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949" w:rsidRDefault="005254FD" w:rsidP="005254FD">
      <w:pPr>
        <w:spacing w:after="0" w:line="360" w:lineRule="auto"/>
        <w:jc w:val="center"/>
        <w:rPr>
          <w:rFonts w:ascii="Times New Roman" w:hAnsi="Times New Roman" w:cs="Times New Roman"/>
          <w:b/>
          <w:sz w:val="28"/>
        </w:rPr>
      </w:pPr>
      <w:r>
        <w:rPr>
          <w:rFonts w:ascii="Times New Roman" w:hAnsi="Times New Roman" w:cs="Times New Roman"/>
          <w:b/>
          <w:sz w:val="28"/>
        </w:rPr>
        <w:t>RETHINKING THE CULTURE OF PEACE IN GLOBAL POLITICS</w:t>
      </w:r>
      <w:r w:rsidR="00A108B2">
        <w:rPr>
          <w:rFonts w:ascii="Times New Roman" w:hAnsi="Times New Roman" w:cs="Times New Roman"/>
          <w:b/>
          <w:sz w:val="28"/>
        </w:rPr>
        <w:t xml:space="preserve">:  From Liberal Democracy to </w:t>
      </w:r>
      <w:proofErr w:type="spellStart"/>
      <w:r w:rsidR="00A108B2">
        <w:rPr>
          <w:rFonts w:ascii="Times New Roman" w:hAnsi="Times New Roman" w:cs="Times New Roman"/>
          <w:b/>
          <w:sz w:val="28"/>
        </w:rPr>
        <w:t>Afrocracy</w:t>
      </w:r>
      <w:proofErr w:type="spellEnd"/>
      <w:r w:rsidR="00A108B2">
        <w:rPr>
          <w:rFonts w:ascii="Times New Roman" w:hAnsi="Times New Roman" w:cs="Times New Roman"/>
          <w:b/>
          <w:sz w:val="28"/>
        </w:rPr>
        <w:t>.</w:t>
      </w:r>
    </w:p>
    <w:p w:rsidR="00844949" w:rsidRDefault="00844949">
      <w:pPr>
        <w:spacing w:after="0" w:line="360" w:lineRule="auto"/>
        <w:jc w:val="center"/>
        <w:rPr>
          <w:rFonts w:ascii="Times New Roman" w:hAnsi="Times New Roman" w:cs="Times New Roman"/>
          <w:sz w:val="24"/>
        </w:rPr>
      </w:pPr>
    </w:p>
    <w:p w:rsidR="00F1168B" w:rsidRPr="000A7632" w:rsidRDefault="00F1168B" w:rsidP="00F1168B">
      <w:pPr>
        <w:spacing w:after="0" w:line="360" w:lineRule="auto"/>
        <w:rPr>
          <w:rFonts w:ascii="Times New Roman" w:eastAsia="Times New Roman" w:hAnsi="Times New Roman" w:cs="Times New Roman"/>
          <w:i/>
          <w:sz w:val="24"/>
          <w:szCs w:val="24"/>
          <w:lang w:eastAsia="en-GB"/>
        </w:rPr>
      </w:pPr>
      <w:r w:rsidRPr="005254FD">
        <w:rPr>
          <w:rFonts w:ascii="Times New Roman" w:eastAsia="Times New Roman" w:hAnsi="Times New Roman" w:cs="Times New Roman"/>
          <w:b/>
          <w:bCs/>
          <w:sz w:val="24"/>
          <w:szCs w:val="24"/>
          <w:u w:val="single"/>
          <w:lang w:eastAsia="en-GB"/>
        </w:rPr>
        <w:t/>
      </w:r>
      <w:r w:rsidRPr="005254FD">
        <w:rPr>
          <w:rFonts w:ascii="Times New Roman" w:eastAsia="Times New Roman" w:hAnsi="Times New Roman" w:cs="Times New Roman"/>
          <w:b/>
          <w:bCs/>
          <w:sz w:val="24"/>
          <w:szCs w:val="24"/>
          <w:lang w:eastAsia="en-GB"/>
        </w:rPr>
        <w:t/>
      </w:r>
      <w:r w:rsidRPr="005254FD">
        <w:rPr>
          <w:rFonts w:ascii="Times New Roman" w:eastAsia="Times New Roman" w:hAnsi="Times New Roman" w:cs="Times New Roman"/>
          <w:sz w:val="24"/>
          <w:szCs w:val="24"/>
          <w:lang w:eastAsia="en-GB"/>
        </w:rPr>
        <w:t xml:space="preserve"/>
      </w:r>
      <w:r w:rsidRPr="005254FD">
        <w:rPr>
          <w:rFonts w:ascii="Times New Roman" w:eastAsia="Times New Roman" w:hAnsi="Times New Roman" w:cs="Times New Roman"/>
          <w:b/>
          <w:bCs/>
          <w:sz w:val="24"/>
          <w:szCs w:val="24"/>
          <w:lang w:eastAsia="en-GB"/>
        </w:rPr>
        <w:t/>
      </w:r>
      <w:r w:rsidRPr="005254FD">
        <w:rPr>
          <w:rFonts w:ascii="Times New Roman" w:eastAsia="Times New Roman" w:hAnsi="Times New Roman" w:cs="Times New Roman"/>
          <w:sz w:val="24"/>
          <w:szCs w:val="24"/>
          <w:lang w:eastAsia="en-GB"/>
        </w:rPr>
        <w:br/>
      </w:r>
      <w:r w:rsidRPr="005254FD">
        <w:rPr>
          <w:rFonts w:ascii="Times New Roman" w:eastAsia="Times New Roman" w:hAnsi="Times New Roman" w:cs="Times New Roman"/>
          <w:i/>
          <w:sz w:val="24"/>
          <w:szCs w:val="24"/>
          <w:lang w:eastAsia="en-GB"/>
        </w:rPr>
        <w:t xml:space="preserve"/>
      </w:r>
      <w:proofErr w:type="spellStart"/>
      <w:r w:rsidRPr="005254FD">
        <w:rPr>
          <w:rFonts w:ascii="Times New Roman" w:eastAsia="Times New Roman" w:hAnsi="Times New Roman" w:cs="Times New Roman"/>
          <w:i/>
          <w:sz w:val="24"/>
          <w:szCs w:val="24"/>
          <w:lang w:eastAsia="en-GB"/>
        </w:rPr>
        <w:t/>
      </w:r>
      <w:proofErr w:type="spellEnd"/>
      <w:r w:rsidRPr="005254FD">
        <w:rPr>
          <w:rFonts w:ascii="Times New Roman" w:eastAsia="Times New Roman" w:hAnsi="Times New Roman" w:cs="Times New Roman"/>
          <w:i/>
          <w:sz w:val="24"/>
          <w:szCs w:val="24"/>
          <w:lang w:eastAsia="en-GB"/>
        </w:rPr>
        <w:t xml:space="preserve"/>
      </w:r>
      <w:r w:rsidRPr="005254FD">
        <w:rPr>
          <w:rFonts w:ascii="Times New Roman" w:eastAsia="Times New Roman" w:hAnsi="Times New Roman" w:cs="Times New Roman"/>
          <w:sz w:val="24"/>
          <w:szCs w:val="24"/>
          <w:lang w:eastAsia="en-GB"/>
        </w:rPr>
        <w:br/>
      </w:r>
      <w:r w:rsidRPr="005254FD">
        <w:rPr>
          <w:rFonts w:ascii="Times New Roman" w:eastAsia="Times New Roman" w:hAnsi="Times New Roman" w:cs="Times New Roman"/>
          <w:b/>
          <w:sz w:val="24"/>
          <w:szCs w:val="24"/>
          <w:u w:val="single"/>
          <w:lang w:eastAsia="en-GB"/>
        </w:rPr>
        <w:t/>
      </w:r>
      <w:r w:rsidRPr="005254FD">
        <w:rPr>
          <w:rFonts w:ascii="Times New Roman" w:eastAsia="Times New Roman" w:hAnsi="Times New Roman" w:cs="Times New Roman"/>
          <w:sz w:val="24"/>
          <w:szCs w:val="24"/>
          <w:lang w:eastAsia="en-GB"/>
        </w:rPr>
        <w:t xml:space="preserve"/>
      </w:r>
      <w:hyperlink r:id="rId9" w:history="1">
        <w:r w:rsidRPr="005254FD">
          <w:rPr>
            <w:rFonts w:ascii="Times New Roman" w:eastAsia="Times New Roman" w:hAnsi="Times New Roman" w:cs="Times New Roman"/>
            <w:color w:val="0563C1"/>
            <w:sz w:val="24"/>
            <w:szCs w:val="24"/>
            <w:u w:val="single"/>
            <w:lang w:eastAsia="en-GB"/>
          </w:rPr>
          <w:t/>
        </w:r>
      </w:hyperlink>
      <w:r w:rsidRPr="005254FD">
        <w:rPr>
          <w:rFonts w:ascii="Times New Roman" w:eastAsia="Times New Roman" w:hAnsi="Times New Roman" w:cs="Times New Roman"/>
          <w:sz w:val="24"/>
          <w:szCs w:val="24"/>
          <w:lang w:eastAsia="en-GB"/>
        </w:rPr>
        <w:t xml:space="preserve"/>
      </w:r>
      <w:r w:rsidRPr="005254FD">
        <w:rPr>
          <w:rFonts w:ascii="Times New Roman" w:eastAsia="Times New Roman" w:hAnsi="Times New Roman" w:cs="Times New Roman"/>
          <w:sz w:val="24"/>
          <w:szCs w:val="24"/>
          <w:lang w:eastAsia="en-GB"/>
        </w:rPr>
        <w:br/>
      </w:r>
      <w:r w:rsidRPr="005254FD">
        <w:rPr>
          <w:rFonts w:ascii="Times New Roman" w:eastAsia="Times New Roman" w:hAnsi="Times New Roman" w:cs="Times New Roman"/>
          <w:b/>
          <w:sz w:val="24"/>
          <w:szCs w:val="24"/>
          <w:u w:val="single"/>
          <w:lang w:eastAsia="en-GB"/>
        </w:rPr>
        <w:t/>
      </w:r>
      <w:r w:rsidRPr="005254FD">
        <w:rPr>
          <w:rFonts w:ascii="Times New Roman" w:eastAsia="Times New Roman" w:hAnsi="Times New Roman" w:cs="Times New Roman"/>
          <w:sz w:val="24"/>
          <w:szCs w:val="24"/>
          <w:lang w:eastAsia="en-GB"/>
        </w:rPr>
        <w:t/>
      </w:r>
    </w:p>
    <w:p w:rsidR="00F1168B" w:rsidRPr="000A7632" w:rsidRDefault="00F1168B" w:rsidP="00F1168B">
      <w:pPr>
        <w:spacing w:after="0" w:line="360" w:lineRule="auto"/>
        <w:rPr>
          <w:rFonts w:ascii="Times New Roman" w:eastAsia="Times New Roman" w:hAnsi="Times New Roman" w:cs="Times New Roman"/>
          <w:sz w:val="24"/>
          <w:szCs w:val="24"/>
          <w:lang w:eastAsia="en-GB"/>
        </w:rPr>
      </w:pPr>
      <w:r w:rsidRPr="005254FD">
        <w:rPr>
          <w:rFonts w:ascii="Times New Roman" w:eastAsia="Times New Roman" w:hAnsi="Times New Roman" w:cs="Times New Roman"/>
          <w:b/>
          <w:bCs/>
          <w:sz w:val="24"/>
          <w:szCs w:val="24"/>
          <w:u w:val="single"/>
          <w:lang w:eastAsia="en-GB"/>
        </w:rPr>
        <w:t/>
      </w:r>
      <w:r w:rsidRPr="005254FD">
        <w:rPr>
          <w:rFonts w:ascii="Times New Roman" w:eastAsia="Times New Roman" w:hAnsi="Times New Roman" w:cs="Times New Roman"/>
          <w:b/>
          <w:bCs/>
          <w:sz w:val="24"/>
          <w:szCs w:val="24"/>
          <w:lang w:eastAsia="en-GB"/>
        </w:rPr>
        <w:t/>
      </w:r>
      <w:r w:rsidRPr="005254FD">
        <w:rPr>
          <w:rFonts w:ascii="Times New Roman" w:eastAsia="Times New Roman" w:hAnsi="Times New Roman" w:cs="Times New Roman"/>
          <w:sz w:val="24"/>
          <w:szCs w:val="24"/>
          <w:lang w:eastAsia="en-GB"/>
        </w:rPr>
        <w:t xml:space="preserve"/>
      </w:r>
      <w:r>
        <w:rPr>
          <w:rFonts w:ascii="Times New Roman" w:eastAsia="Times New Roman" w:hAnsi="Times New Roman" w:cs="Times New Roman"/>
          <w:sz w:val="24"/>
          <w:szCs w:val="24"/>
          <w:lang w:eastAsia="en-GB"/>
        </w:rPr>
        <w:t/>
      </w:r>
      <w:r w:rsidRPr="005254FD">
        <w:rPr>
          <w:rFonts w:ascii="Times New Roman" w:eastAsia="Times New Roman" w:hAnsi="Times New Roman" w:cs="Times New Roman"/>
          <w:sz w:val="24"/>
          <w:szCs w:val="24"/>
          <w:lang w:eastAsia="en-GB"/>
        </w:rPr>
        <w:t xml:space="preserve"/>
      </w:r>
    </w:p>
    <w:p w:rsidR="00F1168B" w:rsidRPr="005254FD" w:rsidRDefault="00F1168B" w:rsidP="00F1168B">
      <w:pPr>
        <w:spacing w:after="0" w:line="360" w:lineRule="auto"/>
        <w:rPr>
          <w:rFonts w:ascii="Times New Roman" w:hAnsi="Times New Roman" w:cs="Times New Roman"/>
          <w:b/>
          <w:sz w:val="24"/>
        </w:rPr>
      </w:pPr>
      <w:r w:rsidRPr="005254FD">
        <w:rPr>
          <w:rFonts w:ascii="Times New Roman" w:hAnsi="Times New Roman" w:cs="Times New Roman"/>
          <w:b/>
          <w:bCs/>
          <w:sz w:val="24"/>
          <w:u w:val="single"/>
        </w:rPr>
        <w:t/>
      </w:r>
      <w:r w:rsidRPr="005254FD">
        <w:rPr>
          <w:rFonts w:ascii="Times New Roman" w:hAnsi="Times New Roman" w:cs="Times New Roman"/>
          <w:b/>
          <w:bCs/>
          <w:sz w:val="24"/>
        </w:rPr>
        <w:t/>
      </w:r>
    </w:p>
    <w:p w:rsidR="00F1168B" w:rsidRPr="000A7632" w:rsidRDefault="00F1168B" w:rsidP="00F1168B">
      <w:pPr>
        <w:spacing w:after="0" w:line="360" w:lineRule="auto"/>
        <w:ind w:firstLine="720"/>
        <w:jc w:val="both"/>
        <w:rPr>
          <w:rFonts w:ascii="Times New Roman" w:hAnsi="Times New Roman" w:cs="Times New Roman"/>
          <w:sz w:val="24"/>
        </w:rPr>
      </w:pPr>
      <w:proofErr w:type="spellStart"/>
      <w:r w:rsidRPr="000A7632">
        <w:rPr>
          <w:rFonts w:ascii="Times New Roman" w:hAnsi="Times New Roman" w:cs="Times New Roman"/>
          <w:b/>
          <w:bCs/>
          <w:i/>
          <w:sz w:val="24"/>
        </w:rPr>
        <w:t/>
      </w:r>
      <w:proofErr w:type="spellEnd"/>
      <w:r w:rsidRPr="000A7632">
        <w:rPr>
          <w:rFonts w:ascii="Times New Roman" w:hAnsi="Times New Roman" w:cs="Times New Roman"/>
          <w:b/>
          <w:bCs/>
          <w:i/>
          <w:sz w:val="24"/>
        </w:rPr>
        <w:t xml:space="preserve"/>
      </w:r>
      <w:r w:rsidRPr="000A7632">
        <w:rPr>
          <w:rFonts w:ascii="Times New Roman" w:hAnsi="Times New Roman" w:cs="Times New Roman"/>
          <w:i/>
          <w:sz w:val="24"/>
        </w:rPr>
        <w:t xml:space="preserve"/>
      </w:r>
      <w:r>
        <w:rPr>
          <w:rFonts w:ascii="Times New Roman" w:hAnsi="Times New Roman" w:cs="Times New Roman"/>
          <w:i/>
          <w:sz w:val="24"/>
        </w:rPr>
        <w:t xml:space="preserve"/>
      </w:r>
      <w:proofErr w:type="spellStart"/>
      <w:r w:rsidRPr="000A7632">
        <w:rPr>
          <w:rFonts w:ascii="Times New Roman" w:hAnsi="Times New Roman" w:cs="Times New Roman"/>
          <w:i/>
          <w:sz w:val="24"/>
        </w:rPr>
        <w:t/>
      </w:r>
      <w:proofErr w:type="spellEnd"/>
      <w:r w:rsidRPr="000A7632">
        <w:rPr>
          <w:rFonts w:ascii="Times New Roman" w:hAnsi="Times New Roman" w:cs="Times New Roman"/>
          <w:i/>
          <w:sz w:val="24"/>
        </w:rPr>
        <w:t xml:space="preserve"/>
      </w:r>
      <w:r>
        <w:rPr>
          <w:rFonts w:ascii="Times New Roman" w:hAnsi="Times New Roman" w:cs="Times New Roman"/>
          <w:i/>
          <w:sz w:val="24"/>
        </w:rPr>
        <w:t xml:space="preserve"/>
      </w:r>
      <w:r w:rsidRPr="000A7632">
        <w:rPr>
          <w:rFonts w:ascii="Times New Roman" w:hAnsi="Times New Roman" w:cs="Times New Roman"/>
          <w:i/>
          <w:sz w:val="24"/>
        </w:rPr>
        <w:t/>
      </w:r>
    </w:p>
    <w:p w:rsidR="00844949" w:rsidRDefault="00844949">
      <w:pPr>
        <w:spacing w:line="360" w:lineRule="auto"/>
        <w:jc w:val="center"/>
        <w:rPr>
          <w:rFonts w:ascii="Times New Roman" w:hAnsi="Times New Roman" w:cs="Times New Roman"/>
          <w:b/>
          <w:sz w:val="24"/>
        </w:rPr>
      </w:pPr>
    </w:p>
    <w:p w:rsidR="005254FD" w:rsidRDefault="005254FD">
      <w:pPr>
        <w:spacing w:line="360" w:lineRule="auto"/>
        <w:jc w:val="center"/>
        <w:rPr>
          <w:rFonts w:ascii="Times New Roman" w:hAnsi="Times New Roman" w:cs="Times New Roman"/>
          <w:b/>
          <w:sz w:val="24"/>
        </w:rPr>
      </w:pPr>
    </w:p>
    <w:p w:rsidR="005254FD" w:rsidRDefault="005254FD">
      <w:pPr>
        <w:spacing w:line="360" w:lineRule="auto"/>
        <w:jc w:val="center"/>
        <w:rPr>
          <w:rFonts w:ascii="Times New Roman" w:hAnsi="Times New Roman" w:cs="Times New Roman"/>
          <w:b/>
          <w:sz w:val="24"/>
        </w:rPr>
      </w:pPr>
    </w:p>
    <w:p w:rsidR="005254FD" w:rsidRDefault="005254FD">
      <w:pPr>
        <w:spacing w:line="360" w:lineRule="auto"/>
        <w:jc w:val="center"/>
        <w:rPr>
          <w:rFonts w:ascii="Times New Roman" w:hAnsi="Times New Roman" w:cs="Times New Roman"/>
          <w:b/>
          <w:sz w:val="24"/>
        </w:rPr>
      </w:pPr>
    </w:p>
    <w:p w:rsidR="005254FD" w:rsidRDefault="005254FD">
      <w:pPr>
        <w:spacing w:line="360" w:lineRule="auto"/>
        <w:jc w:val="center"/>
        <w:rPr>
          <w:rFonts w:ascii="Times New Roman" w:hAnsi="Times New Roman" w:cs="Times New Roman"/>
          <w:b/>
          <w:sz w:val="24"/>
        </w:rPr>
      </w:pPr>
    </w:p>
    <w:p w:rsidR="005254FD" w:rsidRDefault="005254FD">
      <w:pPr>
        <w:spacing w:line="360" w:lineRule="auto"/>
        <w:jc w:val="center"/>
        <w:rPr>
          <w:rFonts w:ascii="Times New Roman" w:hAnsi="Times New Roman" w:cs="Times New Roman"/>
          <w:b/>
          <w:sz w:val="24"/>
        </w:rPr>
      </w:pPr>
    </w:p>
    <w:p w:rsidR="00F1168B" w:rsidRDefault="00F1168B">
      <w:pPr>
        <w:spacing w:line="360" w:lineRule="auto"/>
        <w:jc w:val="center"/>
        <w:rPr>
          <w:rFonts w:ascii="Times New Roman" w:hAnsi="Times New Roman" w:cs="Times New Roman"/>
          <w:b/>
          <w:sz w:val="24"/>
        </w:rPr>
      </w:pPr>
    </w:p>
    <w:p w:rsidR="00F1168B" w:rsidRDefault="00F1168B">
      <w:pPr>
        <w:spacing w:line="360" w:lineRule="auto"/>
        <w:jc w:val="center"/>
        <w:rPr>
          <w:rFonts w:ascii="Times New Roman" w:hAnsi="Times New Roman" w:cs="Times New Roman"/>
          <w:b/>
          <w:sz w:val="24"/>
        </w:rPr>
      </w:pPr>
    </w:p>
    <w:p w:rsidR="00F1168B" w:rsidRDefault="00F1168B">
      <w:pPr>
        <w:spacing w:line="360" w:lineRule="auto"/>
        <w:jc w:val="center"/>
        <w:rPr>
          <w:rFonts w:ascii="Times New Roman" w:hAnsi="Times New Roman" w:cs="Times New Roman"/>
          <w:b/>
          <w:sz w:val="24"/>
        </w:rPr>
      </w:pPr>
    </w:p>
    <w:p w:rsidR="00F1168B" w:rsidRDefault="00F1168B">
      <w:pPr>
        <w:spacing w:line="360" w:lineRule="auto"/>
        <w:jc w:val="center"/>
        <w:rPr>
          <w:rFonts w:ascii="Times New Roman" w:hAnsi="Times New Roman" w:cs="Times New Roman"/>
          <w:b/>
          <w:sz w:val="24"/>
        </w:rPr>
      </w:pPr>
    </w:p>
    <w:p w:rsidR="00F1168B" w:rsidRDefault="00F1168B">
      <w:pPr>
        <w:spacing w:line="360" w:lineRule="auto"/>
        <w:jc w:val="center"/>
        <w:rPr>
          <w:rFonts w:ascii="Times New Roman" w:hAnsi="Times New Roman" w:cs="Times New Roman"/>
          <w:b/>
          <w:sz w:val="24"/>
        </w:rPr>
      </w:pPr>
    </w:p>
    <w:p w:rsidR="00F1168B" w:rsidRDefault="00F1168B">
      <w:pPr>
        <w:spacing w:line="360" w:lineRule="auto"/>
        <w:jc w:val="center"/>
        <w:rPr>
          <w:rFonts w:ascii="Times New Roman" w:hAnsi="Times New Roman" w:cs="Times New Roman"/>
          <w:b/>
          <w:sz w:val="24"/>
        </w:rPr>
      </w:pPr>
    </w:p>
    <w:p w:rsidR="00F1168B" w:rsidRDefault="00F1168B">
      <w:pPr>
        <w:spacing w:line="360" w:lineRule="auto"/>
        <w:jc w:val="center"/>
        <w:rPr>
          <w:rFonts w:ascii="Times New Roman" w:hAnsi="Times New Roman" w:cs="Times New Roman"/>
          <w:b/>
          <w:sz w:val="24"/>
        </w:rPr>
      </w:pPr>
    </w:p>
    <w:p w:rsidR="005254FD" w:rsidRDefault="005254FD">
      <w:pPr>
        <w:spacing w:line="360" w:lineRule="auto"/>
        <w:jc w:val="center"/>
        <w:rPr>
          <w:rFonts w:ascii="Times New Roman" w:hAnsi="Times New Roman" w:cs="Times New Roman"/>
          <w:b/>
          <w:sz w:val="24"/>
        </w:rPr>
      </w:pPr>
    </w:p>
    <w:p w:rsidR="00844949" w:rsidRDefault="00A108B2">
      <w:pPr>
        <w:spacing w:line="360" w:lineRule="auto"/>
        <w:rPr>
          <w:rFonts w:ascii="Times New Roman" w:hAnsi="Times New Roman" w:cs="Times New Roman"/>
          <w:b/>
          <w:sz w:val="24"/>
        </w:rPr>
      </w:pPr>
      <w:r>
        <w:rPr>
          <w:rFonts w:ascii="Times New Roman" w:hAnsi="Times New Roman" w:cs="Times New Roman"/>
          <w:b/>
          <w:sz w:val="24"/>
        </w:rPr>
        <w:lastRenderedPageBreak/>
        <w:t>Abstract</w:t>
      </w:r>
    </w:p>
    <w:p w:rsidR="00844949" w:rsidRDefault="00A108B2" w:rsidP="005254FD">
      <w:pPr>
        <w:spacing w:line="276" w:lineRule="auto"/>
        <w:ind w:firstLine="720"/>
        <w:jc w:val="both"/>
        <w:rPr>
          <w:rFonts w:ascii="Times New Roman" w:hAnsi="Times New Roman" w:cs="Times New Roman"/>
          <w:sz w:val="24"/>
        </w:rPr>
      </w:pPr>
      <w:r>
        <w:rPr>
          <w:rFonts w:ascii="Times New Roman" w:hAnsi="Times New Roman" w:cs="Times New Roman"/>
          <w:sz w:val="24"/>
        </w:rPr>
        <w:t xml:space="preserve">In the face of global political crises and persistent challenges of political governance in Africa, there is a pressing need to rethink traditional models of governance. This seismic shift requires the exploration of alternative approaches rooted on contextual political </w:t>
      </w:r>
      <w:proofErr w:type="gramStart"/>
      <w:r>
        <w:rPr>
          <w:rFonts w:ascii="Times New Roman" w:hAnsi="Times New Roman" w:cs="Times New Roman"/>
          <w:sz w:val="24"/>
        </w:rPr>
        <w:t>world views</w:t>
      </w:r>
      <w:proofErr w:type="gramEnd"/>
      <w:r>
        <w:rPr>
          <w:rFonts w:ascii="Times New Roman" w:hAnsi="Times New Roman" w:cs="Times New Roman"/>
          <w:sz w:val="24"/>
        </w:rPr>
        <w:t xml:space="preserve">.  Liberal Democracy from the unipolar perspective of globalisation </w:t>
      </w:r>
      <w:proofErr w:type="gramStart"/>
      <w:r>
        <w:rPr>
          <w:rFonts w:ascii="Times New Roman" w:hAnsi="Times New Roman" w:cs="Times New Roman"/>
          <w:sz w:val="24"/>
        </w:rPr>
        <w:t>is erected</w:t>
      </w:r>
      <w:proofErr w:type="gramEnd"/>
      <w:r>
        <w:rPr>
          <w:rFonts w:ascii="Times New Roman" w:hAnsi="Times New Roman" w:cs="Times New Roman"/>
          <w:sz w:val="24"/>
        </w:rPr>
        <w:t xml:space="preserve"> as the paradigm but has visibly failed to establish the culture of peace in Africa. This </w:t>
      </w:r>
      <w:proofErr w:type="gramStart"/>
      <w:r>
        <w:rPr>
          <w:rFonts w:ascii="Times New Roman" w:hAnsi="Times New Roman" w:cs="Times New Roman"/>
          <w:sz w:val="24"/>
        </w:rPr>
        <w:t>is empirically illustrated</w:t>
      </w:r>
      <w:proofErr w:type="gramEnd"/>
      <w:r>
        <w:rPr>
          <w:rFonts w:ascii="Times New Roman" w:hAnsi="Times New Roman" w:cs="Times New Roman"/>
          <w:sz w:val="24"/>
        </w:rPr>
        <w:t xml:space="preserve"> by persistent political crisis in the continent. In this paper, I contend that there is need for Africa to re-actualise consensual democracy in different forms. One of these modes of consensual democracy is what I refer to as “</w:t>
      </w:r>
      <w:proofErr w:type="spellStart"/>
      <w:r>
        <w:rPr>
          <w:rFonts w:ascii="Times New Roman" w:hAnsi="Times New Roman" w:cs="Times New Roman"/>
          <w:sz w:val="24"/>
        </w:rPr>
        <w:t>Afrocracy</w:t>
      </w:r>
      <w:proofErr w:type="spellEnd"/>
      <w:r>
        <w:rPr>
          <w:rFonts w:ascii="Times New Roman" w:hAnsi="Times New Roman" w:cs="Times New Roman"/>
          <w:sz w:val="24"/>
        </w:rPr>
        <w:t>”. Through a comparative analysis of both Western and indigenous African democracy, we hereby recommend a new model of governance called “</w:t>
      </w:r>
      <w:proofErr w:type="spellStart"/>
      <w:r>
        <w:rPr>
          <w:rFonts w:ascii="Times New Roman" w:hAnsi="Times New Roman" w:cs="Times New Roman"/>
          <w:sz w:val="24"/>
        </w:rPr>
        <w:t>Afrocracy</w:t>
      </w:r>
      <w:proofErr w:type="spellEnd"/>
      <w:r>
        <w:rPr>
          <w:rFonts w:ascii="Times New Roman" w:hAnsi="Times New Roman" w:cs="Times New Roman"/>
          <w:sz w:val="24"/>
        </w:rPr>
        <w:t>”. We argue that this hybrid of liberal democracy and African democracy by consensus, could serve as a panacea to violence that hamper political governance in Africa. It is our hope that political theoreticians and technocrats will reclaim the notion and components of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in the conceptualisation and construction of governance in Africa void of violence. </w:t>
      </w:r>
    </w:p>
    <w:p w:rsidR="00844949" w:rsidRDefault="00A108B2">
      <w:pPr>
        <w:spacing w:line="240" w:lineRule="auto"/>
        <w:jc w:val="both"/>
        <w:rPr>
          <w:rFonts w:ascii="Times New Roman" w:hAnsi="Times New Roman" w:cs="Times New Roman"/>
          <w:b/>
          <w:sz w:val="24"/>
        </w:rPr>
      </w:pPr>
      <w:r>
        <w:rPr>
          <w:rFonts w:ascii="Times New Roman" w:hAnsi="Times New Roman" w:cs="Times New Roman"/>
          <w:b/>
          <w:sz w:val="24"/>
          <w:u w:val="single"/>
        </w:rPr>
        <w:t>Keywords</w:t>
      </w:r>
      <w:r>
        <w:rPr>
          <w:rFonts w:ascii="Times New Roman" w:hAnsi="Times New Roman" w:cs="Times New Roman"/>
          <w:b/>
          <w:sz w:val="24"/>
        </w:rPr>
        <w:t xml:space="preserve">: </w:t>
      </w:r>
      <w:proofErr w:type="spellStart"/>
      <w:r>
        <w:rPr>
          <w:rFonts w:ascii="Times New Roman" w:hAnsi="Times New Roman" w:cs="Times New Roman"/>
          <w:sz w:val="24"/>
        </w:rPr>
        <w:t>Afrocracy</w:t>
      </w:r>
      <w:proofErr w:type="spellEnd"/>
      <w:r>
        <w:rPr>
          <w:rFonts w:ascii="Times New Roman" w:hAnsi="Times New Roman" w:cs="Times New Roman"/>
          <w:sz w:val="24"/>
        </w:rPr>
        <w:t>, democracy, federal democracy, democracy by consensus, nonviolence.</w:t>
      </w:r>
      <w:r>
        <w:rPr>
          <w:rFonts w:ascii="Times New Roman" w:hAnsi="Times New Roman" w:cs="Times New Roman"/>
          <w:b/>
          <w:sz w:val="24"/>
        </w:rPr>
        <w:t xml:space="preserve"> </w:t>
      </w:r>
    </w:p>
    <w:p w:rsidR="00844949" w:rsidRDefault="00844949">
      <w:pPr>
        <w:spacing w:line="360" w:lineRule="auto"/>
        <w:jc w:val="both"/>
        <w:rPr>
          <w:rFonts w:ascii="Times New Roman" w:hAnsi="Times New Roman" w:cs="Times New Roman"/>
          <w:sz w:val="24"/>
        </w:rPr>
      </w:pPr>
    </w:p>
    <w:p w:rsidR="00844949" w:rsidRDefault="00A108B2">
      <w:pPr>
        <w:spacing w:line="360" w:lineRule="auto"/>
        <w:rPr>
          <w:rFonts w:ascii="Times New Roman" w:hAnsi="Times New Roman" w:cs="Times New Roman"/>
          <w:b/>
          <w:sz w:val="24"/>
        </w:rPr>
      </w:pPr>
      <w:r>
        <w:rPr>
          <w:rFonts w:ascii="Times New Roman" w:hAnsi="Times New Roman" w:cs="Times New Roman"/>
          <w:b/>
          <w:sz w:val="24"/>
        </w:rPr>
        <w:t>Introduction</w:t>
      </w:r>
    </w:p>
    <w:p w:rsidR="00844949" w:rsidRDefault="00A108B2">
      <w:pPr>
        <w:spacing w:after="0" w:line="360" w:lineRule="auto"/>
        <w:ind w:firstLine="720"/>
        <w:jc w:val="both"/>
        <w:rPr>
          <w:rFonts w:ascii="Times New Roman" w:hAnsi="Times New Roman" w:cs="Times New Roman"/>
          <w:i/>
          <w:sz w:val="24"/>
        </w:rPr>
      </w:pPr>
      <w:r>
        <w:rPr>
          <w:rFonts w:ascii="Times New Roman" w:hAnsi="Times New Roman" w:cs="Times New Roman"/>
          <w:sz w:val="24"/>
        </w:rPr>
        <w:t xml:space="preserve">In recent years, political crises and conflicts have become increasingly pervasive, highlighting the limitations of traditional models of governance in addressing complex challenges. Nowhere is this more evident than in Africa, where persistent issues of poverty, inequality, and conflict continue to undermine development and stability for over 60 years. This failure of the traditional model of governance in Africa stems from the root of ignoring the traditional African political setup with all its communalistic and socialist values. The hypothesis that Africans did not have a history pertaining to them was the actual motive for disregarding the role of history and for tracing African </w:t>
      </w:r>
      <w:proofErr w:type="spellStart"/>
      <w:r>
        <w:rPr>
          <w:rFonts w:ascii="Times New Roman" w:hAnsi="Times New Roman" w:cs="Times New Roman"/>
          <w:sz w:val="24"/>
        </w:rPr>
        <w:t>historico</w:t>
      </w:r>
      <w:proofErr w:type="spellEnd"/>
      <w:r>
        <w:rPr>
          <w:rFonts w:ascii="Times New Roman" w:hAnsi="Times New Roman" w:cs="Times New Roman"/>
          <w:sz w:val="24"/>
        </w:rPr>
        <w:t>-political awareness only in the colonial era. It is from this background that</w:t>
      </w:r>
      <w:r>
        <w:rPr>
          <w:rFonts w:ascii="Times New Roman" w:hAnsi="Times New Roman" w:cs="Times New Roman"/>
          <w:sz w:val="24"/>
          <w:szCs w:val="24"/>
        </w:rPr>
        <w:t xml:space="preserve"> </w:t>
      </w:r>
      <w:proofErr w:type="spellStart"/>
      <w:r>
        <w:rPr>
          <w:rFonts w:ascii="Times New Roman" w:hAnsi="Times New Roman" w:cs="Times New Roman"/>
          <w:sz w:val="24"/>
          <w:szCs w:val="24"/>
        </w:rPr>
        <w:t>Nabudere</w:t>
      </w:r>
      <w:proofErr w:type="spellEnd"/>
      <w:r>
        <w:rPr>
          <w:rFonts w:ascii="Times New Roman" w:hAnsi="Times New Roman" w:cs="Times New Roman"/>
          <w:sz w:val="24"/>
          <w:szCs w:val="24"/>
        </w:rPr>
        <w:t xml:space="preserve"> posits that</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
    <w:p w:rsidR="00844949" w:rsidRDefault="00A108B2">
      <w:pPr>
        <w:spacing w:after="0" w:line="276" w:lineRule="auto"/>
        <w:ind w:left="1134" w:right="1134"/>
        <w:jc w:val="both"/>
      </w:pPr>
      <w:r>
        <w:rPr>
          <w:rFonts w:ascii="Times New Roman" w:hAnsi="Times New Roman" w:cs="Times New Roman"/>
          <w:i/>
          <w:sz w:val="24"/>
        </w:rPr>
        <w:t xml:space="preserve">African historical political forces were dislocated from the real roots of African political development and ignored in favour of new forms that </w:t>
      </w:r>
      <w:proofErr w:type="gramStart"/>
      <w:r>
        <w:rPr>
          <w:rFonts w:ascii="Times New Roman" w:hAnsi="Times New Roman" w:cs="Times New Roman"/>
          <w:i/>
          <w:sz w:val="24"/>
        </w:rPr>
        <w:t>were superimposed</w:t>
      </w:r>
      <w:proofErr w:type="gramEnd"/>
      <w:r>
        <w:rPr>
          <w:rFonts w:ascii="Times New Roman" w:hAnsi="Times New Roman" w:cs="Times New Roman"/>
          <w:i/>
          <w:sz w:val="24"/>
        </w:rPr>
        <w:t xml:space="preserve"> on newly created colonial states that were in fact inorganic. One of the first African scholars to address this grievous distortion of African political systems was </w:t>
      </w:r>
      <w:proofErr w:type="spellStart"/>
      <w:r>
        <w:rPr>
          <w:rFonts w:ascii="Times New Roman" w:hAnsi="Times New Roman" w:cs="Times New Roman"/>
          <w:i/>
          <w:sz w:val="24"/>
        </w:rPr>
        <w:t>Cheikh</w:t>
      </w:r>
      <w:proofErr w:type="spellEnd"/>
      <w:r>
        <w:rPr>
          <w:rFonts w:ascii="Times New Roman" w:hAnsi="Times New Roman" w:cs="Times New Roman"/>
          <w:i/>
          <w:sz w:val="24"/>
        </w:rPr>
        <w:t xml:space="preserve"> Anta </w:t>
      </w:r>
      <w:proofErr w:type="spellStart"/>
      <w:r>
        <w:rPr>
          <w:rFonts w:ascii="Times New Roman" w:hAnsi="Times New Roman" w:cs="Times New Roman"/>
          <w:i/>
          <w:sz w:val="24"/>
        </w:rPr>
        <w:t>Diop</w:t>
      </w:r>
      <w:proofErr w:type="spellEnd"/>
      <w:r>
        <w:rPr>
          <w:rFonts w:ascii="Times New Roman" w:hAnsi="Times New Roman" w:cs="Times New Roman"/>
          <w:i/>
          <w:sz w:val="24"/>
        </w:rPr>
        <w:t>.”</w:t>
      </w:r>
      <w:r>
        <w:t xml:space="preserve"> </w:t>
      </w:r>
      <w:r>
        <w:rPr>
          <w:rFonts w:ascii="Times New Roman" w:hAnsi="Times New Roman" w:cs="Times New Roman"/>
          <w:sz w:val="24"/>
          <w:szCs w:val="24"/>
        </w:rPr>
        <w:t>(</w:t>
      </w:r>
      <w:r w:rsidR="00AC5229" w:rsidRPr="00AC5229">
        <w:rPr>
          <w:rFonts w:ascii="Times New Roman" w:hAnsi="Times New Roman" w:cs="Times New Roman"/>
          <w:sz w:val="24"/>
          <w:szCs w:val="24"/>
        </w:rPr>
        <w:t>Dani W</w:t>
      </w:r>
      <w:r w:rsidR="00AC5229">
        <w:rPr>
          <w:rFonts w:ascii="Times New Roman" w:hAnsi="Times New Roman" w:cs="Times New Roman"/>
          <w:sz w:val="24"/>
          <w:szCs w:val="24"/>
        </w:rPr>
        <w:t>.</w:t>
      </w:r>
      <w:r w:rsidR="00AC5229" w:rsidRPr="00AC5229">
        <w:rPr>
          <w:rFonts w:ascii="Times New Roman" w:hAnsi="Times New Roman" w:cs="Times New Roman"/>
          <w:sz w:val="24"/>
          <w:szCs w:val="24"/>
        </w:rPr>
        <w:t xml:space="preserve"> </w:t>
      </w:r>
      <w:proofErr w:type="spellStart"/>
      <w:r w:rsidR="00AC5229" w:rsidRPr="00AC5229">
        <w:rPr>
          <w:rFonts w:ascii="Times New Roman" w:hAnsi="Times New Roman" w:cs="Times New Roman"/>
          <w:sz w:val="24"/>
          <w:szCs w:val="24"/>
        </w:rPr>
        <w:t>Nabudere</w:t>
      </w:r>
      <w:proofErr w:type="spellEnd"/>
      <w:r>
        <w:rPr>
          <w:rFonts w:ascii="Times New Roman" w:hAnsi="Times New Roman" w:cs="Times New Roman"/>
          <w:sz w:val="24"/>
          <w:szCs w:val="24"/>
        </w:rPr>
        <w:t xml:space="preserve">, </w:t>
      </w:r>
      <w:r w:rsidR="00AC5229">
        <w:rPr>
          <w:rFonts w:ascii="Times New Roman" w:hAnsi="Times New Roman" w:cs="Times New Roman"/>
          <w:sz w:val="24"/>
          <w:szCs w:val="24"/>
        </w:rPr>
        <w:t>2024, p.16)</w:t>
      </w:r>
      <w:r>
        <w:rPr>
          <w:rFonts w:ascii="Times New Roman" w:hAnsi="Times New Roman" w:cs="Times New Roman"/>
          <w:sz w:val="24"/>
          <w:szCs w:val="24"/>
        </w:rPr>
        <w:t>.</w:t>
      </w:r>
    </w:p>
    <w:p w:rsidR="00844949" w:rsidRDefault="00A108B2">
      <w:pPr>
        <w:spacing w:after="0" w:line="360" w:lineRule="auto"/>
        <w:ind w:firstLine="720"/>
        <w:jc w:val="both"/>
        <w:rPr>
          <w:rFonts w:ascii="Times New Roman" w:hAnsi="Times New Roman" w:cs="Times New Roman"/>
          <w:sz w:val="24"/>
        </w:rPr>
      </w:pPr>
      <w:proofErr w:type="spellStart"/>
      <w:proofErr w:type="gramStart"/>
      <w:r>
        <w:rPr>
          <w:rFonts w:ascii="Times New Roman" w:hAnsi="Times New Roman" w:cs="Times New Roman"/>
          <w:sz w:val="24"/>
        </w:rPr>
        <w:t>Cheick</w:t>
      </w:r>
      <w:proofErr w:type="spellEnd"/>
      <w:r>
        <w:rPr>
          <w:rFonts w:ascii="Times New Roman" w:hAnsi="Times New Roman" w:cs="Times New Roman"/>
          <w:sz w:val="24"/>
        </w:rPr>
        <w:t xml:space="preserve"> Anta </w:t>
      </w:r>
      <w:proofErr w:type="spellStart"/>
      <w:r>
        <w:rPr>
          <w:rFonts w:ascii="Times New Roman" w:hAnsi="Times New Roman" w:cs="Times New Roman"/>
          <w:sz w:val="24"/>
        </w:rPr>
        <w:t>Dio</w:t>
      </w:r>
      <w:r w:rsidR="004A3FEE">
        <w:rPr>
          <w:rFonts w:ascii="Times New Roman" w:hAnsi="Times New Roman" w:cs="Times New Roman"/>
          <w:sz w:val="24"/>
        </w:rPr>
        <w:t>p</w:t>
      </w:r>
      <w:proofErr w:type="spellEnd"/>
      <w:r w:rsidR="004A3FEE">
        <w:rPr>
          <w:rFonts w:ascii="Times New Roman" w:hAnsi="Times New Roman" w:cs="Times New Roman"/>
          <w:sz w:val="24"/>
        </w:rPr>
        <w:t xml:space="preserve"> (1987) </w:t>
      </w:r>
      <w:r>
        <w:rPr>
          <w:rFonts w:ascii="Times New Roman" w:hAnsi="Times New Roman" w:cs="Times New Roman"/>
          <w:sz w:val="24"/>
        </w:rPr>
        <w:t xml:space="preserve">in his book </w:t>
      </w:r>
      <w:r>
        <w:rPr>
          <w:rFonts w:ascii="Times New Roman" w:hAnsi="Times New Roman" w:cs="Times New Roman"/>
          <w:i/>
          <w:sz w:val="24"/>
        </w:rPr>
        <w:t>Pre-colonial Black Africa</w:t>
      </w:r>
      <w:r>
        <w:rPr>
          <w:rFonts w:ascii="Times New Roman" w:hAnsi="Times New Roman" w:cs="Times New Roman"/>
          <w:sz w:val="24"/>
        </w:rPr>
        <w:t>, attempted together with some African-American scholars, to reposition Egypt in the Black African world from which the “Aryan Model”</w:t>
      </w:r>
      <w:r>
        <w:rPr>
          <w:rStyle w:val="FootnoteReference"/>
          <w:rFonts w:ascii="Times New Roman" w:hAnsi="Times New Roman" w:cs="Times New Roman"/>
          <w:sz w:val="24"/>
        </w:rPr>
        <w:footnoteReference w:id="1"/>
      </w:r>
      <w:r>
        <w:rPr>
          <w:rFonts w:ascii="Times New Roman" w:hAnsi="Times New Roman" w:cs="Times New Roman"/>
          <w:sz w:val="24"/>
        </w:rPr>
        <w:t xml:space="preserve"> and the theories of 18</w:t>
      </w:r>
      <w:r>
        <w:rPr>
          <w:rFonts w:ascii="Times New Roman" w:hAnsi="Times New Roman" w:cs="Times New Roman"/>
          <w:sz w:val="24"/>
          <w:vertAlign w:val="superscript"/>
        </w:rPr>
        <w:t>th</w:t>
      </w:r>
      <w:r>
        <w:rPr>
          <w:rFonts w:ascii="Times New Roman" w:hAnsi="Times New Roman" w:cs="Times New Roman"/>
          <w:sz w:val="24"/>
        </w:rPr>
        <w:t xml:space="preserve"> and 19</w:t>
      </w:r>
      <w:r>
        <w:rPr>
          <w:rFonts w:ascii="Times New Roman" w:hAnsi="Times New Roman" w:cs="Times New Roman"/>
          <w:sz w:val="24"/>
          <w:vertAlign w:val="superscript"/>
        </w:rPr>
        <w:t>th</w:t>
      </w:r>
      <w:r>
        <w:rPr>
          <w:rFonts w:ascii="Times New Roman" w:hAnsi="Times New Roman" w:cs="Times New Roman"/>
          <w:sz w:val="24"/>
        </w:rPr>
        <w:t xml:space="preserve"> century European racial scientists had disconnected, which has led to the actual socio-economic and political dungeon of the Africans </w:t>
      </w:r>
      <w:r>
        <w:rPr>
          <w:rFonts w:ascii="Times New Roman" w:hAnsi="Times New Roman" w:cs="Times New Roman"/>
          <w:sz w:val="24"/>
        </w:rPr>
        <w:lastRenderedPageBreak/>
        <w:t xml:space="preserve">who have long been seeking an escape from the neo-colonialist captivity far-off their traditional political organisations masterminded by the spirit of Ubuntu, </w:t>
      </w:r>
      <w:proofErr w:type="spellStart"/>
      <w:r>
        <w:rPr>
          <w:rFonts w:ascii="Times New Roman" w:hAnsi="Times New Roman" w:cs="Times New Roman"/>
          <w:sz w:val="24"/>
        </w:rPr>
        <w:t>Harambee</w:t>
      </w:r>
      <w:proofErr w:type="spellEnd"/>
      <w:r>
        <w:rPr>
          <w:rFonts w:ascii="Times New Roman" w:hAnsi="Times New Roman" w:cs="Times New Roman"/>
          <w:sz w:val="24"/>
        </w:rPr>
        <w:t xml:space="preserve">, and </w:t>
      </w:r>
      <w:proofErr w:type="spellStart"/>
      <w:r>
        <w:rPr>
          <w:rFonts w:ascii="Times New Roman" w:hAnsi="Times New Roman" w:cs="Times New Roman"/>
          <w:sz w:val="24"/>
        </w:rPr>
        <w:t>Ujama’a</w:t>
      </w:r>
      <w:proofErr w:type="spellEnd"/>
      <w:r>
        <w:rPr>
          <w:rFonts w:ascii="Times New Roman" w:hAnsi="Times New Roman" w:cs="Times New Roman"/>
          <w:sz w:val="24"/>
        </w:rPr>
        <w:t>.</w:t>
      </w:r>
      <w:proofErr w:type="gramEnd"/>
      <w:r>
        <w:rPr>
          <w:rFonts w:ascii="Times New Roman" w:hAnsi="Times New Roman" w:cs="Times New Roman"/>
          <w:i/>
          <w:sz w:val="24"/>
        </w:rPr>
        <w:t xml:space="preserve"> </w:t>
      </w:r>
      <w:r>
        <w:rPr>
          <w:rFonts w:ascii="Times New Roman" w:hAnsi="Times New Roman" w:cs="Times New Roman"/>
          <w:sz w:val="24"/>
        </w:rPr>
        <w:t xml:space="preserve">In the face of these existential quagmires over the political condition of Africa, there is a growing recognition of the need to rethink political structures and explore alternative approaches rooted in indigenous wisdom and universal principles of nonviolence.  </w:t>
      </w:r>
    </w:p>
    <w:p w:rsidR="00844949" w:rsidRDefault="00A108B2">
      <w:pPr>
        <w:spacing w:after="0" w:line="360" w:lineRule="auto"/>
        <w:ind w:firstLine="720"/>
        <w:jc w:val="both"/>
        <w:rPr>
          <w:rFonts w:ascii="Times New Roman" w:hAnsi="Times New Roman" w:cs="Times New Roman"/>
          <w:i/>
          <w:sz w:val="24"/>
        </w:rPr>
      </w:pPr>
      <w:r>
        <w:rPr>
          <w:rFonts w:ascii="Times New Roman" w:hAnsi="Times New Roman" w:cs="Times New Roman"/>
          <w:sz w:val="24"/>
        </w:rPr>
        <w:t xml:space="preserve">In a world where democracy is often hailed as the pinnacle of effective governance, a new model is of utmost necessity that challenges this entrenched </w:t>
      </w:r>
      <w:proofErr w:type="gramStart"/>
      <w:r>
        <w:rPr>
          <w:rFonts w:ascii="Times New Roman" w:hAnsi="Times New Roman" w:cs="Times New Roman"/>
          <w:sz w:val="24"/>
        </w:rPr>
        <w:t>belief which</w:t>
      </w:r>
      <w:proofErr w:type="gramEnd"/>
      <w:r>
        <w:rPr>
          <w:rFonts w:ascii="Times New Roman" w:hAnsi="Times New Roman" w:cs="Times New Roman"/>
          <w:sz w:val="24"/>
        </w:rPr>
        <w:t xml:space="preserve"> has reigned for decades with lots of quagmires especially in Africa. The concept of liberal democracy, implicitly termed by H</w:t>
      </w:r>
      <w:r w:rsidR="004A3FEE">
        <w:rPr>
          <w:rFonts w:ascii="Times New Roman" w:hAnsi="Times New Roman" w:cs="Times New Roman"/>
          <w:sz w:val="24"/>
        </w:rPr>
        <w:t>annah Arendt (1972) a</w:t>
      </w:r>
      <w:r>
        <w:rPr>
          <w:rFonts w:ascii="Times New Roman" w:hAnsi="Times New Roman" w:cs="Times New Roman"/>
          <w:sz w:val="24"/>
        </w:rPr>
        <w:t xml:space="preserve">s federal democracy in </w:t>
      </w:r>
      <w:r w:rsidRPr="00676842">
        <w:rPr>
          <w:rFonts w:ascii="Times New Roman" w:hAnsi="Times New Roman" w:cs="Times New Roman"/>
          <w:i/>
          <w:sz w:val="24"/>
        </w:rPr>
        <w:t>Crisis of the Republic</w:t>
      </w:r>
      <w:r>
        <w:rPr>
          <w:rFonts w:ascii="Times New Roman" w:hAnsi="Times New Roman" w:cs="Times New Roman"/>
          <w:sz w:val="24"/>
        </w:rPr>
        <w:t xml:space="preserve">, which advocates for a system of government that </w:t>
      </w:r>
      <w:proofErr w:type="gramStart"/>
      <w:r>
        <w:rPr>
          <w:rFonts w:ascii="Times New Roman" w:hAnsi="Times New Roman" w:cs="Times New Roman"/>
          <w:sz w:val="24"/>
        </w:rPr>
        <w:t>shares</w:t>
      </w:r>
      <w:proofErr w:type="gramEnd"/>
      <w:r>
        <w:rPr>
          <w:rFonts w:ascii="Times New Roman" w:hAnsi="Times New Roman" w:cs="Times New Roman"/>
          <w:sz w:val="24"/>
        </w:rPr>
        <w:t xml:space="preserve"> power and decision making between a central authority and the individual states, has been seen as a successful model for promoting stability and progress in many countries. However, as we enter an era of growing cultural diversity and an increasing interconnectedness of global communities, promoted in this holistic work as “</w:t>
      </w:r>
      <w:proofErr w:type="spellStart"/>
      <w:r w:rsidRPr="003F1EAA">
        <w:rPr>
          <w:rFonts w:ascii="Times New Roman" w:hAnsi="Times New Roman" w:cs="Times New Roman"/>
          <w:i/>
          <w:sz w:val="24"/>
        </w:rPr>
        <w:t>glocalisation</w:t>
      </w:r>
      <w:proofErr w:type="spellEnd"/>
      <w:r>
        <w:rPr>
          <w:rFonts w:ascii="Times New Roman" w:hAnsi="Times New Roman" w:cs="Times New Roman"/>
          <w:sz w:val="24"/>
        </w:rPr>
        <w:t xml:space="preserve">”, it is becoming apparent that this traditional model may no longer be sufficient for addressing the complex issues and challenges of our time. It is important to elucidate that African traditional governance refers to the systems of governance and leadership that have existed in various African societies before the introduction of Western forms of government. These systems reflect the socio-cultural and political values of the different African societies and </w:t>
      </w:r>
      <w:proofErr w:type="gramStart"/>
      <w:r>
        <w:rPr>
          <w:rFonts w:ascii="Times New Roman" w:hAnsi="Times New Roman" w:cs="Times New Roman"/>
          <w:sz w:val="24"/>
        </w:rPr>
        <w:t>have been passed down</w:t>
      </w:r>
      <w:proofErr w:type="gramEnd"/>
      <w:r>
        <w:rPr>
          <w:rFonts w:ascii="Times New Roman" w:hAnsi="Times New Roman" w:cs="Times New Roman"/>
          <w:sz w:val="24"/>
        </w:rPr>
        <w:t xml:space="preserve"> through generations, wherein, we inevitably observe the fact that the political landscape of Africa has long been marred by </w:t>
      </w:r>
      <w:r w:rsidR="003F1EAA">
        <w:rPr>
          <w:rFonts w:ascii="Times New Roman" w:hAnsi="Times New Roman" w:cs="Times New Roman"/>
          <w:sz w:val="24"/>
        </w:rPr>
        <w:t xml:space="preserve">conflicts, violence, corruption, egocentricity </w:t>
      </w:r>
      <w:r>
        <w:rPr>
          <w:rFonts w:ascii="Times New Roman" w:hAnsi="Times New Roman" w:cs="Times New Roman"/>
          <w:sz w:val="24"/>
        </w:rPr>
        <w:t xml:space="preserve">and other socio-political ills. </w:t>
      </w:r>
    </w:p>
    <w:p w:rsidR="00F70443" w:rsidRDefault="00A108B2" w:rsidP="00D07C18">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By examining the failures of liberal democracy in addressing the unique challenges faced worldwide, particularly through the lens of the crisis in Africa and most especially Cameroon’s north-west and south-west regions, we hereby advocate for a new model of governance that </w:t>
      </w:r>
      <w:proofErr w:type="gramStart"/>
      <w:r>
        <w:rPr>
          <w:rFonts w:ascii="Times New Roman" w:hAnsi="Times New Roman" w:cs="Times New Roman"/>
          <w:sz w:val="24"/>
        </w:rPr>
        <w:t>prioritizes</w:t>
      </w:r>
      <w:proofErr w:type="gramEnd"/>
      <w:r>
        <w:rPr>
          <w:rFonts w:ascii="Times New Roman" w:hAnsi="Times New Roman" w:cs="Times New Roman"/>
          <w:sz w:val="24"/>
        </w:rPr>
        <w:t xml:space="preserve"> dialogue, reconciliation, and cultural empowerment. Through a comparative analysis of African authors such as Desmond Tutu, Nelson Mandela, Chinua Achebe and </w:t>
      </w:r>
      <w:proofErr w:type="spellStart"/>
      <w:r>
        <w:rPr>
          <w:rFonts w:ascii="Times New Roman" w:hAnsi="Times New Roman" w:cs="Times New Roman"/>
          <w:sz w:val="24"/>
        </w:rPr>
        <w:t>Achille</w:t>
      </w:r>
      <w:proofErr w:type="spellEnd"/>
      <w:r>
        <w:rPr>
          <w:rFonts w:ascii="Times New Roman" w:hAnsi="Times New Roman" w:cs="Times New Roman"/>
          <w:sz w:val="24"/>
        </w:rPr>
        <w:t xml:space="preserve"> </w:t>
      </w:r>
      <w:proofErr w:type="spellStart"/>
      <w:r>
        <w:rPr>
          <w:rFonts w:ascii="Times New Roman" w:hAnsi="Times New Roman" w:cs="Times New Roman"/>
          <w:sz w:val="24"/>
        </w:rPr>
        <w:t>Mbembe</w:t>
      </w:r>
      <w:proofErr w:type="spellEnd"/>
      <w:r>
        <w:rPr>
          <w:rFonts w:ascii="Times New Roman" w:hAnsi="Times New Roman" w:cs="Times New Roman"/>
          <w:sz w:val="24"/>
        </w:rPr>
        <w:t xml:space="preserve">, alongside figures from other continents like Martin Luther King Jr., Mahatma Gandhi, and most especially Hannah Arendt, this work explores the principles and practices of nonviolence and peaceful leadership. By merging diverse perspectives and experiences, we seek to contribute to the discourse on transformative governance and promote a culture of nonviolence in Africa and beyond, through a growing movement towards a new model of governance known as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w:t>
      </w:r>
      <w:proofErr w:type="spellStart"/>
      <w:r>
        <w:rPr>
          <w:rFonts w:ascii="Times New Roman" w:hAnsi="Times New Roman" w:cs="Times New Roman"/>
          <w:sz w:val="24"/>
        </w:rPr>
        <w:t>Africracy</w:t>
      </w:r>
      <w:proofErr w:type="spellEnd"/>
      <w:r>
        <w:rPr>
          <w:rFonts w:ascii="Times New Roman" w:hAnsi="Times New Roman" w:cs="Times New Roman"/>
          <w:sz w:val="24"/>
        </w:rPr>
        <w:t xml:space="preserve"> or </w:t>
      </w:r>
      <w:proofErr w:type="spellStart"/>
      <w:r>
        <w:rPr>
          <w:rFonts w:ascii="Times New Roman" w:hAnsi="Times New Roman" w:cs="Times New Roman"/>
          <w:sz w:val="24"/>
        </w:rPr>
        <w:t>Kamitism</w:t>
      </w:r>
      <w:proofErr w:type="spellEnd"/>
      <w:r>
        <w:rPr>
          <w:rFonts w:ascii="Times New Roman" w:hAnsi="Times New Roman" w:cs="Times New Roman"/>
          <w:sz w:val="24"/>
        </w:rPr>
        <w:t xml:space="preserve">. </w:t>
      </w:r>
      <w:proofErr w:type="gramStart"/>
      <w:r>
        <w:rPr>
          <w:rFonts w:ascii="Times New Roman" w:hAnsi="Times New Roman" w:cs="Times New Roman"/>
          <w:sz w:val="24"/>
        </w:rPr>
        <w:t>First and foremost</w:t>
      </w:r>
      <w:proofErr w:type="gramEnd"/>
      <w:r>
        <w:rPr>
          <w:rFonts w:ascii="Times New Roman" w:hAnsi="Times New Roman" w:cs="Times New Roman"/>
          <w:sz w:val="24"/>
        </w:rPr>
        <w:t>, let’s have a reminiscence on the taxonomy of the forms of government in politics.</w:t>
      </w:r>
    </w:p>
    <w:p w:rsidR="005254FD" w:rsidRDefault="005254FD" w:rsidP="00D07C18">
      <w:pPr>
        <w:spacing w:line="360" w:lineRule="auto"/>
        <w:ind w:firstLine="720"/>
        <w:jc w:val="both"/>
        <w:rPr>
          <w:rFonts w:ascii="Times New Roman" w:hAnsi="Times New Roman" w:cs="Times New Roman"/>
          <w:sz w:val="24"/>
        </w:rPr>
      </w:pPr>
    </w:p>
    <w:p w:rsidR="005254FD" w:rsidRDefault="005254FD" w:rsidP="00D07C18">
      <w:pPr>
        <w:spacing w:line="360" w:lineRule="auto"/>
        <w:ind w:firstLine="720"/>
        <w:jc w:val="both"/>
        <w:rPr>
          <w:rFonts w:ascii="Times New Roman" w:hAnsi="Times New Roman" w:cs="Times New Roman"/>
          <w:sz w:val="24"/>
        </w:rPr>
      </w:pPr>
    </w:p>
    <w:p w:rsidR="005254FD" w:rsidRDefault="005254FD" w:rsidP="00D07C18">
      <w:pPr>
        <w:spacing w:line="360" w:lineRule="auto"/>
        <w:ind w:firstLine="720"/>
        <w:jc w:val="both"/>
        <w:rPr>
          <w:rFonts w:ascii="Times New Roman" w:hAnsi="Times New Roman" w:cs="Times New Roman"/>
          <w:sz w:val="24"/>
        </w:rPr>
      </w:pPr>
    </w:p>
    <w:p w:rsidR="00844949" w:rsidRDefault="00A108B2" w:rsidP="004A3FEE">
      <w:pPr>
        <w:pStyle w:val="ListParagraph"/>
        <w:spacing w:line="360" w:lineRule="auto"/>
        <w:ind w:left="1080"/>
        <w:rPr>
          <w:rFonts w:ascii="Times New Roman" w:hAnsi="Times New Roman" w:cs="Times New Roman"/>
          <w:b/>
          <w:sz w:val="24"/>
          <w:lang w:val="en-US"/>
        </w:rPr>
      </w:pPr>
      <w:bookmarkStart w:id="0" w:name="_Toc130479020"/>
      <w:r>
        <w:rPr>
          <w:rFonts w:ascii="Times New Roman" w:hAnsi="Times New Roman" w:cs="Times New Roman"/>
          <w:b/>
          <w:sz w:val="24"/>
          <w:lang w:val="en-US"/>
        </w:rPr>
        <w:lastRenderedPageBreak/>
        <w:t>Th</w:t>
      </w:r>
      <w:r w:rsidR="004A3FEE">
        <w:rPr>
          <w:rFonts w:ascii="Times New Roman" w:hAnsi="Times New Roman" w:cs="Times New Roman"/>
          <w:b/>
          <w:sz w:val="24"/>
          <w:lang w:val="en-US"/>
        </w:rPr>
        <w:t xml:space="preserve">e </w:t>
      </w:r>
      <w:r>
        <w:rPr>
          <w:rFonts w:ascii="Times New Roman" w:hAnsi="Times New Roman" w:cs="Times New Roman"/>
          <w:b/>
          <w:sz w:val="24"/>
          <w:lang w:val="en-US"/>
        </w:rPr>
        <w:t>Taxonomy of Various Forms of Government in Political Philosophy</w:t>
      </w:r>
      <w:bookmarkEnd w:id="0"/>
    </w:p>
    <w:p w:rsidR="00844949" w:rsidRDefault="00A108B2">
      <w:pPr>
        <w:spacing w:after="0" w:line="36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In Book VII of </w:t>
      </w:r>
      <w:r>
        <w:rPr>
          <w:rFonts w:ascii="Times New Roman" w:hAnsi="Times New Roman" w:cs="Times New Roman"/>
          <w:i/>
          <w:sz w:val="24"/>
          <w:lang w:val="en-US"/>
        </w:rPr>
        <w:t>The</w:t>
      </w:r>
      <w:r>
        <w:rPr>
          <w:rFonts w:ascii="Times New Roman" w:hAnsi="Times New Roman" w:cs="Times New Roman"/>
          <w:sz w:val="24"/>
          <w:lang w:val="en-US"/>
        </w:rPr>
        <w:t xml:space="preserve"> </w:t>
      </w:r>
      <w:r>
        <w:rPr>
          <w:rFonts w:ascii="Times New Roman" w:hAnsi="Times New Roman" w:cs="Times New Roman"/>
          <w:i/>
          <w:sz w:val="24"/>
          <w:lang w:val="en-US"/>
        </w:rPr>
        <w:t>Republic</w:t>
      </w:r>
      <w:r>
        <w:rPr>
          <w:rFonts w:ascii="Times New Roman" w:hAnsi="Times New Roman" w:cs="Times New Roman"/>
          <w:sz w:val="24"/>
          <w:lang w:val="en-US"/>
        </w:rPr>
        <w:t xml:space="preserve">, Plato classifies forms of government into </w:t>
      </w:r>
      <w:r>
        <w:rPr>
          <w:rFonts w:ascii="Times New Roman" w:hAnsi="Times New Roman" w:cs="Times New Roman"/>
          <w:sz w:val="24"/>
        </w:rPr>
        <w:t xml:space="preserve">Aristocracy, </w:t>
      </w:r>
      <w:proofErr w:type="spellStart"/>
      <w:r>
        <w:rPr>
          <w:rFonts w:ascii="Times New Roman" w:hAnsi="Times New Roman" w:cs="Times New Roman"/>
          <w:sz w:val="24"/>
        </w:rPr>
        <w:t>Timocracy</w:t>
      </w:r>
      <w:proofErr w:type="spellEnd"/>
      <w:r>
        <w:rPr>
          <w:rFonts w:ascii="Times New Roman" w:hAnsi="Times New Roman" w:cs="Times New Roman"/>
          <w:sz w:val="24"/>
        </w:rPr>
        <w:t>, Oligarchy, Democracy, and Tyranny (</w:t>
      </w:r>
      <w:r w:rsidR="001B66D1">
        <w:rPr>
          <w:rFonts w:ascii="Times New Roman" w:hAnsi="Times New Roman" w:cs="Times New Roman"/>
        </w:rPr>
        <w:t>Larson, 1979)</w:t>
      </w:r>
      <w:r>
        <w:rPr>
          <w:rFonts w:ascii="Times New Roman" w:hAnsi="Times New Roman" w:cs="Times New Roman"/>
        </w:rPr>
        <w:t>.</w:t>
      </w:r>
      <w:r>
        <w:rPr>
          <w:rFonts w:ascii="Times New Roman" w:hAnsi="Times New Roman" w:cs="Times New Roman"/>
          <w:sz w:val="24"/>
          <w:lang w:val="en-US"/>
        </w:rPr>
        <w:t xml:space="preserve"> Aristotle on the other hand, uses the quantitative and qualitative elements to classify forms of government into the positive and the perverse. After a scrutiny of forms of government, he asserts that</w:t>
      </w:r>
      <w:proofErr w:type="gramStart"/>
      <w:r>
        <w:rPr>
          <w:rFonts w:ascii="Times New Roman" w:hAnsi="Times New Roman" w:cs="Times New Roman"/>
          <w:sz w:val="24"/>
          <w:lang w:val="en-US"/>
        </w:rPr>
        <w:t>;</w:t>
      </w:r>
      <w:proofErr w:type="gramEnd"/>
      <w:r>
        <w:rPr>
          <w:rFonts w:ascii="Times New Roman" w:hAnsi="Times New Roman" w:cs="Times New Roman"/>
          <w:sz w:val="24"/>
          <w:lang w:val="en-US"/>
        </w:rPr>
        <w:t xml:space="preserve"> </w:t>
      </w:r>
    </w:p>
    <w:p w:rsidR="00844949" w:rsidRDefault="00A108B2">
      <w:pPr>
        <w:spacing w:after="0" w:line="276" w:lineRule="auto"/>
        <w:ind w:left="709" w:right="425"/>
        <w:jc w:val="both"/>
        <w:rPr>
          <w:rFonts w:ascii="Times New Roman" w:hAnsi="Times New Roman" w:cs="Times New Roman"/>
          <w:i/>
          <w:sz w:val="24"/>
          <w:lang w:val="en-US"/>
        </w:rPr>
      </w:pPr>
      <w:r>
        <w:rPr>
          <w:rFonts w:ascii="Times New Roman" w:hAnsi="Times New Roman" w:cs="Times New Roman"/>
          <w:i/>
          <w:sz w:val="24"/>
          <w:lang w:val="en-US"/>
        </w:rPr>
        <w:t xml:space="preserve">In our first inquiry into </w:t>
      </w:r>
      <w:proofErr w:type="gramStart"/>
      <w:r>
        <w:rPr>
          <w:rFonts w:ascii="Times New Roman" w:hAnsi="Times New Roman" w:cs="Times New Roman"/>
          <w:i/>
          <w:sz w:val="24"/>
          <w:lang w:val="en-US"/>
        </w:rPr>
        <w:t>constitutions</w:t>
      </w:r>
      <w:proofErr w:type="gramEnd"/>
      <w:r>
        <w:rPr>
          <w:rFonts w:ascii="Times New Roman" w:hAnsi="Times New Roman" w:cs="Times New Roman"/>
          <w:i/>
          <w:sz w:val="24"/>
          <w:lang w:val="en-US"/>
        </w:rPr>
        <w:t xml:space="preserve"> we analyzed them as follows: the right constitutions, three in number – kingship, Aristocracy, and polity - and the deviations from these, likewise three in number - tyranny from kingship, Oligarchy from aristocracy, democracy from polity. (</w:t>
      </w:r>
      <w:r>
        <w:rPr>
          <w:rFonts w:ascii="Times New Roman" w:hAnsi="Times New Roman" w:cs="Times New Roman"/>
          <w:sz w:val="24"/>
          <w:lang w:val="en-US"/>
        </w:rPr>
        <w:t>Aristotle,</w:t>
      </w:r>
      <w:r>
        <w:rPr>
          <w:rFonts w:ascii="Times New Roman" w:hAnsi="Times New Roman" w:cs="Times New Roman"/>
          <w:i/>
          <w:sz w:val="24"/>
          <w:lang w:val="en-US"/>
        </w:rPr>
        <w:t xml:space="preserve"> </w:t>
      </w:r>
      <w:r w:rsidR="001B66D1">
        <w:rPr>
          <w:rFonts w:ascii="Times New Roman" w:hAnsi="Times New Roman" w:cs="Times New Roman"/>
        </w:rPr>
        <w:t>1981, p.239)</w:t>
      </w:r>
    </w:p>
    <w:p w:rsidR="00844949" w:rsidRDefault="00A108B2">
      <w:pPr>
        <w:spacing w:line="360" w:lineRule="auto"/>
        <w:ind w:firstLine="709"/>
        <w:jc w:val="both"/>
        <w:rPr>
          <w:rFonts w:ascii="Times New Roman" w:hAnsi="Times New Roman" w:cs="Times New Roman"/>
          <w:sz w:val="24"/>
          <w:lang w:val="en-US"/>
        </w:rPr>
      </w:pPr>
      <w:r>
        <w:rPr>
          <w:rFonts w:ascii="Times New Roman" w:hAnsi="Times New Roman" w:cs="Times New Roman"/>
          <w:sz w:val="24"/>
          <w:lang w:val="en-US"/>
        </w:rPr>
        <w:t xml:space="preserve">In the modern context, a government is the State and its administration, viewed as the ruling political power, and equally the management or control of a system. The power owned by a government </w:t>
      </w:r>
      <w:proofErr w:type="gramStart"/>
      <w:r>
        <w:rPr>
          <w:rFonts w:ascii="Times New Roman" w:hAnsi="Times New Roman" w:cs="Times New Roman"/>
          <w:sz w:val="24"/>
          <w:lang w:val="en-US"/>
        </w:rPr>
        <w:t>is applied</w:t>
      </w:r>
      <w:proofErr w:type="gramEnd"/>
      <w:r>
        <w:rPr>
          <w:rFonts w:ascii="Times New Roman" w:hAnsi="Times New Roman" w:cs="Times New Roman"/>
          <w:sz w:val="24"/>
          <w:lang w:val="en-US"/>
        </w:rPr>
        <w:t xml:space="preserve"> in relation to the structure and the source of its obtainability. This posits that the two fundamental forms in which a government manifest its power are through </w:t>
      </w:r>
      <w:r w:rsidRPr="001B66D1">
        <w:rPr>
          <w:rFonts w:ascii="Times New Roman" w:hAnsi="Times New Roman" w:cs="Times New Roman"/>
          <w:sz w:val="24"/>
          <w:lang w:val="en-US"/>
        </w:rPr>
        <w:t>power structure and power sourc</w:t>
      </w:r>
      <w:r w:rsidR="001B66D1" w:rsidRPr="001B66D1">
        <w:rPr>
          <w:rFonts w:ascii="Times New Roman" w:hAnsi="Times New Roman" w:cs="Times New Roman"/>
          <w:sz w:val="24"/>
          <w:lang w:val="en-US"/>
        </w:rPr>
        <w:t>e.</w:t>
      </w:r>
      <w:r w:rsidR="001B66D1">
        <w:rPr>
          <w:rFonts w:ascii="Times New Roman" w:hAnsi="Times New Roman" w:cs="Times New Roman"/>
          <w:b/>
          <w:sz w:val="24"/>
          <w:lang w:val="en-US"/>
        </w:rPr>
        <w:t xml:space="preserve"> </w:t>
      </w:r>
      <w:r>
        <w:rPr>
          <w:rFonts w:ascii="Times New Roman" w:hAnsi="Times New Roman" w:cs="Times New Roman"/>
          <w:sz w:val="24"/>
          <w:lang w:val="en-US"/>
        </w:rPr>
        <w:t xml:space="preserve">The forms of government by power structure are the overall organization or configuration of a State applied by a ruling </w:t>
      </w:r>
      <w:proofErr w:type="gramStart"/>
      <w:r>
        <w:rPr>
          <w:rFonts w:ascii="Times New Roman" w:hAnsi="Times New Roman" w:cs="Times New Roman"/>
          <w:sz w:val="24"/>
          <w:lang w:val="en-US"/>
        </w:rPr>
        <w:t>entity which</w:t>
      </w:r>
      <w:proofErr w:type="gramEnd"/>
      <w:r>
        <w:rPr>
          <w:rFonts w:ascii="Times New Roman" w:hAnsi="Times New Roman" w:cs="Times New Roman"/>
          <w:sz w:val="24"/>
          <w:lang w:val="en-US"/>
        </w:rPr>
        <w:t xml:space="preserve"> is guided by its laws as the macro. It is under the power structure that the forms of government by power source are exercised and regulated. This therefore necessitates a brief conceptual clarification of these separate governmental entities for the proper understanding of federalism’s roots especially for thinkers like Arendt, her thesis and international thought acting as a fuel to our hypothesis.</w:t>
      </w:r>
    </w:p>
    <w:p w:rsidR="00844949" w:rsidRPr="001B66D1" w:rsidRDefault="00A108B2" w:rsidP="001B66D1">
      <w:pPr>
        <w:spacing w:line="360" w:lineRule="auto"/>
        <w:jc w:val="both"/>
        <w:rPr>
          <w:rFonts w:ascii="Times New Roman" w:hAnsi="Times New Roman" w:cs="Times New Roman"/>
          <w:b/>
          <w:sz w:val="24"/>
          <w:lang w:val="en-US"/>
        </w:rPr>
      </w:pPr>
      <w:r w:rsidRPr="001B66D1">
        <w:rPr>
          <w:rFonts w:ascii="Times New Roman" w:hAnsi="Times New Roman" w:cs="Times New Roman"/>
          <w:b/>
          <w:sz w:val="24"/>
          <w:lang w:val="en-US"/>
        </w:rPr>
        <w:t>Form</w:t>
      </w:r>
      <w:r w:rsidR="001B66D1">
        <w:rPr>
          <w:rFonts w:ascii="Times New Roman" w:hAnsi="Times New Roman" w:cs="Times New Roman"/>
          <w:b/>
          <w:sz w:val="24"/>
          <w:lang w:val="en-US"/>
        </w:rPr>
        <w:t xml:space="preserve">s </w:t>
      </w:r>
      <w:r w:rsidRPr="001B66D1">
        <w:rPr>
          <w:rFonts w:ascii="Times New Roman" w:hAnsi="Times New Roman" w:cs="Times New Roman"/>
          <w:b/>
          <w:sz w:val="24"/>
          <w:lang w:val="en-US"/>
        </w:rPr>
        <w:t>of Government by Power Source</w:t>
      </w:r>
    </w:p>
    <w:p w:rsidR="00D17529" w:rsidRDefault="00D17529" w:rsidP="00D17529">
      <w:pPr>
        <w:spacing w:after="0" w:line="360" w:lineRule="auto"/>
        <w:ind w:firstLine="720"/>
        <w:jc w:val="both"/>
        <w:rPr>
          <w:rFonts w:ascii="Times New Roman" w:hAnsi="Times New Roman" w:cs="Times New Roman"/>
          <w:sz w:val="24"/>
        </w:rPr>
      </w:pPr>
      <w:r w:rsidRPr="00D17529">
        <w:rPr>
          <w:rFonts w:ascii="Times New Roman" w:hAnsi="Times New Roman" w:cs="Times New Roman"/>
          <w:sz w:val="24"/>
        </w:rPr>
        <w:t xml:space="preserve">There exist various forms of government by power source practiced by many nations worldwide, from antiquity to the contemporary period, according to their convergence realities. Totalitarianism, as defined by Giovanni </w:t>
      </w:r>
      <w:proofErr w:type="spellStart"/>
      <w:r w:rsidRPr="00D17529">
        <w:rPr>
          <w:rFonts w:ascii="Times New Roman" w:hAnsi="Times New Roman" w:cs="Times New Roman"/>
          <w:sz w:val="24"/>
        </w:rPr>
        <w:t>Amendola</w:t>
      </w:r>
      <w:proofErr w:type="spellEnd"/>
      <w:r w:rsidRPr="00D17529">
        <w:rPr>
          <w:rFonts w:ascii="Times New Roman" w:hAnsi="Times New Roman" w:cs="Times New Roman"/>
          <w:sz w:val="24"/>
        </w:rPr>
        <w:t xml:space="preserve"> and Carl Schmitt, is a system of government where the people have virtually no authority, and the state has absolute control. This term is synonymous with dictatorship, which refers to a government that exercises autocratic rule. Autocracy (from the Greek </w:t>
      </w:r>
      <w:r w:rsidRPr="00D17529">
        <w:rPr>
          <w:rFonts w:ascii="Times New Roman" w:hAnsi="Times New Roman" w:cs="Times New Roman"/>
          <w:i/>
          <w:iCs/>
          <w:sz w:val="24"/>
        </w:rPr>
        <w:t>auto</w:t>
      </w:r>
      <w:r w:rsidRPr="00D17529">
        <w:rPr>
          <w:rFonts w:ascii="Times New Roman" w:hAnsi="Times New Roman" w:cs="Times New Roman"/>
          <w:sz w:val="24"/>
        </w:rPr>
        <w:t xml:space="preserve"> – self, and </w:t>
      </w:r>
      <w:proofErr w:type="spellStart"/>
      <w:r w:rsidRPr="00D17529">
        <w:rPr>
          <w:rFonts w:ascii="Times New Roman" w:hAnsi="Times New Roman" w:cs="Times New Roman"/>
          <w:i/>
          <w:iCs/>
          <w:sz w:val="24"/>
        </w:rPr>
        <w:t>cracy</w:t>
      </w:r>
      <w:proofErr w:type="spellEnd"/>
      <w:r w:rsidRPr="00D17529">
        <w:rPr>
          <w:rFonts w:ascii="Times New Roman" w:hAnsi="Times New Roman" w:cs="Times New Roman"/>
          <w:sz w:val="24"/>
        </w:rPr>
        <w:t xml:space="preserve"> – rule) is a form of government where unlimited power is held by a single individual, often referred to as supreme power or absolute monarchy (Graham, 1999).</w:t>
      </w:r>
      <w:r>
        <w:rPr>
          <w:rFonts w:ascii="Times New Roman" w:hAnsi="Times New Roman" w:cs="Times New Roman"/>
          <w:sz w:val="24"/>
        </w:rPr>
        <w:t xml:space="preserve"> </w:t>
      </w:r>
      <w:r w:rsidRPr="00D17529">
        <w:rPr>
          <w:rFonts w:ascii="Times New Roman" w:hAnsi="Times New Roman" w:cs="Times New Roman"/>
          <w:sz w:val="24"/>
        </w:rPr>
        <w:t xml:space="preserve">Monarchy, derived from the Latin </w:t>
      </w:r>
      <w:proofErr w:type="spellStart"/>
      <w:r w:rsidRPr="00D17529">
        <w:rPr>
          <w:rFonts w:ascii="Times New Roman" w:hAnsi="Times New Roman" w:cs="Times New Roman"/>
          <w:i/>
          <w:iCs/>
          <w:sz w:val="24"/>
        </w:rPr>
        <w:t>monarchia</w:t>
      </w:r>
      <w:proofErr w:type="spellEnd"/>
      <w:r w:rsidRPr="00D17529">
        <w:rPr>
          <w:rFonts w:ascii="Times New Roman" w:hAnsi="Times New Roman" w:cs="Times New Roman"/>
          <w:sz w:val="24"/>
        </w:rPr>
        <w:t xml:space="preserve"> (from </w:t>
      </w:r>
      <w:r w:rsidRPr="00D17529">
        <w:rPr>
          <w:rFonts w:ascii="Times New Roman" w:hAnsi="Times New Roman" w:cs="Times New Roman"/>
          <w:i/>
          <w:iCs/>
          <w:sz w:val="24"/>
        </w:rPr>
        <w:t>mono</w:t>
      </w:r>
      <w:r w:rsidRPr="00D17529">
        <w:rPr>
          <w:rFonts w:ascii="Times New Roman" w:hAnsi="Times New Roman" w:cs="Times New Roman"/>
          <w:sz w:val="24"/>
        </w:rPr>
        <w:t xml:space="preserve"> – only, and </w:t>
      </w:r>
      <w:proofErr w:type="spellStart"/>
      <w:r w:rsidRPr="00D17529">
        <w:rPr>
          <w:rFonts w:ascii="Times New Roman" w:hAnsi="Times New Roman" w:cs="Times New Roman"/>
          <w:i/>
          <w:iCs/>
          <w:sz w:val="24"/>
        </w:rPr>
        <w:t>cratia</w:t>
      </w:r>
      <w:proofErr w:type="spellEnd"/>
      <w:r w:rsidRPr="00D17529">
        <w:rPr>
          <w:rFonts w:ascii="Times New Roman" w:hAnsi="Times New Roman" w:cs="Times New Roman"/>
          <w:sz w:val="24"/>
        </w:rPr>
        <w:t xml:space="preserve"> – power), refers to a government in which sovereignty is embodied within a single person, typically considered a hereditary head of state. In contrast, authoritarianism involves a governing body with absolute or nearly absolute control, often maintained by force with little regard for public opinion (Heywood, 2007). Another form of government is </w:t>
      </w:r>
      <w:r>
        <w:rPr>
          <w:rFonts w:ascii="Times New Roman" w:hAnsi="Times New Roman" w:cs="Times New Roman"/>
          <w:sz w:val="24"/>
        </w:rPr>
        <w:t>P</w:t>
      </w:r>
      <w:r w:rsidRPr="00D17529">
        <w:rPr>
          <w:rFonts w:ascii="Times New Roman" w:hAnsi="Times New Roman" w:cs="Times New Roman"/>
          <w:bCs/>
          <w:sz w:val="24"/>
        </w:rPr>
        <w:t>lutocracy</w:t>
      </w:r>
      <w:r w:rsidRPr="00D17529">
        <w:rPr>
          <w:rFonts w:ascii="Times New Roman" w:hAnsi="Times New Roman" w:cs="Times New Roman"/>
          <w:sz w:val="24"/>
        </w:rPr>
        <w:t xml:space="preserve">, where the state </w:t>
      </w:r>
      <w:proofErr w:type="gramStart"/>
      <w:r w:rsidRPr="00D17529">
        <w:rPr>
          <w:rFonts w:ascii="Times New Roman" w:hAnsi="Times New Roman" w:cs="Times New Roman"/>
          <w:sz w:val="24"/>
        </w:rPr>
        <w:t>is ruled</w:t>
      </w:r>
      <w:proofErr w:type="gramEnd"/>
      <w:r w:rsidRPr="00D17529">
        <w:rPr>
          <w:rFonts w:ascii="Times New Roman" w:hAnsi="Times New Roman" w:cs="Times New Roman"/>
          <w:sz w:val="24"/>
        </w:rPr>
        <w:t xml:space="preserve"> by the wealthy, often referred to as </w:t>
      </w:r>
      <w:proofErr w:type="spellStart"/>
      <w:r w:rsidRPr="00D17529">
        <w:rPr>
          <w:rFonts w:ascii="Times New Roman" w:hAnsi="Times New Roman" w:cs="Times New Roman"/>
          <w:sz w:val="24"/>
        </w:rPr>
        <w:t>argentocracy</w:t>
      </w:r>
      <w:proofErr w:type="spellEnd"/>
      <w:r w:rsidRPr="00D17529">
        <w:rPr>
          <w:rFonts w:ascii="Times New Roman" w:hAnsi="Times New Roman" w:cs="Times New Roman"/>
          <w:sz w:val="24"/>
        </w:rPr>
        <w:t xml:space="preserve">, </w:t>
      </w:r>
      <w:proofErr w:type="spellStart"/>
      <w:r w:rsidRPr="00D17529">
        <w:rPr>
          <w:rFonts w:ascii="Times New Roman" w:hAnsi="Times New Roman" w:cs="Times New Roman"/>
          <w:sz w:val="24"/>
        </w:rPr>
        <w:t>capitocracy</w:t>
      </w:r>
      <w:proofErr w:type="spellEnd"/>
      <w:r w:rsidRPr="00D17529">
        <w:rPr>
          <w:rFonts w:ascii="Times New Roman" w:hAnsi="Times New Roman" w:cs="Times New Roman"/>
          <w:sz w:val="24"/>
        </w:rPr>
        <w:t xml:space="preserve">, or </w:t>
      </w:r>
      <w:proofErr w:type="spellStart"/>
      <w:r w:rsidRPr="00D17529">
        <w:rPr>
          <w:rFonts w:ascii="Times New Roman" w:hAnsi="Times New Roman" w:cs="Times New Roman"/>
          <w:sz w:val="24"/>
        </w:rPr>
        <w:t>tycoonocracy</w:t>
      </w:r>
      <w:proofErr w:type="spellEnd"/>
      <w:r w:rsidRPr="00D17529">
        <w:rPr>
          <w:rFonts w:ascii="Times New Roman" w:hAnsi="Times New Roman" w:cs="Times New Roman"/>
          <w:sz w:val="24"/>
        </w:rPr>
        <w:t xml:space="preserve">. In such systems, the rich (the few) are the ones with the right or opportunity to govern, closely linked to </w:t>
      </w:r>
      <w:r>
        <w:rPr>
          <w:rFonts w:ascii="Times New Roman" w:hAnsi="Times New Roman" w:cs="Times New Roman"/>
          <w:bCs/>
          <w:sz w:val="24"/>
        </w:rPr>
        <w:t>O</w:t>
      </w:r>
      <w:r w:rsidRPr="00D17529">
        <w:rPr>
          <w:rFonts w:ascii="Times New Roman" w:hAnsi="Times New Roman" w:cs="Times New Roman"/>
          <w:bCs/>
          <w:sz w:val="24"/>
        </w:rPr>
        <w:t>ligarchy</w:t>
      </w:r>
      <w:r w:rsidRPr="00D17529">
        <w:rPr>
          <w:rFonts w:ascii="Times New Roman" w:hAnsi="Times New Roman" w:cs="Times New Roman"/>
          <w:sz w:val="24"/>
        </w:rPr>
        <w:t xml:space="preserve"> (from Latin </w:t>
      </w:r>
      <w:proofErr w:type="spellStart"/>
      <w:r w:rsidRPr="00D17529">
        <w:rPr>
          <w:rFonts w:ascii="Times New Roman" w:hAnsi="Times New Roman" w:cs="Times New Roman"/>
          <w:i/>
          <w:iCs/>
          <w:sz w:val="24"/>
        </w:rPr>
        <w:t>Oligarchia</w:t>
      </w:r>
      <w:proofErr w:type="spellEnd"/>
      <w:r w:rsidR="00180623">
        <w:rPr>
          <w:rFonts w:ascii="Times New Roman" w:hAnsi="Times New Roman" w:cs="Times New Roman"/>
          <w:sz w:val="24"/>
        </w:rPr>
        <w:t>;</w:t>
      </w:r>
      <w:r w:rsidRPr="00D17529">
        <w:rPr>
          <w:rFonts w:ascii="Times New Roman" w:hAnsi="Times New Roman" w:cs="Times New Roman"/>
          <w:sz w:val="24"/>
        </w:rPr>
        <w:t xml:space="preserve"> </w:t>
      </w:r>
      <w:proofErr w:type="spellStart"/>
      <w:r w:rsidRPr="00D17529">
        <w:rPr>
          <w:rFonts w:ascii="Times New Roman" w:hAnsi="Times New Roman" w:cs="Times New Roman"/>
          <w:i/>
          <w:iCs/>
          <w:sz w:val="24"/>
        </w:rPr>
        <w:t>olig</w:t>
      </w:r>
      <w:proofErr w:type="spellEnd"/>
      <w:r w:rsidRPr="00D17529">
        <w:rPr>
          <w:rFonts w:ascii="Times New Roman" w:hAnsi="Times New Roman" w:cs="Times New Roman"/>
          <w:sz w:val="24"/>
        </w:rPr>
        <w:t xml:space="preserve"> – few, and </w:t>
      </w:r>
      <w:proofErr w:type="spellStart"/>
      <w:r w:rsidRPr="00D17529">
        <w:rPr>
          <w:rFonts w:ascii="Times New Roman" w:hAnsi="Times New Roman" w:cs="Times New Roman"/>
          <w:i/>
          <w:iCs/>
          <w:sz w:val="24"/>
        </w:rPr>
        <w:t>archia</w:t>
      </w:r>
      <w:proofErr w:type="spellEnd"/>
      <w:r w:rsidRPr="00D17529">
        <w:rPr>
          <w:rFonts w:ascii="Times New Roman" w:hAnsi="Times New Roman" w:cs="Times New Roman"/>
          <w:sz w:val="24"/>
        </w:rPr>
        <w:t xml:space="preserve"> – rule), where power is conce</w:t>
      </w:r>
      <w:r w:rsidR="00180623">
        <w:rPr>
          <w:rFonts w:ascii="Times New Roman" w:hAnsi="Times New Roman" w:cs="Times New Roman"/>
          <w:sz w:val="24"/>
        </w:rPr>
        <w:t>ntrated in the hands of a small</w:t>
      </w:r>
      <w:r w:rsidRPr="00D17529">
        <w:rPr>
          <w:rFonts w:ascii="Times New Roman" w:hAnsi="Times New Roman" w:cs="Times New Roman"/>
          <w:sz w:val="24"/>
        </w:rPr>
        <w:t xml:space="preserve"> privileged group (Tilly, 2007).</w:t>
      </w:r>
      <w:r>
        <w:rPr>
          <w:rFonts w:ascii="Times New Roman" w:hAnsi="Times New Roman" w:cs="Times New Roman"/>
          <w:sz w:val="24"/>
        </w:rPr>
        <w:t xml:space="preserve"> </w:t>
      </w:r>
    </w:p>
    <w:p w:rsidR="00D17529" w:rsidRPr="00D17529" w:rsidRDefault="00D17529" w:rsidP="00D17529">
      <w:pPr>
        <w:spacing w:after="0" w:line="360" w:lineRule="auto"/>
        <w:ind w:firstLine="720"/>
        <w:jc w:val="both"/>
        <w:rPr>
          <w:rFonts w:ascii="Times New Roman" w:hAnsi="Times New Roman" w:cs="Times New Roman"/>
          <w:sz w:val="24"/>
        </w:rPr>
      </w:pPr>
      <w:r>
        <w:rPr>
          <w:rFonts w:ascii="Times New Roman" w:hAnsi="Times New Roman" w:cs="Times New Roman"/>
          <w:bCs/>
          <w:sz w:val="24"/>
        </w:rPr>
        <w:lastRenderedPageBreak/>
        <w:t xml:space="preserve">In addition, </w:t>
      </w:r>
      <w:proofErr w:type="spellStart"/>
      <w:r w:rsidRPr="00D17529">
        <w:rPr>
          <w:rFonts w:ascii="Times New Roman" w:hAnsi="Times New Roman" w:cs="Times New Roman"/>
          <w:bCs/>
          <w:sz w:val="24"/>
        </w:rPr>
        <w:t>Timocracy</w:t>
      </w:r>
      <w:proofErr w:type="spellEnd"/>
      <w:r w:rsidRPr="00D17529">
        <w:rPr>
          <w:rFonts w:ascii="Times New Roman" w:hAnsi="Times New Roman" w:cs="Times New Roman"/>
          <w:sz w:val="24"/>
        </w:rPr>
        <w:t xml:space="preserve"> </w:t>
      </w:r>
      <w:r>
        <w:rPr>
          <w:rFonts w:ascii="Times New Roman" w:hAnsi="Times New Roman" w:cs="Times New Roman"/>
          <w:sz w:val="24"/>
        </w:rPr>
        <w:t xml:space="preserve">is another form which </w:t>
      </w:r>
      <w:r w:rsidRPr="00D17529">
        <w:rPr>
          <w:rFonts w:ascii="Times New Roman" w:hAnsi="Times New Roman" w:cs="Times New Roman"/>
          <w:sz w:val="24"/>
        </w:rPr>
        <w:t xml:space="preserve">comes from the Medieval Latin </w:t>
      </w:r>
      <w:proofErr w:type="spellStart"/>
      <w:r w:rsidRPr="00D17529">
        <w:rPr>
          <w:rFonts w:ascii="Times New Roman" w:hAnsi="Times New Roman" w:cs="Times New Roman"/>
          <w:i/>
          <w:iCs/>
          <w:sz w:val="24"/>
        </w:rPr>
        <w:t>timocratia</w:t>
      </w:r>
      <w:proofErr w:type="spellEnd"/>
      <w:r w:rsidRPr="00D17529">
        <w:rPr>
          <w:rFonts w:ascii="Times New Roman" w:hAnsi="Times New Roman" w:cs="Times New Roman"/>
          <w:sz w:val="24"/>
        </w:rPr>
        <w:t xml:space="preserve"> (from </w:t>
      </w:r>
      <w:proofErr w:type="spellStart"/>
      <w:r w:rsidRPr="00D17529">
        <w:rPr>
          <w:rFonts w:ascii="Times New Roman" w:hAnsi="Times New Roman" w:cs="Times New Roman"/>
          <w:i/>
          <w:iCs/>
          <w:sz w:val="24"/>
        </w:rPr>
        <w:t>timo</w:t>
      </w:r>
      <w:proofErr w:type="spellEnd"/>
      <w:r w:rsidRPr="00D17529">
        <w:rPr>
          <w:rFonts w:ascii="Times New Roman" w:hAnsi="Times New Roman" w:cs="Times New Roman"/>
          <w:sz w:val="24"/>
        </w:rPr>
        <w:t xml:space="preserve"> meaning </w:t>
      </w:r>
      <w:proofErr w:type="spellStart"/>
      <w:r w:rsidRPr="00D17529">
        <w:rPr>
          <w:rFonts w:ascii="Times New Roman" w:hAnsi="Times New Roman" w:cs="Times New Roman"/>
          <w:sz w:val="24"/>
        </w:rPr>
        <w:t>honor</w:t>
      </w:r>
      <w:proofErr w:type="spellEnd"/>
      <w:r w:rsidRPr="00D17529">
        <w:rPr>
          <w:rFonts w:ascii="Times New Roman" w:hAnsi="Times New Roman" w:cs="Times New Roman"/>
          <w:sz w:val="24"/>
        </w:rPr>
        <w:t xml:space="preserve"> or valuation, and </w:t>
      </w:r>
      <w:proofErr w:type="spellStart"/>
      <w:r w:rsidRPr="00D17529">
        <w:rPr>
          <w:rFonts w:ascii="Times New Roman" w:hAnsi="Times New Roman" w:cs="Times New Roman"/>
          <w:i/>
          <w:iCs/>
          <w:sz w:val="24"/>
        </w:rPr>
        <w:t>cratia</w:t>
      </w:r>
      <w:proofErr w:type="spellEnd"/>
      <w:r w:rsidRPr="00D17529">
        <w:rPr>
          <w:rFonts w:ascii="Times New Roman" w:hAnsi="Times New Roman" w:cs="Times New Roman"/>
          <w:sz w:val="24"/>
        </w:rPr>
        <w:t xml:space="preserve">), and according to Plato, it is a form of government motivated by ambition for </w:t>
      </w:r>
      <w:proofErr w:type="spellStart"/>
      <w:r w:rsidRPr="00D17529">
        <w:rPr>
          <w:rFonts w:ascii="Times New Roman" w:hAnsi="Times New Roman" w:cs="Times New Roman"/>
          <w:sz w:val="24"/>
        </w:rPr>
        <w:t>honor</w:t>
      </w:r>
      <w:proofErr w:type="spellEnd"/>
      <w:r w:rsidRPr="00D17529">
        <w:rPr>
          <w:rFonts w:ascii="Times New Roman" w:hAnsi="Times New Roman" w:cs="Times New Roman"/>
          <w:sz w:val="24"/>
        </w:rPr>
        <w:t xml:space="preserve">, power, and military glory. Aristotle, on the other hand, defines it as a government where civic </w:t>
      </w:r>
      <w:proofErr w:type="spellStart"/>
      <w:r w:rsidRPr="00D17529">
        <w:rPr>
          <w:rFonts w:ascii="Times New Roman" w:hAnsi="Times New Roman" w:cs="Times New Roman"/>
          <w:sz w:val="24"/>
        </w:rPr>
        <w:t>honor</w:t>
      </w:r>
      <w:proofErr w:type="spellEnd"/>
      <w:r w:rsidRPr="00D17529">
        <w:rPr>
          <w:rFonts w:ascii="Times New Roman" w:hAnsi="Times New Roman" w:cs="Times New Roman"/>
          <w:sz w:val="24"/>
        </w:rPr>
        <w:t xml:space="preserve"> or political power increases with the amount of property one owns (Plato, 1992; Aristotle, 1984). Lastly, </w:t>
      </w:r>
      <w:r w:rsidRPr="00D17529">
        <w:rPr>
          <w:rFonts w:ascii="Times New Roman" w:hAnsi="Times New Roman" w:cs="Times New Roman"/>
          <w:bCs/>
          <w:sz w:val="24"/>
        </w:rPr>
        <w:t>Democracy</w:t>
      </w:r>
      <w:r w:rsidRPr="00D17529">
        <w:rPr>
          <w:rFonts w:ascii="Times New Roman" w:hAnsi="Times New Roman" w:cs="Times New Roman"/>
          <w:sz w:val="24"/>
        </w:rPr>
        <w:t xml:space="preserve">, perhaps the most popular form of government, </w:t>
      </w:r>
      <w:proofErr w:type="gramStart"/>
      <w:r w:rsidRPr="00D17529">
        <w:rPr>
          <w:rFonts w:ascii="Times New Roman" w:hAnsi="Times New Roman" w:cs="Times New Roman"/>
          <w:sz w:val="24"/>
        </w:rPr>
        <w:t>was venerated</w:t>
      </w:r>
      <w:proofErr w:type="gramEnd"/>
      <w:r w:rsidRPr="00D17529">
        <w:rPr>
          <w:rFonts w:ascii="Times New Roman" w:hAnsi="Times New Roman" w:cs="Times New Roman"/>
          <w:sz w:val="24"/>
        </w:rPr>
        <w:t xml:space="preserve"> by former American President Abraham Lincoln as </w:t>
      </w:r>
      <w:r w:rsidRPr="00202168">
        <w:rPr>
          <w:rFonts w:ascii="Times New Roman" w:hAnsi="Times New Roman" w:cs="Times New Roman"/>
          <w:i/>
          <w:sz w:val="24"/>
        </w:rPr>
        <w:t>“the government of the people, for the people, and by the people.”</w:t>
      </w:r>
      <w:r w:rsidRPr="00D17529">
        <w:rPr>
          <w:rFonts w:ascii="Times New Roman" w:hAnsi="Times New Roman" w:cs="Times New Roman"/>
          <w:sz w:val="24"/>
        </w:rPr>
        <w:t xml:space="preserve"> Etymologically, it comes from the Latin </w:t>
      </w:r>
      <w:proofErr w:type="spellStart"/>
      <w:r w:rsidRPr="00D17529">
        <w:rPr>
          <w:rFonts w:ascii="Times New Roman" w:hAnsi="Times New Roman" w:cs="Times New Roman"/>
          <w:i/>
          <w:iCs/>
          <w:sz w:val="24"/>
        </w:rPr>
        <w:t>democratia</w:t>
      </w:r>
      <w:proofErr w:type="spellEnd"/>
      <w:r w:rsidRPr="00D17529">
        <w:rPr>
          <w:rFonts w:ascii="Times New Roman" w:hAnsi="Times New Roman" w:cs="Times New Roman"/>
          <w:sz w:val="24"/>
        </w:rPr>
        <w:t xml:space="preserve"> (from </w:t>
      </w:r>
      <w:r w:rsidRPr="00D17529">
        <w:rPr>
          <w:rFonts w:ascii="Times New Roman" w:hAnsi="Times New Roman" w:cs="Times New Roman"/>
          <w:i/>
          <w:iCs/>
          <w:sz w:val="24"/>
        </w:rPr>
        <w:t>demo</w:t>
      </w:r>
      <w:r w:rsidRPr="00D17529">
        <w:rPr>
          <w:rFonts w:ascii="Times New Roman" w:hAnsi="Times New Roman" w:cs="Times New Roman"/>
          <w:sz w:val="24"/>
        </w:rPr>
        <w:t xml:space="preserve"> – people, and </w:t>
      </w:r>
      <w:proofErr w:type="spellStart"/>
      <w:r w:rsidRPr="00D17529">
        <w:rPr>
          <w:rFonts w:ascii="Times New Roman" w:hAnsi="Times New Roman" w:cs="Times New Roman"/>
          <w:i/>
          <w:iCs/>
          <w:sz w:val="24"/>
        </w:rPr>
        <w:t>cratia</w:t>
      </w:r>
      <w:proofErr w:type="spellEnd"/>
      <w:r w:rsidRPr="00D17529">
        <w:rPr>
          <w:rFonts w:ascii="Times New Roman" w:hAnsi="Times New Roman" w:cs="Times New Roman"/>
          <w:sz w:val="24"/>
        </w:rPr>
        <w:t>), referring to a government under the direct or representative rule of the people of its jurisdiction, where the people rule themselves (Lincoln, 1863).</w:t>
      </w:r>
    </w:p>
    <w:p w:rsidR="00844949" w:rsidRPr="001B66D1" w:rsidRDefault="00A108B2" w:rsidP="001B66D1">
      <w:pPr>
        <w:spacing w:line="360" w:lineRule="auto"/>
        <w:jc w:val="both"/>
        <w:rPr>
          <w:rFonts w:ascii="Times New Roman" w:hAnsi="Times New Roman" w:cs="Times New Roman"/>
          <w:b/>
          <w:sz w:val="24"/>
          <w:lang w:val="en-US"/>
        </w:rPr>
      </w:pPr>
      <w:r w:rsidRPr="001B66D1">
        <w:rPr>
          <w:rFonts w:ascii="Times New Roman" w:hAnsi="Times New Roman" w:cs="Times New Roman"/>
          <w:b/>
          <w:sz w:val="24"/>
          <w:lang w:val="en-US"/>
        </w:rPr>
        <w:t>Form</w:t>
      </w:r>
      <w:r w:rsidR="001B66D1" w:rsidRPr="001B66D1">
        <w:rPr>
          <w:rFonts w:ascii="Times New Roman" w:hAnsi="Times New Roman" w:cs="Times New Roman"/>
          <w:b/>
          <w:sz w:val="24"/>
          <w:lang w:val="en-US"/>
        </w:rPr>
        <w:t xml:space="preserve">s </w:t>
      </w:r>
      <w:r w:rsidRPr="001B66D1">
        <w:rPr>
          <w:rFonts w:ascii="Times New Roman" w:hAnsi="Times New Roman" w:cs="Times New Roman"/>
          <w:b/>
          <w:sz w:val="24"/>
          <w:lang w:val="en-US"/>
        </w:rPr>
        <w:t>of Government by Power Structure</w:t>
      </w:r>
    </w:p>
    <w:p w:rsidR="00F70443" w:rsidRDefault="00F70443" w:rsidP="00D07C18">
      <w:pPr>
        <w:spacing w:line="360" w:lineRule="auto"/>
        <w:ind w:firstLine="720"/>
        <w:jc w:val="both"/>
        <w:rPr>
          <w:rFonts w:ascii="Times New Roman" w:hAnsi="Times New Roman" w:cs="Times New Roman"/>
          <w:sz w:val="24"/>
          <w:szCs w:val="24"/>
        </w:rPr>
      </w:pPr>
      <w:r w:rsidRPr="00F70443">
        <w:rPr>
          <w:rFonts w:ascii="Times New Roman" w:hAnsi="Times New Roman" w:cs="Times New Roman"/>
          <w:sz w:val="24"/>
        </w:rPr>
        <w:t xml:space="preserve">The forms of government by power structure entail Federation, Confederation, and Unitary State. </w:t>
      </w:r>
      <w:r>
        <w:rPr>
          <w:rFonts w:ascii="Times New Roman" w:hAnsi="Times New Roman" w:cs="Times New Roman"/>
          <w:bCs/>
          <w:sz w:val="24"/>
        </w:rPr>
        <w:t>Primo</w:t>
      </w:r>
      <w:r w:rsidRPr="00F70443">
        <w:rPr>
          <w:rFonts w:ascii="Times New Roman" w:hAnsi="Times New Roman" w:cs="Times New Roman"/>
          <w:sz w:val="24"/>
        </w:rPr>
        <w:t xml:space="preserve">, in a unitary form of government, all the power rests in a central government. The country </w:t>
      </w:r>
      <w:proofErr w:type="gramStart"/>
      <w:r w:rsidRPr="00F70443">
        <w:rPr>
          <w:rFonts w:ascii="Times New Roman" w:hAnsi="Times New Roman" w:cs="Times New Roman"/>
          <w:sz w:val="24"/>
        </w:rPr>
        <w:t>may be divided</w:t>
      </w:r>
      <w:proofErr w:type="gramEnd"/>
      <w:r w:rsidRPr="00F70443">
        <w:rPr>
          <w:rFonts w:ascii="Times New Roman" w:hAnsi="Times New Roman" w:cs="Times New Roman"/>
          <w:sz w:val="24"/>
        </w:rPr>
        <w:t xml:space="preserve"> into states or other sub-units, but they have no power of their own (Heywood, 2007). For example, England depends on its Parliament, a legislative body, to create and enforce laws in the country. The leader of the nation, the Prime Minister, is a member of the Parliament and does not have more power than its </w:t>
      </w:r>
      <w:proofErr w:type="gramStart"/>
      <w:r w:rsidRPr="00F70443">
        <w:rPr>
          <w:rFonts w:ascii="Times New Roman" w:hAnsi="Times New Roman" w:cs="Times New Roman"/>
          <w:sz w:val="24"/>
        </w:rPr>
        <w:t>members</w:t>
      </w:r>
      <w:proofErr w:type="gramEnd"/>
      <w:r w:rsidRPr="00F70443">
        <w:rPr>
          <w:rFonts w:ascii="Times New Roman" w:hAnsi="Times New Roman" w:cs="Times New Roman"/>
          <w:sz w:val="24"/>
        </w:rPr>
        <w:t xml:space="preserve">. As such, a unitary government </w:t>
      </w:r>
      <w:proofErr w:type="gramStart"/>
      <w:r w:rsidRPr="00F70443">
        <w:rPr>
          <w:rFonts w:ascii="Times New Roman" w:hAnsi="Times New Roman" w:cs="Times New Roman"/>
          <w:sz w:val="24"/>
        </w:rPr>
        <w:t>can be likened</w:t>
      </w:r>
      <w:proofErr w:type="gramEnd"/>
      <w:r w:rsidRPr="00F70443">
        <w:rPr>
          <w:rFonts w:ascii="Times New Roman" w:hAnsi="Times New Roman" w:cs="Times New Roman"/>
          <w:sz w:val="24"/>
        </w:rPr>
        <w:t xml:space="preserve"> to one big chair, with all of the government’s power sitting in one place (Riker, 1964). In fact, there exist unitary republics and unitary monarchies, making up </w:t>
      </w:r>
      <w:proofErr w:type="gramStart"/>
      <w:r w:rsidRPr="00F70443">
        <w:rPr>
          <w:rFonts w:ascii="Times New Roman" w:hAnsi="Times New Roman" w:cs="Times New Roman"/>
          <w:sz w:val="24"/>
        </w:rPr>
        <w:t>a total of 167</w:t>
      </w:r>
      <w:proofErr w:type="gramEnd"/>
      <w:r w:rsidRPr="00F70443">
        <w:rPr>
          <w:rFonts w:ascii="Times New Roman" w:hAnsi="Times New Roman" w:cs="Times New Roman"/>
          <w:sz w:val="24"/>
        </w:rPr>
        <w:t xml:space="preserve"> unitary states in the world (CIA World </w:t>
      </w:r>
      <w:proofErr w:type="spellStart"/>
      <w:r w:rsidRPr="00F70443">
        <w:rPr>
          <w:rFonts w:ascii="Times New Roman" w:hAnsi="Times New Roman" w:cs="Times New Roman"/>
          <w:sz w:val="24"/>
        </w:rPr>
        <w:t>Factbook</w:t>
      </w:r>
      <w:proofErr w:type="spellEnd"/>
      <w:r w:rsidRPr="00F70443">
        <w:rPr>
          <w:rFonts w:ascii="Times New Roman" w:hAnsi="Times New Roman" w:cs="Times New Roman"/>
          <w:sz w:val="24"/>
        </w:rPr>
        <w:t>, 2023</w:t>
      </w:r>
      <w:r w:rsidRPr="00F70443">
        <w:rPr>
          <w:rFonts w:ascii="Times New Roman" w:hAnsi="Times New Roman" w:cs="Times New Roman"/>
          <w:sz w:val="24"/>
          <w:szCs w:val="24"/>
        </w:rPr>
        <w:t xml:space="preserve">). </w:t>
      </w:r>
      <w:proofErr w:type="spellStart"/>
      <w:r>
        <w:rPr>
          <w:rFonts w:ascii="Times New Roman" w:hAnsi="Times New Roman" w:cs="Times New Roman"/>
          <w:bCs/>
          <w:sz w:val="24"/>
          <w:szCs w:val="24"/>
        </w:rPr>
        <w:t>Secundo</w:t>
      </w:r>
      <w:proofErr w:type="spellEnd"/>
      <w:r w:rsidRPr="00F70443">
        <w:rPr>
          <w:rFonts w:ascii="Times New Roman" w:hAnsi="Times New Roman" w:cs="Times New Roman"/>
          <w:sz w:val="24"/>
          <w:szCs w:val="24"/>
        </w:rPr>
        <w:t>, the confederal form of government is an association of independent states. The central government derives its authority from the independent states, and power rests in each individual state, whose representatives meet to address the needs of the group. America briefly tried a confederal system before writing an entirely new constitution, which proved ineffective, as the states did not give the central government enough power to perform its role (</w:t>
      </w:r>
      <w:proofErr w:type="spellStart"/>
      <w:r w:rsidRPr="00F70443">
        <w:rPr>
          <w:rFonts w:ascii="Times New Roman" w:hAnsi="Times New Roman" w:cs="Times New Roman"/>
          <w:sz w:val="24"/>
          <w:szCs w:val="24"/>
        </w:rPr>
        <w:t>Bickerton</w:t>
      </w:r>
      <w:proofErr w:type="spellEnd"/>
      <w:r w:rsidRPr="00F70443">
        <w:rPr>
          <w:rFonts w:ascii="Times New Roman" w:hAnsi="Times New Roman" w:cs="Times New Roman"/>
          <w:sz w:val="24"/>
          <w:szCs w:val="24"/>
        </w:rPr>
        <w:t xml:space="preserve"> &amp; Keeler, 2009). A confederation of states is like a bunch of different chairs grouped together. They hold power independently but work collectively, as seen in countries like Canada, Belgium, Serbia and Montenegro, Switzerland, and organizations like the European Union (Tilly, 2007; Eurostat, 2022). </w:t>
      </w:r>
      <w:proofErr w:type="spellStart"/>
      <w:r w:rsidRPr="00F70443">
        <w:rPr>
          <w:rFonts w:ascii="Times New Roman" w:hAnsi="Times New Roman" w:cs="Times New Roman"/>
          <w:bCs/>
          <w:sz w:val="24"/>
          <w:szCs w:val="24"/>
        </w:rPr>
        <w:t>Tertio</w:t>
      </w:r>
      <w:proofErr w:type="spellEnd"/>
      <w:r w:rsidRPr="00F70443">
        <w:rPr>
          <w:rFonts w:ascii="Times New Roman" w:hAnsi="Times New Roman" w:cs="Times New Roman"/>
          <w:bCs/>
          <w:sz w:val="24"/>
          <w:szCs w:val="24"/>
        </w:rPr>
        <w:t>,</w:t>
      </w:r>
      <w:r>
        <w:rPr>
          <w:rFonts w:ascii="Times New Roman" w:hAnsi="Times New Roman" w:cs="Times New Roman"/>
          <w:b/>
          <w:bCs/>
          <w:sz w:val="24"/>
          <w:szCs w:val="24"/>
        </w:rPr>
        <w:t xml:space="preserve"> </w:t>
      </w:r>
      <w:r w:rsidRPr="00F70443">
        <w:rPr>
          <w:rFonts w:ascii="Times New Roman" w:hAnsi="Times New Roman" w:cs="Times New Roman"/>
          <w:sz w:val="24"/>
          <w:szCs w:val="24"/>
        </w:rPr>
        <w:t>a federal form of government splits power between independent states and a central government. The power rests in both places, and each gets its authority from a governing document, like the U.S. Constitution (Elazar, 1987). Independent branches inside the central government may also share power, which means the states and central government must work together and balance each other, like a set of chairs around a table.</w:t>
      </w:r>
    </w:p>
    <w:p w:rsidR="005254FD" w:rsidRDefault="005254FD" w:rsidP="00D07C18">
      <w:pPr>
        <w:spacing w:line="360" w:lineRule="auto"/>
        <w:ind w:firstLine="720"/>
        <w:jc w:val="both"/>
        <w:rPr>
          <w:rFonts w:ascii="Times New Roman" w:hAnsi="Times New Roman" w:cs="Times New Roman"/>
          <w:sz w:val="24"/>
          <w:szCs w:val="24"/>
        </w:rPr>
      </w:pPr>
    </w:p>
    <w:p w:rsidR="005254FD" w:rsidRPr="00F70443" w:rsidRDefault="005254FD" w:rsidP="00D07C18">
      <w:pPr>
        <w:spacing w:line="360" w:lineRule="auto"/>
        <w:ind w:firstLine="720"/>
        <w:jc w:val="both"/>
      </w:pPr>
    </w:p>
    <w:p w:rsidR="00844949" w:rsidRPr="001B66D1" w:rsidRDefault="00A108B2" w:rsidP="003B7A30">
      <w:pPr>
        <w:spacing w:line="360" w:lineRule="auto"/>
        <w:jc w:val="center"/>
        <w:rPr>
          <w:rFonts w:ascii="Times New Roman" w:hAnsi="Times New Roman" w:cs="Times New Roman"/>
          <w:b/>
          <w:sz w:val="24"/>
        </w:rPr>
      </w:pPr>
      <w:r w:rsidRPr="001B66D1">
        <w:rPr>
          <w:rFonts w:ascii="Times New Roman" w:hAnsi="Times New Roman" w:cs="Times New Roman"/>
          <w:b/>
          <w:sz w:val="24"/>
        </w:rPr>
        <w:lastRenderedPageBreak/>
        <w:t>“</w:t>
      </w:r>
      <w:proofErr w:type="spellStart"/>
      <w:r w:rsidRPr="001B66D1">
        <w:rPr>
          <w:rFonts w:ascii="Times New Roman" w:hAnsi="Times New Roman" w:cs="Times New Roman"/>
          <w:b/>
          <w:sz w:val="24"/>
        </w:rPr>
        <w:t>Glocalize</w:t>
      </w:r>
      <w:r w:rsidR="001B66D1" w:rsidRPr="001B66D1">
        <w:rPr>
          <w:rFonts w:ascii="Times New Roman" w:hAnsi="Times New Roman" w:cs="Times New Roman"/>
          <w:b/>
          <w:sz w:val="24"/>
        </w:rPr>
        <w:t>d</w:t>
      </w:r>
      <w:proofErr w:type="spellEnd"/>
      <w:r w:rsidR="001B66D1" w:rsidRPr="001B66D1">
        <w:rPr>
          <w:rFonts w:ascii="Times New Roman" w:hAnsi="Times New Roman" w:cs="Times New Roman"/>
          <w:b/>
          <w:sz w:val="24"/>
        </w:rPr>
        <w:t xml:space="preserve">” </w:t>
      </w:r>
      <w:r w:rsidRPr="001B66D1">
        <w:rPr>
          <w:rFonts w:ascii="Times New Roman" w:hAnsi="Times New Roman" w:cs="Times New Roman"/>
          <w:b/>
          <w:sz w:val="24"/>
        </w:rPr>
        <w:t>Governance: Western Democracy and African Traditional Governance.</w:t>
      </w:r>
    </w:p>
    <w:p w:rsidR="00844949" w:rsidRDefault="00A108B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Despites it predominant position amongst the existing forms of governance practiced for decades, democracy isn’t a form of governance full of roses as it records many failures betraying the desire of man to have a peaceful and harmonious coexistence void of </w:t>
      </w:r>
      <w:r w:rsidR="003C30BE">
        <w:rPr>
          <w:rFonts w:ascii="Times New Roman" w:hAnsi="Times New Roman" w:cs="Times New Roman"/>
          <w:sz w:val="24"/>
        </w:rPr>
        <w:t>some</w:t>
      </w:r>
      <w:r>
        <w:rPr>
          <w:rFonts w:ascii="Times New Roman" w:hAnsi="Times New Roman" w:cs="Times New Roman"/>
          <w:sz w:val="24"/>
        </w:rPr>
        <w:t xml:space="preserve"> ravages </w:t>
      </w:r>
      <w:r w:rsidR="003C30BE">
        <w:rPr>
          <w:rFonts w:ascii="Times New Roman" w:hAnsi="Times New Roman" w:cs="Times New Roman"/>
          <w:sz w:val="24"/>
        </w:rPr>
        <w:t xml:space="preserve">especially that </w:t>
      </w:r>
      <w:r>
        <w:rPr>
          <w:rFonts w:ascii="Times New Roman" w:hAnsi="Times New Roman" w:cs="Times New Roman"/>
          <w:sz w:val="24"/>
        </w:rPr>
        <w:t>of capitalism. In our reflection on rethinking politics and governance, it is essential to acknowledge the challenges and failures of democracy, both globally and locally.</w:t>
      </w:r>
    </w:p>
    <w:p w:rsidR="00844949" w:rsidRPr="001B66D1" w:rsidRDefault="00A108B2" w:rsidP="003B7A30">
      <w:pPr>
        <w:spacing w:line="360" w:lineRule="auto"/>
        <w:rPr>
          <w:rFonts w:ascii="Times New Roman" w:hAnsi="Times New Roman" w:cs="Times New Roman"/>
          <w:sz w:val="24"/>
        </w:rPr>
      </w:pPr>
      <w:r w:rsidRPr="001B66D1">
        <w:rPr>
          <w:rFonts w:ascii="Times New Roman" w:hAnsi="Times New Roman" w:cs="Times New Roman"/>
          <w:b/>
          <w:sz w:val="24"/>
        </w:rPr>
        <w:t>Navigatin</w:t>
      </w:r>
      <w:r w:rsidR="001B66D1" w:rsidRPr="001B66D1">
        <w:rPr>
          <w:rFonts w:ascii="Times New Roman" w:hAnsi="Times New Roman" w:cs="Times New Roman"/>
          <w:b/>
          <w:sz w:val="24"/>
        </w:rPr>
        <w:t xml:space="preserve">g </w:t>
      </w:r>
      <w:r w:rsidRPr="001B66D1">
        <w:rPr>
          <w:rFonts w:ascii="Times New Roman" w:hAnsi="Times New Roman" w:cs="Times New Roman"/>
          <w:b/>
          <w:sz w:val="24"/>
        </w:rPr>
        <w:t>cross the Failures of Democracy in the World</w:t>
      </w:r>
    </w:p>
    <w:p w:rsidR="00844949" w:rsidRDefault="00A108B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Globally, countries like Hungary, Myanmar and Venezuela, have struggled with political insecurity, totalitarianism, and loss of democratic standards, as well as some local nations like Zimbabwe, the Democratic Republic of Congo (DRC), and Nigeria who have witnessed political quandaries fluctuating from electoral fraud to tribal conflicts, undermining the efficacy and legitimacy of their democratic systems. </w:t>
      </w:r>
    </w:p>
    <w:p w:rsidR="00844949" w:rsidRDefault="00A108B2">
      <w:pPr>
        <w:spacing w:after="0" w:line="360" w:lineRule="auto"/>
        <w:ind w:firstLine="720"/>
        <w:jc w:val="both"/>
        <w:rPr>
          <w:rFonts w:ascii="Times New Roman" w:hAnsi="Times New Roman" w:cs="Times New Roman"/>
          <w:b/>
          <w:sz w:val="24"/>
        </w:rPr>
      </w:pPr>
      <w:r>
        <w:rPr>
          <w:rFonts w:ascii="Times New Roman" w:hAnsi="Times New Roman" w:cs="Times New Roman"/>
          <w:sz w:val="24"/>
        </w:rPr>
        <w:t xml:space="preserve">Specifically, despite holding democratic elections in Venezuela, the Northern South American country, the nation has witnessed major political instability, economic crisis, and dictatorial governance under President </w:t>
      </w:r>
      <w:proofErr w:type="spellStart"/>
      <w:r>
        <w:rPr>
          <w:rFonts w:ascii="Times New Roman" w:hAnsi="Times New Roman" w:cs="Times New Roman"/>
          <w:sz w:val="24"/>
        </w:rPr>
        <w:t>Nicolás</w:t>
      </w:r>
      <w:proofErr w:type="spellEnd"/>
      <w:r>
        <w:rPr>
          <w:rFonts w:ascii="Times New Roman" w:hAnsi="Times New Roman" w:cs="Times New Roman"/>
          <w:sz w:val="24"/>
        </w:rPr>
        <w:t xml:space="preserve"> </w:t>
      </w:r>
      <w:proofErr w:type="spellStart"/>
      <w:r>
        <w:rPr>
          <w:rFonts w:ascii="Times New Roman" w:hAnsi="Times New Roman" w:cs="Times New Roman"/>
          <w:sz w:val="24"/>
        </w:rPr>
        <w:t>Maduro</w:t>
      </w:r>
      <w:proofErr w:type="spellEnd"/>
      <w:r>
        <w:rPr>
          <w:rFonts w:ascii="Times New Roman" w:hAnsi="Times New Roman" w:cs="Times New Roman"/>
          <w:sz w:val="24"/>
        </w:rPr>
        <w:t>.</w:t>
      </w:r>
      <w:r>
        <w:rPr>
          <w:rFonts w:ascii="Times New Roman" w:hAnsi="Times New Roman" w:cs="Times New Roman"/>
          <w:b/>
          <w:sz w:val="24"/>
        </w:rPr>
        <w:t xml:space="preserve"> </w:t>
      </w:r>
      <w:proofErr w:type="gramStart"/>
      <w:r>
        <w:rPr>
          <w:rFonts w:ascii="Times New Roman" w:hAnsi="Times New Roman" w:cs="Times New Roman"/>
          <w:sz w:val="24"/>
        </w:rPr>
        <w:t>Also</w:t>
      </w:r>
      <w:proofErr w:type="gramEnd"/>
      <w:r>
        <w:rPr>
          <w:rFonts w:ascii="Times New Roman" w:hAnsi="Times New Roman" w:cs="Times New Roman"/>
          <w:sz w:val="24"/>
        </w:rPr>
        <w:t xml:space="preserve">, in </w:t>
      </w:r>
      <w:r>
        <w:rPr>
          <w:rFonts w:ascii="Times New Roman" w:hAnsi="Times New Roman" w:cs="Times New Roman"/>
          <w:sz w:val="24"/>
          <w:szCs w:val="24"/>
        </w:rPr>
        <w:t>Southeast Asia,</w:t>
      </w:r>
      <w:r>
        <w:rPr>
          <w:rFonts w:ascii="Times New Roman" w:hAnsi="Times New Roman" w:cs="Times New Roman"/>
          <w:sz w:val="24"/>
        </w:rPr>
        <w:t xml:space="preserve"> the democratic alteration of Myanmar has remained tainted by military involvement, tribal conflict, and human right violations, mostly against the </w:t>
      </w:r>
      <w:proofErr w:type="spellStart"/>
      <w:r>
        <w:rPr>
          <w:rFonts w:ascii="Times New Roman" w:hAnsi="Times New Roman" w:cs="Times New Roman"/>
          <w:sz w:val="24"/>
        </w:rPr>
        <w:t>Rohingya</w:t>
      </w:r>
      <w:proofErr w:type="spellEnd"/>
      <w:r>
        <w:rPr>
          <w:rFonts w:ascii="Times New Roman" w:hAnsi="Times New Roman" w:cs="Times New Roman"/>
          <w:sz w:val="24"/>
        </w:rPr>
        <w:t xml:space="preserve"> minority. Last but not the least out of Africa is Hungary, </w:t>
      </w:r>
      <w:r>
        <w:rPr>
          <w:rFonts w:ascii="Times New Roman" w:hAnsi="Times New Roman" w:cs="Times New Roman"/>
          <w:sz w:val="24"/>
          <w:szCs w:val="24"/>
        </w:rPr>
        <w:t>the Central Europe country. The</w:t>
      </w:r>
      <w:r>
        <w:rPr>
          <w:rFonts w:ascii="Times New Roman" w:hAnsi="Times New Roman" w:cs="Times New Roman"/>
          <w:sz w:val="24"/>
        </w:rPr>
        <w:t xml:space="preserve"> shift to totalitarianism under Prime Minister Viktor </w:t>
      </w:r>
      <w:proofErr w:type="spellStart"/>
      <w:r>
        <w:rPr>
          <w:rFonts w:ascii="Times New Roman" w:hAnsi="Times New Roman" w:cs="Times New Roman"/>
          <w:sz w:val="24"/>
        </w:rPr>
        <w:t>Orbán</w:t>
      </w:r>
      <w:proofErr w:type="spellEnd"/>
      <w:r>
        <w:rPr>
          <w:rFonts w:ascii="Times New Roman" w:hAnsi="Times New Roman" w:cs="Times New Roman"/>
          <w:sz w:val="24"/>
        </w:rPr>
        <w:t xml:space="preserve"> has raised worries about the loss of egalitarian standards, freedom of press, and the rule of law.</w:t>
      </w:r>
      <w:r>
        <w:rPr>
          <w:rFonts w:ascii="Times New Roman" w:hAnsi="Times New Roman" w:cs="Times New Roman"/>
          <w:b/>
          <w:sz w:val="24"/>
        </w:rPr>
        <w:t xml:space="preserve"> </w:t>
      </w:r>
      <w:r>
        <w:rPr>
          <w:rFonts w:ascii="Times New Roman" w:hAnsi="Times New Roman" w:cs="Times New Roman"/>
          <w:sz w:val="24"/>
        </w:rPr>
        <w:t xml:space="preserve">In similar line of reflection in Africa, the democratic shift in the Southern African country of Zimbabwe following the resignation of Robert Mugabe in 2017 </w:t>
      </w:r>
      <w:proofErr w:type="gramStart"/>
      <w:r>
        <w:rPr>
          <w:rFonts w:ascii="Times New Roman" w:hAnsi="Times New Roman" w:cs="Times New Roman"/>
          <w:sz w:val="24"/>
        </w:rPr>
        <w:t>has been blemished</w:t>
      </w:r>
      <w:proofErr w:type="gramEnd"/>
      <w:r>
        <w:rPr>
          <w:rFonts w:ascii="Times New Roman" w:hAnsi="Times New Roman" w:cs="Times New Roman"/>
          <w:sz w:val="24"/>
        </w:rPr>
        <w:t xml:space="preserve"> by claims of electoral fraud, political cruelty, and economic instability under President Emmerson </w:t>
      </w:r>
      <w:proofErr w:type="spellStart"/>
      <w:r>
        <w:rPr>
          <w:rFonts w:ascii="Times New Roman" w:hAnsi="Times New Roman" w:cs="Times New Roman"/>
          <w:sz w:val="24"/>
        </w:rPr>
        <w:t>Mnangagwa</w:t>
      </w:r>
      <w:proofErr w:type="spellEnd"/>
      <w:r>
        <w:rPr>
          <w:rFonts w:ascii="Times New Roman" w:hAnsi="Times New Roman" w:cs="Times New Roman"/>
          <w:sz w:val="24"/>
        </w:rPr>
        <w:t xml:space="preserve">. In Central Africa, the Democratic Republic of Congo (DRC) has equally struggled with political unsteadiness, corruption, and violence, particularly during the 2018 controversial </w:t>
      </w:r>
      <w:proofErr w:type="gramStart"/>
      <w:r>
        <w:rPr>
          <w:rFonts w:ascii="Times New Roman" w:hAnsi="Times New Roman" w:cs="Times New Roman"/>
          <w:sz w:val="24"/>
        </w:rPr>
        <w:t xml:space="preserve">elections which saw Felix </w:t>
      </w:r>
      <w:proofErr w:type="spellStart"/>
      <w:r>
        <w:rPr>
          <w:rFonts w:ascii="Times New Roman" w:hAnsi="Times New Roman" w:cs="Times New Roman"/>
          <w:sz w:val="24"/>
        </w:rPr>
        <w:t>Tshisekedi</w:t>
      </w:r>
      <w:proofErr w:type="spellEnd"/>
      <w:proofErr w:type="gramEnd"/>
      <w:r>
        <w:rPr>
          <w:rFonts w:ascii="Times New Roman" w:hAnsi="Times New Roman" w:cs="Times New Roman"/>
          <w:sz w:val="24"/>
        </w:rPr>
        <w:t xml:space="preserve"> proclaimed president amidst contentions of electoral fraud.</w:t>
      </w:r>
      <w:r>
        <w:rPr>
          <w:rFonts w:ascii="Times New Roman" w:hAnsi="Times New Roman" w:cs="Times New Roman"/>
          <w:b/>
          <w:sz w:val="24"/>
        </w:rPr>
        <w:t xml:space="preserve"> </w:t>
      </w:r>
      <w:r>
        <w:rPr>
          <w:rFonts w:ascii="Times New Roman" w:hAnsi="Times New Roman" w:cs="Times New Roman"/>
          <w:sz w:val="24"/>
        </w:rPr>
        <w:t>To finish with West Africa,</w:t>
      </w:r>
      <w:r>
        <w:rPr>
          <w:rFonts w:ascii="Times New Roman" w:hAnsi="Times New Roman" w:cs="Times New Roman"/>
          <w:b/>
          <w:sz w:val="24"/>
        </w:rPr>
        <w:t xml:space="preserve"> </w:t>
      </w:r>
      <w:r>
        <w:rPr>
          <w:rFonts w:ascii="Times New Roman" w:hAnsi="Times New Roman" w:cs="Times New Roman"/>
          <w:sz w:val="24"/>
        </w:rPr>
        <w:t xml:space="preserve">Nigeria has encountered trials like electoral violence, corruption, and tribal conflicts damaging the efficacy and legitimacy of its democratic institutions in spite of being Africa’s largest democracy with the practice of federal democracy. </w:t>
      </w:r>
    </w:p>
    <w:p w:rsidR="00844949" w:rsidRDefault="00A108B2">
      <w:pPr>
        <w:spacing w:line="360" w:lineRule="auto"/>
        <w:ind w:firstLine="720"/>
        <w:jc w:val="both"/>
        <w:rPr>
          <w:rFonts w:ascii="Times New Roman" w:hAnsi="Times New Roman" w:cs="Times New Roman"/>
          <w:sz w:val="24"/>
        </w:rPr>
      </w:pPr>
      <w:r>
        <w:rPr>
          <w:rFonts w:ascii="Times New Roman" w:hAnsi="Times New Roman" w:cs="Times New Roman"/>
          <w:sz w:val="24"/>
        </w:rPr>
        <w:t>These examples serve as poignant reminders of the complexities and limitations of traditional models of governance or practical challenges of democracy both globally and locally, in contexts predominantly marked by socio-economic inequalities, legal injustices, and political unrest, animated by “</w:t>
      </w:r>
      <w:proofErr w:type="spellStart"/>
      <w:r>
        <w:rPr>
          <w:rFonts w:ascii="Times New Roman" w:hAnsi="Times New Roman" w:cs="Times New Roman"/>
          <w:sz w:val="24"/>
        </w:rPr>
        <w:t>necropolitics</w:t>
      </w:r>
      <w:proofErr w:type="spellEnd"/>
      <w:r>
        <w:rPr>
          <w:rFonts w:ascii="Times New Roman" w:hAnsi="Times New Roman" w:cs="Times New Roman"/>
          <w:sz w:val="24"/>
        </w:rPr>
        <w:t>” and “</w:t>
      </w:r>
      <w:proofErr w:type="spellStart"/>
      <w:r>
        <w:rPr>
          <w:rFonts w:ascii="Times New Roman" w:hAnsi="Times New Roman" w:cs="Times New Roman"/>
          <w:sz w:val="24"/>
        </w:rPr>
        <w:t>necroviolence</w:t>
      </w:r>
      <w:proofErr w:type="spellEnd"/>
      <w:r>
        <w:rPr>
          <w:rFonts w:ascii="Times New Roman" w:hAnsi="Times New Roman" w:cs="Times New Roman"/>
          <w:sz w:val="24"/>
        </w:rPr>
        <w:t xml:space="preserve">” as propounded by </w:t>
      </w:r>
      <w:proofErr w:type="spellStart"/>
      <w:r>
        <w:rPr>
          <w:rFonts w:ascii="Times New Roman" w:hAnsi="Times New Roman" w:cs="Times New Roman"/>
          <w:sz w:val="24"/>
        </w:rPr>
        <w:t>Achille</w:t>
      </w:r>
      <w:proofErr w:type="spellEnd"/>
      <w:r>
        <w:rPr>
          <w:rFonts w:ascii="Times New Roman" w:hAnsi="Times New Roman" w:cs="Times New Roman"/>
          <w:sz w:val="24"/>
        </w:rPr>
        <w:t xml:space="preserve"> </w:t>
      </w:r>
      <w:proofErr w:type="spellStart"/>
      <w:r>
        <w:rPr>
          <w:rFonts w:ascii="Times New Roman" w:hAnsi="Times New Roman" w:cs="Times New Roman"/>
          <w:sz w:val="24"/>
        </w:rPr>
        <w:t>Mbemb</w:t>
      </w:r>
      <w:r w:rsidR="003B7A30">
        <w:rPr>
          <w:rFonts w:ascii="Times New Roman" w:hAnsi="Times New Roman" w:cs="Times New Roman"/>
          <w:sz w:val="24"/>
        </w:rPr>
        <w:t>e</w:t>
      </w:r>
      <w:proofErr w:type="spellEnd"/>
      <w:r w:rsidR="003B7A30">
        <w:rPr>
          <w:rFonts w:ascii="Times New Roman" w:hAnsi="Times New Roman" w:cs="Times New Roman"/>
          <w:sz w:val="24"/>
        </w:rPr>
        <w:t xml:space="preserve"> (2017). </w:t>
      </w:r>
      <w:r>
        <w:rPr>
          <w:rFonts w:ascii="Times New Roman" w:hAnsi="Times New Roman" w:cs="Times New Roman"/>
          <w:sz w:val="24"/>
        </w:rPr>
        <w:t xml:space="preserve">He understands </w:t>
      </w:r>
      <w:proofErr w:type="spellStart"/>
      <w:r>
        <w:rPr>
          <w:rFonts w:ascii="Times New Roman" w:hAnsi="Times New Roman" w:cs="Times New Roman"/>
          <w:sz w:val="24"/>
        </w:rPr>
        <w:t>necropolitics</w:t>
      </w:r>
      <w:proofErr w:type="spellEnd"/>
      <w:r>
        <w:rPr>
          <w:rFonts w:ascii="Times New Roman" w:hAnsi="Times New Roman" w:cs="Times New Roman"/>
          <w:sz w:val="24"/>
        </w:rPr>
        <w:t xml:space="preserve"> to be the use of power to decide who lives and who dies, while </w:t>
      </w:r>
      <w:proofErr w:type="spellStart"/>
      <w:r>
        <w:rPr>
          <w:rFonts w:ascii="Times New Roman" w:hAnsi="Times New Roman" w:cs="Times New Roman"/>
          <w:sz w:val="24"/>
        </w:rPr>
        <w:t>necroviolence</w:t>
      </w:r>
      <w:proofErr w:type="spellEnd"/>
      <w:r>
        <w:rPr>
          <w:rFonts w:ascii="Times New Roman" w:hAnsi="Times New Roman" w:cs="Times New Roman"/>
          <w:sz w:val="24"/>
        </w:rPr>
        <w:t xml:space="preserve"> designates the brutal and methodical violence that supplements this use of power. These neologism and/or ideologies explore the intersection of power and </w:t>
      </w:r>
      <w:r>
        <w:rPr>
          <w:rFonts w:ascii="Times New Roman" w:hAnsi="Times New Roman" w:cs="Times New Roman"/>
          <w:sz w:val="24"/>
        </w:rPr>
        <w:lastRenderedPageBreak/>
        <w:t xml:space="preserve">death, principally in the framework of colonialism and imperialism. </w:t>
      </w:r>
      <w:proofErr w:type="spellStart"/>
      <w:r w:rsidR="003B7A30">
        <w:rPr>
          <w:rFonts w:ascii="Times New Roman" w:hAnsi="Times New Roman" w:cs="Times New Roman"/>
          <w:sz w:val="24"/>
        </w:rPr>
        <w:t>Achille</w:t>
      </w:r>
      <w:proofErr w:type="spellEnd"/>
      <w:r w:rsidR="003B7A30">
        <w:rPr>
          <w:rFonts w:ascii="Times New Roman" w:hAnsi="Times New Roman" w:cs="Times New Roman"/>
          <w:sz w:val="24"/>
        </w:rPr>
        <w:t xml:space="preserve"> a</w:t>
      </w:r>
      <w:r>
        <w:rPr>
          <w:rFonts w:ascii="Times New Roman" w:hAnsi="Times New Roman" w:cs="Times New Roman"/>
          <w:sz w:val="24"/>
        </w:rPr>
        <w:t xml:space="preserve">rgues that colonialism operates through </w:t>
      </w:r>
      <w:proofErr w:type="spellStart"/>
      <w:r>
        <w:rPr>
          <w:rFonts w:ascii="Times New Roman" w:hAnsi="Times New Roman" w:cs="Times New Roman"/>
          <w:sz w:val="24"/>
        </w:rPr>
        <w:t>necropolitical</w:t>
      </w:r>
      <w:proofErr w:type="spellEnd"/>
      <w:r>
        <w:rPr>
          <w:rFonts w:ascii="Times New Roman" w:hAnsi="Times New Roman" w:cs="Times New Roman"/>
          <w:sz w:val="24"/>
        </w:rPr>
        <w:t xml:space="preserve"> tools, where certain inhabitants are subjected to circumstances of </w:t>
      </w:r>
      <w:proofErr w:type="gramStart"/>
      <w:r>
        <w:rPr>
          <w:rFonts w:ascii="Times New Roman" w:hAnsi="Times New Roman" w:cs="Times New Roman"/>
          <w:sz w:val="24"/>
        </w:rPr>
        <w:t>living-death</w:t>
      </w:r>
      <w:proofErr w:type="gramEnd"/>
      <w:r>
        <w:rPr>
          <w:rFonts w:ascii="Times New Roman" w:hAnsi="Times New Roman" w:cs="Times New Roman"/>
          <w:sz w:val="24"/>
        </w:rPr>
        <w:t>. As we strive to chart a new course toward more just, peaceful and inclusive societies, it is imperative that we consider alternative approaches that prioritize inclusivity, dialogue, reconciliation, and cultural empowerment. Precisely, the crisis in Cameroon’s north-west and south-west regions replicating this concept of “</w:t>
      </w:r>
      <w:proofErr w:type="spellStart"/>
      <w:r>
        <w:rPr>
          <w:rFonts w:ascii="Times New Roman" w:hAnsi="Times New Roman" w:cs="Times New Roman"/>
          <w:sz w:val="24"/>
        </w:rPr>
        <w:t>necropolitics</w:t>
      </w:r>
      <w:proofErr w:type="spellEnd"/>
      <w:r>
        <w:rPr>
          <w:rFonts w:ascii="Times New Roman" w:hAnsi="Times New Roman" w:cs="Times New Roman"/>
          <w:sz w:val="24"/>
        </w:rPr>
        <w:t>” and “</w:t>
      </w:r>
      <w:proofErr w:type="spellStart"/>
      <w:r>
        <w:rPr>
          <w:rFonts w:ascii="Times New Roman" w:hAnsi="Times New Roman" w:cs="Times New Roman"/>
          <w:sz w:val="24"/>
        </w:rPr>
        <w:t>necroviolence</w:t>
      </w:r>
      <w:proofErr w:type="spellEnd"/>
      <w:r>
        <w:rPr>
          <w:rFonts w:ascii="Times New Roman" w:hAnsi="Times New Roman" w:cs="Times New Roman"/>
          <w:sz w:val="24"/>
        </w:rPr>
        <w:t>”, serves as a glaring example of the limitations of democracy in addressing the unique quagmires mostly faced by Africa. Decades of discrimination and marginalization have fuelled tensions and conflict</w:t>
      </w:r>
      <w:r w:rsidR="0002161E">
        <w:rPr>
          <w:rFonts w:ascii="Times New Roman" w:hAnsi="Times New Roman" w:cs="Times New Roman"/>
          <w:sz w:val="24"/>
        </w:rPr>
        <w:t xml:space="preserve"> in most African communities</w:t>
      </w:r>
      <w:r>
        <w:rPr>
          <w:rFonts w:ascii="Times New Roman" w:hAnsi="Times New Roman" w:cs="Times New Roman"/>
          <w:sz w:val="24"/>
        </w:rPr>
        <w:t xml:space="preserve">, underscoring the need for a governance model that prioritizes inclusivity and dialogue over centralized authority. This </w:t>
      </w:r>
      <w:proofErr w:type="gramStart"/>
      <w:r>
        <w:rPr>
          <w:rFonts w:ascii="Times New Roman" w:hAnsi="Times New Roman" w:cs="Times New Roman"/>
          <w:sz w:val="24"/>
        </w:rPr>
        <w:t>can only be realized</w:t>
      </w:r>
      <w:proofErr w:type="gramEnd"/>
      <w:r>
        <w:rPr>
          <w:rFonts w:ascii="Times New Roman" w:hAnsi="Times New Roman" w:cs="Times New Roman"/>
          <w:sz w:val="24"/>
        </w:rPr>
        <w:t xml:space="preserve"> from the elements of African Traditional Governance. </w:t>
      </w:r>
    </w:p>
    <w:p w:rsidR="00844949" w:rsidRPr="003B7A30" w:rsidRDefault="00A108B2" w:rsidP="003B7A30">
      <w:pPr>
        <w:spacing w:line="360" w:lineRule="auto"/>
        <w:rPr>
          <w:rFonts w:ascii="Times New Roman" w:hAnsi="Times New Roman" w:cs="Times New Roman"/>
          <w:b/>
          <w:sz w:val="24"/>
        </w:rPr>
      </w:pPr>
      <w:r w:rsidRPr="003B7A30">
        <w:rPr>
          <w:rFonts w:ascii="Times New Roman" w:hAnsi="Times New Roman" w:cs="Times New Roman"/>
          <w:b/>
          <w:sz w:val="24"/>
        </w:rPr>
        <w:t>Africa</w:t>
      </w:r>
      <w:r w:rsidR="003B7A30">
        <w:rPr>
          <w:rFonts w:ascii="Times New Roman" w:hAnsi="Times New Roman" w:cs="Times New Roman"/>
          <w:b/>
          <w:sz w:val="24"/>
        </w:rPr>
        <w:t xml:space="preserve">n </w:t>
      </w:r>
      <w:r w:rsidRPr="003B7A30">
        <w:rPr>
          <w:rFonts w:ascii="Times New Roman" w:hAnsi="Times New Roman" w:cs="Times New Roman"/>
          <w:b/>
          <w:sz w:val="24"/>
        </w:rPr>
        <w:t>Traditional Governance System or African Democracy by Consensus.</w:t>
      </w:r>
    </w:p>
    <w:p w:rsidR="00844949" w:rsidRDefault="00A108B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This is the human management pattern specific to Africans from their core values of communalism and Ubuntu, engulfing principles of </w:t>
      </w:r>
      <w:proofErr w:type="gramStart"/>
      <w:r>
        <w:rPr>
          <w:rFonts w:ascii="Times New Roman" w:hAnsi="Times New Roman" w:cs="Times New Roman"/>
          <w:sz w:val="24"/>
        </w:rPr>
        <w:t>consensus-building</w:t>
      </w:r>
      <w:proofErr w:type="gramEnd"/>
      <w:r>
        <w:rPr>
          <w:rFonts w:ascii="Times New Roman" w:hAnsi="Times New Roman" w:cs="Times New Roman"/>
          <w:sz w:val="24"/>
        </w:rPr>
        <w:t xml:space="preserve">, inclusivity, and communal decision-making. This </w:t>
      </w:r>
      <w:proofErr w:type="gramStart"/>
      <w:r>
        <w:rPr>
          <w:rFonts w:ascii="Times New Roman" w:hAnsi="Times New Roman" w:cs="Times New Roman"/>
          <w:sz w:val="24"/>
        </w:rPr>
        <w:t>could be profoundly apprehended</w:t>
      </w:r>
      <w:proofErr w:type="gramEnd"/>
      <w:r>
        <w:rPr>
          <w:rFonts w:ascii="Times New Roman" w:hAnsi="Times New Roman" w:cs="Times New Roman"/>
          <w:sz w:val="24"/>
        </w:rPr>
        <w:t xml:space="preserve"> from their ultimate features and some local examples. </w:t>
      </w:r>
    </w:p>
    <w:p w:rsidR="00844949" w:rsidRDefault="00A108B2">
      <w:pPr>
        <w:spacing w:after="0" w:line="360" w:lineRule="auto"/>
        <w:ind w:firstLine="567"/>
        <w:jc w:val="both"/>
        <w:rPr>
          <w:rFonts w:ascii="Times New Roman" w:hAnsi="Times New Roman" w:cs="Times New Roman"/>
          <w:b/>
          <w:sz w:val="24"/>
        </w:rPr>
      </w:pPr>
      <w:r>
        <w:rPr>
          <w:rFonts w:ascii="Times New Roman" w:hAnsi="Times New Roman" w:cs="Times New Roman"/>
          <w:sz w:val="24"/>
        </w:rPr>
        <w:t>The fundamental characteristics of African Traditional Governance are;</w:t>
      </w:r>
      <w:r>
        <w:rPr>
          <w:rFonts w:ascii="Times New Roman" w:hAnsi="Times New Roman" w:cs="Times New Roman"/>
          <w:b/>
          <w:sz w:val="24"/>
        </w:rPr>
        <w:t xml:space="preserve"> </w:t>
      </w:r>
      <w:r>
        <w:rPr>
          <w:rFonts w:ascii="Times New Roman" w:hAnsi="Times New Roman" w:cs="Times New Roman"/>
          <w:i/>
          <w:sz w:val="24"/>
        </w:rPr>
        <w:t xml:space="preserve">collective </w:t>
      </w:r>
      <w:proofErr w:type="gramStart"/>
      <w:r>
        <w:rPr>
          <w:rFonts w:ascii="Times New Roman" w:hAnsi="Times New Roman" w:cs="Times New Roman"/>
          <w:i/>
          <w:sz w:val="24"/>
        </w:rPr>
        <w:t>decision making</w:t>
      </w:r>
      <w:proofErr w:type="gramEnd"/>
      <w:r>
        <w:rPr>
          <w:rFonts w:ascii="Times New Roman" w:hAnsi="Times New Roman" w:cs="Times New Roman"/>
          <w:i/>
          <w:sz w:val="24"/>
        </w:rPr>
        <w:t>, joint ownership and responsibility, respect for elders, role of chiefs and traditional leaders, emphasis on customary law, inclusivity and consensus building, spiritual and cultural beliefs</w:t>
      </w:r>
      <w:r w:rsidR="00F1336F" w:rsidRPr="00F1336F">
        <w:rPr>
          <w:rFonts w:ascii="Times New Roman" w:hAnsi="Times New Roman" w:cs="Times New Roman"/>
          <w:i/>
          <w:sz w:val="28"/>
        </w:rPr>
        <w:t xml:space="preserve"> </w:t>
      </w:r>
      <w:r w:rsidR="00F1336F" w:rsidRPr="00F1336F">
        <w:rPr>
          <w:rFonts w:ascii="Times New Roman" w:hAnsi="Times New Roman" w:cs="Times New Roman"/>
          <w:sz w:val="24"/>
        </w:rPr>
        <w:t xml:space="preserve">(Haller &amp; </w:t>
      </w:r>
      <w:proofErr w:type="spellStart"/>
      <w:r w:rsidR="00F1336F" w:rsidRPr="00F1336F">
        <w:rPr>
          <w:rFonts w:ascii="Times New Roman" w:hAnsi="Times New Roman" w:cs="Times New Roman"/>
          <w:sz w:val="24"/>
        </w:rPr>
        <w:t>Merten</w:t>
      </w:r>
      <w:proofErr w:type="spellEnd"/>
      <w:r w:rsidR="00F1336F" w:rsidRPr="00F1336F">
        <w:rPr>
          <w:rFonts w:ascii="Times New Roman" w:hAnsi="Times New Roman" w:cs="Times New Roman"/>
          <w:sz w:val="24"/>
        </w:rPr>
        <w:t xml:space="preserve">, 2019). </w:t>
      </w:r>
      <w:r>
        <w:rPr>
          <w:rFonts w:ascii="Times New Roman" w:hAnsi="Times New Roman" w:cs="Times New Roman"/>
          <w:sz w:val="24"/>
        </w:rPr>
        <w:t xml:space="preserve">Firstly, decision making in African traditional governance is a collective </w:t>
      </w:r>
      <w:proofErr w:type="gramStart"/>
      <w:r>
        <w:rPr>
          <w:rFonts w:ascii="Times New Roman" w:hAnsi="Times New Roman" w:cs="Times New Roman"/>
          <w:sz w:val="24"/>
        </w:rPr>
        <w:t>process which</w:t>
      </w:r>
      <w:proofErr w:type="gramEnd"/>
      <w:r>
        <w:rPr>
          <w:rFonts w:ascii="Times New Roman" w:hAnsi="Times New Roman" w:cs="Times New Roman"/>
          <w:sz w:val="24"/>
        </w:rPr>
        <w:t xml:space="preserve"> involves the participation of various stakeholders. This includes elders, chiefs, community leaders, and </w:t>
      </w:r>
      <w:proofErr w:type="gramStart"/>
      <w:r>
        <w:rPr>
          <w:rFonts w:ascii="Times New Roman" w:hAnsi="Times New Roman" w:cs="Times New Roman"/>
          <w:sz w:val="24"/>
        </w:rPr>
        <w:t>sometimes ordinary</w:t>
      </w:r>
      <w:proofErr w:type="gramEnd"/>
      <w:r>
        <w:rPr>
          <w:rFonts w:ascii="Times New Roman" w:hAnsi="Times New Roman" w:cs="Times New Roman"/>
          <w:sz w:val="24"/>
        </w:rPr>
        <w:t xml:space="preserve"> citizens. This ensures that decisions </w:t>
      </w:r>
      <w:proofErr w:type="gramStart"/>
      <w:r>
        <w:rPr>
          <w:rFonts w:ascii="Times New Roman" w:hAnsi="Times New Roman" w:cs="Times New Roman"/>
          <w:sz w:val="24"/>
        </w:rPr>
        <w:t>are made</w:t>
      </w:r>
      <w:proofErr w:type="gramEnd"/>
      <w:r>
        <w:rPr>
          <w:rFonts w:ascii="Times New Roman" w:hAnsi="Times New Roman" w:cs="Times New Roman"/>
          <w:sz w:val="24"/>
        </w:rPr>
        <w:t xml:space="preserve"> with the input and consent of the community. Secondly, African traditional governance </w:t>
      </w:r>
      <w:proofErr w:type="gramStart"/>
      <w:r>
        <w:rPr>
          <w:rFonts w:ascii="Times New Roman" w:hAnsi="Times New Roman" w:cs="Times New Roman"/>
          <w:sz w:val="24"/>
        </w:rPr>
        <w:t>is equally based</w:t>
      </w:r>
      <w:proofErr w:type="gramEnd"/>
      <w:r>
        <w:rPr>
          <w:rFonts w:ascii="Times New Roman" w:hAnsi="Times New Roman" w:cs="Times New Roman"/>
          <w:sz w:val="24"/>
        </w:rPr>
        <w:t xml:space="preserve"> on the principle of communal ownership and responsibility. This means that </w:t>
      </w:r>
      <w:proofErr w:type="gramStart"/>
      <w:r>
        <w:rPr>
          <w:rFonts w:ascii="Times New Roman" w:hAnsi="Times New Roman" w:cs="Times New Roman"/>
          <w:sz w:val="24"/>
        </w:rPr>
        <w:t>resources, land, and other assets are collectively owned by the community</w:t>
      </w:r>
      <w:proofErr w:type="gramEnd"/>
      <w:r>
        <w:rPr>
          <w:rFonts w:ascii="Times New Roman" w:hAnsi="Times New Roman" w:cs="Times New Roman"/>
          <w:sz w:val="24"/>
        </w:rPr>
        <w:t xml:space="preserve"> and individuals have a responsibility to contribute to the well-being of the ecosystem.</w:t>
      </w:r>
      <w:r>
        <w:rPr>
          <w:rFonts w:ascii="Times New Roman" w:hAnsi="Times New Roman" w:cs="Times New Roman"/>
          <w:b/>
          <w:sz w:val="24"/>
        </w:rPr>
        <w:t xml:space="preserve"> </w:t>
      </w:r>
      <w:r>
        <w:rPr>
          <w:rFonts w:ascii="Times New Roman" w:hAnsi="Times New Roman" w:cs="Times New Roman"/>
          <w:sz w:val="24"/>
        </w:rPr>
        <w:t xml:space="preserve">Thirdly, elders hold a special place of respect and authority in most African societies because they </w:t>
      </w:r>
      <w:proofErr w:type="gramStart"/>
      <w:r>
        <w:rPr>
          <w:rFonts w:ascii="Times New Roman" w:hAnsi="Times New Roman" w:cs="Times New Roman"/>
          <w:sz w:val="24"/>
        </w:rPr>
        <w:t>are seen</w:t>
      </w:r>
      <w:proofErr w:type="gramEnd"/>
      <w:r>
        <w:rPr>
          <w:rFonts w:ascii="Times New Roman" w:hAnsi="Times New Roman" w:cs="Times New Roman"/>
          <w:sz w:val="24"/>
        </w:rPr>
        <w:t xml:space="preserve"> as the custodians of tradition and are responsible for passing down knowledge and wisdom to younger generations. Their opinions and decisions are highly valued in traditional governance systems,</w:t>
      </w:r>
      <w:r>
        <w:rPr>
          <w:rFonts w:ascii="Times New Roman" w:hAnsi="Times New Roman" w:cs="Times New Roman"/>
          <w:b/>
          <w:sz w:val="24"/>
        </w:rPr>
        <w:t xml:space="preserve"> </w:t>
      </w:r>
      <w:r>
        <w:rPr>
          <w:rFonts w:ascii="Times New Roman" w:hAnsi="Times New Roman" w:cs="Times New Roman"/>
          <w:sz w:val="24"/>
        </w:rPr>
        <w:t>clarifying why chiefs and traditional leaders play a crucial role in African traditional governance. They are responsible for maintaining order, resolving disputes, and representing their communities to external authorities.</w:t>
      </w:r>
      <w:r>
        <w:rPr>
          <w:rFonts w:ascii="Times New Roman" w:hAnsi="Times New Roman" w:cs="Times New Roman"/>
          <w:b/>
          <w:sz w:val="24"/>
        </w:rPr>
        <w:t xml:space="preserve"> </w:t>
      </w:r>
      <w:r>
        <w:rPr>
          <w:rFonts w:ascii="Times New Roman" w:hAnsi="Times New Roman" w:cs="Times New Roman"/>
          <w:sz w:val="24"/>
        </w:rPr>
        <w:t xml:space="preserve">Another central physiognomy of African Traditional Governance is the emphasis on Customary Law. This is a set of rules and norms that govern the behaviour of individuals in traditional African societies, often based on the customs and traditions of a given community and </w:t>
      </w:r>
      <w:proofErr w:type="gramStart"/>
      <w:r>
        <w:rPr>
          <w:rFonts w:ascii="Times New Roman" w:hAnsi="Times New Roman" w:cs="Times New Roman"/>
          <w:sz w:val="24"/>
        </w:rPr>
        <w:t>is enforced</w:t>
      </w:r>
      <w:proofErr w:type="gramEnd"/>
      <w:r>
        <w:rPr>
          <w:rFonts w:ascii="Times New Roman" w:hAnsi="Times New Roman" w:cs="Times New Roman"/>
          <w:sz w:val="24"/>
        </w:rPr>
        <w:t xml:space="preserve"> by traditional leaders.</w:t>
      </w:r>
      <w:r>
        <w:rPr>
          <w:rFonts w:ascii="Times New Roman" w:hAnsi="Times New Roman" w:cs="Times New Roman"/>
          <w:b/>
          <w:sz w:val="24"/>
        </w:rPr>
        <w:t xml:space="preserve"> </w:t>
      </w:r>
      <w:r>
        <w:rPr>
          <w:rFonts w:ascii="Times New Roman" w:hAnsi="Times New Roman" w:cs="Times New Roman"/>
          <w:sz w:val="24"/>
        </w:rPr>
        <w:t xml:space="preserve">Closely linked to this feature is that traditional governance systems in Africa place a </w:t>
      </w:r>
      <w:r>
        <w:rPr>
          <w:rFonts w:ascii="Times New Roman" w:hAnsi="Times New Roman" w:cs="Times New Roman"/>
          <w:sz w:val="24"/>
        </w:rPr>
        <w:lastRenderedPageBreak/>
        <w:t xml:space="preserve">strong emphasis on inclusivity and consensus building. This means that everyone in the community has a voice and decisions </w:t>
      </w:r>
      <w:proofErr w:type="gramStart"/>
      <w:r>
        <w:rPr>
          <w:rFonts w:ascii="Times New Roman" w:hAnsi="Times New Roman" w:cs="Times New Roman"/>
          <w:sz w:val="24"/>
        </w:rPr>
        <w:t>are made</w:t>
      </w:r>
      <w:proofErr w:type="gramEnd"/>
      <w:r>
        <w:rPr>
          <w:rFonts w:ascii="Times New Roman" w:hAnsi="Times New Roman" w:cs="Times New Roman"/>
          <w:sz w:val="24"/>
        </w:rPr>
        <w:t xml:space="preserve"> through dialogue and discussion rather than through force or coercion.</w:t>
      </w:r>
      <w:r>
        <w:rPr>
          <w:rFonts w:ascii="Times New Roman" w:hAnsi="Times New Roman" w:cs="Times New Roman"/>
          <w:b/>
          <w:sz w:val="24"/>
        </w:rPr>
        <w:t xml:space="preserve"> </w:t>
      </w:r>
      <w:r>
        <w:rPr>
          <w:rFonts w:ascii="Times New Roman" w:hAnsi="Times New Roman" w:cs="Times New Roman"/>
          <w:sz w:val="24"/>
        </w:rPr>
        <w:t xml:space="preserve">Lastly, most traditional African societies have strong spiritual and cultural beliefs that </w:t>
      </w:r>
      <w:proofErr w:type="gramStart"/>
      <w:r>
        <w:rPr>
          <w:rFonts w:ascii="Times New Roman" w:hAnsi="Times New Roman" w:cs="Times New Roman"/>
          <w:sz w:val="24"/>
        </w:rPr>
        <w:t>are integrated</w:t>
      </w:r>
      <w:proofErr w:type="gramEnd"/>
      <w:r>
        <w:rPr>
          <w:rFonts w:ascii="Times New Roman" w:hAnsi="Times New Roman" w:cs="Times New Roman"/>
          <w:sz w:val="24"/>
        </w:rPr>
        <w:t xml:space="preserve"> into their governance systems. These beliefs provide a moral and ethical framework for </w:t>
      </w:r>
      <w:proofErr w:type="gramStart"/>
      <w:r>
        <w:rPr>
          <w:rFonts w:ascii="Times New Roman" w:hAnsi="Times New Roman" w:cs="Times New Roman"/>
          <w:sz w:val="24"/>
        </w:rPr>
        <w:t>decision making</w:t>
      </w:r>
      <w:proofErr w:type="gramEnd"/>
      <w:r>
        <w:rPr>
          <w:rFonts w:ascii="Times New Roman" w:hAnsi="Times New Roman" w:cs="Times New Roman"/>
          <w:sz w:val="24"/>
        </w:rPr>
        <w:t xml:space="preserve"> and guide the behaviour of individuals within the community.</w:t>
      </w:r>
    </w:p>
    <w:p w:rsidR="00844949" w:rsidRDefault="00A108B2">
      <w:pPr>
        <w:spacing w:after="0" w:line="360" w:lineRule="auto"/>
        <w:ind w:firstLine="567"/>
        <w:jc w:val="both"/>
        <w:rPr>
          <w:rFonts w:ascii="Times New Roman" w:hAnsi="Times New Roman" w:cs="Times New Roman"/>
          <w:sz w:val="24"/>
        </w:rPr>
      </w:pPr>
      <w:r>
        <w:rPr>
          <w:rFonts w:ascii="Times New Roman" w:hAnsi="Times New Roman" w:cs="Times New Roman"/>
          <w:sz w:val="24"/>
        </w:rPr>
        <w:t>From the above characteristics of African Traditional Governance Systems, we can deduce four (4) structural examples of this indigenous political organisation as</w:t>
      </w:r>
      <w:proofErr w:type="gramStart"/>
      <w:r>
        <w:rPr>
          <w:rFonts w:ascii="Times New Roman" w:hAnsi="Times New Roman" w:cs="Times New Roman"/>
          <w:sz w:val="24"/>
        </w:rPr>
        <w:t>;</w:t>
      </w:r>
      <w:proofErr w:type="gramEnd"/>
      <w:r>
        <w:rPr>
          <w:rFonts w:ascii="Times New Roman" w:hAnsi="Times New Roman" w:cs="Times New Roman"/>
          <w:sz w:val="24"/>
        </w:rPr>
        <w:t xml:space="preserve"> </w:t>
      </w:r>
      <w:r>
        <w:rPr>
          <w:rFonts w:ascii="Times New Roman" w:hAnsi="Times New Roman" w:cs="Times New Roman"/>
          <w:i/>
          <w:sz w:val="24"/>
        </w:rPr>
        <w:t>Chiefdoms, Councils of Elders, Tribal and Clan Systems, and Monarchies</w:t>
      </w:r>
      <w:r>
        <w:rPr>
          <w:rFonts w:ascii="Times New Roman" w:hAnsi="Times New Roman" w:cs="Times New Roman"/>
          <w:sz w:val="24"/>
        </w:rPr>
        <w:t>. Chiefdoms are a form of traditional governance found in many African societies wherein a chief is the ultimate authority and is responsible for making decisions and maintaining order within the community</w:t>
      </w:r>
      <w:r w:rsidR="00C43A6C">
        <w:rPr>
          <w:rFonts w:ascii="Times New Roman" w:hAnsi="Times New Roman" w:cs="Times New Roman"/>
          <w:sz w:val="24"/>
        </w:rPr>
        <w:t xml:space="preserve"> in line with the laws of the land</w:t>
      </w:r>
      <w:r>
        <w:rPr>
          <w:rFonts w:ascii="Times New Roman" w:hAnsi="Times New Roman" w:cs="Times New Roman"/>
          <w:sz w:val="24"/>
        </w:rPr>
        <w:t xml:space="preserve">, buttressed by the council of elders. These councils </w:t>
      </w:r>
      <w:proofErr w:type="gramStart"/>
      <w:r>
        <w:rPr>
          <w:rFonts w:ascii="Times New Roman" w:hAnsi="Times New Roman" w:cs="Times New Roman"/>
          <w:sz w:val="24"/>
        </w:rPr>
        <w:t>are made up</w:t>
      </w:r>
      <w:proofErr w:type="gramEnd"/>
      <w:r>
        <w:rPr>
          <w:rFonts w:ascii="Times New Roman" w:hAnsi="Times New Roman" w:cs="Times New Roman"/>
          <w:sz w:val="24"/>
        </w:rPr>
        <w:t xml:space="preserve"> of respected elders who are responsible for making decisions and resolving disputes within the community. It should be recalled that in many African societies, governance is based on tribal or clan systems where </w:t>
      </w:r>
      <w:proofErr w:type="gramStart"/>
      <w:r>
        <w:rPr>
          <w:rFonts w:ascii="Times New Roman" w:hAnsi="Times New Roman" w:cs="Times New Roman"/>
          <w:sz w:val="24"/>
        </w:rPr>
        <w:t>decisions are made by a council of elders or traditional leaders</w:t>
      </w:r>
      <w:proofErr w:type="gramEnd"/>
      <w:r>
        <w:rPr>
          <w:rFonts w:ascii="Times New Roman" w:hAnsi="Times New Roman" w:cs="Times New Roman"/>
          <w:sz w:val="24"/>
        </w:rPr>
        <w:t xml:space="preserve"> from a particular tribe or clan. Lastly is monarchies, which still prevail </w:t>
      </w:r>
      <w:proofErr w:type="gramStart"/>
      <w:r>
        <w:rPr>
          <w:rFonts w:ascii="Times New Roman" w:hAnsi="Times New Roman" w:cs="Times New Roman"/>
          <w:sz w:val="24"/>
        </w:rPr>
        <w:t>till</w:t>
      </w:r>
      <w:proofErr w:type="gramEnd"/>
      <w:r>
        <w:rPr>
          <w:rFonts w:ascii="Times New Roman" w:hAnsi="Times New Roman" w:cs="Times New Roman"/>
          <w:sz w:val="24"/>
        </w:rPr>
        <w:t xml:space="preserve"> date in our contemporary society. Some African societies have traditional monarchies where a king or queen holds absolute power and is responsible for making decisions and maintaining order within the community. Thus, vital </w:t>
      </w:r>
      <w:proofErr w:type="spellStart"/>
      <w:r>
        <w:rPr>
          <w:rFonts w:ascii="Times New Roman" w:hAnsi="Times New Roman" w:cs="Times New Roman"/>
          <w:sz w:val="24"/>
        </w:rPr>
        <w:t>afrocratic</w:t>
      </w:r>
      <w:proofErr w:type="spellEnd"/>
      <w:r>
        <w:rPr>
          <w:rFonts w:ascii="Times New Roman" w:hAnsi="Times New Roman" w:cs="Times New Roman"/>
          <w:sz w:val="24"/>
        </w:rPr>
        <w:t xml:space="preserve"> ingredients</w:t>
      </w:r>
      <w:r w:rsidR="00C43A6C">
        <w:rPr>
          <w:rFonts w:ascii="Times New Roman" w:hAnsi="Times New Roman" w:cs="Times New Roman"/>
          <w:sz w:val="24"/>
        </w:rPr>
        <w:t xml:space="preserve"> like the case of the </w:t>
      </w:r>
      <w:proofErr w:type="spellStart"/>
      <w:r w:rsidR="00C43A6C">
        <w:rPr>
          <w:rFonts w:ascii="Times New Roman" w:hAnsi="Times New Roman" w:cs="Times New Roman"/>
          <w:sz w:val="24"/>
        </w:rPr>
        <w:t>Bamoun</w:t>
      </w:r>
      <w:proofErr w:type="spellEnd"/>
      <w:r w:rsidR="00C43A6C">
        <w:rPr>
          <w:rFonts w:ascii="Times New Roman" w:hAnsi="Times New Roman" w:cs="Times New Roman"/>
          <w:sz w:val="24"/>
        </w:rPr>
        <w:t xml:space="preserve"> in Cameroon (</w:t>
      </w:r>
      <w:proofErr w:type="spellStart"/>
      <w:r w:rsidR="00C43A6C">
        <w:rPr>
          <w:rFonts w:ascii="Times New Roman" w:hAnsi="Times New Roman" w:cs="Times New Roman"/>
          <w:sz w:val="24"/>
        </w:rPr>
        <w:t>Njoya</w:t>
      </w:r>
      <w:proofErr w:type="spellEnd"/>
      <w:r w:rsidR="00151B0D">
        <w:rPr>
          <w:rFonts w:ascii="Times New Roman" w:hAnsi="Times New Roman" w:cs="Times New Roman"/>
          <w:sz w:val="24"/>
        </w:rPr>
        <w:t>, 1990</w:t>
      </w:r>
      <w:r w:rsidR="00C43A6C">
        <w:rPr>
          <w:rFonts w:ascii="Times New Roman" w:hAnsi="Times New Roman" w:cs="Times New Roman"/>
          <w:sz w:val="24"/>
        </w:rPr>
        <w:t>)</w:t>
      </w:r>
      <w:r>
        <w:rPr>
          <w:rFonts w:ascii="Times New Roman" w:hAnsi="Times New Roman" w:cs="Times New Roman"/>
          <w:sz w:val="24"/>
        </w:rPr>
        <w:t>.</w:t>
      </w:r>
    </w:p>
    <w:p w:rsidR="00844949" w:rsidRPr="00F1336F" w:rsidRDefault="00A108B2" w:rsidP="00D07C18">
      <w:pPr>
        <w:spacing w:after="0" w:line="360" w:lineRule="auto"/>
        <w:jc w:val="both"/>
        <w:rPr>
          <w:rFonts w:ascii="Times New Roman" w:hAnsi="Times New Roman" w:cs="Times New Roman"/>
          <w:b/>
          <w:sz w:val="24"/>
        </w:rPr>
      </w:pPr>
      <w:r w:rsidRPr="00F1336F">
        <w:rPr>
          <w:rFonts w:ascii="Times New Roman" w:hAnsi="Times New Roman" w:cs="Times New Roman"/>
          <w:b/>
          <w:sz w:val="24"/>
        </w:rPr>
        <w:t>Pragmati</w:t>
      </w:r>
      <w:r w:rsidR="00F1336F">
        <w:rPr>
          <w:rFonts w:ascii="Times New Roman" w:hAnsi="Times New Roman" w:cs="Times New Roman"/>
          <w:b/>
          <w:sz w:val="24"/>
        </w:rPr>
        <w:t xml:space="preserve">c </w:t>
      </w:r>
      <w:r w:rsidRPr="00F1336F">
        <w:rPr>
          <w:rFonts w:ascii="Times New Roman" w:hAnsi="Times New Roman" w:cs="Times New Roman"/>
          <w:b/>
          <w:sz w:val="24"/>
        </w:rPr>
        <w:t>African Traditional Governance Systems</w:t>
      </w:r>
    </w:p>
    <w:p w:rsidR="00844949" w:rsidRPr="00DC7580" w:rsidRDefault="00A108B2" w:rsidP="00D07C18">
      <w:pPr>
        <w:spacing w:after="0" w:line="360" w:lineRule="auto"/>
        <w:jc w:val="both"/>
        <w:rPr>
          <w:rFonts w:ascii="Times New Roman" w:hAnsi="Times New Roman" w:cs="Times New Roman"/>
          <w:b/>
          <w:sz w:val="24"/>
        </w:rPr>
      </w:pPr>
      <w:r w:rsidRPr="00DC7580">
        <w:rPr>
          <w:rFonts w:ascii="Times New Roman" w:hAnsi="Times New Roman" w:cs="Times New Roman"/>
          <w:b/>
          <w:sz w:val="24"/>
        </w:rPr>
        <w:t xml:space="preserve">The </w:t>
      </w:r>
      <w:proofErr w:type="spellStart"/>
      <w:r w:rsidRPr="00DC7580">
        <w:rPr>
          <w:rFonts w:ascii="Times New Roman" w:hAnsi="Times New Roman" w:cs="Times New Roman"/>
          <w:b/>
          <w:sz w:val="24"/>
        </w:rPr>
        <w:t>Lamidat</w:t>
      </w:r>
      <w:proofErr w:type="spellEnd"/>
      <w:r w:rsidRPr="00DC7580">
        <w:rPr>
          <w:rFonts w:ascii="Times New Roman" w:hAnsi="Times New Roman" w:cs="Times New Roman"/>
          <w:b/>
          <w:sz w:val="24"/>
        </w:rPr>
        <w:t xml:space="preserve">: </w:t>
      </w:r>
    </w:p>
    <w:p w:rsidR="00911CAF" w:rsidRPr="00911CAF" w:rsidRDefault="00911CAF" w:rsidP="00911CAF">
      <w:pPr>
        <w:spacing w:after="0" w:line="360" w:lineRule="auto"/>
        <w:ind w:firstLine="720"/>
        <w:jc w:val="both"/>
        <w:rPr>
          <w:rFonts w:ascii="Times New Roman" w:hAnsi="Times New Roman" w:cs="Times New Roman"/>
          <w:sz w:val="24"/>
        </w:rPr>
      </w:pPr>
      <w:r w:rsidRPr="00911CAF">
        <w:rPr>
          <w:rFonts w:ascii="Times New Roman" w:hAnsi="Times New Roman" w:cs="Times New Roman"/>
          <w:sz w:val="24"/>
        </w:rPr>
        <w:t xml:space="preserve">This is a decentralized governance system synonymous with a local administration and indigenous development authority aimed at empowering indigenous peoples and encouraging grassroots involvement in policymaking. The </w:t>
      </w:r>
      <w:proofErr w:type="spellStart"/>
      <w:r w:rsidRPr="00911CAF">
        <w:rPr>
          <w:rFonts w:ascii="Times New Roman" w:hAnsi="Times New Roman" w:cs="Times New Roman"/>
          <w:i/>
          <w:iCs/>
          <w:sz w:val="24"/>
        </w:rPr>
        <w:t>lamidat</w:t>
      </w:r>
      <w:proofErr w:type="spellEnd"/>
      <w:r w:rsidRPr="00911CAF">
        <w:rPr>
          <w:rFonts w:ascii="Times New Roman" w:hAnsi="Times New Roman" w:cs="Times New Roman"/>
          <w:sz w:val="24"/>
        </w:rPr>
        <w:t xml:space="preserve"> functions on values of inclusivity, transparency, and community commitment, via a chain of participatory procedures. Practically, it </w:t>
      </w:r>
      <w:proofErr w:type="gramStart"/>
      <w:r w:rsidRPr="00911CAF">
        <w:rPr>
          <w:rFonts w:ascii="Times New Roman" w:hAnsi="Times New Roman" w:cs="Times New Roman"/>
          <w:sz w:val="24"/>
        </w:rPr>
        <w:t>is designed</w:t>
      </w:r>
      <w:proofErr w:type="gramEnd"/>
      <w:r w:rsidRPr="00911CAF">
        <w:rPr>
          <w:rFonts w:ascii="Times New Roman" w:hAnsi="Times New Roman" w:cs="Times New Roman"/>
          <w:sz w:val="24"/>
        </w:rPr>
        <w:t xml:space="preserve"> as a setup of interrelated councils representing particular groups or localities within a given region or nation, comprising voted representatives such as community leaders, elders, women, youth, and marginalized groups from different backgrounds (</w:t>
      </w:r>
      <w:r w:rsidRPr="00911CAF">
        <w:rPr>
          <w:rFonts w:ascii="Times New Roman" w:hAnsi="Times New Roman" w:cs="Times New Roman"/>
          <w:i/>
          <w:iCs/>
          <w:sz w:val="24"/>
        </w:rPr>
        <w:t>Achebe, 1958</w:t>
      </w:r>
      <w:r w:rsidRPr="00911CAF">
        <w:rPr>
          <w:rFonts w:ascii="Times New Roman" w:hAnsi="Times New Roman" w:cs="Times New Roman"/>
          <w:sz w:val="24"/>
        </w:rPr>
        <w:t>). These representatives frequently meet to deliberate local problems, ranging from infrastructural development to social welfare (</w:t>
      </w:r>
      <w:r w:rsidRPr="00911CAF">
        <w:rPr>
          <w:rFonts w:ascii="Times New Roman" w:hAnsi="Times New Roman" w:cs="Times New Roman"/>
          <w:i/>
          <w:iCs/>
          <w:sz w:val="24"/>
        </w:rPr>
        <w:t>Gandhi, 1927</w:t>
      </w:r>
      <w:r w:rsidRPr="00911CAF">
        <w:rPr>
          <w:rFonts w:ascii="Times New Roman" w:hAnsi="Times New Roman" w:cs="Times New Roman"/>
          <w:sz w:val="24"/>
        </w:rPr>
        <w:t>). Glaring examples are town hall gatherings where members of the community meet to express their worries, exchange ideas, and recommend solutions. These gatherings create avenues for dialogue and consensus-building, permitting inhabitants to play active roles in determining the policies and priorities in areas disturbing their lives (</w:t>
      </w:r>
      <w:r w:rsidRPr="00911CAF">
        <w:rPr>
          <w:rFonts w:ascii="Times New Roman" w:hAnsi="Times New Roman" w:cs="Times New Roman"/>
          <w:i/>
          <w:iCs/>
          <w:sz w:val="24"/>
        </w:rPr>
        <w:t>Martin Luther King Jr., 1964</w:t>
      </w:r>
      <w:r w:rsidRPr="00911CAF">
        <w:rPr>
          <w:rFonts w:ascii="Times New Roman" w:hAnsi="Times New Roman" w:cs="Times New Roman"/>
          <w:sz w:val="24"/>
        </w:rPr>
        <w:t>).</w:t>
      </w:r>
      <w:r>
        <w:rPr>
          <w:rFonts w:ascii="Times New Roman" w:hAnsi="Times New Roman" w:cs="Times New Roman"/>
          <w:sz w:val="24"/>
        </w:rPr>
        <w:t xml:space="preserve"> </w:t>
      </w:r>
      <w:r w:rsidRPr="00911CAF">
        <w:rPr>
          <w:rFonts w:ascii="Times New Roman" w:hAnsi="Times New Roman" w:cs="Times New Roman"/>
          <w:sz w:val="24"/>
        </w:rPr>
        <w:t xml:space="preserve">Furthermore, the </w:t>
      </w:r>
      <w:proofErr w:type="spellStart"/>
      <w:r w:rsidRPr="00911CAF">
        <w:rPr>
          <w:rFonts w:ascii="Times New Roman" w:hAnsi="Times New Roman" w:cs="Times New Roman"/>
          <w:i/>
          <w:iCs/>
          <w:sz w:val="24"/>
        </w:rPr>
        <w:t>lamidat</w:t>
      </w:r>
      <w:proofErr w:type="spellEnd"/>
      <w:r w:rsidRPr="00911CAF">
        <w:rPr>
          <w:rFonts w:ascii="Times New Roman" w:hAnsi="Times New Roman" w:cs="Times New Roman"/>
          <w:sz w:val="24"/>
        </w:rPr>
        <w:t xml:space="preserve"> accentuates indigenous knowledge, traditional governance organizations, collective and collaborative decision-making, and resource apportionment (</w:t>
      </w:r>
      <w:proofErr w:type="spellStart"/>
      <w:r w:rsidRPr="00911CAF">
        <w:rPr>
          <w:rFonts w:ascii="Times New Roman" w:hAnsi="Times New Roman" w:cs="Times New Roman"/>
          <w:i/>
          <w:iCs/>
          <w:sz w:val="24"/>
        </w:rPr>
        <w:t>Mbembe</w:t>
      </w:r>
      <w:proofErr w:type="spellEnd"/>
      <w:r w:rsidRPr="00911CAF">
        <w:rPr>
          <w:rFonts w:ascii="Times New Roman" w:hAnsi="Times New Roman" w:cs="Times New Roman"/>
          <w:i/>
          <w:iCs/>
          <w:sz w:val="24"/>
        </w:rPr>
        <w:t>, 2001</w:t>
      </w:r>
      <w:r w:rsidRPr="00911CAF">
        <w:rPr>
          <w:rFonts w:ascii="Times New Roman" w:hAnsi="Times New Roman" w:cs="Times New Roman"/>
          <w:sz w:val="24"/>
        </w:rPr>
        <w:t xml:space="preserve">). Visualize a transparent </w:t>
      </w:r>
      <w:r w:rsidRPr="00911CAF">
        <w:rPr>
          <w:rFonts w:ascii="Times New Roman" w:hAnsi="Times New Roman" w:cs="Times New Roman"/>
          <w:sz w:val="24"/>
        </w:rPr>
        <w:lastRenderedPageBreak/>
        <w:t xml:space="preserve">budgeting procedure where funds are apportioned based on municipal wants and priorities, with efforts from both elected representatives and community members. Also, perceive councils incorporating traditional customs, values, and practices into their decision-making processes, </w:t>
      </w:r>
      <w:r w:rsidR="001A65D0" w:rsidRPr="00911CAF">
        <w:rPr>
          <w:rFonts w:ascii="Times New Roman" w:hAnsi="Times New Roman" w:cs="Times New Roman"/>
          <w:sz w:val="24"/>
        </w:rPr>
        <w:t>honouring</w:t>
      </w:r>
      <w:r w:rsidRPr="00911CAF">
        <w:rPr>
          <w:rFonts w:ascii="Times New Roman" w:hAnsi="Times New Roman" w:cs="Times New Roman"/>
          <w:sz w:val="24"/>
        </w:rPr>
        <w:t xml:space="preserve"> the traditional legacy of local societies while adapting to modern realities (</w:t>
      </w:r>
      <w:r w:rsidRPr="00911CAF">
        <w:rPr>
          <w:rFonts w:ascii="Times New Roman" w:hAnsi="Times New Roman" w:cs="Times New Roman"/>
          <w:i/>
          <w:iCs/>
          <w:sz w:val="24"/>
        </w:rPr>
        <w:t>Soyinka, 1999</w:t>
      </w:r>
      <w:r w:rsidRPr="00911CAF">
        <w:rPr>
          <w:rFonts w:ascii="Times New Roman" w:hAnsi="Times New Roman" w:cs="Times New Roman"/>
          <w:sz w:val="24"/>
        </w:rPr>
        <w:t xml:space="preserve">). This ensures equitable and effective distribution of resources to address local challenges. Thus, the </w:t>
      </w:r>
      <w:proofErr w:type="spellStart"/>
      <w:r w:rsidRPr="00911CAF">
        <w:rPr>
          <w:rFonts w:ascii="Times New Roman" w:hAnsi="Times New Roman" w:cs="Times New Roman"/>
          <w:i/>
          <w:iCs/>
          <w:sz w:val="24"/>
        </w:rPr>
        <w:t>lamidat</w:t>
      </w:r>
      <w:proofErr w:type="spellEnd"/>
      <w:r w:rsidRPr="00911CAF">
        <w:rPr>
          <w:rFonts w:ascii="Times New Roman" w:hAnsi="Times New Roman" w:cs="Times New Roman"/>
          <w:sz w:val="24"/>
        </w:rPr>
        <w:t xml:space="preserve"> serves as an active platform for local governance that promotes democracy, communal ownership, and involvement. It embodies the idea that ecological progress and real governance start at the grassroots phase, where people are most closely linked to the topics that </w:t>
      </w:r>
      <w:proofErr w:type="gramStart"/>
      <w:r w:rsidRPr="00911CAF">
        <w:rPr>
          <w:rFonts w:ascii="Times New Roman" w:hAnsi="Times New Roman" w:cs="Times New Roman"/>
          <w:sz w:val="24"/>
        </w:rPr>
        <w:t>impact</w:t>
      </w:r>
      <w:proofErr w:type="gramEnd"/>
      <w:r w:rsidRPr="00911CAF">
        <w:rPr>
          <w:rFonts w:ascii="Times New Roman" w:hAnsi="Times New Roman" w:cs="Times New Roman"/>
          <w:sz w:val="24"/>
        </w:rPr>
        <w:t xml:space="preserve"> their daily lives.</w:t>
      </w:r>
    </w:p>
    <w:p w:rsidR="00844949" w:rsidRPr="00DC7580" w:rsidRDefault="00A108B2" w:rsidP="00DC7580">
      <w:pPr>
        <w:spacing w:after="0" w:line="360" w:lineRule="auto"/>
        <w:jc w:val="both"/>
        <w:rPr>
          <w:rFonts w:ascii="Times New Roman" w:hAnsi="Times New Roman" w:cs="Times New Roman"/>
          <w:b/>
          <w:sz w:val="24"/>
        </w:rPr>
      </w:pPr>
      <w:r w:rsidRPr="00DC7580">
        <w:rPr>
          <w:rFonts w:ascii="Times New Roman" w:hAnsi="Times New Roman" w:cs="Times New Roman"/>
          <w:b/>
          <w:sz w:val="24"/>
        </w:rPr>
        <w:t xml:space="preserve">The </w:t>
      </w:r>
      <w:proofErr w:type="spellStart"/>
      <w:r w:rsidRPr="00DC7580">
        <w:rPr>
          <w:rFonts w:ascii="Times New Roman" w:hAnsi="Times New Roman" w:cs="Times New Roman"/>
          <w:b/>
          <w:sz w:val="24"/>
        </w:rPr>
        <w:t>Bakweri</w:t>
      </w:r>
      <w:proofErr w:type="spellEnd"/>
      <w:r w:rsidRPr="00DC7580">
        <w:rPr>
          <w:rFonts w:ascii="Times New Roman" w:hAnsi="Times New Roman" w:cs="Times New Roman"/>
          <w:b/>
          <w:sz w:val="24"/>
        </w:rPr>
        <w:t xml:space="preserve"> People and their Indigenous Governance System: </w:t>
      </w:r>
    </w:p>
    <w:p w:rsidR="00844949" w:rsidRDefault="00A108B2">
      <w:pPr>
        <w:spacing w:after="0" w:line="360" w:lineRule="auto"/>
        <w:ind w:firstLine="720"/>
        <w:jc w:val="both"/>
        <w:rPr>
          <w:rFonts w:ascii="Times New Roman" w:hAnsi="Times New Roman" w:cs="Times New Roman"/>
          <w:bCs/>
          <w:sz w:val="24"/>
        </w:rPr>
      </w:pPr>
      <w:r>
        <w:rPr>
          <w:rFonts w:ascii="Times New Roman" w:hAnsi="Times New Roman" w:cs="Times New Roman"/>
          <w:sz w:val="24"/>
        </w:rPr>
        <w:t>The </w:t>
      </w:r>
      <w:proofErr w:type="spellStart"/>
      <w:r>
        <w:rPr>
          <w:rFonts w:ascii="Times New Roman" w:hAnsi="Times New Roman" w:cs="Times New Roman"/>
          <w:bCs/>
          <w:sz w:val="24"/>
        </w:rPr>
        <w:t>Bakweri</w:t>
      </w:r>
      <w:proofErr w:type="spellEnd"/>
      <w:r>
        <w:rPr>
          <w:rFonts w:ascii="Times New Roman" w:hAnsi="Times New Roman" w:cs="Times New Roman"/>
          <w:bCs/>
          <w:sz w:val="24"/>
        </w:rPr>
        <w:t xml:space="preserve"> people are a vital ethnic group of West Africa,</w:t>
      </w:r>
      <w:r>
        <w:rPr>
          <w:rFonts w:ascii="Arial" w:hAnsi="Arial" w:cs="Arial"/>
          <w:color w:val="4D5156"/>
          <w:sz w:val="21"/>
          <w:szCs w:val="21"/>
          <w:shd w:val="clear" w:color="auto" w:fill="FFFFFF"/>
        </w:rPr>
        <w:t xml:space="preserve"> </w:t>
      </w:r>
      <w:r>
        <w:rPr>
          <w:rFonts w:ascii="Times New Roman" w:hAnsi="Times New Roman" w:cs="Times New Roman"/>
          <w:bCs/>
          <w:sz w:val="24"/>
        </w:rPr>
        <w:t xml:space="preserve">located on the slopes of Mount Cameroon in the </w:t>
      </w:r>
      <w:proofErr w:type="gramStart"/>
      <w:r>
        <w:rPr>
          <w:rFonts w:ascii="Times New Roman" w:hAnsi="Times New Roman" w:cs="Times New Roman"/>
          <w:bCs/>
          <w:sz w:val="24"/>
        </w:rPr>
        <w:t>south-western</w:t>
      </w:r>
      <w:proofErr w:type="gramEnd"/>
      <w:r>
        <w:rPr>
          <w:rFonts w:ascii="Times New Roman" w:hAnsi="Times New Roman" w:cs="Times New Roman"/>
          <w:bCs/>
          <w:sz w:val="24"/>
        </w:rPr>
        <w:t xml:space="preserve"> part of the Republic of Cameroon with a traditional governance system deeply rooted in community values, kinship, and social hierarchy. Amidst the diversity of historical narratives about the veracity of the varied genealogy and origin of the </w:t>
      </w:r>
      <w:proofErr w:type="spellStart"/>
      <w:r>
        <w:rPr>
          <w:rFonts w:ascii="Times New Roman" w:hAnsi="Times New Roman" w:cs="Times New Roman"/>
          <w:bCs/>
          <w:sz w:val="24"/>
        </w:rPr>
        <w:t>Bakweri</w:t>
      </w:r>
      <w:proofErr w:type="spellEnd"/>
      <w:r>
        <w:rPr>
          <w:rFonts w:ascii="Times New Roman" w:hAnsi="Times New Roman" w:cs="Times New Roman"/>
          <w:bCs/>
          <w:sz w:val="24"/>
        </w:rPr>
        <w:t xml:space="preserve"> people, that of P.M Kale and Edwin </w:t>
      </w:r>
      <w:proofErr w:type="spellStart"/>
      <w:r>
        <w:rPr>
          <w:rFonts w:ascii="Times New Roman" w:hAnsi="Times New Roman" w:cs="Times New Roman"/>
          <w:bCs/>
          <w:sz w:val="24"/>
        </w:rPr>
        <w:t>Ardener</w:t>
      </w:r>
      <w:proofErr w:type="spellEnd"/>
      <w:r>
        <w:rPr>
          <w:rFonts w:ascii="Times New Roman" w:hAnsi="Times New Roman" w:cs="Times New Roman"/>
          <w:bCs/>
          <w:sz w:val="24"/>
        </w:rPr>
        <w:t xml:space="preserve"> elucidates more. According to Kal</w:t>
      </w:r>
      <w:r w:rsidR="008D6D5F">
        <w:rPr>
          <w:rFonts w:ascii="Times New Roman" w:hAnsi="Times New Roman" w:cs="Times New Roman"/>
          <w:bCs/>
          <w:sz w:val="24"/>
        </w:rPr>
        <w:t xml:space="preserve">e (1939), </w:t>
      </w:r>
      <w:r>
        <w:rPr>
          <w:rFonts w:ascii="Times New Roman" w:hAnsi="Times New Roman" w:cs="Times New Roman"/>
          <w:bCs/>
          <w:sz w:val="24"/>
        </w:rPr>
        <w:t xml:space="preserve">the Bantu from whom the </w:t>
      </w:r>
      <w:proofErr w:type="spellStart"/>
      <w:r>
        <w:rPr>
          <w:rFonts w:ascii="Times New Roman" w:hAnsi="Times New Roman" w:cs="Times New Roman"/>
          <w:bCs/>
          <w:sz w:val="24"/>
        </w:rPr>
        <w:t>Womboko</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Bomboko</w:t>
      </w:r>
      <w:proofErr w:type="spellEnd"/>
      <w:r>
        <w:rPr>
          <w:rFonts w:ascii="Times New Roman" w:hAnsi="Times New Roman" w:cs="Times New Roman"/>
          <w:bCs/>
          <w:sz w:val="24"/>
        </w:rPr>
        <w:t xml:space="preserve">) are an offspring, are believed to have originated from the Nile and the Congo </w:t>
      </w:r>
      <w:proofErr w:type="gramStart"/>
      <w:r>
        <w:rPr>
          <w:rFonts w:ascii="Times New Roman" w:hAnsi="Times New Roman" w:cs="Times New Roman"/>
          <w:bCs/>
          <w:sz w:val="24"/>
        </w:rPr>
        <w:t>river</w:t>
      </w:r>
      <w:proofErr w:type="gramEnd"/>
      <w:r>
        <w:rPr>
          <w:rFonts w:ascii="Times New Roman" w:hAnsi="Times New Roman" w:cs="Times New Roman"/>
          <w:bCs/>
          <w:sz w:val="24"/>
        </w:rPr>
        <w:t xml:space="preserve"> basins. </w:t>
      </w:r>
      <w:proofErr w:type="spellStart"/>
      <w:r>
        <w:rPr>
          <w:rFonts w:ascii="Times New Roman" w:hAnsi="Times New Roman" w:cs="Times New Roman"/>
          <w:bCs/>
          <w:sz w:val="24"/>
        </w:rPr>
        <w:t>Mbedi</w:t>
      </w:r>
      <w:proofErr w:type="spellEnd"/>
      <w:r>
        <w:rPr>
          <w:rFonts w:ascii="Times New Roman" w:hAnsi="Times New Roman" w:cs="Times New Roman"/>
          <w:bCs/>
          <w:sz w:val="24"/>
        </w:rPr>
        <w:t xml:space="preserve"> was the head of the group that migrated from the banks of the Congo </w:t>
      </w:r>
      <w:proofErr w:type="gramStart"/>
      <w:r>
        <w:rPr>
          <w:rFonts w:ascii="Times New Roman" w:hAnsi="Times New Roman" w:cs="Times New Roman"/>
          <w:bCs/>
          <w:sz w:val="24"/>
        </w:rPr>
        <w:t>river</w:t>
      </w:r>
      <w:proofErr w:type="gramEnd"/>
      <w:r>
        <w:rPr>
          <w:rFonts w:ascii="Times New Roman" w:hAnsi="Times New Roman" w:cs="Times New Roman"/>
          <w:bCs/>
          <w:sz w:val="24"/>
        </w:rPr>
        <w:t xml:space="preserve">, and settled at the </w:t>
      </w:r>
      <w:proofErr w:type="spellStart"/>
      <w:r>
        <w:rPr>
          <w:rFonts w:ascii="Times New Roman" w:hAnsi="Times New Roman" w:cs="Times New Roman"/>
          <w:bCs/>
          <w:sz w:val="24"/>
        </w:rPr>
        <w:t>Wouri</w:t>
      </w:r>
      <w:proofErr w:type="spellEnd"/>
      <w:r>
        <w:rPr>
          <w:rFonts w:ascii="Times New Roman" w:hAnsi="Times New Roman" w:cs="Times New Roman"/>
          <w:bCs/>
          <w:sz w:val="24"/>
        </w:rPr>
        <w:t xml:space="preserve"> estuary. Those who settled at the mouth of this river </w:t>
      </w:r>
      <w:proofErr w:type="spellStart"/>
      <w:r>
        <w:rPr>
          <w:rFonts w:ascii="Times New Roman" w:hAnsi="Times New Roman" w:cs="Times New Roman"/>
          <w:bCs/>
          <w:sz w:val="24"/>
        </w:rPr>
        <w:t>wouri</w:t>
      </w:r>
      <w:proofErr w:type="spellEnd"/>
      <w:r>
        <w:rPr>
          <w:rFonts w:ascii="Times New Roman" w:hAnsi="Times New Roman" w:cs="Times New Roman"/>
          <w:bCs/>
          <w:sz w:val="24"/>
        </w:rPr>
        <w:t xml:space="preserve"> were called Bona </w:t>
      </w:r>
      <w:proofErr w:type="spellStart"/>
      <w:r>
        <w:rPr>
          <w:rFonts w:ascii="Times New Roman" w:hAnsi="Times New Roman" w:cs="Times New Roman"/>
          <w:bCs/>
          <w:sz w:val="24"/>
        </w:rPr>
        <w:t>Mbedi</w:t>
      </w:r>
      <w:proofErr w:type="spellEnd"/>
      <w:r>
        <w:rPr>
          <w:rFonts w:ascii="Times New Roman" w:hAnsi="Times New Roman" w:cs="Times New Roman"/>
          <w:bCs/>
          <w:sz w:val="24"/>
        </w:rPr>
        <w:t xml:space="preserve"> (children of </w:t>
      </w:r>
      <w:proofErr w:type="spellStart"/>
      <w:r>
        <w:rPr>
          <w:rFonts w:ascii="Times New Roman" w:hAnsi="Times New Roman" w:cs="Times New Roman"/>
          <w:bCs/>
          <w:sz w:val="24"/>
        </w:rPr>
        <w:t>Mbedi</w:t>
      </w:r>
      <w:proofErr w:type="spellEnd"/>
      <w:r>
        <w:rPr>
          <w:rFonts w:ascii="Times New Roman" w:hAnsi="Times New Roman" w:cs="Times New Roman"/>
          <w:bCs/>
          <w:sz w:val="24"/>
        </w:rPr>
        <w:t xml:space="preserve">), but was later changed by European explorers to </w:t>
      </w:r>
      <w:proofErr w:type="spellStart"/>
      <w:r>
        <w:rPr>
          <w:rFonts w:ascii="Times New Roman" w:hAnsi="Times New Roman" w:cs="Times New Roman"/>
          <w:bCs/>
          <w:sz w:val="24"/>
        </w:rPr>
        <w:t>Bonaberi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Mbedi</w:t>
      </w:r>
      <w:proofErr w:type="spellEnd"/>
      <w:r>
        <w:rPr>
          <w:rFonts w:ascii="Times New Roman" w:hAnsi="Times New Roman" w:cs="Times New Roman"/>
          <w:bCs/>
          <w:sz w:val="24"/>
        </w:rPr>
        <w:t xml:space="preserve"> had six (6) sons named; </w:t>
      </w:r>
      <w:r w:rsidRPr="008D6D5F">
        <w:rPr>
          <w:rFonts w:ascii="Times New Roman" w:hAnsi="Times New Roman" w:cs="Times New Roman"/>
          <w:bCs/>
          <w:sz w:val="24"/>
        </w:rPr>
        <w:t>Dual</w:t>
      </w:r>
      <w:r w:rsidR="008D6D5F" w:rsidRPr="008D6D5F">
        <w:rPr>
          <w:rFonts w:ascii="Times New Roman" w:hAnsi="Times New Roman" w:cs="Times New Roman"/>
          <w:bCs/>
          <w:sz w:val="24"/>
        </w:rPr>
        <w:t>a</w:t>
      </w:r>
      <w:r>
        <w:rPr>
          <w:rFonts w:ascii="Times New Roman" w:hAnsi="Times New Roman" w:cs="Times New Roman"/>
          <w:bCs/>
          <w:sz w:val="24"/>
        </w:rPr>
        <w:t xml:space="preserve"> (founded Douala, profoundly </w:t>
      </w:r>
      <w:proofErr w:type="spellStart"/>
      <w:r>
        <w:rPr>
          <w:rFonts w:ascii="Times New Roman" w:hAnsi="Times New Roman" w:cs="Times New Roman"/>
          <w:bCs/>
          <w:sz w:val="24"/>
        </w:rPr>
        <w:t>Bonaberi</w:t>
      </w:r>
      <w:proofErr w:type="spellEnd"/>
      <w:r>
        <w:rPr>
          <w:rFonts w:ascii="Times New Roman" w:hAnsi="Times New Roman" w:cs="Times New Roman"/>
          <w:bCs/>
          <w:sz w:val="24"/>
        </w:rPr>
        <w:t xml:space="preserve">), </w:t>
      </w:r>
      <w:proofErr w:type="spellStart"/>
      <w:r w:rsidRPr="008D6D5F">
        <w:rPr>
          <w:rFonts w:ascii="Times New Roman" w:hAnsi="Times New Roman" w:cs="Times New Roman"/>
          <w:bCs/>
          <w:sz w:val="24"/>
        </w:rPr>
        <w:t>Kole</w:t>
      </w:r>
      <w:proofErr w:type="spellEnd"/>
      <w:r>
        <w:rPr>
          <w:rFonts w:ascii="Times New Roman" w:hAnsi="Times New Roman" w:cs="Times New Roman"/>
          <w:bCs/>
          <w:sz w:val="24"/>
        </w:rPr>
        <w:t xml:space="preserve"> (founded </w:t>
      </w:r>
      <w:proofErr w:type="spellStart"/>
      <w:r>
        <w:rPr>
          <w:rFonts w:ascii="Times New Roman" w:hAnsi="Times New Roman" w:cs="Times New Roman"/>
          <w:bCs/>
          <w:sz w:val="24"/>
        </w:rPr>
        <w:t>Bokoko</w:t>
      </w:r>
      <w:proofErr w:type="spellEnd"/>
      <w:r>
        <w:rPr>
          <w:rFonts w:ascii="Times New Roman" w:hAnsi="Times New Roman" w:cs="Times New Roman"/>
          <w:bCs/>
          <w:sz w:val="24"/>
        </w:rPr>
        <w:t xml:space="preserve">), </w:t>
      </w:r>
      <w:proofErr w:type="spellStart"/>
      <w:r w:rsidRPr="008D6D5F">
        <w:rPr>
          <w:rFonts w:ascii="Times New Roman" w:hAnsi="Times New Roman" w:cs="Times New Roman"/>
          <w:bCs/>
          <w:sz w:val="24"/>
        </w:rPr>
        <w:t>Ewond</w:t>
      </w:r>
      <w:proofErr w:type="spellEnd"/>
      <w:r>
        <w:rPr>
          <w:rFonts w:ascii="Times New Roman" w:hAnsi="Times New Roman" w:cs="Times New Roman"/>
          <w:bCs/>
          <w:sz w:val="24"/>
        </w:rPr>
        <w:t xml:space="preserve"> (founded </w:t>
      </w:r>
      <w:proofErr w:type="spellStart"/>
      <w:r>
        <w:rPr>
          <w:rFonts w:ascii="Times New Roman" w:hAnsi="Times New Roman" w:cs="Times New Roman"/>
          <w:bCs/>
          <w:sz w:val="24"/>
        </w:rPr>
        <w:t>Ewondo</w:t>
      </w:r>
      <w:proofErr w:type="spellEnd"/>
      <w:r>
        <w:rPr>
          <w:rFonts w:ascii="Times New Roman" w:hAnsi="Times New Roman" w:cs="Times New Roman"/>
          <w:bCs/>
          <w:sz w:val="24"/>
        </w:rPr>
        <w:t xml:space="preserve">), </w:t>
      </w:r>
      <w:proofErr w:type="spellStart"/>
      <w:r w:rsidRPr="008D6D5F">
        <w:rPr>
          <w:rFonts w:ascii="Times New Roman" w:hAnsi="Times New Roman" w:cs="Times New Roman"/>
          <w:bCs/>
          <w:sz w:val="24"/>
        </w:rPr>
        <w:t>Nkossi</w:t>
      </w:r>
      <w:proofErr w:type="spellEnd"/>
      <w:r>
        <w:rPr>
          <w:rFonts w:ascii="Times New Roman" w:hAnsi="Times New Roman" w:cs="Times New Roman"/>
          <w:bCs/>
          <w:sz w:val="24"/>
        </w:rPr>
        <w:t xml:space="preserve"> (founded </w:t>
      </w:r>
      <w:proofErr w:type="spellStart"/>
      <w:r>
        <w:rPr>
          <w:rFonts w:ascii="Times New Roman" w:hAnsi="Times New Roman" w:cs="Times New Roman"/>
          <w:bCs/>
          <w:sz w:val="24"/>
        </w:rPr>
        <w:t>Bakossi</w:t>
      </w:r>
      <w:proofErr w:type="spellEnd"/>
      <w:r>
        <w:rPr>
          <w:rFonts w:ascii="Times New Roman" w:hAnsi="Times New Roman" w:cs="Times New Roman"/>
          <w:bCs/>
          <w:sz w:val="24"/>
        </w:rPr>
        <w:t xml:space="preserve">), </w:t>
      </w:r>
      <w:proofErr w:type="spellStart"/>
      <w:r w:rsidRPr="008D6D5F">
        <w:rPr>
          <w:rFonts w:ascii="Times New Roman" w:hAnsi="Times New Roman" w:cs="Times New Roman"/>
          <w:bCs/>
          <w:sz w:val="24"/>
        </w:rPr>
        <w:t>Njongo</w:t>
      </w:r>
      <w:proofErr w:type="spellEnd"/>
      <w:r>
        <w:rPr>
          <w:rFonts w:ascii="Times New Roman" w:hAnsi="Times New Roman" w:cs="Times New Roman"/>
          <w:bCs/>
          <w:sz w:val="24"/>
        </w:rPr>
        <w:t xml:space="preserve"> (founded </w:t>
      </w:r>
      <w:proofErr w:type="spellStart"/>
      <w:r>
        <w:rPr>
          <w:rFonts w:ascii="Times New Roman" w:hAnsi="Times New Roman" w:cs="Times New Roman"/>
          <w:bCs/>
          <w:sz w:val="24"/>
        </w:rPr>
        <w:t>Bonjongo</w:t>
      </w:r>
      <w:proofErr w:type="spellEnd"/>
      <w:r>
        <w:rPr>
          <w:rFonts w:ascii="Times New Roman" w:hAnsi="Times New Roman" w:cs="Times New Roman"/>
          <w:bCs/>
          <w:sz w:val="24"/>
        </w:rPr>
        <w:t xml:space="preserve">, though the people of </w:t>
      </w:r>
      <w:proofErr w:type="spellStart"/>
      <w:r>
        <w:rPr>
          <w:rFonts w:ascii="Times New Roman" w:hAnsi="Times New Roman" w:cs="Times New Roman"/>
          <w:bCs/>
          <w:sz w:val="24"/>
        </w:rPr>
        <w:t>Wonjongo</w:t>
      </w:r>
      <w:proofErr w:type="spellEnd"/>
      <w:r>
        <w:rPr>
          <w:rFonts w:ascii="Times New Roman" w:hAnsi="Times New Roman" w:cs="Times New Roman"/>
          <w:bCs/>
          <w:sz w:val="24"/>
        </w:rPr>
        <w:t xml:space="preserve"> –</w:t>
      </w:r>
      <w:proofErr w:type="spellStart"/>
      <w:r>
        <w:rPr>
          <w:rFonts w:ascii="Times New Roman" w:hAnsi="Times New Roman" w:cs="Times New Roman"/>
          <w:bCs/>
          <w:i/>
          <w:sz w:val="24"/>
        </w:rPr>
        <w:t>Bonjongo</w:t>
      </w:r>
      <w:proofErr w:type="spellEnd"/>
      <w:r>
        <w:rPr>
          <w:rFonts w:ascii="Times New Roman" w:hAnsi="Times New Roman" w:cs="Times New Roman"/>
          <w:bCs/>
          <w:sz w:val="24"/>
        </w:rPr>
        <w:t xml:space="preserve"> – also claim to have descended from </w:t>
      </w:r>
      <w:proofErr w:type="spellStart"/>
      <w:r>
        <w:rPr>
          <w:rFonts w:ascii="Times New Roman" w:hAnsi="Times New Roman" w:cs="Times New Roman"/>
          <w:bCs/>
          <w:sz w:val="24"/>
        </w:rPr>
        <w:t>Njonje</w:t>
      </w:r>
      <w:proofErr w:type="spellEnd"/>
      <w:r>
        <w:rPr>
          <w:rFonts w:ascii="Times New Roman" w:hAnsi="Times New Roman" w:cs="Times New Roman"/>
          <w:bCs/>
          <w:sz w:val="24"/>
        </w:rPr>
        <w:t xml:space="preserve"> – </w:t>
      </w:r>
      <w:r>
        <w:rPr>
          <w:rFonts w:ascii="Times New Roman" w:hAnsi="Times New Roman" w:cs="Times New Roman"/>
          <w:bCs/>
          <w:i/>
          <w:sz w:val="24"/>
        </w:rPr>
        <w:t xml:space="preserve">a man from </w:t>
      </w:r>
      <w:proofErr w:type="spellStart"/>
      <w:r>
        <w:rPr>
          <w:rFonts w:ascii="Times New Roman" w:hAnsi="Times New Roman" w:cs="Times New Roman"/>
          <w:bCs/>
          <w:i/>
          <w:sz w:val="24"/>
        </w:rPr>
        <w:t>Ewonji</w:t>
      </w:r>
      <w:proofErr w:type="spellEnd"/>
      <w:r>
        <w:rPr>
          <w:rFonts w:ascii="Times New Roman" w:hAnsi="Times New Roman" w:cs="Times New Roman"/>
          <w:bCs/>
          <w:i/>
          <w:sz w:val="24"/>
        </w:rPr>
        <w:t xml:space="preserve"> or </w:t>
      </w:r>
      <w:proofErr w:type="spellStart"/>
      <w:r>
        <w:rPr>
          <w:rFonts w:ascii="Times New Roman" w:hAnsi="Times New Roman" w:cs="Times New Roman"/>
          <w:bCs/>
          <w:i/>
          <w:sz w:val="24"/>
        </w:rPr>
        <w:t>Ebonji</w:t>
      </w:r>
      <w:proofErr w:type="spellEnd"/>
      <w:r>
        <w:rPr>
          <w:rFonts w:ascii="Times New Roman" w:hAnsi="Times New Roman" w:cs="Times New Roman"/>
          <w:bCs/>
          <w:sz w:val="24"/>
        </w:rPr>
        <w:t xml:space="preserve">), and </w:t>
      </w:r>
      <w:proofErr w:type="spellStart"/>
      <w:r w:rsidRPr="008D6D5F">
        <w:rPr>
          <w:rFonts w:ascii="Times New Roman" w:hAnsi="Times New Roman" w:cs="Times New Roman"/>
          <w:bCs/>
          <w:sz w:val="24"/>
        </w:rPr>
        <w:t>Kudi</w:t>
      </w:r>
      <w:proofErr w:type="spellEnd"/>
      <w:r>
        <w:rPr>
          <w:rFonts w:ascii="Times New Roman" w:hAnsi="Times New Roman" w:cs="Times New Roman"/>
          <w:bCs/>
          <w:sz w:val="24"/>
        </w:rPr>
        <w:t xml:space="preserve"> (founded </w:t>
      </w:r>
      <w:proofErr w:type="spellStart"/>
      <w:r>
        <w:rPr>
          <w:rFonts w:ascii="Times New Roman" w:hAnsi="Times New Roman" w:cs="Times New Roman"/>
          <w:bCs/>
          <w:sz w:val="24"/>
        </w:rPr>
        <w:t>Bakudi</w:t>
      </w:r>
      <w:proofErr w:type="spellEnd"/>
      <w:r>
        <w:rPr>
          <w:rFonts w:ascii="Times New Roman" w:hAnsi="Times New Roman" w:cs="Times New Roman"/>
          <w:bCs/>
          <w:sz w:val="24"/>
        </w:rPr>
        <w:t xml:space="preserve">, later changed to </w:t>
      </w:r>
      <w:proofErr w:type="spellStart"/>
      <w:r>
        <w:rPr>
          <w:rFonts w:ascii="Times New Roman" w:hAnsi="Times New Roman" w:cs="Times New Roman"/>
          <w:bCs/>
          <w:sz w:val="24"/>
        </w:rPr>
        <w:t>Bakweri</w:t>
      </w:r>
      <w:proofErr w:type="spellEnd"/>
      <w:r>
        <w:rPr>
          <w:rFonts w:ascii="Times New Roman" w:hAnsi="Times New Roman" w:cs="Times New Roman"/>
          <w:bCs/>
          <w:sz w:val="24"/>
        </w:rPr>
        <w:t>) (</w:t>
      </w:r>
      <w:proofErr w:type="spellStart"/>
      <w:r w:rsidR="008D6D5F">
        <w:rPr>
          <w:rFonts w:ascii="Times New Roman" w:hAnsi="Times New Roman" w:cs="Times New Roman"/>
          <w:sz w:val="24"/>
        </w:rPr>
        <w:t>Esanja</w:t>
      </w:r>
      <w:proofErr w:type="spellEnd"/>
      <w:r w:rsidR="008D6D5F">
        <w:rPr>
          <w:rFonts w:ascii="Times New Roman" w:hAnsi="Times New Roman" w:cs="Times New Roman"/>
          <w:sz w:val="24"/>
        </w:rPr>
        <w:t xml:space="preserve">, </w:t>
      </w:r>
      <w:r w:rsidR="007E58E6">
        <w:rPr>
          <w:rFonts w:ascii="Times New Roman" w:hAnsi="Times New Roman" w:cs="Times New Roman"/>
          <w:sz w:val="24"/>
        </w:rPr>
        <w:t xml:space="preserve">2000: </w:t>
      </w:r>
      <w:r w:rsidR="008D6D5F">
        <w:rPr>
          <w:rFonts w:ascii="Times New Roman" w:hAnsi="Times New Roman" w:cs="Times New Roman"/>
          <w:sz w:val="24"/>
        </w:rPr>
        <w:t>2</w:t>
      </w:r>
      <w:r>
        <w:rPr>
          <w:rFonts w:ascii="Times New Roman" w:hAnsi="Times New Roman" w:cs="Times New Roman"/>
          <w:sz w:val="24"/>
        </w:rPr>
        <w:t>4).</w:t>
      </w:r>
    </w:p>
    <w:p w:rsidR="00844949" w:rsidRDefault="00A108B2">
      <w:pPr>
        <w:spacing w:after="0" w:line="360" w:lineRule="auto"/>
        <w:ind w:firstLine="720"/>
        <w:jc w:val="both"/>
        <w:rPr>
          <w:rFonts w:ascii="Times New Roman" w:hAnsi="Times New Roman" w:cs="Times New Roman"/>
          <w:bCs/>
          <w:sz w:val="24"/>
        </w:rPr>
      </w:pPr>
      <w:r>
        <w:rPr>
          <w:rFonts w:ascii="Times New Roman" w:hAnsi="Times New Roman" w:cs="Times New Roman"/>
          <w:bCs/>
          <w:sz w:val="24"/>
        </w:rPr>
        <w:t xml:space="preserve">Thus, the formation of villages by the </w:t>
      </w:r>
      <w:proofErr w:type="spellStart"/>
      <w:r>
        <w:rPr>
          <w:rFonts w:ascii="Times New Roman" w:hAnsi="Times New Roman" w:cs="Times New Roman"/>
          <w:bCs/>
          <w:sz w:val="24"/>
        </w:rPr>
        <w:t>Bakweri</w:t>
      </w:r>
      <w:proofErr w:type="spellEnd"/>
      <w:r>
        <w:rPr>
          <w:rFonts w:ascii="Times New Roman" w:hAnsi="Times New Roman" w:cs="Times New Roman"/>
          <w:bCs/>
          <w:sz w:val="24"/>
        </w:rPr>
        <w:t xml:space="preserve"> people was masterminded by the migration movement of individuals for the search of fertile lands for hunting, fishing, farming and human habitation in conducive areas where they settled with their families from the immediate coast to the foothills of the </w:t>
      </w:r>
      <w:proofErr w:type="spellStart"/>
      <w:r>
        <w:rPr>
          <w:rFonts w:ascii="Times New Roman" w:hAnsi="Times New Roman" w:cs="Times New Roman"/>
          <w:bCs/>
          <w:sz w:val="24"/>
        </w:rPr>
        <w:t>Fako</w:t>
      </w:r>
      <w:proofErr w:type="spellEnd"/>
      <w:r>
        <w:rPr>
          <w:rFonts w:ascii="Times New Roman" w:hAnsi="Times New Roman" w:cs="Times New Roman"/>
          <w:bCs/>
          <w:sz w:val="24"/>
        </w:rPr>
        <w:t xml:space="preserve"> </w:t>
      </w:r>
      <w:proofErr w:type="gramStart"/>
      <w:r>
        <w:rPr>
          <w:rFonts w:ascii="Times New Roman" w:hAnsi="Times New Roman" w:cs="Times New Roman"/>
          <w:bCs/>
          <w:sz w:val="24"/>
        </w:rPr>
        <w:t>mountain</w:t>
      </w:r>
      <w:proofErr w:type="gramEnd"/>
      <w:r>
        <w:rPr>
          <w:rFonts w:ascii="Times New Roman" w:hAnsi="Times New Roman" w:cs="Times New Roman"/>
          <w:bCs/>
          <w:sz w:val="24"/>
        </w:rPr>
        <w:t xml:space="preserve">. Some of the villages </w:t>
      </w:r>
      <w:proofErr w:type="gramStart"/>
      <w:r>
        <w:rPr>
          <w:rFonts w:ascii="Times New Roman" w:hAnsi="Times New Roman" w:cs="Times New Roman"/>
          <w:bCs/>
          <w:sz w:val="24"/>
        </w:rPr>
        <w:t>were named</w:t>
      </w:r>
      <w:proofErr w:type="gramEnd"/>
      <w:r>
        <w:rPr>
          <w:rFonts w:ascii="Times New Roman" w:hAnsi="Times New Roman" w:cs="Times New Roman"/>
          <w:bCs/>
          <w:sz w:val="24"/>
        </w:rPr>
        <w:t xml:space="preserve"> after the founding fathers</w:t>
      </w:r>
      <w:r>
        <w:rPr>
          <w:rStyle w:val="FootnoteReference"/>
          <w:rFonts w:ascii="Times New Roman" w:hAnsi="Times New Roman" w:cs="Times New Roman"/>
          <w:bCs/>
          <w:sz w:val="24"/>
        </w:rPr>
        <w:footnoteReference w:id="2"/>
      </w:r>
      <w:r>
        <w:rPr>
          <w:rFonts w:ascii="Times New Roman" w:hAnsi="Times New Roman" w:cs="Times New Roman"/>
          <w:bCs/>
          <w:sz w:val="24"/>
        </w:rPr>
        <w:t xml:space="preserve"> or some dominant activity in the area</w:t>
      </w:r>
      <w:r>
        <w:rPr>
          <w:rStyle w:val="FootnoteReference"/>
          <w:rFonts w:ascii="Times New Roman" w:hAnsi="Times New Roman" w:cs="Times New Roman"/>
          <w:bCs/>
          <w:sz w:val="24"/>
        </w:rPr>
        <w:footnoteReference w:id="3"/>
      </w:r>
      <w:r>
        <w:rPr>
          <w:rFonts w:ascii="Times New Roman" w:hAnsi="Times New Roman" w:cs="Times New Roman"/>
          <w:bCs/>
          <w:sz w:val="24"/>
        </w:rPr>
        <w:t xml:space="preserve">. Some villages merged with others in times of </w:t>
      </w:r>
      <w:proofErr w:type="spellStart"/>
      <w:r>
        <w:rPr>
          <w:rFonts w:ascii="Times New Roman" w:hAnsi="Times New Roman" w:cs="Times New Roman"/>
          <w:bCs/>
          <w:sz w:val="24"/>
        </w:rPr>
        <w:t>epidemy</w:t>
      </w:r>
      <w:proofErr w:type="spellEnd"/>
      <w:r>
        <w:rPr>
          <w:rFonts w:ascii="Times New Roman" w:hAnsi="Times New Roman" w:cs="Times New Roman"/>
          <w:bCs/>
          <w:sz w:val="24"/>
        </w:rPr>
        <w:t xml:space="preserve"> </w:t>
      </w:r>
      <w:proofErr w:type="gramStart"/>
      <w:r>
        <w:rPr>
          <w:rFonts w:ascii="Times New Roman" w:hAnsi="Times New Roman" w:cs="Times New Roman"/>
          <w:bCs/>
          <w:sz w:val="24"/>
        </w:rPr>
        <w:t>like</w:t>
      </w:r>
      <w:proofErr w:type="gramEnd"/>
      <w:r>
        <w:rPr>
          <w:rFonts w:ascii="Times New Roman" w:hAnsi="Times New Roman" w:cs="Times New Roman"/>
          <w:bCs/>
          <w:sz w:val="24"/>
        </w:rPr>
        <w:t xml:space="preserve"> it was the case with the </w:t>
      </w:r>
      <w:proofErr w:type="spellStart"/>
      <w:r>
        <w:rPr>
          <w:rFonts w:ascii="Times New Roman" w:hAnsi="Times New Roman" w:cs="Times New Roman"/>
          <w:bCs/>
          <w:i/>
          <w:sz w:val="24"/>
        </w:rPr>
        <w:t>Liongo</w:t>
      </w:r>
      <w:proofErr w:type="spellEnd"/>
      <w:r>
        <w:rPr>
          <w:rFonts w:ascii="Times New Roman" w:hAnsi="Times New Roman" w:cs="Times New Roman"/>
          <w:bCs/>
          <w:sz w:val="24"/>
        </w:rPr>
        <w:t xml:space="preserve"> and </w:t>
      </w:r>
      <w:proofErr w:type="spellStart"/>
      <w:r>
        <w:rPr>
          <w:rFonts w:ascii="Times New Roman" w:hAnsi="Times New Roman" w:cs="Times New Roman"/>
          <w:bCs/>
          <w:i/>
          <w:sz w:val="24"/>
        </w:rPr>
        <w:t>Bokwai</w:t>
      </w:r>
      <w:proofErr w:type="spellEnd"/>
      <w:r>
        <w:rPr>
          <w:rFonts w:ascii="Times New Roman" w:hAnsi="Times New Roman" w:cs="Times New Roman"/>
          <w:bCs/>
          <w:sz w:val="24"/>
        </w:rPr>
        <w:t xml:space="preserve"> people who joined lower </w:t>
      </w:r>
      <w:proofErr w:type="spellStart"/>
      <w:r>
        <w:rPr>
          <w:rFonts w:ascii="Times New Roman" w:hAnsi="Times New Roman" w:cs="Times New Roman"/>
          <w:bCs/>
          <w:i/>
          <w:sz w:val="24"/>
        </w:rPr>
        <w:t>Muea</w:t>
      </w:r>
      <w:proofErr w:type="spellEnd"/>
      <w:r>
        <w:rPr>
          <w:rFonts w:ascii="Times New Roman" w:hAnsi="Times New Roman" w:cs="Times New Roman"/>
          <w:bCs/>
          <w:sz w:val="24"/>
        </w:rPr>
        <w:t xml:space="preserve"> and </w:t>
      </w:r>
      <w:proofErr w:type="spellStart"/>
      <w:r>
        <w:rPr>
          <w:rFonts w:ascii="Times New Roman" w:hAnsi="Times New Roman" w:cs="Times New Roman"/>
          <w:bCs/>
          <w:i/>
          <w:sz w:val="24"/>
        </w:rPr>
        <w:t>Maumu</w:t>
      </w:r>
      <w:proofErr w:type="spellEnd"/>
      <w:r>
        <w:rPr>
          <w:rFonts w:ascii="Times New Roman" w:hAnsi="Times New Roman" w:cs="Times New Roman"/>
          <w:bCs/>
          <w:sz w:val="24"/>
        </w:rPr>
        <w:t xml:space="preserve"> villages respectively. So, migration due to war which was almost absent in the history of the </w:t>
      </w:r>
      <w:proofErr w:type="spellStart"/>
      <w:r>
        <w:rPr>
          <w:rFonts w:ascii="Times New Roman" w:hAnsi="Times New Roman" w:cs="Times New Roman"/>
          <w:bCs/>
          <w:sz w:val="24"/>
        </w:rPr>
        <w:t>Bakweri</w:t>
      </w:r>
      <w:proofErr w:type="spellEnd"/>
      <w:r>
        <w:rPr>
          <w:rFonts w:ascii="Times New Roman" w:hAnsi="Times New Roman" w:cs="Times New Roman"/>
          <w:bCs/>
          <w:sz w:val="24"/>
        </w:rPr>
        <w:t xml:space="preserve"> people can partially be explained by the fact that there was relatively abundant fertile land in the area. The pre-colonial </w:t>
      </w:r>
      <w:proofErr w:type="spellStart"/>
      <w:r>
        <w:rPr>
          <w:rFonts w:ascii="Times New Roman" w:hAnsi="Times New Roman" w:cs="Times New Roman"/>
          <w:bCs/>
          <w:sz w:val="24"/>
        </w:rPr>
        <w:t>Bakweri</w:t>
      </w:r>
      <w:proofErr w:type="spellEnd"/>
      <w:r>
        <w:rPr>
          <w:rFonts w:ascii="Times New Roman" w:hAnsi="Times New Roman" w:cs="Times New Roman"/>
          <w:bCs/>
          <w:sz w:val="24"/>
        </w:rPr>
        <w:t xml:space="preserve"> people had about ninety-six (96) </w:t>
      </w:r>
      <w:r>
        <w:rPr>
          <w:rFonts w:ascii="Times New Roman" w:hAnsi="Times New Roman" w:cs="Times New Roman"/>
          <w:bCs/>
          <w:sz w:val="24"/>
        </w:rPr>
        <w:lastRenderedPageBreak/>
        <w:t xml:space="preserve">villages of varying sizes and population, making up the Lower </w:t>
      </w:r>
      <w:proofErr w:type="spellStart"/>
      <w:r>
        <w:rPr>
          <w:rFonts w:ascii="Times New Roman" w:hAnsi="Times New Roman" w:cs="Times New Roman"/>
          <w:bCs/>
          <w:sz w:val="24"/>
        </w:rPr>
        <w:t>Bakweris</w:t>
      </w:r>
      <w:proofErr w:type="spellEnd"/>
      <w:r>
        <w:rPr>
          <w:rFonts w:ascii="Times New Roman" w:hAnsi="Times New Roman" w:cs="Times New Roman"/>
          <w:bCs/>
          <w:sz w:val="24"/>
        </w:rPr>
        <w:t xml:space="preserve"> </w:t>
      </w:r>
      <w:r>
        <w:rPr>
          <w:rFonts w:ascii="Times New Roman" w:hAnsi="Times New Roman" w:cs="Times New Roman"/>
          <w:bCs/>
          <w:i/>
          <w:sz w:val="24"/>
        </w:rPr>
        <w:t xml:space="preserve">(the </w:t>
      </w:r>
      <w:proofErr w:type="spellStart"/>
      <w:r>
        <w:rPr>
          <w:rFonts w:ascii="Times New Roman" w:hAnsi="Times New Roman" w:cs="Times New Roman"/>
          <w:bCs/>
          <w:i/>
          <w:sz w:val="24"/>
        </w:rPr>
        <w:t>Ewota</w:t>
      </w:r>
      <w:proofErr w:type="spellEnd"/>
      <w:r>
        <w:rPr>
          <w:rFonts w:ascii="Times New Roman" w:hAnsi="Times New Roman" w:cs="Times New Roman"/>
          <w:bCs/>
          <w:i/>
          <w:sz w:val="24"/>
        </w:rPr>
        <w:t xml:space="preserve"> or </w:t>
      </w:r>
      <w:proofErr w:type="spellStart"/>
      <w:r>
        <w:rPr>
          <w:rFonts w:ascii="Times New Roman" w:hAnsi="Times New Roman" w:cs="Times New Roman"/>
          <w:bCs/>
          <w:i/>
          <w:sz w:val="24"/>
        </w:rPr>
        <w:t>Bota</w:t>
      </w:r>
      <w:proofErr w:type="spellEnd"/>
      <w:r>
        <w:rPr>
          <w:rFonts w:ascii="Times New Roman" w:hAnsi="Times New Roman" w:cs="Times New Roman"/>
          <w:bCs/>
          <w:i/>
          <w:sz w:val="24"/>
        </w:rPr>
        <w:t xml:space="preserve">, the </w:t>
      </w:r>
      <w:proofErr w:type="spellStart"/>
      <w:r>
        <w:rPr>
          <w:rFonts w:ascii="Times New Roman" w:hAnsi="Times New Roman" w:cs="Times New Roman"/>
          <w:bCs/>
          <w:i/>
          <w:sz w:val="24"/>
        </w:rPr>
        <w:t>Bombokos</w:t>
      </w:r>
      <w:proofErr w:type="spellEnd"/>
      <w:r>
        <w:rPr>
          <w:rFonts w:ascii="Times New Roman" w:hAnsi="Times New Roman" w:cs="Times New Roman"/>
          <w:bCs/>
          <w:i/>
          <w:sz w:val="24"/>
        </w:rPr>
        <w:t xml:space="preserve"> of the West Coast and the </w:t>
      </w:r>
      <w:proofErr w:type="spellStart"/>
      <w:r>
        <w:rPr>
          <w:rFonts w:ascii="Times New Roman" w:hAnsi="Times New Roman" w:cs="Times New Roman"/>
          <w:bCs/>
          <w:i/>
          <w:sz w:val="24"/>
        </w:rPr>
        <w:t>Isu</w:t>
      </w:r>
      <w:proofErr w:type="spellEnd"/>
      <w:r>
        <w:rPr>
          <w:rFonts w:ascii="Times New Roman" w:hAnsi="Times New Roman" w:cs="Times New Roman"/>
          <w:bCs/>
          <w:i/>
          <w:sz w:val="24"/>
        </w:rPr>
        <w:t>)</w:t>
      </w:r>
      <w:r>
        <w:rPr>
          <w:rFonts w:ascii="Times New Roman" w:hAnsi="Times New Roman" w:cs="Times New Roman"/>
          <w:bCs/>
          <w:sz w:val="24"/>
        </w:rPr>
        <w:t xml:space="preserve"> and the Upper </w:t>
      </w:r>
      <w:proofErr w:type="spellStart"/>
      <w:r>
        <w:rPr>
          <w:rFonts w:ascii="Times New Roman" w:hAnsi="Times New Roman" w:cs="Times New Roman"/>
          <w:bCs/>
          <w:sz w:val="24"/>
        </w:rPr>
        <w:t>Bakweris</w:t>
      </w:r>
      <w:proofErr w:type="spellEnd"/>
      <w:r>
        <w:rPr>
          <w:rFonts w:ascii="Times New Roman" w:hAnsi="Times New Roman" w:cs="Times New Roman"/>
          <w:bCs/>
          <w:sz w:val="24"/>
        </w:rPr>
        <w:t xml:space="preserve"> founded along the foot of the mountain from </w:t>
      </w:r>
      <w:proofErr w:type="spellStart"/>
      <w:r>
        <w:rPr>
          <w:rFonts w:ascii="Times New Roman" w:hAnsi="Times New Roman" w:cs="Times New Roman"/>
          <w:bCs/>
          <w:i/>
          <w:sz w:val="24"/>
        </w:rPr>
        <w:t>Mapanja</w:t>
      </w:r>
      <w:proofErr w:type="spellEnd"/>
      <w:r>
        <w:rPr>
          <w:rFonts w:ascii="Times New Roman" w:hAnsi="Times New Roman" w:cs="Times New Roman"/>
          <w:bCs/>
          <w:sz w:val="24"/>
        </w:rPr>
        <w:t xml:space="preserve"> in the West to </w:t>
      </w:r>
      <w:proofErr w:type="spellStart"/>
      <w:r>
        <w:rPr>
          <w:rFonts w:ascii="Times New Roman" w:hAnsi="Times New Roman" w:cs="Times New Roman"/>
          <w:bCs/>
          <w:i/>
          <w:sz w:val="24"/>
        </w:rPr>
        <w:t>Ekona</w:t>
      </w:r>
      <w:proofErr w:type="spellEnd"/>
      <w:r>
        <w:rPr>
          <w:rFonts w:ascii="Times New Roman" w:hAnsi="Times New Roman" w:cs="Times New Roman"/>
          <w:bCs/>
          <w:i/>
          <w:sz w:val="24"/>
        </w:rPr>
        <w:t xml:space="preserve"> </w:t>
      </w:r>
      <w:proofErr w:type="spellStart"/>
      <w:r>
        <w:rPr>
          <w:rFonts w:ascii="Times New Roman" w:hAnsi="Times New Roman" w:cs="Times New Roman"/>
          <w:bCs/>
          <w:i/>
          <w:sz w:val="24"/>
        </w:rPr>
        <w:t>Lelu</w:t>
      </w:r>
      <w:proofErr w:type="spellEnd"/>
      <w:r>
        <w:rPr>
          <w:rFonts w:ascii="Times New Roman" w:hAnsi="Times New Roman" w:cs="Times New Roman"/>
          <w:bCs/>
          <w:sz w:val="24"/>
        </w:rPr>
        <w:t xml:space="preserve"> in the East (</w:t>
      </w:r>
      <w:proofErr w:type="spellStart"/>
      <w:r w:rsidR="007E58E6">
        <w:rPr>
          <w:rFonts w:ascii="Times New Roman" w:hAnsi="Times New Roman" w:cs="Times New Roman"/>
        </w:rPr>
        <w:t>Ardener</w:t>
      </w:r>
      <w:proofErr w:type="spellEnd"/>
      <w:r w:rsidR="007E58E6">
        <w:rPr>
          <w:rFonts w:ascii="Times New Roman" w:hAnsi="Times New Roman" w:cs="Times New Roman"/>
        </w:rPr>
        <w:t xml:space="preserve">, 1956: </w:t>
      </w:r>
      <w:r>
        <w:rPr>
          <w:rFonts w:ascii="Times New Roman" w:hAnsi="Times New Roman" w:cs="Times New Roman"/>
        </w:rPr>
        <w:t>17)</w:t>
      </w:r>
      <w:r>
        <w:rPr>
          <w:rFonts w:ascii="Times New Roman" w:hAnsi="Times New Roman" w:cs="Times New Roman"/>
          <w:bCs/>
          <w:sz w:val="24"/>
        </w:rPr>
        <w:t xml:space="preserve">. As they settled in different autonomous villages in the present </w:t>
      </w:r>
      <w:proofErr w:type="spellStart"/>
      <w:r>
        <w:rPr>
          <w:rFonts w:ascii="Times New Roman" w:hAnsi="Times New Roman" w:cs="Times New Roman"/>
          <w:bCs/>
          <w:sz w:val="24"/>
        </w:rPr>
        <w:t>Fako</w:t>
      </w:r>
      <w:proofErr w:type="spellEnd"/>
      <w:r>
        <w:rPr>
          <w:rFonts w:ascii="Times New Roman" w:hAnsi="Times New Roman" w:cs="Times New Roman"/>
          <w:bCs/>
          <w:sz w:val="24"/>
        </w:rPr>
        <w:t xml:space="preserve"> Division, they developed a vibrant indigenous democratic </w:t>
      </w:r>
      <w:proofErr w:type="gramStart"/>
      <w:r>
        <w:rPr>
          <w:rFonts w:ascii="Times New Roman" w:hAnsi="Times New Roman" w:cs="Times New Roman"/>
          <w:bCs/>
          <w:sz w:val="24"/>
        </w:rPr>
        <w:t>system which</w:t>
      </w:r>
      <w:proofErr w:type="gramEnd"/>
      <w:r>
        <w:rPr>
          <w:rFonts w:ascii="Times New Roman" w:hAnsi="Times New Roman" w:cs="Times New Roman"/>
          <w:bCs/>
          <w:sz w:val="24"/>
        </w:rPr>
        <w:t xml:space="preserve"> they maintained until the coming of the colonizers. </w:t>
      </w:r>
      <w:r>
        <w:rPr>
          <w:rFonts w:ascii="Times New Roman" w:hAnsi="Times New Roman" w:cs="Times New Roman"/>
          <w:sz w:val="24"/>
        </w:rPr>
        <w:t xml:space="preserve">Thus, the epicentre of the </w:t>
      </w:r>
      <w:proofErr w:type="spellStart"/>
      <w:r>
        <w:rPr>
          <w:rFonts w:ascii="Times New Roman" w:hAnsi="Times New Roman" w:cs="Times New Roman"/>
          <w:sz w:val="24"/>
        </w:rPr>
        <w:t>Bakweri</w:t>
      </w:r>
      <w:proofErr w:type="spellEnd"/>
      <w:r>
        <w:rPr>
          <w:rFonts w:ascii="Times New Roman" w:hAnsi="Times New Roman" w:cs="Times New Roman"/>
          <w:sz w:val="24"/>
        </w:rPr>
        <w:t xml:space="preserve"> society like that of the Duala (both forming the </w:t>
      </w:r>
      <w:proofErr w:type="spellStart"/>
      <w:r>
        <w:rPr>
          <w:rFonts w:ascii="Times New Roman" w:hAnsi="Times New Roman" w:cs="Times New Roman"/>
          <w:i/>
          <w:sz w:val="24"/>
        </w:rPr>
        <w:t>Sawa</w:t>
      </w:r>
      <w:proofErr w:type="spellEnd"/>
      <w:r>
        <w:rPr>
          <w:rFonts w:ascii="Times New Roman" w:hAnsi="Times New Roman" w:cs="Times New Roman"/>
          <w:sz w:val="24"/>
        </w:rPr>
        <w:t xml:space="preserve"> –coastal people – ethnic group) is firmly held by the spirit of Ubuntu and </w:t>
      </w:r>
      <w:proofErr w:type="spellStart"/>
      <w:r>
        <w:rPr>
          <w:rFonts w:ascii="Times New Roman" w:hAnsi="Times New Roman" w:cs="Times New Roman"/>
          <w:sz w:val="24"/>
        </w:rPr>
        <w:t>Ujama’a</w:t>
      </w:r>
      <w:proofErr w:type="spellEnd"/>
      <w:r>
        <w:rPr>
          <w:rFonts w:ascii="Times New Roman" w:hAnsi="Times New Roman" w:cs="Times New Roman"/>
          <w:sz w:val="24"/>
        </w:rPr>
        <w:t xml:space="preserve">, knotted by a common history, mythology, and a unique daily lifestyle, which epitomizes the </w:t>
      </w:r>
      <w:proofErr w:type="spellStart"/>
      <w:r>
        <w:rPr>
          <w:rFonts w:ascii="Times New Roman" w:hAnsi="Times New Roman" w:cs="Times New Roman"/>
          <w:sz w:val="24"/>
        </w:rPr>
        <w:t>afrocratic</w:t>
      </w:r>
      <w:proofErr w:type="spellEnd"/>
      <w:r>
        <w:rPr>
          <w:rFonts w:ascii="Times New Roman" w:hAnsi="Times New Roman" w:cs="Times New Roman"/>
          <w:sz w:val="24"/>
        </w:rPr>
        <w:t xml:space="preserve"> values of leadership. </w:t>
      </w:r>
    </w:p>
    <w:p w:rsidR="00844949" w:rsidRDefault="00A108B2">
      <w:pPr>
        <w:tabs>
          <w:tab w:val="left" w:pos="1440"/>
        </w:tabs>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the same line of reflection, </w:t>
      </w:r>
      <w:proofErr w:type="spellStart"/>
      <w:r>
        <w:rPr>
          <w:rFonts w:ascii="Times New Roman" w:hAnsi="Times New Roman" w:cs="Times New Roman"/>
          <w:sz w:val="24"/>
        </w:rPr>
        <w:t>Ardene</w:t>
      </w:r>
      <w:r w:rsidR="007E58E6">
        <w:rPr>
          <w:rFonts w:ascii="Times New Roman" w:hAnsi="Times New Roman" w:cs="Times New Roman"/>
          <w:sz w:val="24"/>
        </w:rPr>
        <w:t>r</w:t>
      </w:r>
      <w:proofErr w:type="spellEnd"/>
      <w:r w:rsidR="007E58E6">
        <w:rPr>
          <w:rFonts w:ascii="Times New Roman" w:hAnsi="Times New Roman" w:cs="Times New Roman"/>
          <w:sz w:val="24"/>
        </w:rPr>
        <w:t xml:space="preserve"> (1956) </w:t>
      </w:r>
      <w:r>
        <w:rPr>
          <w:rFonts w:ascii="Times New Roman" w:hAnsi="Times New Roman" w:cs="Times New Roman"/>
          <w:sz w:val="24"/>
        </w:rPr>
        <w:t xml:space="preserve">elucidates that the </w:t>
      </w:r>
      <w:proofErr w:type="spellStart"/>
      <w:r>
        <w:rPr>
          <w:rFonts w:ascii="Times New Roman" w:hAnsi="Times New Roman" w:cs="Times New Roman"/>
          <w:sz w:val="24"/>
        </w:rPr>
        <w:t>Bakweri</w:t>
      </w:r>
      <w:proofErr w:type="spellEnd"/>
      <w:r>
        <w:rPr>
          <w:rFonts w:ascii="Times New Roman" w:hAnsi="Times New Roman" w:cs="Times New Roman"/>
          <w:sz w:val="24"/>
        </w:rPr>
        <w:t xml:space="preserve"> political structure </w:t>
      </w:r>
      <w:proofErr w:type="gramStart"/>
      <w:r>
        <w:rPr>
          <w:rFonts w:ascii="Times New Roman" w:hAnsi="Times New Roman" w:cs="Times New Roman"/>
          <w:sz w:val="24"/>
        </w:rPr>
        <w:t>is predominantly organized</w:t>
      </w:r>
      <w:proofErr w:type="gramEnd"/>
      <w:r>
        <w:rPr>
          <w:rFonts w:ascii="Times New Roman" w:hAnsi="Times New Roman" w:cs="Times New Roman"/>
          <w:sz w:val="24"/>
        </w:rPr>
        <w:t xml:space="preserve"> around village units, each governed by a chief and a council of elders. The </w:t>
      </w:r>
      <w:proofErr w:type="spellStart"/>
      <w:r>
        <w:rPr>
          <w:rFonts w:ascii="Times New Roman" w:hAnsi="Times New Roman" w:cs="Times New Roman"/>
          <w:sz w:val="24"/>
        </w:rPr>
        <w:t>Bakweri</w:t>
      </w:r>
      <w:proofErr w:type="spellEnd"/>
      <w:r>
        <w:rPr>
          <w:rFonts w:ascii="Times New Roman" w:hAnsi="Times New Roman" w:cs="Times New Roman"/>
          <w:sz w:val="24"/>
        </w:rPr>
        <w:t xml:space="preserve"> political organization is not a unified kingdom in the strict sense but rather a collection of loosely affiliated village communities, each with its own leadership yet destined by shared cultural and kinship links. </w:t>
      </w:r>
      <w:r>
        <w:rPr>
          <w:rFonts w:ascii="Times New Roman" w:hAnsi="Times New Roman" w:cs="Times New Roman"/>
          <w:bCs/>
          <w:sz w:val="24"/>
        </w:rPr>
        <w:t xml:space="preserve">Chieftaincy is the governing system of the </w:t>
      </w:r>
      <w:proofErr w:type="spellStart"/>
      <w:r>
        <w:rPr>
          <w:rFonts w:ascii="Times New Roman" w:hAnsi="Times New Roman" w:cs="Times New Roman"/>
          <w:bCs/>
          <w:sz w:val="24"/>
        </w:rPr>
        <w:t>Bakweri</w:t>
      </w:r>
      <w:proofErr w:type="spellEnd"/>
      <w:r>
        <w:rPr>
          <w:rFonts w:ascii="Times New Roman" w:hAnsi="Times New Roman" w:cs="Times New Roman"/>
          <w:bCs/>
          <w:sz w:val="24"/>
        </w:rPr>
        <w:t xml:space="preserve"> people with the</w:t>
      </w:r>
      <w:r>
        <w:rPr>
          <w:rFonts w:ascii="Times New Roman" w:hAnsi="Times New Roman" w:cs="Times New Roman"/>
          <w:sz w:val="24"/>
        </w:rPr>
        <w:t xml:space="preserve"> chief of each village holding political, spiritual, and judicial authority within his communit</w:t>
      </w:r>
      <w:r w:rsidR="007E58E6">
        <w:rPr>
          <w:rFonts w:ascii="Times New Roman" w:hAnsi="Times New Roman" w:cs="Times New Roman"/>
          <w:sz w:val="24"/>
        </w:rPr>
        <w:t>y. M</w:t>
      </w:r>
      <w:r>
        <w:rPr>
          <w:rFonts w:ascii="Times New Roman" w:hAnsi="Times New Roman" w:cs="Times New Roman"/>
          <w:sz w:val="24"/>
        </w:rPr>
        <w:t>ostly hereditary, his duties encompass mediating disputes, overseeing religious ceremonies, and acting as a representative of the ancestors, which integrates political authority with spiritual obligations. For effective leadership, the Chief is buttressed by a Council of Elders, which is a body composed of respected senior members from vario</w:t>
      </w:r>
      <w:r w:rsidR="007E58E6">
        <w:rPr>
          <w:rFonts w:ascii="Times New Roman" w:hAnsi="Times New Roman" w:cs="Times New Roman"/>
          <w:sz w:val="24"/>
        </w:rPr>
        <w:t>us families within the village. T</w:t>
      </w:r>
      <w:r>
        <w:rPr>
          <w:rFonts w:ascii="Times New Roman" w:hAnsi="Times New Roman" w:cs="Times New Roman"/>
          <w:sz w:val="24"/>
        </w:rPr>
        <w:t xml:space="preserve">his council serves as a central decision-making unit, guiding the chief and ensuring that his decisions align with community values. These elders perform an essential role in interpreting customary laws, arbitrating conflicts, and accentuating on social cohesion. Kinship and lineage greatly influence the political matters of the </w:t>
      </w:r>
      <w:proofErr w:type="spellStart"/>
      <w:r>
        <w:rPr>
          <w:rFonts w:ascii="Times New Roman" w:hAnsi="Times New Roman" w:cs="Times New Roman"/>
          <w:sz w:val="24"/>
        </w:rPr>
        <w:t>Bakweri</w:t>
      </w:r>
      <w:proofErr w:type="spellEnd"/>
      <w:r>
        <w:rPr>
          <w:rFonts w:ascii="Times New Roman" w:hAnsi="Times New Roman" w:cs="Times New Roman"/>
          <w:sz w:val="24"/>
        </w:rPr>
        <w:t xml:space="preserve"> community as each family has roles to play within the political setup with family heads as fundamental actors in local governance and resource management. This kinship ties strengthen collective decision-making and accountability, with each lineage contributing to the governance </w:t>
      </w:r>
      <w:r w:rsidR="007E58E6">
        <w:rPr>
          <w:rFonts w:ascii="Times New Roman" w:hAnsi="Times New Roman" w:cs="Times New Roman"/>
          <w:sz w:val="24"/>
        </w:rPr>
        <w:t xml:space="preserve">and protection of the community. In addition, to </w:t>
      </w:r>
      <w:proofErr w:type="spellStart"/>
      <w:r w:rsidR="007E58E6">
        <w:rPr>
          <w:rFonts w:ascii="Times New Roman" w:hAnsi="Times New Roman" w:cs="Times New Roman"/>
          <w:sz w:val="24"/>
        </w:rPr>
        <w:t>Ardener</w:t>
      </w:r>
      <w:proofErr w:type="spellEnd"/>
      <w:r w:rsidR="007E58E6">
        <w:rPr>
          <w:rFonts w:ascii="Times New Roman" w:hAnsi="Times New Roman" w:cs="Times New Roman"/>
          <w:sz w:val="24"/>
        </w:rPr>
        <w:t xml:space="preserve"> (1956) s</w:t>
      </w:r>
      <w:r>
        <w:rPr>
          <w:rFonts w:ascii="Times New Roman" w:hAnsi="Times New Roman" w:cs="Times New Roman"/>
          <w:sz w:val="24"/>
        </w:rPr>
        <w:t xml:space="preserve">ecret societies like the </w:t>
      </w:r>
      <w:r>
        <w:rPr>
          <w:rFonts w:ascii="Times New Roman" w:hAnsi="Times New Roman" w:cs="Times New Roman"/>
          <w:i/>
          <w:sz w:val="24"/>
        </w:rPr>
        <w:t>“</w:t>
      </w:r>
      <w:proofErr w:type="spellStart"/>
      <w:r>
        <w:rPr>
          <w:rFonts w:ascii="Times New Roman" w:hAnsi="Times New Roman" w:cs="Times New Roman"/>
          <w:i/>
          <w:sz w:val="24"/>
        </w:rPr>
        <w:t>Ekpe</w:t>
      </w:r>
      <w:proofErr w:type="spellEnd"/>
      <w:r>
        <w:rPr>
          <w:rFonts w:ascii="Times New Roman" w:hAnsi="Times New Roman" w:cs="Times New Roman"/>
          <w:i/>
          <w:sz w:val="24"/>
        </w:rPr>
        <w:t>”</w:t>
      </w:r>
      <w:r>
        <w:rPr>
          <w:rFonts w:ascii="Times New Roman" w:hAnsi="Times New Roman" w:cs="Times New Roman"/>
          <w:sz w:val="24"/>
        </w:rPr>
        <w:t xml:space="preserve"> society in the </w:t>
      </w:r>
      <w:proofErr w:type="spellStart"/>
      <w:r>
        <w:rPr>
          <w:rFonts w:ascii="Times New Roman" w:hAnsi="Times New Roman" w:cs="Times New Roman"/>
          <w:sz w:val="24"/>
        </w:rPr>
        <w:t>Bakweri</w:t>
      </w:r>
      <w:proofErr w:type="spellEnd"/>
      <w:r>
        <w:rPr>
          <w:rFonts w:ascii="Times New Roman" w:hAnsi="Times New Roman" w:cs="Times New Roman"/>
          <w:sz w:val="24"/>
        </w:rPr>
        <w:t xml:space="preserve"> land serves as a form of social and judicial overseer. They are regulators of community conduct, intervene in conflict resolution, spiritual rites, acts as auxiliary to the chief’s authority and ad</w:t>
      </w:r>
      <w:r w:rsidR="007E58E6">
        <w:rPr>
          <w:rFonts w:ascii="Times New Roman" w:hAnsi="Times New Roman" w:cs="Times New Roman"/>
          <w:sz w:val="24"/>
        </w:rPr>
        <w:t xml:space="preserve">ministers the laws of the land. </w:t>
      </w:r>
      <w:r>
        <w:rPr>
          <w:rFonts w:ascii="Times New Roman" w:hAnsi="Times New Roman" w:cs="Times New Roman"/>
          <w:sz w:val="24"/>
        </w:rPr>
        <w:t xml:space="preserve">It is worthy of notice that the </w:t>
      </w:r>
      <w:proofErr w:type="spellStart"/>
      <w:r>
        <w:rPr>
          <w:rFonts w:ascii="Times New Roman" w:hAnsi="Times New Roman" w:cs="Times New Roman"/>
          <w:sz w:val="24"/>
        </w:rPr>
        <w:t>Bakweri</w:t>
      </w:r>
      <w:proofErr w:type="spellEnd"/>
      <w:r>
        <w:rPr>
          <w:rFonts w:ascii="Times New Roman" w:hAnsi="Times New Roman" w:cs="Times New Roman"/>
          <w:sz w:val="24"/>
        </w:rPr>
        <w:t xml:space="preserve"> villages uphold casual coalitions, enabling collective decision-making in times of external threat or inter-community conflict. Chiefs may assemble to address matters affecting the bigger </w:t>
      </w:r>
      <w:proofErr w:type="spellStart"/>
      <w:r>
        <w:rPr>
          <w:rFonts w:ascii="Times New Roman" w:hAnsi="Times New Roman" w:cs="Times New Roman"/>
          <w:sz w:val="24"/>
        </w:rPr>
        <w:t>Bakweri</w:t>
      </w:r>
      <w:proofErr w:type="spellEnd"/>
      <w:r>
        <w:rPr>
          <w:rFonts w:ascii="Times New Roman" w:hAnsi="Times New Roman" w:cs="Times New Roman"/>
          <w:sz w:val="24"/>
        </w:rPr>
        <w:t xml:space="preserve"> population, though this is generally limited to precise matters. These coalitions reveal a form of decentralized governance, where unity </w:t>
      </w:r>
      <w:proofErr w:type="gramStart"/>
      <w:r>
        <w:rPr>
          <w:rFonts w:ascii="Times New Roman" w:hAnsi="Times New Roman" w:cs="Times New Roman"/>
          <w:sz w:val="24"/>
        </w:rPr>
        <w:t>is attained</w:t>
      </w:r>
      <w:proofErr w:type="gramEnd"/>
      <w:r>
        <w:rPr>
          <w:rFonts w:ascii="Times New Roman" w:hAnsi="Times New Roman" w:cs="Times New Roman"/>
          <w:sz w:val="24"/>
        </w:rPr>
        <w:t xml:space="preserve"> via shared customs and kinship bonds rather than a centralized kingdom. </w:t>
      </w:r>
      <w:proofErr w:type="spellStart"/>
      <w:r w:rsidR="007E58E6">
        <w:rPr>
          <w:rFonts w:ascii="Times New Roman" w:hAnsi="Times New Roman" w:cs="Times New Roman"/>
          <w:sz w:val="24"/>
        </w:rPr>
        <w:t>Ardener</w:t>
      </w:r>
      <w:proofErr w:type="spellEnd"/>
      <w:r w:rsidR="007E58E6">
        <w:rPr>
          <w:rFonts w:ascii="Times New Roman" w:hAnsi="Times New Roman" w:cs="Times New Roman"/>
          <w:sz w:val="24"/>
        </w:rPr>
        <w:t xml:space="preserve"> (1956) </w:t>
      </w:r>
      <w:r>
        <w:rPr>
          <w:rFonts w:ascii="Times New Roman" w:hAnsi="Times New Roman" w:cs="Times New Roman"/>
          <w:sz w:val="24"/>
        </w:rPr>
        <w:t xml:space="preserve">presents the </w:t>
      </w:r>
      <w:proofErr w:type="spellStart"/>
      <w:r>
        <w:rPr>
          <w:rFonts w:ascii="Times New Roman" w:hAnsi="Times New Roman" w:cs="Times New Roman"/>
          <w:sz w:val="24"/>
        </w:rPr>
        <w:t>Bakweri</w:t>
      </w:r>
      <w:proofErr w:type="spellEnd"/>
      <w:r>
        <w:rPr>
          <w:rFonts w:ascii="Times New Roman" w:hAnsi="Times New Roman" w:cs="Times New Roman"/>
          <w:sz w:val="24"/>
        </w:rPr>
        <w:t xml:space="preserve"> political organization in </w:t>
      </w:r>
      <w:r>
        <w:rPr>
          <w:rFonts w:ascii="Times New Roman" w:hAnsi="Times New Roman" w:cs="Times New Roman"/>
          <w:i/>
        </w:rPr>
        <w:t>Coastal Bantu of the Cameroons</w:t>
      </w:r>
      <w:r>
        <w:rPr>
          <w:rFonts w:ascii="Times New Roman" w:hAnsi="Times New Roman" w:cs="Times New Roman"/>
          <w:i/>
          <w:iCs/>
          <w:sz w:val="24"/>
        </w:rPr>
        <w:t xml:space="preserve"> </w:t>
      </w:r>
      <w:r>
        <w:rPr>
          <w:rFonts w:ascii="Times New Roman" w:hAnsi="Times New Roman" w:cs="Times New Roman"/>
          <w:iCs/>
          <w:sz w:val="24"/>
        </w:rPr>
        <w:t>and</w:t>
      </w:r>
      <w:r>
        <w:rPr>
          <w:rFonts w:ascii="Times New Roman" w:hAnsi="Times New Roman" w:cs="Times New Roman"/>
          <w:i/>
          <w:iCs/>
          <w:sz w:val="24"/>
        </w:rPr>
        <w:t xml:space="preserve"> Kingdom on Mount Cameroon</w:t>
      </w:r>
      <w:r>
        <w:rPr>
          <w:rFonts w:ascii="Times New Roman" w:hAnsi="Times New Roman" w:cs="Times New Roman"/>
          <w:sz w:val="24"/>
        </w:rPr>
        <w:t xml:space="preserve"> as a malleable and resistant system that balances authority among chiefs, elders, kinship networks, and secret </w:t>
      </w:r>
      <w:r>
        <w:rPr>
          <w:rFonts w:ascii="Times New Roman" w:hAnsi="Times New Roman" w:cs="Times New Roman"/>
          <w:sz w:val="24"/>
        </w:rPr>
        <w:lastRenderedPageBreak/>
        <w:t xml:space="preserve">societies. This structure has allowed the </w:t>
      </w:r>
      <w:proofErr w:type="spellStart"/>
      <w:r>
        <w:rPr>
          <w:rFonts w:ascii="Times New Roman" w:hAnsi="Times New Roman" w:cs="Times New Roman"/>
          <w:sz w:val="24"/>
        </w:rPr>
        <w:t>Bakweri</w:t>
      </w:r>
      <w:proofErr w:type="spellEnd"/>
      <w:r>
        <w:rPr>
          <w:rFonts w:ascii="Times New Roman" w:hAnsi="Times New Roman" w:cs="Times New Roman"/>
          <w:sz w:val="24"/>
        </w:rPr>
        <w:t xml:space="preserve"> people to adapt to changing socio-economic and political contexts, preserving cultural continuity while responding to alien influences.</w:t>
      </w:r>
    </w:p>
    <w:p w:rsidR="00844949" w:rsidRDefault="00A108B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Hence, African traditional governance systems are diverse and reflect the cultural and social values of different African societies. </w:t>
      </w:r>
      <w:proofErr w:type="gramStart"/>
      <w:r>
        <w:rPr>
          <w:rFonts w:ascii="Times New Roman" w:hAnsi="Times New Roman" w:cs="Times New Roman"/>
          <w:sz w:val="24"/>
        </w:rPr>
        <w:t>They have played crucial roles in maintaining order and promoting collective welfare for centuries and continue to coexist with modern forms of government in many African countries.</w:t>
      </w:r>
      <w:proofErr w:type="gramEnd"/>
      <w:r>
        <w:rPr>
          <w:rFonts w:ascii="Times New Roman" w:hAnsi="Times New Roman" w:cs="Times New Roman"/>
          <w:sz w:val="24"/>
        </w:rPr>
        <w:t xml:space="preserve"> It is in this line of reasoning that the Cameroonian bioethical philosopher Tangwa</w:t>
      </w:r>
      <w:r w:rsidR="00907E50">
        <w:rPr>
          <w:rFonts w:ascii="Times New Roman" w:hAnsi="Times New Roman" w:cs="Times New Roman"/>
          <w:sz w:val="24"/>
        </w:rPr>
        <w:t xml:space="preserve"> (200</w:t>
      </w:r>
      <w:r w:rsidR="007E58E6">
        <w:rPr>
          <w:rFonts w:ascii="Times New Roman" w:hAnsi="Times New Roman" w:cs="Times New Roman"/>
          <w:sz w:val="24"/>
        </w:rPr>
        <w:t>9) m</w:t>
      </w:r>
      <w:r>
        <w:rPr>
          <w:rFonts w:ascii="Times New Roman" w:hAnsi="Times New Roman" w:cs="Times New Roman"/>
          <w:sz w:val="24"/>
        </w:rPr>
        <w:t xml:space="preserve">ixes traditional African values with modern ethical issues, particularly in healthcare, underlining that human dignity and well-being arise from our interconnectedness. Against this backdrop, the concept of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emerges as a compelling alternative, drawing inspiration from African cultural values and indigenous governance systems. By embracing principles of </w:t>
      </w:r>
      <w:proofErr w:type="gramStart"/>
      <w:r>
        <w:rPr>
          <w:rFonts w:ascii="Times New Roman" w:hAnsi="Times New Roman" w:cs="Times New Roman"/>
          <w:sz w:val="24"/>
        </w:rPr>
        <w:t>consensus-building</w:t>
      </w:r>
      <w:proofErr w:type="gramEnd"/>
      <w:r>
        <w:rPr>
          <w:rFonts w:ascii="Times New Roman" w:hAnsi="Times New Roman" w:cs="Times New Roman"/>
          <w:sz w:val="24"/>
        </w:rPr>
        <w:t xml:space="preserve">, inclusivity, and communal decision-making whereby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offers a pathway to address the unique Africa challenges, while contributing to the discourse on global transformative governance. As we reflect on the failures of democracy and the urgent need for innovative solutions, it becomes unavoidable to regard the historical lessons and draw inspiration from diverse perspectives and experiences. By reimagining politics and governance through the lens of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and nonviolence, we can work towards building a more just, peaceful, and prosperous future for all. The traditional model of liberal democracy may no longer be sufficient for addressing the complexities of our modern world. As we move towards a more diverse and interconnected global community, it is time to rethink our system of governance.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proposes a new ideal that embraces diversity, equality, inclusivity, collectivism, and seeks to create a society that valorises differences more, actively works towards better promoting nonviolence and harmony, and rethink a healthier cosmopolitanism.</w:t>
      </w:r>
    </w:p>
    <w:p w:rsidR="00844949" w:rsidRDefault="00844949">
      <w:pPr>
        <w:spacing w:after="0" w:line="360" w:lineRule="auto"/>
        <w:jc w:val="both"/>
        <w:rPr>
          <w:rFonts w:ascii="Times New Roman" w:hAnsi="Times New Roman" w:cs="Times New Roman"/>
          <w:sz w:val="20"/>
        </w:rPr>
      </w:pPr>
    </w:p>
    <w:p w:rsidR="00844949" w:rsidRPr="00907E50" w:rsidRDefault="00A108B2" w:rsidP="00907E50">
      <w:pPr>
        <w:spacing w:after="0" w:line="360" w:lineRule="auto"/>
        <w:jc w:val="center"/>
        <w:rPr>
          <w:rFonts w:ascii="Times New Roman" w:hAnsi="Times New Roman" w:cs="Times New Roman"/>
          <w:b/>
          <w:sz w:val="24"/>
        </w:rPr>
      </w:pPr>
      <w:r w:rsidRPr="00907E50">
        <w:rPr>
          <w:rFonts w:ascii="Times New Roman" w:hAnsi="Times New Roman" w:cs="Times New Roman"/>
          <w:b/>
          <w:sz w:val="24"/>
        </w:rPr>
        <w:t>Rethinkin</w:t>
      </w:r>
      <w:r w:rsidR="009443E3">
        <w:rPr>
          <w:rFonts w:ascii="Times New Roman" w:hAnsi="Times New Roman" w:cs="Times New Roman"/>
          <w:b/>
          <w:sz w:val="24"/>
        </w:rPr>
        <w:t xml:space="preserve">g </w:t>
      </w:r>
      <w:r w:rsidRPr="00907E50">
        <w:rPr>
          <w:rFonts w:ascii="Times New Roman" w:hAnsi="Times New Roman" w:cs="Times New Roman"/>
          <w:b/>
          <w:sz w:val="24"/>
        </w:rPr>
        <w:t xml:space="preserve">Governance: Towards an </w:t>
      </w:r>
      <w:proofErr w:type="spellStart"/>
      <w:r w:rsidRPr="00907E50">
        <w:rPr>
          <w:rFonts w:ascii="Times New Roman" w:hAnsi="Times New Roman" w:cs="Times New Roman"/>
          <w:b/>
          <w:sz w:val="24"/>
        </w:rPr>
        <w:t>Afrocratic</w:t>
      </w:r>
      <w:proofErr w:type="spellEnd"/>
      <w:r w:rsidRPr="00907E50">
        <w:rPr>
          <w:rFonts w:ascii="Times New Roman" w:hAnsi="Times New Roman" w:cs="Times New Roman"/>
          <w:b/>
          <w:sz w:val="24"/>
        </w:rPr>
        <w:t xml:space="preserve"> Democracy for a better “</w:t>
      </w:r>
      <w:proofErr w:type="spellStart"/>
      <w:r w:rsidRPr="00907E50">
        <w:rPr>
          <w:rFonts w:ascii="Times New Roman" w:hAnsi="Times New Roman" w:cs="Times New Roman"/>
          <w:b/>
          <w:sz w:val="24"/>
        </w:rPr>
        <w:t>Glocalized</w:t>
      </w:r>
      <w:proofErr w:type="spellEnd"/>
      <w:r w:rsidRPr="00907E50">
        <w:rPr>
          <w:rFonts w:ascii="Times New Roman" w:hAnsi="Times New Roman" w:cs="Times New Roman"/>
          <w:b/>
          <w:sz w:val="24"/>
        </w:rPr>
        <w:t>” Peace and Stability</w:t>
      </w:r>
    </w:p>
    <w:p w:rsidR="00844949" w:rsidRDefault="00844949">
      <w:pPr>
        <w:pStyle w:val="ListParagraph"/>
        <w:spacing w:after="0" w:line="360" w:lineRule="auto"/>
        <w:ind w:left="1080"/>
        <w:rPr>
          <w:rFonts w:ascii="Times New Roman" w:hAnsi="Times New Roman" w:cs="Times New Roman"/>
          <w:b/>
          <w:sz w:val="18"/>
        </w:rPr>
      </w:pPr>
    </w:p>
    <w:p w:rsidR="00844949" w:rsidRPr="009443E3" w:rsidRDefault="00A108B2" w:rsidP="00DC7580">
      <w:pPr>
        <w:spacing w:after="0" w:line="360" w:lineRule="auto"/>
        <w:rPr>
          <w:rFonts w:ascii="Times New Roman" w:hAnsi="Times New Roman" w:cs="Times New Roman"/>
          <w:b/>
          <w:sz w:val="24"/>
        </w:rPr>
      </w:pPr>
      <w:proofErr w:type="spellStart"/>
      <w:r w:rsidRPr="009443E3">
        <w:rPr>
          <w:rFonts w:ascii="Times New Roman" w:hAnsi="Times New Roman" w:cs="Times New Roman"/>
          <w:b/>
          <w:sz w:val="24"/>
        </w:rPr>
        <w:t>Afrocracy</w:t>
      </w:r>
      <w:proofErr w:type="spellEnd"/>
      <w:r w:rsidRPr="009443E3">
        <w:rPr>
          <w:rFonts w:ascii="Times New Roman" w:hAnsi="Times New Roman" w:cs="Times New Roman"/>
          <w:b/>
          <w:sz w:val="24"/>
        </w:rPr>
        <w:t>: Hybrid of Liberal Democracy and African Democracy by Consensus.</w:t>
      </w:r>
    </w:p>
    <w:p w:rsidR="00844949" w:rsidRDefault="00A108B2" w:rsidP="00D72D2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a world where democracy </w:t>
      </w:r>
      <w:proofErr w:type="gramStart"/>
      <w:r>
        <w:rPr>
          <w:rFonts w:ascii="Times New Roman" w:hAnsi="Times New Roman" w:cs="Times New Roman"/>
          <w:sz w:val="24"/>
        </w:rPr>
        <w:t>has been venerated</w:t>
      </w:r>
      <w:proofErr w:type="gramEnd"/>
      <w:r>
        <w:rPr>
          <w:rFonts w:ascii="Times New Roman" w:hAnsi="Times New Roman" w:cs="Times New Roman"/>
          <w:sz w:val="24"/>
        </w:rPr>
        <w:t xml:space="preserve"> as the pinnacle of effective governance but with lots of shortcomings and increasing nature of violence, though still the ideal form of government amongst the known, we are compelled to emerged with a new model form of governance herein called </w:t>
      </w:r>
      <w:r w:rsidRPr="00E170FA">
        <w:rPr>
          <w:rFonts w:ascii="Times New Roman" w:hAnsi="Times New Roman" w:cs="Times New Roman"/>
          <w:sz w:val="24"/>
        </w:rPr>
        <w:t>“</w:t>
      </w:r>
      <w:proofErr w:type="spellStart"/>
      <w:r w:rsidRPr="00E170FA">
        <w:rPr>
          <w:rFonts w:ascii="Times New Roman" w:hAnsi="Times New Roman" w:cs="Times New Roman"/>
          <w:sz w:val="24"/>
        </w:rPr>
        <w:t>Africracy</w:t>
      </w:r>
      <w:proofErr w:type="spellEnd"/>
      <w:r w:rsidRPr="00E170FA">
        <w:rPr>
          <w:rFonts w:ascii="Times New Roman" w:hAnsi="Times New Roman" w:cs="Times New Roman"/>
          <w:sz w:val="24"/>
        </w:rPr>
        <w:t xml:space="preserve"> or </w:t>
      </w:r>
      <w:proofErr w:type="spellStart"/>
      <w:r w:rsidRPr="00E170FA">
        <w:rPr>
          <w:rFonts w:ascii="Times New Roman" w:hAnsi="Times New Roman" w:cs="Times New Roman"/>
          <w:sz w:val="24"/>
        </w:rPr>
        <w:t>Afrocracy</w:t>
      </w:r>
      <w:proofErr w:type="spellEnd"/>
      <w:r w:rsidRPr="00E170FA">
        <w:rPr>
          <w:rFonts w:ascii="Times New Roman" w:hAnsi="Times New Roman" w:cs="Times New Roman"/>
          <w:sz w:val="24"/>
        </w:rPr>
        <w:t xml:space="preserve">”. </w:t>
      </w:r>
      <w:r w:rsidR="007717E2" w:rsidRPr="007717E2">
        <w:rPr>
          <w:rFonts w:ascii="Times New Roman" w:hAnsi="Times New Roman" w:cs="Times New Roman"/>
          <w:sz w:val="24"/>
        </w:rPr>
        <w:t xml:space="preserve">From the union of </w:t>
      </w:r>
      <w:r w:rsidR="007717E2" w:rsidRPr="007717E2">
        <w:rPr>
          <w:rFonts w:ascii="Times New Roman" w:hAnsi="Times New Roman" w:cs="Times New Roman"/>
          <w:i/>
          <w:sz w:val="24"/>
        </w:rPr>
        <w:t>“Afro…” or “</w:t>
      </w:r>
      <w:proofErr w:type="spellStart"/>
      <w:r w:rsidR="007717E2" w:rsidRPr="007717E2">
        <w:rPr>
          <w:rFonts w:ascii="Times New Roman" w:hAnsi="Times New Roman" w:cs="Times New Roman"/>
          <w:i/>
          <w:sz w:val="24"/>
        </w:rPr>
        <w:t>Afri</w:t>
      </w:r>
      <w:proofErr w:type="spellEnd"/>
      <w:r w:rsidR="007717E2" w:rsidRPr="007717E2">
        <w:rPr>
          <w:rFonts w:ascii="Times New Roman" w:hAnsi="Times New Roman" w:cs="Times New Roman"/>
          <w:i/>
          <w:sz w:val="24"/>
        </w:rPr>
        <w:t>…”</w:t>
      </w:r>
      <w:r w:rsidR="007717E2" w:rsidRPr="007717E2">
        <w:rPr>
          <w:rFonts w:ascii="Times New Roman" w:hAnsi="Times New Roman" w:cs="Times New Roman"/>
          <w:sz w:val="24"/>
        </w:rPr>
        <w:t xml:space="preserve"> denoting </w:t>
      </w:r>
      <w:r w:rsidR="007717E2" w:rsidRPr="007717E2">
        <w:rPr>
          <w:rFonts w:ascii="Times New Roman" w:hAnsi="Times New Roman" w:cs="Times New Roman"/>
          <w:i/>
          <w:sz w:val="24"/>
        </w:rPr>
        <w:t>of Africa</w:t>
      </w:r>
      <w:r w:rsidR="007717E2" w:rsidRPr="007717E2">
        <w:rPr>
          <w:rFonts w:ascii="Times New Roman" w:hAnsi="Times New Roman" w:cs="Times New Roman"/>
          <w:sz w:val="24"/>
        </w:rPr>
        <w:t xml:space="preserve">, and </w:t>
      </w:r>
      <w:r w:rsidR="007717E2" w:rsidRPr="007717E2">
        <w:rPr>
          <w:rFonts w:ascii="Times New Roman" w:hAnsi="Times New Roman" w:cs="Times New Roman"/>
          <w:i/>
          <w:sz w:val="24"/>
        </w:rPr>
        <w:t>“</w:t>
      </w:r>
      <w:proofErr w:type="spellStart"/>
      <w:r w:rsidR="007717E2" w:rsidRPr="007717E2">
        <w:rPr>
          <w:rFonts w:ascii="Times New Roman" w:hAnsi="Times New Roman" w:cs="Times New Roman"/>
          <w:i/>
          <w:sz w:val="24"/>
        </w:rPr>
        <w:t>cratia</w:t>
      </w:r>
      <w:proofErr w:type="spellEnd"/>
      <w:r w:rsidR="007717E2" w:rsidRPr="007717E2">
        <w:rPr>
          <w:rFonts w:ascii="Times New Roman" w:hAnsi="Times New Roman" w:cs="Times New Roman"/>
          <w:i/>
          <w:sz w:val="24"/>
        </w:rPr>
        <w:t>”</w:t>
      </w:r>
      <w:r w:rsidR="007717E2" w:rsidRPr="007717E2">
        <w:rPr>
          <w:rFonts w:ascii="Times New Roman" w:hAnsi="Times New Roman" w:cs="Times New Roman"/>
          <w:sz w:val="24"/>
        </w:rPr>
        <w:t xml:space="preserve"> meaning </w:t>
      </w:r>
      <w:r w:rsidR="007717E2" w:rsidRPr="007717E2">
        <w:rPr>
          <w:rFonts w:ascii="Times New Roman" w:hAnsi="Times New Roman" w:cs="Times New Roman"/>
          <w:i/>
          <w:sz w:val="24"/>
        </w:rPr>
        <w:t>ruling</w:t>
      </w:r>
      <w:r w:rsidR="007717E2" w:rsidRPr="007717E2">
        <w:rPr>
          <w:rFonts w:ascii="Times New Roman" w:hAnsi="Times New Roman" w:cs="Times New Roman"/>
          <w:sz w:val="24"/>
        </w:rPr>
        <w:t xml:space="preserve">, </w:t>
      </w:r>
      <w:proofErr w:type="spellStart"/>
      <w:r w:rsidR="007717E2" w:rsidRPr="007717E2">
        <w:rPr>
          <w:rFonts w:ascii="Times New Roman" w:hAnsi="Times New Roman" w:cs="Times New Roman"/>
          <w:sz w:val="24"/>
        </w:rPr>
        <w:t>Africracy</w:t>
      </w:r>
      <w:proofErr w:type="spellEnd"/>
      <w:r w:rsidR="007717E2" w:rsidRPr="007717E2">
        <w:rPr>
          <w:rFonts w:ascii="Times New Roman" w:hAnsi="Times New Roman" w:cs="Times New Roman"/>
          <w:sz w:val="24"/>
        </w:rPr>
        <w:t xml:space="preserve"> or </w:t>
      </w:r>
      <w:proofErr w:type="spellStart"/>
      <w:r w:rsidR="007717E2" w:rsidRPr="007717E2">
        <w:rPr>
          <w:rFonts w:ascii="Times New Roman" w:hAnsi="Times New Roman" w:cs="Times New Roman"/>
          <w:sz w:val="24"/>
        </w:rPr>
        <w:t>Afrocracy</w:t>
      </w:r>
      <w:proofErr w:type="spellEnd"/>
      <w:r w:rsidR="007717E2" w:rsidRPr="007717E2">
        <w:rPr>
          <w:rFonts w:ascii="Times New Roman" w:hAnsi="Times New Roman" w:cs="Times New Roman"/>
          <w:sz w:val="24"/>
        </w:rPr>
        <w:t xml:space="preserve"> offers a compelling substitute to liberal democracy or the “federal democracy” proposed by Arendt (1972), emphasizing on collective management and cultural empowerment symbolizing the canons of democracy by consensus. </w:t>
      </w:r>
      <w:proofErr w:type="gramStart"/>
      <w:r w:rsidR="007717E2" w:rsidRPr="007717E2">
        <w:rPr>
          <w:rFonts w:ascii="Times New Roman" w:hAnsi="Times New Roman" w:cs="Times New Roman"/>
          <w:sz w:val="24"/>
        </w:rPr>
        <w:t>The term “</w:t>
      </w:r>
      <w:proofErr w:type="spellStart"/>
      <w:r w:rsidR="007717E2" w:rsidRPr="007717E2">
        <w:rPr>
          <w:rFonts w:ascii="Times New Roman" w:hAnsi="Times New Roman" w:cs="Times New Roman"/>
          <w:i/>
          <w:iCs/>
          <w:sz w:val="24"/>
        </w:rPr>
        <w:t>Afrocracy</w:t>
      </w:r>
      <w:proofErr w:type="spellEnd"/>
      <w:r w:rsidR="007717E2" w:rsidRPr="007717E2">
        <w:rPr>
          <w:rFonts w:ascii="Times New Roman" w:hAnsi="Times New Roman" w:cs="Times New Roman"/>
          <w:i/>
          <w:iCs/>
          <w:sz w:val="24"/>
        </w:rPr>
        <w:t>”</w:t>
      </w:r>
      <w:r w:rsidR="007717E2" w:rsidRPr="007717E2">
        <w:rPr>
          <w:rFonts w:ascii="Times New Roman" w:hAnsi="Times New Roman" w:cs="Times New Roman"/>
          <w:sz w:val="24"/>
        </w:rPr>
        <w:t xml:space="preserve"> was originally introduced by B. I. C. </w:t>
      </w:r>
      <w:proofErr w:type="spellStart"/>
      <w:r w:rsidR="007717E2" w:rsidRPr="007717E2">
        <w:rPr>
          <w:rFonts w:ascii="Times New Roman" w:hAnsi="Times New Roman" w:cs="Times New Roman"/>
          <w:sz w:val="24"/>
        </w:rPr>
        <w:t>Ijomah</w:t>
      </w:r>
      <w:proofErr w:type="spellEnd"/>
      <w:proofErr w:type="gramEnd"/>
      <w:r w:rsidR="007717E2" w:rsidRPr="007717E2">
        <w:rPr>
          <w:rFonts w:ascii="Times New Roman" w:hAnsi="Times New Roman" w:cs="Times New Roman"/>
          <w:sz w:val="24"/>
        </w:rPr>
        <w:t xml:space="preserve"> in 1988 to describe a </w:t>
      </w:r>
      <w:proofErr w:type="spellStart"/>
      <w:r w:rsidR="007717E2" w:rsidRPr="007717E2">
        <w:rPr>
          <w:rFonts w:ascii="Times New Roman" w:hAnsi="Times New Roman" w:cs="Times New Roman"/>
          <w:sz w:val="24"/>
        </w:rPr>
        <w:t>partyless</w:t>
      </w:r>
      <w:proofErr w:type="spellEnd"/>
      <w:r w:rsidR="007717E2" w:rsidRPr="007717E2">
        <w:rPr>
          <w:rFonts w:ascii="Times New Roman" w:hAnsi="Times New Roman" w:cs="Times New Roman"/>
          <w:sz w:val="24"/>
        </w:rPr>
        <w:t xml:space="preserve"> democratic system designed to enhance national stability. While </w:t>
      </w:r>
      <w:r w:rsidR="007717E2" w:rsidRPr="007717E2">
        <w:rPr>
          <w:rFonts w:ascii="Times New Roman" w:hAnsi="Times New Roman" w:cs="Times New Roman"/>
          <w:sz w:val="24"/>
        </w:rPr>
        <w:lastRenderedPageBreak/>
        <w:t>drawing inspiration from the notion of African-</w:t>
      </w:r>
      <w:proofErr w:type="spellStart"/>
      <w:r w:rsidR="007717E2" w:rsidRPr="007717E2">
        <w:rPr>
          <w:rFonts w:ascii="Times New Roman" w:hAnsi="Times New Roman" w:cs="Times New Roman"/>
          <w:sz w:val="24"/>
        </w:rPr>
        <w:t>centered</w:t>
      </w:r>
      <w:proofErr w:type="spellEnd"/>
      <w:r w:rsidR="007717E2" w:rsidRPr="007717E2">
        <w:rPr>
          <w:rFonts w:ascii="Times New Roman" w:hAnsi="Times New Roman" w:cs="Times New Roman"/>
          <w:sz w:val="24"/>
        </w:rPr>
        <w:t xml:space="preserve"> governance, the present study expands the concept to encompass political, epistemic, cultural, and developmental self-determination within contemporary Africa.</w:t>
      </w:r>
      <w:r w:rsidR="007717E2" w:rsidRPr="007717E2">
        <w:rPr>
          <w:rFonts w:ascii="Times New Roman" w:hAnsi="Times New Roman" w:cs="Times New Roman"/>
          <w:sz w:val="24"/>
          <w:vertAlign w:val="superscript"/>
        </w:rPr>
        <w:footnoteReference w:id="4"/>
      </w:r>
      <w:r w:rsidR="007717E2" w:rsidRPr="007717E2">
        <w:rPr>
          <w:rFonts w:ascii="Times New Roman" w:hAnsi="Times New Roman" w:cs="Times New Roman"/>
          <w:sz w:val="24"/>
        </w:rPr>
        <w:t xml:space="preserve"> </w:t>
      </w:r>
      <w:proofErr w:type="spellStart"/>
      <w:r w:rsidR="007717E2" w:rsidRPr="007717E2">
        <w:rPr>
          <w:rFonts w:ascii="Times New Roman" w:hAnsi="Times New Roman" w:cs="Times New Roman"/>
          <w:sz w:val="24"/>
        </w:rPr>
        <w:t>Afrocracy</w:t>
      </w:r>
      <w:proofErr w:type="spellEnd"/>
      <w:r w:rsidR="007717E2" w:rsidRPr="007717E2">
        <w:rPr>
          <w:rFonts w:ascii="Times New Roman" w:hAnsi="Times New Roman" w:cs="Times New Roman"/>
          <w:sz w:val="24"/>
        </w:rPr>
        <w:t xml:space="preserve"> or </w:t>
      </w:r>
      <w:proofErr w:type="spellStart"/>
      <w:r w:rsidR="007717E2" w:rsidRPr="007717E2">
        <w:rPr>
          <w:rFonts w:ascii="Times New Roman" w:hAnsi="Times New Roman" w:cs="Times New Roman"/>
          <w:sz w:val="24"/>
        </w:rPr>
        <w:t>Africracy</w:t>
      </w:r>
      <w:proofErr w:type="spellEnd"/>
      <w:r w:rsidR="007717E2" w:rsidRPr="007717E2">
        <w:rPr>
          <w:rFonts w:ascii="Times New Roman" w:hAnsi="Times New Roman" w:cs="Times New Roman"/>
          <w:sz w:val="24"/>
        </w:rPr>
        <w:t xml:space="preserve"> could also be termed “</w:t>
      </w:r>
      <w:proofErr w:type="spellStart"/>
      <w:r w:rsidR="007717E2" w:rsidRPr="007717E2">
        <w:rPr>
          <w:rFonts w:ascii="Times New Roman" w:hAnsi="Times New Roman" w:cs="Times New Roman"/>
          <w:sz w:val="24"/>
        </w:rPr>
        <w:t>Kamitism</w:t>
      </w:r>
      <w:proofErr w:type="spellEnd"/>
      <w:r w:rsidR="007717E2" w:rsidRPr="007717E2">
        <w:rPr>
          <w:rFonts w:ascii="Times New Roman" w:hAnsi="Times New Roman" w:cs="Times New Roman"/>
          <w:sz w:val="24"/>
        </w:rPr>
        <w:t xml:space="preserve">”, inspired by the ancient African civilization of </w:t>
      </w:r>
      <w:proofErr w:type="spellStart"/>
      <w:r w:rsidR="007717E2" w:rsidRPr="007717E2">
        <w:rPr>
          <w:rFonts w:ascii="Times New Roman" w:hAnsi="Times New Roman" w:cs="Times New Roman"/>
          <w:sz w:val="24"/>
        </w:rPr>
        <w:t>Kamit</w:t>
      </w:r>
      <w:proofErr w:type="spellEnd"/>
      <w:r w:rsidR="007717E2" w:rsidRPr="007717E2">
        <w:rPr>
          <w:rFonts w:ascii="Times New Roman" w:hAnsi="Times New Roman" w:cs="Times New Roman"/>
          <w:sz w:val="24"/>
        </w:rPr>
        <w:t xml:space="preserve">, which recognized the interconnectedness of all aspects of life, including politics, which is also a sort of pan-democracy as termed by </w:t>
      </w:r>
      <w:proofErr w:type="spellStart"/>
      <w:r w:rsidR="007717E2" w:rsidRPr="007717E2">
        <w:rPr>
          <w:rFonts w:ascii="Times New Roman" w:hAnsi="Times New Roman" w:cs="Times New Roman"/>
          <w:sz w:val="24"/>
        </w:rPr>
        <w:t>Mazadou</w:t>
      </w:r>
      <w:proofErr w:type="spellEnd"/>
      <w:r w:rsidR="007717E2" w:rsidRPr="007717E2">
        <w:rPr>
          <w:rFonts w:ascii="Times New Roman" w:hAnsi="Times New Roman" w:cs="Times New Roman"/>
          <w:sz w:val="24"/>
        </w:rPr>
        <w:t xml:space="preserve"> (2012). </w:t>
      </w:r>
      <w:proofErr w:type="spellStart"/>
      <w:r w:rsidR="007717E2" w:rsidRPr="007717E2">
        <w:rPr>
          <w:rFonts w:ascii="Times New Roman" w:hAnsi="Times New Roman" w:cs="Times New Roman"/>
          <w:sz w:val="24"/>
        </w:rPr>
        <w:t>Afrocracy</w:t>
      </w:r>
      <w:proofErr w:type="spellEnd"/>
      <w:r w:rsidR="007717E2" w:rsidRPr="007717E2">
        <w:rPr>
          <w:rFonts w:ascii="Times New Roman" w:hAnsi="Times New Roman" w:cs="Times New Roman"/>
          <w:sz w:val="24"/>
        </w:rPr>
        <w:t xml:space="preserve"> hence signifies governance grounded predominantly in African experience rather than in foreign imposed replicas.</w:t>
      </w:r>
      <w:r w:rsidR="007717E2">
        <w:rPr>
          <w:rFonts w:ascii="Times New Roman" w:hAnsi="Times New Roman" w:cs="Times New Roman"/>
          <w:sz w:val="24"/>
        </w:rPr>
        <w:t xml:space="preserve"> </w:t>
      </w:r>
      <w:r w:rsidR="007717E2" w:rsidRPr="007717E2">
        <w:rPr>
          <w:rFonts w:ascii="Times New Roman" w:hAnsi="Times New Roman" w:cs="Times New Roman"/>
          <w:sz w:val="24"/>
        </w:rPr>
        <w:t xml:space="preserve">It </w:t>
      </w:r>
      <w:proofErr w:type="gramStart"/>
      <w:r w:rsidR="007717E2" w:rsidRPr="007717E2">
        <w:rPr>
          <w:rFonts w:ascii="Times New Roman" w:hAnsi="Times New Roman" w:cs="Times New Roman"/>
          <w:sz w:val="24"/>
        </w:rPr>
        <w:t>should be underlined</w:t>
      </w:r>
      <w:proofErr w:type="gramEnd"/>
      <w:r w:rsidR="007717E2" w:rsidRPr="007717E2">
        <w:rPr>
          <w:rFonts w:ascii="Times New Roman" w:hAnsi="Times New Roman" w:cs="Times New Roman"/>
          <w:sz w:val="24"/>
        </w:rPr>
        <w:t xml:space="preserve"> that </w:t>
      </w:r>
      <w:proofErr w:type="spellStart"/>
      <w:r w:rsidR="007717E2" w:rsidRPr="007717E2">
        <w:rPr>
          <w:rFonts w:ascii="Times New Roman" w:hAnsi="Times New Roman" w:cs="Times New Roman"/>
          <w:sz w:val="24"/>
        </w:rPr>
        <w:t>Afrocracy</w:t>
      </w:r>
      <w:proofErr w:type="spellEnd"/>
      <w:r w:rsidR="007717E2" w:rsidRPr="007717E2">
        <w:rPr>
          <w:rFonts w:ascii="Times New Roman" w:hAnsi="Times New Roman" w:cs="Times New Roman"/>
          <w:sz w:val="24"/>
        </w:rPr>
        <w:t xml:space="preserve"> is not recommended as a rejection of modernism, democracy, constitutionalism, or human rights. Nor does it advocate for a nostalgic return to precolonial political systems. Rather, it seeks to address a central question: can Africa govern itself according to principles derived from its own intellectual traditions while remaining fully engaged with current global realities? The suggested answer here is affirmative. </w:t>
      </w:r>
      <w:proofErr w:type="spellStart"/>
      <w:r w:rsidR="007717E2" w:rsidRPr="007717E2">
        <w:rPr>
          <w:rFonts w:ascii="Times New Roman" w:hAnsi="Times New Roman" w:cs="Times New Roman"/>
          <w:sz w:val="24"/>
        </w:rPr>
        <w:t>Afrocracy</w:t>
      </w:r>
      <w:proofErr w:type="spellEnd"/>
      <w:r w:rsidR="007717E2" w:rsidRPr="007717E2">
        <w:rPr>
          <w:rFonts w:ascii="Times New Roman" w:hAnsi="Times New Roman" w:cs="Times New Roman"/>
          <w:sz w:val="24"/>
        </w:rPr>
        <w:t xml:space="preserve"> resides on the belief that sincere political independence necessitates more than autonomous boundaries and electoral bodies. It entails the ability of a people to outline their own priorities, create their own standards of legitimacy, and develop institutions that reflect their collective values and aspirations.</w:t>
      </w:r>
      <w:r w:rsidR="007717E2" w:rsidRPr="007717E2">
        <w:rPr>
          <w:rFonts w:ascii="Times New Roman" w:hAnsi="Times New Roman" w:cs="Times New Roman"/>
          <w:sz w:val="24"/>
          <w:vertAlign w:val="superscript"/>
        </w:rPr>
        <w:footnoteReference w:id="5"/>
      </w:r>
      <w:r w:rsidR="007717E2" w:rsidRPr="007717E2">
        <w:rPr>
          <w:rFonts w:ascii="Times New Roman" w:hAnsi="Times New Roman" w:cs="Times New Roman"/>
          <w:sz w:val="24"/>
        </w:rPr>
        <w:t xml:space="preserve"> The philosophical inspiration for </w:t>
      </w:r>
      <w:proofErr w:type="spellStart"/>
      <w:r w:rsidR="007717E2" w:rsidRPr="007717E2">
        <w:rPr>
          <w:rFonts w:ascii="Times New Roman" w:hAnsi="Times New Roman" w:cs="Times New Roman"/>
          <w:sz w:val="24"/>
        </w:rPr>
        <w:t>Afrocracy</w:t>
      </w:r>
      <w:proofErr w:type="spellEnd"/>
      <w:r w:rsidR="007717E2" w:rsidRPr="007717E2">
        <w:rPr>
          <w:rFonts w:ascii="Times New Roman" w:hAnsi="Times New Roman" w:cs="Times New Roman"/>
          <w:sz w:val="24"/>
        </w:rPr>
        <w:t xml:space="preserve"> </w:t>
      </w:r>
      <w:proofErr w:type="gramStart"/>
      <w:r w:rsidR="007717E2" w:rsidRPr="007717E2">
        <w:rPr>
          <w:rFonts w:ascii="Times New Roman" w:hAnsi="Times New Roman" w:cs="Times New Roman"/>
          <w:sz w:val="24"/>
        </w:rPr>
        <w:t>may be found</w:t>
      </w:r>
      <w:proofErr w:type="gramEnd"/>
      <w:r w:rsidR="007717E2" w:rsidRPr="007717E2">
        <w:rPr>
          <w:rFonts w:ascii="Times New Roman" w:hAnsi="Times New Roman" w:cs="Times New Roman"/>
          <w:sz w:val="24"/>
        </w:rPr>
        <w:t xml:space="preserve"> within several components of African thought, including Ubuntu, African Humanism, Negritude, Pan-Africanism, </w:t>
      </w:r>
      <w:proofErr w:type="spellStart"/>
      <w:r w:rsidR="007717E2" w:rsidRPr="007717E2">
        <w:rPr>
          <w:rFonts w:ascii="Times New Roman" w:hAnsi="Times New Roman" w:cs="Times New Roman"/>
          <w:sz w:val="24"/>
        </w:rPr>
        <w:t>Ujama’a</w:t>
      </w:r>
      <w:proofErr w:type="spellEnd"/>
      <w:r w:rsidR="007717E2" w:rsidRPr="007717E2">
        <w:rPr>
          <w:rFonts w:ascii="Times New Roman" w:hAnsi="Times New Roman" w:cs="Times New Roman"/>
          <w:sz w:val="24"/>
        </w:rPr>
        <w:t xml:space="preserve">, </w:t>
      </w:r>
      <w:proofErr w:type="spellStart"/>
      <w:r w:rsidR="007717E2" w:rsidRPr="007717E2">
        <w:rPr>
          <w:rFonts w:ascii="Times New Roman" w:hAnsi="Times New Roman" w:cs="Times New Roman"/>
          <w:sz w:val="24"/>
        </w:rPr>
        <w:t>Consciencism</w:t>
      </w:r>
      <w:proofErr w:type="spellEnd"/>
      <w:r w:rsidR="007717E2" w:rsidRPr="007717E2">
        <w:rPr>
          <w:rFonts w:ascii="Times New Roman" w:hAnsi="Times New Roman" w:cs="Times New Roman"/>
          <w:sz w:val="24"/>
        </w:rPr>
        <w:t>, and contemporary theories of consensual democracy. While these ideologies differ in scope and features, they share a common commitment to human dignity, communal responsibility, social harmony, and collective prosperity.</w:t>
      </w:r>
      <w:r w:rsidR="007717E2" w:rsidRPr="007717E2">
        <w:rPr>
          <w:rFonts w:ascii="Times New Roman" w:hAnsi="Times New Roman" w:cs="Times New Roman"/>
          <w:sz w:val="24"/>
          <w:vertAlign w:val="superscript"/>
        </w:rPr>
        <w:footnoteReference w:id="6"/>
      </w:r>
      <w:r w:rsidR="007717E2" w:rsidRPr="007717E2">
        <w:rPr>
          <w:rFonts w:ascii="Times New Roman" w:hAnsi="Times New Roman" w:cs="Times New Roman"/>
          <w:sz w:val="24"/>
        </w:rPr>
        <w:t xml:space="preserve"> Different from liberal political theories that begin with the autonomous individual, </w:t>
      </w:r>
      <w:proofErr w:type="spellStart"/>
      <w:r w:rsidR="007717E2" w:rsidRPr="007717E2">
        <w:rPr>
          <w:rFonts w:ascii="Times New Roman" w:hAnsi="Times New Roman" w:cs="Times New Roman"/>
          <w:sz w:val="24"/>
        </w:rPr>
        <w:t>Afrocracy</w:t>
      </w:r>
      <w:proofErr w:type="spellEnd"/>
      <w:r w:rsidR="007717E2" w:rsidRPr="007717E2">
        <w:rPr>
          <w:rFonts w:ascii="Times New Roman" w:hAnsi="Times New Roman" w:cs="Times New Roman"/>
          <w:sz w:val="24"/>
        </w:rPr>
        <w:t xml:space="preserve"> begins with the community and focus on the eco-bio-communitarian</w:t>
      </w:r>
      <w:r w:rsidR="007717E2" w:rsidRPr="007717E2">
        <w:rPr>
          <w:rFonts w:ascii="Times New Roman" w:hAnsi="Times New Roman" w:cs="Times New Roman"/>
          <w:sz w:val="24"/>
          <w:vertAlign w:val="superscript"/>
        </w:rPr>
        <w:footnoteReference w:id="7"/>
      </w:r>
      <w:r w:rsidR="007717E2" w:rsidRPr="007717E2">
        <w:rPr>
          <w:rFonts w:ascii="Times New Roman" w:hAnsi="Times New Roman" w:cs="Times New Roman"/>
          <w:sz w:val="24"/>
        </w:rPr>
        <w:t xml:space="preserve"> well-being.</w:t>
      </w:r>
      <w:r w:rsidR="00D72D28">
        <w:rPr>
          <w:rFonts w:ascii="Times New Roman" w:hAnsi="Times New Roman" w:cs="Times New Roman"/>
          <w:sz w:val="24"/>
        </w:rPr>
        <w:t xml:space="preserve"> </w:t>
      </w:r>
      <w:proofErr w:type="gramStart"/>
      <w:r>
        <w:rPr>
          <w:rFonts w:ascii="Times New Roman" w:hAnsi="Times New Roman" w:cs="Times New Roman"/>
          <w:sz w:val="24"/>
        </w:rPr>
        <w:t xml:space="preserve">It is in the same line of reflection that </w:t>
      </w:r>
      <w:r w:rsidR="00284222">
        <w:rPr>
          <w:rFonts w:ascii="Times New Roman" w:hAnsi="Times New Roman" w:cs="Times New Roman"/>
          <w:sz w:val="24"/>
        </w:rPr>
        <w:t xml:space="preserve">in </w:t>
      </w:r>
      <w:r w:rsidR="00284222" w:rsidRPr="004A3FEE">
        <w:rPr>
          <w:rFonts w:ascii="Times New Roman" w:hAnsi="Times New Roman" w:cs="Times New Roman"/>
          <w:i/>
          <w:iCs/>
          <w:sz w:val="24"/>
          <w:szCs w:val="24"/>
        </w:rPr>
        <w:t>Well-being in African philosophy: Insights for a global ethics of development</w:t>
      </w:r>
      <w:r w:rsidR="00284222">
        <w:rPr>
          <w:rFonts w:ascii="Times New Roman" w:hAnsi="Times New Roman" w:cs="Times New Roman"/>
          <w:i/>
          <w:iCs/>
          <w:sz w:val="24"/>
          <w:szCs w:val="24"/>
        </w:rPr>
        <w:t>,</w:t>
      </w:r>
      <w:r w:rsidR="00284222">
        <w:rPr>
          <w:rFonts w:ascii="Times New Roman" w:hAnsi="Times New Roman" w:cs="Times New Roman"/>
          <w:sz w:val="24"/>
        </w:rPr>
        <w:t xml:space="preserve"> </w:t>
      </w:r>
      <w:r>
        <w:rPr>
          <w:rFonts w:ascii="Times New Roman" w:hAnsi="Times New Roman" w:cs="Times New Roman"/>
          <w:sz w:val="24"/>
        </w:rPr>
        <w:t xml:space="preserve">another Cameroonian Philosopher, </w:t>
      </w:r>
      <w:proofErr w:type="spellStart"/>
      <w:r>
        <w:rPr>
          <w:rFonts w:ascii="Times New Roman" w:hAnsi="Times New Roman" w:cs="Times New Roman"/>
          <w:sz w:val="24"/>
        </w:rPr>
        <w:t>Mosima</w:t>
      </w:r>
      <w:proofErr w:type="spellEnd"/>
      <w:r w:rsidR="009443E3">
        <w:rPr>
          <w:rFonts w:ascii="Times New Roman" w:hAnsi="Times New Roman" w:cs="Times New Roman"/>
          <w:sz w:val="24"/>
        </w:rPr>
        <w:t xml:space="preserve"> </w:t>
      </w:r>
      <w:r w:rsidR="009443E3">
        <w:rPr>
          <w:rFonts w:ascii="Times New Roman" w:hAnsi="Times New Roman" w:cs="Times New Roman"/>
          <w:i/>
          <w:sz w:val="24"/>
        </w:rPr>
        <w:t>(</w:t>
      </w:r>
      <w:r w:rsidR="009443E3">
        <w:rPr>
          <w:rFonts w:ascii="Times New Roman" w:hAnsi="Times New Roman" w:cs="Times New Roman"/>
        </w:rPr>
        <w:t>2024: 173)</w:t>
      </w:r>
      <w:r w:rsidR="009443E3">
        <w:rPr>
          <w:rFonts w:ascii="Times New Roman" w:hAnsi="Times New Roman" w:cs="Times New Roman"/>
          <w:sz w:val="24"/>
        </w:rPr>
        <w:t xml:space="preserve"> t</w:t>
      </w:r>
      <w:r>
        <w:rPr>
          <w:rFonts w:ascii="Times New Roman" w:hAnsi="Times New Roman" w:cs="Times New Roman"/>
          <w:sz w:val="24"/>
        </w:rPr>
        <w:t xml:space="preserve">hinks that well-being in Africa </w:t>
      </w:r>
      <w:r>
        <w:rPr>
          <w:rFonts w:ascii="Times New Roman" w:hAnsi="Times New Roman" w:cs="Times New Roman"/>
          <w:i/>
          <w:sz w:val="24"/>
        </w:rPr>
        <w:t>“… is embedded in the communitarian philosophical values that are cherished by Africans, and so one cannot talk about well-being in isolation from the communities or societies that take it to be their core value.”</w:t>
      </w:r>
      <w:proofErr w:type="gramEnd"/>
      <w:r>
        <w:rPr>
          <w:rFonts w:ascii="Times New Roman" w:hAnsi="Times New Roman" w:cs="Times New Roman"/>
          <w:i/>
          <w:sz w:val="24"/>
        </w:rPr>
        <w:t xml:space="preserve"> </w:t>
      </w:r>
      <w:r>
        <w:rPr>
          <w:rFonts w:ascii="Times New Roman" w:hAnsi="Times New Roman" w:cs="Times New Roman"/>
          <w:sz w:val="24"/>
        </w:rPr>
        <w:t xml:space="preserve">This holistic view of society promotes the idea that political decisions should take into account socio-cultural and environmental factors, rather than simply focusing on economic gains. This </w:t>
      </w:r>
      <w:proofErr w:type="gramStart"/>
      <w:r>
        <w:rPr>
          <w:rFonts w:ascii="Times New Roman" w:hAnsi="Times New Roman" w:cs="Times New Roman"/>
          <w:sz w:val="24"/>
        </w:rPr>
        <w:t>is a crucial aspect that</w:t>
      </w:r>
      <w:proofErr w:type="gramEnd"/>
      <w:r>
        <w:rPr>
          <w:rFonts w:ascii="Times New Roman" w:hAnsi="Times New Roman" w:cs="Times New Roman"/>
          <w:sz w:val="24"/>
        </w:rPr>
        <w:t xml:space="preserve"> sets this model apart from traditional forms of Western democracy, which often prioritize individual rights and material progress over communal well-being. The pillars of </w:t>
      </w:r>
      <w:proofErr w:type="spellStart"/>
      <w:r>
        <w:rPr>
          <w:rFonts w:ascii="Times New Roman" w:hAnsi="Times New Roman" w:cs="Times New Roman"/>
          <w:sz w:val="24"/>
        </w:rPr>
        <w:lastRenderedPageBreak/>
        <w:t>Afrocracy</w:t>
      </w:r>
      <w:proofErr w:type="spellEnd"/>
      <w:r>
        <w:rPr>
          <w:rFonts w:ascii="Times New Roman" w:hAnsi="Times New Roman" w:cs="Times New Roman"/>
          <w:sz w:val="24"/>
        </w:rPr>
        <w:t xml:space="preserve"> </w:t>
      </w:r>
      <w:proofErr w:type="gramStart"/>
      <w:r>
        <w:rPr>
          <w:rFonts w:ascii="Times New Roman" w:hAnsi="Times New Roman" w:cs="Times New Roman"/>
          <w:sz w:val="24"/>
        </w:rPr>
        <w:t>are built</w:t>
      </w:r>
      <w:proofErr w:type="gramEnd"/>
      <w:r>
        <w:rPr>
          <w:rFonts w:ascii="Times New Roman" w:hAnsi="Times New Roman" w:cs="Times New Roman"/>
          <w:sz w:val="24"/>
        </w:rPr>
        <w:t xml:space="preserve"> upon the culture of nonviolence, which is deeply ingrained in the African tradition. This philosophy promotes the resolution of conflicts through peaceful means, such as dialogue, negotiation, and reconciliation, rather than resorting to violence or repression. This is in glaring contrast to the current political climate in Africa, and most especially Cameroon, where protests and unrest </w:t>
      </w:r>
      <w:proofErr w:type="gramStart"/>
      <w:r>
        <w:rPr>
          <w:rFonts w:ascii="Times New Roman" w:hAnsi="Times New Roman" w:cs="Times New Roman"/>
          <w:sz w:val="24"/>
        </w:rPr>
        <w:t>have been met</w:t>
      </w:r>
      <w:proofErr w:type="gramEnd"/>
      <w:r>
        <w:rPr>
          <w:rFonts w:ascii="Times New Roman" w:hAnsi="Times New Roman" w:cs="Times New Roman"/>
          <w:sz w:val="24"/>
        </w:rPr>
        <w:t xml:space="preserve"> with heavy-handed tactics from the government, resulting in needless loss of life and a deepening political crisis. </w:t>
      </w:r>
    </w:p>
    <w:p w:rsidR="00E26B50" w:rsidRDefault="00DA5FC5" w:rsidP="007717E2">
      <w:pPr>
        <w:spacing w:after="0" w:line="360" w:lineRule="auto"/>
        <w:ind w:firstLine="720"/>
        <w:jc w:val="both"/>
        <w:rPr>
          <w:rFonts w:ascii="Times New Roman" w:hAnsi="Times New Roman" w:cs="Times New Roman"/>
          <w:sz w:val="24"/>
        </w:rPr>
      </w:pPr>
      <w:proofErr w:type="spellStart"/>
      <w:r w:rsidRPr="00CE6DD1">
        <w:rPr>
          <w:rFonts w:ascii="Times New Roman" w:hAnsi="Times New Roman" w:cs="Times New Roman"/>
          <w:bCs/>
          <w:sz w:val="24"/>
        </w:rPr>
        <w:t>Africracy</w:t>
      </w:r>
      <w:proofErr w:type="spellEnd"/>
      <w:r w:rsidRPr="00DA5FC5">
        <w:rPr>
          <w:rFonts w:ascii="Times New Roman" w:hAnsi="Times New Roman" w:cs="Times New Roman"/>
          <w:sz w:val="24"/>
        </w:rPr>
        <w:t xml:space="preserve"> presents a revolutionary approach to governance that goes beyond the traditional federal democracy proposed by renowned political theorists like Hannah Arendt. This new model offers a promising solution to the political crisis in the world, in Africa, and especially in Cameroon. Drawing from Arendt’s </w:t>
      </w:r>
      <w:r w:rsidRPr="00DA5FC5">
        <w:rPr>
          <w:rFonts w:ascii="Times New Roman" w:hAnsi="Times New Roman" w:cs="Times New Roman"/>
          <w:i/>
          <w:iCs/>
          <w:sz w:val="24"/>
        </w:rPr>
        <w:t>Crisis of the Republic</w:t>
      </w:r>
      <w:r w:rsidRPr="00DA5FC5">
        <w:rPr>
          <w:rFonts w:ascii="Times New Roman" w:hAnsi="Times New Roman" w:cs="Times New Roman"/>
          <w:sz w:val="24"/>
        </w:rPr>
        <w:t xml:space="preserve"> (1972), </w:t>
      </w:r>
      <w:proofErr w:type="spellStart"/>
      <w:r w:rsidRPr="00DA5FC5">
        <w:rPr>
          <w:rFonts w:ascii="Times New Roman" w:hAnsi="Times New Roman" w:cs="Times New Roman"/>
          <w:sz w:val="24"/>
        </w:rPr>
        <w:t>Africracy</w:t>
      </w:r>
      <w:proofErr w:type="spellEnd"/>
      <w:r w:rsidRPr="00DA5FC5">
        <w:rPr>
          <w:rFonts w:ascii="Times New Roman" w:hAnsi="Times New Roman" w:cs="Times New Roman"/>
          <w:sz w:val="24"/>
        </w:rPr>
        <w:t xml:space="preserve"> advocates for a contextual reading of her work, rather than adopting it blindly as a one-size-fits-all solution. Arendt’s work, although revolutionary, </w:t>
      </w:r>
      <w:proofErr w:type="gramStart"/>
      <w:r w:rsidRPr="00DA5FC5">
        <w:rPr>
          <w:rFonts w:ascii="Times New Roman" w:hAnsi="Times New Roman" w:cs="Times New Roman"/>
          <w:sz w:val="24"/>
        </w:rPr>
        <w:t>was heavily influenced</w:t>
      </w:r>
      <w:proofErr w:type="gramEnd"/>
      <w:r w:rsidRPr="00DA5FC5">
        <w:rPr>
          <w:rFonts w:ascii="Times New Roman" w:hAnsi="Times New Roman" w:cs="Times New Roman"/>
          <w:sz w:val="24"/>
        </w:rPr>
        <w:t xml:space="preserve"> by her Western perspective and may not fully capture the complexities of the African context (Arendt, 1972). By adapting her ideas to the African reality and visualizing future challenges, </w:t>
      </w:r>
      <w:proofErr w:type="spellStart"/>
      <w:r w:rsidRPr="00DA5FC5">
        <w:rPr>
          <w:rFonts w:ascii="Times New Roman" w:hAnsi="Times New Roman" w:cs="Times New Roman"/>
          <w:sz w:val="24"/>
        </w:rPr>
        <w:t>Africracy</w:t>
      </w:r>
      <w:proofErr w:type="spellEnd"/>
      <w:r w:rsidRPr="00DA5FC5">
        <w:rPr>
          <w:rFonts w:ascii="Times New Roman" w:hAnsi="Times New Roman" w:cs="Times New Roman"/>
          <w:sz w:val="24"/>
        </w:rPr>
        <w:t xml:space="preserve">, or </w:t>
      </w:r>
      <w:proofErr w:type="spellStart"/>
      <w:r w:rsidRPr="00DA5FC5">
        <w:rPr>
          <w:rFonts w:ascii="Times New Roman" w:hAnsi="Times New Roman" w:cs="Times New Roman"/>
          <w:sz w:val="24"/>
        </w:rPr>
        <w:t>Kamitism</w:t>
      </w:r>
      <w:proofErr w:type="spellEnd"/>
      <w:r w:rsidRPr="00DA5FC5">
        <w:rPr>
          <w:rFonts w:ascii="Times New Roman" w:hAnsi="Times New Roman" w:cs="Times New Roman"/>
          <w:sz w:val="24"/>
        </w:rPr>
        <w:t>, proposes a fresh and relevant interpretation of her work, making it more applicable to the current situation in Cameroon (</w:t>
      </w:r>
      <w:proofErr w:type="spellStart"/>
      <w:r w:rsidRPr="00DA5FC5">
        <w:rPr>
          <w:rFonts w:ascii="Times New Roman" w:hAnsi="Times New Roman" w:cs="Times New Roman"/>
          <w:sz w:val="24"/>
        </w:rPr>
        <w:t>Mamdani</w:t>
      </w:r>
      <w:proofErr w:type="spellEnd"/>
      <w:r w:rsidRPr="00DA5FC5">
        <w:rPr>
          <w:rFonts w:ascii="Times New Roman" w:hAnsi="Times New Roman" w:cs="Times New Roman"/>
          <w:sz w:val="24"/>
        </w:rPr>
        <w:t xml:space="preserve">, 1996). Arendt’s </w:t>
      </w:r>
      <w:r w:rsidRPr="00DA5FC5">
        <w:rPr>
          <w:rFonts w:ascii="Times New Roman" w:hAnsi="Times New Roman" w:cs="Times New Roman"/>
          <w:i/>
          <w:iCs/>
          <w:sz w:val="24"/>
        </w:rPr>
        <w:t>Crisis of the Republic</w:t>
      </w:r>
      <w:r w:rsidRPr="00DA5FC5">
        <w:rPr>
          <w:rFonts w:ascii="Times New Roman" w:hAnsi="Times New Roman" w:cs="Times New Roman"/>
          <w:sz w:val="24"/>
        </w:rPr>
        <w:t xml:space="preserve"> identified the erosion of the public realm and the rise of a culture of consumerism as major threats to democracy (Arendt, 1972). Similarly, the political crisis in Cameroon </w:t>
      </w:r>
      <w:proofErr w:type="gramStart"/>
      <w:r w:rsidRPr="00DA5FC5">
        <w:rPr>
          <w:rFonts w:ascii="Times New Roman" w:hAnsi="Times New Roman" w:cs="Times New Roman"/>
          <w:sz w:val="24"/>
        </w:rPr>
        <w:t>can be attributed</w:t>
      </w:r>
      <w:proofErr w:type="gramEnd"/>
      <w:r w:rsidRPr="00DA5FC5">
        <w:rPr>
          <w:rFonts w:ascii="Times New Roman" w:hAnsi="Times New Roman" w:cs="Times New Roman"/>
          <w:sz w:val="24"/>
        </w:rPr>
        <w:t>, in part, to the lack of a vibrant public sphere and the prioritization of material gains over the common good (</w:t>
      </w:r>
      <w:proofErr w:type="spellStart"/>
      <w:r w:rsidRPr="00DA5FC5">
        <w:rPr>
          <w:rFonts w:ascii="Times New Roman" w:hAnsi="Times New Roman" w:cs="Times New Roman"/>
          <w:sz w:val="24"/>
        </w:rPr>
        <w:t>Lambi</w:t>
      </w:r>
      <w:proofErr w:type="spellEnd"/>
      <w:r w:rsidRPr="00DA5FC5">
        <w:rPr>
          <w:rFonts w:ascii="Times New Roman" w:hAnsi="Times New Roman" w:cs="Times New Roman"/>
          <w:sz w:val="24"/>
        </w:rPr>
        <w:t>, 2012).</w:t>
      </w:r>
      <w:r w:rsidR="007717E2">
        <w:rPr>
          <w:rFonts w:ascii="Times New Roman" w:hAnsi="Times New Roman" w:cs="Times New Roman"/>
          <w:sz w:val="24"/>
        </w:rPr>
        <w:t xml:space="preserve"> </w:t>
      </w:r>
      <w:proofErr w:type="spellStart"/>
      <w:r w:rsidR="00CE6DD1" w:rsidRPr="00CE6DD1">
        <w:rPr>
          <w:rFonts w:ascii="Times New Roman" w:hAnsi="Times New Roman" w:cs="Times New Roman"/>
          <w:bCs/>
          <w:sz w:val="24"/>
        </w:rPr>
        <w:t>Africracy</w:t>
      </w:r>
      <w:proofErr w:type="spellEnd"/>
      <w:r w:rsidR="00CE6DD1" w:rsidRPr="00CE6DD1">
        <w:rPr>
          <w:rFonts w:ascii="Times New Roman" w:hAnsi="Times New Roman" w:cs="Times New Roman"/>
          <w:sz w:val="24"/>
        </w:rPr>
        <w:t xml:space="preserve"> seeks to counter these challenges by placing a strong emphasis on community participation and the collective responsibility for societal well-being. This encourages a more inclusive and participatory democracy, where citizens are actively involved in decision-making processes and hold their leaders accountable (Nkrumah, 1964). It is worthy of notice that </w:t>
      </w:r>
      <w:proofErr w:type="spellStart"/>
      <w:r w:rsidR="00CE6DD1" w:rsidRPr="00CE6DD1">
        <w:rPr>
          <w:rFonts w:ascii="Times New Roman" w:hAnsi="Times New Roman" w:cs="Times New Roman"/>
          <w:sz w:val="24"/>
        </w:rPr>
        <w:t>Africracy</w:t>
      </w:r>
      <w:proofErr w:type="spellEnd"/>
      <w:r w:rsidR="00CE6DD1" w:rsidRPr="00CE6DD1">
        <w:rPr>
          <w:rFonts w:ascii="Times New Roman" w:hAnsi="Times New Roman" w:cs="Times New Roman"/>
          <w:sz w:val="24"/>
        </w:rPr>
        <w:t xml:space="preserve">, </w:t>
      </w:r>
      <w:proofErr w:type="spellStart"/>
      <w:r w:rsidR="00CE6DD1" w:rsidRPr="00CE6DD1">
        <w:rPr>
          <w:rFonts w:ascii="Times New Roman" w:hAnsi="Times New Roman" w:cs="Times New Roman"/>
          <w:sz w:val="24"/>
        </w:rPr>
        <w:t>Africracy</w:t>
      </w:r>
      <w:proofErr w:type="spellEnd"/>
      <w:r w:rsidR="00CE6DD1" w:rsidRPr="00CE6DD1">
        <w:rPr>
          <w:rFonts w:ascii="Times New Roman" w:hAnsi="Times New Roman" w:cs="Times New Roman"/>
          <w:sz w:val="24"/>
        </w:rPr>
        <w:t xml:space="preserve">, or </w:t>
      </w:r>
      <w:proofErr w:type="spellStart"/>
      <w:r w:rsidR="00CE6DD1" w:rsidRPr="00CE6DD1">
        <w:rPr>
          <w:rFonts w:ascii="Times New Roman" w:hAnsi="Times New Roman" w:cs="Times New Roman"/>
          <w:sz w:val="24"/>
        </w:rPr>
        <w:t>Kamitism</w:t>
      </w:r>
      <w:proofErr w:type="spellEnd"/>
      <w:r w:rsidR="00CE6DD1" w:rsidRPr="00CE6DD1">
        <w:rPr>
          <w:rFonts w:ascii="Times New Roman" w:hAnsi="Times New Roman" w:cs="Times New Roman"/>
          <w:sz w:val="24"/>
        </w:rPr>
        <w:t xml:space="preserve"> also incorporates principles of </w:t>
      </w:r>
      <w:r w:rsidR="00CE6DD1" w:rsidRPr="00CE6DD1">
        <w:rPr>
          <w:rFonts w:ascii="Times New Roman" w:hAnsi="Times New Roman" w:cs="Times New Roman"/>
          <w:bCs/>
          <w:sz w:val="24"/>
        </w:rPr>
        <w:t>Ubuntu</w:t>
      </w:r>
      <w:r w:rsidR="00CE6DD1" w:rsidRPr="00CE6DD1">
        <w:rPr>
          <w:rFonts w:ascii="Times New Roman" w:hAnsi="Times New Roman" w:cs="Times New Roman"/>
          <w:sz w:val="24"/>
        </w:rPr>
        <w:t xml:space="preserve">, </w:t>
      </w:r>
      <w:proofErr w:type="spellStart"/>
      <w:r w:rsidR="00CE6DD1" w:rsidRPr="00CE6DD1">
        <w:rPr>
          <w:rFonts w:ascii="Times New Roman" w:hAnsi="Times New Roman" w:cs="Times New Roman"/>
          <w:bCs/>
          <w:sz w:val="24"/>
        </w:rPr>
        <w:t>Harambee</w:t>
      </w:r>
      <w:proofErr w:type="spellEnd"/>
      <w:r w:rsidR="00CE6DD1" w:rsidRPr="00CE6DD1">
        <w:rPr>
          <w:rFonts w:ascii="Times New Roman" w:hAnsi="Times New Roman" w:cs="Times New Roman"/>
          <w:sz w:val="24"/>
        </w:rPr>
        <w:t xml:space="preserve">, and </w:t>
      </w:r>
      <w:proofErr w:type="spellStart"/>
      <w:r w:rsidR="00CE6DD1" w:rsidRPr="00CE6DD1">
        <w:rPr>
          <w:rFonts w:ascii="Times New Roman" w:hAnsi="Times New Roman" w:cs="Times New Roman"/>
          <w:bCs/>
          <w:sz w:val="24"/>
        </w:rPr>
        <w:t>Ujama’a</w:t>
      </w:r>
      <w:proofErr w:type="spellEnd"/>
      <w:r w:rsidR="00CE6DD1" w:rsidRPr="00CE6DD1">
        <w:rPr>
          <w:rFonts w:ascii="Times New Roman" w:hAnsi="Times New Roman" w:cs="Times New Roman"/>
          <w:bCs/>
          <w:sz w:val="24"/>
        </w:rPr>
        <w:t xml:space="preserve"> Socialism</w:t>
      </w:r>
      <w:r w:rsidR="00CE6DD1" w:rsidRPr="00CE6DD1">
        <w:rPr>
          <w:rFonts w:ascii="Times New Roman" w:hAnsi="Times New Roman" w:cs="Times New Roman"/>
          <w:sz w:val="24"/>
        </w:rPr>
        <w:t>, African philosophies that emphasize the interconnectedness and interdependence of all people (</w:t>
      </w:r>
      <w:proofErr w:type="spellStart"/>
      <w:r w:rsidR="00CE6DD1" w:rsidRPr="00CE6DD1">
        <w:rPr>
          <w:rFonts w:ascii="Times New Roman" w:hAnsi="Times New Roman" w:cs="Times New Roman"/>
          <w:sz w:val="24"/>
        </w:rPr>
        <w:t>Mbiti</w:t>
      </w:r>
      <w:proofErr w:type="spellEnd"/>
      <w:r w:rsidR="00CE6DD1" w:rsidRPr="00CE6DD1">
        <w:rPr>
          <w:rFonts w:ascii="Times New Roman" w:hAnsi="Times New Roman" w:cs="Times New Roman"/>
          <w:sz w:val="24"/>
        </w:rPr>
        <w:t xml:space="preserve">, 1970; Mbeki, 2004). In practice, this means that the government should prioritize the needs of the community over individual interests and promote a sense of mutual respect and solidarity among citizens. In a country like Cameroon, where ethnic and regional divisions have often </w:t>
      </w:r>
      <w:r w:rsidR="00216220" w:rsidRPr="00CE6DD1">
        <w:rPr>
          <w:rFonts w:ascii="Times New Roman" w:hAnsi="Times New Roman" w:cs="Times New Roman"/>
          <w:sz w:val="24"/>
        </w:rPr>
        <w:t>fuelled</w:t>
      </w:r>
      <w:r w:rsidR="00CE6DD1" w:rsidRPr="00CE6DD1">
        <w:rPr>
          <w:rFonts w:ascii="Times New Roman" w:hAnsi="Times New Roman" w:cs="Times New Roman"/>
          <w:sz w:val="24"/>
        </w:rPr>
        <w:t xml:space="preserve"> conflicts, </w:t>
      </w:r>
      <w:proofErr w:type="spellStart"/>
      <w:r w:rsidR="00CE6DD1" w:rsidRPr="00CE6DD1">
        <w:rPr>
          <w:rFonts w:ascii="Times New Roman" w:hAnsi="Times New Roman" w:cs="Times New Roman"/>
          <w:sz w:val="24"/>
        </w:rPr>
        <w:t>Africracy</w:t>
      </w:r>
      <w:proofErr w:type="spellEnd"/>
      <w:r w:rsidR="00CE6DD1" w:rsidRPr="00CE6DD1">
        <w:rPr>
          <w:rFonts w:ascii="Times New Roman" w:hAnsi="Times New Roman" w:cs="Times New Roman"/>
          <w:sz w:val="24"/>
        </w:rPr>
        <w:t xml:space="preserve"> offers a unifying vision of governance that could bring about social cohesion and national healing (Lambo, 2015).</w:t>
      </w:r>
      <w:r w:rsidR="00CE6DD1">
        <w:rPr>
          <w:rFonts w:ascii="Times New Roman" w:hAnsi="Times New Roman" w:cs="Times New Roman"/>
          <w:sz w:val="24"/>
        </w:rPr>
        <w:t xml:space="preserve"> </w:t>
      </w:r>
      <w:r w:rsidR="00A108B2">
        <w:rPr>
          <w:rFonts w:ascii="Times New Roman" w:hAnsi="Times New Roman" w:cs="Times New Roman"/>
          <w:sz w:val="24"/>
        </w:rPr>
        <w:t xml:space="preserve">By recognizing and </w:t>
      </w:r>
      <w:proofErr w:type="gramStart"/>
      <w:r w:rsidR="00A108B2">
        <w:rPr>
          <w:rFonts w:ascii="Times New Roman" w:hAnsi="Times New Roman" w:cs="Times New Roman"/>
          <w:sz w:val="24"/>
        </w:rPr>
        <w:t>celebrating</w:t>
      </w:r>
      <w:proofErr w:type="gramEnd"/>
      <w:r w:rsidR="00A108B2">
        <w:rPr>
          <w:rFonts w:ascii="Times New Roman" w:hAnsi="Times New Roman" w:cs="Times New Roman"/>
          <w:sz w:val="24"/>
        </w:rPr>
        <w:t xml:space="preserve"> the diversity of cultures and traditions found in different communities, this model promotes unity and tolerance, leading to a more peaceful and stable society. This explains why we concord with </w:t>
      </w:r>
      <w:proofErr w:type="spellStart"/>
      <w:r w:rsidR="00A108B2">
        <w:rPr>
          <w:rFonts w:ascii="Times New Roman" w:hAnsi="Times New Roman" w:cs="Times New Roman"/>
          <w:sz w:val="24"/>
        </w:rPr>
        <w:t>M</w:t>
      </w:r>
      <w:r w:rsidR="00E26B50">
        <w:rPr>
          <w:rFonts w:ascii="Times New Roman" w:hAnsi="Times New Roman" w:cs="Times New Roman"/>
          <w:sz w:val="24"/>
        </w:rPr>
        <w:t>osima</w:t>
      </w:r>
      <w:proofErr w:type="spellEnd"/>
      <w:r w:rsidR="00E26B50">
        <w:rPr>
          <w:rFonts w:ascii="Times New Roman" w:hAnsi="Times New Roman" w:cs="Times New Roman"/>
          <w:sz w:val="24"/>
        </w:rPr>
        <w:t xml:space="preserve"> </w:t>
      </w:r>
      <w:r w:rsidR="00A108B2">
        <w:rPr>
          <w:rFonts w:ascii="Times New Roman" w:hAnsi="Times New Roman" w:cs="Times New Roman"/>
          <w:sz w:val="24"/>
        </w:rPr>
        <w:t>et al.</w:t>
      </w:r>
      <w:r w:rsidR="00E26B50" w:rsidRPr="00E26B50">
        <w:rPr>
          <w:rFonts w:ascii="Times New Roman" w:hAnsi="Times New Roman" w:cs="Times New Roman"/>
          <w:i/>
          <w:sz w:val="24"/>
        </w:rPr>
        <w:t xml:space="preserve"> </w:t>
      </w:r>
      <w:r w:rsidR="00E26B50">
        <w:rPr>
          <w:rFonts w:ascii="Times New Roman" w:hAnsi="Times New Roman" w:cs="Times New Roman"/>
          <w:i/>
          <w:sz w:val="24"/>
        </w:rPr>
        <w:t>(</w:t>
      </w:r>
      <w:r w:rsidR="00E26B50">
        <w:rPr>
          <w:rFonts w:ascii="Times New Roman" w:hAnsi="Times New Roman" w:cs="Times New Roman"/>
        </w:rPr>
        <w:t>2024: 105)</w:t>
      </w:r>
      <w:r w:rsidR="00E26B50">
        <w:rPr>
          <w:rFonts w:ascii="Times New Roman" w:hAnsi="Times New Roman" w:cs="Times New Roman"/>
          <w:sz w:val="24"/>
        </w:rPr>
        <w:t xml:space="preserve"> t</w:t>
      </w:r>
      <w:r w:rsidR="00A108B2">
        <w:rPr>
          <w:rFonts w:ascii="Times New Roman" w:hAnsi="Times New Roman" w:cs="Times New Roman"/>
          <w:sz w:val="24"/>
        </w:rPr>
        <w:t xml:space="preserve">hat; </w:t>
      </w:r>
    </w:p>
    <w:p w:rsidR="00844949" w:rsidRDefault="00E26B50" w:rsidP="00D72D28">
      <w:pPr>
        <w:spacing w:after="0" w:line="240" w:lineRule="auto"/>
        <w:ind w:left="1134" w:right="1134"/>
        <w:jc w:val="both"/>
        <w:rPr>
          <w:rFonts w:ascii="Times New Roman" w:hAnsi="Times New Roman" w:cs="Times New Roman"/>
          <w:sz w:val="24"/>
        </w:rPr>
      </w:pPr>
      <w:r w:rsidRPr="00E26B50">
        <w:rPr>
          <w:rFonts w:ascii="Times New Roman" w:hAnsi="Times New Roman" w:cs="Times New Roman"/>
          <w:i/>
          <w:sz w:val="24"/>
        </w:rPr>
        <w:t>“Human well-being is thus achieved when individual efforts join with the community to advance from the less human conditions of disease, hatred, crime, war, tribalism, poverty, oppression, injustice, corruption, faithlessness, and hopelessness to the more human conditions of health and love, peaceful coexistence, equity, justice, community fellow-feeling, faith, and hope.”</w:t>
      </w:r>
    </w:p>
    <w:p w:rsidR="00CE6DD1" w:rsidRDefault="00CE6DD1" w:rsidP="00E51895">
      <w:pPr>
        <w:spacing w:after="0" w:line="360" w:lineRule="auto"/>
        <w:ind w:firstLine="720"/>
        <w:jc w:val="both"/>
        <w:rPr>
          <w:rFonts w:ascii="Times New Roman" w:hAnsi="Times New Roman" w:cs="Times New Roman"/>
          <w:sz w:val="24"/>
        </w:rPr>
      </w:pPr>
      <w:r w:rsidRPr="00CE6DD1">
        <w:rPr>
          <w:rFonts w:ascii="Times New Roman" w:hAnsi="Times New Roman" w:cs="Times New Roman"/>
          <w:bCs/>
          <w:sz w:val="24"/>
        </w:rPr>
        <w:lastRenderedPageBreak/>
        <w:t>Liberal Democracy</w:t>
      </w:r>
      <w:r w:rsidRPr="00CE6DD1">
        <w:rPr>
          <w:rFonts w:ascii="Times New Roman" w:hAnsi="Times New Roman" w:cs="Times New Roman"/>
          <w:sz w:val="24"/>
        </w:rPr>
        <w:t xml:space="preserve"> and </w:t>
      </w:r>
      <w:r w:rsidRPr="00CE6DD1">
        <w:rPr>
          <w:rFonts w:ascii="Times New Roman" w:hAnsi="Times New Roman" w:cs="Times New Roman"/>
          <w:bCs/>
          <w:sz w:val="24"/>
        </w:rPr>
        <w:t>African Democracy by Consensus</w:t>
      </w:r>
      <w:r w:rsidRPr="00CE6DD1">
        <w:rPr>
          <w:rFonts w:ascii="Times New Roman" w:hAnsi="Times New Roman" w:cs="Times New Roman"/>
          <w:sz w:val="24"/>
        </w:rPr>
        <w:t xml:space="preserve"> are two distinct forms of governance that </w:t>
      </w:r>
      <w:proofErr w:type="gramStart"/>
      <w:r w:rsidRPr="00CE6DD1">
        <w:rPr>
          <w:rFonts w:ascii="Times New Roman" w:hAnsi="Times New Roman" w:cs="Times New Roman"/>
          <w:sz w:val="24"/>
        </w:rPr>
        <w:t>have been practiced</w:t>
      </w:r>
      <w:proofErr w:type="gramEnd"/>
      <w:r w:rsidRPr="00CE6DD1">
        <w:rPr>
          <w:rFonts w:ascii="Times New Roman" w:hAnsi="Times New Roman" w:cs="Times New Roman"/>
          <w:sz w:val="24"/>
        </w:rPr>
        <w:t xml:space="preserve"> separately in different parts of the world. Liberal Democracy (Federalism) is a system in which power </w:t>
      </w:r>
      <w:proofErr w:type="gramStart"/>
      <w:r w:rsidRPr="00CE6DD1">
        <w:rPr>
          <w:rFonts w:ascii="Times New Roman" w:hAnsi="Times New Roman" w:cs="Times New Roman"/>
          <w:sz w:val="24"/>
        </w:rPr>
        <w:t>is divided</w:t>
      </w:r>
      <w:proofErr w:type="gramEnd"/>
      <w:r w:rsidRPr="00CE6DD1">
        <w:rPr>
          <w:rFonts w:ascii="Times New Roman" w:hAnsi="Times New Roman" w:cs="Times New Roman"/>
          <w:sz w:val="24"/>
        </w:rPr>
        <w:t xml:space="preserve"> between a central government and its constituent states (Elazar, 1987). On the other hand, African Democracy by Consensus places a strong emphasis on traditional and cultural values in decision-making processes, where governance is more community-focused and decisions </w:t>
      </w:r>
      <w:proofErr w:type="gramStart"/>
      <w:r w:rsidRPr="00CE6DD1">
        <w:rPr>
          <w:rFonts w:ascii="Times New Roman" w:hAnsi="Times New Roman" w:cs="Times New Roman"/>
          <w:sz w:val="24"/>
        </w:rPr>
        <w:t>are made</w:t>
      </w:r>
      <w:proofErr w:type="gramEnd"/>
      <w:r w:rsidRPr="00CE6DD1">
        <w:rPr>
          <w:rFonts w:ascii="Times New Roman" w:hAnsi="Times New Roman" w:cs="Times New Roman"/>
          <w:sz w:val="24"/>
        </w:rPr>
        <w:t xml:space="preserve"> through a collective agreement (</w:t>
      </w:r>
      <w:proofErr w:type="spellStart"/>
      <w:r w:rsidRPr="00CE6DD1">
        <w:rPr>
          <w:rFonts w:ascii="Times New Roman" w:hAnsi="Times New Roman" w:cs="Times New Roman"/>
          <w:sz w:val="24"/>
        </w:rPr>
        <w:t>Mamdani</w:t>
      </w:r>
      <w:proofErr w:type="spellEnd"/>
      <w:r w:rsidRPr="00CE6DD1">
        <w:rPr>
          <w:rFonts w:ascii="Times New Roman" w:hAnsi="Times New Roman" w:cs="Times New Roman"/>
          <w:sz w:val="24"/>
        </w:rPr>
        <w:t xml:space="preserve">, 1996). Combining these two forms of governance creates a unique system, herein termed </w:t>
      </w:r>
      <w:proofErr w:type="spellStart"/>
      <w:r w:rsidRPr="00CE6DD1">
        <w:rPr>
          <w:rFonts w:ascii="Times New Roman" w:hAnsi="Times New Roman" w:cs="Times New Roman"/>
          <w:bCs/>
          <w:sz w:val="24"/>
        </w:rPr>
        <w:t>Afrocracy</w:t>
      </w:r>
      <w:proofErr w:type="spellEnd"/>
      <w:r w:rsidRPr="00CE6DD1">
        <w:rPr>
          <w:rFonts w:ascii="Times New Roman" w:hAnsi="Times New Roman" w:cs="Times New Roman"/>
          <w:sz w:val="24"/>
        </w:rPr>
        <w:t xml:space="preserve">, </w:t>
      </w:r>
      <w:proofErr w:type="spellStart"/>
      <w:r w:rsidRPr="00CE6DD1">
        <w:rPr>
          <w:rFonts w:ascii="Times New Roman" w:hAnsi="Times New Roman" w:cs="Times New Roman"/>
          <w:bCs/>
          <w:sz w:val="24"/>
        </w:rPr>
        <w:t>Kamitism</w:t>
      </w:r>
      <w:proofErr w:type="spellEnd"/>
      <w:r w:rsidRPr="00CE6DD1">
        <w:rPr>
          <w:rFonts w:ascii="Times New Roman" w:hAnsi="Times New Roman" w:cs="Times New Roman"/>
          <w:sz w:val="24"/>
        </w:rPr>
        <w:t xml:space="preserve">, or </w:t>
      </w:r>
      <w:proofErr w:type="spellStart"/>
      <w:r w:rsidRPr="00CE6DD1">
        <w:rPr>
          <w:rFonts w:ascii="Times New Roman" w:hAnsi="Times New Roman" w:cs="Times New Roman"/>
          <w:bCs/>
          <w:sz w:val="24"/>
        </w:rPr>
        <w:t>Pandemocracy</w:t>
      </w:r>
      <w:proofErr w:type="spellEnd"/>
      <w:r w:rsidRPr="00CE6DD1">
        <w:rPr>
          <w:rFonts w:ascii="Times New Roman" w:hAnsi="Times New Roman" w:cs="Times New Roman"/>
          <w:sz w:val="24"/>
        </w:rPr>
        <w:t xml:space="preserve">, that is </w:t>
      </w:r>
      <w:proofErr w:type="gramStart"/>
      <w:r w:rsidRPr="00CE6DD1">
        <w:rPr>
          <w:rFonts w:ascii="Times New Roman" w:hAnsi="Times New Roman" w:cs="Times New Roman"/>
          <w:sz w:val="24"/>
        </w:rPr>
        <w:t>well-suited</w:t>
      </w:r>
      <w:proofErr w:type="gramEnd"/>
      <w:r w:rsidRPr="00CE6DD1">
        <w:rPr>
          <w:rFonts w:ascii="Times New Roman" w:hAnsi="Times New Roman" w:cs="Times New Roman"/>
          <w:sz w:val="24"/>
        </w:rPr>
        <w:t xml:space="preserve"> for the diverse and complex societies found in the world (Mbeki, 2004). This hybrid form of governance has the potential to solve some of the persistent challenges facing the world, specifically African countries, such as ethnic and religious tensions, corruption, and lack of effective representation for marginalized groups (Nkrumah, 1964). The key principles of federalism or liberal democracy, such as decentralization of power and decision-making, and checks and balances, can be combined with the traditional values of African democracy by consensus, such as community involvement and </w:t>
      </w:r>
      <w:proofErr w:type="gramStart"/>
      <w:r w:rsidRPr="00CE6DD1">
        <w:rPr>
          <w:rFonts w:ascii="Times New Roman" w:hAnsi="Times New Roman" w:cs="Times New Roman"/>
          <w:sz w:val="24"/>
        </w:rPr>
        <w:t>consensus-building</w:t>
      </w:r>
      <w:proofErr w:type="gramEnd"/>
      <w:r w:rsidRPr="00CE6DD1">
        <w:rPr>
          <w:rFonts w:ascii="Times New Roman" w:hAnsi="Times New Roman" w:cs="Times New Roman"/>
          <w:sz w:val="24"/>
        </w:rPr>
        <w:t>, to create an inclusive and equitable model of governance (Tilly, 2007).</w:t>
      </w:r>
      <w:r w:rsidR="00E51895">
        <w:rPr>
          <w:rFonts w:ascii="Times New Roman" w:hAnsi="Times New Roman" w:cs="Times New Roman"/>
          <w:sz w:val="24"/>
        </w:rPr>
        <w:t xml:space="preserve"> </w:t>
      </w:r>
      <w:r w:rsidRPr="00CE6DD1">
        <w:rPr>
          <w:rFonts w:ascii="Times New Roman" w:hAnsi="Times New Roman" w:cs="Times New Roman"/>
          <w:sz w:val="24"/>
        </w:rPr>
        <w:t xml:space="preserve">In this system, power </w:t>
      </w:r>
      <w:proofErr w:type="gramStart"/>
      <w:r w:rsidRPr="00CE6DD1">
        <w:rPr>
          <w:rFonts w:ascii="Times New Roman" w:hAnsi="Times New Roman" w:cs="Times New Roman"/>
          <w:sz w:val="24"/>
        </w:rPr>
        <w:t>would be shared</w:t>
      </w:r>
      <w:proofErr w:type="gramEnd"/>
      <w:r w:rsidRPr="00CE6DD1">
        <w:rPr>
          <w:rFonts w:ascii="Times New Roman" w:hAnsi="Times New Roman" w:cs="Times New Roman"/>
          <w:sz w:val="24"/>
        </w:rPr>
        <w:t xml:space="preserve"> between the central government and its constituent states, but also among different ethnic and cultural groups within each state. This would help to address the issue of unequal distribution of resources and representation, which has often led to conflict and instability in many African countries (</w:t>
      </w:r>
      <w:proofErr w:type="spellStart"/>
      <w:r w:rsidRPr="00CE6DD1">
        <w:rPr>
          <w:rFonts w:ascii="Times New Roman" w:hAnsi="Times New Roman" w:cs="Times New Roman"/>
          <w:sz w:val="24"/>
        </w:rPr>
        <w:t>Lambi</w:t>
      </w:r>
      <w:proofErr w:type="spellEnd"/>
      <w:r w:rsidRPr="00CE6DD1">
        <w:rPr>
          <w:rFonts w:ascii="Times New Roman" w:hAnsi="Times New Roman" w:cs="Times New Roman"/>
          <w:sz w:val="24"/>
        </w:rPr>
        <w:t xml:space="preserve">, 2012). At the same time, the emphasis on traditional values and </w:t>
      </w:r>
      <w:proofErr w:type="gramStart"/>
      <w:r w:rsidRPr="00CE6DD1">
        <w:rPr>
          <w:rFonts w:ascii="Times New Roman" w:hAnsi="Times New Roman" w:cs="Times New Roman"/>
          <w:sz w:val="24"/>
        </w:rPr>
        <w:t>consensus-building</w:t>
      </w:r>
      <w:proofErr w:type="gramEnd"/>
      <w:r w:rsidRPr="00CE6DD1">
        <w:rPr>
          <w:rFonts w:ascii="Times New Roman" w:hAnsi="Times New Roman" w:cs="Times New Roman"/>
          <w:sz w:val="24"/>
        </w:rPr>
        <w:t xml:space="preserve"> would promote inclusive decision-making and allow for the integration of local customs and practices into governance processes (</w:t>
      </w:r>
      <w:proofErr w:type="spellStart"/>
      <w:r w:rsidRPr="00CE6DD1">
        <w:rPr>
          <w:rFonts w:ascii="Times New Roman" w:hAnsi="Times New Roman" w:cs="Times New Roman"/>
          <w:sz w:val="24"/>
        </w:rPr>
        <w:t>Mbiti</w:t>
      </w:r>
      <w:proofErr w:type="spellEnd"/>
      <w:r w:rsidRPr="00CE6DD1">
        <w:rPr>
          <w:rFonts w:ascii="Times New Roman" w:hAnsi="Times New Roman" w:cs="Times New Roman"/>
          <w:sz w:val="24"/>
        </w:rPr>
        <w:t>, 1970). This would improve the legitimacy of government actions and policies, as they would reflect the needs and aspirations of the entire society, rather than just a select few. Furthermore, the combination of liberal democracy and African democracy by consensus would also facilitate the participation of marginalized groups, such as women and minority communities, in the de</w:t>
      </w:r>
      <w:r w:rsidR="00216220">
        <w:rPr>
          <w:rFonts w:ascii="Times New Roman" w:hAnsi="Times New Roman" w:cs="Times New Roman"/>
          <w:sz w:val="24"/>
        </w:rPr>
        <w:t>cision-making process (</w:t>
      </w:r>
      <w:proofErr w:type="spellStart"/>
      <w:r w:rsidR="00216220">
        <w:rPr>
          <w:rFonts w:ascii="Times New Roman" w:hAnsi="Times New Roman" w:cs="Times New Roman"/>
          <w:sz w:val="24"/>
        </w:rPr>
        <w:t>Mamdani</w:t>
      </w:r>
      <w:proofErr w:type="spellEnd"/>
      <w:r w:rsidR="00216220">
        <w:rPr>
          <w:rFonts w:ascii="Times New Roman" w:hAnsi="Times New Roman" w:cs="Times New Roman"/>
          <w:sz w:val="24"/>
        </w:rPr>
        <w:t xml:space="preserve">, </w:t>
      </w:r>
      <w:r w:rsidRPr="00CE6DD1">
        <w:rPr>
          <w:rFonts w:ascii="Times New Roman" w:hAnsi="Times New Roman" w:cs="Times New Roman"/>
          <w:sz w:val="24"/>
        </w:rPr>
        <w:t>1996). This would help to promote gender equality and social justice, which are crucial for the development and stability of any nation (Mbeki, 2004).</w:t>
      </w:r>
    </w:p>
    <w:p w:rsidR="00844949" w:rsidRDefault="00A108B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Hence, a hybrid form of governance that combines Federalism and African Democracy by Consensus under the terminology or neologism of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w:t>
      </w:r>
      <w:proofErr w:type="spellStart"/>
      <w:r>
        <w:rPr>
          <w:rFonts w:ascii="Times New Roman" w:hAnsi="Times New Roman" w:cs="Times New Roman"/>
          <w:sz w:val="24"/>
        </w:rPr>
        <w:t>Africracy</w:t>
      </w:r>
      <w:proofErr w:type="spellEnd"/>
      <w:r>
        <w:rPr>
          <w:rFonts w:ascii="Times New Roman" w:hAnsi="Times New Roman" w:cs="Times New Roman"/>
          <w:sz w:val="24"/>
        </w:rPr>
        <w:t xml:space="preserve">, </w:t>
      </w:r>
      <w:proofErr w:type="spellStart"/>
      <w:r>
        <w:rPr>
          <w:rFonts w:ascii="Times New Roman" w:hAnsi="Times New Roman" w:cs="Times New Roman"/>
          <w:sz w:val="24"/>
        </w:rPr>
        <w:t>Pandemocracy</w:t>
      </w:r>
      <w:proofErr w:type="spellEnd"/>
      <w:r>
        <w:rPr>
          <w:rFonts w:ascii="Times New Roman" w:hAnsi="Times New Roman" w:cs="Times New Roman"/>
          <w:sz w:val="24"/>
        </w:rPr>
        <w:t xml:space="preserve"> or </w:t>
      </w:r>
      <w:proofErr w:type="spellStart"/>
      <w:r>
        <w:rPr>
          <w:rFonts w:ascii="Times New Roman" w:hAnsi="Times New Roman" w:cs="Times New Roman"/>
          <w:sz w:val="24"/>
        </w:rPr>
        <w:t>Kamitism</w:t>
      </w:r>
      <w:proofErr w:type="spellEnd"/>
      <w:r>
        <w:rPr>
          <w:rFonts w:ascii="Times New Roman" w:hAnsi="Times New Roman" w:cs="Times New Roman"/>
          <w:sz w:val="24"/>
        </w:rPr>
        <w:t xml:space="preserve"> has the potential to address many of the challenges facing not only African countries </w:t>
      </w:r>
      <w:proofErr w:type="gramStart"/>
      <w:r>
        <w:rPr>
          <w:rFonts w:ascii="Times New Roman" w:hAnsi="Times New Roman" w:cs="Times New Roman"/>
          <w:sz w:val="24"/>
        </w:rPr>
        <w:t>but</w:t>
      </w:r>
      <w:proofErr w:type="gramEnd"/>
      <w:r>
        <w:rPr>
          <w:rFonts w:ascii="Times New Roman" w:hAnsi="Times New Roman" w:cs="Times New Roman"/>
          <w:sz w:val="24"/>
        </w:rPr>
        <w:t xml:space="preserve"> the world at large. It would promote inclusivity, equity, and social justice, while also maintaining a balance between centralization and decentralization of power. By incorporating traditional values and practices into modern governance systems, this model can pave the way for a more progressive and prosperous Africa.</w:t>
      </w:r>
    </w:p>
    <w:p w:rsidR="00E51895" w:rsidRDefault="00E51895">
      <w:pPr>
        <w:spacing w:line="360" w:lineRule="auto"/>
        <w:ind w:firstLine="720"/>
        <w:jc w:val="both"/>
        <w:rPr>
          <w:rFonts w:ascii="Times New Roman" w:hAnsi="Times New Roman" w:cs="Times New Roman"/>
          <w:sz w:val="24"/>
        </w:rPr>
      </w:pPr>
    </w:p>
    <w:p w:rsidR="00844949" w:rsidRPr="00B8304B" w:rsidRDefault="00A108B2" w:rsidP="00B8304B">
      <w:pPr>
        <w:spacing w:line="360" w:lineRule="auto"/>
        <w:jc w:val="both"/>
        <w:rPr>
          <w:rFonts w:ascii="Times New Roman" w:hAnsi="Times New Roman" w:cs="Times New Roman"/>
          <w:b/>
          <w:sz w:val="24"/>
        </w:rPr>
      </w:pPr>
      <w:r w:rsidRPr="00B8304B">
        <w:rPr>
          <w:rFonts w:ascii="Times New Roman" w:hAnsi="Times New Roman" w:cs="Times New Roman"/>
          <w:b/>
          <w:sz w:val="24"/>
        </w:rPr>
        <w:lastRenderedPageBreak/>
        <w:t xml:space="preserve">Adopting </w:t>
      </w:r>
      <w:proofErr w:type="spellStart"/>
      <w:r w:rsidRPr="00B8304B">
        <w:rPr>
          <w:rFonts w:ascii="Times New Roman" w:hAnsi="Times New Roman" w:cs="Times New Roman"/>
          <w:b/>
          <w:sz w:val="24"/>
        </w:rPr>
        <w:t>Afrocracy</w:t>
      </w:r>
      <w:proofErr w:type="spellEnd"/>
      <w:r w:rsidRPr="00B8304B">
        <w:rPr>
          <w:rFonts w:ascii="Times New Roman" w:hAnsi="Times New Roman" w:cs="Times New Roman"/>
          <w:b/>
          <w:sz w:val="24"/>
        </w:rPr>
        <w:t xml:space="preserve"> as a Panacea to the Socio-political Crisis in Cameroon.</w:t>
      </w:r>
    </w:p>
    <w:p w:rsidR="00844949" w:rsidRDefault="00A108B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While liberal democracy is a step towards a more participatory and inclusive form of governance, it still relies on traditional structures of power and may not adequately address the root causes of </w:t>
      </w:r>
      <w:r w:rsidR="00216220">
        <w:rPr>
          <w:rFonts w:ascii="Times New Roman" w:hAnsi="Times New Roman" w:cs="Times New Roman"/>
          <w:sz w:val="24"/>
        </w:rPr>
        <w:t>politico-</w:t>
      </w:r>
      <w:r>
        <w:rPr>
          <w:rFonts w:ascii="Times New Roman" w:hAnsi="Times New Roman" w:cs="Times New Roman"/>
          <w:sz w:val="24"/>
        </w:rPr>
        <w:t xml:space="preserve">cultural violence. Thus, it is essential to recognize the limitations of this model and to adapt it to the unique needs and cultural contexts of different regions. This uniqueness involving cultural context of each region </w:t>
      </w:r>
      <w:proofErr w:type="gramStart"/>
      <w:r>
        <w:rPr>
          <w:rFonts w:ascii="Times New Roman" w:hAnsi="Times New Roman" w:cs="Times New Roman"/>
          <w:sz w:val="24"/>
        </w:rPr>
        <w:t>is herein placed</w:t>
      </w:r>
      <w:proofErr w:type="gramEnd"/>
      <w:r>
        <w:rPr>
          <w:rFonts w:ascii="Times New Roman" w:hAnsi="Times New Roman" w:cs="Times New Roman"/>
          <w:sz w:val="24"/>
        </w:rPr>
        <w:t xml:space="preserve"> under the system termed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This model </w:t>
      </w:r>
      <w:proofErr w:type="gramStart"/>
      <w:r>
        <w:rPr>
          <w:rFonts w:ascii="Times New Roman" w:hAnsi="Times New Roman" w:cs="Times New Roman"/>
          <w:sz w:val="24"/>
        </w:rPr>
        <w:t>is based</w:t>
      </w:r>
      <w:proofErr w:type="gramEnd"/>
      <w:r>
        <w:rPr>
          <w:rFonts w:ascii="Times New Roman" w:hAnsi="Times New Roman" w:cs="Times New Roman"/>
          <w:sz w:val="24"/>
        </w:rPr>
        <w:t xml:space="preserve"> on the principles of nonviolence, community collaboration, and self-determination, surpassing the traditional liberal democracy of thinkers like Arendt. This system emphasizes communal decision-making, consensus building, and a holistic approach to social and political organization. By incorporating these elements,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offers a more culturally relevant and contextually appropriate solution to the challenges of violence and political instability in Africa. In this article, we equally suggest a contextual reading of Arendt’s </w:t>
      </w:r>
      <w:r w:rsidRPr="00216220">
        <w:rPr>
          <w:rFonts w:ascii="Times New Roman" w:hAnsi="Times New Roman" w:cs="Times New Roman"/>
          <w:i/>
          <w:sz w:val="24"/>
        </w:rPr>
        <w:t>Crisis of the Republic</w:t>
      </w:r>
      <w:r>
        <w:rPr>
          <w:rFonts w:ascii="Times New Roman" w:hAnsi="Times New Roman" w:cs="Times New Roman"/>
          <w:sz w:val="24"/>
        </w:rPr>
        <w:t xml:space="preserve"> (1972) which provides a foundation for the implementation of </w:t>
      </w:r>
      <w:proofErr w:type="spellStart"/>
      <w:r>
        <w:rPr>
          <w:rFonts w:ascii="Times New Roman" w:hAnsi="Times New Roman" w:cs="Times New Roman"/>
          <w:sz w:val="24"/>
        </w:rPr>
        <w:t>Afrocratic</w:t>
      </w:r>
      <w:proofErr w:type="spellEnd"/>
      <w:r>
        <w:rPr>
          <w:rFonts w:ascii="Times New Roman" w:hAnsi="Times New Roman" w:cs="Times New Roman"/>
          <w:sz w:val="24"/>
        </w:rPr>
        <w:t xml:space="preserve"> principles as a panacea to Cameroon’s current political crisis.</w:t>
      </w:r>
    </w:p>
    <w:p w:rsidR="007055EB" w:rsidRDefault="00C024EC" w:rsidP="007055EB">
      <w:pPr>
        <w:spacing w:after="0" w:line="360" w:lineRule="auto"/>
        <w:ind w:firstLine="720"/>
        <w:jc w:val="both"/>
        <w:rPr>
          <w:rFonts w:ascii="Times New Roman" w:hAnsi="Times New Roman" w:cs="Times New Roman"/>
          <w:sz w:val="24"/>
        </w:rPr>
      </w:pPr>
      <w:r w:rsidRPr="00C024EC">
        <w:rPr>
          <w:rFonts w:ascii="Times New Roman" w:hAnsi="Times New Roman" w:cs="Times New Roman"/>
          <w:sz w:val="24"/>
        </w:rPr>
        <w:t xml:space="preserve">Firstly, it is essential to understand the pillars of </w:t>
      </w:r>
      <w:proofErr w:type="spellStart"/>
      <w:r w:rsidRPr="00C024EC">
        <w:rPr>
          <w:rFonts w:ascii="Times New Roman" w:hAnsi="Times New Roman" w:cs="Times New Roman"/>
          <w:bCs/>
          <w:sz w:val="24"/>
        </w:rPr>
        <w:t>Afrocracy</w:t>
      </w:r>
      <w:proofErr w:type="spellEnd"/>
      <w:r w:rsidRPr="00C024EC">
        <w:rPr>
          <w:rFonts w:ascii="Times New Roman" w:hAnsi="Times New Roman" w:cs="Times New Roman"/>
          <w:sz w:val="24"/>
        </w:rPr>
        <w:t xml:space="preserve">, </w:t>
      </w:r>
      <w:proofErr w:type="spellStart"/>
      <w:r w:rsidRPr="00C024EC">
        <w:rPr>
          <w:rFonts w:ascii="Times New Roman" w:hAnsi="Times New Roman" w:cs="Times New Roman"/>
          <w:bCs/>
          <w:sz w:val="24"/>
        </w:rPr>
        <w:t>Africracy</w:t>
      </w:r>
      <w:proofErr w:type="spellEnd"/>
      <w:r w:rsidRPr="00C024EC">
        <w:rPr>
          <w:rFonts w:ascii="Times New Roman" w:hAnsi="Times New Roman" w:cs="Times New Roman"/>
          <w:sz w:val="24"/>
        </w:rPr>
        <w:t xml:space="preserve">, </w:t>
      </w:r>
      <w:proofErr w:type="spellStart"/>
      <w:r w:rsidRPr="00C024EC">
        <w:rPr>
          <w:rFonts w:ascii="Times New Roman" w:hAnsi="Times New Roman" w:cs="Times New Roman"/>
          <w:bCs/>
          <w:sz w:val="24"/>
        </w:rPr>
        <w:t>Pandemocracy</w:t>
      </w:r>
      <w:proofErr w:type="spellEnd"/>
      <w:r w:rsidRPr="00C024EC">
        <w:rPr>
          <w:rFonts w:ascii="Times New Roman" w:hAnsi="Times New Roman" w:cs="Times New Roman"/>
          <w:sz w:val="24"/>
        </w:rPr>
        <w:t xml:space="preserve">, or </w:t>
      </w:r>
      <w:proofErr w:type="spellStart"/>
      <w:r w:rsidRPr="00C024EC">
        <w:rPr>
          <w:rFonts w:ascii="Times New Roman" w:hAnsi="Times New Roman" w:cs="Times New Roman"/>
          <w:bCs/>
          <w:sz w:val="24"/>
        </w:rPr>
        <w:t>Kamitism</w:t>
      </w:r>
      <w:proofErr w:type="spellEnd"/>
      <w:r w:rsidRPr="00C024EC">
        <w:rPr>
          <w:rFonts w:ascii="Times New Roman" w:hAnsi="Times New Roman" w:cs="Times New Roman"/>
          <w:sz w:val="24"/>
        </w:rPr>
        <w:t xml:space="preserve">. At its core, this model of governance </w:t>
      </w:r>
      <w:proofErr w:type="gramStart"/>
      <w:r w:rsidRPr="00C024EC">
        <w:rPr>
          <w:rFonts w:ascii="Times New Roman" w:hAnsi="Times New Roman" w:cs="Times New Roman"/>
          <w:sz w:val="24"/>
        </w:rPr>
        <w:t>is based</w:t>
      </w:r>
      <w:proofErr w:type="gramEnd"/>
      <w:r w:rsidRPr="00C024EC">
        <w:rPr>
          <w:rFonts w:ascii="Times New Roman" w:hAnsi="Times New Roman" w:cs="Times New Roman"/>
          <w:sz w:val="24"/>
        </w:rPr>
        <w:t xml:space="preserve"> on the African philosophy of </w:t>
      </w:r>
      <w:r w:rsidRPr="00C024EC">
        <w:rPr>
          <w:rFonts w:ascii="Times New Roman" w:hAnsi="Times New Roman" w:cs="Times New Roman"/>
          <w:bCs/>
          <w:sz w:val="24"/>
        </w:rPr>
        <w:t>Ubuntu</w:t>
      </w:r>
      <w:r w:rsidRPr="00C024EC">
        <w:rPr>
          <w:rFonts w:ascii="Times New Roman" w:hAnsi="Times New Roman" w:cs="Times New Roman"/>
          <w:sz w:val="24"/>
        </w:rPr>
        <w:t>, which emphasizes the interconnectedness and interdependence of individuals and communities (</w:t>
      </w:r>
      <w:proofErr w:type="spellStart"/>
      <w:r w:rsidRPr="00C024EC">
        <w:rPr>
          <w:rFonts w:ascii="Times New Roman" w:hAnsi="Times New Roman" w:cs="Times New Roman"/>
          <w:sz w:val="24"/>
        </w:rPr>
        <w:t>Mbiti</w:t>
      </w:r>
      <w:proofErr w:type="spellEnd"/>
      <w:r w:rsidRPr="00C024EC">
        <w:rPr>
          <w:rFonts w:ascii="Times New Roman" w:hAnsi="Times New Roman" w:cs="Times New Roman"/>
          <w:sz w:val="24"/>
        </w:rPr>
        <w:t xml:space="preserve">, 1970). This philosophy values the collective over the individual and promotes harmony and cooperation rather than competition and conflict (Mbeki, 2004). In contrast, Arendt’s liberal democracy places a strong emphasis on individual rights and liberties, often leading to a breakdown in community cohesion (Arendt, 1972). Secondly, </w:t>
      </w:r>
      <w:proofErr w:type="spellStart"/>
      <w:r w:rsidRPr="00C024EC">
        <w:rPr>
          <w:rFonts w:ascii="Times New Roman" w:hAnsi="Times New Roman" w:cs="Times New Roman"/>
          <w:bCs/>
          <w:sz w:val="24"/>
        </w:rPr>
        <w:t>Afrocracy</w:t>
      </w:r>
      <w:proofErr w:type="spellEnd"/>
      <w:r w:rsidRPr="00C024EC">
        <w:rPr>
          <w:rFonts w:ascii="Times New Roman" w:hAnsi="Times New Roman" w:cs="Times New Roman"/>
          <w:sz w:val="24"/>
        </w:rPr>
        <w:t xml:space="preserve"> also rejects the use of violence as a means of achieving political goals. This principle stands in stark contrast to Arendt’s view that violence is a necessary evil and secondary tool, as Marx insinuates, in times of political crisis (Arendt, 1972). Arendt believed that violence could be a tool for liberation and change as a secondary role, whereas </w:t>
      </w:r>
      <w:proofErr w:type="spellStart"/>
      <w:r w:rsidRPr="00C024EC">
        <w:rPr>
          <w:rFonts w:ascii="Times New Roman" w:hAnsi="Times New Roman" w:cs="Times New Roman"/>
          <w:sz w:val="24"/>
        </w:rPr>
        <w:t>Afrocratic</w:t>
      </w:r>
      <w:proofErr w:type="spellEnd"/>
      <w:r w:rsidRPr="00C024EC">
        <w:rPr>
          <w:rFonts w:ascii="Times New Roman" w:hAnsi="Times New Roman" w:cs="Times New Roman"/>
          <w:sz w:val="24"/>
        </w:rPr>
        <w:t xml:space="preserve"> principles promote nonviolent resistance an</w:t>
      </w:r>
      <w:r>
        <w:rPr>
          <w:rFonts w:ascii="Times New Roman" w:hAnsi="Times New Roman" w:cs="Times New Roman"/>
          <w:sz w:val="24"/>
        </w:rPr>
        <w:t xml:space="preserve">d negotiation. Arendt (1972: </w:t>
      </w:r>
      <w:r w:rsidRPr="00C024EC">
        <w:rPr>
          <w:rFonts w:ascii="Times New Roman" w:hAnsi="Times New Roman" w:cs="Times New Roman"/>
          <w:sz w:val="24"/>
        </w:rPr>
        <w:t>122) acknowledges this contradiction in her statement</w:t>
      </w:r>
      <w:r w:rsidR="00216220">
        <w:rPr>
          <w:rFonts w:ascii="Times New Roman" w:hAnsi="Times New Roman" w:cs="Times New Roman"/>
          <w:sz w:val="24"/>
        </w:rPr>
        <w:t xml:space="preserve"> that</w:t>
      </w:r>
      <w:r w:rsidRPr="00C024EC">
        <w:rPr>
          <w:rFonts w:ascii="Times New Roman" w:hAnsi="Times New Roman" w:cs="Times New Roman"/>
          <w:sz w:val="24"/>
        </w:rPr>
        <w:t xml:space="preserve">: </w:t>
      </w:r>
      <w:r w:rsidRPr="00C024EC">
        <w:rPr>
          <w:rFonts w:ascii="Times New Roman" w:hAnsi="Times New Roman" w:cs="Times New Roman"/>
          <w:i/>
          <w:sz w:val="24"/>
        </w:rPr>
        <w:t>“if violence could settle social conflicts, revenge would become the miracle cure for most of our ills.”</w:t>
      </w:r>
      <w:r w:rsidRPr="00C024EC">
        <w:rPr>
          <w:rFonts w:ascii="Times New Roman" w:hAnsi="Times New Roman" w:cs="Times New Roman"/>
          <w:sz w:val="24"/>
        </w:rPr>
        <w:t xml:space="preserve"> In Cameroon, the use of violence by both the government and opposition groups has only perpetuated the cycle of conflict and deepened the political crisis without solving the crux of the problem. Adopting the principles of </w:t>
      </w:r>
      <w:proofErr w:type="spellStart"/>
      <w:r w:rsidRPr="00C024EC">
        <w:rPr>
          <w:rFonts w:ascii="Times New Roman" w:hAnsi="Times New Roman" w:cs="Times New Roman"/>
          <w:bCs/>
          <w:sz w:val="24"/>
        </w:rPr>
        <w:t>Afrocracy</w:t>
      </w:r>
      <w:proofErr w:type="spellEnd"/>
      <w:r w:rsidRPr="00C024EC">
        <w:rPr>
          <w:rFonts w:ascii="Times New Roman" w:hAnsi="Times New Roman" w:cs="Times New Roman"/>
          <w:sz w:val="24"/>
        </w:rPr>
        <w:t xml:space="preserve"> would promote a nonviolent approach to conflict resolution</w:t>
      </w:r>
      <w:r w:rsidR="00216220">
        <w:rPr>
          <w:rFonts w:ascii="Times New Roman" w:hAnsi="Times New Roman" w:cs="Times New Roman"/>
          <w:sz w:val="24"/>
        </w:rPr>
        <w:t xml:space="preserve"> from parties</w:t>
      </w:r>
      <w:r w:rsidRPr="00C024EC">
        <w:rPr>
          <w:rFonts w:ascii="Times New Roman" w:hAnsi="Times New Roman" w:cs="Times New Roman"/>
          <w:sz w:val="24"/>
        </w:rPr>
        <w:t>, creating a more sustainable and peaceful society (Nkrumah, 1964).</w:t>
      </w:r>
      <w:r w:rsidR="007055EB">
        <w:rPr>
          <w:rFonts w:ascii="Times New Roman" w:hAnsi="Times New Roman" w:cs="Times New Roman"/>
          <w:sz w:val="24"/>
        </w:rPr>
        <w:t xml:space="preserve"> </w:t>
      </w:r>
      <w:r w:rsidRPr="00C024EC">
        <w:rPr>
          <w:rFonts w:ascii="Times New Roman" w:hAnsi="Times New Roman" w:cs="Times New Roman"/>
          <w:sz w:val="24"/>
        </w:rPr>
        <w:t xml:space="preserve">Thirdly, Arendt’s liberal democracy relies heavily on a strong central government, with power concentrated in the hands of a few. This has often led to authoritarianism and abuses of power, as seen in many African countries (Tilly, 2007). In contrast, </w:t>
      </w:r>
      <w:proofErr w:type="spellStart"/>
      <w:r w:rsidRPr="00C024EC">
        <w:rPr>
          <w:rFonts w:ascii="Times New Roman" w:hAnsi="Times New Roman" w:cs="Times New Roman"/>
          <w:bCs/>
          <w:sz w:val="24"/>
        </w:rPr>
        <w:t>Afrocracy</w:t>
      </w:r>
      <w:proofErr w:type="spellEnd"/>
      <w:r w:rsidRPr="00C024EC">
        <w:rPr>
          <w:rFonts w:ascii="Times New Roman" w:hAnsi="Times New Roman" w:cs="Times New Roman"/>
          <w:sz w:val="24"/>
        </w:rPr>
        <w:t xml:space="preserve"> advocates for a decentralized system of governance, where power </w:t>
      </w:r>
      <w:proofErr w:type="gramStart"/>
      <w:r w:rsidRPr="00C024EC">
        <w:rPr>
          <w:rFonts w:ascii="Times New Roman" w:hAnsi="Times New Roman" w:cs="Times New Roman"/>
          <w:sz w:val="24"/>
        </w:rPr>
        <w:t>is distributed</w:t>
      </w:r>
      <w:proofErr w:type="gramEnd"/>
      <w:r w:rsidRPr="00C024EC">
        <w:rPr>
          <w:rFonts w:ascii="Times New Roman" w:hAnsi="Times New Roman" w:cs="Times New Roman"/>
          <w:sz w:val="24"/>
        </w:rPr>
        <w:t xml:space="preserve"> among the people through community-based decision-making processes. This empowers citizens to be active participants in the political process and fosters a sense of </w:t>
      </w:r>
      <w:r w:rsidRPr="00C024EC">
        <w:rPr>
          <w:rFonts w:ascii="Times New Roman" w:hAnsi="Times New Roman" w:cs="Times New Roman"/>
          <w:sz w:val="24"/>
        </w:rPr>
        <w:lastRenderedPageBreak/>
        <w:t>ownership and responsibility in the development of their communities (</w:t>
      </w:r>
      <w:proofErr w:type="spellStart"/>
      <w:r w:rsidRPr="00C024EC">
        <w:rPr>
          <w:rFonts w:ascii="Times New Roman" w:hAnsi="Times New Roman" w:cs="Times New Roman"/>
          <w:sz w:val="24"/>
        </w:rPr>
        <w:t>Mamdani</w:t>
      </w:r>
      <w:proofErr w:type="spellEnd"/>
      <w:r w:rsidRPr="00C024EC">
        <w:rPr>
          <w:rFonts w:ascii="Times New Roman" w:hAnsi="Times New Roman" w:cs="Times New Roman"/>
          <w:sz w:val="24"/>
        </w:rPr>
        <w:t xml:space="preserve">, 1996). In Cameroon, where there is a long history of political exclusion and marginalization, adopting </w:t>
      </w:r>
      <w:proofErr w:type="spellStart"/>
      <w:r w:rsidRPr="00C024EC">
        <w:rPr>
          <w:rFonts w:ascii="Times New Roman" w:hAnsi="Times New Roman" w:cs="Times New Roman"/>
          <w:bCs/>
          <w:sz w:val="24"/>
        </w:rPr>
        <w:t>Afrocratic</w:t>
      </w:r>
      <w:proofErr w:type="spellEnd"/>
      <w:r w:rsidRPr="00C024EC">
        <w:rPr>
          <w:rFonts w:ascii="Times New Roman" w:hAnsi="Times New Roman" w:cs="Times New Roman"/>
          <w:sz w:val="24"/>
        </w:rPr>
        <w:t xml:space="preserve"> principles could promote inclusivity and foster a sense of </w:t>
      </w:r>
      <w:r w:rsidR="00B40CA3">
        <w:rPr>
          <w:rFonts w:ascii="Times New Roman" w:hAnsi="Times New Roman" w:cs="Times New Roman"/>
          <w:sz w:val="24"/>
        </w:rPr>
        <w:t xml:space="preserve">genuine inclusive and holistic </w:t>
      </w:r>
      <w:r w:rsidRPr="00C024EC">
        <w:rPr>
          <w:rFonts w:ascii="Times New Roman" w:hAnsi="Times New Roman" w:cs="Times New Roman"/>
          <w:sz w:val="24"/>
        </w:rPr>
        <w:t>national unity (</w:t>
      </w:r>
      <w:proofErr w:type="spellStart"/>
      <w:r w:rsidRPr="00C024EC">
        <w:rPr>
          <w:rFonts w:ascii="Times New Roman" w:hAnsi="Times New Roman" w:cs="Times New Roman"/>
          <w:sz w:val="24"/>
        </w:rPr>
        <w:t>Lambi</w:t>
      </w:r>
      <w:proofErr w:type="spellEnd"/>
      <w:r w:rsidRPr="00C024EC">
        <w:rPr>
          <w:rFonts w:ascii="Times New Roman" w:hAnsi="Times New Roman" w:cs="Times New Roman"/>
          <w:sz w:val="24"/>
        </w:rPr>
        <w:t xml:space="preserve">, 2012). </w:t>
      </w:r>
    </w:p>
    <w:p w:rsidR="00C024EC" w:rsidRDefault="00C024EC" w:rsidP="00C024EC">
      <w:pPr>
        <w:spacing w:after="0" w:line="360" w:lineRule="auto"/>
        <w:ind w:firstLine="720"/>
        <w:jc w:val="both"/>
        <w:rPr>
          <w:rFonts w:ascii="Times New Roman" w:hAnsi="Times New Roman" w:cs="Times New Roman"/>
          <w:sz w:val="24"/>
        </w:rPr>
      </w:pPr>
      <w:r w:rsidRPr="00C024EC">
        <w:rPr>
          <w:rFonts w:ascii="Times New Roman" w:hAnsi="Times New Roman" w:cs="Times New Roman"/>
          <w:sz w:val="24"/>
        </w:rPr>
        <w:t xml:space="preserve">Moreover, </w:t>
      </w:r>
      <w:proofErr w:type="spellStart"/>
      <w:r w:rsidRPr="00C024EC">
        <w:rPr>
          <w:rFonts w:ascii="Times New Roman" w:hAnsi="Times New Roman" w:cs="Times New Roman"/>
          <w:bCs/>
          <w:sz w:val="24"/>
        </w:rPr>
        <w:t>Afrocracy</w:t>
      </w:r>
      <w:proofErr w:type="spellEnd"/>
      <w:r w:rsidRPr="00C024EC">
        <w:rPr>
          <w:rFonts w:ascii="Times New Roman" w:hAnsi="Times New Roman" w:cs="Times New Roman"/>
          <w:sz w:val="24"/>
        </w:rPr>
        <w:t xml:space="preserve"> values the preservation of cultural traditions and practices, while Arendt’s liberal democracy often prioritizes Western ideals and forms of governance. This has resulted in a clash between the political systems and a disconnection between the government and the people. By embracing traditional values and practices, </w:t>
      </w:r>
      <w:proofErr w:type="spellStart"/>
      <w:r w:rsidRPr="00C024EC">
        <w:rPr>
          <w:rFonts w:ascii="Times New Roman" w:hAnsi="Times New Roman" w:cs="Times New Roman"/>
          <w:bCs/>
          <w:sz w:val="24"/>
        </w:rPr>
        <w:t>Africracy</w:t>
      </w:r>
      <w:proofErr w:type="spellEnd"/>
      <w:r w:rsidRPr="00C024EC">
        <w:rPr>
          <w:rFonts w:ascii="Times New Roman" w:hAnsi="Times New Roman" w:cs="Times New Roman"/>
          <w:sz w:val="24"/>
        </w:rPr>
        <w:t xml:space="preserve"> creates a sense of cultural continuity and identity, promoting a more cohesive and stable society (</w:t>
      </w:r>
      <w:proofErr w:type="spellStart"/>
      <w:r w:rsidRPr="00C024EC">
        <w:rPr>
          <w:rFonts w:ascii="Times New Roman" w:hAnsi="Times New Roman" w:cs="Times New Roman"/>
          <w:sz w:val="24"/>
        </w:rPr>
        <w:t>Mbiti</w:t>
      </w:r>
      <w:proofErr w:type="spellEnd"/>
      <w:r w:rsidRPr="00C024EC">
        <w:rPr>
          <w:rFonts w:ascii="Times New Roman" w:hAnsi="Times New Roman" w:cs="Times New Roman"/>
          <w:sz w:val="24"/>
        </w:rPr>
        <w:t xml:space="preserve">, 1970). In her book, </w:t>
      </w:r>
      <w:r w:rsidRPr="00C024EC">
        <w:rPr>
          <w:rFonts w:ascii="Times New Roman" w:hAnsi="Times New Roman" w:cs="Times New Roman"/>
          <w:i/>
          <w:iCs/>
          <w:sz w:val="24"/>
        </w:rPr>
        <w:t>Crisis of the Republic</w:t>
      </w:r>
      <w:r w:rsidRPr="00C024EC">
        <w:rPr>
          <w:rFonts w:ascii="Times New Roman" w:hAnsi="Times New Roman" w:cs="Times New Roman"/>
          <w:sz w:val="24"/>
        </w:rPr>
        <w:t xml:space="preserve">, Arendt (1972) emphasizes the role of education in shaping the political consciousness of a nation. She argues that the education system should promote critical thinking and encourage citizens </w:t>
      </w:r>
      <w:proofErr w:type="gramStart"/>
      <w:r w:rsidRPr="00C024EC">
        <w:rPr>
          <w:rFonts w:ascii="Times New Roman" w:hAnsi="Times New Roman" w:cs="Times New Roman"/>
          <w:sz w:val="24"/>
        </w:rPr>
        <w:t>to actively engage</w:t>
      </w:r>
      <w:proofErr w:type="gramEnd"/>
      <w:r w:rsidRPr="00C024EC">
        <w:rPr>
          <w:rFonts w:ascii="Times New Roman" w:hAnsi="Times New Roman" w:cs="Times New Roman"/>
          <w:sz w:val="24"/>
        </w:rPr>
        <w:t xml:space="preserve"> in the political process. This aligns with the </w:t>
      </w:r>
      <w:proofErr w:type="spellStart"/>
      <w:r w:rsidRPr="00C024EC">
        <w:rPr>
          <w:rFonts w:ascii="Times New Roman" w:hAnsi="Times New Roman" w:cs="Times New Roman"/>
          <w:bCs/>
          <w:sz w:val="24"/>
        </w:rPr>
        <w:t>Afrocratic</w:t>
      </w:r>
      <w:proofErr w:type="spellEnd"/>
      <w:r w:rsidRPr="00C024EC">
        <w:rPr>
          <w:rFonts w:ascii="Times New Roman" w:hAnsi="Times New Roman" w:cs="Times New Roman"/>
          <w:sz w:val="24"/>
        </w:rPr>
        <w:t xml:space="preserve"> principle of community collaboration, as it encourages citizens to participate in decision-making processes and hold their leaders accountable. In Cameroon, where there is a low level of civic, moral, and religious education and political apathy, adopting this approach could lead to a more politically engaged and informed citizenry (Mbeki, 2004).</w:t>
      </w:r>
      <w:r w:rsidR="00B40CA3">
        <w:rPr>
          <w:rFonts w:ascii="Times New Roman" w:hAnsi="Times New Roman" w:cs="Times New Roman"/>
          <w:sz w:val="24"/>
        </w:rPr>
        <w:t xml:space="preserve"> We therefore call for a revamped educational policy in Cameroon in particular and Africa at </w:t>
      </w:r>
      <w:proofErr w:type="gramStart"/>
      <w:r w:rsidR="00B40CA3">
        <w:rPr>
          <w:rFonts w:ascii="Times New Roman" w:hAnsi="Times New Roman" w:cs="Times New Roman"/>
          <w:sz w:val="24"/>
        </w:rPr>
        <w:t xml:space="preserve">large which teaches </w:t>
      </w:r>
      <w:proofErr w:type="spellStart"/>
      <w:r w:rsidR="00B40CA3">
        <w:rPr>
          <w:rFonts w:ascii="Times New Roman" w:hAnsi="Times New Roman" w:cs="Times New Roman"/>
          <w:sz w:val="24"/>
        </w:rPr>
        <w:t>Afrocratic</w:t>
      </w:r>
      <w:proofErr w:type="spellEnd"/>
      <w:r w:rsidR="00B40CA3">
        <w:rPr>
          <w:rFonts w:ascii="Times New Roman" w:hAnsi="Times New Roman" w:cs="Times New Roman"/>
          <w:sz w:val="24"/>
        </w:rPr>
        <w:t xml:space="preserve"> values and developmental patterns</w:t>
      </w:r>
      <w:proofErr w:type="gramEnd"/>
      <w:r w:rsidR="00B40CA3">
        <w:rPr>
          <w:rFonts w:ascii="Times New Roman" w:hAnsi="Times New Roman" w:cs="Times New Roman"/>
          <w:sz w:val="24"/>
        </w:rPr>
        <w:t xml:space="preserve"> rooted in African epistemology away from just the veneration of western education. Cameroonian children need to </w:t>
      </w:r>
      <w:proofErr w:type="gramStart"/>
      <w:r w:rsidR="00B40CA3">
        <w:rPr>
          <w:rFonts w:ascii="Times New Roman" w:hAnsi="Times New Roman" w:cs="Times New Roman"/>
          <w:sz w:val="24"/>
        </w:rPr>
        <w:t xml:space="preserve">be </w:t>
      </w:r>
      <w:r w:rsidR="004802FA">
        <w:rPr>
          <w:rFonts w:ascii="Times New Roman" w:hAnsi="Times New Roman" w:cs="Times New Roman"/>
          <w:sz w:val="24"/>
        </w:rPr>
        <w:t>trained</w:t>
      </w:r>
      <w:proofErr w:type="gramEnd"/>
      <w:r w:rsidR="00B40CA3">
        <w:rPr>
          <w:rFonts w:ascii="Times New Roman" w:hAnsi="Times New Roman" w:cs="Times New Roman"/>
          <w:sz w:val="24"/>
        </w:rPr>
        <w:t xml:space="preserve"> on how to use witchcraft </w:t>
      </w:r>
      <w:r w:rsidR="004802FA">
        <w:rPr>
          <w:rFonts w:ascii="Times New Roman" w:hAnsi="Times New Roman" w:cs="Times New Roman"/>
          <w:sz w:val="24"/>
        </w:rPr>
        <w:t>to</w:t>
      </w:r>
      <w:r w:rsidR="00B40CA3">
        <w:rPr>
          <w:rFonts w:ascii="Times New Roman" w:hAnsi="Times New Roman" w:cs="Times New Roman"/>
          <w:sz w:val="24"/>
        </w:rPr>
        <w:t xml:space="preserve"> develop a new transport</w:t>
      </w:r>
      <w:r w:rsidR="004802FA">
        <w:rPr>
          <w:rFonts w:ascii="Times New Roman" w:hAnsi="Times New Roman" w:cs="Times New Roman"/>
          <w:sz w:val="24"/>
        </w:rPr>
        <w:t xml:space="preserve"> system via the phenomenon of </w:t>
      </w:r>
      <w:r w:rsidR="004802FA" w:rsidRPr="004802FA">
        <w:rPr>
          <w:rFonts w:ascii="Times New Roman" w:hAnsi="Times New Roman" w:cs="Times New Roman"/>
          <w:i/>
          <w:sz w:val="24"/>
        </w:rPr>
        <w:t>“night-flight”</w:t>
      </w:r>
      <w:r w:rsidR="004802FA">
        <w:rPr>
          <w:rFonts w:ascii="Times New Roman" w:hAnsi="Times New Roman" w:cs="Times New Roman"/>
          <w:sz w:val="24"/>
        </w:rPr>
        <w:t>.</w:t>
      </w:r>
    </w:p>
    <w:p w:rsidR="00677E7B" w:rsidRDefault="00A108B2" w:rsidP="00874B94">
      <w:pPr>
        <w:spacing w:line="36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Hence, the implementation of </w:t>
      </w:r>
      <w:proofErr w:type="spellStart"/>
      <w:r>
        <w:rPr>
          <w:rFonts w:ascii="Times New Roman" w:hAnsi="Times New Roman" w:cs="Times New Roman"/>
          <w:sz w:val="24"/>
        </w:rPr>
        <w:t>Afrocratic</w:t>
      </w:r>
      <w:proofErr w:type="spellEnd"/>
      <w:r>
        <w:rPr>
          <w:rFonts w:ascii="Times New Roman" w:hAnsi="Times New Roman" w:cs="Times New Roman"/>
          <w:sz w:val="24"/>
        </w:rPr>
        <w:t xml:space="preserve"> principles in Cameroon could serve as a panacea to the current </w:t>
      </w:r>
      <w:r w:rsidR="004802FA">
        <w:rPr>
          <w:rFonts w:ascii="Times New Roman" w:hAnsi="Times New Roman" w:cs="Times New Roman"/>
          <w:sz w:val="24"/>
        </w:rPr>
        <w:t xml:space="preserve">economic and </w:t>
      </w:r>
      <w:r>
        <w:rPr>
          <w:rFonts w:ascii="Times New Roman" w:hAnsi="Times New Roman" w:cs="Times New Roman"/>
          <w:sz w:val="24"/>
        </w:rPr>
        <w:t>political crisis prevailing for years</w:t>
      </w:r>
      <w:r w:rsidR="004802FA">
        <w:rPr>
          <w:rFonts w:ascii="Times New Roman" w:hAnsi="Times New Roman" w:cs="Times New Roman"/>
          <w:sz w:val="24"/>
        </w:rPr>
        <w:t xml:space="preserve">, which witnessed a shift from the peaceful protests in 2016 primarily about long-term grievances over </w:t>
      </w:r>
      <w:r w:rsidR="00713F03">
        <w:rPr>
          <w:rFonts w:ascii="Times New Roman" w:hAnsi="Times New Roman" w:cs="Times New Roman"/>
          <w:sz w:val="24"/>
        </w:rPr>
        <w:t xml:space="preserve">Anglophone </w:t>
      </w:r>
      <w:r w:rsidR="004802FA">
        <w:rPr>
          <w:rFonts w:ascii="Times New Roman" w:hAnsi="Times New Roman" w:cs="Times New Roman"/>
          <w:sz w:val="24"/>
        </w:rPr>
        <w:t>marginalization and cultural discrimination</w:t>
      </w:r>
      <w:r w:rsidR="00713F03">
        <w:rPr>
          <w:rFonts w:ascii="Times New Roman" w:hAnsi="Times New Roman" w:cs="Times New Roman"/>
          <w:sz w:val="24"/>
        </w:rPr>
        <w:t xml:space="preserve"> by the Francophone ruling class</w:t>
      </w:r>
      <w:r w:rsidR="004802FA">
        <w:rPr>
          <w:rFonts w:ascii="Times New Roman" w:hAnsi="Times New Roman" w:cs="Times New Roman"/>
          <w:sz w:val="24"/>
        </w:rPr>
        <w:t>, to a brutal</w:t>
      </w:r>
      <w:r w:rsidR="00713F03">
        <w:rPr>
          <w:rFonts w:ascii="Times New Roman" w:hAnsi="Times New Roman" w:cs="Times New Roman"/>
          <w:sz w:val="24"/>
        </w:rPr>
        <w:t xml:space="preserve"> violence in October 2017 when the Cameroonian government responded with military action over the symbolic proclamation of independence by the separatist groups</w:t>
      </w:r>
      <w:r>
        <w:rPr>
          <w:rFonts w:ascii="Times New Roman" w:hAnsi="Times New Roman" w:cs="Times New Roman"/>
          <w:sz w:val="24"/>
        </w:rPr>
        <w:t>.</w:t>
      </w:r>
      <w:proofErr w:type="gramEnd"/>
      <w:r>
        <w:rPr>
          <w:rFonts w:ascii="Times New Roman" w:hAnsi="Times New Roman" w:cs="Times New Roman"/>
          <w:sz w:val="24"/>
        </w:rPr>
        <w:t xml:space="preserve"> </w:t>
      </w:r>
      <w:proofErr w:type="spellStart"/>
      <w:r w:rsidR="00713F03">
        <w:rPr>
          <w:rFonts w:ascii="Times New Roman" w:hAnsi="Times New Roman" w:cs="Times New Roman"/>
          <w:sz w:val="24"/>
        </w:rPr>
        <w:t>Afrocracy</w:t>
      </w:r>
      <w:proofErr w:type="spellEnd"/>
      <w:r>
        <w:rPr>
          <w:rFonts w:ascii="Times New Roman" w:hAnsi="Times New Roman" w:cs="Times New Roman"/>
          <w:sz w:val="24"/>
        </w:rPr>
        <w:t xml:space="preserve"> offers a new model of governance based on the principles of nonviolence, community collaboration, cultural preservation, inclusive dialogue, holistic forgiveness, sincere regional integration and reconciliation for proper nation building in the world at large and Africa in particular, most specifically Cameroon under the heat of political quagmire.</w:t>
      </w:r>
    </w:p>
    <w:p w:rsidR="00A16B93" w:rsidRDefault="00A16B93" w:rsidP="00874B94">
      <w:pPr>
        <w:spacing w:line="360" w:lineRule="auto"/>
        <w:ind w:firstLine="720"/>
        <w:jc w:val="both"/>
        <w:rPr>
          <w:rFonts w:ascii="Times New Roman" w:hAnsi="Times New Roman" w:cs="Times New Roman"/>
          <w:sz w:val="24"/>
        </w:rPr>
      </w:pPr>
    </w:p>
    <w:p w:rsidR="00A16B93" w:rsidRDefault="00A16B93" w:rsidP="00874B94">
      <w:pPr>
        <w:spacing w:line="360" w:lineRule="auto"/>
        <w:ind w:firstLine="720"/>
        <w:jc w:val="both"/>
        <w:rPr>
          <w:rFonts w:ascii="Times New Roman" w:hAnsi="Times New Roman" w:cs="Times New Roman"/>
          <w:sz w:val="24"/>
        </w:rPr>
      </w:pPr>
    </w:p>
    <w:p w:rsidR="00A16B93" w:rsidRDefault="00A16B93" w:rsidP="00874B94">
      <w:pPr>
        <w:spacing w:line="360" w:lineRule="auto"/>
        <w:ind w:firstLine="720"/>
        <w:jc w:val="both"/>
        <w:rPr>
          <w:rFonts w:ascii="Times New Roman" w:hAnsi="Times New Roman" w:cs="Times New Roman"/>
          <w:sz w:val="24"/>
        </w:rPr>
      </w:pPr>
    </w:p>
    <w:p w:rsidR="00A16B93" w:rsidRDefault="00A16B93" w:rsidP="00874B94">
      <w:pPr>
        <w:spacing w:line="360" w:lineRule="auto"/>
        <w:ind w:firstLine="720"/>
        <w:jc w:val="both"/>
        <w:rPr>
          <w:rFonts w:ascii="Times New Roman" w:hAnsi="Times New Roman" w:cs="Times New Roman"/>
          <w:sz w:val="24"/>
        </w:rPr>
      </w:pPr>
    </w:p>
    <w:p w:rsidR="00677E7B" w:rsidRDefault="00C22A80" w:rsidP="00A16B93">
      <w:pPr>
        <w:spacing w:line="240" w:lineRule="auto"/>
        <w:jc w:val="center"/>
        <w:rPr>
          <w:rFonts w:ascii="Times New Roman" w:hAnsi="Times New Roman" w:cs="Times New Roman"/>
          <w:b/>
          <w:sz w:val="24"/>
        </w:rPr>
      </w:pPr>
      <w:proofErr w:type="spellStart"/>
      <w:r>
        <w:rPr>
          <w:rFonts w:ascii="Times New Roman" w:hAnsi="Times New Roman" w:cs="Times New Roman"/>
          <w:b/>
          <w:sz w:val="24"/>
        </w:rPr>
        <w:lastRenderedPageBreak/>
        <w:t>Afrocracy</w:t>
      </w:r>
      <w:proofErr w:type="spellEnd"/>
      <w:r>
        <w:rPr>
          <w:rFonts w:ascii="Times New Roman" w:hAnsi="Times New Roman" w:cs="Times New Roman"/>
          <w:b/>
          <w:sz w:val="24"/>
        </w:rPr>
        <w:t xml:space="preserve"> as a Paradigm Shift and Epitome of a</w:t>
      </w:r>
      <w:r w:rsidR="00874B94">
        <w:rPr>
          <w:rFonts w:ascii="Times New Roman" w:hAnsi="Times New Roman" w:cs="Times New Roman"/>
          <w:b/>
          <w:sz w:val="24"/>
        </w:rPr>
        <w:t xml:space="preserve"> Realistic </w:t>
      </w:r>
      <w:r w:rsidR="00677E7B" w:rsidRPr="00B865B3">
        <w:rPr>
          <w:rFonts w:ascii="Times New Roman" w:hAnsi="Times New Roman" w:cs="Times New Roman"/>
          <w:b/>
          <w:i/>
          <w:sz w:val="24"/>
        </w:rPr>
        <w:t>“</w:t>
      </w:r>
      <w:proofErr w:type="spellStart"/>
      <w:r w:rsidRPr="00B865B3">
        <w:rPr>
          <w:rFonts w:ascii="Times New Roman" w:hAnsi="Times New Roman" w:cs="Times New Roman"/>
          <w:b/>
          <w:i/>
          <w:sz w:val="24"/>
        </w:rPr>
        <w:t>Glocalized</w:t>
      </w:r>
      <w:proofErr w:type="spellEnd"/>
      <w:r w:rsidR="00677E7B" w:rsidRPr="00B865B3">
        <w:rPr>
          <w:rFonts w:ascii="Times New Roman" w:hAnsi="Times New Roman" w:cs="Times New Roman"/>
          <w:b/>
          <w:i/>
          <w:sz w:val="24"/>
        </w:rPr>
        <w:t>”</w:t>
      </w:r>
      <w:r>
        <w:rPr>
          <w:rFonts w:ascii="Times New Roman" w:hAnsi="Times New Roman" w:cs="Times New Roman"/>
          <w:b/>
          <w:sz w:val="24"/>
        </w:rPr>
        <w:t xml:space="preserve"> Good Governance in the 21</w:t>
      </w:r>
      <w:r w:rsidRPr="00C22A80">
        <w:rPr>
          <w:rFonts w:ascii="Times New Roman" w:hAnsi="Times New Roman" w:cs="Times New Roman"/>
          <w:b/>
          <w:sz w:val="24"/>
          <w:vertAlign w:val="superscript"/>
        </w:rPr>
        <w:t>st</w:t>
      </w:r>
      <w:r>
        <w:rPr>
          <w:rFonts w:ascii="Times New Roman" w:hAnsi="Times New Roman" w:cs="Times New Roman"/>
          <w:b/>
          <w:sz w:val="24"/>
        </w:rPr>
        <w:t xml:space="preserve"> Century</w:t>
      </w:r>
    </w:p>
    <w:p w:rsidR="00844949" w:rsidRPr="00A834D4" w:rsidRDefault="00677E7B" w:rsidP="00A16B93">
      <w:pPr>
        <w:spacing w:after="0" w:line="360" w:lineRule="auto"/>
        <w:rPr>
          <w:rFonts w:ascii="Times New Roman" w:hAnsi="Times New Roman" w:cs="Times New Roman"/>
          <w:b/>
          <w:sz w:val="24"/>
        </w:rPr>
      </w:pPr>
      <w:proofErr w:type="spellStart"/>
      <w:r>
        <w:rPr>
          <w:rFonts w:ascii="Times New Roman" w:hAnsi="Times New Roman" w:cs="Times New Roman"/>
          <w:b/>
          <w:sz w:val="24"/>
        </w:rPr>
        <w:t>Afrocracy</w:t>
      </w:r>
      <w:proofErr w:type="spellEnd"/>
      <w:r>
        <w:rPr>
          <w:rFonts w:ascii="Times New Roman" w:hAnsi="Times New Roman" w:cs="Times New Roman"/>
          <w:b/>
          <w:sz w:val="24"/>
        </w:rPr>
        <w:t xml:space="preserve">: </w:t>
      </w:r>
      <w:r w:rsidRPr="00A834D4">
        <w:rPr>
          <w:rFonts w:ascii="Times New Roman" w:hAnsi="Times New Roman" w:cs="Times New Roman"/>
          <w:b/>
          <w:sz w:val="24"/>
        </w:rPr>
        <w:t>Model</w:t>
      </w:r>
      <w:r w:rsidR="00A108B2" w:rsidRPr="00A834D4">
        <w:rPr>
          <w:rFonts w:ascii="Times New Roman" w:hAnsi="Times New Roman" w:cs="Times New Roman"/>
          <w:b/>
          <w:sz w:val="24"/>
        </w:rPr>
        <w:t xml:space="preserve"> of Governance that Incorporates the Pillars of the Cultural of Nonviolence</w:t>
      </w:r>
      <w:r w:rsidR="00A16B93">
        <w:rPr>
          <w:rFonts w:ascii="Times New Roman" w:hAnsi="Times New Roman" w:cs="Times New Roman"/>
          <w:b/>
          <w:sz w:val="24"/>
        </w:rPr>
        <w:t>.</w:t>
      </w:r>
    </w:p>
    <w:p w:rsidR="00A772BC" w:rsidRDefault="007055EB" w:rsidP="00A16B93">
      <w:pPr>
        <w:spacing w:after="0" w:line="360" w:lineRule="auto"/>
        <w:ind w:firstLine="720"/>
        <w:jc w:val="both"/>
        <w:rPr>
          <w:rFonts w:ascii="Times New Roman" w:hAnsi="Times New Roman" w:cs="Times New Roman"/>
          <w:sz w:val="24"/>
        </w:rPr>
      </w:pPr>
      <w:proofErr w:type="spellStart"/>
      <w:r w:rsidRPr="007055EB">
        <w:rPr>
          <w:rFonts w:ascii="Times New Roman" w:hAnsi="Times New Roman" w:cs="Times New Roman"/>
          <w:bCs/>
          <w:sz w:val="24"/>
        </w:rPr>
        <w:t>Afrocracy</w:t>
      </w:r>
      <w:proofErr w:type="spellEnd"/>
      <w:r w:rsidRPr="007055EB">
        <w:rPr>
          <w:rFonts w:ascii="Times New Roman" w:hAnsi="Times New Roman" w:cs="Times New Roman"/>
          <w:sz w:val="24"/>
        </w:rPr>
        <w:t xml:space="preserve"> is a new model of governance that builds upon the principles of federal democracy but also incorporates the pillars of the culture of nonviolence. The culture of nonviolence, as defined by </w:t>
      </w:r>
      <w:proofErr w:type="spellStart"/>
      <w:r w:rsidRPr="007055EB">
        <w:rPr>
          <w:rFonts w:ascii="Times New Roman" w:hAnsi="Times New Roman" w:cs="Times New Roman"/>
          <w:bCs/>
          <w:sz w:val="24"/>
        </w:rPr>
        <w:t>Galtung</w:t>
      </w:r>
      <w:proofErr w:type="spellEnd"/>
      <w:r w:rsidRPr="007055EB">
        <w:rPr>
          <w:rFonts w:ascii="Times New Roman" w:hAnsi="Times New Roman" w:cs="Times New Roman"/>
          <w:sz w:val="24"/>
        </w:rPr>
        <w:t xml:space="preserve"> (1996), includes three pillars: nonviolence towards oneself, nonviolence towards others, and nonviolence towards nature. These pillars are essential for creating a sustainable and peaceful society and </w:t>
      </w:r>
      <w:proofErr w:type="gramStart"/>
      <w:r w:rsidRPr="007055EB">
        <w:rPr>
          <w:rFonts w:ascii="Times New Roman" w:hAnsi="Times New Roman" w:cs="Times New Roman"/>
          <w:sz w:val="24"/>
        </w:rPr>
        <w:t>can be integrated</w:t>
      </w:r>
      <w:proofErr w:type="gramEnd"/>
      <w:r w:rsidRPr="007055EB">
        <w:rPr>
          <w:rFonts w:ascii="Times New Roman" w:hAnsi="Times New Roman" w:cs="Times New Roman"/>
          <w:sz w:val="24"/>
        </w:rPr>
        <w:t xml:space="preserve"> into the principles of </w:t>
      </w:r>
      <w:proofErr w:type="spellStart"/>
      <w:r w:rsidRPr="007055EB">
        <w:rPr>
          <w:rFonts w:ascii="Times New Roman" w:hAnsi="Times New Roman" w:cs="Times New Roman"/>
          <w:bCs/>
          <w:sz w:val="24"/>
        </w:rPr>
        <w:t>Afrocracy</w:t>
      </w:r>
      <w:proofErr w:type="spellEnd"/>
      <w:r w:rsidRPr="007055EB">
        <w:rPr>
          <w:rFonts w:ascii="Times New Roman" w:hAnsi="Times New Roman" w:cs="Times New Roman"/>
          <w:sz w:val="24"/>
        </w:rPr>
        <w:t xml:space="preserve"> to create a more holistic approach to governance. In </w:t>
      </w:r>
      <w:proofErr w:type="spellStart"/>
      <w:r w:rsidRPr="007055EB">
        <w:rPr>
          <w:rFonts w:ascii="Times New Roman" w:hAnsi="Times New Roman" w:cs="Times New Roman"/>
          <w:bCs/>
          <w:sz w:val="24"/>
        </w:rPr>
        <w:t>Afrocracy</w:t>
      </w:r>
      <w:proofErr w:type="spellEnd"/>
      <w:r w:rsidRPr="007055EB">
        <w:rPr>
          <w:rFonts w:ascii="Times New Roman" w:hAnsi="Times New Roman" w:cs="Times New Roman"/>
          <w:sz w:val="24"/>
        </w:rPr>
        <w:t xml:space="preserve">, the concept of federalism </w:t>
      </w:r>
      <w:proofErr w:type="gramStart"/>
      <w:r w:rsidRPr="007055EB">
        <w:rPr>
          <w:rFonts w:ascii="Times New Roman" w:hAnsi="Times New Roman" w:cs="Times New Roman"/>
          <w:sz w:val="24"/>
        </w:rPr>
        <w:t>is expanded</w:t>
      </w:r>
      <w:proofErr w:type="gramEnd"/>
      <w:r w:rsidRPr="007055EB">
        <w:rPr>
          <w:rFonts w:ascii="Times New Roman" w:hAnsi="Times New Roman" w:cs="Times New Roman"/>
          <w:sz w:val="24"/>
        </w:rPr>
        <w:t xml:space="preserve"> to include not only political states, but also cultural and ecological states. This means that the diversity and self-rule promoted by liberal democracy </w:t>
      </w:r>
      <w:proofErr w:type="gramStart"/>
      <w:r w:rsidRPr="007055EB">
        <w:rPr>
          <w:rFonts w:ascii="Times New Roman" w:hAnsi="Times New Roman" w:cs="Times New Roman"/>
          <w:sz w:val="24"/>
        </w:rPr>
        <w:t>are extended</w:t>
      </w:r>
      <w:proofErr w:type="gramEnd"/>
      <w:r w:rsidRPr="007055EB">
        <w:rPr>
          <w:rFonts w:ascii="Times New Roman" w:hAnsi="Times New Roman" w:cs="Times New Roman"/>
          <w:sz w:val="24"/>
        </w:rPr>
        <w:t xml:space="preserve"> to all aspects of society, including cultural and ecological spheres. This allows for a more comprehensive and inclusive understanding of governance, one that recognizes the interconnectedness of all aspects of society (</w:t>
      </w:r>
      <w:proofErr w:type="spellStart"/>
      <w:r w:rsidRPr="007055EB">
        <w:rPr>
          <w:rFonts w:ascii="Times New Roman" w:hAnsi="Times New Roman" w:cs="Times New Roman"/>
          <w:sz w:val="24"/>
        </w:rPr>
        <w:t>Galtung</w:t>
      </w:r>
      <w:proofErr w:type="spellEnd"/>
      <w:r w:rsidRPr="007055EB">
        <w:rPr>
          <w:rFonts w:ascii="Times New Roman" w:hAnsi="Times New Roman" w:cs="Times New Roman"/>
          <w:sz w:val="24"/>
        </w:rPr>
        <w:t xml:space="preserve">, 1996). Furthermore, </w:t>
      </w:r>
      <w:proofErr w:type="spellStart"/>
      <w:r w:rsidRPr="007055EB">
        <w:rPr>
          <w:rFonts w:ascii="Times New Roman" w:hAnsi="Times New Roman" w:cs="Times New Roman"/>
          <w:bCs/>
          <w:sz w:val="24"/>
        </w:rPr>
        <w:t>Afrocracy</w:t>
      </w:r>
      <w:proofErr w:type="spellEnd"/>
      <w:r w:rsidRPr="007055EB">
        <w:rPr>
          <w:rFonts w:ascii="Times New Roman" w:hAnsi="Times New Roman" w:cs="Times New Roman"/>
          <w:sz w:val="24"/>
        </w:rPr>
        <w:t xml:space="preserve"> emphasizes the importance of nonviolence towards oneself, others, and nature in all political decisions. This means that policies and actions </w:t>
      </w:r>
      <w:proofErr w:type="gramStart"/>
      <w:r w:rsidRPr="007055EB">
        <w:rPr>
          <w:rFonts w:ascii="Times New Roman" w:hAnsi="Times New Roman" w:cs="Times New Roman"/>
          <w:sz w:val="24"/>
        </w:rPr>
        <w:t>must be evaluated</w:t>
      </w:r>
      <w:proofErr w:type="gramEnd"/>
      <w:r w:rsidRPr="007055EB">
        <w:rPr>
          <w:rFonts w:ascii="Times New Roman" w:hAnsi="Times New Roman" w:cs="Times New Roman"/>
          <w:sz w:val="24"/>
        </w:rPr>
        <w:t xml:space="preserve"> not only for their political implications but also for their impact on the well-being of individuals, communities, and the environment. This requires a shift in mind-set, where the ultimate goal of governance is not just to </w:t>
      </w:r>
      <w:r w:rsidR="00202DC6">
        <w:rPr>
          <w:rFonts w:ascii="Times New Roman" w:hAnsi="Times New Roman" w:cs="Times New Roman"/>
          <w:sz w:val="24"/>
        </w:rPr>
        <w:t xml:space="preserve">acquire and maintain power, then ensures </w:t>
      </w:r>
      <w:r w:rsidRPr="007055EB">
        <w:rPr>
          <w:rFonts w:ascii="Times New Roman" w:hAnsi="Times New Roman" w:cs="Times New Roman"/>
          <w:sz w:val="24"/>
        </w:rPr>
        <w:t>stability</w:t>
      </w:r>
      <w:r w:rsidR="00307801">
        <w:rPr>
          <w:rFonts w:ascii="Times New Roman" w:hAnsi="Times New Roman" w:cs="Times New Roman"/>
          <w:sz w:val="24"/>
        </w:rPr>
        <w:t xml:space="preserve"> </w:t>
      </w:r>
      <w:r w:rsidR="00202DC6">
        <w:rPr>
          <w:rFonts w:ascii="Times New Roman" w:hAnsi="Times New Roman" w:cs="Times New Roman"/>
          <w:sz w:val="24"/>
        </w:rPr>
        <w:t>the way you can (Machiavelli, 1513)</w:t>
      </w:r>
      <w:r w:rsidRPr="007055EB">
        <w:rPr>
          <w:rFonts w:ascii="Times New Roman" w:hAnsi="Times New Roman" w:cs="Times New Roman"/>
          <w:sz w:val="24"/>
        </w:rPr>
        <w:t>, but to create a society where all individuals can flourish (Mbeki, 2004).</w:t>
      </w:r>
      <w:r w:rsidR="00A16B93">
        <w:rPr>
          <w:rFonts w:ascii="Times New Roman" w:hAnsi="Times New Roman" w:cs="Times New Roman"/>
          <w:sz w:val="24"/>
        </w:rPr>
        <w:t xml:space="preserve"> </w:t>
      </w:r>
      <w:proofErr w:type="gramStart"/>
      <w:r w:rsidRPr="007055EB">
        <w:rPr>
          <w:rFonts w:ascii="Times New Roman" w:hAnsi="Times New Roman" w:cs="Times New Roman"/>
          <w:sz w:val="24"/>
        </w:rPr>
        <w:t xml:space="preserve">In order to </w:t>
      </w:r>
      <w:r>
        <w:rPr>
          <w:rFonts w:ascii="Times New Roman" w:hAnsi="Times New Roman" w:cs="Times New Roman"/>
          <w:sz w:val="24"/>
        </w:rPr>
        <w:t xml:space="preserve">effectively </w:t>
      </w:r>
      <w:r w:rsidRPr="007055EB">
        <w:rPr>
          <w:rFonts w:ascii="Times New Roman" w:hAnsi="Times New Roman" w:cs="Times New Roman"/>
          <w:sz w:val="24"/>
        </w:rPr>
        <w:t>implement</w:t>
      </w:r>
      <w:proofErr w:type="gramEnd"/>
      <w:r w:rsidRPr="007055EB">
        <w:rPr>
          <w:rFonts w:ascii="Times New Roman" w:hAnsi="Times New Roman" w:cs="Times New Roman"/>
          <w:sz w:val="24"/>
        </w:rPr>
        <w:t xml:space="preserve"> </w:t>
      </w:r>
      <w:proofErr w:type="spellStart"/>
      <w:r w:rsidRPr="007055EB">
        <w:rPr>
          <w:rFonts w:ascii="Times New Roman" w:hAnsi="Times New Roman" w:cs="Times New Roman"/>
          <w:bCs/>
          <w:sz w:val="24"/>
        </w:rPr>
        <w:t>Afrocracy</w:t>
      </w:r>
      <w:proofErr w:type="spellEnd"/>
      <w:r w:rsidRPr="007055EB">
        <w:rPr>
          <w:rFonts w:ascii="Times New Roman" w:hAnsi="Times New Roman" w:cs="Times New Roman"/>
          <w:sz w:val="24"/>
        </w:rPr>
        <w:t xml:space="preserve">, it is necessary to cultivate a culture of nonviolence within society. This </w:t>
      </w:r>
      <w:proofErr w:type="gramStart"/>
      <w:r w:rsidRPr="007055EB">
        <w:rPr>
          <w:rFonts w:ascii="Times New Roman" w:hAnsi="Times New Roman" w:cs="Times New Roman"/>
          <w:sz w:val="24"/>
        </w:rPr>
        <w:t>can be achieved</w:t>
      </w:r>
      <w:proofErr w:type="gramEnd"/>
      <w:r w:rsidRPr="007055EB">
        <w:rPr>
          <w:rFonts w:ascii="Times New Roman" w:hAnsi="Times New Roman" w:cs="Times New Roman"/>
          <w:sz w:val="24"/>
        </w:rPr>
        <w:t xml:space="preserve"> through education, social programs, and policies that promote empathy, compassion, and respect for diversity. Additionally, structures and institutions </w:t>
      </w:r>
      <w:proofErr w:type="gramStart"/>
      <w:r w:rsidRPr="007055EB">
        <w:rPr>
          <w:rFonts w:ascii="Times New Roman" w:hAnsi="Times New Roman" w:cs="Times New Roman"/>
          <w:sz w:val="24"/>
        </w:rPr>
        <w:t>must be reformed</w:t>
      </w:r>
      <w:proofErr w:type="gramEnd"/>
      <w:r w:rsidRPr="007055EB">
        <w:rPr>
          <w:rFonts w:ascii="Times New Roman" w:hAnsi="Times New Roman" w:cs="Times New Roman"/>
          <w:sz w:val="24"/>
        </w:rPr>
        <w:t xml:space="preserve"> to ensure that power is distributed equally and that all voices are heard in the decision-making process. Thus, while liberal democracy is a valuable concept, it may not be enough to address the complex challenges of our modern world. By integrating the principles of nonviolence into the model of federal democracy, </w:t>
      </w:r>
      <w:proofErr w:type="spellStart"/>
      <w:r w:rsidRPr="007055EB">
        <w:rPr>
          <w:rFonts w:ascii="Times New Roman" w:hAnsi="Times New Roman" w:cs="Times New Roman"/>
          <w:bCs/>
          <w:sz w:val="24"/>
        </w:rPr>
        <w:t>Afrocracy</w:t>
      </w:r>
      <w:proofErr w:type="spellEnd"/>
      <w:r w:rsidRPr="007055EB">
        <w:rPr>
          <w:rFonts w:ascii="Times New Roman" w:hAnsi="Times New Roman" w:cs="Times New Roman"/>
          <w:sz w:val="24"/>
        </w:rPr>
        <w:t xml:space="preserve"> offers a more comprehensive and sustainable approach to governance. By valuing the well-being of individuals, communities, and the environment, </w:t>
      </w:r>
      <w:proofErr w:type="spellStart"/>
      <w:r w:rsidRPr="007055EB">
        <w:rPr>
          <w:rFonts w:ascii="Times New Roman" w:hAnsi="Times New Roman" w:cs="Times New Roman"/>
          <w:bCs/>
          <w:sz w:val="24"/>
        </w:rPr>
        <w:t>Afrocracy</w:t>
      </w:r>
      <w:proofErr w:type="spellEnd"/>
      <w:r w:rsidRPr="007055EB">
        <w:rPr>
          <w:rFonts w:ascii="Times New Roman" w:hAnsi="Times New Roman" w:cs="Times New Roman"/>
          <w:sz w:val="24"/>
        </w:rPr>
        <w:t xml:space="preserve"> has the potential to create a society where all individuals can thrive and live in peace (Arendt, 1972; Nkrumah, 1964).</w:t>
      </w:r>
    </w:p>
    <w:p w:rsidR="00A772BC" w:rsidRPr="00A772BC" w:rsidRDefault="00A772BC" w:rsidP="00A16B93">
      <w:pPr>
        <w:spacing w:before="240" w:after="0" w:line="360" w:lineRule="auto"/>
        <w:rPr>
          <w:rFonts w:ascii="Times New Roman" w:hAnsi="Times New Roman" w:cs="Times New Roman"/>
          <w:sz w:val="24"/>
        </w:rPr>
      </w:pPr>
      <w:proofErr w:type="spellStart"/>
      <w:r w:rsidRPr="00A772BC">
        <w:rPr>
          <w:rFonts w:ascii="Times New Roman" w:hAnsi="Times New Roman" w:cs="Times New Roman"/>
          <w:b/>
          <w:bCs/>
          <w:sz w:val="24"/>
        </w:rPr>
        <w:t>Afrocracy</w:t>
      </w:r>
      <w:proofErr w:type="spellEnd"/>
      <w:r w:rsidRPr="00A772BC">
        <w:rPr>
          <w:rFonts w:ascii="Times New Roman" w:hAnsi="Times New Roman" w:cs="Times New Roman"/>
          <w:b/>
          <w:bCs/>
          <w:sz w:val="24"/>
        </w:rPr>
        <w:t xml:space="preserve">: A Practical, Operational, Realistic, and Innovative Transformation of </w:t>
      </w:r>
      <w:r w:rsidRPr="00B865B3">
        <w:rPr>
          <w:rFonts w:ascii="Times New Roman" w:hAnsi="Times New Roman" w:cs="Times New Roman"/>
          <w:b/>
          <w:bCs/>
          <w:i/>
          <w:sz w:val="24"/>
        </w:rPr>
        <w:t>“</w:t>
      </w:r>
      <w:proofErr w:type="spellStart"/>
      <w:r w:rsidRPr="00B865B3">
        <w:rPr>
          <w:rFonts w:ascii="Times New Roman" w:hAnsi="Times New Roman" w:cs="Times New Roman"/>
          <w:b/>
          <w:bCs/>
          <w:i/>
          <w:sz w:val="24"/>
        </w:rPr>
        <w:t>Glocalized</w:t>
      </w:r>
      <w:proofErr w:type="spellEnd"/>
      <w:r w:rsidRPr="00B865B3">
        <w:rPr>
          <w:rFonts w:ascii="Times New Roman" w:hAnsi="Times New Roman" w:cs="Times New Roman"/>
          <w:b/>
          <w:bCs/>
          <w:i/>
          <w:sz w:val="24"/>
        </w:rPr>
        <w:t>”</w:t>
      </w:r>
      <w:r>
        <w:rPr>
          <w:rFonts w:ascii="Times New Roman" w:hAnsi="Times New Roman" w:cs="Times New Roman"/>
          <w:b/>
          <w:bCs/>
          <w:sz w:val="24"/>
        </w:rPr>
        <w:t xml:space="preserve"> </w:t>
      </w:r>
      <w:r w:rsidRPr="00A772BC">
        <w:rPr>
          <w:rFonts w:ascii="Times New Roman" w:hAnsi="Times New Roman" w:cs="Times New Roman"/>
          <w:b/>
          <w:bCs/>
          <w:sz w:val="24"/>
        </w:rPr>
        <w:t>Governance</w:t>
      </w:r>
      <w:r w:rsidR="00A16B93">
        <w:rPr>
          <w:rFonts w:ascii="Times New Roman" w:hAnsi="Times New Roman" w:cs="Times New Roman"/>
          <w:b/>
          <w:bCs/>
          <w:sz w:val="24"/>
        </w:rPr>
        <w:t>.</w:t>
      </w:r>
    </w:p>
    <w:p w:rsidR="00A772BC" w:rsidRDefault="00A772BC" w:rsidP="00A16B93">
      <w:pPr>
        <w:spacing w:after="0" w:line="360" w:lineRule="auto"/>
        <w:ind w:firstLine="720"/>
        <w:jc w:val="both"/>
        <w:rPr>
          <w:rFonts w:ascii="Times New Roman" w:hAnsi="Times New Roman" w:cs="Times New Roman"/>
          <w:sz w:val="24"/>
        </w:rPr>
      </w:pPr>
      <w:proofErr w:type="spellStart"/>
      <w:r w:rsidRPr="00A772BC">
        <w:rPr>
          <w:rFonts w:ascii="Times New Roman" w:hAnsi="Times New Roman" w:cs="Times New Roman"/>
          <w:sz w:val="24"/>
        </w:rPr>
        <w:t>Afrocracy</w:t>
      </w:r>
      <w:proofErr w:type="spellEnd"/>
      <w:r w:rsidRPr="00A772BC">
        <w:rPr>
          <w:rFonts w:ascii="Times New Roman" w:hAnsi="Times New Roman" w:cs="Times New Roman"/>
          <w:sz w:val="24"/>
        </w:rPr>
        <w:t xml:space="preserve"> represents a bold and transformative model of governance that draws on the philosophical principles of Ubuntu, the culture of nonviolence, and the wisdom of African thinkers and global peace leaders. It builds upon federal democracy while incorporating elements from the work of key philosophers and activists such as Gandhi, King Jr., Achebe, </w:t>
      </w:r>
      <w:proofErr w:type="spellStart"/>
      <w:r w:rsidRPr="00A772BC">
        <w:rPr>
          <w:rFonts w:ascii="Times New Roman" w:hAnsi="Times New Roman" w:cs="Times New Roman"/>
          <w:sz w:val="24"/>
        </w:rPr>
        <w:lastRenderedPageBreak/>
        <w:t>Mbembe</w:t>
      </w:r>
      <w:proofErr w:type="spellEnd"/>
      <w:r w:rsidRPr="00A772BC">
        <w:rPr>
          <w:rFonts w:ascii="Times New Roman" w:hAnsi="Times New Roman" w:cs="Times New Roman"/>
          <w:sz w:val="24"/>
        </w:rPr>
        <w:t>, and Soyinka. These leaders and scholars have long emphasized the need for inclusive, peaceful, and culturally sensitive forms of governance that prioritize the well-being of all citizens and encourage mutual respect, cooperation, and nonviolent resistance.</w:t>
      </w:r>
    </w:p>
    <w:p w:rsidR="00A772BC" w:rsidRDefault="00A772BC" w:rsidP="00A772BC">
      <w:pPr>
        <w:spacing w:after="0" w:line="360" w:lineRule="auto"/>
        <w:ind w:firstLine="720"/>
        <w:jc w:val="both"/>
        <w:rPr>
          <w:rFonts w:ascii="Times New Roman" w:hAnsi="Times New Roman" w:cs="Times New Roman"/>
          <w:sz w:val="24"/>
        </w:rPr>
      </w:pPr>
      <w:proofErr w:type="gramStart"/>
      <w:r>
        <w:rPr>
          <w:rFonts w:ascii="Times New Roman" w:hAnsi="Times New Roman" w:cs="Times New Roman"/>
          <w:bCs/>
          <w:sz w:val="24"/>
        </w:rPr>
        <w:t>Practically</w:t>
      </w:r>
      <w:r w:rsidR="001363EA">
        <w:rPr>
          <w:rFonts w:ascii="Times New Roman" w:hAnsi="Times New Roman" w:cs="Times New Roman"/>
          <w:bCs/>
          <w:sz w:val="24"/>
        </w:rPr>
        <w:t xml:space="preserve"> and purposefully</w:t>
      </w:r>
      <w:r w:rsidRPr="00A772BC">
        <w:rPr>
          <w:rFonts w:ascii="Times New Roman" w:hAnsi="Times New Roman" w:cs="Times New Roman"/>
          <w:bCs/>
          <w:sz w:val="24"/>
        </w:rPr>
        <w:t>,</w:t>
      </w:r>
      <w:r>
        <w:rPr>
          <w:rFonts w:ascii="Times New Roman" w:hAnsi="Times New Roman" w:cs="Times New Roman"/>
          <w:b/>
          <w:bCs/>
          <w:sz w:val="24"/>
        </w:rPr>
        <w:t xml:space="preserve"> </w:t>
      </w:r>
      <w:proofErr w:type="spellStart"/>
      <w:r w:rsidRPr="00A772BC">
        <w:rPr>
          <w:rFonts w:ascii="Times New Roman" w:hAnsi="Times New Roman" w:cs="Times New Roman"/>
          <w:sz w:val="24"/>
        </w:rPr>
        <w:t>Afrocracy</w:t>
      </w:r>
      <w:proofErr w:type="spellEnd"/>
      <w:r w:rsidRPr="00A772BC">
        <w:rPr>
          <w:rFonts w:ascii="Times New Roman" w:hAnsi="Times New Roman" w:cs="Times New Roman"/>
          <w:sz w:val="24"/>
        </w:rPr>
        <w:t xml:space="preserve"> is grounded in decentralization, community participation, and the rejection of centralized power, values deeply embedded in both African philosophies and the nonviolent resistance championed by figures like Gandhi and King Jr. Gandhi’s philosophy of </w:t>
      </w:r>
      <w:r w:rsidRPr="00A772BC">
        <w:rPr>
          <w:rFonts w:ascii="Times New Roman" w:hAnsi="Times New Roman" w:cs="Times New Roman"/>
          <w:i/>
          <w:iCs/>
          <w:sz w:val="24"/>
        </w:rPr>
        <w:t>ahimsa</w:t>
      </w:r>
      <w:r w:rsidRPr="00A772BC">
        <w:rPr>
          <w:rFonts w:ascii="Times New Roman" w:hAnsi="Times New Roman" w:cs="Times New Roman"/>
          <w:sz w:val="24"/>
        </w:rPr>
        <w:t xml:space="preserve"> (nonviolence) and King’s advocacy for nonviolent resistance have influenced the design of </w:t>
      </w:r>
      <w:proofErr w:type="spellStart"/>
      <w:r w:rsidRPr="00A772BC">
        <w:rPr>
          <w:rFonts w:ascii="Times New Roman" w:hAnsi="Times New Roman" w:cs="Times New Roman"/>
          <w:sz w:val="24"/>
        </w:rPr>
        <w:t>Afrocracy</w:t>
      </w:r>
      <w:proofErr w:type="spellEnd"/>
      <w:r w:rsidRPr="00A772BC">
        <w:rPr>
          <w:rFonts w:ascii="Times New Roman" w:hAnsi="Times New Roman" w:cs="Times New Roman"/>
          <w:sz w:val="24"/>
        </w:rPr>
        <w:t>, where power is distributed among the people and decisions are made through collective participation (</w:t>
      </w:r>
      <w:proofErr w:type="spellStart"/>
      <w:r w:rsidRPr="00A772BC">
        <w:rPr>
          <w:rFonts w:ascii="Times New Roman" w:hAnsi="Times New Roman" w:cs="Times New Roman"/>
          <w:sz w:val="24"/>
        </w:rPr>
        <w:t>Galtung</w:t>
      </w:r>
      <w:proofErr w:type="spellEnd"/>
      <w:r w:rsidRPr="00A772BC">
        <w:rPr>
          <w:rFonts w:ascii="Times New Roman" w:hAnsi="Times New Roman" w:cs="Times New Roman"/>
          <w:sz w:val="24"/>
        </w:rPr>
        <w:t>, 1996; King, 1963).</w:t>
      </w:r>
      <w:proofErr w:type="gramEnd"/>
      <w:r w:rsidRPr="00A772BC">
        <w:rPr>
          <w:rFonts w:ascii="Times New Roman" w:hAnsi="Times New Roman" w:cs="Times New Roman"/>
          <w:sz w:val="24"/>
        </w:rPr>
        <w:t xml:space="preserve"> These ideas resonate with the communalism of Ubuntu, which emphasizes the interconnectedness and interdependence of individuals within society (</w:t>
      </w:r>
      <w:proofErr w:type="spellStart"/>
      <w:r w:rsidRPr="00A772BC">
        <w:rPr>
          <w:rFonts w:ascii="Times New Roman" w:hAnsi="Times New Roman" w:cs="Times New Roman"/>
          <w:sz w:val="24"/>
        </w:rPr>
        <w:t>Mbembe</w:t>
      </w:r>
      <w:proofErr w:type="spellEnd"/>
      <w:r w:rsidRPr="00A772BC">
        <w:rPr>
          <w:rFonts w:ascii="Times New Roman" w:hAnsi="Times New Roman" w:cs="Times New Roman"/>
          <w:sz w:val="24"/>
        </w:rPr>
        <w:t>, 2017).</w:t>
      </w:r>
      <w:r>
        <w:rPr>
          <w:rFonts w:ascii="Times New Roman" w:hAnsi="Times New Roman" w:cs="Times New Roman"/>
          <w:sz w:val="24"/>
        </w:rPr>
        <w:t xml:space="preserve"> </w:t>
      </w:r>
      <w:r w:rsidRPr="00A772BC">
        <w:rPr>
          <w:rFonts w:ascii="Times New Roman" w:hAnsi="Times New Roman" w:cs="Times New Roman"/>
          <w:sz w:val="24"/>
        </w:rPr>
        <w:t xml:space="preserve">In practice, </w:t>
      </w:r>
      <w:proofErr w:type="spellStart"/>
      <w:r w:rsidRPr="00A772BC">
        <w:rPr>
          <w:rFonts w:ascii="Times New Roman" w:hAnsi="Times New Roman" w:cs="Times New Roman"/>
          <w:sz w:val="24"/>
        </w:rPr>
        <w:t>Afrocracy</w:t>
      </w:r>
      <w:proofErr w:type="spellEnd"/>
      <w:r w:rsidRPr="00A772BC">
        <w:rPr>
          <w:rFonts w:ascii="Times New Roman" w:hAnsi="Times New Roman" w:cs="Times New Roman"/>
          <w:sz w:val="24"/>
        </w:rPr>
        <w:t xml:space="preserve"> would include community councils composed of citizens from various ethnic and cultural backgrounds, all of whom would contribute to the decision-making process. These councils would prioritize peaceful dialogue and </w:t>
      </w:r>
      <w:proofErr w:type="gramStart"/>
      <w:r w:rsidRPr="00A772BC">
        <w:rPr>
          <w:rFonts w:ascii="Times New Roman" w:hAnsi="Times New Roman" w:cs="Times New Roman"/>
          <w:sz w:val="24"/>
        </w:rPr>
        <w:t>consensus-building</w:t>
      </w:r>
      <w:proofErr w:type="gramEnd"/>
      <w:r w:rsidRPr="00A772BC">
        <w:rPr>
          <w:rFonts w:ascii="Times New Roman" w:hAnsi="Times New Roman" w:cs="Times New Roman"/>
          <w:sz w:val="24"/>
        </w:rPr>
        <w:t xml:space="preserve">, as seen in the work of King, who advocated for peaceful methods of social change in his </w:t>
      </w:r>
      <w:r w:rsidRPr="00C22A80">
        <w:rPr>
          <w:rFonts w:ascii="Times New Roman" w:hAnsi="Times New Roman" w:cs="Times New Roman"/>
          <w:i/>
          <w:sz w:val="24"/>
        </w:rPr>
        <w:t>“Letter from Birmingham Jail”</w:t>
      </w:r>
      <w:r w:rsidRPr="00A772BC">
        <w:rPr>
          <w:rFonts w:ascii="Times New Roman" w:hAnsi="Times New Roman" w:cs="Times New Roman"/>
          <w:sz w:val="24"/>
        </w:rPr>
        <w:t xml:space="preserve"> (King, 1963</w:t>
      </w:r>
      <w:r w:rsidR="00080450">
        <w:rPr>
          <w:rFonts w:ascii="Times New Roman" w:hAnsi="Times New Roman" w:cs="Times New Roman"/>
          <w:sz w:val="24"/>
        </w:rPr>
        <w:t>: 77-100)</w:t>
      </w:r>
      <w:r w:rsidRPr="00A772BC">
        <w:rPr>
          <w:rFonts w:ascii="Times New Roman" w:hAnsi="Times New Roman" w:cs="Times New Roman"/>
          <w:sz w:val="24"/>
        </w:rPr>
        <w:t>. The model would empower local communities to take charge of their own governance, fostering a sense of ownership, inclusivity, and unity.</w:t>
      </w:r>
    </w:p>
    <w:p w:rsidR="001363EA" w:rsidRDefault="00A772BC" w:rsidP="001363EA">
      <w:pPr>
        <w:spacing w:after="0" w:line="360" w:lineRule="auto"/>
        <w:ind w:firstLine="720"/>
        <w:jc w:val="both"/>
        <w:rPr>
          <w:rFonts w:ascii="Times New Roman" w:hAnsi="Times New Roman" w:cs="Times New Roman"/>
          <w:sz w:val="24"/>
        </w:rPr>
      </w:pPr>
      <w:r w:rsidRPr="00A772BC">
        <w:rPr>
          <w:rFonts w:ascii="Times New Roman" w:hAnsi="Times New Roman" w:cs="Times New Roman"/>
          <w:sz w:val="24"/>
        </w:rPr>
        <w:t xml:space="preserve">Operationally, </w:t>
      </w:r>
      <w:proofErr w:type="spellStart"/>
      <w:r w:rsidRPr="00A772BC">
        <w:rPr>
          <w:rFonts w:ascii="Times New Roman" w:hAnsi="Times New Roman" w:cs="Times New Roman"/>
          <w:sz w:val="24"/>
        </w:rPr>
        <w:t>Afrocracy</w:t>
      </w:r>
      <w:proofErr w:type="spellEnd"/>
      <w:r w:rsidRPr="00A772BC">
        <w:rPr>
          <w:rFonts w:ascii="Times New Roman" w:hAnsi="Times New Roman" w:cs="Times New Roman"/>
          <w:sz w:val="24"/>
        </w:rPr>
        <w:t xml:space="preserve"> incorporates both the modern structure of federalism and traditional African governance practices. It advocates for the decentralization of power, ensuring that local and regional entities retain substantial autonomy while working collaboratively with the central government to address national issues. As </w:t>
      </w:r>
      <w:proofErr w:type="spellStart"/>
      <w:r w:rsidRPr="00A772BC">
        <w:rPr>
          <w:rFonts w:ascii="Times New Roman" w:hAnsi="Times New Roman" w:cs="Times New Roman"/>
          <w:sz w:val="24"/>
        </w:rPr>
        <w:t>Mbembe</w:t>
      </w:r>
      <w:proofErr w:type="spellEnd"/>
      <w:r w:rsidRPr="00A772BC">
        <w:rPr>
          <w:rFonts w:ascii="Times New Roman" w:hAnsi="Times New Roman" w:cs="Times New Roman"/>
          <w:sz w:val="24"/>
        </w:rPr>
        <w:t xml:space="preserve"> (2017) suggests, </w:t>
      </w:r>
      <w:proofErr w:type="spellStart"/>
      <w:r w:rsidRPr="00A772BC">
        <w:rPr>
          <w:rFonts w:ascii="Times New Roman" w:hAnsi="Times New Roman" w:cs="Times New Roman"/>
          <w:sz w:val="24"/>
        </w:rPr>
        <w:t>Afrocracy</w:t>
      </w:r>
      <w:proofErr w:type="spellEnd"/>
      <w:r w:rsidRPr="00A772BC">
        <w:rPr>
          <w:rFonts w:ascii="Times New Roman" w:hAnsi="Times New Roman" w:cs="Times New Roman"/>
          <w:sz w:val="24"/>
        </w:rPr>
        <w:t xml:space="preserve"> recognizes the need to dismantle colonial structures of governance that often concentrated power in the hands of a few, perpetuating inequality and injustice.</w:t>
      </w:r>
      <w:r>
        <w:rPr>
          <w:rFonts w:ascii="Times New Roman" w:hAnsi="Times New Roman" w:cs="Times New Roman"/>
          <w:sz w:val="24"/>
        </w:rPr>
        <w:t xml:space="preserve"> </w:t>
      </w:r>
      <w:r w:rsidRPr="00A772BC">
        <w:rPr>
          <w:rFonts w:ascii="Times New Roman" w:hAnsi="Times New Roman" w:cs="Times New Roman"/>
          <w:sz w:val="24"/>
        </w:rPr>
        <w:t xml:space="preserve">Gandhi’s concept of </w:t>
      </w:r>
      <w:proofErr w:type="spellStart"/>
      <w:r w:rsidRPr="00A772BC">
        <w:rPr>
          <w:rFonts w:ascii="Times New Roman" w:hAnsi="Times New Roman" w:cs="Times New Roman"/>
          <w:sz w:val="24"/>
        </w:rPr>
        <w:t>Swaraj</w:t>
      </w:r>
      <w:proofErr w:type="spellEnd"/>
      <w:r w:rsidRPr="00A772BC">
        <w:rPr>
          <w:rFonts w:ascii="Times New Roman" w:hAnsi="Times New Roman" w:cs="Times New Roman"/>
          <w:sz w:val="24"/>
        </w:rPr>
        <w:t xml:space="preserve"> (self-rule) is central to this vision, as it reflects the idea that communities should have the autonomy to govern themselves without interference from a distant central authority. Similarly, Achebe’s exploration of post-colonial African societies in works such as </w:t>
      </w:r>
      <w:r w:rsidRPr="00A772BC">
        <w:rPr>
          <w:rFonts w:ascii="Times New Roman" w:hAnsi="Times New Roman" w:cs="Times New Roman"/>
          <w:i/>
          <w:iCs/>
          <w:sz w:val="24"/>
        </w:rPr>
        <w:t>Things Fall Apart</w:t>
      </w:r>
      <w:r w:rsidRPr="00A772BC">
        <w:rPr>
          <w:rFonts w:ascii="Times New Roman" w:hAnsi="Times New Roman" w:cs="Times New Roman"/>
          <w:sz w:val="24"/>
        </w:rPr>
        <w:t xml:space="preserve"> underscores the importance of reconnecting with indigenous governance practices and values (Achebe, 1958). </w:t>
      </w:r>
      <w:proofErr w:type="spellStart"/>
      <w:r w:rsidRPr="00A772BC">
        <w:rPr>
          <w:rFonts w:ascii="Times New Roman" w:hAnsi="Times New Roman" w:cs="Times New Roman"/>
          <w:sz w:val="24"/>
        </w:rPr>
        <w:t>Afrocracy</w:t>
      </w:r>
      <w:proofErr w:type="spellEnd"/>
      <w:r w:rsidRPr="00A772BC">
        <w:rPr>
          <w:rFonts w:ascii="Times New Roman" w:hAnsi="Times New Roman" w:cs="Times New Roman"/>
          <w:sz w:val="24"/>
        </w:rPr>
        <w:t xml:space="preserve"> would combine these insights, creating a political system that fosters harmony, responsibility, and respect for diversity, while remaining connected to its cultural roots.</w:t>
      </w:r>
    </w:p>
    <w:p w:rsidR="001363EA" w:rsidRDefault="001363EA" w:rsidP="001363EA">
      <w:pPr>
        <w:spacing w:after="0" w:line="360" w:lineRule="auto"/>
        <w:ind w:firstLine="720"/>
        <w:jc w:val="both"/>
        <w:rPr>
          <w:rFonts w:ascii="Times New Roman" w:hAnsi="Times New Roman" w:cs="Times New Roman"/>
          <w:sz w:val="24"/>
        </w:rPr>
      </w:pPr>
      <w:r w:rsidRPr="001363EA">
        <w:rPr>
          <w:rFonts w:ascii="Times New Roman" w:hAnsi="Times New Roman" w:cs="Times New Roman"/>
          <w:bCs/>
          <w:sz w:val="24"/>
        </w:rPr>
        <w:t>From the standpoint of political realism,</w:t>
      </w:r>
      <w:r>
        <w:rPr>
          <w:rFonts w:ascii="Times New Roman" w:hAnsi="Times New Roman" w:cs="Times New Roman"/>
          <w:b/>
          <w:bCs/>
          <w:sz w:val="24"/>
        </w:rPr>
        <w:t xml:space="preserve"> </w:t>
      </w:r>
      <w:proofErr w:type="spellStart"/>
      <w:r w:rsidR="00A772BC" w:rsidRPr="00A772BC">
        <w:rPr>
          <w:rFonts w:ascii="Times New Roman" w:hAnsi="Times New Roman" w:cs="Times New Roman"/>
          <w:sz w:val="24"/>
        </w:rPr>
        <w:t>Afrocracy</w:t>
      </w:r>
      <w:proofErr w:type="spellEnd"/>
      <w:r w:rsidR="00A772BC" w:rsidRPr="00A772BC">
        <w:rPr>
          <w:rFonts w:ascii="Times New Roman" w:hAnsi="Times New Roman" w:cs="Times New Roman"/>
          <w:sz w:val="24"/>
        </w:rPr>
        <w:t xml:space="preserve"> is rooted in </w:t>
      </w:r>
      <w:r w:rsidRPr="00A772BC">
        <w:rPr>
          <w:rFonts w:ascii="Times New Roman" w:hAnsi="Times New Roman" w:cs="Times New Roman"/>
          <w:sz w:val="24"/>
        </w:rPr>
        <w:t>pragmatism</w:t>
      </w:r>
      <w:r w:rsidR="00A772BC" w:rsidRPr="00A772BC">
        <w:rPr>
          <w:rFonts w:ascii="Times New Roman" w:hAnsi="Times New Roman" w:cs="Times New Roman"/>
          <w:sz w:val="24"/>
        </w:rPr>
        <w:t xml:space="preserve"> because it acknowledges the historical and ongoing challenges facing African countries, including Cameroon, which </w:t>
      </w:r>
      <w:proofErr w:type="gramStart"/>
      <w:r w:rsidR="00A772BC" w:rsidRPr="00A772BC">
        <w:rPr>
          <w:rFonts w:ascii="Times New Roman" w:hAnsi="Times New Roman" w:cs="Times New Roman"/>
          <w:sz w:val="24"/>
        </w:rPr>
        <w:t>are often characterized</w:t>
      </w:r>
      <w:proofErr w:type="gramEnd"/>
      <w:r w:rsidR="00A772BC" w:rsidRPr="00A772BC">
        <w:rPr>
          <w:rFonts w:ascii="Times New Roman" w:hAnsi="Times New Roman" w:cs="Times New Roman"/>
          <w:sz w:val="24"/>
        </w:rPr>
        <w:t xml:space="preserve"> by ethnic divisions, political exclusion, and social unrest. </w:t>
      </w:r>
      <w:proofErr w:type="spellStart"/>
      <w:r w:rsidR="00A772BC" w:rsidRPr="00A772BC">
        <w:rPr>
          <w:rFonts w:ascii="Times New Roman" w:hAnsi="Times New Roman" w:cs="Times New Roman"/>
          <w:sz w:val="24"/>
        </w:rPr>
        <w:t>Wole</w:t>
      </w:r>
      <w:proofErr w:type="spellEnd"/>
      <w:r w:rsidR="00A772BC" w:rsidRPr="00A772BC">
        <w:rPr>
          <w:rFonts w:ascii="Times New Roman" w:hAnsi="Times New Roman" w:cs="Times New Roman"/>
          <w:sz w:val="24"/>
        </w:rPr>
        <w:t xml:space="preserve"> Soyinka’s advocacy for a vibrant civil society and his critique of authoritarian governance models align with the principles of </w:t>
      </w:r>
      <w:proofErr w:type="spellStart"/>
      <w:r w:rsidR="00A772BC" w:rsidRPr="00A772BC">
        <w:rPr>
          <w:rFonts w:ascii="Times New Roman" w:hAnsi="Times New Roman" w:cs="Times New Roman"/>
          <w:sz w:val="24"/>
        </w:rPr>
        <w:t>Afrocracy</w:t>
      </w:r>
      <w:proofErr w:type="spellEnd"/>
      <w:r w:rsidR="00A772BC" w:rsidRPr="00A772BC">
        <w:rPr>
          <w:rFonts w:ascii="Times New Roman" w:hAnsi="Times New Roman" w:cs="Times New Roman"/>
          <w:sz w:val="24"/>
        </w:rPr>
        <w:t>, which seeks to dismantle oppressive power structures and foster a participatory and inclusive political environment (Soyinka, 1999).</w:t>
      </w:r>
      <w:r>
        <w:rPr>
          <w:rFonts w:ascii="Times New Roman" w:hAnsi="Times New Roman" w:cs="Times New Roman"/>
          <w:sz w:val="24"/>
        </w:rPr>
        <w:t xml:space="preserve"> </w:t>
      </w:r>
      <w:r w:rsidR="00C22A80">
        <w:rPr>
          <w:rFonts w:ascii="Times New Roman" w:hAnsi="Times New Roman" w:cs="Times New Roman"/>
          <w:sz w:val="24"/>
        </w:rPr>
        <w:t>Drawing from Achebe’</w:t>
      </w:r>
      <w:r w:rsidR="00A772BC" w:rsidRPr="00A772BC">
        <w:rPr>
          <w:rFonts w:ascii="Times New Roman" w:hAnsi="Times New Roman" w:cs="Times New Roman"/>
          <w:sz w:val="24"/>
        </w:rPr>
        <w:t xml:space="preserve">s reflections on the corrupting effects of power, </w:t>
      </w:r>
      <w:proofErr w:type="spellStart"/>
      <w:r w:rsidR="00A772BC" w:rsidRPr="00A772BC">
        <w:rPr>
          <w:rFonts w:ascii="Times New Roman" w:hAnsi="Times New Roman" w:cs="Times New Roman"/>
          <w:sz w:val="24"/>
        </w:rPr>
        <w:t>Afrocracy</w:t>
      </w:r>
      <w:proofErr w:type="spellEnd"/>
      <w:r w:rsidR="00A772BC" w:rsidRPr="00A772BC">
        <w:rPr>
          <w:rFonts w:ascii="Times New Roman" w:hAnsi="Times New Roman" w:cs="Times New Roman"/>
          <w:sz w:val="24"/>
        </w:rPr>
        <w:t xml:space="preserve"> recognizes </w:t>
      </w:r>
      <w:r w:rsidR="00A772BC" w:rsidRPr="00A772BC">
        <w:rPr>
          <w:rFonts w:ascii="Times New Roman" w:hAnsi="Times New Roman" w:cs="Times New Roman"/>
          <w:sz w:val="24"/>
        </w:rPr>
        <w:lastRenderedPageBreak/>
        <w:t xml:space="preserve">that governance must prioritize ethical leadership and shared responsibility. The decentralized nature of </w:t>
      </w:r>
      <w:proofErr w:type="spellStart"/>
      <w:r w:rsidR="00A772BC" w:rsidRPr="00A772BC">
        <w:rPr>
          <w:rFonts w:ascii="Times New Roman" w:hAnsi="Times New Roman" w:cs="Times New Roman"/>
          <w:sz w:val="24"/>
        </w:rPr>
        <w:t>Afrocracy</w:t>
      </w:r>
      <w:proofErr w:type="spellEnd"/>
      <w:r w:rsidR="00A772BC" w:rsidRPr="00A772BC">
        <w:rPr>
          <w:rFonts w:ascii="Times New Roman" w:hAnsi="Times New Roman" w:cs="Times New Roman"/>
          <w:sz w:val="24"/>
        </w:rPr>
        <w:t xml:space="preserve"> ensures that leadership is not concentrated in the hands of a few, preventing authoritarianism and encouraging leaders to be accountable to the people (Achebe, 1984). This reflects a realistic understanding of the power dynamics that often undermine democratic governance in African nations.</w:t>
      </w:r>
    </w:p>
    <w:p w:rsidR="001363EA" w:rsidRDefault="001363EA" w:rsidP="001363EA">
      <w:pPr>
        <w:spacing w:after="0" w:line="360" w:lineRule="auto"/>
        <w:ind w:firstLine="720"/>
        <w:jc w:val="both"/>
        <w:rPr>
          <w:rFonts w:ascii="Times New Roman" w:hAnsi="Times New Roman" w:cs="Times New Roman"/>
          <w:sz w:val="24"/>
        </w:rPr>
      </w:pPr>
      <w:r w:rsidRPr="001363EA">
        <w:rPr>
          <w:rFonts w:ascii="Times New Roman" w:hAnsi="Times New Roman" w:cs="Times New Roman"/>
          <w:bCs/>
          <w:sz w:val="24"/>
        </w:rPr>
        <w:t>As an innovative t</w:t>
      </w:r>
      <w:r w:rsidR="00A772BC" w:rsidRPr="001363EA">
        <w:rPr>
          <w:rFonts w:ascii="Times New Roman" w:hAnsi="Times New Roman" w:cs="Times New Roman"/>
          <w:bCs/>
          <w:sz w:val="24"/>
        </w:rPr>
        <w:t>ransformation</w:t>
      </w:r>
      <w:r w:rsidRPr="001363EA">
        <w:rPr>
          <w:rFonts w:ascii="Times New Roman" w:hAnsi="Times New Roman" w:cs="Times New Roman"/>
          <w:bCs/>
          <w:sz w:val="24"/>
        </w:rPr>
        <w:t xml:space="preserve"> of </w:t>
      </w:r>
      <w:r w:rsidRPr="00FE34F8">
        <w:rPr>
          <w:rFonts w:ascii="Times New Roman" w:hAnsi="Times New Roman" w:cs="Times New Roman"/>
          <w:bCs/>
          <w:i/>
          <w:sz w:val="24"/>
        </w:rPr>
        <w:t>“</w:t>
      </w:r>
      <w:proofErr w:type="spellStart"/>
      <w:r w:rsidRPr="00FE34F8">
        <w:rPr>
          <w:rFonts w:ascii="Times New Roman" w:hAnsi="Times New Roman" w:cs="Times New Roman"/>
          <w:bCs/>
          <w:i/>
          <w:sz w:val="24"/>
        </w:rPr>
        <w:t>glocalized</w:t>
      </w:r>
      <w:proofErr w:type="spellEnd"/>
      <w:r w:rsidRPr="00FE34F8">
        <w:rPr>
          <w:rFonts w:ascii="Times New Roman" w:hAnsi="Times New Roman" w:cs="Times New Roman"/>
          <w:bCs/>
          <w:i/>
          <w:sz w:val="24"/>
        </w:rPr>
        <w:t>”</w:t>
      </w:r>
      <w:r w:rsidRPr="001363EA">
        <w:rPr>
          <w:rFonts w:ascii="Times New Roman" w:hAnsi="Times New Roman" w:cs="Times New Roman"/>
          <w:bCs/>
          <w:sz w:val="24"/>
        </w:rPr>
        <w:t xml:space="preserve"> governance,</w:t>
      </w:r>
      <w:r w:rsidR="00A772BC" w:rsidRPr="00A772BC">
        <w:rPr>
          <w:rFonts w:ascii="Times New Roman" w:hAnsi="Times New Roman" w:cs="Times New Roman"/>
          <w:sz w:val="24"/>
        </w:rPr>
        <w:t xml:space="preserve"> </w:t>
      </w:r>
      <w:proofErr w:type="spellStart"/>
      <w:r w:rsidR="00A772BC" w:rsidRPr="00A772BC">
        <w:rPr>
          <w:rFonts w:ascii="Times New Roman" w:hAnsi="Times New Roman" w:cs="Times New Roman"/>
          <w:sz w:val="24"/>
        </w:rPr>
        <w:t>Afrocracy</w:t>
      </w:r>
      <w:proofErr w:type="spellEnd"/>
      <w:r w:rsidR="00A772BC" w:rsidRPr="00A772BC">
        <w:rPr>
          <w:rFonts w:ascii="Times New Roman" w:hAnsi="Times New Roman" w:cs="Times New Roman"/>
          <w:sz w:val="24"/>
        </w:rPr>
        <w:t xml:space="preserve"> is not simply a return to pre-colonial governance systems but represents an innovative transformation of governance that blends the best aspects of both indigenous African wisdom and modern democratic principles. By integrating the principles of nonviolence (as espoused by Gandhi and King) and the communal values of Ubuntu, </w:t>
      </w:r>
      <w:proofErr w:type="spellStart"/>
      <w:r w:rsidR="00A772BC" w:rsidRPr="00A772BC">
        <w:rPr>
          <w:rFonts w:ascii="Times New Roman" w:hAnsi="Times New Roman" w:cs="Times New Roman"/>
          <w:sz w:val="24"/>
        </w:rPr>
        <w:t>Afrocracy</w:t>
      </w:r>
      <w:proofErr w:type="spellEnd"/>
      <w:r w:rsidR="00A772BC" w:rsidRPr="00A772BC">
        <w:rPr>
          <w:rFonts w:ascii="Times New Roman" w:hAnsi="Times New Roman" w:cs="Times New Roman"/>
          <w:sz w:val="24"/>
        </w:rPr>
        <w:t xml:space="preserve"> provides a fresh and sustainable alternative to the shortcomings of Liberal Democracy.</w:t>
      </w:r>
      <w:r>
        <w:rPr>
          <w:rFonts w:ascii="Times New Roman" w:hAnsi="Times New Roman" w:cs="Times New Roman"/>
          <w:sz w:val="24"/>
        </w:rPr>
        <w:t xml:space="preserve"> </w:t>
      </w:r>
      <w:r w:rsidR="00A772BC" w:rsidRPr="00A772BC">
        <w:rPr>
          <w:rFonts w:ascii="Times New Roman" w:hAnsi="Times New Roman" w:cs="Times New Roman"/>
          <w:sz w:val="24"/>
        </w:rPr>
        <w:t xml:space="preserve">This new model would encourage leaders to place the collective good above individual interests, ensuring that policies reflect the aspirations and needs of all citizens. Gandhi’s notion of </w:t>
      </w:r>
      <w:proofErr w:type="spellStart"/>
      <w:r w:rsidR="00A772BC" w:rsidRPr="00A772BC">
        <w:rPr>
          <w:rFonts w:ascii="Times New Roman" w:hAnsi="Times New Roman" w:cs="Times New Roman"/>
          <w:i/>
          <w:iCs/>
          <w:sz w:val="24"/>
        </w:rPr>
        <w:t>Sarvodaya</w:t>
      </w:r>
      <w:proofErr w:type="spellEnd"/>
      <w:r w:rsidR="00A772BC" w:rsidRPr="00A772BC">
        <w:rPr>
          <w:rFonts w:ascii="Times New Roman" w:hAnsi="Times New Roman" w:cs="Times New Roman"/>
          <w:sz w:val="24"/>
        </w:rPr>
        <w:t xml:space="preserve"> (welfare of all) and King’s emphasis on justice for the oppressed inform </w:t>
      </w:r>
      <w:proofErr w:type="spellStart"/>
      <w:r w:rsidR="00A772BC" w:rsidRPr="00A772BC">
        <w:rPr>
          <w:rFonts w:ascii="Times New Roman" w:hAnsi="Times New Roman" w:cs="Times New Roman"/>
          <w:sz w:val="24"/>
        </w:rPr>
        <w:t>Afrocracy’s</w:t>
      </w:r>
      <w:proofErr w:type="spellEnd"/>
      <w:r w:rsidR="00A772BC" w:rsidRPr="00A772BC">
        <w:rPr>
          <w:rFonts w:ascii="Times New Roman" w:hAnsi="Times New Roman" w:cs="Times New Roman"/>
          <w:sz w:val="24"/>
        </w:rPr>
        <w:t xml:space="preserve"> commitment to social justice and equity, particularly for marginalized groups such as women, minorities, and the impoverished (King, 1963; Gandhi, 1948).</w:t>
      </w:r>
      <w:r>
        <w:rPr>
          <w:rFonts w:ascii="Times New Roman" w:hAnsi="Times New Roman" w:cs="Times New Roman"/>
          <w:sz w:val="24"/>
        </w:rPr>
        <w:t xml:space="preserve"> </w:t>
      </w:r>
      <w:r w:rsidR="00A772BC" w:rsidRPr="00A772BC">
        <w:rPr>
          <w:rFonts w:ascii="Times New Roman" w:hAnsi="Times New Roman" w:cs="Times New Roman"/>
          <w:sz w:val="24"/>
        </w:rPr>
        <w:t xml:space="preserve">Moreover, the </w:t>
      </w:r>
      <w:proofErr w:type="spellStart"/>
      <w:r w:rsidR="00A772BC" w:rsidRPr="00A772BC">
        <w:rPr>
          <w:rFonts w:ascii="Times New Roman" w:hAnsi="Times New Roman" w:cs="Times New Roman"/>
          <w:sz w:val="24"/>
        </w:rPr>
        <w:t>Afrocratic</w:t>
      </w:r>
      <w:proofErr w:type="spellEnd"/>
      <w:r w:rsidR="00A772BC" w:rsidRPr="00A772BC">
        <w:rPr>
          <w:rFonts w:ascii="Times New Roman" w:hAnsi="Times New Roman" w:cs="Times New Roman"/>
          <w:sz w:val="24"/>
        </w:rPr>
        <w:t xml:space="preserve"> approach to governance </w:t>
      </w:r>
      <w:proofErr w:type="gramStart"/>
      <w:r w:rsidR="00A772BC" w:rsidRPr="00A772BC">
        <w:rPr>
          <w:rFonts w:ascii="Times New Roman" w:hAnsi="Times New Roman" w:cs="Times New Roman"/>
          <w:sz w:val="24"/>
        </w:rPr>
        <w:t>is aligned</w:t>
      </w:r>
      <w:proofErr w:type="gramEnd"/>
      <w:r w:rsidR="00A772BC" w:rsidRPr="00A772BC">
        <w:rPr>
          <w:rFonts w:ascii="Times New Roman" w:hAnsi="Times New Roman" w:cs="Times New Roman"/>
          <w:sz w:val="24"/>
        </w:rPr>
        <w:t xml:space="preserve"> with Soyinka's call for a political culture that rejects violence and seeks restorative justice (Soyinka, 1999). By prioritizing nonviolent methods of conflict resolution, </w:t>
      </w:r>
      <w:proofErr w:type="spellStart"/>
      <w:r w:rsidR="00A772BC" w:rsidRPr="00A772BC">
        <w:rPr>
          <w:rFonts w:ascii="Times New Roman" w:hAnsi="Times New Roman" w:cs="Times New Roman"/>
          <w:sz w:val="24"/>
        </w:rPr>
        <w:t>Afrocracy</w:t>
      </w:r>
      <w:proofErr w:type="spellEnd"/>
      <w:r w:rsidR="00A772BC" w:rsidRPr="00A772BC">
        <w:rPr>
          <w:rFonts w:ascii="Times New Roman" w:hAnsi="Times New Roman" w:cs="Times New Roman"/>
          <w:sz w:val="24"/>
        </w:rPr>
        <w:t xml:space="preserve"> offers a promising solution to the cycles of violence and political instability that have plagued many African nations. In Cameroon, for example, the application of </w:t>
      </w:r>
      <w:proofErr w:type="spellStart"/>
      <w:r w:rsidR="00A772BC" w:rsidRPr="00A772BC">
        <w:rPr>
          <w:rFonts w:ascii="Times New Roman" w:hAnsi="Times New Roman" w:cs="Times New Roman"/>
          <w:sz w:val="24"/>
        </w:rPr>
        <w:t>Afrocratic</w:t>
      </w:r>
      <w:proofErr w:type="spellEnd"/>
      <w:r w:rsidR="00A772BC" w:rsidRPr="00A772BC">
        <w:rPr>
          <w:rFonts w:ascii="Times New Roman" w:hAnsi="Times New Roman" w:cs="Times New Roman"/>
          <w:sz w:val="24"/>
        </w:rPr>
        <w:t xml:space="preserve"> principles could help address the ethnic and regional conflicts that have </w:t>
      </w:r>
      <w:r w:rsidR="00C66C7C" w:rsidRPr="00A772BC">
        <w:rPr>
          <w:rFonts w:ascii="Times New Roman" w:hAnsi="Times New Roman" w:cs="Times New Roman"/>
          <w:sz w:val="24"/>
        </w:rPr>
        <w:t>fuelled</w:t>
      </w:r>
      <w:r w:rsidR="00A772BC" w:rsidRPr="00A772BC">
        <w:rPr>
          <w:rFonts w:ascii="Times New Roman" w:hAnsi="Times New Roman" w:cs="Times New Roman"/>
          <w:sz w:val="24"/>
        </w:rPr>
        <w:t xml:space="preserve"> political unrest and deepen the national unity.</w:t>
      </w:r>
    </w:p>
    <w:p w:rsidR="00A772BC" w:rsidRDefault="00A772BC" w:rsidP="001363EA">
      <w:pPr>
        <w:spacing w:after="0" w:line="360" w:lineRule="auto"/>
        <w:ind w:firstLine="720"/>
        <w:jc w:val="both"/>
        <w:rPr>
          <w:rFonts w:ascii="Times New Roman" w:hAnsi="Times New Roman" w:cs="Times New Roman"/>
          <w:sz w:val="24"/>
        </w:rPr>
      </w:pPr>
      <w:r>
        <w:rPr>
          <w:rFonts w:ascii="Times New Roman" w:hAnsi="Times New Roman" w:cs="Times New Roman"/>
          <w:sz w:val="24"/>
        </w:rPr>
        <w:t>Hence</w:t>
      </w:r>
      <w:r w:rsidRPr="00A772BC">
        <w:rPr>
          <w:rFonts w:ascii="Times New Roman" w:hAnsi="Times New Roman" w:cs="Times New Roman"/>
          <w:sz w:val="24"/>
        </w:rPr>
        <w:t xml:space="preserve">, </w:t>
      </w:r>
      <w:proofErr w:type="spellStart"/>
      <w:r w:rsidRPr="00A772BC">
        <w:rPr>
          <w:rFonts w:ascii="Times New Roman" w:hAnsi="Times New Roman" w:cs="Times New Roman"/>
          <w:sz w:val="24"/>
        </w:rPr>
        <w:t>Afrocracy</w:t>
      </w:r>
      <w:proofErr w:type="spellEnd"/>
      <w:r w:rsidRPr="00A772BC">
        <w:rPr>
          <w:rFonts w:ascii="Times New Roman" w:hAnsi="Times New Roman" w:cs="Times New Roman"/>
          <w:sz w:val="24"/>
        </w:rPr>
        <w:t xml:space="preserve"> provides a new, practical, and realistic approach to governance that incorporates both modern democratic ideals and traditional African values. By emphasizing community participation, decentralization, nonviolence, and social justice, </w:t>
      </w:r>
      <w:proofErr w:type="spellStart"/>
      <w:r w:rsidRPr="00A772BC">
        <w:rPr>
          <w:rFonts w:ascii="Times New Roman" w:hAnsi="Times New Roman" w:cs="Times New Roman"/>
          <w:sz w:val="24"/>
        </w:rPr>
        <w:t>Afrocracy</w:t>
      </w:r>
      <w:proofErr w:type="spellEnd"/>
      <w:r w:rsidRPr="00A772BC">
        <w:rPr>
          <w:rFonts w:ascii="Times New Roman" w:hAnsi="Times New Roman" w:cs="Times New Roman"/>
          <w:sz w:val="24"/>
        </w:rPr>
        <w:t xml:space="preserve"> offers an innovative and transformative alternative to Liberal Democracy. </w:t>
      </w:r>
      <w:proofErr w:type="gramStart"/>
      <w:r w:rsidRPr="00A772BC">
        <w:rPr>
          <w:rFonts w:ascii="Times New Roman" w:hAnsi="Times New Roman" w:cs="Times New Roman"/>
          <w:sz w:val="24"/>
        </w:rPr>
        <w:t>It is a governance system that</w:t>
      </w:r>
      <w:proofErr w:type="gramEnd"/>
      <w:r w:rsidRPr="00A772BC">
        <w:rPr>
          <w:rFonts w:ascii="Times New Roman" w:hAnsi="Times New Roman" w:cs="Times New Roman"/>
          <w:sz w:val="24"/>
        </w:rPr>
        <w:t xml:space="preserve"> not only seeks to preserve cultural identity but also creates a space for peaceful, inclusive, and sustainable development.</w:t>
      </w:r>
    </w:p>
    <w:p w:rsidR="00844949" w:rsidRDefault="00A108B2" w:rsidP="00080450">
      <w:pPr>
        <w:spacing w:before="240" w:after="0" w:line="360" w:lineRule="auto"/>
        <w:rPr>
          <w:rFonts w:ascii="Times New Roman" w:hAnsi="Times New Roman" w:cs="Times New Roman"/>
          <w:b/>
          <w:sz w:val="24"/>
        </w:rPr>
      </w:pPr>
      <w:r>
        <w:rPr>
          <w:rFonts w:ascii="Times New Roman" w:hAnsi="Times New Roman" w:cs="Times New Roman"/>
          <w:b/>
          <w:sz w:val="24"/>
        </w:rPr>
        <w:t>Conclusion</w:t>
      </w:r>
    </w:p>
    <w:p w:rsidR="004A3FEE" w:rsidRDefault="00A108B2" w:rsidP="00A16B93">
      <w:pPr>
        <w:spacing w:after="0" w:line="360" w:lineRule="auto"/>
        <w:ind w:firstLine="720"/>
        <w:jc w:val="both"/>
        <w:rPr>
          <w:rFonts w:ascii="Times New Roman" w:hAnsi="Times New Roman" w:cs="Times New Roman"/>
          <w:sz w:val="24"/>
        </w:rPr>
      </w:pPr>
      <w:r>
        <w:rPr>
          <w:rFonts w:ascii="Times New Roman" w:hAnsi="Times New Roman" w:cs="Times New Roman"/>
          <w:sz w:val="24"/>
        </w:rPr>
        <w:t>As we confront the challenges of the 21</w:t>
      </w:r>
      <w:r>
        <w:rPr>
          <w:rFonts w:ascii="Times New Roman" w:hAnsi="Times New Roman" w:cs="Times New Roman"/>
          <w:sz w:val="24"/>
          <w:vertAlign w:val="superscript"/>
        </w:rPr>
        <w:t>st</w:t>
      </w:r>
      <w:r>
        <w:rPr>
          <w:rFonts w:ascii="Times New Roman" w:hAnsi="Times New Roman" w:cs="Times New Roman"/>
          <w:sz w:val="24"/>
        </w:rPr>
        <w:t xml:space="preserve"> century, it is imperative that we rethink politics and governance in Africa and beyond. This has been our epistemic journey in this article to emerge with a new model of governance in the world. By noticing the failures of mostly liberal democracy propounded by many as ideal, and embracing alternative models such as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drawing inspiration from African democracy by consensus, philosophy of </w:t>
      </w:r>
      <w:proofErr w:type="spellStart"/>
      <w:r>
        <w:rPr>
          <w:rFonts w:ascii="Times New Roman" w:hAnsi="Times New Roman" w:cs="Times New Roman"/>
          <w:sz w:val="24"/>
        </w:rPr>
        <w:t>Ubutu</w:t>
      </w:r>
      <w:proofErr w:type="spellEnd"/>
      <w:r>
        <w:rPr>
          <w:rFonts w:ascii="Times New Roman" w:hAnsi="Times New Roman" w:cs="Times New Roman"/>
          <w:sz w:val="24"/>
        </w:rPr>
        <w:t xml:space="preserve">, the principles of nonviolence and reconciliation, we can chart a new course toward a more just and peaceful future. African authors and leaders such as Desmond Tutu, Nelson Mandela, Chinua Achebe and </w:t>
      </w:r>
      <w:proofErr w:type="spellStart"/>
      <w:r>
        <w:rPr>
          <w:rFonts w:ascii="Times New Roman" w:hAnsi="Times New Roman" w:cs="Times New Roman"/>
          <w:sz w:val="24"/>
        </w:rPr>
        <w:t>Achille</w:t>
      </w:r>
      <w:proofErr w:type="spellEnd"/>
      <w:r>
        <w:rPr>
          <w:rFonts w:ascii="Times New Roman" w:hAnsi="Times New Roman" w:cs="Times New Roman"/>
          <w:sz w:val="24"/>
        </w:rPr>
        <w:t xml:space="preserve"> </w:t>
      </w:r>
      <w:proofErr w:type="spellStart"/>
      <w:r>
        <w:rPr>
          <w:rFonts w:ascii="Times New Roman" w:hAnsi="Times New Roman" w:cs="Times New Roman"/>
          <w:sz w:val="24"/>
        </w:rPr>
        <w:t>Mbembe</w:t>
      </w:r>
      <w:proofErr w:type="spellEnd"/>
      <w:r>
        <w:rPr>
          <w:rFonts w:ascii="Times New Roman" w:hAnsi="Times New Roman" w:cs="Times New Roman"/>
          <w:sz w:val="24"/>
        </w:rPr>
        <w:t xml:space="preserve"> have long championed the principles of nonviolence and reconciliation. </w:t>
      </w:r>
      <w:r>
        <w:rPr>
          <w:rFonts w:ascii="Times New Roman" w:hAnsi="Times New Roman" w:cs="Times New Roman"/>
          <w:sz w:val="24"/>
        </w:rPr>
        <w:lastRenderedPageBreak/>
        <w:t xml:space="preserve">Through their works and actions, they have demonstrated the transformative power of love, forgiveness, and dialogue in overcoming oppression and injustice. Similarly, Western figures like Martin Luther King Jr., Mahatma Gandhi, and Hannah Arendt who fuelled our contextual reading through her work </w:t>
      </w:r>
      <w:r>
        <w:rPr>
          <w:rFonts w:ascii="Times New Roman" w:hAnsi="Times New Roman" w:cs="Times New Roman"/>
          <w:i/>
          <w:sz w:val="24"/>
        </w:rPr>
        <w:t>Crisis of the Republic</w:t>
      </w:r>
      <w:r>
        <w:rPr>
          <w:rFonts w:ascii="Times New Roman" w:hAnsi="Times New Roman" w:cs="Times New Roman"/>
          <w:sz w:val="24"/>
        </w:rPr>
        <w:t xml:space="preserve">, have offered valuable insights into the principles and practices of nonviolence and peaceful leadership. By juxtaposing these perspectives, we can assemble valuable lessons for building a more just and peaceful world. Let us heed the wisdom of African and Western thinkers alike and work together to build a world where dialogue triumphs over </w:t>
      </w:r>
      <w:proofErr w:type="gramStart"/>
      <w:r>
        <w:rPr>
          <w:rFonts w:ascii="Times New Roman" w:hAnsi="Times New Roman" w:cs="Times New Roman"/>
          <w:sz w:val="24"/>
        </w:rPr>
        <w:t>discord,</w:t>
      </w:r>
      <w:proofErr w:type="gramEnd"/>
      <w:r>
        <w:rPr>
          <w:rFonts w:ascii="Times New Roman" w:hAnsi="Times New Roman" w:cs="Times New Roman"/>
          <w:sz w:val="24"/>
        </w:rPr>
        <w:t xml:space="preserve"> and unity prevails over division. This political idealism of the Ubuntu, </w:t>
      </w:r>
      <w:proofErr w:type="spellStart"/>
      <w:r>
        <w:rPr>
          <w:rFonts w:ascii="Times New Roman" w:hAnsi="Times New Roman" w:cs="Times New Roman"/>
          <w:sz w:val="24"/>
        </w:rPr>
        <w:t>Harambee</w:t>
      </w:r>
      <w:proofErr w:type="spellEnd"/>
      <w:r>
        <w:rPr>
          <w:rFonts w:ascii="Times New Roman" w:hAnsi="Times New Roman" w:cs="Times New Roman"/>
          <w:sz w:val="24"/>
        </w:rPr>
        <w:t xml:space="preserve"> and </w:t>
      </w:r>
      <w:proofErr w:type="spellStart"/>
      <w:r>
        <w:rPr>
          <w:rFonts w:ascii="Times New Roman" w:hAnsi="Times New Roman" w:cs="Times New Roman"/>
          <w:sz w:val="24"/>
        </w:rPr>
        <w:t>Ujama’a</w:t>
      </w:r>
      <w:proofErr w:type="spellEnd"/>
      <w:r>
        <w:rPr>
          <w:rFonts w:ascii="Times New Roman" w:hAnsi="Times New Roman" w:cs="Times New Roman"/>
          <w:sz w:val="24"/>
        </w:rPr>
        <w:t xml:space="preserve"> vision is enshrined in the blending of the values of the western idea of liberal democracy as proposed by Hannah Arendt to that of African democracy by consensus, to emerge with the new model of governance herein termed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or </w:t>
      </w:r>
      <w:proofErr w:type="spellStart"/>
      <w:r>
        <w:rPr>
          <w:rFonts w:ascii="Times New Roman" w:hAnsi="Times New Roman" w:cs="Times New Roman"/>
          <w:sz w:val="24"/>
        </w:rPr>
        <w:t>Africracy</w:t>
      </w:r>
      <w:proofErr w:type="spellEnd"/>
      <w:r>
        <w:rPr>
          <w:rFonts w:ascii="Times New Roman" w:hAnsi="Times New Roman" w:cs="Times New Roman"/>
          <w:sz w:val="24"/>
        </w:rPr>
        <w:t xml:space="preserve">, called </w:t>
      </w:r>
      <w:proofErr w:type="spellStart"/>
      <w:r>
        <w:rPr>
          <w:rFonts w:ascii="Times New Roman" w:hAnsi="Times New Roman" w:cs="Times New Roman"/>
          <w:sz w:val="24"/>
        </w:rPr>
        <w:t>Pandemocracy</w:t>
      </w:r>
      <w:proofErr w:type="spellEnd"/>
      <w:r>
        <w:rPr>
          <w:rFonts w:ascii="Times New Roman" w:hAnsi="Times New Roman" w:cs="Times New Roman"/>
          <w:sz w:val="24"/>
        </w:rPr>
        <w:t xml:space="preserve"> or </w:t>
      </w:r>
      <w:proofErr w:type="spellStart"/>
      <w:r>
        <w:rPr>
          <w:rFonts w:ascii="Times New Roman" w:hAnsi="Times New Roman" w:cs="Times New Roman"/>
          <w:sz w:val="24"/>
        </w:rPr>
        <w:t>Kamitism</w:t>
      </w:r>
      <w:proofErr w:type="spellEnd"/>
      <w:r>
        <w:rPr>
          <w:rFonts w:ascii="Times New Roman" w:hAnsi="Times New Roman" w:cs="Times New Roman"/>
          <w:sz w:val="24"/>
        </w:rPr>
        <w:t xml:space="preserve"> by other philosophers. As the world continues to grapple with the limitations of Western democracy, the rise of </w:t>
      </w:r>
      <w:proofErr w:type="spellStart"/>
      <w:r>
        <w:rPr>
          <w:rFonts w:ascii="Times New Roman" w:hAnsi="Times New Roman" w:cs="Times New Roman"/>
          <w:sz w:val="24"/>
        </w:rPr>
        <w:t>Afrocracy</w:t>
      </w:r>
      <w:proofErr w:type="spellEnd"/>
      <w:r>
        <w:rPr>
          <w:rFonts w:ascii="Times New Roman" w:hAnsi="Times New Roman" w:cs="Times New Roman"/>
          <w:sz w:val="24"/>
        </w:rPr>
        <w:t xml:space="preserve"> or </w:t>
      </w:r>
      <w:proofErr w:type="spellStart"/>
      <w:r>
        <w:rPr>
          <w:rFonts w:ascii="Times New Roman" w:hAnsi="Times New Roman" w:cs="Times New Roman"/>
          <w:sz w:val="24"/>
        </w:rPr>
        <w:t>Africracy</w:t>
      </w:r>
      <w:proofErr w:type="spellEnd"/>
      <w:r>
        <w:rPr>
          <w:rFonts w:ascii="Times New Roman" w:hAnsi="Times New Roman" w:cs="Times New Roman"/>
          <w:sz w:val="24"/>
        </w:rPr>
        <w:t xml:space="preserve"> serves as a panacea to our 21</w:t>
      </w:r>
      <w:r>
        <w:rPr>
          <w:rFonts w:ascii="Times New Roman" w:hAnsi="Times New Roman" w:cs="Times New Roman"/>
          <w:sz w:val="24"/>
          <w:vertAlign w:val="superscript"/>
        </w:rPr>
        <w:t>st</w:t>
      </w:r>
      <w:r>
        <w:rPr>
          <w:rFonts w:ascii="Times New Roman" w:hAnsi="Times New Roman" w:cs="Times New Roman"/>
          <w:sz w:val="24"/>
        </w:rPr>
        <w:t xml:space="preserve"> century political quagmires like violence, political defeat, nepotism, and </w:t>
      </w:r>
      <w:proofErr w:type="spellStart"/>
      <w:r>
        <w:rPr>
          <w:rFonts w:ascii="Times New Roman" w:hAnsi="Times New Roman" w:cs="Times New Roman"/>
          <w:sz w:val="24"/>
        </w:rPr>
        <w:t>kakistocracy</w:t>
      </w:r>
      <w:proofErr w:type="spellEnd"/>
      <w:r>
        <w:rPr>
          <w:rStyle w:val="FootnoteReference"/>
          <w:rFonts w:ascii="Times New Roman" w:hAnsi="Times New Roman" w:cs="Times New Roman"/>
          <w:sz w:val="24"/>
        </w:rPr>
        <w:footnoteReference w:id="8"/>
      </w:r>
      <w:r>
        <w:rPr>
          <w:rFonts w:ascii="Times New Roman" w:hAnsi="Times New Roman" w:cs="Times New Roman"/>
          <w:sz w:val="24"/>
        </w:rPr>
        <w:t xml:space="preserve">, for a better </w:t>
      </w:r>
      <w:r w:rsidRPr="00FE34F8">
        <w:rPr>
          <w:rFonts w:ascii="Times New Roman" w:hAnsi="Times New Roman" w:cs="Times New Roman"/>
          <w:i/>
          <w:sz w:val="24"/>
        </w:rPr>
        <w:t>“</w:t>
      </w:r>
      <w:proofErr w:type="spellStart"/>
      <w:r w:rsidRPr="00FE34F8">
        <w:rPr>
          <w:rFonts w:ascii="Times New Roman" w:hAnsi="Times New Roman" w:cs="Times New Roman"/>
          <w:i/>
          <w:sz w:val="24"/>
        </w:rPr>
        <w:t>glocalised</w:t>
      </w:r>
      <w:proofErr w:type="spellEnd"/>
      <w:r w:rsidRPr="00FE34F8">
        <w:rPr>
          <w:rFonts w:ascii="Times New Roman" w:hAnsi="Times New Roman" w:cs="Times New Roman"/>
          <w:i/>
          <w:sz w:val="24"/>
        </w:rPr>
        <w:t>”</w:t>
      </w:r>
      <w:r>
        <w:rPr>
          <w:rFonts w:ascii="Times New Roman" w:hAnsi="Times New Roman" w:cs="Times New Roman"/>
          <w:sz w:val="24"/>
        </w:rPr>
        <w:t xml:space="preserve"> governance.</w:t>
      </w:r>
    </w:p>
    <w:p w:rsidR="005254FD" w:rsidRDefault="005254FD" w:rsidP="00080450">
      <w:pPr>
        <w:spacing w:after="0" w:line="360" w:lineRule="auto"/>
        <w:rPr>
          <w:rFonts w:ascii="Times New Roman" w:hAnsi="Times New Roman" w:cs="Times New Roman"/>
          <w:b/>
          <w:sz w:val="24"/>
        </w:rPr>
      </w:pPr>
    </w:p>
    <w:p w:rsidR="00A108B2" w:rsidRDefault="00A108B2" w:rsidP="00080450">
      <w:pPr>
        <w:spacing w:after="0" w:line="360" w:lineRule="auto"/>
        <w:rPr>
          <w:rFonts w:ascii="Times New Roman" w:hAnsi="Times New Roman" w:cs="Times New Roman"/>
          <w:b/>
          <w:sz w:val="24"/>
        </w:rPr>
      </w:pPr>
      <w:r>
        <w:rPr>
          <w:rFonts w:ascii="Times New Roman" w:hAnsi="Times New Roman" w:cs="Times New Roman"/>
          <w:b/>
          <w:sz w:val="24"/>
        </w:rPr>
        <w:t>References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Achebe, C. (1958). </w:t>
      </w:r>
      <w:r w:rsidRPr="00D72D28">
        <w:rPr>
          <w:rFonts w:ascii="Times New Roman" w:hAnsi="Times New Roman" w:cs="Times New Roman"/>
          <w:i/>
          <w:iCs/>
          <w:sz w:val="24"/>
        </w:rPr>
        <w:t>Things Fall Apart</w:t>
      </w:r>
      <w:r w:rsidRPr="00D72D28">
        <w:rPr>
          <w:rFonts w:ascii="Times New Roman" w:hAnsi="Times New Roman" w:cs="Times New Roman"/>
          <w:sz w:val="24"/>
        </w:rPr>
        <w:t>. Heinemann.</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Achebe, C. (1984). </w:t>
      </w:r>
      <w:r w:rsidRPr="00D72D28">
        <w:rPr>
          <w:rFonts w:ascii="Times New Roman" w:hAnsi="Times New Roman" w:cs="Times New Roman"/>
          <w:i/>
          <w:iCs/>
          <w:sz w:val="24"/>
        </w:rPr>
        <w:t>The Trouble with Nigeria</w:t>
      </w:r>
      <w:r w:rsidRPr="00D72D28">
        <w:rPr>
          <w:rFonts w:ascii="Times New Roman" w:hAnsi="Times New Roman" w:cs="Times New Roman"/>
          <w:sz w:val="24"/>
        </w:rPr>
        <w:t>. Heinemann.</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Ardener</w:t>
      </w:r>
      <w:proofErr w:type="spellEnd"/>
      <w:r w:rsidRPr="00D72D28">
        <w:rPr>
          <w:rFonts w:ascii="Times New Roman" w:hAnsi="Times New Roman" w:cs="Times New Roman"/>
          <w:sz w:val="24"/>
          <w:szCs w:val="24"/>
        </w:rPr>
        <w:t xml:space="preserve">, E. (1956). </w:t>
      </w:r>
      <w:r w:rsidRPr="00D72D28">
        <w:rPr>
          <w:rFonts w:ascii="Times New Roman" w:hAnsi="Times New Roman" w:cs="Times New Roman"/>
          <w:i/>
          <w:iCs/>
          <w:sz w:val="24"/>
          <w:szCs w:val="24"/>
        </w:rPr>
        <w:t>The Coastal Bantu of the Cameroons</w:t>
      </w:r>
      <w:r w:rsidRPr="00D72D28">
        <w:rPr>
          <w:rFonts w:ascii="Times New Roman" w:hAnsi="Times New Roman" w:cs="Times New Roman"/>
          <w:sz w:val="24"/>
          <w:szCs w:val="24"/>
        </w:rPr>
        <w:t>. Oxford University Press for the International African Institute.</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Ardener</w:t>
      </w:r>
      <w:proofErr w:type="spellEnd"/>
      <w:r w:rsidRPr="00D72D28">
        <w:rPr>
          <w:rFonts w:ascii="Times New Roman" w:hAnsi="Times New Roman" w:cs="Times New Roman"/>
          <w:sz w:val="24"/>
          <w:szCs w:val="24"/>
        </w:rPr>
        <w:t xml:space="preserve">, E. (1996). </w:t>
      </w:r>
      <w:r w:rsidRPr="00D72D28">
        <w:rPr>
          <w:rFonts w:ascii="Times New Roman" w:hAnsi="Times New Roman" w:cs="Times New Roman"/>
          <w:i/>
          <w:iCs/>
          <w:sz w:val="24"/>
          <w:szCs w:val="24"/>
        </w:rPr>
        <w:t>Kingdom on Mount Cameroon: Studies in the history of Cameroon coast, 1500-1970</w:t>
      </w:r>
      <w:r w:rsidRPr="00D72D28">
        <w:rPr>
          <w:rFonts w:ascii="Times New Roman" w:hAnsi="Times New Roman" w:cs="Times New Roman"/>
          <w:sz w:val="24"/>
          <w:szCs w:val="24"/>
        </w:rPr>
        <w:t xml:space="preserve">. Oxford University Press, </w:t>
      </w:r>
      <w:proofErr w:type="spellStart"/>
      <w:r w:rsidRPr="00D72D28">
        <w:rPr>
          <w:rFonts w:ascii="Times New Roman" w:hAnsi="Times New Roman" w:cs="Times New Roman"/>
          <w:sz w:val="24"/>
          <w:szCs w:val="24"/>
        </w:rPr>
        <w:t>Berghahn</w:t>
      </w:r>
      <w:proofErr w:type="spellEnd"/>
      <w:r w:rsidRPr="00D72D28">
        <w:rPr>
          <w:rFonts w:ascii="Times New Roman" w:hAnsi="Times New Roman" w:cs="Times New Roman"/>
          <w:sz w:val="24"/>
          <w:szCs w:val="24"/>
        </w:rPr>
        <w:t xml:space="preserve"> Books.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Arendt, H. (1972). </w:t>
      </w:r>
      <w:r w:rsidRPr="00D72D28">
        <w:rPr>
          <w:rFonts w:ascii="Times New Roman" w:hAnsi="Times New Roman" w:cs="Times New Roman"/>
          <w:i/>
          <w:iCs/>
          <w:sz w:val="24"/>
          <w:szCs w:val="24"/>
        </w:rPr>
        <w:t>Crises of the Republic: Lying in politics; civil disobedience; on violence; thoughts on politics and revolution</w:t>
      </w:r>
      <w:r w:rsidRPr="00D72D28">
        <w:rPr>
          <w:rFonts w:ascii="Times New Roman" w:hAnsi="Times New Roman" w:cs="Times New Roman"/>
          <w:sz w:val="24"/>
          <w:szCs w:val="24"/>
        </w:rPr>
        <w:t>. Harcourt Brace Jovanovich.</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Aristotle. (1981). </w:t>
      </w:r>
      <w:proofErr w:type="gramStart"/>
      <w:r w:rsidRPr="00D72D28">
        <w:rPr>
          <w:rFonts w:ascii="Times New Roman" w:hAnsi="Times New Roman" w:cs="Times New Roman"/>
          <w:i/>
          <w:iCs/>
          <w:sz w:val="24"/>
          <w:szCs w:val="24"/>
        </w:rPr>
        <w:t>The</w:t>
      </w:r>
      <w:proofErr w:type="gramEnd"/>
      <w:r w:rsidRPr="00D72D28">
        <w:rPr>
          <w:rFonts w:ascii="Times New Roman" w:hAnsi="Times New Roman" w:cs="Times New Roman"/>
          <w:i/>
          <w:iCs/>
          <w:sz w:val="24"/>
          <w:szCs w:val="24"/>
        </w:rPr>
        <w:t xml:space="preserve"> Politics</w:t>
      </w:r>
      <w:r w:rsidRPr="00D72D28">
        <w:rPr>
          <w:rFonts w:ascii="Times New Roman" w:hAnsi="Times New Roman" w:cs="Times New Roman"/>
          <w:sz w:val="24"/>
          <w:szCs w:val="24"/>
        </w:rPr>
        <w:t xml:space="preserve"> (T. A. Sinclair, Trans.; T. J. Saunders, Rev. Ed.). Penguin Classics.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Bickerton</w:t>
      </w:r>
      <w:proofErr w:type="spellEnd"/>
      <w:r w:rsidRPr="00D72D28">
        <w:rPr>
          <w:rFonts w:ascii="Times New Roman" w:hAnsi="Times New Roman" w:cs="Times New Roman"/>
          <w:sz w:val="24"/>
          <w:szCs w:val="24"/>
        </w:rPr>
        <w:t xml:space="preserve">, C. J., &amp; Keeler, J. T. (2009). </w:t>
      </w:r>
      <w:r w:rsidRPr="00D72D28">
        <w:rPr>
          <w:rFonts w:ascii="Times New Roman" w:hAnsi="Times New Roman" w:cs="Times New Roman"/>
          <w:i/>
          <w:iCs/>
          <w:sz w:val="24"/>
          <w:szCs w:val="24"/>
        </w:rPr>
        <w:t>American government: Politics and political culture</w:t>
      </w:r>
      <w:r w:rsidRPr="00D72D28">
        <w:rPr>
          <w:rFonts w:ascii="Times New Roman" w:hAnsi="Times New Roman" w:cs="Times New Roman"/>
          <w:sz w:val="24"/>
          <w:szCs w:val="24"/>
        </w:rPr>
        <w:t xml:space="preserve"> (3</w:t>
      </w:r>
      <w:r w:rsidRPr="00B0138C">
        <w:rPr>
          <w:rFonts w:ascii="Times New Roman" w:hAnsi="Times New Roman" w:cs="Times New Roman"/>
          <w:sz w:val="24"/>
          <w:szCs w:val="24"/>
          <w:vertAlign w:val="superscript"/>
        </w:rPr>
        <w:t>rd</w:t>
      </w:r>
      <w:r w:rsidR="00B0138C">
        <w:rPr>
          <w:rFonts w:ascii="Times New Roman" w:hAnsi="Times New Roman" w:cs="Times New Roman"/>
          <w:sz w:val="24"/>
          <w:szCs w:val="24"/>
        </w:rPr>
        <w:t xml:space="preserve"> </w:t>
      </w:r>
      <w:r w:rsidR="00B0138C" w:rsidRPr="00D72D28">
        <w:rPr>
          <w:rFonts w:ascii="Times New Roman" w:hAnsi="Times New Roman" w:cs="Times New Roman"/>
          <w:sz w:val="24"/>
          <w:szCs w:val="24"/>
        </w:rPr>
        <w:t>Ed</w:t>
      </w:r>
      <w:r w:rsidRPr="00D72D28">
        <w:rPr>
          <w:rFonts w:ascii="Times New Roman" w:hAnsi="Times New Roman" w:cs="Times New Roman"/>
          <w:sz w:val="24"/>
          <w:szCs w:val="24"/>
        </w:rPr>
        <w:t>.). Pearson.</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Bolaji</w:t>
      </w:r>
      <w:proofErr w:type="spellEnd"/>
      <w:r w:rsidRPr="00D72D28">
        <w:rPr>
          <w:rFonts w:ascii="Times New Roman" w:hAnsi="Times New Roman" w:cs="Times New Roman"/>
          <w:sz w:val="24"/>
          <w:szCs w:val="24"/>
        </w:rPr>
        <w:t xml:space="preserve">, B., Mahmoud, M., Müller, L. F., &amp; </w:t>
      </w:r>
      <w:proofErr w:type="spellStart"/>
      <w:r w:rsidRPr="00D72D28">
        <w:rPr>
          <w:rFonts w:ascii="Times New Roman" w:hAnsi="Times New Roman" w:cs="Times New Roman"/>
          <w:sz w:val="24"/>
          <w:szCs w:val="24"/>
        </w:rPr>
        <w:t>Roothaan</w:t>
      </w:r>
      <w:proofErr w:type="spellEnd"/>
      <w:r w:rsidRPr="00D72D28">
        <w:rPr>
          <w:rFonts w:ascii="Times New Roman" w:hAnsi="Times New Roman" w:cs="Times New Roman"/>
          <w:sz w:val="24"/>
          <w:szCs w:val="24"/>
        </w:rPr>
        <w:t xml:space="preserve">, A. (2024). </w:t>
      </w:r>
      <w:r w:rsidRPr="00D72D28">
        <w:rPr>
          <w:rFonts w:ascii="Times New Roman" w:hAnsi="Times New Roman" w:cs="Times New Roman"/>
          <w:i/>
          <w:iCs/>
          <w:sz w:val="24"/>
          <w:szCs w:val="24"/>
        </w:rPr>
        <w:t>Well-being in African philosophy: Insights for a global ethics of development</w:t>
      </w:r>
      <w:r w:rsidRPr="00D72D28">
        <w:rPr>
          <w:rFonts w:ascii="Times New Roman" w:hAnsi="Times New Roman" w:cs="Times New Roman"/>
          <w:sz w:val="24"/>
          <w:szCs w:val="24"/>
        </w:rPr>
        <w:t xml:space="preserve">. The </w:t>
      </w:r>
      <w:proofErr w:type="spellStart"/>
      <w:r w:rsidRPr="00D72D28">
        <w:rPr>
          <w:rFonts w:ascii="Times New Roman" w:hAnsi="Times New Roman" w:cs="Times New Roman"/>
          <w:sz w:val="24"/>
          <w:szCs w:val="24"/>
        </w:rPr>
        <w:t>Rowman</w:t>
      </w:r>
      <w:proofErr w:type="spellEnd"/>
      <w:r w:rsidRPr="00D72D28">
        <w:rPr>
          <w:rFonts w:ascii="Times New Roman" w:hAnsi="Times New Roman" w:cs="Times New Roman"/>
          <w:sz w:val="24"/>
          <w:szCs w:val="24"/>
        </w:rPr>
        <w:t xml:space="preserve"> &amp; Littlefield Publishing Group.</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CIA World </w:t>
      </w:r>
      <w:proofErr w:type="spellStart"/>
      <w:r w:rsidRPr="00D72D28">
        <w:rPr>
          <w:rFonts w:ascii="Times New Roman" w:hAnsi="Times New Roman" w:cs="Times New Roman"/>
          <w:sz w:val="24"/>
          <w:szCs w:val="24"/>
        </w:rPr>
        <w:t>Factbook</w:t>
      </w:r>
      <w:proofErr w:type="spellEnd"/>
      <w:r w:rsidRPr="00D72D28">
        <w:rPr>
          <w:rFonts w:ascii="Times New Roman" w:hAnsi="Times New Roman" w:cs="Times New Roman"/>
          <w:sz w:val="24"/>
          <w:szCs w:val="24"/>
        </w:rPr>
        <w:t xml:space="preserve">. (2023). </w:t>
      </w:r>
      <w:proofErr w:type="gramStart"/>
      <w:r w:rsidRPr="00D72D28">
        <w:rPr>
          <w:rFonts w:ascii="Times New Roman" w:hAnsi="Times New Roman" w:cs="Times New Roman"/>
          <w:i/>
          <w:iCs/>
          <w:sz w:val="24"/>
          <w:szCs w:val="24"/>
        </w:rPr>
        <w:t>The</w:t>
      </w:r>
      <w:proofErr w:type="gramEnd"/>
      <w:r w:rsidRPr="00D72D28">
        <w:rPr>
          <w:rFonts w:ascii="Times New Roman" w:hAnsi="Times New Roman" w:cs="Times New Roman"/>
          <w:i/>
          <w:iCs/>
          <w:sz w:val="24"/>
          <w:szCs w:val="24"/>
        </w:rPr>
        <w:t xml:space="preserve"> world </w:t>
      </w:r>
      <w:proofErr w:type="spellStart"/>
      <w:r w:rsidRPr="00D72D28">
        <w:rPr>
          <w:rFonts w:ascii="Times New Roman" w:hAnsi="Times New Roman" w:cs="Times New Roman"/>
          <w:i/>
          <w:iCs/>
          <w:sz w:val="24"/>
          <w:szCs w:val="24"/>
        </w:rPr>
        <w:t>factbook</w:t>
      </w:r>
      <w:proofErr w:type="spellEnd"/>
      <w:r w:rsidRPr="00D72D28">
        <w:rPr>
          <w:rFonts w:ascii="Times New Roman" w:hAnsi="Times New Roman" w:cs="Times New Roman"/>
          <w:sz w:val="24"/>
          <w:szCs w:val="24"/>
        </w:rPr>
        <w:t xml:space="preserve">. Central Intelligence Agency. </w:t>
      </w:r>
      <w:hyperlink r:id="rId10" w:history="1">
        <w:r w:rsidRPr="00D72D28">
          <w:rPr>
            <w:rStyle w:val="Hyperlink"/>
            <w:rFonts w:ascii="Times New Roman" w:hAnsi="Times New Roman" w:cs="Times New Roman"/>
            <w:sz w:val="24"/>
            <w:szCs w:val="24"/>
          </w:rPr>
          <w:t>https://www.cia.gov/the-world-factbook</w:t>
        </w:r>
      </w:hyperlink>
      <w:r w:rsidRPr="00D72D28">
        <w:rPr>
          <w:rFonts w:ascii="Times New Roman" w:hAnsi="Times New Roman" w:cs="Times New Roman"/>
          <w:sz w:val="24"/>
          <w:szCs w:val="24"/>
        </w:rPr>
        <w:t xml:space="preserve"> </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Diop</w:t>
      </w:r>
      <w:proofErr w:type="spellEnd"/>
      <w:r w:rsidRPr="00D72D28">
        <w:rPr>
          <w:rFonts w:ascii="Times New Roman" w:hAnsi="Times New Roman" w:cs="Times New Roman"/>
          <w:sz w:val="24"/>
          <w:szCs w:val="24"/>
        </w:rPr>
        <w:t xml:space="preserve">, C. A. (Ed.). (1987). </w:t>
      </w:r>
      <w:r w:rsidRPr="00D72D28">
        <w:rPr>
          <w:rFonts w:ascii="Times New Roman" w:hAnsi="Times New Roman" w:cs="Times New Roman"/>
          <w:i/>
          <w:iCs/>
          <w:sz w:val="24"/>
          <w:szCs w:val="24"/>
        </w:rPr>
        <w:t>Pre-colonial Black Africa</w:t>
      </w:r>
      <w:r w:rsidRPr="00D72D28">
        <w:rPr>
          <w:rFonts w:ascii="Times New Roman" w:hAnsi="Times New Roman" w:cs="Times New Roman"/>
          <w:sz w:val="24"/>
          <w:szCs w:val="24"/>
        </w:rPr>
        <w:t>. Lawrence Hill &amp; Company.</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lastRenderedPageBreak/>
        <w:t xml:space="preserve">Elazar, D. J. (1987). </w:t>
      </w:r>
      <w:r w:rsidRPr="00D72D28">
        <w:rPr>
          <w:rFonts w:ascii="Times New Roman" w:hAnsi="Times New Roman" w:cs="Times New Roman"/>
          <w:i/>
          <w:iCs/>
          <w:sz w:val="24"/>
          <w:szCs w:val="24"/>
        </w:rPr>
        <w:t>Exploring federalism</w:t>
      </w:r>
      <w:r w:rsidRPr="00D72D28">
        <w:rPr>
          <w:rFonts w:ascii="Times New Roman" w:hAnsi="Times New Roman" w:cs="Times New Roman"/>
          <w:sz w:val="24"/>
          <w:szCs w:val="24"/>
        </w:rPr>
        <w:t>. University of Alabama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Esanja</w:t>
      </w:r>
      <w:proofErr w:type="spellEnd"/>
      <w:r w:rsidRPr="00D72D28">
        <w:rPr>
          <w:rFonts w:ascii="Times New Roman" w:hAnsi="Times New Roman" w:cs="Times New Roman"/>
          <w:sz w:val="24"/>
          <w:szCs w:val="24"/>
        </w:rPr>
        <w:t xml:space="preserve">, S. M. (2000). </w:t>
      </w:r>
      <w:r w:rsidRPr="00D72D28">
        <w:rPr>
          <w:rFonts w:ascii="Times New Roman" w:hAnsi="Times New Roman" w:cs="Times New Roman"/>
          <w:i/>
          <w:sz w:val="24"/>
          <w:szCs w:val="24"/>
        </w:rPr>
        <w:t xml:space="preserve">Colonialism and the Transformation of an African Democracy: A case study of the </w:t>
      </w:r>
      <w:proofErr w:type="spellStart"/>
      <w:r w:rsidRPr="00D72D28">
        <w:rPr>
          <w:rFonts w:ascii="Times New Roman" w:hAnsi="Times New Roman" w:cs="Times New Roman"/>
          <w:i/>
          <w:sz w:val="24"/>
          <w:szCs w:val="24"/>
        </w:rPr>
        <w:t>Bakweris</w:t>
      </w:r>
      <w:proofErr w:type="spellEnd"/>
      <w:r w:rsidRPr="00D72D28">
        <w:rPr>
          <w:rFonts w:ascii="Times New Roman" w:hAnsi="Times New Roman" w:cs="Times New Roman"/>
          <w:i/>
          <w:sz w:val="24"/>
          <w:szCs w:val="24"/>
        </w:rPr>
        <w:t>, 1884-1961</w:t>
      </w:r>
      <w:r w:rsidRPr="00D72D28">
        <w:rPr>
          <w:rFonts w:ascii="Times New Roman" w:hAnsi="Times New Roman" w:cs="Times New Roman"/>
          <w:sz w:val="24"/>
          <w:szCs w:val="24"/>
        </w:rPr>
        <w:t xml:space="preserve"> (Postgraduate dissertation). The University of </w:t>
      </w:r>
      <w:proofErr w:type="spellStart"/>
      <w:r w:rsidRPr="00D72D28">
        <w:rPr>
          <w:rFonts w:ascii="Times New Roman" w:hAnsi="Times New Roman" w:cs="Times New Roman"/>
          <w:sz w:val="24"/>
          <w:szCs w:val="24"/>
        </w:rPr>
        <w:t>Buea</w:t>
      </w:r>
      <w:proofErr w:type="spellEnd"/>
      <w:r w:rsidRPr="00D72D28">
        <w:rPr>
          <w:rFonts w:ascii="Times New Roman" w:hAnsi="Times New Roman" w:cs="Times New Roman"/>
          <w:sz w:val="24"/>
          <w:szCs w:val="24"/>
        </w:rPr>
        <w:t>.</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Ewoko, N. M. (2023). The Aetiology of Violence in Politics: Analysing Violence and Power in Hannah Arendt’s </w:t>
      </w:r>
      <w:r w:rsidRPr="00D72D28">
        <w:rPr>
          <w:rFonts w:ascii="Times New Roman" w:hAnsi="Times New Roman" w:cs="Times New Roman"/>
          <w:i/>
          <w:iCs/>
          <w:sz w:val="24"/>
          <w:szCs w:val="24"/>
        </w:rPr>
        <w:t>Crisis of the Republic</w:t>
      </w:r>
      <w:r w:rsidRPr="00D72D28">
        <w:rPr>
          <w:rFonts w:ascii="Times New Roman" w:hAnsi="Times New Roman" w:cs="Times New Roman"/>
          <w:i/>
          <w:sz w:val="24"/>
          <w:szCs w:val="24"/>
        </w:rPr>
        <w:t xml:space="preserve"> (1972)</w:t>
      </w:r>
      <w:r w:rsidRPr="00D72D28">
        <w:rPr>
          <w:rFonts w:ascii="Times New Roman" w:hAnsi="Times New Roman" w:cs="Times New Roman"/>
          <w:sz w:val="24"/>
          <w:szCs w:val="24"/>
        </w:rPr>
        <w:t xml:space="preserve"> (Postgraduate dissertation). The University of Yaoundé I.</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Eze</w:t>
      </w:r>
      <w:proofErr w:type="spellEnd"/>
      <w:r w:rsidRPr="00D72D28">
        <w:rPr>
          <w:rFonts w:ascii="Times New Roman" w:hAnsi="Times New Roman" w:cs="Times New Roman"/>
          <w:sz w:val="24"/>
          <w:szCs w:val="24"/>
        </w:rPr>
        <w:t xml:space="preserve">, E. C. (Ed.). (1997). </w:t>
      </w:r>
      <w:r w:rsidRPr="00D72D28">
        <w:rPr>
          <w:rFonts w:ascii="Times New Roman" w:hAnsi="Times New Roman" w:cs="Times New Roman"/>
          <w:i/>
          <w:iCs/>
          <w:sz w:val="24"/>
          <w:szCs w:val="24"/>
        </w:rPr>
        <w:t>Postcolonial African Philosophy: A Critical Reader</w:t>
      </w:r>
      <w:r w:rsidRPr="00D72D28">
        <w:rPr>
          <w:rFonts w:ascii="Times New Roman" w:hAnsi="Times New Roman" w:cs="Times New Roman"/>
          <w:sz w:val="24"/>
          <w:szCs w:val="24"/>
        </w:rPr>
        <w:t>. Blackwell Publishers.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Fortes, M., &amp; Evans-Pritchard, E. E. (1963). </w:t>
      </w:r>
      <w:r w:rsidRPr="00D72D28">
        <w:rPr>
          <w:rFonts w:ascii="Times New Roman" w:hAnsi="Times New Roman" w:cs="Times New Roman"/>
          <w:i/>
          <w:iCs/>
          <w:sz w:val="24"/>
          <w:szCs w:val="24"/>
        </w:rPr>
        <w:t>African Political Systems</w:t>
      </w:r>
      <w:r w:rsidRPr="00D72D28">
        <w:rPr>
          <w:rFonts w:ascii="Times New Roman" w:hAnsi="Times New Roman" w:cs="Times New Roman"/>
          <w:sz w:val="24"/>
          <w:szCs w:val="24"/>
        </w:rPr>
        <w:t>. Oxford University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Galtung</w:t>
      </w:r>
      <w:proofErr w:type="spellEnd"/>
      <w:r w:rsidRPr="00D72D28">
        <w:rPr>
          <w:rFonts w:ascii="Times New Roman" w:hAnsi="Times New Roman" w:cs="Times New Roman"/>
          <w:sz w:val="24"/>
          <w:szCs w:val="24"/>
        </w:rPr>
        <w:t xml:space="preserve">, J. (1996). </w:t>
      </w:r>
      <w:r w:rsidRPr="00D72D28">
        <w:rPr>
          <w:rFonts w:ascii="Times New Roman" w:hAnsi="Times New Roman" w:cs="Times New Roman"/>
          <w:i/>
          <w:iCs/>
          <w:sz w:val="24"/>
          <w:szCs w:val="24"/>
        </w:rPr>
        <w:t>Peace by Peaceful Means: Peace and Conflict, Development and Civilization</w:t>
      </w:r>
      <w:r w:rsidRPr="00D72D28">
        <w:rPr>
          <w:rFonts w:ascii="Times New Roman" w:hAnsi="Times New Roman" w:cs="Times New Roman"/>
          <w:sz w:val="24"/>
          <w:szCs w:val="24"/>
        </w:rPr>
        <w:t>. Sage Publications.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Gandhi, M. (1927). </w:t>
      </w:r>
      <w:r w:rsidRPr="00D72D28">
        <w:rPr>
          <w:rFonts w:ascii="Times New Roman" w:hAnsi="Times New Roman" w:cs="Times New Roman"/>
          <w:i/>
          <w:iCs/>
          <w:sz w:val="24"/>
          <w:szCs w:val="24"/>
        </w:rPr>
        <w:t>An Autobiography: The Story of My Experiments with Truth</w:t>
      </w:r>
      <w:r w:rsidRPr="00D72D28">
        <w:rPr>
          <w:rFonts w:ascii="Times New Roman" w:hAnsi="Times New Roman" w:cs="Times New Roman"/>
          <w:sz w:val="24"/>
          <w:szCs w:val="24"/>
        </w:rPr>
        <w:t xml:space="preserve">. Ahmedabad: </w:t>
      </w:r>
      <w:proofErr w:type="spellStart"/>
      <w:r w:rsidRPr="00D72D28">
        <w:rPr>
          <w:rFonts w:ascii="Times New Roman" w:hAnsi="Times New Roman" w:cs="Times New Roman"/>
          <w:sz w:val="24"/>
          <w:szCs w:val="24"/>
        </w:rPr>
        <w:t>Navajivan</w:t>
      </w:r>
      <w:proofErr w:type="spellEnd"/>
      <w:r w:rsidRPr="00D72D28">
        <w:rPr>
          <w:rFonts w:ascii="Times New Roman" w:hAnsi="Times New Roman" w:cs="Times New Roman"/>
          <w:sz w:val="24"/>
          <w:szCs w:val="24"/>
        </w:rPr>
        <w:t xml:space="preserve"> Publishing House.</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Gandhi, M. K. (1948). </w:t>
      </w:r>
      <w:r w:rsidRPr="00D72D28">
        <w:rPr>
          <w:rFonts w:ascii="Times New Roman" w:hAnsi="Times New Roman" w:cs="Times New Roman"/>
          <w:i/>
          <w:iCs/>
          <w:sz w:val="24"/>
        </w:rPr>
        <w:t>The Story of My Experiments with Truth</w:t>
      </w:r>
      <w:r w:rsidRPr="00D72D28">
        <w:rPr>
          <w:rFonts w:ascii="Times New Roman" w:hAnsi="Times New Roman" w:cs="Times New Roman"/>
          <w:sz w:val="24"/>
        </w:rPr>
        <w:t xml:space="preserve">. </w:t>
      </w:r>
      <w:proofErr w:type="spellStart"/>
      <w:r w:rsidRPr="00D72D28">
        <w:rPr>
          <w:rFonts w:ascii="Times New Roman" w:hAnsi="Times New Roman" w:cs="Times New Roman"/>
          <w:sz w:val="24"/>
        </w:rPr>
        <w:t>Navajivan</w:t>
      </w:r>
      <w:proofErr w:type="spellEnd"/>
      <w:r w:rsidRPr="00D72D28">
        <w:rPr>
          <w:rFonts w:ascii="Times New Roman" w:hAnsi="Times New Roman" w:cs="Times New Roman"/>
          <w:sz w:val="24"/>
        </w:rPr>
        <w:t xml:space="preserve"> Publishing House.</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Gandhi, M. K. (1961). </w:t>
      </w:r>
      <w:r w:rsidRPr="00D72D28">
        <w:rPr>
          <w:rFonts w:ascii="Times New Roman" w:hAnsi="Times New Roman" w:cs="Times New Roman"/>
          <w:i/>
          <w:iCs/>
          <w:sz w:val="24"/>
          <w:szCs w:val="24"/>
        </w:rPr>
        <w:t>Satyagraha in South Africa</w:t>
      </w:r>
      <w:r w:rsidRPr="00D72D28">
        <w:rPr>
          <w:rFonts w:ascii="Times New Roman" w:hAnsi="Times New Roman" w:cs="Times New Roman"/>
          <w:sz w:val="24"/>
          <w:szCs w:val="24"/>
        </w:rPr>
        <w:t xml:space="preserve"> (V. G. Desai, Trans.). </w:t>
      </w:r>
      <w:proofErr w:type="spellStart"/>
      <w:r w:rsidRPr="00D72D28">
        <w:rPr>
          <w:rFonts w:ascii="Times New Roman" w:hAnsi="Times New Roman" w:cs="Times New Roman"/>
          <w:sz w:val="24"/>
          <w:szCs w:val="24"/>
        </w:rPr>
        <w:t>Navajivan</w:t>
      </w:r>
      <w:proofErr w:type="spellEnd"/>
      <w:r w:rsidRPr="00D72D28">
        <w:rPr>
          <w:rFonts w:ascii="Times New Roman" w:hAnsi="Times New Roman" w:cs="Times New Roman"/>
          <w:sz w:val="24"/>
          <w:szCs w:val="24"/>
        </w:rPr>
        <w:t xml:space="preserve"> Publishing House.</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Graham, E. (1999). </w:t>
      </w:r>
      <w:r w:rsidRPr="00D72D28">
        <w:rPr>
          <w:rFonts w:ascii="Times New Roman" w:hAnsi="Times New Roman" w:cs="Times New Roman"/>
          <w:i/>
          <w:iCs/>
          <w:sz w:val="24"/>
          <w:szCs w:val="24"/>
        </w:rPr>
        <w:t>The Power of Autocracy: A Global Analysis</w:t>
      </w:r>
      <w:r w:rsidRPr="00D72D28">
        <w:rPr>
          <w:rFonts w:ascii="Times New Roman" w:hAnsi="Times New Roman" w:cs="Times New Roman"/>
          <w:sz w:val="24"/>
          <w:szCs w:val="24"/>
        </w:rPr>
        <w:t>. Cambridge University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Haller, T., &amp; </w:t>
      </w:r>
      <w:proofErr w:type="spellStart"/>
      <w:r w:rsidRPr="00D72D28">
        <w:rPr>
          <w:rFonts w:ascii="Times New Roman" w:hAnsi="Times New Roman" w:cs="Times New Roman"/>
          <w:sz w:val="24"/>
          <w:szCs w:val="24"/>
        </w:rPr>
        <w:t>Merten</w:t>
      </w:r>
      <w:proofErr w:type="spellEnd"/>
      <w:r w:rsidRPr="00D72D28">
        <w:rPr>
          <w:rFonts w:ascii="Times New Roman" w:hAnsi="Times New Roman" w:cs="Times New Roman"/>
          <w:sz w:val="24"/>
          <w:szCs w:val="24"/>
        </w:rPr>
        <w:t xml:space="preserve">, S. (Eds.). (2019). </w:t>
      </w:r>
      <w:r w:rsidRPr="00D72D28">
        <w:rPr>
          <w:rFonts w:ascii="Times New Roman" w:hAnsi="Times New Roman" w:cs="Times New Roman"/>
          <w:i/>
          <w:iCs/>
          <w:sz w:val="24"/>
          <w:szCs w:val="24"/>
        </w:rPr>
        <w:t>African Traditional Governance and the Role of Chiefs: Practices, Continuity, and Change</w:t>
      </w:r>
      <w:r w:rsidRPr="00D72D28">
        <w:rPr>
          <w:rFonts w:ascii="Times New Roman" w:hAnsi="Times New Roman" w:cs="Times New Roman"/>
          <w:sz w:val="24"/>
          <w:szCs w:val="24"/>
        </w:rPr>
        <w:t>. Springer.</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Heywood, A. (2007). </w:t>
      </w:r>
      <w:r w:rsidRPr="00D72D28">
        <w:rPr>
          <w:rFonts w:ascii="Times New Roman" w:hAnsi="Times New Roman" w:cs="Times New Roman"/>
          <w:i/>
          <w:iCs/>
          <w:sz w:val="24"/>
          <w:szCs w:val="24"/>
        </w:rPr>
        <w:t>Politics</w:t>
      </w:r>
      <w:r w:rsidRPr="00D72D28">
        <w:rPr>
          <w:rFonts w:ascii="Times New Roman" w:hAnsi="Times New Roman" w:cs="Times New Roman"/>
          <w:sz w:val="24"/>
          <w:szCs w:val="24"/>
        </w:rPr>
        <w:t xml:space="preserve"> (3</w:t>
      </w:r>
      <w:r w:rsidRPr="00296231">
        <w:rPr>
          <w:rFonts w:ascii="Times New Roman" w:hAnsi="Times New Roman" w:cs="Times New Roman"/>
          <w:sz w:val="24"/>
          <w:szCs w:val="24"/>
          <w:vertAlign w:val="superscript"/>
        </w:rPr>
        <w:t>rd</w:t>
      </w:r>
      <w:r w:rsidR="00296231">
        <w:rPr>
          <w:rFonts w:ascii="Times New Roman" w:hAnsi="Times New Roman" w:cs="Times New Roman"/>
          <w:sz w:val="24"/>
          <w:szCs w:val="24"/>
        </w:rPr>
        <w:t xml:space="preserve"> </w:t>
      </w:r>
      <w:bookmarkStart w:id="1" w:name="_GoBack"/>
      <w:bookmarkEnd w:id="1"/>
      <w:r w:rsidR="00296231" w:rsidRPr="00D72D28">
        <w:rPr>
          <w:rFonts w:ascii="Times New Roman" w:hAnsi="Times New Roman" w:cs="Times New Roman"/>
          <w:sz w:val="24"/>
          <w:szCs w:val="24"/>
        </w:rPr>
        <w:t>Ed</w:t>
      </w:r>
      <w:r w:rsidRPr="00D72D28">
        <w:rPr>
          <w:rFonts w:ascii="Times New Roman" w:hAnsi="Times New Roman" w:cs="Times New Roman"/>
          <w:sz w:val="24"/>
          <w:szCs w:val="24"/>
        </w:rPr>
        <w:t>.). Palgrave Macmillan.</w:t>
      </w:r>
    </w:p>
    <w:p w:rsidR="00D72D28" w:rsidRDefault="00D72D28" w:rsidP="00D72D28">
      <w:pPr>
        <w:pStyle w:val="ListParagraph"/>
        <w:numPr>
          <w:ilvl w:val="0"/>
          <w:numId w:val="16"/>
        </w:numPr>
        <w:ind w:left="426"/>
      </w:pPr>
      <w:proofErr w:type="spellStart"/>
      <w:r w:rsidRPr="00D72D28">
        <w:rPr>
          <w:rStyle w:val="Strong"/>
          <w:rFonts w:ascii="Times New Roman" w:hAnsi="Times New Roman" w:cs="Times New Roman"/>
          <w:b w:val="0"/>
          <w:sz w:val="24"/>
        </w:rPr>
        <w:t>Ijomah</w:t>
      </w:r>
      <w:proofErr w:type="spellEnd"/>
      <w:r w:rsidRPr="00D72D28">
        <w:rPr>
          <w:rStyle w:val="Strong"/>
          <w:rFonts w:ascii="Times New Roman" w:hAnsi="Times New Roman" w:cs="Times New Roman"/>
          <w:b w:val="0"/>
          <w:sz w:val="24"/>
        </w:rPr>
        <w:t>, B. I. C.</w:t>
      </w:r>
      <w:r w:rsidRPr="00D72D28">
        <w:rPr>
          <w:rFonts w:ascii="Times New Roman" w:hAnsi="Times New Roman" w:cs="Times New Roman"/>
          <w:sz w:val="24"/>
        </w:rPr>
        <w:t xml:space="preserve"> </w:t>
      </w:r>
      <w:proofErr w:type="spellStart"/>
      <w:r w:rsidRPr="00D72D28">
        <w:rPr>
          <w:rStyle w:val="Emphasis"/>
          <w:rFonts w:ascii="Times New Roman" w:hAnsi="Times New Roman" w:cs="Times New Roman"/>
          <w:sz w:val="24"/>
        </w:rPr>
        <w:t>Afrocracy</w:t>
      </w:r>
      <w:proofErr w:type="spellEnd"/>
      <w:r w:rsidRPr="00D72D28">
        <w:rPr>
          <w:rStyle w:val="Emphasis"/>
          <w:rFonts w:ascii="Times New Roman" w:hAnsi="Times New Roman" w:cs="Times New Roman"/>
          <w:sz w:val="24"/>
        </w:rPr>
        <w:t xml:space="preserve">: Basis for National Stability, </w:t>
      </w:r>
      <w:proofErr w:type="spellStart"/>
      <w:r w:rsidRPr="00D72D28">
        <w:rPr>
          <w:rStyle w:val="Emphasis"/>
          <w:rFonts w:ascii="Times New Roman" w:hAnsi="Times New Roman" w:cs="Times New Roman"/>
          <w:sz w:val="24"/>
        </w:rPr>
        <w:t>Partyless</w:t>
      </w:r>
      <w:proofErr w:type="spellEnd"/>
      <w:r w:rsidRPr="00D72D28">
        <w:rPr>
          <w:rStyle w:val="Emphasis"/>
          <w:rFonts w:ascii="Times New Roman" w:hAnsi="Times New Roman" w:cs="Times New Roman"/>
          <w:sz w:val="24"/>
        </w:rPr>
        <w:t xml:space="preserve"> Democracy: First Step </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Kale, P. M. (1939). </w:t>
      </w:r>
      <w:r w:rsidRPr="00D72D28">
        <w:rPr>
          <w:rFonts w:ascii="Times New Roman" w:hAnsi="Times New Roman" w:cs="Times New Roman"/>
          <w:i/>
          <w:iCs/>
          <w:sz w:val="24"/>
          <w:szCs w:val="24"/>
        </w:rPr>
        <w:t xml:space="preserve">A Brief History of the </w:t>
      </w:r>
      <w:proofErr w:type="spellStart"/>
      <w:r w:rsidRPr="00D72D28">
        <w:rPr>
          <w:rFonts w:ascii="Times New Roman" w:hAnsi="Times New Roman" w:cs="Times New Roman"/>
          <w:i/>
          <w:iCs/>
          <w:sz w:val="24"/>
          <w:szCs w:val="24"/>
        </w:rPr>
        <w:t>Bakweris</w:t>
      </w:r>
      <w:proofErr w:type="spellEnd"/>
      <w:r w:rsidRPr="00D72D28">
        <w:rPr>
          <w:rFonts w:ascii="Times New Roman" w:hAnsi="Times New Roman" w:cs="Times New Roman"/>
          <w:sz w:val="24"/>
          <w:szCs w:val="24"/>
        </w:rPr>
        <w:t>. The CMS Bookshop.</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King, M. L. Jr. (1958). </w:t>
      </w:r>
      <w:r w:rsidRPr="00D72D28">
        <w:rPr>
          <w:rFonts w:ascii="Times New Roman" w:hAnsi="Times New Roman" w:cs="Times New Roman"/>
          <w:i/>
          <w:iCs/>
          <w:sz w:val="24"/>
          <w:szCs w:val="24"/>
        </w:rPr>
        <w:t xml:space="preserve">Stride </w:t>
      </w:r>
      <w:proofErr w:type="gramStart"/>
      <w:r w:rsidRPr="00D72D28">
        <w:rPr>
          <w:rFonts w:ascii="Times New Roman" w:hAnsi="Times New Roman" w:cs="Times New Roman"/>
          <w:i/>
          <w:iCs/>
          <w:sz w:val="24"/>
          <w:szCs w:val="24"/>
        </w:rPr>
        <w:t>Toward</w:t>
      </w:r>
      <w:proofErr w:type="gramEnd"/>
      <w:r w:rsidRPr="00D72D28">
        <w:rPr>
          <w:rFonts w:ascii="Times New Roman" w:hAnsi="Times New Roman" w:cs="Times New Roman"/>
          <w:i/>
          <w:iCs/>
          <w:sz w:val="24"/>
          <w:szCs w:val="24"/>
        </w:rPr>
        <w:t xml:space="preserve"> Freedom: The Montgomery Story</w:t>
      </w:r>
      <w:r w:rsidRPr="00D72D28">
        <w:rPr>
          <w:rFonts w:ascii="Times New Roman" w:hAnsi="Times New Roman" w:cs="Times New Roman"/>
          <w:sz w:val="24"/>
          <w:szCs w:val="24"/>
        </w:rPr>
        <w:t>. Harper &amp; Row Publishers.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King, M. L. Jr. (1963). </w:t>
      </w:r>
      <w:r w:rsidRPr="00D72D28">
        <w:rPr>
          <w:rFonts w:ascii="Times New Roman" w:hAnsi="Times New Roman" w:cs="Times New Roman"/>
          <w:i/>
          <w:iCs/>
          <w:sz w:val="24"/>
        </w:rPr>
        <w:t>Letter from Birmingham Jail</w:t>
      </w:r>
      <w:r w:rsidRPr="00D72D28">
        <w:rPr>
          <w:rFonts w:ascii="Times New Roman" w:hAnsi="Times New Roman" w:cs="Times New Roman"/>
          <w:sz w:val="24"/>
        </w:rPr>
        <w:t xml:space="preserve">. In </w:t>
      </w:r>
      <w:r w:rsidRPr="00D72D28">
        <w:rPr>
          <w:rFonts w:ascii="Times New Roman" w:hAnsi="Times New Roman" w:cs="Times New Roman"/>
          <w:i/>
          <w:iCs/>
          <w:sz w:val="24"/>
        </w:rPr>
        <w:t xml:space="preserve">Why We </w:t>
      </w:r>
      <w:proofErr w:type="gramStart"/>
      <w:r w:rsidRPr="00D72D28">
        <w:rPr>
          <w:rFonts w:ascii="Times New Roman" w:hAnsi="Times New Roman" w:cs="Times New Roman"/>
          <w:i/>
          <w:iCs/>
          <w:sz w:val="24"/>
        </w:rPr>
        <w:t>Can’t</w:t>
      </w:r>
      <w:proofErr w:type="gramEnd"/>
      <w:r w:rsidRPr="00D72D28">
        <w:rPr>
          <w:rFonts w:ascii="Times New Roman" w:hAnsi="Times New Roman" w:cs="Times New Roman"/>
          <w:i/>
          <w:iCs/>
          <w:sz w:val="24"/>
        </w:rPr>
        <w:t xml:space="preserve"> Wait</w:t>
      </w:r>
      <w:r w:rsidRPr="00D72D28">
        <w:rPr>
          <w:rFonts w:ascii="Times New Roman" w:hAnsi="Times New Roman" w:cs="Times New Roman"/>
          <w:sz w:val="24"/>
        </w:rPr>
        <w:t>. Harper &amp; Row.</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King, M. L. Jr. (1964). </w:t>
      </w:r>
      <w:r w:rsidR="00B0138C">
        <w:rPr>
          <w:rFonts w:ascii="Times New Roman" w:hAnsi="Times New Roman" w:cs="Times New Roman"/>
          <w:i/>
          <w:iCs/>
          <w:sz w:val="24"/>
          <w:szCs w:val="24"/>
        </w:rPr>
        <w:t xml:space="preserve">Why We </w:t>
      </w:r>
      <w:proofErr w:type="gramStart"/>
      <w:r w:rsidR="00B0138C">
        <w:rPr>
          <w:rFonts w:ascii="Times New Roman" w:hAnsi="Times New Roman" w:cs="Times New Roman"/>
          <w:i/>
          <w:iCs/>
          <w:sz w:val="24"/>
          <w:szCs w:val="24"/>
        </w:rPr>
        <w:t>Can’</w:t>
      </w:r>
      <w:r w:rsidRPr="00D72D28">
        <w:rPr>
          <w:rFonts w:ascii="Times New Roman" w:hAnsi="Times New Roman" w:cs="Times New Roman"/>
          <w:i/>
          <w:iCs/>
          <w:sz w:val="24"/>
          <w:szCs w:val="24"/>
        </w:rPr>
        <w:t>t</w:t>
      </w:r>
      <w:proofErr w:type="gramEnd"/>
      <w:r w:rsidRPr="00D72D28">
        <w:rPr>
          <w:rFonts w:ascii="Times New Roman" w:hAnsi="Times New Roman" w:cs="Times New Roman"/>
          <w:i/>
          <w:iCs/>
          <w:sz w:val="24"/>
          <w:szCs w:val="24"/>
        </w:rPr>
        <w:t xml:space="preserve"> Wait</w:t>
      </w:r>
      <w:r w:rsidRPr="00D72D28">
        <w:rPr>
          <w:rFonts w:ascii="Times New Roman" w:hAnsi="Times New Roman" w:cs="Times New Roman"/>
          <w:sz w:val="24"/>
          <w:szCs w:val="24"/>
        </w:rPr>
        <w:t>. New York: Harper &amp; Row.</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proofErr w:type="spellStart"/>
      <w:r w:rsidRPr="00D72D28">
        <w:rPr>
          <w:rFonts w:ascii="Times New Roman" w:hAnsi="Times New Roman" w:cs="Times New Roman"/>
          <w:sz w:val="24"/>
        </w:rPr>
        <w:t>Lambi</w:t>
      </w:r>
      <w:proofErr w:type="spellEnd"/>
      <w:r w:rsidRPr="00D72D28">
        <w:rPr>
          <w:rFonts w:ascii="Times New Roman" w:hAnsi="Times New Roman" w:cs="Times New Roman"/>
          <w:sz w:val="24"/>
        </w:rPr>
        <w:t xml:space="preserve">, C. M. (2012). </w:t>
      </w:r>
      <w:r w:rsidRPr="00D72D28">
        <w:rPr>
          <w:rFonts w:ascii="Times New Roman" w:hAnsi="Times New Roman" w:cs="Times New Roman"/>
          <w:i/>
          <w:iCs/>
          <w:sz w:val="24"/>
        </w:rPr>
        <w:t>The Politics of Governance in Cameroon</w:t>
      </w:r>
      <w:r w:rsidRPr="00D72D28">
        <w:rPr>
          <w:rFonts w:ascii="Times New Roman" w:hAnsi="Times New Roman" w:cs="Times New Roman"/>
          <w:sz w:val="24"/>
        </w:rPr>
        <w:t>. Cambridge University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Lincoln, A. (1863). </w:t>
      </w:r>
      <w:r w:rsidRPr="00D72D28">
        <w:rPr>
          <w:rFonts w:ascii="Times New Roman" w:hAnsi="Times New Roman" w:cs="Times New Roman"/>
          <w:i/>
          <w:iCs/>
          <w:sz w:val="24"/>
        </w:rPr>
        <w:t>Gettysburg Address</w:t>
      </w:r>
      <w:r w:rsidRPr="00D72D28">
        <w:rPr>
          <w:rFonts w:ascii="Times New Roman" w:hAnsi="Times New Roman" w:cs="Times New Roman"/>
          <w:sz w:val="24"/>
        </w:rPr>
        <w:t xml:space="preserve">. Retrieved from </w:t>
      </w:r>
      <w:hyperlink r:id="rId11" w:history="1">
        <w:r w:rsidRPr="00D72D28">
          <w:rPr>
            <w:rStyle w:val="Hyperlink"/>
            <w:rFonts w:ascii="Times New Roman" w:hAnsi="Times New Roman" w:cs="Times New Roman"/>
            <w:sz w:val="24"/>
          </w:rPr>
          <w:t>https://www.archives.gov/exhibits/american_originals/gettysbg.html</w:t>
        </w:r>
      </w:hyperlink>
      <w:r w:rsidRPr="00D72D28">
        <w:rPr>
          <w:rFonts w:ascii="Times New Roman" w:hAnsi="Times New Roman" w:cs="Times New Roman"/>
          <w:sz w:val="24"/>
        </w:rPr>
        <w:t xml:space="preserve"> </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Machiavelli, N. (2003). </w:t>
      </w:r>
      <w:r w:rsidRPr="00D72D28">
        <w:rPr>
          <w:rFonts w:ascii="Times New Roman" w:hAnsi="Times New Roman" w:cs="Times New Roman"/>
          <w:i/>
          <w:iCs/>
          <w:sz w:val="24"/>
        </w:rPr>
        <w:t>The Prince (G. Bull, Trans.). Penguin Classics. (Original work published 1513).</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proofErr w:type="spellStart"/>
      <w:r w:rsidRPr="00D72D28">
        <w:rPr>
          <w:rFonts w:ascii="Times New Roman" w:hAnsi="Times New Roman" w:cs="Times New Roman"/>
          <w:sz w:val="24"/>
        </w:rPr>
        <w:lastRenderedPageBreak/>
        <w:t>Mamdani</w:t>
      </w:r>
      <w:proofErr w:type="spellEnd"/>
      <w:r w:rsidRPr="00D72D28">
        <w:rPr>
          <w:rFonts w:ascii="Times New Roman" w:hAnsi="Times New Roman" w:cs="Times New Roman"/>
          <w:sz w:val="24"/>
        </w:rPr>
        <w:t xml:space="preserve">, M. (1996). </w:t>
      </w:r>
      <w:r w:rsidRPr="00D72D28">
        <w:rPr>
          <w:rFonts w:ascii="Times New Roman" w:hAnsi="Times New Roman" w:cs="Times New Roman"/>
          <w:i/>
          <w:iCs/>
          <w:sz w:val="24"/>
        </w:rPr>
        <w:t>Citizen and Subject: Contemporary Africa and the Legacy of Late Colonialism</w:t>
      </w:r>
      <w:r w:rsidRPr="00D72D28">
        <w:rPr>
          <w:rFonts w:ascii="Times New Roman" w:hAnsi="Times New Roman" w:cs="Times New Roman"/>
          <w:sz w:val="24"/>
        </w:rPr>
        <w:t>. Princeton University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lang w:val="fr-FR"/>
        </w:rPr>
      </w:pPr>
      <w:r w:rsidRPr="00D72D28">
        <w:rPr>
          <w:rFonts w:ascii="Times New Roman" w:hAnsi="Times New Roman" w:cs="Times New Roman"/>
          <w:sz w:val="24"/>
          <w:szCs w:val="24"/>
        </w:rPr>
        <w:t xml:space="preserve">Mandela, N. (1994). </w:t>
      </w:r>
      <w:r w:rsidRPr="00D72D28">
        <w:rPr>
          <w:rFonts w:ascii="Times New Roman" w:hAnsi="Times New Roman" w:cs="Times New Roman"/>
          <w:i/>
          <w:iCs/>
          <w:sz w:val="24"/>
          <w:szCs w:val="24"/>
        </w:rPr>
        <w:t>Long Walk to Freedom: The Autobiography of Nelson Mandela</w:t>
      </w:r>
      <w:r w:rsidRPr="00D72D28">
        <w:rPr>
          <w:rFonts w:ascii="Times New Roman" w:hAnsi="Times New Roman" w:cs="Times New Roman"/>
          <w:sz w:val="24"/>
          <w:szCs w:val="24"/>
        </w:rPr>
        <w:t xml:space="preserve">. </w:t>
      </w:r>
      <w:proofErr w:type="spellStart"/>
      <w:r w:rsidRPr="00D72D28">
        <w:rPr>
          <w:rFonts w:ascii="Times New Roman" w:hAnsi="Times New Roman" w:cs="Times New Roman"/>
          <w:sz w:val="24"/>
          <w:szCs w:val="24"/>
          <w:lang w:val="fr-FR"/>
        </w:rPr>
        <w:t>Little</w:t>
      </w:r>
      <w:proofErr w:type="spellEnd"/>
      <w:r w:rsidRPr="00D72D28">
        <w:rPr>
          <w:rFonts w:ascii="Times New Roman" w:hAnsi="Times New Roman" w:cs="Times New Roman"/>
          <w:sz w:val="24"/>
          <w:szCs w:val="24"/>
          <w:lang w:val="fr-FR"/>
        </w:rPr>
        <w:t xml:space="preserve">, Brown and </w:t>
      </w:r>
      <w:proofErr w:type="spellStart"/>
      <w:r w:rsidRPr="00D72D28">
        <w:rPr>
          <w:rFonts w:ascii="Times New Roman" w:hAnsi="Times New Roman" w:cs="Times New Roman"/>
          <w:sz w:val="24"/>
          <w:szCs w:val="24"/>
          <w:lang w:val="fr-FR"/>
        </w:rPr>
        <w:t>Company</w:t>
      </w:r>
      <w:proofErr w:type="spellEnd"/>
      <w:r w:rsidRPr="00D72D28">
        <w:rPr>
          <w:rFonts w:ascii="Times New Roman" w:hAnsi="Times New Roman" w:cs="Times New Roman"/>
          <w:sz w:val="24"/>
          <w:szCs w:val="24"/>
          <w:lang w:val="fr-FR"/>
        </w:rPr>
        <w:t>.</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lang w:val="fr-FR"/>
        </w:rPr>
        <w:t>Mazadou</w:t>
      </w:r>
      <w:proofErr w:type="spellEnd"/>
      <w:r w:rsidRPr="00D72D28">
        <w:rPr>
          <w:rFonts w:ascii="Times New Roman" w:hAnsi="Times New Roman" w:cs="Times New Roman"/>
          <w:sz w:val="24"/>
          <w:szCs w:val="24"/>
          <w:lang w:val="fr-FR"/>
        </w:rPr>
        <w:t xml:space="preserve">, O. (2012). La Question du Politique: Une perspective africaine (PhD </w:t>
      </w:r>
      <w:proofErr w:type="spellStart"/>
      <w:r w:rsidRPr="00D72D28">
        <w:rPr>
          <w:rFonts w:ascii="Times New Roman" w:hAnsi="Times New Roman" w:cs="Times New Roman"/>
          <w:sz w:val="24"/>
          <w:szCs w:val="24"/>
          <w:lang w:val="fr-FR"/>
        </w:rPr>
        <w:t>thesis</w:t>
      </w:r>
      <w:proofErr w:type="spellEnd"/>
      <w:r w:rsidRPr="00D72D28">
        <w:rPr>
          <w:rFonts w:ascii="Times New Roman" w:hAnsi="Times New Roman" w:cs="Times New Roman"/>
          <w:sz w:val="24"/>
          <w:szCs w:val="24"/>
          <w:lang w:val="fr-FR"/>
        </w:rPr>
        <w:t xml:space="preserve">). </w:t>
      </w:r>
      <w:proofErr w:type="spellStart"/>
      <w:r w:rsidRPr="00D72D28">
        <w:rPr>
          <w:rFonts w:ascii="Times New Roman" w:hAnsi="Times New Roman" w:cs="Times New Roman"/>
          <w:sz w:val="24"/>
          <w:szCs w:val="24"/>
        </w:rPr>
        <w:t>Université</w:t>
      </w:r>
      <w:proofErr w:type="spellEnd"/>
      <w:r w:rsidRPr="00D72D28">
        <w:rPr>
          <w:rFonts w:ascii="Times New Roman" w:hAnsi="Times New Roman" w:cs="Times New Roman"/>
          <w:sz w:val="24"/>
          <w:szCs w:val="24"/>
        </w:rPr>
        <w:t xml:space="preserve"> de Yaoundé I.</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Mbeki, T. (2004). </w:t>
      </w:r>
      <w:r w:rsidRPr="00D72D28">
        <w:rPr>
          <w:rFonts w:ascii="Times New Roman" w:hAnsi="Times New Roman" w:cs="Times New Roman"/>
          <w:i/>
          <w:iCs/>
          <w:sz w:val="24"/>
          <w:szCs w:val="24"/>
        </w:rPr>
        <w:t>Africa in the New Millennium: Towards a post-traditional renaissance</w:t>
      </w:r>
      <w:r w:rsidRPr="00D72D28">
        <w:rPr>
          <w:rFonts w:ascii="Times New Roman" w:hAnsi="Times New Roman" w:cs="Times New Roman"/>
          <w:sz w:val="24"/>
          <w:szCs w:val="24"/>
        </w:rPr>
        <w:t>. University of South Africa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Mbeki, T. (2004). </w:t>
      </w:r>
      <w:r w:rsidRPr="00D72D28">
        <w:rPr>
          <w:rFonts w:ascii="Times New Roman" w:hAnsi="Times New Roman" w:cs="Times New Roman"/>
          <w:i/>
          <w:iCs/>
          <w:sz w:val="24"/>
        </w:rPr>
        <w:t>Africa: The Road to Democracy</w:t>
      </w:r>
      <w:r w:rsidRPr="00D72D28">
        <w:rPr>
          <w:rFonts w:ascii="Times New Roman" w:hAnsi="Times New Roman" w:cs="Times New Roman"/>
          <w:sz w:val="24"/>
        </w:rPr>
        <w:t>. Oxford University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Mbembe</w:t>
      </w:r>
      <w:proofErr w:type="spellEnd"/>
      <w:r w:rsidRPr="00D72D28">
        <w:rPr>
          <w:rFonts w:ascii="Times New Roman" w:hAnsi="Times New Roman" w:cs="Times New Roman"/>
          <w:sz w:val="24"/>
          <w:szCs w:val="24"/>
        </w:rPr>
        <w:t xml:space="preserve">, A. (2001). </w:t>
      </w:r>
      <w:r w:rsidRPr="00D72D28">
        <w:rPr>
          <w:rFonts w:ascii="Times New Roman" w:hAnsi="Times New Roman" w:cs="Times New Roman"/>
          <w:i/>
          <w:iCs/>
          <w:sz w:val="24"/>
          <w:szCs w:val="24"/>
        </w:rPr>
        <w:t xml:space="preserve">On the </w:t>
      </w:r>
      <w:proofErr w:type="spellStart"/>
      <w:r w:rsidRPr="00D72D28">
        <w:rPr>
          <w:rFonts w:ascii="Times New Roman" w:hAnsi="Times New Roman" w:cs="Times New Roman"/>
          <w:i/>
          <w:iCs/>
          <w:sz w:val="24"/>
          <w:szCs w:val="24"/>
        </w:rPr>
        <w:t>Postcolony</w:t>
      </w:r>
      <w:proofErr w:type="spellEnd"/>
      <w:r w:rsidRPr="00D72D28">
        <w:rPr>
          <w:rFonts w:ascii="Times New Roman" w:hAnsi="Times New Roman" w:cs="Times New Roman"/>
          <w:sz w:val="24"/>
          <w:szCs w:val="24"/>
        </w:rPr>
        <w:t>. Berkeley: University of California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Mbembe</w:t>
      </w:r>
      <w:proofErr w:type="spellEnd"/>
      <w:r w:rsidRPr="00D72D28">
        <w:rPr>
          <w:rFonts w:ascii="Times New Roman" w:hAnsi="Times New Roman" w:cs="Times New Roman"/>
          <w:sz w:val="24"/>
          <w:szCs w:val="24"/>
        </w:rPr>
        <w:t xml:space="preserve">, A. (2017). </w:t>
      </w:r>
      <w:r w:rsidRPr="00D72D28">
        <w:rPr>
          <w:rFonts w:ascii="Times New Roman" w:hAnsi="Times New Roman" w:cs="Times New Roman"/>
          <w:i/>
          <w:iCs/>
          <w:sz w:val="24"/>
          <w:szCs w:val="24"/>
        </w:rPr>
        <w:t>Critique of Black reason</w:t>
      </w:r>
      <w:r w:rsidRPr="00D72D28">
        <w:rPr>
          <w:rFonts w:ascii="Times New Roman" w:hAnsi="Times New Roman" w:cs="Times New Roman"/>
          <w:sz w:val="24"/>
          <w:szCs w:val="24"/>
        </w:rPr>
        <w:t>. Durham, NC: Duke University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proofErr w:type="spellStart"/>
      <w:r w:rsidRPr="00D72D28">
        <w:rPr>
          <w:rFonts w:ascii="Times New Roman" w:hAnsi="Times New Roman" w:cs="Times New Roman"/>
          <w:sz w:val="24"/>
        </w:rPr>
        <w:t>Mbiti</w:t>
      </w:r>
      <w:proofErr w:type="spellEnd"/>
      <w:r w:rsidRPr="00D72D28">
        <w:rPr>
          <w:rFonts w:ascii="Times New Roman" w:hAnsi="Times New Roman" w:cs="Times New Roman"/>
          <w:sz w:val="24"/>
        </w:rPr>
        <w:t xml:space="preserve">, J. S. (1970). </w:t>
      </w:r>
      <w:r w:rsidRPr="00D72D28">
        <w:rPr>
          <w:rFonts w:ascii="Times New Roman" w:hAnsi="Times New Roman" w:cs="Times New Roman"/>
          <w:i/>
          <w:iCs/>
          <w:sz w:val="24"/>
        </w:rPr>
        <w:t>African Religions and Philosophy</w:t>
      </w:r>
      <w:r w:rsidRPr="00D72D28">
        <w:rPr>
          <w:rFonts w:ascii="Times New Roman" w:hAnsi="Times New Roman" w:cs="Times New Roman"/>
          <w:sz w:val="24"/>
        </w:rPr>
        <w:t>. Heinemann.</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Nabudere</w:t>
      </w:r>
      <w:proofErr w:type="spellEnd"/>
      <w:r w:rsidRPr="00D72D28">
        <w:rPr>
          <w:rFonts w:ascii="Times New Roman" w:hAnsi="Times New Roman" w:cs="Times New Roman"/>
          <w:sz w:val="24"/>
          <w:szCs w:val="24"/>
        </w:rPr>
        <w:t xml:space="preserve">, D. W. (2004). Traditional and Modern Political Systems in Contemporary Governance in Africa. </w:t>
      </w:r>
      <w:r w:rsidRPr="00D72D28">
        <w:rPr>
          <w:rFonts w:ascii="Times New Roman" w:hAnsi="Times New Roman" w:cs="Times New Roman"/>
          <w:i/>
          <w:iCs/>
          <w:sz w:val="24"/>
          <w:szCs w:val="24"/>
        </w:rPr>
        <w:t>Journal of African Elections, 3</w:t>
      </w:r>
      <w:r w:rsidR="00296231">
        <w:rPr>
          <w:rFonts w:ascii="Times New Roman" w:hAnsi="Times New Roman" w:cs="Times New Roman"/>
          <w:sz w:val="24"/>
          <w:szCs w:val="24"/>
        </w:rPr>
        <w:t>(1), 11-</w:t>
      </w:r>
      <w:r w:rsidRPr="00D72D28">
        <w:rPr>
          <w:rFonts w:ascii="Times New Roman" w:hAnsi="Times New Roman" w:cs="Times New Roman"/>
          <w:sz w:val="24"/>
          <w:szCs w:val="24"/>
        </w:rPr>
        <w:t>24.</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proofErr w:type="spellStart"/>
      <w:r w:rsidRPr="00D72D28">
        <w:rPr>
          <w:rFonts w:ascii="Times New Roman" w:hAnsi="Times New Roman" w:cs="Times New Roman"/>
          <w:sz w:val="24"/>
        </w:rPr>
        <w:t>Njoya</w:t>
      </w:r>
      <w:proofErr w:type="spellEnd"/>
      <w:r w:rsidRPr="00D72D28">
        <w:rPr>
          <w:rFonts w:ascii="Times New Roman" w:hAnsi="Times New Roman" w:cs="Times New Roman"/>
          <w:sz w:val="24"/>
        </w:rPr>
        <w:t xml:space="preserve">, I. B. (1990). </w:t>
      </w:r>
      <w:r w:rsidRPr="00D72D28">
        <w:rPr>
          <w:rFonts w:ascii="Times New Roman" w:hAnsi="Times New Roman" w:cs="Times New Roman"/>
          <w:i/>
          <w:iCs/>
          <w:sz w:val="24"/>
        </w:rPr>
        <w:t xml:space="preserve">Traditional governance and leadership among the </w:t>
      </w:r>
      <w:proofErr w:type="spellStart"/>
      <w:r w:rsidRPr="00D72D28">
        <w:rPr>
          <w:rFonts w:ascii="Times New Roman" w:hAnsi="Times New Roman" w:cs="Times New Roman"/>
          <w:i/>
          <w:iCs/>
          <w:sz w:val="24"/>
        </w:rPr>
        <w:t>Bamoun</w:t>
      </w:r>
      <w:proofErr w:type="spellEnd"/>
      <w:r w:rsidRPr="00D72D28">
        <w:rPr>
          <w:rFonts w:ascii="Times New Roman" w:hAnsi="Times New Roman" w:cs="Times New Roman"/>
          <w:i/>
          <w:iCs/>
          <w:sz w:val="24"/>
        </w:rPr>
        <w:t xml:space="preserve"> people of Cameroon</w:t>
      </w:r>
      <w:r w:rsidRPr="00D72D28">
        <w:rPr>
          <w:rFonts w:ascii="Times New Roman" w:hAnsi="Times New Roman" w:cs="Times New Roman"/>
          <w:sz w:val="24"/>
        </w:rPr>
        <w:t>. Yaoundé: Editions CLE.</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Nkrumah, K. (1964). </w:t>
      </w:r>
      <w:proofErr w:type="spellStart"/>
      <w:r w:rsidRPr="00D72D28">
        <w:rPr>
          <w:rFonts w:ascii="Times New Roman" w:hAnsi="Times New Roman" w:cs="Times New Roman"/>
          <w:i/>
          <w:iCs/>
          <w:sz w:val="24"/>
        </w:rPr>
        <w:t>Consciencism</w:t>
      </w:r>
      <w:proofErr w:type="spellEnd"/>
      <w:r w:rsidRPr="00D72D28">
        <w:rPr>
          <w:rFonts w:ascii="Times New Roman" w:hAnsi="Times New Roman" w:cs="Times New Roman"/>
          <w:i/>
          <w:iCs/>
          <w:sz w:val="24"/>
        </w:rPr>
        <w:t>: Philosophy and Ideology for Decolonization</w:t>
      </w:r>
      <w:r w:rsidRPr="00D72D28">
        <w:rPr>
          <w:rFonts w:ascii="Times New Roman" w:hAnsi="Times New Roman" w:cs="Times New Roman"/>
          <w:sz w:val="24"/>
        </w:rPr>
        <w:t>. Monthly Review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Plato. (1979). </w:t>
      </w:r>
      <w:proofErr w:type="gramStart"/>
      <w:r w:rsidRPr="00D72D28">
        <w:rPr>
          <w:rFonts w:ascii="Times New Roman" w:hAnsi="Times New Roman" w:cs="Times New Roman"/>
          <w:i/>
          <w:iCs/>
          <w:sz w:val="24"/>
          <w:szCs w:val="24"/>
        </w:rPr>
        <w:t>The</w:t>
      </w:r>
      <w:proofErr w:type="gramEnd"/>
      <w:r w:rsidRPr="00D72D28">
        <w:rPr>
          <w:rFonts w:ascii="Times New Roman" w:hAnsi="Times New Roman" w:cs="Times New Roman"/>
          <w:i/>
          <w:iCs/>
          <w:sz w:val="24"/>
          <w:szCs w:val="24"/>
        </w:rPr>
        <w:t xml:space="preserve"> Republic</w:t>
      </w:r>
      <w:r w:rsidRPr="00D72D28">
        <w:rPr>
          <w:rFonts w:ascii="Times New Roman" w:hAnsi="Times New Roman" w:cs="Times New Roman"/>
          <w:sz w:val="24"/>
          <w:szCs w:val="24"/>
        </w:rPr>
        <w:t xml:space="preserve"> (R. Larson, Trans.). Harlan Davidson, Inc.</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Plato. (1992). </w:t>
      </w:r>
      <w:proofErr w:type="gramStart"/>
      <w:r w:rsidRPr="00D72D28">
        <w:rPr>
          <w:rFonts w:ascii="Times New Roman" w:hAnsi="Times New Roman" w:cs="Times New Roman"/>
          <w:i/>
          <w:iCs/>
          <w:sz w:val="24"/>
          <w:szCs w:val="24"/>
        </w:rPr>
        <w:t>The</w:t>
      </w:r>
      <w:proofErr w:type="gramEnd"/>
      <w:r w:rsidRPr="00D72D28">
        <w:rPr>
          <w:rFonts w:ascii="Times New Roman" w:hAnsi="Times New Roman" w:cs="Times New Roman"/>
          <w:i/>
          <w:iCs/>
          <w:sz w:val="24"/>
          <w:szCs w:val="24"/>
        </w:rPr>
        <w:t xml:space="preserve"> Republic</w:t>
      </w:r>
      <w:r w:rsidRPr="00D72D28">
        <w:rPr>
          <w:rFonts w:ascii="Times New Roman" w:hAnsi="Times New Roman" w:cs="Times New Roman"/>
          <w:sz w:val="24"/>
          <w:szCs w:val="24"/>
        </w:rPr>
        <w:t xml:space="preserve"> (B. Jowett, Trans.). Dover Publications. </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Plato. (1997). </w:t>
      </w:r>
      <w:proofErr w:type="gramStart"/>
      <w:r w:rsidRPr="00D72D28">
        <w:rPr>
          <w:rFonts w:ascii="Times New Roman" w:hAnsi="Times New Roman" w:cs="Times New Roman"/>
          <w:i/>
          <w:iCs/>
          <w:sz w:val="24"/>
          <w:szCs w:val="24"/>
        </w:rPr>
        <w:t>The</w:t>
      </w:r>
      <w:proofErr w:type="gramEnd"/>
      <w:r w:rsidRPr="00D72D28">
        <w:rPr>
          <w:rFonts w:ascii="Times New Roman" w:hAnsi="Times New Roman" w:cs="Times New Roman"/>
          <w:i/>
          <w:iCs/>
          <w:sz w:val="24"/>
          <w:szCs w:val="24"/>
        </w:rPr>
        <w:t xml:space="preserve"> Complete Works of Plato</w:t>
      </w:r>
      <w:r w:rsidRPr="00D72D28">
        <w:rPr>
          <w:rFonts w:ascii="Times New Roman" w:hAnsi="Times New Roman" w:cs="Times New Roman"/>
          <w:sz w:val="24"/>
          <w:szCs w:val="24"/>
        </w:rPr>
        <w:t xml:space="preserve"> (J. M. Cooper &amp; D. S. Hutchinson, Eds.). Hackett Publishing Company.</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Riker, W. H. (1964). </w:t>
      </w:r>
      <w:r w:rsidRPr="00D72D28">
        <w:rPr>
          <w:rFonts w:ascii="Times New Roman" w:hAnsi="Times New Roman" w:cs="Times New Roman"/>
          <w:i/>
          <w:iCs/>
          <w:sz w:val="24"/>
          <w:szCs w:val="24"/>
        </w:rPr>
        <w:t>Federalism: Origin, operation, significance</w:t>
      </w:r>
      <w:r w:rsidRPr="00D72D28">
        <w:rPr>
          <w:rFonts w:ascii="Times New Roman" w:hAnsi="Times New Roman" w:cs="Times New Roman"/>
          <w:sz w:val="24"/>
          <w:szCs w:val="24"/>
        </w:rPr>
        <w:t>. Little, Brown.</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Schmitt, C. (2007). </w:t>
      </w:r>
      <w:r w:rsidRPr="00D72D28">
        <w:rPr>
          <w:rFonts w:ascii="Times New Roman" w:hAnsi="Times New Roman" w:cs="Times New Roman"/>
          <w:i/>
          <w:iCs/>
          <w:sz w:val="24"/>
        </w:rPr>
        <w:t>Constitutional Theory</w:t>
      </w:r>
      <w:r w:rsidRPr="00D72D28">
        <w:rPr>
          <w:rFonts w:ascii="Times New Roman" w:hAnsi="Times New Roman" w:cs="Times New Roman"/>
          <w:sz w:val="24"/>
        </w:rPr>
        <w:t>. Duke University Press.</w:t>
      </w:r>
    </w:p>
    <w:p w:rsidR="00D72D28" w:rsidRPr="00D72D28" w:rsidRDefault="00D72D28" w:rsidP="00D72D28">
      <w:pPr>
        <w:pStyle w:val="ListParagraph"/>
        <w:numPr>
          <w:ilvl w:val="0"/>
          <w:numId w:val="16"/>
        </w:numPr>
        <w:ind w:left="426"/>
      </w:pPr>
      <w:r w:rsidRPr="00D72D28">
        <w:rPr>
          <w:rFonts w:ascii="Times New Roman" w:eastAsia="Times New Roman" w:hAnsi="Times New Roman" w:cs="Times New Roman"/>
          <w:sz w:val="24"/>
          <w:szCs w:val="24"/>
          <w:lang w:eastAsia="en-GB"/>
        </w:rPr>
        <w:t xml:space="preserve">Senghor, L. S. (1964). On African socialism. </w:t>
      </w:r>
      <w:proofErr w:type="spellStart"/>
      <w:r w:rsidRPr="00D72D28">
        <w:rPr>
          <w:rFonts w:ascii="Times New Roman" w:eastAsia="Times New Roman" w:hAnsi="Times New Roman" w:cs="Times New Roman"/>
          <w:sz w:val="24"/>
          <w:szCs w:val="24"/>
          <w:lang w:eastAsia="en-GB"/>
        </w:rPr>
        <w:t>Praeger</w:t>
      </w:r>
      <w:proofErr w:type="spellEnd"/>
      <w:r w:rsidRPr="00D72D28">
        <w:rPr>
          <w:rFonts w:ascii="Times New Roman" w:eastAsia="Times New Roman" w:hAnsi="Times New Roman" w:cs="Times New Roman"/>
          <w:sz w:val="24"/>
          <w:szCs w:val="24"/>
          <w:lang w:eastAsia="en-GB"/>
        </w:rPr>
        <w:t xml:space="preserve">. </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Soyinka, W. (1999). </w:t>
      </w:r>
      <w:r w:rsidRPr="00D72D28">
        <w:rPr>
          <w:rFonts w:ascii="Times New Roman" w:hAnsi="Times New Roman" w:cs="Times New Roman"/>
          <w:i/>
          <w:iCs/>
          <w:sz w:val="24"/>
          <w:szCs w:val="24"/>
        </w:rPr>
        <w:t>The Burden of Memory, the Muse of Forgiveness</w:t>
      </w:r>
      <w:r w:rsidRPr="00D72D28">
        <w:rPr>
          <w:rFonts w:ascii="Times New Roman" w:hAnsi="Times New Roman" w:cs="Times New Roman"/>
          <w:sz w:val="24"/>
          <w:szCs w:val="24"/>
        </w:rPr>
        <w:t>. New York: Oxford University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rPr>
      </w:pPr>
      <w:r w:rsidRPr="00D72D28">
        <w:rPr>
          <w:rFonts w:ascii="Times New Roman" w:hAnsi="Times New Roman" w:cs="Times New Roman"/>
          <w:sz w:val="24"/>
        </w:rPr>
        <w:t xml:space="preserve">Soyinka, W. (1999). </w:t>
      </w:r>
      <w:r w:rsidRPr="00D72D28">
        <w:rPr>
          <w:rFonts w:ascii="Times New Roman" w:hAnsi="Times New Roman" w:cs="Times New Roman"/>
          <w:i/>
          <w:iCs/>
          <w:sz w:val="24"/>
        </w:rPr>
        <w:t xml:space="preserve">The Man Died: Prison Notes of </w:t>
      </w:r>
      <w:proofErr w:type="spellStart"/>
      <w:r w:rsidRPr="00D72D28">
        <w:rPr>
          <w:rFonts w:ascii="Times New Roman" w:hAnsi="Times New Roman" w:cs="Times New Roman"/>
          <w:i/>
          <w:iCs/>
          <w:sz w:val="24"/>
        </w:rPr>
        <w:t>Wole</w:t>
      </w:r>
      <w:proofErr w:type="spellEnd"/>
      <w:r w:rsidRPr="00D72D28">
        <w:rPr>
          <w:rFonts w:ascii="Times New Roman" w:hAnsi="Times New Roman" w:cs="Times New Roman"/>
          <w:i/>
          <w:iCs/>
          <w:sz w:val="24"/>
        </w:rPr>
        <w:t xml:space="preserve"> Soyinka</w:t>
      </w:r>
      <w:r w:rsidRPr="00D72D28">
        <w:rPr>
          <w:rFonts w:ascii="Times New Roman" w:hAnsi="Times New Roman" w:cs="Times New Roman"/>
          <w:sz w:val="24"/>
        </w:rPr>
        <w:t>. Jonathan Cape.</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Tangwa, G. B. (2009). </w:t>
      </w:r>
      <w:r w:rsidRPr="00D72D28">
        <w:rPr>
          <w:rFonts w:ascii="Times New Roman" w:hAnsi="Times New Roman" w:cs="Times New Roman"/>
          <w:i/>
          <w:iCs/>
          <w:sz w:val="24"/>
          <w:szCs w:val="24"/>
        </w:rPr>
        <w:t>Bioethics in a Multicultural World</w:t>
      </w:r>
      <w:r w:rsidRPr="00D72D28">
        <w:rPr>
          <w:rFonts w:ascii="Times New Roman" w:hAnsi="Times New Roman" w:cs="Times New Roman"/>
          <w:sz w:val="24"/>
          <w:szCs w:val="24"/>
        </w:rPr>
        <w:t xml:space="preserve">. </w:t>
      </w:r>
      <w:proofErr w:type="spellStart"/>
      <w:r w:rsidRPr="00D72D28">
        <w:rPr>
          <w:rFonts w:ascii="Times New Roman" w:hAnsi="Times New Roman" w:cs="Times New Roman"/>
          <w:sz w:val="24"/>
          <w:szCs w:val="24"/>
        </w:rPr>
        <w:t>Rodopi</w:t>
      </w:r>
      <w:proofErr w:type="spellEnd"/>
      <w:r w:rsidRPr="00D72D28">
        <w:rPr>
          <w:rFonts w:ascii="Times New Roman" w:hAnsi="Times New Roman" w:cs="Times New Roman"/>
          <w:sz w:val="24"/>
          <w:szCs w:val="24"/>
        </w:rPr>
        <w:t>.</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Tilly, C. (2007). </w:t>
      </w:r>
      <w:r w:rsidRPr="00D72D28">
        <w:rPr>
          <w:rFonts w:ascii="Times New Roman" w:hAnsi="Times New Roman" w:cs="Times New Roman"/>
          <w:i/>
          <w:iCs/>
          <w:sz w:val="24"/>
          <w:szCs w:val="24"/>
        </w:rPr>
        <w:t>Democracy</w:t>
      </w:r>
      <w:r w:rsidRPr="00D72D28">
        <w:rPr>
          <w:rFonts w:ascii="Times New Roman" w:hAnsi="Times New Roman" w:cs="Times New Roman"/>
          <w:sz w:val="24"/>
          <w:szCs w:val="24"/>
        </w:rPr>
        <w:t xml:space="preserve"> (2</w:t>
      </w:r>
      <w:r w:rsidRPr="00D72D28">
        <w:rPr>
          <w:rFonts w:ascii="Times New Roman" w:hAnsi="Times New Roman" w:cs="Times New Roman"/>
          <w:sz w:val="24"/>
          <w:szCs w:val="24"/>
          <w:vertAlign w:val="superscript"/>
        </w:rPr>
        <w:t>nd</w:t>
      </w:r>
      <w:r w:rsidRPr="00D72D28">
        <w:rPr>
          <w:rFonts w:ascii="Times New Roman" w:hAnsi="Times New Roman" w:cs="Times New Roman"/>
          <w:sz w:val="24"/>
          <w:szCs w:val="24"/>
        </w:rPr>
        <w:t xml:space="preserve"> </w:t>
      </w:r>
      <w:r w:rsidR="00B0138C" w:rsidRPr="00D72D28">
        <w:rPr>
          <w:rFonts w:ascii="Times New Roman" w:hAnsi="Times New Roman" w:cs="Times New Roman"/>
          <w:sz w:val="24"/>
          <w:szCs w:val="24"/>
        </w:rPr>
        <w:t>Ed</w:t>
      </w:r>
      <w:r w:rsidRPr="00D72D28">
        <w:rPr>
          <w:rFonts w:ascii="Times New Roman" w:hAnsi="Times New Roman" w:cs="Times New Roman"/>
          <w:sz w:val="24"/>
          <w:szCs w:val="24"/>
        </w:rPr>
        <w:t>.). Cambridge University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r w:rsidRPr="00D72D28">
        <w:rPr>
          <w:rFonts w:ascii="Times New Roman" w:hAnsi="Times New Roman" w:cs="Times New Roman"/>
          <w:sz w:val="24"/>
          <w:szCs w:val="24"/>
        </w:rPr>
        <w:t xml:space="preserve">Tutu, D. (2009). </w:t>
      </w:r>
      <w:r w:rsidRPr="00D72D28">
        <w:rPr>
          <w:rFonts w:ascii="Times New Roman" w:hAnsi="Times New Roman" w:cs="Times New Roman"/>
          <w:i/>
          <w:iCs/>
          <w:sz w:val="24"/>
          <w:szCs w:val="24"/>
        </w:rPr>
        <w:t>No Future without Forgiveness</w:t>
      </w:r>
      <w:r w:rsidRPr="00D72D28">
        <w:rPr>
          <w:rFonts w:ascii="Times New Roman" w:hAnsi="Times New Roman" w:cs="Times New Roman"/>
          <w:sz w:val="24"/>
          <w:szCs w:val="24"/>
        </w:rPr>
        <w:t>. Easton Press.</w:t>
      </w:r>
    </w:p>
    <w:p w:rsidR="00D72D28" w:rsidRPr="00D72D28" w:rsidRDefault="00D72D28" w:rsidP="00D72D28">
      <w:pPr>
        <w:pStyle w:val="ListParagraph"/>
        <w:numPr>
          <w:ilvl w:val="0"/>
          <w:numId w:val="16"/>
        </w:numPr>
        <w:spacing w:after="0" w:line="360" w:lineRule="auto"/>
        <w:ind w:left="426"/>
        <w:jc w:val="both"/>
        <w:rPr>
          <w:rFonts w:ascii="Times New Roman" w:hAnsi="Times New Roman" w:cs="Times New Roman"/>
          <w:sz w:val="24"/>
          <w:szCs w:val="24"/>
        </w:rPr>
      </w:pPr>
      <w:proofErr w:type="spellStart"/>
      <w:r w:rsidRPr="00D72D28">
        <w:rPr>
          <w:rFonts w:ascii="Times New Roman" w:hAnsi="Times New Roman" w:cs="Times New Roman"/>
          <w:sz w:val="24"/>
          <w:szCs w:val="24"/>
        </w:rPr>
        <w:t>Wiredu</w:t>
      </w:r>
      <w:proofErr w:type="spellEnd"/>
      <w:r w:rsidRPr="00D72D28">
        <w:rPr>
          <w:rFonts w:ascii="Times New Roman" w:hAnsi="Times New Roman" w:cs="Times New Roman"/>
          <w:sz w:val="24"/>
          <w:szCs w:val="24"/>
        </w:rPr>
        <w:t xml:space="preserve">, K. (1996). </w:t>
      </w:r>
      <w:r w:rsidRPr="00D72D28">
        <w:rPr>
          <w:rFonts w:ascii="Times New Roman" w:hAnsi="Times New Roman" w:cs="Times New Roman"/>
          <w:i/>
          <w:iCs/>
          <w:sz w:val="24"/>
          <w:szCs w:val="24"/>
        </w:rPr>
        <w:t>Cultural Universals and Particulars: An African Perspective</w:t>
      </w:r>
      <w:r w:rsidRPr="00D72D28">
        <w:rPr>
          <w:rFonts w:ascii="Times New Roman" w:hAnsi="Times New Roman" w:cs="Times New Roman"/>
          <w:sz w:val="24"/>
          <w:szCs w:val="24"/>
        </w:rPr>
        <w:t>. Indiana University Press.</w:t>
      </w:r>
    </w:p>
    <w:p w:rsidR="00D72D28" w:rsidRPr="00A47CBB" w:rsidRDefault="00D72D28" w:rsidP="00A47CBB">
      <w:pPr>
        <w:spacing w:after="0" w:line="360" w:lineRule="auto"/>
        <w:jc w:val="both"/>
        <w:rPr>
          <w:rFonts w:ascii="Times New Roman" w:hAnsi="Times New Roman" w:cs="Times New Roman"/>
          <w:sz w:val="24"/>
          <w:szCs w:val="24"/>
        </w:rPr>
      </w:pPr>
    </w:p>
    <w:sectPr w:rsidR="00D72D28" w:rsidRPr="00A47CBB">
      <w:footerReference w:type="default" r:id="rId12"/>
      <w:pgSz w:w="11906" w:h="16838"/>
      <w:pgMar w:top="709" w:right="1417" w:bottom="709" w:left="1417"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6F0" w:rsidRDefault="002A06F0">
      <w:pPr>
        <w:spacing w:after="0" w:line="240" w:lineRule="auto"/>
      </w:pPr>
      <w:r>
        <w:separator/>
      </w:r>
    </w:p>
  </w:endnote>
  <w:endnote w:type="continuationSeparator" w:id="0">
    <w:p w:rsidR="002A06F0" w:rsidRDefault="002A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8B2" w:rsidRDefault="00A108B2">
    <w:pPr>
      <w:pStyle w:val="Footer"/>
      <w:jc w:val="right"/>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296231">
      <w:rPr>
        <w:rFonts w:ascii="Times New Roman" w:hAnsi="Times New Roman" w:cs="Times New Roman"/>
        <w:noProof/>
        <w:sz w:val="20"/>
      </w:rPr>
      <w:t>22</w:t>
    </w:r>
    <w:r>
      <w:rPr>
        <w:rFonts w:ascii="Times New Roman" w:hAnsi="Times New Roman" w:cs="Times New Roman"/>
        <w:noProof/>
        <w:sz w:val="20"/>
      </w:rPr>
      <w:fldChar w:fldCharType="end"/>
    </w:r>
  </w:p>
  <w:p w:rsidR="00A108B2" w:rsidRDefault="00A10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6F0" w:rsidRDefault="002A06F0">
      <w:pPr>
        <w:spacing w:after="0" w:line="240" w:lineRule="auto"/>
      </w:pPr>
      <w:r>
        <w:separator/>
      </w:r>
    </w:p>
  </w:footnote>
  <w:footnote w:type="continuationSeparator" w:id="0">
    <w:p w:rsidR="002A06F0" w:rsidRDefault="002A06F0">
      <w:pPr>
        <w:spacing w:after="0" w:line="240" w:lineRule="auto"/>
      </w:pPr>
      <w:r>
        <w:continuationSeparator/>
      </w:r>
    </w:p>
  </w:footnote>
  <w:footnote w:id="1">
    <w:p w:rsidR="00A108B2" w:rsidRDefault="00A108B2">
      <w:pPr>
        <w:pStyle w:val="FootnoteText"/>
        <w:jc w:val="both"/>
        <w:rPr>
          <w:lang w:val="en-GB"/>
        </w:rPr>
      </w:pPr>
      <w:r>
        <w:rPr>
          <w:rStyle w:val="FootnoteReference"/>
        </w:rPr>
        <w:footnoteRef/>
      </w:r>
      <w:r>
        <w:t xml:space="preserve"> </w:t>
      </w:r>
      <w:r>
        <w:rPr>
          <w:rFonts w:ascii="Times New Roman" w:hAnsi="Times New Roman" w:cs="Times New Roman"/>
        </w:rPr>
        <w:t xml:space="preserve">Under the caste system, Aryans divided people into castes, or groups, according to their occupations. Aryans created four main castes; the top were priest, kings and warriors, the lowest caste </w:t>
      </w:r>
      <w:proofErr w:type="gramStart"/>
      <w:r>
        <w:rPr>
          <w:rFonts w:ascii="Times New Roman" w:hAnsi="Times New Roman" w:cs="Times New Roman"/>
        </w:rPr>
        <w:t>was made up</w:t>
      </w:r>
      <w:proofErr w:type="gramEnd"/>
      <w:r>
        <w:rPr>
          <w:rFonts w:ascii="Times New Roman" w:hAnsi="Times New Roman" w:cs="Times New Roman"/>
        </w:rPr>
        <w:t xml:space="preserve"> of workers who served the higher castes.</w:t>
      </w:r>
    </w:p>
  </w:footnote>
  <w:footnote w:id="2">
    <w:p w:rsidR="00A108B2" w:rsidRDefault="00A108B2">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GB"/>
        </w:rPr>
        <w:t xml:space="preserve">Villages that fall under this category include </w:t>
      </w:r>
      <w:proofErr w:type="spellStart"/>
      <w:r>
        <w:rPr>
          <w:rFonts w:ascii="Times New Roman" w:hAnsi="Times New Roman" w:cs="Times New Roman"/>
          <w:lang w:val="en-GB"/>
        </w:rPr>
        <w:t>Bokwaongo</w:t>
      </w:r>
      <w:proofErr w:type="spellEnd"/>
      <w:r>
        <w:rPr>
          <w:rFonts w:ascii="Times New Roman" w:hAnsi="Times New Roman" w:cs="Times New Roman"/>
          <w:lang w:val="en-GB"/>
        </w:rPr>
        <w:t xml:space="preserve"> </w:t>
      </w:r>
      <w:r>
        <w:rPr>
          <w:rFonts w:ascii="Times New Roman" w:hAnsi="Times New Roman" w:cs="Times New Roman"/>
          <w:i/>
          <w:lang w:val="en-GB"/>
        </w:rPr>
        <w:t xml:space="preserve">(children of </w:t>
      </w:r>
      <w:proofErr w:type="spellStart"/>
      <w:r>
        <w:rPr>
          <w:rFonts w:ascii="Times New Roman" w:hAnsi="Times New Roman" w:cs="Times New Roman"/>
          <w:i/>
          <w:lang w:val="en-GB"/>
        </w:rPr>
        <w:t>Kwaongo</w:t>
      </w:r>
      <w:proofErr w:type="spellEnd"/>
      <w:r>
        <w:rPr>
          <w:rFonts w:ascii="Times New Roman" w:hAnsi="Times New Roman" w:cs="Times New Roman"/>
          <w:i/>
          <w:lang w:val="en-GB"/>
        </w:rPr>
        <w:t>)</w:t>
      </w:r>
      <w:r>
        <w:rPr>
          <w:rFonts w:ascii="Times New Roman" w:hAnsi="Times New Roman" w:cs="Times New Roman"/>
          <w:lang w:val="en-GB"/>
        </w:rPr>
        <w:t xml:space="preserve"> and </w:t>
      </w:r>
      <w:proofErr w:type="spellStart"/>
      <w:r>
        <w:rPr>
          <w:rFonts w:ascii="Times New Roman" w:hAnsi="Times New Roman" w:cs="Times New Roman"/>
          <w:lang w:val="en-GB"/>
        </w:rPr>
        <w:t>Bonakanda</w:t>
      </w:r>
      <w:proofErr w:type="spellEnd"/>
      <w:r>
        <w:rPr>
          <w:rFonts w:ascii="Times New Roman" w:hAnsi="Times New Roman" w:cs="Times New Roman"/>
          <w:lang w:val="en-GB"/>
        </w:rPr>
        <w:t xml:space="preserve"> </w:t>
      </w:r>
      <w:r>
        <w:rPr>
          <w:rFonts w:ascii="Times New Roman" w:hAnsi="Times New Roman" w:cs="Times New Roman"/>
          <w:i/>
          <w:lang w:val="en-GB"/>
        </w:rPr>
        <w:t xml:space="preserve">(children of </w:t>
      </w:r>
      <w:proofErr w:type="spellStart"/>
      <w:r>
        <w:rPr>
          <w:rFonts w:ascii="Times New Roman" w:hAnsi="Times New Roman" w:cs="Times New Roman"/>
          <w:i/>
          <w:lang w:val="en-GB"/>
        </w:rPr>
        <w:t>Nakanda</w:t>
      </w:r>
      <w:proofErr w:type="spellEnd"/>
      <w:r>
        <w:rPr>
          <w:rFonts w:ascii="Times New Roman" w:hAnsi="Times New Roman" w:cs="Times New Roman"/>
          <w:i/>
          <w:lang w:val="en-GB"/>
        </w:rPr>
        <w:t>)</w:t>
      </w:r>
      <w:r>
        <w:rPr>
          <w:rFonts w:ascii="Times New Roman" w:hAnsi="Times New Roman" w:cs="Times New Roman"/>
          <w:lang w:val="en-GB"/>
        </w:rPr>
        <w:t>.</w:t>
      </w:r>
    </w:p>
  </w:footnote>
  <w:footnote w:id="3">
    <w:p w:rsidR="00A108B2" w:rsidRDefault="00A108B2">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A classic example of such a village is </w:t>
      </w:r>
      <w:proofErr w:type="spellStart"/>
      <w:r>
        <w:rPr>
          <w:rFonts w:ascii="Times New Roman" w:hAnsi="Times New Roman" w:cs="Times New Roman"/>
        </w:rPr>
        <w:t>Buea</w:t>
      </w:r>
      <w:proofErr w:type="spellEnd"/>
      <w:r>
        <w:rPr>
          <w:rFonts w:ascii="Times New Roman" w:hAnsi="Times New Roman" w:cs="Times New Roman"/>
        </w:rPr>
        <w:t xml:space="preserve">. The story is that </w:t>
      </w:r>
      <w:proofErr w:type="spellStart"/>
      <w:r>
        <w:rPr>
          <w:rFonts w:ascii="Times New Roman" w:hAnsi="Times New Roman" w:cs="Times New Roman"/>
        </w:rPr>
        <w:t>Eeye</w:t>
      </w:r>
      <w:proofErr w:type="spellEnd"/>
      <w:r>
        <w:rPr>
          <w:rFonts w:ascii="Times New Roman" w:hAnsi="Times New Roman" w:cs="Times New Roman"/>
        </w:rPr>
        <w:t xml:space="preserve">, the founding father of </w:t>
      </w:r>
      <w:proofErr w:type="spellStart"/>
      <w:r>
        <w:rPr>
          <w:rFonts w:ascii="Times New Roman" w:hAnsi="Times New Roman" w:cs="Times New Roman"/>
        </w:rPr>
        <w:t>Buea</w:t>
      </w:r>
      <w:proofErr w:type="spellEnd"/>
      <w:r>
        <w:rPr>
          <w:rFonts w:ascii="Times New Roman" w:hAnsi="Times New Roman" w:cs="Times New Roman"/>
          <w:i/>
        </w:rPr>
        <w:t xml:space="preserve"> </w:t>
      </w:r>
      <w:r>
        <w:rPr>
          <w:rFonts w:ascii="Times New Roman" w:hAnsi="Times New Roman" w:cs="Times New Roman"/>
        </w:rPr>
        <w:t xml:space="preserve">always did hunting in this area (forest) and realized that the place was very fertile as far as hunting was concern. After each successful hunting expedition in this area, he usually declared hysterically that </w:t>
      </w:r>
      <w:r>
        <w:rPr>
          <w:rFonts w:ascii="Times New Roman" w:hAnsi="Times New Roman" w:cs="Times New Roman"/>
          <w:i/>
        </w:rPr>
        <w:t>“</w:t>
      </w:r>
      <w:proofErr w:type="spellStart"/>
      <w:r>
        <w:rPr>
          <w:rFonts w:ascii="Times New Roman" w:hAnsi="Times New Roman" w:cs="Times New Roman"/>
          <w:i/>
        </w:rPr>
        <w:t>na</w:t>
      </w:r>
      <w:proofErr w:type="spellEnd"/>
      <w:r>
        <w:rPr>
          <w:rFonts w:ascii="Times New Roman" w:hAnsi="Times New Roman" w:cs="Times New Roman"/>
          <w:i/>
        </w:rPr>
        <w:t xml:space="preserve"> ma </w:t>
      </w:r>
      <w:proofErr w:type="spellStart"/>
      <w:r>
        <w:rPr>
          <w:rFonts w:ascii="Times New Roman" w:hAnsi="Times New Roman" w:cs="Times New Roman"/>
          <w:i/>
        </w:rPr>
        <w:t>Gbea</w:t>
      </w:r>
      <w:proofErr w:type="spellEnd"/>
      <w:r>
        <w:rPr>
          <w:rFonts w:ascii="Times New Roman" w:hAnsi="Times New Roman" w:cs="Times New Roman"/>
          <w:i/>
        </w:rPr>
        <w:t>”</w:t>
      </w:r>
      <w:r>
        <w:rPr>
          <w:rFonts w:ascii="Times New Roman" w:hAnsi="Times New Roman" w:cs="Times New Roman"/>
        </w:rPr>
        <w:t xml:space="preserve"> </w:t>
      </w:r>
      <w:proofErr w:type="gramStart"/>
      <w:r>
        <w:rPr>
          <w:rFonts w:ascii="Times New Roman" w:hAnsi="Times New Roman" w:cs="Times New Roman"/>
        </w:rPr>
        <w:t>meaning</w:t>
      </w:r>
      <w:proofErr w:type="gramEnd"/>
      <w:r>
        <w:rPr>
          <w:rFonts w:ascii="Times New Roman" w:hAnsi="Times New Roman" w:cs="Times New Roman"/>
        </w:rPr>
        <w:t xml:space="preserve"> </w:t>
      </w:r>
      <w:r>
        <w:rPr>
          <w:rFonts w:ascii="Times New Roman" w:hAnsi="Times New Roman" w:cs="Times New Roman"/>
          <w:i/>
        </w:rPr>
        <w:t>“I have done it”</w:t>
      </w:r>
      <w:r>
        <w:rPr>
          <w:rFonts w:ascii="Times New Roman" w:hAnsi="Times New Roman" w:cs="Times New Roman"/>
        </w:rPr>
        <w:t>. As time unfolded, he then progressively settled in the place and called it “</w:t>
      </w:r>
      <w:proofErr w:type="spellStart"/>
      <w:r>
        <w:rPr>
          <w:rFonts w:ascii="Times New Roman" w:hAnsi="Times New Roman" w:cs="Times New Roman"/>
          <w:i/>
        </w:rPr>
        <w:t>Gbea</w:t>
      </w:r>
      <w:proofErr w:type="spellEnd"/>
      <w:r>
        <w:rPr>
          <w:rFonts w:ascii="Times New Roman" w:hAnsi="Times New Roman" w:cs="Times New Roman"/>
          <w:i/>
        </w:rPr>
        <w:t>”</w:t>
      </w:r>
      <w:r>
        <w:rPr>
          <w:rFonts w:ascii="Times New Roman" w:hAnsi="Times New Roman" w:cs="Times New Roman"/>
        </w:rPr>
        <w:t xml:space="preserve"> (today known as </w:t>
      </w:r>
      <w:proofErr w:type="spellStart"/>
      <w:r>
        <w:rPr>
          <w:rFonts w:ascii="Times New Roman" w:hAnsi="Times New Roman" w:cs="Times New Roman"/>
        </w:rPr>
        <w:t>Buea</w:t>
      </w:r>
      <w:proofErr w:type="spellEnd"/>
      <w:r>
        <w:rPr>
          <w:rFonts w:ascii="Times New Roman" w:hAnsi="Times New Roman" w:cs="Times New Roman"/>
        </w:rPr>
        <w:t>).</w:t>
      </w:r>
    </w:p>
  </w:footnote>
  <w:footnote w:id="4">
    <w:p w:rsidR="007717E2" w:rsidRPr="003D162A" w:rsidRDefault="007717E2" w:rsidP="007717E2">
      <w:pPr>
        <w:pStyle w:val="FootnoteText"/>
        <w:jc w:val="both"/>
        <w:rPr>
          <w:rFonts w:ascii="Times New Roman" w:hAnsi="Times New Roman" w:cs="Times New Roman"/>
        </w:rPr>
      </w:pPr>
      <w:r w:rsidRPr="003D162A">
        <w:rPr>
          <w:rStyle w:val="FootnoteReference"/>
          <w:rFonts w:ascii="Times New Roman" w:hAnsi="Times New Roman" w:cs="Times New Roman"/>
        </w:rPr>
        <w:footnoteRef/>
      </w:r>
      <w:r w:rsidRPr="003D162A">
        <w:rPr>
          <w:rFonts w:ascii="Times New Roman" w:hAnsi="Times New Roman" w:cs="Times New Roman"/>
        </w:rPr>
        <w:t xml:space="preserve"> </w:t>
      </w:r>
      <w:r w:rsidRPr="007717E2">
        <w:rPr>
          <w:rStyle w:val="Strong"/>
          <w:rFonts w:ascii="Times New Roman" w:hAnsi="Times New Roman" w:cs="Times New Roman"/>
          <w:b w:val="0"/>
        </w:rPr>
        <w:t xml:space="preserve">Benedict </w:t>
      </w:r>
      <w:proofErr w:type="spellStart"/>
      <w:r w:rsidRPr="007717E2">
        <w:rPr>
          <w:rStyle w:val="Strong"/>
          <w:rFonts w:ascii="Times New Roman" w:hAnsi="Times New Roman" w:cs="Times New Roman"/>
          <w:b w:val="0"/>
        </w:rPr>
        <w:t>Imeagwu</w:t>
      </w:r>
      <w:proofErr w:type="spellEnd"/>
      <w:r w:rsidRPr="007717E2">
        <w:rPr>
          <w:rStyle w:val="Strong"/>
          <w:rFonts w:ascii="Times New Roman" w:hAnsi="Times New Roman" w:cs="Times New Roman"/>
          <w:b w:val="0"/>
        </w:rPr>
        <w:t xml:space="preserve"> </w:t>
      </w:r>
      <w:proofErr w:type="spellStart"/>
      <w:r w:rsidRPr="007717E2">
        <w:rPr>
          <w:rStyle w:val="Strong"/>
          <w:rFonts w:ascii="Times New Roman" w:hAnsi="Times New Roman" w:cs="Times New Roman"/>
          <w:b w:val="0"/>
        </w:rPr>
        <w:t>Chukwumah</w:t>
      </w:r>
      <w:proofErr w:type="spellEnd"/>
      <w:r w:rsidRPr="007717E2">
        <w:rPr>
          <w:rStyle w:val="Strong"/>
          <w:rFonts w:ascii="Times New Roman" w:hAnsi="Times New Roman" w:cs="Times New Roman"/>
          <w:b w:val="0"/>
        </w:rPr>
        <w:t xml:space="preserve"> (B.I.C.)</w:t>
      </w:r>
      <w:r w:rsidRPr="003D162A">
        <w:rPr>
          <w:rStyle w:val="Strong"/>
          <w:rFonts w:ascii="Times New Roman" w:hAnsi="Times New Roman" w:cs="Times New Roman"/>
        </w:rPr>
        <w:t xml:space="preserve"> </w:t>
      </w:r>
      <w:proofErr w:type="spellStart"/>
      <w:r w:rsidRPr="007717E2">
        <w:rPr>
          <w:rStyle w:val="Strong"/>
          <w:rFonts w:ascii="Times New Roman" w:hAnsi="Times New Roman" w:cs="Times New Roman"/>
          <w:b w:val="0"/>
        </w:rPr>
        <w:t>Ijomah</w:t>
      </w:r>
      <w:proofErr w:type="spellEnd"/>
      <w:r>
        <w:rPr>
          <w:rFonts w:ascii="Times New Roman" w:hAnsi="Times New Roman" w:cs="Times New Roman"/>
        </w:rPr>
        <w:t xml:space="preserve"> (1938-</w:t>
      </w:r>
      <w:r w:rsidRPr="003D162A">
        <w:rPr>
          <w:rFonts w:ascii="Times New Roman" w:hAnsi="Times New Roman" w:cs="Times New Roman"/>
        </w:rPr>
        <w:t xml:space="preserve">2020), Nigerian sociologist and political theorist, introduced the concept of </w:t>
      </w:r>
      <w:proofErr w:type="spellStart"/>
      <w:r w:rsidRPr="003D162A">
        <w:rPr>
          <w:rStyle w:val="Emphasis"/>
          <w:rFonts w:ascii="Times New Roman" w:hAnsi="Times New Roman" w:cs="Times New Roman"/>
        </w:rPr>
        <w:t>Afrocracy</w:t>
      </w:r>
      <w:proofErr w:type="spellEnd"/>
      <w:r w:rsidRPr="003D162A">
        <w:rPr>
          <w:rFonts w:ascii="Times New Roman" w:hAnsi="Times New Roman" w:cs="Times New Roman"/>
        </w:rPr>
        <w:t xml:space="preserve"> as a </w:t>
      </w:r>
      <w:proofErr w:type="spellStart"/>
      <w:r w:rsidRPr="003D162A">
        <w:rPr>
          <w:rFonts w:ascii="Times New Roman" w:hAnsi="Times New Roman" w:cs="Times New Roman"/>
        </w:rPr>
        <w:t>partyless</w:t>
      </w:r>
      <w:proofErr w:type="spellEnd"/>
      <w:r w:rsidRPr="003D162A">
        <w:rPr>
          <w:rFonts w:ascii="Times New Roman" w:hAnsi="Times New Roman" w:cs="Times New Roman"/>
        </w:rPr>
        <w:t xml:space="preserve"> democratic model intended to promote political stability in postcolonial Africa in his work </w:t>
      </w:r>
      <w:proofErr w:type="spellStart"/>
      <w:r w:rsidRPr="003D162A">
        <w:rPr>
          <w:rStyle w:val="Emphasis"/>
          <w:rFonts w:ascii="Times New Roman" w:hAnsi="Times New Roman" w:cs="Times New Roman"/>
        </w:rPr>
        <w:t>Afrocracy</w:t>
      </w:r>
      <w:proofErr w:type="spellEnd"/>
      <w:r w:rsidRPr="003D162A">
        <w:rPr>
          <w:rStyle w:val="Emphasis"/>
          <w:rFonts w:ascii="Times New Roman" w:hAnsi="Times New Roman" w:cs="Times New Roman"/>
        </w:rPr>
        <w:t>: Basis for National Stability</w:t>
      </w:r>
      <w:r w:rsidRPr="003D162A">
        <w:rPr>
          <w:rFonts w:ascii="Times New Roman" w:hAnsi="Times New Roman" w:cs="Times New Roman"/>
        </w:rPr>
        <w:t xml:space="preserve"> (1988)</w:t>
      </w:r>
      <w:r>
        <w:rPr>
          <w:rFonts w:ascii="Times New Roman" w:hAnsi="Times New Roman" w:cs="Times New Roman"/>
        </w:rPr>
        <w:t>.</w:t>
      </w:r>
    </w:p>
  </w:footnote>
  <w:footnote w:id="5">
    <w:p w:rsidR="007717E2" w:rsidRPr="00105075" w:rsidRDefault="007717E2" w:rsidP="007717E2">
      <w:pPr>
        <w:pStyle w:val="FootnoteText"/>
        <w:jc w:val="both"/>
        <w:rPr>
          <w:rFonts w:ascii="Times New Roman" w:hAnsi="Times New Roman" w:cs="Times New Roman"/>
        </w:rPr>
      </w:pPr>
      <w:r w:rsidRPr="00105075">
        <w:rPr>
          <w:rStyle w:val="FootnoteReference"/>
          <w:rFonts w:ascii="Times New Roman" w:hAnsi="Times New Roman" w:cs="Times New Roman"/>
        </w:rPr>
        <w:footnoteRef/>
      </w:r>
      <w:r w:rsidRPr="00105075">
        <w:rPr>
          <w:rFonts w:ascii="Times New Roman" w:hAnsi="Times New Roman" w:cs="Times New Roman"/>
        </w:rPr>
        <w:t xml:space="preserve"> Kwame Nkrumah, </w:t>
      </w:r>
      <w:proofErr w:type="spellStart"/>
      <w:r w:rsidRPr="00105075">
        <w:rPr>
          <w:rStyle w:val="Emphasis"/>
          <w:rFonts w:ascii="Times New Roman" w:hAnsi="Times New Roman" w:cs="Times New Roman"/>
        </w:rPr>
        <w:t>Consciencism</w:t>
      </w:r>
      <w:proofErr w:type="spellEnd"/>
      <w:r w:rsidRPr="00105075">
        <w:rPr>
          <w:rStyle w:val="Emphasis"/>
          <w:rFonts w:ascii="Times New Roman" w:hAnsi="Times New Roman" w:cs="Times New Roman"/>
        </w:rPr>
        <w:t>: Philosophy and Ideology for Decolonization</w:t>
      </w:r>
      <w:r w:rsidRPr="00105075">
        <w:rPr>
          <w:rFonts w:ascii="Times New Roman" w:hAnsi="Times New Roman" w:cs="Times New Roman"/>
        </w:rPr>
        <w:t xml:space="preserve"> (London: Heinemann, 1964).</w:t>
      </w:r>
    </w:p>
  </w:footnote>
  <w:footnote w:id="6">
    <w:p w:rsidR="007717E2" w:rsidRPr="0015265C" w:rsidRDefault="007717E2" w:rsidP="007717E2">
      <w:pPr>
        <w:pStyle w:val="FootnoteText"/>
        <w:jc w:val="both"/>
        <w:rPr>
          <w:rFonts w:ascii="Times New Roman" w:hAnsi="Times New Roman" w:cs="Times New Roman"/>
        </w:rPr>
      </w:pPr>
      <w:r w:rsidRPr="0015265C">
        <w:rPr>
          <w:rStyle w:val="FootnoteReference"/>
          <w:rFonts w:ascii="Times New Roman" w:hAnsi="Times New Roman" w:cs="Times New Roman"/>
        </w:rPr>
        <w:footnoteRef/>
      </w:r>
      <w:r w:rsidRPr="0015265C">
        <w:rPr>
          <w:rFonts w:ascii="Times New Roman" w:hAnsi="Times New Roman" w:cs="Times New Roman"/>
        </w:rPr>
        <w:t xml:space="preserve"> Léopold </w:t>
      </w:r>
      <w:proofErr w:type="spellStart"/>
      <w:r w:rsidRPr="0015265C">
        <w:rPr>
          <w:rFonts w:ascii="Times New Roman" w:hAnsi="Times New Roman" w:cs="Times New Roman"/>
        </w:rPr>
        <w:t>Sédar</w:t>
      </w:r>
      <w:proofErr w:type="spellEnd"/>
      <w:r w:rsidRPr="0015265C">
        <w:rPr>
          <w:rFonts w:ascii="Times New Roman" w:hAnsi="Times New Roman" w:cs="Times New Roman"/>
        </w:rPr>
        <w:t xml:space="preserve"> Senghor, </w:t>
      </w:r>
      <w:r w:rsidRPr="0015265C">
        <w:rPr>
          <w:rStyle w:val="Emphasis"/>
          <w:rFonts w:ascii="Times New Roman" w:hAnsi="Times New Roman" w:cs="Times New Roman"/>
        </w:rPr>
        <w:t>On African Socialism</w:t>
      </w:r>
      <w:r w:rsidRPr="0015265C">
        <w:rPr>
          <w:rFonts w:ascii="Times New Roman" w:hAnsi="Times New Roman" w:cs="Times New Roman"/>
        </w:rPr>
        <w:t xml:space="preserve"> (New York: </w:t>
      </w:r>
      <w:proofErr w:type="spellStart"/>
      <w:r w:rsidRPr="0015265C">
        <w:rPr>
          <w:rFonts w:ascii="Times New Roman" w:hAnsi="Times New Roman" w:cs="Times New Roman"/>
        </w:rPr>
        <w:t>Praeger</w:t>
      </w:r>
      <w:proofErr w:type="spellEnd"/>
      <w:r w:rsidRPr="0015265C">
        <w:rPr>
          <w:rFonts w:ascii="Times New Roman" w:hAnsi="Times New Roman" w:cs="Times New Roman"/>
        </w:rPr>
        <w:t xml:space="preserve">, 1964); Julius K. </w:t>
      </w:r>
      <w:proofErr w:type="spellStart"/>
      <w:r w:rsidRPr="0015265C">
        <w:rPr>
          <w:rFonts w:ascii="Times New Roman" w:hAnsi="Times New Roman" w:cs="Times New Roman"/>
        </w:rPr>
        <w:t>Nyerere</w:t>
      </w:r>
      <w:proofErr w:type="spellEnd"/>
      <w:r w:rsidRPr="0015265C">
        <w:rPr>
          <w:rFonts w:ascii="Times New Roman" w:hAnsi="Times New Roman" w:cs="Times New Roman"/>
        </w:rPr>
        <w:t xml:space="preserve">, </w:t>
      </w:r>
      <w:proofErr w:type="spellStart"/>
      <w:r w:rsidRPr="0015265C">
        <w:rPr>
          <w:rStyle w:val="Emphasis"/>
          <w:rFonts w:ascii="Times New Roman" w:hAnsi="Times New Roman" w:cs="Times New Roman"/>
        </w:rPr>
        <w:t>Ujama</w:t>
      </w:r>
      <w:r>
        <w:rPr>
          <w:rStyle w:val="Emphasis"/>
          <w:rFonts w:ascii="Times New Roman" w:hAnsi="Times New Roman" w:cs="Times New Roman"/>
        </w:rPr>
        <w:t>’</w:t>
      </w:r>
      <w:r w:rsidRPr="0015265C">
        <w:rPr>
          <w:rStyle w:val="Emphasis"/>
          <w:rFonts w:ascii="Times New Roman" w:hAnsi="Times New Roman" w:cs="Times New Roman"/>
        </w:rPr>
        <w:t>a</w:t>
      </w:r>
      <w:proofErr w:type="spellEnd"/>
      <w:r w:rsidRPr="0015265C">
        <w:rPr>
          <w:rStyle w:val="Emphasis"/>
          <w:rFonts w:ascii="Times New Roman" w:hAnsi="Times New Roman" w:cs="Times New Roman"/>
        </w:rPr>
        <w:t>: Essays on Socialism</w:t>
      </w:r>
      <w:r w:rsidRPr="0015265C">
        <w:rPr>
          <w:rFonts w:ascii="Times New Roman" w:hAnsi="Times New Roman" w:cs="Times New Roman"/>
        </w:rPr>
        <w:t xml:space="preserve"> (Dar </w:t>
      </w:r>
      <w:proofErr w:type="spellStart"/>
      <w:r w:rsidRPr="0015265C">
        <w:rPr>
          <w:rFonts w:ascii="Times New Roman" w:hAnsi="Times New Roman" w:cs="Times New Roman"/>
        </w:rPr>
        <w:t>es</w:t>
      </w:r>
      <w:proofErr w:type="spellEnd"/>
      <w:r w:rsidRPr="0015265C">
        <w:rPr>
          <w:rFonts w:ascii="Times New Roman" w:hAnsi="Times New Roman" w:cs="Times New Roman"/>
        </w:rPr>
        <w:t xml:space="preserve"> Salaam: Oxford University Press, 1968); Kwame Nkrumah, </w:t>
      </w:r>
      <w:proofErr w:type="spellStart"/>
      <w:r w:rsidRPr="0015265C">
        <w:rPr>
          <w:rStyle w:val="Emphasis"/>
          <w:rFonts w:ascii="Times New Roman" w:hAnsi="Times New Roman" w:cs="Times New Roman"/>
        </w:rPr>
        <w:t>Consciencism</w:t>
      </w:r>
      <w:proofErr w:type="spellEnd"/>
      <w:r w:rsidRPr="0015265C">
        <w:rPr>
          <w:rFonts w:ascii="Times New Roman" w:hAnsi="Times New Roman" w:cs="Times New Roman"/>
        </w:rPr>
        <w:t xml:space="preserve"> (1964).</w:t>
      </w:r>
    </w:p>
  </w:footnote>
  <w:footnote w:id="7">
    <w:p w:rsidR="007717E2" w:rsidRPr="000D4510" w:rsidRDefault="007717E2" w:rsidP="007717E2">
      <w:pPr>
        <w:pStyle w:val="FootnoteText"/>
        <w:jc w:val="both"/>
        <w:rPr>
          <w:rFonts w:ascii="Times New Roman" w:hAnsi="Times New Roman" w:cs="Times New Roman"/>
        </w:rPr>
      </w:pPr>
      <w:r w:rsidRPr="000D4510">
        <w:rPr>
          <w:rStyle w:val="FootnoteReference"/>
          <w:rFonts w:ascii="Times New Roman" w:hAnsi="Times New Roman" w:cs="Times New Roman"/>
        </w:rPr>
        <w:footnoteRef/>
      </w:r>
      <w:r w:rsidRPr="000D4510">
        <w:rPr>
          <w:rFonts w:ascii="Times New Roman" w:hAnsi="Times New Roman" w:cs="Times New Roman"/>
        </w:rPr>
        <w:t xml:space="preserve"> Godfrey B. </w:t>
      </w:r>
      <w:proofErr w:type="spellStart"/>
      <w:r w:rsidRPr="000D4510">
        <w:rPr>
          <w:rFonts w:ascii="Times New Roman" w:hAnsi="Times New Roman" w:cs="Times New Roman"/>
        </w:rPr>
        <w:t>Tangwa</w:t>
      </w:r>
      <w:proofErr w:type="spellEnd"/>
      <w:r w:rsidRPr="000D4510">
        <w:rPr>
          <w:rFonts w:ascii="Times New Roman" w:hAnsi="Times New Roman" w:cs="Times New Roman"/>
        </w:rPr>
        <w:t xml:space="preserve">, </w:t>
      </w:r>
      <w:r w:rsidRPr="000D4510">
        <w:rPr>
          <w:rStyle w:val="Emphasis"/>
          <w:rFonts w:ascii="Times New Roman" w:hAnsi="Times New Roman" w:cs="Times New Roman"/>
        </w:rPr>
        <w:t>Elements of African Bioethics in a Western Frame</w:t>
      </w:r>
      <w:r w:rsidRPr="000D4510">
        <w:rPr>
          <w:rFonts w:ascii="Times New Roman" w:hAnsi="Times New Roman" w:cs="Times New Roman"/>
        </w:rPr>
        <w:t xml:space="preserve"> (</w:t>
      </w:r>
      <w:proofErr w:type="spellStart"/>
      <w:r w:rsidRPr="000D4510">
        <w:rPr>
          <w:rFonts w:ascii="Times New Roman" w:hAnsi="Times New Roman" w:cs="Times New Roman"/>
        </w:rPr>
        <w:t>Mankon</w:t>
      </w:r>
      <w:proofErr w:type="spellEnd"/>
      <w:r w:rsidRPr="000D4510">
        <w:rPr>
          <w:rFonts w:ascii="Times New Roman" w:hAnsi="Times New Roman" w:cs="Times New Roman"/>
        </w:rPr>
        <w:t xml:space="preserve">, </w:t>
      </w:r>
      <w:proofErr w:type="spellStart"/>
      <w:r w:rsidRPr="000D4510">
        <w:rPr>
          <w:rFonts w:ascii="Times New Roman" w:hAnsi="Times New Roman" w:cs="Times New Roman"/>
        </w:rPr>
        <w:t>Bamenda</w:t>
      </w:r>
      <w:proofErr w:type="spellEnd"/>
      <w:r w:rsidRPr="000D4510">
        <w:rPr>
          <w:rFonts w:ascii="Times New Roman" w:hAnsi="Times New Roman" w:cs="Times New Roman"/>
        </w:rPr>
        <w:t xml:space="preserve">: </w:t>
      </w:r>
      <w:proofErr w:type="spellStart"/>
      <w:r w:rsidRPr="000D4510">
        <w:rPr>
          <w:rFonts w:ascii="Times New Roman" w:hAnsi="Times New Roman" w:cs="Times New Roman"/>
        </w:rPr>
        <w:t>Langaa</w:t>
      </w:r>
      <w:proofErr w:type="spellEnd"/>
      <w:r w:rsidRPr="000D4510">
        <w:rPr>
          <w:rFonts w:ascii="Times New Roman" w:hAnsi="Times New Roman" w:cs="Times New Roman"/>
        </w:rPr>
        <w:t xml:space="preserve"> Resea</w:t>
      </w:r>
      <w:r>
        <w:rPr>
          <w:rFonts w:ascii="Times New Roman" w:hAnsi="Times New Roman" w:cs="Times New Roman"/>
        </w:rPr>
        <w:t>rch &amp; Publishing CIG, 2010), 35-</w:t>
      </w:r>
      <w:r w:rsidRPr="000D4510">
        <w:rPr>
          <w:rFonts w:ascii="Times New Roman" w:hAnsi="Times New Roman" w:cs="Times New Roman"/>
        </w:rPr>
        <w:t xml:space="preserve">58. </w:t>
      </w:r>
      <w:proofErr w:type="spellStart"/>
      <w:r w:rsidRPr="000D4510">
        <w:rPr>
          <w:rFonts w:ascii="Times New Roman" w:hAnsi="Times New Roman" w:cs="Times New Roman"/>
        </w:rPr>
        <w:t>Tangwa</w:t>
      </w:r>
      <w:proofErr w:type="spellEnd"/>
      <w:r w:rsidRPr="000D4510">
        <w:rPr>
          <w:rFonts w:ascii="Times New Roman" w:hAnsi="Times New Roman" w:cs="Times New Roman"/>
        </w:rPr>
        <w:t xml:space="preserve"> develops the concept of Eco-Bio-Communitarianism to describe an African worldview characterized by harmonious coexistence among human beings, communities, and the natural environment.</w:t>
      </w:r>
    </w:p>
  </w:footnote>
  <w:footnote w:id="8">
    <w:p w:rsidR="00A108B2" w:rsidRDefault="00A108B2">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GB"/>
        </w:rPr>
        <w:t xml:space="preserve">From two Greek words </w:t>
      </w:r>
      <w:r>
        <w:rPr>
          <w:rFonts w:ascii="Times New Roman" w:hAnsi="Times New Roman" w:cs="Times New Roman"/>
          <w:i/>
          <w:lang w:val="en-GB"/>
        </w:rPr>
        <w:t>“</w:t>
      </w:r>
      <w:proofErr w:type="spellStart"/>
      <w:r>
        <w:rPr>
          <w:rFonts w:ascii="Times New Roman" w:hAnsi="Times New Roman" w:cs="Times New Roman"/>
          <w:i/>
          <w:lang w:val="en-GB"/>
        </w:rPr>
        <w:t>kakistos</w:t>
      </w:r>
      <w:proofErr w:type="spellEnd"/>
      <w:r>
        <w:rPr>
          <w:rFonts w:ascii="Times New Roman" w:hAnsi="Times New Roman" w:cs="Times New Roman"/>
          <w:i/>
          <w:lang w:val="en-GB"/>
        </w:rPr>
        <w:t>”</w:t>
      </w:r>
      <w:r>
        <w:rPr>
          <w:rFonts w:ascii="Times New Roman" w:hAnsi="Times New Roman" w:cs="Times New Roman"/>
          <w:lang w:val="en-GB"/>
        </w:rPr>
        <w:t xml:space="preserve"> meaning the worst, and </w:t>
      </w:r>
      <w:r>
        <w:rPr>
          <w:rFonts w:ascii="Times New Roman" w:hAnsi="Times New Roman" w:cs="Times New Roman"/>
          <w:i/>
          <w:lang w:val="en-GB"/>
        </w:rPr>
        <w:t>“</w:t>
      </w:r>
      <w:proofErr w:type="spellStart"/>
      <w:r>
        <w:rPr>
          <w:rFonts w:ascii="Times New Roman" w:hAnsi="Times New Roman" w:cs="Times New Roman"/>
          <w:i/>
          <w:lang w:val="en-GB"/>
        </w:rPr>
        <w:t>cratia</w:t>
      </w:r>
      <w:proofErr w:type="spellEnd"/>
      <w:r>
        <w:rPr>
          <w:rFonts w:ascii="Times New Roman" w:hAnsi="Times New Roman" w:cs="Times New Roman"/>
          <w:i/>
          <w:lang w:val="en-GB"/>
        </w:rPr>
        <w:t>”</w:t>
      </w:r>
      <w:r>
        <w:rPr>
          <w:rFonts w:ascii="Times New Roman" w:hAnsi="Times New Roman" w:cs="Times New Roman"/>
          <w:lang w:val="en-GB"/>
        </w:rPr>
        <w:t xml:space="preserve"> meaning government. It is the government ruled by the worst or mediocre as pinpointed by Isabelle Barth.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9FEA4F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5BA09C44"/>
    <w:lvl w:ilvl="0" w:tplc="5EFA16E4">
      <w:start w:val="1"/>
      <w:numFmt w:val="bullet"/>
      <w:lvlText w:val="-"/>
      <w:lvlJc w:val="left"/>
      <w:pPr>
        <w:ind w:left="720" w:hanging="360"/>
      </w:pPr>
      <w:rPr>
        <w:rFonts w:ascii="Times New Roman" w:eastAsia="SimSu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F87A0550"/>
    <w:lvl w:ilvl="0" w:tplc="77E630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B4BABC10"/>
    <w:lvl w:ilvl="0" w:tplc="6C28A0F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0000005"/>
    <w:multiLevelType w:val="hybridMultilevel"/>
    <w:tmpl w:val="B48CE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A7E3FA2"/>
    <w:lvl w:ilvl="0" w:tplc="81FE7A4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0000007"/>
    <w:multiLevelType w:val="hybridMultilevel"/>
    <w:tmpl w:val="05142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8"/>
    <w:multiLevelType w:val="hybridMultilevel"/>
    <w:tmpl w:val="9AAC3A20"/>
    <w:lvl w:ilvl="0" w:tplc="5EFA16E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11AE2A0"/>
    <w:lvl w:ilvl="0" w:tplc="EDBAA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559CADC8"/>
    <w:lvl w:ilvl="0" w:tplc="5452272C">
      <w:start w:val="1"/>
      <w:numFmt w:val="upperRoman"/>
      <w:lvlText w:val="%1-"/>
      <w:lvlJc w:val="left"/>
      <w:pPr>
        <w:ind w:left="1080" w:hanging="72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6080A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280E2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0000D"/>
    <w:multiLevelType w:val="hybridMultilevel"/>
    <w:tmpl w:val="8C04E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5C2D9D"/>
    <w:multiLevelType w:val="hybridMultilevel"/>
    <w:tmpl w:val="2E1E9C0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1B5C56B5"/>
    <w:multiLevelType w:val="hybridMultilevel"/>
    <w:tmpl w:val="473E9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E6510"/>
    <w:multiLevelType w:val="hybridMultilevel"/>
    <w:tmpl w:val="96EC8466"/>
    <w:lvl w:ilvl="0" w:tplc="A5AE8F26">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3"/>
  </w:num>
  <w:num w:numId="5">
    <w:abstractNumId w:val="15"/>
  </w:num>
  <w:num w:numId="6">
    <w:abstractNumId w:val="4"/>
  </w:num>
  <w:num w:numId="7">
    <w:abstractNumId w:val="7"/>
  </w:num>
  <w:num w:numId="8">
    <w:abstractNumId w:val="12"/>
  </w:num>
  <w:num w:numId="9">
    <w:abstractNumId w:val="5"/>
  </w:num>
  <w:num w:numId="10">
    <w:abstractNumId w:val="11"/>
  </w:num>
  <w:num w:numId="11">
    <w:abstractNumId w:val="2"/>
  </w:num>
  <w:num w:numId="12">
    <w:abstractNumId w:val="8"/>
  </w:num>
  <w:num w:numId="13">
    <w:abstractNumId w:val="1"/>
  </w:num>
  <w:num w:numId="14">
    <w:abstractNumId w:val="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49"/>
    <w:rsid w:val="0002161E"/>
    <w:rsid w:val="00056DA2"/>
    <w:rsid w:val="00076DBC"/>
    <w:rsid w:val="00080450"/>
    <w:rsid w:val="00087610"/>
    <w:rsid w:val="00102AB8"/>
    <w:rsid w:val="001363EA"/>
    <w:rsid w:val="00151B0D"/>
    <w:rsid w:val="00180623"/>
    <w:rsid w:val="001A65D0"/>
    <w:rsid w:val="001B4763"/>
    <w:rsid w:val="001B66D1"/>
    <w:rsid w:val="001F4EC9"/>
    <w:rsid w:val="001F7147"/>
    <w:rsid w:val="00202168"/>
    <w:rsid w:val="00202DC6"/>
    <w:rsid w:val="00216220"/>
    <w:rsid w:val="00277423"/>
    <w:rsid w:val="00284222"/>
    <w:rsid w:val="00296231"/>
    <w:rsid w:val="002A06F0"/>
    <w:rsid w:val="002B0B56"/>
    <w:rsid w:val="002F6022"/>
    <w:rsid w:val="00307801"/>
    <w:rsid w:val="003602EA"/>
    <w:rsid w:val="0037352F"/>
    <w:rsid w:val="003A5DD1"/>
    <w:rsid w:val="003B7A30"/>
    <w:rsid w:val="003C30BE"/>
    <w:rsid w:val="003D30CE"/>
    <w:rsid w:val="003F1EAA"/>
    <w:rsid w:val="004210D7"/>
    <w:rsid w:val="004802FA"/>
    <w:rsid w:val="004A3FEE"/>
    <w:rsid w:val="00517071"/>
    <w:rsid w:val="005254FD"/>
    <w:rsid w:val="005B021A"/>
    <w:rsid w:val="00676842"/>
    <w:rsid w:val="00677E7B"/>
    <w:rsid w:val="006D1BEE"/>
    <w:rsid w:val="007055EB"/>
    <w:rsid w:val="00713F03"/>
    <w:rsid w:val="007717E2"/>
    <w:rsid w:val="007E3754"/>
    <w:rsid w:val="007E58E6"/>
    <w:rsid w:val="00811C30"/>
    <w:rsid w:val="00821E19"/>
    <w:rsid w:val="00844949"/>
    <w:rsid w:val="00866A73"/>
    <w:rsid w:val="00874B94"/>
    <w:rsid w:val="0088558D"/>
    <w:rsid w:val="008D6D5F"/>
    <w:rsid w:val="00906772"/>
    <w:rsid w:val="00907E50"/>
    <w:rsid w:val="00911CAF"/>
    <w:rsid w:val="009443E3"/>
    <w:rsid w:val="009868DC"/>
    <w:rsid w:val="009A7B39"/>
    <w:rsid w:val="00A0114C"/>
    <w:rsid w:val="00A108B2"/>
    <w:rsid w:val="00A16B93"/>
    <w:rsid w:val="00A30984"/>
    <w:rsid w:val="00A47CBB"/>
    <w:rsid w:val="00A63735"/>
    <w:rsid w:val="00A772BC"/>
    <w:rsid w:val="00A82004"/>
    <w:rsid w:val="00A834D4"/>
    <w:rsid w:val="00AC5229"/>
    <w:rsid w:val="00AF63FC"/>
    <w:rsid w:val="00B0138C"/>
    <w:rsid w:val="00B40CA3"/>
    <w:rsid w:val="00B46F15"/>
    <w:rsid w:val="00B56495"/>
    <w:rsid w:val="00B8304B"/>
    <w:rsid w:val="00B865B3"/>
    <w:rsid w:val="00BB2439"/>
    <w:rsid w:val="00C024EC"/>
    <w:rsid w:val="00C22A80"/>
    <w:rsid w:val="00C43A6C"/>
    <w:rsid w:val="00C66C7C"/>
    <w:rsid w:val="00C97CEF"/>
    <w:rsid w:val="00CA4EDF"/>
    <w:rsid w:val="00CE6DD1"/>
    <w:rsid w:val="00D07C18"/>
    <w:rsid w:val="00D128BF"/>
    <w:rsid w:val="00D17529"/>
    <w:rsid w:val="00D633FE"/>
    <w:rsid w:val="00D72D28"/>
    <w:rsid w:val="00DA5FC5"/>
    <w:rsid w:val="00DC7580"/>
    <w:rsid w:val="00E170FA"/>
    <w:rsid w:val="00E26B50"/>
    <w:rsid w:val="00E303D1"/>
    <w:rsid w:val="00E51895"/>
    <w:rsid w:val="00E728FF"/>
    <w:rsid w:val="00F1168B"/>
    <w:rsid w:val="00F1336F"/>
    <w:rsid w:val="00F54AD7"/>
    <w:rsid w:val="00F70443"/>
    <w:rsid w:val="00FE3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992E"/>
  <w15:docId w15:val="{374514CE-C2EF-4362-8D86-F6116C41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lang w:val="en-US"/>
    </w:rPr>
  </w:style>
  <w:style w:type="character" w:customStyle="1" w:styleId="FootnoteTextChar">
    <w:name w:val="Footnote Text Char"/>
    <w:basedOn w:val="DefaultParagraphFont"/>
    <w:link w:val="FootnoteText"/>
    <w:uiPriority w:val="99"/>
    <w:rPr>
      <w:sz w:val="20"/>
      <w:szCs w:val="20"/>
      <w:lang w:val="en-US"/>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t">
    <w:name w:val="t"/>
    <w:basedOn w:val="DefaultParagraphFont"/>
  </w:style>
  <w:style w:type="character" w:styleId="Hyperlink">
    <w:name w:val="Hyperlink"/>
    <w:basedOn w:val="DefaultParagraphFont"/>
    <w:uiPriority w:val="99"/>
    <w:rPr>
      <w:color w:val="0563C1"/>
      <w:u w:val="single"/>
    </w:r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NormalWeb">
    <w:name w:val="Normal (Web)"/>
    <w:basedOn w:val="Normal"/>
    <w:uiPriority w:val="99"/>
    <w:semiHidden/>
    <w:unhideWhenUsed/>
    <w:rsid w:val="00F70443"/>
    <w:rPr>
      <w:rFonts w:ascii="Times New Roman" w:hAnsi="Times New Roman" w:cs="Times New Roman"/>
      <w:sz w:val="24"/>
      <w:szCs w:val="24"/>
    </w:rPr>
  </w:style>
  <w:style w:type="character" w:styleId="Strong">
    <w:name w:val="Strong"/>
    <w:basedOn w:val="DefaultParagraphFont"/>
    <w:uiPriority w:val="22"/>
    <w:qFormat/>
    <w:rsid w:val="007717E2"/>
    <w:rPr>
      <w:b/>
      <w:bCs/>
    </w:rPr>
  </w:style>
  <w:style w:type="paragraph" w:styleId="NoSpacing">
    <w:name w:val="No Spacing"/>
    <w:uiPriority w:val="1"/>
    <w:qFormat/>
    <w:rsid w:val="007717E2"/>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1681">
      <w:bodyDiv w:val="1"/>
      <w:marLeft w:val="0"/>
      <w:marRight w:val="0"/>
      <w:marTop w:val="0"/>
      <w:marBottom w:val="0"/>
      <w:divBdr>
        <w:top w:val="none" w:sz="0" w:space="0" w:color="auto"/>
        <w:left w:val="none" w:sz="0" w:space="0" w:color="auto"/>
        <w:bottom w:val="none" w:sz="0" w:space="0" w:color="auto"/>
        <w:right w:val="none" w:sz="0" w:space="0" w:color="auto"/>
      </w:divBdr>
    </w:div>
    <w:div w:id="308872306">
      <w:bodyDiv w:val="1"/>
      <w:marLeft w:val="0"/>
      <w:marRight w:val="0"/>
      <w:marTop w:val="0"/>
      <w:marBottom w:val="0"/>
      <w:divBdr>
        <w:top w:val="none" w:sz="0" w:space="0" w:color="auto"/>
        <w:left w:val="none" w:sz="0" w:space="0" w:color="auto"/>
        <w:bottom w:val="none" w:sz="0" w:space="0" w:color="auto"/>
        <w:right w:val="none" w:sz="0" w:space="0" w:color="auto"/>
      </w:divBdr>
    </w:div>
    <w:div w:id="684523806">
      <w:bodyDiv w:val="1"/>
      <w:marLeft w:val="0"/>
      <w:marRight w:val="0"/>
      <w:marTop w:val="0"/>
      <w:marBottom w:val="0"/>
      <w:divBdr>
        <w:top w:val="none" w:sz="0" w:space="0" w:color="auto"/>
        <w:left w:val="none" w:sz="0" w:space="0" w:color="auto"/>
        <w:bottom w:val="none" w:sz="0" w:space="0" w:color="auto"/>
        <w:right w:val="none" w:sz="0" w:space="0" w:color="auto"/>
      </w:divBdr>
      <w:divsChild>
        <w:div w:id="1887598364">
          <w:marLeft w:val="0"/>
          <w:marRight w:val="0"/>
          <w:marTop w:val="0"/>
          <w:marBottom w:val="0"/>
          <w:divBdr>
            <w:top w:val="none" w:sz="0" w:space="0" w:color="auto"/>
            <w:left w:val="none" w:sz="0" w:space="0" w:color="auto"/>
            <w:bottom w:val="none" w:sz="0" w:space="0" w:color="auto"/>
            <w:right w:val="none" w:sz="0" w:space="0" w:color="auto"/>
          </w:divBdr>
          <w:divsChild>
            <w:div w:id="29888993">
              <w:marLeft w:val="0"/>
              <w:marRight w:val="0"/>
              <w:marTop w:val="0"/>
              <w:marBottom w:val="0"/>
              <w:divBdr>
                <w:top w:val="none" w:sz="0" w:space="0" w:color="auto"/>
                <w:left w:val="none" w:sz="0" w:space="0" w:color="auto"/>
                <w:bottom w:val="none" w:sz="0" w:space="0" w:color="auto"/>
                <w:right w:val="none" w:sz="0" w:space="0" w:color="auto"/>
              </w:divBdr>
              <w:divsChild>
                <w:div w:id="1391534593">
                  <w:marLeft w:val="0"/>
                  <w:marRight w:val="0"/>
                  <w:marTop w:val="0"/>
                  <w:marBottom w:val="0"/>
                  <w:divBdr>
                    <w:top w:val="none" w:sz="0" w:space="0" w:color="auto"/>
                    <w:left w:val="none" w:sz="0" w:space="0" w:color="auto"/>
                    <w:bottom w:val="none" w:sz="0" w:space="0" w:color="auto"/>
                    <w:right w:val="none" w:sz="0" w:space="0" w:color="auto"/>
                  </w:divBdr>
                  <w:divsChild>
                    <w:div w:id="1402943280">
                      <w:marLeft w:val="0"/>
                      <w:marRight w:val="0"/>
                      <w:marTop w:val="0"/>
                      <w:marBottom w:val="0"/>
                      <w:divBdr>
                        <w:top w:val="none" w:sz="0" w:space="0" w:color="auto"/>
                        <w:left w:val="none" w:sz="0" w:space="0" w:color="auto"/>
                        <w:bottom w:val="none" w:sz="0" w:space="0" w:color="auto"/>
                        <w:right w:val="none" w:sz="0" w:space="0" w:color="auto"/>
                      </w:divBdr>
                      <w:divsChild>
                        <w:div w:id="1419062487">
                          <w:marLeft w:val="0"/>
                          <w:marRight w:val="0"/>
                          <w:marTop w:val="0"/>
                          <w:marBottom w:val="0"/>
                          <w:divBdr>
                            <w:top w:val="none" w:sz="0" w:space="0" w:color="auto"/>
                            <w:left w:val="none" w:sz="0" w:space="0" w:color="auto"/>
                            <w:bottom w:val="none" w:sz="0" w:space="0" w:color="auto"/>
                            <w:right w:val="none" w:sz="0" w:space="0" w:color="auto"/>
                          </w:divBdr>
                          <w:divsChild>
                            <w:div w:id="519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883455">
      <w:bodyDiv w:val="1"/>
      <w:marLeft w:val="0"/>
      <w:marRight w:val="0"/>
      <w:marTop w:val="0"/>
      <w:marBottom w:val="0"/>
      <w:divBdr>
        <w:top w:val="none" w:sz="0" w:space="0" w:color="auto"/>
        <w:left w:val="none" w:sz="0" w:space="0" w:color="auto"/>
        <w:bottom w:val="none" w:sz="0" w:space="0" w:color="auto"/>
        <w:right w:val="none" w:sz="0" w:space="0" w:color="auto"/>
      </w:divBdr>
    </w:div>
    <w:div w:id="1091313463">
      <w:bodyDiv w:val="1"/>
      <w:marLeft w:val="0"/>
      <w:marRight w:val="0"/>
      <w:marTop w:val="0"/>
      <w:marBottom w:val="0"/>
      <w:divBdr>
        <w:top w:val="none" w:sz="0" w:space="0" w:color="auto"/>
        <w:left w:val="none" w:sz="0" w:space="0" w:color="auto"/>
        <w:bottom w:val="none" w:sz="0" w:space="0" w:color="auto"/>
        <w:right w:val="none" w:sz="0" w:space="0" w:color="auto"/>
      </w:divBdr>
    </w:div>
    <w:div w:id="1241410096">
      <w:bodyDiv w:val="1"/>
      <w:marLeft w:val="0"/>
      <w:marRight w:val="0"/>
      <w:marTop w:val="0"/>
      <w:marBottom w:val="0"/>
      <w:divBdr>
        <w:top w:val="none" w:sz="0" w:space="0" w:color="auto"/>
        <w:left w:val="none" w:sz="0" w:space="0" w:color="auto"/>
        <w:bottom w:val="none" w:sz="0" w:space="0" w:color="auto"/>
        <w:right w:val="none" w:sz="0" w:space="0" w:color="auto"/>
      </w:divBdr>
    </w:div>
    <w:div w:id="1423144643">
      <w:bodyDiv w:val="1"/>
      <w:marLeft w:val="0"/>
      <w:marRight w:val="0"/>
      <w:marTop w:val="0"/>
      <w:marBottom w:val="0"/>
      <w:divBdr>
        <w:top w:val="none" w:sz="0" w:space="0" w:color="auto"/>
        <w:left w:val="none" w:sz="0" w:space="0" w:color="auto"/>
        <w:bottom w:val="none" w:sz="0" w:space="0" w:color="auto"/>
        <w:right w:val="none" w:sz="0" w:space="0" w:color="auto"/>
      </w:divBdr>
    </w:div>
    <w:div w:id="1648583030">
      <w:bodyDiv w:val="1"/>
      <w:marLeft w:val="0"/>
      <w:marRight w:val="0"/>
      <w:marTop w:val="0"/>
      <w:marBottom w:val="0"/>
      <w:divBdr>
        <w:top w:val="none" w:sz="0" w:space="0" w:color="auto"/>
        <w:left w:val="none" w:sz="0" w:space="0" w:color="auto"/>
        <w:bottom w:val="none" w:sz="0" w:space="0" w:color="auto"/>
        <w:right w:val="none" w:sz="0" w:space="0" w:color="auto"/>
      </w:divBdr>
    </w:div>
    <w:div w:id="1651514313">
      <w:bodyDiv w:val="1"/>
      <w:marLeft w:val="0"/>
      <w:marRight w:val="0"/>
      <w:marTop w:val="0"/>
      <w:marBottom w:val="0"/>
      <w:divBdr>
        <w:top w:val="none" w:sz="0" w:space="0" w:color="auto"/>
        <w:left w:val="none" w:sz="0" w:space="0" w:color="auto"/>
        <w:bottom w:val="none" w:sz="0" w:space="0" w:color="auto"/>
        <w:right w:val="none" w:sz="0" w:space="0" w:color="auto"/>
      </w:divBdr>
    </w:div>
    <w:div w:id="1717586715">
      <w:bodyDiv w:val="1"/>
      <w:marLeft w:val="0"/>
      <w:marRight w:val="0"/>
      <w:marTop w:val="0"/>
      <w:marBottom w:val="0"/>
      <w:divBdr>
        <w:top w:val="none" w:sz="0" w:space="0" w:color="auto"/>
        <w:left w:val="none" w:sz="0" w:space="0" w:color="auto"/>
        <w:bottom w:val="none" w:sz="0" w:space="0" w:color="auto"/>
        <w:right w:val="none" w:sz="0" w:space="0" w:color="auto"/>
      </w:divBdr>
    </w:div>
    <w:div w:id="1788692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chives.gov/exhibits/american_originals/gettysbg.html" TargetMode="External"/><Relationship Id="rId5" Type="http://schemas.openxmlformats.org/officeDocument/2006/relationships/settings" Target="settings.xml"/><Relationship Id="rId10" Type="http://schemas.openxmlformats.org/officeDocument/2006/relationships/hyperlink" Target="https://www.cia.gov/the-world-factbook" TargetMode="External"/><Relationship Id="rId4" Type="http://schemas.openxmlformats.org/officeDocument/2006/relationships/styles" Target="styles.xml"/><Relationship Id="rId9" Type="http://schemas.openxmlformats.org/officeDocument/2006/relationships/hyperlink" Target="mailto:naliongeewok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567D-84FC-4E49-B0DA-24809A160420}">
  <ds:schemaRefs>
    <ds:schemaRef ds:uri="http://www.wps.cn/android/officeDocument/2013/mofficeCustomData"/>
  </ds:schemaRefs>
</ds:datastoreItem>
</file>

<file path=customXml/itemProps2.xml><?xml version="1.0" encoding="utf-8"?>
<ds:datastoreItem xmlns:ds="http://schemas.openxmlformats.org/officeDocument/2006/customXml" ds:itemID="{0120B55A-1584-438D-A29D-0E11812B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9445</Words>
  <Characters>53841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 ENTERPRISES</dc:creator>
  <cp:lastModifiedBy>KENA ENTERPRISES</cp:lastModifiedBy>
  <cp:revision>12</cp:revision>
  <cp:lastPrinted>2026-06-13T07:14:00Z</cp:lastPrinted>
  <dcterms:created xsi:type="dcterms:W3CDTF">2026-06-05T09:09:00Z</dcterms:created>
  <dcterms:modified xsi:type="dcterms:W3CDTF">2026-06-13T07:17:00Z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5970bfd8d25d4e60b4108dc74d6ba243</vt:lpwstr>
  </property>
</Properties>
</file>