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21290">
      <w:pPr>
        <w:ind w:left="0" w:firstLine="0"/>
        <w:rPr>
          <w:rFonts w:ascii="Century Gothic" w:hAnsi="Century Gothic"/>
        </w:rPr>
      </w:pPr>
    </w:p>
    <w:p w14:paraId="05355B40">
      <w:pPr>
        <w:jc w:val="center"/>
        <w:rPr>
          <w:rFonts w:ascii="Century Gothic" w:hAnsi="Century Gothic"/>
          <w:b/>
          <w:sz w:val="44"/>
        </w:rPr>
      </w:pPr>
      <w:r>
        <w:rPr>
          <w:rFonts w:ascii="Century Gothic" w:hAnsi="Century Gothic"/>
          <w:b/>
          <w:sz w:val="44"/>
        </w:rPr>
        <w:t>THESIS PROPOSAL FORM</w:t>
      </w:r>
    </w:p>
    <w:p w14:paraId="60FFE072">
      <w:pPr>
        <w:rPr>
          <w:rFonts w:ascii="Century Gothic" w:hAnsi="Century Gothic"/>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89"/>
        <w:gridCol w:w="7767"/>
      </w:tblGrid>
      <w:tr w14:paraId="4F07340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732" w:hRule="atLeast"/>
        </w:trPr>
        <w:tc>
          <w:tcPr>
            <w:tcW w:w="2689" w:type="dxa"/>
            <w:tcBorders>
              <w:bottom w:val="single" w:color="FFFFFF" w:sz="4" w:space="0"/>
            </w:tcBorders>
            <w:shd w:val="clear" w:color="auto" w:fill="000000" w:themeFill="text1"/>
            <w:vAlign w:val="center"/>
          </w:tcPr>
          <w:p w14:paraId="2E916484">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Name of Student/s</w:t>
            </w:r>
          </w:p>
        </w:tc>
        <w:tc>
          <w:tcPr>
            <w:tcW w:w="7767" w:type="dxa"/>
            <w:vAlign w:val="center"/>
          </w:tcPr>
          <w:p w14:paraId="63C63555">
            <w:pPr>
              <w:pStyle w:val="20"/>
              <w:numPr>
                <w:ilvl w:val="0"/>
                <w:numId w:val="1"/>
              </w:numPr>
              <w:rPr>
                <w:rFonts w:ascii="Century Gothic" w:hAnsi="Century Gothic"/>
                <w:sz w:val="24"/>
                <w:szCs w:val="24"/>
              </w:rPr>
            </w:pPr>
            <w:r>
              <w:rPr>
                <w:rFonts w:ascii="Century Gothic" w:hAnsi="Century Gothic"/>
                <w:sz w:val="24"/>
                <w:szCs w:val="24"/>
              </w:rPr>
              <w:t>AGUILAR, JOLINA D.</w:t>
            </w:r>
          </w:p>
          <w:p w14:paraId="45F8EDAC">
            <w:pPr>
              <w:pStyle w:val="20"/>
              <w:numPr>
                <w:ilvl w:val="0"/>
                <w:numId w:val="1"/>
              </w:numPr>
              <w:rPr>
                <w:rFonts w:ascii="Century Gothic" w:hAnsi="Century Gothic"/>
                <w:sz w:val="24"/>
                <w:szCs w:val="24"/>
              </w:rPr>
            </w:pPr>
            <w:r>
              <w:rPr>
                <w:rFonts w:ascii="Century Gothic" w:hAnsi="Century Gothic"/>
                <w:sz w:val="24"/>
                <w:szCs w:val="24"/>
              </w:rPr>
              <w:t>CLAMOR, DAN ANGELO B.</w:t>
            </w:r>
          </w:p>
          <w:p w14:paraId="79C2B99F">
            <w:pPr>
              <w:pStyle w:val="20"/>
              <w:numPr>
                <w:ilvl w:val="0"/>
                <w:numId w:val="1"/>
              </w:numPr>
              <w:rPr>
                <w:rFonts w:ascii="Century Gothic" w:hAnsi="Century Gothic"/>
                <w:sz w:val="24"/>
                <w:szCs w:val="24"/>
              </w:rPr>
            </w:pPr>
            <w:r>
              <w:rPr>
                <w:rFonts w:ascii="Century Gothic" w:hAnsi="Century Gothic"/>
                <w:sz w:val="24"/>
                <w:szCs w:val="24"/>
              </w:rPr>
              <w:t>PALCOTILO, ASHLIE MAE S.</w:t>
            </w:r>
          </w:p>
          <w:p w14:paraId="4F90FDC1">
            <w:pPr>
              <w:pStyle w:val="20"/>
              <w:numPr>
                <w:ilvl w:val="0"/>
                <w:numId w:val="1"/>
              </w:numPr>
              <w:rPr>
                <w:rFonts w:ascii="Century Gothic" w:hAnsi="Century Gothic"/>
                <w:sz w:val="24"/>
                <w:szCs w:val="24"/>
              </w:rPr>
            </w:pPr>
            <w:bookmarkStart w:id="0" w:name="_GoBack"/>
            <w:bookmarkEnd w:id="0"/>
            <w:r>
              <w:rPr>
                <w:rFonts w:ascii="Century Gothic" w:hAnsi="Century Gothic"/>
                <w:sz w:val="24"/>
                <w:szCs w:val="24"/>
              </w:rPr>
              <w:t>REGAYA, JOHN RHEG L.</w:t>
            </w:r>
          </w:p>
          <w:p w14:paraId="0863B2C7">
            <w:pPr>
              <w:pStyle w:val="20"/>
              <w:numPr>
                <w:ilvl w:val="0"/>
                <w:numId w:val="1"/>
              </w:numPr>
              <w:rPr>
                <w:rFonts w:ascii="Century Gothic" w:hAnsi="Century Gothic"/>
                <w:sz w:val="24"/>
                <w:szCs w:val="24"/>
              </w:rPr>
            </w:pPr>
            <w:r>
              <w:rPr>
                <w:rFonts w:ascii="Century Gothic" w:hAnsi="Century Gothic"/>
                <w:sz w:val="24"/>
                <w:szCs w:val="24"/>
              </w:rPr>
              <w:t>ROSALES, CHRIS JOHN PAUL</w:t>
            </w:r>
          </w:p>
          <w:p w14:paraId="73CE31B7">
            <w:pPr>
              <w:pStyle w:val="20"/>
              <w:numPr>
                <w:ilvl w:val="0"/>
                <w:numId w:val="1"/>
              </w:numPr>
              <w:rPr>
                <w:rFonts w:ascii="Century Gothic" w:hAnsi="Century Gothic"/>
                <w:sz w:val="24"/>
                <w:szCs w:val="24"/>
              </w:rPr>
            </w:pPr>
            <w:r>
              <w:rPr>
                <w:rFonts w:ascii="Century Gothic" w:hAnsi="Century Gothic"/>
                <w:sz w:val="24"/>
                <w:szCs w:val="24"/>
              </w:rPr>
              <w:t>SALEM, HILIE M.</w:t>
            </w:r>
          </w:p>
          <w:p w14:paraId="485626E0">
            <w:pPr>
              <w:pStyle w:val="20"/>
              <w:numPr>
                <w:ilvl w:val="0"/>
                <w:numId w:val="1"/>
              </w:numPr>
              <w:rPr>
                <w:rFonts w:ascii="Century Gothic" w:hAnsi="Century Gothic"/>
                <w:sz w:val="24"/>
                <w:szCs w:val="24"/>
              </w:rPr>
            </w:pPr>
            <w:r>
              <w:rPr>
                <w:rFonts w:ascii="Century Gothic" w:hAnsi="Century Gothic"/>
                <w:sz w:val="24"/>
                <w:szCs w:val="24"/>
              </w:rPr>
              <w:t>SALAZAR, RENIEL DAVE P.</w:t>
            </w:r>
          </w:p>
          <w:p w14:paraId="1AC9E948">
            <w:pPr>
              <w:pStyle w:val="20"/>
              <w:numPr>
                <w:ilvl w:val="0"/>
                <w:numId w:val="1"/>
              </w:numPr>
              <w:rPr>
                <w:rFonts w:ascii="Century Gothic" w:hAnsi="Century Gothic"/>
                <w:sz w:val="24"/>
                <w:szCs w:val="24"/>
              </w:rPr>
            </w:pPr>
            <w:r>
              <w:rPr>
                <w:rFonts w:ascii="Century Gothic" w:hAnsi="Century Gothic"/>
                <w:sz w:val="24"/>
                <w:szCs w:val="24"/>
              </w:rPr>
              <w:t>SONGAHID, FLORENCE T.</w:t>
            </w:r>
          </w:p>
        </w:tc>
      </w:tr>
      <w:tr w14:paraId="0D2E9F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52" w:hRule="atLeast"/>
        </w:trPr>
        <w:tc>
          <w:tcPr>
            <w:tcW w:w="2689" w:type="dxa"/>
            <w:tcBorders>
              <w:top w:val="single" w:color="FFFFFF" w:sz="4" w:space="0"/>
            </w:tcBorders>
            <w:shd w:val="clear" w:color="auto" w:fill="000000" w:themeFill="text1"/>
            <w:vAlign w:val="center"/>
          </w:tcPr>
          <w:p w14:paraId="62635485">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Program</w:t>
            </w:r>
          </w:p>
        </w:tc>
        <w:tc>
          <w:tcPr>
            <w:tcW w:w="7767" w:type="dxa"/>
            <w:vAlign w:val="center"/>
          </w:tcPr>
          <w:p w14:paraId="5B19F090">
            <w:pPr>
              <w:pStyle w:val="20"/>
              <w:ind w:left="100" w:hanging="6"/>
              <w:rPr>
                <w:rFonts w:ascii="Century Gothic" w:hAnsi="Century Gothic" w:cs="Arial"/>
                <w:b/>
                <w:sz w:val="24"/>
              </w:rPr>
            </w:pPr>
            <w:r>
              <w:rPr>
                <w:rFonts w:ascii="Century Gothic" w:hAnsi="Century Gothic" w:cs="Arial"/>
                <w:b/>
                <w:sz w:val="24"/>
              </w:rPr>
              <w:t>Bachelor of Science in Computer Science</w:t>
            </w:r>
          </w:p>
        </w:tc>
      </w:tr>
    </w:tbl>
    <w:p w14:paraId="2AA44FFF">
      <w:pPr>
        <w:spacing w:line="360" w:lineRule="auto"/>
        <w:ind w:left="0" w:right="452" w:firstLine="0"/>
        <w:rPr>
          <w:rFonts w:ascii="Century Gothic" w:hAnsi="Century Gothic" w:cs="Arial"/>
          <w:sz w:val="10"/>
          <w:szCs w:val="24"/>
        </w:rPr>
      </w:pP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75"/>
        <w:gridCol w:w="7907"/>
      </w:tblGrid>
      <w:tr w14:paraId="4A5A6C5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49" w:type="dxa"/>
            <w:tcBorders>
              <w:bottom w:val="single" w:color="FFFFFF" w:sz="4" w:space="0"/>
            </w:tcBorders>
            <w:shd w:val="clear" w:color="auto" w:fill="000000" w:themeFill="text1"/>
            <w:vAlign w:val="center"/>
          </w:tcPr>
          <w:p w14:paraId="63427D67">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Proposed Title</w:t>
            </w:r>
          </w:p>
        </w:tc>
        <w:tc>
          <w:tcPr>
            <w:tcW w:w="7907" w:type="dxa"/>
          </w:tcPr>
          <w:p w14:paraId="08D1BC14">
            <w:pPr>
              <w:spacing w:line="360" w:lineRule="auto"/>
              <w:ind w:left="360" w:right="452" w:firstLine="0"/>
              <w:rPr>
                <w:rFonts w:ascii="Century Gothic" w:hAnsi="Century Gothic" w:cs="Arial"/>
                <w:b/>
                <w:color w:val="0F0F0F"/>
                <w:sz w:val="24"/>
                <w:szCs w:val="24"/>
              </w:rPr>
            </w:pPr>
          </w:p>
          <w:p w14:paraId="28959A54">
            <w:pPr>
              <w:spacing w:line="360" w:lineRule="auto"/>
              <w:ind w:left="360" w:right="452" w:firstLine="0"/>
              <w:jc w:val="both"/>
              <w:rPr>
                <w:rFonts w:ascii="Century Gothic" w:hAnsi="Century Gothic" w:cs="Arial"/>
                <w:bCs/>
                <w:sz w:val="24"/>
                <w:szCs w:val="24"/>
              </w:rPr>
            </w:pPr>
            <w:r>
              <w:rPr>
                <w:rFonts w:ascii="Century Gothic" w:hAnsi="Century Gothic" w:cs="Arial"/>
                <w:bCs/>
                <w:sz w:val="24"/>
                <w:szCs w:val="24"/>
              </w:rPr>
              <w:t xml:space="preserve">The Effects of Basic Aid to the Student Grading and Progress Monitoring System for the Basic Education at </w:t>
            </w:r>
          </w:p>
          <w:p w14:paraId="2DF9C3F5">
            <w:pPr>
              <w:spacing w:line="360" w:lineRule="auto"/>
              <w:ind w:left="360" w:right="452" w:firstLine="0"/>
              <w:jc w:val="both"/>
              <w:rPr>
                <w:rFonts w:ascii="Century Gothic" w:hAnsi="Century Gothic" w:cs="Arial"/>
                <w:bCs/>
                <w:sz w:val="24"/>
                <w:szCs w:val="24"/>
              </w:rPr>
            </w:pPr>
            <w:r>
              <w:rPr>
                <w:rFonts w:ascii="Century Gothic" w:hAnsi="Century Gothic" w:cs="Arial"/>
                <w:bCs/>
                <w:sz w:val="24"/>
                <w:szCs w:val="24"/>
              </w:rPr>
              <w:t>St. Clare College of Caloocan</w:t>
            </w:r>
          </w:p>
          <w:p w14:paraId="7128EEB4">
            <w:pPr>
              <w:spacing w:line="360" w:lineRule="auto"/>
              <w:ind w:left="0" w:right="452" w:firstLine="0"/>
              <w:jc w:val="both"/>
              <w:rPr>
                <w:rFonts w:ascii="Century Gothic" w:hAnsi="Century Gothic" w:cs="Arial"/>
                <w:b/>
                <w:sz w:val="24"/>
                <w:szCs w:val="24"/>
              </w:rPr>
            </w:pPr>
          </w:p>
        </w:tc>
      </w:tr>
      <w:tr w14:paraId="56CF27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9" w:type="dxa"/>
            <w:tcBorders>
              <w:top w:val="single" w:color="FFFFFF" w:sz="4" w:space="0"/>
              <w:bottom w:val="single" w:color="FFFFFF" w:sz="4" w:space="0"/>
            </w:tcBorders>
            <w:shd w:val="clear" w:color="auto" w:fill="000000" w:themeFill="text1"/>
            <w:vAlign w:val="center"/>
          </w:tcPr>
          <w:p w14:paraId="2FCD99EC">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Area of Investigation</w:t>
            </w:r>
          </w:p>
        </w:tc>
        <w:tc>
          <w:tcPr>
            <w:tcW w:w="7907" w:type="dxa"/>
          </w:tcPr>
          <w:p w14:paraId="50E7CEED">
            <w:pPr>
              <w:tabs>
                <w:tab w:val="left" w:pos="888"/>
              </w:tabs>
              <w:spacing w:line="360" w:lineRule="auto"/>
              <w:ind w:left="0" w:right="452" w:firstLine="0"/>
              <w:jc w:val="both"/>
              <w:rPr>
                <w:rFonts w:ascii="Century Gothic" w:hAnsi="Century Gothic" w:cs="Arial"/>
                <w:color w:val="0F0F0F"/>
                <w:sz w:val="24"/>
                <w:szCs w:val="24"/>
              </w:rPr>
            </w:pPr>
          </w:p>
          <w:p w14:paraId="05F5046D">
            <w:pPr>
              <w:tabs>
                <w:tab w:val="left" w:pos="888"/>
              </w:tabs>
              <w:spacing w:line="360" w:lineRule="auto"/>
              <w:ind w:left="330" w:right="452" w:firstLine="0"/>
              <w:jc w:val="both"/>
              <w:rPr>
                <w:rFonts w:ascii="Century Gothic" w:hAnsi="Century Gothic" w:cs="Arial"/>
                <w:color w:val="0F0F0F"/>
                <w:sz w:val="24"/>
                <w:szCs w:val="24"/>
              </w:rPr>
            </w:pPr>
            <w:r>
              <w:rPr>
                <w:rFonts w:ascii="Century Gothic" w:hAnsi="Century Gothic" w:cs="Arial"/>
                <w:color w:val="0F0F0F"/>
                <w:sz w:val="24"/>
                <w:szCs w:val="24"/>
              </w:rPr>
              <w:t>The study will be conduct on St. Clare College of Caloocan located at Zabarte Road, Camarin Caloocan City.</w:t>
            </w:r>
          </w:p>
          <w:p w14:paraId="652BA7BF">
            <w:pPr>
              <w:tabs>
                <w:tab w:val="left" w:pos="888"/>
              </w:tabs>
              <w:spacing w:line="360" w:lineRule="auto"/>
              <w:ind w:left="0" w:right="452" w:firstLine="0"/>
              <w:jc w:val="both"/>
              <w:rPr>
                <w:rFonts w:ascii="Century Gothic" w:hAnsi="Century Gothic" w:cs="Arial"/>
                <w:color w:val="0F0F0F"/>
                <w:sz w:val="24"/>
                <w:szCs w:val="24"/>
              </w:rPr>
            </w:pPr>
          </w:p>
        </w:tc>
      </w:tr>
      <w:tr w14:paraId="2A20B84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9" w:type="dxa"/>
            <w:tcBorders>
              <w:top w:val="single" w:color="FFFFFF" w:sz="4" w:space="0"/>
              <w:bottom w:val="single" w:color="FFFFFF" w:sz="4" w:space="0"/>
            </w:tcBorders>
            <w:shd w:val="clear" w:color="auto" w:fill="000000" w:themeFill="text1"/>
            <w:vAlign w:val="center"/>
          </w:tcPr>
          <w:p w14:paraId="7E25B973">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Reasons for Choice of Project</w:t>
            </w:r>
          </w:p>
        </w:tc>
        <w:tc>
          <w:tcPr>
            <w:tcW w:w="7907" w:type="dxa"/>
          </w:tcPr>
          <w:p w14:paraId="084864EC">
            <w:pPr>
              <w:pStyle w:val="15"/>
              <w:spacing w:before="60" w:after="60" w:line="360" w:lineRule="auto"/>
              <w:ind w:right="452" w:firstLine="0"/>
              <w:rPr>
                <w:rFonts w:ascii="Century Gothic" w:hAnsi="Century Gothic" w:cs="Arial"/>
                <w:color w:val="0F0F0F"/>
                <w:sz w:val="24"/>
                <w:szCs w:val="24"/>
              </w:rPr>
            </w:pPr>
          </w:p>
          <w:p w14:paraId="7AFB0040">
            <w:pPr>
              <w:spacing w:before="60" w:after="60" w:line="360" w:lineRule="auto"/>
              <w:ind w:left="330" w:right="452" w:firstLine="0"/>
              <w:jc w:val="both"/>
              <w:rPr>
                <w:rFonts w:ascii="Century Gothic" w:hAnsi="Century Gothic" w:cs="Arial"/>
                <w:color w:val="0F0F0F"/>
                <w:sz w:val="24"/>
                <w:szCs w:val="24"/>
              </w:rPr>
            </w:pPr>
            <w:r>
              <w:rPr>
                <w:rFonts w:ascii="Century Gothic" w:hAnsi="Century Gothic" w:cs="Arial"/>
                <w:color w:val="0F0F0F"/>
                <w:sz w:val="24"/>
                <w:szCs w:val="24"/>
              </w:rPr>
              <w:t>The study will aim to address the problem in BasicEducation of St. Clare College of Caloocan due to schools have relied on traditional methods such as manual record-keeping to monitor and evaluate student performance.</w:t>
            </w:r>
          </w:p>
          <w:p w14:paraId="5C5453D3">
            <w:pPr>
              <w:spacing w:line="360" w:lineRule="auto"/>
              <w:ind w:left="0" w:right="452" w:firstLine="0"/>
              <w:jc w:val="both"/>
              <w:rPr>
                <w:rFonts w:ascii="Century Gothic" w:hAnsi="Century Gothic" w:cs="Arial"/>
                <w:sz w:val="24"/>
                <w:szCs w:val="24"/>
              </w:rPr>
            </w:pPr>
          </w:p>
        </w:tc>
      </w:tr>
      <w:tr w14:paraId="32E36EA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9" w:type="dxa"/>
            <w:tcBorders>
              <w:top w:val="single" w:color="FFFFFF" w:sz="4" w:space="0"/>
              <w:bottom w:val="single" w:color="FFFFFF" w:sz="4" w:space="0"/>
            </w:tcBorders>
            <w:shd w:val="clear" w:color="auto" w:fill="000000" w:themeFill="text1"/>
            <w:vAlign w:val="center"/>
          </w:tcPr>
          <w:p w14:paraId="45F07C2D">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Importance of the Study</w:t>
            </w:r>
          </w:p>
        </w:tc>
        <w:tc>
          <w:tcPr>
            <w:tcW w:w="7907" w:type="dxa"/>
          </w:tcPr>
          <w:p w14:paraId="63A0CB2B">
            <w:pPr>
              <w:spacing w:line="360" w:lineRule="auto"/>
              <w:ind w:left="0" w:right="452" w:firstLine="0"/>
              <w:jc w:val="both"/>
              <w:rPr>
                <w:rFonts w:ascii="Century Gothic" w:hAnsi="Century Gothic" w:cs="Arial"/>
                <w:sz w:val="24"/>
                <w:szCs w:val="24"/>
              </w:rPr>
            </w:pPr>
          </w:p>
          <w:p w14:paraId="41907EBA">
            <w:pPr>
              <w:spacing w:line="360" w:lineRule="auto"/>
              <w:ind w:left="330" w:right="452" w:firstLine="0"/>
              <w:jc w:val="both"/>
              <w:rPr>
                <w:rFonts w:ascii="Century Gothic" w:hAnsi="Century Gothic" w:cs="Arial"/>
              </w:rPr>
            </w:pPr>
            <w:r>
              <w:rPr>
                <w:rFonts w:ascii="Century Gothic" w:hAnsi="Century Gothic" w:cs="Arial"/>
                <w:sz w:val="24"/>
                <w:szCs w:val="24"/>
              </w:rPr>
              <w:t>This study will respond to</w:t>
            </w:r>
            <w:r>
              <w:rPr>
                <w:rFonts w:ascii="Century Gothic" w:hAnsi="Century Gothic" w:cs="Arial"/>
              </w:rPr>
              <w:t> these challenges at  St. Clare College of Caloocan and adopted the Basic Aid system, a web-based platform that provides real-time access to grades, attendance, and progress reports. While the system aims to ease the workload of teachers and improve communication with parents and students, its effectiveness still needs to be evaluated.</w:t>
            </w:r>
          </w:p>
          <w:p w14:paraId="548CA6AF">
            <w:pPr>
              <w:spacing w:line="360" w:lineRule="auto"/>
              <w:ind w:left="0" w:right="452" w:firstLine="0"/>
              <w:jc w:val="both"/>
              <w:rPr>
                <w:rFonts w:ascii="Century Gothic" w:hAnsi="Century Gothic" w:cs="Arial"/>
                <w:sz w:val="24"/>
                <w:szCs w:val="24"/>
              </w:rPr>
            </w:pPr>
          </w:p>
        </w:tc>
      </w:tr>
      <w:tr w14:paraId="24273E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9" w:type="dxa"/>
            <w:tcBorders>
              <w:top w:val="single" w:color="FFFFFF" w:sz="4" w:space="0"/>
              <w:bottom w:val="single" w:color="FFFFFF" w:sz="4" w:space="0"/>
            </w:tcBorders>
            <w:shd w:val="clear" w:color="auto" w:fill="000000" w:themeFill="text1"/>
            <w:vAlign w:val="center"/>
          </w:tcPr>
          <w:p w14:paraId="02DA6690">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Target Users/Beneficiary</w:t>
            </w:r>
          </w:p>
        </w:tc>
        <w:tc>
          <w:tcPr>
            <w:tcW w:w="7907" w:type="dxa"/>
          </w:tcPr>
          <w:p w14:paraId="4014A2CB">
            <w:pPr>
              <w:spacing w:line="360" w:lineRule="auto"/>
              <w:ind w:left="0" w:right="452" w:firstLine="0"/>
              <w:jc w:val="both"/>
              <w:rPr>
                <w:rFonts w:ascii="Century Gothic" w:hAnsi="Century Gothic" w:cs="Arial"/>
                <w:sz w:val="24"/>
                <w:szCs w:val="24"/>
              </w:rPr>
            </w:pPr>
          </w:p>
          <w:p w14:paraId="71D0CBF6">
            <w:pPr>
              <w:spacing w:line="360" w:lineRule="auto"/>
              <w:ind w:left="330" w:right="452" w:firstLine="0"/>
              <w:jc w:val="both"/>
              <w:rPr>
                <w:rFonts w:ascii="Century Gothic" w:hAnsi="Century Gothic" w:cs="Arial"/>
                <w:sz w:val="24"/>
                <w:szCs w:val="24"/>
              </w:rPr>
            </w:pPr>
            <w:r>
              <w:rPr>
                <w:rFonts w:ascii="Century Gothic" w:hAnsi="Century Gothic" w:cs="Arial"/>
                <w:sz w:val="24"/>
                <w:szCs w:val="24"/>
              </w:rPr>
              <w:t>The users and beneficiary of this study will be:</w:t>
            </w:r>
          </w:p>
          <w:p w14:paraId="02FF6797">
            <w:pPr>
              <w:pStyle w:val="15"/>
              <w:numPr>
                <w:ilvl w:val="0"/>
                <w:numId w:val="2"/>
              </w:numPr>
              <w:spacing w:line="360" w:lineRule="auto"/>
              <w:ind w:right="452"/>
              <w:jc w:val="both"/>
              <w:rPr>
                <w:rFonts w:ascii="Century Gothic" w:hAnsi="Century Gothic" w:cs="Arial"/>
                <w:sz w:val="24"/>
                <w:szCs w:val="24"/>
              </w:rPr>
            </w:pPr>
            <w:r>
              <w:rPr>
                <w:rFonts w:ascii="Century Gothic" w:hAnsi="Century Gothic" w:cs="Arial"/>
                <w:sz w:val="24"/>
                <w:szCs w:val="24"/>
              </w:rPr>
              <w:t>Teacher - provides a more reliable way of monitoring student performance.</w:t>
            </w:r>
          </w:p>
          <w:p w14:paraId="017F4A5F">
            <w:pPr>
              <w:pStyle w:val="15"/>
              <w:numPr>
                <w:ilvl w:val="0"/>
                <w:numId w:val="2"/>
              </w:numPr>
              <w:spacing w:line="360" w:lineRule="auto"/>
              <w:ind w:right="452"/>
              <w:jc w:val="both"/>
              <w:rPr>
                <w:rFonts w:ascii="Century Gothic" w:hAnsi="Century Gothic" w:cs="Arial"/>
                <w:sz w:val="24"/>
                <w:szCs w:val="24"/>
              </w:rPr>
            </w:pPr>
            <w:r>
              <w:rPr>
                <w:rFonts w:ascii="Century Gothic" w:hAnsi="Century Gothic" w:cs="Arial"/>
                <w:sz w:val="24"/>
                <w:szCs w:val="24"/>
              </w:rPr>
              <w:t>Students - they can monitor their grades, attendance, and progress regularly.</w:t>
            </w:r>
          </w:p>
          <w:p w14:paraId="2FB89B54">
            <w:pPr>
              <w:pStyle w:val="15"/>
              <w:numPr>
                <w:ilvl w:val="0"/>
                <w:numId w:val="2"/>
              </w:numPr>
              <w:spacing w:line="360" w:lineRule="auto"/>
              <w:ind w:right="452"/>
              <w:jc w:val="both"/>
              <w:rPr>
                <w:rFonts w:ascii="Century Gothic" w:hAnsi="Century Gothic" w:cs="Arial"/>
                <w:sz w:val="24"/>
                <w:szCs w:val="24"/>
              </w:rPr>
            </w:pPr>
            <w:r>
              <w:rPr>
                <w:rFonts w:ascii="Century Gothic" w:hAnsi="Century Gothic" w:cs="Arial"/>
                <w:sz w:val="24"/>
                <w:szCs w:val="24"/>
              </w:rPr>
              <w:t>Parents - updated on their child’s academic performance and attendance through the system.</w:t>
            </w:r>
          </w:p>
          <w:p w14:paraId="4F5115E3">
            <w:pPr>
              <w:pStyle w:val="15"/>
              <w:numPr>
                <w:ilvl w:val="0"/>
                <w:numId w:val="2"/>
              </w:numPr>
              <w:spacing w:line="360" w:lineRule="auto"/>
              <w:ind w:right="452"/>
              <w:jc w:val="both"/>
              <w:rPr>
                <w:rFonts w:ascii="Century Gothic" w:hAnsi="Century Gothic" w:cs="Arial"/>
                <w:sz w:val="24"/>
                <w:szCs w:val="24"/>
              </w:rPr>
            </w:pPr>
            <w:r>
              <w:rPr>
                <w:rFonts w:ascii="Century Gothic" w:hAnsi="Century Gothic" w:cs="Arial"/>
                <w:sz w:val="24"/>
                <w:szCs w:val="24"/>
              </w:rPr>
              <w:t>School Administrators -  help in assessing the effectiveness of Basic Aid and may guide improvements for better implementation.</w:t>
            </w:r>
          </w:p>
          <w:p w14:paraId="205BE18E">
            <w:pPr>
              <w:pStyle w:val="15"/>
              <w:numPr>
                <w:ilvl w:val="0"/>
                <w:numId w:val="2"/>
              </w:numPr>
              <w:spacing w:line="360" w:lineRule="auto"/>
              <w:ind w:right="452"/>
              <w:jc w:val="both"/>
              <w:rPr>
                <w:rFonts w:ascii="Century Gothic" w:hAnsi="Century Gothic" w:cs="Arial"/>
                <w:sz w:val="24"/>
                <w:szCs w:val="24"/>
              </w:rPr>
            </w:pPr>
            <w:r>
              <w:rPr>
                <w:rFonts w:ascii="Century Gothic" w:hAnsi="Century Gothic" w:cs="Arial"/>
                <w:sz w:val="24"/>
                <w:szCs w:val="24"/>
              </w:rPr>
              <w:t xml:space="preserve">Future Researchers </w:t>
            </w:r>
            <w:r>
              <w:rPr>
                <w:rFonts w:ascii="Century Gothic" w:hAnsi="Century Gothic" w:cs="Arial"/>
                <w:sz w:val="28"/>
                <w:szCs w:val="28"/>
              </w:rPr>
              <w:t xml:space="preserve">- </w:t>
            </w:r>
            <w:r>
              <w:rPr>
                <w:rFonts w:ascii="Century Gothic" w:hAnsi="Century Gothic" w:cs="Arial"/>
                <w:sz w:val="24"/>
                <w:szCs w:val="24"/>
              </w:rPr>
              <w:t>serve as a useful reference for those who want to study digital platforms used in academic monitoring.</w:t>
            </w:r>
          </w:p>
          <w:p w14:paraId="0F9D648D">
            <w:pPr>
              <w:spacing w:line="360" w:lineRule="auto"/>
              <w:ind w:left="0" w:right="452" w:firstLine="0"/>
              <w:jc w:val="both"/>
              <w:rPr>
                <w:rFonts w:ascii="Century Gothic" w:hAnsi="Century Gothic" w:cs="Arial"/>
                <w:sz w:val="24"/>
                <w:szCs w:val="24"/>
              </w:rPr>
            </w:pPr>
          </w:p>
        </w:tc>
      </w:tr>
      <w:tr w14:paraId="218663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49" w:type="dxa"/>
            <w:tcBorders>
              <w:top w:val="single" w:color="FFFFFF" w:sz="4" w:space="0"/>
            </w:tcBorders>
            <w:shd w:val="clear" w:color="auto" w:fill="000000" w:themeFill="text1"/>
            <w:vAlign w:val="center"/>
          </w:tcPr>
          <w:p w14:paraId="49EFE8CA">
            <w:pPr>
              <w:spacing w:before="60" w:after="60" w:line="360" w:lineRule="auto"/>
              <w:ind w:left="0" w:right="452" w:firstLine="0"/>
              <w:rPr>
                <w:rFonts w:ascii="Century Gothic" w:hAnsi="Century Gothic" w:cs="Arial"/>
                <w:b/>
                <w:sz w:val="24"/>
                <w:szCs w:val="24"/>
              </w:rPr>
            </w:pPr>
            <w:r>
              <w:rPr>
                <w:rFonts w:ascii="Century Gothic" w:hAnsi="Century Gothic" w:cs="Arial"/>
                <w:b/>
                <w:sz w:val="24"/>
                <w:szCs w:val="24"/>
              </w:rPr>
              <w:t>Similarity with any Previous Study/Project</w:t>
            </w:r>
          </w:p>
        </w:tc>
        <w:tc>
          <w:tcPr>
            <w:tcW w:w="7907" w:type="dxa"/>
          </w:tcPr>
          <w:p w14:paraId="52209343">
            <w:pPr>
              <w:spacing w:line="360" w:lineRule="auto"/>
              <w:ind w:right="452"/>
              <w:rPr>
                <w:rFonts w:ascii="Century Gothic" w:hAnsi="Century Gothic" w:cs="Arial"/>
                <w:i/>
                <w:iCs/>
                <w:sz w:val="24"/>
                <w:szCs w:val="24"/>
              </w:rPr>
            </w:pPr>
          </w:p>
          <w:p w14:paraId="71535411">
            <w:pPr>
              <w:spacing w:line="360" w:lineRule="auto"/>
              <w:ind w:right="452" w:firstLine="27"/>
              <w:jc w:val="both"/>
              <w:rPr>
                <w:rFonts w:ascii="Century Gothic" w:hAnsi="Century Gothic" w:cs="Arial"/>
                <w:sz w:val="24"/>
                <w:szCs w:val="24"/>
              </w:rPr>
            </w:pPr>
            <w:r>
              <w:rPr>
                <w:rFonts w:ascii="Century Gothic" w:hAnsi="Century Gothic" w:cs="Arial"/>
                <w:sz w:val="24"/>
                <w:szCs w:val="24"/>
              </w:rPr>
              <w:t>This study is was conducted at first time on Basic Education of St. Clare College of Caloocan.</w:t>
            </w:r>
          </w:p>
          <w:p w14:paraId="13C256BE">
            <w:pPr>
              <w:spacing w:line="360" w:lineRule="auto"/>
              <w:ind w:left="0" w:right="452" w:firstLine="0"/>
              <w:jc w:val="both"/>
              <w:rPr>
                <w:rFonts w:ascii="Century Gothic" w:hAnsi="Century Gothic" w:cs="Arial"/>
                <w:sz w:val="24"/>
                <w:szCs w:val="24"/>
              </w:rPr>
            </w:pPr>
          </w:p>
        </w:tc>
      </w:tr>
    </w:tbl>
    <w:p w14:paraId="54754AD5">
      <w:pPr>
        <w:spacing w:line="360" w:lineRule="auto"/>
        <w:ind w:left="0" w:right="452" w:firstLine="0"/>
        <w:rPr>
          <w:rFonts w:ascii="Century Gothic" w:hAnsi="Century Gothic" w:cs="Arial"/>
          <w:sz w:val="8"/>
          <w:szCs w:val="24"/>
        </w:rPr>
      </w:pPr>
    </w:p>
    <w:tbl>
      <w:tblPr>
        <w:tblStyle w:val="11"/>
        <w:tblW w:w="1045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256"/>
        <w:gridCol w:w="4536"/>
        <w:gridCol w:w="2664"/>
      </w:tblGrid>
      <w:tr w14:paraId="58123ED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9" w:hRule="atLeast"/>
        </w:trPr>
        <w:tc>
          <w:tcPr>
            <w:tcW w:w="3256" w:type="dxa"/>
            <w:tcBorders>
              <w:right w:val="single" w:color="FFFFFF" w:sz="4" w:space="0"/>
            </w:tcBorders>
            <w:shd w:val="clear" w:color="auto" w:fill="000000" w:themeFill="text1"/>
            <w:vAlign w:val="center"/>
          </w:tcPr>
          <w:p w14:paraId="32C4A100">
            <w:pPr>
              <w:pStyle w:val="20"/>
              <w:ind w:left="360" w:firstLine="0"/>
              <w:jc w:val="center"/>
              <w:rPr>
                <w:rFonts w:ascii="Century Gothic" w:hAnsi="Century Gothic"/>
                <w:b/>
                <w:sz w:val="24"/>
              </w:rPr>
            </w:pPr>
            <w:r>
              <w:rPr>
                <w:rFonts w:ascii="Century Gothic" w:hAnsi="Century Gothic"/>
                <w:b/>
                <w:sz w:val="24"/>
              </w:rPr>
              <w:t>Recommending Approval</w:t>
            </w:r>
          </w:p>
        </w:tc>
        <w:tc>
          <w:tcPr>
            <w:tcW w:w="4536" w:type="dxa"/>
            <w:tcBorders>
              <w:left w:val="single" w:color="FFFFFF" w:sz="4" w:space="0"/>
              <w:right w:val="single" w:color="FFFFFF" w:sz="4" w:space="0"/>
            </w:tcBorders>
            <w:shd w:val="clear" w:color="auto" w:fill="000000" w:themeFill="text1"/>
            <w:vAlign w:val="center"/>
          </w:tcPr>
          <w:p w14:paraId="3C614BC0">
            <w:pPr>
              <w:pStyle w:val="20"/>
              <w:ind w:left="0" w:firstLine="0"/>
              <w:jc w:val="center"/>
              <w:rPr>
                <w:rFonts w:ascii="Century Gothic" w:hAnsi="Century Gothic"/>
                <w:b/>
                <w:sz w:val="24"/>
              </w:rPr>
            </w:pPr>
            <w:r>
              <w:rPr>
                <w:rFonts w:ascii="Century Gothic" w:hAnsi="Century Gothic"/>
                <w:b/>
                <w:sz w:val="24"/>
              </w:rPr>
              <w:t>Name &amp; Signature</w:t>
            </w:r>
          </w:p>
        </w:tc>
        <w:tc>
          <w:tcPr>
            <w:tcW w:w="2664" w:type="dxa"/>
            <w:tcBorders>
              <w:left w:val="single" w:color="FFFFFF" w:sz="4" w:space="0"/>
              <w:right w:val="single" w:color="FFFFFF" w:sz="4" w:space="0"/>
            </w:tcBorders>
            <w:shd w:val="clear" w:color="auto" w:fill="000000" w:themeFill="text1"/>
            <w:vAlign w:val="center"/>
          </w:tcPr>
          <w:p w14:paraId="48F95E7F">
            <w:pPr>
              <w:pStyle w:val="20"/>
              <w:ind w:left="0" w:firstLine="0"/>
              <w:jc w:val="center"/>
              <w:rPr>
                <w:rFonts w:ascii="Century Gothic" w:hAnsi="Century Gothic"/>
                <w:b/>
                <w:sz w:val="24"/>
              </w:rPr>
            </w:pPr>
            <w:r>
              <w:rPr>
                <w:rFonts w:ascii="Century Gothic" w:hAnsi="Century Gothic"/>
                <w:b/>
                <w:sz w:val="24"/>
              </w:rPr>
              <w:t>Approved by</w:t>
            </w:r>
          </w:p>
        </w:tc>
      </w:tr>
      <w:tr w14:paraId="61E78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0" w:hRule="atLeast"/>
        </w:trPr>
        <w:tc>
          <w:tcPr>
            <w:tcW w:w="3256" w:type="dxa"/>
            <w:vAlign w:val="center"/>
          </w:tcPr>
          <w:p w14:paraId="4F0287DD">
            <w:pPr>
              <w:spacing w:before="60" w:line="360" w:lineRule="auto"/>
              <w:ind w:left="0" w:right="452" w:firstLine="0"/>
              <w:rPr>
                <w:rFonts w:ascii="Century Gothic" w:hAnsi="Century Gothic" w:cs="Arial"/>
                <w:sz w:val="24"/>
                <w:szCs w:val="24"/>
              </w:rPr>
            </w:pPr>
            <w:r>
              <w:rPr>
                <w:rFonts w:ascii="Century Gothic" w:hAnsi="Century Gothic" w:cs="Arial"/>
                <w:sz w:val="24"/>
                <w:szCs w:val="24"/>
              </w:rPr>
              <w:t>Thesis Adviser</w:t>
            </w:r>
          </w:p>
        </w:tc>
        <w:tc>
          <w:tcPr>
            <w:tcW w:w="4536" w:type="dxa"/>
            <w:vAlign w:val="center"/>
          </w:tcPr>
          <w:p w14:paraId="2F23127C">
            <w:pPr>
              <w:spacing w:line="360" w:lineRule="auto"/>
              <w:ind w:left="0" w:right="452" w:firstLine="0"/>
              <w:rPr>
                <w:rFonts w:ascii="Century Gothic" w:hAnsi="Century Gothic" w:cs="Arial"/>
                <w:b/>
                <w:sz w:val="24"/>
                <w:szCs w:val="24"/>
              </w:rPr>
            </w:pPr>
            <w:r>
              <w:rPr>
                <w:rFonts w:ascii="Century Gothic" w:hAnsi="Century Gothic" w:cs="Arial"/>
                <w:b/>
                <w:sz w:val="24"/>
                <w:szCs w:val="24"/>
              </w:rPr>
              <w:t>JeanethJoy D. Naturales, DIT, MIT</w:t>
            </w:r>
          </w:p>
        </w:tc>
        <w:tc>
          <w:tcPr>
            <w:tcW w:w="2664" w:type="dxa"/>
            <w:vMerge w:val="restart"/>
          </w:tcPr>
          <w:p w14:paraId="399FF085">
            <w:pPr>
              <w:spacing w:line="360" w:lineRule="auto"/>
              <w:ind w:left="0" w:right="452" w:firstLine="0"/>
              <w:rPr>
                <w:rFonts w:ascii="Century Gothic" w:hAnsi="Century Gothic" w:cs="Arial"/>
                <w:sz w:val="24"/>
                <w:szCs w:val="24"/>
              </w:rPr>
            </w:pPr>
          </w:p>
        </w:tc>
      </w:tr>
      <w:tr w14:paraId="0ED70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3256" w:type="dxa"/>
            <w:vAlign w:val="center"/>
          </w:tcPr>
          <w:p w14:paraId="0A30F112">
            <w:pPr>
              <w:tabs>
                <w:tab w:val="left" w:pos="2188"/>
              </w:tabs>
              <w:spacing w:before="60" w:line="360" w:lineRule="auto"/>
              <w:ind w:left="0" w:right="452" w:firstLine="0"/>
              <w:rPr>
                <w:rFonts w:ascii="Century Gothic" w:hAnsi="Century Gothic" w:cs="Arial"/>
                <w:sz w:val="24"/>
                <w:szCs w:val="24"/>
              </w:rPr>
            </w:pPr>
            <w:r>
              <w:rPr>
                <w:rFonts w:ascii="Century Gothic" w:hAnsi="Century Gothic" w:cs="Arial"/>
                <w:sz w:val="24"/>
                <w:szCs w:val="24"/>
              </w:rPr>
              <w:t>Technical Adviser</w:t>
            </w:r>
          </w:p>
        </w:tc>
        <w:tc>
          <w:tcPr>
            <w:tcW w:w="4536" w:type="dxa"/>
            <w:vAlign w:val="center"/>
          </w:tcPr>
          <w:p w14:paraId="129CFC62">
            <w:pPr>
              <w:spacing w:line="360" w:lineRule="auto"/>
              <w:ind w:left="0" w:right="452" w:firstLine="0"/>
              <w:rPr>
                <w:rFonts w:ascii="Century Gothic" w:hAnsi="Century Gothic" w:cs="Arial"/>
                <w:b/>
                <w:sz w:val="24"/>
                <w:szCs w:val="24"/>
              </w:rPr>
            </w:pPr>
            <w:r>
              <w:rPr>
                <w:rFonts w:ascii="Century Gothic" w:hAnsi="Century Gothic" w:cs="Arial"/>
                <w:b/>
                <w:sz w:val="24"/>
                <w:szCs w:val="24"/>
              </w:rPr>
              <w:t>JeanethJoy D. Naturales, DIT, MIT</w:t>
            </w:r>
          </w:p>
        </w:tc>
        <w:tc>
          <w:tcPr>
            <w:tcW w:w="2664" w:type="dxa"/>
            <w:vMerge w:val="continue"/>
          </w:tcPr>
          <w:p w14:paraId="33A8E826">
            <w:pPr>
              <w:spacing w:line="360" w:lineRule="auto"/>
              <w:ind w:left="0" w:right="452" w:firstLine="0"/>
              <w:rPr>
                <w:rFonts w:ascii="Century Gothic" w:hAnsi="Century Gothic" w:cs="Arial"/>
                <w:sz w:val="24"/>
                <w:szCs w:val="24"/>
              </w:rPr>
            </w:pPr>
          </w:p>
        </w:tc>
      </w:tr>
      <w:tr w14:paraId="0CCFD7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3256" w:type="dxa"/>
            <w:vAlign w:val="center"/>
          </w:tcPr>
          <w:p w14:paraId="69A84406">
            <w:pPr>
              <w:tabs>
                <w:tab w:val="left" w:pos="2188"/>
              </w:tabs>
              <w:spacing w:before="60" w:line="360" w:lineRule="auto"/>
              <w:ind w:left="0" w:right="452" w:firstLine="0"/>
              <w:rPr>
                <w:rFonts w:ascii="Century Gothic" w:hAnsi="Century Gothic" w:cs="Arial"/>
                <w:sz w:val="24"/>
                <w:szCs w:val="24"/>
              </w:rPr>
            </w:pPr>
            <w:r>
              <w:rPr>
                <w:rFonts w:ascii="Century Gothic" w:hAnsi="Century Gothic" w:cs="Arial"/>
                <w:sz w:val="24"/>
                <w:szCs w:val="24"/>
              </w:rPr>
              <w:t>Research Coordinator</w:t>
            </w:r>
          </w:p>
        </w:tc>
        <w:tc>
          <w:tcPr>
            <w:tcW w:w="4536" w:type="dxa"/>
            <w:vAlign w:val="center"/>
          </w:tcPr>
          <w:p w14:paraId="77467A16">
            <w:pPr>
              <w:spacing w:line="360" w:lineRule="auto"/>
              <w:ind w:left="0" w:right="452" w:firstLine="0"/>
              <w:rPr>
                <w:rFonts w:ascii="Century Gothic" w:hAnsi="Century Gothic" w:cs="Arial"/>
                <w:b/>
                <w:sz w:val="24"/>
                <w:szCs w:val="24"/>
              </w:rPr>
            </w:pPr>
            <w:r>
              <w:rPr>
                <w:rFonts w:ascii="Century Gothic" w:hAnsi="Century Gothic" w:cs="Arial"/>
                <w:b/>
                <w:sz w:val="24"/>
                <w:szCs w:val="24"/>
              </w:rPr>
              <w:t>Reymart C. Ortega</w:t>
            </w:r>
          </w:p>
        </w:tc>
        <w:tc>
          <w:tcPr>
            <w:tcW w:w="2664" w:type="dxa"/>
            <w:vMerge w:val="continue"/>
          </w:tcPr>
          <w:p w14:paraId="09A9F24D">
            <w:pPr>
              <w:spacing w:line="360" w:lineRule="auto"/>
              <w:ind w:left="0" w:right="452" w:firstLine="0"/>
              <w:rPr>
                <w:rFonts w:ascii="Century Gothic" w:hAnsi="Century Gothic" w:cs="Arial"/>
                <w:sz w:val="24"/>
                <w:szCs w:val="24"/>
              </w:rPr>
            </w:pPr>
          </w:p>
        </w:tc>
      </w:tr>
    </w:tbl>
    <w:p w14:paraId="3861367F">
      <w:pPr>
        <w:pBdr>
          <w:bottom w:val="single" w:color="FFFFFF" w:sz="4" w:space="1"/>
        </w:pBdr>
        <w:spacing w:line="360" w:lineRule="auto"/>
        <w:ind w:left="0" w:right="452" w:firstLine="0"/>
        <w:rPr>
          <w:rFonts w:ascii="Century Gothic" w:hAnsi="Century Gothic" w:cs="Arial"/>
          <w:sz w:val="24"/>
          <w:szCs w:val="24"/>
        </w:rPr>
      </w:pPr>
    </w:p>
    <w:sectPr>
      <w:headerReference r:id="rId3" w:type="default"/>
      <w:footerReference r:id="rId4" w:type="default"/>
      <w:pgSz w:w="11906" w:h="16838"/>
      <w:pgMar w:top="720" w:right="720" w:bottom="720" w:left="720" w:header="680" w:footer="1077"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Century Gothic">
    <w:panose1 w:val="020B0502020202020204"/>
    <w:charset w:val="00"/>
    <w:family w:val="swiss"/>
    <w:pitch w:val="default"/>
    <w:sig w:usb0="00000287" w:usb1="00000000" w:usb2="00000000" w:usb3="00000000" w:csb0="2000009F" w:csb1="DFD7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0DEC1C">
    <w:pPr>
      <w:pStyle w:val="7"/>
      <w:pBdr>
        <w:top w:val="single" w:color="auto" w:sz="4" w:space="1"/>
      </w:pBdr>
      <w:tabs>
        <w:tab w:val="right" w:pos="10800"/>
        <w:tab w:val="clear" w:pos="9360"/>
      </w:tabs>
      <w:ind w:left="284" w:firstLine="0"/>
      <w:rPr>
        <w:rFonts w:ascii="Century Gothic" w:hAnsi="Century Gothic"/>
        <w:sz w:val="14"/>
        <w:szCs w:val="16"/>
      </w:rPr>
    </w:pPr>
    <w:r>
      <w:rPr>
        <w:rFonts w:ascii="Century Gothic" w:hAnsi="Century Gothic"/>
        <w:sz w:val="14"/>
        <w:szCs w:val="16"/>
      </w:rPr>
      <w:t>This is a quality document. Revision of this document should undergo the standard procedure.  The original copy of this document is filed at the office of the Academic Affairs Department (AAD).  The user should secure the latest revision of this document from the AAD office.</w:t>
    </w:r>
  </w:p>
  <w:p w14:paraId="7B27E1C8">
    <w:pPr>
      <w:pStyle w:val="7"/>
    </w:pPr>
    <w:r>
      <w:rPr>
        <w:lang w:val="en-PH" w:eastAsia="en-PH"/>
      </w:rPr>
      <mc:AlternateContent>
        <mc:Choice Requires="wps">
          <w:drawing>
            <wp:anchor distT="45720" distB="45720" distL="114300" distR="114300" simplePos="0" relativeHeight="251664384" behindDoc="0" locked="0" layoutInCell="1" allowOverlap="1">
              <wp:simplePos x="0" y="0"/>
              <wp:positionH relativeFrom="column">
                <wp:posOffset>3733800</wp:posOffset>
              </wp:positionH>
              <wp:positionV relativeFrom="paragraph">
                <wp:posOffset>233045</wp:posOffset>
              </wp:positionV>
              <wp:extent cx="2409190" cy="1404620"/>
              <wp:effectExtent l="0" t="0" r="0" b="0"/>
              <wp:wrapNone/>
              <wp:docPr id="217" name="Text Box 2"/>
              <wp:cNvGraphicFramePr/>
              <a:graphic xmlns:a="http://schemas.openxmlformats.org/drawingml/2006/main">
                <a:graphicData uri="http://schemas.microsoft.com/office/word/2010/wordprocessingShape">
                  <wps:wsp>
                    <wps:cNvSpPr txBox="1">
                      <a:spLocks noChangeArrowheads="1"/>
                    </wps:cNvSpPr>
                    <wps:spPr bwMode="auto">
                      <a:xfrm>
                        <a:off x="0" y="0"/>
                        <a:ext cx="2409190" cy="1404620"/>
                      </a:xfrm>
                      <a:prstGeom prst="rect">
                        <a:avLst/>
                      </a:prstGeom>
                      <a:noFill/>
                      <a:ln w="9525">
                        <a:noFill/>
                        <a:miter lim="800000"/>
                      </a:ln>
                    </wps:spPr>
                    <wps:txbx>
                      <w:txbxContent>
                        <w:p w14:paraId="34C6C8CB">
                          <w:pPr>
                            <w:ind w:left="-709" w:firstLine="709"/>
                            <w:rPr>
                              <w:rFonts w:cstheme="minorHAnsi"/>
                              <w:b/>
                              <w:color w:val="000000" w:themeColor="text1"/>
                              <w:sz w:val="18"/>
                              <w:szCs w:val="14"/>
                              <w14:textFill>
                                <w14:solidFill>
                                  <w14:schemeClr w14:val="tx1"/>
                                </w14:solidFill>
                              </w14:textFill>
                            </w:rPr>
                          </w:pPr>
                          <w:r>
                            <w:rPr>
                              <w:rFonts w:cstheme="minorHAnsi"/>
                              <w:b/>
                              <w:color w:val="000000" w:themeColor="text1"/>
                              <w:szCs w:val="14"/>
                              <w14:textFill>
                                <w14:solidFill>
                                  <w14:schemeClr w14:val="tx1"/>
                                </w14:solidFill>
                              </w14:textFill>
                            </w:rPr>
                            <w:t>THE SCHOOL OF LIFE SKILLS</w:t>
                          </w:r>
                        </w:p>
                        <w:p w14:paraId="4911F574">
                          <w:pPr>
                            <w:ind w:left="-709" w:firstLine="709"/>
                            <w:rPr>
                              <w:rFonts w:cstheme="minorHAnsi"/>
                              <w:color w:val="000000" w:themeColor="text1"/>
                              <w:szCs w:val="14"/>
                              <w14:textFill>
                                <w14:solidFill>
                                  <w14:schemeClr w14:val="tx1"/>
                                </w14:solidFill>
                              </w14:textFill>
                            </w:rPr>
                          </w:pPr>
                          <w:r>
                            <w:rPr>
                              <w:rFonts w:cstheme="minorHAnsi"/>
                              <w:color w:val="000000" w:themeColor="text1"/>
                              <w:szCs w:val="14"/>
                              <w14:textFill>
                                <w14:solidFill>
                                  <w14:schemeClr w14:val="tx1"/>
                                </w14:solidFill>
                              </w14:textFill>
                            </w:rPr>
                            <w:t>St. Clare College</w:t>
                          </w:r>
                        </w:p>
                        <w:p w14:paraId="51023796">
                          <w:pPr>
                            <w:ind w:left="-709" w:firstLine="709"/>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Zabarte Rd., Camarin Caloocan City</w:t>
                          </w:r>
                        </w:p>
                        <w:p w14:paraId="5D1B442A">
                          <w:pPr>
                            <w:ind w:left="-709" w:firstLine="709"/>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Philippines 1400</w:t>
                          </w:r>
                        </w:p>
                        <w:p w14:paraId="7A12F4D1">
                          <w:pPr>
                            <w:ind w:left="0" w:firstLine="0"/>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(02) 82324483 | </w:t>
                          </w:r>
                        </w:p>
                        <w:p w14:paraId="4446F5E7">
                          <w:pPr>
                            <w:ind w:left="-709" w:firstLine="709"/>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stclarecollege.com | stclareonline.com</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id="Text Box 2" o:spid="_x0000_s1026" o:spt="202" type="#_x0000_t202" style="position:absolute;left:0pt;margin-left:294pt;margin-top:18.35pt;height:110.6pt;width:189.7pt;z-index:251664384;mso-width-relative:page;mso-height-relative:margin;mso-height-percent:200;" filled="f" stroked="f" coordsize="21600,21600" o:gfxdata="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mJ1ak2QAAAAoBAAAP&#10;AAAAAAAAAAEAIAAAACIAAABkcnMvZG93bnJldi54bWxQSwECFAAUAAAACACHTuJASz6PBhcCAAAr&#10;BAAADgAAAAAAAAABACAAAAAoAQAAZHJzL2Uyb0RvYy54bWxQSwUGAAAAAAYABgBZAQAAsQUAAAAA&#10;">
              <v:fill on="f" focussize="0,0"/>
              <v:stroke on="f" miterlimit="8" joinstyle="miter"/>
              <v:imagedata o:title=""/>
              <o:lock v:ext="edit" aspectratio="f"/>
              <v:textbox style="mso-fit-shape-to-text:t;">
                <w:txbxContent>
                  <w:p w14:paraId="34C6C8CB">
                    <w:pPr>
                      <w:ind w:left="-709" w:firstLine="709"/>
                      <w:rPr>
                        <w:rFonts w:cstheme="minorHAnsi"/>
                        <w:b/>
                        <w:color w:val="000000" w:themeColor="text1"/>
                        <w:sz w:val="18"/>
                        <w:szCs w:val="14"/>
                        <w14:textFill>
                          <w14:solidFill>
                            <w14:schemeClr w14:val="tx1"/>
                          </w14:solidFill>
                        </w14:textFill>
                      </w:rPr>
                    </w:pPr>
                    <w:r>
                      <w:rPr>
                        <w:rFonts w:cstheme="minorHAnsi"/>
                        <w:b/>
                        <w:color w:val="000000" w:themeColor="text1"/>
                        <w:szCs w:val="14"/>
                        <w14:textFill>
                          <w14:solidFill>
                            <w14:schemeClr w14:val="tx1"/>
                          </w14:solidFill>
                        </w14:textFill>
                      </w:rPr>
                      <w:t>THE SCHOOL OF LIFE SKILLS</w:t>
                    </w:r>
                  </w:p>
                  <w:p w14:paraId="4911F574">
                    <w:pPr>
                      <w:ind w:left="-709" w:firstLine="709"/>
                      <w:rPr>
                        <w:rFonts w:cstheme="minorHAnsi"/>
                        <w:color w:val="000000" w:themeColor="text1"/>
                        <w:szCs w:val="14"/>
                        <w14:textFill>
                          <w14:solidFill>
                            <w14:schemeClr w14:val="tx1"/>
                          </w14:solidFill>
                        </w14:textFill>
                      </w:rPr>
                    </w:pPr>
                    <w:r>
                      <w:rPr>
                        <w:rFonts w:cstheme="minorHAnsi"/>
                        <w:color w:val="000000" w:themeColor="text1"/>
                        <w:szCs w:val="14"/>
                        <w14:textFill>
                          <w14:solidFill>
                            <w14:schemeClr w14:val="tx1"/>
                          </w14:solidFill>
                        </w14:textFill>
                      </w:rPr>
                      <w:t>St. Clare College</w:t>
                    </w:r>
                  </w:p>
                  <w:p w14:paraId="51023796">
                    <w:pPr>
                      <w:ind w:left="-709" w:firstLine="709"/>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Zabarte Rd., Camarin Caloocan City</w:t>
                    </w:r>
                  </w:p>
                  <w:p w14:paraId="5D1B442A">
                    <w:pPr>
                      <w:ind w:left="-709" w:firstLine="709"/>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Philippines 1400</w:t>
                    </w:r>
                  </w:p>
                  <w:p w14:paraId="7A12F4D1">
                    <w:pPr>
                      <w:ind w:left="0" w:firstLine="0"/>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(02) 82324483 | </w:t>
                    </w:r>
                  </w:p>
                  <w:p w14:paraId="4446F5E7">
                    <w:pPr>
                      <w:ind w:left="-709" w:firstLine="709"/>
                      <w:rPr>
                        <w:rFonts w:cstheme="minorHAnsi"/>
                        <w:color w:val="000000" w:themeColor="text1"/>
                        <w:sz w:val="16"/>
                        <w:szCs w:val="14"/>
                        <w14:textFill>
                          <w14:solidFill>
                            <w14:schemeClr w14:val="tx1"/>
                          </w14:solidFill>
                        </w14:textFill>
                      </w:rPr>
                    </w:pPr>
                    <w:r>
                      <w:rPr>
                        <w:rFonts w:cstheme="minorHAnsi"/>
                        <w:color w:val="000000" w:themeColor="text1"/>
                        <w:sz w:val="16"/>
                        <w:szCs w:val="14"/>
                        <w14:textFill>
                          <w14:solidFill>
                            <w14:schemeClr w14:val="tx1"/>
                          </w14:solidFill>
                        </w14:textFill>
                      </w:rPr>
                      <w:t>stclarecollege.com | stclareonline.com</w:t>
                    </w:r>
                  </w:p>
                </w:txbxContent>
              </v:textbox>
            </v:shape>
          </w:pict>
        </mc:Fallback>
      </mc:AlternateContent>
    </w:r>
    <w:r>
      <w:rPr>
        <w:lang w:val="en-PH" w:eastAsia="en-PH"/>
      </w:rPr>
      <w:drawing>
        <wp:anchor distT="0" distB="0" distL="114300" distR="114300" simplePos="0" relativeHeight="251663360" behindDoc="0" locked="0" layoutInCell="1" allowOverlap="1">
          <wp:simplePos x="0" y="0"/>
          <wp:positionH relativeFrom="column">
            <wp:posOffset>6005830</wp:posOffset>
          </wp:positionH>
          <wp:positionV relativeFrom="paragraph">
            <wp:posOffset>215900</wp:posOffset>
          </wp:positionV>
          <wp:extent cx="909320" cy="909320"/>
          <wp:effectExtent l="0" t="0" r="508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9320" cy="909320"/>
                  </a:xfrm>
                  <a:prstGeom prst="rect">
                    <a:avLst/>
                  </a:prstGeom>
                </pic:spPr>
              </pic:pic>
            </a:graphicData>
          </a:graphic>
        </wp:anchor>
      </w:drawing>
    </w:r>
    <w:r>
      <w:rPr>
        <w:lang w:val="en-PH" w:eastAsia="en-PH"/>
      </w:rPr>
      <mc:AlternateContent>
        <mc:Choice Requires="wps">
          <w:drawing>
            <wp:anchor distT="0" distB="0" distL="114300" distR="114300" simplePos="0" relativeHeight="251665408" behindDoc="0" locked="0" layoutInCell="1" allowOverlap="1">
              <wp:simplePos x="0" y="0"/>
              <wp:positionH relativeFrom="column">
                <wp:posOffset>-430530</wp:posOffset>
              </wp:positionH>
              <wp:positionV relativeFrom="paragraph">
                <wp:posOffset>112395</wp:posOffset>
              </wp:positionV>
              <wp:extent cx="7777480" cy="0"/>
              <wp:effectExtent l="0" t="19050" r="52070" b="38100"/>
              <wp:wrapNone/>
              <wp:docPr id="21" name="Straight Connector 21"/>
              <wp:cNvGraphicFramePr/>
              <a:graphic xmlns:a="http://schemas.openxmlformats.org/drawingml/2006/main">
                <a:graphicData uri="http://schemas.microsoft.com/office/word/2010/wordprocessingShape">
                  <wps:wsp>
                    <wps:cNvCnPr/>
                    <wps:spPr>
                      <a:xfrm>
                        <a:off x="0" y="0"/>
                        <a:ext cx="7777480" cy="0"/>
                      </a:xfrm>
                      <a:prstGeom prst="line">
                        <a:avLst/>
                      </a:prstGeom>
                      <a:ln w="57150" cmpd="thinThick">
                        <a:solidFill>
                          <a:srgbClr val="002060"/>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33.9pt;margin-top:8.85pt;height:0pt;width:612.4pt;z-index:251665408;mso-width-relative:page;mso-height-relative:page;" filled="f" stroked="t" coordsize="21600,21600" o:gfxdata="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AeSvr1gAAAAoBAAAPAAAAAAAAAAEAIAAAACIAAABk&#10;cnMvZG93bnJldi54bWxQSwECFAAUAAAACACHTuJATV0Nh88BAACmAwAADgAAAAAAAAABACAAAAAl&#10;AQAAZHJzL2Uyb0RvYy54bWxQSwUGAAAAAAYABgBZAQAAZgUAAAAA&#10;">
              <v:fill on="f" focussize="0,0"/>
              <v:stroke weight="4.5pt" color="#002060 [3209]" linestyle="thinThick" joinstyle="round"/>
              <v:imagedata o:title=""/>
              <o:lock v:ext="edit" aspectratio="f"/>
            </v:line>
          </w:pict>
        </mc:Fallback>
      </mc:AlternateContent>
    </w:r>
    <w:r>
      <w:rPr>
        <w:lang w:val="en-PH" w:eastAsia="en-PH"/>
      </w:rPr>
      <w:drawing>
        <wp:anchor distT="0" distB="0" distL="114300" distR="114300" simplePos="0" relativeHeight="251666432" behindDoc="1" locked="0" layoutInCell="1" allowOverlap="1">
          <wp:simplePos x="0" y="0"/>
          <wp:positionH relativeFrom="column">
            <wp:posOffset>125730</wp:posOffset>
          </wp:positionH>
          <wp:positionV relativeFrom="paragraph">
            <wp:posOffset>227965</wp:posOffset>
          </wp:positionV>
          <wp:extent cx="3658870" cy="893445"/>
          <wp:effectExtent l="0" t="0" r="0" b="190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2" cstate="print">
                    <a:extLst>
                      <a:ext uri="{28A0092B-C50C-407E-A947-70E740481C1C}">
                        <a14:useLocalDpi xmlns:a14="http://schemas.microsoft.com/office/drawing/2010/main" val="0"/>
                      </a:ext>
                    </a:extLst>
                  </a:blip>
                  <a:srcRect t="15499" b="12189"/>
                  <a:stretch>
                    <a:fillRect/>
                  </a:stretch>
                </pic:blipFill>
                <pic:spPr>
                  <a:xfrm>
                    <a:off x="0" y="0"/>
                    <a:ext cx="3658870" cy="893445"/>
                  </a:xfrm>
                  <a:prstGeom prst="rect">
                    <a:avLst/>
                  </a:prstGeom>
                  <a:ln>
                    <a:noFill/>
                  </a:ln>
                </pic:spPr>
              </pic:pic>
            </a:graphicData>
          </a:graphic>
        </wp:anchor>
      </w:drawing>
    </w:r>
  </w:p>
  <w:p w14:paraId="440DC046">
    <w:pPr>
      <w:pStyle w:val="7"/>
    </w:pPr>
  </w:p>
  <w:p w14:paraId="6AC053FB">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206B3">
    <w:pPr>
      <w:pStyle w:val="8"/>
      <w:jc w:val="center"/>
      <w:rPr>
        <w:rFonts w:ascii="Tahoma" w:hAnsi="Tahoma" w:cs="Tahoma"/>
        <w:sz w:val="24"/>
        <w:szCs w:val="24"/>
      </w:rPr>
    </w:pPr>
    <w:r>
      <w:rPr>
        <w:rFonts w:ascii="Tahoma" w:hAnsi="Tahoma" w:cs="Tahoma"/>
        <w:b/>
        <w:color w:val="002060"/>
        <w:sz w:val="48"/>
        <w:szCs w:val="24"/>
        <w:lang w:val="en-PH" w:eastAsia="en-PH"/>
      </w:rPr>
      <w:drawing>
        <wp:anchor distT="0" distB="0" distL="114300" distR="114300" simplePos="0" relativeHeight="251659264" behindDoc="0" locked="0" layoutInCell="1" allowOverlap="1">
          <wp:simplePos x="0" y="0"/>
          <wp:positionH relativeFrom="column">
            <wp:posOffset>256540</wp:posOffset>
          </wp:positionH>
          <wp:positionV relativeFrom="paragraph">
            <wp:posOffset>-168910</wp:posOffset>
          </wp:positionV>
          <wp:extent cx="967740" cy="9677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anchor>
      </w:drawing>
    </w:r>
    <w:r>
      <w:rPr>
        <w:rFonts w:ascii="Tahoma" w:hAnsi="Tahoma" w:cs="Tahoma"/>
        <w:sz w:val="24"/>
        <w:szCs w:val="24"/>
        <w:lang w:val="en-PH" w:eastAsia="en-PH"/>
      </w:rPr>
      <mc:AlternateContent>
        <mc:Choice Requires="wps">
          <w:drawing>
            <wp:anchor distT="45720" distB="45720" distL="114300" distR="114300" simplePos="0" relativeHeight="251661312" behindDoc="0" locked="0" layoutInCell="1" allowOverlap="1">
              <wp:simplePos x="0" y="0"/>
              <wp:positionH relativeFrom="column">
                <wp:posOffset>1229995</wp:posOffset>
              </wp:positionH>
              <wp:positionV relativeFrom="paragraph">
                <wp:posOffset>-152400</wp:posOffset>
              </wp:positionV>
              <wp:extent cx="5254625" cy="894080"/>
              <wp:effectExtent l="0" t="0" r="0" b="1270"/>
              <wp:wrapNone/>
              <wp:docPr id="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254836" cy="894080"/>
                      </a:xfrm>
                      <a:prstGeom prst="rect">
                        <a:avLst/>
                      </a:prstGeom>
                      <a:noFill/>
                      <a:ln w="9525">
                        <a:noFill/>
                        <a:miter lim="800000"/>
                      </a:ln>
                    </wps:spPr>
                    <wps:txbx>
                      <w:txbxContent>
                        <w:p w14:paraId="7075AC95">
                          <w:pPr>
                            <w:pStyle w:val="8"/>
                            <w:ind w:left="0" w:firstLine="0"/>
                            <w:rPr>
                              <w:rFonts w:cstheme="minorHAnsi"/>
                              <w:color w:val="FFFFFF" w:themeColor="background1"/>
                              <w:sz w:val="100"/>
                              <w:szCs w:val="100"/>
                              <w14:textFill>
                                <w14:solidFill>
                                  <w14:schemeClr w14:val="bg1"/>
                                </w14:solidFill>
                              </w14:textFill>
                            </w:rPr>
                          </w:pPr>
                          <w:r>
                            <w:rPr>
                              <w:rFonts w:cstheme="minorHAnsi"/>
                              <w:color w:val="FFFFFF" w:themeColor="background1"/>
                              <w:sz w:val="100"/>
                              <w:szCs w:val="100"/>
                              <w14:textFill>
                                <w14:solidFill>
                                  <w14:schemeClr w14:val="bg1"/>
                                </w14:solidFill>
                              </w14:textFill>
                            </w:rPr>
                            <w:t>St. Clare College</w:t>
                          </w:r>
                        </w:p>
                      </w:txbxContent>
                    </wps:txbx>
                    <wps:bodyPr rot="0" vert="horz" wrap="square" lIns="91440" tIns="45720" rIns="91440" bIns="45720" anchor="t" anchorCtr="0">
                      <a:noAutofit/>
                    </wps:bodyPr>
                  </wps:wsp>
                </a:graphicData>
              </a:graphic>
            </wp:anchor>
          </w:drawing>
        </mc:Choice>
        <mc:Fallback>
          <w:pict>
            <v:shape id="Text Box 2" o:spid="_x0000_s1026" o:spt="202" type="#_x0000_t202" style="position:absolute;left:0pt;margin-left:96.85pt;margin-top:-12pt;height:70.4pt;width:413.75pt;z-index:251661312;mso-width-relative:page;mso-height-relative:page;" filled="f" stroked="f" coordsize="21600,21600" o:gfxdata="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e+2D7NgAAAAMAQAADwAAAAAA&#10;AAABACAAAAAiAAAAZHJzL2Rvd25yZXYueG1sUEsBAhQAFAAAAAgAh07iQMOBeRQTAgAAKAQAAA4A&#10;AAAAAAAAAQAgAAAAJwEAAGRycy9lMm9Eb2MueG1sUEsFBgAAAAAGAAYAWQEAAKwFAAAAAA==&#10;">
              <v:fill on="f" focussize="0,0"/>
              <v:stroke on="f" miterlimit="8" joinstyle="miter"/>
              <v:imagedata o:title=""/>
              <o:lock v:ext="edit" aspectratio="f"/>
              <v:textbox>
                <w:txbxContent>
                  <w:p w14:paraId="7075AC95">
                    <w:pPr>
                      <w:pStyle w:val="8"/>
                      <w:ind w:left="0" w:firstLine="0"/>
                      <w:rPr>
                        <w:rFonts w:cstheme="minorHAnsi"/>
                        <w:color w:val="FFFFFF" w:themeColor="background1"/>
                        <w:sz w:val="100"/>
                        <w:szCs w:val="100"/>
                        <w14:textFill>
                          <w14:solidFill>
                            <w14:schemeClr w14:val="bg1"/>
                          </w14:solidFill>
                        </w14:textFill>
                      </w:rPr>
                    </w:pPr>
                    <w:r>
                      <w:rPr>
                        <w:rFonts w:cstheme="minorHAnsi"/>
                        <w:color w:val="FFFFFF" w:themeColor="background1"/>
                        <w:sz w:val="100"/>
                        <w:szCs w:val="100"/>
                        <w14:textFill>
                          <w14:solidFill>
                            <w14:schemeClr w14:val="bg1"/>
                          </w14:solidFill>
                        </w14:textFill>
                      </w:rPr>
                      <w:t>St. Clare College</w:t>
                    </w:r>
                  </w:p>
                </w:txbxContent>
              </v:textbox>
            </v:shape>
          </w:pict>
        </mc:Fallback>
      </mc:AlternateContent>
    </w:r>
    <w:r>
      <w:rPr>
        <w:rFonts w:ascii="Tahoma" w:hAnsi="Tahoma" w:cs="Tahoma"/>
        <w:sz w:val="24"/>
        <w:szCs w:val="24"/>
        <w:lang w:val="en-PH" w:eastAsia="en-PH"/>
      </w:rPr>
      <mc:AlternateContent>
        <mc:Choice Requires="wps">
          <w:drawing>
            <wp:anchor distT="0" distB="0" distL="114300" distR="114300" simplePos="0" relativeHeight="251662336" behindDoc="1" locked="0" layoutInCell="1" allowOverlap="1">
              <wp:simplePos x="0" y="0"/>
              <wp:positionH relativeFrom="column">
                <wp:posOffset>-965200</wp:posOffset>
              </wp:positionH>
              <wp:positionV relativeFrom="paragraph">
                <wp:posOffset>-473710</wp:posOffset>
              </wp:positionV>
              <wp:extent cx="8314055" cy="1517015"/>
              <wp:effectExtent l="0" t="0" r="0" b="6985"/>
              <wp:wrapNone/>
              <wp:docPr id="24" name="Rectangle 24"/>
              <wp:cNvGraphicFramePr/>
              <a:graphic xmlns:a="http://schemas.openxmlformats.org/drawingml/2006/main">
                <a:graphicData uri="http://schemas.microsoft.com/office/word/2010/wordprocessingShape">
                  <wps:wsp>
                    <wps:cNvSpPr/>
                    <wps:spPr>
                      <a:xfrm>
                        <a:off x="0" y="0"/>
                        <a:ext cx="8314267" cy="1517073"/>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6pt;margin-top:-37.3pt;height:119.45pt;width:654.65pt;z-index:-251654144;v-text-anchor:middle;mso-width-relative:page;mso-height-relative:page;" fillcolor="#002060" filled="t" stroked="f" coordsize="21600,21600" o:gfxdata="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UkKeO&#10;2gAAAA0BAAAPAAAAAAAAAAEAIAAAACIAAABkcnMvZG93bnJldi54bWxQSwECFAAUAAAACACHTuJA&#10;CKg4cVgCAAC6BAAADgAAAAAAAAABACAAAAApAQAAZHJzL2Uyb0RvYy54bWxQSwUGAAAAAAYABgBZ&#10;AQAA8wUAAAAA&#10;">
              <v:fill on="t" focussize="0,0"/>
              <v:stroke on="f" weight="2pt"/>
              <v:imagedata o:title=""/>
              <o:lock v:ext="edit" aspectratio="f"/>
            </v:rect>
          </w:pict>
        </mc:Fallback>
      </mc:AlternateContent>
    </w:r>
  </w:p>
  <w:p w14:paraId="0F97D194">
    <w:pPr>
      <w:pStyle w:val="8"/>
      <w:jc w:val="center"/>
      <w:rPr>
        <w:rFonts w:ascii="Tahoma" w:hAnsi="Tahoma" w:cs="Tahoma"/>
      </w:rPr>
    </w:pPr>
  </w:p>
  <w:p w14:paraId="4E4FD85B">
    <w:pPr>
      <w:pStyle w:val="8"/>
      <w:rPr>
        <w:rFonts w:ascii="Tahoma" w:hAnsi="Tahoma" w:cs="Tahoma"/>
      </w:rPr>
    </w:pPr>
    <w:r>
      <w:rPr>
        <w:rFonts w:ascii="Tahoma" w:hAnsi="Tahoma" w:cs="Tahoma"/>
        <w:sz w:val="24"/>
        <w:szCs w:val="24"/>
        <w:lang w:val="en-PH" w:eastAsia="en-PH"/>
      </w:rPr>
      <mc:AlternateContent>
        <mc:Choice Requires="wps">
          <w:drawing>
            <wp:anchor distT="0" distB="0" distL="114300" distR="114300" simplePos="0" relativeHeight="251660288" behindDoc="0" locked="0" layoutInCell="1" allowOverlap="1">
              <wp:simplePos x="0" y="0"/>
              <wp:positionH relativeFrom="column">
                <wp:posOffset>-1180465</wp:posOffset>
              </wp:positionH>
              <wp:positionV relativeFrom="paragraph">
                <wp:posOffset>494030</wp:posOffset>
              </wp:positionV>
              <wp:extent cx="81762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8176334" cy="0"/>
                      </a:xfrm>
                      <a:prstGeom prst="line">
                        <a:avLst/>
                      </a:prstGeom>
                      <a:ln w="57150" cmpd="thinThick">
                        <a:no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_x0000_s1026" o:spid="_x0000_s1026" o:spt="20" style="position:absolute;left:0pt;margin-left:-92.95pt;margin-top:38.9pt;height:0pt;width:643.8pt;z-index:251660288;mso-width-relative:page;mso-height-relative:page;" filled="f" stroked="f" coordsize="21600,21600" o:gfxdata="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O1kL//YAAAACwEAAA8AAAAAAAAAAQAgAAAAIgAAAGRycy9kb3ducmV2LnhtbFBL&#10;AQIUABQAAAAIAIdO4kDOcPI4vQEAAHsDAAAOAAAAAAAAAAEAIAAAACcBAABkcnMvZTJvRG9jLnht&#10;bFBLBQYAAAAABgAGAFkBAABWBQAAAAA=&#10;">
              <v:fill on="f" focussize="0,0"/>
              <v:stroke on="f" weight="4.5pt" linestyle="thinThick"/>
              <v:imagedata o:title=""/>
              <o:lock v:ext="edit" aspectratio="f"/>
            </v:line>
          </w:pict>
        </mc:Fallback>
      </mc:AlternateContent>
    </w:r>
  </w:p>
  <w:p w14:paraId="682C00BC">
    <w:pPr>
      <w:pStyle w:val="8"/>
    </w:pPr>
  </w:p>
  <w:p w14:paraId="7B2518CA">
    <w:pPr>
      <w:pStyle w:val="8"/>
    </w:pPr>
  </w:p>
  <w:p w14:paraId="30BA130C">
    <w:pPr>
      <w:pStyle w:val="8"/>
      <w:ind w:left="0" w:firstLine="0"/>
    </w:pPr>
  </w:p>
  <w:p w14:paraId="60525B52">
    <w:pPr>
      <w:pStyle w:val="8"/>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C51CA1"/>
    <w:multiLevelType w:val="multilevel"/>
    <w:tmpl w:val="52C51CA1"/>
    <w:lvl w:ilvl="0" w:tentative="0">
      <w:start w:val="1"/>
      <w:numFmt w:val="decimal"/>
      <w:lvlText w:val="%1."/>
      <w:lvlJc w:val="left"/>
      <w:pPr>
        <w:ind w:left="690" w:hanging="360"/>
      </w:pPr>
      <w:rPr>
        <w:rFonts w:hint="default"/>
      </w:rPr>
    </w:lvl>
    <w:lvl w:ilvl="1" w:tentative="0">
      <w:start w:val="1"/>
      <w:numFmt w:val="lowerLetter"/>
      <w:lvlText w:val="%2."/>
      <w:lvlJc w:val="left"/>
      <w:pPr>
        <w:ind w:left="1410" w:hanging="360"/>
      </w:pPr>
    </w:lvl>
    <w:lvl w:ilvl="2" w:tentative="0">
      <w:start w:val="1"/>
      <w:numFmt w:val="lowerRoman"/>
      <w:lvlText w:val="%3."/>
      <w:lvlJc w:val="right"/>
      <w:pPr>
        <w:ind w:left="2130" w:hanging="180"/>
      </w:pPr>
    </w:lvl>
    <w:lvl w:ilvl="3" w:tentative="0">
      <w:start w:val="1"/>
      <w:numFmt w:val="decimal"/>
      <w:lvlText w:val="%4."/>
      <w:lvlJc w:val="left"/>
      <w:pPr>
        <w:ind w:left="2850" w:hanging="360"/>
      </w:pPr>
    </w:lvl>
    <w:lvl w:ilvl="4" w:tentative="0">
      <w:start w:val="1"/>
      <w:numFmt w:val="lowerLetter"/>
      <w:lvlText w:val="%5."/>
      <w:lvlJc w:val="left"/>
      <w:pPr>
        <w:ind w:left="3570" w:hanging="360"/>
      </w:pPr>
    </w:lvl>
    <w:lvl w:ilvl="5" w:tentative="0">
      <w:start w:val="1"/>
      <w:numFmt w:val="lowerRoman"/>
      <w:lvlText w:val="%6."/>
      <w:lvlJc w:val="right"/>
      <w:pPr>
        <w:ind w:left="4290" w:hanging="180"/>
      </w:pPr>
    </w:lvl>
    <w:lvl w:ilvl="6" w:tentative="0">
      <w:start w:val="1"/>
      <w:numFmt w:val="decimal"/>
      <w:lvlText w:val="%7."/>
      <w:lvlJc w:val="left"/>
      <w:pPr>
        <w:ind w:left="5010" w:hanging="360"/>
      </w:pPr>
    </w:lvl>
    <w:lvl w:ilvl="7" w:tentative="0">
      <w:start w:val="1"/>
      <w:numFmt w:val="lowerLetter"/>
      <w:lvlText w:val="%8."/>
      <w:lvlJc w:val="left"/>
      <w:pPr>
        <w:ind w:left="5730" w:hanging="360"/>
      </w:pPr>
    </w:lvl>
    <w:lvl w:ilvl="8" w:tentative="0">
      <w:start w:val="1"/>
      <w:numFmt w:val="lowerRoman"/>
      <w:lvlText w:val="%9."/>
      <w:lvlJc w:val="right"/>
      <w:pPr>
        <w:ind w:left="6450" w:hanging="180"/>
      </w:pPr>
    </w:lvl>
  </w:abstractNum>
  <w:abstractNum w:abstractNumId="1">
    <w:nsid w:val="6BD2317B"/>
    <w:multiLevelType w:val="multilevel"/>
    <w:tmpl w:val="6BD2317B"/>
    <w:lvl w:ilvl="0" w:tentative="0">
      <w:start w:val="1"/>
      <w:numFmt w:val="decimal"/>
      <w:lvlText w:val="%1."/>
      <w:lvlJc w:val="left"/>
      <w:pPr>
        <w:ind w:left="538" w:hanging="360"/>
      </w:pPr>
      <w:rPr>
        <w:rFonts w:hint="default"/>
      </w:rPr>
    </w:lvl>
    <w:lvl w:ilvl="1" w:tentative="0">
      <w:start w:val="1"/>
      <w:numFmt w:val="lowerLetter"/>
      <w:lvlText w:val="%2."/>
      <w:lvlJc w:val="left"/>
      <w:pPr>
        <w:ind w:left="1258" w:hanging="360"/>
      </w:pPr>
    </w:lvl>
    <w:lvl w:ilvl="2" w:tentative="0">
      <w:start w:val="1"/>
      <w:numFmt w:val="lowerRoman"/>
      <w:lvlText w:val="%3."/>
      <w:lvlJc w:val="right"/>
      <w:pPr>
        <w:ind w:left="1978" w:hanging="180"/>
      </w:pPr>
    </w:lvl>
    <w:lvl w:ilvl="3" w:tentative="0">
      <w:start w:val="1"/>
      <w:numFmt w:val="decimal"/>
      <w:lvlText w:val="%4."/>
      <w:lvlJc w:val="left"/>
      <w:pPr>
        <w:ind w:left="2698" w:hanging="360"/>
      </w:pPr>
    </w:lvl>
    <w:lvl w:ilvl="4" w:tentative="0">
      <w:start w:val="1"/>
      <w:numFmt w:val="lowerLetter"/>
      <w:lvlText w:val="%5."/>
      <w:lvlJc w:val="left"/>
      <w:pPr>
        <w:ind w:left="3418" w:hanging="360"/>
      </w:pPr>
    </w:lvl>
    <w:lvl w:ilvl="5" w:tentative="0">
      <w:start w:val="1"/>
      <w:numFmt w:val="lowerRoman"/>
      <w:lvlText w:val="%6."/>
      <w:lvlJc w:val="right"/>
      <w:pPr>
        <w:ind w:left="4138" w:hanging="180"/>
      </w:pPr>
    </w:lvl>
    <w:lvl w:ilvl="6" w:tentative="0">
      <w:start w:val="1"/>
      <w:numFmt w:val="decimal"/>
      <w:lvlText w:val="%7."/>
      <w:lvlJc w:val="left"/>
      <w:pPr>
        <w:ind w:left="4858" w:hanging="360"/>
      </w:pPr>
    </w:lvl>
    <w:lvl w:ilvl="7" w:tentative="0">
      <w:start w:val="1"/>
      <w:numFmt w:val="lowerLetter"/>
      <w:lvlText w:val="%8."/>
      <w:lvlJc w:val="left"/>
      <w:pPr>
        <w:ind w:left="5578" w:hanging="360"/>
      </w:pPr>
    </w:lvl>
    <w:lvl w:ilvl="8" w:tentative="0">
      <w:start w:val="1"/>
      <w:numFmt w:val="lowerRoman"/>
      <w:lvlText w:val="%9."/>
      <w:lvlJc w:val="right"/>
      <w:pPr>
        <w:ind w:left="629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hideSpellingErrors/>
  <w:hideGrammaticalErrors/>
  <w:attachedTemplate r:id="rId1"/>
  <w:documentProtection w:enforcement="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A1A"/>
    <w:rsid w:val="0001777B"/>
    <w:rsid w:val="0002080F"/>
    <w:rsid w:val="000356BC"/>
    <w:rsid w:val="00037F67"/>
    <w:rsid w:val="00044693"/>
    <w:rsid w:val="0004668C"/>
    <w:rsid w:val="0006511E"/>
    <w:rsid w:val="00072291"/>
    <w:rsid w:val="0007691E"/>
    <w:rsid w:val="00090E82"/>
    <w:rsid w:val="00090FC8"/>
    <w:rsid w:val="00091396"/>
    <w:rsid w:val="00091B1C"/>
    <w:rsid w:val="00095B27"/>
    <w:rsid w:val="00113045"/>
    <w:rsid w:val="001157F5"/>
    <w:rsid w:val="00123F6F"/>
    <w:rsid w:val="00133227"/>
    <w:rsid w:val="001351DA"/>
    <w:rsid w:val="001600E8"/>
    <w:rsid w:val="0017273D"/>
    <w:rsid w:val="00192CD6"/>
    <w:rsid w:val="001D3839"/>
    <w:rsid w:val="001D469F"/>
    <w:rsid w:val="001E34D5"/>
    <w:rsid w:val="00211CD8"/>
    <w:rsid w:val="00211D14"/>
    <w:rsid w:val="00227C13"/>
    <w:rsid w:val="00231B6D"/>
    <w:rsid w:val="00234310"/>
    <w:rsid w:val="00247ED4"/>
    <w:rsid w:val="00267567"/>
    <w:rsid w:val="00281CFE"/>
    <w:rsid w:val="00285045"/>
    <w:rsid w:val="002A6E64"/>
    <w:rsid w:val="002C623F"/>
    <w:rsid w:val="002C7D9C"/>
    <w:rsid w:val="002F1D5B"/>
    <w:rsid w:val="002F5592"/>
    <w:rsid w:val="002F7AEF"/>
    <w:rsid w:val="003070C0"/>
    <w:rsid w:val="00313DC3"/>
    <w:rsid w:val="00315531"/>
    <w:rsid w:val="00320300"/>
    <w:rsid w:val="00326A6B"/>
    <w:rsid w:val="00327D7F"/>
    <w:rsid w:val="00351A97"/>
    <w:rsid w:val="00370AB9"/>
    <w:rsid w:val="003770E3"/>
    <w:rsid w:val="00386E61"/>
    <w:rsid w:val="00390267"/>
    <w:rsid w:val="003A257E"/>
    <w:rsid w:val="003A4AA3"/>
    <w:rsid w:val="003B19C6"/>
    <w:rsid w:val="003B20E2"/>
    <w:rsid w:val="003C21C5"/>
    <w:rsid w:val="00422909"/>
    <w:rsid w:val="00425001"/>
    <w:rsid w:val="00425513"/>
    <w:rsid w:val="0044609E"/>
    <w:rsid w:val="00453CEB"/>
    <w:rsid w:val="00463E79"/>
    <w:rsid w:val="00472C7C"/>
    <w:rsid w:val="00474C71"/>
    <w:rsid w:val="004757E9"/>
    <w:rsid w:val="004759E3"/>
    <w:rsid w:val="004762CA"/>
    <w:rsid w:val="004B0537"/>
    <w:rsid w:val="004C1733"/>
    <w:rsid w:val="004E71D6"/>
    <w:rsid w:val="004F5A1A"/>
    <w:rsid w:val="004F6D19"/>
    <w:rsid w:val="004F6F88"/>
    <w:rsid w:val="0051033A"/>
    <w:rsid w:val="0054464D"/>
    <w:rsid w:val="005A55E3"/>
    <w:rsid w:val="005A60AF"/>
    <w:rsid w:val="005B0997"/>
    <w:rsid w:val="005B0DA0"/>
    <w:rsid w:val="005C263D"/>
    <w:rsid w:val="005D112F"/>
    <w:rsid w:val="005D29DD"/>
    <w:rsid w:val="005E6DDF"/>
    <w:rsid w:val="006107C7"/>
    <w:rsid w:val="00614824"/>
    <w:rsid w:val="00614D6A"/>
    <w:rsid w:val="0062718C"/>
    <w:rsid w:val="006636F8"/>
    <w:rsid w:val="006654AD"/>
    <w:rsid w:val="00675D4D"/>
    <w:rsid w:val="00694708"/>
    <w:rsid w:val="00696D5E"/>
    <w:rsid w:val="006A137B"/>
    <w:rsid w:val="006B21B9"/>
    <w:rsid w:val="006B4F86"/>
    <w:rsid w:val="006C0CC4"/>
    <w:rsid w:val="006C169F"/>
    <w:rsid w:val="006C1F19"/>
    <w:rsid w:val="006C60A7"/>
    <w:rsid w:val="006C75D0"/>
    <w:rsid w:val="006D2DD5"/>
    <w:rsid w:val="006D7DCF"/>
    <w:rsid w:val="006F3701"/>
    <w:rsid w:val="006F3A57"/>
    <w:rsid w:val="006F7704"/>
    <w:rsid w:val="007005D9"/>
    <w:rsid w:val="007031C6"/>
    <w:rsid w:val="007337EC"/>
    <w:rsid w:val="007564FC"/>
    <w:rsid w:val="00762A94"/>
    <w:rsid w:val="0076335D"/>
    <w:rsid w:val="00781F5C"/>
    <w:rsid w:val="0078367D"/>
    <w:rsid w:val="00790F1F"/>
    <w:rsid w:val="007F25BA"/>
    <w:rsid w:val="007F4856"/>
    <w:rsid w:val="0081355E"/>
    <w:rsid w:val="00826484"/>
    <w:rsid w:val="00834067"/>
    <w:rsid w:val="00847CF9"/>
    <w:rsid w:val="00891DF6"/>
    <w:rsid w:val="008A12C4"/>
    <w:rsid w:val="008A2484"/>
    <w:rsid w:val="008B005C"/>
    <w:rsid w:val="008B13CD"/>
    <w:rsid w:val="008C3DFD"/>
    <w:rsid w:val="008C54B5"/>
    <w:rsid w:val="008D32C2"/>
    <w:rsid w:val="008D6717"/>
    <w:rsid w:val="008E437F"/>
    <w:rsid w:val="008F2394"/>
    <w:rsid w:val="009021A7"/>
    <w:rsid w:val="00917065"/>
    <w:rsid w:val="0092630C"/>
    <w:rsid w:val="00926366"/>
    <w:rsid w:val="0094349A"/>
    <w:rsid w:val="00964713"/>
    <w:rsid w:val="0097227B"/>
    <w:rsid w:val="00973F84"/>
    <w:rsid w:val="00990B3A"/>
    <w:rsid w:val="00993164"/>
    <w:rsid w:val="009A3EBD"/>
    <w:rsid w:val="009A561D"/>
    <w:rsid w:val="009A5BCA"/>
    <w:rsid w:val="009C6E49"/>
    <w:rsid w:val="009D592F"/>
    <w:rsid w:val="009E63AB"/>
    <w:rsid w:val="009F3D7C"/>
    <w:rsid w:val="00A07A8D"/>
    <w:rsid w:val="00A1047D"/>
    <w:rsid w:val="00A110CB"/>
    <w:rsid w:val="00A14D80"/>
    <w:rsid w:val="00A2263C"/>
    <w:rsid w:val="00A365AA"/>
    <w:rsid w:val="00A4245B"/>
    <w:rsid w:val="00A565EC"/>
    <w:rsid w:val="00A67DC3"/>
    <w:rsid w:val="00A706BC"/>
    <w:rsid w:val="00A719B7"/>
    <w:rsid w:val="00A86F17"/>
    <w:rsid w:val="00A93455"/>
    <w:rsid w:val="00AA0F52"/>
    <w:rsid w:val="00AB681A"/>
    <w:rsid w:val="00AC14DF"/>
    <w:rsid w:val="00AE1760"/>
    <w:rsid w:val="00AF2954"/>
    <w:rsid w:val="00B102EB"/>
    <w:rsid w:val="00B13B1C"/>
    <w:rsid w:val="00B15A9B"/>
    <w:rsid w:val="00B322E5"/>
    <w:rsid w:val="00B37C7D"/>
    <w:rsid w:val="00B51DD2"/>
    <w:rsid w:val="00BA1A0E"/>
    <w:rsid w:val="00BA4DB5"/>
    <w:rsid w:val="00BA7A91"/>
    <w:rsid w:val="00BC02EE"/>
    <w:rsid w:val="00BC1345"/>
    <w:rsid w:val="00BC7796"/>
    <w:rsid w:val="00BD6752"/>
    <w:rsid w:val="00BE0A38"/>
    <w:rsid w:val="00BE1125"/>
    <w:rsid w:val="00BE6144"/>
    <w:rsid w:val="00C13CD0"/>
    <w:rsid w:val="00C169F0"/>
    <w:rsid w:val="00C326F7"/>
    <w:rsid w:val="00C46BCE"/>
    <w:rsid w:val="00C50370"/>
    <w:rsid w:val="00C52CC5"/>
    <w:rsid w:val="00C55B9B"/>
    <w:rsid w:val="00C567E4"/>
    <w:rsid w:val="00C633CF"/>
    <w:rsid w:val="00C8519B"/>
    <w:rsid w:val="00C92150"/>
    <w:rsid w:val="00C9712C"/>
    <w:rsid w:val="00CC1F1D"/>
    <w:rsid w:val="00CD6217"/>
    <w:rsid w:val="00CE009C"/>
    <w:rsid w:val="00D00A97"/>
    <w:rsid w:val="00D067AE"/>
    <w:rsid w:val="00D138A6"/>
    <w:rsid w:val="00D41D8F"/>
    <w:rsid w:val="00D50F3F"/>
    <w:rsid w:val="00D85923"/>
    <w:rsid w:val="00D934F8"/>
    <w:rsid w:val="00DA5005"/>
    <w:rsid w:val="00DC7E87"/>
    <w:rsid w:val="00DD41E1"/>
    <w:rsid w:val="00DE0084"/>
    <w:rsid w:val="00DE5BA1"/>
    <w:rsid w:val="00DE6518"/>
    <w:rsid w:val="00DF63B7"/>
    <w:rsid w:val="00E0572C"/>
    <w:rsid w:val="00E105BA"/>
    <w:rsid w:val="00E13613"/>
    <w:rsid w:val="00E239F1"/>
    <w:rsid w:val="00E30363"/>
    <w:rsid w:val="00E4781C"/>
    <w:rsid w:val="00E91619"/>
    <w:rsid w:val="00E97C3B"/>
    <w:rsid w:val="00ED1FA3"/>
    <w:rsid w:val="00ED399F"/>
    <w:rsid w:val="00ED706D"/>
    <w:rsid w:val="00EF597D"/>
    <w:rsid w:val="00F136E5"/>
    <w:rsid w:val="00F16D63"/>
    <w:rsid w:val="00F42A42"/>
    <w:rsid w:val="00F46E2D"/>
    <w:rsid w:val="00F4764A"/>
    <w:rsid w:val="00F531F7"/>
    <w:rsid w:val="00F558C5"/>
    <w:rsid w:val="00F646B0"/>
    <w:rsid w:val="00F832AA"/>
    <w:rsid w:val="00F83D0A"/>
    <w:rsid w:val="00F90F89"/>
    <w:rsid w:val="00F91EFC"/>
    <w:rsid w:val="00F956D6"/>
    <w:rsid w:val="00FB04C4"/>
    <w:rsid w:val="00FB0597"/>
    <w:rsid w:val="00FB40D9"/>
    <w:rsid w:val="00FC35E9"/>
    <w:rsid w:val="00FC364B"/>
    <w:rsid w:val="00FD337B"/>
    <w:rsid w:val="00FD5437"/>
    <w:rsid w:val="2EC67BCD"/>
    <w:rsid w:val="323F540B"/>
    <w:rsid w:val="7ABB65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720" w:hanging="360"/>
    </w:pPr>
    <w:rPr>
      <w:rFonts w:asciiTheme="minorHAnsi" w:hAnsiTheme="minorHAnsi" w:eastAsiaTheme="minorHAnsi" w:cstheme="minorBidi"/>
      <w:sz w:val="22"/>
      <w:szCs w:val="22"/>
      <w:lang w:val="en-US" w:eastAsia="en-US" w:bidi="ar-SA"/>
    </w:rPr>
  </w:style>
  <w:style w:type="paragraph" w:styleId="2">
    <w:name w:val="heading 3"/>
    <w:basedOn w:val="1"/>
    <w:link w:val="16"/>
    <w:qFormat/>
    <w:uiPriority w:val="9"/>
    <w:pPr>
      <w:spacing w:before="100" w:beforeAutospacing="1" w:after="100" w:afterAutospacing="1"/>
      <w:ind w:left="0" w:firstLine="0"/>
      <w:outlineLvl w:val="2"/>
    </w:pPr>
    <w:rPr>
      <w:rFonts w:ascii="Times New Roman" w:hAnsi="Times New Roman" w:eastAsia="Times New Roman" w:cs="Times New Roman"/>
      <w:b/>
      <w:bCs/>
      <w:sz w:val="27"/>
      <w:szCs w:val="27"/>
    </w:rPr>
  </w:style>
  <w:style w:type="paragraph" w:styleId="3">
    <w:name w:val="heading 5"/>
    <w:basedOn w:val="1"/>
    <w:next w:val="1"/>
    <w:link w:val="19"/>
    <w:unhideWhenUsed/>
    <w:qFormat/>
    <w:uiPriority w:val="9"/>
    <w:pPr>
      <w:keepNext/>
      <w:keepLines/>
      <w:spacing w:before="40"/>
      <w:outlineLvl w:val="4"/>
    </w:pPr>
    <w:rPr>
      <w:rFonts w:asciiTheme="majorHAnsi" w:hAnsiTheme="majorHAnsi" w:eastAsiaTheme="majorEastAsia" w:cstheme="majorBidi"/>
      <w:color w:val="376092" w:themeColor="accent1" w:themeShade="BF"/>
    </w:rPr>
  </w:style>
  <w:style w:type="character" w:default="1" w:styleId="4">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12"/>
    <w:semiHidden/>
    <w:unhideWhenUsed/>
    <w:qFormat/>
    <w:uiPriority w:val="99"/>
    <w:rPr>
      <w:rFonts w:ascii="Tahoma" w:hAnsi="Tahoma"/>
      <w:sz w:val="16"/>
      <w:szCs w:val="16"/>
    </w:rPr>
  </w:style>
  <w:style w:type="paragraph" w:styleId="7">
    <w:name w:val="footer"/>
    <w:basedOn w:val="1"/>
    <w:link w:val="14"/>
    <w:unhideWhenUsed/>
    <w:qFormat/>
    <w:uiPriority w:val="99"/>
    <w:pPr>
      <w:tabs>
        <w:tab w:val="center" w:pos="4680"/>
        <w:tab w:val="right" w:pos="9360"/>
      </w:tabs>
    </w:pPr>
  </w:style>
  <w:style w:type="paragraph" w:styleId="8">
    <w:name w:val="header"/>
    <w:basedOn w:val="1"/>
    <w:link w:val="13"/>
    <w:unhideWhenUsed/>
    <w:qFormat/>
    <w:uiPriority w:val="99"/>
    <w:pPr>
      <w:tabs>
        <w:tab w:val="center" w:pos="4680"/>
        <w:tab w:val="right" w:pos="9360"/>
      </w:tabs>
    </w:pPr>
  </w:style>
  <w:style w:type="paragraph" w:styleId="9">
    <w:name w:val="Normal (Web)"/>
    <w:basedOn w:val="1"/>
    <w:unhideWhenUsed/>
    <w:qFormat/>
    <w:uiPriority w:val="99"/>
    <w:pPr>
      <w:spacing w:before="100" w:beforeAutospacing="1" w:after="100" w:afterAutospacing="1"/>
      <w:ind w:left="0" w:firstLine="0"/>
    </w:pPr>
    <w:rPr>
      <w:rFonts w:ascii="Times New Roman" w:hAnsi="Times New Roman" w:eastAsia="Times New Roman" w:cs="Times New Roman"/>
      <w:sz w:val="24"/>
      <w:szCs w:val="24"/>
    </w:rPr>
  </w:style>
  <w:style w:type="character" w:styleId="10">
    <w:name w:val="Strong"/>
    <w:basedOn w:val="4"/>
    <w:qFormat/>
    <w:uiPriority w:val="22"/>
    <w:rPr>
      <w:b/>
      <w:bCs/>
    </w:rPr>
  </w:style>
  <w:style w:type="table" w:styleId="11">
    <w:name w:val="Table Grid"/>
    <w:basedOn w:val="5"/>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2">
    <w:name w:val="Balloon Text Char"/>
    <w:basedOn w:val="4"/>
    <w:link w:val="6"/>
    <w:semiHidden/>
    <w:qFormat/>
    <w:uiPriority w:val="99"/>
    <w:rPr>
      <w:rFonts w:ascii="Tahoma" w:hAnsi="Tahoma"/>
      <w:sz w:val="16"/>
      <w:szCs w:val="16"/>
    </w:rPr>
  </w:style>
  <w:style w:type="character" w:customStyle="1" w:styleId="13">
    <w:name w:val="Header Char"/>
    <w:basedOn w:val="4"/>
    <w:link w:val="8"/>
    <w:qFormat/>
    <w:uiPriority w:val="99"/>
  </w:style>
  <w:style w:type="character" w:customStyle="1" w:styleId="14">
    <w:name w:val="Footer Char"/>
    <w:basedOn w:val="4"/>
    <w:link w:val="7"/>
    <w:qFormat/>
    <w:uiPriority w:val="99"/>
  </w:style>
  <w:style w:type="paragraph" w:styleId="15">
    <w:name w:val="List Paragraph"/>
    <w:basedOn w:val="1"/>
    <w:qFormat/>
    <w:uiPriority w:val="34"/>
    <w:pPr>
      <w:contextualSpacing/>
    </w:pPr>
  </w:style>
  <w:style w:type="character" w:customStyle="1" w:styleId="16">
    <w:name w:val="Heading 3 Char"/>
    <w:basedOn w:val="4"/>
    <w:link w:val="2"/>
    <w:qFormat/>
    <w:uiPriority w:val="9"/>
    <w:rPr>
      <w:rFonts w:ascii="Times New Roman" w:hAnsi="Times New Roman" w:eastAsia="Times New Roman" w:cs="Times New Roman"/>
      <w:b/>
      <w:bCs/>
      <w:sz w:val="27"/>
      <w:szCs w:val="27"/>
    </w:rPr>
  </w:style>
  <w:style w:type="paragraph" w:customStyle="1" w:styleId="17">
    <w:name w:val="HTML Top of Form"/>
    <w:basedOn w:val="1"/>
    <w:next w:val="1"/>
    <w:link w:val="18"/>
    <w:semiHidden/>
    <w:unhideWhenUsed/>
    <w:uiPriority w:val="99"/>
    <w:pPr>
      <w:pBdr>
        <w:bottom w:val="single" w:color="auto" w:sz="6" w:space="1"/>
      </w:pBdr>
      <w:ind w:left="0" w:firstLine="0"/>
      <w:jc w:val="center"/>
    </w:pPr>
    <w:rPr>
      <w:rFonts w:ascii="Arial" w:hAnsi="Arial" w:eastAsia="Times New Roman" w:cs="Arial"/>
      <w:vanish/>
      <w:sz w:val="16"/>
      <w:szCs w:val="16"/>
    </w:rPr>
  </w:style>
  <w:style w:type="character" w:customStyle="1" w:styleId="18">
    <w:name w:val="z-Top of Form Char"/>
    <w:basedOn w:val="4"/>
    <w:link w:val="17"/>
    <w:semiHidden/>
    <w:uiPriority w:val="99"/>
    <w:rPr>
      <w:rFonts w:ascii="Arial" w:hAnsi="Arial" w:eastAsia="Times New Roman" w:cs="Arial"/>
      <w:vanish/>
      <w:sz w:val="16"/>
      <w:szCs w:val="16"/>
    </w:rPr>
  </w:style>
  <w:style w:type="character" w:customStyle="1" w:styleId="19">
    <w:name w:val="Heading 5 Char"/>
    <w:basedOn w:val="4"/>
    <w:link w:val="3"/>
    <w:uiPriority w:val="9"/>
    <w:rPr>
      <w:rFonts w:asciiTheme="majorHAnsi" w:hAnsiTheme="majorHAnsi" w:eastAsiaTheme="majorEastAsia" w:cstheme="majorBidi"/>
      <w:color w:val="376092" w:themeColor="accent1" w:themeShade="BF"/>
    </w:rPr>
  </w:style>
  <w:style w:type="paragraph" w:styleId="20">
    <w:name w:val="No Spacing"/>
    <w:qFormat/>
    <w:uiPriority w:val="1"/>
    <w:pPr>
      <w:ind w:left="720" w:hanging="360"/>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A\Desktop\QA%202011\AMAIUB%20QRs\QR%20Form%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26CB43-6800-4BA5-A4DF-7737CAC8B27D}">
  <ds:schemaRefs/>
</ds:datastoreItem>
</file>

<file path=docProps/app.xml><?xml version="1.0" encoding="utf-8"?>
<Properties xmlns="http://schemas.openxmlformats.org/officeDocument/2006/extended-properties" xmlns:vt="http://schemas.openxmlformats.org/officeDocument/2006/docPropsVTypes">
  <Template>QR Form Portrait</Template>
  <Company>lite</Company>
  <Pages>3</Pages>
  <Words>274</Words>
  <Characters>1493</Characters>
  <Lines>15</Lines>
  <Paragraphs>4</Paragraphs>
  <TotalTime>373</TotalTime>
  <ScaleCrop>false</ScaleCrop>
  <LinksUpToDate>false</LinksUpToDate>
  <CharactersWithSpaces>1741</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2025-11-08T04:06:00Z</dcterms:created>
  <dc:creator>USER</dc:creator>
  <cp:lastModifiedBy>BSCS_2D_SALEM, HILIE M.</cp:lastModifiedBy>
  <cp:lastPrinted>2023-11-29T08:06:00Z</cp:lastPrinted>
  <dcterms:modified xsi:type="dcterms:W3CDTF">2026-05-30T05:04:13Z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e12a457e5aa68745178978d0ae22a7d2e2e435c99a815f04b939cf0cde30ec53</vt:lpwstr>
  </property>
  <property fmtid="{D5CDD505-2E9C-101B-9397-08002B2CF9AE}" pid="3" name="KSOTemplateDocerSaveRecord">
    <vt:lpwstr>eyJoZGlkIjoiOTU0YmFmZDQ4MGZlYjE0ZmRiMmMwZGIyMDUxMjcxNDgiLCJ1c2VySWQiOiI3MDQ5MTA3NjIyNTAifQ==</vt:lpwstr>
  </property>
  <property fmtid="{D5CDD505-2E9C-101B-9397-08002B2CF9AE}" pid="4" name="KSOProductBuildVer">
    <vt:lpwstr>1033-12.1.0.26372</vt:lpwstr>
  </property>
  <property fmtid="{D5CDD505-2E9C-101B-9397-08002B2CF9AE}" pid="5" name="ICV">
    <vt:lpwstr>18CF8A87B581456AAE902457A0D765AC_12</vt:lpwstr>
  </property>
</Properties>
</file>