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58F" w:rsidRDefault="009A628E" w:rsidP="007F1B62">
      <w:pPr>
        <w:shd w:val="clear" w:color="auto" w:fill="FFFFFF"/>
        <w:spacing w:after="0" w:line="360" w:lineRule="auto"/>
        <w:jc w:val="center"/>
        <w:outlineLvl w:val="0"/>
        <w:rPr>
          <w:rFonts w:ascii="Times New Roman" w:eastAsia="Times New Roman" w:hAnsi="Times New Roman" w:cs="Times New Roman"/>
          <w:b/>
          <w:bCs/>
          <w:color w:val="212529"/>
          <w:kern w:val="36"/>
          <w:sz w:val="32"/>
          <w:szCs w:val="32"/>
          <w:lang w:eastAsia="en-IN"/>
        </w:rPr>
      </w:pPr>
      <w:r w:rsidRPr="009A628E">
        <w:rPr>
          <w:rFonts w:ascii="Times New Roman" w:eastAsia="Times New Roman" w:hAnsi="Times New Roman" w:cs="Times New Roman"/>
          <w:b/>
          <w:bCs/>
          <w:color w:val="212529"/>
          <w:kern w:val="36"/>
          <w:sz w:val="40"/>
          <w:szCs w:val="40"/>
          <w:lang w:eastAsia="en-IN"/>
        </w:rPr>
        <w:t xml:space="preserve"> </w:t>
      </w:r>
      <w:r w:rsidRPr="00646552">
        <w:rPr>
          <w:rFonts w:ascii="Times New Roman" w:eastAsia="Times New Roman" w:hAnsi="Times New Roman" w:cs="Times New Roman"/>
          <w:b/>
          <w:bCs/>
          <w:color w:val="212529"/>
          <w:kern w:val="36"/>
          <w:sz w:val="32"/>
          <w:szCs w:val="32"/>
          <w:lang w:eastAsia="en-IN"/>
        </w:rPr>
        <w:t xml:space="preserve">Importance </w:t>
      </w:r>
      <w:r w:rsidR="00330905" w:rsidRPr="00646552">
        <w:rPr>
          <w:rFonts w:ascii="Times New Roman" w:eastAsia="Times New Roman" w:hAnsi="Times New Roman" w:cs="Times New Roman"/>
          <w:b/>
          <w:bCs/>
          <w:color w:val="212529"/>
          <w:kern w:val="36"/>
          <w:sz w:val="32"/>
          <w:szCs w:val="32"/>
          <w:lang w:eastAsia="en-IN"/>
        </w:rPr>
        <w:t xml:space="preserve">and Features </w:t>
      </w:r>
      <w:r w:rsidRPr="00646552">
        <w:rPr>
          <w:rFonts w:ascii="Times New Roman" w:eastAsia="Times New Roman" w:hAnsi="Times New Roman" w:cs="Times New Roman"/>
          <w:b/>
          <w:bCs/>
          <w:color w:val="212529"/>
          <w:kern w:val="36"/>
          <w:sz w:val="32"/>
          <w:szCs w:val="32"/>
          <w:lang w:eastAsia="en-IN"/>
        </w:rPr>
        <w:t>of Agriculture in Indian Economy</w:t>
      </w:r>
      <w:r w:rsidR="004C026D" w:rsidRPr="00646552">
        <w:rPr>
          <w:rFonts w:ascii="Times New Roman" w:eastAsia="Times New Roman" w:hAnsi="Times New Roman" w:cs="Times New Roman"/>
          <w:b/>
          <w:bCs/>
          <w:color w:val="212529"/>
          <w:kern w:val="36"/>
          <w:sz w:val="32"/>
          <w:szCs w:val="32"/>
          <w:lang w:eastAsia="en-IN"/>
        </w:rPr>
        <w:t>: A Study</w:t>
      </w:r>
    </w:p>
    <w:p w:rsidR="00EE7FE3" w:rsidRPr="00EE7FE3" w:rsidRDefault="00EE7FE3" w:rsidP="007F1B62">
      <w:pPr>
        <w:shd w:val="clear" w:color="auto" w:fill="FFFFFF"/>
        <w:spacing w:after="0" w:line="360" w:lineRule="auto"/>
        <w:jc w:val="center"/>
        <w:outlineLvl w:val="0"/>
        <w:rPr>
          <w:rFonts w:ascii="Times New Roman" w:eastAsia="Times New Roman" w:hAnsi="Times New Roman" w:cs="Times New Roman"/>
          <w:color w:val="212529"/>
          <w:kern w:val="36"/>
          <w:sz w:val="24"/>
          <w:szCs w:val="24"/>
          <w:lang w:eastAsia="en-IN"/>
        </w:rPr>
      </w:pPr>
      <w:r>
        <w:rPr>
          <w:rFonts w:ascii="Times New Roman" w:eastAsia="Times New Roman" w:hAnsi="Times New Roman" w:cs="Times New Roman"/>
          <w:b/>
          <w:bCs/>
          <w:color w:val="212529"/>
          <w:kern w:val="36"/>
          <w:sz w:val="32"/>
          <w:szCs w:val="32"/>
          <w:lang w:eastAsia="en-IN"/>
        </w:rPr>
        <w:tab/>
      </w:r>
      <w:r>
        <w:rPr>
          <w:rFonts w:ascii="Times New Roman" w:eastAsia="Times New Roman" w:hAnsi="Times New Roman" w:cs="Times New Roman"/>
          <w:b/>
          <w:bCs/>
          <w:color w:val="212529"/>
          <w:kern w:val="36"/>
          <w:sz w:val="32"/>
          <w:szCs w:val="32"/>
          <w:lang w:eastAsia="en-IN"/>
        </w:rPr>
        <w:tab/>
      </w:r>
      <w:r>
        <w:rPr>
          <w:rFonts w:ascii="Times New Roman" w:eastAsia="Times New Roman" w:hAnsi="Times New Roman" w:cs="Times New Roman"/>
          <w:b/>
          <w:bCs/>
          <w:color w:val="212529"/>
          <w:kern w:val="36"/>
          <w:sz w:val="32"/>
          <w:szCs w:val="32"/>
          <w:lang w:eastAsia="en-IN"/>
        </w:rPr>
        <w:tab/>
      </w:r>
      <w:r>
        <w:rPr>
          <w:rFonts w:ascii="Times New Roman" w:eastAsia="Times New Roman" w:hAnsi="Times New Roman" w:cs="Times New Roman"/>
          <w:b/>
          <w:bCs/>
          <w:color w:val="212529"/>
          <w:kern w:val="36"/>
          <w:sz w:val="32"/>
          <w:szCs w:val="32"/>
          <w:lang w:eastAsia="en-IN"/>
        </w:rPr>
        <w:tab/>
      </w:r>
      <w:r>
        <w:rPr>
          <w:rFonts w:ascii="Times New Roman" w:eastAsia="Times New Roman" w:hAnsi="Times New Roman" w:cs="Times New Roman"/>
          <w:b/>
          <w:bCs/>
          <w:color w:val="212529"/>
          <w:kern w:val="36"/>
          <w:sz w:val="32"/>
          <w:szCs w:val="32"/>
          <w:lang w:eastAsia="en-IN"/>
        </w:rPr>
        <w:tab/>
      </w:r>
      <w:r>
        <w:rPr>
          <w:rFonts w:ascii="Times New Roman" w:eastAsia="Times New Roman" w:hAnsi="Times New Roman" w:cs="Times New Roman"/>
          <w:b/>
          <w:bCs/>
          <w:color w:val="212529"/>
          <w:kern w:val="36"/>
          <w:sz w:val="32"/>
          <w:szCs w:val="32"/>
          <w:lang w:eastAsia="en-IN"/>
        </w:rPr>
        <w:tab/>
      </w:r>
      <w:r>
        <w:rPr>
          <w:rFonts w:ascii="Times New Roman" w:eastAsia="Times New Roman" w:hAnsi="Times New Roman" w:cs="Times New Roman"/>
          <w:b/>
          <w:bCs/>
          <w:color w:val="212529"/>
          <w:kern w:val="36"/>
          <w:sz w:val="32"/>
          <w:szCs w:val="32"/>
          <w:lang w:eastAsia="en-IN"/>
        </w:rPr>
        <w:tab/>
        <w:t xml:space="preserve"/>
      </w:r>
      <w:r>
        <w:rPr>
          <w:rFonts w:ascii="Times New Roman" w:eastAsia="Times New Roman" w:hAnsi="Times New Roman" w:cs="Times New Roman"/>
          <w:b/>
          <w:bCs/>
          <w:color w:val="212529"/>
          <w:kern w:val="36"/>
          <w:sz w:val="32"/>
          <w:szCs w:val="32"/>
          <w:lang w:eastAsia="en-IN"/>
        </w:rPr>
        <w:tab/>
      </w:r>
      <w:r w:rsidR="00BC1B3B">
        <w:rPr>
          <w:rFonts w:ascii="Times New Roman" w:eastAsia="Times New Roman" w:hAnsi="Times New Roman" w:cs="Times New Roman"/>
          <w:b/>
          <w:bCs/>
          <w:color w:val="212529"/>
          <w:kern w:val="36"/>
          <w:sz w:val="32"/>
          <w:szCs w:val="32"/>
          <w:lang w:eastAsia="en-IN"/>
        </w:rPr>
        <w:t xml:space="preserve"/>
      </w:r>
      <w:r>
        <w:rPr>
          <w:rFonts w:ascii="Times New Roman" w:eastAsia="Times New Roman" w:hAnsi="Times New Roman" w:cs="Times New Roman"/>
          <w:b/>
          <w:bCs/>
          <w:color w:val="212529"/>
          <w:kern w:val="36"/>
          <w:sz w:val="32"/>
          <w:szCs w:val="32"/>
          <w:lang w:eastAsia="en-IN"/>
        </w:rPr>
        <w:tab/>
      </w:r>
      <w:proofErr w:type="spellStart"/>
      <w:r w:rsidRPr="00EE7FE3">
        <w:rPr>
          <w:rFonts w:ascii="Times New Roman" w:eastAsia="Times New Roman" w:hAnsi="Times New Roman" w:cs="Times New Roman"/>
          <w:color w:val="212529"/>
          <w:kern w:val="36"/>
          <w:sz w:val="24"/>
          <w:szCs w:val="24"/>
          <w:lang w:eastAsia="en-IN"/>
        </w:rPr>
        <w:t/>
      </w:r>
      <w:proofErr w:type="spellEnd"/>
      <w:r w:rsidRPr="00EE7FE3">
        <w:rPr>
          <w:rFonts w:ascii="Times New Roman" w:eastAsia="Times New Roman" w:hAnsi="Times New Roman" w:cs="Times New Roman"/>
          <w:color w:val="212529"/>
          <w:kern w:val="36"/>
          <w:sz w:val="24"/>
          <w:szCs w:val="24"/>
          <w:lang w:eastAsia="en-IN"/>
        </w:rPr>
        <w:t xml:space="preserve"/>
      </w:r>
      <w:proofErr w:type="spellStart"/>
      <w:r w:rsidRPr="00EE7FE3">
        <w:rPr>
          <w:rFonts w:ascii="Times New Roman" w:eastAsia="Times New Roman" w:hAnsi="Times New Roman" w:cs="Times New Roman"/>
          <w:color w:val="212529"/>
          <w:kern w:val="36"/>
          <w:sz w:val="24"/>
          <w:szCs w:val="24"/>
          <w:lang w:eastAsia="en-IN"/>
        </w:rPr>
        <w:t/>
      </w:r>
      <w:proofErr w:type="spellEnd"/>
      <w:r w:rsidRPr="00EE7FE3">
        <w:rPr>
          <w:rFonts w:ascii="Times New Roman" w:eastAsia="Times New Roman" w:hAnsi="Times New Roman" w:cs="Times New Roman"/>
          <w:color w:val="212529"/>
          <w:kern w:val="36"/>
          <w:sz w:val="24"/>
          <w:szCs w:val="24"/>
          <w:lang w:eastAsia="en-IN"/>
        </w:rPr>
        <w:t xml:space="preserve"/>
      </w:r>
    </w:p>
    <w:p w:rsidR="00E76400" w:rsidRDefault="00E76400" w:rsidP="00412969">
      <w:pPr>
        <w:spacing w:line="360" w:lineRule="auto"/>
        <w:jc w:val="both"/>
        <w:rPr>
          <w:rStyle w:val="Emphasis"/>
          <w:rFonts w:ascii="Times New Roman" w:hAnsi="Times New Roman" w:cs="Times New Roman"/>
          <w:i w:val="0"/>
          <w:iCs w:val="0"/>
          <w:color w:val="212529"/>
          <w:sz w:val="24"/>
          <w:szCs w:val="24"/>
          <w:shd w:val="clear" w:color="auto" w:fill="FFFFFF"/>
        </w:rPr>
      </w:pPr>
      <w:r w:rsidRPr="00E76400">
        <w:rPr>
          <w:rStyle w:val="Strong"/>
          <w:rFonts w:ascii="Times New Roman" w:hAnsi="Times New Roman" w:cs="Times New Roman"/>
          <w:color w:val="212529"/>
          <w:sz w:val="24"/>
          <w:szCs w:val="24"/>
          <w:shd w:val="clear" w:color="auto" w:fill="FFFFFF"/>
        </w:rPr>
        <w:t>Abstract</w:t>
      </w:r>
      <w:r w:rsidR="00412969">
        <w:rPr>
          <w:rStyle w:val="Strong"/>
          <w:rFonts w:ascii="Times New Roman" w:hAnsi="Times New Roman" w:cs="Times New Roman"/>
          <w:color w:val="212529"/>
          <w:sz w:val="24"/>
          <w:szCs w:val="24"/>
          <w:shd w:val="clear" w:color="auto" w:fill="FFFFFF"/>
        </w:rPr>
        <w:t xml:space="preserve">: </w:t>
      </w:r>
      <w:r>
        <w:rPr>
          <w:rStyle w:val="Strong"/>
          <w:rFonts w:ascii="Times New Roman" w:hAnsi="Times New Roman" w:cs="Times New Roman"/>
          <w:b w:val="0"/>
          <w:bCs w:val="0"/>
          <w:color w:val="212529"/>
          <w:sz w:val="24"/>
          <w:szCs w:val="24"/>
          <w:shd w:val="clear" w:color="auto" w:fill="FFFFFF"/>
        </w:rPr>
        <w:t>Agriculture</w:t>
      </w:r>
      <w:r w:rsidR="00C64C82" w:rsidRPr="00E76400">
        <w:rPr>
          <w:rStyle w:val="Strong"/>
          <w:rFonts w:ascii="Times New Roman" w:hAnsi="Times New Roman" w:cs="Times New Roman"/>
          <w:b w:val="0"/>
          <w:bCs w:val="0"/>
          <w:i/>
          <w:iCs/>
          <w:color w:val="212529"/>
          <w:sz w:val="24"/>
          <w:szCs w:val="24"/>
          <w:shd w:val="clear" w:color="auto" w:fill="FFFFFF"/>
        </w:rPr>
        <w:t> </w:t>
      </w:r>
      <w:r w:rsidR="00C64C82" w:rsidRPr="00E76400">
        <w:rPr>
          <w:rStyle w:val="Emphasis"/>
          <w:rFonts w:ascii="Times New Roman" w:hAnsi="Times New Roman" w:cs="Times New Roman"/>
          <w:i w:val="0"/>
          <w:iCs w:val="0"/>
          <w:color w:val="212529"/>
          <w:sz w:val="24"/>
          <w:szCs w:val="24"/>
          <w:shd w:val="clear" w:color="auto" w:fill="FFFFFF"/>
        </w:rPr>
        <w:t>in India is a crucial sector that underpins the country’s economy and sustains the livelihoods of millions. The agricultural industry provides food and fibre and plays a significant role in employment, cultural practices, and socio-eco</w:t>
      </w:r>
      <w:r w:rsidR="0069395B">
        <w:rPr>
          <w:rStyle w:val="Emphasis"/>
          <w:rFonts w:ascii="Times New Roman" w:hAnsi="Times New Roman" w:cs="Times New Roman"/>
          <w:i w:val="0"/>
          <w:iCs w:val="0"/>
          <w:color w:val="212529"/>
          <w:sz w:val="24"/>
          <w:szCs w:val="24"/>
          <w:shd w:val="clear" w:color="auto" w:fill="FFFFFF"/>
        </w:rPr>
        <w:t xml:space="preserve">nomic development. This paper </w:t>
      </w:r>
      <w:r w:rsidR="00C64C82" w:rsidRPr="00E76400">
        <w:rPr>
          <w:rStyle w:val="Emphasis"/>
          <w:rFonts w:ascii="Times New Roman" w:hAnsi="Times New Roman" w:cs="Times New Roman"/>
          <w:i w:val="0"/>
          <w:iCs w:val="0"/>
          <w:color w:val="212529"/>
          <w:sz w:val="24"/>
          <w:szCs w:val="24"/>
          <w:shd w:val="clear" w:color="auto" w:fill="FFFFFF"/>
        </w:rPr>
        <w:t>aims to study in detail the multifaceted aspects of Indian agriculture, exploring its salient features, the determinants of agricultural practices, and the physical and institutional factors influencing this vital sector.</w:t>
      </w:r>
    </w:p>
    <w:p w:rsidR="005153CB" w:rsidRDefault="005153CB" w:rsidP="00E76400">
      <w:pPr>
        <w:pBdr>
          <w:bottom w:val="single" w:sz="6" w:space="1" w:color="auto"/>
        </w:pBdr>
        <w:spacing w:line="360" w:lineRule="auto"/>
        <w:jc w:val="both"/>
        <w:rPr>
          <w:rStyle w:val="Emphasis"/>
          <w:rFonts w:ascii="Times New Roman" w:hAnsi="Times New Roman" w:cs="Times New Roman"/>
          <w:i w:val="0"/>
          <w:iCs w:val="0"/>
          <w:color w:val="212529"/>
          <w:sz w:val="24"/>
          <w:szCs w:val="24"/>
          <w:shd w:val="clear" w:color="auto" w:fill="FFFFFF"/>
        </w:rPr>
      </w:pPr>
      <w:r w:rsidRPr="005153CB">
        <w:rPr>
          <w:rStyle w:val="Emphasis"/>
          <w:rFonts w:ascii="Times New Roman" w:hAnsi="Times New Roman" w:cs="Times New Roman"/>
          <w:b/>
          <w:bCs/>
          <w:i w:val="0"/>
          <w:iCs w:val="0"/>
          <w:color w:val="212529"/>
          <w:sz w:val="24"/>
          <w:szCs w:val="24"/>
          <w:shd w:val="clear" w:color="auto" w:fill="FFFFFF"/>
        </w:rPr>
        <w:t>Keywords:</w:t>
      </w:r>
      <w:r>
        <w:rPr>
          <w:rStyle w:val="Emphasis"/>
          <w:rFonts w:ascii="Times New Roman" w:hAnsi="Times New Roman" w:cs="Times New Roman"/>
          <w:i w:val="0"/>
          <w:iCs w:val="0"/>
          <w:color w:val="212529"/>
          <w:sz w:val="24"/>
          <w:szCs w:val="24"/>
          <w:shd w:val="clear" w:color="auto" w:fill="FFFFFF"/>
        </w:rPr>
        <w:t xml:space="preserve"> Agricultural Commodities, working population, farming techniques.</w:t>
      </w:r>
    </w:p>
    <w:p w:rsidR="00817FB2" w:rsidRPr="00817FB2" w:rsidRDefault="00C51001" w:rsidP="00E76400">
      <w:pPr>
        <w:spacing w:line="360" w:lineRule="auto"/>
        <w:jc w:val="both"/>
        <w:rPr>
          <w:rStyle w:val="Emphasis"/>
          <w:rFonts w:ascii="Times New Roman" w:hAnsi="Times New Roman" w:cs="Times New Roman"/>
          <w:color w:val="212529"/>
          <w:shd w:val="clear" w:color="auto" w:fill="FFFFFF"/>
        </w:rPr>
      </w:pPr>
      <w:r>
        <w:rPr>
          <w:rStyle w:val="Emphasis"/>
          <w:rFonts w:ascii="Times New Roman" w:hAnsi="Times New Roman" w:cs="Times New Roman"/>
          <w:b/>
          <w:bCs/>
          <w:color w:val="212529"/>
          <w:shd w:val="clear" w:color="auto" w:fill="FFFFFF"/>
        </w:rPr>
        <w:t xml:space="preserve">Guest </w:t>
      </w:r>
      <w:r w:rsidR="00817FB2" w:rsidRPr="00817FB2">
        <w:rPr>
          <w:rStyle w:val="Emphasis"/>
          <w:rFonts w:ascii="Times New Roman" w:hAnsi="Times New Roman" w:cs="Times New Roman"/>
          <w:b/>
          <w:bCs/>
          <w:color w:val="212529"/>
          <w:shd w:val="clear" w:color="auto" w:fill="FFFFFF"/>
        </w:rPr>
        <w:t>Faculty</w:t>
      </w:r>
      <w:r w:rsidR="00CB02F4">
        <w:rPr>
          <w:rStyle w:val="Emphasis"/>
          <w:rFonts w:ascii="Times New Roman" w:hAnsi="Times New Roman" w:cs="Times New Roman"/>
          <w:color w:val="212529"/>
          <w:shd w:val="clear" w:color="auto" w:fill="FFFFFF"/>
        </w:rPr>
        <w:t>:</w:t>
      </w:r>
      <w:r w:rsidR="00817FB2" w:rsidRPr="00817FB2">
        <w:rPr>
          <w:rStyle w:val="Emphasis"/>
          <w:rFonts w:ascii="Times New Roman" w:hAnsi="Times New Roman" w:cs="Times New Roman"/>
          <w:color w:val="212529"/>
          <w:shd w:val="clear" w:color="auto" w:fill="FFFFFF"/>
        </w:rPr>
        <w:t xml:space="preserve"> Department of Economics, </w:t>
      </w:r>
      <w:proofErr w:type="spellStart"/>
      <w:r w:rsidR="00817FB2" w:rsidRPr="00817FB2">
        <w:rPr>
          <w:rStyle w:val="Emphasis"/>
          <w:rFonts w:ascii="Times New Roman" w:hAnsi="Times New Roman" w:cs="Times New Roman"/>
          <w:color w:val="212529"/>
          <w:shd w:val="clear" w:color="auto" w:fill="FFFFFF"/>
        </w:rPr>
        <w:t>Acharya</w:t>
      </w:r>
      <w:proofErr w:type="spellEnd"/>
      <w:r w:rsidR="00817FB2" w:rsidRPr="00817FB2">
        <w:rPr>
          <w:rStyle w:val="Emphasis"/>
          <w:rFonts w:ascii="Times New Roman" w:hAnsi="Times New Roman" w:cs="Times New Roman"/>
          <w:color w:val="212529"/>
          <w:shd w:val="clear" w:color="auto" w:fill="FFFFFF"/>
        </w:rPr>
        <w:t xml:space="preserve"> </w:t>
      </w:r>
      <w:proofErr w:type="spellStart"/>
      <w:r w:rsidR="00817FB2" w:rsidRPr="00817FB2">
        <w:rPr>
          <w:rStyle w:val="Emphasis"/>
          <w:rFonts w:ascii="Times New Roman" w:hAnsi="Times New Roman" w:cs="Times New Roman"/>
          <w:color w:val="212529"/>
          <w:shd w:val="clear" w:color="auto" w:fill="FFFFFF"/>
        </w:rPr>
        <w:t>Nagarjuna</w:t>
      </w:r>
      <w:proofErr w:type="spellEnd"/>
      <w:r w:rsidR="00817FB2" w:rsidRPr="00817FB2">
        <w:rPr>
          <w:rStyle w:val="Emphasis"/>
          <w:rFonts w:ascii="Times New Roman" w:hAnsi="Times New Roman" w:cs="Times New Roman"/>
          <w:color w:val="212529"/>
          <w:shd w:val="clear" w:color="auto" w:fill="FFFFFF"/>
        </w:rPr>
        <w:t xml:space="preserve"> University, Guntur, 522510- Andhra Pradesh.</w:t>
      </w:r>
    </w:p>
    <w:p w:rsidR="00E76400" w:rsidRPr="00E76400" w:rsidRDefault="00E76400" w:rsidP="00E76400">
      <w:pPr>
        <w:spacing w:line="360" w:lineRule="auto"/>
        <w:jc w:val="both"/>
        <w:rPr>
          <w:rStyle w:val="Emphasis"/>
          <w:rFonts w:ascii="Times New Roman" w:hAnsi="Times New Roman" w:cs="Times New Roman"/>
          <w:b/>
          <w:bCs/>
          <w:i w:val="0"/>
          <w:iCs w:val="0"/>
          <w:color w:val="212529"/>
          <w:sz w:val="24"/>
          <w:szCs w:val="24"/>
          <w:shd w:val="clear" w:color="auto" w:fill="FFFFFF"/>
        </w:rPr>
      </w:pPr>
      <w:r w:rsidRPr="00E76400">
        <w:rPr>
          <w:rStyle w:val="Emphasis"/>
          <w:rFonts w:ascii="Times New Roman" w:hAnsi="Times New Roman" w:cs="Times New Roman"/>
          <w:b/>
          <w:bCs/>
          <w:i w:val="0"/>
          <w:iCs w:val="0"/>
          <w:color w:val="212529"/>
          <w:sz w:val="24"/>
          <w:szCs w:val="24"/>
          <w:shd w:val="clear" w:color="auto" w:fill="FFFFFF"/>
        </w:rPr>
        <w:t>What is Agriculture?</w:t>
      </w:r>
    </w:p>
    <w:p w:rsidR="00C64C82" w:rsidRPr="00E76400" w:rsidRDefault="00E76400" w:rsidP="00E76400">
      <w:pPr>
        <w:spacing w:line="360" w:lineRule="auto"/>
        <w:jc w:val="both"/>
        <w:rPr>
          <w:rFonts w:ascii="Times New Roman" w:hAnsi="Times New Roman" w:cs="Times New Roman"/>
          <w:i/>
          <w:iCs/>
          <w:color w:val="212529"/>
          <w:sz w:val="24"/>
          <w:szCs w:val="24"/>
          <w:shd w:val="clear" w:color="auto" w:fill="FFFFFF"/>
        </w:rPr>
      </w:pPr>
      <w:r>
        <w:rPr>
          <w:rStyle w:val="Strong"/>
          <w:rFonts w:ascii="Times New Roman" w:hAnsi="Times New Roman" w:cs="Times New Roman"/>
          <w:b w:val="0"/>
          <w:bCs w:val="0"/>
          <w:color w:val="212529"/>
          <w:sz w:val="24"/>
          <w:szCs w:val="24"/>
        </w:rPr>
        <w:tab/>
      </w:r>
      <w:r w:rsidR="00C64C82" w:rsidRPr="00E76400">
        <w:rPr>
          <w:rStyle w:val="Strong"/>
          <w:rFonts w:ascii="Times New Roman" w:hAnsi="Times New Roman" w:cs="Times New Roman"/>
          <w:b w:val="0"/>
          <w:bCs w:val="0"/>
          <w:color w:val="212529"/>
          <w:sz w:val="24"/>
          <w:szCs w:val="24"/>
        </w:rPr>
        <w:t>Agriculture </w:t>
      </w:r>
      <w:r w:rsidR="00C64C82" w:rsidRPr="00E76400">
        <w:rPr>
          <w:rFonts w:ascii="Times New Roman" w:hAnsi="Times New Roman" w:cs="Times New Roman"/>
          <w:color w:val="212529"/>
          <w:sz w:val="24"/>
          <w:szCs w:val="24"/>
        </w:rPr>
        <w:t>is the practice of </w:t>
      </w:r>
      <w:r w:rsidR="00C64C82" w:rsidRPr="00E76400">
        <w:rPr>
          <w:rStyle w:val="Strong"/>
          <w:rFonts w:ascii="Times New Roman" w:hAnsi="Times New Roman" w:cs="Times New Roman"/>
          <w:b w:val="0"/>
          <w:bCs w:val="0"/>
          <w:color w:val="212529"/>
          <w:sz w:val="24"/>
          <w:szCs w:val="24"/>
        </w:rPr>
        <w:t>cultivating land, growing crops, and raising animals for food, fibre</w:t>
      </w:r>
      <w:r w:rsidR="00C64C82" w:rsidRPr="00E76400">
        <w:rPr>
          <w:rFonts w:ascii="Times New Roman" w:hAnsi="Times New Roman" w:cs="Times New Roman"/>
          <w:color w:val="212529"/>
          <w:sz w:val="24"/>
          <w:szCs w:val="24"/>
        </w:rPr>
        <w:t>, and other products used to sustain and enhance human life.</w:t>
      </w:r>
      <w:r w:rsidRPr="00E76400">
        <w:rPr>
          <w:rFonts w:ascii="Times New Roman" w:hAnsi="Times New Roman" w:cs="Times New Roman"/>
          <w:color w:val="212529"/>
          <w:sz w:val="24"/>
          <w:szCs w:val="24"/>
        </w:rPr>
        <w:t xml:space="preserve"> </w:t>
      </w:r>
      <w:r w:rsidR="00C64C82" w:rsidRPr="00E76400">
        <w:rPr>
          <w:rFonts w:ascii="Times New Roman" w:hAnsi="Times New Roman" w:cs="Times New Roman"/>
          <w:color w:val="212529"/>
          <w:sz w:val="24"/>
          <w:szCs w:val="24"/>
        </w:rPr>
        <w:t>Agriculture is the </w:t>
      </w:r>
      <w:r w:rsidR="00C64C82" w:rsidRPr="00E76400">
        <w:rPr>
          <w:rStyle w:val="Strong"/>
          <w:rFonts w:ascii="Times New Roman" w:hAnsi="Times New Roman" w:cs="Times New Roman"/>
          <w:b w:val="0"/>
          <w:bCs w:val="0"/>
          <w:color w:val="212529"/>
          <w:sz w:val="24"/>
          <w:szCs w:val="24"/>
        </w:rPr>
        <w:t>art and science</w:t>
      </w:r>
      <w:r w:rsidR="00C64C82" w:rsidRPr="00E76400">
        <w:rPr>
          <w:rFonts w:ascii="Times New Roman" w:hAnsi="Times New Roman" w:cs="Times New Roman"/>
          <w:color w:val="212529"/>
          <w:sz w:val="24"/>
          <w:szCs w:val="24"/>
        </w:rPr>
        <w:t> of cultivating the soil, growing crops, and raising livestock.</w:t>
      </w:r>
      <w:r w:rsidRPr="00E76400">
        <w:rPr>
          <w:rFonts w:ascii="Times New Roman" w:hAnsi="Times New Roman" w:cs="Times New Roman"/>
          <w:color w:val="212529"/>
          <w:sz w:val="24"/>
          <w:szCs w:val="24"/>
        </w:rPr>
        <w:t xml:space="preserve"> </w:t>
      </w:r>
      <w:r w:rsidR="00C64C82" w:rsidRPr="00E76400">
        <w:rPr>
          <w:rFonts w:ascii="Times New Roman" w:hAnsi="Times New Roman" w:cs="Times New Roman"/>
          <w:color w:val="212529"/>
          <w:sz w:val="24"/>
          <w:szCs w:val="24"/>
        </w:rPr>
        <w:t>It includes </w:t>
      </w:r>
      <w:r w:rsidR="00C64C82" w:rsidRPr="00E76400">
        <w:rPr>
          <w:rStyle w:val="Strong"/>
          <w:rFonts w:ascii="Times New Roman" w:hAnsi="Times New Roman" w:cs="Times New Roman"/>
          <w:b w:val="0"/>
          <w:bCs w:val="0"/>
          <w:color w:val="212529"/>
          <w:sz w:val="24"/>
          <w:szCs w:val="24"/>
        </w:rPr>
        <w:t>preparing plant and animal products</w:t>
      </w:r>
      <w:r w:rsidR="00C64C82" w:rsidRPr="00E76400">
        <w:rPr>
          <w:rFonts w:ascii="Times New Roman" w:hAnsi="Times New Roman" w:cs="Times New Roman"/>
          <w:color w:val="212529"/>
          <w:sz w:val="24"/>
          <w:szCs w:val="24"/>
        </w:rPr>
        <w:t> for people to use and distributing them to markets.</w:t>
      </w:r>
      <w:r w:rsidRPr="00E76400">
        <w:rPr>
          <w:rFonts w:ascii="Times New Roman" w:hAnsi="Times New Roman" w:cs="Times New Roman"/>
          <w:color w:val="212529"/>
          <w:sz w:val="24"/>
          <w:szCs w:val="24"/>
        </w:rPr>
        <w:t xml:space="preserve"> </w:t>
      </w:r>
      <w:r w:rsidR="00C64C82" w:rsidRPr="00E76400">
        <w:rPr>
          <w:rFonts w:ascii="Times New Roman" w:hAnsi="Times New Roman" w:cs="Times New Roman"/>
          <w:color w:val="212529"/>
          <w:sz w:val="24"/>
          <w:szCs w:val="24"/>
        </w:rPr>
        <w:t>It is a primary activity that serves as the </w:t>
      </w:r>
      <w:r w:rsidR="00C64C82" w:rsidRPr="00E76400">
        <w:rPr>
          <w:rStyle w:val="Strong"/>
          <w:rFonts w:ascii="Times New Roman" w:hAnsi="Times New Roman" w:cs="Times New Roman"/>
          <w:b w:val="0"/>
          <w:bCs w:val="0"/>
          <w:color w:val="212529"/>
          <w:sz w:val="24"/>
          <w:szCs w:val="24"/>
        </w:rPr>
        <w:t>producer </w:t>
      </w:r>
      <w:r w:rsidR="00C64C82" w:rsidRPr="00E76400">
        <w:rPr>
          <w:rFonts w:ascii="Times New Roman" w:hAnsi="Times New Roman" w:cs="Times New Roman"/>
          <w:color w:val="212529"/>
          <w:sz w:val="24"/>
          <w:szCs w:val="24"/>
        </w:rPr>
        <w:t>for the sustenance of life on earth.</w:t>
      </w:r>
      <w:r w:rsidRPr="00E76400">
        <w:rPr>
          <w:rFonts w:ascii="Times New Roman" w:hAnsi="Times New Roman" w:cs="Times New Roman"/>
          <w:color w:val="212529"/>
          <w:sz w:val="24"/>
          <w:szCs w:val="24"/>
        </w:rPr>
        <w:t xml:space="preserve"> </w:t>
      </w:r>
      <w:r w:rsidR="00C64C82" w:rsidRPr="00E76400">
        <w:rPr>
          <w:rStyle w:val="Strong"/>
          <w:rFonts w:ascii="Times New Roman" w:hAnsi="Times New Roman" w:cs="Times New Roman"/>
          <w:b w:val="0"/>
          <w:bCs w:val="0"/>
          <w:color w:val="212529"/>
          <w:sz w:val="24"/>
          <w:szCs w:val="24"/>
        </w:rPr>
        <w:t>Agriculture </w:t>
      </w:r>
      <w:r w:rsidR="00C64C82" w:rsidRPr="00E76400">
        <w:rPr>
          <w:rFonts w:ascii="Times New Roman" w:hAnsi="Times New Roman" w:cs="Times New Roman"/>
          <w:color w:val="212529"/>
          <w:sz w:val="24"/>
          <w:szCs w:val="24"/>
        </w:rPr>
        <w:t>provides most of the world’s </w:t>
      </w:r>
      <w:r w:rsidR="00C64C82" w:rsidRPr="00E76400">
        <w:rPr>
          <w:rStyle w:val="Strong"/>
          <w:rFonts w:ascii="Times New Roman" w:hAnsi="Times New Roman" w:cs="Times New Roman"/>
          <w:b w:val="0"/>
          <w:bCs w:val="0"/>
          <w:color w:val="212529"/>
          <w:sz w:val="24"/>
          <w:szCs w:val="24"/>
        </w:rPr>
        <w:t>food and fabrics. Cotton, wool</w:t>
      </w:r>
      <w:r w:rsidR="00C64C82" w:rsidRPr="00E76400">
        <w:rPr>
          <w:rFonts w:ascii="Times New Roman" w:hAnsi="Times New Roman" w:cs="Times New Roman"/>
          <w:color w:val="212529"/>
          <w:sz w:val="24"/>
          <w:szCs w:val="24"/>
        </w:rPr>
        <w:t>, and </w:t>
      </w:r>
      <w:r w:rsidR="00C64C82" w:rsidRPr="00E76400">
        <w:rPr>
          <w:rStyle w:val="Strong"/>
          <w:rFonts w:ascii="Times New Roman" w:hAnsi="Times New Roman" w:cs="Times New Roman"/>
          <w:b w:val="0"/>
          <w:bCs w:val="0"/>
          <w:color w:val="212529"/>
          <w:sz w:val="24"/>
          <w:szCs w:val="24"/>
        </w:rPr>
        <w:t>leather </w:t>
      </w:r>
      <w:r w:rsidR="00C64C82" w:rsidRPr="00E76400">
        <w:rPr>
          <w:rFonts w:ascii="Times New Roman" w:hAnsi="Times New Roman" w:cs="Times New Roman"/>
          <w:color w:val="212529"/>
          <w:sz w:val="24"/>
          <w:szCs w:val="24"/>
        </w:rPr>
        <w:t>are all agricultural products.</w:t>
      </w:r>
      <w:r w:rsidRPr="00E76400">
        <w:rPr>
          <w:rFonts w:ascii="Times New Roman" w:hAnsi="Times New Roman" w:cs="Times New Roman"/>
          <w:color w:val="212529"/>
          <w:sz w:val="24"/>
          <w:szCs w:val="24"/>
        </w:rPr>
        <w:t xml:space="preserve"> </w:t>
      </w:r>
      <w:r w:rsidR="00C64C82" w:rsidRPr="00E76400">
        <w:rPr>
          <w:rFonts w:ascii="Times New Roman" w:hAnsi="Times New Roman" w:cs="Times New Roman"/>
          <w:color w:val="212529"/>
          <w:sz w:val="24"/>
          <w:szCs w:val="24"/>
        </w:rPr>
        <w:t>Agriculture also provides </w:t>
      </w:r>
      <w:r w:rsidR="00C64C82" w:rsidRPr="00E76400">
        <w:rPr>
          <w:rStyle w:val="Strong"/>
          <w:rFonts w:ascii="Times New Roman" w:hAnsi="Times New Roman" w:cs="Times New Roman"/>
          <w:b w:val="0"/>
          <w:bCs w:val="0"/>
          <w:color w:val="212529"/>
          <w:sz w:val="24"/>
          <w:szCs w:val="24"/>
        </w:rPr>
        <w:t>wood </w:t>
      </w:r>
      <w:r w:rsidR="00C64C82" w:rsidRPr="00E76400">
        <w:rPr>
          <w:rFonts w:ascii="Times New Roman" w:hAnsi="Times New Roman" w:cs="Times New Roman"/>
          <w:color w:val="212529"/>
          <w:sz w:val="24"/>
          <w:szCs w:val="24"/>
        </w:rPr>
        <w:t>for </w:t>
      </w:r>
      <w:r w:rsidR="00C64C82" w:rsidRPr="00E76400">
        <w:rPr>
          <w:rStyle w:val="Strong"/>
          <w:rFonts w:ascii="Times New Roman" w:hAnsi="Times New Roman" w:cs="Times New Roman"/>
          <w:b w:val="0"/>
          <w:bCs w:val="0"/>
          <w:color w:val="212529"/>
          <w:sz w:val="24"/>
          <w:szCs w:val="24"/>
        </w:rPr>
        <w:t>construction </w:t>
      </w:r>
      <w:r w:rsidR="00C64C82" w:rsidRPr="00E76400">
        <w:rPr>
          <w:rFonts w:ascii="Times New Roman" w:hAnsi="Times New Roman" w:cs="Times New Roman"/>
          <w:color w:val="212529"/>
          <w:sz w:val="24"/>
          <w:szCs w:val="24"/>
        </w:rPr>
        <w:t>and </w:t>
      </w:r>
      <w:r w:rsidR="00C64C82" w:rsidRPr="00E76400">
        <w:rPr>
          <w:rStyle w:val="Strong"/>
          <w:rFonts w:ascii="Times New Roman" w:hAnsi="Times New Roman" w:cs="Times New Roman"/>
          <w:b w:val="0"/>
          <w:bCs w:val="0"/>
          <w:color w:val="212529"/>
          <w:sz w:val="24"/>
          <w:szCs w:val="24"/>
        </w:rPr>
        <w:t>paper products.</w:t>
      </w:r>
    </w:p>
    <w:p w:rsidR="00C64C82" w:rsidRPr="00E76400" w:rsidRDefault="00C64C82" w:rsidP="00DE358F">
      <w:pPr>
        <w:pStyle w:val="Heading2"/>
        <w:shd w:val="clear" w:color="auto" w:fill="FFFFFF"/>
        <w:spacing w:before="0" w:line="360" w:lineRule="auto"/>
        <w:jc w:val="both"/>
        <w:rPr>
          <w:rFonts w:ascii="Times New Roman" w:hAnsi="Times New Roman" w:cs="Times New Roman"/>
          <w:b w:val="0"/>
          <w:bCs w:val="0"/>
          <w:color w:val="auto"/>
          <w:sz w:val="24"/>
          <w:szCs w:val="24"/>
        </w:rPr>
      </w:pPr>
      <w:r w:rsidRPr="00E76400">
        <w:rPr>
          <w:rStyle w:val="Strong"/>
          <w:rFonts w:ascii="Times New Roman" w:hAnsi="Times New Roman" w:cs="Times New Roman"/>
          <w:b/>
          <w:bCs/>
          <w:color w:val="auto"/>
          <w:sz w:val="24"/>
          <w:szCs w:val="24"/>
        </w:rPr>
        <w:t>Features of Agriculture in India</w:t>
      </w:r>
    </w:p>
    <w:p w:rsidR="00C64C82" w:rsidRPr="00DE358F" w:rsidRDefault="00C64C82" w:rsidP="00DE358F">
      <w:pPr>
        <w:pStyle w:val="NormalWeb"/>
        <w:shd w:val="clear" w:color="auto" w:fill="FFFFFF"/>
        <w:spacing w:before="0" w:beforeAutospacing="0" w:line="360" w:lineRule="auto"/>
        <w:jc w:val="both"/>
        <w:rPr>
          <w:color w:val="212529"/>
        </w:rPr>
      </w:pPr>
      <w:r w:rsidRPr="00DE358F">
        <w:rPr>
          <w:color w:val="212529"/>
        </w:rPr>
        <w:t>Some of the salient features of Agr</w:t>
      </w:r>
      <w:r w:rsidR="00E76400">
        <w:rPr>
          <w:color w:val="212529"/>
        </w:rPr>
        <w:t>iculture in India</w:t>
      </w:r>
      <w:r w:rsidRPr="00DE358F">
        <w:rPr>
          <w:color w:val="212529"/>
        </w:rPr>
        <w:t>:</w:t>
      </w:r>
    </w:p>
    <w:p w:rsidR="00C64C82" w:rsidRPr="007C65EB" w:rsidRDefault="00C64C82" w:rsidP="007C65EB">
      <w:pPr>
        <w:pStyle w:val="ListParagraph"/>
        <w:numPr>
          <w:ilvl w:val="0"/>
          <w:numId w:val="16"/>
        </w:numPr>
        <w:shd w:val="clear" w:color="auto" w:fill="FFFFFF"/>
        <w:spacing w:before="100" w:beforeAutospacing="1" w:after="100" w:afterAutospacing="1" w:line="360" w:lineRule="auto"/>
        <w:jc w:val="both"/>
        <w:rPr>
          <w:rFonts w:ascii="Times New Roman" w:hAnsi="Times New Roman" w:cs="Times New Roman"/>
          <w:color w:val="212529"/>
          <w:sz w:val="24"/>
          <w:szCs w:val="24"/>
        </w:rPr>
      </w:pPr>
      <w:r w:rsidRPr="007C65EB">
        <w:rPr>
          <w:rStyle w:val="Strong"/>
          <w:rFonts w:ascii="Times New Roman" w:hAnsi="Times New Roman" w:cs="Times New Roman"/>
          <w:b w:val="0"/>
          <w:bCs w:val="0"/>
          <w:color w:val="212529"/>
          <w:sz w:val="24"/>
          <w:szCs w:val="24"/>
        </w:rPr>
        <w:t>Subsistence Agriculture</w:t>
      </w:r>
      <w:r w:rsidRPr="007C65EB">
        <w:rPr>
          <w:rFonts w:ascii="Times New Roman" w:hAnsi="Times New Roman" w:cs="Times New Roman"/>
          <w:color w:val="212529"/>
          <w:sz w:val="24"/>
          <w:szCs w:val="24"/>
        </w:rPr>
        <w:t> – Subsistence agriculture in India is a prevalent practice. This agriculture type primarily focuses on producing crops for self-consumption, with no surplus left for sale in the market.</w:t>
      </w:r>
    </w:p>
    <w:p w:rsidR="00C64C82" w:rsidRPr="007C65EB" w:rsidRDefault="00C64C82" w:rsidP="007C65EB">
      <w:pPr>
        <w:pStyle w:val="ListParagraph"/>
        <w:numPr>
          <w:ilvl w:val="0"/>
          <w:numId w:val="16"/>
        </w:numPr>
        <w:shd w:val="clear" w:color="auto" w:fill="FFFFFF"/>
        <w:spacing w:before="100" w:beforeAutospacing="1" w:after="100" w:afterAutospacing="1" w:line="360" w:lineRule="auto"/>
        <w:jc w:val="both"/>
        <w:rPr>
          <w:rFonts w:ascii="Times New Roman" w:hAnsi="Times New Roman" w:cs="Times New Roman"/>
          <w:color w:val="212529"/>
          <w:sz w:val="24"/>
          <w:szCs w:val="24"/>
        </w:rPr>
      </w:pPr>
      <w:r w:rsidRPr="007C65EB">
        <w:rPr>
          <w:rStyle w:val="Strong"/>
          <w:rFonts w:ascii="Times New Roman" w:hAnsi="Times New Roman" w:cs="Times New Roman"/>
          <w:b w:val="0"/>
          <w:bCs w:val="0"/>
          <w:color w:val="212529"/>
          <w:sz w:val="24"/>
          <w:szCs w:val="24"/>
        </w:rPr>
        <w:t>Commercial Agriculture</w:t>
      </w:r>
      <w:r w:rsidRPr="007C65EB">
        <w:rPr>
          <w:rFonts w:ascii="Times New Roman" w:hAnsi="Times New Roman" w:cs="Times New Roman"/>
          <w:color w:val="212529"/>
          <w:sz w:val="24"/>
          <w:szCs w:val="24"/>
        </w:rPr>
        <w:t xml:space="preserve"> – Commercial Agriculture is also practised in India, such as tea plantations in Assam, coffee in Karnataka, and coconut farming in Kerala. Commercial agriculture involves the production of crops on a large scale, with the goal of selling the produce in the market to generate profits. </w:t>
      </w:r>
      <w:r w:rsidRPr="007C65EB">
        <w:rPr>
          <w:rFonts w:ascii="Times New Roman" w:hAnsi="Times New Roman" w:cs="Times New Roman"/>
          <w:color w:val="212529"/>
          <w:sz w:val="24"/>
          <w:szCs w:val="24"/>
        </w:rPr>
        <w:lastRenderedPageBreak/>
        <w:t>However, with limited land resources in India, the growing population is increasing pressure on agricultural activities.</w:t>
      </w:r>
    </w:p>
    <w:p w:rsidR="00C64C82" w:rsidRPr="007C65EB" w:rsidRDefault="00C64C82" w:rsidP="007C65EB">
      <w:pPr>
        <w:pStyle w:val="ListParagraph"/>
        <w:numPr>
          <w:ilvl w:val="0"/>
          <w:numId w:val="16"/>
        </w:numPr>
        <w:shd w:val="clear" w:color="auto" w:fill="FFFFFF"/>
        <w:spacing w:before="100" w:beforeAutospacing="1" w:after="100" w:afterAutospacing="1" w:line="360" w:lineRule="auto"/>
        <w:jc w:val="both"/>
        <w:rPr>
          <w:rFonts w:ascii="Times New Roman" w:hAnsi="Times New Roman" w:cs="Times New Roman"/>
          <w:color w:val="212529"/>
          <w:sz w:val="24"/>
          <w:szCs w:val="24"/>
        </w:rPr>
      </w:pPr>
      <w:r w:rsidRPr="007C65EB">
        <w:rPr>
          <w:rStyle w:val="Strong"/>
          <w:rFonts w:ascii="Times New Roman" w:hAnsi="Times New Roman" w:cs="Times New Roman"/>
          <w:b w:val="0"/>
          <w:bCs w:val="0"/>
          <w:color w:val="212529"/>
          <w:sz w:val="24"/>
          <w:szCs w:val="24"/>
        </w:rPr>
        <w:t>Mechanisation</w:t>
      </w:r>
      <w:r w:rsidRPr="007C65EB">
        <w:rPr>
          <w:rFonts w:ascii="Times New Roman" w:hAnsi="Times New Roman" w:cs="Times New Roman"/>
          <w:color w:val="212529"/>
          <w:sz w:val="24"/>
          <w:szCs w:val="24"/>
        </w:rPr>
        <w:t> – After the Green Revolution, there has been an increasing trend in the use of machines in farm operations, leading to agriculture’s mechanisation in India. Punjab, Haryana, Western Uttar Pradesh, the River valleys of Andhra, and Tamil Nadu are major agriculturally mechanised areas in India.</w:t>
      </w:r>
    </w:p>
    <w:p w:rsidR="00C64C82" w:rsidRPr="007C65EB" w:rsidRDefault="00C64C82" w:rsidP="007C65EB">
      <w:pPr>
        <w:pStyle w:val="ListParagraph"/>
        <w:numPr>
          <w:ilvl w:val="0"/>
          <w:numId w:val="16"/>
        </w:numPr>
        <w:shd w:val="clear" w:color="auto" w:fill="FFFFFF"/>
        <w:spacing w:before="100" w:beforeAutospacing="1" w:after="100" w:afterAutospacing="1" w:line="360" w:lineRule="auto"/>
        <w:jc w:val="both"/>
        <w:rPr>
          <w:rFonts w:ascii="Times New Roman" w:hAnsi="Times New Roman" w:cs="Times New Roman"/>
          <w:color w:val="212529"/>
          <w:sz w:val="24"/>
          <w:szCs w:val="24"/>
        </w:rPr>
      </w:pPr>
      <w:r w:rsidRPr="007C65EB">
        <w:rPr>
          <w:rStyle w:val="Strong"/>
          <w:rFonts w:ascii="Times New Roman" w:hAnsi="Times New Roman" w:cs="Times New Roman"/>
          <w:b w:val="0"/>
          <w:bCs w:val="0"/>
          <w:color w:val="212529"/>
          <w:sz w:val="24"/>
          <w:szCs w:val="24"/>
        </w:rPr>
        <w:t>Monsoon Dependent</w:t>
      </w:r>
      <w:r w:rsidRPr="007C65EB">
        <w:rPr>
          <w:rFonts w:ascii="Times New Roman" w:hAnsi="Times New Roman" w:cs="Times New Roman"/>
          <w:color w:val="212529"/>
          <w:sz w:val="24"/>
          <w:szCs w:val="24"/>
        </w:rPr>
        <w:t> – Due to a lack of irrigation facilities, 2/3 of agriculture in India depends on monsoon rains.</w:t>
      </w:r>
    </w:p>
    <w:p w:rsidR="00C64C82" w:rsidRPr="007C65EB" w:rsidRDefault="00C64C82" w:rsidP="007C65EB">
      <w:pPr>
        <w:pStyle w:val="ListParagraph"/>
        <w:numPr>
          <w:ilvl w:val="0"/>
          <w:numId w:val="16"/>
        </w:numPr>
        <w:shd w:val="clear" w:color="auto" w:fill="FFFFFF"/>
        <w:spacing w:before="100" w:beforeAutospacing="1" w:after="100" w:afterAutospacing="1" w:line="360" w:lineRule="auto"/>
        <w:jc w:val="both"/>
        <w:rPr>
          <w:rFonts w:ascii="Times New Roman" w:hAnsi="Times New Roman" w:cs="Times New Roman"/>
          <w:color w:val="212529"/>
          <w:sz w:val="24"/>
          <w:szCs w:val="24"/>
        </w:rPr>
      </w:pPr>
      <w:r w:rsidRPr="007C65EB">
        <w:rPr>
          <w:rStyle w:val="Strong"/>
          <w:rFonts w:ascii="Times New Roman" w:hAnsi="Times New Roman" w:cs="Times New Roman"/>
          <w:b w:val="0"/>
          <w:bCs w:val="0"/>
          <w:color w:val="212529"/>
          <w:sz w:val="24"/>
          <w:szCs w:val="24"/>
        </w:rPr>
        <w:t>Variety of Crops</w:t>
      </w:r>
      <w:r w:rsidRPr="007C65EB">
        <w:rPr>
          <w:rFonts w:ascii="Times New Roman" w:hAnsi="Times New Roman" w:cs="Times New Roman"/>
          <w:color w:val="212529"/>
          <w:sz w:val="24"/>
          <w:szCs w:val="24"/>
        </w:rPr>
        <w:t> – Due to the presence of different types of topography, diverse soil (like Alluvial, Red, and Black cotton soil, etc.), and other types of climate, India is blessed with the production of different varieties of crops in various regions. For example, Hilly areas are suitable for tea cultivation, and plains are ideal for rice cultivation.</w:t>
      </w:r>
    </w:p>
    <w:p w:rsidR="00C64C82" w:rsidRPr="007C65EB" w:rsidRDefault="00C64C82" w:rsidP="007C65EB">
      <w:pPr>
        <w:pStyle w:val="ListParagraph"/>
        <w:numPr>
          <w:ilvl w:val="0"/>
          <w:numId w:val="16"/>
        </w:numPr>
        <w:shd w:val="clear" w:color="auto" w:fill="FFFFFF"/>
        <w:spacing w:before="100" w:beforeAutospacing="1" w:after="100" w:afterAutospacing="1" w:line="360" w:lineRule="auto"/>
        <w:jc w:val="both"/>
        <w:rPr>
          <w:rFonts w:ascii="Times New Roman" w:hAnsi="Times New Roman" w:cs="Times New Roman"/>
          <w:color w:val="212529"/>
          <w:sz w:val="24"/>
          <w:szCs w:val="24"/>
        </w:rPr>
      </w:pPr>
      <w:r w:rsidRPr="007C65EB">
        <w:rPr>
          <w:rStyle w:val="Strong"/>
          <w:rFonts w:ascii="Times New Roman" w:hAnsi="Times New Roman" w:cs="Times New Roman"/>
          <w:b w:val="0"/>
          <w:bCs w:val="0"/>
          <w:color w:val="212529"/>
          <w:sz w:val="24"/>
          <w:szCs w:val="24"/>
        </w:rPr>
        <w:t>Predominance of Food Crops</w:t>
      </w:r>
      <w:r w:rsidRPr="007C65EB">
        <w:rPr>
          <w:rFonts w:ascii="Times New Roman" w:hAnsi="Times New Roman" w:cs="Times New Roman"/>
          <w:color w:val="212529"/>
          <w:sz w:val="24"/>
          <w:szCs w:val="24"/>
        </w:rPr>
        <w:t xml:space="preserve"> – Due to the predominance of subsistence agriculture, food crops are mainly grown to meet the food security demands of the huge Indian population. India has three basic cropping seasonal patterns: </w:t>
      </w:r>
      <w:proofErr w:type="spellStart"/>
      <w:r w:rsidRPr="007C65EB">
        <w:rPr>
          <w:rFonts w:ascii="Times New Roman" w:hAnsi="Times New Roman" w:cs="Times New Roman"/>
          <w:color w:val="212529"/>
          <w:sz w:val="24"/>
          <w:szCs w:val="24"/>
        </w:rPr>
        <w:t>Kharif</w:t>
      </w:r>
      <w:proofErr w:type="spellEnd"/>
      <w:r w:rsidRPr="007C65EB">
        <w:rPr>
          <w:rFonts w:ascii="Times New Roman" w:hAnsi="Times New Roman" w:cs="Times New Roman"/>
          <w:color w:val="212529"/>
          <w:sz w:val="24"/>
          <w:szCs w:val="24"/>
        </w:rPr>
        <w:t xml:space="preserve">, Rabi, and </w:t>
      </w:r>
      <w:proofErr w:type="spellStart"/>
      <w:r w:rsidRPr="007C65EB">
        <w:rPr>
          <w:rFonts w:ascii="Times New Roman" w:hAnsi="Times New Roman" w:cs="Times New Roman"/>
          <w:color w:val="212529"/>
          <w:sz w:val="24"/>
          <w:szCs w:val="24"/>
        </w:rPr>
        <w:t>Zaid</w:t>
      </w:r>
      <w:proofErr w:type="spellEnd"/>
      <w:r w:rsidRPr="007C65EB">
        <w:rPr>
          <w:rFonts w:ascii="Times New Roman" w:hAnsi="Times New Roman" w:cs="Times New Roman"/>
          <w:color w:val="212529"/>
          <w:sz w:val="24"/>
          <w:szCs w:val="24"/>
        </w:rPr>
        <w:t>.</w:t>
      </w:r>
    </w:p>
    <w:p w:rsidR="00C64C82" w:rsidRPr="00305E98" w:rsidRDefault="00C64C82" w:rsidP="00DE358F">
      <w:pPr>
        <w:pStyle w:val="Heading2"/>
        <w:shd w:val="clear" w:color="auto" w:fill="FFFFFF"/>
        <w:spacing w:before="0" w:line="360" w:lineRule="auto"/>
        <w:jc w:val="both"/>
        <w:rPr>
          <w:rFonts w:ascii="Times New Roman" w:hAnsi="Times New Roman" w:cs="Times New Roman"/>
          <w:b w:val="0"/>
          <w:bCs w:val="0"/>
          <w:color w:val="auto"/>
          <w:sz w:val="24"/>
          <w:szCs w:val="24"/>
        </w:rPr>
      </w:pPr>
      <w:r w:rsidRPr="00305E98">
        <w:rPr>
          <w:rStyle w:val="Strong"/>
          <w:rFonts w:ascii="Times New Roman" w:hAnsi="Times New Roman" w:cs="Times New Roman"/>
          <w:b/>
          <w:bCs/>
          <w:color w:val="auto"/>
          <w:sz w:val="24"/>
          <w:szCs w:val="24"/>
        </w:rPr>
        <w:t>Determinants of Agriculture in India</w:t>
      </w:r>
    </w:p>
    <w:p w:rsidR="00C64C82" w:rsidRPr="00DE358F" w:rsidRDefault="00305E98" w:rsidP="00DE358F">
      <w:pPr>
        <w:pStyle w:val="NormalWeb"/>
        <w:shd w:val="clear" w:color="auto" w:fill="FFFFFF"/>
        <w:spacing w:before="0" w:beforeAutospacing="0" w:line="360" w:lineRule="auto"/>
        <w:jc w:val="both"/>
        <w:rPr>
          <w:color w:val="212529"/>
        </w:rPr>
      </w:pPr>
      <w:r>
        <w:rPr>
          <w:color w:val="212529"/>
        </w:rPr>
        <w:tab/>
      </w:r>
      <w:r w:rsidR="00C64C82" w:rsidRPr="00DE358F">
        <w:rPr>
          <w:color w:val="212529"/>
        </w:rPr>
        <w:t>The agricultural practices, cropping patterns and productivity are closely determined by the geo-climatic, socioeconomic, and cultural-political factors. The agriculture of any region is influenced by the following factors:</w:t>
      </w:r>
    </w:p>
    <w:p w:rsidR="00C64C82" w:rsidRPr="00DE358F" w:rsidRDefault="00C64C82" w:rsidP="00DE358F">
      <w:pPr>
        <w:numPr>
          <w:ilvl w:val="0"/>
          <w:numId w:val="3"/>
        </w:numPr>
        <w:shd w:val="clear" w:color="auto" w:fill="FFFFFF"/>
        <w:spacing w:before="100" w:beforeAutospacing="1" w:after="100" w:afterAutospacing="1" w:line="360" w:lineRule="auto"/>
        <w:jc w:val="both"/>
        <w:rPr>
          <w:rFonts w:ascii="Times New Roman" w:hAnsi="Times New Roman" w:cs="Times New Roman"/>
          <w:color w:val="212529"/>
          <w:sz w:val="24"/>
          <w:szCs w:val="24"/>
        </w:rPr>
      </w:pPr>
      <w:r w:rsidRPr="00DE358F">
        <w:rPr>
          <w:rStyle w:val="Strong"/>
          <w:rFonts w:ascii="Times New Roman" w:hAnsi="Times New Roman" w:cs="Times New Roman"/>
          <w:b w:val="0"/>
          <w:bCs w:val="0"/>
          <w:color w:val="212529"/>
          <w:sz w:val="24"/>
          <w:szCs w:val="24"/>
        </w:rPr>
        <w:t>Infrastructural Factors –</w:t>
      </w:r>
      <w:r w:rsidRPr="00DE358F">
        <w:rPr>
          <w:rFonts w:ascii="Times New Roman" w:hAnsi="Times New Roman" w:cs="Times New Roman"/>
          <w:color w:val="212529"/>
          <w:sz w:val="24"/>
          <w:szCs w:val="24"/>
        </w:rPr>
        <w:t> Such as Irrigation, Electricity, Roads, Credit and Marketing, Storage facilities, Crop insurance, and Research and Development.</w:t>
      </w:r>
    </w:p>
    <w:p w:rsidR="00C64C82" w:rsidRPr="00DE358F" w:rsidRDefault="00C64C82" w:rsidP="00DE358F">
      <w:pPr>
        <w:numPr>
          <w:ilvl w:val="0"/>
          <w:numId w:val="3"/>
        </w:numPr>
        <w:shd w:val="clear" w:color="auto" w:fill="FFFFFF"/>
        <w:spacing w:before="100" w:beforeAutospacing="1" w:after="100" w:afterAutospacing="1" w:line="360" w:lineRule="auto"/>
        <w:jc w:val="both"/>
        <w:rPr>
          <w:rFonts w:ascii="Times New Roman" w:hAnsi="Times New Roman" w:cs="Times New Roman"/>
          <w:color w:val="212529"/>
          <w:sz w:val="24"/>
          <w:szCs w:val="24"/>
        </w:rPr>
      </w:pPr>
      <w:r w:rsidRPr="00DE358F">
        <w:rPr>
          <w:rStyle w:val="Strong"/>
          <w:rFonts w:ascii="Times New Roman" w:hAnsi="Times New Roman" w:cs="Times New Roman"/>
          <w:b w:val="0"/>
          <w:bCs w:val="0"/>
          <w:color w:val="212529"/>
          <w:sz w:val="24"/>
          <w:szCs w:val="24"/>
        </w:rPr>
        <w:t>Institutional Factors</w:t>
      </w:r>
      <w:r w:rsidRPr="00DE358F">
        <w:rPr>
          <w:rFonts w:ascii="Times New Roman" w:hAnsi="Times New Roman" w:cs="Times New Roman"/>
          <w:color w:val="212529"/>
          <w:sz w:val="24"/>
          <w:szCs w:val="24"/>
        </w:rPr>
        <w:t> – such as land tenure and tenancy, the size of the landholdings, the size of the fields, and land reforms.</w:t>
      </w:r>
    </w:p>
    <w:p w:rsidR="00C64C82" w:rsidRPr="00DE358F" w:rsidRDefault="00C64C82" w:rsidP="00DE358F">
      <w:pPr>
        <w:numPr>
          <w:ilvl w:val="0"/>
          <w:numId w:val="3"/>
        </w:numPr>
        <w:shd w:val="clear" w:color="auto" w:fill="FFFFFF"/>
        <w:spacing w:before="100" w:beforeAutospacing="1" w:after="100" w:afterAutospacing="1" w:line="360" w:lineRule="auto"/>
        <w:jc w:val="both"/>
        <w:rPr>
          <w:rFonts w:ascii="Times New Roman" w:hAnsi="Times New Roman" w:cs="Times New Roman"/>
          <w:color w:val="212529"/>
          <w:sz w:val="24"/>
          <w:szCs w:val="24"/>
        </w:rPr>
      </w:pPr>
      <w:r w:rsidRPr="00DE358F">
        <w:rPr>
          <w:rStyle w:val="Strong"/>
          <w:rFonts w:ascii="Times New Roman" w:hAnsi="Times New Roman" w:cs="Times New Roman"/>
          <w:b w:val="0"/>
          <w:bCs w:val="0"/>
          <w:color w:val="212529"/>
          <w:sz w:val="24"/>
          <w:szCs w:val="24"/>
        </w:rPr>
        <w:t>Technological Factors </w:t>
      </w:r>
      <w:r w:rsidRPr="00DE358F">
        <w:rPr>
          <w:rFonts w:ascii="Times New Roman" w:hAnsi="Times New Roman" w:cs="Times New Roman"/>
          <w:color w:val="212529"/>
          <w:sz w:val="24"/>
          <w:szCs w:val="24"/>
        </w:rPr>
        <w:t>High-yielding varieties (new seeds) were introduced in the Green Revolution, including chemical fertilisers, insecticides, pesticides, and farm machinery.</w:t>
      </w:r>
    </w:p>
    <w:p w:rsidR="00C64C82" w:rsidRPr="00DE358F" w:rsidRDefault="00C64C82" w:rsidP="00DE358F">
      <w:pPr>
        <w:numPr>
          <w:ilvl w:val="0"/>
          <w:numId w:val="3"/>
        </w:numPr>
        <w:shd w:val="clear" w:color="auto" w:fill="FFFFFF"/>
        <w:spacing w:before="100" w:beforeAutospacing="1" w:after="100" w:afterAutospacing="1" w:line="360" w:lineRule="auto"/>
        <w:jc w:val="both"/>
        <w:rPr>
          <w:rFonts w:ascii="Times New Roman" w:hAnsi="Times New Roman" w:cs="Times New Roman"/>
          <w:color w:val="212529"/>
          <w:sz w:val="24"/>
          <w:szCs w:val="24"/>
        </w:rPr>
      </w:pPr>
      <w:r w:rsidRPr="00DE358F">
        <w:rPr>
          <w:rStyle w:val="Strong"/>
          <w:rFonts w:ascii="Times New Roman" w:hAnsi="Times New Roman" w:cs="Times New Roman"/>
          <w:b w:val="0"/>
          <w:bCs w:val="0"/>
          <w:color w:val="212529"/>
          <w:sz w:val="24"/>
          <w:szCs w:val="24"/>
        </w:rPr>
        <w:t>Physical Factors</w:t>
      </w:r>
      <w:r w:rsidRPr="00DE358F">
        <w:rPr>
          <w:rFonts w:ascii="Times New Roman" w:hAnsi="Times New Roman" w:cs="Times New Roman"/>
          <w:color w:val="212529"/>
          <w:sz w:val="24"/>
          <w:szCs w:val="24"/>
        </w:rPr>
        <w:t> Terrain, topography, climate, and soil.</w:t>
      </w:r>
    </w:p>
    <w:p w:rsidR="00C64C82" w:rsidRPr="00DE358F" w:rsidRDefault="00305E98" w:rsidP="00DE358F">
      <w:pPr>
        <w:pStyle w:val="NormalWeb"/>
        <w:shd w:val="clear" w:color="auto" w:fill="FFFFFF"/>
        <w:spacing w:before="0" w:beforeAutospacing="0" w:line="360" w:lineRule="auto"/>
        <w:jc w:val="both"/>
        <w:rPr>
          <w:color w:val="212529"/>
        </w:rPr>
      </w:pPr>
      <w:r>
        <w:rPr>
          <w:color w:val="212529"/>
        </w:rPr>
        <w:tab/>
      </w:r>
      <w:r w:rsidR="00C64C82" w:rsidRPr="00DE358F">
        <w:rPr>
          <w:color w:val="212529"/>
        </w:rPr>
        <w:t>These factors impact cropping patterns, the level of agricultural development, and crop yields in a region individually and collectively.</w:t>
      </w:r>
    </w:p>
    <w:p w:rsidR="000E5DA6" w:rsidRDefault="000E5DA6" w:rsidP="000E5DA6">
      <w:pPr>
        <w:spacing w:after="0" w:line="360" w:lineRule="auto"/>
        <w:jc w:val="both"/>
        <w:textAlignment w:val="baseline"/>
        <w:outlineLvl w:val="1"/>
        <w:rPr>
          <w:rFonts w:ascii="Times New Roman" w:eastAsia="Times New Roman" w:hAnsi="Times New Roman" w:cs="Times New Roman"/>
          <w:color w:val="262626"/>
          <w:sz w:val="24"/>
          <w:szCs w:val="24"/>
          <w:lang w:eastAsia="en-IN"/>
        </w:rPr>
      </w:pPr>
      <w:r>
        <w:rPr>
          <w:rFonts w:ascii="Times New Roman" w:eastAsia="Times New Roman" w:hAnsi="Times New Roman" w:cs="Times New Roman"/>
          <w:b/>
          <w:bCs/>
          <w:color w:val="000000"/>
          <w:sz w:val="24"/>
          <w:szCs w:val="24"/>
          <w:bdr w:val="none" w:sz="0" w:space="0" w:color="auto" w:frame="1"/>
          <w:lang w:eastAsia="en-IN"/>
        </w:rPr>
        <w:lastRenderedPageBreak/>
        <w:t>The Importance of Agriculture</w:t>
      </w:r>
    </w:p>
    <w:p w:rsidR="000E5DA6" w:rsidRDefault="000E5DA6" w:rsidP="000E5DA6">
      <w:pPr>
        <w:spacing w:after="0" w:line="360" w:lineRule="auto"/>
        <w:jc w:val="both"/>
        <w:textAlignment w:val="baseline"/>
        <w:rPr>
          <w:rFonts w:ascii="Times New Roman" w:eastAsia="Times New Roman" w:hAnsi="Times New Roman" w:cs="Times New Roman"/>
          <w:color w:val="262626"/>
          <w:sz w:val="24"/>
          <w:szCs w:val="24"/>
          <w:lang w:eastAsia="en-IN"/>
        </w:rPr>
      </w:pPr>
      <w:r>
        <w:rPr>
          <w:rFonts w:ascii="Times New Roman" w:eastAsia="Times New Roman" w:hAnsi="Times New Roman" w:cs="Times New Roman"/>
          <w:color w:val="000000"/>
          <w:sz w:val="24"/>
          <w:szCs w:val="24"/>
          <w:bdr w:val="none" w:sz="0" w:space="0" w:color="auto" w:frame="1"/>
          <w:lang w:eastAsia="en-IN"/>
        </w:rPr>
        <w:tab/>
        <w:t>Agriculture is a cornerstone of human civilization, providing important resources for survival and development. Agriculture supports livelihoods, drives economic growth and nurtures communities by being a primary source of food, raw materials, and employment for a huge chunk of the world’s population. </w:t>
      </w:r>
    </w:p>
    <w:p w:rsidR="000E5DA6" w:rsidRDefault="000E5DA6" w:rsidP="000E5DA6">
      <w:pPr>
        <w:spacing w:after="0" w:line="360" w:lineRule="auto"/>
        <w:jc w:val="both"/>
        <w:textAlignment w:val="baseline"/>
        <w:rPr>
          <w:rFonts w:ascii="Times New Roman" w:eastAsia="Times New Roman" w:hAnsi="Times New Roman" w:cs="Times New Roman"/>
          <w:color w:val="262626"/>
          <w:sz w:val="24"/>
          <w:szCs w:val="24"/>
          <w:lang w:eastAsia="en-IN"/>
        </w:rPr>
      </w:pPr>
      <w:r>
        <w:rPr>
          <w:rFonts w:ascii="Times New Roman" w:eastAsia="Times New Roman" w:hAnsi="Times New Roman" w:cs="Times New Roman"/>
          <w:color w:val="000000"/>
          <w:sz w:val="24"/>
          <w:szCs w:val="24"/>
          <w:bdr w:val="none" w:sz="0" w:space="0" w:color="auto" w:frame="1"/>
          <w:lang w:eastAsia="en-IN"/>
        </w:rPr>
        <w:tab/>
        <w:t>Agriculture sustains about 2.5 billion people who directly depend on farming for their livelihoods. It contributes significantly to the GDP of many countries, influencing global trade and market dynamics. The agricultural sector also plays an important role in managing natural resources, such as soil, water, and biodiversity, which makes it integral to environmental conservation efforts. Many important sectors, such as biotechnology, machinery, and irrigation techniques, are witnessing significant innovations that are continuously improving productivity and efficiency.  </w:t>
      </w:r>
    </w:p>
    <w:p w:rsidR="000E5DA6" w:rsidRDefault="000E5DA6" w:rsidP="000E5DA6">
      <w:pPr>
        <w:spacing w:after="0" w:line="360" w:lineRule="auto"/>
        <w:jc w:val="both"/>
        <w:textAlignment w:val="baseline"/>
        <w:rPr>
          <w:rFonts w:ascii="Times New Roman" w:eastAsia="Times New Roman" w:hAnsi="Times New Roman" w:cs="Times New Roman"/>
          <w:color w:val="262626"/>
          <w:sz w:val="24"/>
          <w:szCs w:val="24"/>
          <w:lang w:eastAsia="en-IN"/>
        </w:rPr>
      </w:pPr>
      <w:r>
        <w:rPr>
          <w:rFonts w:ascii="Times New Roman" w:eastAsia="Times New Roman" w:hAnsi="Times New Roman" w:cs="Times New Roman"/>
          <w:b/>
          <w:bCs/>
          <w:color w:val="000000"/>
          <w:sz w:val="24"/>
          <w:szCs w:val="24"/>
          <w:bdr w:val="none" w:sz="0" w:space="0" w:color="auto" w:frame="1"/>
          <w:lang w:eastAsia="en-IN"/>
        </w:rPr>
        <w:t>Some of the major contributions </w:t>
      </w:r>
    </w:p>
    <w:p w:rsidR="000E5DA6" w:rsidRPr="00932CF7" w:rsidRDefault="000E5DA6" w:rsidP="00932CF7">
      <w:pPr>
        <w:pStyle w:val="ListParagraph"/>
        <w:numPr>
          <w:ilvl w:val="0"/>
          <w:numId w:val="17"/>
        </w:numPr>
        <w:spacing w:after="0" w:line="360" w:lineRule="auto"/>
        <w:jc w:val="both"/>
        <w:textAlignment w:val="baseline"/>
        <w:rPr>
          <w:rFonts w:ascii="Times New Roman" w:eastAsia="Times New Roman" w:hAnsi="Times New Roman" w:cs="Times New Roman"/>
          <w:color w:val="262626"/>
          <w:sz w:val="24"/>
          <w:szCs w:val="24"/>
          <w:lang w:eastAsia="en-IN"/>
        </w:rPr>
      </w:pPr>
      <w:r w:rsidRPr="00932CF7">
        <w:rPr>
          <w:rFonts w:ascii="Times New Roman" w:eastAsia="Times New Roman" w:hAnsi="Times New Roman" w:cs="Times New Roman"/>
          <w:b/>
          <w:bCs/>
          <w:color w:val="000000"/>
          <w:sz w:val="24"/>
          <w:szCs w:val="24"/>
          <w:bdr w:val="none" w:sz="0" w:space="0" w:color="auto" w:frame="1"/>
          <w:lang w:eastAsia="en-IN"/>
        </w:rPr>
        <w:t>Economic Contribution: </w:t>
      </w:r>
      <w:r w:rsidRPr="00932CF7">
        <w:rPr>
          <w:rFonts w:ascii="Times New Roman" w:eastAsia="Times New Roman" w:hAnsi="Times New Roman" w:cs="Times New Roman"/>
          <w:color w:val="000000"/>
          <w:sz w:val="24"/>
          <w:szCs w:val="24"/>
          <w:bdr w:val="none" w:sz="0" w:space="0" w:color="auto" w:frame="1"/>
          <w:lang w:eastAsia="en-IN"/>
        </w:rPr>
        <w:t>Agriculture is a major contributor to the GDP of many countries. It provides a major portion of national income and supports various industries that have a base of agricultural activities, contributing to overall economic development. </w:t>
      </w:r>
    </w:p>
    <w:p w:rsidR="000E5DA6" w:rsidRPr="00932CF7" w:rsidRDefault="000E5DA6" w:rsidP="00932CF7">
      <w:pPr>
        <w:pStyle w:val="ListParagraph"/>
        <w:numPr>
          <w:ilvl w:val="0"/>
          <w:numId w:val="17"/>
        </w:numPr>
        <w:spacing w:after="0" w:line="360" w:lineRule="auto"/>
        <w:jc w:val="both"/>
        <w:textAlignment w:val="baseline"/>
        <w:rPr>
          <w:rFonts w:ascii="Times New Roman" w:eastAsia="Times New Roman" w:hAnsi="Times New Roman" w:cs="Times New Roman"/>
          <w:color w:val="262626"/>
          <w:sz w:val="24"/>
          <w:szCs w:val="24"/>
          <w:lang w:eastAsia="en-IN"/>
        </w:rPr>
      </w:pPr>
      <w:r w:rsidRPr="00932CF7">
        <w:rPr>
          <w:rFonts w:ascii="Times New Roman" w:eastAsia="Times New Roman" w:hAnsi="Times New Roman" w:cs="Times New Roman"/>
          <w:b/>
          <w:bCs/>
          <w:color w:val="000000"/>
          <w:sz w:val="24"/>
          <w:szCs w:val="24"/>
          <w:bdr w:val="none" w:sz="0" w:space="0" w:color="auto" w:frame="1"/>
          <w:lang w:eastAsia="en-IN"/>
        </w:rPr>
        <w:t xml:space="preserve"> Employment</w:t>
      </w:r>
      <w:r w:rsidRPr="00932CF7">
        <w:rPr>
          <w:rFonts w:ascii="Times New Roman" w:eastAsia="Times New Roman" w:hAnsi="Times New Roman" w:cs="Times New Roman"/>
          <w:color w:val="000000"/>
          <w:sz w:val="24"/>
          <w:szCs w:val="24"/>
          <w:bdr w:val="none" w:sz="0" w:space="0" w:color="auto" w:frame="1"/>
          <w:lang w:eastAsia="en-IN"/>
        </w:rPr>
        <w:t>: In developing countries, the agricultural sector plays a vital role in employment; where it provides jobs for millions of people, reducing poverty and improving living standards. </w:t>
      </w:r>
    </w:p>
    <w:p w:rsidR="000E5DA6" w:rsidRPr="00932CF7" w:rsidRDefault="000E5DA6" w:rsidP="00932CF7">
      <w:pPr>
        <w:pStyle w:val="ListParagraph"/>
        <w:numPr>
          <w:ilvl w:val="0"/>
          <w:numId w:val="17"/>
        </w:numPr>
        <w:spacing w:after="0" w:line="360" w:lineRule="auto"/>
        <w:jc w:val="both"/>
        <w:textAlignment w:val="baseline"/>
        <w:rPr>
          <w:rFonts w:ascii="Times New Roman" w:eastAsia="Times New Roman" w:hAnsi="Times New Roman" w:cs="Times New Roman"/>
          <w:color w:val="262626"/>
          <w:sz w:val="24"/>
          <w:szCs w:val="24"/>
          <w:lang w:eastAsia="en-IN"/>
        </w:rPr>
      </w:pPr>
      <w:r w:rsidRPr="00932CF7">
        <w:rPr>
          <w:rFonts w:ascii="Times New Roman" w:eastAsia="Times New Roman" w:hAnsi="Times New Roman" w:cs="Times New Roman"/>
          <w:b/>
          <w:bCs/>
          <w:color w:val="000000"/>
          <w:sz w:val="24"/>
          <w:szCs w:val="24"/>
          <w:bdr w:val="none" w:sz="0" w:space="0" w:color="auto" w:frame="1"/>
          <w:lang w:eastAsia="en-IN"/>
        </w:rPr>
        <w:t xml:space="preserve">Food Security: </w:t>
      </w:r>
      <w:r w:rsidRPr="00932CF7">
        <w:rPr>
          <w:rFonts w:ascii="Times New Roman" w:eastAsia="Times New Roman" w:hAnsi="Times New Roman" w:cs="Times New Roman"/>
          <w:color w:val="000000"/>
          <w:sz w:val="24"/>
          <w:szCs w:val="24"/>
          <w:bdr w:val="none" w:sz="0" w:space="0" w:color="auto" w:frame="1"/>
          <w:lang w:eastAsia="en-IN"/>
        </w:rPr>
        <w:t>Agriculture ensures a stable and sufficient supply of food, and it is crucial for maintaining health and well-being, especially in regions prone to food shortages and malnutrition. </w:t>
      </w:r>
    </w:p>
    <w:p w:rsidR="000E5DA6" w:rsidRPr="00546C0C" w:rsidRDefault="000E5DA6" w:rsidP="00546C0C">
      <w:pPr>
        <w:pStyle w:val="ListParagraph"/>
        <w:numPr>
          <w:ilvl w:val="0"/>
          <w:numId w:val="17"/>
        </w:numPr>
        <w:spacing w:after="0" w:line="360" w:lineRule="auto"/>
        <w:jc w:val="both"/>
        <w:textAlignment w:val="baseline"/>
        <w:rPr>
          <w:rFonts w:ascii="Times New Roman" w:eastAsia="Times New Roman" w:hAnsi="Times New Roman" w:cs="Times New Roman"/>
          <w:color w:val="262626"/>
          <w:sz w:val="24"/>
          <w:szCs w:val="24"/>
          <w:lang w:eastAsia="en-IN"/>
        </w:rPr>
      </w:pPr>
      <w:r w:rsidRPr="00546C0C">
        <w:rPr>
          <w:rFonts w:ascii="Times New Roman" w:eastAsia="Times New Roman" w:hAnsi="Times New Roman" w:cs="Times New Roman"/>
          <w:b/>
          <w:bCs/>
          <w:color w:val="000000"/>
          <w:sz w:val="24"/>
          <w:szCs w:val="24"/>
          <w:bdr w:val="none" w:sz="0" w:space="0" w:color="auto" w:frame="1"/>
          <w:lang w:eastAsia="en-IN"/>
        </w:rPr>
        <w:t>Sustainability:</w:t>
      </w:r>
      <w:r w:rsidRPr="00546C0C">
        <w:rPr>
          <w:rFonts w:ascii="Times New Roman" w:eastAsia="Times New Roman" w:hAnsi="Times New Roman" w:cs="Times New Roman"/>
          <w:color w:val="000000"/>
          <w:sz w:val="24"/>
          <w:szCs w:val="24"/>
          <w:bdr w:val="none" w:sz="0" w:space="0" w:color="auto" w:frame="1"/>
          <w:lang w:eastAsia="en-IN"/>
        </w:rPr>
        <w:t> Today, with growing environmental concerns, sustainable farming practices are widely adopted; as they help preserve natural resources, minimise environmental impact, and combat climate change, they ensure a healthier planet for future generations. </w:t>
      </w:r>
    </w:p>
    <w:p w:rsidR="000E5DA6" w:rsidRPr="00546C0C" w:rsidRDefault="000E5DA6" w:rsidP="00546C0C">
      <w:pPr>
        <w:pStyle w:val="ListParagraph"/>
        <w:numPr>
          <w:ilvl w:val="0"/>
          <w:numId w:val="17"/>
        </w:numPr>
        <w:spacing w:after="0" w:line="360" w:lineRule="auto"/>
        <w:jc w:val="both"/>
        <w:textAlignment w:val="baseline"/>
        <w:rPr>
          <w:rFonts w:ascii="Times New Roman" w:eastAsia="Times New Roman" w:hAnsi="Times New Roman" w:cs="Times New Roman"/>
          <w:color w:val="262626"/>
          <w:sz w:val="24"/>
          <w:szCs w:val="24"/>
          <w:lang w:eastAsia="en-IN"/>
        </w:rPr>
      </w:pPr>
      <w:r w:rsidRPr="00546C0C">
        <w:rPr>
          <w:rFonts w:ascii="Times New Roman" w:eastAsia="Times New Roman" w:hAnsi="Times New Roman" w:cs="Times New Roman"/>
          <w:b/>
          <w:bCs/>
          <w:color w:val="000000"/>
          <w:sz w:val="24"/>
          <w:szCs w:val="24"/>
          <w:bdr w:val="none" w:sz="0" w:space="0" w:color="auto" w:frame="1"/>
          <w:lang w:eastAsia="en-IN"/>
        </w:rPr>
        <w:t>Innovation and Technology:</w:t>
      </w:r>
      <w:r w:rsidRPr="00546C0C">
        <w:rPr>
          <w:rFonts w:ascii="Times New Roman" w:eastAsia="Times New Roman" w:hAnsi="Times New Roman" w:cs="Times New Roman"/>
          <w:color w:val="000000"/>
          <w:sz w:val="24"/>
          <w:szCs w:val="24"/>
          <w:bdr w:val="none" w:sz="0" w:space="0" w:color="auto" w:frame="1"/>
          <w:lang w:eastAsia="en-IN"/>
        </w:rPr>
        <w:t> The growing advancements in agricultural technology, such as genetically modified crops, precision farming, and advanced irrigation systems, have significantly enhanced crop yields and efficiency, eventually contributing to global food security. </w:t>
      </w:r>
    </w:p>
    <w:p w:rsidR="000E5DA6" w:rsidRPr="00546C0C" w:rsidRDefault="000E5DA6" w:rsidP="00546C0C">
      <w:pPr>
        <w:pStyle w:val="ListParagraph"/>
        <w:numPr>
          <w:ilvl w:val="0"/>
          <w:numId w:val="17"/>
        </w:numPr>
        <w:spacing w:after="0" w:line="360" w:lineRule="auto"/>
        <w:jc w:val="both"/>
        <w:textAlignment w:val="baseline"/>
        <w:rPr>
          <w:rFonts w:ascii="Times New Roman" w:eastAsia="Times New Roman" w:hAnsi="Times New Roman" w:cs="Times New Roman"/>
          <w:color w:val="262626"/>
          <w:sz w:val="24"/>
          <w:szCs w:val="24"/>
          <w:lang w:eastAsia="en-IN"/>
        </w:rPr>
      </w:pPr>
      <w:r w:rsidRPr="00546C0C">
        <w:rPr>
          <w:rFonts w:ascii="Times New Roman" w:eastAsia="Times New Roman" w:hAnsi="Times New Roman" w:cs="Times New Roman"/>
          <w:b/>
          <w:bCs/>
          <w:color w:val="000000"/>
          <w:sz w:val="24"/>
          <w:szCs w:val="24"/>
          <w:bdr w:val="none" w:sz="0" w:space="0" w:color="auto" w:frame="1"/>
          <w:lang w:eastAsia="en-IN"/>
        </w:rPr>
        <w:t xml:space="preserve">Cultural and Social Significance: </w:t>
      </w:r>
      <w:r w:rsidRPr="00546C0C">
        <w:rPr>
          <w:rFonts w:ascii="Times New Roman" w:eastAsia="Times New Roman" w:hAnsi="Times New Roman" w:cs="Times New Roman"/>
          <w:color w:val="000000"/>
          <w:sz w:val="24"/>
          <w:szCs w:val="24"/>
          <w:bdr w:val="none" w:sz="0" w:space="0" w:color="auto" w:frame="1"/>
          <w:lang w:eastAsia="en-IN"/>
        </w:rPr>
        <w:t xml:space="preserve">Agriculture not only refers to farming practices; it is deeply rooted in the traditions and cultures of many societies, shaping social </w:t>
      </w:r>
      <w:r w:rsidRPr="00546C0C">
        <w:rPr>
          <w:rFonts w:ascii="Times New Roman" w:eastAsia="Times New Roman" w:hAnsi="Times New Roman" w:cs="Times New Roman"/>
          <w:color w:val="000000"/>
          <w:sz w:val="24"/>
          <w:szCs w:val="24"/>
          <w:bdr w:val="none" w:sz="0" w:space="0" w:color="auto" w:frame="1"/>
          <w:lang w:eastAsia="en-IN"/>
        </w:rPr>
        <w:lastRenderedPageBreak/>
        <w:t>structures and lifestyles. Many festivals, rituals, and local customs often revolve around agricultural cycles and harvests. </w:t>
      </w:r>
    </w:p>
    <w:p w:rsidR="000E5DA6" w:rsidRPr="00546C0C" w:rsidRDefault="000E5DA6" w:rsidP="00546C0C">
      <w:pPr>
        <w:pStyle w:val="ListParagraph"/>
        <w:numPr>
          <w:ilvl w:val="0"/>
          <w:numId w:val="17"/>
        </w:numPr>
        <w:spacing w:after="0" w:line="360" w:lineRule="auto"/>
        <w:jc w:val="both"/>
        <w:textAlignment w:val="baseline"/>
        <w:rPr>
          <w:rFonts w:ascii="Times New Roman" w:eastAsia="Times New Roman" w:hAnsi="Times New Roman" w:cs="Times New Roman"/>
          <w:color w:val="262626"/>
          <w:sz w:val="24"/>
          <w:szCs w:val="24"/>
          <w:lang w:eastAsia="en-IN"/>
        </w:rPr>
      </w:pPr>
      <w:r w:rsidRPr="00546C0C">
        <w:rPr>
          <w:rFonts w:ascii="Times New Roman" w:eastAsia="Times New Roman" w:hAnsi="Times New Roman" w:cs="Times New Roman"/>
          <w:b/>
          <w:bCs/>
          <w:color w:val="000000"/>
          <w:sz w:val="24"/>
          <w:szCs w:val="24"/>
          <w:bdr w:val="none" w:sz="0" w:space="0" w:color="auto" w:frame="1"/>
          <w:lang w:eastAsia="en-IN"/>
        </w:rPr>
        <w:t>Biodiversity and Ecosystem Management:</w:t>
      </w:r>
      <w:r w:rsidRPr="00546C0C">
        <w:rPr>
          <w:rFonts w:ascii="Times New Roman" w:eastAsia="Times New Roman" w:hAnsi="Times New Roman" w:cs="Times New Roman"/>
          <w:color w:val="000000"/>
          <w:sz w:val="24"/>
          <w:szCs w:val="24"/>
          <w:bdr w:val="none" w:sz="0" w:space="0" w:color="auto" w:frame="1"/>
          <w:lang w:eastAsia="en-IN"/>
        </w:rPr>
        <w:t> Agricultural practices are not only beneficial for people, but they also influence biodiversity and ecosystem health. Sustainable agriculture promotes the conservation of diverse plant and animal species and maintains ecosystem services such as pollination, water purification, and soil fertility. </w:t>
      </w:r>
    </w:p>
    <w:p w:rsidR="000E5DA6" w:rsidRPr="00546C0C" w:rsidRDefault="000E5DA6" w:rsidP="00546C0C">
      <w:pPr>
        <w:pStyle w:val="ListParagraph"/>
        <w:numPr>
          <w:ilvl w:val="0"/>
          <w:numId w:val="17"/>
        </w:numPr>
        <w:spacing w:after="0" w:line="360" w:lineRule="auto"/>
        <w:jc w:val="both"/>
        <w:textAlignment w:val="baseline"/>
        <w:rPr>
          <w:rFonts w:ascii="Times New Roman" w:eastAsia="Times New Roman" w:hAnsi="Times New Roman" w:cs="Times New Roman"/>
          <w:color w:val="262626"/>
          <w:sz w:val="24"/>
          <w:szCs w:val="24"/>
          <w:lang w:eastAsia="en-IN"/>
        </w:rPr>
      </w:pPr>
      <w:r w:rsidRPr="00546C0C">
        <w:rPr>
          <w:rFonts w:ascii="Times New Roman" w:eastAsia="Times New Roman" w:hAnsi="Times New Roman" w:cs="Times New Roman"/>
          <w:b/>
          <w:bCs/>
          <w:color w:val="000000"/>
          <w:sz w:val="24"/>
          <w:szCs w:val="24"/>
          <w:bdr w:val="none" w:sz="0" w:space="0" w:color="auto" w:frame="1"/>
          <w:lang w:eastAsia="en-IN"/>
        </w:rPr>
        <w:t xml:space="preserve">Rural Development: </w:t>
      </w:r>
      <w:r w:rsidRPr="00546C0C">
        <w:rPr>
          <w:rFonts w:ascii="Times New Roman" w:eastAsia="Times New Roman" w:hAnsi="Times New Roman" w:cs="Times New Roman"/>
          <w:color w:val="000000"/>
          <w:sz w:val="24"/>
          <w:szCs w:val="24"/>
          <w:bdr w:val="none" w:sz="0" w:space="0" w:color="auto" w:frame="1"/>
          <w:lang w:eastAsia="en-IN"/>
        </w:rPr>
        <w:t>Agriculture plays a vital role in the development of rural areas, providing infrastructure, services, and markets that improve the quality of life for rural populations. Enhancing the living standards of rural people. </w:t>
      </w:r>
    </w:p>
    <w:p w:rsidR="000E5DA6" w:rsidRDefault="000E5DA6" w:rsidP="000E5DA6">
      <w:pPr>
        <w:spacing w:after="0" w:line="360" w:lineRule="auto"/>
        <w:jc w:val="both"/>
        <w:textAlignment w:val="baseline"/>
        <w:rPr>
          <w:rFonts w:ascii="Times New Roman" w:eastAsia="Times New Roman" w:hAnsi="Times New Roman" w:cs="Times New Roman"/>
          <w:color w:val="262626"/>
          <w:sz w:val="24"/>
          <w:szCs w:val="24"/>
          <w:lang w:eastAsia="en-IN"/>
        </w:rPr>
      </w:pPr>
      <w:r>
        <w:rPr>
          <w:rFonts w:ascii="Times New Roman" w:eastAsia="Times New Roman" w:hAnsi="Times New Roman" w:cs="Times New Roman"/>
          <w:b/>
          <w:bCs/>
          <w:color w:val="000000"/>
          <w:sz w:val="24"/>
          <w:szCs w:val="24"/>
          <w:bdr w:val="none" w:sz="0" w:space="0" w:color="auto" w:frame="1"/>
          <w:lang w:eastAsia="en-IN"/>
        </w:rPr>
        <w:t>Importance of Agriculture in India </w:t>
      </w:r>
    </w:p>
    <w:p w:rsidR="000E5DA6" w:rsidRDefault="000E5DA6" w:rsidP="000E5DA6">
      <w:pPr>
        <w:spacing w:after="0" w:line="360" w:lineRule="auto"/>
        <w:jc w:val="both"/>
        <w:textAlignment w:val="baseline"/>
        <w:rPr>
          <w:rFonts w:ascii="Times New Roman" w:eastAsia="Times New Roman" w:hAnsi="Times New Roman" w:cs="Times New Roman"/>
          <w:color w:val="262626"/>
          <w:sz w:val="24"/>
          <w:szCs w:val="24"/>
          <w:lang w:eastAsia="en-IN"/>
        </w:rPr>
      </w:pPr>
      <w:r>
        <w:rPr>
          <w:rFonts w:ascii="Times New Roman" w:eastAsia="Times New Roman" w:hAnsi="Times New Roman" w:cs="Times New Roman"/>
          <w:color w:val="000000"/>
          <w:sz w:val="24"/>
          <w:szCs w:val="24"/>
          <w:bdr w:val="none" w:sz="0" w:space="0" w:color="auto" w:frame="1"/>
          <w:lang w:eastAsia="en-IN"/>
        </w:rPr>
        <w:tab/>
        <w:t>The importance of agriculture in India cannot be overstated. India has a vast rural population, and agriculture forms the backbone of the country's economy. The agriculture sector is a place where over 50% of the workforce is employed and contributes approximately 15-18 % to the GDP.  In India, it is diverse, ranging from the cultivation of staple crops such as rice and wheat to the production of cash crops like cotton, tea, and spices. This sector is a supporter of numerous industries, including textiles, food processing, and pharmaceuticals. </w:t>
      </w:r>
    </w:p>
    <w:p w:rsidR="000E5DA6" w:rsidRDefault="000E5DA6" w:rsidP="000E5DA6">
      <w:pPr>
        <w:spacing w:after="0" w:line="360" w:lineRule="auto"/>
        <w:jc w:val="both"/>
        <w:textAlignment w:val="baseline"/>
        <w:rPr>
          <w:rFonts w:ascii="Times New Roman" w:eastAsia="Times New Roman" w:hAnsi="Times New Roman" w:cs="Times New Roman"/>
          <w:color w:val="262626"/>
          <w:sz w:val="6"/>
          <w:szCs w:val="6"/>
          <w:lang w:eastAsia="en-IN"/>
        </w:rPr>
      </w:pPr>
    </w:p>
    <w:p w:rsidR="000E5DA6" w:rsidRDefault="000E5DA6" w:rsidP="000E5DA6">
      <w:pPr>
        <w:spacing w:after="0" w:line="360" w:lineRule="auto"/>
        <w:jc w:val="both"/>
        <w:textAlignment w:val="baseline"/>
        <w:rPr>
          <w:rFonts w:ascii="Times New Roman" w:eastAsia="Times New Roman" w:hAnsi="Times New Roman" w:cs="Times New Roman"/>
          <w:color w:val="262626"/>
          <w:sz w:val="24"/>
          <w:szCs w:val="24"/>
          <w:lang w:eastAsia="en-IN"/>
        </w:rPr>
      </w:pPr>
      <w:r>
        <w:rPr>
          <w:rFonts w:ascii="Times New Roman" w:eastAsia="Times New Roman" w:hAnsi="Times New Roman" w:cs="Times New Roman"/>
          <w:color w:val="000000"/>
          <w:sz w:val="24"/>
          <w:szCs w:val="24"/>
          <w:bdr w:val="none" w:sz="0" w:space="0" w:color="auto" w:frame="1"/>
          <w:lang w:eastAsia="en-IN"/>
        </w:rPr>
        <w:tab/>
        <w:t xml:space="preserve">India’s agriculture sector is characterized by its smallholder farms, which make up the majority of the farming community. These small farms contribute to India’s national food production. India is not only filled with the presence of small farm fields but is also known to be the largest producer of milk and pulses, and ranks second in the production of fruits and vegetables all around the world.  </w:t>
      </w:r>
    </w:p>
    <w:p w:rsidR="000E5DA6" w:rsidRDefault="000E5DA6" w:rsidP="000E5DA6">
      <w:pPr>
        <w:spacing w:after="0" w:line="360" w:lineRule="auto"/>
        <w:jc w:val="both"/>
        <w:textAlignment w:val="baseline"/>
        <w:rPr>
          <w:rFonts w:ascii="Times New Roman" w:eastAsia="Times New Roman" w:hAnsi="Times New Roman" w:cs="Times New Roman"/>
          <w:color w:val="000000"/>
          <w:sz w:val="24"/>
          <w:szCs w:val="24"/>
          <w:bdr w:val="none" w:sz="0" w:space="0" w:color="auto" w:frame="1"/>
          <w:lang w:eastAsia="en-IN"/>
        </w:rPr>
      </w:pPr>
      <w:r>
        <w:rPr>
          <w:rFonts w:ascii="Times New Roman" w:eastAsia="Times New Roman" w:hAnsi="Times New Roman" w:cs="Times New Roman"/>
          <w:color w:val="000000"/>
          <w:sz w:val="24"/>
          <w:szCs w:val="24"/>
          <w:bdr w:val="none" w:sz="0" w:space="0" w:color="auto" w:frame="1"/>
          <w:lang w:eastAsia="en-IN"/>
        </w:rPr>
        <w:tab/>
        <w:t xml:space="preserve">Agriculture in India is important in achieving food self-sufficiency, reducing poverty, and ensuring the livelihood of millions of people living in rural areas. In modern agriculture, innovations such as the use of high-yield variety seeds are enhancing irrigation practices, and government support schemes such as the </w:t>
      </w:r>
      <w:proofErr w:type="spellStart"/>
      <w:r>
        <w:rPr>
          <w:rFonts w:ascii="Times New Roman" w:eastAsia="Times New Roman" w:hAnsi="Times New Roman" w:cs="Times New Roman"/>
          <w:color w:val="000000"/>
          <w:sz w:val="24"/>
          <w:szCs w:val="24"/>
          <w:bdr w:val="none" w:sz="0" w:space="0" w:color="auto" w:frame="1"/>
          <w:lang w:eastAsia="en-IN"/>
        </w:rPr>
        <w:t>Pradhan</w:t>
      </w:r>
      <w:proofErr w:type="spellEnd"/>
      <w:r>
        <w:rPr>
          <w:rFonts w:ascii="Times New Roman" w:eastAsia="Times New Roman" w:hAnsi="Times New Roman" w:cs="Times New Roman"/>
          <w:color w:val="000000"/>
          <w:sz w:val="24"/>
          <w:szCs w:val="24"/>
          <w:bdr w:val="none" w:sz="0" w:space="0" w:color="auto" w:frame="1"/>
          <w:lang w:eastAsia="en-IN"/>
        </w:rPr>
        <w:t xml:space="preserve"> </w:t>
      </w:r>
      <w:proofErr w:type="spellStart"/>
      <w:r>
        <w:rPr>
          <w:rFonts w:ascii="Times New Roman" w:eastAsia="Times New Roman" w:hAnsi="Times New Roman" w:cs="Times New Roman"/>
          <w:color w:val="000000"/>
          <w:sz w:val="24"/>
          <w:szCs w:val="24"/>
          <w:bdr w:val="none" w:sz="0" w:space="0" w:color="auto" w:frame="1"/>
          <w:lang w:eastAsia="en-IN"/>
        </w:rPr>
        <w:t>Mantri</w:t>
      </w:r>
      <w:proofErr w:type="spellEnd"/>
      <w:r>
        <w:rPr>
          <w:rFonts w:ascii="Times New Roman" w:eastAsia="Times New Roman" w:hAnsi="Times New Roman" w:cs="Times New Roman"/>
          <w:color w:val="000000"/>
          <w:sz w:val="24"/>
          <w:szCs w:val="24"/>
          <w:bdr w:val="none" w:sz="0" w:space="0" w:color="auto" w:frame="1"/>
          <w:lang w:eastAsia="en-IN"/>
        </w:rPr>
        <w:t xml:space="preserve"> </w:t>
      </w:r>
      <w:proofErr w:type="spellStart"/>
      <w:r>
        <w:rPr>
          <w:rFonts w:ascii="Times New Roman" w:eastAsia="Times New Roman" w:hAnsi="Times New Roman" w:cs="Times New Roman"/>
          <w:color w:val="000000"/>
          <w:sz w:val="24"/>
          <w:szCs w:val="24"/>
          <w:bdr w:val="none" w:sz="0" w:space="0" w:color="auto" w:frame="1"/>
          <w:lang w:eastAsia="en-IN"/>
        </w:rPr>
        <w:t>Fasal</w:t>
      </w:r>
      <w:proofErr w:type="spellEnd"/>
      <w:r>
        <w:rPr>
          <w:rFonts w:ascii="Times New Roman" w:eastAsia="Times New Roman" w:hAnsi="Times New Roman" w:cs="Times New Roman"/>
          <w:color w:val="000000"/>
          <w:sz w:val="24"/>
          <w:szCs w:val="24"/>
          <w:bdr w:val="none" w:sz="0" w:space="0" w:color="auto" w:frame="1"/>
          <w:lang w:eastAsia="en-IN"/>
        </w:rPr>
        <w:t xml:space="preserve"> </w:t>
      </w:r>
      <w:proofErr w:type="spellStart"/>
      <w:r>
        <w:rPr>
          <w:rFonts w:ascii="Times New Roman" w:eastAsia="Times New Roman" w:hAnsi="Times New Roman" w:cs="Times New Roman"/>
          <w:color w:val="000000"/>
          <w:sz w:val="24"/>
          <w:szCs w:val="24"/>
          <w:bdr w:val="none" w:sz="0" w:space="0" w:color="auto" w:frame="1"/>
          <w:lang w:eastAsia="en-IN"/>
        </w:rPr>
        <w:t>Bima</w:t>
      </w:r>
      <w:proofErr w:type="spellEnd"/>
      <w:r>
        <w:rPr>
          <w:rFonts w:ascii="Times New Roman" w:eastAsia="Times New Roman" w:hAnsi="Times New Roman" w:cs="Times New Roman"/>
          <w:color w:val="000000"/>
          <w:sz w:val="24"/>
          <w:szCs w:val="24"/>
          <w:bdr w:val="none" w:sz="0" w:space="0" w:color="auto" w:frame="1"/>
          <w:lang w:eastAsia="en-IN"/>
        </w:rPr>
        <w:t xml:space="preserve"> </w:t>
      </w:r>
      <w:proofErr w:type="spellStart"/>
      <w:r>
        <w:rPr>
          <w:rFonts w:ascii="Times New Roman" w:eastAsia="Times New Roman" w:hAnsi="Times New Roman" w:cs="Times New Roman"/>
          <w:color w:val="000000"/>
          <w:sz w:val="24"/>
          <w:szCs w:val="24"/>
          <w:bdr w:val="none" w:sz="0" w:space="0" w:color="auto" w:frame="1"/>
          <w:lang w:eastAsia="en-IN"/>
        </w:rPr>
        <w:t>Yojana</w:t>
      </w:r>
      <w:proofErr w:type="spellEnd"/>
      <w:r>
        <w:rPr>
          <w:rFonts w:ascii="Times New Roman" w:eastAsia="Times New Roman" w:hAnsi="Times New Roman" w:cs="Times New Roman"/>
          <w:color w:val="000000"/>
          <w:sz w:val="24"/>
          <w:szCs w:val="24"/>
          <w:bdr w:val="none" w:sz="0" w:space="0" w:color="auto" w:frame="1"/>
          <w:lang w:eastAsia="en-IN"/>
        </w:rPr>
        <w:t xml:space="preserve"> have further strengthened the sector. </w:t>
      </w:r>
    </w:p>
    <w:p w:rsidR="00874352" w:rsidRDefault="00A726C6" w:rsidP="00A726C6">
      <w:pPr>
        <w:pStyle w:val="BodyText"/>
        <w:spacing w:line="360" w:lineRule="auto"/>
        <w:ind w:right="16"/>
        <w:rPr>
          <w:sz w:val="24"/>
          <w:szCs w:val="24"/>
        </w:rPr>
      </w:pPr>
      <w:r>
        <w:rPr>
          <w:sz w:val="24"/>
          <w:szCs w:val="24"/>
        </w:rPr>
        <w:tab/>
      </w:r>
      <w:r w:rsidRPr="00AC0E99">
        <w:rPr>
          <w:sz w:val="24"/>
          <w:szCs w:val="24"/>
        </w:rPr>
        <w:t>It is obvious, that the agricultural sector has to play a crucial, basic and important role in the life of Indian economy that provides not only food-stuff but also essential raw materials of industry but also employment opportunities to a very large proportion of population.</w:t>
      </w:r>
      <w:r w:rsidRPr="00AC0E99">
        <w:rPr>
          <w:spacing w:val="14"/>
          <w:sz w:val="24"/>
          <w:szCs w:val="24"/>
        </w:rPr>
        <w:t xml:space="preserve"> </w:t>
      </w:r>
      <w:r w:rsidRPr="00AC0E99">
        <w:rPr>
          <w:sz w:val="24"/>
          <w:szCs w:val="24"/>
        </w:rPr>
        <w:t>It is the oldest business in the world and nearly two-thirds of the population of the world is dependent</w:t>
      </w:r>
      <w:r w:rsidRPr="00AC0E99">
        <w:rPr>
          <w:spacing w:val="40"/>
          <w:sz w:val="24"/>
          <w:szCs w:val="24"/>
        </w:rPr>
        <w:t xml:space="preserve"> </w:t>
      </w:r>
      <w:r w:rsidRPr="00AC0E99">
        <w:rPr>
          <w:sz w:val="24"/>
          <w:szCs w:val="24"/>
        </w:rPr>
        <w:t xml:space="preserve">on agriculture directly or indirectly for its livelihood. Nearly 50% of the national income of India is derived from agriculture. Its contribution to national income, </w:t>
      </w:r>
      <w:r w:rsidRPr="00AC0E99">
        <w:rPr>
          <w:sz w:val="24"/>
          <w:szCs w:val="24"/>
        </w:rPr>
        <w:lastRenderedPageBreak/>
        <w:t>foreign exchange and employment is undoubtedly impressive. Following are the importance factor of our</w:t>
      </w:r>
      <w:r>
        <w:rPr>
          <w:sz w:val="24"/>
          <w:szCs w:val="24"/>
        </w:rPr>
        <w:t xml:space="preserve"> Indian agriculture and Economy</w:t>
      </w:r>
      <w:r w:rsidRPr="00AC0E99">
        <w:rPr>
          <w:sz w:val="24"/>
          <w:szCs w:val="24"/>
        </w:rPr>
        <w:t>:</w:t>
      </w:r>
      <w:r>
        <w:rPr>
          <w:sz w:val="24"/>
          <w:szCs w:val="24"/>
        </w:rPr>
        <w:t xml:space="preserve"> </w:t>
      </w:r>
    </w:p>
    <w:p w:rsidR="00874352" w:rsidRPr="00874352" w:rsidRDefault="00A726C6" w:rsidP="00874352">
      <w:pPr>
        <w:pStyle w:val="BodyText"/>
        <w:spacing w:line="360" w:lineRule="auto"/>
        <w:ind w:right="16" w:hanging="24"/>
        <w:rPr>
          <w:sz w:val="24"/>
          <w:szCs w:val="24"/>
        </w:rPr>
      </w:pPr>
      <w:r w:rsidRPr="0097494A">
        <w:rPr>
          <w:b/>
          <w:sz w:val="24"/>
          <w:szCs w:val="24"/>
        </w:rPr>
        <w:t>Source of Livelihood and</w:t>
      </w:r>
      <w:r w:rsidRPr="0097494A">
        <w:rPr>
          <w:b/>
          <w:spacing w:val="-1"/>
          <w:sz w:val="24"/>
          <w:szCs w:val="24"/>
        </w:rPr>
        <w:t xml:space="preserve"> </w:t>
      </w:r>
      <w:r w:rsidR="00874352">
        <w:rPr>
          <w:b/>
          <w:sz w:val="24"/>
          <w:szCs w:val="24"/>
        </w:rPr>
        <w:t>Employment</w:t>
      </w:r>
      <w:r w:rsidRPr="0097494A">
        <w:rPr>
          <w:b/>
          <w:sz w:val="24"/>
          <w:szCs w:val="24"/>
        </w:rPr>
        <w:t xml:space="preserve">: </w:t>
      </w:r>
    </w:p>
    <w:p w:rsidR="00A726C6" w:rsidRPr="0097494A" w:rsidRDefault="00874352" w:rsidP="00A726C6">
      <w:pPr>
        <w:pStyle w:val="BodyText"/>
        <w:spacing w:line="360" w:lineRule="auto"/>
        <w:ind w:right="16"/>
        <w:rPr>
          <w:sz w:val="24"/>
          <w:szCs w:val="24"/>
        </w:rPr>
      </w:pPr>
      <w:r>
        <w:rPr>
          <w:sz w:val="24"/>
          <w:szCs w:val="24"/>
        </w:rPr>
        <w:tab/>
      </w:r>
      <w:r>
        <w:rPr>
          <w:sz w:val="24"/>
          <w:szCs w:val="24"/>
        </w:rPr>
        <w:tab/>
      </w:r>
      <w:r w:rsidR="00A726C6" w:rsidRPr="0097494A">
        <w:rPr>
          <w:sz w:val="24"/>
          <w:szCs w:val="24"/>
        </w:rPr>
        <w:t>Agriculture is the main source of livelihood for the majority</w:t>
      </w:r>
      <w:r w:rsidR="00A726C6" w:rsidRPr="0097494A">
        <w:rPr>
          <w:spacing w:val="-2"/>
          <w:sz w:val="24"/>
          <w:szCs w:val="24"/>
        </w:rPr>
        <w:t xml:space="preserve"> </w:t>
      </w:r>
      <w:r w:rsidR="00A726C6" w:rsidRPr="0097494A">
        <w:rPr>
          <w:sz w:val="24"/>
          <w:szCs w:val="24"/>
        </w:rPr>
        <w:t xml:space="preserve">of the population in India. It is also main occupation of our working popular is agriculture. About 66 per cent of our working </w:t>
      </w:r>
      <w:r w:rsidR="00872CDF" w:rsidRPr="0097494A">
        <w:rPr>
          <w:sz w:val="24"/>
          <w:szCs w:val="24"/>
        </w:rPr>
        <w:t>populations are</w:t>
      </w:r>
      <w:r w:rsidR="00A726C6" w:rsidRPr="0097494A">
        <w:rPr>
          <w:sz w:val="24"/>
          <w:szCs w:val="24"/>
        </w:rPr>
        <w:t xml:space="preserve"> engaged directly</w:t>
      </w:r>
      <w:r w:rsidR="00A726C6" w:rsidRPr="0097494A">
        <w:rPr>
          <w:spacing w:val="-5"/>
          <w:sz w:val="24"/>
          <w:szCs w:val="24"/>
        </w:rPr>
        <w:t xml:space="preserve"> </w:t>
      </w:r>
      <w:r w:rsidR="00A726C6" w:rsidRPr="0097494A">
        <w:rPr>
          <w:sz w:val="24"/>
          <w:szCs w:val="24"/>
        </w:rPr>
        <w:t>in</w:t>
      </w:r>
      <w:r w:rsidR="00A726C6" w:rsidRPr="0097494A">
        <w:rPr>
          <w:spacing w:val="-2"/>
          <w:sz w:val="24"/>
          <w:szCs w:val="24"/>
        </w:rPr>
        <w:t xml:space="preserve"> </w:t>
      </w:r>
      <w:r w:rsidR="00A726C6" w:rsidRPr="0097494A">
        <w:rPr>
          <w:sz w:val="24"/>
          <w:szCs w:val="24"/>
        </w:rPr>
        <w:t>the</w:t>
      </w:r>
      <w:r w:rsidR="00A726C6" w:rsidRPr="0097494A">
        <w:rPr>
          <w:spacing w:val="-1"/>
          <w:sz w:val="24"/>
          <w:szCs w:val="24"/>
        </w:rPr>
        <w:t xml:space="preserve"> </w:t>
      </w:r>
      <w:r w:rsidR="00A726C6" w:rsidRPr="0097494A">
        <w:rPr>
          <w:sz w:val="24"/>
          <w:szCs w:val="24"/>
        </w:rPr>
        <w:t>cultivation</w:t>
      </w:r>
      <w:r w:rsidR="00A726C6" w:rsidRPr="0097494A">
        <w:rPr>
          <w:spacing w:val="-2"/>
          <w:sz w:val="24"/>
          <w:szCs w:val="24"/>
        </w:rPr>
        <w:t xml:space="preserve"> </w:t>
      </w:r>
      <w:r w:rsidR="00A726C6" w:rsidRPr="0097494A">
        <w:rPr>
          <w:sz w:val="24"/>
          <w:szCs w:val="24"/>
        </w:rPr>
        <w:t>of</w:t>
      </w:r>
      <w:r w:rsidR="00A726C6" w:rsidRPr="0097494A">
        <w:rPr>
          <w:spacing w:val="-3"/>
          <w:sz w:val="24"/>
          <w:szCs w:val="24"/>
        </w:rPr>
        <w:t xml:space="preserve"> </w:t>
      </w:r>
      <w:r w:rsidR="00A726C6" w:rsidRPr="0097494A">
        <w:rPr>
          <w:sz w:val="24"/>
          <w:szCs w:val="24"/>
        </w:rPr>
        <w:t>land. In</w:t>
      </w:r>
      <w:r w:rsidR="00A726C6" w:rsidRPr="0097494A">
        <w:rPr>
          <w:spacing w:val="-2"/>
          <w:sz w:val="24"/>
          <w:szCs w:val="24"/>
        </w:rPr>
        <w:t xml:space="preserve"> </w:t>
      </w:r>
      <w:r w:rsidR="00A726C6" w:rsidRPr="0097494A">
        <w:rPr>
          <w:sz w:val="24"/>
          <w:szCs w:val="24"/>
        </w:rPr>
        <w:t>advanced countries,</w:t>
      </w:r>
      <w:r w:rsidR="00A726C6" w:rsidRPr="0097494A">
        <w:rPr>
          <w:spacing w:val="-1"/>
          <w:sz w:val="24"/>
          <w:szCs w:val="24"/>
        </w:rPr>
        <w:t xml:space="preserve"> </w:t>
      </w:r>
      <w:r w:rsidR="00A726C6" w:rsidRPr="0097494A">
        <w:rPr>
          <w:sz w:val="24"/>
          <w:szCs w:val="24"/>
        </w:rPr>
        <w:t>this ratio is very</w:t>
      </w:r>
      <w:r w:rsidR="00A726C6" w:rsidRPr="0097494A">
        <w:rPr>
          <w:spacing w:val="-2"/>
          <w:sz w:val="24"/>
          <w:szCs w:val="24"/>
        </w:rPr>
        <w:t xml:space="preserve"> </w:t>
      </w:r>
      <w:r w:rsidR="00A726C6" w:rsidRPr="0097494A">
        <w:rPr>
          <w:sz w:val="24"/>
          <w:szCs w:val="24"/>
        </w:rPr>
        <w:t>small,</w:t>
      </w:r>
      <w:r w:rsidR="00A726C6" w:rsidRPr="0097494A">
        <w:rPr>
          <w:spacing w:val="-1"/>
          <w:sz w:val="24"/>
          <w:szCs w:val="24"/>
        </w:rPr>
        <w:t xml:space="preserve"> </w:t>
      </w:r>
      <w:r w:rsidR="00A726C6" w:rsidRPr="0097494A">
        <w:rPr>
          <w:sz w:val="24"/>
          <w:szCs w:val="24"/>
        </w:rPr>
        <w:t>being 3 percent</w:t>
      </w:r>
      <w:r w:rsidR="00A726C6" w:rsidRPr="0097494A">
        <w:rPr>
          <w:spacing w:val="-2"/>
          <w:sz w:val="24"/>
          <w:szCs w:val="24"/>
        </w:rPr>
        <w:t xml:space="preserve"> </w:t>
      </w:r>
      <w:r w:rsidR="00A726C6" w:rsidRPr="0097494A">
        <w:rPr>
          <w:sz w:val="24"/>
          <w:szCs w:val="24"/>
        </w:rPr>
        <w:t>in</w:t>
      </w:r>
      <w:r w:rsidR="00A726C6" w:rsidRPr="0097494A">
        <w:rPr>
          <w:spacing w:val="-2"/>
          <w:sz w:val="24"/>
          <w:szCs w:val="24"/>
        </w:rPr>
        <w:t xml:space="preserve"> </w:t>
      </w:r>
      <w:r w:rsidR="00A726C6" w:rsidRPr="0097494A">
        <w:rPr>
          <w:sz w:val="24"/>
          <w:szCs w:val="24"/>
        </w:rPr>
        <w:t>USA,</w:t>
      </w:r>
      <w:r w:rsidR="00A726C6" w:rsidRPr="0097494A">
        <w:rPr>
          <w:spacing w:val="-1"/>
          <w:sz w:val="24"/>
          <w:szCs w:val="24"/>
        </w:rPr>
        <w:t xml:space="preserve"> </w:t>
      </w:r>
      <w:r w:rsidR="00A726C6" w:rsidRPr="0097494A">
        <w:rPr>
          <w:sz w:val="24"/>
          <w:szCs w:val="24"/>
        </w:rPr>
        <w:t>4 per cent</w:t>
      </w:r>
      <w:r w:rsidR="00A726C6" w:rsidRPr="0097494A">
        <w:rPr>
          <w:spacing w:val="-2"/>
          <w:sz w:val="24"/>
          <w:szCs w:val="24"/>
        </w:rPr>
        <w:t xml:space="preserve"> </w:t>
      </w:r>
      <w:r w:rsidR="00A726C6" w:rsidRPr="0097494A">
        <w:rPr>
          <w:sz w:val="24"/>
          <w:szCs w:val="24"/>
        </w:rPr>
        <w:t>in Australia, 5 percent in U.K., 6 per cent in France, 12 per cent in Japan and 18 per</w:t>
      </w:r>
      <w:r w:rsidR="00A726C6" w:rsidRPr="0097494A">
        <w:rPr>
          <w:spacing w:val="16"/>
          <w:sz w:val="24"/>
          <w:szCs w:val="24"/>
        </w:rPr>
        <w:t xml:space="preserve"> </w:t>
      </w:r>
      <w:r w:rsidR="00A726C6" w:rsidRPr="0097494A">
        <w:rPr>
          <w:sz w:val="24"/>
          <w:szCs w:val="24"/>
        </w:rPr>
        <w:t>cent in USSR. This high proportion in agriculture is due to the fact that the non-agriculture activities have not been developed to absorb the rapidly growing population.</w:t>
      </w:r>
    </w:p>
    <w:p w:rsidR="00A726C6" w:rsidRPr="0097494A" w:rsidRDefault="00874352" w:rsidP="00A726C6">
      <w:pPr>
        <w:pStyle w:val="BodyText"/>
        <w:spacing w:line="360" w:lineRule="auto"/>
        <w:ind w:right="15"/>
        <w:rPr>
          <w:sz w:val="24"/>
          <w:szCs w:val="24"/>
        </w:rPr>
      </w:pPr>
      <w:r>
        <w:rPr>
          <w:sz w:val="24"/>
          <w:szCs w:val="24"/>
        </w:rPr>
        <w:tab/>
      </w:r>
      <w:r>
        <w:rPr>
          <w:sz w:val="24"/>
          <w:szCs w:val="24"/>
        </w:rPr>
        <w:tab/>
      </w:r>
      <w:r w:rsidR="00A726C6" w:rsidRPr="0097494A">
        <w:rPr>
          <w:sz w:val="24"/>
          <w:szCs w:val="24"/>
        </w:rPr>
        <w:t xml:space="preserve">The share of agriculture in the aggregate economy has declined rapidly during the planned development of the country; it assumes a pivotal role in the rural economy. </w:t>
      </w:r>
      <w:proofErr w:type="spellStart"/>
      <w:r w:rsidR="00A726C6" w:rsidRPr="0097494A">
        <w:rPr>
          <w:sz w:val="24"/>
          <w:szCs w:val="24"/>
        </w:rPr>
        <w:t>Jha</w:t>
      </w:r>
      <w:proofErr w:type="spellEnd"/>
      <w:r w:rsidR="00A726C6" w:rsidRPr="0097494A">
        <w:rPr>
          <w:sz w:val="24"/>
          <w:szCs w:val="24"/>
        </w:rPr>
        <w:t xml:space="preserve"> states that the NSS </w:t>
      </w:r>
      <w:proofErr w:type="spellStart"/>
      <w:r w:rsidR="00A726C6" w:rsidRPr="0097494A">
        <w:rPr>
          <w:sz w:val="24"/>
          <w:szCs w:val="24"/>
        </w:rPr>
        <w:t>quinquennial</w:t>
      </w:r>
      <w:proofErr w:type="spellEnd"/>
      <w:r w:rsidR="00A726C6" w:rsidRPr="0097494A">
        <w:rPr>
          <w:sz w:val="24"/>
          <w:szCs w:val="24"/>
        </w:rPr>
        <w:t xml:space="preserve"> surveys on employment show a decline in the share</w:t>
      </w:r>
      <w:r w:rsidR="00A726C6" w:rsidRPr="0097494A">
        <w:rPr>
          <w:spacing w:val="-1"/>
          <w:sz w:val="24"/>
          <w:szCs w:val="24"/>
        </w:rPr>
        <w:t xml:space="preserve"> </w:t>
      </w:r>
      <w:r w:rsidR="00A726C6" w:rsidRPr="0097494A">
        <w:rPr>
          <w:sz w:val="24"/>
          <w:szCs w:val="24"/>
        </w:rPr>
        <w:t>of</w:t>
      </w:r>
      <w:r w:rsidR="00A726C6" w:rsidRPr="0097494A">
        <w:rPr>
          <w:spacing w:val="-1"/>
          <w:sz w:val="24"/>
          <w:szCs w:val="24"/>
        </w:rPr>
        <w:t xml:space="preserve"> </w:t>
      </w:r>
      <w:r w:rsidR="00A726C6" w:rsidRPr="0097494A">
        <w:rPr>
          <w:sz w:val="24"/>
          <w:szCs w:val="24"/>
        </w:rPr>
        <w:t>agriculture</w:t>
      </w:r>
      <w:r w:rsidR="00A726C6" w:rsidRPr="0097494A">
        <w:rPr>
          <w:spacing w:val="-1"/>
          <w:sz w:val="24"/>
          <w:szCs w:val="24"/>
        </w:rPr>
        <w:t xml:space="preserve"> </w:t>
      </w:r>
      <w:r w:rsidR="00A726C6" w:rsidRPr="0097494A">
        <w:rPr>
          <w:sz w:val="24"/>
          <w:szCs w:val="24"/>
        </w:rPr>
        <w:t>and an</w:t>
      </w:r>
      <w:r w:rsidR="00A726C6" w:rsidRPr="0097494A">
        <w:rPr>
          <w:spacing w:val="-2"/>
          <w:sz w:val="24"/>
          <w:szCs w:val="24"/>
        </w:rPr>
        <w:t xml:space="preserve"> </w:t>
      </w:r>
      <w:r w:rsidR="00A726C6" w:rsidRPr="0097494A">
        <w:rPr>
          <w:sz w:val="24"/>
          <w:szCs w:val="24"/>
        </w:rPr>
        <w:t>increase</w:t>
      </w:r>
      <w:r w:rsidR="00A726C6" w:rsidRPr="0097494A">
        <w:rPr>
          <w:spacing w:val="-1"/>
          <w:sz w:val="24"/>
          <w:szCs w:val="24"/>
        </w:rPr>
        <w:t xml:space="preserve"> </w:t>
      </w:r>
      <w:r w:rsidR="00A726C6" w:rsidRPr="0097494A">
        <w:rPr>
          <w:sz w:val="24"/>
          <w:szCs w:val="24"/>
        </w:rPr>
        <w:t>in</w:t>
      </w:r>
      <w:r w:rsidR="00A726C6" w:rsidRPr="0097494A">
        <w:rPr>
          <w:spacing w:val="-3"/>
          <w:sz w:val="24"/>
          <w:szCs w:val="24"/>
        </w:rPr>
        <w:t xml:space="preserve"> </w:t>
      </w:r>
      <w:r w:rsidR="00A726C6" w:rsidRPr="0097494A">
        <w:rPr>
          <w:sz w:val="24"/>
          <w:szCs w:val="24"/>
        </w:rPr>
        <w:t>the share</w:t>
      </w:r>
      <w:r w:rsidR="00A726C6" w:rsidRPr="0097494A">
        <w:rPr>
          <w:spacing w:val="-1"/>
          <w:sz w:val="24"/>
          <w:szCs w:val="24"/>
        </w:rPr>
        <w:t xml:space="preserve"> </w:t>
      </w:r>
      <w:r w:rsidR="00A726C6" w:rsidRPr="0097494A">
        <w:rPr>
          <w:sz w:val="24"/>
          <w:szCs w:val="24"/>
        </w:rPr>
        <w:t>of non-agricultural</w:t>
      </w:r>
      <w:r w:rsidR="00A726C6" w:rsidRPr="0097494A">
        <w:rPr>
          <w:spacing w:val="-1"/>
          <w:sz w:val="24"/>
          <w:szCs w:val="24"/>
        </w:rPr>
        <w:t xml:space="preserve"> </w:t>
      </w:r>
      <w:r w:rsidR="00A726C6" w:rsidRPr="0097494A">
        <w:rPr>
          <w:sz w:val="24"/>
          <w:szCs w:val="24"/>
        </w:rPr>
        <w:t>sector</w:t>
      </w:r>
      <w:r w:rsidR="00A726C6" w:rsidRPr="0097494A">
        <w:rPr>
          <w:spacing w:val="-1"/>
          <w:sz w:val="24"/>
          <w:szCs w:val="24"/>
        </w:rPr>
        <w:t xml:space="preserve"> </w:t>
      </w:r>
      <w:r w:rsidR="00A726C6" w:rsidRPr="0097494A">
        <w:rPr>
          <w:sz w:val="24"/>
          <w:szCs w:val="24"/>
        </w:rPr>
        <w:t>in</w:t>
      </w:r>
      <w:r w:rsidR="00A726C6" w:rsidRPr="0097494A">
        <w:rPr>
          <w:spacing w:val="-2"/>
          <w:sz w:val="24"/>
          <w:szCs w:val="24"/>
        </w:rPr>
        <w:t xml:space="preserve"> </w:t>
      </w:r>
      <w:r w:rsidR="00A726C6" w:rsidRPr="0097494A">
        <w:rPr>
          <w:sz w:val="24"/>
          <w:szCs w:val="24"/>
        </w:rPr>
        <w:t>aggregate</w:t>
      </w:r>
      <w:r w:rsidR="00A726C6" w:rsidRPr="0097494A">
        <w:rPr>
          <w:spacing w:val="-1"/>
          <w:sz w:val="24"/>
          <w:szCs w:val="24"/>
        </w:rPr>
        <w:t xml:space="preserve"> </w:t>
      </w:r>
      <w:r w:rsidR="00A726C6" w:rsidRPr="0097494A">
        <w:rPr>
          <w:sz w:val="24"/>
          <w:szCs w:val="24"/>
        </w:rPr>
        <w:t>employment.</w:t>
      </w:r>
      <w:r w:rsidR="00A726C6" w:rsidRPr="0097494A">
        <w:rPr>
          <w:spacing w:val="-1"/>
          <w:sz w:val="24"/>
          <w:szCs w:val="24"/>
        </w:rPr>
        <w:t xml:space="preserve"> </w:t>
      </w:r>
      <w:r w:rsidR="00A726C6" w:rsidRPr="0097494A">
        <w:rPr>
          <w:sz w:val="24"/>
          <w:szCs w:val="24"/>
        </w:rPr>
        <w:t>Such a</w:t>
      </w:r>
      <w:r w:rsidR="00A726C6" w:rsidRPr="0097494A">
        <w:rPr>
          <w:spacing w:val="-1"/>
          <w:sz w:val="24"/>
          <w:szCs w:val="24"/>
        </w:rPr>
        <w:t xml:space="preserve"> </w:t>
      </w:r>
      <w:r w:rsidR="00A726C6" w:rsidRPr="0097494A">
        <w:rPr>
          <w:sz w:val="24"/>
          <w:szCs w:val="24"/>
        </w:rPr>
        <w:t>structural</w:t>
      </w:r>
      <w:r w:rsidR="00A726C6" w:rsidRPr="0097494A">
        <w:rPr>
          <w:spacing w:val="-1"/>
          <w:sz w:val="24"/>
          <w:szCs w:val="24"/>
        </w:rPr>
        <w:t xml:space="preserve"> </w:t>
      </w:r>
      <w:r w:rsidR="00A726C6" w:rsidRPr="0097494A">
        <w:rPr>
          <w:sz w:val="24"/>
          <w:szCs w:val="24"/>
        </w:rPr>
        <w:t>shift</w:t>
      </w:r>
      <w:r w:rsidR="00A726C6" w:rsidRPr="0097494A">
        <w:rPr>
          <w:spacing w:val="-2"/>
          <w:sz w:val="24"/>
          <w:szCs w:val="24"/>
        </w:rPr>
        <w:t xml:space="preserve"> </w:t>
      </w:r>
      <w:r w:rsidR="00A726C6" w:rsidRPr="0097494A">
        <w:rPr>
          <w:sz w:val="24"/>
          <w:szCs w:val="24"/>
        </w:rPr>
        <w:t>though expected in a developing economy, has been slower in the Indian economy. This process is even slower in the rural economy. Nevertheless in rural India the growth rate of employment in the non-agricultural sector has been far short of the increase in the rural workforce. As a consequence, the incidence of rural unemployment on the basis of current daily status (CDS) is as high as seven per cent in the year 1999-00. There is no evidence to suggest improvement in the quality of rural employment, which is generally</w:t>
      </w:r>
      <w:r w:rsidR="00A726C6" w:rsidRPr="0097494A">
        <w:rPr>
          <w:spacing w:val="-2"/>
          <w:sz w:val="24"/>
          <w:szCs w:val="24"/>
        </w:rPr>
        <w:t xml:space="preserve"> </w:t>
      </w:r>
      <w:r w:rsidR="00A726C6" w:rsidRPr="0097494A">
        <w:rPr>
          <w:sz w:val="24"/>
          <w:szCs w:val="24"/>
        </w:rPr>
        <w:t>associated with</w:t>
      </w:r>
      <w:r w:rsidR="00A726C6" w:rsidRPr="0097494A">
        <w:rPr>
          <w:spacing w:val="-2"/>
          <w:sz w:val="24"/>
          <w:szCs w:val="24"/>
        </w:rPr>
        <w:t xml:space="preserve"> </w:t>
      </w:r>
      <w:r w:rsidR="00A726C6" w:rsidRPr="0097494A">
        <w:rPr>
          <w:sz w:val="24"/>
          <w:szCs w:val="24"/>
        </w:rPr>
        <w:t>the</w:t>
      </w:r>
      <w:r w:rsidR="00A726C6" w:rsidRPr="0097494A">
        <w:rPr>
          <w:spacing w:val="-2"/>
          <w:sz w:val="24"/>
          <w:szCs w:val="24"/>
        </w:rPr>
        <w:t xml:space="preserve"> </w:t>
      </w:r>
      <w:r w:rsidR="00A726C6" w:rsidRPr="0097494A">
        <w:rPr>
          <w:sz w:val="24"/>
          <w:szCs w:val="24"/>
        </w:rPr>
        <w:t>structural</w:t>
      </w:r>
      <w:r w:rsidR="00A726C6" w:rsidRPr="0097494A">
        <w:rPr>
          <w:spacing w:val="-2"/>
          <w:sz w:val="24"/>
          <w:szCs w:val="24"/>
        </w:rPr>
        <w:t xml:space="preserve"> </w:t>
      </w:r>
      <w:r w:rsidR="00A726C6" w:rsidRPr="0097494A">
        <w:rPr>
          <w:sz w:val="24"/>
          <w:szCs w:val="24"/>
        </w:rPr>
        <w:t>changes</w:t>
      </w:r>
      <w:r w:rsidR="00A726C6" w:rsidRPr="0097494A">
        <w:rPr>
          <w:spacing w:val="-2"/>
          <w:sz w:val="24"/>
          <w:szCs w:val="24"/>
        </w:rPr>
        <w:t xml:space="preserve"> </w:t>
      </w:r>
      <w:r w:rsidR="00A726C6" w:rsidRPr="0097494A">
        <w:rPr>
          <w:sz w:val="24"/>
          <w:szCs w:val="24"/>
        </w:rPr>
        <w:t>of</w:t>
      </w:r>
      <w:r w:rsidR="00A726C6" w:rsidRPr="0097494A">
        <w:rPr>
          <w:spacing w:val="-2"/>
          <w:sz w:val="24"/>
          <w:szCs w:val="24"/>
        </w:rPr>
        <w:t xml:space="preserve"> </w:t>
      </w:r>
      <w:r w:rsidR="00A726C6" w:rsidRPr="0097494A">
        <w:rPr>
          <w:sz w:val="24"/>
          <w:szCs w:val="24"/>
        </w:rPr>
        <w:t>employment.</w:t>
      </w:r>
      <w:r w:rsidR="00A726C6" w:rsidRPr="0097494A">
        <w:rPr>
          <w:spacing w:val="-2"/>
          <w:sz w:val="24"/>
          <w:szCs w:val="24"/>
        </w:rPr>
        <w:t xml:space="preserve"> </w:t>
      </w:r>
      <w:r w:rsidR="00A726C6" w:rsidRPr="0097494A">
        <w:rPr>
          <w:sz w:val="24"/>
          <w:szCs w:val="24"/>
        </w:rPr>
        <w:t>In</w:t>
      </w:r>
      <w:r w:rsidR="00A726C6" w:rsidRPr="0097494A">
        <w:rPr>
          <w:spacing w:val="-2"/>
          <w:sz w:val="24"/>
          <w:szCs w:val="24"/>
        </w:rPr>
        <w:t xml:space="preserve"> </w:t>
      </w:r>
      <w:r w:rsidR="00A726C6" w:rsidRPr="0097494A">
        <w:rPr>
          <w:sz w:val="24"/>
          <w:szCs w:val="24"/>
        </w:rPr>
        <w:t>this</w:t>
      </w:r>
      <w:r w:rsidR="00A726C6" w:rsidRPr="0097494A">
        <w:rPr>
          <w:spacing w:val="-2"/>
          <w:sz w:val="24"/>
          <w:szCs w:val="24"/>
        </w:rPr>
        <w:t xml:space="preserve"> </w:t>
      </w:r>
      <w:r w:rsidR="00A726C6" w:rsidRPr="0097494A">
        <w:rPr>
          <w:sz w:val="24"/>
          <w:szCs w:val="24"/>
        </w:rPr>
        <w:t>context</w:t>
      </w:r>
      <w:r w:rsidR="00A726C6" w:rsidRPr="0097494A">
        <w:rPr>
          <w:spacing w:val="-2"/>
          <w:sz w:val="24"/>
          <w:szCs w:val="24"/>
        </w:rPr>
        <w:t xml:space="preserve"> </w:t>
      </w:r>
      <w:r w:rsidR="00A726C6" w:rsidRPr="0097494A">
        <w:rPr>
          <w:sz w:val="24"/>
          <w:szCs w:val="24"/>
        </w:rPr>
        <w:t>employment</w:t>
      </w:r>
      <w:r w:rsidR="00A726C6" w:rsidRPr="0097494A">
        <w:rPr>
          <w:spacing w:val="-2"/>
          <w:sz w:val="24"/>
          <w:szCs w:val="24"/>
        </w:rPr>
        <w:t xml:space="preserve"> </w:t>
      </w:r>
      <w:r w:rsidR="00A726C6" w:rsidRPr="0097494A">
        <w:rPr>
          <w:sz w:val="24"/>
          <w:szCs w:val="24"/>
        </w:rPr>
        <w:t>in</w:t>
      </w:r>
      <w:r w:rsidR="00A726C6" w:rsidRPr="0097494A">
        <w:rPr>
          <w:spacing w:val="-2"/>
          <w:sz w:val="24"/>
          <w:szCs w:val="24"/>
        </w:rPr>
        <w:t xml:space="preserve"> </w:t>
      </w:r>
      <w:r w:rsidR="00A726C6" w:rsidRPr="0097494A">
        <w:rPr>
          <w:sz w:val="24"/>
          <w:szCs w:val="24"/>
        </w:rPr>
        <w:t>agriculture</w:t>
      </w:r>
      <w:r w:rsidR="00A726C6" w:rsidRPr="0097494A">
        <w:rPr>
          <w:spacing w:val="-2"/>
          <w:sz w:val="24"/>
          <w:szCs w:val="24"/>
        </w:rPr>
        <w:t xml:space="preserve"> </w:t>
      </w:r>
      <w:r w:rsidR="00A726C6" w:rsidRPr="0097494A">
        <w:rPr>
          <w:sz w:val="24"/>
          <w:szCs w:val="24"/>
        </w:rPr>
        <w:t>remains</w:t>
      </w:r>
      <w:r w:rsidR="00A726C6" w:rsidRPr="0097494A">
        <w:rPr>
          <w:spacing w:val="-2"/>
          <w:sz w:val="24"/>
          <w:szCs w:val="24"/>
        </w:rPr>
        <w:t xml:space="preserve"> </w:t>
      </w:r>
      <w:r w:rsidR="00A726C6" w:rsidRPr="0097494A">
        <w:rPr>
          <w:sz w:val="24"/>
          <w:szCs w:val="24"/>
        </w:rPr>
        <w:t xml:space="preserve">important. The recent NSS </w:t>
      </w:r>
      <w:proofErr w:type="spellStart"/>
      <w:r w:rsidR="00A726C6" w:rsidRPr="0097494A">
        <w:rPr>
          <w:sz w:val="24"/>
          <w:szCs w:val="24"/>
        </w:rPr>
        <w:t>quinquennial</w:t>
      </w:r>
      <w:proofErr w:type="spellEnd"/>
      <w:r w:rsidR="00A726C6" w:rsidRPr="0097494A">
        <w:rPr>
          <w:sz w:val="24"/>
          <w:szCs w:val="24"/>
        </w:rPr>
        <w:t xml:space="preserve"> survey</w:t>
      </w:r>
      <w:r w:rsidR="00A726C6" w:rsidRPr="0097494A">
        <w:rPr>
          <w:spacing w:val="-3"/>
          <w:sz w:val="24"/>
          <w:szCs w:val="24"/>
        </w:rPr>
        <w:t xml:space="preserve"> </w:t>
      </w:r>
      <w:r w:rsidR="00A726C6" w:rsidRPr="0097494A">
        <w:rPr>
          <w:sz w:val="24"/>
          <w:szCs w:val="24"/>
        </w:rPr>
        <w:t>on</w:t>
      </w:r>
      <w:r w:rsidR="00A726C6" w:rsidRPr="0097494A">
        <w:rPr>
          <w:spacing w:val="-1"/>
          <w:sz w:val="24"/>
          <w:szCs w:val="24"/>
        </w:rPr>
        <w:t xml:space="preserve"> </w:t>
      </w:r>
      <w:r w:rsidR="00A726C6" w:rsidRPr="0097494A">
        <w:rPr>
          <w:sz w:val="24"/>
          <w:szCs w:val="24"/>
        </w:rPr>
        <w:t>employment shows that the number of</w:t>
      </w:r>
      <w:r w:rsidR="00A726C6" w:rsidRPr="0097494A">
        <w:rPr>
          <w:spacing w:val="-1"/>
          <w:sz w:val="24"/>
          <w:szCs w:val="24"/>
        </w:rPr>
        <w:t xml:space="preserve"> </w:t>
      </w:r>
      <w:r w:rsidR="00A726C6" w:rsidRPr="0097494A">
        <w:rPr>
          <w:sz w:val="24"/>
          <w:szCs w:val="24"/>
        </w:rPr>
        <w:t>agricultural workers has almost stagnated. Agricultural income during</w:t>
      </w:r>
      <w:r w:rsidR="00A726C6" w:rsidRPr="0097494A">
        <w:rPr>
          <w:spacing w:val="-1"/>
          <w:sz w:val="24"/>
          <w:szCs w:val="24"/>
        </w:rPr>
        <w:t xml:space="preserve"> </w:t>
      </w:r>
      <w:r w:rsidR="00A726C6" w:rsidRPr="0097494A">
        <w:rPr>
          <w:sz w:val="24"/>
          <w:szCs w:val="24"/>
        </w:rPr>
        <w:t>the ‘90s has however grown</w:t>
      </w:r>
      <w:r w:rsidR="00A726C6" w:rsidRPr="0097494A">
        <w:rPr>
          <w:spacing w:val="-1"/>
          <w:sz w:val="24"/>
          <w:szCs w:val="24"/>
        </w:rPr>
        <w:t xml:space="preserve"> </w:t>
      </w:r>
      <w:r w:rsidR="00A726C6" w:rsidRPr="0097494A">
        <w:rPr>
          <w:sz w:val="24"/>
          <w:szCs w:val="24"/>
        </w:rPr>
        <w:t>at an</w:t>
      </w:r>
      <w:r w:rsidR="00A726C6" w:rsidRPr="0097494A">
        <w:rPr>
          <w:spacing w:val="-1"/>
          <w:sz w:val="24"/>
          <w:szCs w:val="24"/>
        </w:rPr>
        <w:t xml:space="preserve"> </w:t>
      </w:r>
      <w:r w:rsidR="00A726C6" w:rsidRPr="0097494A">
        <w:rPr>
          <w:sz w:val="24"/>
          <w:szCs w:val="24"/>
        </w:rPr>
        <w:t>impressive rate. The employment of main workers</w:t>
      </w:r>
      <w:r w:rsidR="00A726C6" w:rsidRPr="0097494A">
        <w:rPr>
          <w:spacing w:val="-1"/>
          <w:sz w:val="24"/>
          <w:szCs w:val="24"/>
        </w:rPr>
        <w:t xml:space="preserve"> </w:t>
      </w:r>
      <w:r w:rsidR="00A726C6" w:rsidRPr="0097494A">
        <w:rPr>
          <w:sz w:val="24"/>
          <w:szCs w:val="24"/>
        </w:rPr>
        <w:t>engaged in</w:t>
      </w:r>
      <w:r w:rsidR="00A726C6" w:rsidRPr="0097494A">
        <w:rPr>
          <w:spacing w:val="-1"/>
          <w:sz w:val="24"/>
          <w:szCs w:val="24"/>
        </w:rPr>
        <w:t xml:space="preserve"> </w:t>
      </w:r>
      <w:r w:rsidR="00A726C6" w:rsidRPr="0097494A">
        <w:rPr>
          <w:sz w:val="24"/>
          <w:szCs w:val="24"/>
        </w:rPr>
        <w:t>agriculture can</w:t>
      </w:r>
      <w:r w:rsidR="00A726C6" w:rsidRPr="0097494A">
        <w:rPr>
          <w:spacing w:val="-1"/>
          <w:sz w:val="24"/>
          <w:szCs w:val="24"/>
        </w:rPr>
        <w:t xml:space="preserve"> </w:t>
      </w:r>
      <w:r w:rsidR="00A726C6" w:rsidRPr="0097494A">
        <w:rPr>
          <w:sz w:val="24"/>
          <w:szCs w:val="24"/>
        </w:rPr>
        <w:t>be seen in the following Table 1.</w:t>
      </w:r>
    </w:p>
    <w:p w:rsidR="00A726C6" w:rsidRPr="00AD1366" w:rsidRDefault="004F4D7D" w:rsidP="00A726C6">
      <w:pPr>
        <w:pStyle w:val="Heading2"/>
        <w:spacing w:before="0" w:after="2" w:line="360" w:lineRule="auto"/>
        <w:ind w:left="7" w:right="2"/>
        <w:jc w:val="both"/>
        <w:rPr>
          <w:color w:val="auto"/>
          <w:sz w:val="24"/>
          <w:szCs w:val="24"/>
        </w:rPr>
      </w:pPr>
      <w:r>
        <w:rPr>
          <w:color w:val="auto"/>
          <w:sz w:val="24"/>
          <w:szCs w:val="24"/>
        </w:rPr>
        <w:tab/>
      </w:r>
      <w:r w:rsidR="00A726C6" w:rsidRPr="00AD1366">
        <w:rPr>
          <w:color w:val="auto"/>
          <w:sz w:val="24"/>
          <w:szCs w:val="24"/>
        </w:rPr>
        <w:t>Table</w:t>
      </w:r>
      <w:r w:rsidR="00A726C6" w:rsidRPr="00AD1366">
        <w:rPr>
          <w:color w:val="auto"/>
          <w:spacing w:val="-5"/>
          <w:sz w:val="24"/>
          <w:szCs w:val="24"/>
        </w:rPr>
        <w:t xml:space="preserve"> </w:t>
      </w:r>
      <w:r w:rsidR="00A726C6" w:rsidRPr="00AD1366">
        <w:rPr>
          <w:color w:val="auto"/>
          <w:sz w:val="24"/>
          <w:szCs w:val="24"/>
        </w:rPr>
        <w:t>1:</w:t>
      </w:r>
      <w:r w:rsidR="00A726C6" w:rsidRPr="00AD1366">
        <w:rPr>
          <w:color w:val="auto"/>
          <w:spacing w:val="-3"/>
          <w:sz w:val="24"/>
          <w:szCs w:val="24"/>
        </w:rPr>
        <w:t xml:space="preserve"> </w:t>
      </w:r>
      <w:r w:rsidR="00A726C6" w:rsidRPr="00AD1366">
        <w:rPr>
          <w:color w:val="auto"/>
          <w:sz w:val="24"/>
          <w:szCs w:val="24"/>
        </w:rPr>
        <w:t>Total</w:t>
      </w:r>
      <w:r w:rsidR="00A726C6" w:rsidRPr="00AD1366">
        <w:rPr>
          <w:color w:val="auto"/>
          <w:spacing w:val="-5"/>
          <w:sz w:val="24"/>
          <w:szCs w:val="24"/>
        </w:rPr>
        <w:t xml:space="preserve"> </w:t>
      </w:r>
      <w:r w:rsidR="00A726C6" w:rsidRPr="00AD1366">
        <w:rPr>
          <w:color w:val="auto"/>
          <w:sz w:val="24"/>
          <w:szCs w:val="24"/>
        </w:rPr>
        <w:t>Population,</w:t>
      </w:r>
      <w:r w:rsidR="00A726C6" w:rsidRPr="00AD1366">
        <w:rPr>
          <w:color w:val="auto"/>
          <w:spacing w:val="-7"/>
          <w:sz w:val="24"/>
          <w:szCs w:val="24"/>
        </w:rPr>
        <w:t xml:space="preserve"> </w:t>
      </w:r>
      <w:r w:rsidR="00A726C6" w:rsidRPr="00AD1366">
        <w:rPr>
          <w:color w:val="auto"/>
          <w:sz w:val="24"/>
          <w:szCs w:val="24"/>
        </w:rPr>
        <w:t>Rural</w:t>
      </w:r>
      <w:r w:rsidR="00A726C6" w:rsidRPr="00AD1366">
        <w:rPr>
          <w:color w:val="auto"/>
          <w:spacing w:val="-5"/>
          <w:sz w:val="24"/>
          <w:szCs w:val="24"/>
        </w:rPr>
        <w:t xml:space="preserve"> </w:t>
      </w:r>
      <w:r w:rsidR="00A726C6" w:rsidRPr="00AD1366">
        <w:rPr>
          <w:color w:val="auto"/>
          <w:sz w:val="24"/>
          <w:szCs w:val="24"/>
        </w:rPr>
        <w:t>Population</w:t>
      </w:r>
      <w:r w:rsidR="00A726C6" w:rsidRPr="00AD1366">
        <w:rPr>
          <w:color w:val="auto"/>
          <w:spacing w:val="-4"/>
          <w:sz w:val="24"/>
          <w:szCs w:val="24"/>
        </w:rPr>
        <w:t xml:space="preserve"> </w:t>
      </w:r>
      <w:r w:rsidR="00A726C6" w:rsidRPr="00AD1366">
        <w:rPr>
          <w:color w:val="auto"/>
          <w:sz w:val="24"/>
          <w:szCs w:val="24"/>
        </w:rPr>
        <w:t>and</w:t>
      </w:r>
      <w:r w:rsidR="00A726C6" w:rsidRPr="00AD1366">
        <w:rPr>
          <w:color w:val="auto"/>
          <w:spacing w:val="-5"/>
          <w:sz w:val="24"/>
          <w:szCs w:val="24"/>
        </w:rPr>
        <w:t xml:space="preserve"> </w:t>
      </w:r>
      <w:r w:rsidR="00A726C6" w:rsidRPr="00AD1366">
        <w:rPr>
          <w:color w:val="auto"/>
          <w:sz w:val="24"/>
          <w:szCs w:val="24"/>
        </w:rPr>
        <w:t>Agricultural</w:t>
      </w:r>
      <w:r w:rsidR="00A726C6" w:rsidRPr="00AD1366">
        <w:rPr>
          <w:color w:val="auto"/>
          <w:spacing w:val="-6"/>
          <w:sz w:val="24"/>
          <w:szCs w:val="24"/>
        </w:rPr>
        <w:t xml:space="preserve"> </w:t>
      </w:r>
      <w:r w:rsidR="00A726C6" w:rsidRPr="00AD1366">
        <w:rPr>
          <w:color w:val="auto"/>
          <w:sz w:val="24"/>
          <w:szCs w:val="24"/>
        </w:rPr>
        <w:t>Workers</w:t>
      </w:r>
      <w:r w:rsidR="00A726C6" w:rsidRPr="00AD1366">
        <w:rPr>
          <w:color w:val="auto"/>
          <w:spacing w:val="-3"/>
          <w:sz w:val="24"/>
          <w:szCs w:val="24"/>
        </w:rPr>
        <w:t xml:space="preserve"> </w:t>
      </w:r>
      <w:r w:rsidR="00A726C6" w:rsidRPr="00AD1366">
        <w:rPr>
          <w:color w:val="auto"/>
          <w:sz w:val="24"/>
          <w:szCs w:val="24"/>
        </w:rPr>
        <w:t>in</w:t>
      </w:r>
      <w:r w:rsidR="00A726C6" w:rsidRPr="00AD1366">
        <w:rPr>
          <w:color w:val="auto"/>
          <w:spacing w:val="-3"/>
          <w:sz w:val="24"/>
          <w:szCs w:val="24"/>
        </w:rPr>
        <w:t xml:space="preserve"> </w:t>
      </w:r>
      <w:r>
        <w:rPr>
          <w:color w:val="auto"/>
          <w:spacing w:val="-3"/>
          <w:sz w:val="24"/>
          <w:szCs w:val="24"/>
        </w:rPr>
        <w:tab/>
      </w:r>
      <w:r w:rsidR="00A726C6" w:rsidRPr="00AD1366">
        <w:rPr>
          <w:color w:val="auto"/>
          <w:sz w:val="24"/>
          <w:szCs w:val="24"/>
        </w:rPr>
        <w:t>India</w:t>
      </w:r>
      <w:r w:rsidR="00A726C6" w:rsidRPr="00AD1366">
        <w:rPr>
          <w:color w:val="auto"/>
          <w:spacing w:val="-3"/>
          <w:sz w:val="24"/>
          <w:szCs w:val="24"/>
        </w:rPr>
        <w:t xml:space="preserve"> </w:t>
      </w:r>
      <w:r w:rsidR="00A726C6" w:rsidRPr="00AD1366">
        <w:rPr>
          <w:color w:val="auto"/>
          <w:sz w:val="24"/>
          <w:szCs w:val="24"/>
        </w:rPr>
        <w:t>(in</w:t>
      </w:r>
      <w:r w:rsidR="00A726C6" w:rsidRPr="00AD1366">
        <w:rPr>
          <w:color w:val="auto"/>
          <w:spacing w:val="-3"/>
          <w:sz w:val="24"/>
          <w:szCs w:val="24"/>
        </w:rPr>
        <w:t xml:space="preserve"> </w:t>
      </w:r>
      <w:r w:rsidR="00A726C6" w:rsidRPr="00AD1366">
        <w:rPr>
          <w:color w:val="auto"/>
          <w:spacing w:val="-2"/>
          <w:sz w:val="24"/>
          <w:szCs w:val="24"/>
        </w:rPr>
        <w:t>Millions)</w:t>
      </w:r>
    </w:p>
    <w:tbl>
      <w:tblPr>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1336"/>
        <w:gridCol w:w="1337"/>
        <w:gridCol w:w="1889"/>
        <w:gridCol w:w="1375"/>
        <w:gridCol w:w="1498"/>
        <w:gridCol w:w="1337"/>
      </w:tblGrid>
      <w:tr w:rsidR="00A726C6" w:rsidRPr="0097494A" w:rsidTr="002F1794">
        <w:trPr>
          <w:trHeight w:val="230"/>
        </w:trPr>
        <w:tc>
          <w:tcPr>
            <w:tcW w:w="722" w:type="dxa"/>
            <w:vMerge w:val="restart"/>
          </w:tcPr>
          <w:p w:rsidR="00A726C6" w:rsidRPr="0097494A" w:rsidRDefault="00A726C6" w:rsidP="002F1794">
            <w:pPr>
              <w:pStyle w:val="TableParagraph"/>
              <w:spacing w:before="118" w:line="360" w:lineRule="auto"/>
              <w:ind w:left="0"/>
              <w:jc w:val="both"/>
              <w:rPr>
                <w:b/>
                <w:sz w:val="24"/>
                <w:szCs w:val="24"/>
              </w:rPr>
            </w:pPr>
          </w:p>
          <w:p w:rsidR="00A726C6" w:rsidRPr="0097494A" w:rsidRDefault="00A726C6" w:rsidP="002F1794">
            <w:pPr>
              <w:pStyle w:val="TableParagraph"/>
              <w:spacing w:line="360" w:lineRule="auto"/>
              <w:ind w:left="146"/>
              <w:jc w:val="both"/>
              <w:rPr>
                <w:b/>
                <w:sz w:val="24"/>
                <w:szCs w:val="24"/>
              </w:rPr>
            </w:pPr>
            <w:r w:rsidRPr="0097494A">
              <w:rPr>
                <w:b/>
                <w:spacing w:val="-4"/>
                <w:sz w:val="24"/>
                <w:szCs w:val="24"/>
              </w:rPr>
              <w:t>Year</w:t>
            </w:r>
          </w:p>
        </w:tc>
        <w:tc>
          <w:tcPr>
            <w:tcW w:w="1336" w:type="dxa"/>
            <w:vMerge w:val="restart"/>
          </w:tcPr>
          <w:p w:rsidR="00A726C6" w:rsidRPr="0097494A" w:rsidRDefault="00A726C6" w:rsidP="002F1794">
            <w:pPr>
              <w:pStyle w:val="TableParagraph"/>
              <w:spacing w:before="3" w:line="360" w:lineRule="auto"/>
              <w:ind w:left="0"/>
              <w:jc w:val="both"/>
              <w:rPr>
                <w:b/>
                <w:sz w:val="24"/>
                <w:szCs w:val="24"/>
              </w:rPr>
            </w:pPr>
          </w:p>
          <w:p w:rsidR="00A726C6" w:rsidRPr="0097494A" w:rsidRDefault="00A726C6" w:rsidP="002F1794">
            <w:pPr>
              <w:pStyle w:val="TableParagraph"/>
              <w:spacing w:line="360" w:lineRule="auto"/>
              <w:ind w:left="201" w:firstLine="237"/>
              <w:jc w:val="both"/>
              <w:rPr>
                <w:b/>
                <w:sz w:val="24"/>
                <w:szCs w:val="24"/>
              </w:rPr>
            </w:pPr>
            <w:r w:rsidRPr="0097494A">
              <w:rPr>
                <w:b/>
                <w:spacing w:val="-2"/>
                <w:sz w:val="24"/>
                <w:szCs w:val="24"/>
              </w:rPr>
              <w:t>Total Population</w:t>
            </w:r>
          </w:p>
        </w:tc>
        <w:tc>
          <w:tcPr>
            <w:tcW w:w="1337" w:type="dxa"/>
            <w:vMerge w:val="restart"/>
          </w:tcPr>
          <w:p w:rsidR="00A726C6" w:rsidRPr="0097494A" w:rsidRDefault="00A726C6" w:rsidP="002F1794">
            <w:pPr>
              <w:pStyle w:val="TableParagraph"/>
              <w:spacing w:before="3" w:line="360" w:lineRule="auto"/>
              <w:ind w:left="0"/>
              <w:jc w:val="both"/>
              <w:rPr>
                <w:b/>
                <w:sz w:val="24"/>
                <w:szCs w:val="24"/>
              </w:rPr>
            </w:pPr>
          </w:p>
          <w:p w:rsidR="00A726C6" w:rsidRPr="0097494A" w:rsidRDefault="00A726C6" w:rsidP="002F1794">
            <w:pPr>
              <w:pStyle w:val="TableParagraph"/>
              <w:spacing w:line="360" w:lineRule="auto"/>
              <w:ind w:left="202" w:firstLine="216"/>
              <w:jc w:val="both"/>
              <w:rPr>
                <w:b/>
                <w:sz w:val="24"/>
                <w:szCs w:val="24"/>
              </w:rPr>
            </w:pPr>
            <w:r w:rsidRPr="0097494A">
              <w:rPr>
                <w:b/>
                <w:spacing w:val="-4"/>
                <w:sz w:val="24"/>
                <w:szCs w:val="24"/>
              </w:rPr>
              <w:t xml:space="preserve">Rural </w:t>
            </w:r>
            <w:r w:rsidRPr="0097494A">
              <w:rPr>
                <w:b/>
                <w:spacing w:val="-2"/>
                <w:sz w:val="24"/>
                <w:szCs w:val="24"/>
              </w:rPr>
              <w:t>Population</w:t>
            </w:r>
          </w:p>
        </w:tc>
        <w:tc>
          <w:tcPr>
            <w:tcW w:w="1889" w:type="dxa"/>
            <w:vMerge w:val="restart"/>
          </w:tcPr>
          <w:p w:rsidR="00A726C6" w:rsidRPr="0097494A" w:rsidRDefault="00A726C6" w:rsidP="002F1794">
            <w:pPr>
              <w:pStyle w:val="TableParagraph"/>
              <w:spacing w:before="118" w:line="360" w:lineRule="auto"/>
              <w:ind w:left="195" w:right="181" w:hanging="1"/>
              <w:jc w:val="both"/>
              <w:rPr>
                <w:b/>
                <w:sz w:val="24"/>
                <w:szCs w:val="24"/>
              </w:rPr>
            </w:pPr>
            <w:r w:rsidRPr="0097494A">
              <w:rPr>
                <w:b/>
                <w:sz w:val="24"/>
                <w:szCs w:val="24"/>
              </w:rPr>
              <w:t xml:space="preserve">Average Annual </w:t>
            </w:r>
            <w:r w:rsidRPr="0097494A">
              <w:rPr>
                <w:b/>
                <w:spacing w:val="-2"/>
                <w:sz w:val="24"/>
                <w:szCs w:val="24"/>
              </w:rPr>
              <w:t xml:space="preserve">Exponential </w:t>
            </w:r>
            <w:r w:rsidRPr="0097494A">
              <w:rPr>
                <w:b/>
                <w:sz w:val="24"/>
                <w:szCs w:val="24"/>
              </w:rPr>
              <w:t>Growth</w:t>
            </w:r>
            <w:r w:rsidRPr="0097494A">
              <w:rPr>
                <w:b/>
                <w:spacing w:val="-13"/>
                <w:sz w:val="24"/>
                <w:szCs w:val="24"/>
              </w:rPr>
              <w:t xml:space="preserve"> </w:t>
            </w:r>
            <w:r w:rsidRPr="0097494A">
              <w:rPr>
                <w:b/>
                <w:sz w:val="24"/>
                <w:szCs w:val="24"/>
              </w:rPr>
              <w:t>Rate</w:t>
            </w:r>
            <w:r w:rsidRPr="0097494A">
              <w:rPr>
                <w:b/>
                <w:spacing w:val="-12"/>
                <w:sz w:val="24"/>
                <w:szCs w:val="24"/>
              </w:rPr>
              <w:t xml:space="preserve"> </w:t>
            </w:r>
            <w:r w:rsidRPr="0097494A">
              <w:rPr>
                <w:b/>
                <w:sz w:val="24"/>
                <w:szCs w:val="24"/>
              </w:rPr>
              <w:t>(%)</w:t>
            </w:r>
          </w:p>
        </w:tc>
        <w:tc>
          <w:tcPr>
            <w:tcW w:w="4210" w:type="dxa"/>
            <w:gridSpan w:val="3"/>
          </w:tcPr>
          <w:p w:rsidR="00A726C6" w:rsidRPr="0097494A" w:rsidRDefault="00A726C6" w:rsidP="002F1794">
            <w:pPr>
              <w:pStyle w:val="TableParagraph"/>
              <w:spacing w:line="360" w:lineRule="auto"/>
              <w:ind w:left="1170"/>
              <w:jc w:val="both"/>
              <w:rPr>
                <w:b/>
                <w:sz w:val="24"/>
                <w:szCs w:val="24"/>
              </w:rPr>
            </w:pPr>
            <w:r w:rsidRPr="0097494A">
              <w:rPr>
                <w:b/>
                <w:sz w:val="24"/>
                <w:szCs w:val="24"/>
              </w:rPr>
              <w:t>Agricultural</w:t>
            </w:r>
            <w:r w:rsidRPr="0097494A">
              <w:rPr>
                <w:b/>
                <w:spacing w:val="-10"/>
                <w:sz w:val="24"/>
                <w:szCs w:val="24"/>
              </w:rPr>
              <w:t xml:space="preserve"> </w:t>
            </w:r>
            <w:r w:rsidRPr="0097494A">
              <w:rPr>
                <w:b/>
                <w:spacing w:val="-2"/>
                <w:sz w:val="24"/>
                <w:szCs w:val="24"/>
              </w:rPr>
              <w:t>Workers</w:t>
            </w:r>
          </w:p>
        </w:tc>
      </w:tr>
      <w:tr w:rsidR="00A726C6" w:rsidRPr="0097494A" w:rsidTr="002F1794">
        <w:trPr>
          <w:trHeight w:val="691"/>
        </w:trPr>
        <w:tc>
          <w:tcPr>
            <w:tcW w:w="722"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36"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37"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889"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75" w:type="dxa"/>
          </w:tcPr>
          <w:p w:rsidR="00A726C6" w:rsidRPr="0097494A" w:rsidRDefault="00A726C6" w:rsidP="002F1794">
            <w:pPr>
              <w:pStyle w:val="TableParagraph"/>
              <w:spacing w:before="228" w:line="360" w:lineRule="auto"/>
              <w:ind w:right="1"/>
              <w:jc w:val="both"/>
              <w:rPr>
                <w:b/>
                <w:sz w:val="24"/>
                <w:szCs w:val="24"/>
              </w:rPr>
            </w:pPr>
            <w:r w:rsidRPr="0097494A">
              <w:rPr>
                <w:b/>
                <w:spacing w:val="-2"/>
                <w:sz w:val="24"/>
                <w:szCs w:val="24"/>
              </w:rPr>
              <w:t>Cultivators</w:t>
            </w:r>
          </w:p>
        </w:tc>
        <w:tc>
          <w:tcPr>
            <w:tcW w:w="1498" w:type="dxa"/>
          </w:tcPr>
          <w:p w:rsidR="00A726C6" w:rsidRPr="0097494A" w:rsidRDefault="00A726C6" w:rsidP="002F1794">
            <w:pPr>
              <w:pStyle w:val="TableParagraph"/>
              <w:spacing w:before="228" w:line="360" w:lineRule="auto"/>
              <w:ind w:left="12" w:right="5"/>
              <w:jc w:val="both"/>
              <w:rPr>
                <w:b/>
                <w:sz w:val="24"/>
                <w:szCs w:val="24"/>
              </w:rPr>
            </w:pPr>
            <w:r w:rsidRPr="0097494A">
              <w:rPr>
                <w:b/>
                <w:spacing w:val="-2"/>
                <w:sz w:val="24"/>
                <w:szCs w:val="24"/>
              </w:rPr>
              <w:t>Agricultural</w:t>
            </w:r>
          </w:p>
        </w:tc>
        <w:tc>
          <w:tcPr>
            <w:tcW w:w="1337" w:type="dxa"/>
          </w:tcPr>
          <w:p w:rsidR="00A726C6" w:rsidRPr="0097494A" w:rsidRDefault="00A726C6" w:rsidP="002F1794">
            <w:pPr>
              <w:pStyle w:val="TableParagraph"/>
              <w:spacing w:line="360" w:lineRule="auto"/>
              <w:ind w:left="201" w:right="191" w:hanging="2"/>
              <w:jc w:val="both"/>
              <w:rPr>
                <w:b/>
                <w:sz w:val="24"/>
                <w:szCs w:val="24"/>
              </w:rPr>
            </w:pPr>
            <w:r w:rsidRPr="0097494A">
              <w:rPr>
                <w:b/>
                <w:spacing w:val="-2"/>
                <w:sz w:val="24"/>
                <w:szCs w:val="24"/>
              </w:rPr>
              <w:t>Total Working Population</w:t>
            </w:r>
          </w:p>
        </w:tc>
      </w:tr>
      <w:tr w:rsidR="00A726C6" w:rsidRPr="0097494A" w:rsidTr="002F1794">
        <w:trPr>
          <w:trHeight w:val="222"/>
        </w:trPr>
        <w:tc>
          <w:tcPr>
            <w:tcW w:w="722" w:type="dxa"/>
            <w:vMerge w:val="restart"/>
          </w:tcPr>
          <w:p w:rsidR="00A726C6" w:rsidRPr="0097494A" w:rsidRDefault="00A726C6" w:rsidP="002F1794">
            <w:pPr>
              <w:pStyle w:val="TableParagraph"/>
              <w:spacing w:before="108" w:line="360" w:lineRule="auto"/>
              <w:ind w:left="158"/>
              <w:jc w:val="both"/>
              <w:rPr>
                <w:sz w:val="24"/>
                <w:szCs w:val="24"/>
              </w:rPr>
            </w:pPr>
            <w:r w:rsidRPr="0097494A">
              <w:rPr>
                <w:spacing w:val="-4"/>
                <w:sz w:val="24"/>
                <w:szCs w:val="24"/>
              </w:rPr>
              <w:t>1951</w:t>
            </w:r>
          </w:p>
        </w:tc>
        <w:tc>
          <w:tcPr>
            <w:tcW w:w="1336" w:type="dxa"/>
            <w:vMerge w:val="restart"/>
          </w:tcPr>
          <w:p w:rsidR="00A726C6" w:rsidRPr="0097494A" w:rsidRDefault="00A726C6" w:rsidP="002F1794">
            <w:pPr>
              <w:pStyle w:val="TableParagraph"/>
              <w:spacing w:before="108" w:line="360" w:lineRule="auto"/>
              <w:ind w:left="441"/>
              <w:jc w:val="both"/>
              <w:rPr>
                <w:sz w:val="24"/>
                <w:szCs w:val="24"/>
              </w:rPr>
            </w:pPr>
            <w:r w:rsidRPr="0097494A">
              <w:rPr>
                <w:spacing w:val="-2"/>
                <w:sz w:val="24"/>
                <w:szCs w:val="24"/>
              </w:rPr>
              <w:t>361.1</w:t>
            </w:r>
          </w:p>
        </w:tc>
        <w:tc>
          <w:tcPr>
            <w:tcW w:w="1337" w:type="dxa"/>
            <w:tcBorders>
              <w:bottom w:val="nil"/>
            </w:tcBorders>
          </w:tcPr>
          <w:p w:rsidR="00A726C6" w:rsidRPr="0097494A" w:rsidRDefault="00A726C6" w:rsidP="002F1794">
            <w:pPr>
              <w:pStyle w:val="TableParagraph"/>
              <w:spacing w:line="360" w:lineRule="auto"/>
              <w:ind w:right="3"/>
              <w:jc w:val="both"/>
              <w:rPr>
                <w:sz w:val="24"/>
                <w:szCs w:val="24"/>
              </w:rPr>
            </w:pPr>
            <w:r w:rsidRPr="0097494A">
              <w:rPr>
                <w:spacing w:val="-2"/>
                <w:sz w:val="24"/>
                <w:szCs w:val="24"/>
              </w:rPr>
              <w:t>298.6</w:t>
            </w:r>
          </w:p>
        </w:tc>
        <w:tc>
          <w:tcPr>
            <w:tcW w:w="1889" w:type="dxa"/>
            <w:vMerge w:val="restart"/>
          </w:tcPr>
          <w:p w:rsidR="00A726C6" w:rsidRPr="0097494A" w:rsidRDefault="00A726C6" w:rsidP="002F1794">
            <w:pPr>
              <w:pStyle w:val="TableParagraph"/>
              <w:spacing w:before="108" w:line="360" w:lineRule="auto"/>
              <w:ind w:left="10"/>
              <w:jc w:val="both"/>
              <w:rPr>
                <w:sz w:val="24"/>
                <w:szCs w:val="24"/>
              </w:rPr>
            </w:pPr>
            <w:r w:rsidRPr="0097494A">
              <w:rPr>
                <w:spacing w:val="-4"/>
                <w:sz w:val="24"/>
                <w:szCs w:val="24"/>
              </w:rPr>
              <w:t>1.25</w:t>
            </w:r>
          </w:p>
        </w:tc>
        <w:tc>
          <w:tcPr>
            <w:tcW w:w="1375" w:type="dxa"/>
            <w:tcBorders>
              <w:bottom w:val="nil"/>
            </w:tcBorders>
          </w:tcPr>
          <w:p w:rsidR="00A726C6" w:rsidRPr="0097494A" w:rsidRDefault="00A726C6" w:rsidP="002F1794">
            <w:pPr>
              <w:pStyle w:val="TableParagraph"/>
              <w:spacing w:line="360" w:lineRule="auto"/>
              <w:ind w:right="2"/>
              <w:jc w:val="both"/>
              <w:rPr>
                <w:sz w:val="24"/>
                <w:szCs w:val="24"/>
              </w:rPr>
            </w:pPr>
            <w:r w:rsidRPr="0097494A">
              <w:rPr>
                <w:spacing w:val="-4"/>
                <w:sz w:val="24"/>
                <w:szCs w:val="24"/>
              </w:rPr>
              <w:t>69.9</w:t>
            </w:r>
          </w:p>
        </w:tc>
        <w:tc>
          <w:tcPr>
            <w:tcW w:w="1498" w:type="dxa"/>
            <w:tcBorders>
              <w:bottom w:val="nil"/>
            </w:tcBorders>
          </w:tcPr>
          <w:p w:rsidR="00A726C6" w:rsidRPr="0097494A" w:rsidRDefault="00A726C6" w:rsidP="002F1794">
            <w:pPr>
              <w:pStyle w:val="TableParagraph"/>
              <w:spacing w:line="360" w:lineRule="auto"/>
              <w:ind w:left="12" w:right="2"/>
              <w:jc w:val="both"/>
              <w:rPr>
                <w:sz w:val="24"/>
                <w:szCs w:val="24"/>
              </w:rPr>
            </w:pPr>
            <w:r w:rsidRPr="0097494A">
              <w:rPr>
                <w:spacing w:val="-4"/>
                <w:sz w:val="24"/>
                <w:szCs w:val="24"/>
              </w:rPr>
              <w:t>27.3</w:t>
            </w:r>
          </w:p>
        </w:tc>
        <w:tc>
          <w:tcPr>
            <w:tcW w:w="1337" w:type="dxa"/>
            <w:vMerge w:val="restart"/>
          </w:tcPr>
          <w:p w:rsidR="00A726C6" w:rsidRPr="0097494A" w:rsidRDefault="00A726C6" w:rsidP="002F1794">
            <w:pPr>
              <w:pStyle w:val="TableParagraph"/>
              <w:spacing w:before="108" w:line="360" w:lineRule="auto"/>
              <w:ind w:left="7"/>
              <w:jc w:val="both"/>
              <w:rPr>
                <w:sz w:val="24"/>
                <w:szCs w:val="24"/>
              </w:rPr>
            </w:pPr>
            <w:r w:rsidRPr="0097494A">
              <w:rPr>
                <w:spacing w:val="-4"/>
                <w:sz w:val="24"/>
                <w:szCs w:val="24"/>
              </w:rPr>
              <w:t>97.2</w:t>
            </w:r>
          </w:p>
        </w:tc>
      </w:tr>
      <w:tr w:rsidR="00A726C6" w:rsidRPr="0097494A" w:rsidTr="002F1794">
        <w:trPr>
          <w:trHeight w:val="225"/>
        </w:trPr>
        <w:tc>
          <w:tcPr>
            <w:tcW w:w="722"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36"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37" w:type="dxa"/>
            <w:tcBorders>
              <w:top w:val="nil"/>
            </w:tcBorders>
          </w:tcPr>
          <w:p w:rsidR="00A726C6" w:rsidRPr="0097494A" w:rsidRDefault="00A726C6" w:rsidP="002F1794">
            <w:pPr>
              <w:pStyle w:val="TableParagraph"/>
              <w:spacing w:line="360" w:lineRule="auto"/>
              <w:jc w:val="both"/>
              <w:rPr>
                <w:sz w:val="24"/>
                <w:szCs w:val="24"/>
              </w:rPr>
            </w:pPr>
            <w:r w:rsidRPr="0097494A">
              <w:rPr>
                <w:spacing w:val="-2"/>
                <w:sz w:val="24"/>
                <w:szCs w:val="24"/>
              </w:rPr>
              <w:t>(82.7)</w:t>
            </w:r>
          </w:p>
        </w:tc>
        <w:tc>
          <w:tcPr>
            <w:tcW w:w="1889"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75" w:type="dxa"/>
            <w:tcBorders>
              <w:top w:val="nil"/>
            </w:tcBorders>
          </w:tcPr>
          <w:p w:rsidR="00A726C6" w:rsidRPr="0097494A" w:rsidRDefault="00A726C6" w:rsidP="002F1794">
            <w:pPr>
              <w:pStyle w:val="TableParagraph"/>
              <w:spacing w:line="360" w:lineRule="auto"/>
              <w:jc w:val="both"/>
              <w:rPr>
                <w:sz w:val="24"/>
                <w:szCs w:val="24"/>
              </w:rPr>
            </w:pPr>
            <w:r w:rsidRPr="0097494A">
              <w:rPr>
                <w:spacing w:val="-2"/>
                <w:sz w:val="24"/>
                <w:szCs w:val="24"/>
              </w:rPr>
              <w:t>(71.9)</w:t>
            </w:r>
          </w:p>
        </w:tc>
        <w:tc>
          <w:tcPr>
            <w:tcW w:w="1498" w:type="dxa"/>
            <w:tcBorders>
              <w:top w:val="nil"/>
            </w:tcBorders>
          </w:tcPr>
          <w:p w:rsidR="00A726C6" w:rsidRPr="0097494A" w:rsidRDefault="00A726C6" w:rsidP="002F1794">
            <w:pPr>
              <w:pStyle w:val="TableParagraph"/>
              <w:spacing w:line="360" w:lineRule="auto"/>
              <w:ind w:left="12"/>
              <w:jc w:val="both"/>
              <w:rPr>
                <w:sz w:val="24"/>
                <w:szCs w:val="24"/>
              </w:rPr>
            </w:pPr>
            <w:r w:rsidRPr="0097494A">
              <w:rPr>
                <w:spacing w:val="-2"/>
                <w:sz w:val="24"/>
                <w:szCs w:val="24"/>
              </w:rPr>
              <w:t>(28.1)</w:t>
            </w:r>
          </w:p>
        </w:tc>
        <w:tc>
          <w:tcPr>
            <w:tcW w:w="1337"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r>
      <w:tr w:rsidR="00A726C6" w:rsidRPr="0097494A" w:rsidTr="002F1794">
        <w:trPr>
          <w:trHeight w:val="223"/>
        </w:trPr>
        <w:tc>
          <w:tcPr>
            <w:tcW w:w="722" w:type="dxa"/>
            <w:vMerge w:val="restart"/>
          </w:tcPr>
          <w:p w:rsidR="00A726C6" w:rsidRPr="0097494A" w:rsidRDefault="00A726C6" w:rsidP="002F1794">
            <w:pPr>
              <w:pStyle w:val="TableParagraph"/>
              <w:spacing w:before="110" w:line="360" w:lineRule="auto"/>
              <w:ind w:left="158"/>
              <w:jc w:val="both"/>
              <w:rPr>
                <w:sz w:val="24"/>
                <w:szCs w:val="24"/>
              </w:rPr>
            </w:pPr>
            <w:r w:rsidRPr="0097494A">
              <w:rPr>
                <w:spacing w:val="-4"/>
                <w:sz w:val="24"/>
                <w:szCs w:val="24"/>
              </w:rPr>
              <w:t>1961</w:t>
            </w:r>
          </w:p>
        </w:tc>
        <w:tc>
          <w:tcPr>
            <w:tcW w:w="1336" w:type="dxa"/>
            <w:vMerge w:val="restart"/>
          </w:tcPr>
          <w:p w:rsidR="00A726C6" w:rsidRPr="0097494A" w:rsidRDefault="00A726C6" w:rsidP="002F1794">
            <w:pPr>
              <w:pStyle w:val="TableParagraph"/>
              <w:spacing w:before="110" w:line="360" w:lineRule="auto"/>
              <w:ind w:left="441"/>
              <w:jc w:val="both"/>
              <w:rPr>
                <w:sz w:val="24"/>
                <w:szCs w:val="24"/>
              </w:rPr>
            </w:pPr>
            <w:r w:rsidRPr="0097494A">
              <w:rPr>
                <w:spacing w:val="-2"/>
                <w:sz w:val="24"/>
                <w:szCs w:val="24"/>
              </w:rPr>
              <w:t>439.2</w:t>
            </w:r>
          </w:p>
        </w:tc>
        <w:tc>
          <w:tcPr>
            <w:tcW w:w="1337" w:type="dxa"/>
            <w:tcBorders>
              <w:bottom w:val="nil"/>
            </w:tcBorders>
          </w:tcPr>
          <w:p w:rsidR="00A726C6" w:rsidRPr="0097494A" w:rsidRDefault="00A726C6" w:rsidP="002F1794">
            <w:pPr>
              <w:pStyle w:val="TableParagraph"/>
              <w:spacing w:line="360" w:lineRule="auto"/>
              <w:ind w:right="3"/>
              <w:jc w:val="both"/>
              <w:rPr>
                <w:sz w:val="24"/>
                <w:szCs w:val="24"/>
              </w:rPr>
            </w:pPr>
            <w:r w:rsidRPr="0097494A">
              <w:rPr>
                <w:spacing w:val="-2"/>
                <w:sz w:val="24"/>
                <w:szCs w:val="24"/>
              </w:rPr>
              <w:t>360.3</w:t>
            </w:r>
          </w:p>
        </w:tc>
        <w:tc>
          <w:tcPr>
            <w:tcW w:w="1889" w:type="dxa"/>
            <w:vMerge w:val="restart"/>
          </w:tcPr>
          <w:p w:rsidR="00A726C6" w:rsidRPr="0097494A" w:rsidRDefault="00A726C6" w:rsidP="002F1794">
            <w:pPr>
              <w:pStyle w:val="TableParagraph"/>
              <w:spacing w:before="110" w:line="360" w:lineRule="auto"/>
              <w:ind w:left="10"/>
              <w:jc w:val="both"/>
              <w:rPr>
                <w:sz w:val="24"/>
                <w:szCs w:val="24"/>
              </w:rPr>
            </w:pPr>
            <w:r w:rsidRPr="0097494A">
              <w:rPr>
                <w:spacing w:val="-4"/>
                <w:sz w:val="24"/>
                <w:szCs w:val="24"/>
              </w:rPr>
              <w:t>1.96</w:t>
            </w:r>
          </w:p>
        </w:tc>
        <w:tc>
          <w:tcPr>
            <w:tcW w:w="1375" w:type="dxa"/>
            <w:tcBorders>
              <w:bottom w:val="nil"/>
            </w:tcBorders>
          </w:tcPr>
          <w:p w:rsidR="00A726C6" w:rsidRPr="0097494A" w:rsidRDefault="00A726C6" w:rsidP="002F1794">
            <w:pPr>
              <w:pStyle w:val="TableParagraph"/>
              <w:spacing w:line="360" w:lineRule="auto"/>
              <w:ind w:right="2"/>
              <w:jc w:val="both"/>
              <w:rPr>
                <w:sz w:val="24"/>
                <w:szCs w:val="24"/>
              </w:rPr>
            </w:pPr>
            <w:r w:rsidRPr="0097494A">
              <w:rPr>
                <w:spacing w:val="-4"/>
                <w:sz w:val="24"/>
                <w:szCs w:val="24"/>
              </w:rPr>
              <w:t>99.6</w:t>
            </w:r>
          </w:p>
        </w:tc>
        <w:tc>
          <w:tcPr>
            <w:tcW w:w="1498" w:type="dxa"/>
            <w:tcBorders>
              <w:bottom w:val="nil"/>
            </w:tcBorders>
          </w:tcPr>
          <w:p w:rsidR="00A726C6" w:rsidRPr="0097494A" w:rsidRDefault="00A726C6" w:rsidP="002F1794">
            <w:pPr>
              <w:pStyle w:val="TableParagraph"/>
              <w:spacing w:line="360" w:lineRule="auto"/>
              <w:ind w:left="12" w:right="2"/>
              <w:jc w:val="both"/>
              <w:rPr>
                <w:sz w:val="24"/>
                <w:szCs w:val="24"/>
              </w:rPr>
            </w:pPr>
            <w:r w:rsidRPr="0097494A">
              <w:rPr>
                <w:spacing w:val="-4"/>
                <w:sz w:val="24"/>
                <w:szCs w:val="24"/>
              </w:rPr>
              <w:t>31.5</w:t>
            </w:r>
          </w:p>
        </w:tc>
        <w:tc>
          <w:tcPr>
            <w:tcW w:w="1337" w:type="dxa"/>
            <w:vMerge w:val="restart"/>
          </w:tcPr>
          <w:p w:rsidR="00A726C6" w:rsidRPr="0097494A" w:rsidRDefault="00A726C6" w:rsidP="002F1794">
            <w:pPr>
              <w:pStyle w:val="TableParagraph"/>
              <w:spacing w:before="110" w:line="360" w:lineRule="auto"/>
              <w:ind w:left="441"/>
              <w:jc w:val="both"/>
              <w:rPr>
                <w:sz w:val="24"/>
                <w:szCs w:val="24"/>
              </w:rPr>
            </w:pPr>
            <w:r w:rsidRPr="0097494A">
              <w:rPr>
                <w:spacing w:val="-2"/>
                <w:sz w:val="24"/>
                <w:szCs w:val="24"/>
              </w:rPr>
              <w:t>131.1</w:t>
            </w:r>
          </w:p>
        </w:tc>
      </w:tr>
      <w:tr w:rsidR="00A726C6" w:rsidRPr="0097494A" w:rsidTr="002F1794">
        <w:trPr>
          <w:trHeight w:val="226"/>
        </w:trPr>
        <w:tc>
          <w:tcPr>
            <w:tcW w:w="722"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36"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37" w:type="dxa"/>
            <w:tcBorders>
              <w:top w:val="nil"/>
            </w:tcBorders>
          </w:tcPr>
          <w:p w:rsidR="00A726C6" w:rsidRPr="0097494A" w:rsidRDefault="00A726C6" w:rsidP="002F1794">
            <w:pPr>
              <w:pStyle w:val="TableParagraph"/>
              <w:spacing w:line="360" w:lineRule="auto"/>
              <w:jc w:val="both"/>
              <w:rPr>
                <w:sz w:val="24"/>
                <w:szCs w:val="24"/>
              </w:rPr>
            </w:pPr>
            <w:r w:rsidRPr="0097494A">
              <w:rPr>
                <w:spacing w:val="-2"/>
                <w:sz w:val="24"/>
                <w:szCs w:val="24"/>
              </w:rPr>
              <w:t>(82.0)</w:t>
            </w:r>
          </w:p>
        </w:tc>
        <w:tc>
          <w:tcPr>
            <w:tcW w:w="1889"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75" w:type="dxa"/>
            <w:tcBorders>
              <w:top w:val="nil"/>
            </w:tcBorders>
          </w:tcPr>
          <w:p w:rsidR="00A726C6" w:rsidRPr="0097494A" w:rsidRDefault="00A726C6" w:rsidP="002F1794">
            <w:pPr>
              <w:pStyle w:val="TableParagraph"/>
              <w:spacing w:line="360" w:lineRule="auto"/>
              <w:jc w:val="both"/>
              <w:rPr>
                <w:sz w:val="24"/>
                <w:szCs w:val="24"/>
              </w:rPr>
            </w:pPr>
            <w:r w:rsidRPr="0097494A">
              <w:rPr>
                <w:spacing w:val="-2"/>
                <w:sz w:val="24"/>
                <w:szCs w:val="24"/>
              </w:rPr>
              <w:t>(76.0)</w:t>
            </w:r>
          </w:p>
        </w:tc>
        <w:tc>
          <w:tcPr>
            <w:tcW w:w="1498" w:type="dxa"/>
            <w:tcBorders>
              <w:top w:val="nil"/>
            </w:tcBorders>
          </w:tcPr>
          <w:p w:rsidR="00A726C6" w:rsidRPr="0097494A" w:rsidRDefault="00A726C6" w:rsidP="002F1794">
            <w:pPr>
              <w:pStyle w:val="TableParagraph"/>
              <w:spacing w:line="360" w:lineRule="auto"/>
              <w:ind w:left="12"/>
              <w:jc w:val="both"/>
              <w:rPr>
                <w:sz w:val="24"/>
                <w:szCs w:val="24"/>
              </w:rPr>
            </w:pPr>
            <w:r w:rsidRPr="0097494A">
              <w:rPr>
                <w:spacing w:val="-2"/>
                <w:sz w:val="24"/>
                <w:szCs w:val="24"/>
              </w:rPr>
              <w:t>(24.0)</w:t>
            </w:r>
          </w:p>
        </w:tc>
        <w:tc>
          <w:tcPr>
            <w:tcW w:w="1337"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r>
      <w:tr w:rsidR="00A726C6" w:rsidRPr="0097494A" w:rsidTr="002F1794">
        <w:trPr>
          <w:trHeight w:val="222"/>
        </w:trPr>
        <w:tc>
          <w:tcPr>
            <w:tcW w:w="722" w:type="dxa"/>
            <w:vMerge w:val="restart"/>
          </w:tcPr>
          <w:p w:rsidR="00A726C6" w:rsidRPr="0097494A" w:rsidRDefault="00A726C6" w:rsidP="002F1794">
            <w:pPr>
              <w:pStyle w:val="TableParagraph"/>
              <w:spacing w:before="108" w:line="360" w:lineRule="auto"/>
              <w:ind w:left="158"/>
              <w:jc w:val="both"/>
              <w:rPr>
                <w:sz w:val="24"/>
                <w:szCs w:val="24"/>
              </w:rPr>
            </w:pPr>
            <w:r w:rsidRPr="0097494A">
              <w:rPr>
                <w:spacing w:val="-4"/>
                <w:sz w:val="24"/>
                <w:szCs w:val="24"/>
              </w:rPr>
              <w:t>1971</w:t>
            </w:r>
          </w:p>
        </w:tc>
        <w:tc>
          <w:tcPr>
            <w:tcW w:w="1336" w:type="dxa"/>
            <w:vMerge w:val="restart"/>
          </w:tcPr>
          <w:p w:rsidR="00A726C6" w:rsidRPr="0097494A" w:rsidRDefault="00A726C6" w:rsidP="002F1794">
            <w:pPr>
              <w:pStyle w:val="TableParagraph"/>
              <w:spacing w:before="108" w:line="360" w:lineRule="auto"/>
              <w:ind w:left="441"/>
              <w:jc w:val="both"/>
              <w:rPr>
                <w:sz w:val="24"/>
                <w:szCs w:val="24"/>
              </w:rPr>
            </w:pPr>
            <w:r w:rsidRPr="0097494A">
              <w:rPr>
                <w:spacing w:val="-2"/>
                <w:sz w:val="24"/>
                <w:szCs w:val="24"/>
              </w:rPr>
              <w:t>548.2</w:t>
            </w:r>
          </w:p>
        </w:tc>
        <w:tc>
          <w:tcPr>
            <w:tcW w:w="1337" w:type="dxa"/>
            <w:tcBorders>
              <w:bottom w:val="nil"/>
            </w:tcBorders>
          </w:tcPr>
          <w:p w:rsidR="00A726C6" w:rsidRPr="0097494A" w:rsidRDefault="00A726C6" w:rsidP="002F1794">
            <w:pPr>
              <w:pStyle w:val="TableParagraph"/>
              <w:spacing w:line="360" w:lineRule="auto"/>
              <w:ind w:right="3"/>
              <w:jc w:val="both"/>
              <w:rPr>
                <w:sz w:val="24"/>
                <w:szCs w:val="24"/>
              </w:rPr>
            </w:pPr>
            <w:r w:rsidRPr="0097494A">
              <w:rPr>
                <w:spacing w:val="-2"/>
                <w:sz w:val="24"/>
                <w:szCs w:val="24"/>
              </w:rPr>
              <w:t>439.0</w:t>
            </w:r>
          </w:p>
        </w:tc>
        <w:tc>
          <w:tcPr>
            <w:tcW w:w="1889" w:type="dxa"/>
            <w:vMerge w:val="restart"/>
          </w:tcPr>
          <w:p w:rsidR="00A726C6" w:rsidRPr="0097494A" w:rsidRDefault="00A726C6" w:rsidP="002F1794">
            <w:pPr>
              <w:pStyle w:val="TableParagraph"/>
              <w:spacing w:before="108" w:line="360" w:lineRule="auto"/>
              <w:ind w:left="10"/>
              <w:jc w:val="both"/>
              <w:rPr>
                <w:sz w:val="24"/>
                <w:szCs w:val="24"/>
              </w:rPr>
            </w:pPr>
            <w:r w:rsidRPr="0097494A">
              <w:rPr>
                <w:spacing w:val="-4"/>
                <w:sz w:val="24"/>
                <w:szCs w:val="24"/>
              </w:rPr>
              <w:t>2.20</w:t>
            </w:r>
          </w:p>
        </w:tc>
        <w:tc>
          <w:tcPr>
            <w:tcW w:w="1375" w:type="dxa"/>
            <w:tcBorders>
              <w:bottom w:val="nil"/>
            </w:tcBorders>
          </w:tcPr>
          <w:p w:rsidR="00A726C6" w:rsidRPr="0097494A" w:rsidRDefault="00A726C6" w:rsidP="002F1794">
            <w:pPr>
              <w:pStyle w:val="TableParagraph"/>
              <w:spacing w:line="360" w:lineRule="auto"/>
              <w:ind w:right="2"/>
              <w:jc w:val="both"/>
              <w:rPr>
                <w:sz w:val="24"/>
                <w:szCs w:val="24"/>
              </w:rPr>
            </w:pPr>
            <w:r w:rsidRPr="0097494A">
              <w:rPr>
                <w:spacing w:val="-4"/>
                <w:sz w:val="24"/>
                <w:szCs w:val="24"/>
              </w:rPr>
              <w:t>78.2</w:t>
            </w:r>
          </w:p>
        </w:tc>
        <w:tc>
          <w:tcPr>
            <w:tcW w:w="1498" w:type="dxa"/>
            <w:tcBorders>
              <w:bottom w:val="nil"/>
            </w:tcBorders>
          </w:tcPr>
          <w:p w:rsidR="00A726C6" w:rsidRPr="0097494A" w:rsidRDefault="00A726C6" w:rsidP="002F1794">
            <w:pPr>
              <w:pStyle w:val="TableParagraph"/>
              <w:spacing w:line="360" w:lineRule="auto"/>
              <w:ind w:left="12" w:right="2"/>
              <w:jc w:val="both"/>
              <w:rPr>
                <w:sz w:val="24"/>
                <w:szCs w:val="24"/>
              </w:rPr>
            </w:pPr>
            <w:r w:rsidRPr="0097494A">
              <w:rPr>
                <w:spacing w:val="-4"/>
                <w:sz w:val="24"/>
                <w:szCs w:val="24"/>
              </w:rPr>
              <w:t>47.5</w:t>
            </w:r>
          </w:p>
        </w:tc>
        <w:tc>
          <w:tcPr>
            <w:tcW w:w="1337" w:type="dxa"/>
            <w:vMerge w:val="restart"/>
          </w:tcPr>
          <w:p w:rsidR="00A726C6" w:rsidRPr="0097494A" w:rsidRDefault="00A726C6" w:rsidP="002F1794">
            <w:pPr>
              <w:pStyle w:val="TableParagraph"/>
              <w:spacing w:before="108" w:line="360" w:lineRule="auto"/>
              <w:ind w:left="441"/>
              <w:jc w:val="both"/>
              <w:rPr>
                <w:sz w:val="24"/>
                <w:szCs w:val="24"/>
              </w:rPr>
            </w:pPr>
            <w:r w:rsidRPr="0097494A">
              <w:rPr>
                <w:spacing w:val="-2"/>
                <w:sz w:val="24"/>
                <w:szCs w:val="24"/>
              </w:rPr>
              <w:t>125.7</w:t>
            </w:r>
          </w:p>
        </w:tc>
      </w:tr>
      <w:tr w:rsidR="00A726C6" w:rsidRPr="0097494A" w:rsidTr="002F1794">
        <w:trPr>
          <w:trHeight w:val="227"/>
        </w:trPr>
        <w:tc>
          <w:tcPr>
            <w:tcW w:w="722"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36"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37" w:type="dxa"/>
            <w:tcBorders>
              <w:top w:val="nil"/>
            </w:tcBorders>
          </w:tcPr>
          <w:p w:rsidR="00A726C6" w:rsidRPr="0097494A" w:rsidRDefault="00A726C6" w:rsidP="002F1794">
            <w:pPr>
              <w:pStyle w:val="TableParagraph"/>
              <w:spacing w:line="360" w:lineRule="auto"/>
              <w:jc w:val="both"/>
              <w:rPr>
                <w:sz w:val="24"/>
                <w:szCs w:val="24"/>
              </w:rPr>
            </w:pPr>
            <w:r w:rsidRPr="0097494A">
              <w:rPr>
                <w:spacing w:val="-2"/>
                <w:sz w:val="24"/>
                <w:szCs w:val="24"/>
              </w:rPr>
              <w:t>(80.1)</w:t>
            </w:r>
          </w:p>
        </w:tc>
        <w:tc>
          <w:tcPr>
            <w:tcW w:w="1889"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75" w:type="dxa"/>
            <w:tcBorders>
              <w:top w:val="nil"/>
            </w:tcBorders>
          </w:tcPr>
          <w:p w:rsidR="00A726C6" w:rsidRPr="0097494A" w:rsidRDefault="00A726C6" w:rsidP="002F1794">
            <w:pPr>
              <w:pStyle w:val="TableParagraph"/>
              <w:spacing w:line="360" w:lineRule="auto"/>
              <w:jc w:val="both"/>
              <w:rPr>
                <w:sz w:val="24"/>
                <w:szCs w:val="24"/>
              </w:rPr>
            </w:pPr>
            <w:r w:rsidRPr="0097494A">
              <w:rPr>
                <w:spacing w:val="-2"/>
                <w:sz w:val="24"/>
                <w:szCs w:val="24"/>
              </w:rPr>
              <w:t>(62.2)</w:t>
            </w:r>
          </w:p>
        </w:tc>
        <w:tc>
          <w:tcPr>
            <w:tcW w:w="1498" w:type="dxa"/>
            <w:tcBorders>
              <w:top w:val="nil"/>
            </w:tcBorders>
          </w:tcPr>
          <w:p w:rsidR="00A726C6" w:rsidRPr="0097494A" w:rsidRDefault="00A726C6" w:rsidP="002F1794">
            <w:pPr>
              <w:pStyle w:val="TableParagraph"/>
              <w:spacing w:line="360" w:lineRule="auto"/>
              <w:ind w:left="12"/>
              <w:jc w:val="both"/>
              <w:rPr>
                <w:sz w:val="24"/>
                <w:szCs w:val="24"/>
              </w:rPr>
            </w:pPr>
            <w:r w:rsidRPr="0097494A">
              <w:rPr>
                <w:spacing w:val="-2"/>
                <w:sz w:val="24"/>
                <w:szCs w:val="24"/>
              </w:rPr>
              <w:t>(37.8)</w:t>
            </w:r>
          </w:p>
        </w:tc>
        <w:tc>
          <w:tcPr>
            <w:tcW w:w="1337"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r>
      <w:tr w:rsidR="00A726C6" w:rsidRPr="0097494A" w:rsidTr="002F1794">
        <w:trPr>
          <w:trHeight w:val="222"/>
        </w:trPr>
        <w:tc>
          <w:tcPr>
            <w:tcW w:w="722" w:type="dxa"/>
            <w:vMerge w:val="restart"/>
          </w:tcPr>
          <w:p w:rsidR="00A726C6" w:rsidRPr="0097494A" w:rsidRDefault="00A726C6" w:rsidP="002F1794">
            <w:pPr>
              <w:pStyle w:val="TableParagraph"/>
              <w:spacing w:before="108" w:line="360" w:lineRule="auto"/>
              <w:ind w:left="158"/>
              <w:jc w:val="both"/>
              <w:rPr>
                <w:sz w:val="24"/>
                <w:szCs w:val="24"/>
              </w:rPr>
            </w:pPr>
            <w:r w:rsidRPr="0097494A">
              <w:rPr>
                <w:spacing w:val="-4"/>
                <w:sz w:val="24"/>
                <w:szCs w:val="24"/>
              </w:rPr>
              <w:t>1981</w:t>
            </w:r>
          </w:p>
        </w:tc>
        <w:tc>
          <w:tcPr>
            <w:tcW w:w="1336" w:type="dxa"/>
            <w:vMerge w:val="restart"/>
          </w:tcPr>
          <w:p w:rsidR="00A726C6" w:rsidRPr="0097494A" w:rsidRDefault="00A726C6" w:rsidP="002F1794">
            <w:pPr>
              <w:pStyle w:val="TableParagraph"/>
              <w:spacing w:before="108" w:line="360" w:lineRule="auto"/>
              <w:ind w:left="441"/>
              <w:jc w:val="both"/>
              <w:rPr>
                <w:sz w:val="24"/>
                <w:szCs w:val="24"/>
              </w:rPr>
            </w:pPr>
            <w:r w:rsidRPr="0097494A">
              <w:rPr>
                <w:spacing w:val="-2"/>
                <w:sz w:val="24"/>
                <w:szCs w:val="24"/>
              </w:rPr>
              <w:t>683.3</w:t>
            </w:r>
          </w:p>
        </w:tc>
        <w:tc>
          <w:tcPr>
            <w:tcW w:w="1337" w:type="dxa"/>
            <w:tcBorders>
              <w:bottom w:val="nil"/>
            </w:tcBorders>
          </w:tcPr>
          <w:p w:rsidR="00A726C6" w:rsidRPr="0097494A" w:rsidRDefault="00A726C6" w:rsidP="002F1794">
            <w:pPr>
              <w:pStyle w:val="TableParagraph"/>
              <w:spacing w:line="360" w:lineRule="auto"/>
              <w:ind w:right="3"/>
              <w:jc w:val="both"/>
              <w:rPr>
                <w:sz w:val="24"/>
                <w:szCs w:val="24"/>
              </w:rPr>
            </w:pPr>
            <w:r w:rsidRPr="0097494A">
              <w:rPr>
                <w:spacing w:val="-2"/>
                <w:sz w:val="24"/>
                <w:szCs w:val="24"/>
              </w:rPr>
              <w:t>525.6</w:t>
            </w:r>
          </w:p>
        </w:tc>
        <w:tc>
          <w:tcPr>
            <w:tcW w:w="1889" w:type="dxa"/>
            <w:vMerge w:val="restart"/>
          </w:tcPr>
          <w:p w:rsidR="00A726C6" w:rsidRPr="0097494A" w:rsidRDefault="00A726C6" w:rsidP="002F1794">
            <w:pPr>
              <w:pStyle w:val="TableParagraph"/>
              <w:spacing w:before="108" w:line="360" w:lineRule="auto"/>
              <w:ind w:left="10"/>
              <w:jc w:val="both"/>
              <w:rPr>
                <w:sz w:val="24"/>
                <w:szCs w:val="24"/>
              </w:rPr>
            </w:pPr>
            <w:r w:rsidRPr="0097494A">
              <w:rPr>
                <w:spacing w:val="-4"/>
                <w:sz w:val="24"/>
                <w:szCs w:val="24"/>
              </w:rPr>
              <w:t>2.22</w:t>
            </w:r>
          </w:p>
        </w:tc>
        <w:tc>
          <w:tcPr>
            <w:tcW w:w="1375" w:type="dxa"/>
            <w:tcBorders>
              <w:bottom w:val="nil"/>
            </w:tcBorders>
          </w:tcPr>
          <w:p w:rsidR="00A726C6" w:rsidRPr="0097494A" w:rsidRDefault="00A726C6" w:rsidP="002F1794">
            <w:pPr>
              <w:pStyle w:val="TableParagraph"/>
              <w:spacing w:line="360" w:lineRule="auto"/>
              <w:ind w:right="2"/>
              <w:jc w:val="both"/>
              <w:rPr>
                <w:sz w:val="24"/>
                <w:szCs w:val="24"/>
              </w:rPr>
            </w:pPr>
            <w:r w:rsidRPr="0097494A">
              <w:rPr>
                <w:spacing w:val="-4"/>
                <w:sz w:val="24"/>
                <w:szCs w:val="24"/>
              </w:rPr>
              <w:t>92.5</w:t>
            </w:r>
          </w:p>
        </w:tc>
        <w:tc>
          <w:tcPr>
            <w:tcW w:w="1498" w:type="dxa"/>
            <w:tcBorders>
              <w:bottom w:val="nil"/>
            </w:tcBorders>
          </w:tcPr>
          <w:p w:rsidR="00A726C6" w:rsidRPr="0097494A" w:rsidRDefault="00A726C6" w:rsidP="002F1794">
            <w:pPr>
              <w:pStyle w:val="TableParagraph"/>
              <w:spacing w:line="360" w:lineRule="auto"/>
              <w:ind w:left="12" w:right="2"/>
              <w:jc w:val="both"/>
              <w:rPr>
                <w:sz w:val="24"/>
                <w:szCs w:val="24"/>
              </w:rPr>
            </w:pPr>
            <w:r w:rsidRPr="0097494A">
              <w:rPr>
                <w:spacing w:val="-4"/>
                <w:sz w:val="24"/>
                <w:szCs w:val="24"/>
              </w:rPr>
              <w:t>55.5</w:t>
            </w:r>
          </w:p>
        </w:tc>
        <w:tc>
          <w:tcPr>
            <w:tcW w:w="1337" w:type="dxa"/>
            <w:vMerge w:val="restart"/>
          </w:tcPr>
          <w:p w:rsidR="00A726C6" w:rsidRPr="0097494A" w:rsidRDefault="00A726C6" w:rsidP="002F1794">
            <w:pPr>
              <w:pStyle w:val="TableParagraph"/>
              <w:spacing w:before="108" w:line="360" w:lineRule="auto"/>
              <w:ind w:left="441"/>
              <w:jc w:val="both"/>
              <w:rPr>
                <w:sz w:val="24"/>
                <w:szCs w:val="24"/>
              </w:rPr>
            </w:pPr>
            <w:r w:rsidRPr="0097494A">
              <w:rPr>
                <w:spacing w:val="-2"/>
                <w:sz w:val="24"/>
                <w:szCs w:val="24"/>
              </w:rPr>
              <w:t>148.0</w:t>
            </w:r>
          </w:p>
        </w:tc>
      </w:tr>
      <w:tr w:rsidR="00A726C6" w:rsidRPr="0097494A" w:rsidTr="002F1794">
        <w:trPr>
          <w:trHeight w:val="227"/>
        </w:trPr>
        <w:tc>
          <w:tcPr>
            <w:tcW w:w="722"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36"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37" w:type="dxa"/>
            <w:tcBorders>
              <w:top w:val="nil"/>
            </w:tcBorders>
          </w:tcPr>
          <w:p w:rsidR="00A726C6" w:rsidRPr="0097494A" w:rsidRDefault="00A726C6" w:rsidP="002F1794">
            <w:pPr>
              <w:pStyle w:val="TableParagraph"/>
              <w:spacing w:line="360" w:lineRule="auto"/>
              <w:jc w:val="both"/>
              <w:rPr>
                <w:sz w:val="24"/>
                <w:szCs w:val="24"/>
              </w:rPr>
            </w:pPr>
            <w:r w:rsidRPr="0097494A">
              <w:rPr>
                <w:spacing w:val="-2"/>
                <w:sz w:val="24"/>
                <w:szCs w:val="24"/>
              </w:rPr>
              <w:t>(76.9)</w:t>
            </w:r>
          </w:p>
        </w:tc>
        <w:tc>
          <w:tcPr>
            <w:tcW w:w="1889"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75" w:type="dxa"/>
            <w:tcBorders>
              <w:top w:val="nil"/>
            </w:tcBorders>
          </w:tcPr>
          <w:p w:rsidR="00A726C6" w:rsidRPr="0097494A" w:rsidRDefault="00A726C6" w:rsidP="002F1794">
            <w:pPr>
              <w:pStyle w:val="TableParagraph"/>
              <w:spacing w:line="360" w:lineRule="auto"/>
              <w:jc w:val="both"/>
              <w:rPr>
                <w:sz w:val="24"/>
                <w:szCs w:val="24"/>
              </w:rPr>
            </w:pPr>
            <w:r w:rsidRPr="0097494A">
              <w:rPr>
                <w:spacing w:val="-2"/>
                <w:sz w:val="24"/>
                <w:szCs w:val="24"/>
              </w:rPr>
              <w:t>(62.5)</w:t>
            </w:r>
          </w:p>
        </w:tc>
        <w:tc>
          <w:tcPr>
            <w:tcW w:w="1498" w:type="dxa"/>
            <w:tcBorders>
              <w:top w:val="nil"/>
            </w:tcBorders>
          </w:tcPr>
          <w:p w:rsidR="00A726C6" w:rsidRPr="0097494A" w:rsidRDefault="00A726C6" w:rsidP="002F1794">
            <w:pPr>
              <w:pStyle w:val="TableParagraph"/>
              <w:spacing w:line="360" w:lineRule="auto"/>
              <w:ind w:left="12"/>
              <w:jc w:val="both"/>
              <w:rPr>
                <w:sz w:val="24"/>
                <w:szCs w:val="24"/>
              </w:rPr>
            </w:pPr>
            <w:r w:rsidRPr="0097494A">
              <w:rPr>
                <w:spacing w:val="-2"/>
                <w:sz w:val="24"/>
                <w:szCs w:val="24"/>
              </w:rPr>
              <w:t>(37.5)</w:t>
            </w:r>
          </w:p>
        </w:tc>
        <w:tc>
          <w:tcPr>
            <w:tcW w:w="1337"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r>
      <w:tr w:rsidR="00A726C6" w:rsidRPr="0097494A" w:rsidTr="002F1794">
        <w:trPr>
          <w:trHeight w:val="222"/>
        </w:trPr>
        <w:tc>
          <w:tcPr>
            <w:tcW w:w="722" w:type="dxa"/>
            <w:vMerge w:val="restart"/>
          </w:tcPr>
          <w:p w:rsidR="00A726C6" w:rsidRPr="0097494A" w:rsidRDefault="00A726C6" w:rsidP="002F1794">
            <w:pPr>
              <w:pStyle w:val="TableParagraph"/>
              <w:spacing w:before="108" w:line="360" w:lineRule="auto"/>
              <w:ind w:left="158"/>
              <w:jc w:val="both"/>
              <w:rPr>
                <w:sz w:val="24"/>
                <w:szCs w:val="24"/>
              </w:rPr>
            </w:pPr>
            <w:r w:rsidRPr="0097494A">
              <w:rPr>
                <w:spacing w:val="-4"/>
                <w:sz w:val="24"/>
                <w:szCs w:val="24"/>
              </w:rPr>
              <w:t>1991</w:t>
            </w:r>
          </w:p>
        </w:tc>
        <w:tc>
          <w:tcPr>
            <w:tcW w:w="1336" w:type="dxa"/>
            <w:vMerge w:val="restart"/>
          </w:tcPr>
          <w:p w:rsidR="00A726C6" w:rsidRPr="0097494A" w:rsidRDefault="00A726C6" w:rsidP="002F1794">
            <w:pPr>
              <w:pStyle w:val="TableParagraph"/>
              <w:spacing w:before="108" w:line="360" w:lineRule="auto"/>
              <w:ind w:left="441"/>
              <w:jc w:val="both"/>
              <w:rPr>
                <w:sz w:val="24"/>
                <w:szCs w:val="24"/>
              </w:rPr>
            </w:pPr>
            <w:r w:rsidRPr="0097494A">
              <w:rPr>
                <w:spacing w:val="-2"/>
                <w:sz w:val="24"/>
                <w:szCs w:val="24"/>
              </w:rPr>
              <w:t>846.4</w:t>
            </w:r>
          </w:p>
        </w:tc>
        <w:tc>
          <w:tcPr>
            <w:tcW w:w="1337" w:type="dxa"/>
            <w:tcBorders>
              <w:bottom w:val="nil"/>
            </w:tcBorders>
          </w:tcPr>
          <w:p w:rsidR="00A726C6" w:rsidRPr="0097494A" w:rsidRDefault="00A726C6" w:rsidP="002F1794">
            <w:pPr>
              <w:pStyle w:val="TableParagraph"/>
              <w:spacing w:line="360" w:lineRule="auto"/>
              <w:ind w:right="3"/>
              <w:jc w:val="both"/>
              <w:rPr>
                <w:sz w:val="24"/>
                <w:szCs w:val="24"/>
              </w:rPr>
            </w:pPr>
            <w:r w:rsidRPr="0097494A">
              <w:rPr>
                <w:spacing w:val="-2"/>
                <w:sz w:val="24"/>
                <w:szCs w:val="24"/>
              </w:rPr>
              <w:t>630.6</w:t>
            </w:r>
          </w:p>
        </w:tc>
        <w:tc>
          <w:tcPr>
            <w:tcW w:w="1889" w:type="dxa"/>
            <w:vMerge w:val="restart"/>
          </w:tcPr>
          <w:p w:rsidR="00A726C6" w:rsidRPr="0097494A" w:rsidRDefault="00A726C6" w:rsidP="002F1794">
            <w:pPr>
              <w:pStyle w:val="TableParagraph"/>
              <w:spacing w:before="108" w:line="360" w:lineRule="auto"/>
              <w:ind w:left="10"/>
              <w:jc w:val="both"/>
              <w:rPr>
                <w:sz w:val="24"/>
                <w:szCs w:val="24"/>
              </w:rPr>
            </w:pPr>
            <w:r w:rsidRPr="0097494A">
              <w:rPr>
                <w:spacing w:val="-4"/>
                <w:sz w:val="24"/>
                <w:szCs w:val="24"/>
              </w:rPr>
              <w:t>2.16</w:t>
            </w:r>
          </w:p>
        </w:tc>
        <w:tc>
          <w:tcPr>
            <w:tcW w:w="1375" w:type="dxa"/>
            <w:tcBorders>
              <w:bottom w:val="nil"/>
            </w:tcBorders>
          </w:tcPr>
          <w:p w:rsidR="00A726C6" w:rsidRPr="0097494A" w:rsidRDefault="00A726C6" w:rsidP="002F1794">
            <w:pPr>
              <w:pStyle w:val="TableParagraph"/>
              <w:spacing w:line="360" w:lineRule="auto"/>
              <w:ind w:right="2"/>
              <w:jc w:val="both"/>
              <w:rPr>
                <w:sz w:val="24"/>
                <w:szCs w:val="24"/>
              </w:rPr>
            </w:pPr>
            <w:r w:rsidRPr="0097494A">
              <w:rPr>
                <w:spacing w:val="-2"/>
                <w:sz w:val="24"/>
                <w:szCs w:val="24"/>
              </w:rPr>
              <w:t>110.7</w:t>
            </w:r>
          </w:p>
        </w:tc>
        <w:tc>
          <w:tcPr>
            <w:tcW w:w="1498" w:type="dxa"/>
            <w:tcBorders>
              <w:bottom w:val="nil"/>
            </w:tcBorders>
          </w:tcPr>
          <w:p w:rsidR="00A726C6" w:rsidRPr="0097494A" w:rsidRDefault="00A726C6" w:rsidP="002F1794">
            <w:pPr>
              <w:pStyle w:val="TableParagraph"/>
              <w:spacing w:line="360" w:lineRule="auto"/>
              <w:ind w:left="12" w:right="2"/>
              <w:jc w:val="both"/>
              <w:rPr>
                <w:sz w:val="24"/>
                <w:szCs w:val="24"/>
              </w:rPr>
            </w:pPr>
            <w:r w:rsidRPr="0097494A">
              <w:rPr>
                <w:spacing w:val="-4"/>
                <w:sz w:val="24"/>
                <w:szCs w:val="24"/>
              </w:rPr>
              <w:t>74.6</w:t>
            </w:r>
          </w:p>
        </w:tc>
        <w:tc>
          <w:tcPr>
            <w:tcW w:w="1337" w:type="dxa"/>
            <w:vMerge w:val="restart"/>
          </w:tcPr>
          <w:p w:rsidR="00A726C6" w:rsidRPr="0097494A" w:rsidRDefault="00A726C6" w:rsidP="002F1794">
            <w:pPr>
              <w:pStyle w:val="TableParagraph"/>
              <w:spacing w:before="108" w:line="360" w:lineRule="auto"/>
              <w:ind w:left="441"/>
              <w:jc w:val="both"/>
              <w:rPr>
                <w:sz w:val="24"/>
                <w:szCs w:val="24"/>
              </w:rPr>
            </w:pPr>
            <w:r w:rsidRPr="0097494A">
              <w:rPr>
                <w:spacing w:val="-2"/>
                <w:sz w:val="24"/>
                <w:szCs w:val="24"/>
              </w:rPr>
              <w:t>185.3</w:t>
            </w:r>
          </w:p>
        </w:tc>
      </w:tr>
      <w:tr w:rsidR="00A726C6" w:rsidRPr="0097494A" w:rsidTr="002F1794">
        <w:trPr>
          <w:trHeight w:val="227"/>
        </w:trPr>
        <w:tc>
          <w:tcPr>
            <w:tcW w:w="722"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36"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37" w:type="dxa"/>
            <w:tcBorders>
              <w:top w:val="nil"/>
            </w:tcBorders>
          </w:tcPr>
          <w:p w:rsidR="00A726C6" w:rsidRPr="0097494A" w:rsidRDefault="00A726C6" w:rsidP="002F1794">
            <w:pPr>
              <w:pStyle w:val="TableParagraph"/>
              <w:spacing w:line="360" w:lineRule="auto"/>
              <w:jc w:val="both"/>
              <w:rPr>
                <w:sz w:val="24"/>
                <w:szCs w:val="24"/>
              </w:rPr>
            </w:pPr>
            <w:r w:rsidRPr="0097494A">
              <w:rPr>
                <w:spacing w:val="-2"/>
                <w:sz w:val="24"/>
                <w:szCs w:val="24"/>
              </w:rPr>
              <w:t>(74.5)</w:t>
            </w:r>
          </w:p>
        </w:tc>
        <w:tc>
          <w:tcPr>
            <w:tcW w:w="1889"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75" w:type="dxa"/>
            <w:tcBorders>
              <w:top w:val="nil"/>
            </w:tcBorders>
          </w:tcPr>
          <w:p w:rsidR="00A726C6" w:rsidRPr="0097494A" w:rsidRDefault="00A726C6" w:rsidP="002F1794">
            <w:pPr>
              <w:pStyle w:val="TableParagraph"/>
              <w:spacing w:line="360" w:lineRule="auto"/>
              <w:jc w:val="both"/>
              <w:rPr>
                <w:sz w:val="24"/>
                <w:szCs w:val="24"/>
              </w:rPr>
            </w:pPr>
            <w:r w:rsidRPr="0097494A">
              <w:rPr>
                <w:spacing w:val="-2"/>
                <w:sz w:val="24"/>
                <w:szCs w:val="24"/>
              </w:rPr>
              <w:t>(59.7)</w:t>
            </w:r>
          </w:p>
        </w:tc>
        <w:tc>
          <w:tcPr>
            <w:tcW w:w="1498" w:type="dxa"/>
            <w:tcBorders>
              <w:top w:val="nil"/>
            </w:tcBorders>
          </w:tcPr>
          <w:p w:rsidR="00A726C6" w:rsidRPr="0097494A" w:rsidRDefault="00A726C6" w:rsidP="002F1794">
            <w:pPr>
              <w:pStyle w:val="TableParagraph"/>
              <w:spacing w:line="360" w:lineRule="auto"/>
              <w:ind w:left="12"/>
              <w:jc w:val="both"/>
              <w:rPr>
                <w:sz w:val="24"/>
                <w:szCs w:val="24"/>
              </w:rPr>
            </w:pPr>
            <w:r w:rsidRPr="0097494A">
              <w:rPr>
                <w:spacing w:val="-2"/>
                <w:sz w:val="24"/>
                <w:szCs w:val="24"/>
              </w:rPr>
              <w:t>(40.3)</w:t>
            </w:r>
          </w:p>
        </w:tc>
        <w:tc>
          <w:tcPr>
            <w:tcW w:w="1337"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r>
      <w:tr w:rsidR="00A726C6" w:rsidRPr="0097494A" w:rsidTr="002F1794">
        <w:trPr>
          <w:trHeight w:val="222"/>
        </w:trPr>
        <w:tc>
          <w:tcPr>
            <w:tcW w:w="722" w:type="dxa"/>
            <w:vMerge w:val="restart"/>
          </w:tcPr>
          <w:p w:rsidR="00A726C6" w:rsidRPr="0097494A" w:rsidRDefault="00A726C6" w:rsidP="002F1794">
            <w:pPr>
              <w:pStyle w:val="TableParagraph"/>
              <w:spacing w:before="108" w:line="360" w:lineRule="auto"/>
              <w:ind w:left="158"/>
              <w:jc w:val="both"/>
              <w:rPr>
                <w:sz w:val="24"/>
                <w:szCs w:val="24"/>
              </w:rPr>
            </w:pPr>
            <w:r w:rsidRPr="0097494A">
              <w:rPr>
                <w:spacing w:val="-4"/>
                <w:sz w:val="24"/>
                <w:szCs w:val="24"/>
              </w:rPr>
              <w:t>2001</w:t>
            </w:r>
          </w:p>
        </w:tc>
        <w:tc>
          <w:tcPr>
            <w:tcW w:w="1336" w:type="dxa"/>
            <w:vMerge w:val="restart"/>
          </w:tcPr>
          <w:p w:rsidR="00A726C6" w:rsidRPr="0097494A" w:rsidRDefault="00A726C6" w:rsidP="002F1794">
            <w:pPr>
              <w:pStyle w:val="TableParagraph"/>
              <w:spacing w:before="108" w:line="360" w:lineRule="auto"/>
              <w:ind w:left="343"/>
              <w:jc w:val="both"/>
              <w:rPr>
                <w:sz w:val="24"/>
                <w:szCs w:val="24"/>
              </w:rPr>
            </w:pPr>
            <w:r w:rsidRPr="0097494A">
              <w:rPr>
                <w:spacing w:val="-2"/>
                <w:sz w:val="24"/>
                <w:szCs w:val="24"/>
              </w:rPr>
              <w:t>11028.7</w:t>
            </w:r>
          </w:p>
        </w:tc>
        <w:tc>
          <w:tcPr>
            <w:tcW w:w="1337" w:type="dxa"/>
            <w:tcBorders>
              <w:bottom w:val="nil"/>
            </w:tcBorders>
          </w:tcPr>
          <w:p w:rsidR="00A726C6" w:rsidRPr="0097494A" w:rsidRDefault="00A726C6" w:rsidP="002F1794">
            <w:pPr>
              <w:pStyle w:val="TableParagraph"/>
              <w:spacing w:line="360" w:lineRule="auto"/>
              <w:ind w:right="3"/>
              <w:jc w:val="both"/>
              <w:rPr>
                <w:sz w:val="24"/>
                <w:szCs w:val="24"/>
              </w:rPr>
            </w:pPr>
            <w:r w:rsidRPr="0097494A">
              <w:rPr>
                <w:spacing w:val="-2"/>
                <w:sz w:val="24"/>
                <w:szCs w:val="24"/>
              </w:rPr>
              <w:t>742.6</w:t>
            </w:r>
          </w:p>
        </w:tc>
        <w:tc>
          <w:tcPr>
            <w:tcW w:w="1889" w:type="dxa"/>
            <w:vMerge w:val="restart"/>
          </w:tcPr>
          <w:p w:rsidR="00A726C6" w:rsidRPr="0097494A" w:rsidRDefault="00A726C6" w:rsidP="002F1794">
            <w:pPr>
              <w:pStyle w:val="TableParagraph"/>
              <w:spacing w:before="108" w:line="360" w:lineRule="auto"/>
              <w:ind w:left="10"/>
              <w:jc w:val="both"/>
              <w:rPr>
                <w:sz w:val="24"/>
                <w:szCs w:val="24"/>
              </w:rPr>
            </w:pPr>
            <w:r w:rsidRPr="0097494A">
              <w:rPr>
                <w:spacing w:val="-4"/>
                <w:sz w:val="24"/>
                <w:szCs w:val="24"/>
              </w:rPr>
              <w:t>1.97</w:t>
            </w:r>
          </w:p>
        </w:tc>
        <w:tc>
          <w:tcPr>
            <w:tcW w:w="1375" w:type="dxa"/>
            <w:tcBorders>
              <w:bottom w:val="nil"/>
            </w:tcBorders>
          </w:tcPr>
          <w:p w:rsidR="00A726C6" w:rsidRPr="0097494A" w:rsidRDefault="00A726C6" w:rsidP="002F1794">
            <w:pPr>
              <w:pStyle w:val="TableParagraph"/>
              <w:spacing w:line="360" w:lineRule="auto"/>
              <w:ind w:right="2"/>
              <w:jc w:val="both"/>
              <w:rPr>
                <w:sz w:val="24"/>
                <w:szCs w:val="24"/>
              </w:rPr>
            </w:pPr>
            <w:r w:rsidRPr="0097494A">
              <w:rPr>
                <w:spacing w:val="-2"/>
                <w:sz w:val="24"/>
                <w:szCs w:val="24"/>
              </w:rPr>
              <w:t>127.3</w:t>
            </w:r>
          </w:p>
        </w:tc>
        <w:tc>
          <w:tcPr>
            <w:tcW w:w="1498" w:type="dxa"/>
            <w:tcBorders>
              <w:bottom w:val="nil"/>
            </w:tcBorders>
          </w:tcPr>
          <w:p w:rsidR="00A726C6" w:rsidRPr="0097494A" w:rsidRDefault="00A726C6" w:rsidP="002F1794">
            <w:pPr>
              <w:pStyle w:val="TableParagraph"/>
              <w:spacing w:line="360" w:lineRule="auto"/>
              <w:ind w:left="12" w:right="3"/>
              <w:jc w:val="both"/>
              <w:rPr>
                <w:sz w:val="24"/>
                <w:szCs w:val="24"/>
              </w:rPr>
            </w:pPr>
            <w:r w:rsidRPr="0097494A">
              <w:rPr>
                <w:spacing w:val="-2"/>
                <w:sz w:val="24"/>
                <w:szCs w:val="24"/>
              </w:rPr>
              <w:t>106.8</w:t>
            </w:r>
          </w:p>
        </w:tc>
        <w:tc>
          <w:tcPr>
            <w:tcW w:w="1337" w:type="dxa"/>
            <w:vMerge w:val="restart"/>
          </w:tcPr>
          <w:p w:rsidR="00A726C6" w:rsidRPr="0097494A" w:rsidRDefault="00A726C6" w:rsidP="002F1794">
            <w:pPr>
              <w:pStyle w:val="TableParagraph"/>
              <w:spacing w:before="108" w:line="360" w:lineRule="auto"/>
              <w:ind w:left="441"/>
              <w:jc w:val="both"/>
              <w:rPr>
                <w:sz w:val="24"/>
                <w:szCs w:val="24"/>
              </w:rPr>
            </w:pPr>
            <w:r w:rsidRPr="0097494A">
              <w:rPr>
                <w:spacing w:val="-2"/>
                <w:sz w:val="24"/>
                <w:szCs w:val="24"/>
              </w:rPr>
              <w:t>234.1</w:t>
            </w:r>
          </w:p>
        </w:tc>
      </w:tr>
      <w:tr w:rsidR="00A726C6" w:rsidRPr="0097494A" w:rsidTr="002F1794">
        <w:trPr>
          <w:trHeight w:val="227"/>
        </w:trPr>
        <w:tc>
          <w:tcPr>
            <w:tcW w:w="722"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36"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37" w:type="dxa"/>
            <w:tcBorders>
              <w:top w:val="nil"/>
            </w:tcBorders>
          </w:tcPr>
          <w:p w:rsidR="00A726C6" w:rsidRPr="0097494A" w:rsidRDefault="00A726C6" w:rsidP="002F1794">
            <w:pPr>
              <w:pStyle w:val="TableParagraph"/>
              <w:spacing w:line="360" w:lineRule="auto"/>
              <w:jc w:val="both"/>
              <w:rPr>
                <w:sz w:val="24"/>
                <w:szCs w:val="24"/>
              </w:rPr>
            </w:pPr>
            <w:r w:rsidRPr="0097494A">
              <w:rPr>
                <w:spacing w:val="-2"/>
                <w:sz w:val="24"/>
                <w:szCs w:val="24"/>
              </w:rPr>
              <w:t>(72.2)</w:t>
            </w:r>
          </w:p>
        </w:tc>
        <w:tc>
          <w:tcPr>
            <w:tcW w:w="1889"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75" w:type="dxa"/>
            <w:tcBorders>
              <w:top w:val="nil"/>
            </w:tcBorders>
          </w:tcPr>
          <w:p w:rsidR="00A726C6" w:rsidRPr="0097494A" w:rsidRDefault="00A726C6" w:rsidP="002F1794">
            <w:pPr>
              <w:pStyle w:val="TableParagraph"/>
              <w:spacing w:line="360" w:lineRule="auto"/>
              <w:jc w:val="both"/>
              <w:rPr>
                <w:sz w:val="24"/>
                <w:szCs w:val="24"/>
              </w:rPr>
            </w:pPr>
            <w:r w:rsidRPr="0097494A">
              <w:rPr>
                <w:spacing w:val="-2"/>
                <w:sz w:val="24"/>
                <w:szCs w:val="24"/>
              </w:rPr>
              <w:t>(54.4)</w:t>
            </w:r>
          </w:p>
        </w:tc>
        <w:tc>
          <w:tcPr>
            <w:tcW w:w="1498" w:type="dxa"/>
            <w:tcBorders>
              <w:top w:val="nil"/>
            </w:tcBorders>
          </w:tcPr>
          <w:p w:rsidR="00A726C6" w:rsidRPr="0097494A" w:rsidRDefault="00A726C6" w:rsidP="002F1794">
            <w:pPr>
              <w:pStyle w:val="TableParagraph"/>
              <w:spacing w:line="360" w:lineRule="auto"/>
              <w:ind w:left="12"/>
              <w:jc w:val="both"/>
              <w:rPr>
                <w:sz w:val="24"/>
                <w:szCs w:val="24"/>
              </w:rPr>
            </w:pPr>
            <w:r w:rsidRPr="0097494A">
              <w:rPr>
                <w:spacing w:val="-2"/>
                <w:sz w:val="24"/>
                <w:szCs w:val="24"/>
              </w:rPr>
              <w:t>(45.6)</w:t>
            </w:r>
          </w:p>
        </w:tc>
        <w:tc>
          <w:tcPr>
            <w:tcW w:w="1337"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r>
      <w:tr w:rsidR="00A726C6" w:rsidRPr="0097494A" w:rsidTr="002F1794">
        <w:trPr>
          <w:trHeight w:val="223"/>
        </w:trPr>
        <w:tc>
          <w:tcPr>
            <w:tcW w:w="722" w:type="dxa"/>
            <w:vMerge w:val="restart"/>
          </w:tcPr>
          <w:p w:rsidR="00A726C6" w:rsidRPr="0097494A" w:rsidRDefault="00A726C6" w:rsidP="002F1794">
            <w:pPr>
              <w:pStyle w:val="TableParagraph"/>
              <w:spacing w:before="109" w:line="360" w:lineRule="auto"/>
              <w:ind w:left="158"/>
              <w:jc w:val="both"/>
              <w:rPr>
                <w:sz w:val="24"/>
                <w:szCs w:val="24"/>
              </w:rPr>
            </w:pPr>
            <w:r w:rsidRPr="0097494A">
              <w:rPr>
                <w:spacing w:val="-4"/>
                <w:sz w:val="24"/>
                <w:szCs w:val="24"/>
              </w:rPr>
              <w:t>2011</w:t>
            </w:r>
          </w:p>
        </w:tc>
        <w:tc>
          <w:tcPr>
            <w:tcW w:w="1336" w:type="dxa"/>
            <w:vMerge w:val="restart"/>
          </w:tcPr>
          <w:p w:rsidR="00A726C6" w:rsidRPr="0097494A" w:rsidRDefault="00A726C6" w:rsidP="002F1794">
            <w:pPr>
              <w:pStyle w:val="TableParagraph"/>
              <w:spacing w:before="109" w:line="360" w:lineRule="auto"/>
              <w:ind w:left="393"/>
              <w:jc w:val="both"/>
              <w:rPr>
                <w:sz w:val="24"/>
                <w:szCs w:val="24"/>
              </w:rPr>
            </w:pPr>
            <w:r w:rsidRPr="0097494A">
              <w:rPr>
                <w:spacing w:val="-2"/>
                <w:sz w:val="24"/>
                <w:szCs w:val="24"/>
              </w:rPr>
              <w:t>1210.6</w:t>
            </w:r>
          </w:p>
        </w:tc>
        <w:tc>
          <w:tcPr>
            <w:tcW w:w="1337" w:type="dxa"/>
            <w:tcBorders>
              <w:bottom w:val="nil"/>
            </w:tcBorders>
          </w:tcPr>
          <w:p w:rsidR="00A726C6" w:rsidRPr="0097494A" w:rsidRDefault="00A726C6" w:rsidP="002F1794">
            <w:pPr>
              <w:pStyle w:val="TableParagraph"/>
              <w:spacing w:line="360" w:lineRule="auto"/>
              <w:ind w:right="3"/>
              <w:jc w:val="both"/>
              <w:rPr>
                <w:sz w:val="24"/>
                <w:szCs w:val="24"/>
              </w:rPr>
            </w:pPr>
            <w:r w:rsidRPr="0097494A">
              <w:rPr>
                <w:spacing w:val="-2"/>
                <w:sz w:val="24"/>
                <w:szCs w:val="24"/>
              </w:rPr>
              <w:t>833.5</w:t>
            </w:r>
          </w:p>
        </w:tc>
        <w:tc>
          <w:tcPr>
            <w:tcW w:w="1889" w:type="dxa"/>
            <w:vMerge w:val="restart"/>
          </w:tcPr>
          <w:p w:rsidR="00A726C6" w:rsidRPr="0097494A" w:rsidRDefault="00A726C6" w:rsidP="002F1794">
            <w:pPr>
              <w:pStyle w:val="TableParagraph"/>
              <w:spacing w:before="109" w:line="360" w:lineRule="auto"/>
              <w:ind w:left="10"/>
              <w:jc w:val="both"/>
              <w:rPr>
                <w:sz w:val="24"/>
                <w:szCs w:val="24"/>
              </w:rPr>
            </w:pPr>
            <w:r w:rsidRPr="0097494A">
              <w:rPr>
                <w:spacing w:val="-4"/>
                <w:sz w:val="24"/>
                <w:szCs w:val="24"/>
              </w:rPr>
              <w:t>1.64</w:t>
            </w:r>
          </w:p>
        </w:tc>
        <w:tc>
          <w:tcPr>
            <w:tcW w:w="1375" w:type="dxa"/>
            <w:tcBorders>
              <w:bottom w:val="nil"/>
            </w:tcBorders>
          </w:tcPr>
          <w:p w:rsidR="00A726C6" w:rsidRPr="0097494A" w:rsidRDefault="00A726C6" w:rsidP="002F1794">
            <w:pPr>
              <w:pStyle w:val="TableParagraph"/>
              <w:spacing w:line="360" w:lineRule="auto"/>
              <w:ind w:right="2"/>
              <w:jc w:val="both"/>
              <w:rPr>
                <w:sz w:val="24"/>
                <w:szCs w:val="24"/>
              </w:rPr>
            </w:pPr>
            <w:r w:rsidRPr="0097494A">
              <w:rPr>
                <w:spacing w:val="-2"/>
                <w:sz w:val="24"/>
                <w:szCs w:val="24"/>
              </w:rPr>
              <w:t>118.7</w:t>
            </w:r>
          </w:p>
        </w:tc>
        <w:tc>
          <w:tcPr>
            <w:tcW w:w="1498" w:type="dxa"/>
            <w:tcBorders>
              <w:bottom w:val="nil"/>
            </w:tcBorders>
          </w:tcPr>
          <w:p w:rsidR="00A726C6" w:rsidRPr="0097494A" w:rsidRDefault="00A726C6" w:rsidP="002F1794">
            <w:pPr>
              <w:pStyle w:val="TableParagraph"/>
              <w:spacing w:line="360" w:lineRule="auto"/>
              <w:ind w:left="12" w:right="3"/>
              <w:jc w:val="both"/>
              <w:rPr>
                <w:sz w:val="24"/>
                <w:szCs w:val="24"/>
              </w:rPr>
            </w:pPr>
            <w:r w:rsidRPr="0097494A">
              <w:rPr>
                <w:spacing w:val="-2"/>
                <w:sz w:val="24"/>
                <w:szCs w:val="24"/>
              </w:rPr>
              <w:t>144.3</w:t>
            </w:r>
          </w:p>
        </w:tc>
        <w:tc>
          <w:tcPr>
            <w:tcW w:w="1337" w:type="dxa"/>
            <w:vMerge w:val="restart"/>
          </w:tcPr>
          <w:p w:rsidR="00A726C6" w:rsidRPr="0097494A" w:rsidRDefault="00A726C6" w:rsidP="002F1794">
            <w:pPr>
              <w:pStyle w:val="TableParagraph"/>
              <w:spacing w:before="109" w:line="360" w:lineRule="auto"/>
              <w:ind w:left="441"/>
              <w:jc w:val="both"/>
              <w:rPr>
                <w:sz w:val="24"/>
                <w:szCs w:val="24"/>
              </w:rPr>
            </w:pPr>
            <w:r w:rsidRPr="0097494A">
              <w:rPr>
                <w:spacing w:val="-2"/>
                <w:sz w:val="24"/>
                <w:szCs w:val="24"/>
              </w:rPr>
              <w:t>263.0</w:t>
            </w:r>
          </w:p>
        </w:tc>
      </w:tr>
      <w:tr w:rsidR="00A726C6" w:rsidRPr="0097494A" w:rsidTr="002F1794">
        <w:trPr>
          <w:trHeight w:val="227"/>
        </w:trPr>
        <w:tc>
          <w:tcPr>
            <w:tcW w:w="722"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36"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37" w:type="dxa"/>
            <w:tcBorders>
              <w:top w:val="nil"/>
            </w:tcBorders>
          </w:tcPr>
          <w:p w:rsidR="00A726C6" w:rsidRPr="0097494A" w:rsidRDefault="00A726C6" w:rsidP="002F1794">
            <w:pPr>
              <w:pStyle w:val="TableParagraph"/>
              <w:spacing w:line="360" w:lineRule="auto"/>
              <w:jc w:val="both"/>
              <w:rPr>
                <w:sz w:val="24"/>
                <w:szCs w:val="24"/>
              </w:rPr>
            </w:pPr>
            <w:r w:rsidRPr="0097494A">
              <w:rPr>
                <w:spacing w:val="-2"/>
                <w:sz w:val="24"/>
                <w:szCs w:val="24"/>
              </w:rPr>
              <w:t>(68.8)</w:t>
            </w:r>
          </w:p>
        </w:tc>
        <w:tc>
          <w:tcPr>
            <w:tcW w:w="1889"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c>
          <w:tcPr>
            <w:tcW w:w="1375" w:type="dxa"/>
            <w:tcBorders>
              <w:top w:val="nil"/>
            </w:tcBorders>
          </w:tcPr>
          <w:p w:rsidR="00A726C6" w:rsidRPr="0097494A" w:rsidRDefault="00A726C6" w:rsidP="002F1794">
            <w:pPr>
              <w:pStyle w:val="TableParagraph"/>
              <w:spacing w:line="360" w:lineRule="auto"/>
              <w:jc w:val="both"/>
              <w:rPr>
                <w:sz w:val="24"/>
                <w:szCs w:val="24"/>
              </w:rPr>
            </w:pPr>
            <w:r w:rsidRPr="0097494A">
              <w:rPr>
                <w:spacing w:val="-2"/>
                <w:sz w:val="24"/>
                <w:szCs w:val="24"/>
              </w:rPr>
              <w:t>(45.1)</w:t>
            </w:r>
          </w:p>
        </w:tc>
        <w:tc>
          <w:tcPr>
            <w:tcW w:w="1498" w:type="dxa"/>
            <w:tcBorders>
              <w:top w:val="nil"/>
            </w:tcBorders>
          </w:tcPr>
          <w:p w:rsidR="00A726C6" w:rsidRPr="0097494A" w:rsidRDefault="00A726C6" w:rsidP="002F1794">
            <w:pPr>
              <w:pStyle w:val="TableParagraph"/>
              <w:spacing w:line="360" w:lineRule="auto"/>
              <w:ind w:left="12"/>
              <w:jc w:val="both"/>
              <w:rPr>
                <w:sz w:val="24"/>
                <w:szCs w:val="24"/>
              </w:rPr>
            </w:pPr>
            <w:r w:rsidRPr="0097494A">
              <w:rPr>
                <w:spacing w:val="-2"/>
                <w:sz w:val="24"/>
                <w:szCs w:val="24"/>
              </w:rPr>
              <w:t>(54.9)</w:t>
            </w:r>
          </w:p>
        </w:tc>
        <w:tc>
          <w:tcPr>
            <w:tcW w:w="1337" w:type="dxa"/>
            <w:vMerge/>
            <w:tcBorders>
              <w:top w:val="nil"/>
            </w:tcBorders>
          </w:tcPr>
          <w:p w:rsidR="00A726C6" w:rsidRPr="0097494A" w:rsidRDefault="00A726C6" w:rsidP="002F1794">
            <w:pPr>
              <w:spacing w:line="360" w:lineRule="auto"/>
              <w:jc w:val="both"/>
              <w:rPr>
                <w:rFonts w:ascii="Times New Roman" w:hAnsi="Times New Roman" w:cs="Times New Roman"/>
                <w:sz w:val="24"/>
                <w:szCs w:val="24"/>
              </w:rPr>
            </w:pPr>
          </w:p>
        </w:tc>
      </w:tr>
    </w:tbl>
    <w:p w:rsidR="00A726C6" w:rsidRPr="00872CDF" w:rsidRDefault="00A726C6" w:rsidP="00A726C6">
      <w:pPr>
        <w:pStyle w:val="BodyText"/>
        <w:spacing w:before="2" w:line="360" w:lineRule="auto"/>
        <w:ind w:left="7" w:right="7" w:firstLine="0"/>
        <w:rPr>
          <w:bCs/>
          <w:sz w:val="24"/>
          <w:szCs w:val="24"/>
        </w:rPr>
      </w:pPr>
      <w:r w:rsidRPr="00872CDF">
        <w:rPr>
          <w:bCs/>
          <w:sz w:val="24"/>
          <w:szCs w:val="24"/>
        </w:rPr>
        <w:t>Note:</w:t>
      </w:r>
      <w:r w:rsidRPr="00872CDF">
        <w:rPr>
          <w:bCs/>
          <w:spacing w:val="-3"/>
          <w:sz w:val="24"/>
          <w:szCs w:val="24"/>
        </w:rPr>
        <w:t xml:space="preserve"> </w:t>
      </w:r>
      <w:r w:rsidRPr="00872CDF">
        <w:rPr>
          <w:bCs/>
          <w:sz w:val="24"/>
          <w:szCs w:val="24"/>
        </w:rPr>
        <w:t>Figures</w:t>
      </w:r>
      <w:r w:rsidRPr="00872CDF">
        <w:rPr>
          <w:bCs/>
          <w:spacing w:val="-4"/>
          <w:sz w:val="24"/>
          <w:szCs w:val="24"/>
        </w:rPr>
        <w:t xml:space="preserve"> </w:t>
      </w:r>
      <w:r w:rsidRPr="00872CDF">
        <w:rPr>
          <w:bCs/>
          <w:sz w:val="24"/>
          <w:szCs w:val="24"/>
        </w:rPr>
        <w:t>in</w:t>
      </w:r>
      <w:r w:rsidRPr="00872CDF">
        <w:rPr>
          <w:bCs/>
          <w:spacing w:val="-5"/>
          <w:sz w:val="24"/>
          <w:szCs w:val="24"/>
        </w:rPr>
        <w:t xml:space="preserve"> </w:t>
      </w:r>
      <w:r w:rsidRPr="00872CDF">
        <w:rPr>
          <w:bCs/>
          <w:sz w:val="24"/>
          <w:szCs w:val="24"/>
        </w:rPr>
        <w:t>parentheses</w:t>
      </w:r>
      <w:r w:rsidRPr="00872CDF">
        <w:rPr>
          <w:bCs/>
          <w:spacing w:val="-2"/>
          <w:sz w:val="24"/>
          <w:szCs w:val="24"/>
        </w:rPr>
        <w:t xml:space="preserve"> </w:t>
      </w:r>
      <w:r w:rsidRPr="00872CDF">
        <w:rPr>
          <w:bCs/>
          <w:sz w:val="24"/>
          <w:szCs w:val="24"/>
        </w:rPr>
        <w:t>are</w:t>
      </w:r>
      <w:r w:rsidRPr="00872CDF">
        <w:rPr>
          <w:bCs/>
          <w:spacing w:val="-4"/>
          <w:sz w:val="24"/>
          <w:szCs w:val="24"/>
        </w:rPr>
        <w:t xml:space="preserve"> </w:t>
      </w:r>
      <w:r w:rsidRPr="00872CDF">
        <w:rPr>
          <w:bCs/>
          <w:sz w:val="24"/>
          <w:szCs w:val="24"/>
        </w:rPr>
        <w:t>in</w:t>
      </w:r>
      <w:r w:rsidRPr="00872CDF">
        <w:rPr>
          <w:bCs/>
          <w:spacing w:val="-5"/>
          <w:sz w:val="24"/>
          <w:szCs w:val="24"/>
        </w:rPr>
        <w:t xml:space="preserve"> </w:t>
      </w:r>
      <w:r w:rsidRPr="00872CDF">
        <w:rPr>
          <w:bCs/>
          <w:spacing w:val="-2"/>
          <w:sz w:val="24"/>
          <w:szCs w:val="24"/>
        </w:rPr>
        <w:t>percentages.</w:t>
      </w:r>
    </w:p>
    <w:p w:rsidR="00A726C6" w:rsidRPr="00872CDF" w:rsidRDefault="00A726C6" w:rsidP="00A726C6">
      <w:pPr>
        <w:pStyle w:val="BodyText"/>
        <w:spacing w:line="360" w:lineRule="auto"/>
        <w:ind w:left="7" w:right="3" w:firstLine="0"/>
        <w:rPr>
          <w:bCs/>
          <w:sz w:val="24"/>
          <w:szCs w:val="24"/>
        </w:rPr>
      </w:pPr>
      <w:r w:rsidRPr="00872CDF">
        <w:rPr>
          <w:bCs/>
          <w:sz w:val="24"/>
          <w:szCs w:val="24"/>
        </w:rPr>
        <w:t>Source:</w:t>
      </w:r>
      <w:r w:rsidRPr="00872CDF">
        <w:rPr>
          <w:bCs/>
          <w:spacing w:val="-4"/>
          <w:sz w:val="24"/>
          <w:szCs w:val="24"/>
        </w:rPr>
        <w:t xml:space="preserve"> </w:t>
      </w:r>
      <w:r w:rsidRPr="00872CDF">
        <w:rPr>
          <w:bCs/>
          <w:sz w:val="24"/>
          <w:szCs w:val="24"/>
        </w:rPr>
        <w:t>Indian</w:t>
      </w:r>
      <w:r w:rsidRPr="00872CDF">
        <w:rPr>
          <w:bCs/>
          <w:spacing w:val="-5"/>
          <w:sz w:val="24"/>
          <w:szCs w:val="24"/>
        </w:rPr>
        <w:t xml:space="preserve"> </w:t>
      </w:r>
      <w:r w:rsidRPr="00872CDF">
        <w:rPr>
          <w:bCs/>
          <w:sz w:val="24"/>
          <w:szCs w:val="24"/>
        </w:rPr>
        <w:t>Agriculture</w:t>
      </w:r>
      <w:r w:rsidRPr="00872CDF">
        <w:rPr>
          <w:bCs/>
          <w:spacing w:val="-4"/>
          <w:sz w:val="24"/>
          <w:szCs w:val="24"/>
        </w:rPr>
        <w:t xml:space="preserve"> </w:t>
      </w:r>
      <w:r w:rsidRPr="00872CDF">
        <w:rPr>
          <w:bCs/>
          <w:sz w:val="24"/>
          <w:szCs w:val="24"/>
        </w:rPr>
        <w:t>at</w:t>
      </w:r>
      <w:r w:rsidRPr="00872CDF">
        <w:rPr>
          <w:bCs/>
          <w:spacing w:val="-4"/>
          <w:sz w:val="24"/>
          <w:szCs w:val="24"/>
        </w:rPr>
        <w:t xml:space="preserve"> </w:t>
      </w:r>
      <w:r w:rsidRPr="00872CDF">
        <w:rPr>
          <w:bCs/>
          <w:sz w:val="24"/>
          <w:szCs w:val="24"/>
        </w:rPr>
        <w:t>a</w:t>
      </w:r>
      <w:r w:rsidRPr="00872CDF">
        <w:rPr>
          <w:bCs/>
          <w:spacing w:val="-6"/>
          <w:sz w:val="24"/>
          <w:szCs w:val="24"/>
        </w:rPr>
        <w:t xml:space="preserve"> </w:t>
      </w:r>
      <w:r w:rsidRPr="00872CDF">
        <w:rPr>
          <w:bCs/>
          <w:sz w:val="24"/>
          <w:szCs w:val="24"/>
        </w:rPr>
        <w:t>glance</w:t>
      </w:r>
      <w:r w:rsidRPr="00872CDF">
        <w:rPr>
          <w:bCs/>
          <w:spacing w:val="-5"/>
          <w:sz w:val="24"/>
          <w:szCs w:val="24"/>
        </w:rPr>
        <w:t xml:space="preserve"> </w:t>
      </w:r>
      <w:r w:rsidRPr="00872CDF">
        <w:rPr>
          <w:bCs/>
          <w:spacing w:val="-2"/>
          <w:sz w:val="24"/>
          <w:szCs w:val="24"/>
        </w:rPr>
        <w:t>2013.</w:t>
      </w:r>
    </w:p>
    <w:p w:rsidR="00A726C6" w:rsidRDefault="00B205CE" w:rsidP="00A726C6">
      <w:pPr>
        <w:pStyle w:val="BodyText"/>
        <w:spacing w:line="360" w:lineRule="auto"/>
        <w:ind w:right="16"/>
        <w:rPr>
          <w:sz w:val="24"/>
          <w:szCs w:val="24"/>
        </w:rPr>
      </w:pPr>
      <w:r>
        <w:rPr>
          <w:sz w:val="24"/>
          <w:szCs w:val="24"/>
        </w:rPr>
        <w:tab/>
      </w:r>
      <w:r w:rsidR="00A726C6" w:rsidRPr="0097494A">
        <w:rPr>
          <w:sz w:val="24"/>
          <w:szCs w:val="24"/>
        </w:rPr>
        <w:t>Growth</w:t>
      </w:r>
      <w:r w:rsidR="00A726C6" w:rsidRPr="0097494A">
        <w:rPr>
          <w:spacing w:val="-1"/>
          <w:sz w:val="24"/>
          <w:szCs w:val="24"/>
        </w:rPr>
        <w:t xml:space="preserve"> </w:t>
      </w:r>
      <w:r w:rsidR="00A726C6" w:rsidRPr="0097494A">
        <w:rPr>
          <w:sz w:val="24"/>
          <w:szCs w:val="24"/>
        </w:rPr>
        <w:t>of</w:t>
      </w:r>
      <w:r w:rsidR="00A726C6" w:rsidRPr="0097494A">
        <w:rPr>
          <w:spacing w:val="-1"/>
          <w:sz w:val="24"/>
          <w:szCs w:val="24"/>
        </w:rPr>
        <w:t xml:space="preserve"> </w:t>
      </w:r>
      <w:r w:rsidR="00A726C6" w:rsidRPr="0097494A">
        <w:rPr>
          <w:sz w:val="24"/>
          <w:szCs w:val="24"/>
        </w:rPr>
        <w:t>population has been very</w:t>
      </w:r>
      <w:r w:rsidR="00A726C6" w:rsidRPr="0097494A">
        <w:rPr>
          <w:spacing w:val="-3"/>
          <w:sz w:val="24"/>
          <w:szCs w:val="24"/>
        </w:rPr>
        <w:t xml:space="preserve"> </w:t>
      </w:r>
      <w:r w:rsidR="00A726C6" w:rsidRPr="0097494A">
        <w:rPr>
          <w:sz w:val="24"/>
          <w:szCs w:val="24"/>
        </w:rPr>
        <w:t>rapid at around 2.2% per annum</w:t>
      </w:r>
      <w:r w:rsidR="00A726C6" w:rsidRPr="0097494A">
        <w:rPr>
          <w:spacing w:val="-4"/>
          <w:sz w:val="24"/>
          <w:szCs w:val="24"/>
        </w:rPr>
        <w:t xml:space="preserve"> </w:t>
      </w:r>
      <w:r w:rsidR="00A726C6" w:rsidRPr="0097494A">
        <w:rPr>
          <w:sz w:val="24"/>
          <w:szCs w:val="24"/>
        </w:rPr>
        <w:t>in</w:t>
      </w:r>
      <w:r w:rsidR="00A726C6" w:rsidRPr="0097494A">
        <w:rPr>
          <w:spacing w:val="-1"/>
          <w:sz w:val="24"/>
          <w:szCs w:val="24"/>
        </w:rPr>
        <w:t xml:space="preserve"> </w:t>
      </w:r>
      <w:r w:rsidR="00A726C6" w:rsidRPr="0097494A">
        <w:rPr>
          <w:sz w:val="24"/>
          <w:szCs w:val="24"/>
        </w:rPr>
        <w:t xml:space="preserve">1970’s and 1980’s but has declined to 1.64% recently. After independence, the census of 1951 indicated the population at around 36 </w:t>
      </w:r>
      <w:proofErr w:type="spellStart"/>
      <w:r w:rsidR="00A726C6" w:rsidRPr="0097494A">
        <w:rPr>
          <w:sz w:val="24"/>
          <w:szCs w:val="24"/>
        </w:rPr>
        <w:t>crores</w:t>
      </w:r>
      <w:proofErr w:type="spellEnd"/>
      <w:r w:rsidR="00A726C6" w:rsidRPr="0097494A">
        <w:rPr>
          <w:sz w:val="24"/>
          <w:szCs w:val="24"/>
        </w:rPr>
        <w:t xml:space="preserve"> which continuously increased to 103 </w:t>
      </w:r>
      <w:proofErr w:type="spellStart"/>
      <w:r w:rsidR="00A726C6" w:rsidRPr="0097494A">
        <w:rPr>
          <w:sz w:val="24"/>
          <w:szCs w:val="24"/>
        </w:rPr>
        <w:t>crores</w:t>
      </w:r>
      <w:proofErr w:type="spellEnd"/>
      <w:r w:rsidR="00A726C6" w:rsidRPr="0097494A">
        <w:rPr>
          <w:spacing w:val="40"/>
          <w:sz w:val="24"/>
          <w:szCs w:val="24"/>
        </w:rPr>
        <w:t xml:space="preserve"> </w:t>
      </w:r>
      <w:r w:rsidR="00A726C6" w:rsidRPr="0097494A">
        <w:rPr>
          <w:sz w:val="24"/>
          <w:szCs w:val="24"/>
        </w:rPr>
        <w:t xml:space="preserve">in 2001 and 121 </w:t>
      </w:r>
      <w:proofErr w:type="spellStart"/>
      <w:r w:rsidR="00A726C6" w:rsidRPr="0097494A">
        <w:rPr>
          <w:sz w:val="24"/>
          <w:szCs w:val="24"/>
        </w:rPr>
        <w:t>crores</w:t>
      </w:r>
      <w:proofErr w:type="spellEnd"/>
      <w:r w:rsidR="00A726C6" w:rsidRPr="0097494A">
        <w:rPr>
          <w:sz w:val="24"/>
          <w:szCs w:val="24"/>
        </w:rPr>
        <w:t xml:space="preserve"> is 2011. Growth of secondary and tertiary sectors to absorb the expanding population size is lacking. However, </w:t>
      </w:r>
      <w:proofErr w:type="spellStart"/>
      <w:r w:rsidR="00A726C6" w:rsidRPr="0097494A">
        <w:rPr>
          <w:sz w:val="24"/>
          <w:szCs w:val="24"/>
        </w:rPr>
        <w:t>urbanisation</w:t>
      </w:r>
      <w:proofErr w:type="spellEnd"/>
      <w:r w:rsidR="00A726C6" w:rsidRPr="0097494A">
        <w:rPr>
          <w:sz w:val="24"/>
          <w:szCs w:val="24"/>
        </w:rPr>
        <w:t xml:space="preserve"> has taken place at increasing rate leaving behind 69% population in the rural area in 2011 as against about 83% in 1951. Rural population mainly absorbed in agricultural sector is as cultivators and agricultural </w:t>
      </w:r>
      <w:proofErr w:type="spellStart"/>
      <w:r w:rsidR="00A726C6" w:rsidRPr="0097494A">
        <w:rPr>
          <w:sz w:val="24"/>
          <w:szCs w:val="24"/>
        </w:rPr>
        <w:t>labourers</w:t>
      </w:r>
      <w:proofErr w:type="spellEnd"/>
      <w:r w:rsidR="00A726C6" w:rsidRPr="0097494A">
        <w:rPr>
          <w:sz w:val="24"/>
          <w:szCs w:val="24"/>
        </w:rPr>
        <w:t>. In absolute number, it has gone up as indicated by</w:t>
      </w:r>
      <w:r w:rsidR="00A726C6" w:rsidRPr="0097494A">
        <w:rPr>
          <w:spacing w:val="-1"/>
          <w:sz w:val="24"/>
          <w:szCs w:val="24"/>
        </w:rPr>
        <w:t xml:space="preserve"> </w:t>
      </w:r>
      <w:r w:rsidR="00A726C6" w:rsidRPr="0097494A">
        <w:rPr>
          <w:sz w:val="24"/>
          <w:szCs w:val="24"/>
        </w:rPr>
        <w:t>the number of total agricultural workers which increased from</w:t>
      </w:r>
      <w:r w:rsidR="00A726C6" w:rsidRPr="0097494A">
        <w:rPr>
          <w:spacing w:val="-1"/>
          <w:sz w:val="24"/>
          <w:szCs w:val="24"/>
        </w:rPr>
        <w:t xml:space="preserve"> </w:t>
      </w:r>
      <w:r w:rsidR="00A726C6" w:rsidRPr="0097494A">
        <w:rPr>
          <w:sz w:val="24"/>
          <w:szCs w:val="24"/>
        </w:rPr>
        <w:t>97.2 million in 1951 to 263 million in 2011. The number of cultivators increased and subdivision of land holdings took place but this increase was relatively slow</w:t>
      </w:r>
      <w:r w:rsidR="00A726C6" w:rsidRPr="0097494A">
        <w:rPr>
          <w:spacing w:val="-4"/>
          <w:sz w:val="24"/>
          <w:szCs w:val="24"/>
        </w:rPr>
        <w:t xml:space="preserve"> </w:t>
      </w:r>
      <w:r w:rsidR="00A726C6" w:rsidRPr="0097494A">
        <w:rPr>
          <w:sz w:val="24"/>
          <w:szCs w:val="24"/>
        </w:rPr>
        <w:t>i.e.</w:t>
      </w:r>
      <w:r w:rsidR="00A726C6" w:rsidRPr="0097494A">
        <w:rPr>
          <w:spacing w:val="-2"/>
          <w:sz w:val="24"/>
          <w:szCs w:val="24"/>
        </w:rPr>
        <w:t xml:space="preserve"> </w:t>
      </w:r>
      <w:r w:rsidR="00A726C6" w:rsidRPr="0097494A">
        <w:rPr>
          <w:sz w:val="24"/>
          <w:szCs w:val="24"/>
        </w:rPr>
        <w:t>from</w:t>
      </w:r>
      <w:r w:rsidR="00A726C6" w:rsidRPr="0097494A">
        <w:rPr>
          <w:spacing w:val="-4"/>
          <w:sz w:val="24"/>
          <w:szCs w:val="24"/>
        </w:rPr>
        <w:t xml:space="preserve"> </w:t>
      </w:r>
      <w:r w:rsidR="00A726C6" w:rsidRPr="0097494A">
        <w:rPr>
          <w:sz w:val="24"/>
          <w:szCs w:val="24"/>
        </w:rPr>
        <w:t>70 million</w:t>
      </w:r>
      <w:r w:rsidR="00A726C6" w:rsidRPr="0097494A">
        <w:rPr>
          <w:spacing w:val="-1"/>
          <w:sz w:val="24"/>
          <w:szCs w:val="24"/>
        </w:rPr>
        <w:t xml:space="preserve"> </w:t>
      </w:r>
      <w:r w:rsidR="00A726C6" w:rsidRPr="0097494A">
        <w:rPr>
          <w:sz w:val="24"/>
          <w:szCs w:val="24"/>
        </w:rPr>
        <w:t>to</w:t>
      </w:r>
      <w:r w:rsidR="00A726C6" w:rsidRPr="0097494A">
        <w:rPr>
          <w:spacing w:val="-1"/>
          <w:sz w:val="24"/>
          <w:szCs w:val="24"/>
        </w:rPr>
        <w:t xml:space="preserve"> </w:t>
      </w:r>
      <w:r w:rsidR="00A726C6" w:rsidRPr="0097494A">
        <w:rPr>
          <w:sz w:val="24"/>
          <w:szCs w:val="24"/>
        </w:rPr>
        <w:t>127 million</w:t>
      </w:r>
      <w:r w:rsidR="00A726C6" w:rsidRPr="0097494A">
        <w:rPr>
          <w:spacing w:val="-3"/>
          <w:sz w:val="24"/>
          <w:szCs w:val="24"/>
        </w:rPr>
        <w:t xml:space="preserve"> </w:t>
      </w:r>
      <w:r w:rsidR="00A726C6" w:rsidRPr="0097494A">
        <w:rPr>
          <w:sz w:val="24"/>
          <w:szCs w:val="24"/>
        </w:rPr>
        <w:t>during</w:t>
      </w:r>
      <w:r w:rsidR="00A726C6" w:rsidRPr="0097494A">
        <w:rPr>
          <w:spacing w:val="-1"/>
          <w:sz w:val="24"/>
          <w:szCs w:val="24"/>
        </w:rPr>
        <w:t xml:space="preserve"> </w:t>
      </w:r>
      <w:r w:rsidR="00A726C6" w:rsidRPr="0097494A">
        <w:rPr>
          <w:sz w:val="24"/>
          <w:szCs w:val="24"/>
        </w:rPr>
        <w:t>2001</w:t>
      </w:r>
      <w:r w:rsidR="00A726C6" w:rsidRPr="0097494A">
        <w:rPr>
          <w:spacing w:val="-1"/>
          <w:sz w:val="24"/>
          <w:szCs w:val="24"/>
        </w:rPr>
        <w:t xml:space="preserve"> </w:t>
      </w:r>
      <w:r w:rsidR="00A726C6" w:rsidRPr="0097494A">
        <w:rPr>
          <w:sz w:val="24"/>
          <w:szCs w:val="24"/>
        </w:rPr>
        <w:t>but</w:t>
      </w:r>
      <w:r w:rsidR="00A726C6" w:rsidRPr="0097494A">
        <w:rPr>
          <w:spacing w:val="-3"/>
          <w:sz w:val="24"/>
          <w:szCs w:val="24"/>
        </w:rPr>
        <w:t xml:space="preserve"> </w:t>
      </w:r>
      <w:r w:rsidR="00A726C6" w:rsidRPr="0097494A">
        <w:rPr>
          <w:sz w:val="24"/>
          <w:szCs w:val="24"/>
        </w:rPr>
        <w:t>has recently</w:t>
      </w:r>
      <w:r w:rsidR="00A726C6" w:rsidRPr="0097494A">
        <w:rPr>
          <w:spacing w:val="-3"/>
          <w:sz w:val="24"/>
          <w:szCs w:val="24"/>
        </w:rPr>
        <w:t xml:space="preserve"> </w:t>
      </w:r>
      <w:r w:rsidR="00A726C6" w:rsidRPr="0097494A">
        <w:rPr>
          <w:sz w:val="24"/>
          <w:szCs w:val="24"/>
        </w:rPr>
        <w:t>declined</w:t>
      </w:r>
      <w:r w:rsidR="00A726C6" w:rsidRPr="0097494A">
        <w:rPr>
          <w:spacing w:val="-1"/>
          <w:sz w:val="24"/>
          <w:szCs w:val="24"/>
        </w:rPr>
        <w:t xml:space="preserve"> </w:t>
      </w:r>
      <w:r w:rsidR="00A726C6" w:rsidRPr="0097494A">
        <w:rPr>
          <w:sz w:val="24"/>
          <w:szCs w:val="24"/>
        </w:rPr>
        <w:t>to</w:t>
      </w:r>
      <w:r w:rsidR="00A726C6" w:rsidRPr="0097494A">
        <w:rPr>
          <w:spacing w:val="-1"/>
          <w:sz w:val="24"/>
          <w:szCs w:val="24"/>
        </w:rPr>
        <w:t xml:space="preserve"> </w:t>
      </w:r>
      <w:r w:rsidR="00A726C6" w:rsidRPr="0097494A">
        <w:rPr>
          <w:sz w:val="24"/>
          <w:szCs w:val="24"/>
        </w:rPr>
        <w:t>118.7 million.</w:t>
      </w:r>
      <w:r w:rsidR="00A726C6" w:rsidRPr="0097494A">
        <w:rPr>
          <w:spacing w:val="-2"/>
          <w:sz w:val="24"/>
          <w:szCs w:val="24"/>
        </w:rPr>
        <w:t xml:space="preserve"> </w:t>
      </w:r>
      <w:r w:rsidR="00A726C6" w:rsidRPr="0097494A">
        <w:rPr>
          <w:sz w:val="24"/>
          <w:szCs w:val="24"/>
        </w:rPr>
        <w:t>On</w:t>
      </w:r>
      <w:r w:rsidR="00A726C6" w:rsidRPr="0097494A">
        <w:rPr>
          <w:spacing w:val="-1"/>
          <w:sz w:val="24"/>
          <w:szCs w:val="24"/>
        </w:rPr>
        <w:t xml:space="preserve"> </w:t>
      </w:r>
      <w:r w:rsidR="00A726C6" w:rsidRPr="0097494A">
        <w:rPr>
          <w:sz w:val="24"/>
          <w:szCs w:val="24"/>
        </w:rPr>
        <w:t>the other hand,</w:t>
      </w:r>
      <w:r w:rsidR="00A726C6" w:rsidRPr="0097494A">
        <w:rPr>
          <w:spacing w:val="-2"/>
          <w:sz w:val="24"/>
          <w:szCs w:val="24"/>
        </w:rPr>
        <w:t xml:space="preserve"> </w:t>
      </w:r>
      <w:r w:rsidR="00A726C6" w:rsidRPr="0097494A">
        <w:rPr>
          <w:sz w:val="24"/>
          <w:szCs w:val="24"/>
        </w:rPr>
        <w:t>the</w:t>
      </w:r>
      <w:r w:rsidR="00A726C6" w:rsidRPr="0097494A">
        <w:rPr>
          <w:spacing w:val="-2"/>
          <w:sz w:val="24"/>
          <w:szCs w:val="24"/>
        </w:rPr>
        <w:t xml:space="preserve"> </w:t>
      </w:r>
      <w:r w:rsidR="00A726C6" w:rsidRPr="0097494A">
        <w:rPr>
          <w:sz w:val="24"/>
          <w:szCs w:val="24"/>
        </w:rPr>
        <w:t xml:space="preserve">agricultural </w:t>
      </w:r>
      <w:proofErr w:type="spellStart"/>
      <w:r w:rsidR="00A726C6" w:rsidRPr="0097494A">
        <w:rPr>
          <w:sz w:val="24"/>
          <w:szCs w:val="24"/>
        </w:rPr>
        <w:t>labourers</w:t>
      </w:r>
      <w:proofErr w:type="spellEnd"/>
      <w:r w:rsidR="00A726C6" w:rsidRPr="0097494A">
        <w:rPr>
          <w:sz w:val="24"/>
          <w:szCs w:val="24"/>
        </w:rPr>
        <w:t xml:space="preserve"> went up at much faster rate i.e. about six times during this period. Fast increase in</w:t>
      </w:r>
      <w:r w:rsidR="00A726C6" w:rsidRPr="0097494A">
        <w:rPr>
          <w:spacing w:val="-1"/>
          <w:sz w:val="24"/>
          <w:szCs w:val="24"/>
        </w:rPr>
        <w:t xml:space="preserve"> </w:t>
      </w:r>
      <w:r w:rsidR="00A726C6" w:rsidRPr="0097494A">
        <w:rPr>
          <w:sz w:val="24"/>
          <w:szCs w:val="24"/>
        </w:rPr>
        <w:t xml:space="preserve">landless </w:t>
      </w:r>
      <w:proofErr w:type="spellStart"/>
      <w:r w:rsidR="00A726C6" w:rsidRPr="0097494A">
        <w:rPr>
          <w:sz w:val="24"/>
          <w:szCs w:val="24"/>
        </w:rPr>
        <w:t>labourers</w:t>
      </w:r>
      <w:proofErr w:type="spellEnd"/>
      <w:r w:rsidR="00A726C6" w:rsidRPr="0097494A">
        <w:rPr>
          <w:sz w:val="24"/>
          <w:szCs w:val="24"/>
        </w:rPr>
        <w:t xml:space="preserve"> thus added to rural poverty due to under Employment and low wage rate.</w:t>
      </w:r>
    </w:p>
    <w:p w:rsidR="00FE7EA3" w:rsidRDefault="00FE7EA3" w:rsidP="00FE7EA3">
      <w:pPr>
        <w:pStyle w:val="BodyText"/>
        <w:spacing w:line="360" w:lineRule="auto"/>
        <w:ind w:right="16" w:hanging="24"/>
        <w:rPr>
          <w:b/>
          <w:sz w:val="24"/>
          <w:szCs w:val="24"/>
        </w:rPr>
      </w:pPr>
      <w:r>
        <w:rPr>
          <w:b/>
          <w:sz w:val="24"/>
          <w:szCs w:val="24"/>
        </w:rPr>
        <w:t>Contribution to National Income</w:t>
      </w:r>
      <w:r w:rsidR="00A726C6" w:rsidRPr="0097494A">
        <w:rPr>
          <w:b/>
          <w:sz w:val="24"/>
          <w:szCs w:val="24"/>
        </w:rPr>
        <w:t xml:space="preserve">: </w:t>
      </w:r>
    </w:p>
    <w:p w:rsidR="00A726C6" w:rsidRPr="0097494A" w:rsidRDefault="00FE7EA3" w:rsidP="00FE7EA3">
      <w:pPr>
        <w:pStyle w:val="BodyText"/>
        <w:spacing w:line="360" w:lineRule="auto"/>
        <w:ind w:right="16" w:hanging="24"/>
        <w:rPr>
          <w:sz w:val="24"/>
          <w:szCs w:val="24"/>
        </w:rPr>
      </w:pPr>
      <w:r>
        <w:rPr>
          <w:b/>
          <w:sz w:val="24"/>
          <w:szCs w:val="24"/>
        </w:rPr>
        <w:tab/>
      </w:r>
      <w:r>
        <w:rPr>
          <w:b/>
          <w:sz w:val="24"/>
          <w:szCs w:val="24"/>
        </w:rPr>
        <w:tab/>
      </w:r>
      <w:r w:rsidR="00A726C6" w:rsidRPr="0097494A">
        <w:rPr>
          <w:sz w:val="24"/>
          <w:szCs w:val="24"/>
        </w:rPr>
        <w:t>Agriculture is the premier source of our national income. According to National Income Committee</w:t>
      </w:r>
      <w:r w:rsidR="00A726C6" w:rsidRPr="0097494A">
        <w:rPr>
          <w:spacing w:val="-2"/>
          <w:sz w:val="24"/>
          <w:szCs w:val="24"/>
        </w:rPr>
        <w:t xml:space="preserve"> </w:t>
      </w:r>
      <w:r w:rsidR="00A726C6" w:rsidRPr="0097494A">
        <w:rPr>
          <w:sz w:val="24"/>
          <w:szCs w:val="24"/>
        </w:rPr>
        <w:t>and</w:t>
      </w:r>
      <w:r w:rsidR="00A726C6" w:rsidRPr="0097494A">
        <w:rPr>
          <w:spacing w:val="-1"/>
          <w:sz w:val="24"/>
          <w:szCs w:val="24"/>
        </w:rPr>
        <w:t xml:space="preserve"> </w:t>
      </w:r>
      <w:r w:rsidR="00A726C6" w:rsidRPr="0097494A">
        <w:rPr>
          <w:sz w:val="24"/>
          <w:szCs w:val="24"/>
        </w:rPr>
        <w:t>Central</w:t>
      </w:r>
      <w:r w:rsidR="00A726C6" w:rsidRPr="0097494A">
        <w:rPr>
          <w:spacing w:val="-2"/>
          <w:sz w:val="24"/>
          <w:szCs w:val="24"/>
        </w:rPr>
        <w:t xml:space="preserve"> </w:t>
      </w:r>
      <w:r w:rsidR="00A726C6" w:rsidRPr="0097494A">
        <w:rPr>
          <w:sz w:val="24"/>
          <w:szCs w:val="24"/>
        </w:rPr>
        <w:t>Statist</w:t>
      </w:r>
      <w:r w:rsidR="00A726C6" w:rsidRPr="0097494A">
        <w:rPr>
          <w:spacing w:val="-3"/>
          <w:sz w:val="24"/>
          <w:szCs w:val="24"/>
        </w:rPr>
        <w:t xml:space="preserve"> </w:t>
      </w:r>
      <w:proofErr w:type="spellStart"/>
      <w:r w:rsidR="00A726C6" w:rsidRPr="0097494A">
        <w:rPr>
          <w:sz w:val="24"/>
          <w:szCs w:val="24"/>
        </w:rPr>
        <w:t>Organisation</w:t>
      </w:r>
      <w:proofErr w:type="spellEnd"/>
      <w:r w:rsidR="00A726C6" w:rsidRPr="0097494A">
        <w:rPr>
          <w:sz w:val="24"/>
          <w:szCs w:val="24"/>
        </w:rPr>
        <w:t xml:space="preserve"> in</w:t>
      </w:r>
      <w:r w:rsidR="00A726C6" w:rsidRPr="0097494A">
        <w:rPr>
          <w:spacing w:val="-3"/>
          <w:sz w:val="24"/>
          <w:szCs w:val="24"/>
        </w:rPr>
        <w:t xml:space="preserve"> </w:t>
      </w:r>
      <w:r w:rsidR="00A726C6" w:rsidRPr="0097494A">
        <w:rPr>
          <w:sz w:val="24"/>
          <w:szCs w:val="24"/>
        </w:rPr>
        <w:t>1950-51,</w:t>
      </w:r>
      <w:r w:rsidR="00A726C6" w:rsidRPr="0097494A">
        <w:rPr>
          <w:spacing w:val="-2"/>
          <w:sz w:val="24"/>
          <w:szCs w:val="24"/>
        </w:rPr>
        <w:t xml:space="preserve"> </w:t>
      </w:r>
      <w:r w:rsidR="00A726C6" w:rsidRPr="0097494A">
        <w:rPr>
          <w:sz w:val="24"/>
          <w:szCs w:val="24"/>
        </w:rPr>
        <w:t>53</w:t>
      </w:r>
      <w:r w:rsidR="00A726C6" w:rsidRPr="0097494A">
        <w:rPr>
          <w:spacing w:val="-1"/>
          <w:sz w:val="24"/>
          <w:szCs w:val="24"/>
        </w:rPr>
        <w:t xml:space="preserve"> </w:t>
      </w:r>
      <w:r w:rsidR="00A726C6" w:rsidRPr="0097494A">
        <w:rPr>
          <w:sz w:val="24"/>
          <w:szCs w:val="24"/>
        </w:rPr>
        <w:t>per</w:t>
      </w:r>
      <w:r w:rsidR="00A726C6" w:rsidRPr="0097494A">
        <w:rPr>
          <w:spacing w:val="-1"/>
          <w:sz w:val="24"/>
          <w:szCs w:val="24"/>
        </w:rPr>
        <w:t xml:space="preserve"> </w:t>
      </w:r>
      <w:r w:rsidR="00A726C6" w:rsidRPr="0097494A">
        <w:rPr>
          <w:sz w:val="24"/>
          <w:szCs w:val="24"/>
        </w:rPr>
        <w:t>cent</w:t>
      </w:r>
      <w:r w:rsidR="00A726C6" w:rsidRPr="0097494A">
        <w:rPr>
          <w:spacing w:val="-3"/>
          <w:sz w:val="24"/>
          <w:szCs w:val="24"/>
        </w:rPr>
        <w:t xml:space="preserve"> </w:t>
      </w:r>
      <w:r w:rsidR="00A726C6" w:rsidRPr="0097494A">
        <w:rPr>
          <w:sz w:val="24"/>
          <w:szCs w:val="24"/>
        </w:rPr>
        <w:t>of</w:t>
      </w:r>
      <w:r w:rsidR="00A726C6" w:rsidRPr="0097494A">
        <w:rPr>
          <w:spacing w:val="-4"/>
          <w:sz w:val="24"/>
          <w:szCs w:val="24"/>
        </w:rPr>
        <w:t xml:space="preserve"> </w:t>
      </w:r>
      <w:r w:rsidR="00A726C6" w:rsidRPr="0097494A">
        <w:rPr>
          <w:sz w:val="24"/>
          <w:szCs w:val="24"/>
        </w:rPr>
        <w:t>national</w:t>
      </w:r>
      <w:r w:rsidR="00A726C6" w:rsidRPr="0097494A">
        <w:rPr>
          <w:spacing w:val="-3"/>
          <w:sz w:val="24"/>
          <w:szCs w:val="24"/>
        </w:rPr>
        <w:t xml:space="preserve"> </w:t>
      </w:r>
      <w:r w:rsidR="00A726C6" w:rsidRPr="0097494A">
        <w:rPr>
          <w:sz w:val="24"/>
          <w:szCs w:val="24"/>
        </w:rPr>
        <w:t>income was</w:t>
      </w:r>
      <w:r w:rsidR="00A726C6" w:rsidRPr="0097494A">
        <w:rPr>
          <w:spacing w:val="-3"/>
          <w:sz w:val="24"/>
          <w:szCs w:val="24"/>
        </w:rPr>
        <w:t xml:space="preserve"> </w:t>
      </w:r>
      <w:r w:rsidR="00A726C6" w:rsidRPr="0097494A">
        <w:rPr>
          <w:sz w:val="24"/>
          <w:szCs w:val="24"/>
        </w:rPr>
        <w:t>contributed</w:t>
      </w:r>
      <w:r w:rsidR="00A726C6" w:rsidRPr="0097494A">
        <w:rPr>
          <w:spacing w:val="-1"/>
          <w:sz w:val="24"/>
          <w:szCs w:val="24"/>
        </w:rPr>
        <w:t xml:space="preserve"> </w:t>
      </w:r>
      <w:r w:rsidR="00A726C6" w:rsidRPr="0097494A">
        <w:rPr>
          <w:sz w:val="24"/>
          <w:szCs w:val="24"/>
        </w:rPr>
        <w:t>by</w:t>
      </w:r>
      <w:r w:rsidR="00A726C6" w:rsidRPr="0097494A">
        <w:rPr>
          <w:spacing w:val="-6"/>
          <w:sz w:val="24"/>
          <w:szCs w:val="24"/>
        </w:rPr>
        <w:t xml:space="preserve"> </w:t>
      </w:r>
      <w:r w:rsidR="00A726C6" w:rsidRPr="0097494A">
        <w:rPr>
          <w:sz w:val="24"/>
          <w:szCs w:val="24"/>
        </w:rPr>
        <w:t xml:space="preserve">agriculture and allied occupation. In 1970-71 this sector alone </w:t>
      </w:r>
      <w:r w:rsidR="00A726C6" w:rsidRPr="0097494A">
        <w:rPr>
          <w:sz w:val="24"/>
          <w:szCs w:val="24"/>
        </w:rPr>
        <w:lastRenderedPageBreak/>
        <w:t>contributed 42.3 per cent while in 1990-91, its contribution declined to 29.6 per cent. In</w:t>
      </w:r>
      <w:r w:rsidR="00A726C6" w:rsidRPr="0097494A">
        <w:rPr>
          <w:spacing w:val="-1"/>
          <w:sz w:val="24"/>
          <w:szCs w:val="24"/>
        </w:rPr>
        <w:t xml:space="preserve"> </w:t>
      </w:r>
      <w:r w:rsidR="00A726C6" w:rsidRPr="0097494A">
        <w:rPr>
          <w:sz w:val="24"/>
          <w:szCs w:val="24"/>
        </w:rPr>
        <w:t>2012-13,</w:t>
      </w:r>
      <w:r w:rsidR="00A726C6" w:rsidRPr="0097494A">
        <w:rPr>
          <w:spacing w:val="-1"/>
          <w:sz w:val="24"/>
          <w:szCs w:val="24"/>
        </w:rPr>
        <w:t xml:space="preserve"> </w:t>
      </w:r>
      <w:r w:rsidR="00A726C6" w:rsidRPr="0097494A">
        <w:rPr>
          <w:sz w:val="24"/>
          <w:szCs w:val="24"/>
        </w:rPr>
        <w:t>it contributed less</w:t>
      </w:r>
      <w:r w:rsidR="00A726C6" w:rsidRPr="0097494A">
        <w:rPr>
          <w:spacing w:val="-1"/>
          <w:sz w:val="24"/>
          <w:szCs w:val="24"/>
        </w:rPr>
        <w:t xml:space="preserve"> </w:t>
      </w:r>
      <w:r w:rsidR="00A726C6" w:rsidRPr="0097494A">
        <w:rPr>
          <w:sz w:val="24"/>
          <w:szCs w:val="24"/>
        </w:rPr>
        <w:t>than</w:t>
      </w:r>
      <w:r w:rsidR="00A726C6" w:rsidRPr="0097494A">
        <w:rPr>
          <w:spacing w:val="-1"/>
          <w:sz w:val="24"/>
          <w:szCs w:val="24"/>
        </w:rPr>
        <w:t xml:space="preserve"> </w:t>
      </w:r>
      <w:r w:rsidR="00A726C6" w:rsidRPr="0097494A">
        <w:rPr>
          <w:sz w:val="24"/>
          <w:szCs w:val="24"/>
        </w:rPr>
        <w:t xml:space="preserve">14 </w:t>
      </w:r>
      <w:proofErr w:type="spellStart"/>
      <w:r w:rsidR="00A726C6" w:rsidRPr="0097494A">
        <w:rPr>
          <w:sz w:val="24"/>
          <w:szCs w:val="24"/>
        </w:rPr>
        <w:t>cont</w:t>
      </w:r>
      <w:proofErr w:type="spellEnd"/>
      <w:r w:rsidR="00A726C6" w:rsidRPr="0097494A">
        <w:rPr>
          <w:sz w:val="24"/>
          <w:szCs w:val="24"/>
        </w:rPr>
        <w:t xml:space="preserve"> of</w:t>
      </w:r>
      <w:r w:rsidR="00A726C6" w:rsidRPr="0097494A">
        <w:rPr>
          <w:spacing w:val="-1"/>
          <w:sz w:val="24"/>
          <w:szCs w:val="24"/>
        </w:rPr>
        <w:t xml:space="preserve"> </w:t>
      </w:r>
      <w:r w:rsidR="00A726C6" w:rsidRPr="0097494A">
        <w:rPr>
          <w:sz w:val="24"/>
          <w:szCs w:val="24"/>
        </w:rPr>
        <w:t>national income. The share of</w:t>
      </w:r>
      <w:r w:rsidR="00A726C6" w:rsidRPr="0097494A">
        <w:rPr>
          <w:spacing w:val="-1"/>
          <w:sz w:val="24"/>
          <w:szCs w:val="24"/>
        </w:rPr>
        <w:t xml:space="preserve"> </w:t>
      </w:r>
      <w:r w:rsidR="00A726C6" w:rsidRPr="0097494A">
        <w:rPr>
          <w:sz w:val="24"/>
          <w:szCs w:val="24"/>
        </w:rPr>
        <w:t>other sectors is</w:t>
      </w:r>
      <w:r w:rsidR="00A726C6" w:rsidRPr="0097494A">
        <w:rPr>
          <w:spacing w:val="-1"/>
          <w:sz w:val="24"/>
          <w:szCs w:val="24"/>
        </w:rPr>
        <w:t xml:space="preserve"> </w:t>
      </w:r>
      <w:r w:rsidR="00A726C6" w:rsidRPr="0097494A">
        <w:rPr>
          <w:sz w:val="24"/>
          <w:szCs w:val="24"/>
        </w:rPr>
        <w:t>on</w:t>
      </w:r>
      <w:r w:rsidR="00A726C6" w:rsidRPr="0097494A">
        <w:rPr>
          <w:spacing w:val="-1"/>
          <w:sz w:val="24"/>
          <w:szCs w:val="24"/>
        </w:rPr>
        <w:t xml:space="preserve"> </w:t>
      </w:r>
      <w:r w:rsidR="00A726C6" w:rsidRPr="0097494A">
        <w:rPr>
          <w:sz w:val="24"/>
          <w:szCs w:val="24"/>
        </w:rPr>
        <w:t xml:space="preserve">the increase over time (Table 2). Contrary to this, the proportion of agriculture in U.K. was only 2%, in USA it is 2.2% and 2 per cent in Australia. Conclusion of all this is that more developed a </w:t>
      </w:r>
      <w:proofErr w:type="gramStart"/>
      <w:r w:rsidR="00A726C6" w:rsidRPr="0097494A">
        <w:rPr>
          <w:sz w:val="24"/>
          <w:szCs w:val="24"/>
        </w:rPr>
        <w:t>country,</w:t>
      </w:r>
      <w:proofErr w:type="gramEnd"/>
      <w:r w:rsidR="00A726C6" w:rsidRPr="0097494A">
        <w:rPr>
          <w:sz w:val="24"/>
          <w:szCs w:val="24"/>
        </w:rPr>
        <w:t xml:space="preserve"> is the smaller is the contribution of agriculture in national output.</w:t>
      </w:r>
    </w:p>
    <w:p w:rsidR="00A726C6" w:rsidRPr="0097494A" w:rsidRDefault="00FE7EA3" w:rsidP="00A726C6">
      <w:pPr>
        <w:pStyle w:val="BodyText"/>
        <w:spacing w:line="360" w:lineRule="auto"/>
        <w:ind w:right="13"/>
        <w:rPr>
          <w:sz w:val="24"/>
          <w:szCs w:val="24"/>
        </w:rPr>
      </w:pPr>
      <w:r>
        <w:rPr>
          <w:sz w:val="24"/>
          <w:szCs w:val="24"/>
        </w:rPr>
        <w:tab/>
      </w:r>
      <w:r w:rsidR="00A726C6" w:rsidRPr="0097494A">
        <w:rPr>
          <w:sz w:val="24"/>
          <w:szCs w:val="24"/>
        </w:rPr>
        <w:t>As per nature of agricultural sector which has slow growth as compared to</w:t>
      </w:r>
      <w:r w:rsidR="00A726C6" w:rsidRPr="0097494A">
        <w:rPr>
          <w:spacing w:val="18"/>
          <w:sz w:val="24"/>
          <w:szCs w:val="24"/>
        </w:rPr>
        <w:t xml:space="preserve"> </w:t>
      </w:r>
      <w:r w:rsidR="00A726C6" w:rsidRPr="0097494A">
        <w:rPr>
          <w:sz w:val="24"/>
          <w:szCs w:val="24"/>
        </w:rPr>
        <w:t>other sectors, the share of this sector over time is</w:t>
      </w:r>
      <w:r w:rsidR="00A726C6" w:rsidRPr="0097494A">
        <w:rPr>
          <w:spacing w:val="40"/>
          <w:sz w:val="24"/>
          <w:szCs w:val="24"/>
        </w:rPr>
        <w:t xml:space="preserve"> </w:t>
      </w:r>
      <w:r w:rsidR="00A726C6" w:rsidRPr="0097494A">
        <w:rPr>
          <w:sz w:val="24"/>
          <w:szCs w:val="24"/>
        </w:rPr>
        <w:t>on the decline which highlights the increasing relative importance of other sectors of economy. Even across the states,</w:t>
      </w:r>
      <w:r w:rsidR="00A726C6" w:rsidRPr="0097494A">
        <w:rPr>
          <w:spacing w:val="40"/>
          <w:sz w:val="24"/>
          <w:szCs w:val="24"/>
        </w:rPr>
        <w:t xml:space="preserve"> </w:t>
      </w:r>
      <w:r w:rsidR="00A726C6" w:rsidRPr="0097494A">
        <w:rPr>
          <w:sz w:val="24"/>
          <w:szCs w:val="24"/>
        </w:rPr>
        <w:t>contribution</w:t>
      </w:r>
      <w:r w:rsidR="00A726C6" w:rsidRPr="0097494A">
        <w:rPr>
          <w:spacing w:val="-1"/>
          <w:sz w:val="24"/>
          <w:szCs w:val="24"/>
        </w:rPr>
        <w:t xml:space="preserve"> </w:t>
      </w:r>
      <w:r w:rsidR="00A726C6" w:rsidRPr="0097494A">
        <w:rPr>
          <w:sz w:val="24"/>
          <w:szCs w:val="24"/>
        </w:rPr>
        <w:t>of</w:t>
      </w:r>
      <w:r w:rsidR="00A726C6" w:rsidRPr="0097494A">
        <w:rPr>
          <w:spacing w:val="-1"/>
          <w:sz w:val="24"/>
          <w:szCs w:val="24"/>
        </w:rPr>
        <w:t xml:space="preserve"> </w:t>
      </w:r>
      <w:r w:rsidR="00A726C6" w:rsidRPr="0097494A">
        <w:rPr>
          <w:sz w:val="24"/>
          <w:szCs w:val="24"/>
        </w:rPr>
        <w:t>agriculture to the GSDP was as high</w:t>
      </w:r>
      <w:r w:rsidR="00A726C6" w:rsidRPr="0097494A">
        <w:rPr>
          <w:spacing w:val="-1"/>
          <w:sz w:val="24"/>
          <w:szCs w:val="24"/>
        </w:rPr>
        <w:t xml:space="preserve"> </w:t>
      </w:r>
      <w:r w:rsidR="00A726C6" w:rsidRPr="0097494A">
        <w:rPr>
          <w:sz w:val="24"/>
          <w:szCs w:val="24"/>
        </w:rPr>
        <w:t>as 34.1% in</w:t>
      </w:r>
      <w:r w:rsidR="00A726C6" w:rsidRPr="0097494A">
        <w:rPr>
          <w:spacing w:val="-1"/>
          <w:sz w:val="24"/>
          <w:szCs w:val="24"/>
        </w:rPr>
        <w:t xml:space="preserve"> </w:t>
      </w:r>
      <w:r w:rsidR="00A726C6" w:rsidRPr="0097494A">
        <w:rPr>
          <w:sz w:val="24"/>
          <w:szCs w:val="24"/>
        </w:rPr>
        <w:t>Punjab in</w:t>
      </w:r>
      <w:r w:rsidR="00A726C6" w:rsidRPr="0097494A">
        <w:rPr>
          <w:spacing w:val="-1"/>
          <w:sz w:val="24"/>
          <w:szCs w:val="24"/>
        </w:rPr>
        <w:t xml:space="preserve"> </w:t>
      </w:r>
      <w:r w:rsidR="00A726C6" w:rsidRPr="0097494A">
        <w:rPr>
          <w:sz w:val="24"/>
          <w:szCs w:val="24"/>
        </w:rPr>
        <w:t>2009-10,</w:t>
      </w:r>
      <w:r w:rsidR="00A726C6" w:rsidRPr="0097494A">
        <w:rPr>
          <w:spacing w:val="-2"/>
          <w:sz w:val="24"/>
          <w:szCs w:val="24"/>
        </w:rPr>
        <w:t xml:space="preserve"> </w:t>
      </w:r>
      <w:r w:rsidR="00A726C6" w:rsidRPr="0097494A">
        <w:rPr>
          <w:sz w:val="24"/>
          <w:szCs w:val="24"/>
        </w:rPr>
        <w:t>03.1% in</w:t>
      </w:r>
      <w:r w:rsidR="00A726C6" w:rsidRPr="0097494A">
        <w:rPr>
          <w:spacing w:val="-1"/>
          <w:sz w:val="24"/>
          <w:szCs w:val="24"/>
        </w:rPr>
        <w:t xml:space="preserve"> </w:t>
      </w:r>
      <w:r w:rsidR="00A726C6" w:rsidRPr="0097494A">
        <w:rPr>
          <w:sz w:val="24"/>
          <w:szCs w:val="24"/>
        </w:rPr>
        <w:t>Bihar and 27.8% in</w:t>
      </w:r>
      <w:r w:rsidR="00A726C6" w:rsidRPr="0097494A">
        <w:rPr>
          <w:spacing w:val="-1"/>
          <w:sz w:val="24"/>
          <w:szCs w:val="24"/>
        </w:rPr>
        <w:t xml:space="preserve"> </w:t>
      </w:r>
      <w:r w:rsidR="00A726C6" w:rsidRPr="0097494A">
        <w:rPr>
          <w:sz w:val="24"/>
          <w:szCs w:val="24"/>
        </w:rPr>
        <w:t>U.P.</w:t>
      </w:r>
      <w:r w:rsidR="00A726C6" w:rsidRPr="0097494A">
        <w:rPr>
          <w:spacing w:val="-4"/>
          <w:sz w:val="24"/>
          <w:szCs w:val="24"/>
        </w:rPr>
        <w:t xml:space="preserve"> </w:t>
      </w:r>
      <w:r w:rsidR="00A726C6" w:rsidRPr="0097494A">
        <w:rPr>
          <w:sz w:val="24"/>
          <w:szCs w:val="24"/>
        </w:rPr>
        <w:t>and as low as 2.6% in Pondicherry state. However, with the growth of all the state economies, per cent contribution of agriculture is</w:t>
      </w:r>
      <w:r w:rsidR="00A726C6" w:rsidRPr="0097494A">
        <w:rPr>
          <w:spacing w:val="40"/>
          <w:sz w:val="24"/>
          <w:szCs w:val="24"/>
        </w:rPr>
        <w:t xml:space="preserve"> </w:t>
      </w:r>
      <w:r w:rsidR="00A726C6" w:rsidRPr="0097494A">
        <w:rPr>
          <w:sz w:val="24"/>
          <w:szCs w:val="24"/>
        </w:rPr>
        <w:t xml:space="preserve">declining. In 2012-13, agriculture of these states contributed 21.7% 19.8%, 20.4% and 2.7% respectively. This was exactly what was </w:t>
      </w:r>
      <w:proofErr w:type="spellStart"/>
      <w:r w:rsidR="00A726C6" w:rsidRPr="0097494A">
        <w:rPr>
          <w:sz w:val="24"/>
          <w:szCs w:val="24"/>
        </w:rPr>
        <w:t>hypothesised</w:t>
      </w:r>
      <w:proofErr w:type="spellEnd"/>
      <w:r w:rsidR="00A726C6" w:rsidRPr="0097494A">
        <w:rPr>
          <w:sz w:val="24"/>
          <w:szCs w:val="24"/>
        </w:rPr>
        <w:t xml:space="preserve"> by Simon Kuznets. Development of a sector depends upon the capital investment. Measured by gross capital formation, the agriculture sector progressed at a rapid stage till early eighties but since mid-eighties the share of agriculture in Gross Capital Formation has shown a steep fall showing a tendency towards stagnation.</w:t>
      </w:r>
    </w:p>
    <w:p w:rsidR="00A726C6" w:rsidRPr="00A726C6" w:rsidRDefault="00A726C6" w:rsidP="00A726C6">
      <w:pPr>
        <w:pStyle w:val="Heading2"/>
        <w:spacing w:before="6" w:after="3" w:line="360" w:lineRule="auto"/>
        <w:ind w:left="3250"/>
        <w:jc w:val="both"/>
        <w:rPr>
          <w:color w:val="auto"/>
          <w:sz w:val="24"/>
          <w:szCs w:val="24"/>
        </w:rPr>
      </w:pPr>
      <w:r w:rsidRPr="00A726C6">
        <w:rPr>
          <w:color w:val="auto"/>
          <w:sz w:val="24"/>
          <w:szCs w:val="24"/>
        </w:rPr>
        <w:t>Table</w:t>
      </w:r>
      <w:r w:rsidRPr="00A726C6">
        <w:rPr>
          <w:color w:val="auto"/>
          <w:spacing w:val="-6"/>
          <w:sz w:val="24"/>
          <w:szCs w:val="24"/>
        </w:rPr>
        <w:t xml:space="preserve"> </w:t>
      </w:r>
      <w:r w:rsidRPr="00A726C6">
        <w:rPr>
          <w:color w:val="auto"/>
          <w:sz w:val="24"/>
          <w:szCs w:val="24"/>
        </w:rPr>
        <w:t>2:</w:t>
      </w:r>
      <w:r w:rsidRPr="00A726C6">
        <w:rPr>
          <w:color w:val="auto"/>
          <w:spacing w:val="-4"/>
          <w:sz w:val="24"/>
          <w:szCs w:val="24"/>
        </w:rPr>
        <w:t xml:space="preserve"> </w:t>
      </w:r>
      <w:r w:rsidRPr="00A726C6">
        <w:rPr>
          <w:color w:val="auto"/>
          <w:sz w:val="24"/>
          <w:szCs w:val="24"/>
        </w:rPr>
        <w:t>Sector-wise</w:t>
      </w:r>
      <w:r w:rsidRPr="00A726C6">
        <w:rPr>
          <w:color w:val="auto"/>
          <w:spacing w:val="-5"/>
          <w:sz w:val="24"/>
          <w:szCs w:val="24"/>
        </w:rPr>
        <w:t xml:space="preserve"> </w:t>
      </w:r>
      <w:r w:rsidRPr="00A726C6">
        <w:rPr>
          <w:color w:val="auto"/>
          <w:sz w:val="24"/>
          <w:szCs w:val="24"/>
        </w:rPr>
        <w:t>Composition</w:t>
      </w:r>
      <w:r w:rsidRPr="00A726C6">
        <w:rPr>
          <w:color w:val="auto"/>
          <w:spacing w:val="-6"/>
          <w:sz w:val="24"/>
          <w:szCs w:val="24"/>
        </w:rPr>
        <w:t xml:space="preserve"> </w:t>
      </w:r>
      <w:r w:rsidRPr="00A726C6">
        <w:rPr>
          <w:color w:val="auto"/>
          <w:sz w:val="24"/>
          <w:szCs w:val="24"/>
        </w:rPr>
        <w:t>of</w:t>
      </w:r>
      <w:r w:rsidRPr="00A726C6">
        <w:rPr>
          <w:color w:val="auto"/>
          <w:spacing w:val="-5"/>
          <w:sz w:val="24"/>
          <w:szCs w:val="24"/>
        </w:rPr>
        <w:t xml:space="preserve"> </w:t>
      </w:r>
      <w:r w:rsidRPr="00A726C6">
        <w:rPr>
          <w:color w:val="auto"/>
          <w:sz w:val="24"/>
          <w:szCs w:val="24"/>
        </w:rPr>
        <w:t>GDP</w:t>
      </w:r>
      <w:r w:rsidRPr="00A726C6">
        <w:rPr>
          <w:color w:val="auto"/>
          <w:spacing w:val="-5"/>
          <w:sz w:val="24"/>
          <w:szCs w:val="24"/>
        </w:rPr>
        <w:t xml:space="preserve"> (%)</w:t>
      </w:r>
    </w:p>
    <w:tbl>
      <w:tblPr>
        <w:tblW w:w="0" w:type="auto"/>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3"/>
        <w:gridCol w:w="2045"/>
        <w:gridCol w:w="2045"/>
        <w:gridCol w:w="2043"/>
      </w:tblGrid>
      <w:tr w:rsidR="00A726C6" w:rsidRPr="0097494A" w:rsidTr="002F1794">
        <w:trPr>
          <w:trHeight w:val="258"/>
        </w:trPr>
        <w:tc>
          <w:tcPr>
            <w:tcW w:w="2043" w:type="dxa"/>
          </w:tcPr>
          <w:p w:rsidR="00A726C6" w:rsidRPr="0097494A" w:rsidRDefault="00A726C6" w:rsidP="002F1794">
            <w:pPr>
              <w:pStyle w:val="TableParagraph"/>
              <w:spacing w:before="12" w:line="360" w:lineRule="auto"/>
              <w:ind w:left="8" w:right="3"/>
              <w:jc w:val="both"/>
              <w:rPr>
                <w:b/>
                <w:sz w:val="24"/>
                <w:szCs w:val="24"/>
              </w:rPr>
            </w:pPr>
            <w:r w:rsidRPr="0097494A">
              <w:rPr>
                <w:b/>
                <w:spacing w:val="-4"/>
                <w:sz w:val="24"/>
                <w:szCs w:val="24"/>
              </w:rPr>
              <w:t>Year</w:t>
            </w:r>
          </w:p>
        </w:tc>
        <w:tc>
          <w:tcPr>
            <w:tcW w:w="2045" w:type="dxa"/>
          </w:tcPr>
          <w:p w:rsidR="00A726C6" w:rsidRPr="0097494A" w:rsidRDefault="00A726C6" w:rsidP="002F1794">
            <w:pPr>
              <w:pStyle w:val="TableParagraph"/>
              <w:spacing w:before="12" w:line="360" w:lineRule="auto"/>
              <w:ind w:left="9" w:right="6"/>
              <w:jc w:val="both"/>
              <w:rPr>
                <w:b/>
                <w:sz w:val="24"/>
                <w:szCs w:val="24"/>
              </w:rPr>
            </w:pPr>
            <w:r w:rsidRPr="0097494A">
              <w:rPr>
                <w:b/>
                <w:spacing w:val="-2"/>
                <w:sz w:val="24"/>
                <w:szCs w:val="24"/>
              </w:rPr>
              <w:t>Agriculture</w:t>
            </w:r>
          </w:p>
        </w:tc>
        <w:tc>
          <w:tcPr>
            <w:tcW w:w="2045" w:type="dxa"/>
          </w:tcPr>
          <w:p w:rsidR="00A726C6" w:rsidRPr="0097494A" w:rsidRDefault="00A726C6" w:rsidP="002F1794">
            <w:pPr>
              <w:pStyle w:val="TableParagraph"/>
              <w:spacing w:before="12" w:line="360" w:lineRule="auto"/>
              <w:ind w:left="9" w:right="7"/>
              <w:jc w:val="both"/>
              <w:rPr>
                <w:b/>
                <w:sz w:val="24"/>
                <w:szCs w:val="24"/>
              </w:rPr>
            </w:pPr>
            <w:r w:rsidRPr="0097494A">
              <w:rPr>
                <w:b/>
                <w:spacing w:val="-2"/>
                <w:sz w:val="24"/>
                <w:szCs w:val="24"/>
              </w:rPr>
              <w:t>Industry</w:t>
            </w:r>
          </w:p>
        </w:tc>
        <w:tc>
          <w:tcPr>
            <w:tcW w:w="2043" w:type="dxa"/>
          </w:tcPr>
          <w:p w:rsidR="00A726C6" w:rsidRPr="0097494A" w:rsidRDefault="00A726C6" w:rsidP="002F1794">
            <w:pPr>
              <w:pStyle w:val="TableParagraph"/>
              <w:spacing w:before="12" w:line="360" w:lineRule="auto"/>
              <w:ind w:left="8" w:right="3"/>
              <w:jc w:val="both"/>
              <w:rPr>
                <w:b/>
                <w:sz w:val="24"/>
                <w:szCs w:val="24"/>
              </w:rPr>
            </w:pPr>
            <w:r w:rsidRPr="0097494A">
              <w:rPr>
                <w:b/>
                <w:spacing w:val="-2"/>
                <w:sz w:val="24"/>
                <w:szCs w:val="24"/>
              </w:rPr>
              <w:t>Services</w:t>
            </w:r>
          </w:p>
        </w:tc>
      </w:tr>
      <w:tr w:rsidR="00A726C6" w:rsidRPr="0097494A" w:rsidTr="002F1794">
        <w:trPr>
          <w:trHeight w:val="258"/>
        </w:trPr>
        <w:tc>
          <w:tcPr>
            <w:tcW w:w="2043" w:type="dxa"/>
          </w:tcPr>
          <w:p w:rsidR="00A726C6" w:rsidRPr="0097494A" w:rsidRDefault="00A726C6" w:rsidP="002F1794">
            <w:pPr>
              <w:pStyle w:val="TableParagraph"/>
              <w:spacing w:before="7" w:line="360" w:lineRule="auto"/>
              <w:ind w:left="8"/>
              <w:jc w:val="both"/>
              <w:rPr>
                <w:sz w:val="24"/>
                <w:szCs w:val="24"/>
              </w:rPr>
            </w:pPr>
            <w:r w:rsidRPr="0097494A">
              <w:rPr>
                <w:spacing w:val="-2"/>
                <w:sz w:val="24"/>
                <w:szCs w:val="24"/>
              </w:rPr>
              <w:t>1950-</w:t>
            </w:r>
            <w:r w:rsidRPr="0097494A">
              <w:rPr>
                <w:spacing w:val="-5"/>
                <w:sz w:val="24"/>
                <w:szCs w:val="24"/>
              </w:rPr>
              <w:t>51</w:t>
            </w:r>
          </w:p>
        </w:tc>
        <w:tc>
          <w:tcPr>
            <w:tcW w:w="2045" w:type="dxa"/>
          </w:tcPr>
          <w:p w:rsidR="00A726C6" w:rsidRPr="0097494A" w:rsidRDefault="00A726C6" w:rsidP="002F1794">
            <w:pPr>
              <w:pStyle w:val="TableParagraph"/>
              <w:spacing w:before="7" w:line="360" w:lineRule="auto"/>
              <w:ind w:left="9"/>
              <w:jc w:val="both"/>
              <w:rPr>
                <w:sz w:val="24"/>
                <w:szCs w:val="24"/>
              </w:rPr>
            </w:pPr>
            <w:r w:rsidRPr="0097494A">
              <w:rPr>
                <w:spacing w:val="-4"/>
                <w:sz w:val="24"/>
                <w:szCs w:val="24"/>
              </w:rPr>
              <w:t>53.1</w:t>
            </w:r>
          </w:p>
        </w:tc>
        <w:tc>
          <w:tcPr>
            <w:tcW w:w="2045" w:type="dxa"/>
          </w:tcPr>
          <w:p w:rsidR="00A726C6" w:rsidRPr="0097494A" w:rsidRDefault="00A726C6" w:rsidP="002F1794">
            <w:pPr>
              <w:pStyle w:val="TableParagraph"/>
              <w:spacing w:before="7" w:line="360" w:lineRule="auto"/>
              <w:ind w:left="9" w:right="4"/>
              <w:jc w:val="both"/>
              <w:rPr>
                <w:sz w:val="24"/>
                <w:szCs w:val="24"/>
              </w:rPr>
            </w:pPr>
            <w:r w:rsidRPr="0097494A">
              <w:rPr>
                <w:spacing w:val="-4"/>
                <w:sz w:val="24"/>
                <w:szCs w:val="24"/>
              </w:rPr>
              <w:t>16.6</w:t>
            </w:r>
          </w:p>
        </w:tc>
        <w:tc>
          <w:tcPr>
            <w:tcW w:w="2043" w:type="dxa"/>
          </w:tcPr>
          <w:p w:rsidR="00A726C6" w:rsidRPr="0097494A" w:rsidRDefault="00A726C6" w:rsidP="002F1794">
            <w:pPr>
              <w:pStyle w:val="TableParagraph"/>
              <w:spacing w:before="7" w:line="360" w:lineRule="auto"/>
              <w:ind w:left="8"/>
              <w:jc w:val="both"/>
              <w:rPr>
                <w:sz w:val="24"/>
                <w:szCs w:val="24"/>
              </w:rPr>
            </w:pPr>
            <w:r w:rsidRPr="0097494A">
              <w:rPr>
                <w:spacing w:val="-4"/>
                <w:sz w:val="24"/>
                <w:szCs w:val="24"/>
              </w:rPr>
              <w:t>30.3</w:t>
            </w:r>
          </w:p>
        </w:tc>
      </w:tr>
      <w:tr w:rsidR="00A726C6" w:rsidRPr="0097494A" w:rsidTr="002F1794">
        <w:trPr>
          <w:trHeight w:val="244"/>
        </w:trPr>
        <w:tc>
          <w:tcPr>
            <w:tcW w:w="2043" w:type="dxa"/>
          </w:tcPr>
          <w:p w:rsidR="00A726C6" w:rsidRPr="0097494A" w:rsidRDefault="00A726C6" w:rsidP="002F1794">
            <w:pPr>
              <w:pStyle w:val="TableParagraph"/>
              <w:spacing w:line="360" w:lineRule="auto"/>
              <w:ind w:left="8"/>
              <w:jc w:val="both"/>
              <w:rPr>
                <w:sz w:val="24"/>
                <w:szCs w:val="24"/>
              </w:rPr>
            </w:pPr>
            <w:r w:rsidRPr="0097494A">
              <w:rPr>
                <w:spacing w:val="-2"/>
                <w:sz w:val="24"/>
                <w:szCs w:val="24"/>
              </w:rPr>
              <w:t>1970-</w:t>
            </w:r>
            <w:r w:rsidRPr="0097494A">
              <w:rPr>
                <w:spacing w:val="-5"/>
                <w:sz w:val="24"/>
                <w:szCs w:val="24"/>
              </w:rPr>
              <w:t>71</w:t>
            </w:r>
          </w:p>
        </w:tc>
        <w:tc>
          <w:tcPr>
            <w:tcW w:w="2045" w:type="dxa"/>
          </w:tcPr>
          <w:p w:rsidR="00A726C6" w:rsidRPr="0097494A" w:rsidRDefault="00A726C6" w:rsidP="002F1794">
            <w:pPr>
              <w:pStyle w:val="TableParagraph"/>
              <w:spacing w:line="360" w:lineRule="auto"/>
              <w:ind w:left="9"/>
              <w:jc w:val="both"/>
              <w:rPr>
                <w:sz w:val="24"/>
                <w:szCs w:val="24"/>
              </w:rPr>
            </w:pPr>
            <w:r w:rsidRPr="0097494A">
              <w:rPr>
                <w:spacing w:val="-4"/>
                <w:sz w:val="24"/>
                <w:szCs w:val="24"/>
              </w:rPr>
              <w:t>42.3</w:t>
            </w:r>
          </w:p>
        </w:tc>
        <w:tc>
          <w:tcPr>
            <w:tcW w:w="2045" w:type="dxa"/>
          </w:tcPr>
          <w:p w:rsidR="00A726C6" w:rsidRPr="0097494A" w:rsidRDefault="00A726C6" w:rsidP="002F1794">
            <w:pPr>
              <w:pStyle w:val="TableParagraph"/>
              <w:spacing w:line="360" w:lineRule="auto"/>
              <w:ind w:left="9" w:right="4"/>
              <w:jc w:val="both"/>
              <w:rPr>
                <w:sz w:val="24"/>
                <w:szCs w:val="24"/>
              </w:rPr>
            </w:pPr>
            <w:r w:rsidRPr="0097494A">
              <w:rPr>
                <w:spacing w:val="-4"/>
                <w:sz w:val="24"/>
                <w:szCs w:val="24"/>
              </w:rPr>
              <w:t>24.0</w:t>
            </w:r>
          </w:p>
        </w:tc>
        <w:tc>
          <w:tcPr>
            <w:tcW w:w="2043" w:type="dxa"/>
          </w:tcPr>
          <w:p w:rsidR="00A726C6" w:rsidRPr="0097494A" w:rsidRDefault="00A726C6" w:rsidP="002F1794">
            <w:pPr>
              <w:pStyle w:val="TableParagraph"/>
              <w:spacing w:line="360" w:lineRule="auto"/>
              <w:ind w:left="8"/>
              <w:jc w:val="both"/>
              <w:rPr>
                <w:sz w:val="24"/>
                <w:szCs w:val="24"/>
              </w:rPr>
            </w:pPr>
            <w:r w:rsidRPr="0097494A">
              <w:rPr>
                <w:spacing w:val="-4"/>
                <w:sz w:val="24"/>
                <w:szCs w:val="24"/>
              </w:rPr>
              <w:t>33.8</w:t>
            </w:r>
          </w:p>
        </w:tc>
      </w:tr>
      <w:tr w:rsidR="00A726C6" w:rsidRPr="0097494A" w:rsidTr="002F1794">
        <w:trPr>
          <w:trHeight w:val="258"/>
        </w:trPr>
        <w:tc>
          <w:tcPr>
            <w:tcW w:w="2043" w:type="dxa"/>
          </w:tcPr>
          <w:p w:rsidR="00A726C6" w:rsidRPr="0097494A" w:rsidRDefault="00A726C6" w:rsidP="002F1794">
            <w:pPr>
              <w:pStyle w:val="TableParagraph"/>
              <w:spacing w:before="7" w:line="360" w:lineRule="auto"/>
              <w:ind w:left="8"/>
              <w:jc w:val="both"/>
              <w:rPr>
                <w:sz w:val="24"/>
                <w:szCs w:val="24"/>
              </w:rPr>
            </w:pPr>
            <w:r w:rsidRPr="0097494A">
              <w:rPr>
                <w:spacing w:val="-2"/>
                <w:sz w:val="24"/>
                <w:szCs w:val="24"/>
              </w:rPr>
              <w:t>1990-</w:t>
            </w:r>
            <w:r w:rsidRPr="0097494A">
              <w:rPr>
                <w:spacing w:val="-5"/>
                <w:sz w:val="24"/>
                <w:szCs w:val="24"/>
              </w:rPr>
              <w:t>91</w:t>
            </w:r>
          </w:p>
        </w:tc>
        <w:tc>
          <w:tcPr>
            <w:tcW w:w="2045" w:type="dxa"/>
          </w:tcPr>
          <w:p w:rsidR="00A726C6" w:rsidRPr="0097494A" w:rsidRDefault="00A726C6" w:rsidP="002F1794">
            <w:pPr>
              <w:pStyle w:val="TableParagraph"/>
              <w:spacing w:before="7" w:line="360" w:lineRule="auto"/>
              <w:ind w:left="9"/>
              <w:jc w:val="both"/>
              <w:rPr>
                <w:sz w:val="24"/>
                <w:szCs w:val="24"/>
              </w:rPr>
            </w:pPr>
            <w:r w:rsidRPr="0097494A">
              <w:rPr>
                <w:spacing w:val="-4"/>
                <w:sz w:val="24"/>
                <w:szCs w:val="24"/>
              </w:rPr>
              <w:t>29.6</w:t>
            </w:r>
          </w:p>
        </w:tc>
        <w:tc>
          <w:tcPr>
            <w:tcW w:w="2045" w:type="dxa"/>
          </w:tcPr>
          <w:p w:rsidR="00A726C6" w:rsidRPr="0097494A" w:rsidRDefault="00A726C6" w:rsidP="002F1794">
            <w:pPr>
              <w:pStyle w:val="TableParagraph"/>
              <w:spacing w:before="7" w:line="360" w:lineRule="auto"/>
              <w:ind w:left="9" w:right="4"/>
              <w:jc w:val="both"/>
              <w:rPr>
                <w:sz w:val="24"/>
                <w:szCs w:val="24"/>
              </w:rPr>
            </w:pPr>
            <w:r w:rsidRPr="0097494A">
              <w:rPr>
                <w:spacing w:val="-4"/>
                <w:sz w:val="24"/>
                <w:szCs w:val="24"/>
              </w:rPr>
              <w:t>27.7</w:t>
            </w:r>
          </w:p>
        </w:tc>
        <w:tc>
          <w:tcPr>
            <w:tcW w:w="2043" w:type="dxa"/>
          </w:tcPr>
          <w:p w:rsidR="00A726C6" w:rsidRPr="0097494A" w:rsidRDefault="00A726C6" w:rsidP="002F1794">
            <w:pPr>
              <w:pStyle w:val="TableParagraph"/>
              <w:spacing w:before="7" w:line="360" w:lineRule="auto"/>
              <w:ind w:left="8"/>
              <w:jc w:val="both"/>
              <w:rPr>
                <w:sz w:val="24"/>
                <w:szCs w:val="24"/>
              </w:rPr>
            </w:pPr>
            <w:r w:rsidRPr="0097494A">
              <w:rPr>
                <w:spacing w:val="-4"/>
                <w:sz w:val="24"/>
                <w:szCs w:val="24"/>
              </w:rPr>
              <w:t>42.7</w:t>
            </w:r>
          </w:p>
        </w:tc>
      </w:tr>
      <w:tr w:rsidR="00A726C6" w:rsidRPr="0097494A" w:rsidTr="002F1794">
        <w:trPr>
          <w:trHeight w:val="258"/>
        </w:trPr>
        <w:tc>
          <w:tcPr>
            <w:tcW w:w="2043" w:type="dxa"/>
          </w:tcPr>
          <w:p w:rsidR="00A726C6" w:rsidRPr="0097494A" w:rsidRDefault="00A726C6" w:rsidP="002F1794">
            <w:pPr>
              <w:pStyle w:val="TableParagraph"/>
              <w:spacing w:before="7" w:line="360" w:lineRule="auto"/>
              <w:ind w:left="8"/>
              <w:jc w:val="both"/>
              <w:rPr>
                <w:sz w:val="24"/>
                <w:szCs w:val="24"/>
              </w:rPr>
            </w:pPr>
            <w:r w:rsidRPr="0097494A">
              <w:rPr>
                <w:spacing w:val="-2"/>
                <w:sz w:val="24"/>
                <w:szCs w:val="24"/>
              </w:rPr>
              <w:t>2010-</w:t>
            </w:r>
            <w:r w:rsidRPr="0097494A">
              <w:rPr>
                <w:spacing w:val="-5"/>
                <w:sz w:val="24"/>
                <w:szCs w:val="24"/>
              </w:rPr>
              <w:t>11</w:t>
            </w:r>
          </w:p>
        </w:tc>
        <w:tc>
          <w:tcPr>
            <w:tcW w:w="2045" w:type="dxa"/>
          </w:tcPr>
          <w:p w:rsidR="00A726C6" w:rsidRPr="0097494A" w:rsidRDefault="00A726C6" w:rsidP="002F1794">
            <w:pPr>
              <w:pStyle w:val="TableParagraph"/>
              <w:spacing w:before="7" w:line="360" w:lineRule="auto"/>
              <w:ind w:left="9"/>
              <w:jc w:val="both"/>
              <w:rPr>
                <w:sz w:val="24"/>
                <w:szCs w:val="24"/>
              </w:rPr>
            </w:pPr>
            <w:r w:rsidRPr="0097494A">
              <w:rPr>
                <w:spacing w:val="-4"/>
                <w:sz w:val="24"/>
                <w:szCs w:val="24"/>
              </w:rPr>
              <w:t>14.5</w:t>
            </w:r>
          </w:p>
        </w:tc>
        <w:tc>
          <w:tcPr>
            <w:tcW w:w="2045" w:type="dxa"/>
          </w:tcPr>
          <w:p w:rsidR="00A726C6" w:rsidRPr="0097494A" w:rsidRDefault="00A726C6" w:rsidP="002F1794">
            <w:pPr>
              <w:pStyle w:val="TableParagraph"/>
              <w:spacing w:before="7" w:line="360" w:lineRule="auto"/>
              <w:ind w:left="9" w:right="4"/>
              <w:jc w:val="both"/>
              <w:rPr>
                <w:sz w:val="24"/>
                <w:szCs w:val="24"/>
              </w:rPr>
            </w:pPr>
            <w:r w:rsidRPr="0097494A">
              <w:rPr>
                <w:spacing w:val="-4"/>
                <w:sz w:val="24"/>
                <w:szCs w:val="24"/>
              </w:rPr>
              <w:t>28.2</w:t>
            </w:r>
          </w:p>
        </w:tc>
        <w:tc>
          <w:tcPr>
            <w:tcW w:w="2043" w:type="dxa"/>
          </w:tcPr>
          <w:p w:rsidR="00A726C6" w:rsidRPr="0097494A" w:rsidRDefault="00A726C6" w:rsidP="002F1794">
            <w:pPr>
              <w:pStyle w:val="TableParagraph"/>
              <w:spacing w:before="7" w:line="360" w:lineRule="auto"/>
              <w:ind w:left="8"/>
              <w:jc w:val="both"/>
              <w:rPr>
                <w:sz w:val="24"/>
                <w:szCs w:val="24"/>
              </w:rPr>
            </w:pPr>
            <w:r w:rsidRPr="0097494A">
              <w:rPr>
                <w:spacing w:val="-4"/>
                <w:sz w:val="24"/>
                <w:szCs w:val="24"/>
              </w:rPr>
              <w:t>57.3</w:t>
            </w:r>
          </w:p>
        </w:tc>
      </w:tr>
      <w:tr w:rsidR="00A726C6" w:rsidRPr="0097494A" w:rsidTr="002F1794">
        <w:trPr>
          <w:trHeight w:val="275"/>
        </w:trPr>
        <w:tc>
          <w:tcPr>
            <w:tcW w:w="2043" w:type="dxa"/>
          </w:tcPr>
          <w:p w:rsidR="00A726C6" w:rsidRPr="0097494A" w:rsidRDefault="00A726C6" w:rsidP="002F1794">
            <w:pPr>
              <w:pStyle w:val="TableParagraph"/>
              <w:spacing w:before="17" w:line="360" w:lineRule="auto"/>
              <w:ind w:left="8"/>
              <w:jc w:val="both"/>
              <w:rPr>
                <w:sz w:val="24"/>
                <w:szCs w:val="24"/>
              </w:rPr>
            </w:pPr>
            <w:r w:rsidRPr="0097494A">
              <w:rPr>
                <w:spacing w:val="-2"/>
                <w:sz w:val="24"/>
                <w:szCs w:val="24"/>
              </w:rPr>
              <w:t>2012-</w:t>
            </w:r>
            <w:r w:rsidRPr="0097494A">
              <w:rPr>
                <w:spacing w:val="-5"/>
                <w:sz w:val="24"/>
                <w:szCs w:val="24"/>
              </w:rPr>
              <w:t>13</w:t>
            </w:r>
          </w:p>
        </w:tc>
        <w:tc>
          <w:tcPr>
            <w:tcW w:w="2045" w:type="dxa"/>
          </w:tcPr>
          <w:p w:rsidR="00A726C6" w:rsidRPr="0097494A" w:rsidRDefault="00A726C6" w:rsidP="002F1794">
            <w:pPr>
              <w:pStyle w:val="TableParagraph"/>
              <w:spacing w:before="17" w:line="360" w:lineRule="auto"/>
              <w:ind w:left="9"/>
              <w:jc w:val="both"/>
              <w:rPr>
                <w:sz w:val="24"/>
                <w:szCs w:val="24"/>
              </w:rPr>
            </w:pPr>
            <w:r w:rsidRPr="0097494A">
              <w:rPr>
                <w:spacing w:val="-4"/>
                <w:sz w:val="24"/>
                <w:szCs w:val="24"/>
              </w:rPr>
              <w:t>13.7</w:t>
            </w:r>
          </w:p>
        </w:tc>
        <w:tc>
          <w:tcPr>
            <w:tcW w:w="2045" w:type="dxa"/>
          </w:tcPr>
          <w:p w:rsidR="00A726C6" w:rsidRPr="0097494A" w:rsidRDefault="00A726C6" w:rsidP="002F1794">
            <w:pPr>
              <w:pStyle w:val="TableParagraph"/>
              <w:spacing w:before="17" w:line="360" w:lineRule="auto"/>
              <w:ind w:left="9" w:right="4"/>
              <w:jc w:val="both"/>
              <w:rPr>
                <w:sz w:val="24"/>
                <w:szCs w:val="24"/>
              </w:rPr>
            </w:pPr>
            <w:r w:rsidRPr="0097494A">
              <w:rPr>
                <w:spacing w:val="-4"/>
                <w:sz w:val="24"/>
                <w:szCs w:val="24"/>
              </w:rPr>
              <w:t>26.7</w:t>
            </w:r>
          </w:p>
        </w:tc>
        <w:tc>
          <w:tcPr>
            <w:tcW w:w="2043" w:type="dxa"/>
          </w:tcPr>
          <w:p w:rsidR="00A726C6" w:rsidRPr="0097494A" w:rsidRDefault="00A726C6" w:rsidP="002F1794">
            <w:pPr>
              <w:pStyle w:val="TableParagraph"/>
              <w:spacing w:before="17" w:line="360" w:lineRule="auto"/>
              <w:ind w:left="8"/>
              <w:jc w:val="both"/>
              <w:rPr>
                <w:sz w:val="24"/>
                <w:szCs w:val="24"/>
              </w:rPr>
            </w:pPr>
            <w:r w:rsidRPr="0097494A">
              <w:rPr>
                <w:spacing w:val="-4"/>
                <w:sz w:val="24"/>
                <w:szCs w:val="24"/>
              </w:rPr>
              <w:t>59.6</w:t>
            </w:r>
          </w:p>
        </w:tc>
      </w:tr>
    </w:tbl>
    <w:p w:rsidR="00A726C6" w:rsidRPr="0097494A" w:rsidRDefault="00A726C6" w:rsidP="00A726C6">
      <w:pPr>
        <w:spacing w:line="360" w:lineRule="auto"/>
        <w:ind w:left="3776"/>
        <w:jc w:val="both"/>
        <w:rPr>
          <w:rFonts w:ascii="Times New Roman" w:hAnsi="Times New Roman" w:cs="Times New Roman"/>
          <w:sz w:val="24"/>
          <w:szCs w:val="24"/>
        </w:rPr>
      </w:pPr>
      <w:r w:rsidRPr="0097494A">
        <w:rPr>
          <w:rFonts w:ascii="Times New Roman" w:hAnsi="Times New Roman" w:cs="Times New Roman"/>
          <w:b/>
          <w:sz w:val="24"/>
          <w:szCs w:val="24"/>
        </w:rPr>
        <w:t>Source:</w:t>
      </w:r>
      <w:r w:rsidRPr="0097494A">
        <w:rPr>
          <w:rFonts w:ascii="Times New Roman" w:hAnsi="Times New Roman" w:cs="Times New Roman"/>
          <w:b/>
          <w:spacing w:val="-4"/>
          <w:sz w:val="24"/>
          <w:szCs w:val="24"/>
        </w:rPr>
        <w:t xml:space="preserve"> </w:t>
      </w:r>
      <w:r w:rsidRPr="0097494A">
        <w:rPr>
          <w:rFonts w:ascii="Times New Roman" w:hAnsi="Times New Roman" w:cs="Times New Roman"/>
          <w:sz w:val="24"/>
          <w:szCs w:val="24"/>
        </w:rPr>
        <w:t>Economic</w:t>
      </w:r>
      <w:r w:rsidRPr="0097494A">
        <w:rPr>
          <w:rFonts w:ascii="Times New Roman" w:hAnsi="Times New Roman" w:cs="Times New Roman"/>
          <w:spacing w:val="-5"/>
          <w:sz w:val="24"/>
          <w:szCs w:val="24"/>
        </w:rPr>
        <w:t xml:space="preserve"> </w:t>
      </w:r>
      <w:r w:rsidRPr="0097494A">
        <w:rPr>
          <w:rFonts w:ascii="Times New Roman" w:hAnsi="Times New Roman" w:cs="Times New Roman"/>
          <w:sz w:val="24"/>
          <w:szCs w:val="24"/>
        </w:rPr>
        <w:t>Surveys</w:t>
      </w:r>
      <w:r w:rsidRPr="0097494A">
        <w:rPr>
          <w:rFonts w:ascii="Times New Roman" w:hAnsi="Times New Roman" w:cs="Times New Roman"/>
          <w:spacing w:val="-4"/>
          <w:sz w:val="24"/>
          <w:szCs w:val="24"/>
        </w:rPr>
        <w:t xml:space="preserve"> </w:t>
      </w:r>
      <w:r w:rsidRPr="0097494A">
        <w:rPr>
          <w:rFonts w:ascii="Times New Roman" w:hAnsi="Times New Roman" w:cs="Times New Roman"/>
          <w:sz w:val="24"/>
          <w:szCs w:val="24"/>
        </w:rPr>
        <w:t>of</w:t>
      </w:r>
      <w:r w:rsidRPr="0097494A">
        <w:rPr>
          <w:rFonts w:ascii="Times New Roman" w:hAnsi="Times New Roman" w:cs="Times New Roman"/>
          <w:spacing w:val="-6"/>
          <w:sz w:val="24"/>
          <w:szCs w:val="24"/>
        </w:rPr>
        <w:t xml:space="preserve"> </w:t>
      </w:r>
      <w:r w:rsidRPr="0097494A">
        <w:rPr>
          <w:rFonts w:ascii="Times New Roman" w:hAnsi="Times New Roman" w:cs="Times New Roman"/>
          <w:spacing w:val="-4"/>
          <w:sz w:val="24"/>
          <w:szCs w:val="24"/>
        </w:rPr>
        <w:t>India</w:t>
      </w:r>
    </w:p>
    <w:p w:rsidR="00FE7EA3" w:rsidRDefault="00FE7EA3" w:rsidP="00FE7EA3">
      <w:pPr>
        <w:pStyle w:val="ListParagraph"/>
        <w:tabs>
          <w:tab w:val="left" w:pos="0"/>
        </w:tabs>
        <w:spacing w:line="360" w:lineRule="auto"/>
        <w:ind w:left="0" w:right="18"/>
        <w:jc w:val="both"/>
        <w:rPr>
          <w:rFonts w:ascii="Times New Roman" w:hAnsi="Times New Roman" w:cs="Times New Roman"/>
          <w:b/>
          <w:sz w:val="24"/>
          <w:szCs w:val="24"/>
        </w:rPr>
      </w:pPr>
      <w:r>
        <w:rPr>
          <w:rFonts w:ascii="Times New Roman" w:hAnsi="Times New Roman" w:cs="Times New Roman"/>
          <w:b/>
          <w:sz w:val="24"/>
          <w:szCs w:val="24"/>
        </w:rPr>
        <w:t xml:space="preserve">     </w:t>
      </w:r>
      <w:r w:rsidR="00A726C6" w:rsidRPr="00A726C6">
        <w:rPr>
          <w:rFonts w:ascii="Times New Roman" w:hAnsi="Times New Roman" w:cs="Times New Roman"/>
          <w:b/>
          <w:sz w:val="24"/>
          <w:szCs w:val="24"/>
        </w:rPr>
        <w:t>Importance of Agr</w:t>
      </w:r>
      <w:r>
        <w:rPr>
          <w:rFonts w:ascii="Times New Roman" w:hAnsi="Times New Roman" w:cs="Times New Roman"/>
          <w:b/>
          <w:sz w:val="24"/>
          <w:szCs w:val="24"/>
        </w:rPr>
        <w:t>iculture to International Trade</w:t>
      </w:r>
      <w:r w:rsidR="00A726C6" w:rsidRPr="00A726C6">
        <w:rPr>
          <w:rFonts w:ascii="Times New Roman" w:hAnsi="Times New Roman" w:cs="Times New Roman"/>
          <w:b/>
          <w:sz w:val="24"/>
          <w:szCs w:val="24"/>
        </w:rPr>
        <w:t>:</w:t>
      </w:r>
    </w:p>
    <w:p w:rsidR="00A726C6" w:rsidRPr="00A726C6" w:rsidRDefault="00FE7EA3" w:rsidP="00A726C6">
      <w:pPr>
        <w:pStyle w:val="ListParagraph"/>
        <w:tabs>
          <w:tab w:val="left" w:pos="517"/>
        </w:tabs>
        <w:spacing w:line="360" w:lineRule="auto"/>
        <w:ind w:left="312" w:right="18"/>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726C6" w:rsidRPr="00A726C6">
        <w:rPr>
          <w:rFonts w:ascii="Times New Roman" w:hAnsi="Times New Roman" w:cs="Times New Roman"/>
          <w:b/>
          <w:sz w:val="24"/>
          <w:szCs w:val="24"/>
        </w:rPr>
        <w:t xml:space="preserve"> </w:t>
      </w:r>
      <w:r w:rsidR="00A726C6" w:rsidRPr="00A726C6">
        <w:rPr>
          <w:rFonts w:ascii="Times New Roman" w:hAnsi="Times New Roman" w:cs="Times New Roman"/>
          <w:sz w:val="24"/>
          <w:szCs w:val="24"/>
        </w:rPr>
        <w:t xml:space="preserve">It is the agricultural raw </w:t>
      </w:r>
      <w:proofErr w:type="gramStart"/>
      <w:r w:rsidR="00A726C6" w:rsidRPr="00A726C6">
        <w:rPr>
          <w:rFonts w:ascii="Times New Roman" w:hAnsi="Times New Roman" w:cs="Times New Roman"/>
          <w:sz w:val="24"/>
          <w:szCs w:val="24"/>
        </w:rPr>
        <w:t>material which institute</w:t>
      </w:r>
      <w:proofErr w:type="gramEnd"/>
      <w:r w:rsidR="00A726C6" w:rsidRPr="00A726C6">
        <w:rPr>
          <w:rFonts w:ascii="Times New Roman" w:hAnsi="Times New Roman" w:cs="Times New Roman"/>
          <w:sz w:val="24"/>
          <w:szCs w:val="24"/>
        </w:rPr>
        <w:t xml:space="preserve"> the main articles of India’s internal and external trade. Agriculture sector also feeds country’s trade and transport. Agricultural products like</w:t>
      </w:r>
      <w:r w:rsidR="00A726C6" w:rsidRPr="00A726C6">
        <w:rPr>
          <w:rFonts w:ascii="Times New Roman" w:hAnsi="Times New Roman" w:cs="Times New Roman"/>
          <w:spacing w:val="40"/>
          <w:sz w:val="24"/>
          <w:szCs w:val="24"/>
        </w:rPr>
        <w:t xml:space="preserve"> </w:t>
      </w:r>
      <w:r w:rsidR="00A726C6" w:rsidRPr="00A726C6">
        <w:rPr>
          <w:rFonts w:ascii="Times New Roman" w:hAnsi="Times New Roman" w:cs="Times New Roman"/>
          <w:sz w:val="24"/>
          <w:szCs w:val="24"/>
        </w:rPr>
        <w:t xml:space="preserve">tea, sugar, rice, tobacco, cotton spices </w:t>
      </w:r>
      <w:proofErr w:type="spellStart"/>
      <w:r w:rsidR="00A726C6" w:rsidRPr="00A726C6">
        <w:rPr>
          <w:rFonts w:ascii="Times New Roman" w:hAnsi="Times New Roman" w:cs="Times New Roman"/>
          <w:sz w:val="24"/>
          <w:szCs w:val="24"/>
        </w:rPr>
        <w:t>etc</w:t>
      </w:r>
      <w:proofErr w:type="spellEnd"/>
      <w:r w:rsidR="00A726C6" w:rsidRPr="00A726C6">
        <w:rPr>
          <w:rFonts w:ascii="Times New Roman" w:hAnsi="Times New Roman" w:cs="Times New Roman"/>
          <w:sz w:val="24"/>
          <w:szCs w:val="24"/>
        </w:rPr>
        <w:t xml:space="preserve"> constitute the main items of exports of India. By exporting them, it has been possible to import in return the much-needed machinery and manufactured goods. In reality, the agricultural goods which are exported amount to a high per cent of our exports. This has a great significance for the foreign exchange earnings and for economic development of</w:t>
      </w:r>
      <w:r w:rsidR="00A726C6" w:rsidRPr="00A726C6">
        <w:rPr>
          <w:rFonts w:ascii="Times New Roman" w:hAnsi="Times New Roman" w:cs="Times New Roman"/>
          <w:spacing w:val="-4"/>
          <w:sz w:val="24"/>
          <w:szCs w:val="24"/>
        </w:rPr>
        <w:t xml:space="preserve"> </w:t>
      </w:r>
      <w:r w:rsidR="00A726C6" w:rsidRPr="00A726C6">
        <w:rPr>
          <w:rFonts w:ascii="Times New Roman" w:hAnsi="Times New Roman" w:cs="Times New Roman"/>
          <w:sz w:val="24"/>
          <w:szCs w:val="24"/>
        </w:rPr>
        <w:t>the</w:t>
      </w:r>
      <w:r w:rsidR="00A726C6" w:rsidRPr="00A726C6">
        <w:rPr>
          <w:rFonts w:ascii="Times New Roman" w:hAnsi="Times New Roman" w:cs="Times New Roman"/>
          <w:spacing w:val="-2"/>
          <w:sz w:val="24"/>
          <w:szCs w:val="24"/>
        </w:rPr>
        <w:t xml:space="preserve"> </w:t>
      </w:r>
      <w:r w:rsidR="00A726C6" w:rsidRPr="00A726C6">
        <w:rPr>
          <w:rFonts w:ascii="Times New Roman" w:hAnsi="Times New Roman" w:cs="Times New Roman"/>
          <w:sz w:val="24"/>
          <w:szCs w:val="24"/>
        </w:rPr>
        <w:t>country. Agriculture</w:t>
      </w:r>
      <w:r w:rsidR="00A726C6" w:rsidRPr="00A726C6">
        <w:rPr>
          <w:rFonts w:ascii="Times New Roman" w:hAnsi="Times New Roman" w:cs="Times New Roman"/>
          <w:spacing w:val="-2"/>
          <w:sz w:val="24"/>
          <w:szCs w:val="24"/>
        </w:rPr>
        <w:t xml:space="preserve"> </w:t>
      </w:r>
      <w:r w:rsidR="00A726C6" w:rsidRPr="00A726C6">
        <w:rPr>
          <w:rFonts w:ascii="Times New Roman" w:hAnsi="Times New Roman" w:cs="Times New Roman"/>
          <w:sz w:val="24"/>
          <w:szCs w:val="24"/>
        </w:rPr>
        <w:t>trade</w:t>
      </w:r>
      <w:r w:rsidR="00A726C6" w:rsidRPr="00A726C6">
        <w:rPr>
          <w:rFonts w:ascii="Times New Roman" w:hAnsi="Times New Roman" w:cs="Times New Roman"/>
          <w:spacing w:val="-2"/>
          <w:sz w:val="24"/>
          <w:szCs w:val="24"/>
        </w:rPr>
        <w:t xml:space="preserve"> </w:t>
      </w:r>
      <w:r w:rsidR="00A726C6" w:rsidRPr="00A726C6">
        <w:rPr>
          <w:rFonts w:ascii="Times New Roman" w:hAnsi="Times New Roman" w:cs="Times New Roman"/>
          <w:sz w:val="24"/>
          <w:szCs w:val="24"/>
        </w:rPr>
        <w:t>contributes</w:t>
      </w:r>
      <w:r w:rsidR="00A726C6" w:rsidRPr="00A726C6">
        <w:rPr>
          <w:rFonts w:ascii="Times New Roman" w:hAnsi="Times New Roman" w:cs="Times New Roman"/>
          <w:spacing w:val="-3"/>
          <w:sz w:val="24"/>
          <w:szCs w:val="24"/>
        </w:rPr>
        <w:t xml:space="preserve"> </w:t>
      </w:r>
      <w:r w:rsidR="00A726C6" w:rsidRPr="00A726C6">
        <w:rPr>
          <w:rFonts w:ascii="Times New Roman" w:hAnsi="Times New Roman" w:cs="Times New Roman"/>
          <w:sz w:val="24"/>
          <w:szCs w:val="24"/>
        </w:rPr>
        <w:t>15%</w:t>
      </w:r>
      <w:r w:rsidR="00A726C6" w:rsidRPr="00A726C6">
        <w:rPr>
          <w:rFonts w:ascii="Times New Roman" w:hAnsi="Times New Roman" w:cs="Times New Roman"/>
          <w:spacing w:val="-3"/>
          <w:sz w:val="24"/>
          <w:szCs w:val="24"/>
        </w:rPr>
        <w:t xml:space="preserve"> </w:t>
      </w:r>
      <w:r w:rsidR="00A726C6" w:rsidRPr="00A726C6">
        <w:rPr>
          <w:rFonts w:ascii="Times New Roman" w:hAnsi="Times New Roman" w:cs="Times New Roman"/>
          <w:sz w:val="24"/>
          <w:szCs w:val="24"/>
        </w:rPr>
        <w:t>of</w:t>
      </w:r>
      <w:r w:rsidR="00A726C6" w:rsidRPr="00A726C6">
        <w:rPr>
          <w:rFonts w:ascii="Times New Roman" w:hAnsi="Times New Roman" w:cs="Times New Roman"/>
          <w:spacing w:val="-4"/>
          <w:sz w:val="24"/>
          <w:szCs w:val="24"/>
        </w:rPr>
        <w:t xml:space="preserve"> </w:t>
      </w:r>
      <w:r w:rsidR="00A726C6" w:rsidRPr="00A726C6">
        <w:rPr>
          <w:rFonts w:ascii="Times New Roman" w:hAnsi="Times New Roman" w:cs="Times New Roman"/>
          <w:sz w:val="24"/>
          <w:szCs w:val="24"/>
        </w:rPr>
        <w:t>total foreign</w:t>
      </w:r>
      <w:r w:rsidR="00A726C6" w:rsidRPr="00A726C6">
        <w:rPr>
          <w:rFonts w:ascii="Times New Roman" w:hAnsi="Times New Roman" w:cs="Times New Roman"/>
          <w:spacing w:val="-3"/>
          <w:sz w:val="24"/>
          <w:szCs w:val="24"/>
        </w:rPr>
        <w:t xml:space="preserve"> </w:t>
      </w:r>
      <w:r w:rsidR="00A726C6" w:rsidRPr="00A726C6">
        <w:rPr>
          <w:rFonts w:ascii="Times New Roman" w:hAnsi="Times New Roman" w:cs="Times New Roman"/>
          <w:sz w:val="24"/>
          <w:szCs w:val="24"/>
        </w:rPr>
        <w:t>exchange</w:t>
      </w:r>
      <w:r w:rsidR="00A726C6" w:rsidRPr="00A726C6">
        <w:rPr>
          <w:rFonts w:ascii="Times New Roman" w:hAnsi="Times New Roman" w:cs="Times New Roman"/>
          <w:spacing w:val="-2"/>
          <w:sz w:val="24"/>
          <w:szCs w:val="24"/>
        </w:rPr>
        <w:t xml:space="preserve"> </w:t>
      </w:r>
      <w:r w:rsidR="00A726C6" w:rsidRPr="00A726C6">
        <w:rPr>
          <w:rFonts w:ascii="Times New Roman" w:hAnsi="Times New Roman" w:cs="Times New Roman"/>
          <w:sz w:val="24"/>
          <w:szCs w:val="24"/>
        </w:rPr>
        <w:t>earnings.</w:t>
      </w:r>
      <w:r w:rsidR="00A726C6" w:rsidRPr="00A726C6">
        <w:rPr>
          <w:rFonts w:ascii="Times New Roman" w:hAnsi="Times New Roman" w:cs="Times New Roman"/>
          <w:spacing w:val="-2"/>
          <w:sz w:val="24"/>
          <w:szCs w:val="24"/>
        </w:rPr>
        <w:t xml:space="preserve"> </w:t>
      </w:r>
      <w:r w:rsidR="00A726C6" w:rsidRPr="00A726C6">
        <w:rPr>
          <w:rFonts w:ascii="Times New Roman" w:hAnsi="Times New Roman" w:cs="Times New Roman"/>
          <w:sz w:val="24"/>
          <w:szCs w:val="24"/>
        </w:rPr>
        <w:t>The major</w:t>
      </w:r>
      <w:r w:rsidR="00A726C6" w:rsidRPr="00A726C6">
        <w:rPr>
          <w:rFonts w:ascii="Times New Roman" w:hAnsi="Times New Roman" w:cs="Times New Roman"/>
          <w:spacing w:val="-2"/>
          <w:sz w:val="24"/>
          <w:szCs w:val="24"/>
        </w:rPr>
        <w:t xml:space="preserve"> </w:t>
      </w:r>
      <w:proofErr w:type="spellStart"/>
      <w:r w:rsidR="00A726C6" w:rsidRPr="00A726C6">
        <w:rPr>
          <w:rFonts w:ascii="Times New Roman" w:hAnsi="Times New Roman" w:cs="Times New Roman"/>
          <w:sz w:val="24"/>
          <w:szCs w:val="24"/>
        </w:rPr>
        <w:t>agri</w:t>
      </w:r>
      <w:proofErr w:type="spellEnd"/>
      <w:r w:rsidR="00A726C6" w:rsidRPr="00A726C6">
        <w:rPr>
          <w:rFonts w:ascii="Times New Roman" w:hAnsi="Times New Roman" w:cs="Times New Roman"/>
          <w:sz w:val="24"/>
          <w:szCs w:val="24"/>
        </w:rPr>
        <w:t>-exports</w:t>
      </w:r>
      <w:r w:rsidR="00A726C6" w:rsidRPr="00A726C6">
        <w:rPr>
          <w:rFonts w:ascii="Times New Roman" w:hAnsi="Times New Roman" w:cs="Times New Roman"/>
          <w:spacing w:val="-1"/>
          <w:sz w:val="24"/>
          <w:szCs w:val="24"/>
        </w:rPr>
        <w:t xml:space="preserve"> </w:t>
      </w:r>
      <w:r w:rsidR="00A726C6" w:rsidRPr="00A726C6">
        <w:rPr>
          <w:rFonts w:ascii="Times New Roman" w:hAnsi="Times New Roman" w:cs="Times New Roman"/>
          <w:sz w:val="24"/>
          <w:szCs w:val="24"/>
        </w:rPr>
        <w:t>of</w:t>
      </w:r>
      <w:r w:rsidR="00A726C6" w:rsidRPr="00A726C6">
        <w:rPr>
          <w:rFonts w:ascii="Times New Roman" w:hAnsi="Times New Roman" w:cs="Times New Roman"/>
          <w:spacing w:val="-4"/>
          <w:sz w:val="24"/>
          <w:szCs w:val="24"/>
        </w:rPr>
        <w:t xml:space="preserve"> </w:t>
      </w:r>
      <w:r w:rsidR="00A726C6" w:rsidRPr="00A726C6">
        <w:rPr>
          <w:rFonts w:ascii="Times New Roman" w:hAnsi="Times New Roman" w:cs="Times New Roman"/>
          <w:sz w:val="24"/>
          <w:szCs w:val="24"/>
        </w:rPr>
        <w:t xml:space="preserve">India </w:t>
      </w:r>
      <w:r w:rsidR="00A726C6" w:rsidRPr="00A726C6">
        <w:rPr>
          <w:rFonts w:ascii="Times New Roman" w:hAnsi="Times New Roman" w:cs="Times New Roman"/>
          <w:sz w:val="24"/>
          <w:szCs w:val="24"/>
        </w:rPr>
        <w:lastRenderedPageBreak/>
        <w:t>are cereals, rice, basmati rice and non-basmati rice, spices, oilcake, tobacco un-manufactured, tea, coffee and marine products. Lack</w:t>
      </w:r>
      <w:r w:rsidR="00A726C6" w:rsidRPr="00A726C6">
        <w:rPr>
          <w:rFonts w:ascii="Times New Roman" w:hAnsi="Times New Roman" w:cs="Times New Roman"/>
          <w:spacing w:val="-1"/>
          <w:sz w:val="24"/>
          <w:szCs w:val="24"/>
        </w:rPr>
        <w:t xml:space="preserve"> </w:t>
      </w:r>
      <w:r w:rsidR="00A726C6" w:rsidRPr="00A726C6">
        <w:rPr>
          <w:rFonts w:ascii="Times New Roman" w:hAnsi="Times New Roman" w:cs="Times New Roman"/>
          <w:sz w:val="24"/>
          <w:szCs w:val="24"/>
        </w:rPr>
        <w:t>of market access in</w:t>
      </w:r>
      <w:r w:rsidR="00A726C6" w:rsidRPr="00A726C6">
        <w:rPr>
          <w:rFonts w:ascii="Times New Roman" w:hAnsi="Times New Roman" w:cs="Times New Roman"/>
          <w:spacing w:val="-1"/>
          <w:sz w:val="24"/>
          <w:szCs w:val="24"/>
        </w:rPr>
        <w:t xml:space="preserve"> </w:t>
      </w:r>
      <w:r w:rsidR="00A726C6" w:rsidRPr="00A726C6">
        <w:rPr>
          <w:rFonts w:ascii="Times New Roman" w:hAnsi="Times New Roman" w:cs="Times New Roman"/>
          <w:sz w:val="24"/>
          <w:szCs w:val="24"/>
        </w:rPr>
        <w:t>the developed market economy</w:t>
      </w:r>
      <w:r w:rsidR="00A726C6" w:rsidRPr="00A726C6">
        <w:rPr>
          <w:rFonts w:ascii="Times New Roman" w:hAnsi="Times New Roman" w:cs="Times New Roman"/>
          <w:spacing w:val="-1"/>
          <w:sz w:val="24"/>
          <w:szCs w:val="24"/>
        </w:rPr>
        <w:t xml:space="preserve"> </w:t>
      </w:r>
      <w:r w:rsidR="00A726C6" w:rsidRPr="00A726C6">
        <w:rPr>
          <w:rFonts w:ascii="Times New Roman" w:hAnsi="Times New Roman" w:cs="Times New Roman"/>
          <w:sz w:val="24"/>
          <w:szCs w:val="24"/>
        </w:rPr>
        <w:t>countries due to high</w:t>
      </w:r>
      <w:r w:rsidR="00A726C6" w:rsidRPr="00A726C6">
        <w:rPr>
          <w:rFonts w:ascii="Times New Roman" w:hAnsi="Times New Roman" w:cs="Times New Roman"/>
          <w:spacing w:val="-1"/>
          <w:sz w:val="24"/>
          <w:szCs w:val="24"/>
        </w:rPr>
        <w:t xml:space="preserve"> </w:t>
      </w:r>
      <w:r w:rsidR="00A726C6" w:rsidRPr="00A726C6">
        <w:rPr>
          <w:rFonts w:ascii="Times New Roman" w:hAnsi="Times New Roman" w:cs="Times New Roman"/>
          <w:sz w:val="24"/>
          <w:szCs w:val="24"/>
        </w:rPr>
        <w:t>tariffs and pronounced Non-tariff</w:t>
      </w:r>
      <w:r w:rsidR="00A726C6" w:rsidRPr="00A726C6">
        <w:rPr>
          <w:rFonts w:ascii="Times New Roman" w:hAnsi="Times New Roman" w:cs="Times New Roman"/>
          <w:spacing w:val="-1"/>
          <w:sz w:val="24"/>
          <w:szCs w:val="24"/>
        </w:rPr>
        <w:t xml:space="preserve"> </w:t>
      </w:r>
      <w:r w:rsidR="00A726C6" w:rsidRPr="00A726C6">
        <w:rPr>
          <w:rFonts w:ascii="Times New Roman" w:hAnsi="Times New Roman" w:cs="Times New Roman"/>
          <w:sz w:val="24"/>
          <w:szCs w:val="24"/>
        </w:rPr>
        <w:t xml:space="preserve">barriers has been acting as a deterrent for the exports. As against agricultural exports, </w:t>
      </w:r>
      <w:proofErr w:type="spellStart"/>
      <w:r w:rsidR="00A726C6" w:rsidRPr="00A726C6">
        <w:rPr>
          <w:rFonts w:ascii="Times New Roman" w:hAnsi="Times New Roman" w:cs="Times New Roman"/>
          <w:sz w:val="24"/>
          <w:szCs w:val="24"/>
        </w:rPr>
        <w:t>agri</w:t>
      </w:r>
      <w:proofErr w:type="spellEnd"/>
      <w:r w:rsidR="00A726C6" w:rsidRPr="00A726C6">
        <w:rPr>
          <w:rFonts w:ascii="Times New Roman" w:hAnsi="Times New Roman" w:cs="Times New Roman"/>
          <w:sz w:val="24"/>
          <w:szCs w:val="24"/>
        </w:rPr>
        <w:t>-imports constitute only a small proportion of the country’s total imports 5%. The share of agricultural exports is given in table 3.</w:t>
      </w:r>
    </w:p>
    <w:p w:rsidR="00A726C6" w:rsidRPr="00A726C6" w:rsidRDefault="00A726C6" w:rsidP="00A726C6">
      <w:pPr>
        <w:pStyle w:val="Heading2"/>
        <w:spacing w:before="0" w:after="2" w:line="360" w:lineRule="auto"/>
        <w:ind w:left="7" w:right="8"/>
        <w:jc w:val="both"/>
        <w:rPr>
          <w:color w:val="auto"/>
          <w:sz w:val="24"/>
          <w:szCs w:val="24"/>
        </w:rPr>
      </w:pPr>
      <w:r>
        <w:rPr>
          <w:color w:val="auto"/>
          <w:sz w:val="24"/>
          <w:szCs w:val="24"/>
        </w:rPr>
        <w:tab/>
      </w:r>
      <w:r w:rsidRPr="00A726C6">
        <w:rPr>
          <w:color w:val="auto"/>
          <w:sz w:val="24"/>
          <w:szCs w:val="24"/>
        </w:rPr>
        <w:t>Table</w:t>
      </w:r>
      <w:r w:rsidRPr="00A726C6">
        <w:rPr>
          <w:color w:val="auto"/>
          <w:spacing w:val="-5"/>
          <w:sz w:val="24"/>
          <w:szCs w:val="24"/>
        </w:rPr>
        <w:t xml:space="preserve"> </w:t>
      </w:r>
      <w:proofErr w:type="gramStart"/>
      <w:r w:rsidRPr="00A726C6">
        <w:rPr>
          <w:color w:val="auto"/>
          <w:sz w:val="24"/>
          <w:szCs w:val="24"/>
        </w:rPr>
        <w:t>3</w:t>
      </w:r>
      <w:r w:rsidRPr="00A726C6">
        <w:rPr>
          <w:color w:val="auto"/>
          <w:spacing w:val="-3"/>
          <w:sz w:val="24"/>
          <w:szCs w:val="24"/>
        </w:rPr>
        <w:t xml:space="preserve"> </w:t>
      </w:r>
      <w:r w:rsidRPr="00A726C6">
        <w:rPr>
          <w:color w:val="auto"/>
          <w:sz w:val="24"/>
          <w:szCs w:val="24"/>
        </w:rPr>
        <w:t>:</w:t>
      </w:r>
      <w:proofErr w:type="gramEnd"/>
      <w:r w:rsidRPr="00A726C6">
        <w:rPr>
          <w:color w:val="auto"/>
          <w:spacing w:val="-4"/>
          <w:sz w:val="24"/>
          <w:szCs w:val="24"/>
        </w:rPr>
        <w:t xml:space="preserve"> </w:t>
      </w:r>
      <w:r w:rsidRPr="00A726C6">
        <w:rPr>
          <w:color w:val="auto"/>
          <w:sz w:val="24"/>
          <w:szCs w:val="24"/>
        </w:rPr>
        <w:t>Share</w:t>
      </w:r>
      <w:r w:rsidRPr="00A726C6">
        <w:rPr>
          <w:color w:val="auto"/>
          <w:spacing w:val="-3"/>
          <w:sz w:val="24"/>
          <w:szCs w:val="24"/>
        </w:rPr>
        <w:t xml:space="preserve"> </w:t>
      </w:r>
      <w:r w:rsidRPr="00A726C6">
        <w:rPr>
          <w:color w:val="auto"/>
          <w:sz w:val="24"/>
          <w:szCs w:val="24"/>
        </w:rPr>
        <w:t>of</w:t>
      </w:r>
      <w:r w:rsidRPr="00A726C6">
        <w:rPr>
          <w:color w:val="auto"/>
          <w:spacing w:val="-4"/>
          <w:sz w:val="24"/>
          <w:szCs w:val="24"/>
        </w:rPr>
        <w:t xml:space="preserve"> </w:t>
      </w:r>
      <w:r w:rsidRPr="00A726C6">
        <w:rPr>
          <w:color w:val="auto"/>
          <w:sz w:val="24"/>
          <w:szCs w:val="24"/>
        </w:rPr>
        <w:t>Agricultural</w:t>
      </w:r>
      <w:r w:rsidRPr="00A726C6">
        <w:rPr>
          <w:color w:val="auto"/>
          <w:spacing w:val="-4"/>
          <w:sz w:val="24"/>
          <w:szCs w:val="24"/>
        </w:rPr>
        <w:t xml:space="preserve"> </w:t>
      </w:r>
      <w:r w:rsidRPr="00A726C6">
        <w:rPr>
          <w:color w:val="auto"/>
          <w:sz w:val="24"/>
          <w:szCs w:val="24"/>
        </w:rPr>
        <w:t>Exports</w:t>
      </w:r>
      <w:r w:rsidRPr="00A726C6">
        <w:rPr>
          <w:color w:val="auto"/>
          <w:spacing w:val="-5"/>
          <w:sz w:val="24"/>
          <w:szCs w:val="24"/>
        </w:rPr>
        <w:t xml:space="preserve"> </w:t>
      </w:r>
      <w:r w:rsidRPr="00A726C6">
        <w:rPr>
          <w:color w:val="auto"/>
          <w:sz w:val="24"/>
          <w:szCs w:val="24"/>
        </w:rPr>
        <w:t>in</w:t>
      </w:r>
      <w:r w:rsidRPr="00A726C6">
        <w:rPr>
          <w:color w:val="auto"/>
          <w:spacing w:val="-2"/>
          <w:sz w:val="24"/>
          <w:szCs w:val="24"/>
        </w:rPr>
        <w:t xml:space="preserve"> </w:t>
      </w:r>
      <w:r w:rsidRPr="00A726C6">
        <w:rPr>
          <w:color w:val="auto"/>
          <w:sz w:val="24"/>
          <w:szCs w:val="24"/>
        </w:rPr>
        <w:t>Total</w:t>
      </w:r>
      <w:r w:rsidRPr="00A726C6">
        <w:rPr>
          <w:color w:val="auto"/>
          <w:spacing w:val="-5"/>
          <w:sz w:val="24"/>
          <w:szCs w:val="24"/>
        </w:rPr>
        <w:t xml:space="preserve"> </w:t>
      </w:r>
      <w:r w:rsidRPr="00A726C6">
        <w:rPr>
          <w:color w:val="auto"/>
          <w:sz w:val="24"/>
          <w:szCs w:val="24"/>
        </w:rPr>
        <w:t>Exports</w:t>
      </w:r>
      <w:r w:rsidRPr="00A726C6">
        <w:rPr>
          <w:color w:val="auto"/>
          <w:spacing w:val="-4"/>
          <w:sz w:val="24"/>
          <w:szCs w:val="24"/>
        </w:rPr>
        <w:t xml:space="preserve"> </w:t>
      </w:r>
      <w:r w:rsidRPr="00A726C6">
        <w:rPr>
          <w:color w:val="auto"/>
          <w:sz w:val="24"/>
          <w:szCs w:val="24"/>
        </w:rPr>
        <w:t>of</w:t>
      </w:r>
      <w:r w:rsidRPr="00A726C6">
        <w:rPr>
          <w:color w:val="auto"/>
          <w:spacing w:val="-4"/>
          <w:sz w:val="24"/>
          <w:szCs w:val="24"/>
        </w:rPr>
        <w:t xml:space="preserve"> </w:t>
      </w:r>
      <w:r w:rsidRPr="00A726C6">
        <w:rPr>
          <w:color w:val="auto"/>
          <w:spacing w:val="-2"/>
          <w:sz w:val="24"/>
          <w:szCs w:val="24"/>
        </w:rPr>
        <w:t>India</w:t>
      </w:r>
    </w:p>
    <w:tbl>
      <w:tblPr>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1738"/>
        <w:gridCol w:w="3490"/>
        <w:gridCol w:w="2463"/>
      </w:tblGrid>
      <w:tr w:rsidR="00A726C6" w:rsidRPr="00B9666B" w:rsidTr="002F1794">
        <w:trPr>
          <w:trHeight w:val="460"/>
        </w:trPr>
        <w:tc>
          <w:tcPr>
            <w:tcW w:w="1037" w:type="dxa"/>
          </w:tcPr>
          <w:p w:rsidR="00A726C6" w:rsidRPr="00B9666B" w:rsidRDefault="00A726C6" w:rsidP="002F1794">
            <w:pPr>
              <w:pStyle w:val="TableParagraph"/>
              <w:spacing w:line="360" w:lineRule="auto"/>
              <w:ind w:left="4"/>
              <w:jc w:val="both"/>
              <w:rPr>
                <w:b/>
                <w:sz w:val="24"/>
                <w:szCs w:val="24"/>
              </w:rPr>
            </w:pPr>
            <w:r w:rsidRPr="00B9666B">
              <w:rPr>
                <w:b/>
                <w:spacing w:val="-4"/>
                <w:sz w:val="24"/>
                <w:szCs w:val="24"/>
              </w:rPr>
              <w:t>Year</w:t>
            </w:r>
          </w:p>
        </w:tc>
        <w:tc>
          <w:tcPr>
            <w:tcW w:w="1738" w:type="dxa"/>
          </w:tcPr>
          <w:p w:rsidR="00A726C6" w:rsidRPr="00B9666B" w:rsidRDefault="00A726C6" w:rsidP="002F1794">
            <w:pPr>
              <w:pStyle w:val="TableParagraph"/>
              <w:spacing w:line="360" w:lineRule="auto"/>
              <w:ind w:left="263" w:firstLine="12"/>
              <w:jc w:val="both"/>
              <w:rPr>
                <w:b/>
                <w:sz w:val="24"/>
                <w:szCs w:val="24"/>
              </w:rPr>
            </w:pPr>
            <w:r w:rsidRPr="00B9666B">
              <w:rPr>
                <w:b/>
                <w:sz w:val="24"/>
                <w:szCs w:val="24"/>
              </w:rPr>
              <w:t>Total</w:t>
            </w:r>
            <w:r w:rsidRPr="00B9666B">
              <w:rPr>
                <w:b/>
                <w:spacing w:val="-13"/>
                <w:sz w:val="24"/>
                <w:szCs w:val="24"/>
              </w:rPr>
              <w:t xml:space="preserve"> </w:t>
            </w:r>
            <w:r w:rsidRPr="00B9666B">
              <w:rPr>
                <w:b/>
                <w:sz w:val="24"/>
                <w:szCs w:val="24"/>
              </w:rPr>
              <w:t>Exports (Million</w:t>
            </w:r>
            <w:r w:rsidRPr="00B9666B">
              <w:rPr>
                <w:b/>
                <w:spacing w:val="-7"/>
                <w:sz w:val="24"/>
                <w:szCs w:val="24"/>
              </w:rPr>
              <w:t xml:space="preserve"> </w:t>
            </w:r>
            <w:r w:rsidRPr="00B9666B">
              <w:rPr>
                <w:b/>
                <w:spacing w:val="-4"/>
                <w:sz w:val="24"/>
                <w:szCs w:val="24"/>
              </w:rPr>
              <w:t>USD)</w:t>
            </w:r>
          </w:p>
        </w:tc>
        <w:tc>
          <w:tcPr>
            <w:tcW w:w="3490" w:type="dxa"/>
          </w:tcPr>
          <w:p w:rsidR="00A726C6" w:rsidRPr="00B9666B" w:rsidRDefault="00A726C6" w:rsidP="002F1794">
            <w:pPr>
              <w:pStyle w:val="TableParagraph"/>
              <w:spacing w:line="360" w:lineRule="auto"/>
              <w:ind w:left="815" w:hanging="418"/>
              <w:jc w:val="both"/>
              <w:rPr>
                <w:b/>
                <w:sz w:val="24"/>
                <w:szCs w:val="24"/>
              </w:rPr>
            </w:pPr>
            <w:r w:rsidRPr="00B9666B">
              <w:rPr>
                <w:b/>
                <w:sz w:val="24"/>
                <w:szCs w:val="24"/>
              </w:rPr>
              <w:t>Agriculture</w:t>
            </w:r>
            <w:r w:rsidRPr="00B9666B">
              <w:rPr>
                <w:b/>
                <w:spacing w:val="-13"/>
                <w:sz w:val="24"/>
                <w:szCs w:val="24"/>
              </w:rPr>
              <w:t xml:space="preserve"> </w:t>
            </w:r>
            <w:r w:rsidRPr="00B9666B">
              <w:rPr>
                <w:b/>
                <w:sz w:val="24"/>
                <w:szCs w:val="24"/>
              </w:rPr>
              <w:t>and</w:t>
            </w:r>
            <w:r w:rsidRPr="00B9666B">
              <w:rPr>
                <w:b/>
                <w:spacing w:val="-12"/>
                <w:sz w:val="24"/>
                <w:szCs w:val="24"/>
              </w:rPr>
              <w:t xml:space="preserve"> </w:t>
            </w:r>
            <w:r w:rsidRPr="00B9666B">
              <w:rPr>
                <w:b/>
                <w:sz w:val="24"/>
                <w:szCs w:val="24"/>
              </w:rPr>
              <w:t>allied</w:t>
            </w:r>
            <w:r w:rsidRPr="00B9666B">
              <w:rPr>
                <w:b/>
                <w:spacing w:val="-13"/>
                <w:sz w:val="24"/>
                <w:szCs w:val="24"/>
              </w:rPr>
              <w:t xml:space="preserve"> </w:t>
            </w:r>
            <w:r w:rsidRPr="00B9666B">
              <w:rPr>
                <w:b/>
                <w:sz w:val="24"/>
                <w:szCs w:val="24"/>
              </w:rPr>
              <w:t>products Export (Million USD)</w:t>
            </w:r>
          </w:p>
        </w:tc>
        <w:tc>
          <w:tcPr>
            <w:tcW w:w="2463" w:type="dxa"/>
          </w:tcPr>
          <w:p w:rsidR="00A726C6" w:rsidRPr="00B9666B" w:rsidRDefault="00A726C6" w:rsidP="002F1794">
            <w:pPr>
              <w:pStyle w:val="TableParagraph"/>
              <w:spacing w:line="360" w:lineRule="auto"/>
              <w:ind w:left="369" w:firstLine="2"/>
              <w:jc w:val="both"/>
              <w:rPr>
                <w:b/>
                <w:sz w:val="24"/>
                <w:szCs w:val="24"/>
              </w:rPr>
            </w:pPr>
            <w:r w:rsidRPr="00B9666B">
              <w:rPr>
                <w:b/>
                <w:sz w:val="24"/>
                <w:szCs w:val="24"/>
              </w:rPr>
              <w:t>Percentage</w:t>
            </w:r>
            <w:r w:rsidRPr="00B9666B">
              <w:rPr>
                <w:b/>
                <w:spacing w:val="-13"/>
                <w:sz w:val="24"/>
                <w:szCs w:val="24"/>
              </w:rPr>
              <w:t xml:space="preserve"> </w:t>
            </w:r>
            <w:r w:rsidRPr="00B9666B">
              <w:rPr>
                <w:b/>
                <w:sz w:val="24"/>
                <w:szCs w:val="24"/>
              </w:rPr>
              <w:t>Share</w:t>
            </w:r>
            <w:r w:rsidRPr="00B9666B">
              <w:rPr>
                <w:b/>
                <w:spacing w:val="-12"/>
                <w:sz w:val="24"/>
                <w:szCs w:val="24"/>
              </w:rPr>
              <w:t xml:space="preserve"> </w:t>
            </w:r>
            <w:r w:rsidRPr="00B9666B">
              <w:rPr>
                <w:b/>
                <w:sz w:val="24"/>
                <w:szCs w:val="24"/>
              </w:rPr>
              <w:t>of Agricultural</w:t>
            </w:r>
            <w:r w:rsidRPr="00B9666B">
              <w:rPr>
                <w:b/>
                <w:spacing w:val="-10"/>
                <w:sz w:val="24"/>
                <w:szCs w:val="24"/>
              </w:rPr>
              <w:t xml:space="preserve"> </w:t>
            </w:r>
            <w:r w:rsidRPr="00B9666B">
              <w:rPr>
                <w:b/>
                <w:spacing w:val="-2"/>
                <w:sz w:val="24"/>
                <w:szCs w:val="24"/>
              </w:rPr>
              <w:t>Export</w:t>
            </w:r>
          </w:p>
        </w:tc>
      </w:tr>
      <w:tr w:rsidR="00A726C6" w:rsidRPr="00B9666B" w:rsidTr="002F1794">
        <w:trPr>
          <w:trHeight w:val="230"/>
        </w:trPr>
        <w:tc>
          <w:tcPr>
            <w:tcW w:w="1037" w:type="dxa"/>
          </w:tcPr>
          <w:p w:rsidR="00A726C6" w:rsidRPr="00B9666B" w:rsidRDefault="00A726C6" w:rsidP="002F1794">
            <w:pPr>
              <w:pStyle w:val="TableParagraph"/>
              <w:spacing w:line="360" w:lineRule="auto"/>
              <w:ind w:left="4" w:right="2"/>
              <w:jc w:val="both"/>
              <w:rPr>
                <w:sz w:val="24"/>
                <w:szCs w:val="24"/>
              </w:rPr>
            </w:pPr>
            <w:r w:rsidRPr="00B9666B">
              <w:rPr>
                <w:spacing w:val="-2"/>
                <w:sz w:val="24"/>
                <w:szCs w:val="24"/>
              </w:rPr>
              <w:t>1991-</w:t>
            </w:r>
            <w:r w:rsidRPr="00B9666B">
              <w:rPr>
                <w:spacing w:val="-5"/>
                <w:sz w:val="24"/>
                <w:szCs w:val="24"/>
              </w:rPr>
              <w:t>92</w:t>
            </w:r>
          </w:p>
        </w:tc>
        <w:tc>
          <w:tcPr>
            <w:tcW w:w="1738" w:type="dxa"/>
          </w:tcPr>
          <w:p w:rsidR="00A726C6" w:rsidRPr="00B9666B" w:rsidRDefault="00A726C6" w:rsidP="002F1794">
            <w:pPr>
              <w:pStyle w:val="TableParagraph"/>
              <w:spacing w:line="360" w:lineRule="auto"/>
              <w:ind w:left="6"/>
              <w:jc w:val="both"/>
              <w:rPr>
                <w:sz w:val="24"/>
                <w:szCs w:val="24"/>
              </w:rPr>
            </w:pPr>
            <w:r w:rsidRPr="00B9666B">
              <w:rPr>
                <w:spacing w:val="-2"/>
                <w:sz w:val="24"/>
                <w:szCs w:val="24"/>
              </w:rPr>
              <w:t>17865.4</w:t>
            </w:r>
          </w:p>
        </w:tc>
        <w:tc>
          <w:tcPr>
            <w:tcW w:w="3490" w:type="dxa"/>
          </w:tcPr>
          <w:p w:rsidR="00A726C6" w:rsidRPr="00B9666B" w:rsidRDefault="00A726C6" w:rsidP="002F1794">
            <w:pPr>
              <w:pStyle w:val="TableParagraph"/>
              <w:spacing w:line="360" w:lineRule="auto"/>
              <w:ind w:left="7"/>
              <w:jc w:val="both"/>
              <w:rPr>
                <w:sz w:val="24"/>
                <w:szCs w:val="24"/>
              </w:rPr>
            </w:pPr>
            <w:r w:rsidRPr="00B9666B">
              <w:rPr>
                <w:spacing w:val="-2"/>
                <w:sz w:val="24"/>
                <w:szCs w:val="24"/>
              </w:rPr>
              <w:t>3202.5</w:t>
            </w:r>
          </w:p>
        </w:tc>
        <w:tc>
          <w:tcPr>
            <w:tcW w:w="2463" w:type="dxa"/>
          </w:tcPr>
          <w:p w:rsidR="00A726C6" w:rsidRPr="00B9666B" w:rsidRDefault="00A726C6" w:rsidP="002F1794">
            <w:pPr>
              <w:pStyle w:val="TableParagraph"/>
              <w:spacing w:line="360" w:lineRule="auto"/>
              <w:ind w:left="6" w:right="1"/>
              <w:jc w:val="both"/>
              <w:rPr>
                <w:sz w:val="24"/>
                <w:szCs w:val="24"/>
              </w:rPr>
            </w:pPr>
            <w:r w:rsidRPr="00B9666B">
              <w:rPr>
                <w:spacing w:val="-4"/>
                <w:sz w:val="24"/>
                <w:szCs w:val="24"/>
              </w:rPr>
              <w:t>17.9</w:t>
            </w:r>
          </w:p>
        </w:tc>
      </w:tr>
      <w:tr w:rsidR="00A726C6" w:rsidRPr="00B9666B" w:rsidTr="002F1794">
        <w:trPr>
          <w:trHeight w:val="230"/>
        </w:trPr>
        <w:tc>
          <w:tcPr>
            <w:tcW w:w="1037" w:type="dxa"/>
          </w:tcPr>
          <w:p w:rsidR="00A726C6" w:rsidRPr="00B9666B" w:rsidRDefault="00A726C6" w:rsidP="002F1794">
            <w:pPr>
              <w:pStyle w:val="TableParagraph"/>
              <w:spacing w:line="360" w:lineRule="auto"/>
              <w:ind w:left="4" w:right="2"/>
              <w:jc w:val="both"/>
              <w:rPr>
                <w:sz w:val="24"/>
                <w:szCs w:val="24"/>
              </w:rPr>
            </w:pPr>
            <w:r w:rsidRPr="00B9666B">
              <w:rPr>
                <w:spacing w:val="-2"/>
                <w:sz w:val="24"/>
                <w:szCs w:val="24"/>
              </w:rPr>
              <w:t>1999-</w:t>
            </w:r>
            <w:r w:rsidRPr="00B9666B">
              <w:rPr>
                <w:spacing w:val="-5"/>
                <w:sz w:val="24"/>
                <w:szCs w:val="24"/>
              </w:rPr>
              <w:t>00</w:t>
            </w:r>
          </w:p>
        </w:tc>
        <w:tc>
          <w:tcPr>
            <w:tcW w:w="1738" w:type="dxa"/>
          </w:tcPr>
          <w:p w:rsidR="00A726C6" w:rsidRPr="00B9666B" w:rsidRDefault="00A726C6" w:rsidP="002F1794">
            <w:pPr>
              <w:pStyle w:val="TableParagraph"/>
              <w:spacing w:line="360" w:lineRule="auto"/>
              <w:ind w:left="6"/>
              <w:jc w:val="both"/>
              <w:rPr>
                <w:sz w:val="24"/>
                <w:szCs w:val="24"/>
              </w:rPr>
            </w:pPr>
            <w:r w:rsidRPr="00B9666B">
              <w:rPr>
                <w:spacing w:val="-2"/>
                <w:sz w:val="24"/>
                <w:szCs w:val="24"/>
              </w:rPr>
              <w:t>36822.4</w:t>
            </w:r>
          </w:p>
        </w:tc>
        <w:tc>
          <w:tcPr>
            <w:tcW w:w="3490" w:type="dxa"/>
          </w:tcPr>
          <w:p w:rsidR="00A726C6" w:rsidRPr="00B9666B" w:rsidRDefault="00A726C6" w:rsidP="002F1794">
            <w:pPr>
              <w:pStyle w:val="TableParagraph"/>
              <w:spacing w:line="360" w:lineRule="auto"/>
              <w:ind w:left="7"/>
              <w:jc w:val="both"/>
              <w:rPr>
                <w:sz w:val="24"/>
                <w:szCs w:val="24"/>
              </w:rPr>
            </w:pPr>
            <w:r w:rsidRPr="00B9666B">
              <w:rPr>
                <w:spacing w:val="-2"/>
                <w:sz w:val="24"/>
                <w:szCs w:val="24"/>
              </w:rPr>
              <w:t>5608.0</w:t>
            </w:r>
          </w:p>
        </w:tc>
        <w:tc>
          <w:tcPr>
            <w:tcW w:w="2463" w:type="dxa"/>
          </w:tcPr>
          <w:p w:rsidR="00A726C6" w:rsidRPr="00B9666B" w:rsidRDefault="00A726C6" w:rsidP="002F1794">
            <w:pPr>
              <w:pStyle w:val="TableParagraph"/>
              <w:spacing w:line="360" w:lineRule="auto"/>
              <w:ind w:left="6" w:right="1"/>
              <w:jc w:val="both"/>
              <w:rPr>
                <w:sz w:val="24"/>
                <w:szCs w:val="24"/>
              </w:rPr>
            </w:pPr>
            <w:r w:rsidRPr="00B9666B">
              <w:rPr>
                <w:spacing w:val="-4"/>
                <w:sz w:val="24"/>
                <w:szCs w:val="24"/>
              </w:rPr>
              <w:t>15.2</w:t>
            </w:r>
          </w:p>
        </w:tc>
      </w:tr>
      <w:tr w:rsidR="00A726C6" w:rsidRPr="00B9666B" w:rsidTr="002F1794">
        <w:trPr>
          <w:trHeight w:val="230"/>
        </w:trPr>
        <w:tc>
          <w:tcPr>
            <w:tcW w:w="1037" w:type="dxa"/>
          </w:tcPr>
          <w:p w:rsidR="00A726C6" w:rsidRPr="00B9666B" w:rsidRDefault="00A726C6" w:rsidP="002F1794">
            <w:pPr>
              <w:pStyle w:val="TableParagraph"/>
              <w:spacing w:line="360" w:lineRule="auto"/>
              <w:ind w:left="4" w:right="2"/>
              <w:jc w:val="both"/>
              <w:rPr>
                <w:sz w:val="24"/>
                <w:szCs w:val="24"/>
              </w:rPr>
            </w:pPr>
            <w:r w:rsidRPr="00B9666B">
              <w:rPr>
                <w:spacing w:val="-2"/>
                <w:sz w:val="24"/>
                <w:szCs w:val="24"/>
              </w:rPr>
              <w:t>2000-</w:t>
            </w:r>
            <w:r w:rsidRPr="00B9666B">
              <w:rPr>
                <w:spacing w:val="-5"/>
                <w:sz w:val="24"/>
                <w:szCs w:val="24"/>
              </w:rPr>
              <w:t>01</w:t>
            </w:r>
          </w:p>
        </w:tc>
        <w:tc>
          <w:tcPr>
            <w:tcW w:w="1738" w:type="dxa"/>
          </w:tcPr>
          <w:p w:rsidR="00A726C6" w:rsidRPr="00B9666B" w:rsidRDefault="00A726C6" w:rsidP="002F1794">
            <w:pPr>
              <w:pStyle w:val="TableParagraph"/>
              <w:spacing w:line="360" w:lineRule="auto"/>
              <w:ind w:left="6"/>
              <w:jc w:val="both"/>
              <w:rPr>
                <w:sz w:val="24"/>
                <w:szCs w:val="24"/>
              </w:rPr>
            </w:pPr>
            <w:r w:rsidRPr="00B9666B">
              <w:rPr>
                <w:spacing w:val="-2"/>
                <w:sz w:val="24"/>
                <w:szCs w:val="24"/>
              </w:rPr>
              <w:t>44560.3</w:t>
            </w:r>
          </w:p>
        </w:tc>
        <w:tc>
          <w:tcPr>
            <w:tcW w:w="3490" w:type="dxa"/>
          </w:tcPr>
          <w:p w:rsidR="00A726C6" w:rsidRPr="00B9666B" w:rsidRDefault="00A726C6" w:rsidP="002F1794">
            <w:pPr>
              <w:pStyle w:val="TableParagraph"/>
              <w:spacing w:line="360" w:lineRule="auto"/>
              <w:ind w:left="7"/>
              <w:jc w:val="both"/>
              <w:rPr>
                <w:sz w:val="24"/>
                <w:szCs w:val="24"/>
              </w:rPr>
            </w:pPr>
            <w:r w:rsidRPr="00B9666B">
              <w:rPr>
                <w:spacing w:val="-2"/>
                <w:sz w:val="24"/>
                <w:szCs w:val="24"/>
              </w:rPr>
              <w:t>5973.2</w:t>
            </w:r>
          </w:p>
        </w:tc>
        <w:tc>
          <w:tcPr>
            <w:tcW w:w="2463" w:type="dxa"/>
          </w:tcPr>
          <w:p w:rsidR="00A726C6" w:rsidRPr="00B9666B" w:rsidRDefault="00A726C6" w:rsidP="002F1794">
            <w:pPr>
              <w:pStyle w:val="TableParagraph"/>
              <w:spacing w:line="360" w:lineRule="auto"/>
              <w:ind w:left="6" w:right="1"/>
              <w:jc w:val="both"/>
              <w:rPr>
                <w:sz w:val="24"/>
                <w:szCs w:val="24"/>
              </w:rPr>
            </w:pPr>
            <w:r w:rsidRPr="00B9666B">
              <w:rPr>
                <w:spacing w:val="-4"/>
                <w:sz w:val="24"/>
                <w:szCs w:val="24"/>
              </w:rPr>
              <w:t>13.4</w:t>
            </w:r>
          </w:p>
        </w:tc>
      </w:tr>
      <w:tr w:rsidR="00A726C6" w:rsidRPr="00B9666B" w:rsidTr="002F1794">
        <w:trPr>
          <w:trHeight w:val="230"/>
        </w:trPr>
        <w:tc>
          <w:tcPr>
            <w:tcW w:w="1037" w:type="dxa"/>
          </w:tcPr>
          <w:p w:rsidR="00A726C6" w:rsidRPr="00B9666B" w:rsidRDefault="00A726C6" w:rsidP="002F1794">
            <w:pPr>
              <w:pStyle w:val="TableParagraph"/>
              <w:spacing w:line="360" w:lineRule="auto"/>
              <w:ind w:left="4" w:right="2"/>
              <w:jc w:val="both"/>
              <w:rPr>
                <w:sz w:val="24"/>
                <w:szCs w:val="24"/>
              </w:rPr>
            </w:pPr>
            <w:r w:rsidRPr="00B9666B">
              <w:rPr>
                <w:spacing w:val="-2"/>
                <w:sz w:val="24"/>
                <w:szCs w:val="24"/>
              </w:rPr>
              <w:t>2001-</w:t>
            </w:r>
            <w:r w:rsidRPr="00B9666B">
              <w:rPr>
                <w:spacing w:val="-5"/>
                <w:sz w:val="24"/>
                <w:szCs w:val="24"/>
              </w:rPr>
              <w:t>02</w:t>
            </w:r>
          </w:p>
        </w:tc>
        <w:tc>
          <w:tcPr>
            <w:tcW w:w="1738" w:type="dxa"/>
          </w:tcPr>
          <w:p w:rsidR="00A726C6" w:rsidRPr="00B9666B" w:rsidRDefault="00A726C6" w:rsidP="002F1794">
            <w:pPr>
              <w:pStyle w:val="TableParagraph"/>
              <w:spacing w:line="360" w:lineRule="auto"/>
              <w:ind w:left="6"/>
              <w:jc w:val="both"/>
              <w:rPr>
                <w:sz w:val="24"/>
                <w:szCs w:val="24"/>
              </w:rPr>
            </w:pPr>
            <w:r w:rsidRPr="00B9666B">
              <w:rPr>
                <w:spacing w:val="-2"/>
                <w:sz w:val="24"/>
                <w:szCs w:val="24"/>
              </w:rPr>
              <w:t>43826.7</w:t>
            </w:r>
          </w:p>
        </w:tc>
        <w:tc>
          <w:tcPr>
            <w:tcW w:w="3490" w:type="dxa"/>
          </w:tcPr>
          <w:p w:rsidR="00A726C6" w:rsidRPr="00B9666B" w:rsidRDefault="00A726C6" w:rsidP="002F1794">
            <w:pPr>
              <w:pStyle w:val="TableParagraph"/>
              <w:spacing w:line="360" w:lineRule="auto"/>
              <w:ind w:left="7"/>
              <w:jc w:val="both"/>
              <w:rPr>
                <w:sz w:val="24"/>
                <w:szCs w:val="24"/>
              </w:rPr>
            </w:pPr>
            <w:r w:rsidRPr="00B9666B">
              <w:rPr>
                <w:spacing w:val="-2"/>
                <w:sz w:val="24"/>
                <w:szCs w:val="24"/>
              </w:rPr>
              <w:t>5901.2</w:t>
            </w:r>
          </w:p>
        </w:tc>
        <w:tc>
          <w:tcPr>
            <w:tcW w:w="2463" w:type="dxa"/>
          </w:tcPr>
          <w:p w:rsidR="00A726C6" w:rsidRPr="00B9666B" w:rsidRDefault="00A726C6" w:rsidP="002F1794">
            <w:pPr>
              <w:pStyle w:val="TableParagraph"/>
              <w:spacing w:line="360" w:lineRule="auto"/>
              <w:ind w:left="6" w:right="1"/>
              <w:jc w:val="both"/>
              <w:rPr>
                <w:sz w:val="24"/>
                <w:szCs w:val="24"/>
              </w:rPr>
            </w:pPr>
            <w:r w:rsidRPr="00B9666B">
              <w:rPr>
                <w:spacing w:val="-4"/>
                <w:sz w:val="24"/>
                <w:szCs w:val="24"/>
              </w:rPr>
              <w:t>13.5</w:t>
            </w:r>
          </w:p>
        </w:tc>
      </w:tr>
      <w:tr w:rsidR="00A726C6" w:rsidRPr="00B9666B" w:rsidTr="002F1794">
        <w:trPr>
          <w:trHeight w:val="230"/>
        </w:trPr>
        <w:tc>
          <w:tcPr>
            <w:tcW w:w="1037" w:type="dxa"/>
          </w:tcPr>
          <w:p w:rsidR="00A726C6" w:rsidRPr="00B9666B" w:rsidRDefault="00A726C6" w:rsidP="002F1794">
            <w:pPr>
              <w:pStyle w:val="TableParagraph"/>
              <w:spacing w:line="360" w:lineRule="auto"/>
              <w:ind w:left="4" w:right="2"/>
              <w:jc w:val="both"/>
              <w:rPr>
                <w:sz w:val="24"/>
                <w:szCs w:val="24"/>
              </w:rPr>
            </w:pPr>
            <w:r w:rsidRPr="00B9666B">
              <w:rPr>
                <w:spacing w:val="-2"/>
                <w:sz w:val="24"/>
                <w:szCs w:val="24"/>
              </w:rPr>
              <w:t>2002-</w:t>
            </w:r>
            <w:r w:rsidRPr="00B9666B">
              <w:rPr>
                <w:spacing w:val="-5"/>
                <w:sz w:val="24"/>
                <w:szCs w:val="24"/>
              </w:rPr>
              <w:t>03</w:t>
            </w:r>
          </w:p>
        </w:tc>
        <w:tc>
          <w:tcPr>
            <w:tcW w:w="1738" w:type="dxa"/>
          </w:tcPr>
          <w:p w:rsidR="00A726C6" w:rsidRPr="00B9666B" w:rsidRDefault="00A726C6" w:rsidP="002F1794">
            <w:pPr>
              <w:pStyle w:val="TableParagraph"/>
              <w:spacing w:line="360" w:lineRule="auto"/>
              <w:ind w:left="6"/>
              <w:jc w:val="both"/>
              <w:rPr>
                <w:sz w:val="24"/>
                <w:szCs w:val="24"/>
              </w:rPr>
            </w:pPr>
            <w:r w:rsidRPr="00B9666B">
              <w:rPr>
                <w:spacing w:val="-2"/>
                <w:sz w:val="24"/>
                <w:szCs w:val="24"/>
              </w:rPr>
              <w:t>52719.4</w:t>
            </w:r>
          </w:p>
        </w:tc>
        <w:tc>
          <w:tcPr>
            <w:tcW w:w="3490" w:type="dxa"/>
          </w:tcPr>
          <w:p w:rsidR="00A726C6" w:rsidRPr="00B9666B" w:rsidRDefault="00A726C6" w:rsidP="002F1794">
            <w:pPr>
              <w:pStyle w:val="TableParagraph"/>
              <w:spacing w:line="360" w:lineRule="auto"/>
              <w:ind w:left="7"/>
              <w:jc w:val="both"/>
              <w:rPr>
                <w:sz w:val="24"/>
                <w:szCs w:val="24"/>
              </w:rPr>
            </w:pPr>
            <w:r w:rsidRPr="00B9666B">
              <w:rPr>
                <w:spacing w:val="-2"/>
                <w:sz w:val="24"/>
                <w:szCs w:val="24"/>
              </w:rPr>
              <w:t>6710.0</w:t>
            </w:r>
          </w:p>
        </w:tc>
        <w:tc>
          <w:tcPr>
            <w:tcW w:w="2463" w:type="dxa"/>
          </w:tcPr>
          <w:p w:rsidR="00A726C6" w:rsidRPr="00B9666B" w:rsidRDefault="00A726C6" w:rsidP="002F1794">
            <w:pPr>
              <w:pStyle w:val="TableParagraph"/>
              <w:spacing w:line="360" w:lineRule="auto"/>
              <w:ind w:left="6" w:right="1"/>
              <w:jc w:val="both"/>
              <w:rPr>
                <w:sz w:val="24"/>
                <w:szCs w:val="24"/>
              </w:rPr>
            </w:pPr>
            <w:r w:rsidRPr="00B9666B">
              <w:rPr>
                <w:spacing w:val="-4"/>
                <w:sz w:val="24"/>
                <w:szCs w:val="24"/>
              </w:rPr>
              <w:t>12.7</w:t>
            </w:r>
          </w:p>
        </w:tc>
      </w:tr>
      <w:tr w:rsidR="00A726C6" w:rsidRPr="00B9666B" w:rsidTr="002F1794">
        <w:trPr>
          <w:trHeight w:val="230"/>
        </w:trPr>
        <w:tc>
          <w:tcPr>
            <w:tcW w:w="1037" w:type="dxa"/>
          </w:tcPr>
          <w:p w:rsidR="00A726C6" w:rsidRPr="00B9666B" w:rsidRDefault="00A726C6" w:rsidP="002F1794">
            <w:pPr>
              <w:pStyle w:val="TableParagraph"/>
              <w:spacing w:line="360" w:lineRule="auto"/>
              <w:ind w:left="4" w:right="2"/>
              <w:jc w:val="both"/>
              <w:rPr>
                <w:sz w:val="24"/>
                <w:szCs w:val="24"/>
              </w:rPr>
            </w:pPr>
            <w:r w:rsidRPr="00B9666B">
              <w:rPr>
                <w:spacing w:val="-2"/>
                <w:sz w:val="24"/>
                <w:szCs w:val="24"/>
              </w:rPr>
              <w:t>2003-</w:t>
            </w:r>
            <w:r w:rsidRPr="00B9666B">
              <w:rPr>
                <w:spacing w:val="-5"/>
                <w:sz w:val="24"/>
                <w:szCs w:val="24"/>
              </w:rPr>
              <w:t>04</w:t>
            </w:r>
          </w:p>
        </w:tc>
        <w:tc>
          <w:tcPr>
            <w:tcW w:w="1738" w:type="dxa"/>
          </w:tcPr>
          <w:p w:rsidR="00A726C6" w:rsidRPr="00B9666B" w:rsidRDefault="00A726C6" w:rsidP="002F1794">
            <w:pPr>
              <w:pStyle w:val="TableParagraph"/>
              <w:spacing w:line="360" w:lineRule="auto"/>
              <w:ind w:left="6"/>
              <w:jc w:val="both"/>
              <w:rPr>
                <w:sz w:val="24"/>
                <w:szCs w:val="24"/>
              </w:rPr>
            </w:pPr>
            <w:r w:rsidRPr="00B9666B">
              <w:rPr>
                <w:spacing w:val="-2"/>
                <w:sz w:val="24"/>
                <w:szCs w:val="24"/>
              </w:rPr>
              <w:t>63842.6</w:t>
            </w:r>
          </w:p>
        </w:tc>
        <w:tc>
          <w:tcPr>
            <w:tcW w:w="3490" w:type="dxa"/>
          </w:tcPr>
          <w:p w:rsidR="00A726C6" w:rsidRPr="00B9666B" w:rsidRDefault="00A726C6" w:rsidP="002F1794">
            <w:pPr>
              <w:pStyle w:val="TableParagraph"/>
              <w:spacing w:line="360" w:lineRule="auto"/>
              <w:ind w:left="7"/>
              <w:jc w:val="both"/>
              <w:rPr>
                <w:sz w:val="24"/>
                <w:szCs w:val="24"/>
              </w:rPr>
            </w:pPr>
            <w:r w:rsidRPr="00B9666B">
              <w:rPr>
                <w:spacing w:val="-2"/>
                <w:sz w:val="24"/>
                <w:szCs w:val="24"/>
              </w:rPr>
              <w:t>7533.1</w:t>
            </w:r>
          </w:p>
        </w:tc>
        <w:tc>
          <w:tcPr>
            <w:tcW w:w="2463" w:type="dxa"/>
          </w:tcPr>
          <w:p w:rsidR="00A726C6" w:rsidRPr="00B9666B" w:rsidRDefault="00A726C6" w:rsidP="002F1794">
            <w:pPr>
              <w:pStyle w:val="TableParagraph"/>
              <w:spacing w:line="360" w:lineRule="auto"/>
              <w:ind w:left="6" w:right="1"/>
              <w:jc w:val="both"/>
              <w:rPr>
                <w:sz w:val="24"/>
                <w:szCs w:val="24"/>
              </w:rPr>
            </w:pPr>
            <w:r w:rsidRPr="00B9666B">
              <w:rPr>
                <w:spacing w:val="-4"/>
                <w:sz w:val="24"/>
                <w:szCs w:val="24"/>
              </w:rPr>
              <w:t>11.8</w:t>
            </w:r>
          </w:p>
        </w:tc>
      </w:tr>
      <w:tr w:rsidR="00A726C6" w:rsidRPr="00B9666B" w:rsidTr="002F1794">
        <w:trPr>
          <w:trHeight w:val="230"/>
        </w:trPr>
        <w:tc>
          <w:tcPr>
            <w:tcW w:w="1037" w:type="dxa"/>
          </w:tcPr>
          <w:p w:rsidR="00A726C6" w:rsidRPr="00B9666B" w:rsidRDefault="00A726C6" w:rsidP="002F1794">
            <w:pPr>
              <w:pStyle w:val="TableParagraph"/>
              <w:spacing w:line="360" w:lineRule="auto"/>
              <w:ind w:left="4" w:right="2"/>
              <w:jc w:val="both"/>
              <w:rPr>
                <w:sz w:val="24"/>
                <w:szCs w:val="24"/>
              </w:rPr>
            </w:pPr>
            <w:r w:rsidRPr="00B9666B">
              <w:rPr>
                <w:spacing w:val="-2"/>
                <w:sz w:val="24"/>
                <w:szCs w:val="24"/>
              </w:rPr>
              <w:t>2004-</w:t>
            </w:r>
            <w:r w:rsidRPr="00B9666B">
              <w:rPr>
                <w:spacing w:val="-5"/>
                <w:sz w:val="24"/>
                <w:szCs w:val="24"/>
              </w:rPr>
              <w:t>05</w:t>
            </w:r>
          </w:p>
        </w:tc>
        <w:tc>
          <w:tcPr>
            <w:tcW w:w="1738" w:type="dxa"/>
          </w:tcPr>
          <w:p w:rsidR="00A726C6" w:rsidRPr="00B9666B" w:rsidRDefault="00A726C6" w:rsidP="002F1794">
            <w:pPr>
              <w:pStyle w:val="TableParagraph"/>
              <w:spacing w:line="360" w:lineRule="auto"/>
              <w:ind w:left="6"/>
              <w:jc w:val="both"/>
              <w:rPr>
                <w:sz w:val="24"/>
                <w:szCs w:val="24"/>
              </w:rPr>
            </w:pPr>
            <w:r w:rsidRPr="00B9666B">
              <w:rPr>
                <w:spacing w:val="-2"/>
                <w:sz w:val="24"/>
                <w:szCs w:val="24"/>
              </w:rPr>
              <w:t>83535.9</w:t>
            </w:r>
          </w:p>
        </w:tc>
        <w:tc>
          <w:tcPr>
            <w:tcW w:w="3490" w:type="dxa"/>
          </w:tcPr>
          <w:p w:rsidR="00A726C6" w:rsidRPr="00B9666B" w:rsidRDefault="00A726C6" w:rsidP="002F1794">
            <w:pPr>
              <w:pStyle w:val="TableParagraph"/>
              <w:spacing w:line="360" w:lineRule="auto"/>
              <w:ind w:left="7"/>
              <w:jc w:val="both"/>
              <w:rPr>
                <w:sz w:val="24"/>
                <w:szCs w:val="24"/>
              </w:rPr>
            </w:pPr>
            <w:r w:rsidRPr="00B9666B">
              <w:rPr>
                <w:spacing w:val="-2"/>
                <w:sz w:val="24"/>
                <w:szCs w:val="24"/>
              </w:rPr>
              <w:t>8474.7</w:t>
            </w:r>
          </w:p>
        </w:tc>
        <w:tc>
          <w:tcPr>
            <w:tcW w:w="2463" w:type="dxa"/>
          </w:tcPr>
          <w:p w:rsidR="00A726C6" w:rsidRPr="00B9666B" w:rsidRDefault="00A726C6" w:rsidP="002F1794">
            <w:pPr>
              <w:pStyle w:val="TableParagraph"/>
              <w:spacing w:line="360" w:lineRule="auto"/>
              <w:ind w:left="6" w:right="1"/>
              <w:jc w:val="both"/>
              <w:rPr>
                <w:sz w:val="24"/>
                <w:szCs w:val="24"/>
              </w:rPr>
            </w:pPr>
            <w:r w:rsidRPr="00B9666B">
              <w:rPr>
                <w:spacing w:val="-4"/>
                <w:sz w:val="24"/>
                <w:szCs w:val="24"/>
              </w:rPr>
              <w:t>10.1</w:t>
            </w:r>
          </w:p>
        </w:tc>
      </w:tr>
      <w:tr w:rsidR="00A726C6" w:rsidRPr="00B9666B" w:rsidTr="002F1794">
        <w:trPr>
          <w:trHeight w:val="230"/>
        </w:trPr>
        <w:tc>
          <w:tcPr>
            <w:tcW w:w="1037" w:type="dxa"/>
          </w:tcPr>
          <w:p w:rsidR="00A726C6" w:rsidRPr="00B9666B" w:rsidRDefault="00A726C6" w:rsidP="002F1794">
            <w:pPr>
              <w:pStyle w:val="TableParagraph"/>
              <w:spacing w:line="360" w:lineRule="auto"/>
              <w:ind w:left="4" w:right="2"/>
              <w:jc w:val="both"/>
              <w:rPr>
                <w:sz w:val="24"/>
                <w:szCs w:val="24"/>
              </w:rPr>
            </w:pPr>
            <w:r w:rsidRPr="00B9666B">
              <w:rPr>
                <w:spacing w:val="-2"/>
                <w:sz w:val="24"/>
                <w:szCs w:val="24"/>
              </w:rPr>
              <w:t>2005-</w:t>
            </w:r>
            <w:r w:rsidRPr="00B9666B">
              <w:rPr>
                <w:spacing w:val="-5"/>
                <w:sz w:val="24"/>
                <w:szCs w:val="24"/>
              </w:rPr>
              <w:t>06</w:t>
            </w:r>
          </w:p>
        </w:tc>
        <w:tc>
          <w:tcPr>
            <w:tcW w:w="1738" w:type="dxa"/>
          </w:tcPr>
          <w:p w:rsidR="00A726C6" w:rsidRPr="00B9666B" w:rsidRDefault="00A726C6" w:rsidP="002F1794">
            <w:pPr>
              <w:pStyle w:val="TableParagraph"/>
              <w:spacing w:line="360" w:lineRule="auto"/>
              <w:ind w:left="6"/>
              <w:jc w:val="both"/>
              <w:rPr>
                <w:sz w:val="24"/>
                <w:szCs w:val="24"/>
              </w:rPr>
            </w:pPr>
            <w:r w:rsidRPr="00B9666B">
              <w:rPr>
                <w:spacing w:val="-2"/>
                <w:sz w:val="24"/>
                <w:szCs w:val="24"/>
              </w:rPr>
              <w:t>103090.5</w:t>
            </w:r>
          </w:p>
        </w:tc>
        <w:tc>
          <w:tcPr>
            <w:tcW w:w="3490" w:type="dxa"/>
          </w:tcPr>
          <w:p w:rsidR="00A726C6" w:rsidRPr="00B9666B" w:rsidRDefault="00A726C6" w:rsidP="002F1794">
            <w:pPr>
              <w:pStyle w:val="TableParagraph"/>
              <w:spacing w:line="360" w:lineRule="auto"/>
              <w:ind w:left="7" w:right="1"/>
              <w:jc w:val="both"/>
              <w:rPr>
                <w:sz w:val="24"/>
                <w:szCs w:val="24"/>
              </w:rPr>
            </w:pPr>
            <w:r w:rsidRPr="00B9666B">
              <w:rPr>
                <w:spacing w:val="-2"/>
                <w:sz w:val="24"/>
                <w:szCs w:val="24"/>
              </w:rPr>
              <w:t>10213.8</w:t>
            </w:r>
          </w:p>
        </w:tc>
        <w:tc>
          <w:tcPr>
            <w:tcW w:w="2463" w:type="dxa"/>
          </w:tcPr>
          <w:p w:rsidR="00A726C6" w:rsidRPr="00B9666B" w:rsidRDefault="00A726C6" w:rsidP="002F1794">
            <w:pPr>
              <w:pStyle w:val="TableParagraph"/>
              <w:spacing w:line="360" w:lineRule="auto"/>
              <w:ind w:left="6"/>
              <w:jc w:val="both"/>
              <w:rPr>
                <w:sz w:val="24"/>
                <w:szCs w:val="24"/>
              </w:rPr>
            </w:pPr>
            <w:r w:rsidRPr="00B9666B">
              <w:rPr>
                <w:spacing w:val="-5"/>
                <w:sz w:val="24"/>
                <w:szCs w:val="24"/>
              </w:rPr>
              <w:t>9.9</w:t>
            </w:r>
          </w:p>
        </w:tc>
      </w:tr>
      <w:tr w:rsidR="00A726C6" w:rsidRPr="00B9666B" w:rsidTr="002F1794">
        <w:trPr>
          <w:trHeight w:val="230"/>
        </w:trPr>
        <w:tc>
          <w:tcPr>
            <w:tcW w:w="1037" w:type="dxa"/>
          </w:tcPr>
          <w:p w:rsidR="00A726C6" w:rsidRPr="00B9666B" w:rsidRDefault="00A726C6" w:rsidP="002F1794">
            <w:pPr>
              <w:pStyle w:val="TableParagraph"/>
              <w:spacing w:line="360" w:lineRule="auto"/>
              <w:ind w:left="4" w:right="2"/>
              <w:jc w:val="both"/>
              <w:rPr>
                <w:sz w:val="24"/>
                <w:szCs w:val="24"/>
              </w:rPr>
            </w:pPr>
            <w:r w:rsidRPr="00B9666B">
              <w:rPr>
                <w:spacing w:val="-2"/>
                <w:sz w:val="24"/>
                <w:szCs w:val="24"/>
              </w:rPr>
              <w:t>2006-</w:t>
            </w:r>
            <w:r w:rsidRPr="00B9666B">
              <w:rPr>
                <w:spacing w:val="-5"/>
                <w:sz w:val="24"/>
                <w:szCs w:val="24"/>
              </w:rPr>
              <w:t>07</w:t>
            </w:r>
          </w:p>
        </w:tc>
        <w:tc>
          <w:tcPr>
            <w:tcW w:w="1738" w:type="dxa"/>
          </w:tcPr>
          <w:p w:rsidR="00A726C6" w:rsidRPr="00B9666B" w:rsidRDefault="00A726C6" w:rsidP="002F1794">
            <w:pPr>
              <w:pStyle w:val="TableParagraph"/>
              <w:spacing w:line="360" w:lineRule="auto"/>
              <w:ind w:left="6"/>
              <w:jc w:val="both"/>
              <w:rPr>
                <w:sz w:val="24"/>
                <w:szCs w:val="24"/>
              </w:rPr>
            </w:pPr>
            <w:r w:rsidRPr="00B9666B">
              <w:rPr>
                <w:spacing w:val="-2"/>
                <w:sz w:val="24"/>
                <w:szCs w:val="24"/>
              </w:rPr>
              <w:t>126361.5</w:t>
            </w:r>
          </w:p>
        </w:tc>
        <w:tc>
          <w:tcPr>
            <w:tcW w:w="3490" w:type="dxa"/>
          </w:tcPr>
          <w:p w:rsidR="00A726C6" w:rsidRPr="00B9666B" w:rsidRDefault="00A726C6" w:rsidP="002F1794">
            <w:pPr>
              <w:pStyle w:val="TableParagraph"/>
              <w:spacing w:line="360" w:lineRule="auto"/>
              <w:ind w:left="7" w:right="1"/>
              <w:jc w:val="both"/>
              <w:rPr>
                <w:sz w:val="24"/>
                <w:szCs w:val="24"/>
              </w:rPr>
            </w:pPr>
            <w:r w:rsidRPr="00B9666B">
              <w:rPr>
                <w:spacing w:val="-2"/>
                <w:sz w:val="24"/>
                <w:szCs w:val="24"/>
              </w:rPr>
              <w:t>12683.5</w:t>
            </w:r>
          </w:p>
        </w:tc>
        <w:tc>
          <w:tcPr>
            <w:tcW w:w="2463" w:type="dxa"/>
          </w:tcPr>
          <w:p w:rsidR="00A726C6" w:rsidRPr="00B9666B" w:rsidRDefault="00A726C6" w:rsidP="002F1794">
            <w:pPr>
              <w:pStyle w:val="TableParagraph"/>
              <w:spacing w:line="360" w:lineRule="auto"/>
              <w:ind w:left="6" w:right="1"/>
              <w:jc w:val="both"/>
              <w:rPr>
                <w:sz w:val="24"/>
                <w:szCs w:val="24"/>
              </w:rPr>
            </w:pPr>
            <w:r w:rsidRPr="00B9666B">
              <w:rPr>
                <w:spacing w:val="-4"/>
                <w:sz w:val="24"/>
                <w:szCs w:val="24"/>
              </w:rPr>
              <w:t>10.0</w:t>
            </w:r>
          </w:p>
        </w:tc>
      </w:tr>
      <w:tr w:rsidR="00A726C6" w:rsidRPr="00B9666B" w:rsidTr="002F1794">
        <w:trPr>
          <w:trHeight w:val="230"/>
        </w:trPr>
        <w:tc>
          <w:tcPr>
            <w:tcW w:w="1037" w:type="dxa"/>
          </w:tcPr>
          <w:p w:rsidR="00A726C6" w:rsidRPr="00B9666B" w:rsidRDefault="00A726C6" w:rsidP="002F1794">
            <w:pPr>
              <w:pStyle w:val="TableParagraph"/>
              <w:spacing w:line="360" w:lineRule="auto"/>
              <w:ind w:left="4" w:right="2"/>
              <w:jc w:val="both"/>
              <w:rPr>
                <w:sz w:val="24"/>
                <w:szCs w:val="24"/>
              </w:rPr>
            </w:pPr>
            <w:r w:rsidRPr="00B9666B">
              <w:rPr>
                <w:spacing w:val="-2"/>
                <w:sz w:val="24"/>
                <w:szCs w:val="24"/>
              </w:rPr>
              <w:t>2007-</w:t>
            </w:r>
            <w:r w:rsidRPr="00B9666B">
              <w:rPr>
                <w:spacing w:val="-5"/>
                <w:sz w:val="24"/>
                <w:szCs w:val="24"/>
              </w:rPr>
              <w:t>08</w:t>
            </w:r>
          </w:p>
        </w:tc>
        <w:tc>
          <w:tcPr>
            <w:tcW w:w="1738" w:type="dxa"/>
          </w:tcPr>
          <w:p w:rsidR="00A726C6" w:rsidRPr="00B9666B" w:rsidRDefault="00A726C6" w:rsidP="002F1794">
            <w:pPr>
              <w:pStyle w:val="TableParagraph"/>
              <w:spacing w:line="360" w:lineRule="auto"/>
              <w:ind w:left="6"/>
              <w:jc w:val="both"/>
              <w:rPr>
                <w:sz w:val="24"/>
                <w:szCs w:val="24"/>
              </w:rPr>
            </w:pPr>
            <w:r w:rsidRPr="00B9666B">
              <w:rPr>
                <w:spacing w:val="-2"/>
                <w:sz w:val="24"/>
                <w:szCs w:val="24"/>
              </w:rPr>
              <w:t>159006.7</w:t>
            </w:r>
          </w:p>
        </w:tc>
        <w:tc>
          <w:tcPr>
            <w:tcW w:w="3490" w:type="dxa"/>
          </w:tcPr>
          <w:p w:rsidR="00A726C6" w:rsidRPr="00B9666B" w:rsidRDefault="00A726C6" w:rsidP="002F1794">
            <w:pPr>
              <w:pStyle w:val="TableParagraph"/>
              <w:spacing w:line="360" w:lineRule="auto"/>
              <w:ind w:left="7" w:right="1"/>
              <w:jc w:val="both"/>
              <w:rPr>
                <w:sz w:val="24"/>
                <w:szCs w:val="24"/>
              </w:rPr>
            </w:pPr>
            <w:r w:rsidRPr="00B9666B">
              <w:rPr>
                <w:spacing w:val="-2"/>
                <w:sz w:val="24"/>
                <w:szCs w:val="24"/>
              </w:rPr>
              <w:t>19398.8</w:t>
            </w:r>
          </w:p>
        </w:tc>
        <w:tc>
          <w:tcPr>
            <w:tcW w:w="2463" w:type="dxa"/>
          </w:tcPr>
          <w:p w:rsidR="00A726C6" w:rsidRPr="00B9666B" w:rsidRDefault="00A726C6" w:rsidP="002F1794">
            <w:pPr>
              <w:pStyle w:val="TableParagraph"/>
              <w:spacing w:line="360" w:lineRule="auto"/>
              <w:ind w:left="6" w:right="1"/>
              <w:jc w:val="both"/>
              <w:rPr>
                <w:sz w:val="24"/>
                <w:szCs w:val="24"/>
              </w:rPr>
            </w:pPr>
            <w:r w:rsidRPr="00B9666B">
              <w:rPr>
                <w:spacing w:val="-4"/>
                <w:sz w:val="24"/>
                <w:szCs w:val="24"/>
              </w:rPr>
              <w:t>12.2</w:t>
            </w:r>
          </w:p>
        </w:tc>
      </w:tr>
      <w:tr w:rsidR="00A726C6" w:rsidRPr="00B9666B" w:rsidTr="002F1794">
        <w:trPr>
          <w:trHeight w:val="230"/>
        </w:trPr>
        <w:tc>
          <w:tcPr>
            <w:tcW w:w="1037" w:type="dxa"/>
          </w:tcPr>
          <w:p w:rsidR="00A726C6" w:rsidRPr="00B9666B" w:rsidRDefault="00A726C6" w:rsidP="002F1794">
            <w:pPr>
              <w:pStyle w:val="TableParagraph"/>
              <w:spacing w:line="360" w:lineRule="auto"/>
              <w:ind w:left="4" w:right="2"/>
              <w:jc w:val="both"/>
              <w:rPr>
                <w:sz w:val="24"/>
                <w:szCs w:val="24"/>
              </w:rPr>
            </w:pPr>
            <w:r w:rsidRPr="00B9666B">
              <w:rPr>
                <w:spacing w:val="-2"/>
                <w:sz w:val="24"/>
                <w:szCs w:val="24"/>
              </w:rPr>
              <w:t>2008-</w:t>
            </w:r>
            <w:r w:rsidRPr="00B9666B">
              <w:rPr>
                <w:spacing w:val="-5"/>
                <w:sz w:val="24"/>
                <w:szCs w:val="24"/>
              </w:rPr>
              <w:t>09</w:t>
            </w:r>
          </w:p>
        </w:tc>
        <w:tc>
          <w:tcPr>
            <w:tcW w:w="1738" w:type="dxa"/>
          </w:tcPr>
          <w:p w:rsidR="00A726C6" w:rsidRPr="00B9666B" w:rsidRDefault="00A726C6" w:rsidP="002F1794">
            <w:pPr>
              <w:pStyle w:val="TableParagraph"/>
              <w:spacing w:line="360" w:lineRule="auto"/>
              <w:ind w:left="6"/>
              <w:jc w:val="both"/>
              <w:rPr>
                <w:sz w:val="24"/>
                <w:szCs w:val="24"/>
              </w:rPr>
            </w:pPr>
            <w:r w:rsidRPr="00B9666B">
              <w:rPr>
                <w:spacing w:val="-2"/>
                <w:sz w:val="24"/>
                <w:szCs w:val="24"/>
              </w:rPr>
              <w:t>173865.3</w:t>
            </w:r>
          </w:p>
        </w:tc>
        <w:tc>
          <w:tcPr>
            <w:tcW w:w="3490" w:type="dxa"/>
          </w:tcPr>
          <w:p w:rsidR="00A726C6" w:rsidRPr="00B9666B" w:rsidRDefault="00A726C6" w:rsidP="002F1794">
            <w:pPr>
              <w:pStyle w:val="TableParagraph"/>
              <w:spacing w:line="360" w:lineRule="auto"/>
              <w:ind w:left="7" w:right="1"/>
              <w:jc w:val="both"/>
              <w:rPr>
                <w:sz w:val="24"/>
                <w:szCs w:val="24"/>
              </w:rPr>
            </w:pPr>
            <w:r w:rsidRPr="00B9666B">
              <w:rPr>
                <w:spacing w:val="-2"/>
                <w:sz w:val="24"/>
                <w:szCs w:val="24"/>
              </w:rPr>
              <w:t>17774.5</w:t>
            </w:r>
          </w:p>
        </w:tc>
        <w:tc>
          <w:tcPr>
            <w:tcW w:w="2463" w:type="dxa"/>
          </w:tcPr>
          <w:p w:rsidR="00A726C6" w:rsidRPr="00B9666B" w:rsidRDefault="00A726C6" w:rsidP="002F1794">
            <w:pPr>
              <w:pStyle w:val="TableParagraph"/>
              <w:spacing w:line="360" w:lineRule="auto"/>
              <w:ind w:left="6" w:right="1"/>
              <w:jc w:val="both"/>
              <w:rPr>
                <w:sz w:val="24"/>
                <w:szCs w:val="24"/>
              </w:rPr>
            </w:pPr>
            <w:r w:rsidRPr="00B9666B">
              <w:rPr>
                <w:spacing w:val="-4"/>
                <w:sz w:val="24"/>
                <w:szCs w:val="24"/>
              </w:rPr>
              <w:t>10.2</w:t>
            </w:r>
          </w:p>
        </w:tc>
      </w:tr>
      <w:tr w:rsidR="00A726C6" w:rsidRPr="00B9666B" w:rsidTr="002F1794">
        <w:trPr>
          <w:trHeight w:val="230"/>
        </w:trPr>
        <w:tc>
          <w:tcPr>
            <w:tcW w:w="1037" w:type="dxa"/>
          </w:tcPr>
          <w:p w:rsidR="00A726C6" w:rsidRPr="00B9666B" w:rsidRDefault="00A726C6" w:rsidP="002F1794">
            <w:pPr>
              <w:pStyle w:val="TableParagraph"/>
              <w:spacing w:line="360" w:lineRule="auto"/>
              <w:ind w:left="4" w:right="2"/>
              <w:jc w:val="both"/>
              <w:rPr>
                <w:sz w:val="24"/>
                <w:szCs w:val="24"/>
              </w:rPr>
            </w:pPr>
            <w:r w:rsidRPr="00B9666B">
              <w:rPr>
                <w:spacing w:val="-2"/>
                <w:sz w:val="24"/>
                <w:szCs w:val="24"/>
              </w:rPr>
              <w:t>2009-</w:t>
            </w:r>
            <w:r w:rsidRPr="00B9666B">
              <w:rPr>
                <w:spacing w:val="-5"/>
                <w:sz w:val="24"/>
                <w:szCs w:val="24"/>
              </w:rPr>
              <w:t>10</w:t>
            </w:r>
          </w:p>
        </w:tc>
        <w:tc>
          <w:tcPr>
            <w:tcW w:w="1738" w:type="dxa"/>
          </w:tcPr>
          <w:p w:rsidR="00A726C6" w:rsidRPr="00B9666B" w:rsidRDefault="00A726C6" w:rsidP="002F1794">
            <w:pPr>
              <w:pStyle w:val="TableParagraph"/>
              <w:spacing w:line="360" w:lineRule="auto"/>
              <w:ind w:left="6"/>
              <w:jc w:val="both"/>
              <w:rPr>
                <w:sz w:val="24"/>
                <w:szCs w:val="24"/>
              </w:rPr>
            </w:pPr>
            <w:r w:rsidRPr="00B9666B">
              <w:rPr>
                <w:spacing w:val="-2"/>
                <w:sz w:val="24"/>
                <w:szCs w:val="24"/>
              </w:rPr>
              <w:t>184770.0</w:t>
            </w:r>
          </w:p>
        </w:tc>
        <w:tc>
          <w:tcPr>
            <w:tcW w:w="3490" w:type="dxa"/>
          </w:tcPr>
          <w:p w:rsidR="00A726C6" w:rsidRPr="00B9666B" w:rsidRDefault="00A726C6" w:rsidP="002F1794">
            <w:pPr>
              <w:pStyle w:val="TableParagraph"/>
              <w:spacing w:line="360" w:lineRule="auto"/>
              <w:ind w:left="7" w:right="1"/>
              <w:jc w:val="both"/>
              <w:rPr>
                <w:sz w:val="24"/>
                <w:szCs w:val="24"/>
              </w:rPr>
            </w:pPr>
            <w:r w:rsidRPr="00B9666B">
              <w:rPr>
                <w:spacing w:val="-2"/>
                <w:sz w:val="24"/>
                <w:szCs w:val="24"/>
              </w:rPr>
              <w:t>19572.4</w:t>
            </w:r>
          </w:p>
        </w:tc>
        <w:tc>
          <w:tcPr>
            <w:tcW w:w="2463" w:type="dxa"/>
          </w:tcPr>
          <w:p w:rsidR="00A726C6" w:rsidRPr="00B9666B" w:rsidRDefault="00A726C6" w:rsidP="002F1794">
            <w:pPr>
              <w:pStyle w:val="TableParagraph"/>
              <w:spacing w:line="360" w:lineRule="auto"/>
              <w:ind w:left="6" w:right="1"/>
              <w:jc w:val="both"/>
              <w:rPr>
                <w:sz w:val="24"/>
                <w:szCs w:val="24"/>
              </w:rPr>
            </w:pPr>
            <w:r w:rsidRPr="00B9666B">
              <w:rPr>
                <w:spacing w:val="-4"/>
                <w:sz w:val="24"/>
                <w:szCs w:val="24"/>
              </w:rPr>
              <w:t>10.6</w:t>
            </w:r>
          </w:p>
        </w:tc>
      </w:tr>
      <w:tr w:rsidR="00A726C6" w:rsidRPr="00B9666B" w:rsidTr="002F1794">
        <w:trPr>
          <w:trHeight w:val="230"/>
        </w:trPr>
        <w:tc>
          <w:tcPr>
            <w:tcW w:w="1037" w:type="dxa"/>
          </w:tcPr>
          <w:p w:rsidR="00A726C6" w:rsidRPr="00B9666B" w:rsidRDefault="00A726C6" w:rsidP="002F1794">
            <w:pPr>
              <w:pStyle w:val="TableParagraph"/>
              <w:spacing w:line="360" w:lineRule="auto"/>
              <w:ind w:left="4" w:right="2"/>
              <w:jc w:val="both"/>
              <w:rPr>
                <w:sz w:val="24"/>
                <w:szCs w:val="24"/>
              </w:rPr>
            </w:pPr>
            <w:r w:rsidRPr="00B9666B">
              <w:rPr>
                <w:spacing w:val="-2"/>
                <w:sz w:val="24"/>
                <w:szCs w:val="24"/>
              </w:rPr>
              <w:t>2010-</w:t>
            </w:r>
            <w:r w:rsidRPr="00B9666B">
              <w:rPr>
                <w:spacing w:val="-5"/>
                <w:sz w:val="24"/>
                <w:szCs w:val="24"/>
              </w:rPr>
              <w:t>11</w:t>
            </w:r>
          </w:p>
        </w:tc>
        <w:tc>
          <w:tcPr>
            <w:tcW w:w="1738" w:type="dxa"/>
          </w:tcPr>
          <w:p w:rsidR="00A726C6" w:rsidRPr="00B9666B" w:rsidRDefault="00A726C6" w:rsidP="002F1794">
            <w:pPr>
              <w:pStyle w:val="TableParagraph"/>
              <w:spacing w:line="360" w:lineRule="auto"/>
              <w:ind w:left="6"/>
              <w:jc w:val="both"/>
              <w:rPr>
                <w:sz w:val="24"/>
                <w:szCs w:val="24"/>
              </w:rPr>
            </w:pPr>
            <w:r w:rsidRPr="00B9666B">
              <w:rPr>
                <w:spacing w:val="-2"/>
                <w:sz w:val="24"/>
                <w:szCs w:val="24"/>
              </w:rPr>
              <w:t>193570.0</w:t>
            </w:r>
          </w:p>
        </w:tc>
        <w:tc>
          <w:tcPr>
            <w:tcW w:w="3490" w:type="dxa"/>
          </w:tcPr>
          <w:p w:rsidR="00A726C6" w:rsidRPr="00B9666B" w:rsidRDefault="00A726C6" w:rsidP="002F1794">
            <w:pPr>
              <w:pStyle w:val="TableParagraph"/>
              <w:spacing w:line="360" w:lineRule="auto"/>
              <w:ind w:left="7" w:right="1"/>
              <w:jc w:val="both"/>
              <w:rPr>
                <w:sz w:val="24"/>
                <w:szCs w:val="24"/>
              </w:rPr>
            </w:pPr>
            <w:r w:rsidRPr="00B9666B">
              <w:rPr>
                <w:spacing w:val="-2"/>
                <w:sz w:val="24"/>
                <w:szCs w:val="24"/>
              </w:rPr>
              <w:t>20324.9</w:t>
            </w:r>
          </w:p>
        </w:tc>
        <w:tc>
          <w:tcPr>
            <w:tcW w:w="2463" w:type="dxa"/>
          </w:tcPr>
          <w:p w:rsidR="00A726C6" w:rsidRPr="00B9666B" w:rsidRDefault="00A726C6" w:rsidP="002F1794">
            <w:pPr>
              <w:pStyle w:val="TableParagraph"/>
              <w:spacing w:line="360" w:lineRule="auto"/>
              <w:ind w:left="6" w:right="1"/>
              <w:jc w:val="both"/>
              <w:rPr>
                <w:sz w:val="24"/>
                <w:szCs w:val="24"/>
              </w:rPr>
            </w:pPr>
            <w:r w:rsidRPr="00B9666B">
              <w:rPr>
                <w:spacing w:val="-4"/>
                <w:sz w:val="24"/>
                <w:szCs w:val="24"/>
              </w:rPr>
              <w:t>10.5</w:t>
            </w:r>
          </w:p>
        </w:tc>
      </w:tr>
    </w:tbl>
    <w:p w:rsidR="00A726C6" w:rsidRPr="00523710" w:rsidRDefault="00A726C6" w:rsidP="00A726C6">
      <w:pPr>
        <w:pStyle w:val="BodyText"/>
        <w:spacing w:line="360" w:lineRule="auto"/>
        <w:ind w:left="1533" w:firstLine="0"/>
        <w:rPr>
          <w:bCs/>
          <w:sz w:val="24"/>
          <w:szCs w:val="24"/>
        </w:rPr>
      </w:pPr>
      <w:r w:rsidRPr="00523710">
        <w:rPr>
          <w:bCs/>
          <w:sz w:val="24"/>
          <w:szCs w:val="24"/>
        </w:rPr>
        <w:t>Source:</w:t>
      </w:r>
      <w:r w:rsidRPr="00523710">
        <w:rPr>
          <w:bCs/>
          <w:spacing w:val="-6"/>
          <w:sz w:val="24"/>
          <w:szCs w:val="24"/>
        </w:rPr>
        <w:t xml:space="preserve"> </w:t>
      </w:r>
      <w:r w:rsidRPr="00523710">
        <w:rPr>
          <w:bCs/>
          <w:sz w:val="24"/>
          <w:szCs w:val="24"/>
        </w:rPr>
        <w:t>Directorate</w:t>
      </w:r>
      <w:r w:rsidRPr="00523710">
        <w:rPr>
          <w:bCs/>
          <w:spacing w:val="-7"/>
          <w:sz w:val="24"/>
          <w:szCs w:val="24"/>
        </w:rPr>
        <w:t xml:space="preserve"> </w:t>
      </w:r>
      <w:r w:rsidRPr="00523710">
        <w:rPr>
          <w:bCs/>
          <w:sz w:val="24"/>
          <w:szCs w:val="24"/>
        </w:rPr>
        <w:t>General</w:t>
      </w:r>
      <w:r w:rsidRPr="00523710">
        <w:rPr>
          <w:bCs/>
          <w:spacing w:val="-7"/>
          <w:sz w:val="24"/>
          <w:szCs w:val="24"/>
        </w:rPr>
        <w:t xml:space="preserve"> </w:t>
      </w:r>
      <w:r w:rsidRPr="00523710">
        <w:rPr>
          <w:bCs/>
          <w:sz w:val="24"/>
          <w:szCs w:val="24"/>
        </w:rPr>
        <w:t>of</w:t>
      </w:r>
      <w:r w:rsidRPr="00523710">
        <w:rPr>
          <w:bCs/>
          <w:spacing w:val="-8"/>
          <w:sz w:val="24"/>
          <w:szCs w:val="24"/>
        </w:rPr>
        <w:t xml:space="preserve"> </w:t>
      </w:r>
      <w:r w:rsidRPr="00523710">
        <w:rPr>
          <w:bCs/>
          <w:sz w:val="24"/>
          <w:szCs w:val="24"/>
        </w:rPr>
        <w:t>Commercial</w:t>
      </w:r>
      <w:r w:rsidRPr="00523710">
        <w:rPr>
          <w:bCs/>
          <w:spacing w:val="-8"/>
          <w:sz w:val="24"/>
          <w:szCs w:val="24"/>
        </w:rPr>
        <w:t xml:space="preserve"> </w:t>
      </w:r>
      <w:r w:rsidRPr="00523710">
        <w:rPr>
          <w:bCs/>
          <w:sz w:val="24"/>
          <w:szCs w:val="24"/>
        </w:rPr>
        <w:t>Intelligence</w:t>
      </w:r>
      <w:r w:rsidRPr="00523710">
        <w:rPr>
          <w:bCs/>
          <w:spacing w:val="-7"/>
          <w:sz w:val="24"/>
          <w:szCs w:val="24"/>
        </w:rPr>
        <w:t xml:space="preserve"> </w:t>
      </w:r>
      <w:r w:rsidRPr="00523710">
        <w:rPr>
          <w:bCs/>
          <w:sz w:val="24"/>
          <w:szCs w:val="24"/>
        </w:rPr>
        <w:t>and</w:t>
      </w:r>
      <w:r w:rsidRPr="00523710">
        <w:rPr>
          <w:bCs/>
          <w:spacing w:val="-4"/>
          <w:sz w:val="24"/>
          <w:szCs w:val="24"/>
        </w:rPr>
        <w:t xml:space="preserve"> </w:t>
      </w:r>
      <w:r w:rsidRPr="00523710">
        <w:rPr>
          <w:bCs/>
          <w:sz w:val="24"/>
          <w:szCs w:val="24"/>
        </w:rPr>
        <w:t>Statistics,</w:t>
      </w:r>
      <w:r w:rsidRPr="00523710">
        <w:rPr>
          <w:bCs/>
          <w:spacing w:val="-7"/>
          <w:sz w:val="24"/>
          <w:szCs w:val="24"/>
        </w:rPr>
        <w:t xml:space="preserve"> </w:t>
      </w:r>
      <w:r w:rsidRPr="00523710">
        <w:rPr>
          <w:bCs/>
          <w:sz w:val="24"/>
          <w:szCs w:val="24"/>
        </w:rPr>
        <w:t>Government</w:t>
      </w:r>
      <w:r w:rsidRPr="00523710">
        <w:rPr>
          <w:bCs/>
          <w:spacing w:val="-7"/>
          <w:sz w:val="24"/>
          <w:szCs w:val="24"/>
        </w:rPr>
        <w:t xml:space="preserve"> </w:t>
      </w:r>
      <w:r w:rsidRPr="00523710">
        <w:rPr>
          <w:bCs/>
          <w:sz w:val="24"/>
          <w:szCs w:val="24"/>
        </w:rPr>
        <w:t>of</w:t>
      </w:r>
      <w:r w:rsidRPr="00523710">
        <w:rPr>
          <w:bCs/>
          <w:spacing w:val="-9"/>
          <w:sz w:val="24"/>
          <w:szCs w:val="24"/>
        </w:rPr>
        <w:t xml:space="preserve"> </w:t>
      </w:r>
      <w:r w:rsidRPr="00523710">
        <w:rPr>
          <w:bCs/>
          <w:spacing w:val="-2"/>
          <w:sz w:val="24"/>
          <w:szCs w:val="24"/>
        </w:rPr>
        <w:t>India</w:t>
      </w:r>
    </w:p>
    <w:p w:rsidR="000E5DA6" w:rsidRDefault="000E5DA6" w:rsidP="000E5DA6">
      <w:pPr>
        <w:spacing w:after="0" w:line="360" w:lineRule="auto"/>
        <w:jc w:val="both"/>
        <w:textAlignment w:val="baseline"/>
        <w:rPr>
          <w:rFonts w:ascii="Times New Roman" w:eastAsia="Times New Roman" w:hAnsi="Times New Roman" w:cs="Times New Roman"/>
          <w:color w:val="262626"/>
          <w:sz w:val="24"/>
          <w:szCs w:val="24"/>
          <w:lang w:eastAsia="en-IN"/>
        </w:rPr>
      </w:pPr>
      <w:r>
        <w:rPr>
          <w:rFonts w:ascii="Times New Roman" w:eastAsia="Times New Roman" w:hAnsi="Times New Roman" w:cs="Times New Roman"/>
          <w:b/>
          <w:bCs/>
          <w:color w:val="000000"/>
          <w:sz w:val="24"/>
          <w:szCs w:val="24"/>
          <w:bdr w:val="none" w:sz="0" w:space="0" w:color="auto" w:frame="1"/>
          <w:lang w:eastAsia="en-IN"/>
        </w:rPr>
        <w:t>Agricultural Types and Values</w:t>
      </w:r>
    </w:p>
    <w:p w:rsidR="000E5DA6" w:rsidRDefault="000E5DA6" w:rsidP="000E5DA6">
      <w:pPr>
        <w:spacing w:after="0" w:line="360" w:lineRule="auto"/>
        <w:jc w:val="both"/>
        <w:textAlignment w:val="baseline"/>
        <w:rPr>
          <w:rFonts w:ascii="Times New Roman" w:eastAsia="Times New Roman" w:hAnsi="Times New Roman" w:cs="Times New Roman"/>
          <w:color w:val="262626"/>
          <w:sz w:val="24"/>
          <w:szCs w:val="24"/>
          <w:lang w:eastAsia="en-IN"/>
        </w:rPr>
      </w:pPr>
      <w:r>
        <w:rPr>
          <w:rFonts w:ascii="Times New Roman" w:eastAsia="Times New Roman" w:hAnsi="Times New Roman" w:cs="Times New Roman"/>
          <w:color w:val="000000"/>
          <w:sz w:val="24"/>
          <w:szCs w:val="24"/>
          <w:bdr w:val="none" w:sz="0" w:space="0" w:color="auto" w:frame="1"/>
          <w:lang w:eastAsia="en-IN"/>
        </w:rPr>
        <w:tab/>
        <w:t>Agriculture encompasses various types, each with its own unique values and contributions to society:</w:t>
      </w:r>
    </w:p>
    <w:p w:rsidR="000E5DA6" w:rsidRPr="00523710" w:rsidRDefault="000E5DA6" w:rsidP="00523710">
      <w:pPr>
        <w:pStyle w:val="ListParagraph"/>
        <w:numPr>
          <w:ilvl w:val="0"/>
          <w:numId w:val="19"/>
        </w:numPr>
        <w:spacing w:after="0" w:line="360" w:lineRule="auto"/>
        <w:jc w:val="both"/>
        <w:textAlignment w:val="baseline"/>
        <w:rPr>
          <w:rFonts w:ascii="Times New Roman" w:eastAsia="Times New Roman" w:hAnsi="Times New Roman" w:cs="Times New Roman"/>
          <w:color w:val="262626"/>
          <w:sz w:val="24"/>
          <w:szCs w:val="24"/>
          <w:lang w:eastAsia="en-IN"/>
        </w:rPr>
      </w:pPr>
      <w:r w:rsidRPr="00523710">
        <w:rPr>
          <w:rFonts w:ascii="Times New Roman" w:eastAsia="Times New Roman" w:hAnsi="Times New Roman" w:cs="Times New Roman"/>
          <w:b/>
          <w:bCs/>
          <w:color w:val="000000"/>
          <w:sz w:val="24"/>
          <w:szCs w:val="24"/>
          <w:bdr w:val="none" w:sz="0" w:space="0" w:color="auto" w:frame="1"/>
          <w:lang w:eastAsia="en-IN"/>
        </w:rPr>
        <w:t>Subsistence Agriculture:</w:t>
      </w:r>
      <w:r w:rsidRPr="00523710">
        <w:rPr>
          <w:rFonts w:ascii="Times New Roman" w:eastAsia="Times New Roman" w:hAnsi="Times New Roman" w:cs="Times New Roman"/>
          <w:color w:val="000000"/>
          <w:sz w:val="24"/>
          <w:szCs w:val="24"/>
          <w:bdr w:val="none" w:sz="0" w:space="0" w:color="auto" w:frame="1"/>
          <w:lang w:eastAsia="en-IN"/>
        </w:rPr>
        <w:t xml:space="preserve"> it is usually common in rural areas, where farmers grow food primarily for their own consumption, as it gives them food security for their families and local communities and maintains traditional farming practices. Subsistence farming supports biodiversity and preserves heirloom varieties of crops, </w:t>
      </w:r>
      <w:r w:rsidRPr="00523710">
        <w:rPr>
          <w:rFonts w:ascii="Times New Roman" w:eastAsia="Times New Roman" w:hAnsi="Times New Roman" w:cs="Times New Roman"/>
          <w:color w:val="000000"/>
          <w:sz w:val="24"/>
          <w:szCs w:val="24"/>
          <w:bdr w:val="none" w:sz="0" w:space="0" w:color="auto" w:frame="1"/>
          <w:lang w:eastAsia="en-IN"/>
        </w:rPr>
        <w:lastRenderedPageBreak/>
        <w:t>and these crops have robust features that make them more resilient to pests and diseases. </w:t>
      </w:r>
    </w:p>
    <w:p w:rsidR="000E5DA6" w:rsidRPr="00523710" w:rsidRDefault="000E5DA6" w:rsidP="00523710">
      <w:pPr>
        <w:pStyle w:val="ListParagraph"/>
        <w:numPr>
          <w:ilvl w:val="0"/>
          <w:numId w:val="19"/>
        </w:numPr>
        <w:spacing w:after="0" w:line="360" w:lineRule="auto"/>
        <w:jc w:val="both"/>
        <w:textAlignment w:val="baseline"/>
        <w:rPr>
          <w:rFonts w:ascii="Times New Roman" w:eastAsia="Times New Roman" w:hAnsi="Times New Roman" w:cs="Times New Roman"/>
          <w:color w:val="262626"/>
          <w:sz w:val="24"/>
          <w:szCs w:val="24"/>
          <w:lang w:eastAsia="en-IN"/>
        </w:rPr>
      </w:pPr>
      <w:r w:rsidRPr="00523710">
        <w:rPr>
          <w:rFonts w:ascii="Times New Roman" w:eastAsia="Times New Roman" w:hAnsi="Times New Roman" w:cs="Times New Roman"/>
          <w:b/>
          <w:bCs/>
          <w:color w:val="000000"/>
          <w:sz w:val="24"/>
          <w:szCs w:val="24"/>
          <w:bdr w:val="none" w:sz="0" w:space="0" w:color="auto" w:frame="1"/>
          <w:lang w:eastAsia="en-IN"/>
        </w:rPr>
        <w:t>Commercial Agriculture:</w:t>
      </w:r>
      <w:r w:rsidRPr="00523710">
        <w:rPr>
          <w:rFonts w:ascii="Times New Roman" w:eastAsia="Times New Roman" w:hAnsi="Times New Roman" w:cs="Times New Roman"/>
          <w:color w:val="000000"/>
          <w:sz w:val="24"/>
          <w:szCs w:val="24"/>
          <w:bdr w:val="none" w:sz="0" w:space="0" w:color="auto" w:frame="1"/>
          <w:lang w:eastAsia="en-IN"/>
        </w:rPr>
        <w:t> Commercial agriculture is a farming practice where farmers emphasize large-scale production for sale in markets. Commercial agriculture drives economic growth by generating income and employment opportunities. This practice includes cash crops such as sugarcane, cotton, and tea. The commercialization of agriculture also attracts investments in infrastructure, technology, and supply chains, improving overall productivity and efficiency. </w:t>
      </w:r>
    </w:p>
    <w:p w:rsidR="000E5DA6" w:rsidRPr="00523710" w:rsidRDefault="000E5DA6" w:rsidP="00523710">
      <w:pPr>
        <w:pStyle w:val="ListParagraph"/>
        <w:numPr>
          <w:ilvl w:val="0"/>
          <w:numId w:val="19"/>
        </w:numPr>
        <w:spacing w:after="0" w:line="360" w:lineRule="auto"/>
        <w:jc w:val="both"/>
        <w:textAlignment w:val="baseline"/>
        <w:rPr>
          <w:rFonts w:ascii="Times New Roman" w:eastAsia="Times New Roman" w:hAnsi="Times New Roman" w:cs="Times New Roman"/>
          <w:color w:val="000000"/>
          <w:sz w:val="24"/>
          <w:szCs w:val="24"/>
          <w:bdr w:val="none" w:sz="0" w:space="0" w:color="auto" w:frame="1"/>
          <w:lang w:eastAsia="en-IN"/>
        </w:rPr>
      </w:pPr>
      <w:r w:rsidRPr="00523710">
        <w:rPr>
          <w:rFonts w:ascii="Times New Roman" w:eastAsia="Times New Roman" w:hAnsi="Times New Roman" w:cs="Times New Roman"/>
          <w:b/>
          <w:bCs/>
          <w:color w:val="000000"/>
          <w:sz w:val="24"/>
          <w:szCs w:val="24"/>
          <w:bdr w:val="none" w:sz="0" w:space="0" w:color="auto" w:frame="1"/>
          <w:lang w:eastAsia="en-IN"/>
        </w:rPr>
        <w:t xml:space="preserve">Organic Farming: </w:t>
      </w:r>
      <w:r w:rsidRPr="00523710">
        <w:rPr>
          <w:rFonts w:ascii="Times New Roman" w:eastAsia="Times New Roman" w:hAnsi="Times New Roman" w:cs="Times New Roman"/>
          <w:color w:val="000000"/>
          <w:sz w:val="24"/>
          <w:szCs w:val="24"/>
          <w:bdr w:val="none" w:sz="0" w:space="0" w:color="auto" w:frame="1"/>
          <w:lang w:eastAsia="en-IN"/>
        </w:rPr>
        <w:t>With increasing awareness of health and environmental sustainability, organic farming is getting more popular day by day, and the primary focus is on natural farming techniques, that minimize the use of synthetic chemicals. Organic products often fetch higher market prices, which directly benefits the farmers. Organic farming practices improve soil health, reduce pollution, and promote biodiversity.</w:t>
      </w:r>
    </w:p>
    <w:p w:rsidR="000E5DA6" w:rsidRDefault="000E5DA6" w:rsidP="000E5DA6">
      <w:pPr>
        <w:spacing w:after="0" w:line="360" w:lineRule="auto"/>
        <w:jc w:val="both"/>
        <w:textAlignment w:val="baseline"/>
        <w:outlineLvl w:val="1"/>
        <w:rPr>
          <w:rFonts w:ascii="Times New Roman" w:eastAsia="Times New Roman" w:hAnsi="Times New Roman" w:cs="Times New Roman"/>
          <w:color w:val="262626"/>
          <w:sz w:val="24"/>
          <w:szCs w:val="24"/>
          <w:lang w:eastAsia="en-IN"/>
        </w:rPr>
      </w:pPr>
      <w:r>
        <w:rPr>
          <w:rFonts w:ascii="Times New Roman" w:eastAsia="Times New Roman" w:hAnsi="Times New Roman" w:cs="Times New Roman"/>
          <w:b/>
          <w:bCs/>
          <w:color w:val="000000"/>
          <w:sz w:val="24"/>
          <w:szCs w:val="24"/>
          <w:bdr w:val="none" w:sz="0" w:space="0" w:color="auto" w:frame="1"/>
          <w:lang w:eastAsia="en-IN"/>
        </w:rPr>
        <w:t>Why is Agriculture Important?</w:t>
      </w:r>
    </w:p>
    <w:p w:rsidR="000E5DA6" w:rsidRPr="00523710" w:rsidRDefault="000E5DA6" w:rsidP="00523710">
      <w:pPr>
        <w:pStyle w:val="ListParagraph"/>
        <w:numPr>
          <w:ilvl w:val="0"/>
          <w:numId w:val="20"/>
        </w:numPr>
        <w:spacing w:after="0" w:line="360" w:lineRule="auto"/>
        <w:jc w:val="both"/>
        <w:textAlignment w:val="baseline"/>
        <w:rPr>
          <w:rFonts w:ascii="Times New Roman" w:eastAsia="Times New Roman" w:hAnsi="Times New Roman" w:cs="Times New Roman"/>
          <w:color w:val="262626"/>
          <w:sz w:val="24"/>
          <w:szCs w:val="24"/>
          <w:lang w:eastAsia="en-IN"/>
        </w:rPr>
      </w:pPr>
      <w:r w:rsidRPr="00523710">
        <w:rPr>
          <w:rFonts w:ascii="Times New Roman" w:eastAsia="Times New Roman" w:hAnsi="Times New Roman" w:cs="Times New Roman"/>
          <w:b/>
          <w:bCs/>
          <w:color w:val="000000"/>
          <w:sz w:val="24"/>
          <w:szCs w:val="24"/>
          <w:bdr w:val="none" w:sz="0" w:space="0" w:color="auto" w:frame="1"/>
          <w:lang w:eastAsia="en-IN"/>
        </w:rPr>
        <w:t xml:space="preserve">Food Security: </w:t>
      </w:r>
      <w:r w:rsidRPr="00523710">
        <w:rPr>
          <w:rFonts w:ascii="Times New Roman" w:eastAsia="Times New Roman" w:hAnsi="Times New Roman" w:cs="Times New Roman"/>
          <w:color w:val="000000"/>
          <w:sz w:val="24"/>
          <w:szCs w:val="24"/>
          <w:bdr w:val="none" w:sz="0" w:space="0" w:color="auto" w:frame="1"/>
          <w:lang w:eastAsia="en-IN"/>
        </w:rPr>
        <w:t>Farming provides the security of food. The steady supply of food meets the nutritional needs of the growing global population. Millions of people are still suffering from chronic hunger, and agriculture is a shield for this deadly situation, playing a critical role in alleviating food insecurity. Farming industries are opting for sustainable agricultural practices, which increase food production without harming the environment. </w:t>
      </w:r>
    </w:p>
    <w:p w:rsidR="000E5DA6" w:rsidRPr="00523710" w:rsidRDefault="000E5DA6" w:rsidP="00523710">
      <w:pPr>
        <w:pStyle w:val="ListParagraph"/>
        <w:numPr>
          <w:ilvl w:val="0"/>
          <w:numId w:val="20"/>
        </w:numPr>
        <w:spacing w:after="0" w:line="360" w:lineRule="auto"/>
        <w:jc w:val="both"/>
        <w:textAlignment w:val="baseline"/>
        <w:rPr>
          <w:rFonts w:ascii="Times New Roman" w:eastAsia="Times New Roman" w:hAnsi="Times New Roman" w:cs="Times New Roman"/>
          <w:color w:val="262626"/>
          <w:sz w:val="24"/>
          <w:szCs w:val="24"/>
          <w:lang w:eastAsia="en-IN"/>
        </w:rPr>
      </w:pPr>
      <w:r w:rsidRPr="00523710">
        <w:rPr>
          <w:rFonts w:ascii="Times New Roman" w:eastAsia="Times New Roman" w:hAnsi="Times New Roman" w:cs="Times New Roman"/>
          <w:b/>
          <w:bCs/>
          <w:color w:val="000000"/>
          <w:sz w:val="24"/>
          <w:szCs w:val="24"/>
          <w:bdr w:val="none" w:sz="0" w:space="0" w:color="auto" w:frame="1"/>
          <w:lang w:eastAsia="en-IN"/>
        </w:rPr>
        <w:t>Economic Stability:</w:t>
      </w:r>
      <w:r w:rsidRPr="00523710">
        <w:rPr>
          <w:rFonts w:ascii="Times New Roman" w:eastAsia="Times New Roman" w:hAnsi="Times New Roman" w:cs="Times New Roman"/>
          <w:color w:val="000000"/>
          <w:sz w:val="24"/>
          <w:szCs w:val="24"/>
          <w:bdr w:val="none" w:sz="0" w:space="0" w:color="auto" w:frame="1"/>
          <w:lang w:eastAsia="en-IN"/>
        </w:rPr>
        <w:t> Agriculture is the driving factor for economic growth. It creates jobs, generates income, and supports related industries. In many developing countries, such as India, agriculture is the major source of employment and economic stability, and exporting agricultural produce is significantly boosting foreign exchange earnings and the national economy. </w:t>
      </w:r>
    </w:p>
    <w:p w:rsidR="000E5DA6" w:rsidRPr="00523710" w:rsidRDefault="000E5DA6" w:rsidP="00523710">
      <w:pPr>
        <w:pStyle w:val="ListParagraph"/>
        <w:numPr>
          <w:ilvl w:val="0"/>
          <w:numId w:val="20"/>
        </w:numPr>
        <w:spacing w:after="0" w:line="360" w:lineRule="auto"/>
        <w:jc w:val="both"/>
        <w:textAlignment w:val="baseline"/>
        <w:rPr>
          <w:rFonts w:ascii="Times New Roman" w:eastAsia="Times New Roman" w:hAnsi="Times New Roman" w:cs="Times New Roman"/>
          <w:color w:val="262626"/>
          <w:sz w:val="24"/>
          <w:szCs w:val="24"/>
          <w:lang w:eastAsia="en-IN"/>
        </w:rPr>
      </w:pPr>
      <w:r w:rsidRPr="00523710">
        <w:rPr>
          <w:rFonts w:ascii="Times New Roman" w:eastAsia="Times New Roman" w:hAnsi="Times New Roman" w:cs="Times New Roman"/>
          <w:b/>
          <w:bCs/>
          <w:color w:val="000000"/>
          <w:sz w:val="24"/>
          <w:szCs w:val="24"/>
          <w:bdr w:val="none" w:sz="0" w:space="0" w:color="auto" w:frame="1"/>
          <w:lang w:eastAsia="en-IN"/>
        </w:rPr>
        <w:t xml:space="preserve">Rural Development: </w:t>
      </w:r>
      <w:r w:rsidRPr="00523710">
        <w:rPr>
          <w:rFonts w:ascii="Times New Roman" w:eastAsia="Times New Roman" w:hAnsi="Times New Roman" w:cs="Times New Roman"/>
          <w:color w:val="000000"/>
          <w:sz w:val="24"/>
          <w:szCs w:val="24"/>
          <w:bdr w:val="none" w:sz="0" w:space="0" w:color="auto" w:frame="1"/>
          <w:lang w:eastAsia="en-IN"/>
        </w:rPr>
        <w:t>In rural areas, agricultural development is boosting livelihoods and infrastructure. Investment in agriculture leads to better education, healthcare, and living standards in rural communities. Many initiatives in rural development, such as improving rural roads, electricity facilities, and access to markets, improve the productivity and profitability of agriculture. </w:t>
      </w:r>
    </w:p>
    <w:p w:rsidR="000E5DA6" w:rsidRPr="00523710" w:rsidRDefault="000E5DA6" w:rsidP="00523710">
      <w:pPr>
        <w:pStyle w:val="ListParagraph"/>
        <w:numPr>
          <w:ilvl w:val="0"/>
          <w:numId w:val="20"/>
        </w:numPr>
        <w:spacing w:after="0" w:line="360" w:lineRule="auto"/>
        <w:jc w:val="both"/>
        <w:textAlignment w:val="baseline"/>
        <w:rPr>
          <w:rFonts w:ascii="Times New Roman" w:eastAsia="Times New Roman" w:hAnsi="Times New Roman" w:cs="Times New Roman"/>
          <w:color w:val="262626"/>
          <w:sz w:val="24"/>
          <w:szCs w:val="24"/>
          <w:lang w:eastAsia="en-IN"/>
        </w:rPr>
      </w:pPr>
      <w:r w:rsidRPr="00523710">
        <w:rPr>
          <w:rFonts w:ascii="Times New Roman" w:eastAsia="Times New Roman" w:hAnsi="Times New Roman" w:cs="Times New Roman"/>
          <w:b/>
          <w:bCs/>
          <w:color w:val="000000"/>
          <w:sz w:val="24"/>
          <w:szCs w:val="24"/>
          <w:bdr w:val="none" w:sz="0" w:space="0" w:color="auto" w:frame="1"/>
          <w:lang w:eastAsia="en-IN"/>
        </w:rPr>
        <w:t>Environmental Sustainability:</w:t>
      </w:r>
      <w:r w:rsidRPr="00523710">
        <w:rPr>
          <w:rFonts w:ascii="Times New Roman" w:eastAsia="Times New Roman" w:hAnsi="Times New Roman" w:cs="Times New Roman"/>
          <w:color w:val="000000"/>
          <w:sz w:val="24"/>
          <w:szCs w:val="24"/>
          <w:bdr w:val="none" w:sz="0" w:space="0" w:color="auto" w:frame="1"/>
          <w:lang w:eastAsia="en-IN"/>
        </w:rPr>
        <w:t xml:space="preserve"> Sustainable agriculture practices help conserve natural resources, maintain biodiversity, and mitigate climate change. Farming </w:t>
      </w:r>
      <w:r w:rsidRPr="00523710">
        <w:rPr>
          <w:rFonts w:ascii="Times New Roman" w:eastAsia="Times New Roman" w:hAnsi="Times New Roman" w:cs="Times New Roman"/>
          <w:color w:val="000000"/>
          <w:sz w:val="24"/>
          <w:szCs w:val="24"/>
          <w:bdr w:val="none" w:sz="0" w:space="0" w:color="auto" w:frame="1"/>
          <w:lang w:eastAsia="en-IN"/>
        </w:rPr>
        <w:lastRenderedPageBreak/>
        <w:t xml:space="preserve">practices such as crop rotation, conservation during cultivation, and integration of pest management are reducing environmental impact. Agriculture is important in landscape </w:t>
      </w:r>
      <w:r w:rsidR="002B2A42" w:rsidRPr="00523710">
        <w:rPr>
          <w:rFonts w:ascii="Times New Roman" w:eastAsia="Times New Roman" w:hAnsi="Times New Roman" w:cs="Times New Roman"/>
          <w:color w:val="000000"/>
          <w:sz w:val="24"/>
          <w:szCs w:val="24"/>
          <w:bdr w:val="none" w:sz="0" w:space="0" w:color="auto" w:frame="1"/>
          <w:lang w:eastAsia="en-IN"/>
        </w:rPr>
        <w:t>management;</w:t>
      </w:r>
      <w:r w:rsidRPr="00523710">
        <w:rPr>
          <w:rFonts w:ascii="Times New Roman" w:eastAsia="Times New Roman" w:hAnsi="Times New Roman" w:cs="Times New Roman"/>
          <w:color w:val="000000"/>
          <w:sz w:val="24"/>
          <w:szCs w:val="24"/>
          <w:bdr w:val="none" w:sz="0" w:space="0" w:color="auto" w:frame="1"/>
          <w:lang w:eastAsia="en-IN"/>
        </w:rPr>
        <w:t xml:space="preserve"> it prevents land from getting deserted with water cycle maintenance.  </w:t>
      </w:r>
    </w:p>
    <w:p w:rsidR="000E5DA6" w:rsidRPr="00523710" w:rsidRDefault="000E5DA6" w:rsidP="00523710">
      <w:pPr>
        <w:pStyle w:val="ListParagraph"/>
        <w:numPr>
          <w:ilvl w:val="0"/>
          <w:numId w:val="20"/>
        </w:numPr>
        <w:spacing w:after="0" w:line="360" w:lineRule="auto"/>
        <w:jc w:val="both"/>
        <w:textAlignment w:val="baseline"/>
        <w:rPr>
          <w:rFonts w:ascii="Times New Roman" w:eastAsia="Times New Roman" w:hAnsi="Times New Roman" w:cs="Times New Roman"/>
          <w:color w:val="262626"/>
          <w:sz w:val="24"/>
          <w:szCs w:val="24"/>
          <w:lang w:eastAsia="en-IN"/>
        </w:rPr>
      </w:pPr>
      <w:r w:rsidRPr="00523710">
        <w:rPr>
          <w:rFonts w:ascii="Times New Roman" w:eastAsia="Times New Roman" w:hAnsi="Times New Roman" w:cs="Times New Roman"/>
          <w:b/>
          <w:bCs/>
          <w:color w:val="000000"/>
          <w:sz w:val="24"/>
          <w:szCs w:val="24"/>
          <w:bdr w:val="none" w:sz="0" w:space="0" w:color="auto" w:frame="1"/>
          <w:lang w:eastAsia="en-IN"/>
        </w:rPr>
        <w:t>Cultural Significance:</w:t>
      </w:r>
      <w:r w:rsidRPr="00523710">
        <w:rPr>
          <w:rFonts w:ascii="Times New Roman" w:eastAsia="Times New Roman" w:hAnsi="Times New Roman" w:cs="Times New Roman"/>
          <w:color w:val="000000"/>
          <w:sz w:val="24"/>
          <w:szCs w:val="24"/>
          <w:bdr w:val="none" w:sz="0" w:space="0" w:color="auto" w:frame="1"/>
          <w:lang w:eastAsia="en-IN"/>
        </w:rPr>
        <w:t> In India, agriculture practices are not just for farming needs, they are also deeply intertwined with cultural traditions and heritage, preserving community identities and practices. Many festivals, rituals, and cuisines revolve around agricultural cycles and products. The preservation of traditional farming knowledge and practices contributes to cultural diversity and resilience. </w:t>
      </w:r>
    </w:p>
    <w:p w:rsidR="00DE358F" w:rsidRPr="00523710" w:rsidRDefault="00DE358F" w:rsidP="00523710">
      <w:pPr>
        <w:spacing w:line="360" w:lineRule="auto"/>
        <w:jc w:val="both"/>
        <w:rPr>
          <w:rFonts w:ascii="Times New Roman" w:hAnsi="Times New Roman" w:cs="Times New Roman"/>
          <w:sz w:val="24"/>
          <w:szCs w:val="24"/>
        </w:rPr>
      </w:pPr>
      <w:r w:rsidRPr="00523710">
        <w:rPr>
          <w:rStyle w:val="Strong"/>
          <w:rFonts w:ascii="Times New Roman" w:hAnsi="Times New Roman" w:cs="Times New Roman"/>
          <w:sz w:val="24"/>
          <w:szCs w:val="24"/>
        </w:rPr>
        <w:t>Conclusion</w:t>
      </w:r>
      <w:r w:rsidR="00523710">
        <w:rPr>
          <w:rStyle w:val="Strong"/>
          <w:rFonts w:ascii="Times New Roman" w:hAnsi="Times New Roman" w:cs="Times New Roman"/>
          <w:sz w:val="24"/>
          <w:szCs w:val="24"/>
        </w:rPr>
        <w:t>:</w:t>
      </w:r>
    </w:p>
    <w:p w:rsidR="005B0462" w:rsidRPr="00DE358F" w:rsidRDefault="00F40EAB" w:rsidP="00434E39">
      <w:pPr>
        <w:pStyle w:val="NormalWeb"/>
        <w:shd w:val="clear" w:color="auto" w:fill="FFFFFF"/>
        <w:spacing w:before="0" w:beforeAutospacing="0" w:after="0" w:line="360" w:lineRule="auto"/>
        <w:jc w:val="both"/>
        <w:rPr>
          <w:color w:val="212529"/>
        </w:rPr>
      </w:pPr>
      <w:r w:rsidRPr="00523710">
        <w:tab/>
      </w:r>
      <w:r w:rsidR="00DE358F" w:rsidRPr="00523710">
        <w:t>The Indian economy is an agro-economy and depends highly on the agricultural sector. Despite just supporting the Indian Economy, the agricultural sector also supports the industrial sector and international trade in imports and exports. Although the contribution of the Agricultural Sector to the Indian Economy is reducing, it is the sector with the most number of people working in it around the country.</w:t>
      </w:r>
      <w:r w:rsidR="00103EF6">
        <w:rPr>
          <w:color w:val="212529"/>
        </w:rPr>
        <w:tab/>
      </w:r>
      <w:r w:rsidR="005B0462" w:rsidRPr="00DE358F">
        <w:rPr>
          <w:color w:val="212529"/>
        </w:rPr>
        <w:t>Indian agriculture is a complex and dynamic sector shaped by various physical, socio-economic, and technological factors. Despite the challenges posed by climate variability, small landholdings, and limited resources, the sector remains a cornerstone of the Indian economy. Continued efforts to improve infrastructure, adopt modern technologies, and implement effective land reforms are essential to enhance productivity and sustainability in agriculture.</w:t>
      </w:r>
    </w:p>
    <w:p w:rsidR="003255D7" w:rsidRDefault="00995951" w:rsidP="003255D7">
      <w:pPr>
        <w:pStyle w:val="01xm8"/>
        <w:spacing w:before="0" w:beforeAutospacing="0" w:after="0" w:afterAutospacing="0" w:line="360" w:lineRule="auto"/>
        <w:jc w:val="both"/>
        <w:textAlignment w:val="baseline"/>
        <w:rPr>
          <w:rStyle w:val="brkek"/>
          <w:color w:val="000000"/>
          <w:bdr w:val="none" w:sz="0" w:space="0" w:color="auto" w:frame="1"/>
        </w:rPr>
      </w:pPr>
      <w:r>
        <w:rPr>
          <w:rStyle w:val="brkek"/>
          <w:color w:val="000000"/>
          <w:bdr w:val="none" w:sz="0" w:space="0" w:color="auto" w:frame="1"/>
        </w:rPr>
        <w:tab/>
      </w:r>
      <w:r w:rsidR="003255D7">
        <w:rPr>
          <w:rStyle w:val="brkek"/>
          <w:color w:val="000000"/>
          <w:bdr w:val="none" w:sz="0" w:space="0" w:color="auto" w:frame="1"/>
        </w:rPr>
        <w:t>The importance of agriculture goes beyond just food production. This sector has many sides where it supports economic growth, promotes sustainable development, and ensures the well-being of communities worldwide. In India, agriculture is not just a means of livelihood but a way of life, a representation of culture that not only spreads pride in the nation but shapes its economy. Recognizing and investing in the agricultural sector is crucial for achieving global food security, economic stability, and environmental sustainability.</w:t>
      </w:r>
    </w:p>
    <w:p w:rsidR="00FA7D83" w:rsidRDefault="00FA7D83" w:rsidP="003255D7">
      <w:pPr>
        <w:pStyle w:val="01xm8"/>
        <w:spacing w:before="0" w:beforeAutospacing="0" w:after="0" w:afterAutospacing="0" w:line="360" w:lineRule="auto"/>
        <w:jc w:val="both"/>
        <w:textAlignment w:val="baseline"/>
        <w:rPr>
          <w:rStyle w:val="brkek"/>
          <w:color w:val="000000"/>
          <w:bdr w:val="none" w:sz="0" w:space="0" w:color="auto" w:frame="1"/>
        </w:rPr>
      </w:pPr>
    </w:p>
    <w:p w:rsidR="00FA7D83" w:rsidRDefault="00FA7D83" w:rsidP="003255D7">
      <w:pPr>
        <w:pStyle w:val="01xm8"/>
        <w:spacing w:before="0" w:beforeAutospacing="0" w:after="0" w:afterAutospacing="0" w:line="360" w:lineRule="auto"/>
        <w:jc w:val="both"/>
        <w:textAlignment w:val="baseline"/>
        <w:rPr>
          <w:rStyle w:val="brkek"/>
          <w:color w:val="000000"/>
          <w:bdr w:val="none" w:sz="0" w:space="0" w:color="auto" w:frame="1"/>
        </w:rPr>
      </w:pPr>
    </w:p>
    <w:p w:rsidR="00FA7D83" w:rsidRDefault="00FA7D83" w:rsidP="003255D7">
      <w:pPr>
        <w:pStyle w:val="01xm8"/>
        <w:spacing w:before="0" w:beforeAutospacing="0" w:after="0" w:afterAutospacing="0" w:line="360" w:lineRule="auto"/>
        <w:jc w:val="both"/>
        <w:textAlignment w:val="baseline"/>
        <w:rPr>
          <w:rStyle w:val="brkek"/>
          <w:color w:val="000000"/>
          <w:bdr w:val="none" w:sz="0" w:space="0" w:color="auto" w:frame="1"/>
        </w:rPr>
      </w:pPr>
    </w:p>
    <w:p w:rsidR="00FA7D83" w:rsidRDefault="00FA7D83" w:rsidP="003255D7">
      <w:pPr>
        <w:pStyle w:val="01xm8"/>
        <w:spacing w:before="0" w:beforeAutospacing="0" w:after="0" w:afterAutospacing="0" w:line="360" w:lineRule="auto"/>
        <w:jc w:val="both"/>
        <w:textAlignment w:val="baseline"/>
        <w:rPr>
          <w:rStyle w:val="brkek"/>
          <w:color w:val="000000"/>
          <w:bdr w:val="none" w:sz="0" w:space="0" w:color="auto" w:frame="1"/>
        </w:rPr>
      </w:pPr>
    </w:p>
    <w:p w:rsidR="00FA7D83" w:rsidRDefault="00FA7D83" w:rsidP="003255D7">
      <w:pPr>
        <w:pStyle w:val="01xm8"/>
        <w:spacing w:before="0" w:beforeAutospacing="0" w:after="0" w:afterAutospacing="0" w:line="360" w:lineRule="auto"/>
        <w:jc w:val="both"/>
        <w:textAlignment w:val="baseline"/>
        <w:rPr>
          <w:rStyle w:val="brkek"/>
          <w:color w:val="000000"/>
          <w:bdr w:val="none" w:sz="0" w:space="0" w:color="auto" w:frame="1"/>
        </w:rPr>
      </w:pPr>
    </w:p>
    <w:p w:rsidR="00FA7D83" w:rsidRDefault="00FA7D83" w:rsidP="003255D7">
      <w:pPr>
        <w:pStyle w:val="01xm8"/>
        <w:spacing w:before="0" w:beforeAutospacing="0" w:after="0" w:afterAutospacing="0" w:line="360" w:lineRule="auto"/>
        <w:jc w:val="both"/>
        <w:textAlignment w:val="baseline"/>
        <w:rPr>
          <w:rStyle w:val="brkek"/>
          <w:color w:val="000000"/>
          <w:bdr w:val="none" w:sz="0" w:space="0" w:color="auto" w:frame="1"/>
        </w:rPr>
      </w:pPr>
    </w:p>
    <w:p w:rsidR="00FA7D83" w:rsidRPr="00FA7D83" w:rsidRDefault="00FA7D83" w:rsidP="00FA7D83">
      <w:pPr>
        <w:pStyle w:val="Heading2"/>
        <w:spacing w:line="360" w:lineRule="auto"/>
        <w:ind w:right="-46"/>
        <w:jc w:val="both"/>
        <w:rPr>
          <w:rFonts w:ascii="Times New Roman" w:hAnsi="Times New Roman" w:cs="Times New Roman"/>
          <w:color w:val="000000" w:themeColor="text1"/>
          <w:sz w:val="24"/>
          <w:szCs w:val="24"/>
        </w:rPr>
      </w:pPr>
      <w:r w:rsidRPr="00FA7D83">
        <w:rPr>
          <w:rFonts w:ascii="Times New Roman" w:hAnsi="Times New Roman" w:cs="Times New Roman"/>
          <w:color w:val="000000" w:themeColor="text1"/>
          <w:spacing w:val="-2"/>
          <w:sz w:val="24"/>
          <w:szCs w:val="24"/>
        </w:rPr>
        <w:lastRenderedPageBreak/>
        <w:t>References</w:t>
      </w:r>
    </w:p>
    <w:p w:rsidR="00FA7D83" w:rsidRPr="00FA7D83" w:rsidRDefault="00FA7D83" w:rsidP="00FA7D83">
      <w:pPr>
        <w:pStyle w:val="ListParagraph"/>
        <w:widowControl w:val="0"/>
        <w:numPr>
          <w:ilvl w:val="0"/>
          <w:numId w:val="21"/>
        </w:numPr>
        <w:tabs>
          <w:tab w:val="left" w:pos="516"/>
        </w:tabs>
        <w:autoSpaceDE w:val="0"/>
        <w:autoSpaceDN w:val="0"/>
        <w:spacing w:after="0" w:line="360" w:lineRule="auto"/>
        <w:ind w:right="-46"/>
        <w:contextualSpacing w:val="0"/>
        <w:jc w:val="both"/>
        <w:rPr>
          <w:rFonts w:ascii="Times New Roman" w:hAnsi="Times New Roman" w:cs="Times New Roman"/>
          <w:sz w:val="24"/>
          <w:szCs w:val="24"/>
        </w:rPr>
      </w:pPr>
      <w:proofErr w:type="spellStart"/>
      <w:r w:rsidRPr="00FA7D83">
        <w:rPr>
          <w:rFonts w:ascii="Times New Roman" w:hAnsi="Times New Roman" w:cs="Times New Roman"/>
          <w:sz w:val="24"/>
          <w:szCs w:val="24"/>
        </w:rPr>
        <w:t>Alkaisi</w:t>
      </w:r>
      <w:proofErr w:type="spellEnd"/>
      <w:r w:rsidRPr="00FA7D83">
        <w:rPr>
          <w:rFonts w:ascii="Times New Roman" w:hAnsi="Times New Roman" w:cs="Times New Roman"/>
          <w:sz w:val="24"/>
          <w:szCs w:val="24"/>
        </w:rPr>
        <w:t xml:space="preserve"> MM, Yin X, </w:t>
      </w:r>
      <w:proofErr w:type="spellStart"/>
      <w:r w:rsidRPr="00FA7D83">
        <w:rPr>
          <w:rFonts w:ascii="Times New Roman" w:hAnsi="Times New Roman" w:cs="Times New Roman"/>
          <w:sz w:val="24"/>
          <w:szCs w:val="24"/>
        </w:rPr>
        <w:t>Licht</w:t>
      </w:r>
      <w:proofErr w:type="spellEnd"/>
      <w:r w:rsidRPr="00FA7D83">
        <w:rPr>
          <w:rFonts w:ascii="Times New Roman" w:hAnsi="Times New Roman" w:cs="Times New Roman"/>
          <w:sz w:val="24"/>
          <w:szCs w:val="24"/>
        </w:rPr>
        <w:t xml:space="preserve"> MA. Soil carbon and nitrogen changes as influenced by tillage and cropping systems</w:t>
      </w:r>
      <w:r w:rsidRPr="00FA7D83">
        <w:rPr>
          <w:rFonts w:ascii="Times New Roman" w:hAnsi="Times New Roman" w:cs="Times New Roman"/>
          <w:spacing w:val="26"/>
          <w:sz w:val="24"/>
          <w:szCs w:val="24"/>
        </w:rPr>
        <w:t xml:space="preserve"> </w:t>
      </w:r>
      <w:r w:rsidRPr="00FA7D83">
        <w:rPr>
          <w:rFonts w:ascii="Times New Roman" w:hAnsi="Times New Roman" w:cs="Times New Roman"/>
          <w:sz w:val="24"/>
          <w:szCs w:val="24"/>
        </w:rPr>
        <w:t>in</w:t>
      </w:r>
      <w:r w:rsidRPr="00FA7D83">
        <w:rPr>
          <w:rFonts w:ascii="Times New Roman" w:hAnsi="Times New Roman" w:cs="Times New Roman"/>
          <w:spacing w:val="28"/>
          <w:sz w:val="24"/>
          <w:szCs w:val="24"/>
        </w:rPr>
        <w:t xml:space="preserve"> </w:t>
      </w:r>
      <w:r w:rsidRPr="00FA7D83">
        <w:rPr>
          <w:rFonts w:ascii="Times New Roman" w:hAnsi="Times New Roman" w:cs="Times New Roman"/>
          <w:sz w:val="24"/>
          <w:szCs w:val="24"/>
        </w:rPr>
        <w:t>some</w:t>
      </w:r>
      <w:r w:rsidRPr="00FA7D83">
        <w:rPr>
          <w:rFonts w:ascii="Times New Roman" w:hAnsi="Times New Roman" w:cs="Times New Roman"/>
          <w:spacing w:val="27"/>
          <w:sz w:val="24"/>
          <w:szCs w:val="24"/>
        </w:rPr>
        <w:t xml:space="preserve"> </w:t>
      </w:r>
      <w:r w:rsidRPr="00FA7D83">
        <w:rPr>
          <w:rFonts w:ascii="Times New Roman" w:hAnsi="Times New Roman" w:cs="Times New Roman"/>
          <w:sz w:val="24"/>
          <w:szCs w:val="24"/>
        </w:rPr>
        <w:t>Iowa</w:t>
      </w:r>
      <w:r w:rsidRPr="00FA7D83">
        <w:rPr>
          <w:rFonts w:ascii="Times New Roman" w:hAnsi="Times New Roman" w:cs="Times New Roman"/>
          <w:spacing w:val="29"/>
          <w:sz w:val="24"/>
          <w:szCs w:val="24"/>
        </w:rPr>
        <w:t xml:space="preserve"> </w:t>
      </w:r>
      <w:r w:rsidRPr="00FA7D83">
        <w:rPr>
          <w:rFonts w:ascii="Times New Roman" w:hAnsi="Times New Roman" w:cs="Times New Roman"/>
          <w:sz w:val="24"/>
          <w:szCs w:val="24"/>
        </w:rPr>
        <w:t>soils.</w:t>
      </w:r>
      <w:r w:rsidRPr="00FA7D83">
        <w:rPr>
          <w:rFonts w:ascii="Times New Roman" w:hAnsi="Times New Roman" w:cs="Times New Roman"/>
          <w:spacing w:val="29"/>
          <w:sz w:val="24"/>
          <w:szCs w:val="24"/>
        </w:rPr>
        <w:t xml:space="preserve"> </w:t>
      </w:r>
      <w:r w:rsidRPr="00FA7D83">
        <w:rPr>
          <w:rFonts w:ascii="Times New Roman" w:hAnsi="Times New Roman" w:cs="Times New Roman"/>
          <w:sz w:val="24"/>
          <w:szCs w:val="24"/>
        </w:rPr>
        <w:t>Agriculture,</w:t>
      </w:r>
      <w:r w:rsidRPr="00FA7D83">
        <w:rPr>
          <w:rFonts w:ascii="Times New Roman" w:hAnsi="Times New Roman" w:cs="Times New Roman"/>
          <w:spacing w:val="27"/>
          <w:sz w:val="24"/>
          <w:szCs w:val="24"/>
        </w:rPr>
        <w:t xml:space="preserve"> </w:t>
      </w:r>
      <w:r w:rsidRPr="00FA7D83">
        <w:rPr>
          <w:rFonts w:ascii="Times New Roman" w:hAnsi="Times New Roman" w:cs="Times New Roman"/>
          <w:sz w:val="24"/>
          <w:szCs w:val="24"/>
        </w:rPr>
        <w:t>Ecosystems,</w:t>
      </w:r>
    </w:p>
    <w:p w:rsidR="00FA7D83" w:rsidRPr="00FA7D83" w:rsidRDefault="00FA7D83" w:rsidP="00FA7D83">
      <w:pPr>
        <w:pStyle w:val="BodyText"/>
        <w:spacing w:before="80" w:line="360" w:lineRule="auto"/>
        <w:ind w:right="-46"/>
        <w:rPr>
          <w:sz w:val="24"/>
          <w:szCs w:val="24"/>
        </w:rPr>
      </w:pPr>
      <w:proofErr w:type="gramStart"/>
      <w:r w:rsidRPr="00FA7D83">
        <w:rPr>
          <w:sz w:val="24"/>
          <w:szCs w:val="24"/>
        </w:rPr>
        <w:t>and</w:t>
      </w:r>
      <w:proofErr w:type="gramEnd"/>
      <w:r w:rsidRPr="00FA7D83">
        <w:rPr>
          <w:spacing w:val="-12"/>
          <w:sz w:val="24"/>
          <w:szCs w:val="24"/>
        </w:rPr>
        <w:t xml:space="preserve"> </w:t>
      </w:r>
      <w:r w:rsidRPr="00FA7D83">
        <w:rPr>
          <w:sz w:val="24"/>
          <w:szCs w:val="24"/>
        </w:rPr>
        <w:t>Environment.</w:t>
      </w:r>
      <w:r w:rsidRPr="00FA7D83">
        <w:rPr>
          <w:spacing w:val="-12"/>
          <w:sz w:val="24"/>
          <w:szCs w:val="24"/>
        </w:rPr>
        <w:t xml:space="preserve"> </w:t>
      </w:r>
      <w:r w:rsidRPr="00FA7D83">
        <w:rPr>
          <w:sz w:val="24"/>
          <w:szCs w:val="24"/>
        </w:rPr>
        <w:t>2005</w:t>
      </w:r>
      <w:proofErr w:type="gramStart"/>
      <w:r w:rsidRPr="00FA7D83">
        <w:rPr>
          <w:sz w:val="24"/>
          <w:szCs w:val="24"/>
        </w:rPr>
        <w:t>;105</w:t>
      </w:r>
      <w:proofErr w:type="gramEnd"/>
      <w:r w:rsidRPr="00FA7D83">
        <w:rPr>
          <w:sz w:val="24"/>
          <w:szCs w:val="24"/>
        </w:rPr>
        <w:t>(4):635-</w:t>
      </w:r>
      <w:r w:rsidRPr="00FA7D83">
        <w:rPr>
          <w:spacing w:val="-4"/>
          <w:sz w:val="24"/>
          <w:szCs w:val="24"/>
        </w:rPr>
        <w:t>647.</w:t>
      </w:r>
    </w:p>
    <w:p w:rsidR="00FA7D83" w:rsidRPr="00FA7D83" w:rsidRDefault="00FA7D83" w:rsidP="00FA7D83">
      <w:pPr>
        <w:pStyle w:val="ListParagraph"/>
        <w:widowControl w:val="0"/>
        <w:numPr>
          <w:ilvl w:val="0"/>
          <w:numId w:val="21"/>
        </w:numPr>
        <w:tabs>
          <w:tab w:val="left" w:pos="516"/>
        </w:tabs>
        <w:autoSpaceDE w:val="0"/>
        <w:autoSpaceDN w:val="0"/>
        <w:spacing w:before="1" w:after="0" w:line="360" w:lineRule="auto"/>
        <w:ind w:right="-46"/>
        <w:contextualSpacing w:val="0"/>
        <w:jc w:val="both"/>
        <w:rPr>
          <w:rFonts w:ascii="Times New Roman" w:hAnsi="Times New Roman" w:cs="Times New Roman"/>
          <w:sz w:val="24"/>
          <w:szCs w:val="24"/>
        </w:rPr>
      </w:pPr>
      <w:proofErr w:type="spellStart"/>
      <w:r w:rsidRPr="00FA7D83">
        <w:rPr>
          <w:rFonts w:ascii="Times New Roman" w:hAnsi="Times New Roman" w:cs="Times New Roman"/>
          <w:sz w:val="24"/>
          <w:szCs w:val="24"/>
        </w:rPr>
        <w:t>Altieri</w:t>
      </w:r>
      <w:proofErr w:type="spellEnd"/>
      <w:r w:rsidRPr="00FA7D83">
        <w:rPr>
          <w:rFonts w:ascii="Times New Roman" w:hAnsi="Times New Roman" w:cs="Times New Roman"/>
          <w:sz w:val="24"/>
          <w:szCs w:val="24"/>
        </w:rPr>
        <w:t xml:space="preserve"> MA. </w:t>
      </w:r>
      <w:proofErr w:type="spellStart"/>
      <w:r w:rsidRPr="00FA7D83">
        <w:rPr>
          <w:rFonts w:ascii="Times New Roman" w:hAnsi="Times New Roman" w:cs="Times New Roman"/>
          <w:sz w:val="24"/>
          <w:szCs w:val="24"/>
        </w:rPr>
        <w:t>Agroecological</w:t>
      </w:r>
      <w:proofErr w:type="spellEnd"/>
      <w:r w:rsidRPr="00FA7D83">
        <w:rPr>
          <w:rFonts w:ascii="Times New Roman" w:hAnsi="Times New Roman" w:cs="Times New Roman"/>
          <w:sz w:val="24"/>
          <w:szCs w:val="24"/>
        </w:rPr>
        <w:t xml:space="preserve"> principles for sustainable agriculture. In: </w:t>
      </w:r>
      <w:proofErr w:type="spellStart"/>
      <w:r w:rsidRPr="00FA7D83">
        <w:rPr>
          <w:rFonts w:ascii="Times New Roman" w:hAnsi="Times New Roman" w:cs="Times New Roman"/>
          <w:sz w:val="24"/>
          <w:szCs w:val="24"/>
        </w:rPr>
        <w:t>Agroecological</w:t>
      </w:r>
      <w:proofErr w:type="spellEnd"/>
      <w:r w:rsidRPr="00FA7D83">
        <w:rPr>
          <w:rFonts w:ascii="Times New Roman" w:hAnsi="Times New Roman" w:cs="Times New Roman"/>
          <w:sz w:val="24"/>
          <w:szCs w:val="24"/>
        </w:rPr>
        <w:t xml:space="preserve"> Innovations: Increasing Food Production with Participatory Development. N. </w:t>
      </w:r>
      <w:proofErr w:type="spellStart"/>
      <w:r w:rsidRPr="00FA7D83">
        <w:rPr>
          <w:rFonts w:ascii="Times New Roman" w:hAnsi="Times New Roman" w:cs="Times New Roman"/>
          <w:sz w:val="24"/>
          <w:szCs w:val="24"/>
        </w:rPr>
        <w:t>Uphoff</w:t>
      </w:r>
      <w:proofErr w:type="spellEnd"/>
      <w:r w:rsidRPr="00FA7D83">
        <w:rPr>
          <w:rFonts w:ascii="Times New Roman" w:hAnsi="Times New Roman" w:cs="Times New Roman"/>
          <w:sz w:val="24"/>
          <w:szCs w:val="24"/>
        </w:rPr>
        <w:t xml:space="preserve"> (Ed.) London: </w:t>
      </w:r>
      <w:proofErr w:type="spellStart"/>
      <w:r w:rsidRPr="00FA7D83">
        <w:rPr>
          <w:rFonts w:ascii="Times New Roman" w:hAnsi="Times New Roman" w:cs="Times New Roman"/>
          <w:sz w:val="24"/>
          <w:szCs w:val="24"/>
        </w:rPr>
        <w:t>Earthscan</w:t>
      </w:r>
      <w:proofErr w:type="spellEnd"/>
      <w:r w:rsidRPr="00FA7D83">
        <w:rPr>
          <w:rFonts w:ascii="Times New Roman" w:hAnsi="Times New Roman" w:cs="Times New Roman"/>
          <w:sz w:val="24"/>
          <w:szCs w:val="24"/>
        </w:rPr>
        <w:t>; c2002. p. 40-46.</w:t>
      </w:r>
    </w:p>
    <w:p w:rsidR="00FA7D83" w:rsidRPr="00FA7D83" w:rsidRDefault="00FA7D83" w:rsidP="00FA7D83">
      <w:pPr>
        <w:pStyle w:val="ListParagraph"/>
        <w:widowControl w:val="0"/>
        <w:numPr>
          <w:ilvl w:val="0"/>
          <w:numId w:val="21"/>
        </w:numPr>
        <w:tabs>
          <w:tab w:val="left" w:pos="516"/>
        </w:tabs>
        <w:autoSpaceDE w:val="0"/>
        <w:autoSpaceDN w:val="0"/>
        <w:spacing w:after="0" w:line="360" w:lineRule="auto"/>
        <w:ind w:right="-46"/>
        <w:contextualSpacing w:val="0"/>
        <w:jc w:val="both"/>
        <w:rPr>
          <w:rFonts w:ascii="Times New Roman" w:hAnsi="Times New Roman" w:cs="Times New Roman"/>
          <w:sz w:val="24"/>
          <w:szCs w:val="24"/>
        </w:rPr>
      </w:pPr>
      <w:r w:rsidRPr="00FA7D83">
        <w:rPr>
          <w:rFonts w:ascii="Times New Roman" w:hAnsi="Times New Roman" w:cs="Times New Roman"/>
          <w:sz w:val="24"/>
          <w:szCs w:val="24"/>
        </w:rPr>
        <w:t xml:space="preserve">Chand Ramesh, </w:t>
      </w:r>
      <w:proofErr w:type="spellStart"/>
      <w:r w:rsidRPr="00FA7D83">
        <w:rPr>
          <w:rFonts w:ascii="Times New Roman" w:hAnsi="Times New Roman" w:cs="Times New Roman"/>
          <w:sz w:val="24"/>
          <w:szCs w:val="24"/>
        </w:rPr>
        <w:t>Chauhan</w:t>
      </w:r>
      <w:proofErr w:type="spellEnd"/>
      <w:r w:rsidRPr="00FA7D83">
        <w:rPr>
          <w:rFonts w:ascii="Times New Roman" w:hAnsi="Times New Roman" w:cs="Times New Roman"/>
          <w:sz w:val="24"/>
          <w:szCs w:val="24"/>
        </w:rPr>
        <w:t xml:space="preserve"> Sonia. Socio-economic</w:t>
      </w:r>
      <w:r w:rsidRPr="00FA7D83">
        <w:rPr>
          <w:rFonts w:ascii="Times New Roman" w:hAnsi="Times New Roman" w:cs="Times New Roman"/>
          <w:spacing w:val="40"/>
          <w:sz w:val="24"/>
          <w:szCs w:val="24"/>
        </w:rPr>
        <w:t xml:space="preserve"> </w:t>
      </w:r>
      <w:r w:rsidRPr="00FA7D83">
        <w:rPr>
          <w:rFonts w:ascii="Times New Roman" w:hAnsi="Times New Roman" w:cs="Times New Roman"/>
          <w:sz w:val="24"/>
          <w:szCs w:val="24"/>
        </w:rPr>
        <w:t>factors in agricultural diversification in India. Agricultural Situation in India; c2002. p. 523-529.</w:t>
      </w:r>
    </w:p>
    <w:p w:rsidR="00FA7D83" w:rsidRPr="00FA7D83" w:rsidRDefault="00FA7D83" w:rsidP="00FA7D83">
      <w:pPr>
        <w:pStyle w:val="ListParagraph"/>
        <w:widowControl w:val="0"/>
        <w:numPr>
          <w:ilvl w:val="0"/>
          <w:numId w:val="21"/>
        </w:numPr>
        <w:tabs>
          <w:tab w:val="left" w:pos="516"/>
        </w:tabs>
        <w:autoSpaceDE w:val="0"/>
        <w:autoSpaceDN w:val="0"/>
        <w:spacing w:before="1" w:after="0" w:line="360" w:lineRule="auto"/>
        <w:ind w:right="-46"/>
        <w:contextualSpacing w:val="0"/>
        <w:jc w:val="both"/>
        <w:rPr>
          <w:rFonts w:ascii="Times New Roman" w:hAnsi="Times New Roman" w:cs="Times New Roman"/>
          <w:sz w:val="24"/>
          <w:szCs w:val="24"/>
        </w:rPr>
      </w:pPr>
      <w:proofErr w:type="spellStart"/>
      <w:r w:rsidRPr="00FA7D83">
        <w:rPr>
          <w:rFonts w:ascii="Times New Roman" w:hAnsi="Times New Roman" w:cs="Times New Roman"/>
          <w:sz w:val="24"/>
          <w:szCs w:val="24"/>
        </w:rPr>
        <w:t>Dev</w:t>
      </w:r>
      <w:proofErr w:type="spellEnd"/>
      <w:r w:rsidRPr="00FA7D83">
        <w:rPr>
          <w:rFonts w:ascii="Times New Roman" w:hAnsi="Times New Roman" w:cs="Times New Roman"/>
          <w:sz w:val="24"/>
          <w:szCs w:val="24"/>
        </w:rPr>
        <w:t xml:space="preserve"> </w:t>
      </w:r>
      <w:proofErr w:type="spellStart"/>
      <w:r w:rsidRPr="00FA7D83">
        <w:rPr>
          <w:rFonts w:ascii="Times New Roman" w:hAnsi="Times New Roman" w:cs="Times New Roman"/>
          <w:sz w:val="24"/>
          <w:szCs w:val="24"/>
        </w:rPr>
        <w:t>Mahendra</w:t>
      </w:r>
      <w:proofErr w:type="spellEnd"/>
      <w:r w:rsidRPr="00FA7D83">
        <w:rPr>
          <w:rFonts w:ascii="Times New Roman" w:hAnsi="Times New Roman" w:cs="Times New Roman"/>
          <w:sz w:val="24"/>
          <w:szCs w:val="24"/>
        </w:rPr>
        <w:t xml:space="preserve"> S. Inclusive Growth in India, Agriculture, Poverty and Human Development, Oxford University Press, New Delhi; c2008.</w:t>
      </w:r>
    </w:p>
    <w:p w:rsidR="00FA7D83" w:rsidRPr="00FA7D83" w:rsidRDefault="00FA7D83" w:rsidP="00FA7D83">
      <w:pPr>
        <w:pStyle w:val="ListParagraph"/>
        <w:widowControl w:val="0"/>
        <w:numPr>
          <w:ilvl w:val="0"/>
          <w:numId w:val="21"/>
        </w:numPr>
        <w:tabs>
          <w:tab w:val="left" w:pos="516"/>
        </w:tabs>
        <w:autoSpaceDE w:val="0"/>
        <w:autoSpaceDN w:val="0"/>
        <w:spacing w:after="0" w:line="360" w:lineRule="auto"/>
        <w:ind w:right="-46"/>
        <w:contextualSpacing w:val="0"/>
        <w:jc w:val="both"/>
        <w:rPr>
          <w:rFonts w:ascii="Times New Roman" w:hAnsi="Times New Roman" w:cs="Times New Roman"/>
          <w:sz w:val="24"/>
          <w:szCs w:val="24"/>
        </w:rPr>
      </w:pPr>
      <w:r w:rsidRPr="00FA7D83">
        <w:rPr>
          <w:rFonts w:ascii="Times New Roman" w:hAnsi="Times New Roman" w:cs="Times New Roman"/>
          <w:sz w:val="24"/>
          <w:szCs w:val="24"/>
        </w:rPr>
        <w:t>Douglas GK. Agricultural Sustainability in a Changing World Order. Boulder, CO: Westview Press; c1984.</w:t>
      </w:r>
    </w:p>
    <w:p w:rsidR="00FA7D83" w:rsidRPr="00FA7D83" w:rsidRDefault="00FA7D83" w:rsidP="00FA7D83">
      <w:pPr>
        <w:pStyle w:val="ListParagraph"/>
        <w:widowControl w:val="0"/>
        <w:numPr>
          <w:ilvl w:val="0"/>
          <w:numId w:val="21"/>
        </w:numPr>
        <w:tabs>
          <w:tab w:val="left" w:pos="516"/>
        </w:tabs>
        <w:autoSpaceDE w:val="0"/>
        <w:autoSpaceDN w:val="0"/>
        <w:spacing w:after="0" w:line="360" w:lineRule="auto"/>
        <w:ind w:right="-46"/>
        <w:contextualSpacing w:val="0"/>
        <w:jc w:val="both"/>
        <w:rPr>
          <w:rFonts w:ascii="Times New Roman" w:hAnsi="Times New Roman" w:cs="Times New Roman"/>
          <w:sz w:val="24"/>
          <w:szCs w:val="24"/>
        </w:rPr>
      </w:pPr>
      <w:r w:rsidRPr="00FA7D83">
        <w:rPr>
          <w:rFonts w:ascii="Times New Roman" w:hAnsi="Times New Roman" w:cs="Times New Roman"/>
          <w:sz w:val="24"/>
          <w:szCs w:val="24"/>
        </w:rPr>
        <w:t>FAO. Agro-Ecological Zone Project. Rome: Food and Agriculture Organization; c1985.</w:t>
      </w:r>
    </w:p>
    <w:p w:rsidR="00FA7D83" w:rsidRPr="00FA7D83" w:rsidRDefault="00FA7D83" w:rsidP="00FA7D83">
      <w:pPr>
        <w:pStyle w:val="ListParagraph"/>
        <w:widowControl w:val="0"/>
        <w:numPr>
          <w:ilvl w:val="0"/>
          <w:numId w:val="21"/>
        </w:numPr>
        <w:tabs>
          <w:tab w:val="left" w:pos="516"/>
        </w:tabs>
        <w:autoSpaceDE w:val="0"/>
        <w:autoSpaceDN w:val="0"/>
        <w:spacing w:after="0" w:line="360" w:lineRule="auto"/>
        <w:ind w:right="-46"/>
        <w:contextualSpacing w:val="0"/>
        <w:jc w:val="both"/>
        <w:rPr>
          <w:rFonts w:ascii="Times New Roman" w:hAnsi="Times New Roman" w:cs="Times New Roman"/>
          <w:sz w:val="24"/>
          <w:szCs w:val="24"/>
        </w:rPr>
      </w:pPr>
      <w:r w:rsidRPr="00FA7D83">
        <w:rPr>
          <w:rFonts w:ascii="Times New Roman" w:hAnsi="Times New Roman" w:cs="Times New Roman"/>
          <w:sz w:val="24"/>
          <w:szCs w:val="24"/>
        </w:rPr>
        <w:t xml:space="preserve">Gupta RP, </w:t>
      </w:r>
      <w:proofErr w:type="spellStart"/>
      <w:r w:rsidRPr="00FA7D83">
        <w:rPr>
          <w:rFonts w:ascii="Times New Roman" w:hAnsi="Times New Roman" w:cs="Times New Roman"/>
          <w:sz w:val="24"/>
          <w:szCs w:val="24"/>
        </w:rPr>
        <w:t>Tewari</w:t>
      </w:r>
      <w:proofErr w:type="spellEnd"/>
      <w:r w:rsidRPr="00FA7D83">
        <w:rPr>
          <w:rFonts w:ascii="Times New Roman" w:hAnsi="Times New Roman" w:cs="Times New Roman"/>
          <w:sz w:val="24"/>
          <w:szCs w:val="24"/>
        </w:rPr>
        <w:t xml:space="preserve"> SK. </w:t>
      </w:r>
      <w:proofErr w:type="gramStart"/>
      <w:r w:rsidRPr="00FA7D83">
        <w:rPr>
          <w:rFonts w:ascii="Times New Roman" w:hAnsi="Times New Roman" w:cs="Times New Roman"/>
          <w:sz w:val="24"/>
          <w:szCs w:val="24"/>
        </w:rPr>
        <w:t>Factors</w:t>
      </w:r>
      <w:proofErr w:type="gramEnd"/>
      <w:r w:rsidRPr="00FA7D83">
        <w:rPr>
          <w:rFonts w:ascii="Times New Roman" w:hAnsi="Times New Roman" w:cs="Times New Roman"/>
          <w:sz w:val="24"/>
          <w:szCs w:val="24"/>
        </w:rPr>
        <w:t xml:space="preserve"> affecting crop diversification: A critical analysis. Indian Journal of Agricultural Economics. 1978-199</w:t>
      </w:r>
      <w:proofErr w:type="gramStart"/>
      <w:r w:rsidRPr="00FA7D83">
        <w:rPr>
          <w:rFonts w:ascii="Times New Roman" w:hAnsi="Times New Roman" w:cs="Times New Roman"/>
          <w:sz w:val="24"/>
          <w:szCs w:val="24"/>
        </w:rPr>
        <w:t>;40</w:t>
      </w:r>
      <w:proofErr w:type="gramEnd"/>
      <w:r w:rsidRPr="00FA7D83">
        <w:rPr>
          <w:rFonts w:ascii="Times New Roman" w:hAnsi="Times New Roman" w:cs="Times New Roman"/>
          <w:sz w:val="24"/>
          <w:szCs w:val="24"/>
        </w:rPr>
        <w:t>(3):304-309.</w:t>
      </w:r>
    </w:p>
    <w:p w:rsidR="00FA7D83" w:rsidRPr="00FA7D83" w:rsidRDefault="00FA7D83" w:rsidP="00FA7D83">
      <w:pPr>
        <w:pStyle w:val="ListParagraph"/>
        <w:widowControl w:val="0"/>
        <w:numPr>
          <w:ilvl w:val="0"/>
          <w:numId w:val="21"/>
        </w:numPr>
        <w:tabs>
          <w:tab w:val="left" w:pos="516"/>
        </w:tabs>
        <w:autoSpaceDE w:val="0"/>
        <w:autoSpaceDN w:val="0"/>
        <w:spacing w:after="0" w:line="360" w:lineRule="auto"/>
        <w:ind w:right="-46"/>
        <w:contextualSpacing w:val="0"/>
        <w:jc w:val="both"/>
        <w:rPr>
          <w:rFonts w:ascii="Times New Roman" w:hAnsi="Times New Roman" w:cs="Times New Roman"/>
          <w:sz w:val="24"/>
          <w:szCs w:val="24"/>
        </w:rPr>
      </w:pPr>
      <w:proofErr w:type="spellStart"/>
      <w:r w:rsidRPr="00FA7D83">
        <w:rPr>
          <w:rFonts w:ascii="Times New Roman" w:hAnsi="Times New Roman" w:cs="Times New Roman"/>
          <w:sz w:val="24"/>
          <w:szCs w:val="24"/>
        </w:rPr>
        <w:t>Hazra</w:t>
      </w:r>
      <w:proofErr w:type="spellEnd"/>
      <w:r w:rsidRPr="00FA7D83">
        <w:rPr>
          <w:rFonts w:ascii="Times New Roman" w:hAnsi="Times New Roman" w:cs="Times New Roman"/>
          <w:sz w:val="24"/>
          <w:szCs w:val="24"/>
        </w:rPr>
        <w:t xml:space="preserve"> CR. Crop Diversification of Agriculture in India. Agricultural Situation in India. 2003</w:t>
      </w:r>
      <w:proofErr w:type="gramStart"/>
      <w:r w:rsidRPr="00FA7D83">
        <w:rPr>
          <w:rFonts w:ascii="Times New Roman" w:hAnsi="Times New Roman" w:cs="Times New Roman"/>
          <w:sz w:val="24"/>
          <w:szCs w:val="24"/>
        </w:rPr>
        <w:t>;60</w:t>
      </w:r>
      <w:proofErr w:type="gramEnd"/>
      <w:r w:rsidRPr="00FA7D83">
        <w:rPr>
          <w:rFonts w:ascii="Times New Roman" w:hAnsi="Times New Roman" w:cs="Times New Roman"/>
          <w:sz w:val="24"/>
          <w:szCs w:val="24"/>
        </w:rPr>
        <w:t>(5):281-288.</w:t>
      </w:r>
    </w:p>
    <w:p w:rsidR="00FA7D83" w:rsidRPr="00FA7D83" w:rsidRDefault="00FA7D83" w:rsidP="00FA7D83">
      <w:pPr>
        <w:pStyle w:val="ListParagraph"/>
        <w:widowControl w:val="0"/>
        <w:numPr>
          <w:ilvl w:val="0"/>
          <w:numId w:val="21"/>
        </w:numPr>
        <w:tabs>
          <w:tab w:val="left" w:pos="516"/>
        </w:tabs>
        <w:autoSpaceDE w:val="0"/>
        <w:autoSpaceDN w:val="0"/>
        <w:spacing w:before="1" w:after="0" w:line="360" w:lineRule="auto"/>
        <w:ind w:right="-46"/>
        <w:contextualSpacing w:val="0"/>
        <w:jc w:val="both"/>
        <w:rPr>
          <w:rFonts w:ascii="Times New Roman" w:hAnsi="Times New Roman" w:cs="Times New Roman"/>
          <w:sz w:val="24"/>
          <w:szCs w:val="24"/>
        </w:rPr>
      </w:pPr>
      <w:proofErr w:type="spellStart"/>
      <w:r w:rsidRPr="00FA7D83">
        <w:rPr>
          <w:rFonts w:ascii="Times New Roman" w:hAnsi="Times New Roman" w:cs="Times New Roman"/>
          <w:sz w:val="24"/>
          <w:szCs w:val="24"/>
        </w:rPr>
        <w:t>Hegde</w:t>
      </w:r>
      <w:proofErr w:type="spellEnd"/>
      <w:r w:rsidRPr="00FA7D83">
        <w:rPr>
          <w:rFonts w:ascii="Times New Roman" w:hAnsi="Times New Roman" w:cs="Times New Roman"/>
          <w:sz w:val="24"/>
          <w:szCs w:val="24"/>
        </w:rPr>
        <w:t xml:space="preserve"> DM, </w:t>
      </w:r>
      <w:proofErr w:type="spellStart"/>
      <w:r w:rsidRPr="00FA7D83">
        <w:rPr>
          <w:rFonts w:ascii="Times New Roman" w:hAnsi="Times New Roman" w:cs="Times New Roman"/>
          <w:sz w:val="24"/>
          <w:szCs w:val="24"/>
        </w:rPr>
        <w:t>Prakash</w:t>
      </w:r>
      <w:proofErr w:type="spellEnd"/>
      <w:r w:rsidRPr="00FA7D83">
        <w:rPr>
          <w:rFonts w:ascii="Times New Roman" w:hAnsi="Times New Roman" w:cs="Times New Roman"/>
          <w:sz w:val="24"/>
          <w:szCs w:val="24"/>
        </w:rPr>
        <w:t xml:space="preserve"> </w:t>
      </w:r>
      <w:proofErr w:type="spellStart"/>
      <w:r w:rsidRPr="00FA7D83">
        <w:rPr>
          <w:rFonts w:ascii="Times New Roman" w:hAnsi="Times New Roman" w:cs="Times New Roman"/>
          <w:sz w:val="24"/>
          <w:szCs w:val="24"/>
        </w:rPr>
        <w:t>Tiwari</w:t>
      </w:r>
      <w:proofErr w:type="spellEnd"/>
      <w:r w:rsidRPr="00FA7D83">
        <w:rPr>
          <w:rFonts w:ascii="Times New Roman" w:hAnsi="Times New Roman" w:cs="Times New Roman"/>
          <w:sz w:val="24"/>
          <w:szCs w:val="24"/>
        </w:rPr>
        <w:t xml:space="preserve"> S, </w:t>
      </w:r>
      <w:proofErr w:type="spellStart"/>
      <w:r w:rsidRPr="00FA7D83">
        <w:rPr>
          <w:rFonts w:ascii="Times New Roman" w:hAnsi="Times New Roman" w:cs="Times New Roman"/>
          <w:sz w:val="24"/>
          <w:szCs w:val="24"/>
        </w:rPr>
        <w:t>Rai</w:t>
      </w:r>
      <w:proofErr w:type="spellEnd"/>
      <w:r w:rsidRPr="00FA7D83">
        <w:rPr>
          <w:rFonts w:ascii="Times New Roman" w:hAnsi="Times New Roman" w:cs="Times New Roman"/>
          <w:sz w:val="24"/>
          <w:szCs w:val="24"/>
        </w:rPr>
        <w:t xml:space="preserve"> M. Crop diversification in Indian Agriculture. Agricultural Situation in India; c2003. p. 351-354.</w:t>
      </w:r>
    </w:p>
    <w:p w:rsidR="00FA7D83" w:rsidRPr="00FA7D83" w:rsidRDefault="00FA7D83" w:rsidP="00FA7D83">
      <w:pPr>
        <w:pStyle w:val="ListParagraph"/>
        <w:widowControl w:val="0"/>
        <w:numPr>
          <w:ilvl w:val="0"/>
          <w:numId w:val="21"/>
        </w:numPr>
        <w:tabs>
          <w:tab w:val="left" w:pos="516"/>
        </w:tabs>
        <w:autoSpaceDE w:val="0"/>
        <w:autoSpaceDN w:val="0"/>
        <w:spacing w:after="0" w:line="360" w:lineRule="auto"/>
        <w:ind w:right="-46"/>
        <w:contextualSpacing w:val="0"/>
        <w:jc w:val="both"/>
        <w:rPr>
          <w:rFonts w:ascii="Times New Roman" w:hAnsi="Times New Roman" w:cs="Times New Roman"/>
          <w:sz w:val="24"/>
          <w:szCs w:val="24"/>
        </w:rPr>
      </w:pPr>
      <w:proofErr w:type="spellStart"/>
      <w:r w:rsidRPr="00FA7D83">
        <w:rPr>
          <w:rFonts w:ascii="Times New Roman" w:hAnsi="Times New Roman" w:cs="Times New Roman"/>
          <w:sz w:val="24"/>
          <w:szCs w:val="24"/>
        </w:rPr>
        <w:t>Patil</w:t>
      </w:r>
      <w:proofErr w:type="spellEnd"/>
      <w:r w:rsidRPr="00FA7D83">
        <w:rPr>
          <w:rFonts w:ascii="Times New Roman" w:hAnsi="Times New Roman" w:cs="Times New Roman"/>
          <w:sz w:val="24"/>
          <w:szCs w:val="24"/>
        </w:rPr>
        <w:t xml:space="preserve"> KH.</w:t>
      </w:r>
      <w:r w:rsidRPr="00FA7D83">
        <w:rPr>
          <w:rFonts w:ascii="Times New Roman" w:hAnsi="Times New Roman" w:cs="Times New Roman"/>
          <w:spacing w:val="-1"/>
          <w:sz w:val="24"/>
          <w:szCs w:val="24"/>
        </w:rPr>
        <w:t xml:space="preserve"> </w:t>
      </w:r>
      <w:r w:rsidRPr="00FA7D83">
        <w:rPr>
          <w:rFonts w:ascii="Times New Roman" w:hAnsi="Times New Roman" w:cs="Times New Roman"/>
          <w:sz w:val="24"/>
          <w:szCs w:val="24"/>
        </w:rPr>
        <w:t xml:space="preserve">A study of agriculture transformation and development in India. Int. J </w:t>
      </w:r>
      <w:proofErr w:type="spellStart"/>
      <w:r w:rsidRPr="00FA7D83">
        <w:rPr>
          <w:rFonts w:ascii="Times New Roman" w:hAnsi="Times New Roman" w:cs="Times New Roman"/>
          <w:sz w:val="24"/>
          <w:szCs w:val="24"/>
        </w:rPr>
        <w:t>Geogr</w:t>
      </w:r>
      <w:proofErr w:type="spellEnd"/>
      <w:r w:rsidRPr="00FA7D83">
        <w:rPr>
          <w:rFonts w:ascii="Times New Roman" w:hAnsi="Times New Roman" w:cs="Times New Roman"/>
          <w:sz w:val="24"/>
          <w:szCs w:val="24"/>
        </w:rPr>
        <w:t xml:space="preserve"> Geol. Environ. </w:t>
      </w:r>
      <w:r w:rsidRPr="00FA7D83">
        <w:rPr>
          <w:rFonts w:ascii="Times New Roman" w:hAnsi="Times New Roman" w:cs="Times New Roman"/>
          <w:spacing w:val="-2"/>
          <w:sz w:val="24"/>
          <w:szCs w:val="24"/>
        </w:rPr>
        <w:t>2021</w:t>
      </w:r>
      <w:proofErr w:type="gramStart"/>
      <w:r w:rsidRPr="00FA7D83">
        <w:rPr>
          <w:rFonts w:ascii="Times New Roman" w:hAnsi="Times New Roman" w:cs="Times New Roman"/>
          <w:spacing w:val="-2"/>
          <w:sz w:val="24"/>
          <w:szCs w:val="24"/>
        </w:rPr>
        <w:t>;3</w:t>
      </w:r>
      <w:proofErr w:type="gramEnd"/>
      <w:r w:rsidRPr="00FA7D83">
        <w:rPr>
          <w:rFonts w:ascii="Times New Roman" w:hAnsi="Times New Roman" w:cs="Times New Roman"/>
          <w:spacing w:val="-2"/>
          <w:sz w:val="24"/>
          <w:szCs w:val="24"/>
        </w:rPr>
        <w:t>(1):29-30.</w:t>
      </w:r>
    </w:p>
    <w:p w:rsidR="00FA7D83" w:rsidRPr="00FA7D83" w:rsidRDefault="00FA7D83" w:rsidP="00FA7D83">
      <w:pPr>
        <w:pStyle w:val="ListParagraph"/>
        <w:widowControl w:val="0"/>
        <w:numPr>
          <w:ilvl w:val="0"/>
          <w:numId w:val="21"/>
        </w:numPr>
        <w:tabs>
          <w:tab w:val="left" w:pos="516"/>
        </w:tabs>
        <w:autoSpaceDE w:val="0"/>
        <w:autoSpaceDN w:val="0"/>
        <w:spacing w:after="0" w:line="360" w:lineRule="auto"/>
        <w:ind w:right="-46"/>
        <w:contextualSpacing w:val="0"/>
        <w:jc w:val="both"/>
        <w:rPr>
          <w:rFonts w:ascii="Times New Roman" w:hAnsi="Times New Roman" w:cs="Times New Roman"/>
          <w:sz w:val="24"/>
          <w:szCs w:val="24"/>
        </w:rPr>
      </w:pPr>
      <w:proofErr w:type="spellStart"/>
      <w:r w:rsidRPr="00FA7D83">
        <w:rPr>
          <w:rFonts w:ascii="Times New Roman" w:hAnsi="Times New Roman" w:cs="Times New Roman"/>
          <w:sz w:val="24"/>
          <w:szCs w:val="24"/>
        </w:rPr>
        <w:t>Jodha</w:t>
      </w:r>
      <w:proofErr w:type="spellEnd"/>
      <w:r w:rsidRPr="00FA7D83">
        <w:rPr>
          <w:rFonts w:ascii="Times New Roman" w:hAnsi="Times New Roman" w:cs="Times New Roman"/>
          <w:sz w:val="24"/>
          <w:szCs w:val="24"/>
        </w:rPr>
        <w:t xml:space="preserve"> NS. Indicators of unsustainability. In: Stressed Ecosystems and Sustainable Agriculture. Oxford and IBH Publishing Company; c1994. p. 65-77.</w:t>
      </w:r>
    </w:p>
    <w:p w:rsidR="00FA7D83" w:rsidRPr="00FA7D83" w:rsidRDefault="00FA7D83" w:rsidP="00FA7D83">
      <w:pPr>
        <w:pStyle w:val="ListParagraph"/>
        <w:widowControl w:val="0"/>
        <w:numPr>
          <w:ilvl w:val="0"/>
          <w:numId w:val="21"/>
        </w:numPr>
        <w:tabs>
          <w:tab w:val="left" w:pos="516"/>
        </w:tabs>
        <w:autoSpaceDE w:val="0"/>
        <w:autoSpaceDN w:val="0"/>
        <w:spacing w:after="0" w:line="360" w:lineRule="auto"/>
        <w:ind w:right="-46"/>
        <w:contextualSpacing w:val="0"/>
        <w:jc w:val="both"/>
        <w:rPr>
          <w:rFonts w:ascii="Times New Roman" w:hAnsi="Times New Roman" w:cs="Times New Roman"/>
          <w:sz w:val="24"/>
          <w:szCs w:val="24"/>
        </w:rPr>
      </w:pPr>
      <w:r w:rsidRPr="00FA7D83">
        <w:rPr>
          <w:rFonts w:ascii="Times New Roman" w:hAnsi="Times New Roman" w:cs="Times New Roman"/>
          <w:sz w:val="24"/>
          <w:szCs w:val="24"/>
        </w:rPr>
        <w:t>Pretty</w:t>
      </w:r>
      <w:r w:rsidRPr="00FA7D83">
        <w:rPr>
          <w:rFonts w:ascii="Times New Roman" w:hAnsi="Times New Roman" w:cs="Times New Roman"/>
          <w:spacing w:val="-7"/>
          <w:sz w:val="24"/>
          <w:szCs w:val="24"/>
        </w:rPr>
        <w:t xml:space="preserve"> </w:t>
      </w:r>
      <w:r w:rsidRPr="00FA7D83">
        <w:rPr>
          <w:rFonts w:ascii="Times New Roman" w:hAnsi="Times New Roman" w:cs="Times New Roman"/>
          <w:sz w:val="24"/>
          <w:szCs w:val="24"/>
        </w:rPr>
        <w:t>J.</w:t>
      </w:r>
      <w:r w:rsidRPr="00FA7D83">
        <w:rPr>
          <w:rFonts w:ascii="Times New Roman" w:hAnsi="Times New Roman" w:cs="Times New Roman"/>
          <w:spacing w:val="-6"/>
          <w:sz w:val="24"/>
          <w:szCs w:val="24"/>
        </w:rPr>
        <w:t xml:space="preserve"> </w:t>
      </w:r>
      <w:r w:rsidRPr="00FA7D83">
        <w:rPr>
          <w:rFonts w:ascii="Times New Roman" w:hAnsi="Times New Roman" w:cs="Times New Roman"/>
          <w:sz w:val="24"/>
          <w:szCs w:val="24"/>
        </w:rPr>
        <w:t>Agricultural</w:t>
      </w:r>
      <w:r w:rsidRPr="00FA7D83">
        <w:rPr>
          <w:rFonts w:ascii="Times New Roman" w:hAnsi="Times New Roman" w:cs="Times New Roman"/>
          <w:spacing w:val="-6"/>
          <w:sz w:val="24"/>
          <w:szCs w:val="24"/>
        </w:rPr>
        <w:t xml:space="preserve"> </w:t>
      </w:r>
      <w:r w:rsidRPr="00FA7D83">
        <w:rPr>
          <w:rFonts w:ascii="Times New Roman" w:hAnsi="Times New Roman" w:cs="Times New Roman"/>
          <w:sz w:val="24"/>
          <w:szCs w:val="24"/>
        </w:rPr>
        <w:t>sustainability:</w:t>
      </w:r>
      <w:r w:rsidRPr="00FA7D83">
        <w:rPr>
          <w:rFonts w:ascii="Times New Roman" w:hAnsi="Times New Roman" w:cs="Times New Roman"/>
          <w:spacing w:val="-4"/>
          <w:sz w:val="24"/>
          <w:szCs w:val="24"/>
        </w:rPr>
        <w:t xml:space="preserve"> </w:t>
      </w:r>
      <w:r w:rsidRPr="00FA7D83">
        <w:rPr>
          <w:rFonts w:ascii="Times New Roman" w:hAnsi="Times New Roman" w:cs="Times New Roman"/>
          <w:sz w:val="24"/>
          <w:szCs w:val="24"/>
        </w:rPr>
        <w:t>concepts,</w:t>
      </w:r>
      <w:r w:rsidRPr="00FA7D83">
        <w:rPr>
          <w:rFonts w:ascii="Times New Roman" w:hAnsi="Times New Roman" w:cs="Times New Roman"/>
          <w:spacing w:val="-6"/>
          <w:sz w:val="24"/>
          <w:szCs w:val="24"/>
        </w:rPr>
        <w:t xml:space="preserve"> </w:t>
      </w:r>
      <w:r w:rsidRPr="00FA7D83">
        <w:rPr>
          <w:rFonts w:ascii="Times New Roman" w:hAnsi="Times New Roman" w:cs="Times New Roman"/>
          <w:sz w:val="24"/>
          <w:szCs w:val="24"/>
        </w:rPr>
        <w:t>principles and evidence. Philosophical Transactions of the Royal Society Biological Sciences, B. 2008</w:t>
      </w:r>
      <w:proofErr w:type="gramStart"/>
      <w:r w:rsidRPr="00FA7D83">
        <w:rPr>
          <w:rFonts w:ascii="Times New Roman" w:hAnsi="Times New Roman" w:cs="Times New Roman"/>
          <w:sz w:val="24"/>
          <w:szCs w:val="24"/>
        </w:rPr>
        <w:t>;363</w:t>
      </w:r>
      <w:proofErr w:type="gramEnd"/>
      <w:r w:rsidRPr="00FA7D83">
        <w:rPr>
          <w:rFonts w:ascii="Times New Roman" w:hAnsi="Times New Roman" w:cs="Times New Roman"/>
          <w:sz w:val="24"/>
          <w:szCs w:val="24"/>
        </w:rPr>
        <w:t xml:space="preserve">(1491):447- </w:t>
      </w:r>
      <w:r w:rsidRPr="00FA7D83">
        <w:rPr>
          <w:rFonts w:ascii="Times New Roman" w:hAnsi="Times New Roman" w:cs="Times New Roman"/>
          <w:spacing w:val="-4"/>
          <w:sz w:val="24"/>
          <w:szCs w:val="24"/>
        </w:rPr>
        <w:t>465.</w:t>
      </w:r>
    </w:p>
    <w:p w:rsidR="00FA7D83" w:rsidRPr="00FA7D83" w:rsidRDefault="00FA7D83" w:rsidP="00FA7D83">
      <w:pPr>
        <w:pStyle w:val="ListParagraph"/>
        <w:widowControl w:val="0"/>
        <w:numPr>
          <w:ilvl w:val="0"/>
          <w:numId w:val="21"/>
        </w:numPr>
        <w:tabs>
          <w:tab w:val="left" w:pos="516"/>
        </w:tabs>
        <w:autoSpaceDE w:val="0"/>
        <w:autoSpaceDN w:val="0"/>
        <w:spacing w:after="0" w:line="360" w:lineRule="auto"/>
        <w:ind w:right="-46"/>
        <w:contextualSpacing w:val="0"/>
        <w:jc w:val="both"/>
        <w:rPr>
          <w:rFonts w:ascii="Times New Roman" w:hAnsi="Times New Roman" w:cs="Times New Roman"/>
          <w:sz w:val="24"/>
          <w:szCs w:val="24"/>
        </w:rPr>
      </w:pPr>
      <w:r w:rsidRPr="00FA7D83">
        <w:rPr>
          <w:rFonts w:ascii="Times New Roman" w:hAnsi="Times New Roman" w:cs="Times New Roman"/>
          <w:sz w:val="24"/>
          <w:szCs w:val="24"/>
        </w:rPr>
        <w:t>Raman S. Agricultural Sustainability: Principles, Processes and Prospects. Food Products Press, New York, USA; c2006. p. 474.</w:t>
      </w:r>
    </w:p>
    <w:p w:rsidR="005B0462" w:rsidRPr="00DE358F" w:rsidRDefault="00434E39" w:rsidP="00434E39">
      <w:pPr>
        <w:pStyle w:val="NormalWeb"/>
        <w:shd w:val="clear" w:color="auto" w:fill="FFFFFF"/>
        <w:spacing w:before="0" w:beforeAutospacing="0" w:line="360" w:lineRule="auto"/>
        <w:jc w:val="center"/>
        <w:rPr>
          <w:color w:val="212529"/>
        </w:rPr>
      </w:pPr>
      <w:bookmarkStart w:id="0" w:name="_GoBack"/>
      <w:bookmarkEnd w:id="0"/>
      <w:r>
        <w:rPr>
          <w:color w:val="212529"/>
        </w:rPr>
        <w:t>*********</w:t>
      </w:r>
    </w:p>
    <w:p w:rsidR="005B0462" w:rsidRPr="00DE358F" w:rsidRDefault="005B0462" w:rsidP="00DE358F">
      <w:pPr>
        <w:pStyle w:val="NormalWeb"/>
        <w:shd w:val="clear" w:color="auto" w:fill="FFFFFF"/>
        <w:spacing w:before="0" w:beforeAutospacing="0" w:line="360" w:lineRule="auto"/>
        <w:jc w:val="both"/>
        <w:rPr>
          <w:color w:val="212529"/>
        </w:rPr>
      </w:pPr>
    </w:p>
    <w:sectPr w:rsidR="005B0462" w:rsidRPr="00DE35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6DDD"/>
    <w:multiLevelType w:val="multilevel"/>
    <w:tmpl w:val="31C6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21E58"/>
    <w:multiLevelType w:val="multilevel"/>
    <w:tmpl w:val="9932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D5E35"/>
    <w:multiLevelType w:val="multilevel"/>
    <w:tmpl w:val="D606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451622"/>
    <w:multiLevelType w:val="multilevel"/>
    <w:tmpl w:val="91CE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7D76C5"/>
    <w:multiLevelType w:val="multilevel"/>
    <w:tmpl w:val="7F2C4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E3467E"/>
    <w:multiLevelType w:val="hybridMultilevel"/>
    <w:tmpl w:val="C186E3D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2E5C3E84"/>
    <w:multiLevelType w:val="multilevel"/>
    <w:tmpl w:val="224A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8B362A"/>
    <w:multiLevelType w:val="multilevel"/>
    <w:tmpl w:val="5D2E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BF65A0"/>
    <w:multiLevelType w:val="multilevel"/>
    <w:tmpl w:val="ED8A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934810"/>
    <w:multiLevelType w:val="multilevel"/>
    <w:tmpl w:val="8C80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75425B"/>
    <w:multiLevelType w:val="multilevel"/>
    <w:tmpl w:val="A2D8D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DD2B5D"/>
    <w:multiLevelType w:val="hybridMultilevel"/>
    <w:tmpl w:val="21D8B3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64E4846"/>
    <w:multiLevelType w:val="hybridMultilevel"/>
    <w:tmpl w:val="3544E05A"/>
    <w:lvl w:ilvl="0" w:tplc="CB38DC9E">
      <w:start w:val="1"/>
      <w:numFmt w:val="decimal"/>
      <w:lvlText w:val="%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6967F6A"/>
    <w:multiLevelType w:val="multilevel"/>
    <w:tmpl w:val="AF20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A6675D"/>
    <w:multiLevelType w:val="multilevel"/>
    <w:tmpl w:val="73842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0B368D"/>
    <w:multiLevelType w:val="hybridMultilevel"/>
    <w:tmpl w:val="67886C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5193E0E"/>
    <w:multiLevelType w:val="multilevel"/>
    <w:tmpl w:val="E05CD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1C4598"/>
    <w:multiLevelType w:val="hybridMultilevel"/>
    <w:tmpl w:val="27789850"/>
    <w:lvl w:ilvl="0" w:tplc="CCF0CD16">
      <w:start w:val="1"/>
      <w:numFmt w:val="decimal"/>
      <w:lvlText w:val="%1."/>
      <w:lvlJc w:val="left"/>
      <w:pPr>
        <w:ind w:left="516"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018F5C2">
      <w:numFmt w:val="bullet"/>
      <w:lvlText w:val="•"/>
      <w:lvlJc w:val="left"/>
      <w:pPr>
        <w:ind w:left="973" w:hanging="360"/>
      </w:pPr>
      <w:rPr>
        <w:rFonts w:hint="default"/>
        <w:lang w:val="en-US" w:eastAsia="en-US" w:bidi="ar-SA"/>
      </w:rPr>
    </w:lvl>
    <w:lvl w:ilvl="2" w:tplc="C448B5E8">
      <w:numFmt w:val="bullet"/>
      <w:lvlText w:val="•"/>
      <w:lvlJc w:val="left"/>
      <w:pPr>
        <w:ind w:left="1427" w:hanging="360"/>
      </w:pPr>
      <w:rPr>
        <w:rFonts w:hint="default"/>
        <w:lang w:val="en-US" w:eastAsia="en-US" w:bidi="ar-SA"/>
      </w:rPr>
    </w:lvl>
    <w:lvl w:ilvl="3" w:tplc="1888591C">
      <w:numFmt w:val="bullet"/>
      <w:lvlText w:val="•"/>
      <w:lvlJc w:val="left"/>
      <w:pPr>
        <w:ind w:left="1881" w:hanging="360"/>
      </w:pPr>
      <w:rPr>
        <w:rFonts w:hint="default"/>
        <w:lang w:val="en-US" w:eastAsia="en-US" w:bidi="ar-SA"/>
      </w:rPr>
    </w:lvl>
    <w:lvl w:ilvl="4" w:tplc="E2103F00">
      <w:numFmt w:val="bullet"/>
      <w:lvlText w:val="•"/>
      <w:lvlJc w:val="left"/>
      <w:pPr>
        <w:ind w:left="2335" w:hanging="360"/>
      </w:pPr>
      <w:rPr>
        <w:rFonts w:hint="default"/>
        <w:lang w:val="en-US" w:eastAsia="en-US" w:bidi="ar-SA"/>
      </w:rPr>
    </w:lvl>
    <w:lvl w:ilvl="5" w:tplc="4E322756">
      <w:numFmt w:val="bullet"/>
      <w:lvlText w:val="•"/>
      <w:lvlJc w:val="left"/>
      <w:pPr>
        <w:ind w:left="2788" w:hanging="360"/>
      </w:pPr>
      <w:rPr>
        <w:rFonts w:hint="default"/>
        <w:lang w:val="en-US" w:eastAsia="en-US" w:bidi="ar-SA"/>
      </w:rPr>
    </w:lvl>
    <w:lvl w:ilvl="6" w:tplc="71F682E6">
      <w:numFmt w:val="bullet"/>
      <w:lvlText w:val="•"/>
      <w:lvlJc w:val="left"/>
      <w:pPr>
        <w:ind w:left="3242" w:hanging="360"/>
      </w:pPr>
      <w:rPr>
        <w:rFonts w:hint="default"/>
        <w:lang w:val="en-US" w:eastAsia="en-US" w:bidi="ar-SA"/>
      </w:rPr>
    </w:lvl>
    <w:lvl w:ilvl="7" w:tplc="12C4553E">
      <w:numFmt w:val="bullet"/>
      <w:lvlText w:val="•"/>
      <w:lvlJc w:val="left"/>
      <w:pPr>
        <w:ind w:left="3696" w:hanging="360"/>
      </w:pPr>
      <w:rPr>
        <w:rFonts w:hint="default"/>
        <w:lang w:val="en-US" w:eastAsia="en-US" w:bidi="ar-SA"/>
      </w:rPr>
    </w:lvl>
    <w:lvl w:ilvl="8" w:tplc="7D08398C">
      <w:numFmt w:val="bullet"/>
      <w:lvlText w:val="•"/>
      <w:lvlJc w:val="left"/>
      <w:pPr>
        <w:ind w:left="4150" w:hanging="360"/>
      </w:pPr>
      <w:rPr>
        <w:rFonts w:hint="default"/>
        <w:lang w:val="en-US" w:eastAsia="en-US" w:bidi="ar-SA"/>
      </w:rPr>
    </w:lvl>
  </w:abstractNum>
  <w:abstractNum w:abstractNumId="18">
    <w:nsid w:val="6992624F"/>
    <w:multiLevelType w:val="multilevel"/>
    <w:tmpl w:val="6AF2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4F3028"/>
    <w:multiLevelType w:val="multilevel"/>
    <w:tmpl w:val="5184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467C05"/>
    <w:multiLevelType w:val="hybridMultilevel"/>
    <w:tmpl w:val="17DCAD2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2"/>
  </w:num>
  <w:num w:numId="5">
    <w:abstractNumId w:val="3"/>
  </w:num>
  <w:num w:numId="6">
    <w:abstractNumId w:val="8"/>
  </w:num>
  <w:num w:numId="7">
    <w:abstractNumId w:val="13"/>
  </w:num>
  <w:num w:numId="8">
    <w:abstractNumId w:val="10"/>
  </w:num>
  <w:num w:numId="9">
    <w:abstractNumId w:val="6"/>
  </w:num>
  <w:num w:numId="10">
    <w:abstractNumId w:val="4"/>
  </w:num>
  <w:num w:numId="11">
    <w:abstractNumId w:val="14"/>
  </w:num>
  <w:num w:numId="12">
    <w:abstractNumId w:val="18"/>
  </w:num>
  <w:num w:numId="13">
    <w:abstractNumId w:val="16"/>
  </w:num>
  <w:num w:numId="14">
    <w:abstractNumId w:val="19"/>
  </w:num>
  <w:num w:numId="15">
    <w:abstractNumId w:val="1"/>
  </w:num>
  <w:num w:numId="16">
    <w:abstractNumId w:val="5"/>
  </w:num>
  <w:num w:numId="17">
    <w:abstractNumId w:val="20"/>
  </w:num>
  <w:num w:numId="18">
    <w:abstractNumId w:val="12"/>
  </w:num>
  <w:num w:numId="19">
    <w:abstractNumId w:val="15"/>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BD"/>
    <w:rsid w:val="00000A70"/>
    <w:rsid w:val="00084DAD"/>
    <w:rsid w:val="000E5DA6"/>
    <w:rsid w:val="00103EF6"/>
    <w:rsid w:val="001A131B"/>
    <w:rsid w:val="002B2A42"/>
    <w:rsid w:val="00305E98"/>
    <w:rsid w:val="003255D7"/>
    <w:rsid w:val="00330905"/>
    <w:rsid w:val="003956D4"/>
    <w:rsid w:val="003F051F"/>
    <w:rsid w:val="00412969"/>
    <w:rsid w:val="00434E39"/>
    <w:rsid w:val="004C026D"/>
    <w:rsid w:val="004F4D7D"/>
    <w:rsid w:val="005153CB"/>
    <w:rsid w:val="00523710"/>
    <w:rsid w:val="00546C0C"/>
    <w:rsid w:val="005B0462"/>
    <w:rsid w:val="00646552"/>
    <w:rsid w:val="0069395B"/>
    <w:rsid w:val="00765713"/>
    <w:rsid w:val="007C65EB"/>
    <w:rsid w:val="007F1B62"/>
    <w:rsid w:val="00817FB2"/>
    <w:rsid w:val="00872CDF"/>
    <w:rsid w:val="00874352"/>
    <w:rsid w:val="00932CF7"/>
    <w:rsid w:val="00936030"/>
    <w:rsid w:val="00995951"/>
    <w:rsid w:val="009A628E"/>
    <w:rsid w:val="009E1666"/>
    <w:rsid w:val="00A726C6"/>
    <w:rsid w:val="00A777BD"/>
    <w:rsid w:val="00AD1366"/>
    <w:rsid w:val="00B205CE"/>
    <w:rsid w:val="00B27C9E"/>
    <w:rsid w:val="00BC1B3B"/>
    <w:rsid w:val="00C51001"/>
    <w:rsid w:val="00C64C82"/>
    <w:rsid w:val="00CB02F4"/>
    <w:rsid w:val="00DE358F"/>
    <w:rsid w:val="00E76400"/>
    <w:rsid w:val="00EE7FE3"/>
    <w:rsid w:val="00F40EAB"/>
    <w:rsid w:val="00FA7D83"/>
    <w:rsid w:val="00FD4C8B"/>
    <w:rsid w:val="00FE2BF7"/>
    <w:rsid w:val="00FE7EA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Gautami"/>
    </w:rPr>
  </w:style>
  <w:style w:type="paragraph" w:styleId="Heading1">
    <w:name w:val="heading 1"/>
    <w:basedOn w:val="Normal"/>
    <w:link w:val="Heading1Char"/>
    <w:uiPriority w:val="9"/>
    <w:qFormat/>
    <w:rsid w:val="00C64C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C64C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04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C82"/>
    <w:rPr>
      <w:rFonts w:ascii="Times New Roman" w:eastAsia="Times New Roman" w:hAnsi="Times New Roman" w:cs="Times New Roman"/>
      <w:b/>
      <w:bCs/>
      <w:kern w:val="36"/>
      <w:sz w:val="48"/>
      <w:szCs w:val="48"/>
      <w:lang w:eastAsia="en-IN"/>
    </w:rPr>
  </w:style>
  <w:style w:type="character" w:styleId="Emphasis">
    <w:name w:val="Emphasis"/>
    <w:basedOn w:val="DefaultParagraphFont"/>
    <w:uiPriority w:val="20"/>
    <w:qFormat/>
    <w:rsid w:val="00C64C82"/>
    <w:rPr>
      <w:i/>
      <w:iCs/>
    </w:rPr>
  </w:style>
  <w:style w:type="character" w:styleId="Strong">
    <w:name w:val="Strong"/>
    <w:basedOn w:val="DefaultParagraphFont"/>
    <w:uiPriority w:val="22"/>
    <w:qFormat/>
    <w:rsid w:val="00C64C82"/>
    <w:rPr>
      <w:b/>
      <w:bCs/>
    </w:rPr>
  </w:style>
  <w:style w:type="character" w:customStyle="1" w:styleId="Heading2Char">
    <w:name w:val="Heading 2 Char"/>
    <w:basedOn w:val="DefaultParagraphFont"/>
    <w:link w:val="Heading2"/>
    <w:uiPriority w:val="9"/>
    <w:rsid w:val="00C64C8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C64C8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5B0462"/>
    <w:rPr>
      <w:rFonts w:asciiTheme="majorHAnsi" w:eastAsiaTheme="majorEastAsia" w:hAnsiTheme="majorHAnsi" w:cstheme="majorBidi"/>
      <w:b/>
      <w:bCs/>
      <w:color w:val="4F81BD" w:themeColor="accent1"/>
    </w:rPr>
  </w:style>
  <w:style w:type="paragraph" w:styleId="ListParagraph">
    <w:name w:val="List Paragraph"/>
    <w:basedOn w:val="Normal"/>
    <w:uiPriority w:val="1"/>
    <w:qFormat/>
    <w:rsid w:val="007C65EB"/>
    <w:pPr>
      <w:ind w:left="720"/>
      <w:contextualSpacing/>
    </w:pPr>
  </w:style>
  <w:style w:type="paragraph" w:customStyle="1" w:styleId="01xm8">
    <w:name w:val="_01xm8"/>
    <w:basedOn w:val="Normal"/>
    <w:rsid w:val="000E5DA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rkek">
    <w:name w:val="brkek"/>
    <w:basedOn w:val="DefaultParagraphFont"/>
    <w:rsid w:val="000E5DA6"/>
  </w:style>
  <w:style w:type="paragraph" w:styleId="BodyText">
    <w:name w:val="Body Text"/>
    <w:basedOn w:val="Normal"/>
    <w:link w:val="BodyTextChar"/>
    <w:uiPriority w:val="1"/>
    <w:unhideWhenUsed/>
    <w:qFormat/>
    <w:rsid w:val="00A726C6"/>
    <w:pPr>
      <w:widowControl w:val="0"/>
      <w:autoSpaceDE w:val="0"/>
      <w:autoSpaceDN w:val="0"/>
      <w:spacing w:after="0" w:line="240" w:lineRule="auto"/>
      <w:ind w:left="24" w:firstLine="288"/>
      <w:jc w:val="both"/>
    </w:pPr>
    <w:rPr>
      <w:rFonts w:ascii="Times New Roman" w:eastAsia="Times New Roman" w:hAnsi="Times New Roman" w:cs="Times New Roman"/>
      <w:sz w:val="20"/>
      <w:szCs w:val="20"/>
      <w:lang w:val="en-US" w:bidi="ar-SA"/>
    </w:rPr>
  </w:style>
  <w:style w:type="character" w:customStyle="1" w:styleId="BodyTextChar">
    <w:name w:val="Body Text Char"/>
    <w:basedOn w:val="DefaultParagraphFont"/>
    <w:link w:val="BodyText"/>
    <w:uiPriority w:val="1"/>
    <w:rsid w:val="00A726C6"/>
    <w:rPr>
      <w:rFonts w:ascii="Times New Roman" w:eastAsia="Times New Roman" w:hAnsi="Times New Roman" w:cs="Times New Roman"/>
      <w:sz w:val="20"/>
      <w:szCs w:val="20"/>
      <w:lang w:val="en-US" w:bidi="ar-SA"/>
    </w:rPr>
  </w:style>
  <w:style w:type="paragraph" w:customStyle="1" w:styleId="TableParagraph">
    <w:name w:val="Table Paragraph"/>
    <w:basedOn w:val="Normal"/>
    <w:uiPriority w:val="1"/>
    <w:qFormat/>
    <w:rsid w:val="00A726C6"/>
    <w:pPr>
      <w:widowControl w:val="0"/>
      <w:autoSpaceDE w:val="0"/>
      <w:autoSpaceDN w:val="0"/>
      <w:spacing w:after="0" w:line="210" w:lineRule="exact"/>
      <w:ind w:left="13"/>
      <w:jc w:val="center"/>
    </w:pPr>
    <w:rPr>
      <w:rFonts w:ascii="Times New Roman" w:eastAsia="Times New Roman" w:hAnsi="Times New Roman" w:cs="Times New Roman"/>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Gautami"/>
    </w:rPr>
  </w:style>
  <w:style w:type="paragraph" w:styleId="Heading1">
    <w:name w:val="heading 1"/>
    <w:basedOn w:val="Normal"/>
    <w:link w:val="Heading1Char"/>
    <w:uiPriority w:val="9"/>
    <w:qFormat/>
    <w:rsid w:val="00C64C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C64C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04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C82"/>
    <w:rPr>
      <w:rFonts w:ascii="Times New Roman" w:eastAsia="Times New Roman" w:hAnsi="Times New Roman" w:cs="Times New Roman"/>
      <w:b/>
      <w:bCs/>
      <w:kern w:val="36"/>
      <w:sz w:val="48"/>
      <w:szCs w:val="48"/>
      <w:lang w:eastAsia="en-IN"/>
    </w:rPr>
  </w:style>
  <w:style w:type="character" w:styleId="Emphasis">
    <w:name w:val="Emphasis"/>
    <w:basedOn w:val="DefaultParagraphFont"/>
    <w:uiPriority w:val="20"/>
    <w:qFormat/>
    <w:rsid w:val="00C64C82"/>
    <w:rPr>
      <w:i/>
      <w:iCs/>
    </w:rPr>
  </w:style>
  <w:style w:type="character" w:styleId="Strong">
    <w:name w:val="Strong"/>
    <w:basedOn w:val="DefaultParagraphFont"/>
    <w:uiPriority w:val="22"/>
    <w:qFormat/>
    <w:rsid w:val="00C64C82"/>
    <w:rPr>
      <w:b/>
      <w:bCs/>
    </w:rPr>
  </w:style>
  <w:style w:type="character" w:customStyle="1" w:styleId="Heading2Char">
    <w:name w:val="Heading 2 Char"/>
    <w:basedOn w:val="DefaultParagraphFont"/>
    <w:link w:val="Heading2"/>
    <w:uiPriority w:val="9"/>
    <w:rsid w:val="00C64C8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C64C8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5B0462"/>
    <w:rPr>
      <w:rFonts w:asciiTheme="majorHAnsi" w:eastAsiaTheme="majorEastAsia" w:hAnsiTheme="majorHAnsi" w:cstheme="majorBidi"/>
      <w:b/>
      <w:bCs/>
      <w:color w:val="4F81BD" w:themeColor="accent1"/>
    </w:rPr>
  </w:style>
  <w:style w:type="paragraph" w:styleId="ListParagraph">
    <w:name w:val="List Paragraph"/>
    <w:basedOn w:val="Normal"/>
    <w:uiPriority w:val="1"/>
    <w:qFormat/>
    <w:rsid w:val="007C65EB"/>
    <w:pPr>
      <w:ind w:left="720"/>
      <w:contextualSpacing/>
    </w:pPr>
  </w:style>
  <w:style w:type="paragraph" w:customStyle="1" w:styleId="01xm8">
    <w:name w:val="_01xm8"/>
    <w:basedOn w:val="Normal"/>
    <w:rsid w:val="000E5DA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rkek">
    <w:name w:val="brkek"/>
    <w:basedOn w:val="DefaultParagraphFont"/>
    <w:rsid w:val="000E5DA6"/>
  </w:style>
  <w:style w:type="paragraph" w:styleId="BodyText">
    <w:name w:val="Body Text"/>
    <w:basedOn w:val="Normal"/>
    <w:link w:val="BodyTextChar"/>
    <w:uiPriority w:val="1"/>
    <w:unhideWhenUsed/>
    <w:qFormat/>
    <w:rsid w:val="00A726C6"/>
    <w:pPr>
      <w:widowControl w:val="0"/>
      <w:autoSpaceDE w:val="0"/>
      <w:autoSpaceDN w:val="0"/>
      <w:spacing w:after="0" w:line="240" w:lineRule="auto"/>
      <w:ind w:left="24" w:firstLine="288"/>
      <w:jc w:val="both"/>
    </w:pPr>
    <w:rPr>
      <w:rFonts w:ascii="Times New Roman" w:eastAsia="Times New Roman" w:hAnsi="Times New Roman" w:cs="Times New Roman"/>
      <w:sz w:val="20"/>
      <w:szCs w:val="20"/>
      <w:lang w:val="en-US" w:bidi="ar-SA"/>
    </w:rPr>
  </w:style>
  <w:style w:type="character" w:customStyle="1" w:styleId="BodyTextChar">
    <w:name w:val="Body Text Char"/>
    <w:basedOn w:val="DefaultParagraphFont"/>
    <w:link w:val="BodyText"/>
    <w:uiPriority w:val="1"/>
    <w:rsid w:val="00A726C6"/>
    <w:rPr>
      <w:rFonts w:ascii="Times New Roman" w:eastAsia="Times New Roman" w:hAnsi="Times New Roman" w:cs="Times New Roman"/>
      <w:sz w:val="20"/>
      <w:szCs w:val="20"/>
      <w:lang w:val="en-US" w:bidi="ar-SA"/>
    </w:rPr>
  </w:style>
  <w:style w:type="paragraph" w:customStyle="1" w:styleId="TableParagraph">
    <w:name w:val="Table Paragraph"/>
    <w:basedOn w:val="Normal"/>
    <w:uiPriority w:val="1"/>
    <w:qFormat/>
    <w:rsid w:val="00A726C6"/>
    <w:pPr>
      <w:widowControl w:val="0"/>
      <w:autoSpaceDE w:val="0"/>
      <w:autoSpaceDN w:val="0"/>
      <w:spacing w:after="0" w:line="210" w:lineRule="exact"/>
      <w:ind w:left="13"/>
      <w:jc w:val="center"/>
    </w:pPr>
    <w:rPr>
      <w:rFonts w:ascii="Times New Roman" w:eastAsia="Times New Roman" w:hAnsi="Times New Roman" w:cs="Times New Roman"/>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2469">
      <w:bodyDiv w:val="1"/>
      <w:marLeft w:val="0"/>
      <w:marRight w:val="0"/>
      <w:marTop w:val="0"/>
      <w:marBottom w:val="0"/>
      <w:divBdr>
        <w:top w:val="none" w:sz="0" w:space="0" w:color="auto"/>
        <w:left w:val="none" w:sz="0" w:space="0" w:color="auto"/>
        <w:bottom w:val="none" w:sz="0" w:space="0" w:color="auto"/>
        <w:right w:val="none" w:sz="0" w:space="0" w:color="auto"/>
      </w:divBdr>
    </w:div>
    <w:div w:id="329607193">
      <w:bodyDiv w:val="1"/>
      <w:marLeft w:val="0"/>
      <w:marRight w:val="0"/>
      <w:marTop w:val="0"/>
      <w:marBottom w:val="0"/>
      <w:divBdr>
        <w:top w:val="none" w:sz="0" w:space="0" w:color="auto"/>
        <w:left w:val="none" w:sz="0" w:space="0" w:color="auto"/>
        <w:bottom w:val="none" w:sz="0" w:space="0" w:color="auto"/>
        <w:right w:val="none" w:sz="0" w:space="0" w:color="auto"/>
      </w:divBdr>
    </w:div>
    <w:div w:id="335958724">
      <w:bodyDiv w:val="1"/>
      <w:marLeft w:val="0"/>
      <w:marRight w:val="0"/>
      <w:marTop w:val="0"/>
      <w:marBottom w:val="0"/>
      <w:divBdr>
        <w:top w:val="none" w:sz="0" w:space="0" w:color="auto"/>
        <w:left w:val="none" w:sz="0" w:space="0" w:color="auto"/>
        <w:bottom w:val="none" w:sz="0" w:space="0" w:color="auto"/>
        <w:right w:val="none" w:sz="0" w:space="0" w:color="auto"/>
      </w:divBdr>
      <w:divsChild>
        <w:div w:id="73472655">
          <w:marLeft w:val="0"/>
          <w:marRight w:val="0"/>
          <w:marTop w:val="630"/>
          <w:marBottom w:val="0"/>
          <w:divBdr>
            <w:top w:val="none" w:sz="0" w:space="0" w:color="auto"/>
            <w:left w:val="none" w:sz="0" w:space="0" w:color="auto"/>
            <w:bottom w:val="none" w:sz="0" w:space="0" w:color="auto"/>
            <w:right w:val="none" w:sz="0" w:space="0" w:color="auto"/>
          </w:divBdr>
          <w:divsChild>
            <w:div w:id="225994743">
              <w:marLeft w:val="0"/>
              <w:marRight w:val="0"/>
              <w:marTop w:val="0"/>
              <w:marBottom w:val="0"/>
              <w:divBdr>
                <w:top w:val="none" w:sz="0" w:space="0" w:color="auto"/>
                <w:left w:val="none" w:sz="0" w:space="0" w:color="auto"/>
                <w:bottom w:val="none" w:sz="0" w:space="0" w:color="auto"/>
                <w:right w:val="none" w:sz="0" w:space="0" w:color="auto"/>
              </w:divBdr>
              <w:divsChild>
                <w:div w:id="1355158480">
                  <w:marLeft w:val="150"/>
                  <w:marRight w:val="150"/>
                  <w:marTop w:val="0"/>
                  <w:marBottom w:val="0"/>
                  <w:divBdr>
                    <w:top w:val="none" w:sz="0" w:space="0" w:color="auto"/>
                    <w:left w:val="none" w:sz="0" w:space="0" w:color="auto"/>
                    <w:bottom w:val="none" w:sz="0" w:space="0" w:color="auto"/>
                    <w:right w:val="none" w:sz="0" w:space="0" w:color="auto"/>
                  </w:divBdr>
                  <w:divsChild>
                    <w:div w:id="1484616577">
                      <w:marLeft w:val="0"/>
                      <w:marRight w:val="0"/>
                      <w:marTop w:val="0"/>
                      <w:marBottom w:val="0"/>
                      <w:divBdr>
                        <w:top w:val="none" w:sz="0" w:space="0" w:color="auto"/>
                        <w:left w:val="none" w:sz="0" w:space="0" w:color="auto"/>
                        <w:bottom w:val="none" w:sz="0" w:space="0" w:color="auto"/>
                        <w:right w:val="none" w:sz="0" w:space="0" w:color="auto"/>
                      </w:divBdr>
                      <w:divsChild>
                        <w:div w:id="199512138">
                          <w:marLeft w:val="0"/>
                          <w:marRight w:val="0"/>
                          <w:marTop w:val="0"/>
                          <w:marBottom w:val="0"/>
                          <w:divBdr>
                            <w:top w:val="none" w:sz="0" w:space="0" w:color="auto"/>
                            <w:left w:val="none" w:sz="0" w:space="0" w:color="auto"/>
                            <w:bottom w:val="none" w:sz="0" w:space="0" w:color="auto"/>
                            <w:right w:val="none" w:sz="0" w:space="0" w:color="auto"/>
                          </w:divBdr>
                          <w:divsChild>
                            <w:div w:id="749884322">
                              <w:marLeft w:val="0"/>
                              <w:marRight w:val="0"/>
                              <w:marTop w:val="0"/>
                              <w:marBottom w:val="0"/>
                              <w:divBdr>
                                <w:top w:val="none" w:sz="0" w:space="0" w:color="auto"/>
                                <w:left w:val="none" w:sz="0" w:space="0" w:color="auto"/>
                                <w:bottom w:val="none" w:sz="0" w:space="0" w:color="auto"/>
                                <w:right w:val="none" w:sz="0" w:space="0" w:color="auto"/>
                              </w:divBdr>
                              <w:divsChild>
                                <w:div w:id="1088697182">
                                  <w:marLeft w:val="0"/>
                                  <w:marRight w:val="0"/>
                                  <w:marTop w:val="0"/>
                                  <w:marBottom w:val="0"/>
                                  <w:divBdr>
                                    <w:top w:val="none" w:sz="0" w:space="0" w:color="auto"/>
                                    <w:left w:val="none" w:sz="0" w:space="0" w:color="auto"/>
                                    <w:bottom w:val="none" w:sz="0" w:space="0" w:color="auto"/>
                                    <w:right w:val="none" w:sz="0" w:space="0" w:color="auto"/>
                                  </w:divBdr>
                                  <w:divsChild>
                                    <w:div w:id="1046105929">
                                      <w:marLeft w:val="0"/>
                                      <w:marRight w:val="0"/>
                                      <w:marTop w:val="0"/>
                                      <w:marBottom w:val="0"/>
                                      <w:divBdr>
                                        <w:top w:val="none" w:sz="0" w:space="0" w:color="auto"/>
                                        <w:left w:val="none" w:sz="0" w:space="0" w:color="auto"/>
                                        <w:bottom w:val="none" w:sz="0" w:space="0" w:color="auto"/>
                                        <w:right w:val="none" w:sz="0" w:space="0" w:color="auto"/>
                                      </w:divBdr>
                                      <w:divsChild>
                                        <w:div w:id="1206212676">
                                          <w:marLeft w:val="0"/>
                                          <w:marRight w:val="0"/>
                                          <w:marTop w:val="0"/>
                                          <w:marBottom w:val="0"/>
                                          <w:divBdr>
                                            <w:top w:val="none" w:sz="0" w:space="0" w:color="auto"/>
                                            <w:left w:val="none" w:sz="0" w:space="0" w:color="auto"/>
                                            <w:bottom w:val="none" w:sz="0" w:space="0" w:color="auto"/>
                                            <w:right w:val="none" w:sz="0" w:space="0" w:color="auto"/>
                                          </w:divBdr>
                                          <w:divsChild>
                                            <w:div w:id="680081761">
                                              <w:marLeft w:val="0"/>
                                              <w:marRight w:val="0"/>
                                              <w:marTop w:val="0"/>
                                              <w:marBottom w:val="0"/>
                                              <w:divBdr>
                                                <w:top w:val="none" w:sz="0" w:space="0" w:color="auto"/>
                                                <w:left w:val="none" w:sz="0" w:space="0" w:color="auto"/>
                                                <w:bottom w:val="none" w:sz="0" w:space="0" w:color="auto"/>
                                                <w:right w:val="none" w:sz="0" w:space="0" w:color="auto"/>
                                              </w:divBdr>
                                              <w:divsChild>
                                                <w:div w:id="15695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392027">
      <w:bodyDiv w:val="1"/>
      <w:marLeft w:val="0"/>
      <w:marRight w:val="0"/>
      <w:marTop w:val="0"/>
      <w:marBottom w:val="0"/>
      <w:divBdr>
        <w:top w:val="none" w:sz="0" w:space="0" w:color="auto"/>
        <w:left w:val="none" w:sz="0" w:space="0" w:color="auto"/>
        <w:bottom w:val="none" w:sz="0" w:space="0" w:color="auto"/>
        <w:right w:val="none" w:sz="0" w:space="0" w:color="auto"/>
      </w:divBdr>
    </w:div>
    <w:div w:id="1674651702">
      <w:bodyDiv w:val="1"/>
      <w:marLeft w:val="0"/>
      <w:marRight w:val="0"/>
      <w:marTop w:val="0"/>
      <w:marBottom w:val="0"/>
      <w:divBdr>
        <w:top w:val="none" w:sz="0" w:space="0" w:color="auto"/>
        <w:left w:val="none" w:sz="0" w:space="0" w:color="auto"/>
        <w:bottom w:val="none" w:sz="0" w:space="0" w:color="auto"/>
        <w:right w:val="none" w:sz="0" w:space="0" w:color="auto"/>
      </w:divBdr>
    </w:div>
    <w:div w:id="1789470776">
      <w:bodyDiv w:val="1"/>
      <w:marLeft w:val="0"/>
      <w:marRight w:val="0"/>
      <w:marTop w:val="0"/>
      <w:marBottom w:val="0"/>
      <w:divBdr>
        <w:top w:val="none" w:sz="0" w:space="0" w:color="auto"/>
        <w:left w:val="none" w:sz="0" w:space="0" w:color="auto"/>
        <w:bottom w:val="none" w:sz="0" w:space="0" w:color="auto"/>
        <w:right w:val="none" w:sz="0" w:space="0" w:color="auto"/>
      </w:divBdr>
    </w:div>
    <w:div w:id="1807817122">
      <w:bodyDiv w:val="1"/>
      <w:marLeft w:val="0"/>
      <w:marRight w:val="0"/>
      <w:marTop w:val="0"/>
      <w:marBottom w:val="0"/>
      <w:divBdr>
        <w:top w:val="none" w:sz="0" w:space="0" w:color="auto"/>
        <w:left w:val="none" w:sz="0" w:space="0" w:color="auto"/>
        <w:bottom w:val="none" w:sz="0" w:space="0" w:color="auto"/>
        <w:right w:val="none" w:sz="0" w:space="0" w:color="auto"/>
      </w:divBdr>
    </w:div>
    <w:div w:id="205680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B24F0-EA77-4874-830C-A72B94C51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3544</Words>
  <Characters>20205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49</cp:revision>
  <dcterms:created xsi:type="dcterms:W3CDTF">2025-04-26T06:18:00Z</dcterms:created>
  <dcterms:modified xsi:type="dcterms:W3CDTF">2025-04-30T02:26:00Z</dcterms:modified>
</cp:coreProperties>
</file>