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tabs>
          <w:tab w:pos="1947" w:val="left" w:leader="none"/>
          <w:tab w:pos="3374" w:val="left" w:leader="none"/>
          <w:tab w:pos="3943" w:val="left" w:leader="none"/>
          <w:tab w:pos="4758" w:val="left" w:leader="none"/>
          <w:tab w:pos="5538" w:val="left" w:leader="none"/>
          <w:tab w:pos="6807" w:val="left" w:leader="none"/>
          <w:tab w:pos="8575" w:val="left" w:leader="none"/>
        </w:tabs>
        <w:spacing w:line="360" w:lineRule="auto" w:before="60"/>
        <w:ind w:left="23" w:right="27"/>
      </w:pPr>
      <w:r>
        <w:rPr>
          <w:spacing w:val="-2"/>
        </w:rPr>
        <w:t>COMPARATIVE</w:t>
      </w:r>
      <w:r>
        <w:rPr/>
        <w:tab/>
      </w:r>
      <w:r>
        <w:rPr>
          <w:spacing w:val="-2"/>
        </w:rPr>
        <w:t>ANALYSIS</w:t>
      </w:r>
      <w:r>
        <w:rPr/>
        <w:tab/>
      </w:r>
      <w:r>
        <w:rPr>
          <w:spacing w:val="-6"/>
        </w:rPr>
        <w:t>OF</w:t>
      </w:r>
      <w:r>
        <w:rPr/>
        <w:tab/>
      </w:r>
      <w:r>
        <w:rPr>
          <w:spacing w:val="-4"/>
        </w:rPr>
        <w:t>PWM</w:t>
      </w:r>
      <w:r>
        <w:rPr/>
        <w:tab/>
      </w:r>
      <w:r>
        <w:rPr>
          <w:spacing w:val="-4"/>
        </w:rPr>
        <w:t>AND</w:t>
      </w:r>
      <w:r>
        <w:rPr/>
        <w:tab/>
      </w:r>
      <w:r>
        <w:rPr>
          <w:spacing w:val="-2"/>
        </w:rPr>
        <w:t>SPVPWM</w:t>
      </w:r>
      <w:r>
        <w:rPr/>
        <w:tab/>
      </w:r>
      <w:r>
        <w:rPr>
          <w:spacing w:val="-2"/>
        </w:rPr>
        <w:t>TECHNIQUES</w:t>
      </w:r>
      <w:r>
        <w:rPr/>
        <w:tab/>
      </w:r>
      <w:r>
        <w:rPr>
          <w:spacing w:val="-4"/>
        </w:rPr>
        <w:t>FOR </w:t>
      </w:r>
      <w:r>
        <w:rPr/>
        <w:t>TRANSFORMER TRANSIENTS IN SERIES VOLTAGE COMPENSATION</w:t>
      </w:r>
    </w:p>
    <w:p>
      <w:pPr>
        <w:pStyle w:val="BodyText"/>
        <w:spacing w:before="139"/>
      </w:pPr>
    </w:p>
    <w:p>
      <w:pPr>
        <w:pStyle w:val="Heading1"/>
        <w:rPr>
          <w:rFonts w:ascii="Trebuchet MS"/>
        </w:rPr>
      </w:pPr>
      <w:r>
        <w:rPr>
          <w:rFonts w:ascii="Trebuchet MS"/>
        </w:rPr>
        <w:t/>
      </w:r>
      <w:r>
        <w:rPr>
          <w:rFonts w:ascii="Trebuchet MS"/>
          <w:spacing w:val="-17"/>
        </w:rPr>
        <w:t/>
      </w:r>
      <w:r>
        <w:rPr>
          <w:rFonts w:ascii="Trebuchet MS"/>
        </w:rPr>
        <w:t/>
      </w:r>
      <w:r>
        <w:rPr>
          <w:rFonts w:ascii="Trebuchet MS"/>
          <w:spacing w:val="-3"/>
        </w:rPr>
        <w:t/>
      </w:r>
      <w:r>
        <w:rPr>
          <w:rFonts w:ascii="Trebuchet MS"/>
        </w:rPr>
        <w:t/>
      </w:r>
      <w:r>
        <w:rPr>
          <w:rFonts w:ascii="Trebuchet MS"/>
          <w:spacing w:val="-4"/>
        </w:rPr>
        <w:t/>
      </w:r>
      <w:r>
        <w:rPr>
          <w:rFonts w:ascii="Trebuchet MS"/>
          <w:spacing w:val="-2"/>
        </w:rPr>
        <w:t/>
      </w: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24"/>
        <w:rPr>
          <w:rFonts w:ascii="Trebuchet MS"/>
          <w:b/>
        </w:rPr>
      </w:pPr>
    </w:p>
    <w:p>
      <w:pPr>
        <w:spacing w:before="0"/>
        <w:ind w:left="23" w:right="0" w:firstLine="0"/>
        <w:jc w:val="left"/>
        <w:rPr>
          <w:b/>
          <w:sz w:val="24"/>
        </w:rPr>
      </w:pPr>
      <w:r>
        <w:rPr>
          <w:b/>
          <w:spacing w:val="-2"/>
          <w:sz w:val="24"/>
        </w:rPr>
        <w:t>Abstract</w:t>
      </w:r>
    </w:p>
    <w:p>
      <w:pPr>
        <w:pStyle w:val="BodyText"/>
        <w:spacing w:line="360" w:lineRule="auto" w:before="137"/>
        <w:ind w:left="23" w:right="20"/>
        <w:jc w:val="both"/>
      </w:pPr>
      <w:r>
        <w:rPr/>
        <w:t>The increasing integration of power electronic devices in electrical power systems has intensified the need for effective control techniques capable of minimizing transformer transient</w:t>
      </w:r>
      <w:r>
        <w:rPr>
          <w:spacing w:val="-6"/>
        </w:rPr>
        <w:t> </w:t>
      </w:r>
      <w:r>
        <w:rPr/>
        <w:t>disturbances</w:t>
      </w:r>
      <w:r>
        <w:rPr>
          <w:spacing w:val="-6"/>
        </w:rPr>
        <w:t> </w:t>
      </w:r>
      <w:r>
        <w:rPr/>
        <w:t>in</w:t>
      </w:r>
      <w:r>
        <w:rPr>
          <w:spacing w:val="-3"/>
        </w:rPr>
        <w:t> </w:t>
      </w:r>
      <w:r>
        <w:rPr/>
        <w:t>series</w:t>
      </w:r>
      <w:r>
        <w:rPr>
          <w:spacing w:val="-6"/>
        </w:rPr>
        <w:t> </w:t>
      </w:r>
      <w:r>
        <w:rPr/>
        <w:t>voltage</w:t>
      </w:r>
      <w:r>
        <w:rPr>
          <w:spacing w:val="-5"/>
        </w:rPr>
        <w:t> </w:t>
      </w:r>
      <w:r>
        <w:rPr/>
        <w:t>compensation</w:t>
      </w:r>
      <w:r>
        <w:rPr>
          <w:spacing w:val="-5"/>
        </w:rPr>
        <w:t> </w:t>
      </w:r>
      <w:r>
        <w:rPr/>
        <w:t>applications.</w:t>
      </w:r>
      <w:r>
        <w:rPr>
          <w:spacing w:val="-10"/>
        </w:rPr>
        <w:t> </w:t>
      </w:r>
      <w:r>
        <w:rPr/>
        <w:t>This</w:t>
      </w:r>
      <w:r>
        <w:rPr>
          <w:spacing w:val="-5"/>
        </w:rPr>
        <w:t> </w:t>
      </w:r>
      <w:r>
        <w:rPr/>
        <w:t>study</w:t>
      </w:r>
      <w:r>
        <w:rPr>
          <w:spacing w:val="-6"/>
        </w:rPr>
        <w:t> </w:t>
      </w:r>
      <w:r>
        <w:rPr/>
        <w:t>investigates</w:t>
      </w:r>
      <w:r>
        <w:rPr>
          <w:spacing w:val="-6"/>
        </w:rPr>
        <w:t> </w:t>
      </w:r>
      <w:r>
        <w:rPr/>
        <w:t>and compares the</w:t>
      </w:r>
      <w:r>
        <w:rPr>
          <w:spacing w:val="-1"/>
        </w:rPr>
        <w:t> </w:t>
      </w:r>
      <w:r>
        <w:rPr/>
        <w:t>performance</w:t>
      </w:r>
      <w:r>
        <w:rPr>
          <w:spacing w:val="-1"/>
        </w:rPr>
        <w:t> </w:t>
      </w:r>
      <w:r>
        <w:rPr/>
        <w:t>of</w:t>
      </w:r>
      <w:r>
        <w:rPr>
          <w:spacing w:val="-1"/>
        </w:rPr>
        <w:t> </w:t>
      </w:r>
      <w:r>
        <w:rPr/>
        <w:t>Pulse</w:t>
      </w:r>
      <w:r>
        <w:rPr>
          <w:spacing w:val="-6"/>
        </w:rPr>
        <w:t> </w:t>
      </w:r>
      <w:r>
        <w:rPr/>
        <w:t>Width</w:t>
      </w:r>
      <w:r>
        <w:rPr>
          <w:spacing w:val="-1"/>
        </w:rPr>
        <w:t> </w:t>
      </w:r>
      <w:r>
        <w:rPr/>
        <w:t>Modulation</w:t>
      </w:r>
      <w:r>
        <w:rPr>
          <w:spacing w:val="-1"/>
        </w:rPr>
        <w:t> </w:t>
      </w:r>
      <w:r>
        <w:rPr/>
        <w:t>(PWM)</w:t>
      </w:r>
      <w:r>
        <w:rPr>
          <w:spacing w:val="-1"/>
        </w:rPr>
        <w:t> </w:t>
      </w:r>
      <w:r>
        <w:rPr/>
        <w:t>and</w:t>
      </w:r>
      <w:r>
        <w:rPr>
          <w:spacing w:val="-1"/>
        </w:rPr>
        <w:t> </w:t>
      </w:r>
      <w:r>
        <w:rPr/>
        <w:t>Space</w:t>
      </w:r>
      <w:r>
        <w:rPr>
          <w:spacing w:val="-7"/>
        </w:rPr>
        <w:t> </w:t>
      </w:r>
      <w:r>
        <w:rPr/>
        <w:t>Vector</w:t>
      </w:r>
      <w:r>
        <w:rPr>
          <w:spacing w:val="-1"/>
        </w:rPr>
        <w:t> </w:t>
      </w:r>
      <w:r>
        <w:rPr/>
        <w:t>Pulse</w:t>
      </w:r>
      <w:r>
        <w:rPr>
          <w:spacing w:val="-6"/>
        </w:rPr>
        <w:t> </w:t>
      </w:r>
      <w:r>
        <w:rPr/>
        <w:t>Width Modulation</w:t>
      </w:r>
      <w:r>
        <w:rPr>
          <w:spacing w:val="-4"/>
        </w:rPr>
        <w:t> </w:t>
      </w:r>
      <w:r>
        <w:rPr/>
        <w:t>(SVPWM)</w:t>
      </w:r>
      <w:r>
        <w:rPr>
          <w:spacing w:val="-4"/>
        </w:rPr>
        <w:t> </w:t>
      </w:r>
      <w:r>
        <w:rPr/>
        <w:t>techniques</w:t>
      </w:r>
      <w:r>
        <w:rPr>
          <w:spacing w:val="-5"/>
        </w:rPr>
        <w:t> </w:t>
      </w:r>
      <w:r>
        <w:rPr/>
        <w:t>in</w:t>
      </w:r>
      <w:r>
        <w:rPr>
          <w:spacing w:val="-4"/>
        </w:rPr>
        <w:t> </w:t>
      </w:r>
      <w:r>
        <w:rPr/>
        <w:t>controlling</w:t>
      </w:r>
      <w:r>
        <w:rPr>
          <w:spacing w:val="-4"/>
        </w:rPr>
        <w:t> </w:t>
      </w:r>
      <w:r>
        <w:rPr/>
        <w:t>transformer</w:t>
      </w:r>
      <w:r>
        <w:rPr>
          <w:spacing w:val="-4"/>
        </w:rPr>
        <w:t> </w:t>
      </w:r>
      <w:r>
        <w:rPr/>
        <w:t>transients</w:t>
      </w:r>
      <w:r>
        <w:rPr>
          <w:spacing w:val="-2"/>
        </w:rPr>
        <w:t> </w:t>
      </w:r>
      <w:r>
        <w:rPr/>
        <w:t>and</w:t>
      </w:r>
      <w:r>
        <w:rPr>
          <w:spacing w:val="-2"/>
        </w:rPr>
        <w:t> </w:t>
      </w:r>
      <w:r>
        <w:rPr/>
        <w:t>improving</w:t>
      </w:r>
      <w:r>
        <w:rPr>
          <w:spacing w:val="-4"/>
        </w:rPr>
        <w:t> </w:t>
      </w:r>
      <w:r>
        <w:rPr/>
        <w:t>overall compensation system performance. The analysis focuses on critical parameters such as transient response characteristics, harmonic distortion, voltage stability, switching efficiency, and power quality enhancement.</w:t>
      </w:r>
    </w:p>
    <w:p>
      <w:pPr>
        <w:pStyle w:val="BodyText"/>
        <w:spacing w:line="360" w:lineRule="auto" w:before="161"/>
        <w:ind w:left="23" w:right="19"/>
        <w:jc w:val="both"/>
      </w:pPr>
      <w:r>
        <w:rPr/>
        <w:t>A</w:t>
      </w:r>
      <w:r>
        <w:rPr>
          <w:spacing w:val="-1"/>
        </w:rPr>
        <w:t> </w:t>
      </w:r>
      <w:r>
        <w:rPr/>
        <w:t>detailed simulation model of a transformer-based series voltage compensator is developed using</w:t>
      </w:r>
      <w:r>
        <w:rPr>
          <w:spacing w:val="-4"/>
        </w:rPr>
        <w:t> </w:t>
      </w:r>
      <w:r>
        <w:rPr/>
        <w:t>MATLAB/Simulink</w:t>
      </w:r>
      <w:r>
        <w:rPr>
          <w:spacing w:val="-4"/>
        </w:rPr>
        <w:t> </w:t>
      </w:r>
      <w:r>
        <w:rPr/>
        <w:t>to</w:t>
      </w:r>
      <w:r>
        <w:rPr>
          <w:spacing w:val="-4"/>
        </w:rPr>
        <w:t> </w:t>
      </w:r>
      <w:r>
        <w:rPr/>
        <w:t>evaluate</w:t>
      </w:r>
      <w:r>
        <w:rPr>
          <w:spacing w:val="-5"/>
        </w:rPr>
        <w:t> </w:t>
      </w:r>
      <w:r>
        <w:rPr/>
        <w:t>the</w:t>
      </w:r>
      <w:r>
        <w:rPr>
          <w:spacing w:val="-5"/>
        </w:rPr>
        <w:t> </w:t>
      </w:r>
      <w:r>
        <w:rPr/>
        <w:t>operational behaviour</w:t>
      </w:r>
      <w:r>
        <w:rPr>
          <w:spacing w:val="-4"/>
        </w:rPr>
        <w:t> </w:t>
      </w:r>
      <w:r>
        <w:rPr/>
        <w:t>of</w:t>
      </w:r>
      <w:r>
        <w:rPr>
          <w:spacing w:val="-5"/>
        </w:rPr>
        <w:t> </w:t>
      </w:r>
      <w:r>
        <w:rPr/>
        <w:t>both</w:t>
      </w:r>
      <w:r>
        <w:rPr>
          <w:spacing w:val="-4"/>
        </w:rPr>
        <w:t> </w:t>
      </w:r>
      <w:r>
        <w:rPr/>
        <w:t>modulation</w:t>
      </w:r>
      <w:r>
        <w:rPr>
          <w:spacing w:val="-4"/>
        </w:rPr>
        <w:t> </w:t>
      </w:r>
      <w:r>
        <w:rPr/>
        <w:t>strategies under different loading and disturbance conditions. The comparative results indicate that the SVPWM technique achieves improved voltage utilization, faster dynamic response, and reduced</w:t>
      </w:r>
      <w:r>
        <w:rPr>
          <w:spacing w:val="-8"/>
        </w:rPr>
        <w:t> </w:t>
      </w:r>
      <w:r>
        <w:rPr/>
        <w:t>Total</w:t>
      </w:r>
      <w:r>
        <w:rPr>
          <w:spacing w:val="-4"/>
        </w:rPr>
        <w:t> </w:t>
      </w:r>
      <w:r>
        <w:rPr/>
        <w:t>Harmonic</w:t>
      </w:r>
      <w:r>
        <w:rPr>
          <w:spacing w:val="-3"/>
        </w:rPr>
        <w:t> </w:t>
      </w:r>
      <w:r>
        <w:rPr/>
        <w:t>Distortion</w:t>
      </w:r>
      <w:r>
        <w:rPr>
          <w:spacing w:val="-4"/>
        </w:rPr>
        <w:t> </w:t>
      </w:r>
      <w:r>
        <w:rPr/>
        <w:t>(THD)</w:t>
      </w:r>
      <w:r>
        <w:rPr>
          <w:spacing w:val="-5"/>
        </w:rPr>
        <w:t> </w:t>
      </w:r>
      <w:r>
        <w:rPr/>
        <w:t>when</w:t>
      </w:r>
      <w:r>
        <w:rPr>
          <w:spacing w:val="-4"/>
        </w:rPr>
        <w:t> </w:t>
      </w:r>
      <w:r>
        <w:rPr/>
        <w:t>compared</w:t>
      </w:r>
      <w:r>
        <w:rPr>
          <w:spacing w:val="-4"/>
        </w:rPr>
        <w:t> </w:t>
      </w:r>
      <w:r>
        <w:rPr/>
        <w:t>with</w:t>
      </w:r>
      <w:r>
        <w:rPr>
          <w:spacing w:val="-4"/>
        </w:rPr>
        <w:t> </w:t>
      </w:r>
      <w:r>
        <w:rPr/>
        <w:t>conventional</w:t>
      </w:r>
      <w:r>
        <w:rPr>
          <w:spacing w:val="-4"/>
        </w:rPr>
        <w:t> </w:t>
      </w:r>
      <w:r>
        <w:rPr/>
        <w:t>PWM</w:t>
      </w:r>
      <w:r>
        <w:rPr>
          <w:spacing w:val="-4"/>
        </w:rPr>
        <w:t> </w:t>
      </w:r>
      <w:r>
        <w:rPr/>
        <w:t>methods. In contrast, PWM demonstrates easier implementation and reduced computational requirements, which may be advantageous in less complex applications. The research further highlights the influence of modulation strategies on transformer stress reduction and transient mitigation within modern compensation systems.</w:t>
      </w:r>
    </w:p>
    <w:p>
      <w:pPr>
        <w:pStyle w:val="BodyText"/>
        <w:spacing w:line="360" w:lineRule="auto" w:before="161"/>
        <w:ind w:left="23" w:right="23"/>
        <w:jc w:val="both"/>
      </w:pPr>
      <w:r>
        <w:rPr/>
        <w:t>The outcomes of this work provide a useful reference for the design and optimization of efficient series voltage compensation systems aimed at enhancing power system reliability, stability, and power quality.</w:t>
      </w:r>
    </w:p>
    <w:p>
      <w:pPr>
        <w:pStyle w:val="Heading1"/>
        <w:spacing w:before="160"/>
      </w:pPr>
      <w:r>
        <w:rPr>
          <w:spacing w:val="-2"/>
        </w:rPr>
        <w:t>Keywords:</w:t>
      </w:r>
    </w:p>
    <w:p>
      <w:pPr>
        <w:pStyle w:val="BodyText"/>
        <w:spacing w:line="360" w:lineRule="auto" w:before="137"/>
        <w:ind w:left="23" w:right="22"/>
        <w:jc w:val="both"/>
      </w:pPr>
      <w:r>
        <w:rPr/>
        <w:t>Pulse Width Modulation (PWM), Space Vector Pulse Width Modulation (SVPWM), Transformer Transients, Series Voltage Compensation, Total Harmonic Distortion (THD), </w:t>
      </w:r>
      <w:r>
        <w:rPr>
          <w:spacing w:val="-2"/>
        </w:rPr>
        <w:t>Power</w:t>
      </w:r>
      <w:r>
        <w:rPr/>
        <w:t> </w:t>
      </w:r>
      <w:r>
        <w:rPr>
          <w:spacing w:val="-2"/>
        </w:rPr>
        <w:t>Quality,</w:t>
      </w:r>
      <w:r>
        <w:rPr>
          <w:spacing w:val="-4"/>
        </w:rPr>
        <w:t> </w:t>
      </w:r>
      <w:r>
        <w:rPr>
          <w:spacing w:val="-2"/>
        </w:rPr>
        <w:t>Voltage</w:t>
      </w:r>
      <w:r>
        <w:rPr>
          <w:spacing w:val="1"/>
        </w:rPr>
        <w:t> </w:t>
      </w:r>
      <w:r>
        <w:rPr>
          <w:spacing w:val="-2"/>
        </w:rPr>
        <w:t>Stability,</w:t>
      </w:r>
      <w:r>
        <w:rPr/>
        <w:t> </w:t>
      </w:r>
      <w:r>
        <w:rPr>
          <w:spacing w:val="-2"/>
        </w:rPr>
        <w:t>Power</w:t>
      </w:r>
      <w:r>
        <w:rPr/>
        <w:t> </w:t>
      </w:r>
      <w:r>
        <w:rPr>
          <w:spacing w:val="-2"/>
        </w:rPr>
        <w:t>Electronics,</w:t>
      </w:r>
      <w:r>
        <w:rPr>
          <w:spacing w:val="2"/>
        </w:rPr>
        <w:t> </w:t>
      </w:r>
      <w:r>
        <w:rPr>
          <w:spacing w:val="-2"/>
        </w:rPr>
        <w:t>MATLAB/Simulink,</w:t>
      </w:r>
      <w:r>
        <w:rPr>
          <w:spacing w:val="2"/>
        </w:rPr>
        <w:t> </w:t>
      </w:r>
      <w:r>
        <w:rPr>
          <w:spacing w:val="-2"/>
        </w:rPr>
        <w:t>Dynamic</w:t>
      </w:r>
      <w:r>
        <w:rPr>
          <w:spacing w:val="1"/>
        </w:rPr>
        <w:t> </w:t>
      </w:r>
      <w:r>
        <w:rPr>
          <w:spacing w:val="-2"/>
        </w:rPr>
        <w:t>Response.</w:t>
      </w:r>
    </w:p>
    <w:p>
      <w:pPr>
        <w:pStyle w:val="BodyText"/>
        <w:spacing w:after="0" w:line="360" w:lineRule="auto"/>
        <w:jc w:val="both"/>
        <w:sectPr>
          <w:type w:val="continuous"/>
          <w:pgSz w:w="11910" w:h="16840"/>
          <w:pgMar w:top="1360" w:bottom="280" w:left="1417" w:right="1417"/>
        </w:sectPr>
      </w:pPr>
    </w:p>
    <w:p>
      <w:pPr>
        <w:pStyle w:val="BodyText"/>
      </w:pPr>
    </w:p>
    <w:p>
      <w:pPr>
        <w:pStyle w:val="BodyText"/>
      </w:pPr>
    </w:p>
    <w:p>
      <w:pPr>
        <w:pStyle w:val="BodyText"/>
      </w:pPr>
    </w:p>
    <w:p>
      <w:pPr>
        <w:pStyle w:val="BodyText"/>
      </w:pPr>
    </w:p>
    <w:p>
      <w:pPr>
        <w:pStyle w:val="BodyText"/>
      </w:pPr>
    </w:p>
    <w:p>
      <w:pPr>
        <w:pStyle w:val="BodyText"/>
        <w:spacing w:before="142"/>
      </w:pPr>
    </w:p>
    <w:p>
      <w:pPr>
        <w:pStyle w:val="Heading1"/>
      </w:pPr>
      <w:r>
        <w:rPr/>
        <mc:AlternateContent>
          <mc:Choice Requires="wps">
            <w:drawing>
              <wp:anchor distT="0" distB="0" distL="0" distR="0" allowOverlap="1" layoutInCell="1" locked="0" behindDoc="0" simplePos="0" relativeHeight="15729152">
                <wp:simplePos x="0" y="0"/>
                <wp:positionH relativeFrom="page">
                  <wp:posOffset>1540891</wp:posOffset>
                </wp:positionH>
                <wp:positionV relativeFrom="paragraph">
                  <wp:posOffset>3739985</wp:posOffset>
                </wp:positionV>
                <wp:extent cx="2611120" cy="9302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611120" cy="930275"/>
                          <a:chExt cx="2611120" cy="930275"/>
                        </a:xfrm>
                      </wpg:grpSpPr>
                      <wps:wsp>
                        <wps:cNvPr id="2" name="Graphic 2"/>
                        <wps:cNvSpPr/>
                        <wps:spPr>
                          <a:xfrm>
                            <a:off x="0" y="0"/>
                            <a:ext cx="2472690" cy="798830"/>
                          </a:xfrm>
                          <a:custGeom>
                            <a:avLst/>
                            <a:gdLst/>
                            <a:ahLst/>
                            <a:cxnLst/>
                            <a:rect l="l" t="t" r="r" b="b"/>
                            <a:pathLst>
                              <a:path w="2472690" h="798830">
                                <a:moveTo>
                                  <a:pt x="2392680" y="0"/>
                                </a:moveTo>
                                <a:lnTo>
                                  <a:pt x="79883" y="0"/>
                                </a:lnTo>
                                <a:lnTo>
                                  <a:pt x="48809" y="6284"/>
                                </a:lnTo>
                                <a:lnTo>
                                  <a:pt x="23415" y="23415"/>
                                </a:lnTo>
                                <a:lnTo>
                                  <a:pt x="6284" y="48809"/>
                                </a:lnTo>
                                <a:lnTo>
                                  <a:pt x="0" y="79883"/>
                                </a:lnTo>
                                <a:lnTo>
                                  <a:pt x="0" y="718438"/>
                                </a:lnTo>
                                <a:lnTo>
                                  <a:pt x="6284" y="749512"/>
                                </a:lnTo>
                                <a:lnTo>
                                  <a:pt x="23415" y="774906"/>
                                </a:lnTo>
                                <a:lnTo>
                                  <a:pt x="48809" y="792037"/>
                                </a:lnTo>
                                <a:lnTo>
                                  <a:pt x="79883" y="798322"/>
                                </a:lnTo>
                                <a:lnTo>
                                  <a:pt x="2392680" y="798322"/>
                                </a:lnTo>
                                <a:lnTo>
                                  <a:pt x="2423753" y="792037"/>
                                </a:lnTo>
                                <a:lnTo>
                                  <a:pt x="2449147" y="774906"/>
                                </a:lnTo>
                                <a:lnTo>
                                  <a:pt x="2466278" y="749512"/>
                                </a:lnTo>
                                <a:lnTo>
                                  <a:pt x="2472563" y="718438"/>
                                </a:lnTo>
                                <a:lnTo>
                                  <a:pt x="2472563" y="79883"/>
                                </a:lnTo>
                                <a:lnTo>
                                  <a:pt x="2466278" y="48809"/>
                                </a:lnTo>
                                <a:lnTo>
                                  <a:pt x="2449147" y="23415"/>
                                </a:lnTo>
                                <a:lnTo>
                                  <a:pt x="2423753" y="6284"/>
                                </a:lnTo>
                                <a:lnTo>
                                  <a:pt x="2392680" y="0"/>
                                </a:lnTo>
                                <a:close/>
                              </a:path>
                            </a:pathLst>
                          </a:custGeom>
                          <a:solidFill>
                            <a:srgbClr val="4471C4"/>
                          </a:solidFill>
                        </wps:spPr>
                        <wps:bodyPr wrap="square" lIns="0" tIns="0" rIns="0" bIns="0" rtlCol="0">
                          <a:prstTxWarp prst="textNoShape">
                            <a:avLst/>
                          </a:prstTxWarp>
                          <a:noAutofit/>
                        </wps:bodyPr>
                      </wps:wsp>
                      <wps:wsp>
                        <wps:cNvPr id="3" name="Graphic 3"/>
                        <wps:cNvSpPr/>
                        <wps:spPr>
                          <a:xfrm>
                            <a:off x="132206" y="125603"/>
                            <a:ext cx="2472690" cy="798195"/>
                          </a:xfrm>
                          <a:custGeom>
                            <a:avLst/>
                            <a:gdLst/>
                            <a:ahLst/>
                            <a:cxnLst/>
                            <a:rect l="l" t="t" r="r" b="b"/>
                            <a:pathLst>
                              <a:path w="2472690" h="798195">
                                <a:moveTo>
                                  <a:pt x="2392679" y="0"/>
                                </a:moveTo>
                                <a:lnTo>
                                  <a:pt x="79756" y="0"/>
                                </a:lnTo>
                                <a:lnTo>
                                  <a:pt x="48702" y="6264"/>
                                </a:lnTo>
                                <a:lnTo>
                                  <a:pt x="23352" y="23352"/>
                                </a:lnTo>
                                <a:lnTo>
                                  <a:pt x="6264" y="48702"/>
                                </a:lnTo>
                                <a:lnTo>
                                  <a:pt x="0" y="79756"/>
                                </a:lnTo>
                                <a:lnTo>
                                  <a:pt x="0" y="718312"/>
                                </a:lnTo>
                                <a:lnTo>
                                  <a:pt x="6264" y="749438"/>
                                </a:lnTo>
                                <a:lnTo>
                                  <a:pt x="23352" y="774826"/>
                                </a:lnTo>
                                <a:lnTo>
                                  <a:pt x="48702" y="791928"/>
                                </a:lnTo>
                                <a:lnTo>
                                  <a:pt x="79756" y="798195"/>
                                </a:lnTo>
                                <a:lnTo>
                                  <a:pt x="2392679" y="798195"/>
                                </a:lnTo>
                                <a:lnTo>
                                  <a:pt x="2423733" y="791928"/>
                                </a:lnTo>
                                <a:lnTo>
                                  <a:pt x="2449083" y="774826"/>
                                </a:lnTo>
                                <a:lnTo>
                                  <a:pt x="2466171" y="749438"/>
                                </a:lnTo>
                                <a:lnTo>
                                  <a:pt x="2472436" y="718312"/>
                                </a:lnTo>
                                <a:lnTo>
                                  <a:pt x="2472436" y="79756"/>
                                </a:lnTo>
                                <a:lnTo>
                                  <a:pt x="2466171" y="48702"/>
                                </a:lnTo>
                                <a:lnTo>
                                  <a:pt x="2449083" y="23352"/>
                                </a:lnTo>
                                <a:lnTo>
                                  <a:pt x="2423733" y="6264"/>
                                </a:lnTo>
                                <a:lnTo>
                                  <a:pt x="2392679" y="0"/>
                                </a:lnTo>
                                <a:close/>
                              </a:path>
                            </a:pathLst>
                          </a:custGeom>
                          <a:solidFill>
                            <a:srgbClr val="92D050">
                              <a:alpha val="90194"/>
                            </a:srgbClr>
                          </a:solidFill>
                        </wps:spPr>
                        <wps:bodyPr wrap="square" lIns="0" tIns="0" rIns="0" bIns="0" rtlCol="0">
                          <a:prstTxWarp prst="textNoShape">
                            <a:avLst/>
                          </a:prstTxWarp>
                          <a:noAutofit/>
                        </wps:bodyPr>
                      </wps:wsp>
                      <wps:wsp>
                        <wps:cNvPr id="4" name="Graphic 4"/>
                        <wps:cNvSpPr/>
                        <wps:spPr>
                          <a:xfrm>
                            <a:off x="132206" y="125603"/>
                            <a:ext cx="2472690" cy="798195"/>
                          </a:xfrm>
                          <a:custGeom>
                            <a:avLst/>
                            <a:gdLst/>
                            <a:ahLst/>
                            <a:cxnLst/>
                            <a:rect l="l" t="t" r="r" b="b"/>
                            <a:pathLst>
                              <a:path w="2472690" h="798195">
                                <a:moveTo>
                                  <a:pt x="0" y="79756"/>
                                </a:moveTo>
                                <a:lnTo>
                                  <a:pt x="6264" y="48702"/>
                                </a:lnTo>
                                <a:lnTo>
                                  <a:pt x="23352" y="23352"/>
                                </a:lnTo>
                                <a:lnTo>
                                  <a:pt x="48702" y="6264"/>
                                </a:lnTo>
                                <a:lnTo>
                                  <a:pt x="79756" y="0"/>
                                </a:lnTo>
                                <a:lnTo>
                                  <a:pt x="2392679" y="0"/>
                                </a:lnTo>
                                <a:lnTo>
                                  <a:pt x="2423733" y="6264"/>
                                </a:lnTo>
                                <a:lnTo>
                                  <a:pt x="2449083" y="23352"/>
                                </a:lnTo>
                                <a:lnTo>
                                  <a:pt x="2466171" y="48702"/>
                                </a:lnTo>
                                <a:lnTo>
                                  <a:pt x="2472436" y="79756"/>
                                </a:lnTo>
                                <a:lnTo>
                                  <a:pt x="2472436" y="718312"/>
                                </a:lnTo>
                                <a:lnTo>
                                  <a:pt x="2466171" y="749438"/>
                                </a:lnTo>
                                <a:lnTo>
                                  <a:pt x="2449083" y="774826"/>
                                </a:lnTo>
                                <a:lnTo>
                                  <a:pt x="2423733" y="791928"/>
                                </a:lnTo>
                                <a:lnTo>
                                  <a:pt x="2392679" y="798195"/>
                                </a:lnTo>
                                <a:lnTo>
                                  <a:pt x="79756" y="798195"/>
                                </a:lnTo>
                                <a:lnTo>
                                  <a:pt x="48702" y="791928"/>
                                </a:lnTo>
                                <a:lnTo>
                                  <a:pt x="23352" y="774826"/>
                                </a:lnTo>
                                <a:lnTo>
                                  <a:pt x="6264" y="749438"/>
                                </a:lnTo>
                                <a:lnTo>
                                  <a:pt x="0" y="718312"/>
                                </a:lnTo>
                                <a:lnTo>
                                  <a:pt x="0" y="79756"/>
                                </a:lnTo>
                                <a:close/>
                              </a:path>
                            </a:pathLst>
                          </a:custGeom>
                          <a:ln w="12700">
                            <a:solidFill>
                              <a:srgbClr val="4471C4"/>
                            </a:solidFill>
                            <a:prstDash val="solid"/>
                          </a:ln>
                        </wps:spPr>
                        <wps:bodyPr wrap="square" lIns="0" tIns="0" rIns="0" bIns="0" rtlCol="0">
                          <a:prstTxWarp prst="textNoShape">
                            <a:avLst/>
                          </a:prstTxWarp>
                          <a:noAutofit/>
                        </wps:bodyPr>
                      </wps:wsp>
                      <wps:wsp>
                        <wps:cNvPr id="5" name="Textbox 5"/>
                        <wps:cNvSpPr txBox="1"/>
                        <wps:spPr>
                          <a:xfrm>
                            <a:off x="0" y="0"/>
                            <a:ext cx="2611120" cy="930275"/>
                          </a:xfrm>
                          <a:prstGeom prst="rect">
                            <a:avLst/>
                          </a:prstGeom>
                        </wps:spPr>
                        <wps:txbx>
                          <w:txbxContent>
                            <w:p>
                              <w:pPr>
                                <w:spacing w:line="240" w:lineRule="auto" w:before="0"/>
                                <w:rPr>
                                  <w:b/>
                                  <w:i/>
                                  <w:sz w:val="24"/>
                                </w:rPr>
                              </w:pPr>
                            </w:p>
                            <w:p>
                              <w:pPr>
                                <w:spacing w:line="240" w:lineRule="auto" w:before="124"/>
                                <w:rPr>
                                  <w:b/>
                                  <w:i/>
                                  <w:sz w:val="24"/>
                                </w:rPr>
                              </w:pPr>
                            </w:p>
                            <w:p>
                              <w:pPr>
                                <w:spacing w:before="0"/>
                                <w:ind w:left="752" w:right="0" w:firstLine="0"/>
                                <w:jc w:val="left"/>
                                <w:rPr>
                                  <w:sz w:val="24"/>
                                </w:rPr>
                              </w:pPr>
                              <w:r>
                                <w:rPr>
                                  <w:sz w:val="24"/>
                                </w:rPr>
                                <w:t>Admire</w:t>
                              </w:r>
                              <w:r>
                                <w:rPr>
                                  <w:spacing w:val="-10"/>
                                  <w:sz w:val="24"/>
                                </w:rPr>
                                <w:t> </w:t>
                              </w:r>
                              <w:r>
                                <w:rPr>
                                  <w:sz w:val="24"/>
                                </w:rPr>
                                <w:t>Janga</w:t>
                              </w:r>
                              <w:r>
                                <w:rPr>
                                  <w:spacing w:val="-6"/>
                                  <w:sz w:val="24"/>
                                </w:rPr>
                                <w:t> </w:t>
                              </w:r>
                              <w:r>
                                <w:rPr>
                                  <w:sz w:val="24"/>
                                </w:rPr>
                                <w:t>(Team</w:t>
                              </w:r>
                              <w:r>
                                <w:rPr>
                                  <w:spacing w:val="-5"/>
                                  <w:sz w:val="24"/>
                                </w:rPr>
                                <w:t> </w:t>
                              </w:r>
                              <w:r>
                                <w:rPr>
                                  <w:spacing w:val="-2"/>
                                  <w:sz w:val="24"/>
                                </w:rPr>
                                <w:t>Leader)</w:t>
                              </w:r>
                            </w:p>
                          </w:txbxContent>
                        </wps:txbx>
                        <wps:bodyPr wrap="square" lIns="0" tIns="0" rIns="0" bIns="0" rtlCol="0">
                          <a:noAutofit/>
                        </wps:bodyPr>
                      </wps:wsp>
                    </wpg:wgp>
                  </a:graphicData>
                </a:graphic>
              </wp:anchor>
            </w:drawing>
          </mc:Choice>
          <mc:Fallback>
            <w:pict>
              <v:group style="position:absolute;margin-left:121.330002pt;margin-top:294.48703pt;width:205.6pt;height:73.25pt;mso-position-horizontal-relative:page;mso-position-vertical-relative:paragraph;z-index:15729152" id="docshapegroup1" coordorigin="2427,5890" coordsize="4112,1465">
                <v:shape style="position:absolute;left:2426;top:5889;width:3894;height:1258" id="docshape2" coordorigin="2427,5890" coordsize="3894,1258" path="m6195,5890l2552,5890,2503,5900,2463,5927,2436,5967,2427,6016,2427,7021,2436,7070,2463,7110,2503,7137,2552,7147,6195,7147,6244,7137,6284,7110,6311,7070,6320,7021,6320,6016,6311,5967,6284,5927,6244,5900,6195,5890xe" filled="true" fillcolor="#4471c4" stroked="false">
                  <v:path arrowok="t"/>
                  <v:fill type="solid"/>
                </v:shape>
                <v:shape style="position:absolute;left:2634;top:6087;width:3894;height:1257" id="docshape3" coordorigin="2635,6088" coordsize="3894,1257" path="m6403,6088l2760,6088,2711,6097,2672,6124,2645,6164,2635,6213,2635,7219,2645,7268,2672,7308,2711,7335,2760,7345,6403,7345,6452,7335,6492,7308,6519,7268,6528,7219,6528,6213,6519,6164,6492,6124,6452,6097,6403,6088xe" filled="true" fillcolor="#92d050" stroked="false">
                  <v:path arrowok="t"/>
                  <v:fill opacity="59110f" type="solid"/>
                </v:shape>
                <v:shape style="position:absolute;left:2634;top:6087;width:3894;height:1257" id="docshape4" coordorigin="2635,6088" coordsize="3894,1257" path="m2635,6213l2645,6164,2672,6124,2711,6097,2760,6088,6403,6088,6452,6097,6492,6124,6519,6164,6528,6213,6528,7219,6519,7268,6492,7308,6452,7335,6403,7345,2760,7345,2711,7335,2672,7308,2645,7268,2635,7219,2635,6213xe" filled="false" stroked="true" strokeweight="1pt" strokecolor="#4471c4">
                  <v:path arrowok="t"/>
                  <v:stroke dashstyle="solid"/>
                </v:shape>
                <v:shapetype id="_x0000_t202" o:spt="202" coordsize="21600,21600" path="m,l,21600r21600,l21600,xe">
                  <v:stroke joinstyle="miter"/>
                  <v:path gradientshapeok="t" o:connecttype="rect"/>
                </v:shapetype>
                <v:shape style="position:absolute;left:2426;top:5889;width:4112;height:1465" type="#_x0000_t202" id="docshape5" filled="false" stroked="false">
                  <v:textbox inset="0,0,0,0">
                    <w:txbxContent>
                      <w:p>
                        <w:pPr>
                          <w:spacing w:line="240" w:lineRule="auto" w:before="0"/>
                          <w:rPr>
                            <w:b/>
                            <w:i/>
                            <w:sz w:val="24"/>
                          </w:rPr>
                        </w:pPr>
                      </w:p>
                      <w:p>
                        <w:pPr>
                          <w:spacing w:line="240" w:lineRule="auto" w:before="124"/>
                          <w:rPr>
                            <w:b/>
                            <w:i/>
                            <w:sz w:val="24"/>
                          </w:rPr>
                        </w:pPr>
                      </w:p>
                      <w:p>
                        <w:pPr>
                          <w:spacing w:before="0"/>
                          <w:ind w:left="752" w:right="0" w:firstLine="0"/>
                          <w:jc w:val="left"/>
                          <w:rPr>
                            <w:sz w:val="24"/>
                          </w:rPr>
                        </w:pPr>
                        <w:r>
                          <w:rPr>
                            <w:sz w:val="24"/>
                          </w:rPr>
                          <w:t>Admire</w:t>
                        </w:r>
                        <w:r>
                          <w:rPr>
                            <w:spacing w:val="-10"/>
                            <w:sz w:val="24"/>
                          </w:rPr>
                          <w:t> </w:t>
                        </w:r>
                        <w:r>
                          <w:rPr>
                            <w:sz w:val="24"/>
                          </w:rPr>
                          <w:t>Janga</w:t>
                        </w:r>
                        <w:r>
                          <w:rPr>
                            <w:spacing w:val="-6"/>
                            <w:sz w:val="24"/>
                          </w:rPr>
                          <w:t> </w:t>
                        </w:r>
                        <w:r>
                          <w:rPr>
                            <w:sz w:val="24"/>
                          </w:rPr>
                          <w:t>(Team</w:t>
                        </w:r>
                        <w:r>
                          <w:rPr>
                            <w:spacing w:val="-5"/>
                            <w:sz w:val="24"/>
                          </w:rPr>
                          <w:t> </w:t>
                        </w:r>
                        <w:r>
                          <w:rPr>
                            <w:spacing w:val="-2"/>
                            <w:sz w:val="24"/>
                          </w:rPr>
                          <w:t>Leader)</w:t>
                        </w:r>
                      </w:p>
                    </w:txbxContent>
                  </v:textbox>
                  <w10:wrap type="none"/>
                </v:shape>
                <w10:wrap type="none"/>
              </v:group>
            </w:pict>
          </mc:Fallback>
        </mc:AlternateContent>
      </w:r>
      <w:r>
        <w:rPr/>
        <w:t>ORGANIZATIONAL </w:t>
      </w:r>
      <w:r>
        <w:rPr>
          <w:spacing w:val="-2"/>
        </w:rPr>
        <w:t>CHART</w:t>
      </w:r>
    </w:p>
    <w:p>
      <w:pPr>
        <w:pStyle w:val="BodyText"/>
        <w:rPr>
          <w:b/>
          <w:sz w:val="20"/>
        </w:rPr>
      </w:pPr>
    </w:p>
    <w:p>
      <w:pPr>
        <w:pStyle w:val="BodyText"/>
        <w:spacing w:before="218"/>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2711069</wp:posOffset>
                </wp:positionH>
                <wp:positionV relativeFrom="paragraph">
                  <wp:posOffset>300217</wp:posOffset>
                </wp:positionV>
                <wp:extent cx="3264535" cy="404495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3264535" cy="4044950"/>
                          <a:chExt cx="3264535" cy="4044950"/>
                        </a:xfrm>
                      </wpg:grpSpPr>
                      <wps:wsp>
                        <wps:cNvPr id="7" name="Graphic 7"/>
                        <wps:cNvSpPr/>
                        <wps:spPr>
                          <a:xfrm>
                            <a:off x="66167" y="2745232"/>
                            <a:ext cx="1609090" cy="320040"/>
                          </a:xfrm>
                          <a:custGeom>
                            <a:avLst/>
                            <a:gdLst/>
                            <a:ahLst/>
                            <a:cxnLst/>
                            <a:rect l="l" t="t" r="r" b="b"/>
                            <a:pathLst>
                              <a:path w="1609090" h="320040">
                                <a:moveTo>
                                  <a:pt x="936878" y="0"/>
                                </a:moveTo>
                                <a:lnTo>
                                  <a:pt x="936878" y="217804"/>
                                </a:lnTo>
                                <a:lnTo>
                                  <a:pt x="1608709" y="217804"/>
                                </a:lnTo>
                                <a:lnTo>
                                  <a:pt x="1608709" y="319659"/>
                                </a:lnTo>
                              </a:path>
                              <a:path w="1609090" h="320040">
                                <a:moveTo>
                                  <a:pt x="671702" y="0"/>
                                </a:moveTo>
                                <a:lnTo>
                                  <a:pt x="671702" y="217804"/>
                                </a:lnTo>
                                <a:lnTo>
                                  <a:pt x="0" y="217804"/>
                                </a:lnTo>
                                <a:lnTo>
                                  <a:pt x="0" y="319659"/>
                                </a:lnTo>
                              </a:path>
                            </a:pathLst>
                          </a:custGeom>
                          <a:ln w="12700">
                            <a:solidFill>
                              <a:srgbClr val="3C67B0"/>
                            </a:solidFill>
                            <a:prstDash val="solid"/>
                          </a:ln>
                        </wps:spPr>
                        <wps:bodyPr wrap="square" lIns="0" tIns="0" rIns="0" bIns="0" rtlCol="0">
                          <a:prstTxWarp prst="textNoShape">
                            <a:avLst/>
                          </a:prstTxWarp>
                          <a:noAutofit/>
                        </wps:bodyPr>
                      </wps:wsp>
                      <wps:wsp>
                        <wps:cNvPr id="8" name="Graphic 8"/>
                        <wps:cNvSpPr/>
                        <wps:spPr>
                          <a:xfrm>
                            <a:off x="1003046" y="1644269"/>
                            <a:ext cx="1270" cy="346075"/>
                          </a:xfrm>
                          <a:custGeom>
                            <a:avLst/>
                            <a:gdLst/>
                            <a:ahLst/>
                            <a:cxnLst/>
                            <a:rect l="l" t="t" r="r" b="b"/>
                            <a:pathLst>
                              <a:path w="0" h="346075">
                                <a:moveTo>
                                  <a:pt x="0" y="0"/>
                                </a:moveTo>
                                <a:lnTo>
                                  <a:pt x="0" y="345820"/>
                                </a:lnTo>
                              </a:path>
                            </a:pathLst>
                          </a:custGeom>
                          <a:ln w="25400">
                            <a:solidFill>
                              <a:srgbClr val="4674AB"/>
                            </a:solidFill>
                            <a:prstDash val="solid"/>
                          </a:ln>
                        </wps:spPr>
                        <wps:bodyPr wrap="square" lIns="0" tIns="0" rIns="0" bIns="0" rtlCol="0">
                          <a:prstTxWarp prst="textNoShape">
                            <a:avLst/>
                          </a:prstTxWarp>
                          <a:noAutofit/>
                        </wps:bodyPr>
                      </wps:wsp>
                      <wps:wsp>
                        <wps:cNvPr id="9" name="Graphic 9"/>
                        <wps:cNvSpPr/>
                        <wps:spPr>
                          <a:xfrm>
                            <a:off x="1003046" y="543433"/>
                            <a:ext cx="1270" cy="346075"/>
                          </a:xfrm>
                          <a:custGeom>
                            <a:avLst/>
                            <a:gdLst/>
                            <a:ahLst/>
                            <a:cxnLst/>
                            <a:rect l="l" t="t" r="r" b="b"/>
                            <a:pathLst>
                              <a:path w="0" h="346075">
                                <a:moveTo>
                                  <a:pt x="0" y="0"/>
                                </a:moveTo>
                                <a:lnTo>
                                  <a:pt x="0" y="345821"/>
                                </a:lnTo>
                              </a:path>
                            </a:pathLst>
                          </a:custGeom>
                          <a:ln w="19050">
                            <a:solidFill>
                              <a:srgbClr val="0D4A66"/>
                            </a:solidFill>
                            <a:prstDash val="solid"/>
                          </a:ln>
                        </wps:spPr>
                        <wps:bodyPr wrap="square" lIns="0" tIns="0" rIns="0" bIns="0" rtlCol="0">
                          <a:prstTxWarp prst="textNoShape">
                            <a:avLst/>
                          </a:prstTxWarp>
                          <a:noAutofit/>
                        </wps:bodyPr>
                      </wps:wsp>
                      <wps:wsp>
                        <wps:cNvPr id="10" name="Graphic 10"/>
                        <wps:cNvSpPr/>
                        <wps:spPr>
                          <a:xfrm>
                            <a:off x="9525" y="9525"/>
                            <a:ext cx="1987550" cy="534035"/>
                          </a:xfrm>
                          <a:custGeom>
                            <a:avLst/>
                            <a:gdLst/>
                            <a:ahLst/>
                            <a:cxnLst/>
                            <a:rect l="l" t="t" r="r" b="b"/>
                            <a:pathLst>
                              <a:path w="1987550" h="534035">
                                <a:moveTo>
                                  <a:pt x="1933575" y="0"/>
                                </a:moveTo>
                                <a:lnTo>
                                  <a:pt x="53339" y="0"/>
                                </a:lnTo>
                                <a:lnTo>
                                  <a:pt x="32575" y="4190"/>
                                </a:lnTo>
                                <a:lnTo>
                                  <a:pt x="15621" y="15620"/>
                                </a:lnTo>
                                <a:lnTo>
                                  <a:pt x="4191" y="32575"/>
                                </a:lnTo>
                                <a:lnTo>
                                  <a:pt x="0" y="53339"/>
                                </a:lnTo>
                                <a:lnTo>
                                  <a:pt x="0" y="480567"/>
                                </a:lnTo>
                                <a:lnTo>
                                  <a:pt x="4190" y="501332"/>
                                </a:lnTo>
                                <a:lnTo>
                                  <a:pt x="15620" y="518286"/>
                                </a:lnTo>
                                <a:lnTo>
                                  <a:pt x="32575" y="529716"/>
                                </a:lnTo>
                                <a:lnTo>
                                  <a:pt x="53339" y="533907"/>
                                </a:lnTo>
                                <a:lnTo>
                                  <a:pt x="1933575" y="533907"/>
                                </a:lnTo>
                                <a:lnTo>
                                  <a:pt x="1954412" y="529716"/>
                                </a:lnTo>
                                <a:lnTo>
                                  <a:pt x="1971405" y="518286"/>
                                </a:lnTo>
                                <a:lnTo>
                                  <a:pt x="1982849" y="501332"/>
                                </a:lnTo>
                                <a:lnTo>
                                  <a:pt x="1987042" y="480567"/>
                                </a:lnTo>
                                <a:lnTo>
                                  <a:pt x="1987042" y="53339"/>
                                </a:lnTo>
                                <a:lnTo>
                                  <a:pt x="1982849" y="32575"/>
                                </a:lnTo>
                                <a:lnTo>
                                  <a:pt x="1971405" y="15621"/>
                                </a:lnTo>
                                <a:lnTo>
                                  <a:pt x="1954412" y="4191"/>
                                </a:lnTo>
                                <a:lnTo>
                                  <a:pt x="1933575" y="0"/>
                                </a:lnTo>
                                <a:close/>
                              </a:path>
                            </a:pathLst>
                          </a:custGeom>
                          <a:solidFill>
                            <a:srgbClr val="155F82"/>
                          </a:solidFill>
                        </wps:spPr>
                        <wps:bodyPr wrap="square" lIns="0" tIns="0" rIns="0" bIns="0" rtlCol="0">
                          <a:prstTxWarp prst="textNoShape">
                            <a:avLst/>
                          </a:prstTxWarp>
                          <a:noAutofit/>
                        </wps:bodyPr>
                      </wps:wsp>
                      <wps:wsp>
                        <wps:cNvPr id="11" name="Graphic 11"/>
                        <wps:cNvSpPr/>
                        <wps:spPr>
                          <a:xfrm>
                            <a:off x="9525" y="9525"/>
                            <a:ext cx="1987550" cy="534035"/>
                          </a:xfrm>
                          <a:custGeom>
                            <a:avLst/>
                            <a:gdLst/>
                            <a:ahLst/>
                            <a:cxnLst/>
                            <a:rect l="l" t="t" r="r" b="b"/>
                            <a:pathLst>
                              <a:path w="1987550" h="534035">
                                <a:moveTo>
                                  <a:pt x="0" y="53339"/>
                                </a:moveTo>
                                <a:lnTo>
                                  <a:pt x="4191" y="32575"/>
                                </a:lnTo>
                                <a:lnTo>
                                  <a:pt x="15621" y="15620"/>
                                </a:lnTo>
                                <a:lnTo>
                                  <a:pt x="32575" y="4190"/>
                                </a:lnTo>
                                <a:lnTo>
                                  <a:pt x="53339" y="0"/>
                                </a:lnTo>
                                <a:lnTo>
                                  <a:pt x="1933575" y="0"/>
                                </a:lnTo>
                                <a:lnTo>
                                  <a:pt x="1954412" y="4191"/>
                                </a:lnTo>
                                <a:lnTo>
                                  <a:pt x="1971405" y="15621"/>
                                </a:lnTo>
                                <a:lnTo>
                                  <a:pt x="1982849" y="32575"/>
                                </a:lnTo>
                                <a:lnTo>
                                  <a:pt x="1987042" y="53339"/>
                                </a:lnTo>
                                <a:lnTo>
                                  <a:pt x="1987042" y="480567"/>
                                </a:lnTo>
                                <a:lnTo>
                                  <a:pt x="1982849" y="501332"/>
                                </a:lnTo>
                                <a:lnTo>
                                  <a:pt x="1971405" y="518286"/>
                                </a:lnTo>
                                <a:lnTo>
                                  <a:pt x="1954412" y="529716"/>
                                </a:lnTo>
                                <a:lnTo>
                                  <a:pt x="1933575" y="533907"/>
                                </a:lnTo>
                                <a:lnTo>
                                  <a:pt x="53339" y="533907"/>
                                </a:lnTo>
                                <a:lnTo>
                                  <a:pt x="32575" y="529716"/>
                                </a:lnTo>
                                <a:lnTo>
                                  <a:pt x="15620" y="518286"/>
                                </a:lnTo>
                                <a:lnTo>
                                  <a:pt x="4190" y="501332"/>
                                </a:lnTo>
                                <a:lnTo>
                                  <a:pt x="0" y="480567"/>
                                </a:lnTo>
                                <a:lnTo>
                                  <a:pt x="0" y="53339"/>
                                </a:lnTo>
                                <a:close/>
                              </a:path>
                            </a:pathLst>
                          </a:custGeom>
                          <a:ln w="19050">
                            <a:solidFill>
                              <a:srgbClr val="FFFFFF"/>
                            </a:solidFill>
                            <a:prstDash val="solid"/>
                          </a:ln>
                        </wps:spPr>
                        <wps:bodyPr wrap="square" lIns="0" tIns="0" rIns="0" bIns="0" rtlCol="0">
                          <a:prstTxWarp prst="textNoShape">
                            <a:avLst/>
                          </a:prstTxWarp>
                          <a:noAutofit/>
                        </wps:bodyPr>
                      </wps:wsp>
                      <wps:wsp>
                        <wps:cNvPr id="12" name="Graphic 12"/>
                        <wps:cNvSpPr/>
                        <wps:spPr>
                          <a:xfrm>
                            <a:off x="141604" y="135001"/>
                            <a:ext cx="1987550" cy="534035"/>
                          </a:xfrm>
                          <a:custGeom>
                            <a:avLst/>
                            <a:gdLst/>
                            <a:ahLst/>
                            <a:cxnLst/>
                            <a:rect l="l" t="t" r="r" b="b"/>
                            <a:pathLst>
                              <a:path w="1987550" h="534035">
                                <a:moveTo>
                                  <a:pt x="1933702" y="0"/>
                                </a:moveTo>
                                <a:lnTo>
                                  <a:pt x="53467" y="0"/>
                                </a:lnTo>
                                <a:lnTo>
                                  <a:pt x="32629" y="4191"/>
                                </a:lnTo>
                                <a:lnTo>
                                  <a:pt x="15636" y="15621"/>
                                </a:lnTo>
                                <a:lnTo>
                                  <a:pt x="4192" y="32575"/>
                                </a:lnTo>
                                <a:lnTo>
                                  <a:pt x="0" y="53339"/>
                                </a:lnTo>
                                <a:lnTo>
                                  <a:pt x="0" y="480567"/>
                                </a:lnTo>
                                <a:lnTo>
                                  <a:pt x="4192" y="501352"/>
                                </a:lnTo>
                                <a:lnTo>
                                  <a:pt x="15636" y="518350"/>
                                </a:lnTo>
                                <a:lnTo>
                                  <a:pt x="32629" y="529824"/>
                                </a:lnTo>
                                <a:lnTo>
                                  <a:pt x="53467" y="534034"/>
                                </a:lnTo>
                                <a:lnTo>
                                  <a:pt x="1933702" y="534034"/>
                                </a:lnTo>
                                <a:lnTo>
                                  <a:pt x="1954466" y="529824"/>
                                </a:lnTo>
                                <a:lnTo>
                                  <a:pt x="1971421" y="518350"/>
                                </a:lnTo>
                                <a:lnTo>
                                  <a:pt x="1982851" y="501352"/>
                                </a:lnTo>
                                <a:lnTo>
                                  <a:pt x="1987041" y="480567"/>
                                </a:lnTo>
                                <a:lnTo>
                                  <a:pt x="1987041" y="53339"/>
                                </a:lnTo>
                                <a:lnTo>
                                  <a:pt x="1982850" y="32575"/>
                                </a:lnTo>
                                <a:lnTo>
                                  <a:pt x="1971420" y="15621"/>
                                </a:lnTo>
                                <a:lnTo>
                                  <a:pt x="1954466" y="4191"/>
                                </a:lnTo>
                                <a:lnTo>
                                  <a:pt x="1933702" y="0"/>
                                </a:lnTo>
                                <a:close/>
                              </a:path>
                            </a:pathLst>
                          </a:custGeom>
                          <a:solidFill>
                            <a:srgbClr val="FFFFFF">
                              <a:alpha val="90194"/>
                            </a:srgbClr>
                          </a:solidFill>
                        </wps:spPr>
                        <wps:bodyPr wrap="square" lIns="0" tIns="0" rIns="0" bIns="0" rtlCol="0">
                          <a:prstTxWarp prst="textNoShape">
                            <a:avLst/>
                          </a:prstTxWarp>
                          <a:noAutofit/>
                        </wps:bodyPr>
                      </wps:wsp>
                      <wps:wsp>
                        <wps:cNvPr id="13" name="Graphic 13"/>
                        <wps:cNvSpPr/>
                        <wps:spPr>
                          <a:xfrm>
                            <a:off x="141604" y="135001"/>
                            <a:ext cx="1987550" cy="534035"/>
                          </a:xfrm>
                          <a:custGeom>
                            <a:avLst/>
                            <a:gdLst/>
                            <a:ahLst/>
                            <a:cxnLst/>
                            <a:rect l="l" t="t" r="r" b="b"/>
                            <a:pathLst>
                              <a:path w="1987550" h="534035">
                                <a:moveTo>
                                  <a:pt x="0" y="53339"/>
                                </a:moveTo>
                                <a:lnTo>
                                  <a:pt x="4192" y="32575"/>
                                </a:lnTo>
                                <a:lnTo>
                                  <a:pt x="15636" y="15621"/>
                                </a:lnTo>
                                <a:lnTo>
                                  <a:pt x="32629" y="4191"/>
                                </a:lnTo>
                                <a:lnTo>
                                  <a:pt x="53467" y="0"/>
                                </a:lnTo>
                                <a:lnTo>
                                  <a:pt x="1933702" y="0"/>
                                </a:lnTo>
                                <a:lnTo>
                                  <a:pt x="1954466" y="4191"/>
                                </a:lnTo>
                                <a:lnTo>
                                  <a:pt x="1971420" y="15621"/>
                                </a:lnTo>
                                <a:lnTo>
                                  <a:pt x="1982850" y="32575"/>
                                </a:lnTo>
                                <a:lnTo>
                                  <a:pt x="1987041" y="53339"/>
                                </a:lnTo>
                                <a:lnTo>
                                  <a:pt x="1987041" y="480567"/>
                                </a:lnTo>
                                <a:lnTo>
                                  <a:pt x="1982851" y="501352"/>
                                </a:lnTo>
                                <a:lnTo>
                                  <a:pt x="1971421" y="518350"/>
                                </a:lnTo>
                                <a:lnTo>
                                  <a:pt x="1954466" y="529824"/>
                                </a:lnTo>
                                <a:lnTo>
                                  <a:pt x="1933702" y="534034"/>
                                </a:lnTo>
                                <a:lnTo>
                                  <a:pt x="53467" y="534034"/>
                                </a:lnTo>
                                <a:lnTo>
                                  <a:pt x="32629" y="529824"/>
                                </a:lnTo>
                                <a:lnTo>
                                  <a:pt x="15636" y="518350"/>
                                </a:lnTo>
                                <a:lnTo>
                                  <a:pt x="4192" y="501352"/>
                                </a:lnTo>
                                <a:lnTo>
                                  <a:pt x="0" y="480567"/>
                                </a:lnTo>
                                <a:lnTo>
                                  <a:pt x="0" y="53339"/>
                                </a:lnTo>
                                <a:close/>
                              </a:path>
                            </a:pathLst>
                          </a:custGeom>
                          <a:ln w="25400">
                            <a:solidFill>
                              <a:srgbClr val="4F81BC"/>
                            </a:solidFill>
                            <a:prstDash val="solid"/>
                          </a:ln>
                        </wps:spPr>
                        <wps:bodyPr wrap="square" lIns="0" tIns="0" rIns="0" bIns="0" rtlCol="0">
                          <a:prstTxWarp prst="textNoShape">
                            <a:avLst/>
                          </a:prstTxWarp>
                          <a:noAutofit/>
                        </wps:bodyPr>
                      </wps:wsp>
                      <wps:wsp>
                        <wps:cNvPr id="14" name="Graphic 14"/>
                        <wps:cNvSpPr/>
                        <wps:spPr>
                          <a:xfrm>
                            <a:off x="408558" y="889253"/>
                            <a:ext cx="1189355" cy="755015"/>
                          </a:xfrm>
                          <a:custGeom>
                            <a:avLst/>
                            <a:gdLst/>
                            <a:ahLst/>
                            <a:cxnLst/>
                            <a:rect l="l" t="t" r="r" b="b"/>
                            <a:pathLst>
                              <a:path w="1189355" h="755015">
                                <a:moveTo>
                                  <a:pt x="1113536" y="0"/>
                                </a:moveTo>
                                <a:lnTo>
                                  <a:pt x="75438" y="0"/>
                                </a:lnTo>
                                <a:lnTo>
                                  <a:pt x="46077" y="5931"/>
                                </a:lnTo>
                                <a:lnTo>
                                  <a:pt x="22098" y="22113"/>
                                </a:lnTo>
                                <a:lnTo>
                                  <a:pt x="5929" y="46130"/>
                                </a:lnTo>
                                <a:lnTo>
                                  <a:pt x="0" y="75564"/>
                                </a:lnTo>
                                <a:lnTo>
                                  <a:pt x="0" y="679576"/>
                                </a:lnTo>
                                <a:lnTo>
                                  <a:pt x="5929" y="708937"/>
                                </a:lnTo>
                                <a:lnTo>
                                  <a:pt x="22098" y="732916"/>
                                </a:lnTo>
                                <a:lnTo>
                                  <a:pt x="46077" y="749085"/>
                                </a:lnTo>
                                <a:lnTo>
                                  <a:pt x="75438" y="755014"/>
                                </a:lnTo>
                                <a:lnTo>
                                  <a:pt x="1113536" y="755014"/>
                                </a:lnTo>
                                <a:lnTo>
                                  <a:pt x="1142896" y="749085"/>
                                </a:lnTo>
                                <a:lnTo>
                                  <a:pt x="1166876" y="732916"/>
                                </a:lnTo>
                                <a:lnTo>
                                  <a:pt x="1183044" y="708937"/>
                                </a:lnTo>
                                <a:lnTo>
                                  <a:pt x="1188974" y="679576"/>
                                </a:lnTo>
                                <a:lnTo>
                                  <a:pt x="1188974" y="75564"/>
                                </a:lnTo>
                                <a:lnTo>
                                  <a:pt x="1183044" y="46130"/>
                                </a:lnTo>
                                <a:lnTo>
                                  <a:pt x="1166876" y="22113"/>
                                </a:lnTo>
                                <a:lnTo>
                                  <a:pt x="1142896" y="5931"/>
                                </a:lnTo>
                                <a:lnTo>
                                  <a:pt x="1113536" y="0"/>
                                </a:lnTo>
                                <a:close/>
                              </a:path>
                            </a:pathLst>
                          </a:custGeom>
                          <a:solidFill>
                            <a:srgbClr val="155F82"/>
                          </a:solidFill>
                        </wps:spPr>
                        <wps:bodyPr wrap="square" lIns="0" tIns="0" rIns="0" bIns="0" rtlCol="0">
                          <a:prstTxWarp prst="textNoShape">
                            <a:avLst/>
                          </a:prstTxWarp>
                          <a:noAutofit/>
                        </wps:bodyPr>
                      </wps:wsp>
                      <wps:wsp>
                        <wps:cNvPr id="15" name="Graphic 15"/>
                        <wps:cNvSpPr/>
                        <wps:spPr>
                          <a:xfrm>
                            <a:off x="408558" y="889253"/>
                            <a:ext cx="1189355" cy="755015"/>
                          </a:xfrm>
                          <a:custGeom>
                            <a:avLst/>
                            <a:gdLst/>
                            <a:ahLst/>
                            <a:cxnLst/>
                            <a:rect l="l" t="t" r="r" b="b"/>
                            <a:pathLst>
                              <a:path w="1189355" h="755015">
                                <a:moveTo>
                                  <a:pt x="0" y="75564"/>
                                </a:moveTo>
                                <a:lnTo>
                                  <a:pt x="5929" y="46130"/>
                                </a:lnTo>
                                <a:lnTo>
                                  <a:pt x="22098" y="22113"/>
                                </a:lnTo>
                                <a:lnTo>
                                  <a:pt x="46077" y="5931"/>
                                </a:lnTo>
                                <a:lnTo>
                                  <a:pt x="75438" y="0"/>
                                </a:lnTo>
                                <a:lnTo>
                                  <a:pt x="1113536" y="0"/>
                                </a:lnTo>
                                <a:lnTo>
                                  <a:pt x="1142896" y="5931"/>
                                </a:lnTo>
                                <a:lnTo>
                                  <a:pt x="1166876" y="22113"/>
                                </a:lnTo>
                                <a:lnTo>
                                  <a:pt x="1183044" y="46130"/>
                                </a:lnTo>
                                <a:lnTo>
                                  <a:pt x="1188974" y="75564"/>
                                </a:lnTo>
                                <a:lnTo>
                                  <a:pt x="1188974" y="679576"/>
                                </a:lnTo>
                                <a:lnTo>
                                  <a:pt x="1183044" y="708937"/>
                                </a:lnTo>
                                <a:lnTo>
                                  <a:pt x="1166876" y="732916"/>
                                </a:lnTo>
                                <a:lnTo>
                                  <a:pt x="1142896" y="749085"/>
                                </a:lnTo>
                                <a:lnTo>
                                  <a:pt x="1113536" y="755014"/>
                                </a:lnTo>
                                <a:lnTo>
                                  <a:pt x="75438" y="755014"/>
                                </a:lnTo>
                                <a:lnTo>
                                  <a:pt x="46077" y="749085"/>
                                </a:lnTo>
                                <a:lnTo>
                                  <a:pt x="22098" y="732916"/>
                                </a:lnTo>
                                <a:lnTo>
                                  <a:pt x="5929" y="708937"/>
                                </a:lnTo>
                                <a:lnTo>
                                  <a:pt x="0" y="679576"/>
                                </a:lnTo>
                                <a:lnTo>
                                  <a:pt x="0" y="75564"/>
                                </a:lnTo>
                                <a:close/>
                              </a:path>
                            </a:pathLst>
                          </a:custGeom>
                          <a:ln w="19049">
                            <a:solidFill>
                              <a:srgbClr val="FFFFFF"/>
                            </a:solidFill>
                            <a:prstDash val="solid"/>
                          </a:ln>
                        </wps:spPr>
                        <wps:bodyPr wrap="square" lIns="0" tIns="0" rIns="0" bIns="0" rtlCol="0">
                          <a:prstTxWarp prst="textNoShape">
                            <a:avLst/>
                          </a:prstTxWarp>
                          <a:noAutofit/>
                        </wps:bodyPr>
                      </wps:wsp>
                      <wps:wsp>
                        <wps:cNvPr id="16" name="Graphic 16"/>
                        <wps:cNvSpPr/>
                        <wps:spPr>
                          <a:xfrm>
                            <a:off x="540638" y="1014857"/>
                            <a:ext cx="1189355" cy="755015"/>
                          </a:xfrm>
                          <a:custGeom>
                            <a:avLst/>
                            <a:gdLst/>
                            <a:ahLst/>
                            <a:cxnLst/>
                            <a:rect l="l" t="t" r="r" b="b"/>
                            <a:pathLst>
                              <a:path w="1189355" h="755015">
                                <a:moveTo>
                                  <a:pt x="1113536" y="0"/>
                                </a:moveTo>
                                <a:lnTo>
                                  <a:pt x="75437" y="0"/>
                                </a:lnTo>
                                <a:lnTo>
                                  <a:pt x="46077" y="5929"/>
                                </a:lnTo>
                                <a:lnTo>
                                  <a:pt x="22098" y="22098"/>
                                </a:lnTo>
                                <a:lnTo>
                                  <a:pt x="5929" y="46077"/>
                                </a:lnTo>
                                <a:lnTo>
                                  <a:pt x="0" y="75437"/>
                                </a:lnTo>
                                <a:lnTo>
                                  <a:pt x="0" y="679450"/>
                                </a:lnTo>
                                <a:lnTo>
                                  <a:pt x="5929" y="708884"/>
                                </a:lnTo>
                                <a:lnTo>
                                  <a:pt x="22098" y="732901"/>
                                </a:lnTo>
                                <a:lnTo>
                                  <a:pt x="46077" y="749083"/>
                                </a:lnTo>
                                <a:lnTo>
                                  <a:pt x="75437" y="755014"/>
                                </a:lnTo>
                                <a:lnTo>
                                  <a:pt x="1113536" y="755014"/>
                                </a:lnTo>
                                <a:lnTo>
                                  <a:pt x="1142896" y="749083"/>
                                </a:lnTo>
                                <a:lnTo>
                                  <a:pt x="1166876" y="732901"/>
                                </a:lnTo>
                                <a:lnTo>
                                  <a:pt x="1183044" y="708884"/>
                                </a:lnTo>
                                <a:lnTo>
                                  <a:pt x="1188974" y="679450"/>
                                </a:lnTo>
                                <a:lnTo>
                                  <a:pt x="1188974" y="75437"/>
                                </a:lnTo>
                                <a:lnTo>
                                  <a:pt x="1183044" y="46077"/>
                                </a:lnTo>
                                <a:lnTo>
                                  <a:pt x="1166876" y="22097"/>
                                </a:lnTo>
                                <a:lnTo>
                                  <a:pt x="1142896" y="5929"/>
                                </a:lnTo>
                                <a:lnTo>
                                  <a:pt x="1113536" y="0"/>
                                </a:lnTo>
                                <a:close/>
                              </a:path>
                            </a:pathLst>
                          </a:custGeom>
                          <a:solidFill>
                            <a:srgbClr val="FFFFFF">
                              <a:alpha val="90194"/>
                            </a:srgbClr>
                          </a:solidFill>
                        </wps:spPr>
                        <wps:bodyPr wrap="square" lIns="0" tIns="0" rIns="0" bIns="0" rtlCol="0">
                          <a:prstTxWarp prst="textNoShape">
                            <a:avLst/>
                          </a:prstTxWarp>
                          <a:noAutofit/>
                        </wps:bodyPr>
                      </wps:wsp>
                      <wps:wsp>
                        <wps:cNvPr id="17" name="Graphic 17"/>
                        <wps:cNvSpPr/>
                        <wps:spPr>
                          <a:xfrm>
                            <a:off x="540638" y="1014857"/>
                            <a:ext cx="1189355" cy="755015"/>
                          </a:xfrm>
                          <a:custGeom>
                            <a:avLst/>
                            <a:gdLst/>
                            <a:ahLst/>
                            <a:cxnLst/>
                            <a:rect l="l" t="t" r="r" b="b"/>
                            <a:pathLst>
                              <a:path w="1189355" h="755015">
                                <a:moveTo>
                                  <a:pt x="0" y="75437"/>
                                </a:moveTo>
                                <a:lnTo>
                                  <a:pt x="5929" y="46077"/>
                                </a:lnTo>
                                <a:lnTo>
                                  <a:pt x="22098" y="22098"/>
                                </a:lnTo>
                                <a:lnTo>
                                  <a:pt x="46077" y="5929"/>
                                </a:lnTo>
                                <a:lnTo>
                                  <a:pt x="75437" y="0"/>
                                </a:lnTo>
                                <a:lnTo>
                                  <a:pt x="1113536" y="0"/>
                                </a:lnTo>
                                <a:lnTo>
                                  <a:pt x="1142896" y="5929"/>
                                </a:lnTo>
                                <a:lnTo>
                                  <a:pt x="1166876" y="22097"/>
                                </a:lnTo>
                                <a:lnTo>
                                  <a:pt x="1183044" y="46077"/>
                                </a:lnTo>
                                <a:lnTo>
                                  <a:pt x="1188974" y="75437"/>
                                </a:lnTo>
                                <a:lnTo>
                                  <a:pt x="1188974" y="679450"/>
                                </a:lnTo>
                                <a:lnTo>
                                  <a:pt x="1183044" y="708884"/>
                                </a:lnTo>
                                <a:lnTo>
                                  <a:pt x="1166876" y="732901"/>
                                </a:lnTo>
                                <a:lnTo>
                                  <a:pt x="1142896" y="749083"/>
                                </a:lnTo>
                                <a:lnTo>
                                  <a:pt x="1113536" y="755014"/>
                                </a:lnTo>
                                <a:lnTo>
                                  <a:pt x="75437" y="755014"/>
                                </a:lnTo>
                                <a:lnTo>
                                  <a:pt x="46077" y="749083"/>
                                </a:lnTo>
                                <a:lnTo>
                                  <a:pt x="22098" y="732901"/>
                                </a:lnTo>
                                <a:lnTo>
                                  <a:pt x="5929" y="708884"/>
                                </a:lnTo>
                                <a:lnTo>
                                  <a:pt x="0" y="679450"/>
                                </a:lnTo>
                                <a:lnTo>
                                  <a:pt x="0" y="75437"/>
                                </a:lnTo>
                                <a:close/>
                              </a:path>
                            </a:pathLst>
                          </a:custGeom>
                          <a:ln w="25399">
                            <a:solidFill>
                              <a:srgbClr val="4F81BC"/>
                            </a:solidFill>
                            <a:prstDash val="solid"/>
                          </a:ln>
                        </wps:spPr>
                        <wps:bodyPr wrap="square" lIns="0" tIns="0" rIns="0" bIns="0" rtlCol="0">
                          <a:prstTxWarp prst="textNoShape">
                            <a:avLst/>
                          </a:prstTxWarp>
                          <a:noAutofit/>
                        </wps:bodyPr>
                      </wps:wsp>
                      <wps:wsp>
                        <wps:cNvPr id="18" name="Graphic 18"/>
                        <wps:cNvSpPr/>
                        <wps:spPr>
                          <a:xfrm>
                            <a:off x="408558" y="1990089"/>
                            <a:ext cx="1189355" cy="755650"/>
                          </a:xfrm>
                          <a:custGeom>
                            <a:avLst/>
                            <a:gdLst/>
                            <a:ahLst/>
                            <a:cxnLst/>
                            <a:rect l="l" t="t" r="r" b="b"/>
                            <a:pathLst>
                              <a:path w="1189355" h="755650">
                                <a:moveTo>
                                  <a:pt x="1113536" y="0"/>
                                </a:moveTo>
                                <a:lnTo>
                                  <a:pt x="75438" y="0"/>
                                </a:lnTo>
                                <a:lnTo>
                                  <a:pt x="46077" y="5949"/>
                                </a:lnTo>
                                <a:lnTo>
                                  <a:pt x="22098" y="22161"/>
                                </a:lnTo>
                                <a:lnTo>
                                  <a:pt x="5929" y="46184"/>
                                </a:lnTo>
                                <a:lnTo>
                                  <a:pt x="0" y="75565"/>
                                </a:lnTo>
                                <a:lnTo>
                                  <a:pt x="0" y="679577"/>
                                </a:lnTo>
                                <a:lnTo>
                                  <a:pt x="5929" y="708957"/>
                                </a:lnTo>
                                <a:lnTo>
                                  <a:pt x="22098" y="732980"/>
                                </a:lnTo>
                                <a:lnTo>
                                  <a:pt x="46077" y="749192"/>
                                </a:lnTo>
                                <a:lnTo>
                                  <a:pt x="75438" y="755142"/>
                                </a:lnTo>
                                <a:lnTo>
                                  <a:pt x="1113536" y="755142"/>
                                </a:lnTo>
                                <a:lnTo>
                                  <a:pt x="1142896" y="749192"/>
                                </a:lnTo>
                                <a:lnTo>
                                  <a:pt x="1166876" y="732980"/>
                                </a:lnTo>
                                <a:lnTo>
                                  <a:pt x="1183044" y="708957"/>
                                </a:lnTo>
                                <a:lnTo>
                                  <a:pt x="1188974" y="679577"/>
                                </a:lnTo>
                                <a:lnTo>
                                  <a:pt x="1188974" y="75565"/>
                                </a:lnTo>
                                <a:lnTo>
                                  <a:pt x="1183044" y="46184"/>
                                </a:lnTo>
                                <a:lnTo>
                                  <a:pt x="1166876" y="22161"/>
                                </a:lnTo>
                                <a:lnTo>
                                  <a:pt x="1142896" y="5949"/>
                                </a:lnTo>
                                <a:lnTo>
                                  <a:pt x="1113536" y="0"/>
                                </a:lnTo>
                                <a:close/>
                              </a:path>
                            </a:pathLst>
                          </a:custGeom>
                          <a:solidFill>
                            <a:srgbClr val="155F82"/>
                          </a:solidFill>
                        </wps:spPr>
                        <wps:bodyPr wrap="square" lIns="0" tIns="0" rIns="0" bIns="0" rtlCol="0">
                          <a:prstTxWarp prst="textNoShape">
                            <a:avLst/>
                          </a:prstTxWarp>
                          <a:noAutofit/>
                        </wps:bodyPr>
                      </wps:wsp>
                      <wps:wsp>
                        <wps:cNvPr id="19" name="Graphic 19"/>
                        <wps:cNvSpPr/>
                        <wps:spPr>
                          <a:xfrm>
                            <a:off x="408558" y="1990089"/>
                            <a:ext cx="1189355" cy="755650"/>
                          </a:xfrm>
                          <a:custGeom>
                            <a:avLst/>
                            <a:gdLst/>
                            <a:ahLst/>
                            <a:cxnLst/>
                            <a:rect l="l" t="t" r="r" b="b"/>
                            <a:pathLst>
                              <a:path w="1189355" h="755650">
                                <a:moveTo>
                                  <a:pt x="0" y="75565"/>
                                </a:moveTo>
                                <a:lnTo>
                                  <a:pt x="5929" y="46184"/>
                                </a:lnTo>
                                <a:lnTo>
                                  <a:pt x="22098" y="22161"/>
                                </a:lnTo>
                                <a:lnTo>
                                  <a:pt x="46077" y="5949"/>
                                </a:lnTo>
                                <a:lnTo>
                                  <a:pt x="75438" y="0"/>
                                </a:lnTo>
                                <a:lnTo>
                                  <a:pt x="1113536" y="0"/>
                                </a:lnTo>
                                <a:lnTo>
                                  <a:pt x="1142896" y="5949"/>
                                </a:lnTo>
                                <a:lnTo>
                                  <a:pt x="1166876" y="22161"/>
                                </a:lnTo>
                                <a:lnTo>
                                  <a:pt x="1183044" y="46184"/>
                                </a:lnTo>
                                <a:lnTo>
                                  <a:pt x="1188974" y="75565"/>
                                </a:lnTo>
                                <a:lnTo>
                                  <a:pt x="1188974" y="679577"/>
                                </a:lnTo>
                                <a:lnTo>
                                  <a:pt x="1183044" y="708957"/>
                                </a:lnTo>
                                <a:lnTo>
                                  <a:pt x="1166876" y="732980"/>
                                </a:lnTo>
                                <a:lnTo>
                                  <a:pt x="1142896" y="749192"/>
                                </a:lnTo>
                                <a:lnTo>
                                  <a:pt x="1113536" y="755142"/>
                                </a:lnTo>
                                <a:lnTo>
                                  <a:pt x="75438" y="755142"/>
                                </a:lnTo>
                                <a:lnTo>
                                  <a:pt x="46077" y="749192"/>
                                </a:lnTo>
                                <a:lnTo>
                                  <a:pt x="22098" y="732980"/>
                                </a:lnTo>
                                <a:lnTo>
                                  <a:pt x="5929" y="708957"/>
                                </a:lnTo>
                                <a:lnTo>
                                  <a:pt x="0" y="679577"/>
                                </a:lnTo>
                                <a:lnTo>
                                  <a:pt x="0" y="75565"/>
                                </a:lnTo>
                                <a:close/>
                              </a:path>
                            </a:pathLst>
                          </a:custGeom>
                          <a:ln w="19050">
                            <a:solidFill>
                              <a:srgbClr val="FFFFFF"/>
                            </a:solidFill>
                            <a:prstDash val="solid"/>
                          </a:ln>
                        </wps:spPr>
                        <wps:bodyPr wrap="square" lIns="0" tIns="0" rIns="0" bIns="0" rtlCol="0">
                          <a:prstTxWarp prst="textNoShape">
                            <a:avLst/>
                          </a:prstTxWarp>
                          <a:noAutofit/>
                        </wps:bodyPr>
                      </wps:wsp>
                      <wps:wsp>
                        <wps:cNvPr id="20" name="Graphic 20"/>
                        <wps:cNvSpPr/>
                        <wps:spPr>
                          <a:xfrm>
                            <a:off x="540638" y="2115692"/>
                            <a:ext cx="1189355" cy="755015"/>
                          </a:xfrm>
                          <a:custGeom>
                            <a:avLst/>
                            <a:gdLst/>
                            <a:ahLst/>
                            <a:cxnLst/>
                            <a:rect l="l" t="t" r="r" b="b"/>
                            <a:pathLst>
                              <a:path w="1189355" h="755015">
                                <a:moveTo>
                                  <a:pt x="1113536" y="0"/>
                                </a:moveTo>
                                <a:lnTo>
                                  <a:pt x="75437" y="0"/>
                                </a:lnTo>
                                <a:lnTo>
                                  <a:pt x="46077" y="5929"/>
                                </a:lnTo>
                                <a:lnTo>
                                  <a:pt x="22098" y="22098"/>
                                </a:lnTo>
                                <a:lnTo>
                                  <a:pt x="5929" y="46077"/>
                                </a:lnTo>
                                <a:lnTo>
                                  <a:pt x="0" y="75437"/>
                                </a:lnTo>
                                <a:lnTo>
                                  <a:pt x="0" y="679450"/>
                                </a:lnTo>
                                <a:lnTo>
                                  <a:pt x="5929" y="708884"/>
                                </a:lnTo>
                                <a:lnTo>
                                  <a:pt x="22098" y="732901"/>
                                </a:lnTo>
                                <a:lnTo>
                                  <a:pt x="46077" y="749083"/>
                                </a:lnTo>
                                <a:lnTo>
                                  <a:pt x="75437" y="755014"/>
                                </a:lnTo>
                                <a:lnTo>
                                  <a:pt x="1113536" y="755014"/>
                                </a:lnTo>
                                <a:lnTo>
                                  <a:pt x="1142896" y="749083"/>
                                </a:lnTo>
                                <a:lnTo>
                                  <a:pt x="1166876" y="732901"/>
                                </a:lnTo>
                                <a:lnTo>
                                  <a:pt x="1183044" y="708884"/>
                                </a:lnTo>
                                <a:lnTo>
                                  <a:pt x="1188974" y="679450"/>
                                </a:lnTo>
                                <a:lnTo>
                                  <a:pt x="1188974" y="75437"/>
                                </a:lnTo>
                                <a:lnTo>
                                  <a:pt x="1183044" y="46077"/>
                                </a:lnTo>
                                <a:lnTo>
                                  <a:pt x="1166876" y="22098"/>
                                </a:lnTo>
                                <a:lnTo>
                                  <a:pt x="1142896" y="5929"/>
                                </a:lnTo>
                                <a:lnTo>
                                  <a:pt x="1113536" y="0"/>
                                </a:lnTo>
                                <a:close/>
                              </a:path>
                            </a:pathLst>
                          </a:custGeom>
                          <a:solidFill>
                            <a:srgbClr val="FFFFFF">
                              <a:alpha val="90194"/>
                            </a:srgbClr>
                          </a:solidFill>
                        </wps:spPr>
                        <wps:bodyPr wrap="square" lIns="0" tIns="0" rIns="0" bIns="0" rtlCol="0">
                          <a:prstTxWarp prst="textNoShape">
                            <a:avLst/>
                          </a:prstTxWarp>
                          <a:noAutofit/>
                        </wps:bodyPr>
                      </wps:wsp>
                      <wps:wsp>
                        <wps:cNvPr id="21" name="Graphic 21"/>
                        <wps:cNvSpPr/>
                        <wps:spPr>
                          <a:xfrm>
                            <a:off x="540638" y="2115692"/>
                            <a:ext cx="1189355" cy="755015"/>
                          </a:xfrm>
                          <a:custGeom>
                            <a:avLst/>
                            <a:gdLst/>
                            <a:ahLst/>
                            <a:cxnLst/>
                            <a:rect l="l" t="t" r="r" b="b"/>
                            <a:pathLst>
                              <a:path w="1189355" h="755015">
                                <a:moveTo>
                                  <a:pt x="0" y="75437"/>
                                </a:moveTo>
                                <a:lnTo>
                                  <a:pt x="5929" y="46077"/>
                                </a:lnTo>
                                <a:lnTo>
                                  <a:pt x="22098" y="22098"/>
                                </a:lnTo>
                                <a:lnTo>
                                  <a:pt x="46077" y="5929"/>
                                </a:lnTo>
                                <a:lnTo>
                                  <a:pt x="75437" y="0"/>
                                </a:lnTo>
                                <a:lnTo>
                                  <a:pt x="1113536" y="0"/>
                                </a:lnTo>
                                <a:lnTo>
                                  <a:pt x="1142896" y="5929"/>
                                </a:lnTo>
                                <a:lnTo>
                                  <a:pt x="1166876" y="22098"/>
                                </a:lnTo>
                                <a:lnTo>
                                  <a:pt x="1183044" y="46077"/>
                                </a:lnTo>
                                <a:lnTo>
                                  <a:pt x="1188974" y="75437"/>
                                </a:lnTo>
                                <a:lnTo>
                                  <a:pt x="1188974" y="679450"/>
                                </a:lnTo>
                                <a:lnTo>
                                  <a:pt x="1183044" y="708884"/>
                                </a:lnTo>
                                <a:lnTo>
                                  <a:pt x="1166876" y="732901"/>
                                </a:lnTo>
                                <a:lnTo>
                                  <a:pt x="1142896" y="749083"/>
                                </a:lnTo>
                                <a:lnTo>
                                  <a:pt x="1113536" y="755014"/>
                                </a:lnTo>
                                <a:lnTo>
                                  <a:pt x="75437" y="755014"/>
                                </a:lnTo>
                                <a:lnTo>
                                  <a:pt x="46077" y="749083"/>
                                </a:lnTo>
                                <a:lnTo>
                                  <a:pt x="22098" y="732901"/>
                                </a:lnTo>
                                <a:lnTo>
                                  <a:pt x="5929" y="708884"/>
                                </a:lnTo>
                                <a:lnTo>
                                  <a:pt x="0" y="679450"/>
                                </a:lnTo>
                                <a:lnTo>
                                  <a:pt x="0" y="75437"/>
                                </a:lnTo>
                                <a:close/>
                              </a:path>
                            </a:pathLst>
                          </a:custGeom>
                          <a:ln w="25399">
                            <a:solidFill>
                              <a:srgbClr val="4F81BC"/>
                            </a:solidFill>
                            <a:prstDash val="solid"/>
                          </a:ln>
                        </wps:spPr>
                        <wps:bodyPr wrap="square" lIns="0" tIns="0" rIns="0" bIns="0" rtlCol="0">
                          <a:prstTxWarp prst="textNoShape">
                            <a:avLst/>
                          </a:prstTxWarp>
                          <a:noAutofit/>
                        </wps:bodyPr>
                      </wps:wsp>
                      <wps:wsp>
                        <wps:cNvPr id="22" name="Graphic 22"/>
                        <wps:cNvSpPr/>
                        <wps:spPr>
                          <a:xfrm>
                            <a:off x="1616710" y="3090926"/>
                            <a:ext cx="1509395" cy="822325"/>
                          </a:xfrm>
                          <a:custGeom>
                            <a:avLst/>
                            <a:gdLst/>
                            <a:ahLst/>
                            <a:cxnLst/>
                            <a:rect l="l" t="t" r="r" b="b"/>
                            <a:pathLst>
                              <a:path w="1509395" h="822325">
                                <a:moveTo>
                                  <a:pt x="1427099" y="0"/>
                                </a:moveTo>
                                <a:lnTo>
                                  <a:pt x="82169" y="0"/>
                                </a:lnTo>
                                <a:lnTo>
                                  <a:pt x="50202" y="6465"/>
                                </a:lnTo>
                                <a:lnTo>
                                  <a:pt x="24082" y="24098"/>
                                </a:lnTo>
                                <a:lnTo>
                                  <a:pt x="6463" y="50256"/>
                                </a:lnTo>
                                <a:lnTo>
                                  <a:pt x="0" y="82296"/>
                                </a:lnTo>
                                <a:lnTo>
                                  <a:pt x="0" y="739775"/>
                                </a:lnTo>
                                <a:lnTo>
                                  <a:pt x="6463" y="771741"/>
                                </a:lnTo>
                                <a:lnTo>
                                  <a:pt x="24082" y="797861"/>
                                </a:lnTo>
                                <a:lnTo>
                                  <a:pt x="50202" y="815480"/>
                                </a:lnTo>
                                <a:lnTo>
                                  <a:pt x="82169" y="821944"/>
                                </a:lnTo>
                                <a:lnTo>
                                  <a:pt x="1427099" y="821944"/>
                                </a:lnTo>
                                <a:lnTo>
                                  <a:pt x="1459118" y="815480"/>
                                </a:lnTo>
                                <a:lnTo>
                                  <a:pt x="1485233" y="797861"/>
                                </a:lnTo>
                                <a:lnTo>
                                  <a:pt x="1502822" y="771741"/>
                                </a:lnTo>
                                <a:lnTo>
                                  <a:pt x="1509268" y="739775"/>
                                </a:lnTo>
                                <a:lnTo>
                                  <a:pt x="1509268" y="82296"/>
                                </a:lnTo>
                                <a:lnTo>
                                  <a:pt x="1502822" y="50256"/>
                                </a:lnTo>
                                <a:lnTo>
                                  <a:pt x="1485233" y="24098"/>
                                </a:lnTo>
                                <a:lnTo>
                                  <a:pt x="1459118" y="6465"/>
                                </a:lnTo>
                                <a:lnTo>
                                  <a:pt x="1427099" y="0"/>
                                </a:lnTo>
                                <a:close/>
                              </a:path>
                            </a:pathLst>
                          </a:custGeom>
                          <a:solidFill>
                            <a:srgbClr val="4471C4"/>
                          </a:solidFill>
                        </wps:spPr>
                        <wps:bodyPr wrap="square" lIns="0" tIns="0" rIns="0" bIns="0" rtlCol="0">
                          <a:prstTxWarp prst="textNoShape">
                            <a:avLst/>
                          </a:prstTxWarp>
                          <a:noAutofit/>
                        </wps:bodyPr>
                      </wps:wsp>
                      <wps:wsp>
                        <wps:cNvPr id="23" name="Graphic 23"/>
                        <wps:cNvSpPr/>
                        <wps:spPr>
                          <a:xfrm>
                            <a:off x="1748917" y="3216529"/>
                            <a:ext cx="1509395" cy="822325"/>
                          </a:xfrm>
                          <a:custGeom>
                            <a:avLst/>
                            <a:gdLst/>
                            <a:ahLst/>
                            <a:cxnLst/>
                            <a:rect l="l" t="t" r="r" b="b"/>
                            <a:pathLst>
                              <a:path w="1509395" h="822325">
                                <a:moveTo>
                                  <a:pt x="1427099" y="0"/>
                                </a:moveTo>
                                <a:lnTo>
                                  <a:pt x="82168" y="0"/>
                                </a:lnTo>
                                <a:lnTo>
                                  <a:pt x="50149" y="6445"/>
                                </a:lnTo>
                                <a:lnTo>
                                  <a:pt x="24034" y="24034"/>
                                </a:lnTo>
                                <a:lnTo>
                                  <a:pt x="6445" y="50149"/>
                                </a:lnTo>
                                <a:lnTo>
                                  <a:pt x="0" y="82168"/>
                                </a:lnTo>
                                <a:lnTo>
                                  <a:pt x="0" y="739647"/>
                                </a:lnTo>
                                <a:lnTo>
                                  <a:pt x="6445" y="771614"/>
                                </a:lnTo>
                                <a:lnTo>
                                  <a:pt x="24034" y="797734"/>
                                </a:lnTo>
                                <a:lnTo>
                                  <a:pt x="50149" y="815353"/>
                                </a:lnTo>
                                <a:lnTo>
                                  <a:pt x="82168" y="821816"/>
                                </a:lnTo>
                                <a:lnTo>
                                  <a:pt x="1427099" y="821816"/>
                                </a:lnTo>
                                <a:lnTo>
                                  <a:pt x="1459065" y="815353"/>
                                </a:lnTo>
                                <a:lnTo>
                                  <a:pt x="1485185" y="797734"/>
                                </a:lnTo>
                                <a:lnTo>
                                  <a:pt x="1502804" y="771614"/>
                                </a:lnTo>
                                <a:lnTo>
                                  <a:pt x="1509267" y="739647"/>
                                </a:lnTo>
                                <a:lnTo>
                                  <a:pt x="1509267" y="82168"/>
                                </a:lnTo>
                                <a:lnTo>
                                  <a:pt x="1502804" y="50149"/>
                                </a:lnTo>
                                <a:lnTo>
                                  <a:pt x="1485185" y="24034"/>
                                </a:lnTo>
                                <a:lnTo>
                                  <a:pt x="1459065" y="6445"/>
                                </a:lnTo>
                                <a:lnTo>
                                  <a:pt x="1427099" y="0"/>
                                </a:lnTo>
                                <a:close/>
                              </a:path>
                            </a:pathLst>
                          </a:custGeom>
                          <a:solidFill>
                            <a:srgbClr val="FFFFFF">
                              <a:alpha val="90194"/>
                            </a:srgbClr>
                          </a:solidFill>
                        </wps:spPr>
                        <wps:bodyPr wrap="square" lIns="0" tIns="0" rIns="0" bIns="0" rtlCol="0">
                          <a:prstTxWarp prst="textNoShape">
                            <a:avLst/>
                          </a:prstTxWarp>
                          <a:noAutofit/>
                        </wps:bodyPr>
                      </wps:wsp>
                      <wps:wsp>
                        <wps:cNvPr id="24" name="Graphic 24"/>
                        <wps:cNvSpPr/>
                        <wps:spPr>
                          <a:xfrm>
                            <a:off x="1748917" y="3216529"/>
                            <a:ext cx="1509395" cy="822325"/>
                          </a:xfrm>
                          <a:custGeom>
                            <a:avLst/>
                            <a:gdLst/>
                            <a:ahLst/>
                            <a:cxnLst/>
                            <a:rect l="l" t="t" r="r" b="b"/>
                            <a:pathLst>
                              <a:path w="1509395" h="822325">
                                <a:moveTo>
                                  <a:pt x="0" y="82168"/>
                                </a:moveTo>
                                <a:lnTo>
                                  <a:pt x="6445" y="50149"/>
                                </a:lnTo>
                                <a:lnTo>
                                  <a:pt x="24034" y="24034"/>
                                </a:lnTo>
                                <a:lnTo>
                                  <a:pt x="50149" y="6445"/>
                                </a:lnTo>
                                <a:lnTo>
                                  <a:pt x="82168" y="0"/>
                                </a:lnTo>
                                <a:lnTo>
                                  <a:pt x="1427099" y="0"/>
                                </a:lnTo>
                                <a:lnTo>
                                  <a:pt x="1459065" y="6445"/>
                                </a:lnTo>
                                <a:lnTo>
                                  <a:pt x="1485185" y="24034"/>
                                </a:lnTo>
                                <a:lnTo>
                                  <a:pt x="1502804" y="50149"/>
                                </a:lnTo>
                                <a:lnTo>
                                  <a:pt x="1509267" y="82168"/>
                                </a:lnTo>
                                <a:lnTo>
                                  <a:pt x="1509267" y="739647"/>
                                </a:lnTo>
                                <a:lnTo>
                                  <a:pt x="1502804" y="771614"/>
                                </a:lnTo>
                                <a:lnTo>
                                  <a:pt x="1485185" y="797734"/>
                                </a:lnTo>
                                <a:lnTo>
                                  <a:pt x="1459065" y="815353"/>
                                </a:lnTo>
                                <a:lnTo>
                                  <a:pt x="1427099" y="821816"/>
                                </a:lnTo>
                                <a:lnTo>
                                  <a:pt x="82168" y="821816"/>
                                </a:lnTo>
                                <a:lnTo>
                                  <a:pt x="50149" y="815353"/>
                                </a:lnTo>
                                <a:lnTo>
                                  <a:pt x="24034" y="797734"/>
                                </a:lnTo>
                                <a:lnTo>
                                  <a:pt x="6445" y="771614"/>
                                </a:lnTo>
                                <a:lnTo>
                                  <a:pt x="0" y="739647"/>
                                </a:lnTo>
                                <a:lnTo>
                                  <a:pt x="0" y="82168"/>
                                </a:lnTo>
                                <a:close/>
                              </a:path>
                            </a:pathLst>
                          </a:custGeom>
                          <a:ln w="12700">
                            <a:solidFill>
                              <a:srgbClr val="4471C4"/>
                            </a:solidFill>
                            <a:prstDash val="solid"/>
                          </a:ln>
                        </wps:spPr>
                        <wps:bodyPr wrap="square" lIns="0" tIns="0" rIns="0" bIns="0" rtlCol="0">
                          <a:prstTxWarp prst="textNoShape">
                            <a:avLst/>
                          </a:prstTxWarp>
                          <a:noAutofit/>
                        </wps:bodyPr>
                      </wps:wsp>
                      <wps:wsp>
                        <wps:cNvPr id="25" name="Textbox 25"/>
                        <wps:cNvSpPr txBox="1"/>
                        <wps:spPr>
                          <a:xfrm>
                            <a:off x="429005" y="233891"/>
                            <a:ext cx="1426210" cy="325755"/>
                          </a:xfrm>
                          <a:prstGeom prst="rect">
                            <a:avLst/>
                          </a:prstGeom>
                        </wps:spPr>
                        <wps:txbx>
                          <w:txbxContent>
                            <w:p>
                              <w:pPr>
                                <w:spacing w:line="216" w:lineRule="auto" w:before="12"/>
                                <w:ind w:left="552" w:right="18" w:hanging="553"/>
                                <w:jc w:val="left"/>
                                <w:rPr>
                                  <w:sz w:val="24"/>
                                </w:rPr>
                              </w:pPr>
                              <w:r>
                                <w:rPr>
                                  <w:sz w:val="24"/>
                                </w:rPr>
                                <w:t>Chinhoyi</w:t>
                              </w:r>
                              <w:r>
                                <w:rPr>
                                  <w:spacing w:val="-15"/>
                                  <w:sz w:val="24"/>
                                </w:rPr>
                                <w:t> </w:t>
                              </w:r>
                              <w:r>
                                <w:rPr>
                                  <w:sz w:val="24"/>
                                </w:rPr>
                                <w:t>University</w:t>
                              </w:r>
                              <w:r>
                                <w:rPr>
                                  <w:spacing w:val="-15"/>
                                  <w:sz w:val="24"/>
                                </w:rPr>
                                <w:t> </w:t>
                              </w:r>
                              <w:r>
                                <w:rPr>
                                  <w:sz w:val="24"/>
                                </w:rPr>
                                <w:t>of </w:t>
                              </w:r>
                              <w:r>
                                <w:rPr>
                                  <w:spacing w:val="-2"/>
                                  <w:sz w:val="24"/>
                                </w:rPr>
                                <w:t>Technology</w:t>
                              </w:r>
                            </w:p>
                          </w:txbxContent>
                        </wps:txbx>
                        <wps:bodyPr wrap="square" lIns="0" tIns="0" rIns="0" bIns="0" rtlCol="0">
                          <a:noAutofit/>
                        </wps:bodyPr>
                      </wps:wsp>
                      <wps:wsp>
                        <wps:cNvPr id="26" name="Textbox 26"/>
                        <wps:cNvSpPr txBox="1"/>
                        <wps:spPr>
                          <a:xfrm>
                            <a:off x="776731" y="1145624"/>
                            <a:ext cx="730250" cy="484505"/>
                          </a:xfrm>
                          <a:prstGeom prst="rect">
                            <a:avLst/>
                          </a:prstGeom>
                        </wps:spPr>
                        <wps:txbx>
                          <w:txbxContent>
                            <w:p>
                              <w:pPr>
                                <w:spacing w:line="216" w:lineRule="auto" w:before="12"/>
                                <w:ind w:left="-1" w:right="18" w:hanging="1"/>
                                <w:jc w:val="center"/>
                                <w:rPr>
                                  <w:sz w:val="24"/>
                                </w:rPr>
                              </w:pPr>
                              <w:r>
                                <w:rPr>
                                  <w:spacing w:val="-2"/>
                                  <w:sz w:val="24"/>
                                </w:rPr>
                                <w:t>Industrial Electronics Department</w:t>
                              </w:r>
                            </w:p>
                          </w:txbxContent>
                        </wps:txbx>
                        <wps:bodyPr wrap="square" lIns="0" tIns="0" rIns="0" bIns="0" rtlCol="0">
                          <a:noAutofit/>
                        </wps:bodyPr>
                      </wps:wsp>
                      <wps:wsp>
                        <wps:cNvPr id="27" name="Textbox 27"/>
                        <wps:cNvSpPr txBox="1"/>
                        <wps:spPr>
                          <a:xfrm>
                            <a:off x="712723" y="2215726"/>
                            <a:ext cx="857885" cy="545465"/>
                          </a:xfrm>
                          <a:prstGeom prst="rect">
                            <a:avLst/>
                          </a:prstGeom>
                        </wps:spPr>
                        <wps:txbx>
                          <w:txbxContent>
                            <w:p>
                              <w:pPr>
                                <w:spacing w:line="216" w:lineRule="auto" w:before="12"/>
                                <w:ind w:left="55" w:right="74" w:firstLine="1"/>
                                <w:jc w:val="center"/>
                                <w:rPr>
                                  <w:sz w:val="24"/>
                                </w:rPr>
                              </w:pPr>
                              <w:r>
                                <w:rPr>
                                  <w:spacing w:val="-2"/>
                                  <w:sz w:val="24"/>
                                </w:rPr>
                                <w:t>Calvin Chimanyiwa</w:t>
                              </w:r>
                            </w:p>
                            <w:p>
                              <w:pPr>
                                <w:spacing w:before="74"/>
                                <w:ind w:left="0" w:right="18" w:firstLine="0"/>
                                <w:jc w:val="center"/>
                                <w:rPr>
                                  <w:sz w:val="24"/>
                                </w:rPr>
                              </w:pPr>
                              <w:r>
                                <w:rPr>
                                  <w:spacing w:val="-2"/>
                                  <w:sz w:val="24"/>
                                </w:rPr>
                                <w:t>(Chairperson)</w:t>
                              </w:r>
                            </w:p>
                          </w:txbxContent>
                        </wps:txbx>
                        <wps:bodyPr wrap="square" lIns="0" tIns="0" rIns="0" bIns="0" rtlCol="0">
                          <a:noAutofit/>
                        </wps:bodyPr>
                      </wps:wsp>
                      <wps:wsp>
                        <wps:cNvPr id="28" name="Textbox 28"/>
                        <wps:cNvSpPr txBox="1"/>
                        <wps:spPr>
                          <a:xfrm>
                            <a:off x="1892680" y="3429211"/>
                            <a:ext cx="1235710" cy="388620"/>
                          </a:xfrm>
                          <a:prstGeom prst="rect">
                            <a:avLst/>
                          </a:prstGeom>
                        </wps:spPr>
                        <wps:txbx>
                          <w:txbxContent>
                            <w:p>
                              <w:pPr>
                                <w:spacing w:line="266" w:lineRule="exact" w:before="0"/>
                                <w:ind w:left="0" w:right="18" w:firstLine="0"/>
                                <w:jc w:val="center"/>
                                <w:rPr>
                                  <w:sz w:val="24"/>
                                </w:rPr>
                              </w:pPr>
                              <w:r>
                                <w:rPr>
                                  <w:sz w:val="24"/>
                                </w:rPr>
                                <w:t>Chimanyiwa</w:t>
                              </w:r>
                              <w:r>
                                <w:rPr>
                                  <w:spacing w:val="-3"/>
                                  <w:sz w:val="24"/>
                                </w:rPr>
                                <w:t> </w:t>
                              </w:r>
                              <w:r>
                                <w:rPr>
                                  <w:spacing w:val="-2"/>
                                  <w:sz w:val="24"/>
                                </w:rPr>
                                <w:t>Calvin</w:t>
                              </w:r>
                            </w:p>
                            <w:p>
                              <w:pPr>
                                <w:spacing w:before="69"/>
                                <w:ind w:left="0" w:right="17" w:firstLine="0"/>
                                <w:jc w:val="center"/>
                                <w:rPr>
                                  <w:sz w:val="24"/>
                                </w:rPr>
                              </w:pPr>
                              <w:r>
                                <w:rPr>
                                  <w:sz w:val="24"/>
                                </w:rPr>
                                <w:t>Janga</w:t>
                              </w:r>
                              <w:r>
                                <w:rPr>
                                  <w:spacing w:val="-15"/>
                                  <w:sz w:val="24"/>
                                </w:rPr>
                                <w:t> </w:t>
                              </w:r>
                              <w:r>
                                <w:rPr>
                                  <w:spacing w:val="-2"/>
                                  <w:sz w:val="24"/>
                                </w:rPr>
                                <w:t>Admire</w:t>
                              </w:r>
                            </w:p>
                          </w:txbxContent>
                        </wps:txbx>
                        <wps:bodyPr wrap="square" lIns="0" tIns="0" rIns="0" bIns="0" rtlCol="0">
                          <a:noAutofit/>
                        </wps:bodyPr>
                      </wps:wsp>
                    </wpg:wgp>
                  </a:graphicData>
                </a:graphic>
              </wp:anchor>
            </w:drawing>
          </mc:Choice>
          <mc:Fallback>
            <w:pict>
              <v:group style="position:absolute;margin-left:213.470001pt;margin-top:23.639179pt;width:257.05pt;height:318.5pt;mso-position-horizontal-relative:page;mso-position-vertical-relative:paragraph;z-index:-15728640;mso-wrap-distance-left:0;mso-wrap-distance-right:0" id="docshapegroup6" coordorigin="4269,473" coordsize="5141,6370">
                <v:shape style="position:absolute;left:4373;top:4795;width:2534;height:504" id="docshape7" coordorigin="4374,4796" coordsize="2534,504" path="m5849,4796l5849,5139,6907,5139,6907,5299m5431,4796l5431,5139,4374,5139,4374,5299e" filled="false" stroked="true" strokeweight="1pt" strokecolor="#3c67b0">
                  <v:path arrowok="t"/>
                  <v:stroke dashstyle="solid"/>
                </v:shape>
                <v:line style="position:absolute" from="5849,3062" to="5849,3607" stroked="true" strokeweight="2pt" strokecolor="#4674ab">
                  <v:stroke dashstyle="solid"/>
                </v:line>
                <v:line style="position:absolute" from="5849,1329" to="5849,1873" stroked="true" strokeweight="1.5pt" strokecolor="#0d4a66">
                  <v:stroke dashstyle="solid"/>
                </v:line>
                <v:shape style="position:absolute;left:4284;top:487;width:3130;height:841" id="docshape8" coordorigin="4284,488" coordsize="3130,841" path="m7329,488l4368,488,4336,494,4309,512,4291,539,4284,572,4284,1245,4291,1277,4309,1304,4336,1322,4368,1329,7329,1329,7362,1322,7389,1304,7407,1277,7414,1245,7414,572,7407,539,7389,512,7362,494,7329,488xe" filled="true" fillcolor="#155f82" stroked="false">
                  <v:path arrowok="t"/>
                  <v:fill type="solid"/>
                </v:shape>
                <v:shape style="position:absolute;left:4284;top:487;width:3130;height:841" id="docshape9" coordorigin="4284,488" coordsize="3130,841" path="m4284,572l4291,539,4309,512,4336,494,4368,488,7329,488,7362,494,7389,512,7407,539,7414,572,7414,1245,7407,1277,7389,1304,7362,1322,7329,1329,4368,1329,4336,1322,4309,1304,4291,1277,4284,1245,4284,572xe" filled="false" stroked="true" strokeweight="1.5pt" strokecolor="#ffffff">
                  <v:path arrowok="t"/>
                  <v:stroke dashstyle="solid"/>
                </v:shape>
                <v:shape style="position:absolute;left:4492;top:685;width:3130;height:841" id="docshape10" coordorigin="4492,685" coordsize="3130,841" path="m7538,685l4577,685,4544,692,4517,710,4499,737,4492,769,4492,1442,4499,1475,4517,1502,4544,1520,4577,1526,7538,1526,7570,1520,7597,1502,7615,1475,7622,1442,7622,769,7615,737,7597,710,7570,692,7538,685xe" filled="true" fillcolor="#ffffff" stroked="false">
                  <v:path arrowok="t"/>
                  <v:fill opacity="59110f" type="solid"/>
                </v:shape>
                <v:shape style="position:absolute;left:4492;top:685;width:3130;height:841" id="docshape11" coordorigin="4492,685" coordsize="3130,841" path="m4492,769l4499,737,4517,710,4544,692,4577,685,7538,685,7570,692,7597,710,7615,737,7622,769,7622,1442,7615,1475,7597,1502,7570,1520,7538,1526,4577,1526,4544,1520,4517,1502,4499,1475,4492,1442,4492,769xe" filled="false" stroked="true" strokeweight="2pt" strokecolor="#4f81bc">
                  <v:path arrowok="t"/>
                  <v:stroke dashstyle="solid"/>
                </v:shape>
                <v:shape style="position:absolute;left:4912;top:1873;width:1873;height:1189" id="docshape12" coordorigin="4913,1873" coordsize="1873,1189" path="m6666,1873l5032,1873,4985,1883,4948,1908,4922,1946,4913,1992,4913,2943,4922,2990,4948,3027,4985,3053,5032,3062,6666,3062,6713,3053,6750,3027,6776,2990,6785,2943,6785,1992,6776,1946,6750,1908,6713,1883,6666,1873xe" filled="true" fillcolor="#155f82" stroked="false">
                  <v:path arrowok="t"/>
                  <v:fill type="solid"/>
                </v:shape>
                <v:shape style="position:absolute;left:4912;top:1873;width:1873;height:1189" id="docshape13" coordorigin="4913,1873" coordsize="1873,1189" path="m4913,1992l4922,1946,4948,1908,4985,1883,5032,1873,6666,1873,6713,1883,6750,1908,6776,1946,6785,1992,6785,2943,6776,2990,6750,3027,6713,3053,6666,3062,5032,3062,4985,3053,4948,3027,4922,2990,4913,2943,4913,1992xe" filled="false" stroked="true" strokeweight="1.5pt" strokecolor="#ffffff">
                  <v:path arrowok="t"/>
                  <v:stroke dashstyle="solid"/>
                </v:shape>
                <v:shape style="position:absolute;left:5120;top:2070;width:1873;height:1189" id="docshape14" coordorigin="5121,2071" coordsize="1873,1189" path="m6874,2071l5240,2071,5193,2080,5156,2106,5130,2144,5121,2190,5121,3141,5130,3187,5156,3225,5193,3251,5240,3260,6874,3260,6921,3251,6958,3225,6984,3187,6993,3141,6993,2190,6984,2144,6958,2106,6921,2080,6874,2071xe" filled="true" fillcolor="#ffffff" stroked="false">
                  <v:path arrowok="t"/>
                  <v:fill opacity="59110f" type="solid"/>
                </v:shape>
                <v:shape style="position:absolute;left:5120;top:2070;width:1873;height:1189" id="docshape15" coordorigin="5121,2071" coordsize="1873,1189" path="m5121,2190l5130,2144,5156,2106,5193,2080,5240,2071,6874,2071,6921,2080,6958,2106,6984,2144,6993,2190,6993,3141,6984,3187,6958,3225,6921,3251,6874,3260,5240,3260,5193,3251,5156,3225,5130,3187,5121,3141,5121,2190xe" filled="false" stroked="true" strokeweight="2.0pt" strokecolor="#4f81bc">
                  <v:path arrowok="t"/>
                  <v:stroke dashstyle="solid"/>
                </v:shape>
                <v:shape style="position:absolute;left:4912;top:3606;width:1873;height:1190" id="docshape16" coordorigin="4913,3607" coordsize="1873,1190" path="m6666,3607l5032,3607,4985,3616,4948,3642,4922,3680,4913,3726,4913,4677,4922,4723,4948,4761,4985,4787,5032,4796,6666,4796,6713,4787,6750,4761,6776,4723,6785,4677,6785,3726,6776,3680,6750,3642,6713,3616,6666,3607xe" filled="true" fillcolor="#155f82" stroked="false">
                  <v:path arrowok="t"/>
                  <v:fill type="solid"/>
                </v:shape>
                <v:shape style="position:absolute;left:4912;top:3606;width:1873;height:1190" id="docshape17" coordorigin="4913,3607" coordsize="1873,1190" path="m4913,3726l4922,3680,4948,3642,4985,3616,5032,3607,6666,3607,6713,3616,6750,3642,6776,3680,6785,3726,6785,4677,6776,4723,6750,4761,6713,4787,6666,4796,5032,4796,4985,4787,4948,4761,4922,4723,4913,4677,4913,3726xe" filled="false" stroked="true" strokeweight="1.5pt" strokecolor="#ffffff">
                  <v:path arrowok="t"/>
                  <v:stroke dashstyle="solid"/>
                </v:shape>
                <v:shape style="position:absolute;left:5120;top:3804;width:1873;height:1189" id="docshape18" coordorigin="5121,3805" coordsize="1873,1189" path="m6874,3805l5240,3805,5193,3814,5156,3839,5130,3877,5121,3923,5121,4875,5130,4921,5156,4959,5193,4984,5240,4994,6874,4994,6921,4984,6958,4959,6984,4921,6993,4875,6993,3923,6984,3877,6958,3839,6921,3814,6874,3805xe" filled="true" fillcolor="#ffffff" stroked="false">
                  <v:path arrowok="t"/>
                  <v:fill opacity="59110f" type="solid"/>
                </v:shape>
                <v:shape style="position:absolute;left:5120;top:3804;width:1873;height:1189" id="docshape19" coordorigin="5121,3805" coordsize="1873,1189" path="m5121,3923l5130,3877,5156,3839,5193,3814,5240,3805,6874,3805,6921,3814,6958,3839,6984,3877,6993,3923,6993,4875,6984,4921,6958,4959,6921,4984,6874,4994,5240,4994,5193,4984,5156,4959,5130,4921,5121,4875,5121,3923xe" filled="false" stroked="true" strokeweight="2.0pt" strokecolor="#4f81bc">
                  <v:path arrowok="t"/>
                  <v:stroke dashstyle="solid"/>
                </v:shape>
                <v:shape style="position:absolute;left:6815;top:5340;width:2377;height:1295" id="docshape20" coordorigin="6815,5340" coordsize="2377,1295" path="m9063,5340l6945,5340,6894,5351,6853,5378,6826,5420,6815,5470,6815,6505,6826,6556,6853,6597,6894,6625,6945,6635,9063,6635,9113,6625,9154,6597,9182,6556,9192,6505,9192,5470,9182,5420,9154,5378,9113,5351,9063,5340xe" filled="true" fillcolor="#4471c4" stroked="false">
                  <v:path arrowok="t"/>
                  <v:fill type="solid"/>
                </v:shape>
                <v:shape style="position:absolute;left:7023;top:5538;width:2377;height:1295" id="docshape21" coordorigin="7024,5538" coordsize="2377,1295" path="m9271,5538l7153,5538,7103,5548,7061,5576,7034,5617,7024,5668,7024,6703,7034,6753,7061,6794,7103,6822,7153,6832,9271,6832,9321,6822,9362,6794,9390,6753,9400,6703,9400,5668,9390,5617,9362,5576,9321,5548,9271,5538xe" filled="true" fillcolor="#ffffff" stroked="false">
                  <v:path arrowok="t"/>
                  <v:fill opacity="59110f" type="solid"/>
                </v:shape>
                <v:shape style="position:absolute;left:7023;top:5538;width:2377;height:1295" id="docshape22" coordorigin="7024,5538" coordsize="2377,1295" path="m7024,5668l7034,5617,7061,5576,7103,5548,7153,5538,9271,5538,9321,5548,9362,5576,9390,5617,9400,5668,9400,6703,9390,6753,9362,6794,9321,6822,9271,6832,7153,6832,7103,6822,7061,6794,7034,6753,7024,6703,7024,5668xe" filled="false" stroked="true" strokeweight="1pt" strokecolor="#4471c4">
                  <v:path arrowok="t"/>
                  <v:stroke dashstyle="solid"/>
                </v:shape>
                <v:shape style="position:absolute;left:4945;top:841;width:2246;height:513" type="#_x0000_t202" id="docshape23" filled="false" stroked="false">
                  <v:textbox inset="0,0,0,0">
                    <w:txbxContent>
                      <w:p>
                        <w:pPr>
                          <w:spacing w:line="216" w:lineRule="auto" w:before="12"/>
                          <w:ind w:left="552" w:right="18" w:hanging="553"/>
                          <w:jc w:val="left"/>
                          <w:rPr>
                            <w:sz w:val="24"/>
                          </w:rPr>
                        </w:pPr>
                        <w:r>
                          <w:rPr>
                            <w:sz w:val="24"/>
                          </w:rPr>
                          <w:t>Chinhoyi</w:t>
                        </w:r>
                        <w:r>
                          <w:rPr>
                            <w:spacing w:val="-15"/>
                            <w:sz w:val="24"/>
                          </w:rPr>
                          <w:t> </w:t>
                        </w:r>
                        <w:r>
                          <w:rPr>
                            <w:sz w:val="24"/>
                          </w:rPr>
                          <w:t>University</w:t>
                        </w:r>
                        <w:r>
                          <w:rPr>
                            <w:spacing w:val="-15"/>
                            <w:sz w:val="24"/>
                          </w:rPr>
                          <w:t> </w:t>
                        </w:r>
                        <w:r>
                          <w:rPr>
                            <w:sz w:val="24"/>
                          </w:rPr>
                          <w:t>of </w:t>
                        </w:r>
                        <w:r>
                          <w:rPr>
                            <w:spacing w:val="-2"/>
                            <w:sz w:val="24"/>
                          </w:rPr>
                          <w:t>Technology</w:t>
                        </w:r>
                      </w:p>
                    </w:txbxContent>
                  </v:textbox>
                  <w10:wrap type="none"/>
                </v:shape>
                <v:shape style="position:absolute;left:5492;top:2276;width:1150;height:763" type="#_x0000_t202" id="docshape24" filled="false" stroked="false">
                  <v:textbox inset="0,0,0,0">
                    <w:txbxContent>
                      <w:p>
                        <w:pPr>
                          <w:spacing w:line="216" w:lineRule="auto" w:before="12"/>
                          <w:ind w:left="-1" w:right="18" w:hanging="1"/>
                          <w:jc w:val="center"/>
                          <w:rPr>
                            <w:sz w:val="24"/>
                          </w:rPr>
                        </w:pPr>
                        <w:r>
                          <w:rPr>
                            <w:spacing w:val="-2"/>
                            <w:sz w:val="24"/>
                          </w:rPr>
                          <w:t>Industrial Electronics Department</w:t>
                        </w:r>
                      </w:p>
                    </w:txbxContent>
                  </v:textbox>
                  <w10:wrap type="none"/>
                </v:shape>
                <v:shape style="position:absolute;left:5391;top:3962;width:1351;height:859" type="#_x0000_t202" id="docshape25" filled="false" stroked="false">
                  <v:textbox inset="0,0,0,0">
                    <w:txbxContent>
                      <w:p>
                        <w:pPr>
                          <w:spacing w:line="216" w:lineRule="auto" w:before="12"/>
                          <w:ind w:left="55" w:right="74" w:firstLine="1"/>
                          <w:jc w:val="center"/>
                          <w:rPr>
                            <w:sz w:val="24"/>
                          </w:rPr>
                        </w:pPr>
                        <w:r>
                          <w:rPr>
                            <w:spacing w:val="-2"/>
                            <w:sz w:val="24"/>
                          </w:rPr>
                          <w:t>Calvin Chimanyiwa</w:t>
                        </w:r>
                      </w:p>
                      <w:p>
                        <w:pPr>
                          <w:spacing w:before="74"/>
                          <w:ind w:left="0" w:right="18" w:firstLine="0"/>
                          <w:jc w:val="center"/>
                          <w:rPr>
                            <w:sz w:val="24"/>
                          </w:rPr>
                        </w:pPr>
                        <w:r>
                          <w:rPr>
                            <w:spacing w:val="-2"/>
                            <w:sz w:val="24"/>
                          </w:rPr>
                          <w:t>(Chairperson)</w:t>
                        </w:r>
                      </w:p>
                    </w:txbxContent>
                  </v:textbox>
                  <w10:wrap type="none"/>
                </v:shape>
                <v:shape style="position:absolute;left:7250;top:5873;width:1946;height:612" type="#_x0000_t202" id="docshape26" filled="false" stroked="false">
                  <v:textbox inset="0,0,0,0">
                    <w:txbxContent>
                      <w:p>
                        <w:pPr>
                          <w:spacing w:line="266" w:lineRule="exact" w:before="0"/>
                          <w:ind w:left="0" w:right="18" w:firstLine="0"/>
                          <w:jc w:val="center"/>
                          <w:rPr>
                            <w:sz w:val="24"/>
                          </w:rPr>
                        </w:pPr>
                        <w:r>
                          <w:rPr>
                            <w:sz w:val="24"/>
                          </w:rPr>
                          <w:t>Chimanyiwa</w:t>
                        </w:r>
                        <w:r>
                          <w:rPr>
                            <w:spacing w:val="-3"/>
                            <w:sz w:val="24"/>
                          </w:rPr>
                          <w:t> </w:t>
                        </w:r>
                        <w:r>
                          <w:rPr>
                            <w:spacing w:val="-2"/>
                            <w:sz w:val="24"/>
                          </w:rPr>
                          <w:t>Calvin</w:t>
                        </w:r>
                      </w:p>
                      <w:p>
                        <w:pPr>
                          <w:spacing w:before="69"/>
                          <w:ind w:left="0" w:right="17" w:firstLine="0"/>
                          <w:jc w:val="center"/>
                          <w:rPr>
                            <w:sz w:val="24"/>
                          </w:rPr>
                        </w:pPr>
                        <w:r>
                          <w:rPr>
                            <w:sz w:val="24"/>
                          </w:rPr>
                          <w:t>Janga</w:t>
                        </w:r>
                        <w:r>
                          <w:rPr>
                            <w:spacing w:val="-15"/>
                            <w:sz w:val="24"/>
                          </w:rPr>
                          <w:t> </w:t>
                        </w:r>
                        <w:r>
                          <w:rPr>
                            <w:spacing w:val="-2"/>
                            <w:sz w:val="24"/>
                          </w:rPr>
                          <w:t>Admire</w:t>
                        </w:r>
                      </w:p>
                    </w:txbxContent>
                  </v:textbox>
                  <w10:wrap type="none"/>
                </v:shape>
                <w10:wrap type="topAndBottom"/>
              </v:group>
            </w:pict>
          </mc:Fallback>
        </mc:AlternateContent>
      </w:r>
    </w:p>
    <w:p>
      <w:pPr>
        <w:spacing w:before="167"/>
        <w:ind w:left="3" w:right="1" w:firstLine="0"/>
        <w:jc w:val="center"/>
        <w:rPr>
          <w:b/>
          <w:i/>
          <w:sz w:val="24"/>
        </w:rPr>
      </w:pPr>
      <w:r>
        <w:rPr>
          <w:b/>
          <w:i/>
          <w:color w:val="092E41"/>
          <w:sz w:val="24"/>
        </w:rPr>
        <w:t>Figure</w:t>
      </w:r>
      <w:r>
        <w:rPr>
          <w:b/>
          <w:i/>
          <w:color w:val="092E41"/>
          <w:spacing w:val="-3"/>
          <w:sz w:val="24"/>
        </w:rPr>
        <w:t> </w:t>
      </w:r>
      <w:r>
        <w:rPr>
          <w:b/>
          <w:i/>
          <w:color w:val="092E41"/>
          <w:sz w:val="24"/>
        </w:rPr>
        <w:t>1:</w:t>
      </w:r>
      <w:r>
        <w:rPr>
          <w:b/>
          <w:i/>
          <w:color w:val="092E41"/>
          <w:spacing w:val="-2"/>
          <w:sz w:val="24"/>
        </w:rPr>
        <w:t> </w:t>
      </w:r>
      <w:r>
        <w:rPr>
          <w:b/>
          <w:i/>
          <w:color w:val="092E41"/>
          <w:sz w:val="24"/>
        </w:rPr>
        <w:t>Organizational</w:t>
      </w:r>
      <w:r>
        <w:rPr>
          <w:b/>
          <w:i/>
          <w:color w:val="092E41"/>
          <w:spacing w:val="-2"/>
          <w:sz w:val="24"/>
        </w:rPr>
        <w:t> Chart</w:t>
      </w:r>
    </w:p>
    <w:p>
      <w:pPr>
        <w:spacing w:after="0"/>
        <w:jc w:val="center"/>
        <w:rPr>
          <w:b/>
          <w:i/>
          <w:sz w:val="24"/>
        </w:rPr>
        <w:sectPr>
          <w:pgSz w:w="11910" w:h="16840"/>
          <w:pgMar w:top="1920" w:bottom="280" w:left="1417" w:right="1417"/>
        </w:sectPr>
      </w:pPr>
    </w:p>
    <w:p>
      <w:pPr>
        <w:pStyle w:val="Heading1"/>
        <w:numPr>
          <w:ilvl w:val="0"/>
          <w:numId w:val="1"/>
        </w:numPr>
        <w:tabs>
          <w:tab w:pos="203" w:val="left" w:leader="none"/>
        </w:tabs>
        <w:spacing w:line="240" w:lineRule="auto" w:before="60" w:after="0"/>
        <w:ind w:left="203" w:right="0" w:hanging="180"/>
        <w:jc w:val="left"/>
      </w:pPr>
      <w:r>
        <w:rPr>
          <w:spacing w:val="-2"/>
        </w:rPr>
        <w:t>Introduction</w:t>
      </w:r>
    </w:p>
    <w:p>
      <w:pPr>
        <w:pStyle w:val="BodyText"/>
        <w:spacing w:before="22"/>
        <w:rPr>
          <w:b/>
        </w:rPr>
      </w:pPr>
    </w:p>
    <w:p>
      <w:pPr>
        <w:pStyle w:val="BodyText"/>
        <w:spacing w:line="360" w:lineRule="auto"/>
        <w:ind w:left="23" w:right="21"/>
        <w:jc w:val="both"/>
      </w:pPr>
      <w:r>
        <w:rPr/>
        <w:t>Voltage sag is one of the most common power quality problems affecting modern electrical power systems and is responsible for significant equipment malfunction, transformer losses, and reduced system reliability. During voltage sag conditions, transformers may experience magnetic flux distortion and core saturation, resulting in high inrush currents that can trigger over-current protection and cause compensation failure. In series voltage compensation systems, a short delay in sag detection and voltage injection further increases the risk of transformer transient disturbances.</w:t>
      </w:r>
    </w:p>
    <w:p>
      <w:pPr>
        <w:pStyle w:val="BodyText"/>
        <w:spacing w:line="360" w:lineRule="auto" w:before="160"/>
        <w:ind w:left="23" w:right="22"/>
        <w:jc w:val="both"/>
      </w:pPr>
      <w:r>
        <w:rPr/>
        <w:t>To</w:t>
      </w:r>
      <w:r>
        <w:rPr>
          <w:spacing w:val="-3"/>
        </w:rPr>
        <w:t> </w:t>
      </w:r>
      <w:r>
        <w:rPr/>
        <w:t>minimize</w:t>
      </w:r>
      <w:r>
        <w:rPr>
          <w:spacing w:val="-4"/>
        </w:rPr>
        <w:t> </w:t>
      </w:r>
      <w:r>
        <w:rPr/>
        <w:t>these</w:t>
      </w:r>
      <w:r>
        <w:rPr>
          <w:spacing w:val="-4"/>
        </w:rPr>
        <w:t> </w:t>
      </w:r>
      <w:r>
        <w:rPr/>
        <w:t>effects,</w:t>
      </w:r>
      <w:r>
        <w:rPr>
          <w:spacing w:val="-3"/>
        </w:rPr>
        <w:t> </w:t>
      </w:r>
      <w:r>
        <w:rPr/>
        <w:t>effective</w:t>
      </w:r>
      <w:r>
        <w:rPr>
          <w:spacing w:val="-4"/>
        </w:rPr>
        <w:t> </w:t>
      </w:r>
      <w:r>
        <w:rPr/>
        <w:t>control</w:t>
      </w:r>
      <w:r>
        <w:rPr>
          <w:spacing w:val="-3"/>
        </w:rPr>
        <w:t> </w:t>
      </w:r>
      <w:r>
        <w:rPr/>
        <w:t>techniques</w:t>
      </w:r>
      <w:r>
        <w:rPr>
          <w:spacing w:val="-3"/>
        </w:rPr>
        <w:t> </w:t>
      </w:r>
      <w:r>
        <w:rPr/>
        <w:t>are</w:t>
      </w:r>
      <w:r>
        <w:rPr>
          <w:spacing w:val="-3"/>
        </w:rPr>
        <w:t> </w:t>
      </w:r>
      <w:r>
        <w:rPr/>
        <w:t>required</w:t>
      </w:r>
      <w:r>
        <w:rPr>
          <w:spacing w:val="-1"/>
        </w:rPr>
        <w:t> </w:t>
      </w:r>
      <w:r>
        <w:rPr/>
        <w:t>for</w:t>
      </w:r>
      <w:r>
        <w:rPr>
          <w:spacing w:val="-4"/>
        </w:rPr>
        <w:t> </w:t>
      </w:r>
      <w:r>
        <w:rPr/>
        <w:t>fast</w:t>
      </w:r>
      <w:r>
        <w:rPr>
          <w:spacing w:val="-3"/>
        </w:rPr>
        <w:t> </w:t>
      </w:r>
      <w:r>
        <w:rPr/>
        <w:t>and</w:t>
      </w:r>
      <w:r>
        <w:rPr>
          <w:spacing w:val="-3"/>
        </w:rPr>
        <w:t> </w:t>
      </w:r>
      <w:r>
        <w:rPr/>
        <w:t>stable</w:t>
      </w:r>
      <w:r>
        <w:rPr>
          <w:spacing w:val="-4"/>
        </w:rPr>
        <w:t> </w:t>
      </w:r>
      <w:r>
        <w:rPr/>
        <w:t>voltage compensation. Pulse Width Modulation (PWM) and Space Vector Pulse Width Modulation (SVPWM) are widely used switching techniques in power electronic compensation systems due to their ability to regulate voltage and improve system performance. While PWM offers simple implementation, SVPWM provides better voltage utilization and reduced harmonic </w:t>
      </w:r>
      <w:r>
        <w:rPr>
          <w:spacing w:val="-2"/>
        </w:rPr>
        <w:t>distortion.</w:t>
      </w:r>
    </w:p>
    <w:p>
      <w:pPr>
        <w:pStyle w:val="BodyText"/>
        <w:spacing w:line="360" w:lineRule="auto" w:before="162"/>
        <w:ind w:left="23" w:right="17"/>
        <w:jc w:val="both"/>
      </w:pPr>
      <w:r>
        <w:rPr/>
        <w:t>This study presents a comparative analysis of PWM and SVPWM techniques for controlling transformer transients in series voltage compensation systems.</w:t>
      </w:r>
      <w:r>
        <w:rPr>
          <w:spacing w:val="-5"/>
        </w:rPr>
        <w:t> </w:t>
      </w:r>
      <w:r>
        <w:rPr/>
        <w:t>A MATLAB/Simulink model was</w:t>
      </w:r>
      <w:r>
        <w:rPr>
          <w:spacing w:val="-15"/>
        </w:rPr>
        <w:t> </w:t>
      </w:r>
      <w:r>
        <w:rPr/>
        <w:t>developed</w:t>
      </w:r>
      <w:r>
        <w:rPr>
          <w:spacing w:val="-15"/>
        </w:rPr>
        <w:t> </w:t>
      </w:r>
      <w:r>
        <w:rPr/>
        <w:t>to</w:t>
      </w:r>
      <w:r>
        <w:rPr>
          <w:spacing w:val="-15"/>
        </w:rPr>
        <w:t> </w:t>
      </w:r>
      <w:r>
        <w:rPr/>
        <w:t>evaluate</w:t>
      </w:r>
      <w:r>
        <w:rPr>
          <w:spacing w:val="-15"/>
        </w:rPr>
        <w:t> </w:t>
      </w:r>
      <w:r>
        <w:rPr/>
        <w:t>the</w:t>
      </w:r>
      <w:r>
        <w:rPr>
          <w:spacing w:val="-15"/>
        </w:rPr>
        <w:t> </w:t>
      </w:r>
      <w:r>
        <w:rPr/>
        <w:t>performance</w:t>
      </w:r>
      <w:r>
        <w:rPr>
          <w:spacing w:val="-15"/>
        </w:rPr>
        <w:t> </w:t>
      </w:r>
      <w:r>
        <w:rPr/>
        <w:t>of</w:t>
      </w:r>
      <w:r>
        <w:rPr>
          <w:spacing w:val="-15"/>
        </w:rPr>
        <w:t> </w:t>
      </w:r>
      <w:r>
        <w:rPr/>
        <w:t>both</w:t>
      </w:r>
      <w:r>
        <w:rPr>
          <w:spacing w:val="-15"/>
        </w:rPr>
        <w:t> </w:t>
      </w:r>
      <w:r>
        <w:rPr/>
        <w:t>methods</w:t>
      </w:r>
      <w:r>
        <w:rPr>
          <w:spacing w:val="-15"/>
        </w:rPr>
        <w:t> </w:t>
      </w:r>
      <w:r>
        <w:rPr/>
        <w:t>under</w:t>
      </w:r>
      <w:r>
        <w:rPr>
          <w:spacing w:val="-15"/>
        </w:rPr>
        <w:t> </w:t>
      </w:r>
      <w:r>
        <w:rPr/>
        <w:t>voltage</w:t>
      </w:r>
      <w:r>
        <w:rPr>
          <w:spacing w:val="-15"/>
        </w:rPr>
        <w:t> </w:t>
      </w:r>
      <w:r>
        <w:rPr/>
        <w:t>sag</w:t>
      </w:r>
      <w:r>
        <w:rPr>
          <w:spacing w:val="-15"/>
        </w:rPr>
        <w:t> </w:t>
      </w:r>
      <w:r>
        <w:rPr/>
        <w:t>conditions</w:t>
      </w:r>
      <w:r>
        <w:rPr>
          <w:spacing w:val="-15"/>
        </w:rPr>
        <w:t> </w:t>
      </w:r>
      <w:r>
        <w:rPr/>
        <w:t>based on</w:t>
      </w:r>
      <w:r>
        <w:rPr>
          <w:spacing w:val="-13"/>
        </w:rPr>
        <w:t> </w:t>
      </w:r>
      <w:r>
        <w:rPr/>
        <w:t>parameters</w:t>
      </w:r>
      <w:r>
        <w:rPr>
          <w:spacing w:val="-13"/>
        </w:rPr>
        <w:t> </w:t>
      </w:r>
      <w:r>
        <w:rPr/>
        <w:t>such</w:t>
      </w:r>
      <w:r>
        <w:rPr>
          <w:spacing w:val="-13"/>
        </w:rPr>
        <w:t> </w:t>
      </w:r>
      <w:r>
        <w:rPr/>
        <w:t>as</w:t>
      </w:r>
      <w:r>
        <w:rPr>
          <w:spacing w:val="-11"/>
        </w:rPr>
        <w:t> </w:t>
      </w:r>
      <w:r>
        <w:rPr/>
        <w:t>transient</w:t>
      </w:r>
      <w:r>
        <w:rPr>
          <w:spacing w:val="-13"/>
        </w:rPr>
        <w:t> </w:t>
      </w:r>
      <w:r>
        <w:rPr/>
        <w:t>response,</w:t>
      </w:r>
      <w:r>
        <w:rPr>
          <w:spacing w:val="-14"/>
        </w:rPr>
        <w:t> </w:t>
      </w:r>
      <w:r>
        <w:rPr/>
        <w:t>harmonic</w:t>
      </w:r>
      <w:r>
        <w:rPr>
          <w:spacing w:val="-14"/>
        </w:rPr>
        <w:t> </w:t>
      </w:r>
      <w:r>
        <w:rPr/>
        <w:t>distortion,</w:t>
      </w:r>
      <w:r>
        <w:rPr>
          <w:spacing w:val="-13"/>
        </w:rPr>
        <w:t> </w:t>
      </w:r>
      <w:r>
        <w:rPr/>
        <w:t>and</w:t>
      </w:r>
      <w:r>
        <w:rPr>
          <w:spacing w:val="-13"/>
        </w:rPr>
        <w:t> </w:t>
      </w:r>
      <w:r>
        <w:rPr/>
        <w:t>voltage</w:t>
      </w:r>
      <w:r>
        <w:rPr>
          <w:spacing w:val="-14"/>
        </w:rPr>
        <w:t> </w:t>
      </w:r>
      <w:r>
        <w:rPr/>
        <w:t>stability.</w:t>
      </w:r>
      <w:r>
        <w:rPr>
          <w:spacing w:val="-15"/>
        </w:rPr>
        <w:t> </w:t>
      </w:r>
      <w:r>
        <w:rPr/>
        <w:t>The</w:t>
      </w:r>
      <w:r>
        <w:rPr>
          <w:spacing w:val="-14"/>
        </w:rPr>
        <w:t> </w:t>
      </w:r>
      <w:r>
        <w:rPr/>
        <w:t>results obtained</w:t>
      </w:r>
      <w:r>
        <w:rPr>
          <w:spacing w:val="-2"/>
        </w:rPr>
        <w:t> </w:t>
      </w:r>
      <w:r>
        <w:rPr/>
        <w:t>from the</w:t>
      </w:r>
      <w:r>
        <w:rPr>
          <w:spacing w:val="-2"/>
        </w:rPr>
        <w:t> </w:t>
      </w:r>
      <w:r>
        <w:rPr/>
        <w:t>simulations</w:t>
      </w:r>
      <w:r>
        <w:rPr>
          <w:spacing w:val="-3"/>
        </w:rPr>
        <w:t> </w:t>
      </w:r>
      <w:r>
        <w:rPr/>
        <w:t>were</w:t>
      </w:r>
      <w:r>
        <w:rPr>
          <w:spacing w:val="-2"/>
        </w:rPr>
        <w:t> </w:t>
      </w:r>
      <w:r>
        <w:rPr/>
        <w:t>used</w:t>
      </w:r>
      <w:r>
        <w:rPr>
          <w:spacing w:val="-2"/>
        </w:rPr>
        <w:t> </w:t>
      </w:r>
      <w:r>
        <w:rPr/>
        <w:t>to determine</w:t>
      </w:r>
      <w:r>
        <w:rPr>
          <w:spacing w:val="-3"/>
        </w:rPr>
        <w:t> </w:t>
      </w:r>
      <w:r>
        <w:rPr/>
        <w:t>the</w:t>
      </w:r>
      <w:r>
        <w:rPr>
          <w:spacing w:val="-2"/>
        </w:rPr>
        <w:t> </w:t>
      </w:r>
      <w:r>
        <w:rPr/>
        <w:t>most</w:t>
      </w:r>
      <w:r>
        <w:rPr>
          <w:spacing w:val="-2"/>
        </w:rPr>
        <w:t> </w:t>
      </w:r>
      <w:r>
        <w:rPr/>
        <w:t>effective</w:t>
      </w:r>
      <w:r>
        <w:rPr>
          <w:spacing w:val="-1"/>
        </w:rPr>
        <w:t> </w:t>
      </w:r>
      <w:r>
        <w:rPr/>
        <w:t>control</w:t>
      </w:r>
      <w:r>
        <w:rPr>
          <w:spacing w:val="-2"/>
        </w:rPr>
        <w:t> </w:t>
      </w:r>
      <w:r>
        <w:rPr/>
        <w:t>technique</w:t>
      </w:r>
      <w:r>
        <w:rPr>
          <w:spacing w:val="-1"/>
        </w:rPr>
        <w:t> </w:t>
      </w:r>
      <w:r>
        <w:rPr/>
        <w:t>for transformer transient mitigation and improved power system performance.</w:t>
      </w:r>
    </w:p>
    <w:p>
      <w:pPr>
        <w:pStyle w:val="Heading1"/>
        <w:numPr>
          <w:ilvl w:val="0"/>
          <w:numId w:val="1"/>
        </w:numPr>
        <w:tabs>
          <w:tab w:pos="263" w:val="left" w:leader="none"/>
        </w:tabs>
        <w:spacing w:line="240" w:lineRule="auto" w:before="159" w:after="0"/>
        <w:ind w:left="263" w:right="0" w:hanging="240"/>
        <w:jc w:val="both"/>
      </w:pPr>
      <w:r>
        <w:rPr/>
        <w:t>Literature</w:t>
      </w:r>
      <w:r>
        <w:rPr>
          <w:spacing w:val="-8"/>
        </w:rPr>
        <w:t> </w:t>
      </w:r>
      <w:r>
        <w:rPr>
          <w:spacing w:val="-2"/>
        </w:rPr>
        <w:t>Review</w:t>
      </w:r>
    </w:p>
    <w:p>
      <w:pPr>
        <w:pStyle w:val="BodyText"/>
        <w:spacing w:before="24"/>
        <w:rPr>
          <w:b/>
        </w:rPr>
      </w:pPr>
    </w:p>
    <w:p>
      <w:pPr>
        <w:pStyle w:val="BodyText"/>
        <w:spacing w:line="360" w:lineRule="auto"/>
        <w:ind w:left="23" w:right="22"/>
        <w:jc w:val="both"/>
      </w:pPr>
      <w:r>
        <w:rPr/>
        <w:t>Power quality disturbances, particularly voltage sag, have attracted significant attention in modern electrical power systems due to their adverse effects on sensitive equipment and industrial processes. Voltage sag is defined as a temporary reduction in supply voltage, typically caused by faults, sudden load changes, or switching operations within the network. According to several studies, voltage sag contributes to a large percentage of power system failures</w:t>
      </w:r>
      <w:r>
        <w:rPr>
          <w:spacing w:val="-1"/>
        </w:rPr>
        <w:t> </w:t>
      </w:r>
      <w:r>
        <w:rPr/>
        <w:t>and</w:t>
      </w:r>
      <w:r>
        <w:rPr>
          <w:spacing w:val="-1"/>
        </w:rPr>
        <w:t> </w:t>
      </w:r>
      <w:r>
        <w:rPr/>
        <w:t>operational interruptions, making</w:t>
      </w:r>
      <w:r>
        <w:rPr>
          <w:spacing w:val="-1"/>
        </w:rPr>
        <w:t> </w:t>
      </w:r>
      <w:r>
        <w:rPr/>
        <w:t>effective</w:t>
      </w:r>
      <w:r>
        <w:rPr>
          <w:spacing w:val="-2"/>
        </w:rPr>
        <w:t> </w:t>
      </w:r>
      <w:r>
        <w:rPr/>
        <w:t>compensation</w:t>
      </w:r>
      <w:r>
        <w:rPr>
          <w:spacing w:val="-1"/>
        </w:rPr>
        <w:t> </w:t>
      </w:r>
      <w:r>
        <w:rPr/>
        <w:t>techniques</w:t>
      </w:r>
      <w:r>
        <w:rPr>
          <w:spacing w:val="-1"/>
        </w:rPr>
        <w:t> </w:t>
      </w:r>
      <w:r>
        <w:rPr/>
        <w:t>essential</w:t>
      </w:r>
      <w:r>
        <w:rPr>
          <w:spacing w:val="-1"/>
        </w:rPr>
        <w:t> </w:t>
      </w:r>
      <w:r>
        <w:rPr/>
        <w:t>for maintaining system stability and reliability.</w:t>
      </w:r>
    </w:p>
    <w:p>
      <w:pPr>
        <w:pStyle w:val="BodyText"/>
        <w:spacing w:line="360" w:lineRule="auto" w:before="160"/>
        <w:ind w:left="23" w:right="21"/>
        <w:jc w:val="both"/>
      </w:pPr>
      <w:r>
        <w:rPr/>
        <w:t>Series</w:t>
      </w:r>
      <w:r>
        <w:rPr>
          <w:spacing w:val="-11"/>
        </w:rPr>
        <w:t> </w:t>
      </w:r>
      <w:r>
        <w:rPr/>
        <w:t>voltage</w:t>
      </w:r>
      <w:r>
        <w:rPr>
          <w:spacing w:val="-11"/>
        </w:rPr>
        <w:t> </w:t>
      </w:r>
      <w:r>
        <w:rPr/>
        <w:t>compensation</w:t>
      </w:r>
      <w:r>
        <w:rPr>
          <w:spacing w:val="-10"/>
        </w:rPr>
        <w:t> </w:t>
      </w:r>
      <w:r>
        <w:rPr/>
        <w:t>methods</w:t>
      </w:r>
      <w:r>
        <w:rPr>
          <w:spacing w:val="-10"/>
        </w:rPr>
        <w:t> </w:t>
      </w:r>
      <w:r>
        <w:rPr/>
        <w:t>such</w:t>
      </w:r>
      <w:r>
        <w:rPr>
          <w:spacing w:val="-10"/>
        </w:rPr>
        <w:t> </w:t>
      </w:r>
      <w:r>
        <w:rPr/>
        <w:t>as</w:t>
      </w:r>
      <w:r>
        <w:rPr>
          <w:spacing w:val="-10"/>
        </w:rPr>
        <w:t> </w:t>
      </w:r>
      <w:r>
        <w:rPr/>
        <w:t>the</w:t>
      </w:r>
      <w:r>
        <w:rPr>
          <w:spacing w:val="-8"/>
        </w:rPr>
        <w:t> </w:t>
      </w:r>
      <w:r>
        <w:rPr/>
        <w:t>Dynamic</w:t>
      </w:r>
      <w:r>
        <w:rPr>
          <w:spacing w:val="-15"/>
        </w:rPr>
        <w:t> </w:t>
      </w:r>
      <w:r>
        <w:rPr/>
        <w:t>Voltage</w:t>
      </w:r>
      <w:r>
        <w:rPr>
          <w:spacing w:val="-11"/>
        </w:rPr>
        <w:t> </w:t>
      </w:r>
      <w:r>
        <w:rPr/>
        <w:t>Restorer</w:t>
      </w:r>
      <w:r>
        <w:rPr>
          <w:spacing w:val="-11"/>
        </w:rPr>
        <w:t> </w:t>
      </w:r>
      <w:r>
        <w:rPr/>
        <w:t>(DVR)</w:t>
      </w:r>
      <w:r>
        <w:rPr>
          <w:spacing w:val="-11"/>
        </w:rPr>
        <w:t> </w:t>
      </w:r>
      <w:r>
        <w:rPr/>
        <w:t>have</w:t>
      </w:r>
      <w:r>
        <w:rPr>
          <w:spacing w:val="-11"/>
        </w:rPr>
        <w:t> </w:t>
      </w:r>
      <w:r>
        <w:rPr/>
        <w:t>been widely</w:t>
      </w:r>
      <w:r>
        <w:rPr>
          <w:spacing w:val="-2"/>
        </w:rPr>
        <w:t> </w:t>
      </w:r>
      <w:r>
        <w:rPr/>
        <w:t>adopted</w:t>
      </w:r>
      <w:r>
        <w:rPr>
          <w:spacing w:val="-3"/>
        </w:rPr>
        <w:t> </w:t>
      </w:r>
      <w:r>
        <w:rPr/>
        <w:t>for</w:t>
      </w:r>
      <w:r>
        <w:rPr>
          <w:spacing w:val="-4"/>
        </w:rPr>
        <w:t> </w:t>
      </w:r>
      <w:r>
        <w:rPr/>
        <w:t>mitigating</w:t>
      </w:r>
      <w:r>
        <w:rPr>
          <w:spacing w:val="-2"/>
        </w:rPr>
        <w:t> </w:t>
      </w:r>
      <w:r>
        <w:rPr/>
        <w:t>voltage</w:t>
      </w:r>
      <w:r>
        <w:rPr>
          <w:spacing w:val="-3"/>
        </w:rPr>
        <w:t> </w:t>
      </w:r>
      <w:r>
        <w:rPr/>
        <w:t>sag</w:t>
      </w:r>
      <w:r>
        <w:rPr>
          <w:spacing w:val="-2"/>
        </w:rPr>
        <w:t> </w:t>
      </w:r>
      <w:r>
        <w:rPr/>
        <w:t>by</w:t>
      </w:r>
      <w:r>
        <w:rPr>
          <w:spacing w:val="-2"/>
        </w:rPr>
        <w:t> </w:t>
      </w:r>
      <w:r>
        <w:rPr/>
        <w:t>injecting</w:t>
      </w:r>
      <w:r>
        <w:rPr>
          <w:spacing w:val="-2"/>
        </w:rPr>
        <w:t> </w:t>
      </w:r>
      <w:r>
        <w:rPr/>
        <w:t>the</w:t>
      </w:r>
      <w:r>
        <w:rPr>
          <w:spacing w:val="-3"/>
        </w:rPr>
        <w:t> </w:t>
      </w:r>
      <w:r>
        <w:rPr/>
        <w:t>required</w:t>
      </w:r>
      <w:r>
        <w:rPr>
          <w:spacing w:val="-2"/>
        </w:rPr>
        <w:t> </w:t>
      </w:r>
      <w:r>
        <w:rPr/>
        <w:t>compensating</w:t>
      </w:r>
      <w:r>
        <w:rPr>
          <w:spacing w:val="-2"/>
        </w:rPr>
        <w:t> </w:t>
      </w:r>
      <w:r>
        <w:rPr/>
        <w:t>voltage</w:t>
      </w:r>
      <w:r>
        <w:rPr>
          <w:spacing w:val="-3"/>
        </w:rPr>
        <w:t> </w:t>
      </w:r>
      <w:r>
        <w:rPr/>
        <w:t>into the</w:t>
      </w:r>
      <w:r>
        <w:rPr>
          <w:spacing w:val="2"/>
        </w:rPr>
        <w:t> </w:t>
      </w:r>
      <w:r>
        <w:rPr/>
        <w:t>system.</w:t>
      </w:r>
      <w:r>
        <w:rPr>
          <w:spacing w:val="4"/>
        </w:rPr>
        <w:t> </w:t>
      </w:r>
      <w:r>
        <w:rPr/>
        <w:t>Researchers</w:t>
      </w:r>
      <w:r>
        <w:rPr>
          <w:spacing w:val="5"/>
        </w:rPr>
        <w:t> </w:t>
      </w:r>
      <w:r>
        <w:rPr/>
        <w:t>have</w:t>
      </w:r>
      <w:r>
        <w:rPr>
          <w:spacing w:val="2"/>
        </w:rPr>
        <w:t> </w:t>
      </w:r>
      <w:r>
        <w:rPr/>
        <w:t>shown</w:t>
      </w:r>
      <w:r>
        <w:rPr>
          <w:spacing w:val="5"/>
        </w:rPr>
        <w:t> </w:t>
      </w:r>
      <w:r>
        <w:rPr/>
        <w:t>that</w:t>
      </w:r>
      <w:r>
        <w:rPr>
          <w:spacing w:val="3"/>
        </w:rPr>
        <w:t> </w:t>
      </w:r>
      <w:r>
        <w:rPr/>
        <w:t>DVR</w:t>
      </w:r>
      <w:r>
        <w:rPr>
          <w:spacing w:val="4"/>
        </w:rPr>
        <w:t> </w:t>
      </w:r>
      <w:r>
        <w:rPr/>
        <w:t>systems</w:t>
      </w:r>
      <w:r>
        <w:rPr>
          <w:spacing w:val="4"/>
        </w:rPr>
        <w:t> </w:t>
      </w:r>
      <w:r>
        <w:rPr/>
        <w:t>are</w:t>
      </w:r>
      <w:r>
        <w:rPr>
          <w:spacing w:val="4"/>
        </w:rPr>
        <w:t> </w:t>
      </w:r>
      <w:r>
        <w:rPr/>
        <w:t>effective</w:t>
      </w:r>
      <w:r>
        <w:rPr>
          <w:spacing w:val="2"/>
        </w:rPr>
        <w:t> </w:t>
      </w:r>
      <w:r>
        <w:rPr/>
        <w:t>in</w:t>
      </w:r>
      <w:r>
        <w:rPr>
          <w:spacing w:val="4"/>
        </w:rPr>
        <w:t> </w:t>
      </w:r>
      <w:r>
        <w:rPr/>
        <w:t>restoring</w:t>
      </w:r>
      <w:r>
        <w:rPr>
          <w:spacing w:val="3"/>
        </w:rPr>
        <w:t> </w:t>
      </w:r>
      <w:r>
        <w:rPr/>
        <w:t>load</w:t>
      </w:r>
      <w:r>
        <w:rPr>
          <w:spacing w:val="3"/>
        </w:rPr>
        <w:t> </w:t>
      </w:r>
      <w:r>
        <w:rPr>
          <w:spacing w:val="-2"/>
        </w:rPr>
        <w:t>voltage</w:t>
      </w:r>
    </w:p>
    <w:p>
      <w:pPr>
        <w:pStyle w:val="BodyText"/>
        <w:spacing w:after="0" w:line="360" w:lineRule="auto"/>
        <w:jc w:val="both"/>
        <w:sectPr>
          <w:pgSz w:w="11910" w:h="16840"/>
          <w:pgMar w:top="1360" w:bottom="280" w:left="1417" w:right="1417"/>
        </w:sectPr>
      </w:pPr>
    </w:p>
    <w:p>
      <w:pPr>
        <w:pStyle w:val="BodyText"/>
        <w:spacing w:line="360" w:lineRule="auto" w:before="60"/>
        <w:ind w:left="23" w:right="22"/>
        <w:jc w:val="both"/>
      </w:pPr>
      <w:r>
        <w:rPr/>
        <w:t>and</w:t>
      </w:r>
      <w:r>
        <w:rPr>
          <w:spacing w:val="-4"/>
        </w:rPr>
        <w:t> </w:t>
      </w:r>
      <w:r>
        <w:rPr/>
        <w:t>improving</w:t>
      </w:r>
      <w:r>
        <w:rPr>
          <w:spacing w:val="-4"/>
        </w:rPr>
        <w:t> </w:t>
      </w:r>
      <w:r>
        <w:rPr/>
        <w:t>power</w:t>
      </w:r>
      <w:r>
        <w:rPr>
          <w:spacing w:val="-4"/>
        </w:rPr>
        <w:t> </w:t>
      </w:r>
      <w:r>
        <w:rPr/>
        <w:t>quality</w:t>
      </w:r>
      <w:r>
        <w:rPr>
          <w:spacing w:val="-4"/>
        </w:rPr>
        <w:t> </w:t>
      </w:r>
      <w:r>
        <w:rPr/>
        <w:t>during</w:t>
      </w:r>
      <w:r>
        <w:rPr>
          <w:spacing w:val="-4"/>
        </w:rPr>
        <w:t> </w:t>
      </w:r>
      <w:r>
        <w:rPr/>
        <w:t>transient</w:t>
      </w:r>
      <w:r>
        <w:rPr>
          <w:spacing w:val="-4"/>
        </w:rPr>
        <w:t> </w:t>
      </w:r>
      <w:r>
        <w:rPr/>
        <w:t>disturbances.</w:t>
      </w:r>
      <w:r>
        <w:rPr>
          <w:spacing w:val="-3"/>
        </w:rPr>
        <w:t> </w:t>
      </w:r>
      <w:r>
        <w:rPr/>
        <w:t>However,</w:t>
      </w:r>
      <w:r>
        <w:rPr>
          <w:spacing w:val="-4"/>
        </w:rPr>
        <w:t> </w:t>
      </w:r>
      <w:r>
        <w:rPr/>
        <w:t>the</w:t>
      </w:r>
      <w:r>
        <w:rPr>
          <w:spacing w:val="-4"/>
        </w:rPr>
        <w:t> </w:t>
      </w:r>
      <w:r>
        <w:rPr/>
        <w:t>response</w:t>
      </w:r>
      <w:r>
        <w:rPr>
          <w:spacing w:val="-4"/>
        </w:rPr>
        <w:t> </w:t>
      </w:r>
      <w:r>
        <w:rPr/>
        <w:t>time</w:t>
      </w:r>
      <w:r>
        <w:rPr>
          <w:spacing w:val="-5"/>
        </w:rPr>
        <w:t> </w:t>
      </w:r>
      <w:r>
        <w:rPr/>
        <w:t>of</w:t>
      </w:r>
      <w:r>
        <w:rPr>
          <w:spacing w:val="-4"/>
        </w:rPr>
        <w:t> </w:t>
      </w:r>
      <w:r>
        <w:rPr/>
        <w:t>the compensator and the control strategy used significantly influence the overall performance of the system, especially during sudden voltage variations.</w:t>
      </w:r>
    </w:p>
    <w:p>
      <w:pPr>
        <w:pStyle w:val="BodyText"/>
        <w:spacing w:line="360" w:lineRule="auto" w:before="161"/>
        <w:ind w:left="23" w:right="22"/>
        <w:jc w:val="both"/>
      </w:pPr>
      <w:r>
        <w:rPr/>
        <w:t>Transformer</w:t>
      </w:r>
      <w:r>
        <w:rPr>
          <w:spacing w:val="-9"/>
        </w:rPr>
        <w:t> </w:t>
      </w:r>
      <w:r>
        <w:rPr/>
        <w:t>transient</w:t>
      </w:r>
      <w:r>
        <w:rPr>
          <w:spacing w:val="-8"/>
        </w:rPr>
        <w:t> </w:t>
      </w:r>
      <w:r>
        <w:rPr/>
        <w:t>behavior</w:t>
      </w:r>
      <w:r>
        <w:rPr>
          <w:spacing w:val="-9"/>
        </w:rPr>
        <w:t> </w:t>
      </w:r>
      <w:r>
        <w:rPr/>
        <w:t>during</w:t>
      </w:r>
      <w:r>
        <w:rPr>
          <w:spacing w:val="-8"/>
        </w:rPr>
        <w:t> </w:t>
      </w:r>
      <w:r>
        <w:rPr/>
        <w:t>voltage</w:t>
      </w:r>
      <w:r>
        <w:rPr>
          <w:spacing w:val="-9"/>
        </w:rPr>
        <w:t> </w:t>
      </w:r>
      <w:r>
        <w:rPr/>
        <w:t>sag</w:t>
      </w:r>
      <w:r>
        <w:rPr>
          <w:spacing w:val="-8"/>
        </w:rPr>
        <w:t> </w:t>
      </w:r>
      <w:r>
        <w:rPr/>
        <w:t>compensation</w:t>
      </w:r>
      <w:r>
        <w:rPr>
          <w:spacing w:val="-8"/>
        </w:rPr>
        <w:t> </w:t>
      </w:r>
      <w:r>
        <w:rPr/>
        <w:t>has</w:t>
      </w:r>
      <w:r>
        <w:rPr>
          <w:spacing w:val="-8"/>
        </w:rPr>
        <w:t> </w:t>
      </w:r>
      <w:r>
        <w:rPr/>
        <w:t>also</w:t>
      </w:r>
      <w:r>
        <w:rPr>
          <w:spacing w:val="-7"/>
        </w:rPr>
        <w:t> </w:t>
      </w:r>
      <w:r>
        <w:rPr/>
        <w:t>been</w:t>
      </w:r>
      <w:r>
        <w:rPr>
          <w:spacing w:val="-8"/>
        </w:rPr>
        <w:t> </w:t>
      </w:r>
      <w:r>
        <w:rPr/>
        <w:t>investigated</w:t>
      </w:r>
      <w:r>
        <w:rPr>
          <w:spacing w:val="-8"/>
        </w:rPr>
        <w:t> </w:t>
      </w:r>
      <w:r>
        <w:rPr/>
        <w:t>by several authors. It has been reported that the delay between sag detection and compensation may lead to transformer core</w:t>
      </w:r>
      <w:r>
        <w:rPr>
          <w:spacing w:val="-1"/>
        </w:rPr>
        <w:t> </w:t>
      </w:r>
      <w:r>
        <w:rPr/>
        <w:t>saturation and magnetic flux imbalance, resulting in high</w:t>
      </w:r>
      <w:r>
        <w:rPr>
          <w:spacing w:val="-1"/>
        </w:rPr>
        <w:t> </w:t>
      </w:r>
      <w:r>
        <w:rPr/>
        <w:t>inrush currents.</w:t>
      </w:r>
      <w:r>
        <w:rPr>
          <w:spacing w:val="-12"/>
        </w:rPr>
        <w:t> </w:t>
      </w:r>
      <w:r>
        <w:rPr/>
        <w:t>These</w:t>
      </w:r>
      <w:r>
        <w:rPr>
          <w:spacing w:val="-12"/>
        </w:rPr>
        <w:t> </w:t>
      </w:r>
      <w:r>
        <w:rPr/>
        <w:t>transient</w:t>
      </w:r>
      <w:r>
        <w:rPr>
          <w:spacing w:val="-9"/>
        </w:rPr>
        <w:t> </w:t>
      </w:r>
      <w:r>
        <w:rPr/>
        <w:t>currents</w:t>
      </w:r>
      <w:r>
        <w:rPr>
          <w:spacing w:val="-9"/>
        </w:rPr>
        <w:t> </w:t>
      </w:r>
      <w:r>
        <w:rPr/>
        <w:t>can</w:t>
      </w:r>
      <w:r>
        <w:rPr>
          <w:spacing w:val="-9"/>
        </w:rPr>
        <w:t> </w:t>
      </w:r>
      <w:r>
        <w:rPr/>
        <w:t>trigger</w:t>
      </w:r>
      <w:r>
        <w:rPr>
          <w:spacing w:val="-9"/>
        </w:rPr>
        <w:t> </w:t>
      </w:r>
      <w:r>
        <w:rPr/>
        <w:t>protective</w:t>
      </w:r>
      <w:r>
        <w:rPr>
          <w:spacing w:val="-12"/>
        </w:rPr>
        <w:t> </w:t>
      </w:r>
      <w:r>
        <w:rPr/>
        <w:t>devices</w:t>
      </w:r>
      <w:r>
        <w:rPr>
          <w:spacing w:val="-10"/>
        </w:rPr>
        <w:t> </w:t>
      </w:r>
      <w:r>
        <w:rPr/>
        <w:t>and</w:t>
      </w:r>
      <w:r>
        <w:rPr>
          <w:spacing w:val="-9"/>
        </w:rPr>
        <w:t> </w:t>
      </w:r>
      <w:r>
        <w:rPr/>
        <w:t>reduce</w:t>
      </w:r>
      <w:r>
        <w:rPr>
          <w:spacing w:val="-9"/>
        </w:rPr>
        <w:t> </w:t>
      </w:r>
      <w:r>
        <w:rPr/>
        <w:t>the</w:t>
      </w:r>
      <w:r>
        <w:rPr>
          <w:spacing w:val="-11"/>
        </w:rPr>
        <w:t> </w:t>
      </w:r>
      <w:r>
        <w:rPr/>
        <w:t>effectiveness</w:t>
      </w:r>
      <w:r>
        <w:rPr>
          <w:spacing w:val="-10"/>
        </w:rPr>
        <w:t> </w:t>
      </w:r>
      <w:r>
        <w:rPr/>
        <w:t>of the compensation system. Therefore, proper control techniques are necessary to minimize transformer stress and improve compensation reliability.</w:t>
      </w:r>
    </w:p>
    <w:p>
      <w:pPr>
        <w:pStyle w:val="BodyText"/>
        <w:spacing w:line="360" w:lineRule="auto" w:before="161"/>
        <w:ind w:left="23" w:right="22"/>
        <w:jc w:val="both"/>
      </w:pPr>
      <w:r>
        <w:rPr/>
        <w:t>Pulse Width Modulation (PWM) is one of the most commonly used switching techniques in power</w:t>
      </w:r>
      <w:r>
        <w:rPr>
          <w:spacing w:val="-2"/>
        </w:rPr>
        <w:t> </w:t>
      </w:r>
      <w:r>
        <w:rPr/>
        <w:t>electronic</w:t>
      </w:r>
      <w:r>
        <w:rPr>
          <w:spacing w:val="-2"/>
        </w:rPr>
        <w:t> </w:t>
      </w:r>
      <w:r>
        <w:rPr/>
        <w:t>converters</w:t>
      </w:r>
      <w:r>
        <w:rPr>
          <w:spacing w:val="-4"/>
        </w:rPr>
        <w:t> </w:t>
      </w:r>
      <w:r>
        <w:rPr/>
        <w:t>due</w:t>
      </w:r>
      <w:r>
        <w:rPr>
          <w:spacing w:val="-3"/>
        </w:rPr>
        <w:t> </w:t>
      </w:r>
      <w:r>
        <w:rPr/>
        <w:t>to</w:t>
      </w:r>
      <w:r>
        <w:rPr>
          <w:spacing w:val="-3"/>
        </w:rPr>
        <w:t> </w:t>
      </w:r>
      <w:r>
        <w:rPr/>
        <w:t>its</w:t>
      </w:r>
      <w:r>
        <w:rPr>
          <w:spacing w:val="-4"/>
        </w:rPr>
        <w:t> </w:t>
      </w:r>
      <w:r>
        <w:rPr/>
        <w:t>simplicity</w:t>
      </w:r>
      <w:r>
        <w:rPr>
          <w:spacing w:val="-3"/>
        </w:rPr>
        <w:t> </w:t>
      </w:r>
      <w:r>
        <w:rPr/>
        <w:t>and</w:t>
      </w:r>
      <w:r>
        <w:rPr>
          <w:spacing w:val="-3"/>
        </w:rPr>
        <w:t> </w:t>
      </w:r>
      <w:r>
        <w:rPr/>
        <w:t>ease</w:t>
      </w:r>
      <w:r>
        <w:rPr>
          <w:spacing w:val="-2"/>
        </w:rPr>
        <w:t> </w:t>
      </w:r>
      <w:r>
        <w:rPr/>
        <w:t>of</w:t>
      </w:r>
      <w:r>
        <w:rPr>
          <w:spacing w:val="-3"/>
        </w:rPr>
        <w:t> </w:t>
      </w:r>
      <w:r>
        <w:rPr/>
        <w:t>implementation.</w:t>
      </w:r>
      <w:r>
        <w:rPr>
          <w:spacing w:val="-3"/>
        </w:rPr>
        <w:t> </w:t>
      </w:r>
      <w:r>
        <w:rPr/>
        <w:t>Previous</w:t>
      </w:r>
      <w:r>
        <w:rPr>
          <w:spacing w:val="-3"/>
        </w:rPr>
        <w:t> </w:t>
      </w:r>
      <w:r>
        <w:rPr/>
        <w:t>studies have demonstrated that PWM provides effective voltage regulation and stable switching control in compensation systems. However, conventional PWM techniques may produce higher harmonic distortion and lower DC bus voltage utilization under certain operating </w:t>
      </w:r>
      <w:r>
        <w:rPr>
          <w:spacing w:val="-2"/>
        </w:rPr>
        <w:t>conditions.</w:t>
      </w:r>
    </w:p>
    <w:p>
      <w:pPr>
        <w:pStyle w:val="BodyText"/>
        <w:spacing w:line="360" w:lineRule="auto" w:before="159"/>
        <w:ind w:left="23" w:right="19"/>
        <w:jc w:val="both"/>
      </w:pPr>
      <w:r>
        <w:rPr/>
        <w:t>Space Vector Pulse Width Modulation (SVPWM) has gained considerable attention as an advanced modulation technique for power electronic applications. Researchers have shown that</w:t>
      </w:r>
      <w:r>
        <w:rPr>
          <w:spacing w:val="-15"/>
        </w:rPr>
        <w:t> </w:t>
      </w:r>
      <w:r>
        <w:rPr/>
        <w:t>SVPWM</w:t>
      </w:r>
      <w:r>
        <w:rPr>
          <w:spacing w:val="-15"/>
        </w:rPr>
        <w:t> </w:t>
      </w:r>
      <w:r>
        <w:rPr/>
        <w:t>offers</w:t>
      </w:r>
      <w:r>
        <w:rPr>
          <w:spacing w:val="-15"/>
        </w:rPr>
        <w:t> </w:t>
      </w:r>
      <w:r>
        <w:rPr/>
        <w:t>improved</w:t>
      </w:r>
      <w:r>
        <w:rPr>
          <w:spacing w:val="-15"/>
        </w:rPr>
        <w:t> </w:t>
      </w:r>
      <w:r>
        <w:rPr/>
        <w:t>voltage</w:t>
      </w:r>
      <w:r>
        <w:rPr>
          <w:spacing w:val="-15"/>
        </w:rPr>
        <w:t> </w:t>
      </w:r>
      <w:r>
        <w:rPr/>
        <w:t>utilization,</w:t>
      </w:r>
      <w:r>
        <w:rPr>
          <w:spacing w:val="-15"/>
        </w:rPr>
        <w:t> </w:t>
      </w:r>
      <w:r>
        <w:rPr/>
        <w:t>lower</w:t>
      </w:r>
      <w:r>
        <w:rPr>
          <w:spacing w:val="-15"/>
        </w:rPr>
        <w:t> </w:t>
      </w:r>
      <w:r>
        <w:rPr/>
        <w:t>Total</w:t>
      </w:r>
      <w:r>
        <w:rPr>
          <w:spacing w:val="-15"/>
        </w:rPr>
        <w:t> </w:t>
      </w:r>
      <w:r>
        <w:rPr/>
        <w:t>Harmonic</w:t>
      </w:r>
      <w:r>
        <w:rPr>
          <w:spacing w:val="-15"/>
        </w:rPr>
        <w:t> </w:t>
      </w:r>
      <w:r>
        <w:rPr/>
        <w:t>Distortion</w:t>
      </w:r>
      <w:r>
        <w:rPr>
          <w:spacing w:val="-15"/>
        </w:rPr>
        <w:t> </w:t>
      </w:r>
      <w:r>
        <w:rPr/>
        <w:t>(THD),</w:t>
      </w:r>
      <w:r>
        <w:rPr>
          <w:spacing w:val="-15"/>
        </w:rPr>
        <w:t> </w:t>
      </w:r>
      <w:r>
        <w:rPr/>
        <w:t>and better dynamic response compared to conventional PWM methods. In addition, SVPWM provides more efficient switching patterns, which contribute to reduced power losses and enhanced system performance.</w:t>
      </w:r>
    </w:p>
    <w:p>
      <w:pPr>
        <w:pStyle w:val="BodyText"/>
        <w:spacing w:line="360" w:lineRule="auto" w:before="161"/>
        <w:ind w:left="23" w:right="21"/>
        <w:jc w:val="both"/>
      </w:pPr>
      <w:r>
        <w:rPr/>
        <w:t>Although</w:t>
      </w:r>
      <w:r>
        <w:rPr>
          <w:spacing w:val="-15"/>
        </w:rPr>
        <w:t> </w:t>
      </w:r>
      <w:r>
        <w:rPr/>
        <w:t>several</w:t>
      </w:r>
      <w:r>
        <w:rPr>
          <w:spacing w:val="-15"/>
        </w:rPr>
        <w:t> </w:t>
      </w:r>
      <w:r>
        <w:rPr/>
        <w:t>studies</w:t>
      </w:r>
      <w:r>
        <w:rPr>
          <w:spacing w:val="-15"/>
        </w:rPr>
        <w:t> </w:t>
      </w:r>
      <w:r>
        <w:rPr/>
        <w:t>have</w:t>
      </w:r>
      <w:r>
        <w:rPr>
          <w:spacing w:val="-15"/>
        </w:rPr>
        <w:t> </w:t>
      </w:r>
      <w:r>
        <w:rPr/>
        <w:t>examined</w:t>
      </w:r>
      <w:r>
        <w:rPr>
          <w:spacing w:val="-15"/>
        </w:rPr>
        <w:t> </w:t>
      </w:r>
      <w:r>
        <w:rPr/>
        <w:t>PWM</w:t>
      </w:r>
      <w:r>
        <w:rPr>
          <w:spacing w:val="-15"/>
        </w:rPr>
        <w:t> </w:t>
      </w:r>
      <w:r>
        <w:rPr/>
        <w:t>and</w:t>
      </w:r>
      <w:r>
        <w:rPr>
          <w:spacing w:val="-15"/>
        </w:rPr>
        <w:t> </w:t>
      </w:r>
      <w:r>
        <w:rPr/>
        <w:t>SVPWM</w:t>
      </w:r>
      <w:r>
        <w:rPr>
          <w:spacing w:val="-15"/>
        </w:rPr>
        <w:t> </w:t>
      </w:r>
      <w:r>
        <w:rPr/>
        <w:t>techniques</w:t>
      </w:r>
      <w:r>
        <w:rPr>
          <w:spacing w:val="-15"/>
        </w:rPr>
        <w:t> </w:t>
      </w:r>
      <w:r>
        <w:rPr/>
        <w:t>independently,</w:t>
      </w:r>
      <w:r>
        <w:rPr>
          <w:spacing w:val="-15"/>
        </w:rPr>
        <w:t> </w:t>
      </w:r>
      <w:r>
        <w:rPr/>
        <w:t>limited research</w:t>
      </w:r>
      <w:r>
        <w:rPr>
          <w:spacing w:val="-2"/>
        </w:rPr>
        <w:t> </w:t>
      </w:r>
      <w:r>
        <w:rPr/>
        <w:t>has</w:t>
      </w:r>
      <w:r>
        <w:rPr>
          <w:spacing w:val="-2"/>
        </w:rPr>
        <w:t> </w:t>
      </w:r>
      <w:r>
        <w:rPr/>
        <w:t>focused</w:t>
      </w:r>
      <w:r>
        <w:rPr>
          <w:spacing w:val="-1"/>
        </w:rPr>
        <w:t> </w:t>
      </w:r>
      <w:r>
        <w:rPr/>
        <w:t>specifically</w:t>
      </w:r>
      <w:r>
        <w:rPr>
          <w:spacing w:val="-2"/>
        </w:rPr>
        <w:t> </w:t>
      </w:r>
      <w:r>
        <w:rPr/>
        <w:t>on</w:t>
      </w:r>
      <w:r>
        <w:rPr>
          <w:spacing w:val="-2"/>
        </w:rPr>
        <w:t> </w:t>
      </w:r>
      <w:r>
        <w:rPr/>
        <w:t>their</w:t>
      </w:r>
      <w:r>
        <w:rPr>
          <w:spacing w:val="-3"/>
        </w:rPr>
        <w:t> </w:t>
      </w:r>
      <w:r>
        <w:rPr/>
        <w:t>comparative</w:t>
      </w:r>
      <w:r>
        <w:rPr>
          <w:spacing w:val="-3"/>
        </w:rPr>
        <w:t> </w:t>
      </w:r>
      <w:r>
        <w:rPr/>
        <w:t>performance</w:t>
      </w:r>
      <w:r>
        <w:rPr>
          <w:spacing w:val="-3"/>
        </w:rPr>
        <w:t> </w:t>
      </w:r>
      <w:r>
        <w:rPr/>
        <w:t>in</w:t>
      </w:r>
      <w:r>
        <w:rPr>
          <w:spacing w:val="-2"/>
        </w:rPr>
        <w:t> </w:t>
      </w:r>
      <w:r>
        <w:rPr/>
        <w:t>controlling</w:t>
      </w:r>
      <w:r>
        <w:rPr>
          <w:spacing w:val="-2"/>
        </w:rPr>
        <w:t> </w:t>
      </w:r>
      <w:r>
        <w:rPr/>
        <w:t>transformer transients during series voltage compensation. Therefore, this study aims to compare both modulation</w:t>
      </w:r>
      <w:r>
        <w:rPr>
          <w:spacing w:val="-1"/>
        </w:rPr>
        <w:t> </w:t>
      </w:r>
      <w:r>
        <w:rPr/>
        <w:t>techniques</w:t>
      </w:r>
      <w:r>
        <w:rPr>
          <w:spacing w:val="-1"/>
        </w:rPr>
        <w:t> </w:t>
      </w:r>
      <w:r>
        <w:rPr/>
        <w:t>using MATLAB/Simulink</w:t>
      </w:r>
      <w:r>
        <w:rPr>
          <w:spacing w:val="-2"/>
        </w:rPr>
        <w:t> </w:t>
      </w:r>
      <w:r>
        <w:rPr/>
        <w:t>simulations to determine</w:t>
      </w:r>
      <w:r>
        <w:rPr>
          <w:spacing w:val="-1"/>
        </w:rPr>
        <w:t> </w:t>
      </w:r>
      <w:r>
        <w:rPr/>
        <w:t>the</w:t>
      </w:r>
      <w:r>
        <w:rPr>
          <w:spacing w:val="-1"/>
        </w:rPr>
        <w:t> </w:t>
      </w:r>
      <w:r>
        <w:rPr/>
        <w:t>most effective approach for reducing transformer transients, minimizing harmonic distortion, and improving overall compensation system performance.</w:t>
      </w:r>
    </w:p>
    <w:p>
      <w:pPr>
        <w:pStyle w:val="BodyText"/>
      </w:pPr>
    </w:p>
    <w:p>
      <w:pPr>
        <w:pStyle w:val="BodyText"/>
        <w:spacing w:before="183"/>
      </w:pPr>
    </w:p>
    <w:p>
      <w:pPr>
        <w:pStyle w:val="Heading1"/>
        <w:numPr>
          <w:ilvl w:val="0"/>
          <w:numId w:val="1"/>
        </w:numPr>
        <w:tabs>
          <w:tab w:pos="263" w:val="left" w:leader="none"/>
        </w:tabs>
        <w:spacing w:line="240" w:lineRule="auto" w:before="0" w:after="0"/>
        <w:ind w:left="263" w:right="0" w:hanging="240"/>
        <w:jc w:val="left"/>
      </w:pPr>
      <w:r>
        <w:rPr>
          <w:spacing w:val="-2"/>
        </w:rPr>
        <w:t>Methodology</w:t>
      </w:r>
    </w:p>
    <w:p>
      <w:pPr>
        <w:pStyle w:val="BodyText"/>
        <w:spacing w:before="22"/>
        <w:rPr>
          <w:b/>
        </w:rPr>
      </w:pPr>
    </w:p>
    <w:p>
      <w:pPr>
        <w:pStyle w:val="BodyText"/>
        <w:spacing w:line="360" w:lineRule="auto"/>
        <w:ind w:left="23" w:right="20"/>
        <w:jc w:val="both"/>
      </w:pPr>
      <w:r>
        <w:rPr/>
        <w:t>This research adopted a simulation-based approach to investigate the performance of PWM and</w:t>
      </w:r>
      <w:r>
        <w:rPr>
          <w:spacing w:val="26"/>
        </w:rPr>
        <w:t>  </w:t>
      </w:r>
      <w:r>
        <w:rPr/>
        <w:t>SVPWM</w:t>
      </w:r>
      <w:r>
        <w:rPr>
          <w:spacing w:val="28"/>
        </w:rPr>
        <w:t>  </w:t>
      </w:r>
      <w:r>
        <w:rPr/>
        <w:t>techniques</w:t>
      </w:r>
      <w:r>
        <w:rPr>
          <w:spacing w:val="28"/>
        </w:rPr>
        <w:t>  </w:t>
      </w:r>
      <w:r>
        <w:rPr/>
        <w:t>in</w:t>
      </w:r>
      <w:r>
        <w:rPr>
          <w:spacing w:val="29"/>
        </w:rPr>
        <w:t>  </w:t>
      </w:r>
      <w:r>
        <w:rPr/>
        <w:t>controlling</w:t>
      </w:r>
      <w:r>
        <w:rPr>
          <w:spacing w:val="28"/>
        </w:rPr>
        <w:t>  </w:t>
      </w:r>
      <w:r>
        <w:rPr/>
        <w:t>transformer</w:t>
      </w:r>
      <w:r>
        <w:rPr>
          <w:spacing w:val="28"/>
        </w:rPr>
        <w:t>  </w:t>
      </w:r>
      <w:r>
        <w:rPr/>
        <w:t>transients</w:t>
      </w:r>
      <w:r>
        <w:rPr>
          <w:spacing w:val="29"/>
        </w:rPr>
        <w:t>  </w:t>
      </w:r>
      <w:r>
        <w:rPr/>
        <w:t>during</w:t>
      </w:r>
      <w:r>
        <w:rPr>
          <w:spacing w:val="28"/>
        </w:rPr>
        <w:t>  </w:t>
      </w:r>
      <w:r>
        <w:rPr/>
        <w:t>series</w:t>
      </w:r>
      <w:r>
        <w:rPr>
          <w:spacing w:val="28"/>
        </w:rPr>
        <w:t>  </w:t>
      </w:r>
      <w:r>
        <w:rPr>
          <w:spacing w:val="-2"/>
        </w:rPr>
        <w:t>voltage</w:t>
      </w:r>
    </w:p>
    <w:p>
      <w:pPr>
        <w:pStyle w:val="BodyText"/>
        <w:spacing w:after="0" w:line="360" w:lineRule="auto"/>
        <w:jc w:val="both"/>
        <w:sectPr>
          <w:pgSz w:w="11910" w:h="16840"/>
          <w:pgMar w:top="1360" w:bottom="280" w:left="1417" w:right="1417"/>
        </w:sectPr>
      </w:pPr>
    </w:p>
    <w:p>
      <w:pPr>
        <w:pStyle w:val="BodyText"/>
        <w:spacing w:line="360" w:lineRule="auto" w:before="60"/>
        <w:ind w:left="23" w:right="26"/>
        <w:jc w:val="both"/>
      </w:pPr>
      <w:r>
        <w:rPr/>
        <w:t>compensation. The methodology consisted of system modeling, component selection, simulation, and comparative performance analysis using MATLAB/Simulink.</w:t>
      </w:r>
    </w:p>
    <w:p>
      <w:pPr>
        <w:pStyle w:val="BodyText"/>
        <w:spacing w:line="360" w:lineRule="auto" w:before="162"/>
        <w:ind w:left="23" w:right="21"/>
        <w:jc w:val="both"/>
      </w:pPr>
      <w:r>
        <w:rPr/>
        <w:t>Initially,</w:t>
      </w:r>
      <w:r>
        <w:rPr>
          <w:spacing w:val="-12"/>
        </w:rPr>
        <w:t> </w:t>
      </w:r>
      <w:r>
        <w:rPr/>
        <w:t>an</w:t>
      </w:r>
      <w:r>
        <w:rPr>
          <w:spacing w:val="-12"/>
        </w:rPr>
        <w:t> </w:t>
      </w:r>
      <w:r>
        <w:rPr/>
        <w:t>extensive</w:t>
      </w:r>
      <w:r>
        <w:rPr>
          <w:spacing w:val="-10"/>
        </w:rPr>
        <w:t> </w:t>
      </w:r>
      <w:r>
        <w:rPr/>
        <w:t>review</w:t>
      </w:r>
      <w:r>
        <w:rPr>
          <w:spacing w:val="-13"/>
        </w:rPr>
        <w:t> </w:t>
      </w:r>
      <w:r>
        <w:rPr/>
        <w:t>of</w:t>
      </w:r>
      <w:r>
        <w:rPr>
          <w:spacing w:val="-12"/>
        </w:rPr>
        <w:t> </w:t>
      </w:r>
      <w:r>
        <w:rPr/>
        <w:t>journals,</w:t>
      </w:r>
      <w:r>
        <w:rPr>
          <w:spacing w:val="-11"/>
        </w:rPr>
        <w:t> </w:t>
      </w:r>
      <w:r>
        <w:rPr/>
        <w:t>textbooks,</w:t>
      </w:r>
      <w:r>
        <w:rPr>
          <w:spacing w:val="-11"/>
        </w:rPr>
        <w:t> </w:t>
      </w:r>
      <w:r>
        <w:rPr/>
        <w:t>research</w:t>
      </w:r>
      <w:r>
        <w:rPr>
          <w:spacing w:val="-10"/>
        </w:rPr>
        <w:t> </w:t>
      </w:r>
      <w:r>
        <w:rPr/>
        <w:t>papers,</w:t>
      </w:r>
      <w:r>
        <w:rPr>
          <w:spacing w:val="-10"/>
        </w:rPr>
        <w:t> </w:t>
      </w:r>
      <w:r>
        <w:rPr/>
        <w:t>and</w:t>
      </w:r>
      <w:r>
        <w:rPr>
          <w:spacing w:val="-12"/>
        </w:rPr>
        <w:t> </w:t>
      </w:r>
      <w:r>
        <w:rPr/>
        <w:t>technical</w:t>
      </w:r>
      <w:r>
        <w:rPr>
          <w:spacing w:val="-9"/>
        </w:rPr>
        <w:t> </w:t>
      </w:r>
      <w:r>
        <w:rPr/>
        <w:t>articles</w:t>
      </w:r>
      <w:r>
        <w:rPr>
          <w:spacing w:val="-10"/>
        </w:rPr>
        <w:t> </w:t>
      </w:r>
      <w:r>
        <w:rPr/>
        <w:t>was conducted to understand voltage sag disturbances, transformer inrush currents, and existing voltage compensation techniques. The study focused on the effects of voltage sag on transformer operation and the role of inverter-based compensation methods in minimizing transient disturbances. PWM and SVPWM control methods were also studied to understand their switching characteristics and suitability for voltage sag compensation applications.</w:t>
      </w:r>
    </w:p>
    <w:p>
      <w:pPr>
        <w:pStyle w:val="BodyText"/>
        <w:spacing w:line="360" w:lineRule="auto" w:before="158"/>
        <w:ind w:left="23" w:right="10"/>
        <w:jc w:val="both"/>
      </w:pPr>
      <w:r>
        <w:rPr/>
        <w:t>Following the</w:t>
      </w:r>
      <w:r>
        <w:rPr>
          <w:spacing w:val="-1"/>
        </w:rPr>
        <w:t> </w:t>
      </w:r>
      <w:r>
        <w:rPr/>
        <w:t>research phase, the required system components were</w:t>
      </w:r>
      <w:r>
        <w:rPr>
          <w:spacing w:val="-2"/>
        </w:rPr>
        <w:t> </w:t>
      </w:r>
      <w:r>
        <w:rPr/>
        <w:t>selected and modelled in MATLAB/Simulink.</w:t>
      </w:r>
      <w:r>
        <w:rPr>
          <w:spacing w:val="-8"/>
        </w:rPr>
        <w:t> </w:t>
      </w:r>
      <w:r>
        <w:rPr/>
        <w:t>The</w:t>
      </w:r>
      <w:r>
        <w:rPr>
          <w:spacing w:val="-3"/>
        </w:rPr>
        <w:t> </w:t>
      </w:r>
      <w:r>
        <w:rPr/>
        <w:t>developed</w:t>
      </w:r>
      <w:r>
        <w:rPr>
          <w:spacing w:val="-3"/>
        </w:rPr>
        <w:t> </w:t>
      </w:r>
      <w:r>
        <w:rPr/>
        <w:t>system</w:t>
      </w:r>
      <w:r>
        <w:rPr>
          <w:spacing w:val="-3"/>
        </w:rPr>
        <w:t> </w:t>
      </w:r>
      <w:r>
        <w:rPr/>
        <w:t>included</w:t>
      </w:r>
      <w:r>
        <w:rPr>
          <w:spacing w:val="-3"/>
        </w:rPr>
        <w:t> </w:t>
      </w:r>
      <w:r>
        <w:rPr/>
        <w:t>a</w:t>
      </w:r>
      <w:r>
        <w:rPr>
          <w:spacing w:val="-3"/>
        </w:rPr>
        <w:t> </w:t>
      </w:r>
      <w:r>
        <w:rPr/>
        <w:t>three-phase</w:t>
      </w:r>
      <w:r>
        <w:rPr>
          <w:spacing w:val="-3"/>
        </w:rPr>
        <w:t> </w:t>
      </w:r>
      <w:r>
        <w:rPr/>
        <w:t>programmable</w:t>
      </w:r>
      <w:r>
        <w:rPr>
          <w:spacing w:val="-15"/>
        </w:rPr>
        <w:t> </w:t>
      </w:r>
      <w:r>
        <w:rPr/>
        <w:t>AC</w:t>
      </w:r>
      <w:r>
        <w:rPr>
          <w:spacing w:val="-3"/>
        </w:rPr>
        <w:t> </w:t>
      </w:r>
      <w:r>
        <w:rPr/>
        <w:t>source, multi-winding</w:t>
      </w:r>
      <w:r>
        <w:rPr>
          <w:spacing w:val="-13"/>
        </w:rPr>
        <w:t> </w:t>
      </w:r>
      <w:r>
        <w:rPr/>
        <w:t>transformer,</w:t>
      </w:r>
      <w:r>
        <w:rPr>
          <w:spacing w:val="-13"/>
        </w:rPr>
        <w:t> </w:t>
      </w:r>
      <w:r>
        <w:rPr/>
        <w:t>voltage</w:t>
      </w:r>
      <w:r>
        <w:rPr>
          <w:spacing w:val="-14"/>
        </w:rPr>
        <w:t> </w:t>
      </w:r>
      <w:r>
        <w:rPr/>
        <w:t>source</w:t>
      </w:r>
      <w:r>
        <w:rPr>
          <w:spacing w:val="-14"/>
        </w:rPr>
        <w:t> </w:t>
      </w:r>
      <w:r>
        <w:rPr/>
        <w:t>inverter</w:t>
      </w:r>
      <w:r>
        <w:rPr>
          <w:spacing w:val="-14"/>
        </w:rPr>
        <w:t> </w:t>
      </w:r>
      <w:r>
        <w:rPr/>
        <w:t>(VSI),</w:t>
      </w:r>
      <w:r>
        <w:rPr>
          <w:spacing w:val="-14"/>
        </w:rPr>
        <w:t> </w:t>
      </w:r>
      <w:r>
        <w:rPr/>
        <w:t>rectifier</w:t>
      </w:r>
      <w:r>
        <w:rPr>
          <w:spacing w:val="-12"/>
        </w:rPr>
        <w:t> </w:t>
      </w:r>
      <w:r>
        <w:rPr/>
        <w:t>units,</w:t>
      </w:r>
      <w:r>
        <w:rPr>
          <w:spacing w:val="-13"/>
        </w:rPr>
        <w:t> </w:t>
      </w:r>
      <w:r>
        <w:rPr/>
        <w:t>anti-parallel</w:t>
      </w:r>
      <w:r>
        <w:rPr>
          <w:spacing w:val="-13"/>
        </w:rPr>
        <w:t> </w:t>
      </w:r>
      <w:r>
        <w:rPr/>
        <w:t>thyristor-diode switches, capacitor filters, and series RLC loads. A delta-star transformer rated at 220V/220V</w:t>
      </w:r>
      <w:r>
        <w:rPr>
          <w:spacing w:val="-10"/>
        </w:rPr>
        <w:t> </w:t>
      </w:r>
      <w:r>
        <w:rPr/>
        <w:t>was</w:t>
      </w:r>
      <w:r>
        <w:rPr>
          <w:spacing w:val="-4"/>
        </w:rPr>
        <w:t> </w:t>
      </w:r>
      <w:r>
        <w:rPr/>
        <w:t>incorporated</w:t>
      </w:r>
      <w:r>
        <w:rPr>
          <w:spacing w:val="-3"/>
        </w:rPr>
        <w:t> </w:t>
      </w:r>
      <w:r>
        <w:rPr/>
        <w:t>to</w:t>
      </w:r>
      <w:r>
        <w:rPr>
          <w:spacing w:val="-3"/>
        </w:rPr>
        <w:t> </w:t>
      </w:r>
      <w:r>
        <w:rPr/>
        <w:t>improve</w:t>
      </w:r>
      <w:r>
        <w:rPr>
          <w:spacing w:val="-5"/>
        </w:rPr>
        <w:t> </w:t>
      </w:r>
      <w:r>
        <w:rPr/>
        <w:t>system</w:t>
      </w:r>
      <w:r>
        <w:rPr>
          <w:spacing w:val="-3"/>
        </w:rPr>
        <w:t> </w:t>
      </w:r>
      <w:r>
        <w:rPr/>
        <w:t>protection</w:t>
      </w:r>
      <w:r>
        <w:rPr>
          <w:spacing w:val="-3"/>
        </w:rPr>
        <w:t> </w:t>
      </w:r>
      <w:r>
        <w:rPr/>
        <w:t>and</w:t>
      </w:r>
      <w:r>
        <w:rPr>
          <w:spacing w:val="-1"/>
        </w:rPr>
        <w:t> </w:t>
      </w:r>
      <w:r>
        <w:rPr/>
        <w:t>reduce</w:t>
      </w:r>
      <w:r>
        <w:rPr>
          <w:spacing w:val="-4"/>
        </w:rPr>
        <w:t> </w:t>
      </w:r>
      <w:r>
        <w:rPr/>
        <w:t>harmonic</w:t>
      </w:r>
      <w:r>
        <w:rPr>
          <w:spacing w:val="-4"/>
        </w:rPr>
        <w:t> </w:t>
      </w:r>
      <w:r>
        <w:rPr/>
        <w:t>distortion.</w:t>
      </w:r>
      <w:r>
        <w:rPr>
          <w:spacing w:val="-15"/>
        </w:rPr>
        <w:t> </w:t>
      </w:r>
      <w:r>
        <w:rPr/>
        <w:t>A six-IGBT universal bridge inverter with a DC-link capacitor was used to generate the compensation voltage required during sag conditions.</w:t>
      </w:r>
    </w:p>
    <w:p>
      <w:pPr>
        <w:pStyle w:val="BodyText"/>
        <w:spacing w:line="360" w:lineRule="auto" w:before="161"/>
        <w:ind w:left="23" w:right="20"/>
        <w:jc w:val="both"/>
      </w:pPr>
      <w:r>
        <w:rPr/>
        <w:t>The complete simulation model was designed to include both voltage sag compensation and transformer inrush current mitigation circuits. Voltage and current measurement units were connected throughout the system to monitor performance parameters. PWM and SVPWM pulse generation techniques were implemented separately using a discrete synchronous six-pulse generator to control the switching operation of the VSI and compensation units.</w:t>
      </w:r>
    </w:p>
    <w:p>
      <w:pPr>
        <w:pStyle w:val="BodyText"/>
        <w:spacing w:line="360" w:lineRule="auto" w:before="160"/>
        <w:ind w:left="23" w:right="22"/>
        <w:jc w:val="both"/>
      </w:pPr>
      <w:r>
        <w:rPr/>
        <w:t>The system was simulated under different load conditions using both PWM and SVPWM control methods. Performance analysis was carried out by observing parameters such as transient</w:t>
      </w:r>
      <w:r>
        <w:rPr>
          <w:spacing w:val="-7"/>
        </w:rPr>
        <w:t> </w:t>
      </w:r>
      <w:r>
        <w:rPr/>
        <w:t>response,</w:t>
      </w:r>
      <w:r>
        <w:rPr>
          <w:spacing w:val="-7"/>
        </w:rPr>
        <w:t> </w:t>
      </w:r>
      <w:r>
        <w:rPr/>
        <w:t>voltage</w:t>
      </w:r>
      <w:r>
        <w:rPr>
          <w:spacing w:val="-8"/>
        </w:rPr>
        <w:t> </w:t>
      </w:r>
      <w:r>
        <w:rPr/>
        <w:t>stability,</w:t>
      </w:r>
      <w:r>
        <w:rPr>
          <w:spacing w:val="-10"/>
        </w:rPr>
        <w:t> </w:t>
      </w:r>
      <w:r>
        <w:rPr/>
        <w:t>harmonic</w:t>
      </w:r>
      <w:r>
        <w:rPr>
          <w:spacing w:val="-7"/>
        </w:rPr>
        <w:t> </w:t>
      </w:r>
      <w:r>
        <w:rPr/>
        <w:t>distortion,</w:t>
      </w:r>
      <w:r>
        <w:rPr>
          <w:spacing w:val="-7"/>
        </w:rPr>
        <w:t> </w:t>
      </w:r>
      <w:r>
        <w:rPr/>
        <w:t>and</w:t>
      </w:r>
      <w:r>
        <w:rPr>
          <w:spacing w:val="-7"/>
        </w:rPr>
        <w:t> </w:t>
      </w:r>
      <w:r>
        <w:rPr/>
        <w:t>compensation</w:t>
      </w:r>
      <w:r>
        <w:rPr>
          <w:spacing w:val="-7"/>
        </w:rPr>
        <w:t> </w:t>
      </w:r>
      <w:r>
        <w:rPr/>
        <w:t>effectiveness.</w:t>
      </w:r>
      <w:r>
        <w:rPr>
          <w:spacing w:val="-11"/>
        </w:rPr>
        <w:t> </w:t>
      </w:r>
      <w:r>
        <w:rPr/>
        <w:t>The outputs obtained from the simulations were then compared to determine the most effective modulation</w:t>
      </w:r>
      <w:r>
        <w:rPr>
          <w:spacing w:val="-11"/>
        </w:rPr>
        <w:t> </w:t>
      </w:r>
      <w:r>
        <w:rPr/>
        <w:t>technique</w:t>
      </w:r>
      <w:r>
        <w:rPr>
          <w:spacing w:val="-11"/>
        </w:rPr>
        <w:t> </w:t>
      </w:r>
      <w:r>
        <w:rPr/>
        <w:t>for</w:t>
      </w:r>
      <w:r>
        <w:rPr>
          <w:spacing w:val="-12"/>
        </w:rPr>
        <w:t> </w:t>
      </w:r>
      <w:r>
        <w:rPr/>
        <w:t>minimizing</w:t>
      </w:r>
      <w:r>
        <w:rPr>
          <w:spacing w:val="-13"/>
        </w:rPr>
        <w:t> </w:t>
      </w:r>
      <w:r>
        <w:rPr/>
        <w:t>transformer</w:t>
      </w:r>
      <w:r>
        <w:rPr>
          <w:spacing w:val="-12"/>
        </w:rPr>
        <w:t> </w:t>
      </w:r>
      <w:r>
        <w:rPr/>
        <w:t>transients</w:t>
      </w:r>
      <w:r>
        <w:rPr>
          <w:spacing w:val="-10"/>
        </w:rPr>
        <w:t> </w:t>
      </w:r>
      <w:r>
        <w:rPr/>
        <w:t>and</w:t>
      </w:r>
      <w:r>
        <w:rPr>
          <w:spacing w:val="-11"/>
        </w:rPr>
        <w:t> </w:t>
      </w:r>
      <w:r>
        <w:rPr/>
        <w:t>improving</w:t>
      </w:r>
      <w:r>
        <w:rPr>
          <w:spacing w:val="-11"/>
        </w:rPr>
        <w:t> </w:t>
      </w:r>
      <w:r>
        <w:rPr/>
        <w:t>the</w:t>
      </w:r>
      <w:r>
        <w:rPr>
          <w:spacing w:val="-11"/>
        </w:rPr>
        <w:t> </w:t>
      </w:r>
      <w:r>
        <w:rPr/>
        <w:t>performance</w:t>
      </w:r>
      <w:r>
        <w:rPr>
          <w:spacing w:val="-12"/>
        </w:rPr>
        <w:t> </w:t>
      </w:r>
      <w:r>
        <w:rPr/>
        <w:t>of the series voltage compensation system.</w:t>
      </w:r>
    </w:p>
    <w:p>
      <w:pPr>
        <w:pStyle w:val="BodyText"/>
        <w:spacing w:after="0" w:line="360" w:lineRule="auto"/>
        <w:jc w:val="both"/>
        <w:sectPr>
          <w:pgSz w:w="11910" w:h="16840"/>
          <w:pgMar w:top="1360" w:bottom="280" w:left="1417" w:right="1417"/>
        </w:sectPr>
      </w:pPr>
    </w:p>
    <w:p>
      <w:pPr>
        <w:spacing w:line="240" w:lineRule="auto"/>
        <w:ind w:left="253" w:right="0" w:firstLine="0"/>
        <w:rPr>
          <w:sz w:val="20"/>
        </w:rPr>
      </w:pPr>
      <w:r>
        <w:rPr>
          <w:sz w:val="20"/>
        </w:rPr>
        <w:drawing>
          <wp:inline distT="0" distB="0" distL="0" distR="0">
            <wp:extent cx="5359493" cy="2568130"/>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5" cstate="print"/>
                    <a:stretch>
                      <a:fillRect/>
                    </a:stretch>
                  </pic:blipFill>
                  <pic:spPr>
                    <a:xfrm>
                      <a:off x="0" y="0"/>
                      <a:ext cx="5359493" cy="2568130"/>
                    </a:xfrm>
                    <a:prstGeom prst="rect">
                      <a:avLst/>
                    </a:prstGeom>
                  </pic:spPr>
                </pic:pic>
              </a:graphicData>
            </a:graphic>
          </wp:inline>
        </w:drawing>
      </w:r>
      <w:r>
        <w:rPr>
          <w:sz w:val="20"/>
        </w:rPr>
      </w:r>
    </w:p>
    <w:p>
      <w:pPr>
        <w:pStyle w:val="BodyText"/>
        <w:spacing w:before="217"/>
      </w:pPr>
    </w:p>
    <w:p>
      <w:pPr>
        <w:pStyle w:val="Heading2"/>
        <w:spacing w:before="0"/>
      </w:pPr>
      <w:r>
        <w:rPr>
          <w:color w:val="092E41"/>
        </w:rPr>
        <w:t>Figure</w:t>
      </w:r>
      <w:r>
        <w:rPr>
          <w:color w:val="092E41"/>
          <w:spacing w:val="-1"/>
        </w:rPr>
        <w:t> </w:t>
      </w:r>
      <w:r>
        <w:rPr>
          <w:color w:val="092E41"/>
        </w:rPr>
        <w:t>2: Simulation</w:t>
      </w:r>
      <w:r>
        <w:rPr>
          <w:color w:val="092E41"/>
          <w:spacing w:val="-3"/>
        </w:rPr>
        <w:t> </w:t>
      </w:r>
      <w:r>
        <w:rPr>
          <w:color w:val="092E41"/>
        </w:rPr>
        <w:t>model with</w:t>
      </w:r>
      <w:r>
        <w:rPr>
          <w:color w:val="092E41"/>
          <w:spacing w:val="-1"/>
        </w:rPr>
        <w:t> </w:t>
      </w:r>
      <w:r>
        <w:rPr>
          <w:color w:val="092E41"/>
        </w:rPr>
        <w:t>PWM </w:t>
      </w:r>
      <w:r>
        <w:rPr>
          <w:color w:val="092E41"/>
          <w:spacing w:val="-2"/>
        </w:rPr>
        <w:t>technique</w:t>
      </w:r>
    </w:p>
    <w:p>
      <w:pPr>
        <w:pStyle w:val="BodyText"/>
        <w:rPr>
          <w:b/>
          <w:i/>
          <w:sz w:val="20"/>
        </w:rPr>
      </w:pPr>
    </w:p>
    <w:p>
      <w:pPr>
        <w:pStyle w:val="BodyText"/>
        <w:rPr>
          <w:b/>
          <w:i/>
          <w:sz w:val="20"/>
        </w:rPr>
      </w:pPr>
    </w:p>
    <w:p>
      <w:pPr>
        <w:pStyle w:val="BodyText"/>
        <w:rPr>
          <w:b/>
          <w:i/>
          <w:sz w:val="20"/>
        </w:rPr>
      </w:pPr>
    </w:p>
    <w:p>
      <w:pPr>
        <w:pStyle w:val="BodyText"/>
        <w:spacing w:before="19"/>
        <w:rPr>
          <w:b/>
          <w:i/>
          <w:sz w:val="20"/>
        </w:rPr>
      </w:pPr>
      <w:r>
        <w:rPr>
          <w:b/>
          <w:i/>
          <w:sz w:val="20"/>
        </w:rPr>
        <w:drawing>
          <wp:anchor distT="0" distB="0" distL="0" distR="0" allowOverlap="1" layoutInCell="1" locked="0" behindDoc="1" simplePos="0" relativeHeight="487588864">
            <wp:simplePos x="0" y="0"/>
            <wp:positionH relativeFrom="page">
              <wp:posOffset>1000261</wp:posOffset>
            </wp:positionH>
            <wp:positionV relativeFrom="paragraph">
              <wp:posOffset>173689</wp:posOffset>
            </wp:positionV>
            <wp:extent cx="5434115" cy="2287619"/>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5434115" cy="2287619"/>
                    </a:xfrm>
                    <a:prstGeom prst="rect">
                      <a:avLst/>
                    </a:prstGeom>
                  </pic:spPr>
                </pic:pic>
              </a:graphicData>
            </a:graphic>
          </wp:anchor>
        </w:drawing>
      </w:r>
    </w:p>
    <w:p>
      <w:pPr>
        <w:spacing w:before="244"/>
        <w:ind w:left="3" w:right="3" w:firstLine="0"/>
        <w:jc w:val="center"/>
        <w:rPr>
          <w:b/>
          <w:i/>
          <w:sz w:val="24"/>
        </w:rPr>
      </w:pPr>
      <w:r>
        <w:rPr>
          <w:b/>
          <w:i/>
          <w:color w:val="092E41"/>
          <w:sz w:val="24"/>
        </w:rPr>
        <w:t>Figure</w:t>
      </w:r>
      <w:r>
        <w:rPr>
          <w:b/>
          <w:i/>
          <w:color w:val="092E41"/>
          <w:spacing w:val="-1"/>
          <w:sz w:val="24"/>
        </w:rPr>
        <w:t> </w:t>
      </w:r>
      <w:r>
        <w:rPr>
          <w:b/>
          <w:i/>
          <w:color w:val="092E41"/>
          <w:sz w:val="24"/>
        </w:rPr>
        <w:t>3:</w:t>
      </w:r>
      <w:r>
        <w:rPr>
          <w:b/>
          <w:i/>
          <w:color w:val="092E41"/>
          <w:spacing w:val="-1"/>
          <w:sz w:val="24"/>
        </w:rPr>
        <w:t> </w:t>
      </w:r>
      <w:r>
        <w:rPr>
          <w:b/>
          <w:i/>
          <w:color w:val="092E41"/>
          <w:sz w:val="24"/>
        </w:rPr>
        <w:t>Simulation</w:t>
      </w:r>
      <w:r>
        <w:rPr>
          <w:b/>
          <w:i/>
          <w:color w:val="092E41"/>
          <w:spacing w:val="-3"/>
          <w:sz w:val="24"/>
        </w:rPr>
        <w:t> </w:t>
      </w:r>
      <w:r>
        <w:rPr>
          <w:b/>
          <w:i/>
          <w:color w:val="092E41"/>
          <w:sz w:val="24"/>
        </w:rPr>
        <w:t>model</w:t>
      </w:r>
      <w:r>
        <w:rPr>
          <w:b/>
          <w:i/>
          <w:color w:val="092E41"/>
          <w:spacing w:val="-1"/>
          <w:sz w:val="24"/>
        </w:rPr>
        <w:t> </w:t>
      </w:r>
      <w:r>
        <w:rPr>
          <w:b/>
          <w:i/>
          <w:color w:val="092E41"/>
          <w:sz w:val="24"/>
        </w:rPr>
        <w:t>with</w:t>
      </w:r>
      <w:r>
        <w:rPr>
          <w:b/>
          <w:i/>
          <w:color w:val="092E41"/>
          <w:spacing w:val="-1"/>
          <w:sz w:val="24"/>
        </w:rPr>
        <w:t> </w:t>
      </w:r>
      <w:r>
        <w:rPr>
          <w:b/>
          <w:i/>
          <w:color w:val="092E41"/>
          <w:sz w:val="24"/>
        </w:rPr>
        <w:t>SVPWM </w:t>
      </w:r>
      <w:r>
        <w:rPr>
          <w:b/>
          <w:i/>
          <w:color w:val="092E41"/>
          <w:spacing w:val="-2"/>
          <w:sz w:val="24"/>
        </w:rPr>
        <w:t>technique</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28"/>
        <w:rPr>
          <w:b/>
          <w:i/>
        </w:rPr>
      </w:pPr>
    </w:p>
    <w:p>
      <w:pPr>
        <w:pStyle w:val="Heading1"/>
        <w:numPr>
          <w:ilvl w:val="0"/>
          <w:numId w:val="1"/>
        </w:numPr>
        <w:tabs>
          <w:tab w:pos="263" w:val="left" w:leader="none"/>
        </w:tabs>
        <w:spacing w:line="240" w:lineRule="auto" w:before="0" w:after="0"/>
        <w:ind w:left="263" w:right="0" w:hanging="240"/>
        <w:jc w:val="left"/>
      </w:pPr>
      <w:r>
        <w:rPr/>
        <w:t>Results</w:t>
      </w:r>
      <w:r>
        <w:rPr>
          <w:spacing w:val="-4"/>
        </w:rPr>
        <w:t> </w:t>
      </w:r>
      <w:r>
        <w:rPr/>
        <w:t>and</w:t>
      </w:r>
      <w:r>
        <w:rPr>
          <w:spacing w:val="-3"/>
        </w:rPr>
        <w:t> </w:t>
      </w:r>
      <w:r>
        <w:rPr>
          <w:spacing w:val="-2"/>
        </w:rPr>
        <w:t>Discussion</w:t>
      </w:r>
    </w:p>
    <w:p>
      <w:pPr>
        <w:pStyle w:val="BodyText"/>
        <w:spacing w:before="22"/>
        <w:rPr>
          <w:b/>
        </w:rPr>
      </w:pPr>
    </w:p>
    <w:p>
      <w:pPr>
        <w:pStyle w:val="BodyText"/>
        <w:spacing w:line="360" w:lineRule="auto"/>
        <w:ind w:left="23" w:right="22"/>
        <w:jc w:val="both"/>
      </w:pPr>
      <w:r>
        <w:rPr/>
        <w:t>The developed MATLAB/Simulink model was simulated using both PWM and SVPWM control techniques to evaluate their effectiveness in controlling transformer transients during series</w:t>
      </w:r>
      <w:r>
        <w:rPr>
          <w:spacing w:val="12"/>
        </w:rPr>
        <w:t> </w:t>
      </w:r>
      <w:r>
        <w:rPr/>
        <w:t>voltage</w:t>
      </w:r>
      <w:r>
        <w:rPr>
          <w:spacing w:val="14"/>
        </w:rPr>
        <w:t> </w:t>
      </w:r>
      <w:r>
        <w:rPr/>
        <w:t>compensation.</w:t>
      </w:r>
      <w:r>
        <w:rPr>
          <w:spacing w:val="11"/>
        </w:rPr>
        <w:t> </w:t>
      </w:r>
      <w:r>
        <w:rPr/>
        <w:t>The</w:t>
      </w:r>
      <w:r>
        <w:rPr>
          <w:spacing w:val="14"/>
        </w:rPr>
        <w:t> </w:t>
      </w:r>
      <w:r>
        <w:rPr/>
        <w:t>analysis</w:t>
      </w:r>
      <w:r>
        <w:rPr>
          <w:spacing w:val="15"/>
        </w:rPr>
        <w:t> </w:t>
      </w:r>
      <w:r>
        <w:rPr/>
        <w:t>was</w:t>
      </w:r>
      <w:r>
        <w:rPr>
          <w:spacing w:val="14"/>
        </w:rPr>
        <w:t> </w:t>
      </w:r>
      <w:r>
        <w:rPr/>
        <w:t>performed</w:t>
      </w:r>
      <w:r>
        <w:rPr>
          <w:spacing w:val="17"/>
        </w:rPr>
        <w:t> </w:t>
      </w:r>
      <w:r>
        <w:rPr/>
        <w:t>under</w:t>
      </w:r>
      <w:r>
        <w:rPr>
          <w:spacing w:val="17"/>
        </w:rPr>
        <w:t> </w:t>
      </w:r>
      <w:r>
        <w:rPr/>
        <w:t>different</w:t>
      </w:r>
      <w:r>
        <w:rPr>
          <w:spacing w:val="18"/>
        </w:rPr>
        <w:t> </w:t>
      </w:r>
      <w:r>
        <w:rPr/>
        <w:t>loading</w:t>
      </w:r>
      <w:r>
        <w:rPr>
          <w:spacing w:val="15"/>
        </w:rPr>
        <w:t> </w:t>
      </w:r>
      <w:r>
        <w:rPr>
          <w:spacing w:val="-2"/>
        </w:rPr>
        <w:t>conditions</w:t>
      </w:r>
    </w:p>
    <w:p>
      <w:pPr>
        <w:pStyle w:val="BodyText"/>
        <w:spacing w:after="0" w:line="360" w:lineRule="auto"/>
        <w:jc w:val="both"/>
        <w:sectPr>
          <w:pgSz w:w="11910" w:h="16840"/>
          <w:pgMar w:top="1520" w:bottom="280" w:left="1417" w:right="1417"/>
        </w:sectPr>
      </w:pPr>
    </w:p>
    <w:p>
      <w:pPr>
        <w:pStyle w:val="BodyText"/>
        <w:spacing w:line="360" w:lineRule="auto" w:before="60"/>
        <w:ind w:left="23" w:right="25"/>
        <w:jc w:val="both"/>
      </w:pPr>
      <w:r>
        <w:rPr/>
        <w:t>by observing the output load current, load voltage, and transformer magnetic flux </w:t>
      </w:r>
      <w:r>
        <w:rPr>
          <w:spacing w:val="-2"/>
        </w:rPr>
        <w:t>characteristics.</w:t>
      </w:r>
    </w:p>
    <w:p>
      <w:pPr>
        <w:pStyle w:val="BodyText"/>
        <w:spacing w:line="360" w:lineRule="auto" w:before="162"/>
        <w:ind w:left="23" w:right="17"/>
        <w:jc w:val="both"/>
      </w:pPr>
      <w:r>
        <w:rPr/>
        <w:t>Initially,</w:t>
      </w:r>
      <w:r>
        <w:rPr>
          <w:spacing w:val="-2"/>
        </w:rPr>
        <w:t> </w:t>
      </w:r>
      <w:r>
        <w:rPr/>
        <w:t>the</w:t>
      </w:r>
      <w:r>
        <w:rPr>
          <w:spacing w:val="-3"/>
        </w:rPr>
        <w:t> </w:t>
      </w:r>
      <w:r>
        <w:rPr/>
        <w:t>PWM-based</w:t>
      </w:r>
      <w:r>
        <w:rPr>
          <w:spacing w:val="-2"/>
        </w:rPr>
        <w:t> </w:t>
      </w:r>
      <w:r>
        <w:rPr/>
        <w:t>compensation</w:t>
      </w:r>
      <w:r>
        <w:rPr>
          <w:spacing w:val="-2"/>
        </w:rPr>
        <w:t> </w:t>
      </w:r>
      <w:r>
        <w:rPr/>
        <w:t>system</w:t>
      </w:r>
      <w:r>
        <w:rPr>
          <w:spacing w:val="-2"/>
        </w:rPr>
        <w:t> </w:t>
      </w:r>
      <w:r>
        <w:rPr/>
        <w:t>was</w:t>
      </w:r>
      <w:r>
        <w:rPr>
          <w:spacing w:val="-2"/>
        </w:rPr>
        <w:t> </w:t>
      </w:r>
      <w:r>
        <w:rPr/>
        <w:t>simulated</w:t>
      </w:r>
      <w:r>
        <w:rPr>
          <w:spacing w:val="-2"/>
        </w:rPr>
        <w:t> </w:t>
      </w:r>
      <w:r>
        <w:rPr/>
        <w:t>with</w:t>
      </w:r>
      <w:r>
        <w:rPr>
          <w:spacing w:val="-2"/>
        </w:rPr>
        <w:t> </w:t>
      </w:r>
      <w:r>
        <w:rPr/>
        <w:t>a</w:t>
      </w:r>
      <w:r>
        <w:rPr>
          <w:spacing w:val="-3"/>
        </w:rPr>
        <w:t> </w:t>
      </w:r>
      <w:r>
        <w:rPr/>
        <w:t>single</w:t>
      </w:r>
      <w:r>
        <w:rPr>
          <w:spacing w:val="-3"/>
        </w:rPr>
        <w:t> </w:t>
      </w:r>
      <w:r>
        <w:rPr/>
        <w:t>load</w:t>
      </w:r>
      <w:r>
        <w:rPr>
          <w:spacing w:val="-3"/>
        </w:rPr>
        <w:t> </w:t>
      </w:r>
      <w:r>
        <w:rPr/>
        <w:t>connected</w:t>
      </w:r>
      <w:r>
        <w:rPr>
          <w:spacing w:val="-2"/>
        </w:rPr>
        <w:t> </w:t>
      </w:r>
      <w:r>
        <w:rPr/>
        <w:t>to the network. During the interval between 0.42 s and 1.4 s, the compensation unit was not activated, and a high inrush current was observed in the load current waveform due to transformer transient effects.</w:t>
      </w:r>
      <w:r>
        <w:rPr>
          <w:spacing w:val="-3"/>
        </w:rPr>
        <w:t> </w:t>
      </w:r>
      <w:r>
        <w:rPr/>
        <w:t>The magnetic flux waveform also exhibited significant transient behavior during this period, indicating transformer core saturation caused by voltage sag conditions. After the activation of the inrush current mitigation and compensation units, the load current gradually reduced to a stable value with smoother waveform characteristics. The output load voltage also became more stable after compensation, demonstrating the effectiveness of the PWM-based voltage compensation system in improving system </w:t>
      </w:r>
      <w:r>
        <w:rPr>
          <w:spacing w:val="-2"/>
        </w:rPr>
        <w:t>performance.</w:t>
      </w:r>
    </w:p>
    <w:p>
      <w:pPr>
        <w:pStyle w:val="BodyText"/>
        <w:spacing w:line="360" w:lineRule="auto" w:before="159"/>
        <w:ind w:left="23" w:right="22"/>
        <w:jc w:val="both"/>
      </w:pPr>
      <w:r>
        <w:rPr/>
        <w:t>Further analysis was conducted using the SVPWM control technique. Similar to the PWM operation, high inrush current was observed during the uncompensated period between 0.42 s and 1.4 s. However, after the compensation system was introduced, the current waveform stabilized with reduced transient effects and improved waveform quality. To evaluate system performance under varying load conditions, additional parallel loads were connected to the system after 3.22 s. This resulted in a temporary increase in inrush current and transient magnetic flux due to the sudden load change. Nevertheless, the mitigation and compensation units successfully restored the system to stable operating conditions within a short duration.</w:t>
      </w:r>
    </w:p>
    <w:p>
      <w:pPr>
        <w:pStyle w:val="BodyText"/>
        <w:spacing w:line="360" w:lineRule="auto" w:before="162"/>
        <w:ind w:left="23" w:right="21"/>
        <w:jc w:val="both"/>
      </w:pPr>
      <w:r>
        <w:rPr/>
        <w:t>Comparative analysis of both techniques showed that the SVPWM method provided better transient suppression and voltage compensation performance than the conventional PWM technique. The SVPWM-controlled system produced lower harmonic distortion, smoother current waveforms, and improved voltage stability under dynamic loading conditions. These results indicate that SVPWM is a more efficient and reliable control strategy for transformer transient mitigation in series voltage compensation systems.</w:t>
      </w:r>
    </w:p>
    <w:p>
      <w:pPr>
        <w:pStyle w:val="BodyText"/>
        <w:spacing w:after="0" w:line="360" w:lineRule="auto"/>
        <w:jc w:val="both"/>
        <w:sectPr>
          <w:pgSz w:w="11910" w:h="16840"/>
          <w:pgMar w:top="1360" w:bottom="280" w:left="1417" w:right="1417"/>
        </w:sectPr>
      </w:pPr>
    </w:p>
    <w:p>
      <w:pPr>
        <w:spacing w:line="240" w:lineRule="auto"/>
        <w:ind w:left="48" w:right="-87" w:firstLine="0"/>
        <w:rPr>
          <w:sz w:val="20"/>
        </w:rPr>
      </w:pPr>
      <w:r>
        <w:rPr>
          <w:sz w:val="20"/>
        </w:rPr>
        <w:drawing>
          <wp:inline distT="0" distB="0" distL="0" distR="0">
            <wp:extent cx="5750877" cy="2718054"/>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7" cstate="print"/>
                    <a:stretch>
                      <a:fillRect/>
                    </a:stretch>
                  </pic:blipFill>
                  <pic:spPr>
                    <a:xfrm>
                      <a:off x="0" y="0"/>
                      <a:ext cx="5750877" cy="2718054"/>
                    </a:xfrm>
                    <a:prstGeom prst="rect">
                      <a:avLst/>
                    </a:prstGeom>
                  </pic:spPr>
                </pic:pic>
              </a:graphicData>
            </a:graphic>
          </wp:inline>
        </w:drawing>
      </w:r>
      <w:r>
        <w:rPr>
          <w:sz w:val="20"/>
        </w:rPr>
      </w:r>
    </w:p>
    <w:p>
      <w:pPr>
        <w:pStyle w:val="BodyText"/>
        <w:spacing w:before="31"/>
      </w:pPr>
    </w:p>
    <w:p>
      <w:pPr>
        <w:pStyle w:val="Heading2"/>
        <w:spacing w:before="1"/>
        <w:ind w:left="2"/>
      </w:pPr>
      <w:r>
        <w:rPr>
          <w:color w:val="092E41"/>
        </w:rPr>
        <w:t>Figure</w:t>
      </w:r>
      <w:r>
        <w:rPr>
          <w:color w:val="092E41"/>
          <w:spacing w:val="-2"/>
        </w:rPr>
        <w:t> </w:t>
      </w:r>
      <w:r>
        <w:rPr>
          <w:color w:val="092E41"/>
        </w:rPr>
        <w:t>4: Source</w:t>
      </w:r>
      <w:r>
        <w:rPr>
          <w:color w:val="092E41"/>
          <w:spacing w:val="-2"/>
        </w:rPr>
        <w:t> </w:t>
      </w:r>
      <w:r>
        <w:rPr>
          <w:color w:val="092E41"/>
        </w:rPr>
        <w:t>voltage</w:t>
      </w:r>
      <w:r>
        <w:rPr>
          <w:color w:val="092E41"/>
          <w:spacing w:val="-1"/>
        </w:rPr>
        <w:t> </w:t>
      </w:r>
      <w:r>
        <w:rPr>
          <w:color w:val="092E41"/>
        </w:rPr>
        <w:t>(PWM </w:t>
      </w:r>
      <w:r>
        <w:rPr>
          <w:color w:val="092E41"/>
          <w:spacing w:val="-2"/>
        </w:rPr>
        <w:t>technique)</w:t>
      </w:r>
    </w:p>
    <w:p>
      <w:pPr>
        <w:pStyle w:val="BodyText"/>
        <w:rPr>
          <w:b/>
          <w:i/>
          <w:sz w:val="20"/>
        </w:rPr>
      </w:pPr>
    </w:p>
    <w:p>
      <w:pPr>
        <w:pStyle w:val="BodyText"/>
        <w:rPr>
          <w:b/>
          <w:i/>
          <w:sz w:val="20"/>
        </w:rPr>
      </w:pPr>
    </w:p>
    <w:p>
      <w:pPr>
        <w:pStyle w:val="BodyText"/>
        <w:spacing w:before="221" w:after="1"/>
        <w:rPr>
          <w:b/>
          <w:i/>
          <w:sz w:val="20"/>
        </w:rPr>
      </w:pPr>
    </w:p>
    <w:p>
      <w:pPr>
        <w:spacing w:line="240" w:lineRule="auto"/>
        <w:ind w:left="38" w:right="-87" w:firstLine="0"/>
        <w:rPr>
          <w:sz w:val="20"/>
        </w:rPr>
      </w:pPr>
      <w:r>
        <w:rPr>
          <w:sz w:val="20"/>
        </w:rPr>
        <w:drawing>
          <wp:inline distT="0" distB="0" distL="0" distR="0">
            <wp:extent cx="5761148" cy="2413063"/>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8" cstate="print"/>
                    <a:stretch>
                      <a:fillRect/>
                    </a:stretch>
                  </pic:blipFill>
                  <pic:spPr>
                    <a:xfrm>
                      <a:off x="0" y="0"/>
                      <a:ext cx="5761148" cy="2413063"/>
                    </a:xfrm>
                    <a:prstGeom prst="rect">
                      <a:avLst/>
                    </a:prstGeom>
                  </pic:spPr>
                </pic:pic>
              </a:graphicData>
            </a:graphic>
          </wp:inline>
        </w:drawing>
      </w:r>
      <w:r>
        <w:rPr>
          <w:sz w:val="20"/>
        </w:rPr>
      </w:r>
    </w:p>
    <w:p>
      <w:pPr>
        <w:pStyle w:val="Heading2"/>
        <w:ind w:left="2"/>
      </w:pPr>
      <w:r>
        <w:rPr>
          <w:color w:val="092E41"/>
        </w:rPr>
        <w:t>Figure</w:t>
      </w:r>
      <w:r>
        <w:rPr>
          <w:color w:val="092E41"/>
          <w:spacing w:val="-2"/>
        </w:rPr>
        <w:t> </w:t>
      </w:r>
      <w:r>
        <w:rPr>
          <w:color w:val="092E41"/>
        </w:rPr>
        <w:t>5: Load</w:t>
      </w:r>
      <w:r>
        <w:rPr>
          <w:color w:val="092E41"/>
          <w:spacing w:val="-1"/>
        </w:rPr>
        <w:t> </w:t>
      </w:r>
      <w:r>
        <w:rPr>
          <w:color w:val="092E41"/>
        </w:rPr>
        <w:t>voltage</w:t>
      </w:r>
      <w:r>
        <w:rPr>
          <w:color w:val="092E41"/>
          <w:spacing w:val="-1"/>
        </w:rPr>
        <w:t> </w:t>
      </w:r>
      <w:r>
        <w:rPr>
          <w:color w:val="092E41"/>
        </w:rPr>
        <w:t>(PWM </w:t>
      </w:r>
      <w:r>
        <w:rPr>
          <w:color w:val="092E41"/>
          <w:spacing w:val="-2"/>
        </w:rPr>
        <w:t>technique)</w:t>
      </w:r>
    </w:p>
    <w:p>
      <w:pPr>
        <w:pStyle w:val="Heading2"/>
        <w:spacing w:after="0"/>
        <w:sectPr>
          <w:pgSz w:w="11910" w:h="16840"/>
          <w:pgMar w:top="1420" w:bottom="280" w:left="1417" w:right="1417"/>
        </w:sectPr>
      </w:pPr>
    </w:p>
    <w:p>
      <w:pPr>
        <w:spacing w:line="240" w:lineRule="auto"/>
        <w:ind w:left="41" w:right="-29" w:firstLine="0"/>
        <w:rPr>
          <w:sz w:val="20"/>
        </w:rPr>
      </w:pPr>
      <w:r>
        <w:rPr>
          <w:sz w:val="20"/>
        </w:rPr>
        <w:drawing>
          <wp:inline distT="0" distB="0" distL="0" distR="0">
            <wp:extent cx="5723023" cy="3277552"/>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9" cstate="print"/>
                    <a:stretch>
                      <a:fillRect/>
                    </a:stretch>
                  </pic:blipFill>
                  <pic:spPr>
                    <a:xfrm>
                      <a:off x="0" y="0"/>
                      <a:ext cx="5723023" cy="3277552"/>
                    </a:xfrm>
                    <a:prstGeom prst="rect">
                      <a:avLst/>
                    </a:prstGeom>
                  </pic:spPr>
                </pic:pic>
              </a:graphicData>
            </a:graphic>
          </wp:inline>
        </w:drawing>
      </w:r>
      <w:r>
        <w:rPr>
          <w:sz w:val="20"/>
        </w:rPr>
      </w:r>
    </w:p>
    <w:p>
      <w:pPr>
        <w:pStyle w:val="Heading2"/>
        <w:spacing w:before="142"/>
        <w:ind w:left="2"/>
      </w:pPr>
      <w:r>
        <w:rPr>
          <w:color w:val="092E41"/>
        </w:rPr>
        <w:t>Figure</w:t>
      </w:r>
      <w:r>
        <w:rPr>
          <w:color w:val="092E41"/>
          <w:spacing w:val="-2"/>
        </w:rPr>
        <w:t> </w:t>
      </w:r>
      <w:r>
        <w:rPr>
          <w:color w:val="092E41"/>
        </w:rPr>
        <w:t>6: Load</w:t>
      </w:r>
      <w:r>
        <w:rPr>
          <w:color w:val="092E41"/>
          <w:spacing w:val="-1"/>
        </w:rPr>
        <w:t> </w:t>
      </w:r>
      <w:r>
        <w:rPr>
          <w:color w:val="092E41"/>
        </w:rPr>
        <w:t>current (PWM </w:t>
      </w:r>
      <w:r>
        <w:rPr>
          <w:color w:val="092E41"/>
          <w:spacing w:val="-2"/>
        </w:rPr>
        <w:t>technique)</w:t>
      </w:r>
    </w:p>
    <w:p>
      <w:pPr>
        <w:pStyle w:val="BodyText"/>
        <w:rPr>
          <w:b/>
          <w:i/>
          <w:sz w:val="20"/>
        </w:rPr>
      </w:pPr>
    </w:p>
    <w:p>
      <w:pPr>
        <w:pStyle w:val="BodyText"/>
        <w:rPr>
          <w:b/>
          <w:i/>
          <w:sz w:val="20"/>
        </w:rPr>
      </w:pPr>
    </w:p>
    <w:p>
      <w:pPr>
        <w:pStyle w:val="BodyText"/>
        <w:spacing w:before="223"/>
        <w:rPr>
          <w:b/>
          <w:i/>
          <w:sz w:val="20"/>
        </w:rPr>
      </w:pPr>
    </w:p>
    <w:p>
      <w:pPr>
        <w:spacing w:line="240" w:lineRule="auto"/>
        <w:ind w:left="52" w:right="-72" w:firstLine="0"/>
        <w:rPr>
          <w:sz w:val="20"/>
        </w:rPr>
      </w:pPr>
      <w:r>
        <w:rPr>
          <w:sz w:val="20"/>
        </w:rPr>
        <w:drawing>
          <wp:inline distT="0" distB="0" distL="0" distR="0">
            <wp:extent cx="5745034" cy="3268979"/>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0" cstate="print"/>
                    <a:stretch>
                      <a:fillRect/>
                    </a:stretch>
                  </pic:blipFill>
                  <pic:spPr>
                    <a:xfrm>
                      <a:off x="0" y="0"/>
                      <a:ext cx="5745034" cy="3268979"/>
                    </a:xfrm>
                    <a:prstGeom prst="rect">
                      <a:avLst/>
                    </a:prstGeom>
                  </pic:spPr>
                </pic:pic>
              </a:graphicData>
            </a:graphic>
          </wp:inline>
        </w:drawing>
      </w:r>
      <w:r>
        <w:rPr>
          <w:sz w:val="20"/>
        </w:rPr>
      </w:r>
    </w:p>
    <w:p>
      <w:pPr>
        <w:pStyle w:val="Heading2"/>
        <w:spacing w:before="151"/>
        <w:ind w:left="2" w:right="1"/>
      </w:pPr>
      <w:r>
        <w:rPr>
          <w:color w:val="092E41"/>
        </w:rPr>
        <w:t>Figure</w:t>
      </w:r>
      <w:r>
        <w:rPr>
          <w:color w:val="092E41"/>
          <w:spacing w:val="-4"/>
        </w:rPr>
        <w:t> </w:t>
      </w:r>
      <w:r>
        <w:rPr>
          <w:color w:val="092E41"/>
        </w:rPr>
        <w:t>7:</w:t>
      </w:r>
      <w:r>
        <w:rPr>
          <w:color w:val="092E41"/>
          <w:spacing w:val="-1"/>
        </w:rPr>
        <w:t> </w:t>
      </w:r>
      <w:r>
        <w:rPr>
          <w:color w:val="092E41"/>
        </w:rPr>
        <w:t>Load</w:t>
      </w:r>
      <w:r>
        <w:rPr>
          <w:color w:val="092E41"/>
          <w:spacing w:val="-1"/>
        </w:rPr>
        <w:t> </w:t>
      </w:r>
      <w:r>
        <w:rPr>
          <w:color w:val="092E41"/>
        </w:rPr>
        <w:t>transformer magnetic</w:t>
      </w:r>
      <w:r>
        <w:rPr>
          <w:color w:val="092E41"/>
          <w:spacing w:val="-2"/>
        </w:rPr>
        <w:t> </w:t>
      </w:r>
      <w:r>
        <w:rPr>
          <w:color w:val="092E41"/>
        </w:rPr>
        <w:t>flux</w:t>
      </w:r>
      <w:r>
        <w:rPr>
          <w:color w:val="092E41"/>
          <w:spacing w:val="-1"/>
        </w:rPr>
        <w:t> </w:t>
      </w:r>
      <w:r>
        <w:rPr>
          <w:color w:val="092E41"/>
        </w:rPr>
        <w:t>(PWM</w:t>
      </w:r>
      <w:r>
        <w:rPr>
          <w:color w:val="092E41"/>
          <w:spacing w:val="2"/>
        </w:rPr>
        <w:t> </w:t>
      </w:r>
      <w:r>
        <w:rPr>
          <w:color w:val="092E41"/>
          <w:spacing w:val="-2"/>
        </w:rPr>
        <w:t>technique)</w:t>
      </w:r>
    </w:p>
    <w:p>
      <w:pPr>
        <w:pStyle w:val="Heading2"/>
        <w:spacing w:after="0"/>
        <w:sectPr>
          <w:pgSz w:w="11910" w:h="16840"/>
          <w:pgMar w:top="1420" w:bottom="280" w:left="1417" w:right="1417"/>
        </w:sectPr>
      </w:pPr>
    </w:p>
    <w:p>
      <w:pPr>
        <w:spacing w:line="240" w:lineRule="auto"/>
        <w:ind w:left="57" w:right="0" w:firstLine="0"/>
        <w:rPr>
          <w:sz w:val="20"/>
        </w:rPr>
      </w:pPr>
      <w:r>
        <w:rPr>
          <w:sz w:val="20"/>
        </w:rPr>
        <w:drawing>
          <wp:inline distT="0" distB="0" distL="0" distR="0">
            <wp:extent cx="5669332" cy="2682049"/>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1" cstate="print"/>
                    <a:stretch>
                      <a:fillRect/>
                    </a:stretch>
                  </pic:blipFill>
                  <pic:spPr>
                    <a:xfrm>
                      <a:off x="0" y="0"/>
                      <a:ext cx="5669332" cy="2682049"/>
                    </a:xfrm>
                    <a:prstGeom prst="rect">
                      <a:avLst/>
                    </a:prstGeom>
                  </pic:spPr>
                </pic:pic>
              </a:graphicData>
            </a:graphic>
          </wp:inline>
        </w:drawing>
      </w:r>
      <w:r>
        <w:rPr>
          <w:sz w:val="20"/>
        </w:rPr>
      </w:r>
    </w:p>
    <w:p>
      <w:pPr>
        <w:pStyle w:val="Heading2"/>
        <w:spacing w:before="185"/>
      </w:pPr>
      <w:r>
        <w:rPr>
          <w:color w:val="092E41"/>
        </w:rPr>
        <w:t>Figure</w:t>
      </w:r>
      <w:r>
        <w:rPr>
          <w:color w:val="092E41"/>
          <w:spacing w:val="-1"/>
        </w:rPr>
        <w:t> </w:t>
      </w:r>
      <w:r>
        <w:rPr>
          <w:color w:val="092E41"/>
        </w:rPr>
        <w:t>8: Source</w:t>
      </w:r>
      <w:r>
        <w:rPr>
          <w:color w:val="092E41"/>
          <w:spacing w:val="-1"/>
        </w:rPr>
        <w:t> </w:t>
      </w:r>
      <w:r>
        <w:rPr>
          <w:color w:val="092E41"/>
        </w:rPr>
        <w:t>voltage</w:t>
      </w:r>
      <w:r>
        <w:rPr>
          <w:color w:val="092E41"/>
          <w:spacing w:val="-1"/>
        </w:rPr>
        <w:t> </w:t>
      </w:r>
      <w:r>
        <w:rPr>
          <w:color w:val="092E41"/>
        </w:rPr>
        <w:t>(SVPWM </w:t>
      </w:r>
      <w:r>
        <w:rPr>
          <w:color w:val="092E41"/>
          <w:spacing w:val="-2"/>
        </w:rPr>
        <w:t>technique)</w:t>
      </w:r>
    </w:p>
    <w:p>
      <w:pPr>
        <w:pStyle w:val="BodyText"/>
        <w:rPr>
          <w:b/>
          <w:i/>
          <w:sz w:val="20"/>
        </w:rPr>
      </w:pPr>
    </w:p>
    <w:p>
      <w:pPr>
        <w:pStyle w:val="BodyText"/>
        <w:rPr>
          <w:b/>
          <w:i/>
          <w:sz w:val="20"/>
        </w:rPr>
      </w:pPr>
    </w:p>
    <w:p>
      <w:pPr>
        <w:pStyle w:val="BodyText"/>
        <w:spacing w:before="221" w:after="1"/>
        <w:rPr>
          <w:b/>
          <w:i/>
          <w:sz w:val="20"/>
        </w:rPr>
      </w:pPr>
    </w:p>
    <w:p>
      <w:pPr>
        <w:spacing w:line="240" w:lineRule="auto"/>
        <w:ind w:left="38" w:right="-87" w:firstLine="0"/>
        <w:rPr>
          <w:sz w:val="20"/>
        </w:rPr>
      </w:pPr>
      <w:r>
        <w:rPr>
          <w:sz w:val="20"/>
        </w:rPr>
        <w:drawing>
          <wp:inline distT="0" distB="0" distL="0" distR="0">
            <wp:extent cx="5762538" cy="2413063"/>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2" cstate="print"/>
                    <a:stretch>
                      <a:fillRect/>
                    </a:stretch>
                  </pic:blipFill>
                  <pic:spPr>
                    <a:xfrm>
                      <a:off x="0" y="0"/>
                      <a:ext cx="5762538" cy="2413063"/>
                    </a:xfrm>
                    <a:prstGeom prst="rect">
                      <a:avLst/>
                    </a:prstGeom>
                  </pic:spPr>
                </pic:pic>
              </a:graphicData>
            </a:graphic>
          </wp:inline>
        </w:drawing>
      </w:r>
      <w:r>
        <w:rPr>
          <w:sz w:val="20"/>
        </w:rPr>
      </w:r>
    </w:p>
    <w:p>
      <w:pPr>
        <w:pStyle w:val="Heading2"/>
        <w:ind w:left="2"/>
      </w:pPr>
      <w:r>
        <w:rPr>
          <w:color w:val="092E41"/>
        </w:rPr>
        <w:t>Figure</w:t>
      </w:r>
      <w:r>
        <w:rPr>
          <w:color w:val="092E41"/>
          <w:spacing w:val="-1"/>
        </w:rPr>
        <w:t> </w:t>
      </w:r>
      <w:r>
        <w:rPr>
          <w:color w:val="092E41"/>
        </w:rPr>
        <w:t>9: Load voltage</w:t>
      </w:r>
      <w:r>
        <w:rPr>
          <w:color w:val="092E41"/>
          <w:spacing w:val="-1"/>
        </w:rPr>
        <w:t> </w:t>
      </w:r>
      <w:r>
        <w:rPr>
          <w:color w:val="092E41"/>
        </w:rPr>
        <w:t>(SVPWM </w:t>
      </w:r>
      <w:r>
        <w:rPr>
          <w:color w:val="092E41"/>
          <w:spacing w:val="-2"/>
        </w:rPr>
        <w:t>technique)</w:t>
      </w:r>
    </w:p>
    <w:p>
      <w:pPr>
        <w:pStyle w:val="Heading2"/>
        <w:spacing w:after="0"/>
        <w:sectPr>
          <w:pgSz w:w="11910" w:h="16840"/>
          <w:pgMar w:top="1420" w:bottom="280" w:left="1417" w:right="1417"/>
        </w:sectPr>
      </w:pPr>
    </w:p>
    <w:p>
      <w:pPr>
        <w:spacing w:line="240" w:lineRule="auto"/>
        <w:ind w:left="47" w:right="-72" w:firstLine="0"/>
        <w:rPr>
          <w:sz w:val="20"/>
        </w:rPr>
      </w:pPr>
      <w:r>
        <w:rPr>
          <w:sz w:val="20"/>
        </w:rPr>
        <w:drawing>
          <wp:inline distT="0" distB="0" distL="0" distR="0">
            <wp:extent cx="5750908" cy="2844355"/>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5750908" cy="2844355"/>
                    </a:xfrm>
                    <a:prstGeom prst="rect">
                      <a:avLst/>
                    </a:prstGeom>
                  </pic:spPr>
                </pic:pic>
              </a:graphicData>
            </a:graphic>
          </wp:inline>
        </w:drawing>
      </w:r>
      <w:r>
        <w:rPr>
          <w:sz w:val="20"/>
        </w:rPr>
      </w:r>
    </w:p>
    <w:p>
      <w:pPr>
        <w:pStyle w:val="Heading2"/>
        <w:spacing w:before="133"/>
        <w:ind w:right="0"/>
      </w:pPr>
      <w:r>
        <w:rPr>
          <w:color w:val="092E41"/>
        </w:rPr>
        <w:t>Figure</w:t>
      </w:r>
      <w:r>
        <w:rPr>
          <w:color w:val="092E41"/>
          <w:spacing w:val="-1"/>
        </w:rPr>
        <w:t> </w:t>
      </w:r>
      <w:r>
        <w:rPr>
          <w:color w:val="092E41"/>
        </w:rPr>
        <w:t>10: Load current</w:t>
      </w:r>
      <w:r>
        <w:rPr>
          <w:color w:val="092E41"/>
          <w:spacing w:val="-2"/>
        </w:rPr>
        <w:t> </w:t>
      </w:r>
      <w:r>
        <w:rPr>
          <w:color w:val="092E41"/>
        </w:rPr>
        <w:t>(SVPWM </w:t>
      </w:r>
      <w:r>
        <w:rPr>
          <w:color w:val="092E41"/>
          <w:spacing w:val="-2"/>
        </w:rPr>
        <w:t>technique)</w:t>
      </w:r>
    </w:p>
    <w:p>
      <w:pPr>
        <w:pStyle w:val="BodyText"/>
        <w:rPr>
          <w:b/>
          <w:i/>
          <w:sz w:val="20"/>
        </w:rPr>
      </w:pPr>
    </w:p>
    <w:p>
      <w:pPr>
        <w:pStyle w:val="BodyText"/>
        <w:rPr>
          <w:b/>
          <w:i/>
          <w:sz w:val="20"/>
        </w:rPr>
      </w:pPr>
    </w:p>
    <w:p>
      <w:pPr>
        <w:pStyle w:val="BodyText"/>
        <w:spacing w:before="199"/>
        <w:rPr>
          <w:b/>
          <w:i/>
          <w:sz w:val="20"/>
        </w:rPr>
      </w:pPr>
      <w:r>
        <w:rPr>
          <w:b/>
          <w:i/>
          <w:sz w:val="20"/>
        </w:rPr>
        <w:drawing>
          <wp:anchor distT="0" distB="0" distL="0" distR="0" allowOverlap="1" layoutInCell="1" locked="0" behindDoc="1" simplePos="0" relativeHeight="487589376">
            <wp:simplePos x="0" y="0"/>
            <wp:positionH relativeFrom="page">
              <wp:posOffset>933785</wp:posOffset>
            </wp:positionH>
            <wp:positionV relativeFrom="paragraph">
              <wp:posOffset>287694</wp:posOffset>
            </wp:positionV>
            <wp:extent cx="5726459" cy="3018282"/>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14" cstate="print"/>
                    <a:stretch>
                      <a:fillRect/>
                    </a:stretch>
                  </pic:blipFill>
                  <pic:spPr>
                    <a:xfrm>
                      <a:off x="0" y="0"/>
                      <a:ext cx="5726459" cy="3018282"/>
                    </a:xfrm>
                    <a:prstGeom prst="rect">
                      <a:avLst/>
                    </a:prstGeom>
                  </pic:spPr>
                </pic:pic>
              </a:graphicData>
            </a:graphic>
          </wp:anchor>
        </w:drawing>
      </w:r>
    </w:p>
    <w:p>
      <w:pPr>
        <w:spacing w:before="166"/>
        <w:ind w:left="3" w:right="3" w:firstLine="0"/>
        <w:jc w:val="center"/>
        <w:rPr>
          <w:b/>
          <w:i/>
          <w:sz w:val="24"/>
        </w:rPr>
      </w:pPr>
      <w:r>
        <w:rPr>
          <w:b/>
          <w:i/>
          <w:color w:val="092E41"/>
          <w:sz w:val="24"/>
        </w:rPr>
        <w:t>Figure</w:t>
      </w:r>
      <w:r>
        <w:rPr>
          <w:b/>
          <w:i/>
          <w:color w:val="092E41"/>
          <w:spacing w:val="-4"/>
          <w:sz w:val="24"/>
        </w:rPr>
        <w:t> </w:t>
      </w:r>
      <w:r>
        <w:rPr>
          <w:b/>
          <w:i/>
          <w:color w:val="092E41"/>
          <w:sz w:val="24"/>
        </w:rPr>
        <w:t>11:</w:t>
      </w:r>
      <w:r>
        <w:rPr>
          <w:b/>
          <w:i/>
          <w:color w:val="092E41"/>
          <w:spacing w:val="-1"/>
          <w:sz w:val="24"/>
        </w:rPr>
        <w:t> </w:t>
      </w:r>
      <w:r>
        <w:rPr>
          <w:b/>
          <w:i/>
          <w:color w:val="092E41"/>
          <w:sz w:val="24"/>
        </w:rPr>
        <w:t>Load</w:t>
      </w:r>
      <w:r>
        <w:rPr>
          <w:b/>
          <w:i/>
          <w:color w:val="092E41"/>
          <w:spacing w:val="-1"/>
          <w:sz w:val="24"/>
        </w:rPr>
        <w:t> </w:t>
      </w:r>
      <w:r>
        <w:rPr>
          <w:b/>
          <w:i/>
          <w:color w:val="092E41"/>
          <w:sz w:val="24"/>
        </w:rPr>
        <w:t>transformer magnetic</w:t>
      </w:r>
      <w:r>
        <w:rPr>
          <w:b/>
          <w:i/>
          <w:color w:val="092E41"/>
          <w:spacing w:val="-2"/>
          <w:sz w:val="24"/>
        </w:rPr>
        <w:t> </w:t>
      </w:r>
      <w:r>
        <w:rPr>
          <w:b/>
          <w:i/>
          <w:color w:val="092E41"/>
          <w:sz w:val="24"/>
        </w:rPr>
        <w:t>flux</w:t>
      </w:r>
      <w:r>
        <w:rPr>
          <w:b/>
          <w:i/>
          <w:color w:val="092E41"/>
          <w:spacing w:val="-1"/>
          <w:sz w:val="24"/>
        </w:rPr>
        <w:t> </w:t>
      </w:r>
      <w:r>
        <w:rPr>
          <w:b/>
          <w:i/>
          <w:color w:val="092E41"/>
          <w:sz w:val="24"/>
        </w:rPr>
        <w:t>(SVPWM </w:t>
      </w:r>
      <w:r>
        <w:rPr>
          <w:b/>
          <w:i/>
          <w:color w:val="092E41"/>
          <w:spacing w:val="-2"/>
          <w:sz w:val="24"/>
        </w:rPr>
        <w:t>technique)</w:t>
      </w:r>
    </w:p>
    <w:p>
      <w:pPr>
        <w:spacing w:after="0"/>
        <w:jc w:val="center"/>
        <w:rPr>
          <w:b/>
          <w:i/>
          <w:sz w:val="24"/>
        </w:rPr>
        <w:sectPr>
          <w:pgSz w:w="11910" w:h="16840"/>
          <w:pgMar w:top="1420" w:bottom="280" w:left="1417" w:right="1417"/>
        </w:sectPr>
      </w:pPr>
    </w:p>
    <w:p>
      <w:pPr>
        <w:pStyle w:val="Heading1"/>
        <w:numPr>
          <w:ilvl w:val="0"/>
          <w:numId w:val="1"/>
        </w:numPr>
        <w:tabs>
          <w:tab w:pos="263" w:val="left" w:leader="none"/>
        </w:tabs>
        <w:spacing w:line="240" w:lineRule="auto" w:before="74" w:after="0"/>
        <w:ind w:left="263" w:right="0" w:hanging="240"/>
        <w:jc w:val="left"/>
      </w:pPr>
      <w:r>
        <w:rPr>
          <w:spacing w:val="-2"/>
        </w:rPr>
        <w:t>Conclusion</w:t>
      </w:r>
    </w:p>
    <w:p>
      <w:pPr>
        <w:pStyle w:val="BodyText"/>
        <w:spacing w:before="22"/>
        <w:rPr>
          <w:b/>
        </w:rPr>
      </w:pPr>
    </w:p>
    <w:p>
      <w:pPr>
        <w:pStyle w:val="BodyText"/>
        <w:spacing w:line="360" w:lineRule="auto"/>
        <w:ind w:left="23" w:right="19"/>
        <w:jc w:val="both"/>
      </w:pPr>
      <w:r>
        <w:rPr/>
        <w:t>This</w:t>
      </w:r>
      <w:r>
        <w:rPr>
          <w:spacing w:val="-4"/>
        </w:rPr>
        <w:t> </w:t>
      </w:r>
      <w:r>
        <w:rPr/>
        <w:t>research</w:t>
      </w:r>
      <w:r>
        <w:rPr>
          <w:spacing w:val="-3"/>
        </w:rPr>
        <w:t> </w:t>
      </w:r>
      <w:r>
        <w:rPr/>
        <w:t>focused</w:t>
      </w:r>
      <w:r>
        <w:rPr>
          <w:spacing w:val="-3"/>
        </w:rPr>
        <w:t> </w:t>
      </w:r>
      <w:r>
        <w:rPr/>
        <w:t>on</w:t>
      </w:r>
      <w:r>
        <w:rPr>
          <w:spacing w:val="-1"/>
        </w:rPr>
        <w:t> </w:t>
      </w:r>
      <w:r>
        <w:rPr/>
        <w:t>the</w:t>
      </w:r>
      <w:r>
        <w:rPr>
          <w:spacing w:val="-3"/>
        </w:rPr>
        <w:t> </w:t>
      </w:r>
      <w:r>
        <w:rPr/>
        <w:t>mitigation</w:t>
      </w:r>
      <w:r>
        <w:rPr>
          <w:spacing w:val="-3"/>
        </w:rPr>
        <w:t> </w:t>
      </w:r>
      <w:r>
        <w:rPr/>
        <w:t>of</w:t>
      </w:r>
      <w:r>
        <w:rPr>
          <w:spacing w:val="-3"/>
        </w:rPr>
        <w:t> </w:t>
      </w:r>
      <w:r>
        <w:rPr/>
        <w:t>transformer</w:t>
      </w:r>
      <w:r>
        <w:rPr>
          <w:spacing w:val="-5"/>
        </w:rPr>
        <w:t> </w:t>
      </w:r>
      <w:r>
        <w:rPr/>
        <w:t>transients</w:t>
      </w:r>
      <w:r>
        <w:rPr>
          <w:spacing w:val="-4"/>
        </w:rPr>
        <w:t> </w:t>
      </w:r>
      <w:r>
        <w:rPr/>
        <w:t>and</w:t>
      </w:r>
      <w:r>
        <w:rPr>
          <w:spacing w:val="-3"/>
        </w:rPr>
        <w:t> </w:t>
      </w:r>
      <w:r>
        <w:rPr/>
        <w:t>voltage</w:t>
      </w:r>
      <w:r>
        <w:rPr>
          <w:spacing w:val="-4"/>
        </w:rPr>
        <w:t> </w:t>
      </w:r>
      <w:r>
        <w:rPr/>
        <w:t>sag</w:t>
      </w:r>
      <w:r>
        <w:rPr>
          <w:spacing w:val="-3"/>
        </w:rPr>
        <w:t> </w:t>
      </w:r>
      <w:r>
        <w:rPr/>
        <w:t>disturbances in power systems using PWM and SVPWM control techniques. An effective series voltage compensation and inrush current mitigation system was successfully designed and implemented</w:t>
      </w:r>
      <w:r>
        <w:rPr>
          <w:spacing w:val="-15"/>
        </w:rPr>
        <w:t> </w:t>
      </w:r>
      <w:r>
        <w:rPr/>
        <w:t>in</w:t>
      </w:r>
      <w:r>
        <w:rPr>
          <w:spacing w:val="-13"/>
        </w:rPr>
        <w:t> </w:t>
      </w:r>
      <w:r>
        <w:rPr/>
        <w:t>MATLAB/Simulink.</w:t>
      </w:r>
      <w:r>
        <w:rPr>
          <w:spacing w:val="-15"/>
        </w:rPr>
        <w:t> </w:t>
      </w:r>
      <w:r>
        <w:rPr/>
        <w:t>The</w:t>
      </w:r>
      <w:r>
        <w:rPr>
          <w:spacing w:val="-14"/>
        </w:rPr>
        <w:t> </w:t>
      </w:r>
      <w:r>
        <w:rPr/>
        <w:t>developed</w:t>
      </w:r>
      <w:r>
        <w:rPr>
          <w:spacing w:val="-14"/>
        </w:rPr>
        <w:t> </w:t>
      </w:r>
      <w:r>
        <w:rPr/>
        <w:t>model</w:t>
      </w:r>
      <w:r>
        <w:rPr>
          <w:spacing w:val="-13"/>
        </w:rPr>
        <w:t> </w:t>
      </w:r>
      <w:r>
        <w:rPr/>
        <w:t>incorporated</w:t>
      </w:r>
      <w:r>
        <w:rPr>
          <w:spacing w:val="-11"/>
        </w:rPr>
        <w:t> </w:t>
      </w:r>
      <w:r>
        <w:rPr/>
        <w:t>essential</w:t>
      </w:r>
      <w:r>
        <w:rPr>
          <w:spacing w:val="-13"/>
        </w:rPr>
        <w:t> </w:t>
      </w:r>
      <w:r>
        <w:rPr/>
        <w:t>components such as a multi-winding transformer, voltage source inverter (VSI), series inverter, rectifier units, circuit breakers, and load protection devices to achieve stable and reliable system operation during voltage sag conditions.</w:t>
      </w:r>
    </w:p>
    <w:p>
      <w:pPr>
        <w:pStyle w:val="BodyText"/>
        <w:spacing w:line="360" w:lineRule="auto" w:before="161"/>
        <w:ind w:left="23" w:right="20"/>
        <w:jc w:val="both"/>
      </w:pPr>
      <w:r>
        <w:rPr/>
        <w:t>Simulation results obtained from different loading conditions demonstrated that both PWM and SVPWM techniques were capable of reducing transformer transients and improving voltage</w:t>
      </w:r>
      <w:r>
        <w:rPr>
          <w:spacing w:val="-13"/>
        </w:rPr>
        <w:t> </w:t>
      </w:r>
      <w:r>
        <w:rPr/>
        <w:t>compensation</w:t>
      </w:r>
      <w:r>
        <w:rPr>
          <w:spacing w:val="-13"/>
        </w:rPr>
        <w:t> </w:t>
      </w:r>
      <w:r>
        <w:rPr/>
        <w:t>performance.</w:t>
      </w:r>
      <w:r>
        <w:rPr>
          <w:spacing w:val="-13"/>
        </w:rPr>
        <w:t> </w:t>
      </w:r>
      <w:r>
        <w:rPr/>
        <w:t>However,</w:t>
      </w:r>
      <w:r>
        <w:rPr>
          <w:spacing w:val="-10"/>
        </w:rPr>
        <w:t> </w:t>
      </w:r>
      <w:r>
        <w:rPr/>
        <w:t>comparative</w:t>
      </w:r>
      <w:r>
        <w:rPr>
          <w:spacing w:val="-11"/>
        </w:rPr>
        <w:t> </w:t>
      </w:r>
      <w:r>
        <w:rPr/>
        <w:t>analysis</w:t>
      </w:r>
      <w:r>
        <w:rPr>
          <w:spacing w:val="-12"/>
        </w:rPr>
        <w:t> </w:t>
      </w:r>
      <w:r>
        <w:rPr/>
        <w:t>revealed</w:t>
      </w:r>
      <w:r>
        <w:rPr>
          <w:spacing w:val="-13"/>
        </w:rPr>
        <w:t> </w:t>
      </w:r>
      <w:r>
        <w:rPr/>
        <w:t>that</w:t>
      </w:r>
      <w:r>
        <w:rPr>
          <w:spacing w:val="-13"/>
        </w:rPr>
        <w:t> </w:t>
      </w:r>
      <w:r>
        <w:rPr/>
        <w:t>the</w:t>
      </w:r>
      <w:r>
        <w:rPr>
          <w:spacing w:val="-13"/>
        </w:rPr>
        <w:t> </w:t>
      </w:r>
      <w:r>
        <w:rPr/>
        <w:t>SVPWM technique</w:t>
      </w:r>
      <w:r>
        <w:rPr>
          <w:spacing w:val="-9"/>
        </w:rPr>
        <w:t> </w:t>
      </w:r>
      <w:r>
        <w:rPr/>
        <w:t>provided</w:t>
      </w:r>
      <w:r>
        <w:rPr>
          <w:spacing w:val="-6"/>
        </w:rPr>
        <w:t> </w:t>
      </w:r>
      <w:r>
        <w:rPr/>
        <w:t>superior</w:t>
      </w:r>
      <w:r>
        <w:rPr>
          <w:spacing w:val="-9"/>
        </w:rPr>
        <w:t> </w:t>
      </w:r>
      <w:r>
        <w:rPr/>
        <w:t>performance</w:t>
      </w:r>
      <w:r>
        <w:rPr>
          <w:spacing w:val="-9"/>
        </w:rPr>
        <w:t> </w:t>
      </w:r>
      <w:r>
        <w:rPr/>
        <w:t>compared</w:t>
      </w:r>
      <w:r>
        <w:rPr>
          <w:spacing w:val="-8"/>
        </w:rPr>
        <w:t> </w:t>
      </w:r>
      <w:r>
        <w:rPr/>
        <w:t>to</w:t>
      </w:r>
      <w:r>
        <w:rPr>
          <w:spacing w:val="-8"/>
        </w:rPr>
        <w:t> </w:t>
      </w:r>
      <w:r>
        <w:rPr/>
        <w:t>conventional</w:t>
      </w:r>
      <w:r>
        <w:rPr>
          <w:spacing w:val="-8"/>
        </w:rPr>
        <w:t> </w:t>
      </w:r>
      <w:r>
        <w:rPr/>
        <w:t>PWM.</w:t>
      </w:r>
      <w:r>
        <w:rPr>
          <w:spacing w:val="-6"/>
        </w:rPr>
        <w:t> </w:t>
      </w:r>
      <w:r>
        <w:rPr/>
        <w:t>SVPWM</w:t>
      </w:r>
      <w:r>
        <w:rPr>
          <w:spacing w:val="-9"/>
        </w:rPr>
        <w:t> </w:t>
      </w:r>
      <w:r>
        <w:rPr/>
        <w:t>achieved lower harmonic distortion, smoother voltage compensation, improved transient response, and more effective control of transformer inrush currents. These improvements contributed to enhanced power quality, increased system stability, and better operational reliability.</w:t>
      </w:r>
    </w:p>
    <w:p>
      <w:pPr>
        <w:pStyle w:val="BodyText"/>
        <w:spacing w:line="360" w:lineRule="auto" w:before="160"/>
        <w:ind w:left="23" w:right="18"/>
        <w:jc w:val="both"/>
      </w:pPr>
      <w:r>
        <w:rPr/>
        <w:t>The study therefore concludes that SVPWM is a more efficient control technique for transformer transient mitigation in series voltage compensation systems. The research also </w:t>
      </w:r>
      <w:r>
        <w:rPr>
          <w:spacing w:val="-2"/>
        </w:rPr>
        <w:t>provided a</w:t>
      </w:r>
      <w:r>
        <w:rPr>
          <w:spacing w:val="-3"/>
        </w:rPr>
        <w:t> </w:t>
      </w:r>
      <w:r>
        <w:rPr>
          <w:spacing w:val="-2"/>
        </w:rPr>
        <w:t>deeper</w:t>
      </w:r>
      <w:r>
        <w:rPr>
          <w:spacing w:val="-3"/>
        </w:rPr>
        <w:t> </w:t>
      </w:r>
      <w:r>
        <w:rPr>
          <w:spacing w:val="-2"/>
        </w:rPr>
        <w:t>understanding of</w:t>
      </w:r>
      <w:r>
        <w:rPr>
          <w:spacing w:val="-3"/>
        </w:rPr>
        <w:t> </w:t>
      </w:r>
      <w:r>
        <w:rPr>
          <w:spacing w:val="-2"/>
        </w:rPr>
        <w:t>transformer</w:t>
      </w:r>
      <w:r>
        <w:rPr>
          <w:spacing w:val="-3"/>
        </w:rPr>
        <w:t> </w:t>
      </w:r>
      <w:r>
        <w:rPr>
          <w:spacing w:val="-2"/>
        </w:rPr>
        <w:t>transient behaviour, particularly the occurrence </w:t>
      </w:r>
      <w:r>
        <w:rPr/>
        <w:t>of inrush currents during voltage sag conditions and demonstrated practical methods for controlling such disturbances using power electronic compensation techniques. Overall, the project presents a reliable and effective approach for improving power system performance under transient and voltage sag conditions.</w:t>
      </w:r>
    </w:p>
    <w:p>
      <w:pPr>
        <w:pStyle w:val="BodyText"/>
        <w:spacing w:after="0" w:line="360" w:lineRule="auto"/>
        <w:jc w:val="both"/>
        <w:sectPr>
          <w:pgSz w:w="11910" w:h="16840"/>
          <w:pgMar w:top="1920" w:bottom="280" w:left="1417" w:right="1417"/>
        </w:sectPr>
      </w:pPr>
    </w:p>
    <w:p>
      <w:pPr>
        <w:pStyle w:val="BodyText"/>
      </w:pPr>
    </w:p>
    <w:p>
      <w:pPr>
        <w:pStyle w:val="BodyText"/>
      </w:pPr>
    </w:p>
    <w:p>
      <w:pPr>
        <w:pStyle w:val="BodyText"/>
      </w:pPr>
    </w:p>
    <w:p>
      <w:pPr>
        <w:pStyle w:val="BodyText"/>
      </w:pPr>
    </w:p>
    <w:p>
      <w:pPr>
        <w:pStyle w:val="BodyText"/>
        <w:spacing w:before="238"/>
      </w:pPr>
    </w:p>
    <w:p>
      <w:pPr>
        <w:pStyle w:val="Heading1"/>
        <w:rPr>
          <w:rFonts w:ascii="Calibri"/>
        </w:rPr>
      </w:pPr>
      <w:r>
        <w:rPr>
          <w:rFonts w:ascii="Calibri"/>
          <w:spacing w:val="-2"/>
        </w:rPr>
        <w:t>References</w:t>
      </w:r>
    </w:p>
    <w:p>
      <w:pPr>
        <w:pStyle w:val="ListParagraph"/>
        <w:numPr>
          <w:ilvl w:val="0"/>
          <w:numId w:val="2"/>
        </w:numPr>
        <w:tabs>
          <w:tab w:pos="742" w:val="left" w:leader="none"/>
        </w:tabs>
        <w:spacing w:line="240" w:lineRule="auto" w:before="281" w:after="0"/>
        <w:ind w:left="742" w:right="0" w:hanging="359"/>
        <w:jc w:val="left"/>
        <w:rPr>
          <w:i/>
          <w:sz w:val="24"/>
        </w:rPr>
      </w:pPr>
      <w:r>
        <w:rPr>
          <w:i/>
          <w:sz w:val="24"/>
        </w:rPr>
        <w:t>Harasis,</w:t>
      </w:r>
      <w:r>
        <w:rPr>
          <w:i/>
          <w:spacing w:val="-2"/>
          <w:sz w:val="24"/>
        </w:rPr>
        <w:t> </w:t>
      </w:r>
      <w:r>
        <w:rPr>
          <w:i/>
          <w:sz w:val="24"/>
        </w:rPr>
        <w:t>S.,</w:t>
      </w:r>
      <w:r>
        <w:rPr>
          <w:i/>
          <w:spacing w:val="-2"/>
          <w:sz w:val="24"/>
        </w:rPr>
        <w:t> </w:t>
      </w:r>
      <w:r>
        <w:rPr>
          <w:i/>
          <w:sz w:val="24"/>
        </w:rPr>
        <w:t>Khan,</w:t>
      </w:r>
      <w:r>
        <w:rPr>
          <w:i/>
          <w:spacing w:val="-2"/>
          <w:sz w:val="24"/>
        </w:rPr>
        <w:t> </w:t>
      </w:r>
      <w:r>
        <w:rPr>
          <w:i/>
          <w:sz w:val="24"/>
        </w:rPr>
        <w:t>I.,</w:t>
      </w:r>
      <w:r>
        <w:rPr>
          <w:i/>
          <w:spacing w:val="-3"/>
          <w:sz w:val="24"/>
        </w:rPr>
        <w:t> </w:t>
      </w:r>
      <w:r>
        <w:rPr>
          <w:i/>
          <w:sz w:val="24"/>
        </w:rPr>
        <w:t>&amp;</w:t>
      </w:r>
      <w:r>
        <w:rPr>
          <w:i/>
          <w:spacing w:val="-3"/>
          <w:sz w:val="24"/>
        </w:rPr>
        <w:t> </w:t>
      </w:r>
      <w:r>
        <w:rPr>
          <w:i/>
          <w:sz w:val="24"/>
        </w:rPr>
        <w:t>Massoud,</w:t>
      </w:r>
      <w:r>
        <w:rPr>
          <w:i/>
          <w:spacing w:val="-2"/>
          <w:sz w:val="24"/>
        </w:rPr>
        <w:t> </w:t>
      </w:r>
      <w:r>
        <w:rPr>
          <w:i/>
          <w:sz w:val="24"/>
        </w:rPr>
        <w:t>A.</w:t>
      </w:r>
      <w:r>
        <w:rPr>
          <w:i/>
          <w:spacing w:val="-3"/>
          <w:sz w:val="24"/>
        </w:rPr>
        <w:t> </w:t>
      </w:r>
      <w:r>
        <w:rPr>
          <w:i/>
          <w:sz w:val="24"/>
        </w:rPr>
        <w:t>M.</w:t>
      </w:r>
      <w:r>
        <w:rPr>
          <w:i/>
          <w:spacing w:val="-3"/>
          <w:sz w:val="24"/>
        </w:rPr>
        <w:t> </w:t>
      </w:r>
      <w:r>
        <w:rPr>
          <w:i/>
          <w:spacing w:val="-2"/>
          <w:sz w:val="24"/>
        </w:rPr>
        <w:t>(2024).</w:t>
      </w:r>
    </w:p>
    <w:p>
      <w:pPr>
        <w:spacing w:before="0"/>
        <w:ind w:left="743" w:right="950" w:firstLine="0"/>
        <w:jc w:val="left"/>
        <w:rPr>
          <w:rFonts w:ascii="Calibri"/>
          <w:i/>
          <w:sz w:val="24"/>
        </w:rPr>
      </w:pPr>
      <w:r>
        <w:rPr>
          <w:rFonts w:ascii="Calibri"/>
          <w:i/>
          <w:sz w:val="24"/>
        </w:rPr>
        <w:t>Investigating</w:t>
      </w:r>
      <w:r>
        <w:rPr>
          <w:rFonts w:ascii="Calibri"/>
          <w:i/>
          <w:spacing w:val="-9"/>
          <w:sz w:val="24"/>
        </w:rPr>
        <w:t> </w:t>
      </w:r>
      <w:r>
        <w:rPr>
          <w:rFonts w:ascii="Calibri"/>
          <w:i/>
          <w:sz w:val="24"/>
        </w:rPr>
        <w:t>the</w:t>
      </w:r>
      <w:r>
        <w:rPr>
          <w:rFonts w:ascii="Calibri"/>
          <w:i/>
          <w:spacing w:val="-7"/>
          <w:sz w:val="24"/>
        </w:rPr>
        <w:t> </w:t>
      </w:r>
      <w:r>
        <w:rPr>
          <w:rFonts w:ascii="Calibri"/>
          <w:i/>
          <w:sz w:val="24"/>
        </w:rPr>
        <w:t>Impact</w:t>
      </w:r>
      <w:r>
        <w:rPr>
          <w:rFonts w:ascii="Calibri"/>
          <w:i/>
          <w:spacing w:val="-7"/>
          <w:sz w:val="24"/>
        </w:rPr>
        <w:t> </w:t>
      </w:r>
      <w:r>
        <w:rPr>
          <w:rFonts w:ascii="Calibri"/>
          <w:i/>
          <w:sz w:val="24"/>
        </w:rPr>
        <w:t>of</w:t>
      </w:r>
      <w:r>
        <w:rPr>
          <w:rFonts w:ascii="Calibri"/>
          <w:i/>
          <w:spacing w:val="-7"/>
          <w:sz w:val="24"/>
        </w:rPr>
        <w:t> </w:t>
      </w:r>
      <w:r>
        <w:rPr>
          <w:rFonts w:ascii="Calibri"/>
          <w:i/>
          <w:sz w:val="24"/>
        </w:rPr>
        <w:t>PWM</w:t>
      </w:r>
      <w:r>
        <w:rPr>
          <w:rFonts w:ascii="Calibri"/>
          <w:i/>
          <w:spacing w:val="-9"/>
          <w:sz w:val="24"/>
        </w:rPr>
        <w:t> </w:t>
      </w:r>
      <w:r>
        <w:rPr>
          <w:rFonts w:ascii="Calibri"/>
          <w:i/>
          <w:sz w:val="24"/>
        </w:rPr>
        <w:t>Schemes</w:t>
      </w:r>
      <w:r>
        <w:rPr>
          <w:rFonts w:ascii="Calibri"/>
          <w:i/>
          <w:spacing w:val="-8"/>
          <w:sz w:val="24"/>
        </w:rPr>
        <w:t> </w:t>
      </w:r>
      <w:r>
        <w:rPr>
          <w:rFonts w:ascii="Calibri"/>
          <w:i/>
          <w:sz w:val="24"/>
        </w:rPr>
        <w:t>on</w:t>
      </w:r>
      <w:r>
        <w:rPr>
          <w:rFonts w:ascii="Calibri"/>
          <w:i/>
          <w:spacing w:val="-9"/>
          <w:sz w:val="24"/>
        </w:rPr>
        <w:t> </w:t>
      </w:r>
      <w:r>
        <w:rPr>
          <w:rFonts w:ascii="Calibri"/>
          <w:i/>
          <w:sz w:val="24"/>
        </w:rPr>
        <w:t>Transient</w:t>
      </w:r>
      <w:r>
        <w:rPr>
          <w:rFonts w:ascii="Calibri"/>
          <w:i/>
          <w:spacing w:val="-9"/>
          <w:sz w:val="24"/>
        </w:rPr>
        <w:t> </w:t>
      </w:r>
      <w:r>
        <w:rPr>
          <w:rFonts w:ascii="Calibri"/>
          <w:i/>
          <w:sz w:val="24"/>
        </w:rPr>
        <w:t>Response</w:t>
      </w:r>
      <w:r>
        <w:rPr>
          <w:rFonts w:ascii="Calibri"/>
          <w:i/>
          <w:spacing w:val="-7"/>
          <w:sz w:val="24"/>
        </w:rPr>
        <w:t> </w:t>
      </w:r>
      <w:r>
        <w:rPr>
          <w:rFonts w:ascii="Calibri"/>
          <w:i/>
          <w:sz w:val="24"/>
        </w:rPr>
        <w:t>of</w:t>
      </w:r>
      <w:r>
        <w:rPr>
          <w:rFonts w:ascii="Calibri"/>
          <w:i/>
          <w:spacing w:val="-7"/>
          <w:sz w:val="24"/>
        </w:rPr>
        <w:t> </w:t>
      </w:r>
      <w:r>
        <w:rPr>
          <w:rFonts w:ascii="Calibri"/>
          <w:i/>
          <w:sz w:val="24"/>
        </w:rPr>
        <w:t>Power Converters: Comparative Study Between SPWM, SVPWM, and THIPWM. IEEE Energy Conference (ENERGYCON), 2024.</w:t>
      </w:r>
    </w:p>
    <w:p>
      <w:pPr>
        <w:pStyle w:val="ListParagraph"/>
        <w:numPr>
          <w:ilvl w:val="0"/>
          <w:numId w:val="2"/>
        </w:numPr>
        <w:tabs>
          <w:tab w:pos="742" w:val="left" w:leader="none"/>
        </w:tabs>
        <w:spacing w:line="240" w:lineRule="auto" w:before="280" w:after="0"/>
        <w:ind w:left="742" w:right="0" w:hanging="359"/>
        <w:jc w:val="left"/>
        <w:rPr>
          <w:i/>
          <w:sz w:val="24"/>
        </w:rPr>
      </w:pPr>
      <w:r>
        <w:rPr>
          <w:i/>
          <w:sz w:val="24"/>
        </w:rPr>
        <w:t>Xie,</w:t>
      </w:r>
      <w:r>
        <w:rPr>
          <w:i/>
          <w:spacing w:val="-10"/>
          <w:sz w:val="24"/>
        </w:rPr>
        <w:t> </w:t>
      </w:r>
      <w:r>
        <w:rPr>
          <w:i/>
          <w:sz w:val="24"/>
        </w:rPr>
        <w:t>W.,</w:t>
      </w:r>
      <w:r>
        <w:rPr>
          <w:i/>
          <w:spacing w:val="-9"/>
          <w:sz w:val="24"/>
        </w:rPr>
        <w:t> </w:t>
      </w:r>
      <w:r>
        <w:rPr>
          <w:i/>
          <w:sz w:val="24"/>
        </w:rPr>
        <w:t>Xiao,</w:t>
      </w:r>
      <w:r>
        <w:rPr>
          <w:i/>
          <w:spacing w:val="-10"/>
          <w:sz w:val="24"/>
        </w:rPr>
        <w:t> </w:t>
      </w:r>
      <w:r>
        <w:rPr>
          <w:i/>
          <w:sz w:val="24"/>
        </w:rPr>
        <w:t>F.,</w:t>
      </w:r>
      <w:r>
        <w:rPr>
          <w:i/>
          <w:spacing w:val="-9"/>
          <w:sz w:val="24"/>
        </w:rPr>
        <w:t> </w:t>
      </w:r>
      <w:r>
        <w:rPr>
          <w:i/>
          <w:sz w:val="24"/>
        </w:rPr>
        <w:t>Tu,</w:t>
      </w:r>
      <w:r>
        <w:rPr>
          <w:i/>
          <w:spacing w:val="-10"/>
          <w:sz w:val="24"/>
        </w:rPr>
        <w:t> </w:t>
      </w:r>
      <w:r>
        <w:rPr>
          <w:i/>
          <w:sz w:val="24"/>
        </w:rPr>
        <w:t>C.,</w:t>
      </w:r>
      <w:r>
        <w:rPr>
          <w:i/>
          <w:spacing w:val="-9"/>
          <w:sz w:val="24"/>
        </w:rPr>
        <w:t> </w:t>
      </w:r>
      <w:r>
        <w:rPr>
          <w:i/>
          <w:sz w:val="24"/>
        </w:rPr>
        <w:t>et</w:t>
      </w:r>
      <w:r>
        <w:rPr>
          <w:i/>
          <w:spacing w:val="-10"/>
          <w:sz w:val="24"/>
        </w:rPr>
        <w:t> </w:t>
      </w:r>
      <w:r>
        <w:rPr>
          <w:i/>
          <w:sz w:val="24"/>
        </w:rPr>
        <w:t>al.</w:t>
      </w:r>
      <w:r>
        <w:rPr>
          <w:i/>
          <w:spacing w:val="-9"/>
          <w:sz w:val="24"/>
        </w:rPr>
        <w:t> </w:t>
      </w:r>
      <w:r>
        <w:rPr>
          <w:i/>
          <w:spacing w:val="-2"/>
          <w:sz w:val="24"/>
        </w:rPr>
        <w:t>(2023).</w:t>
      </w:r>
    </w:p>
    <w:p>
      <w:pPr>
        <w:spacing w:before="0"/>
        <w:ind w:left="743" w:right="0" w:firstLine="0"/>
        <w:jc w:val="left"/>
        <w:rPr>
          <w:rFonts w:ascii="Calibri"/>
          <w:i/>
          <w:sz w:val="24"/>
        </w:rPr>
      </w:pPr>
      <w:r>
        <w:rPr>
          <w:rFonts w:ascii="Calibri"/>
          <w:i/>
          <w:sz w:val="24"/>
        </w:rPr>
        <w:t>Suppression</w:t>
      </w:r>
      <w:r>
        <w:rPr>
          <w:rFonts w:ascii="Calibri"/>
          <w:i/>
          <w:spacing w:val="-6"/>
          <w:sz w:val="24"/>
        </w:rPr>
        <w:t> </w:t>
      </w:r>
      <w:r>
        <w:rPr>
          <w:rFonts w:ascii="Calibri"/>
          <w:i/>
          <w:sz w:val="24"/>
        </w:rPr>
        <w:t>strategy</w:t>
      </w:r>
      <w:r>
        <w:rPr>
          <w:rFonts w:ascii="Calibri"/>
          <w:i/>
          <w:spacing w:val="-5"/>
          <w:sz w:val="24"/>
        </w:rPr>
        <w:t> </w:t>
      </w:r>
      <w:r>
        <w:rPr>
          <w:rFonts w:ascii="Calibri"/>
          <w:i/>
          <w:sz w:val="24"/>
        </w:rPr>
        <w:t>for</w:t>
      </w:r>
      <w:r>
        <w:rPr>
          <w:rFonts w:ascii="Calibri"/>
          <w:i/>
          <w:spacing w:val="-4"/>
          <w:sz w:val="24"/>
        </w:rPr>
        <w:t> </w:t>
      </w:r>
      <w:r>
        <w:rPr>
          <w:rFonts w:ascii="Calibri"/>
          <w:i/>
          <w:sz w:val="24"/>
        </w:rPr>
        <w:t>the</w:t>
      </w:r>
      <w:r>
        <w:rPr>
          <w:rFonts w:ascii="Calibri"/>
          <w:i/>
          <w:spacing w:val="-5"/>
          <w:sz w:val="24"/>
        </w:rPr>
        <w:t> </w:t>
      </w:r>
      <w:r>
        <w:rPr>
          <w:rFonts w:ascii="Calibri"/>
          <w:i/>
          <w:sz w:val="24"/>
        </w:rPr>
        <w:t>inrush</w:t>
      </w:r>
      <w:r>
        <w:rPr>
          <w:rFonts w:ascii="Calibri"/>
          <w:i/>
          <w:spacing w:val="-6"/>
          <w:sz w:val="24"/>
        </w:rPr>
        <w:t> </w:t>
      </w:r>
      <w:r>
        <w:rPr>
          <w:rFonts w:ascii="Calibri"/>
          <w:i/>
          <w:sz w:val="24"/>
        </w:rPr>
        <w:t>current</w:t>
      </w:r>
      <w:r>
        <w:rPr>
          <w:rFonts w:ascii="Calibri"/>
          <w:i/>
          <w:spacing w:val="-6"/>
          <w:sz w:val="24"/>
        </w:rPr>
        <w:t> </w:t>
      </w:r>
      <w:r>
        <w:rPr>
          <w:rFonts w:ascii="Calibri"/>
          <w:i/>
          <w:sz w:val="24"/>
        </w:rPr>
        <w:t>of</w:t>
      </w:r>
      <w:r>
        <w:rPr>
          <w:rFonts w:ascii="Calibri"/>
          <w:i/>
          <w:spacing w:val="-5"/>
          <w:sz w:val="24"/>
        </w:rPr>
        <w:t> </w:t>
      </w:r>
      <w:r>
        <w:rPr>
          <w:rFonts w:ascii="Calibri"/>
          <w:i/>
          <w:sz w:val="24"/>
        </w:rPr>
        <w:t>a</w:t>
      </w:r>
      <w:r>
        <w:rPr>
          <w:rFonts w:ascii="Calibri"/>
          <w:i/>
          <w:spacing w:val="-6"/>
          <w:sz w:val="24"/>
        </w:rPr>
        <w:t> </w:t>
      </w:r>
      <w:r>
        <w:rPr>
          <w:rFonts w:ascii="Calibri"/>
          <w:i/>
          <w:sz w:val="24"/>
        </w:rPr>
        <w:t>solid-state</w:t>
      </w:r>
      <w:r>
        <w:rPr>
          <w:rFonts w:ascii="Calibri"/>
          <w:i/>
          <w:spacing w:val="-5"/>
          <w:sz w:val="24"/>
        </w:rPr>
        <w:t> </w:t>
      </w:r>
      <w:r>
        <w:rPr>
          <w:rFonts w:ascii="Calibri"/>
          <w:i/>
          <w:sz w:val="24"/>
        </w:rPr>
        <w:t>transformer</w:t>
      </w:r>
      <w:r>
        <w:rPr>
          <w:rFonts w:ascii="Calibri"/>
          <w:i/>
          <w:spacing w:val="-5"/>
          <w:sz w:val="24"/>
        </w:rPr>
        <w:t> </w:t>
      </w:r>
      <w:r>
        <w:rPr>
          <w:rFonts w:ascii="Calibri"/>
          <w:i/>
          <w:sz w:val="24"/>
        </w:rPr>
        <w:t>caused</w:t>
      </w:r>
      <w:r>
        <w:rPr>
          <w:rFonts w:ascii="Calibri"/>
          <w:i/>
          <w:spacing w:val="-6"/>
          <w:sz w:val="24"/>
        </w:rPr>
        <w:t> </w:t>
      </w:r>
      <w:r>
        <w:rPr>
          <w:rFonts w:ascii="Calibri"/>
          <w:i/>
          <w:sz w:val="24"/>
        </w:rPr>
        <w:t>by</w:t>
      </w:r>
      <w:r>
        <w:rPr>
          <w:rFonts w:ascii="Calibri"/>
          <w:i/>
          <w:spacing w:val="-5"/>
          <w:sz w:val="24"/>
        </w:rPr>
        <w:t> </w:t>
      </w:r>
      <w:r>
        <w:rPr>
          <w:rFonts w:ascii="Calibri"/>
          <w:i/>
          <w:sz w:val="24"/>
        </w:rPr>
        <w:t>the reclosing process.</w:t>
      </w:r>
    </w:p>
    <w:p>
      <w:pPr>
        <w:pStyle w:val="ListParagraph"/>
        <w:numPr>
          <w:ilvl w:val="0"/>
          <w:numId w:val="2"/>
        </w:numPr>
        <w:tabs>
          <w:tab w:pos="742" w:val="left" w:leader="none"/>
        </w:tabs>
        <w:spacing w:line="240" w:lineRule="auto" w:before="281" w:after="0"/>
        <w:ind w:left="742" w:right="0" w:hanging="359"/>
        <w:jc w:val="left"/>
        <w:rPr>
          <w:i/>
          <w:sz w:val="24"/>
        </w:rPr>
      </w:pPr>
      <w:r>
        <w:rPr>
          <w:i/>
          <w:sz w:val="24"/>
        </w:rPr>
        <w:t>Martínez,</w:t>
      </w:r>
      <w:r>
        <w:rPr>
          <w:i/>
          <w:spacing w:val="-8"/>
          <w:sz w:val="24"/>
        </w:rPr>
        <w:t> </w:t>
      </w:r>
      <w:r>
        <w:rPr>
          <w:i/>
          <w:sz w:val="24"/>
        </w:rPr>
        <w:t>G.,</w:t>
      </w:r>
      <w:r>
        <w:rPr>
          <w:i/>
          <w:spacing w:val="-7"/>
          <w:sz w:val="24"/>
        </w:rPr>
        <w:t> </w:t>
      </w:r>
      <w:r>
        <w:rPr>
          <w:i/>
          <w:sz w:val="24"/>
        </w:rPr>
        <w:t>Corcoles,</w:t>
      </w:r>
      <w:r>
        <w:rPr>
          <w:i/>
          <w:spacing w:val="-6"/>
          <w:sz w:val="24"/>
        </w:rPr>
        <w:t> </w:t>
      </w:r>
      <w:r>
        <w:rPr>
          <w:i/>
          <w:sz w:val="24"/>
        </w:rPr>
        <w:t>F.,</w:t>
      </w:r>
      <w:r>
        <w:rPr>
          <w:i/>
          <w:spacing w:val="-7"/>
          <w:sz w:val="24"/>
        </w:rPr>
        <w:t> </w:t>
      </w:r>
      <w:r>
        <w:rPr>
          <w:i/>
          <w:sz w:val="24"/>
        </w:rPr>
        <w:t>&amp;</w:t>
      </w:r>
      <w:r>
        <w:rPr>
          <w:i/>
          <w:spacing w:val="-8"/>
          <w:sz w:val="24"/>
        </w:rPr>
        <w:t> </w:t>
      </w:r>
      <w:r>
        <w:rPr>
          <w:i/>
          <w:sz w:val="24"/>
        </w:rPr>
        <w:t>Bogarra,</w:t>
      </w:r>
      <w:r>
        <w:rPr>
          <w:i/>
          <w:spacing w:val="-7"/>
          <w:sz w:val="24"/>
        </w:rPr>
        <w:t> </w:t>
      </w:r>
      <w:r>
        <w:rPr>
          <w:i/>
          <w:sz w:val="24"/>
        </w:rPr>
        <w:t>S.</w:t>
      </w:r>
      <w:r>
        <w:rPr>
          <w:i/>
          <w:spacing w:val="-8"/>
          <w:sz w:val="24"/>
        </w:rPr>
        <w:t> </w:t>
      </w:r>
      <w:r>
        <w:rPr>
          <w:i/>
          <w:spacing w:val="-2"/>
          <w:sz w:val="24"/>
        </w:rPr>
        <w:t>(2023).</w:t>
      </w:r>
    </w:p>
    <w:p>
      <w:pPr>
        <w:spacing w:before="0"/>
        <w:ind w:left="743" w:right="0" w:firstLine="0"/>
        <w:jc w:val="left"/>
        <w:rPr>
          <w:rFonts w:ascii="Calibri"/>
          <w:i/>
          <w:sz w:val="24"/>
        </w:rPr>
      </w:pPr>
      <w:r>
        <w:rPr>
          <w:rFonts w:ascii="Calibri"/>
          <w:i/>
          <w:sz w:val="24"/>
        </w:rPr>
        <w:t>Saturation</w:t>
      </w:r>
      <w:r>
        <w:rPr>
          <w:rFonts w:ascii="Calibri"/>
          <w:i/>
          <w:spacing w:val="-7"/>
          <w:sz w:val="24"/>
        </w:rPr>
        <w:t> </w:t>
      </w:r>
      <w:r>
        <w:rPr>
          <w:rFonts w:ascii="Calibri"/>
          <w:i/>
          <w:sz w:val="24"/>
        </w:rPr>
        <w:t>curve</w:t>
      </w:r>
      <w:r>
        <w:rPr>
          <w:rFonts w:ascii="Calibri"/>
          <w:i/>
          <w:spacing w:val="-5"/>
          <w:sz w:val="24"/>
        </w:rPr>
        <w:t> </w:t>
      </w:r>
      <w:r>
        <w:rPr>
          <w:rFonts w:ascii="Calibri"/>
          <w:i/>
          <w:sz w:val="24"/>
        </w:rPr>
        <w:t>estimation</w:t>
      </w:r>
      <w:r>
        <w:rPr>
          <w:rFonts w:ascii="Calibri"/>
          <w:i/>
          <w:spacing w:val="-7"/>
          <w:sz w:val="24"/>
        </w:rPr>
        <w:t> </w:t>
      </w:r>
      <w:r>
        <w:rPr>
          <w:rFonts w:ascii="Calibri"/>
          <w:i/>
          <w:sz w:val="24"/>
        </w:rPr>
        <w:t>of</w:t>
      </w:r>
      <w:r>
        <w:rPr>
          <w:rFonts w:ascii="Calibri"/>
          <w:i/>
          <w:spacing w:val="-5"/>
          <w:sz w:val="24"/>
        </w:rPr>
        <w:t> </w:t>
      </w:r>
      <w:r>
        <w:rPr>
          <w:rFonts w:ascii="Calibri"/>
          <w:i/>
          <w:sz w:val="24"/>
        </w:rPr>
        <w:t>three-legged</w:t>
      </w:r>
      <w:r>
        <w:rPr>
          <w:rFonts w:ascii="Calibri"/>
          <w:i/>
          <w:spacing w:val="-7"/>
          <w:sz w:val="24"/>
        </w:rPr>
        <w:t> </w:t>
      </w:r>
      <w:r>
        <w:rPr>
          <w:rFonts w:ascii="Calibri"/>
          <w:i/>
          <w:sz w:val="24"/>
        </w:rPr>
        <w:t>three-phase</w:t>
      </w:r>
      <w:r>
        <w:rPr>
          <w:rFonts w:ascii="Calibri"/>
          <w:i/>
          <w:spacing w:val="-5"/>
          <w:sz w:val="24"/>
        </w:rPr>
        <w:t> </w:t>
      </w:r>
      <w:r>
        <w:rPr>
          <w:rFonts w:ascii="Calibri"/>
          <w:i/>
          <w:sz w:val="24"/>
        </w:rPr>
        <w:t>transformers</w:t>
      </w:r>
      <w:r>
        <w:rPr>
          <w:rFonts w:ascii="Calibri"/>
          <w:i/>
          <w:spacing w:val="-6"/>
          <w:sz w:val="24"/>
        </w:rPr>
        <w:t> </w:t>
      </w:r>
      <w:r>
        <w:rPr>
          <w:rFonts w:ascii="Calibri"/>
          <w:i/>
          <w:sz w:val="24"/>
        </w:rPr>
        <w:t>using</w:t>
      </w:r>
      <w:r>
        <w:rPr>
          <w:rFonts w:ascii="Calibri"/>
          <w:i/>
          <w:spacing w:val="-7"/>
          <w:sz w:val="24"/>
        </w:rPr>
        <w:t> </w:t>
      </w:r>
      <w:r>
        <w:rPr>
          <w:rFonts w:ascii="Calibri"/>
          <w:i/>
          <w:sz w:val="24"/>
        </w:rPr>
        <w:t>inrush current waveforms.</w:t>
      </w:r>
    </w:p>
    <w:p>
      <w:pPr>
        <w:spacing w:line="293" w:lineRule="exact" w:before="0"/>
        <w:ind w:left="743" w:right="0" w:firstLine="0"/>
        <w:jc w:val="left"/>
        <w:rPr>
          <w:rFonts w:ascii="Calibri"/>
          <w:i/>
          <w:sz w:val="24"/>
        </w:rPr>
      </w:pPr>
      <w:r>
        <w:rPr>
          <w:rFonts w:ascii="Calibri"/>
          <w:i/>
          <w:sz w:val="24"/>
        </w:rPr>
        <w:t>IEEE</w:t>
      </w:r>
      <w:r>
        <w:rPr>
          <w:rFonts w:ascii="Calibri"/>
          <w:i/>
          <w:spacing w:val="-9"/>
          <w:sz w:val="24"/>
        </w:rPr>
        <w:t> </w:t>
      </w:r>
      <w:r>
        <w:rPr>
          <w:rFonts w:ascii="Calibri"/>
          <w:i/>
          <w:sz w:val="24"/>
        </w:rPr>
        <w:t>Transactions</w:t>
      </w:r>
      <w:r>
        <w:rPr>
          <w:rFonts w:ascii="Calibri"/>
          <w:i/>
          <w:spacing w:val="-10"/>
          <w:sz w:val="24"/>
        </w:rPr>
        <w:t> </w:t>
      </w:r>
      <w:r>
        <w:rPr>
          <w:rFonts w:ascii="Calibri"/>
          <w:i/>
          <w:sz w:val="24"/>
        </w:rPr>
        <w:t>on</w:t>
      </w:r>
      <w:r>
        <w:rPr>
          <w:rFonts w:ascii="Calibri"/>
          <w:i/>
          <w:spacing w:val="-10"/>
          <w:sz w:val="24"/>
        </w:rPr>
        <w:t> </w:t>
      </w:r>
      <w:r>
        <w:rPr>
          <w:rFonts w:ascii="Calibri"/>
          <w:i/>
          <w:sz w:val="24"/>
        </w:rPr>
        <w:t>Power</w:t>
      </w:r>
      <w:r>
        <w:rPr>
          <w:rFonts w:ascii="Calibri"/>
          <w:i/>
          <w:spacing w:val="-10"/>
          <w:sz w:val="24"/>
        </w:rPr>
        <w:t> </w:t>
      </w:r>
      <w:r>
        <w:rPr>
          <w:rFonts w:ascii="Calibri"/>
          <w:i/>
          <w:sz w:val="24"/>
        </w:rPr>
        <w:t>Delivery,</w:t>
      </w:r>
      <w:r>
        <w:rPr>
          <w:rFonts w:ascii="Calibri"/>
          <w:i/>
          <w:spacing w:val="-9"/>
          <w:sz w:val="24"/>
        </w:rPr>
        <w:t> </w:t>
      </w:r>
      <w:r>
        <w:rPr>
          <w:rFonts w:ascii="Calibri"/>
          <w:i/>
          <w:spacing w:val="-4"/>
          <w:sz w:val="24"/>
        </w:rPr>
        <w:t>2023.</w:t>
      </w:r>
    </w:p>
    <w:p>
      <w:pPr>
        <w:pStyle w:val="ListParagraph"/>
        <w:numPr>
          <w:ilvl w:val="0"/>
          <w:numId w:val="2"/>
        </w:numPr>
        <w:tabs>
          <w:tab w:pos="742" w:val="left" w:leader="none"/>
        </w:tabs>
        <w:spacing w:line="240" w:lineRule="auto" w:before="280" w:after="0"/>
        <w:ind w:left="742" w:right="0" w:hanging="359"/>
        <w:jc w:val="left"/>
        <w:rPr>
          <w:i/>
          <w:sz w:val="24"/>
        </w:rPr>
      </w:pPr>
      <w:r>
        <w:rPr>
          <w:i/>
          <w:spacing w:val="-2"/>
          <w:sz w:val="24"/>
        </w:rPr>
        <w:t>Thongsan,</w:t>
      </w:r>
      <w:r>
        <w:rPr>
          <w:i/>
          <w:spacing w:val="-1"/>
          <w:sz w:val="24"/>
        </w:rPr>
        <w:t> </w:t>
      </w:r>
      <w:r>
        <w:rPr>
          <w:i/>
          <w:spacing w:val="-2"/>
          <w:sz w:val="24"/>
        </w:rPr>
        <w:t>T.,</w:t>
      </w:r>
      <w:r>
        <w:rPr>
          <w:i/>
          <w:spacing w:val="-1"/>
          <w:sz w:val="24"/>
        </w:rPr>
        <w:t> </w:t>
      </w:r>
      <w:r>
        <w:rPr>
          <w:i/>
          <w:spacing w:val="-2"/>
          <w:sz w:val="24"/>
        </w:rPr>
        <w:t>&amp;</w:t>
      </w:r>
      <w:r>
        <w:rPr>
          <w:i/>
          <w:sz w:val="24"/>
        </w:rPr>
        <w:t> </w:t>
      </w:r>
      <w:r>
        <w:rPr>
          <w:i/>
          <w:spacing w:val="-2"/>
          <w:sz w:val="24"/>
        </w:rPr>
        <w:t>Chatchanayuenyong,</w:t>
      </w:r>
      <w:r>
        <w:rPr>
          <w:i/>
          <w:spacing w:val="-1"/>
          <w:sz w:val="24"/>
        </w:rPr>
        <w:t> </w:t>
      </w:r>
      <w:r>
        <w:rPr>
          <w:i/>
          <w:spacing w:val="-2"/>
          <w:sz w:val="24"/>
        </w:rPr>
        <w:t>T.</w:t>
      </w:r>
      <w:r>
        <w:rPr>
          <w:i/>
          <w:spacing w:val="-1"/>
          <w:sz w:val="24"/>
        </w:rPr>
        <w:t> </w:t>
      </w:r>
      <w:r>
        <w:rPr>
          <w:i/>
          <w:spacing w:val="-2"/>
          <w:sz w:val="24"/>
        </w:rPr>
        <w:t>(2023).</w:t>
      </w:r>
    </w:p>
    <w:p>
      <w:pPr>
        <w:spacing w:before="0"/>
        <w:ind w:left="743" w:right="0" w:firstLine="0"/>
        <w:jc w:val="left"/>
        <w:rPr>
          <w:rFonts w:ascii="Calibri"/>
          <w:i/>
          <w:sz w:val="24"/>
        </w:rPr>
      </w:pPr>
      <w:r>
        <w:rPr>
          <w:rFonts w:ascii="Calibri"/>
          <w:i/>
          <w:sz w:val="24"/>
        </w:rPr>
        <w:t>A</w:t>
      </w:r>
      <w:r>
        <w:rPr>
          <w:rFonts w:ascii="Calibri"/>
          <w:i/>
          <w:spacing w:val="-9"/>
          <w:sz w:val="24"/>
        </w:rPr>
        <w:t> </w:t>
      </w:r>
      <w:r>
        <w:rPr>
          <w:rFonts w:ascii="Calibri"/>
          <w:i/>
          <w:sz w:val="24"/>
        </w:rPr>
        <w:t>Simple</w:t>
      </w:r>
      <w:r>
        <w:rPr>
          <w:rFonts w:ascii="Calibri"/>
          <w:i/>
          <w:spacing w:val="-9"/>
          <w:sz w:val="24"/>
        </w:rPr>
        <w:t> </w:t>
      </w:r>
      <w:r>
        <w:rPr>
          <w:rFonts w:ascii="Calibri"/>
          <w:i/>
          <w:sz w:val="24"/>
        </w:rPr>
        <w:t>and</w:t>
      </w:r>
      <w:r>
        <w:rPr>
          <w:rFonts w:ascii="Calibri"/>
          <w:i/>
          <w:spacing w:val="-10"/>
          <w:sz w:val="24"/>
        </w:rPr>
        <w:t> </w:t>
      </w:r>
      <w:r>
        <w:rPr>
          <w:rFonts w:ascii="Calibri"/>
          <w:i/>
          <w:sz w:val="24"/>
        </w:rPr>
        <w:t>Fast</w:t>
      </w:r>
      <w:r>
        <w:rPr>
          <w:rFonts w:ascii="Calibri"/>
          <w:i/>
          <w:spacing w:val="-10"/>
          <w:sz w:val="24"/>
        </w:rPr>
        <w:t> </w:t>
      </w:r>
      <w:r>
        <w:rPr>
          <w:rFonts w:ascii="Calibri"/>
          <w:i/>
          <w:sz w:val="24"/>
        </w:rPr>
        <w:t>Voltage</w:t>
      </w:r>
      <w:r>
        <w:rPr>
          <w:rFonts w:ascii="Calibri"/>
          <w:i/>
          <w:spacing w:val="-9"/>
          <w:sz w:val="24"/>
        </w:rPr>
        <w:t> </w:t>
      </w:r>
      <w:r>
        <w:rPr>
          <w:rFonts w:ascii="Calibri"/>
          <w:i/>
          <w:sz w:val="24"/>
        </w:rPr>
        <w:t>Disturbance</w:t>
      </w:r>
      <w:r>
        <w:rPr>
          <w:rFonts w:ascii="Calibri"/>
          <w:i/>
          <w:spacing w:val="-9"/>
          <w:sz w:val="24"/>
        </w:rPr>
        <w:t> </w:t>
      </w:r>
      <w:r>
        <w:rPr>
          <w:rFonts w:ascii="Calibri"/>
          <w:i/>
          <w:sz w:val="24"/>
        </w:rPr>
        <w:t>Detection</w:t>
      </w:r>
      <w:r>
        <w:rPr>
          <w:rFonts w:ascii="Calibri"/>
          <w:i/>
          <w:spacing w:val="-10"/>
          <w:sz w:val="24"/>
        </w:rPr>
        <w:t> </w:t>
      </w:r>
      <w:r>
        <w:rPr>
          <w:rFonts w:ascii="Calibri"/>
          <w:i/>
          <w:sz w:val="24"/>
        </w:rPr>
        <w:t>and</w:t>
      </w:r>
      <w:r>
        <w:rPr>
          <w:rFonts w:ascii="Calibri"/>
          <w:i/>
          <w:spacing w:val="-10"/>
          <w:sz w:val="24"/>
        </w:rPr>
        <w:t> </w:t>
      </w:r>
      <w:r>
        <w:rPr>
          <w:rFonts w:ascii="Calibri"/>
          <w:i/>
          <w:sz w:val="24"/>
        </w:rPr>
        <w:t>Voltage</w:t>
      </w:r>
      <w:r>
        <w:rPr>
          <w:rFonts w:ascii="Calibri"/>
          <w:i/>
          <w:spacing w:val="-9"/>
          <w:sz w:val="24"/>
        </w:rPr>
        <w:t> </w:t>
      </w:r>
      <w:r>
        <w:rPr>
          <w:rFonts w:ascii="Calibri"/>
          <w:i/>
          <w:sz w:val="24"/>
        </w:rPr>
        <w:t>Reference</w:t>
      </w:r>
      <w:r>
        <w:rPr>
          <w:rFonts w:ascii="Calibri"/>
          <w:i/>
          <w:spacing w:val="-9"/>
          <w:sz w:val="24"/>
        </w:rPr>
        <w:t> </w:t>
      </w:r>
      <w:r>
        <w:rPr>
          <w:rFonts w:ascii="Calibri"/>
          <w:i/>
          <w:sz w:val="24"/>
        </w:rPr>
        <w:t>Generation Approach for Dynamic Voltage Restorer.</w:t>
      </w:r>
    </w:p>
    <w:p>
      <w:pPr>
        <w:spacing w:before="0"/>
        <w:ind w:left="743" w:right="0" w:firstLine="0"/>
        <w:jc w:val="left"/>
        <w:rPr>
          <w:rFonts w:ascii="Calibri"/>
          <w:i/>
          <w:sz w:val="24"/>
        </w:rPr>
      </w:pPr>
      <w:r>
        <w:rPr>
          <w:rFonts w:ascii="Calibri"/>
          <w:i/>
          <w:sz w:val="24"/>
        </w:rPr>
        <w:t>ECTI</w:t>
      </w:r>
      <w:r>
        <w:rPr>
          <w:rFonts w:ascii="Calibri"/>
          <w:i/>
          <w:spacing w:val="-7"/>
          <w:sz w:val="24"/>
        </w:rPr>
        <w:t> </w:t>
      </w:r>
      <w:r>
        <w:rPr>
          <w:rFonts w:ascii="Calibri"/>
          <w:i/>
          <w:sz w:val="24"/>
        </w:rPr>
        <w:t>Transactions</w:t>
      </w:r>
      <w:r>
        <w:rPr>
          <w:rFonts w:ascii="Calibri"/>
          <w:i/>
          <w:spacing w:val="-7"/>
          <w:sz w:val="24"/>
        </w:rPr>
        <w:t> </w:t>
      </w:r>
      <w:r>
        <w:rPr>
          <w:rFonts w:ascii="Calibri"/>
          <w:i/>
          <w:sz w:val="24"/>
        </w:rPr>
        <w:t>on</w:t>
      </w:r>
      <w:r>
        <w:rPr>
          <w:rFonts w:ascii="Calibri"/>
          <w:i/>
          <w:spacing w:val="-7"/>
          <w:sz w:val="24"/>
        </w:rPr>
        <w:t> </w:t>
      </w:r>
      <w:r>
        <w:rPr>
          <w:rFonts w:ascii="Calibri"/>
          <w:i/>
          <w:sz w:val="24"/>
        </w:rPr>
        <w:t>Electrical</w:t>
      </w:r>
      <w:r>
        <w:rPr>
          <w:rFonts w:ascii="Calibri"/>
          <w:i/>
          <w:spacing w:val="-7"/>
          <w:sz w:val="24"/>
        </w:rPr>
        <w:t> </w:t>
      </w:r>
      <w:r>
        <w:rPr>
          <w:rFonts w:ascii="Calibri"/>
          <w:i/>
          <w:sz w:val="24"/>
        </w:rPr>
        <w:t>Engineering,</w:t>
      </w:r>
      <w:r>
        <w:rPr>
          <w:rFonts w:ascii="Calibri"/>
          <w:i/>
          <w:spacing w:val="-7"/>
          <w:sz w:val="24"/>
        </w:rPr>
        <w:t> </w:t>
      </w:r>
      <w:r>
        <w:rPr>
          <w:rFonts w:ascii="Calibri"/>
          <w:i/>
          <w:sz w:val="24"/>
        </w:rPr>
        <w:t>Electronics,</w:t>
      </w:r>
      <w:r>
        <w:rPr>
          <w:rFonts w:ascii="Calibri"/>
          <w:i/>
          <w:spacing w:val="-6"/>
          <w:sz w:val="24"/>
        </w:rPr>
        <w:t> </w:t>
      </w:r>
      <w:r>
        <w:rPr>
          <w:rFonts w:ascii="Calibri"/>
          <w:i/>
          <w:sz w:val="24"/>
        </w:rPr>
        <w:t>and</w:t>
      </w:r>
      <w:r>
        <w:rPr>
          <w:rFonts w:ascii="Calibri"/>
          <w:i/>
          <w:spacing w:val="-7"/>
          <w:sz w:val="24"/>
        </w:rPr>
        <w:t> </w:t>
      </w:r>
      <w:r>
        <w:rPr>
          <w:rFonts w:ascii="Calibri"/>
          <w:i/>
          <w:sz w:val="24"/>
        </w:rPr>
        <w:t>Communications,</w:t>
      </w:r>
      <w:r>
        <w:rPr>
          <w:rFonts w:ascii="Calibri"/>
          <w:i/>
          <w:spacing w:val="-6"/>
          <w:sz w:val="24"/>
        </w:rPr>
        <w:t> </w:t>
      </w:r>
      <w:r>
        <w:rPr>
          <w:rFonts w:ascii="Calibri"/>
          <w:i/>
          <w:spacing w:val="-2"/>
          <w:sz w:val="24"/>
        </w:rPr>
        <w:t>2023.</w:t>
      </w:r>
    </w:p>
    <w:p>
      <w:pPr>
        <w:pStyle w:val="ListParagraph"/>
        <w:numPr>
          <w:ilvl w:val="0"/>
          <w:numId w:val="2"/>
        </w:numPr>
        <w:tabs>
          <w:tab w:pos="742" w:val="left" w:leader="none"/>
        </w:tabs>
        <w:spacing w:line="240" w:lineRule="auto" w:before="281" w:after="0"/>
        <w:ind w:left="742" w:right="0" w:hanging="359"/>
        <w:jc w:val="left"/>
        <w:rPr>
          <w:i/>
          <w:sz w:val="24"/>
        </w:rPr>
      </w:pPr>
      <w:r>
        <w:rPr>
          <w:i/>
          <w:sz w:val="24"/>
        </w:rPr>
        <w:t>Nguyen</w:t>
      </w:r>
      <w:r>
        <w:rPr>
          <w:i/>
          <w:spacing w:val="-12"/>
          <w:sz w:val="24"/>
        </w:rPr>
        <w:t> </w:t>
      </w:r>
      <w:r>
        <w:rPr>
          <w:i/>
          <w:sz w:val="24"/>
        </w:rPr>
        <w:t>Le,</w:t>
      </w:r>
      <w:r>
        <w:rPr>
          <w:i/>
          <w:spacing w:val="-9"/>
          <w:sz w:val="24"/>
        </w:rPr>
        <w:t> </w:t>
      </w:r>
      <w:r>
        <w:rPr>
          <w:i/>
          <w:sz w:val="24"/>
        </w:rPr>
        <w:t>H.-P.,</w:t>
      </w:r>
      <w:r>
        <w:rPr>
          <w:i/>
          <w:spacing w:val="-8"/>
          <w:sz w:val="24"/>
        </w:rPr>
        <w:t> </w:t>
      </w:r>
      <w:r>
        <w:rPr>
          <w:i/>
          <w:sz w:val="24"/>
        </w:rPr>
        <w:t>Pham,</w:t>
      </w:r>
      <w:r>
        <w:rPr>
          <w:i/>
          <w:spacing w:val="-9"/>
          <w:sz w:val="24"/>
        </w:rPr>
        <w:t> </w:t>
      </w:r>
      <w:r>
        <w:rPr>
          <w:i/>
          <w:sz w:val="24"/>
        </w:rPr>
        <w:t>K.</w:t>
      </w:r>
      <w:r>
        <w:rPr>
          <w:i/>
          <w:spacing w:val="-9"/>
          <w:sz w:val="24"/>
        </w:rPr>
        <w:t> </w:t>
      </w:r>
      <w:r>
        <w:rPr>
          <w:i/>
          <w:sz w:val="24"/>
        </w:rPr>
        <w:t>D.,</w:t>
      </w:r>
      <w:r>
        <w:rPr>
          <w:i/>
          <w:spacing w:val="-9"/>
          <w:sz w:val="24"/>
        </w:rPr>
        <w:t> </w:t>
      </w:r>
      <w:r>
        <w:rPr>
          <w:i/>
          <w:sz w:val="24"/>
        </w:rPr>
        <w:t>&amp;</w:t>
      </w:r>
      <w:r>
        <w:rPr>
          <w:i/>
          <w:spacing w:val="-9"/>
          <w:sz w:val="24"/>
        </w:rPr>
        <w:t> </w:t>
      </w:r>
      <w:r>
        <w:rPr>
          <w:i/>
          <w:sz w:val="24"/>
        </w:rPr>
        <w:t>Pham,</w:t>
      </w:r>
      <w:r>
        <w:rPr>
          <w:i/>
          <w:spacing w:val="-8"/>
          <w:sz w:val="24"/>
        </w:rPr>
        <w:t> </w:t>
      </w:r>
      <w:r>
        <w:rPr>
          <w:i/>
          <w:sz w:val="24"/>
        </w:rPr>
        <w:t>N.</w:t>
      </w:r>
      <w:r>
        <w:rPr>
          <w:i/>
          <w:spacing w:val="-10"/>
          <w:sz w:val="24"/>
        </w:rPr>
        <w:t> </w:t>
      </w:r>
      <w:r>
        <w:rPr>
          <w:i/>
          <w:sz w:val="24"/>
        </w:rPr>
        <w:t>T.</w:t>
      </w:r>
      <w:r>
        <w:rPr>
          <w:i/>
          <w:spacing w:val="-9"/>
          <w:sz w:val="24"/>
        </w:rPr>
        <w:t> </w:t>
      </w:r>
      <w:r>
        <w:rPr>
          <w:i/>
          <w:spacing w:val="-2"/>
          <w:sz w:val="24"/>
        </w:rPr>
        <w:t>(2024).</w:t>
      </w:r>
    </w:p>
    <w:p>
      <w:pPr>
        <w:spacing w:before="0"/>
        <w:ind w:left="743" w:right="246" w:firstLine="0"/>
        <w:jc w:val="left"/>
        <w:rPr>
          <w:rFonts w:ascii="Calibri"/>
          <w:i/>
          <w:sz w:val="24"/>
        </w:rPr>
      </w:pPr>
      <w:r>
        <w:rPr>
          <w:rFonts w:ascii="Calibri"/>
          <w:i/>
          <w:sz w:val="24"/>
        </w:rPr>
        <w:t>Analyses,</w:t>
      </w:r>
      <w:r>
        <w:rPr>
          <w:rFonts w:ascii="Calibri"/>
          <w:i/>
          <w:spacing w:val="-6"/>
          <w:sz w:val="24"/>
        </w:rPr>
        <w:t> </w:t>
      </w:r>
      <w:r>
        <w:rPr>
          <w:rFonts w:ascii="Calibri"/>
          <w:i/>
          <w:sz w:val="24"/>
        </w:rPr>
        <w:t>Modelling,</w:t>
      </w:r>
      <w:r>
        <w:rPr>
          <w:rFonts w:ascii="Calibri"/>
          <w:i/>
          <w:spacing w:val="-7"/>
          <w:sz w:val="24"/>
        </w:rPr>
        <w:t> </w:t>
      </w:r>
      <w:r>
        <w:rPr>
          <w:rFonts w:ascii="Calibri"/>
          <w:i/>
          <w:sz w:val="24"/>
        </w:rPr>
        <w:t>and</w:t>
      </w:r>
      <w:r>
        <w:rPr>
          <w:rFonts w:ascii="Calibri"/>
          <w:i/>
          <w:spacing w:val="-6"/>
          <w:sz w:val="24"/>
        </w:rPr>
        <w:t> </w:t>
      </w:r>
      <w:r>
        <w:rPr>
          <w:rFonts w:ascii="Calibri"/>
          <w:i/>
          <w:sz w:val="24"/>
        </w:rPr>
        <w:t>SVPWM</w:t>
      </w:r>
      <w:r>
        <w:rPr>
          <w:rFonts w:ascii="Calibri"/>
          <w:i/>
          <w:spacing w:val="-8"/>
          <w:sz w:val="24"/>
        </w:rPr>
        <w:t> </w:t>
      </w:r>
      <w:r>
        <w:rPr>
          <w:rFonts w:ascii="Calibri"/>
          <w:i/>
          <w:sz w:val="24"/>
        </w:rPr>
        <w:t>Control</w:t>
      </w:r>
      <w:r>
        <w:rPr>
          <w:rFonts w:ascii="Calibri"/>
          <w:i/>
          <w:spacing w:val="-7"/>
          <w:sz w:val="24"/>
        </w:rPr>
        <w:t> </w:t>
      </w:r>
      <w:r>
        <w:rPr>
          <w:rFonts w:ascii="Calibri"/>
          <w:i/>
          <w:sz w:val="24"/>
        </w:rPr>
        <w:t>of</w:t>
      </w:r>
      <w:r>
        <w:rPr>
          <w:rFonts w:ascii="Calibri"/>
          <w:i/>
          <w:spacing w:val="-6"/>
          <w:sz w:val="24"/>
        </w:rPr>
        <w:t> </w:t>
      </w:r>
      <w:r>
        <w:rPr>
          <w:rFonts w:ascii="Calibri"/>
          <w:i/>
          <w:sz w:val="24"/>
        </w:rPr>
        <w:t>a</w:t>
      </w:r>
      <w:r>
        <w:rPr>
          <w:rFonts w:ascii="Calibri"/>
          <w:i/>
          <w:spacing w:val="-8"/>
          <w:sz w:val="24"/>
        </w:rPr>
        <w:t> </w:t>
      </w:r>
      <w:r>
        <w:rPr>
          <w:rFonts w:ascii="Calibri"/>
          <w:i/>
          <w:sz w:val="24"/>
        </w:rPr>
        <w:t>Three-Level</w:t>
      </w:r>
      <w:r>
        <w:rPr>
          <w:rFonts w:ascii="Calibri"/>
          <w:i/>
          <w:spacing w:val="-9"/>
          <w:sz w:val="24"/>
        </w:rPr>
        <w:t> </w:t>
      </w:r>
      <w:r>
        <w:rPr>
          <w:rFonts w:ascii="Calibri"/>
          <w:i/>
          <w:sz w:val="24"/>
        </w:rPr>
        <w:t>T-NPC</w:t>
      </w:r>
      <w:r>
        <w:rPr>
          <w:rFonts w:ascii="Calibri"/>
          <w:i/>
          <w:spacing w:val="-6"/>
          <w:sz w:val="24"/>
        </w:rPr>
        <w:t> </w:t>
      </w:r>
      <w:r>
        <w:rPr>
          <w:rFonts w:ascii="Calibri"/>
          <w:i/>
          <w:sz w:val="24"/>
        </w:rPr>
        <w:t>Inverter</w:t>
      </w:r>
      <w:r>
        <w:rPr>
          <w:rFonts w:ascii="Calibri"/>
          <w:i/>
          <w:spacing w:val="-7"/>
          <w:sz w:val="24"/>
        </w:rPr>
        <w:t> </w:t>
      </w:r>
      <w:r>
        <w:rPr>
          <w:rFonts w:ascii="Calibri"/>
          <w:i/>
          <w:sz w:val="24"/>
        </w:rPr>
        <w:t>to</w:t>
      </w:r>
      <w:r>
        <w:rPr>
          <w:rFonts w:ascii="Calibri"/>
          <w:i/>
          <w:spacing w:val="-8"/>
          <w:sz w:val="24"/>
        </w:rPr>
        <w:t> </w:t>
      </w:r>
      <w:r>
        <w:rPr>
          <w:rFonts w:ascii="Calibri"/>
          <w:i/>
          <w:sz w:val="24"/>
        </w:rPr>
        <w:t>Reduce Common-Mode Voltage.</w:t>
      </w:r>
    </w:p>
    <w:p>
      <w:pPr>
        <w:spacing w:line="293" w:lineRule="exact" w:before="0"/>
        <w:ind w:left="743" w:right="0" w:firstLine="0"/>
        <w:jc w:val="left"/>
        <w:rPr>
          <w:rFonts w:ascii="Calibri"/>
          <w:i/>
          <w:sz w:val="24"/>
        </w:rPr>
      </w:pPr>
      <w:r>
        <w:rPr>
          <w:rFonts w:ascii="Calibri"/>
          <w:i/>
          <w:sz w:val="24"/>
        </w:rPr>
        <w:t>IEEE</w:t>
      </w:r>
      <w:r>
        <w:rPr>
          <w:rFonts w:ascii="Calibri"/>
          <w:i/>
          <w:spacing w:val="-4"/>
          <w:sz w:val="24"/>
        </w:rPr>
        <w:t> </w:t>
      </w:r>
      <w:r>
        <w:rPr>
          <w:rFonts w:ascii="Calibri"/>
          <w:i/>
          <w:sz w:val="24"/>
        </w:rPr>
        <w:t>Access,</w:t>
      </w:r>
      <w:r>
        <w:rPr>
          <w:rFonts w:ascii="Calibri"/>
          <w:i/>
          <w:spacing w:val="-4"/>
          <w:sz w:val="24"/>
        </w:rPr>
        <w:t> 2024.</w:t>
      </w:r>
    </w:p>
    <w:sectPr>
      <w:pgSz w:w="11910" w:h="16840"/>
      <w:pgMar w:top="19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43" w:hanging="360"/>
        <w:jc w:val="left"/>
      </w:pPr>
      <w:rPr>
        <w:rFonts w:hint="default" w:ascii="Calibri" w:hAnsi="Calibri" w:eastAsia="Calibri" w:cs="Calibri"/>
        <w:b w:val="0"/>
        <w:bCs w:val="0"/>
        <w:i/>
        <w:iCs/>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0">
    <w:multiLevelType w:val="hybridMultilevel"/>
    <w:lvl w:ilvl="0">
      <w:start w:val="1"/>
      <w:numFmt w:val="decimal"/>
      <w:lvlText w:val="%1."/>
      <w:lvlJc w:val="left"/>
      <w:pPr>
        <w:ind w:left="204" w:hanging="181"/>
        <w:jc w:val="left"/>
      </w:pPr>
      <w:rPr>
        <w:rFonts w:hint="default" w:ascii="Times New Roman" w:hAnsi="Times New Roman" w:eastAsia="Times New Roman" w:cs="Times New Roman"/>
        <w:b/>
        <w:bCs/>
        <w:i w:val="0"/>
        <w:iCs w:val="0"/>
        <w:spacing w:val="0"/>
        <w:w w:val="96"/>
        <w:sz w:val="22"/>
        <w:szCs w:val="22"/>
        <w:lang w:val="en-US" w:eastAsia="en-US" w:bidi="ar-SA"/>
      </w:rPr>
    </w:lvl>
    <w:lvl w:ilvl="1">
      <w:start w:val="0"/>
      <w:numFmt w:val="bullet"/>
      <w:lvlText w:val="•"/>
      <w:lvlJc w:val="left"/>
      <w:pPr>
        <w:ind w:left="1087" w:hanging="181"/>
      </w:pPr>
      <w:rPr>
        <w:rFonts w:hint="default"/>
        <w:lang w:val="en-US" w:eastAsia="en-US" w:bidi="ar-SA"/>
      </w:rPr>
    </w:lvl>
    <w:lvl w:ilvl="2">
      <w:start w:val="0"/>
      <w:numFmt w:val="bullet"/>
      <w:lvlText w:val="•"/>
      <w:lvlJc w:val="left"/>
      <w:pPr>
        <w:ind w:left="1974" w:hanging="181"/>
      </w:pPr>
      <w:rPr>
        <w:rFonts w:hint="default"/>
        <w:lang w:val="en-US" w:eastAsia="en-US" w:bidi="ar-SA"/>
      </w:rPr>
    </w:lvl>
    <w:lvl w:ilvl="3">
      <w:start w:val="0"/>
      <w:numFmt w:val="bullet"/>
      <w:lvlText w:val="•"/>
      <w:lvlJc w:val="left"/>
      <w:pPr>
        <w:ind w:left="2861" w:hanging="181"/>
      </w:pPr>
      <w:rPr>
        <w:rFonts w:hint="default"/>
        <w:lang w:val="en-US" w:eastAsia="en-US" w:bidi="ar-SA"/>
      </w:rPr>
    </w:lvl>
    <w:lvl w:ilvl="4">
      <w:start w:val="0"/>
      <w:numFmt w:val="bullet"/>
      <w:lvlText w:val="•"/>
      <w:lvlJc w:val="left"/>
      <w:pPr>
        <w:ind w:left="3748" w:hanging="181"/>
      </w:pPr>
      <w:rPr>
        <w:rFonts w:hint="default"/>
        <w:lang w:val="en-US" w:eastAsia="en-US" w:bidi="ar-SA"/>
      </w:rPr>
    </w:lvl>
    <w:lvl w:ilvl="5">
      <w:start w:val="0"/>
      <w:numFmt w:val="bullet"/>
      <w:lvlText w:val="•"/>
      <w:lvlJc w:val="left"/>
      <w:pPr>
        <w:ind w:left="4636" w:hanging="181"/>
      </w:pPr>
      <w:rPr>
        <w:rFonts w:hint="default"/>
        <w:lang w:val="en-US" w:eastAsia="en-US" w:bidi="ar-SA"/>
      </w:rPr>
    </w:lvl>
    <w:lvl w:ilvl="6">
      <w:start w:val="0"/>
      <w:numFmt w:val="bullet"/>
      <w:lvlText w:val="•"/>
      <w:lvlJc w:val="left"/>
      <w:pPr>
        <w:ind w:left="5523" w:hanging="181"/>
      </w:pPr>
      <w:rPr>
        <w:rFonts w:hint="default"/>
        <w:lang w:val="en-US" w:eastAsia="en-US" w:bidi="ar-SA"/>
      </w:rPr>
    </w:lvl>
    <w:lvl w:ilvl="7">
      <w:start w:val="0"/>
      <w:numFmt w:val="bullet"/>
      <w:lvlText w:val="•"/>
      <w:lvlJc w:val="left"/>
      <w:pPr>
        <w:ind w:left="6410" w:hanging="181"/>
      </w:pPr>
      <w:rPr>
        <w:rFonts w:hint="default"/>
        <w:lang w:val="en-US" w:eastAsia="en-US" w:bidi="ar-SA"/>
      </w:rPr>
    </w:lvl>
    <w:lvl w:ilvl="8">
      <w:start w:val="0"/>
      <w:numFmt w:val="bullet"/>
      <w:lvlText w:val="•"/>
      <w:lvlJc w:val="left"/>
      <w:pPr>
        <w:ind w:left="7297" w:hanging="18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147"/>
      <w:ind w:left="3" w:right="3"/>
      <w:jc w:val="center"/>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before="281"/>
      <w:ind w:left="742"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Admire Janga</dc:creator>
  <dcterms:created xsi:type="dcterms:W3CDTF">2026-06-16T18:01:59Z</dcterms:created>
  <dcterms:modified xsi:type="dcterms:W3CDTF">2026-06-16T18:01:59Z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2026-05-24T00:00:00Z</vt:filetime>
  </property>
  <property fmtid="{D5CDD505-2E9C-101B-9397-08002B2CF9AE}" pid="4" name="Creator">
    <vt:lpwstr>Microsoft® Word 2021</vt:lpwstr>
  </property>
  <property fmtid="{D5CDD505-2E9C-101B-9397-08002B2CF9AE}" pid="5" name="LastSaved">
    <vt:filetime>2026-06-16T00:00:00Z</vt:filetime>
  </property>
  <property fmtid="{D5CDD505-2E9C-101B-9397-08002B2CF9AE}" pid="6" name="Producer">
    <vt:lpwstr>Microsoft® Word 2021</vt:lpwstr>
  </property>
</Properties>
</file>