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557D" w14:textId="7F47950D" w:rsidR="00E117DC" w:rsidRPr="00C44B57" w:rsidRDefault="00A314C1" w:rsidP="00957AAE">
      <w:pPr>
        <w:spacing w:before="160" w:line="240" w:lineRule="auto"/>
        <w:jc w:val="center"/>
        <w:rPr>
          <w:rFonts w:ascii="Times New Roman" w:hAnsi="Times New Roman" w:cs="Times New Roman"/>
          <w:b/>
          <w:bCs/>
          <w:sz w:val="36"/>
          <w:szCs w:val="36"/>
        </w:rPr>
      </w:pPr>
      <w:r w:rsidRPr="00C44B57">
        <w:rPr>
          <w:rFonts w:ascii="Times New Roman" w:hAnsi="Times New Roman" w:cs="Times New Roman"/>
          <w:b/>
          <w:bCs/>
          <w:sz w:val="36"/>
          <w:szCs w:val="36"/>
        </w:rPr>
        <w:t>ACADEMIC STRESS AND ITS RELATIONSHIP WITH LATE-NIGHT EATIN</w:t>
      </w:r>
      <w:r>
        <w:rPr>
          <w:rFonts w:ascii="Times New Roman" w:hAnsi="Times New Roman" w:cs="Times New Roman"/>
          <w:b/>
          <w:bCs/>
          <w:sz w:val="36"/>
          <w:szCs w:val="36"/>
        </w:rPr>
        <w:t>G</w:t>
      </w:r>
      <w:r w:rsidRPr="00C44B57">
        <w:rPr>
          <w:rFonts w:ascii="Times New Roman" w:hAnsi="Times New Roman" w:cs="Times New Roman"/>
          <w:b/>
          <w:bCs/>
          <w:sz w:val="36"/>
          <w:szCs w:val="36"/>
        </w:rPr>
        <w:t xml:space="preserve"> PATTERNS</w:t>
      </w:r>
      <w:r w:rsidR="005E6216">
        <w:rPr>
          <w:rFonts w:ascii="Times New Roman" w:hAnsi="Times New Roman" w:cs="Times New Roman"/>
          <w:b/>
          <w:bCs/>
          <w:sz w:val="36"/>
          <w:szCs w:val="36"/>
        </w:rPr>
        <w:t xml:space="preserve"> AMONG </w:t>
      </w:r>
      <w:r w:rsidR="00957AAE">
        <w:rPr>
          <w:rFonts w:ascii="Times New Roman" w:hAnsi="Times New Roman" w:cs="Times New Roman"/>
          <w:b/>
          <w:bCs/>
          <w:sz w:val="36"/>
          <w:szCs w:val="36"/>
        </w:rPr>
        <w:t>YOUNG ADULT</w:t>
      </w:r>
      <w:r w:rsidRPr="00C44B57">
        <w:rPr>
          <w:rFonts w:ascii="Times New Roman" w:hAnsi="Times New Roman" w:cs="Times New Roman"/>
          <w:b/>
          <w:bCs/>
          <w:sz w:val="36"/>
          <w:szCs w:val="36"/>
        </w:rPr>
        <w:t xml:space="preserve"> </w:t>
      </w:r>
    </w:p>
    <w:p w14:paraId="4915DC59" w14:textId="0A714FE7" w:rsidR="00986F57" w:rsidRPr="0007351B" w:rsidRDefault="003C1107" w:rsidP="003D2461">
      <w:pPr>
        <w:spacing w:line="240" w:lineRule="auto"/>
        <w:jc w:val="center"/>
        <w:rPr>
          <w:rFonts w:ascii="Times New Roman" w:hAnsi="Times New Roman" w:cs="Times New Roman"/>
          <w:b/>
          <w:bCs/>
          <w:sz w:val="22"/>
          <w:szCs w:val="22"/>
        </w:rPr>
      </w:pPr>
      <w:r w:rsidRPr="0007351B">
        <w:rPr>
          <w:rFonts w:ascii="Times New Roman" w:hAnsi="Times New Roman" w:cs="Times New Roman"/>
          <w:b/>
          <w:bCs/>
          <w:sz w:val="22"/>
          <w:szCs w:val="22"/>
          <w:vertAlign w:val="superscript"/>
        </w:rPr>
        <w:t>1</w:t>
      </w:r>
      <w:r w:rsidR="007C3921" w:rsidRPr="0007351B">
        <w:rPr>
          <w:rFonts w:ascii="Times New Roman" w:hAnsi="Times New Roman" w:cs="Times New Roman"/>
          <w:b/>
          <w:bCs/>
          <w:sz w:val="22"/>
          <w:szCs w:val="22"/>
        </w:rPr>
        <w:t xml:space="preserve">S. </w:t>
      </w:r>
      <w:r w:rsidR="002258E3" w:rsidRPr="0007351B">
        <w:rPr>
          <w:rFonts w:ascii="Times New Roman" w:hAnsi="Times New Roman" w:cs="Times New Roman"/>
          <w:b/>
          <w:bCs/>
          <w:sz w:val="22"/>
          <w:szCs w:val="22"/>
        </w:rPr>
        <w:t xml:space="preserve">Mahalakshmi , </w:t>
      </w:r>
      <w:r w:rsidR="000B1429" w:rsidRPr="0007351B">
        <w:rPr>
          <w:rFonts w:ascii="Times New Roman" w:hAnsi="Times New Roman" w:cs="Times New Roman"/>
          <w:b/>
          <w:bCs/>
          <w:sz w:val="22"/>
          <w:szCs w:val="22"/>
          <w:vertAlign w:val="superscript"/>
        </w:rPr>
        <w:t>2</w:t>
      </w:r>
      <w:r w:rsidR="00A82587" w:rsidRPr="0007351B">
        <w:rPr>
          <w:rFonts w:ascii="Times New Roman" w:hAnsi="Times New Roman" w:cs="Times New Roman"/>
          <w:b/>
          <w:bCs/>
          <w:sz w:val="22"/>
          <w:szCs w:val="22"/>
        </w:rPr>
        <w:t>Keerthana</w:t>
      </w:r>
      <w:r w:rsidR="00C76FD8" w:rsidRPr="0007351B">
        <w:rPr>
          <w:rFonts w:ascii="Times New Roman" w:hAnsi="Times New Roman" w:cs="Times New Roman"/>
          <w:b/>
          <w:bCs/>
          <w:sz w:val="22"/>
          <w:szCs w:val="22"/>
        </w:rPr>
        <w:t xml:space="preserve"> .S</w:t>
      </w:r>
      <w:r w:rsidR="009F6F47" w:rsidRPr="0007351B">
        <w:rPr>
          <w:rFonts w:ascii="Times New Roman" w:hAnsi="Times New Roman" w:cs="Times New Roman"/>
          <w:b/>
          <w:bCs/>
          <w:sz w:val="22"/>
          <w:szCs w:val="22"/>
        </w:rPr>
        <w:t xml:space="preserve"> </w:t>
      </w:r>
    </w:p>
    <w:p w14:paraId="501D6E7B" w14:textId="7EFDF1C9" w:rsidR="002258E3" w:rsidRPr="0007351B" w:rsidRDefault="007362A2" w:rsidP="003D2461">
      <w:pPr>
        <w:spacing w:line="240" w:lineRule="auto"/>
        <w:jc w:val="center"/>
        <w:rPr>
          <w:rFonts w:ascii="Times New Roman" w:hAnsi="Times New Roman" w:cs="Times New Roman"/>
          <w:b/>
          <w:bCs/>
          <w:sz w:val="20"/>
          <w:szCs w:val="20"/>
        </w:rPr>
      </w:pPr>
      <w:r w:rsidRPr="0007351B">
        <w:rPr>
          <w:rFonts w:ascii="Times New Roman" w:hAnsi="Times New Roman" w:cs="Times New Roman"/>
          <w:b/>
          <w:bCs/>
          <w:sz w:val="20"/>
          <w:szCs w:val="20"/>
          <w:vertAlign w:val="superscript"/>
        </w:rPr>
        <w:t>1</w:t>
      </w:r>
      <w:r w:rsidR="00264245" w:rsidRPr="0007351B">
        <w:rPr>
          <w:rFonts w:ascii="Times New Roman" w:hAnsi="Times New Roman" w:cs="Times New Roman"/>
          <w:b/>
          <w:bCs/>
          <w:sz w:val="20"/>
          <w:szCs w:val="20"/>
        </w:rPr>
        <w:t>Assistant Professor, Department of Home Science, Nutrition Food Service Management and Dietetics</w:t>
      </w:r>
    </w:p>
    <w:p w14:paraId="01CDC455" w14:textId="139D27AE" w:rsidR="00986F57" w:rsidRPr="0007351B" w:rsidRDefault="00916B74" w:rsidP="003D2461">
      <w:pPr>
        <w:spacing w:line="240" w:lineRule="auto"/>
        <w:jc w:val="center"/>
        <w:rPr>
          <w:rFonts w:ascii="Times New Roman" w:hAnsi="Times New Roman" w:cs="Times New Roman"/>
          <w:b/>
          <w:bCs/>
          <w:sz w:val="20"/>
          <w:szCs w:val="20"/>
        </w:rPr>
      </w:pPr>
      <w:r w:rsidRPr="0007351B">
        <w:rPr>
          <w:rFonts w:ascii="Times New Roman" w:hAnsi="Times New Roman" w:cs="Times New Roman"/>
          <w:b/>
          <w:bCs/>
          <w:sz w:val="20"/>
          <w:szCs w:val="20"/>
          <w:vertAlign w:val="superscript"/>
        </w:rPr>
        <w:t>2</w:t>
      </w:r>
      <w:r w:rsidR="00191104" w:rsidRPr="0007351B">
        <w:rPr>
          <w:rFonts w:ascii="Times New Roman" w:hAnsi="Times New Roman" w:cs="Times New Roman"/>
          <w:b/>
          <w:bCs/>
          <w:sz w:val="20"/>
          <w:szCs w:val="20"/>
        </w:rPr>
        <w:t>Student</w:t>
      </w:r>
      <w:r w:rsidRPr="0007351B">
        <w:rPr>
          <w:rFonts w:ascii="Times New Roman" w:hAnsi="Times New Roman" w:cs="Times New Roman"/>
          <w:b/>
          <w:bCs/>
          <w:sz w:val="20"/>
          <w:szCs w:val="20"/>
        </w:rPr>
        <w:t>,</w:t>
      </w:r>
      <w:r w:rsidR="00191104" w:rsidRPr="0007351B">
        <w:rPr>
          <w:rFonts w:ascii="Times New Roman" w:hAnsi="Times New Roman" w:cs="Times New Roman"/>
          <w:b/>
          <w:bCs/>
          <w:sz w:val="20"/>
          <w:szCs w:val="20"/>
        </w:rPr>
        <w:t xml:space="preserve"> </w:t>
      </w:r>
      <w:r w:rsidR="00DD4859" w:rsidRPr="0007351B">
        <w:rPr>
          <w:rFonts w:ascii="Times New Roman" w:hAnsi="Times New Roman" w:cs="Times New Roman"/>
          <w:b/>
          <w:bCs/>
          <w:sz w:val="20"/>
          <w:szCs w:val="20"/>
        </w:rPr>
        <w:t>Department of Home Science, Nutrition Food Service Management and Dietetics</w:t>
      </w:r>
    </w:p>
    <w:p w14:paraId="55B98AB6" w14:textId="34949800" w:rsidR="00341894" w:rsidRPr="0007351B" w:rsidRDefault="00341894" w:rsidP="003D2461">
      <w:pPr>
        <w:spacing w:line="240" w:lineRule="auto"/>
        <w:jc w:val="center"/>
        <w:rPr>
          <w:rFonts w:ascii="Times New Roman" w:hAnsi="Times New Roman" w:cs="Times New Roman"/>
          <w:b/>
          <w:bCs/>
          <w:sz w:val="20"/>
          <w:szCs w:val="20"/>
        </w:rPr>
      </w:pPr>
      <w:r w:rsidRPr="0007351B">
        <w:rPr>
          <w:rFonts w:ascii="Times New Roman" w:hAnsi="Times New Roman" w:cs="Times New Roman"/>
          <w:b/>
          <w:bCs/>
          <w:sz w:val="20"/>
          <w:szCs w:val="20"/>
        </w:rPr>
        <w:t>Shrimathi Devkunvar Nanalal Bhatt Vaishnav College for Women.</w:t>
      </w:r>
    </w:p>
    <w:p w14:paraId="47E523A2" w14:textId="485C6398" w:rsidR="00986F57" w:rsidRPr="0007351B" w:rsidRDefault="00D275A4" w:rsidP="003D2461">
      <w:pPr>
        <w:spacing w:line="240" w:lineRule="auto"/>
        <w:jc w:val="center"/>
        <w:rPr>
          <w:rFonts w:ascii="Times New Roman" w:hAnsi="Times New Roman" w:cs="Times New Roman"/>
          <w:b/>
          <w:bCs/>
          <w:sz w:val="20"/>
          <w:szCs w:val="20"/>
        </w:rPr>
      </w:pPr>
      <w:r w:rsidRPr="0007351B">
        <w:rPr>
          <w:rFonts w:ascii="Times New Roman" w:hAnsi="Times New Roman" w:cs="Times New Roman"/>
          <w:b/>
          <w:bCs/>
          <w:sz w:val="20"/>
          <w:szCs w:val="20"/>
        </w:rPr>
        <w:t>Chennai ,</w:t>
      </w:r>
      <w:r w:rsidR="00DF7D7A" w:rsidRPr="0007351B">
        <w:rPr>
          <w:rFonts w:ascii="Times New Roman" w:hAnsi="Times New Roman" w:cs="Times New Roman"/>
          <w:b/>
          <w:bCs/>
          <w:sz w:val="20"/>
          <w:szCs w:val="20"/>
        </w:rPr>
        <w:t xml:space="preserve"> India</w:t>
      </w:r>
    </w:p>
    <w:p w14:paraId="41273D45" w14:textId="77777777" w:rsidR="005152AD" w:rsidRDefault="00246E7E" w:rsidP="00246E7E">
      <w:pPr>
        <w:spacing w:line="240" w:lineRule="auto"/>
        <w:jc w:val="both"/>
        <w:rPr>
          <w:rFonts w:ascii="Times New Roman" w:hAnsi="Times New Roman" w:cs="Times New Roman"/>
          <w:b/>
          <w:bCs/>
          <w:sz w:val="28"/>
          <w:szCs w:val="28"/>
        </w:rPr>
      </w:pPr>
      <w:r w:rsidRPr="00246E7E">
        <w:rPr>
          <w:rFonts w:ascii="Times New Roman" w:hAnsi="Times New Roman" w:cs="Times New Roman"/>
          <w:b/>
          <w:bCs/>
          <w:sz w:val="28"/>
          <w:szCs w:val="28"/>
        </w:rPr>
        <w:t xml:space="preserve">ABSTRACT </w:t>
      </w:r>
    </w:p>
    <w:p w14:paraId="420CD677" w14:textId="7D4BECEB" w:rsidR="00E12A6D" w:rsidRPr="0042699D" w:rsidRDefault="0042699D" w:rsidP="0042699D">
      <w:pPr>
        <w:jc w:val="both"/>
        <w:rPr>
          <w:rFonts w:ascii="Times New Roman" w:hAnsi="Times New Roman" w:cs="Times New Roman"/>
        </w:rPr>
      </w:pPr>
      <w:r w:rsidRPr="0040444A">
        <w:rPr>
          <w:rFonts w:ascii="Times New Roman" w:hAnsi="Times New Roman" w:cs="Times New Roman"/>
        </w:rPr>
        <w:t xml:space="preserve">Academic stress has come to the forefront as a major factor among young adults, which can affect their lifestyle behaviors, such as food intake. The present study aims to investigate the relationship between academic stress and late-night eating behaviors among young adults. For this purpose, a cross-sectional research design has been employed. The data for the present study have been collected from a group of young adult participants through a structured questionnaire. The present study has measured academic stress levels in addition to late-night eating behaviors, such as the consumption of snacks, sweets, and caffeinated </w:t>
      </w:r>
      <w:proofErr w:type="spellStart"/>
      <w:r w:rsidRPr="0040444A">
        <w:rPr>
          <w:rFonts w:ascii="Times New Roman" w:hAnsi="Times New Roman" w:cs="Times New Roman"/>
        </w:rPr>
        <w:t>drinks.The</w:t>
      </w:r>
      <w:proofErr w:type="spellEnd"/>
      <w:r w:rsidRPr="0040444A">
        <w:rPr>
          <w:rFonts w:ascii="Times New Roman" w:hAnsi="Times New Roman" w:cs="Times New Roman"/>
        </w:rPr>
        <w:t xml:space="preserve"> results of the present study reveal that there is a significant relationship between academic stress levels and late-night eating behaviors.</w:t>
      </w:r>
      <w:r w:rsidRPr="00F14576">
        <w:t xml:space="preserve"> </w:t>
      </w:r>
      <w:r w:rsidRPr="00F14576">
        <w:rPr>
          <w:rFonts w:ascii="Times New Roman" w:hAnsi="Times New Roman" w:cs="Times New Roman"/>
        </w:rPr>
        <w:t xml:space="preserve">Participants who faced high levels of academic pressure were also more likely to consume energy-dense and convenient food items during late hours of the night. Irregular patterns of meals and skipping meals during the day also contributed to high levels of food consumption during the </w:t>
      </w:r>
      <w:proofErr w:type="spellStart"/>
      <w:r w:rsidRPr="00F14576">
        <w:rPr>
          <w:rFonts w:ascii="Times New Roman" w:hAnsi="Times New Roman" w:cs="Times New Roman"/>
        </w:rPr>
        <w:t>night.The</w:t>
      </w:r>
      <w:proofErr w:type="spellEnd"/>
      <w:r w:rsidRPr="00F14576">
        <w:rPr>
          <w:rFonts w:ascii="Times New Roman" w:hAnsi="Times New Roman" w:cs="Times New Roman"/>
        </w:rPr>
        <w:t xml:space="preserve"> study indicates the effects of academic stress on unhealthy eating behaviors among young adults and highlights the need for stress management and awareness about healthy eating behaviors among young adults. This may improve the health and lifestyle of young adults.</w:t>
      </w:r>
    </w:p>
    <w:p w14:paraId="30280E4A" w14:textId="14F779F9" w:rsidR="001F4AFA" w:rsidRPr="005152AD" w:rsidRDefault="002A507B" w:rsidP="005152AD">
      <w:pPr>
        <w:spacing w:line="240" w:lineRule="auto"/>
        <w:jc w:val="both"/>
        <w:rPr>
          <w:rFonts w:ascii="Times New Roman" w:hAnsi="Times New Roman" w:cs="Times New Roman"/>
          <w:b/>
          <w:bCs/>
        </w:rPr>
      </w:pPr>
      <w:r w:rsidRPr="002A507B">
        <w:rPr>
          <w:rFonts w:ascii="Times New Roman" w:hAnsi="Times New Roman" w:cs="Times New Roman"/>
          <w:b/>
          <w:bCs/>
        </w:rPr>
        <w:t>Key words –</w:t>
      </w:r>
      <w:r w:rsidRPr="00457E70">
        <w:rPr>
          <w:rFonts w:ascii="Times New Roman" w:hAnsi="Times New Roman" w:cs="Times New Roman"/>
        </w:rPr>
        <w:t xml:space="preserve"> </w:t>
      </w:r>
      <w:r w:rsidR="00676A3E" w:rsidRPr="00457E70">
        <w:rPr>
          <w:rFonts w:ascii="Times New Roman" w:hAnsi="Times New Roman" w:cs="Times New Roman"/>
          <w:b/>
          <w:bCs/>
        </w:rPr>
        <w:t>Academic stress , Late-Nig</w:t>
      </w:r>
      <w:r w:rsidR="00035050" w:rsidRPr="00457E70">
        <w:rPr>
          <w:rFonts w:ascii="Times New Roman" w:hAnsi="Times New Roman" w:cs="Times New Roman"/>
          <w:b/>
          <w:bCs/>
        </w:rPr>
        <w:t xml:space="preserve">ht Eating Pattern </w:t>
      </w:r>
      <w:r w:rsidR="00CE3721" w:rsidRPr="00457E70">
        <w:rPr>
          <w:rFonts w:ascii="Times New Roman" w:hAnsi="Times New Roman" w:cs="Times New Roman"/>
          <w:b/>
          <w:bCs/>
        </w:rPr>
        <w:t xml:space="preserve">, Students , </w:t>
      </w:r>
      <w:r w:rsidR="00335EFE" w:rsidRPr="00457E70">
        <w:rPr>
          <w:rFonts w:ascii="Times New Roman" w:hAnsi="Times New Roman" w:cs="Times New Roman"/>
          <w:b/>
          <w:bCs/>
        </w:rPr>
        <w:t>E</w:t>
      </w:r>
      <w:r w:rsidR="00384D38" w:rsidRPr="00457E70">
        <w:rPr>
          <w:rFonts w:ascii="Times New Roman" w:hAnsi="Times New Roman" w:cs="Times New Roman"/>
          <w:b/>
          <w:bCs/>
        </w:rPr>
        <w:t>ating habits ,</w:t>
      </w:r>
      <w:r w:rsidR="00335EFE" w:rsidRPr="00457E70">
        <w:rPr>
          <w:rFonts w:ascii="Times New Roman" w:hAnsi="Times New Roman" w:cs="Times New Roman"/>
          <w:b/>
          <w:bCs/>
        </w:rPr>
        <w:t>S</w:t>
      </w:r>
      <w:r w:rsidR="00384D38" w:rsidRPr="00457E70">
        <w:rPr>
          <w:rFonts w:ascii="Times New Roman" w:hAnsi="Times New Roman" w:cs="Times New Roman"/>
          <w:b/>
          <w:bCs/>
        </w:rPr>
        <w:t xml:space="preserve">tress management </w:t>
      </w:r>
      <w:r w:rsidR="00335EFE" w:rsidRPr="00457E70">
        <w:rPr>
          <w:rFonts w:ascii="Times New Roman" w:hAnsi="Times New Roman" w:cs="Times New Roman"/>
          <w:b/>
          <w:bCs/>
        </w:rPr>
        <w:t>D</w:t>
      </w:r>
      <w:r w:rsidR="00384D38" w:rsidRPr="00457E70">
        <w:rPr>
          <w:rFonts w:ascii="Times New Roman" w:hAnsi="Times New Roman" w:cs="Times New Roman"/>
          <w:b/>
          <w:bCs/>
        </w:rPr>
        <w:t xml:space="preserve">ietary behavior , </w:t>
      </w:r>
      <w:r w:rsidR="00335EFE" w:rsidRPr="00457E70">
        <w:rPr>
          <w:rFonts w:ascii="Times New Roman" w:hAnsi="Times New Roman" w:cs="Times New Roman"/>
          <w:b/>
          <w:bCs/>
        </w:rPr>
        <w:t>S</w:t>
      </w:r>
      <w:r w:rsidR="00384D38" w:rsidRPr="00457E70">
        <w:rPr>
          <w:rFonts w:ascii="Times New Roman" w:hAnsi="Times New Roman" w:cs="Times New Roman"/>
          <w:b/>
          <w:bCs/>
        </w:rPr>
        <w:t>leep</w:t>
      </w:r>
      <w:r w:rsidR="001749B8" w:rsidRPr="00457E70">
        <w:rPr>
          <w:rFonts w:ascii="Times New Roman" w:hAnsi="Times New Roman" w:cs="Times New Roman"/>
          <w:b/>
          <w:bCs/>
        </w:rPr>
        <w:t xml:space="preserve"> pattern , </w:t>
      </w:r>
      <w:r w:rsidR="00335EFE" w:rsidRPr="00457E70">
        <w:rPr>
          <w:rFonts w:ascii="Times New Roman" w:hAnsi="Times New Roman" w:cs="Times New Roman"/>
          <w:b/>
          <w:bCs/>
        </w:rPr>
        <w:t>S</w:t>
      </w:r>
      <w:r w:rsidR="001749B8" w:rsidRPr="00457E70">
        <w:rPr>
          <w:rFonts w:ascii="Times New Roman" w:hAnsi="Times New Roman" w:cs="Times New Roman"/>
          <w:b/>
          <w:bCs/>
        </w:rPr>
        <w:t>tudent health</w:t>
      </w:r>
    </w:p>
    <w:p w14:paraId="41252AB7" w14:textId="12ED2EC6" w:rsidR="002329D0" w:rsidRPr="001C71BE" w:rsidRDefault="001C71BE" w:rsidP="001C71BE">
      <w:pPr>
        <w:spacing w:line="240" w:lineRule="auto"/>
        <w:rPr>
          <w:rFonts w:ascii="Times New Roman" w:hAnsi="Times New Roman" w:cs="Times New Roman"/>
          <w:b/>
          <w:bCs/>
          <w:sz w:val="28"/>
          <w:szCs w:val="28"/>
        </w:rPr>
      </w:pPr>
      <w:r w:rsidRPr="001C71BE">
        <w:rPr>
          <w:rFonts w:ascii="Times New Roman" w:hAnsi="Times New Roman" w:cs="Times New Roman"/>
          <w:b/>
          <w:bCs/>
          <w:sz w:val="28"/>
          <w:szCs w:val="28"/>
        </w:rPr>
        <w:t xml:space="preserve"> INTRODUCTION</w:t>
      </w:r>
    </w:p>
    <w:p w14:paraId="5ECB017F" w14:textId="67647037" w:rsidR="00497E43" w:rsidRDefault="00497E43" w:rsidP="00497E43">
      <w:pPr>
        <w:jc w:val="both"/>
        <w:rPr>
          <w:rFonts w:ascii="Times New Roman" w:hAnsi="Times New Roman" w:cs="Times New Roman"/>
        </w:rPr>
      </w:pPr>
      <w:r>
        <w:rPr>
          <w:rFonts w:ascii="Times New Roman" w:hAnsi="Times New Roman" w:cs="Times New Roman"/>
        </w:rPr>
        <w:t>A</w:t>
      </w:r>
      <w:r w:rsidRPr="00F064CF">
        <w:rPr>
          <w:rFonts w:ascii="Times New Roman" w:hAnsi="Times New Roman" w:cs="Times New Roman"/>
        </w:rPr>
        <w:t xml:space="preserve">cademic stress has emerged as a significant factor in young adults, particularly those in academic pursuits. The growing demands of achieving academic success and fulfilling various responsibilities have led to a high level of stress in young adults. Though stress can act as a catalyst in certain situations, academic stress can have a detrimental effect on the health of young adults. The effects of academic stress on eating behaviors </w:t>
      </w:r>
      <w:proofErr w:type="gramStart"/>
      <w:r w:rsidRPr="00F064CF">
        <w:rPr>
          <w:rFonts w:ascii="Times New Roman" w:hAnsi="Times New Roman" w:cs="Times New Roman"/>
        </w:rPr>
        <w:t>is</w:t>
      </w:r>
      <w:proofErr w:type="gramEnd"/>
      <w:r w:rsidRPr="00F064CF">
        <w:rPr>
          <w:rFonts w:ascii="Times New Roman" w:hAnsi="Times New Roman" w:cs="Times New Roman"/>
        </w:rPr>
        <w:t xml:space="preserve"> one aspect that has not been explored in detail.</w:t>
      </w:r>
    </w:p>
    <w:p w14:paraId="2D055B00" w14:textId="77777777" w:rsidR="00497E43" w:rsidRDefault="00497E43" w:rsidP="00497E43">
      <w:pPr>
        <w:jc w:val="both"/>
        <w:rPr>
          <w:rFonts w:ascii="Times New Roman" w:hAnsi="Times New Roman" w:cs="Times New Roman"/>
        </w:rPr>
      </w:pPr>
      <w:r w:rsidRPr="006E4453">
        <w:rPr>
          <w:rFonts w:ascii="Times New Roman" w:hAnsi="Times New Roman" w:cs="Times New Roman"/>
        </w:rPr>
        <w:t>Late-night food consumption has emerged as a common practice among young adults, especially students, who often stay awake for long hours. This practice often includes the consumption of food items like snacks, sweet foods, and caffeinated drinks. This practice has emerged as a coping strategy to help individuals deal with stress and fatigue. It has been observed that regular practice of late-night food consumption can alter the normal functioning of metabolism and can lead to adverse effects.</w:t>
      </w:r>
    </w:p>
    <w:p w14:paraId="4180DE20" w14:textId="77777777" w:rsidR="00497E43" w:rsidRDefault="00497E43" w:rsidP="00497E43">
      <w:pPr>
        <w:jc w:val="both"/>
        <w:rPr>
          <w:rFonts w:ascii="Times New Roman" w:hAnsi="Times New Roman" w:cs="Times New Roman"/>
        </w:rPr>
      </w:pPr>
      <w:r w:rsidRPr="006D346C">
        <w:rPr>
          <w:rFonts w:ascii="Times New Roman" w:hAnsi="Times New Roman" w:cs="Times New Roman"/>
        </w:rPr>
        <w:t>The relationship between academic stress and night eating habits is complex and depends on many factors. Students under academic stress might skip their daily meals during the daytime and compensate for these missed meals by eating at night. They might consume unhealthy food during these times. Moreover, hormonal changes caused by academic stress can affect their eating habits.</w:t>
      </w:r>
    </w:p>
    <w:p w14:paraId="07D64446" w14:textId="77777777" w:rsidR="00497E43" w:rsidRDefault="00497E43" w:rsidP="00497E43">
      <w:pPr>
        <w:jc w:val="both"/>
        <w:rPr>
          <w:rFonts w:ascii="Times New Roman" w:hAnsi="Times New Roman" w:cs="Times New Roman"/>
        </w:rPr>
      </w:pPr>
      <w:r w:rsidRPr="004B7931">
        <w:rPr>
          <w:rFonts w:ascii="Times New Roman" w:hAnsi="Times New Roman" w:cs="Times New Roman"/>
        </w:rPr>
        <w:t>Understanding this relationship is important for promoting healthy behaviors among young adults. This study aims to provide insights into the effects of academic stress on late-night eating behaviors among young adults by exploring the relationship between these variables. The insights gained from this research will be important in developing strategies for managing stress and increasing awareness about healthy eating behaviors among young adults.</w:t>
      </w:r>
    </w:p>
    <w:p w14:paraId="1E7BEAD8" w14:textId="77777777" w:rsidR="001F4AFA" w:rsidRDefault="001F4AFA" w:rsidP="00DE7A68">
      <w:pPr>
        <w:spacing w:line="240" w:lineRule="auto"/>
        <w:rPr>
          <w:rFonts w:ascii="Times New Roman" w:hAnsi="Times New Roman" w:cs="Times New Roman"/>
          <w:b/>
          <w:bCs/>
          <w:sz w:val="28"/>
          <w:szCs w:val="28"/>
        </w:rPr>
      </w:pPr>
    </w:p>
    <w:p w14:paraId="50F560D8" w14:textId="417AC8F3" w:rsidR="00567F6A" w:rsidRDefault="00195858" w:rsidP="00DE7A68">
      <w:pPr>
        <w:spacing w:line="240" w:lineRule="auto"/>
        <w:rPr>
          <w:rFonts w:ascii="Times New Roman" w:hAnsi="Times New Roman" w:cs="Times New Roman"/>
          <w:b/>
          <w:bCs/>
          <w:sz w:val="28"/>
          <w:szCs w:val="28"/>
        </w:rPr>
      </w:pPr>
      <w:r w:rsidRPr="00DE7A68">
        <w:rPr>
          <w:rFonts w:ascii="Times New Roman" w:hAnsi="Times New Roman" w:cs="Times New Roman"/>
          <w:b/>
          <w:bCs/>
          <w:sz w:val="28"/>
          <w:szCs w:val="28"/>
        </w:rPr>
        <w:t>OBJECTIVES</w:t>
      </w:r>
    </w:p>
    <w:p w14:paraId="123EBE5C"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nature and amount of academic stress experienced by young adults.</w:t>
      </w:r>
    </w:p>
    <w:p w14:paraId="0C1989CB"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examine the nature and frequency of late-night food consumption among the sample.</w:t>
      </w:r>
    </w:p>
    <w:p w14:paraId="4AC7F754"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nature and types of food and/or beverage consumed during late-night hours.</w:t>
      </w:r>
    </w:p>
    <w:p w14:paraId="74682F66"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impact of academic work pressure, assignments, and examination pressure on late-night food consumption.</w:t>
      </w:r>
    </w:p>
    <w:p w14:paraId="5BEF4CBF"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whether skipping meals during the daytime results in higher food consumption during late-night hours.</w:t>
      </w:r>
    </w:p>
    <w:p w14:paraId="06601C6C" w14:textId="07DAA42E"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whether there is an association between academic stress levels and food consumed during</w:t>
      </w:r>
      <w:r>
        <w:rPr>
          <w:rFonts w:ascii="Times New Roman" w:hAnsi="Times New Roman" w:cs="Times New Roman"/>
        </w:rPr>
        <w:t xml:space="preserve"> </w:t>
      </w:r>
      <w:r w:rsidRPr="00216038">
        <w:rPr>
          <w:rFonts w:ascii="Times New Roman" w:hAnsi="Times New Roman" w:cs="Times New Roman"/>
        </w:rPr>
        <w:t>nighttime.</w:t>
      </w:r>
    </w:p>
    <w:p w14:paraId="23EFA879" w14:textId="7C961FD3" w:rsidR="00B43251" w:rsidRPr="00457E70" w:rsidRDefault="00B43251" w:rsidP="003D2461">
      <w:pPr>
        <w:spacing w:line="240" w:lineRule="auto"/>
        <w:jc w:val="both"/>
        <w:rPr>
          <w:rFonts w:ascii="Times New Roman" w:hAnsi="Times New Roman" w:cs="Times New Roman"/>
          <w:b/>
          <w:bCs/>
        </w:rPr>
      </w:pPr>
      <w:r w:rsidRPr="00457E70">
        <w:rPr>
          <w:rFonts w:ascii="Times New Roman" w:hAnsi="Times New Roman" w:cs="Times New Roman"/>
          <w:b/>
          <w:bCs/>
        </w:rPr>
        <w:t xml:space="preserve">REVIEW OF </w:t>
      </w:r>
      <w:r w:rsidRPr="008F074A">
        <w:rPr>
          <w:rFonts w:ascii="Times New Roman" w:hAnsi="Times New Roman" w:cs="Times New Roman"/>
          <w:b/>
          <w:bCs/>
          <w:sz w:val="28"/>
          <w:szCs w:val="28"/>
        </w:rPr>
        <w:t>LITERATURE</w:t>
      </w:r>
    </w:p>
    <w:p w14:paraId="7C6D8104" w14:textId="30D288A4" w:rsidR="00523DFA" w:rsidRPr="00AD6599" w:rsidRDefault="00523DFA" w:rsidP="00523DFA">
      <w:pPr>
        <w:jc w:val="both"/>
        <w:rPr>
          <w:rFonts w:ascii="Times New Roman" w:hAnsi="Times New Roman" w:cs="Times New Roman"/>
          <w:b/>
          <w:bCs/>
        </w:rPr>
      </w:pPr>
      <w:r w:rsidRPr="009000B4">
        <w:rPr>
          <w:rFonts w:ascii="Times New Roman" w:hAnsi="Times New Roman" w:cs="Times New Roman"/>
        </w:rPr>
        <w:t xml:space="preserve"> </w:t>
      </w:r>
      <w:r w:rsidRPr="00AD6599">
        <w:rPr>
          <w:rFonts w:ascii="Times New Roman" w:hAnsi="Times New Roman" w:cs="Times New Roman"/>
          <w:b/>
          <w:bCs/>
        </w:rPr>
        <w:t>Academic Stress Among Young Adults</w:t>
      </w:r>
    </w:p>
    <w:p w14:paraId="0FFB7CBA" w14:textId="77777777" w:rsidR="00523DFA" w:rsidRPr="009000B4" w:rsidRDefault="00523DFA" w:rsidP="00523DFA">
      <w:pPr>
        <w:jc w:val="both"/>
        <w:rPr>
          <w:rFonts w:ascii="Times New Roman" w:hAnsi="Times New Roman" w:cs="Times New Roman"/>
        </w:rPr>
      </w:pPr>
      <w:r w:rsidRPr="009000B4">
        <w:rPr>
          <w:rFonts w:ascii="Times New Roman" w:hAnsi="Times New Roman" w:cs="Times New Roman"/>
        </w:rPr>
        <w:t xml:space="preserve">Academic stress is an important issue among young adults, especially those who are pursuing higher education. The increased demands of education, such as examinations, assignments, and performance, contribute significantly to the high level of stress among young adults. According to the American Psychological Association (2019), </w:t>
      </w:r>
      <w:proofErr w:type="gramStart"/>
      <w:r w:rsidRPr="009000B4">
        <w:rPr>
          <w:rFonts w:ascii="Times New Roman" w:hAnsi="Times New Roman" w:cs="Times New Roman"/>
        </w:rPr>
        <w:t>the majority of</w:t>
      </w:r>
      <w:proofErr w:type="gramEnd"/>
      <w:r w:rsidRPr="009000B4">
        <w:rPr>
          <w:rFonts w:ascii="Times New Roman" w:hAnsi="Times New Roman" w:cs="Times New Roman"/>
        </w:rPr>
        <w:t xml:space="preserve"> students experience moderate to high stress, which can affect the mental as well as physical health of the students. Even though some level of stress is required to enhance performance, high stress among young adults often results in negative </w:t>
      </w:r>
      <w:proofErr w:type="spellStart"/>
      <w:r w:rsidRPr="009000B4">
        <w:rPr>
          <w:rFonts w:ascii="Times New Roman" w:hAnsi="Times New Roman" w:cs="Times New Roman"/>
        </w:rPr>
        <w:t>behavioral</w:t>
      </w:r>
      <w:proofErr w:type="spellEnd"/>
      <w:r w:rsidRPr="009000B4">
        <w:rPr>
          <w:rFonts w:ascii="Times New Roman" w:hAnsi="Times New Roman" w:cs="Times New Roman"/>
        </w:rPr>
        <w:t xml:space="preserve"> outcomes.</w:t>
      </w:r>
    </w:p>
    <w:p w14:paraId="3DECB23A" w14:textId="41F61C43" w:rsidR="00523DFA" w:rsidRPr="00AD6599" w:rsidRDefault="00523DFA" w:rsidP="00523DFA">
      <w:pPr>
        <w:jc w:val="both"/>
        <w:rPr>
          <w:rFonts w:ascii="Times New Roman" w:hAnsi="Times New Roman" w:cs="Times New Roman"/>
          <w:b/>
          <w:bCs/>
        </w:rPr>
      </w:pPr>
      <w:r w:rsidRPr="00AD6599">
        <w:rPr>
          <w:rFonts w:ascii="Times New Roman" w:hAnsi="Times New Roman" w:cs="Times New Roman"/>
          <w:b/>
          <w:bCs/>
        </w:rPr>
        <w:t>Impact of Stress on Eating Behavior</w:t>
      </w:r>
    </w:p>
    <w:p w14:paraId="530C0601" w14:textId="77777777" w:rsidR="00AD6599" w:rsidRDefault="00523DFA" w:rsidP="00523DFA">
      <w:pPr>
        <w:jc w:val="both"/>
        <w:rPr>
          <w:rFonts w:ascii="Times New Roman" w:hAnsi="Times New Roman" w:cs="Times New Roman"/>
        </w:rPr>
      </w:pPr>
      <w:r w:rsidRPr="009000B4">
        <w:rPr>
          <w:rFonts w:ascii="Times New Roman" w:hAnsi="Times New Roman" w:cs="Times New Roman"/>
        </w:rPr>
        <w:t>Stress is known to significantly affect the behavior of the individual regarding food intake. Ganley (1989) mentioned that emotional stress is known to affect food intake, resulting in the consumption of high amounts of food, especially those with high calories. This behavior is known as emotional eating, which is used as an escape mechanism from negative emotions. Similarly, Torres &amp; Nowson (2007) mentioned that the food preferences of an individual with high stress are those with high amounts of sugar and fat, as they provide temporary psychological comfort.</w:t>
      </w:r>
    </w:p>
    <w:p w14:paraId="52672D4E" w14:textId="722365F9" w:rsidR="00523DFA" w:rsidRPr="00AD6599" w:rsidRDefault="00523DFA" w:rsidP="00523DFA">
      <w:pPr>
        <w:jc w:val="both"/>
        <w:rPr>
          <w:rFonts w:ascii="Times New Roman" w:hAnsi="Times New Roman" w:cs="Times New Roman"/>
          <w:b/>
          <w:bCs/>
        </w:rPr>
      </w:pPr>
      <w:r w:rsidRPr="00AD6599">
        <w:rPr>
          <w:rFonts w:ascii="Times New Roman" w:hAnsi="Times New Roman" w:cs="Times New Roman"/>
          <w:b/>
          <w:bCs/>
        </w:rPr>
        <w:t xml:space="preserve"> Late Night Eating Habits in Students</w:t>
      </w:r>
    </w:p>
    <w:p w14:paraId="5B41EABE" w14:textId="77777777" w:rsidR="00523DFA" w:rsidRPr="00F6445D" w:rsidRDefault="00523DFA" w:rsidP="00523DFA">
      <w:pPr>
        <w:jc w:val="both"/>
        <w:rPr>
          <w:rFonts w:ascii="Times New Roman" w:hAnsi="Times New Roman" w:cs="Times New Roman"/>
        </w:rPr>
      </w:pPr>
      <w:r w:rsidRPr="00F6445D">
        <w:rPr>
          <w:rFonts w:ascii="Times New Roman" w:hAnsi="Times New Roman" w:cs="Times New Roman"/>
        </w:rPr>
        <w:t>Late night eating has become a trend among students, particularly those who are awake for longer hours due to academic activities. Wansink (2004) proposed that these eating patterns may be attributed to various environmental and psychological factors rather than hunger. Students who participate in late-night academic activities are more likely to eat snacks and drinks containing caffeine, which may have adverse effects on their diet and health.</w:t>
      </w:r>
    </w:p>
    <w:p w14:paraId="0AD759F6" w14:textId="6D897D18" w:rsidR="00523DFA" w:rsidRPr="00AD6599" w:rsidRDefault="00523DFA" w:rsidP="00523DFA">
      <w:pPr>
        <w:jc w:val="both"/>
        <w:rPr>
          <w:rFonts w:ascii="Times New Roman" w:hAnsi="Times New Roman" w:cs="Times New Roman"/>
          <w:b/>
          <w:bCs/>
        </w:rPr>
      </w:pPr>
      <w:r w:rsidRPr="00F6445D">
        <w:rPr>
          <w:rFonts w:ascii="Times New Roman" w:hAnsi="Times New Roman" w:cs="Times New Roman"/>
        </w:rPr>
        <w:t xml:space="preserve"> </w:t>
      </w:r>
      <w:r w:rsidRPr="00AD6599">
        <w:rPr>
          <w:rFonts w:ascii="Times New Roman" w:hAnsi="Times New Roman" w:cs="Times New Roman"/>
          <w:b/>
          <w:bCs/>
        </w:rPr>
        <w:t>Irregular Meal Patterns and Lifestyle Factors</w:t>
      </w:r>
    </w:p>
    <w:p w14:paraId="7465A583" w14:textId="77777777" w:rsidR="00282C8F" w:rsidRDefault="00523DFA" w:rsidP="00523DFA">
      <w:pPr>
        <w:jc w:val="both"/>
        <w:rPr>
          <w:rFonts w:ascii="Times New Roman" w:hAnsi="Times New Roman" w:cs="Times New Roman"/>
        </w:rPr>
      </w:pPr>
      <w:r w:rsidRPr="00F6445D">
        <w:rPr>
          <w:rFonts w:ascii="Times New Roman" w:hAnsi="Times New Roman" w:cs="Times New Roman"/>
        </w:rPr>
        <w:t>Unhealthy stress may interfere with regular meal patterns and lead to poor eating habits. Greeno and Wing (1994) reported that stress may interfere with hunger and satiety signals, leading to behaviors such as skipping meals during the day and excessive eating during the night. Nelson et al. (2008) highlighted young adulthood as a significant time characterized by lifestyle patterns and irregularities, including increased independence.</w:t>
      </w:r>
    </w:p>
    <w:p w14:paraId="56CD9007" w14:textId="77777777" w:rsidR="00282C8F" w:rsidRDefault="00282C8F" w:rsidP="00523DFA">
      <w:pPr>
        <w:jc w:val="both"/>
        <w:rPr>
          <w:rFonts w:ascii="Times New Roman" w:hAnsi="Times New Roman" w:cs="Times New Roman"/>
        </w:rPr>
      </w:pPr>
    </w:p>
    <w:p w14:paraId="3F2477F5" w14:textId="5B834DF1" w:rsidR="00523DFA" w:rsidRPr="00282C8F" w:rsidRDefault="00523DFA" w:rsidP="00523DFA">
      <w:pPr>
        <w:jc w:val="both"/>
        <w:rPr>
          <w:rFonts w:ascii="Times New Roman" w:hAnsi="Times New Roman" w:cs="Times New Roman"/>
          <w:b/>
          <w:bCs/>
        </w:rPr>
      </w:pPr>
      <w:r w:rsidRPr="00AF4907">
        <w:rPr>
          <w:rFonts w:ascii="Times New Roman" w:hAnsi="Times New Roman" w:cs="Times New Roman"/>
        </w:rPr>
        <w:t xml:space="preserve"> </w:t>
      </w:r>
      <w:r w:rsidRPr="00282C8F">
        <w:rPr>
          <w:rFonts w:ascii="Times New Roman" w:hAnsi="Times New Roman" w:cs="Times New Roman"/>
          <w:b/>
          <w:bCs/>
        </w:rPr>
        <w:t>Recent Studies on Academic Stress and Eating Behavior</w:t>
      </w:r>
    </w:p>
    <w:p w14:paraId="751AD9B4" w14:textId="77777777" w:rsidR="00523DFA" w:rsidRPr="00AF4907" w:rsidRDefault="00523DFA" w:rsidP="00523DFA">
      <w:pPr>
        <w:jc w:val="both"/>
        <w:rPr>
          <w:rFonts w:ascii="Times New Roman" w:hAnsi="Times New Roman" w:cs="Times New Roman"/>
        </w:rPr>
      </w:pPr>
      <w:r w:rsidRPr="00AF4907">
        <w:rPr>
          <w:rFonts w:ascii="Times New Roman" w:hAnsi="Times New Roman" w:cs="Times New Roman"/>
        </w:rPr>
        <w:t>Current studies are still supporting the relationship between academic stress and unhealthy eating behaviors. In a 2024 study conducted on college students, academic stress was found to significantly predict irregular eating behaviors, which include emotional eating and unhealthy food consumption. Another 2025 study conducted on medical students found that academic stress, if high, was associated with disordered eating behaviors, which include increased consumption of energy-dense food during late hours of the night. Another study found that academic stress causes emotional eating, which is further influenced by certain factors, such as workload, sleep, and environmental conditions.</w:t>
      </w:r>
    </w:p>
    <w:p w14:paraId="64A59D8F" w14:textId="77777777" w:rsidR="00997B6D" w:rsidRDefault="00997B6D" w:rsidP="003D2461">
      <w:pPr>
        <w:spacing w:line="240" w:lineRule="auto"/>
        <w:jc w:val="both"/>
        <w:rPr>
          <w:rFonts w:ascii="Times New Roman" w:hAnsi="Times New Roman" w:cs="Times New Roman"/>
        </w:rPr>
      </w:pPr>
    </w:p>
    <w:p w14:paraId="435E15BE" w14:textId="7547F597" w:rsidR="00FB6DF3" w:rsidRDefault="00195858" w:rsidP="003D2461">
      <w:pPr>
        <w:spacing w:line="240" w:lineRule="auto"/>
        <w:jc w:val="both"/>
        <w:rPr>
          <w:rFonts w:ascii="Times New Roman" w:hAnsi="Times New Roman" w:cs="Times New Roman"/>
          <w:b/>
          <w:bCs/>
          <w:sz w:val="28"/>
          <w:szCs w:val="28"/>
        </w:rPr>
      </w:pPr>
      <w:r w:rsidRPr="008F074A">
        <w:rPr>
          <w:rFonts w:ascii="Times New Roman" w:hAnsi="Times New Roman" w:cs="Times New Roman"/>
          <w:b/>
          <w:bCs/>
          <w:sz w:val="28"/>
          <w:szCs w:val="28"/>
        </w:rPr>
        <w:t>METHODOLOGY</w:t>
      </w:r>
    </w:p>
    <w:p w14:paraId="0D8B41BF" w14:textId="77777777" w:rsidR="00A74695" w:rsidRPr="00EA7042" w:rsidRDefault="00A74695" w:rsidP="00A74695">
      <w:pPr>
        <w:jc w:val="both"/>
        <w:rPr>
          <w:rFonts w:ascii="Times New Roman" w:hAnsi="Times New Roman" w:cs="Times New Roman"/>
          <w:b/>
          <w:bCs/>
        </w:rPr>
      </w:pPr>
      <w:r w:rsidRPr="00EA7042">
        <w:rPr>
          <w:rFonts w:ascii="Times New Roman" w:hAnsi="Times New Roman" w:cs="Times New Roman"/>
          <w:b/>
          <w:bCs/>
        </w:rPr>
        <w:t>Research Design</w:t>
      </w:r>
    </w:p>
    <w:p w14:paraId="32660020" w14:textId="77777777" w:rsidR="00A74695" w:rsidRDefault="00A74695" w:rsidP="00A74695">
      <w:pPr>
        <w:jc w:val="both"/>
        <w:rPr>
          <w:rFonts w:ascii="Times New Roman" w:hAnsi="Times New Roman" w:cs="Times New Roman"/>
        </w:rPr>
      </w:pPr>
      <w:r w:rsidRPr="005F5B10">
        <w:rPr>
          <w:rFonts w:ascii="Times New Roman" w:hAnsi="Times New Roman" w:cs="Times New Roman"/>
        </w:rPr>
        <w:t>The current study employed a descriptive cross-sectional research design in exploring the association between academic stress and patterns of late-night eating among young adults. The reason for employing this design is that it is useful in collecting data from a given time point.</w:t>
      </w:r>
    </w:p>
    <w:p w14:paraId="6A86CCAA" w14:textId="77777777" w:rsidR="00A74695" w:rsidRPr="005D5EE6" w:rsidRDefault="00A74695" w:rsidP="00A74695">
      <w:pPr>
        <w:jc w:val="both"/>
        <w:rPr>
          <w:rFonts w:ascii="Times New Roman" w:hAnsi="Times New Roman" w:cs="Times New Roman"/>
          <w:b/>
          <w:bCs/>
        </w:rPr>
      </w:pPr>
      <w:r w:rsidRPr="005D5EE6">
        <w:rPr>
          <w:rFonts w:ascii="Times New Roman" w:hAnsi="Times New Roman" w:cs="Times New Roman"/>
          <w:b/>
          <w:bCs/>
        </w:rPr>
        <w:t>Study Population and Sample</w:t>
      </w:r>
    </w:p>
    <w:p w14:paraId="09859C33" w14:textId="5B79E348" w:rsidR="00A74695" w:rsidRPr="00DB2627" w:rsidRDefault="00A74695" w:rsidP="00A74695">
      <w:pPr>
        <w:jc w:val="both"/>
        <w:rPr>
          <w:rFonts w:ascii="Times New Roman" w:hAnsi="Times New Roman" w:cs="Times New Roman"/>
        </w:rPr>
      </w:pPr>
      <w:r w:rsidRPr="00EA7042">
        <w:rPr>
          <w:rFonts w:ascii="Times New Roman" w:hAnsi="Times New Roman" w:cs="Times New Roman"/>
        </w:rPr>
        <w:t>The research participants included young adults, mostly college students. A sample of the population participated in the research. The sampling method employed to obtain the participants was the convenience sampling method. The size of the sample consisted of individuals who met the criteria of being in the young adult stage and being engaged in academic activities.</w:t>
      </w:r>
    </w:p>
    <w:p w14:paraId="7912E657" w14:textId="0745CB77" w:rsidR="00A74695" w:rsidRPr="00EB1B5B" w:rsidRDefault="00A74695" w:rsidP="00A74695">
      <w:pPr>
        <w:jc w:val="both"/>
        <w:rPr>
          <w:rFonts w:ascii="Times New Roman" w:hAnsi="Times New Roman" w:cs="Times New Roman"/>
          <w:b/>
          <w:bCs/>
        </w:rPr>
      </w:pPr>
      <w:r w:rsidRPr="00EB1B5B">
        <w:rPr>
          <w:rFonts w:ascii="Times New Roman" w:hAnsi="Times New Roman" w:cs="Times New Roman"/>
          <w:b/>
          <w:bCs/>
        </w:rPr>
        <w:t xml:space="preserve">Data Collection Method </w:t>
      </w:r>
    </w:p>
    <w:p w14:paraId="651BA1D9" w14:textId="77777777" w:rsidR="00A74695" w:rsidRDefault="00A74695" w:rsidP="00A74695">
      <w:pPr>
        <w:jc w:val="both"/>
        <w:rPr>
          <w:rFonts w:ascii="Times New Roman" w:hAnsi="Times New Roman" w:cs="Times New Roman"/>
        </w:rPr>
      </w:pPr>
      <w:r w:rsidRPr="00EB1B5B">
        <w:rPr>
          <w:rFonts w:ascii="Times New Roman" w:hAnsi="Times New Roman" w:cs="Times New Roman"/>
        </w:rPr>
        <w:t>Primary data was gathered through a structured questionnaire administered via Google Forms. The questionnaire included both multiple-choice questions and Likert scale statements, which allowed for the collection of information and personal opinions. The questions aimed to capture the respondents</w:t>
      </w:r>
      <w:r>
        <w:rPr>
          <w:rFonts w:ascii="Times New Roman" w:hAnsi="Times New Roman" w:cs="Times New Roman"/>
        </w:rPr>
        <w:t xml:space="preserve"> </w:t>
      </w:r>
      <w:r w:rsidRPr="00AB439D">
        <w:rPr>
          <w:rFonts w:ascii="Times New Roman" w:hAnsi="Times New Roman" w:cs="Times New Roman"/>
        </w:rPr>
        <w:t>It consisted of two sectio</w:t>
      </w:r>
      <w:r>
        <w:rPr>
          <w:rFonts w:ascii="Times New Roman" w:hAnsi="Times New Roman" w:cs="Times New Roman"/>
        </w:rPr>
        <w:t>n</w:t>
      </w:r>
      <w:r w:rsidRPr="00AB439D">
        <w:rPr>
          <w:rFonts w:ascii="Times New Roman" w:hAnsi="Times New Roman" w:cs="Times New Roman"/>
        </w:rPr>
        <w:t xml:space="preserve"> Questions pertaining to the demographic factors of the participants</w:t>
      </w:r>
      <w:r>
        <w:rPr>
          <w:rFonts w:ascii="Times New Roman" w:hAnsi="Times New Roman" w:cs="Times New Roman"/>
        </w:rPr>
        <w:t xml:space="preserve"> and</w:t>
      </w:r>
      <w:r w:rsidRPr="00AB439D">
        <w:rPr>
          <w:rFonts w:ascii="Times New Roman" w:hAnsi="Times New Roman" w:cs="Times New Roman"/>
        </w:rPr>
        <w:t xml:space="preserve"> Questions pertaining to academic pressures and habits of eating at night</w:t>
      </w:r>
    </w:p>
    <w:p w14:paraId="701CE09D" w14:textId="77777777" w:rsidR="00A74695" w:rsidRPr="00EA7042" w:rsidRDefault="00A74695" w:rsidP="00A74695">
      <w:pPr>
        <w:jc w:val="both"/>
        <w:rPr>
          <w:rFonts w:ascii="Times New Roman" w:hAnsi="Times New Roman" w:cs="Times New Roman"/>
          <w:b/>
          <w:bCs/>
        </w:rPr>
      </w:pPr>
      <w:r w:rsidRPr="00EA7042">
        <w:rPr>
          <w:rFonts w:ascii="Times New Roman" w:hAnsi="Times New Roman" w:cs="Times New Roman"/>
          <w:b/>
          <w:bCs/>
        </w:rPr>
        <w:t>Data Collection Procedure</w:t>
      </w:r>
    </w:p>
    <w:p w14:paraId="1EE1DEA0"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The data collection procedure for this research involved the use of the online/offline survey method. The subjects of the research were made aware of the objectives of the research, and consent from the subjects was sought before the commencement of the research. The subjects were made aware of the fact that the information provided by them would remain confidential and would be used for academic purposes only.</w:t>
      </w:r>
    </w:p>
    <w:p w14:paraId="5A264FB4" w14:textId="77777777" w:rsidR="00A74695" w:rsidRPr="00282C8F" w:rsidRDefault="00A74695" w:rsidP="00A74695">
      <w:pPr>
        <w:jc w:val="both"/>
        <w:rPr>
          <w:rFonts w:ascii="Times New Roman" w:hAnsi="Times New Roman" w:cs="Times New Roman"/>
          <w:b/>
          <w:bCs/>
        </w:rPr>
      </w:pPr>
      <w:r w:rsidRPr="00282C8F">
        <w:rPr>
          <w:rFonts w:ascii="Times New Roman" w:hAnsi="Times New Roman" w:cs="Times New Roman"/>
          <w:b/>
          <w:bCs/>
        </w:rPr>
        <w:t>Variables of the Study</w:t>
      </w:r>
    </w:p>
    <w:p w14:paraId="0ACC9358"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Independent Variable: Academic Stress</w:t>
      </w:r>
    </w:p>
    <w:p w14:paraId="653D6079"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Dependent Variable: Late Night Eating Patterns</w:t>
      </w:r>
    </w:p>
    <w:p w14:paraId="7EAAE310" w14:textId="77777777" w:rsidR="00A74695" w:rsidRPr="00282C8F" w:rsidRDefault="00A74695" w:rsidP="00A74695">
      <w:pPr>
        <w:jc w:val="both"/>
        <w:rPr>
          <w:rFonts w:ascii="Times New Roman" w:hAnsi="Times New Roman" w:cs="Times New Roman"/>
          <w:b/>
          <w:bCs/>
        </w:rPr>
      </w:pPr>
      <w:r w:rsidRPr="00282C8F">
        <w:rPr>
          <w:rFonts w:ascii="Times New Roman" w:hAnsi="Times New Roman" w:cs="Times New Roman"/>
          <w:b/>
          <w:bCs/>
        </w:rPr>
        <w:t>Data Analysis</w:t>
      </w:r>
    </w:p>
    <w:p w14:paraId="34C15764" w14:textId="10331104" w:rsidR="009010DC" w:rsidRPr="00282C8F" w:rsidRDefault="00A74695" w:rsidP="00282C8F">
      <w:pPr>
        <w:jc w:val="both"/>
        <w:rPr>
          <w:rFonts w:ascii="Times New Roman" w:hAnsi="Times New Roman" w:cs="Times New Roman"/>
        </w:rPr>
      </w:pPr>
      <w:r w:rsidRPr="00872105">
        <w:rPr>
          <w:rFonts w:ascii="Times New Roman" w:hAnsi="Times New Roman" w:cs="Times New Roman"/>
        </w:rPr>
        <w:t xml:space="preserve">The data collected for this research has been organized, tabulated, and </w:t>
      </w:r>
      <w:proofErr w:type="spellStart"/>
      <w:r w:rsidRPr="00872105">
        <w:rPr>
          <w:rFonts w:ascii="Times New Roman" w:hAnsi="Times New Roman" w:cs="Times New Roman"/>
        </w:rPr>
        <w:t>analyzed</w:t>
      </w:r>
      <w:proofErr w:type="spellEnd"/>
      <w:r w:rsidRPr="00872105">
        <w:rPr>
          <w:rFonts w:ascii="Times New Roman" w:hAnsi="Times New Roman" w:cs="Times New Roman"/>
        </w:rPr>
        <w:t xml:space="preserve">. Descriptive data analysis techniques have been used for the analysis of the data. Various data analysis tools such as percentages, charts (pie charts), frequency distribution tables have been used for the analysis of the data. The relationship between academic stress and late-night eating patterns has been </w:t>
      </w:r>
      <w:proofErr w:type="spellStart"/>
      <w:r w:rsidRPr="00872105">
        <w:rPr>
          <w:rFonts w:ascii="Times New Roman" w:hAnsi="Times New Roman" w:cs="Times New Roman"/>
        </w:rPr>
        <w:t>analyzed</w:t>
      </w:r>
      <w:proofErr w:type="spellEnd"/>
      <w:r w:rsidR="0089248E">
        <w:rPr>
          <w:rFonts w:ascii="Times New Roman" w:hAnsi="Times New Roman" w:cs="Times New Roman"/>
        </w:rPr>
        <w:t>.</w:t>
      </w:r>
    </w:p>
    <w:p w14:paraId="76B46B55" w14:textId="627DC10F" w:rsidR="00395CB9" w:rsidRDefault="00395CB9" w:rsidP="008A7EF6">
      <w:pPr>
        <w:spacing w:line="240" w:lineRule="auto"/>
        <w:rPr>
          <w:rFonts w:ascii="Times New Roman" w:hAnsi="Times New Roman" w:cs="Times New Roman"/>
          <w:sz w:val="20"/>
          <w:szCs w:val="20"/>
        </w:rPr>
      </w:pPr>
    </w:p>
    <w:p w14:paraId="476FC86D" w14:textId="2E55B642" w:rsidR="0084352D" w:rsidRDefault="00195858" w:rsidP="003D2461">
      <w:pPr>
        <w:spacing w:line="240" w:lineRule="auto"/>
        <w:jc w:val="both"/>
        <w:rPr>
          <w:rFonts w:ascii="Times New Roman" w:hAnsi="Times New Roman" w:cs="Times New Roman"/>
          <w:b/>
          <w:bCs/>
          <w:sz w:val="28"/>
          <w:szCs w:val="28"/>
        </w:rPr>
      </w:pPr>
      <w:r w:rsidRPr="000D4D87">
        <w:rPr>
          <w:rFonts w:ascii="Times New Roman" w:hAnsi="Times New Roman" w:cs="Times New Roman"/>
          <w:b/>
          <w:bCs/>
          <w:sz w:val="28"/>
          <w:szCs w:val="28"/>
        </w:rPr>
        <w:t>RESULT</w:t>
      </w:r>
      <w:r w:rsidR="0089248E">
        <w:rPr>
          <w:rFonts w:ascii="Times New Roman" w:hAnsi="Times New Roman" w:cs="Times New Roman"/>
          <w:b/>
          <w:bCs/>
          <w:sz w:val="28"/>
          <w:szCs w:val="28"/>
        </w:rPr>
        <w:t xml:space="preserve"> AND DISCUSSION</w:t>
      </w:r>
    </w:p>
    <w:p w14:paraId="45B947CD" w14:textId="26680681" w:rsidR="00762CAD" w:rsidRPr="00327F0D" w:rsidRDefault="00762CAD" w:rsidP="00762CAD">
      <w:pPr>
        <w:jc w:val="both"/>
        <w:rPr>
          <w:rFonts w:ascii="Times New Roman" w:hAnsi="Times New Roman" w:cs="Times New Roman"/>
        </w:rPr>
      </w:pPr>
      <w:r w:rsidRPr="00327F0D">
        <w:rPr>
          <w:rFonts w:ascii="Times New Roman" w:hAnsi="Times New Roman" w:cs="Times New Roman"/>
        </w:rPr>
        <w:t>The present study aims to investigate the association between academic stress and late-night eating habits among young people. The analysis of the data collected from the respondents shows interesting patterns between stress levels and dietary habits, especially during late-night hours.</w:t>
      </w:r>
    </w:p>
    <w:p w14:paraId="1A0065FE" w14:textId="0000AF5E" w:rsidR="00F166BA" w:rsidRDefault="00762CAD" w:rsidP="00762CAD">
      <w:pPr>
        <w:jc w:val="both"/>
        <w:rPr>
          <w:rFonts w:ascii="Times New Roman" w:hAnsi="Times New Roman" w:cs="Times New Roman"/>
        </w:rPr>
      </w:pPr>
      <w:r w:rsidRPr="00327F0D">
        <w:rPr>
          <w:rFonts w:ascii="Times New Roman" w:hAnsi="Times New Roman" w:cs="Times New Roman"/>
        </w:rPr>
        <w:t xml:space="preserve">The results show that </w:t>
      </w:r>
      <w:proofErr w:type="gramStart"/>
      <w:r w:rsidRPr="00327F0D">
        <w:rPr>
          <w:rFonts w:ascii="Times New Roman" w:hAnsi="Times New Roman" w:cs="Times New Roman"/>
        </w:rPr>
        <w:t>the majority of</w:t>
      </w:r>
      <w:proofErr w:type="gramEnd"/>
      <w:r w:rsidRPr="00327F0D">
        <w:rPr>
          <w:rFonts w:ascii="Times New Roman" w:hAnsi="Times New Roman" w:cs="Times New Roman"/>
        </w:rPr>
        <w:t xml:space="preserve"> the respondents experience moderate to high levels of academic stress. </w:t>
      </w:r>
      <w:proofErr w:type="gramStart"/>
      <w:r w:rsidRPr="00327F0D">
        <w:rPr>
          <w:rFonts w:ascii="Times New Roman" w:hAnsi="Times New Roman" w:cs="Times New Roman"/>
        </w:rPr>
        <w:t>The majority of</w:t>
      </w:r>
      <w:proofErr w:type="gramEnd"/>
      <w:r w:rsidRPr="00327F0D">
        <w:rPr>
          <w:rFonts w:ascii="Times New Roman" w:hAnsi="Times New Roman" w:cs="Times New Roman"/>
        </w:rPr>
        <w:t xml:space="preserve"> the participants stated that they often or very often feel stressed due to the academic workload, such as assignments, examinations, and deadlines. This finding suggests that academic pressure is an important experience among young people</w:t>
      </w:r>
      <w:r w:rsidR="002665E0">
        <w:rPr>
          <w:rFonts w:ascii="Times New Roman" w:hAnsi="Times New Roman" w:cs="Times New Roman"/>
        </w:rPr>
        <w:t>.</w:t>
      </w:r>
    </w:p>
    <w:p w14:paraId="63FCA1D7" w14:textId="77777777" w:rsidR="00762CAD" w:rsidRDefault="00762CAD" w:rsidP="00762CAD">
      <w:pPr>
        <w:jc w:val="both"/>
        <w:rPr>
          <w:rFonts w:ascii="Times New Roman" w:hAnsi="Times New Roman" w:cs="Times New Roman"/>
        </w:rPr>
      </w:pPr>
      <w:r w:rsidRPr="00327F0D">
        <w:rPr>
          <w:rFonts w:ascii="Times New Roman" w:hAnsi="Times New Roman" w:cs="Times New Roman"/>
        </w:rPr>
        <w:t>The results also show that academic stress is an important factor that influences late-night eating habits. The respondents who experience high levels of academic stress often or very often engage in late-night eating. This finding suggests that food intake, especially during late-night hours, is an important coping mechanism for dealing with stress, tiredness, and emotional pressure.</w:t>
      </w:r>
    </w:p>
    <w:p w14:paraId="6DD9B382" w14:textId="6357B0E5" w:rsidR="00762CAD" w:rsidRPr="00A214C3" w:rsidRDefault="00762CAD" w:rsidP="00762CAD">
      <w:pPr>
        <w:jc w:val="both"/>
        <w:rPr>
          <w:rFonts w:ascii="Times New Roman" w:hAnsi="Times New Roman" w:cs="Times New Roman"/>
        </w:rPr>
      </w:pPr>
      <w:r w:rsidRPr="00A214C3">
        <w:rPr>
          <w:rFonts w:ascii="Times New Roman" w:hAnsi="Times New Roman" w:cs="Times New Roman"/>
        </w:rPr>
        <w:t xml:space="preserve">In addition to this, the results also point to the fact that the consumption of unhealthy food is the most common choice during late-night eating. It is evident from the results that </w:t>
      </w:r>
      <w:proofErr w:type="gramStart"/>
      <w:r w:rsidRPr="00A214C3">
        <w:rPr>
          <w:rFonts w:ascii="Times New Roman" w:hAnsi="Times New Roman" w:cs="Times New Roman"/>
        </w:rPr>
        <w:t>the majority of</w:t>
      </w:r>
      <w:proofErr w:type="gramEnd"/>
      <w:r w:rsidRPr="00A214C3">
        <w:rPr>
          <w:rFonts w:ascii="Times New Roman" w:hAnsi="Times New Roman" w:cs="Times New Roman"/>
        </w:rPr>
        <w:t xml:space="preserve"> the participants showed the tendency to consume snacks, sweet dishes, and caffeinated drinks.</w:t>
      </w:r>
      <w:r w:rsidR="001C37E0" w:rsidRPr="001C37E0">
        <w:rPr>
          <w:noProof/>
        </w:rPr>
        <w:t xml:space="preserve"> </w:t>
      </w:r>
    </w:p>
    <w:p w14:paraId="14EDEA7A" w14:textId="77777777" w:rsidR="001C37E0" w:rsidRDefault="001C37E0" w:rsidP="00762CAD">
      <w:pPr>
        <w:jc w:val="both"/>
        <w:rPr>
          <w:rFonts w:ascii="Times New Roman" w:hAnsi="Times New Roman" w:cs="Times New Roman"/>
        </w:rPr>
      </w:pPr>
    </w:p>
    <w:p w14:paraId="3C902680" w14:textId="6464E605" w:rsidR="001C37E0" w:rsidRDefault="001C37E0" w:rsidP="001C37E0">
      <w:pPr>
        <w:jc w:val="center"/>
        <w:rPr>
          <w:rFonts w:ascii="Times New Roman" w:hAnsi="Times New Roman" w:cs="Times New Roman"/>
        </w:rPr>
      </w:pPr>
      <w:r>
        <w:rPr>
          <w:noProof/>
        </w:rPr>
        <w:drawing>
          <wp:inline distT="0" distB="0" distL="0" distR="0" wp14:anchorId="0DD947BA" wp14:editId="36DA9BF2">
            <wp:extent cx="2628900" cy="1875790"/>
            <wp:effectExtent l="0" t="0" r="0" b="0"/>
            <wp:docPr id="2023744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44359"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6345" cy="1902508"/>
                    </a:xfrm>
                    <a:prstGeom prst="rect">
                      <a:avLst/>
                    </a:prstGeom>
                    <a:noFill/>
                    <a:ln>
                      <a:noFill/>
                    </a:ln>
                  </pic:spPr>
                </pic:pic>
              </a:graphicData>
            </a:graphic>
          </wp:inline>
        </w:drawing>
      </w:r>
    </w:p>
    <w:p w14:paraId="4C3622AC" w14:textId="0A41F537" w:rsidR="001C37E0" w:rsidRPr="00764849" w:rsidRDefault="00B44B44" w:rsidP="00205EE5">
      <w:pPr>
        <w:jc w:val="center"/>
        <w:rPr>
          <w:rFonts w:ascii="Times New Roman" w:hAnsi="Times New Roman" w:cs="Times New Roman"/>
          <w:sz w:val="20"/>
          <w:szCs w:val="20"/>
        </w:rPr>
      </w:pPr>
      <w:r w:rsidRPr="00764849">
        <w:rPr>
          <w:rFonts w:ascii="Times New Roman" w:hAnsi="Times New Roman" w:cs="Times New Roman"/>
          <w:sz w:val="20"/>
          <w:szCs w:val="20"/>
        </w:rPr>
        <w:t xml:space="preserve">Figure 1 </w:t>
      </w:r>
      <w:r w:rsidR="00205EE5" w:rsidRPr="00764849">
        <w:rPr>
          <w:rFonts w:ascii="Times New Roman" w:hAnsi="Times New Roman" w:cs="Times New Roman"/>
          <w:sz w:val="20"/>
          <w:szCs w:val="20"/>
        </w:rPr>
        <w:t>Late Night Food Type</w:t>
      </w:r>
    </w:p>
    <w:p w14:paraId="53C86C79" w14:textId="09819B79" w:rsidR="00762CAD" w:rsidRDefault="00762CAD" w:rsidP="00762CAD">
      <w:pPr>
        <w:jc w:val="both"/>
        <w:rPr>
          <w:rFonts w:ascii="Times New Roman" w:hAnsi="Times New Roman" w:cs="Times New Roman"/>
        </w:rPr>
      </w:pPr>
      <w:r w:rsidRPr="00A214C3">
        <w:rPr>
          <w:rFonts w:ascii="Times New Roman" w:hAnsi="Times New Roman" w:cs="Times New Roman"/>
        </w:rPr>
        <w:t>Another important observation is the fact that skipping meals during the daytime is directly related to the consumption of food during the night. It is evident from the results that the participants who showed the tendency to skip their meals during the daytime because of academic activities also showed the tendency to consume food during the night.</w:t>
      </w:r>
    </w:p>
    <w:p w14:paraId="4AF64DAD" w14:textId="77777777" w:rsidR="00762CAD" w:rsidRPr="00A214C3" w:rsidRDefault="00762CAD" w:rsidP="00762CAD">
      <w:pPr>
        <w:jc w:val="both"/>
        <w:rPr>
          <w:rFonts w:ascii="Times New Roman" w:hAnsi="Times New Roman" w:cs="Times New Roman"/>
        </w:rPr>
      </w:pPr>
      <w:r w:rsidRPr="00A214C3">
        <w:rPr>
          <w:rFonts w:ascii="Times New Roman" w:hAnsi="Times New Roman" w:cs="Times New Roman"/>
        </w:rPr>
        <w:t xml:space="preserve">The results obtained </w:t>
      </w:r>
      <w:proofErr w:type="gramStart"/>
      <w:r w:rsidRPr="00A214C3">
        <w:rPr>
          <w:rFonts w:ascii="Times New Roman" w:hAnsi="Times New Roman" w:cs="Times New Roman"/>
        </w:rPr>
        <w:t>during the course of</w:t>
      </w:r>
      <w:proofErr w:type="gramEnd"/>
      <w:r w:rsidRPr="00A214C3">
        <w:rPr>
          <w:rFonts w:ascii="Times New Roman" w:hAnsi="Times New Roman" w:cs="Times New Roman"/>
        </w:rPr>
        <w:t xml:space="preserve"> this research are in alignment with the existing literature, which states that the effects of stress can change the eating behavior and can affect the dietary pattern. It is evident from the results obtained </w:t>
      </w:r>
      <w:proofErr w:type="gramStart"/>
      <w:r w:rsidRPr="00A214C3">
        <w:rPr>
          <w:rFonts w:ascii="Times New Roman" w:hAnsi="Times New Roman" w:cs="Times New Roman"/>
        </w:rPr>
        <w:t>during the course of</w:t>
      </w:r>
      <w:proofErr w:type="gramEnd"/>
      <w:r w:rsidRPr="00A214C3">
        <w:rPr>
          <w:rFonts w:ascii="Times New Roman" w:hAnsi="Times New Roman" w:cs="Times New Roman"/>
        </w:rPr>
        <w:t xml:space="preserve"> this research that academic stress is one important factor that affects the eating behavior.</w:t>
      </w:r>
    </w:p>
    <w:p w14:paraId="660EB904" w14:textId="77777777" w:rsidR="00762CAD" w:rsidRDefault="00762CAD" w:rsidP="00762CAD">
      <w:pPr>
        <w:jc w:val="both"/>
        <w:rPr>
          <w:rFonts w:ascii="Times New Roman" w:hAnsi="Times New Roman" w:cs="Times New Roman"/>
        </w:rPr>
      </w:pPr>
      <w:r w:rsidRPr="00A214C3">
        <w:rPr>
          <w:rFonts w:ascii="Times New Roman" w:hAnsi="Times New Roman" w:cs="Times New Roman"/>
        </w:rPr>
        <w:t xml:space="preserve">It is evident from the results obtained </w:t>
      </w:r>
      <w:proofErr w:type="gramStart"/>
      <w:r w:rsidRPr="00A214C3">
        <w:rPr>
          <w:rFonts w:ascii="Times New Roman" w:hAnsi="Times New Roman" w:cs="Times New Roman"/>
        </w:rPr>
        <w:t>during the course of</w:t>
      </w:r>
      <w:proofErr w:type="gramEnd"/>
      <w:r w:rsidRPr="00A214C3">
        <w:rPr>
          <w:rFonts w:ascii="Times New Roman" w:hAnsi="Times New Roman" w:cs="Times New Roman"/>
        </w:rPr>
        <w:t xml:space="preserve"> this research that there is a direct relationship between academic stress and the eating pattern during the night.</w:t>
      </w:r>
    </w:p>
    <w:p w14:paraId="395529D9" w14:textId="77777777" w:rsidR="00764849" w:rsidRDefault="00764849" w:rsidP="006D2743">
      <w:pPr>
        <w:jc w:val="both"/>
        <w:rPr>
          <w:rFonts w:ascii="Times New Roman" w:hAnsi="Times New Roman" w:cs="Times New Roman"/>
          <w:b/>
          <w:bCs/>
        </w:rPr>
      </w:pPr>
    </w:p>
    <w:p w14:paraId="2DB2B1F2" w14:textId="77777777" w:rsidR="00764849" w:rsidRDefault="00764849" w:rsidP="006D2743">
      <w:pPr>
        <w:jc w:val="both"/>
        <w:rPr>
          <w:rFonts w:ascii="Times New Roman" w:hAnsi="Times New Roman" w:cs="Times New Roman"/>
          <w:b/>
          <w:bCs/>
        </w:rPr>
      </w:pPr>
    </w:p>
    <w:p w14:paraId="229FA76B" w14:textId="77777777" w:rsidR="00764849" w:rsidRDefault="00764849" w:rsidP="006D2743">
      <w:pPr>
        <w:jc w:val="both"/>
        <w:rPr>
          <w:rFonts w:ascii="Times New Roman" w:hAnsi="Times New Roman" w:cs="Times New Roman"/>
          <w:b/>
          <w:bCs/>
        </w:rPr>
      </w:pPr>
    </w:p>
    <w:p w14:paraId="60F79D68" w14:textId="77777777" w:rsidR="00764849" w:rsidRDefault="00764849" w:rsidP="006D2743">
      <w:pPr>
        <w:jc w:val="both"/>
        <w:rPr>
          <w:rFonts w:ascii="Times New Roman" w:hAnsi="Times New Roman" w:cs="Times New Roman"/>
          <w:b/>
          <w:bCs/>
        </w:rPr>
      </w:pPr>
    </w:p>
    <w:p w14:paraId="4A430F59" w14:textId="77777777" w:rsidR="006D2743" w:rsidRPr="000F6DA2" w:rsidRDefault="006D2743" w:rsidP="006D2743">
      <w:pPr>
        <w:jc w:val="both"/>
        <w:rPr>
          <w:rFonts w:ascii="Times New Roman" w:hAnsi="Times New Roman" w:cs="Times New Roman"/>
          <w:b/>
          <w:bCs/>
        </w:rPr>
      </w:pPr>
      <w:r w:rsidRPr="000F6DA2">
        <w:rPr>
          <w:rFonts w:ascii="Times New Roman" w:hAnsi="Times New Roman" w:cs="Times New Roman"/>
          <w:b/>
          <w:bCs/>
        </w:rPr>
        <w:t>Statistical Analysis</w:t>
      </w:r>
    </w:p>
    <w:p w14:paraId="09B093BD" w14:textId="77777777" w:rsidR="006D2743" w:rsidRPr="000F6DA2" w:rsidRDefault="006D2743" w:rsidP="00764849">
      <w:pPr>
        <w:jc w:val="both"/>
        <w:rPr>
          <w:rFonts w:ascii="Times New Roman" w:hAnsi="Times New Roman" w:cs="Times New Roman"/>
          <w:b/>
          <w:bCs/>
        </w:rPr>
      </w:pPr>
      <w:r w:rsidRPr="000F6DA2">
        <w:rPr>
          <w:rFonts w:ascii="Times New Roman" w:hAnsi="Times New Roman" w:cs="Times New Roman"/>
          <w:b/>
          <w:bCs/>
        </w:rPr>
        <w:t>Spearman Rank Correlation</w:t>
      </w:r>
    </w:p>
    <w:p w14:paraId="56207B4C" w14:textId="77777777" w:rsidR="006D2743" w:rsidRPr="006D2743" w:rsidRDefault="006D2743" w:rsidP="006D2743">
      <w:pPr>
        <w:numPr>
          <w:ilvl w:val="0"/>
          <w:numId w:val="4"/>
        </w:numPr>
        <w:jc w:val="both"/>
        <w:rPr>
          <w:rFonts w:ascii="Times New Roman" w:hAnsi="Times New Roman" w:cs="Times New Roman"/>
          <w:b/>
          <w:bCs/>
        </w:rPr>
      </w:pPr>
      <w:r w:rsidRPr="000F6DA2">
        <w:rPr>
          <w:rFonts w:ascii="Times New Roman" w:hAnsi="Times New Roman" w:cs="Times New Roman"/>
        </w:rPr>
        <w:t xml:space="preserve">Association between Academic Stress and Meal Skipping Behaviour among Young Adults </w:t>
      </w:r>
    </w:p>
    <w:p w14:paraId="3726F0F2" w14:textId="77777777" w:rsidR="006D2743" w:rsidRPr="000F6DA2" w:rsidRDefault="006D2743" w:rsidP="00FF1F24">
      <w:pPr>
        <w:ind w:left="360"/>
        <w:jc w:val="both"/>
        <w:rPr>
          <w:rFonts w:ascii="Times New Roman" w:hAnsi="Times New Roman" w:cs="Times New Roman"/>
          <w:b/>
          <w:bCs/>
        </w:rPr>
      </w:pPr>
      <w:r w:rsidRPr="000F6DA2">
        <w:rPr>
          <w:rFonts w:ascii="Times New Roman" w:hAnsi="Times New Roman" w:cs="Times New Roman"/>
          <w:b/>
          <w:bCs/>
        </w:rPr>
        <w:t>Hypotheses</w:t>
      </w:r>
    </w:p>
    <w:p w14:paraId="6BF641B0"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b/>
          <w:bCs/>
        </w:rPr>
        <w:t xml:space="preserve">H₀: </w:t>
      </w:r>
      <w:r w:rsidRPr="000F6DA2">
        <w:rPr>
          <w:rFonts w:ascii="Times New Roman" w:hAnsi="Times New Roman" w:cs="Times New Roman"/>
        </w:rPr>
        <w:t xml:space="preserve">There is no significant association between academic stress and meal skipping behaviour among young adults. </w:t>
      </w:r>
    </w:p>
    <w:p w14:paraId="6142EB9B"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b/>
          <w:bCs/>
        </w:rPr>
        <w:t xml:space="preserve">H₁: </w:t>
      </w:r>
      <w:r w:rsidRPr="000F6DA2">
        <w:rPr>
          <w:rFonts w:ascii="Times New Roman" w:hAnsi="Times New Roman" w:cs="Times New Roman"/>
        </w:rPr>
        <w:t>There is a significant association between academic stress and meal skipping behaviour among young adults.</w:t>
      </w:r>
    </w:p>
    <w:p w14:paraId="5F557E16"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rPr>
        <w:drawing>
          <wp:inline distT="0" distB="0" distL="0" distR="0" wp14:anchorId="25E94E78" wp14:editId="0274096B">
            <wp:extent cx="5619750" cy="2438400"/>
            <wp:effectExtent l="0" t="0" r="0" b="0"/>
            <wp:docPr id="1247558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438400"/>
                    </a:xfrm>
                    <a:prstGeom prst="rect">
                      <a:avLst/>
                    </a:prstGeom>
                    <a:noFill/>
                    <a:ln>
                      <a:noFill/>
                    </a:ln>
                  </pic:spPr>
                </pic:pic>
              </a:graphicData>
            </a:graphic>
          </wp:inline>
        </w:drawing>
      </w:r>
    </w:p>
    <w:p w14:paraId="6DD2F798" w14:textId="77777777" w:rsidR="006D2743" w:rsidRPr="000F6DA2" w:rsidRDefault="006D2743" w:rsidP="006D2743">
      <w:pPr>
        <w:jc w:val="both"/>
        <w:rPr>
          <w:rFonts w:ascii="Times New Roman" w:hAnsi="Times New Roman" w:cs="Times New Roman"/>
          <w:b/>
          <w:bCs/>
        </w:rPr>
      </w:pPr>
      <w:r w:rsidRPr="000F6DA2">
        <w:rPr>
          <w:rFonts w:ascii="Times New Roman" w:hAnsi="Times New Roman" w:cs="Times New Roman"/>
          <w:b/>
          <w:bCs/>
        </w:rPr>
        <w:t>Interpretation</w:t>
      </w:r>
    </w:p>
    <w:p w14:paraId="517167BF" w14:textId="77777777" w:rsidR="006D2743" w:rsidRDefault="006D2743" w:rsidP="006D2743">
      <w:pPr>
        <w:jc w:val="both"/>
        <w:rPr>
          <w:rFonts w:ascii="Times New Roman" w:hAnsi="Times New Roman" w:cs="Times New Roman"/>
        </w:rPr>
      </w:pPr>
      <w:r w:rsidRPr="000F6DA2">
        <w:rPr>
          <w:rFonts w:ascii="Times New Roman" w:hAnsi="Times New Roman" w:cs="Times New Roman"/>
        </w:rPr>
        <w:t>The Spearman’s rank correlation analysis was conducted to examine the relationship between academic work increasing late-night snacking and snacking due to skipping meals among young adults. The results revealed a moderate positive correlation (r = 0.369) between the two variables, which is statistically significant at the 0.05 level (p = 0.001). This indicates that as academic work increases late-night snacking, the tendency to snack due to skipping meals during the day also increases. Since the p-value is less than 0.05, the result is highly significant, and therefore, the null hypothesis is rejected. This suggests that academic stress is significantly associated with meal-skipping-related late-night snacking behaviour among the respondents</w:t>
      </w:r>
      <w:r>
        <w:rPr>
          <w:rFonts w:ascii="Times New Roman" w:hAnsi="Times New Roman" w:cs="Times New Roman"/>
        </w:rPr>
        <w:t>.</w:t>
      </w:r>
    </w:p>
    <w:p w14:paraId="06A5E906" w14:textId="77777777" w:rsidR="006D2743" w:rsidRPr="00327F0D" w:rsidRDefault="006D2743" w:rsidP="006D2743">
      <w:pPr>
        <w:jc w:val="both"/>
        <w:rPr>
          <w:rFonts w:ascii="Times New Roman" w:hAnsi="Times New Roman" w:cs="Times New Roman"/>
        </w:rPr>
      </w:pPr>
      <w:r w:rsidRPr="00327F0D">
        <w:rPr>
          <w:rFonts w:ascii="Times New Roman" w:hAnsi="Times New Roman" w:cs="Times New Roman"/>
        </w:rPr>
        <w:t xml:space="preserve">In terms of the association between stress levels and late-night eating habits, the results show that late-night eating is an important phenomenon among the respondents. </w:t>
      </w:r>
      <w:proofErr w:type="gramStart"/>
      <w:r w:rsidRPr="00327F0D">
        <w:rPr>
          <w:rFonts w:ascii="Times New Roman" w:hAnsi="Times New Roman" w:cs="Times New Roman"/>
        </w:rPr>
        <w:t>The majority of</w:t>
      </w:r>
      <w:proofErr w:type="gramEnd"/>
      <w:r w:rsidRPr="00327F0D">
        <w:rPr>
          <w:rFonts w:ascii="Times New Roman" w:hAnsi="Times New Roman" w:cs="Times New Roman"/>
        </w:rPr>
        <w:t xml:space="preserve"> the respondents stated that they sometimes or often engage in late-night snacking. This finding suggests that irregular food intake is an important phenomenon among young people.</w:t>
      </w:r>
    </w:p>
    <w:p w14:paraId="557024DD" w14:textId="77777777" w:rsidR="006D2743" w:rsidRDefault="006D2743" w:rsidP="00E344C1">
      <w:pPr>
        <w:spacing w:line="276" w:lineRule="auto"/>
        <w:rPr>
          <w:rFonts w:ascii="Times New Roman" w:hAnsi="Times New Roman" w:cs="Times New Roman"/>
          <w:b/>
          <w:bCs/>
        </w:rPr>
      </w:pPr>
    </w:p>
    <w:p w14:paraId="181A8663" w14:textId="038FFBFC" w:rsidR="00A80982" w:rsidRPr="00815CF1" w:rsidRDefault="00764849" w:rsidP="00E344C1">
      <w:pPr>
        <w:spacing w:line="276" w:lineRule="auto"/>
        <w:rPr>
          <w:rFonts w:ascii="Times New Roman" w:hAnsi="Times New Roman" w:cs="Times New Roman"/>
        </w:rPr>
      </w:pPr>
      <w:r>
        <w:rPr>
          <w:rFonts w:ascii="Times New Roman" w:hAnsi="Times New Roman" w:cs="Times New Roman"/>
        </w:rPr>
        <w:t>(b)</w:t>
      </w:r>
      <w:r w:rsidR="00A80982" w:rsidRPr="00815CF1">
        <w:rPr>
          <w:rFonts w:ascii="Times New Roman" w:hAnsi="Times New Roman" w:cs="Times New Roman"/>
        </w:rPr>
        <w:t xml:space="preserve">Association between Academic Stress and Screen Usage During Late-Night Snacking among Young Adults </w:t>
      </w:r>
    </w:p>
    <w:p w14:paraId="4CA25051" w14:textId="77777777" w:rsidR="00A80982" w:rsidRPr="00E344C1" w:rsidRDefault="00A80982" w:rsidP="00E344C1">
      <w:pPr>
        <w:jc w:val="both"/>
        <w:rPr>
          <w:rFonts w:ascii="Times New Roman" w:hAnsi="Times New Roman" w:cs="Times New Roman"/>
          <w:b/>
          <w:bCs/>
        </w:rPr>
      </w:pPr>
      <w:r w:rsidRPr="00E344C1">
        <w:rPr>
          <w:rFonts w:ascii="Times New Roman" w:hAnsi="Times New Roman" w:cs="Times New Roman"/>
          <w:b/>
          <w:bCs/>
        </w:rPr>
        <w:t>Hypotheses</w:t>
      </w:r>
    </w:p>
    <w:p w14:paraId="09F010CA" w14:textId="77777777" w:rsidR="00A80982" w:rsidRPr="000E4FD7" w:rsidRDefault="00A80982" w:rsidP="00E344C1">
      <w:pPr>
        <w:jc w:val="both"/>
        <w:rPr>
          <w:rFonts w:ascii="Times New Roman" w:hAnsi="Times New Roman" w:cs="Times New Roman"/>
        </w:rPr>
      </w:pPr>
      <w:r w:rsidRPr="000E4FD7">
        <w:rPr>
          <w:rFonts w:ascii="Times New Roman" w:hAnsi="Times New Roman" w:cs="Times New Roman"/>
        </w:rPr>
        <w:t xml:space="preserve">H₀: There is no significant association between academic stress and screen usage during late-night snacking among young adults. </w:t>
      </w:r>
    </w:p>
    <w:p w14:paraId="59C0D54C" w14:textId="77777777" w:rsidR="00A80982" w:rsidRPr="000E4FD7" w:rsidRDefault="00A80982" w:rsidP="00E344C1">
      <w:pPr>
        <w:jc w:val="both"/>
        <w:rPr>
          <w:rFonts w:ascii="Times New Roman" w:hAnsi="Times New Roman" w:cs="Times New Roman"/>
        </w:rPr>
      </w:pPr>
      <w:r w:rsidRPr="000E4FD7">
        <w:rPr>
          <w:rFonts w:ascii="Times New Roman" w:hAnsi="Times New Roman" w:cs="Times New Roman"/>
        </w:rPr>
        <w:t>H₁: There is a significant association between academic stress and screen usage during late-night snacking among young adults.</w:t>
      </w:r>
    </w:p>
    <w:p w14:paraId="55C39C20" w14:textId="64C7BDAF" w:rsidR="00A80982" w:rsidRPr="000E4FD7" w:rsidRDefault="00A80982" w:rsidP="00CF5DFF">
      <w:pPr>
        <w:ind w:left="360"/>
        <w:jc w:val="both"/>
        <w:rPr>
          <w:rFonts w:ascii="Times New Roman" w:hAnsi="Times New Roman" w:cs="Times New Roman"/>
          <w:noProof/>
        </w:rPr>
      </w:pPr>
      <w:r w:rsidRPr="000E4FD7">
        <w:rPr>
          <w:rFonts w:ascii="Times New Roman" w:hAnsi="Times New Roman" w:cs="Times New Roman"/>
          <w:noProof/>
        </w:rPr>
        <w:drawing>
          <wp:inline distT="0" distB="0" distL="0" distR="0" wp14:anchorId="46752BB5" wp14:editId="27CC5438">
            <wp:extent cx="5600700" cy="2438400"/>
            <wp:effectExtent l="0" t="0" r="0" b="0"/>
            <wp:docPr id="2012784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2438400"/>
                    </a:xfrm>
                    <a:prstGeom prst="rect">
                      <a:avLst/>
                    </a:prstGeom>
                    <a:noFill/>
                    <a:ln>
                      <a:noFill/>
                    </a:ln>
                  </pic:spPr>
                </pic:pic>
              </a:graphicData>
            </a:graphic>
          </wp:inline>
        </w:drawing>
      </w:r>
    </w:p>
    <w:p w14:paraId="4C495775" w14:textId="77777777" w:rsidR="00A80982" w:rsidRPr="00E344C1" w:rsidRDefault="00A80982" w:rsidP="00CF5DFF">
      <w:pPr>
        <w:jc w:val="both"/>
        <w:rPr>
          <w:rFonts w:ascii="Times New Roman" w:hAnsi="Times New Roman" w:cs="Times New Roman"/>
          <w:b/>
          <w:bCs/>
        </w:rPr>
      </w:pPr>
      <w:r w:rsidRPr="00E344C1">
        <w:rPr>
          <w:rFonts w:ascii="Times New Roman" w:hAnsi="Times New Roman" w:cs="Times New Roman"/>
          <w:b/>
          <w:bCs/>
        </w:rPr>
        <w:t>Interpretation</w:t>
      </w:r>
    </w:p>
    <w:p w14:paraId="4E67369C" w14:textId="5FF406A7" w:rsidR="0089248E" w:rsidRPr="00CF5DFF" w:rsidRDefault="00A80982" w:rsidP="00CF5DFF">
      <w:pPr>
        <w:jc w:val="both"/>
        <w:rPr>
          <w:rFonts w:ascii="Times New Roman" w:hAnsi="Times New Roman" w:cs="Times New Roman"/>
        </w:rPr>
      </w:pPr>
      <w:r w:rsidRPr="000E4FD7">
        <w:rPr>
          <w:rFonts w:ascii="Times New Roman" w:hAnsi="Times New Roman" w:cs="Times New Roman"/>
        </w:rPr>
        <w:t>The Spearman’s rank correlation analysis was conducted to examine the relationship between academic work increasing late-night snacking and snacking while watching TV or using a phone among young adults. The results indicate a positive correlation (r = 0.300), which is statistically significant at the 0.01 level (p = 0.008). This suggests that as academic work contributes to increased late-night snacking, the likelihood of engaging in screen-related activities (such as watching TV or using a phone) during snacking also increases. Although the strength of the correlation is moderate, the relationship is statistically significant since the p-value is less than 0.01. Therefore, the null hypothesis is rejected, and it can be concluded that there is a significant association between academic stress and screen usage during late-night snacking among young adults.</w:t>
      </w:r>
    </w:p>
    <w:p w14:paraId="2BD45137" w14:textId="4E6F7B4E" w:rsidR="009A534D" w:rsidRPr="00336196" w:rsidRDefault="00195858" w:rsidP="00CF5DFF">
      <w:pPr>
        <w:spacing w:line="240" w:lineRule="auto"/>
        <w:jc w:val="both"/>
        <w:rPr>
          <w:rFonts w:ascii="Times New Roman" w:hAnsi="Times New Roman" w:cs="Times New Roman"/>
          <w:b/>
          <w:bCs/>
          <w:sz w:val="28"/>
          <w:szCs w:val="28"/>
        </w:rPr>
      </w:pPr>
      <w:r w:rsidRPr="00336196">
        <w:rPr>
          <w:rFonts w:ascii="Times New Roman" w:hAnsi="Times New Roman" w:cs="Times New Roman"/>
          <w:b/>
          <w:bCs/>
          <w:sz w:val="28"/>
          <w:szCs w:val="28"/>
        </w:rPr>
        <w:t>CONCLUSION</w:t>
      </w:r>
    </w:p>
    <w:p w14:paraId="17184C2A" w14:textId="77777777" w:rsidR="002A562B" w:rsidRPr="0093196A" w:rsidRDefault="002A562B" w:rsidP="002A562B">
      <w:pPr>
        <w:jc w:val="both"/>
        <w:rPr>
          <w:rFonts w:ascii="Times New Roman" w:hAnsi="Times New Roman" w:cs="Times New Roman"/>
        </w:rPr>
      </w:pPr>
      <w:r w:rsidRPr="0093196A">
        <w:rPr>
          <w:rFonts w:ascii="Times New Roman" w:hAnsi="Times New Roman" w:cs="Times New Roman"/>
        </w:rPr>
        <w:t xml:space="preserve">In the current research, the relationship between academic stress and the eating habits of young adults during late nights is investigated. From the findings, it is evident that academic stress is one of the common factors among this population and plays a significant role in shaping their eating habits. From the data collected, </w:t>
      </w:r>
      <w:proofErr w:type="gramStart"/>
      <w:r w:rsidRPr="0093196A">
        <w:rPr>
          <w:rFonts w:ascii="Times New Roman" w:hAnsi="Times New Roman" w:cs="Times New Roman"/>
        </w:rPr>
        <w:t>the majority of</w:t>
      </w:r>
      <w:proofErr w:type="gramEnd"/>
      <w:r w:rsidRPr="0093196A">
        <w:rPr>
          <w:rFonts w:ascii="Times New Roman" w:hAnsi="Times New Roman" w:cs="Times New Roman"/>
        </w:rPr>
        <w:t xml:space="preserve"> the participants experience academic stress frequently, which is related to the eating habits during late nights.</w:t>
      </w:r>
    </w:p>
    <w:p w14:paraId="1A2EB184" w14:textId="77777777" w:rsidR="002A562B" w:rsidRPr="0093196A" w:rsidRDefault="002A562B" w:rsidP="002A562B">
      <w:pPr>
        <w:jc w:val="both"/>
        <w:rPr>
          <w:rFonts w:ascii="Times New Roman" w:hAnsi="Times New Roman" w:cs="Times New Roman"/>
        </w:rPr>
      </w:pPr>
      <w:r w:rsidRPr="0093196A">
        <w:rPr>
          <w:rFonts w:ascii="Times New Roman" w:hAnsi="Times New Roman" w:cs="Times New Roman"/>
        </w:rPr>
        <w:t>Another important finding is the fact that eating during late nights is one of the common habits among young adults. It is related to the academic activities and the unusual daily routine. From the data collected, it is evident that participants with high levels of academic stress during the night are likely to eat. It is possible that eating is one way of coping with academic pressures.</w:t>
      </w:r>
    </w:p>
    <w:p w14:paraId="0C5CC8A8" w14:textId="77777777" w:rsidR="002A562B" w:rsidRPr="00EB1B5B" w:rsidRDefault="002A562B" w:rsidP="002A562B">
      <w:pPr>
        <w:jc w:val="both"/>
        <w:rPr>
          <w:rFonts w:ascii="Times New Roman" w:hAnsi="Times New Roman" w:cs="Times New Roman"/>
        </w:rPr>
      </w:pPr>
      <w:r w:rsidRPr="0093196A">
        <w:rPr>
          <w:rFonts w:ascii="Times New Roman" w:hAnsi="Times New Roman" w:cs="Times New Roman"/>
        </w:rPr>
        <w:t>In addition, the fact that participants ate sugary, caffeinated, and convenient food during the night indicates the tendency towards unhealthy eating habits. Moreover, the fact that skipping meals during the daytime is related to eating during the night indicates the tendency towards eating habits. From the research, it is evident that academic stress is related to eating habits, particularly eating during late nights among young adults.</w:t>
      </w:r>
    </w:p>
    <w:p w14:paraId="34A110A9" w14:textId="11FD91CF" w:rsidR="009A534D" w:rsidRPr="00457E70" w:rsidRDefault="009A534D" w:rsidP="003D2461">
      <w:pPr>
        <w:spacing w:line="240" w:lineRule="auto"/>
        <w:jc w:val="both"/>
        <w:rPr>
          <w:rFonts w:ascii="Times New Roman" w:hAnsi="Times New Roman" w:cs="Times New Roman"/>
        </w:rPr>
      </w:pPr>
    </w:p>
    <w:p w14:paraId="785F0646" w14:textId="26CE3011" w:rsidR="00BC02FB" w:rsidRPr="00336196" w:rsidRDefault="00365D38" w:rsidP="003D2461">
      <w:pPr>
        <w:spacing w:line="240" w:lineRule="auto"/>
        <w:jc w:val="both"/>
        <w:rPr>
          <w:rFonts w:ascii="Times New Roman" w:hAnsi="Times New Roman" w:cs="Times New Roman"/>
          <w:b/>
          <w:bCs/>
          <w:sz w:val="28"/>
          <w:szCs w:val="28"/>
        </w:rPr>
      </w:pPr>
      <w:r w:rsidRPr="00336196">
        <w:rPr>
          <w:rFonts w:ascii="Times New Roman" w:hAnsi="Times New Roman" w:cs="Times New Roman"/>
          <w:b/>
          <w:bCs/>
          <w:sz w:val="28"/>
          <w:szCs w:val="28"/>
        </w:rPr>
        <w:t>REFER</w:t>
      </w:r>
      <w:r w:rsidR="0002689C" w:rsidRPr="00336196">
        <w:rPr>
          <w:rFonts w:ascii="Times New Roman" w:hAnsi="Times New Roman" w:cs="Times New Roman"/>
          <w:b/>
          <w:bCs/>
          <w:sz w:val="28"/>
          <w:szCs w:val="28"/>
        </w:rPr>
        <w:t>EN</w:t>
      </w:r>
      <w:r w:rsidR="00E0710A" w:rsidRPr="00336196">
        <w:rPr>
          <w:rFonts w:ascii="Times New Roman" w:hAnsi="Times New Roman" w:cs="Times New Roman"/>
          <w:b/>
          <w:bCs/>
          <w:sz w:val="28"/>
          <w:szCs w:val="28"/>
        </w:rPr>
        <w:t>CE</w:t>
      </w:r>
    </w:p>
    <w:p w14:paraId="41B713A2" w14:textId="18DC7319"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w:t>
      </w:r>
      <w:r w:rsidRPr="00640D27">
        <w:rPr>
          <w:rFonts w:ascii="Times New Roman" w:hAnsi="Times New Roman" w:cs="Times New Roman"/>
        </w:rPr>
        <w:t>American Psychological Association. (2019). Stress in America: Stress and current events. APA.</w:t>
      </w:r>
    </w:p>
    <w:p w14:paraId="2778F410" w14:textId="761E7C6F" w:rsidR="00640D27" w:rsidRPr="00640D27" w:rsidRDefault="00640D27" w:rsidP="00640D27">
      <w:pPr>
        <w:spacing w:line="240" w:lineRule="auto"/>
        <w:rPr>
          <w:rFonts w:ascii="Times New Roman" w:hAnsi="Times New Roman" w:cs="Times New Roman"/>
        </w:rPr>
      </w:pPr>
      <w:r>
        <w:rPr>
          <w:rFonts w:ascii="Times New Roman" w:hAnsi="Times New Roman" w:cs="Times New Roman"/>
        </w:rPr>
        <w:t>2.</w:t>
      </w:r>
      <w:r w:rsidRPr="00640D27">
        <w:rPr>
          <w:rFonts w:ascii="Times New Roman" w:hAnsi="Times New Roman" w:cs="Times New Roman"/>
        </w:rPr>
        <w:t>Adam, T. C., &amp; Epel, E. S. (2007). Stress, eating and the reward system. Physiology &amp; Behavior, 91(4), 449–458.</w:t>
      </w:r>
    </w:p>
    <w:p w14:paraId="6637C4DB" w14:textId="1DD9A950" w:rsidR="00640D27" w:rsidRPr="00640D27" w:rsidRDefault="00640D27" w:rsidP="00640D27">
      <w:pPr>
        <w:spacing w:line="240" w:lineRule="auto"/>
        <w:rPr>
          <w:rFonts w:ascii="Times New Roman" w:hAnsi="Times New Roman" w:cs="Times New Roman"/>
        </w:rPr>
      </w:pPr>
      <w:r>
        <w:rPr>
          <w:rFonts w:ascii="Times New Roman" w:hAnsi="Times New Roman" w:cs="Times New Roman"/>
        </w:rPr>
        <w:t>3.</w:t>
      </w:r>
      <w:r w:rsidRPr="00640D27">
        <w:rPr>
          <w:rFonts w:ascii="Times New Roman" w:hAnsi="Times New Roman" w:cs="Times New Roman"/>
        </w:rPr>
        <w:t>Bennett, J., Greene, G., &amp; Schwartz-Barcott, D. (2013). Perceptions of emotional eating behavior. Journal of Nutrition Education and Behavior, 45(4), 338–344.</w:t>
      </w:r>
    </w:p>
    <w:p w14:paraId="0487E47F" w14:textId="589321E5" w:rsidR="00640D27" w:rsidRPr="00640D27" w:rsidRDefault="00640D27" w:rsidP="00640D27">
      <w:pPr>
        <w:spacing w:line="240" w:lineRule="auto"/>
        <w:rPr>
          <w:rFonts w:ascii="Times New Roman" w:hAnsi="Times New Roman" w:cs="Times New Roman"/>
        </w:rPr>
      </w:pPr>
      <w:r>
        <w:rPr>
          <w:rFonts w:ascii="Times New Roman" w:hAnsi="Times New Roman" w:cs="Times New Roman"/>
        </w:rPr>
        <w:t>4.</w:t>
      </w:r>
      <w:r w:rsidRPr="00640D27">
        <w:rPr>
          <w:rFonts w:ascii="Times New Roman" w:hAnsi="Times New Roman" w:cs="Times New Roman"/>
        </w:rPr>
        <w:t>Dallman, M. F. (2010). Stress-induced obesity and the emotional nervous system. Trends in Endocrinology &amp; Metabolism, 21(3), 159–165.</w:t>
      </w:r>
    </w:p>
    <w:p w14:paraId="6C5594EE" w14:textId="474357C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5.</w:t>
      </w:r>
      <w:r w:rsidRPr="00640D27">
        <w:rPr>
          <w:rFonts w:ascii="Times New Roman" w:hAnsi="Times New Roman" w:cs="Times New Roman"/>
        </w:rPr>
        <w:t>Ganley, R. M. (1989). Emotion and eating in obesity. International Journal of Eating Disorders, 8(3), 343–361.</w:t>
      </w:r>
    </w:p>
    <w:p w14:paraId="2A3F6287" w14:textId="44B2B467" w:rsidR="00640D27" w:rsidRPr="00640D27" w:rsidRDefault="00640D27" w:rsidP="00640D27">
      <w:pPr>
        <w:spacing w:line="240" w:lineRule="auto"/>
        <w:rPr>
          <w:rFonts w:ascii="Times New Roman" w:hAnsi="Times New Roman" w:cs="Times New Roman"/>
        </w:rPr>
      </w:pPr>
      <w:r>
        <w:rPr>
          <w:rFonts w:ascii="Times New Roman" w:hAnsi="Times New Roman" w:cs="Times New Roman"/>
        </w:rPr>
        <w:t>6.</w:t>
      </w:r>
      <w:r w:rsidRPr="00640D27">
        <w:rPr>
          <w:rFonts w:ascii="Times New Roman" w:hAnsi="Times New Roman" w:cs="Times New Roman"/>
        </w:rPr>
        <w:t>Greeno, C. G., &amp; Wing, R. R. (1994). Stress-induced eating. Psychological Bulletin, 115(3), 444–464.</w:t>
      </w:r>
    </w:p>
    <w:p w14:paraId="5CB39674" w14:textId="5191D838" w:rsidR="00640D27" w:rsidRPr="00640D27" w:rsidRDefault="00640D27" w:rsidP="00640D27">
      <w:pPr>
        <w:spacing w:line="240" w:lineRule="auto"/>
        <w:rPr>
          <w:rFonts w:ascii="Times New Roman" w:hAnsi="Times New Roman" w:cs="Times New Roman"/>
        </w:rPr>
      </w:pPr>
      <w:r>
        <w:rPr>
          <w:rFonts w:ascii="Times New Roman" w:hAnsi="Times New Roman" w:cs="Times New Roman"/>
        </w:rPr>
        <w:t>7.</w:t>
      </w:r>
      <w:r w:rsidRPr="00640D27">
        <w:rPr>
          <w:rFonts w:ascii="Times New Roman" w:hAnsi="Times New Roman" w:cs="Times New Roman"/>
        </w:rPr>
        <w:t>Hudd, S. S., Dumlao, J., Erdmann-Sager, D., et al. (2000). Stress at college: Effects on health habits. College Student Journal, 34(2), 217–227.</w:t>
      </w:r>
    </w:p>
    <w:p w14:paraId="709FCFEE" w14:textId="789DFEE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8.</w:t>
      </w:r>
      <w:r w:rsidRPr="00640D27">
        <w:rPr>
          <w:rFonts w:ascii="Times New Roman" w:hAnsi="Times New Roman" w:cs="Times New Roman"/>
        </w:rPr>
        <w:t>Kandiah, J., Yake, M., Jones, J., &amp; Meyer, M. (2006). Stress influences appetite and comfort food preferences. Nutrition Research, 26(3), 118–123.</w:t>
      </w:r>
    </w:p>
    <w:p w14:paraId="3DF8DDF7" w14:textId="47587C1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9.</w:t>
      </w:r>
      <w:r w:rsidRPr="00640D27">
        <w:rPr>
          <w:rFonts w:ascii="Times New Roman" w:hAnsi="Times New Roman" w:cs="Times New Roman"/>
        </w:rPr>
        <w:t xml:space="preserve">Laitinen, J., Ek, E., &amp; </w:t>
      </w:r>
      <w:proofErr w:type="spellStart"/>
      <w:r w:rsidRPr="00640D27">
        <w:rPr>
          <w:rFonts w:ascii="Times New Roman" w:hAnsi="Times New Roman" w:cs="Times New Roman"/>
        </w:rPr>
        <w:t>Sovio</w:t>
      </w:r>
      <w:proofErr w:type="spellEnd"/>
      <w:r w:rsidRPr="00640D27">
        <w:rPr>
          <w:rFonts w:ascii="Times New Roman" w:hAnsi="Times New Roman" w:cs="Times New Roman"/>
        </w:rPr>
        <w:t>, U. (2002). Stress-related eating and behavior. Appetite, 39(1), 29–36.</w:t>
      </w:r>
    </w:p>
    <w:p w14:paraId="0F6813FE" w14:textId="292A4E19"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10.</w:t>
      </w:r>
      <w:r w:rsidRPr="00640D27">
        <w:rPr>
          <w:rFonts w:ascii="Times New Roman" w:hAnsi="Times New Roman" w:cs="Times New Roman"/>
        </w:rPr>
        <w:t>Lipsky, L. M., Nansel, T. R., &amp; Haynie, D. L. (2014). Stress and eating patterns among adolescents. Journal of Adolescent Health, 54(1), 71–76.</w:t>
      </w:r>
    </w:p>
    <w:p w14:paraId="26D3A0C9" w14:textId="71DC462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11.</w:t>
      </w:r>
      <w:r w:rsidRPr="00640D27">
        <w:rPr>
          <w:rFonts w:ascii="Times New Roman" w:hAnsi="Times New Roman" w:cs="Times New Roman"/>
        </w:rPr>
        <w:t xml:space="preserve">Michels, N., </w:t>
      </w:r>
      <w:proofErr w:type="spellStart"/>
      <w:r w:rsidRPr="00640D27">
        <w:rPr>
          <w:rFonts w:ascii="Times New Roman" w:hAnsi="Times New Roman" w:cs="Times New Roman"/>
        </w:rPr>
        <w:t>Sioen</w:t>
      </w:r>
      <w:proofErr w:type="spellEnd"/>
      <w:r w:rsidRPr="00640D27">
        <w:rPr>
          <w:rFonts w:ascii="Times New Roman" w:hAnsi="Times New Roman" w:cs="Times New Roman"/>
        </w:rPr>
        <w:t>, I., Boone, L., et al. (2012). Longitudinal association between stress and eating behavior. Appetite, 58(2), 631–636.</w:t>
      </w:r>
    </w:p>
    <w:p w14:paraId="1FCC0AA0" w14:textId="09A99790"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12.</w:t>
      </w:r>
      <w:r w:rsidRPr="00640D27">
        <w:rPr>
          <w:rFonts w:ascii="Times New Roman" w:hAnsi="Times New Roman" w:cs="Times New Roman"/>
        </w:rPr>
        <w:t>Nelson, M. C., Story, M., Larson, N. I., et al. (2008). Emerging adulthood and health behavior. Obesity, 16(10), 2205–2211.</w:t>
      </w:r>
    </w:p>
    <w:p w14:paraId="71C05A2A" w14:textId="6864067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13.</w:t>
      </w:r>
      <w:r w:rsidRPr="00640D27">
        <w:rPr>
          <w:rFonts w:ascii="Times New Roman" w:hAnsi="Times New Roman" w:cs="Times New Roman"/>
        </w:rPr>
        <w:t xml:space="preserve">Nguyen-Rodriguez, S. T., Chou, C. P., Unger, J. B., &amp; </w:t>
      </w:r>
      <w:proofErr w:type="spellStart"/>
      <w:r w:rsidRPr="00640D27">
        <w:rPr>
          <w:rFonts w:ascii="Times New Roman" w:hAnsi="Times New Roman" w:cs="Times New Roman"/>
        </w:rPr>
        <w:t>Spruijt</w:t>
      </w:r>
      <w:proofErr w:type="spellEnd"/>
      <w:r w:rsidRPr="00640D27">
        <w:rPr>
          <w:rFonts w:ascii="Times New Roman" w:hAnsi="Times New Roman" w:cs="Times New Roman"/>
        </w:rPr>
        <w:t>-Metz, D. (2008). Stress and eating patterns. Journal of Adolescent Health, 42(4), 389–395.</w:t>
      </w:r>
    </w:p>
    <w:p w14:paraId="7B4FE661" w14:textId="717453E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14.</w:t>
      </w:r>
      <w:r w:rsidRPr="00640D27">
        <w:rPr>
          <w:rFonts w:ascii="Times New Roman" w:hAnsi="Times New Roman" w:cs="Times New Roman"/>
        </w:rPr>
        <w:t>Oliver, G., Wardle, J., &amp; Gibson, E. L. (2000). Stress and food choice. Physiology &amp; Behavior, 66(3), 511–515.</w:t>
      </w:r>
    </w:p>
    <w:p w14:paraId="43461172" w14:textId="53AF179E"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15.</w:t>
      </w:r>
      <w:r w:rsidRPr="00640D27">
        <w:rPr>
          <w:rFonts w:ascii="Times New Roman" w:hAnsi="Times New Roman" w:cs="Times New Roman"/>
        </w:rPr>
        <w:t>Papier, K., Ahmed, F., Lee, P., &amp; Wiseman, J. (2015). Stress and dietary behavior among university students. Nutrition Journal, 14, 28.</w:t>
      </w:r>
    </w:p>
    <w:p w14:paraId="72182624" w14:textId="6852AE5F"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16.</w:t>
      </w:r>
      <w:r w:rsidRPr="00640D27">
        <w:rPr>
          <w:rFonts w:ascii="Times New Roman" w:hAnsi="Times New Roman" w:cs="Times New Roman"/>
        </w:rPr>
        <w:t xml:space="preserve">Serlachius, A., Hamer, M., &amp; Wardle, J. (2007). Stress and unhealthy eating. Annals of </w:t>
      </w:r>
      <w:proofErr w:type="spellStart"/>
      <w:r w:rsidRPr="00640D27">
        <w:rPr>
          <w:rFonts w:ascii="Times New Roman" w:hAnsi="Times New Roman" w:cs="Times New Roman"/>
        </w:rPr>
        <w:t>Behavioral</w:t>
      </w:r>
      <w:proofErr w:type="spellEnd"/>
      <w:r w:rsidRPr="00640D27">
        <w:rPr>
          <w:rFonts w:ascii="Times New Roman" w:hAnsi="Times New Roman" w:cs="Times New Roman"/>
        </w:rPr>
        <w:t xml:space="preserve"> Medicine, 33(1), 83–91.</w:t>
      </w:r>
    </w:p>
    <w:p w14:paraId="237C2A37" w14:textId="545A957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17.</w:t>
      </w:r>
      <w:r w:rsidRPr="00640D27">
        <w:rPr>
          <w:rFonts w:ascii="Times New Roman" w:hAnsi="Times New Roman" w:cs="Times New Roman"/>
        </w:rPr>
        <w:t>Torres, S. J., &amp; Nowson, C. A. (2007). Stress, eating behavior, and obesity. Nutrition, 23(11–12), 887–894.</w:t>
      </w:r>
    </w:p>
    <w:p w14:paraId="6D6C52A0" w14:textId="549583A5"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18.</w:t>
      </w:r>
      <w:r w:rsidRPr="00640D27">
        <w:rPr>
          <w:rFonts w:ascii="Times New Roman" w:hAnsi="Times New Roman" w:cs="Times New Roman"/>
        </w:rPr>
        <w:t>Wansink, B. (2004). Environmental factors affecting eating behavior. Annual Review of Nutrition, 24, 455–479.</w:t>
      </w:r>
    </w:p>
    <w:p w14:paraId="6FAAAB60" w14:textId="0A995FAD"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19.</w:t>
      </w:r>
      <w:r w:rsidRPr="00640D27">
        <w:rPr>
          <w:rFonts w:ascii="Times New Roman" w:hAnsi="Times New Roman" w:cs="Times New Roman"/>
        </w:rPr>
        <w:t>Wardle, J., Steptoe, A., Oliver, G., &amp; Lipsey, Z. (2000). Stress and food intake. Journal of Psychosomatic Research, 48(2), 195–202.</w:t>
      </w:r>
    </w:p>
    <w:p w14:paraId="542FF967" w14:textId="3C6B55D4" w:rsidR="007E06E3" w:rsidRPr="002B2749" w:rsidRDefault="00640D27" w:rsidP="00640D27">
      <w:pPr>
        <w:spacing w:line="240" w:lineRule="auto"/>
        <w:rPr>
          <w:rFonts w:ascii="Times New Roman" w:hAnsi="Times New Roman" w:cs="Times New Roman"/>
        </w:rPr>
      </w:pPr>
      <w:r>
        <w:rPr>
          <w:rFonts w:ascii="Times New Roman" w:hAnsi="Times New Roman" w:cs="Times New Roman"/>
        </w:rPr>
        <w:t>20.</w:t>
      </w:r>
      <w:r w:rsidRPr="00640D27">
        <w:rPr>
          <w:rFonts w:ascii="Times New Roman" w:hAnsi="Times New Roman" w:cs="Times New Roman"/>
        </w:rPr>
        <w:t>Yau, Y. H. C., &amp; Potenza, M. N. (2013). Stress and eating behaviors. Current Pharmaceutical Design, 19(37), 7003–7010.</w:t>
      </w:r>
    </w:p>
    <w:sectPr w:rsidR="007E06E3" w:rsidRPr="002B2749" w:rsidSect="001F75F1">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D253" w14:textId="77777777" w:rsidR="00D339EE" w:rsidRDefault="00D339EE" w:rsidP="007629E1">
      <w:pPr>
        <w:spacing w:after="0" w:line="240" w:lineRule="auto"/>
      </w:pPr>
      <w:r>
        <w:separator/>
      </w:r>
    </w:p>
  </w:endnote>
  <w:endnote w:type="continuationSeparator" w:id="0">
    <w:p w14:paraId="7D19705F" w14:textId="77777777" w:rsidR="00D339EE" w:rsidRDefault="00D339EE" w:rsidP="0076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3221" w14:textId="77777777" w:rsidR="00D339EE" w:rsidRDefault="00D339EE" w:rsidP="007629E1">
      <w:pPr>
        <w:spacing w:after="0" w:line="240" w:lineRule="auto"/>
      </w:pPr>
      <w:r>
        <w:separator/>
      </w:r>
    </w:p>
  </w:footnote>
  <w:footnote w:type="continuationSeparator" w:id="0">
    <w:p w14:paraId="0FDA7BB3" w14:textId="77777777" w:rsidR="00D339EE" w:rsidRDefault="00D339EE" w:rsidP="00762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710F"/>
    <w:multiLevelType w:val="hybridMultilevel"/>
    <w:tmpl w:val="89B6AF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2010293"/>
    <w:multiLevelType w:val="hybridMultilevel"/>
    <w:tmpl w:val="CC766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927BB2"/>
    <w:multiLevelType w:val="hybridMultilevel"/>
    <w:tmpl w:val="89B6AF48"/>
    <w:lvl w:ilvl="0" w:tplc="BA329422">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FD46C51"/>
    <w:multiLevelType w:val="hybridMultilevel"/>
    <w:tmpl w:val="714047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A6B3E2A"/>
    <w:multiLevelType w:val="hybridMultilevel"/>
    <w:tmpl w:val="422E4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3110672">
    <w:abstractNumId w:val="1"/>
  </w:num>
  <w:num w:numId="2" w16cid:durableId="1656644012">
    <w:abstractNumId w:val="4"/>
  </w:num>
  <w:num w:numId="3" w16cid:durableId="862329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362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270793">
    <w:abstractNumId w:val="2"/>
  </w:num>
  <w:num w:numId="6" w16cid:durableId="32775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6F"/>
    <w:rsid w:val="00014CD7"/>
    <w:rsid w:val="000174AF"/>
    <w:rsid w:val="00021D96"/>
    <w:rsid w:val="0002337B"/>
    <w:rsid w:val="0002367C"/>
    <w:rsid w:val="0002689C"/>
    <w:rsid w:val="00027218"/>
    <w:rsid w:val="000324A1"/>
    <w:rsid w:val="0003337C"/>
    <w:rsid w:val="00034100"/>
    <w:rsid w:val="00035050"/>
    <w:rsid w:val="0004077D"/>
    <w:rsid w:val="0004348D"/>
    <w:rsid w:val="0007351B"/>
    <w:rsid w:val="00074428"/>
    <w:rsid w:val="00086724"/>
    <w:rsid w:val="00094D44"/>
    <w:rsid w:val="000B0458"/>
    <w:rsid w:val="000B11B2"/>
    <w:rsid w:val="000B1429"/>
    <w:rsid w:val="000B503E"/>
    <w:rsid w:val="000C0C5B"/>
    <w:rsid w:val="000C1890"/>
    <w:rsid w:val="000C2430"/>
    <w:rsid w:val="000C5938"/>
    <w:rsid w:val="000D18CB"/>
    <w:rsid w:val="000D483C"/>
    <w:rsid w:val="000D4D87"/>
    <w:rsid w:val="000D5F34"/>
    <w:rsid w:val="000E4040"/>
    <w:rsid w:val="000E4FD7"/>
    <w:rsid w:val="000E61C1"/>
    <w:rsid w:val="000F0725"/>
    <w:rsid w:val="000F6DA2"/>
    <w:rsid w:val="001031FB"/>
    <w:rsid w:val="00112B40"/>
    <w:rsid w:val="00115E67"/>
    <w:rsid w:val="001363CA"/>
    <w:rsid w:val="0013729D"/>
    <w:rsid w:val="0014016D"/>
    <w:rsid w:val="001432BF"/>
    <w:rsid w:val="001473EA"/>
    <w:rsid w:val="001503A4"/>
    <w:rsid w:val="001514C1"/>
    <w:rsid w:val="00154C55"/>
    <w:rsid w:val="001568A1"/>
    <w:rsid w:val="001749B8"/>
    <w:rsid w:val="00187BB9"/>
    <w:rsid w:val="00191104"/>
    <w:rsid w:val="00195858"/>
    <w:rsid w:val="001A1086"/>
    <w:rsid w:val="001A196A"/>
    <w:rsid w:val="001A1D2F"/>
    <w:rsid w:val="001A6430"/>
    <w:rsid w:val="001B2AD8"/>
    <w:rsid w:val="001B5BE5"/>
    <w:rsid w:val="001C06C9"/>
    <w:rsid w:val="001C37E0"/>
    <w:rsid w:val="001C439F"/>
    <w:rsid w:val="001C474A"/>
    <w:rsid w:val="001C71BE"/>
    <w:rsid w:val="001E0283"/>
    <w:rsid w:val="001E1180"/>
    <w:rsid w:val="001E3DF0"/>
    <w:rsid w:val="001E468C"/>
    <w:rsid w:val="001E4FC6"/>
    <w:rsid w:val="001E5699"/>
    <w:rsid w:val="001F4AFA"/>
    <w:rsid w:val="001F75F1"/>
    <w:rsid w:val="00205DEA"/>
    <w:rsid w:val="00205EE5"/>
    <w:rsid w:val="00216038"/>
    <w:rsid w:val="002235DD"/>
    <w:rsid w:val="002258E3"/>
    <w:rsid w:val="00232078"/>
    <w:rsid w:val="002329D0"/>
    <w:rsid w:val="002369A1"/>
    <w:rsid w:val="00246E7E"/>
    <w:rsid w:val="00247824"/>
    <w:rsid w:val="00252053"/>
    <w:rsid w:val="00252BCA"/>
    <w:rsid w:val="0025534A"/>
    <w:rsid w:val="00264245"/>
    <w:rsid w:val="002665E0"/>
    <w:rsid w:val="00277031"/>
    <w:rsid w:val="002778DE"/>
    <w:rsid w:val="00280740"/>
    <w:rsid w:val="00281D0A"/>
    <w:rsid w:val="00282C8F"/>
    <w:rsid w:val="002854BA"/>
    <w:rsid w:val="00292018"/>
    <w:rsid w:val="00293CB8"/>
    <w:rsid w:val="00294C34"/>
    <w:rsid w:val="002A203E"/>
    <w:rsid w:val="002A244E"/>
    <w:rsid w:val="002A507B"/>
    <w:rsid w:val="002A562B"/>
    <w:rsid w:val="002B0989"/>
    <w:rsid w:val="002B2749"/>
    <w:rsid w:val="002B6398"/>
    <w:rsid w:val="002C2BC5"/>
    <w:rsid w:val="002D0279"/>
    <w:rsid w:val="002D43F4"/>
    <w:rsid w:val="002D5FD0"/>
    <w:rsid w:val="002D7453"/>
    <w:rsid w:val="002E1133"/>
    <w:rsid w:val="002E60B7"/>
    <w:rsid w:val="002F18BA"/>
    <w:rsid w:val="00300142"/>
    <w:rsid w:val="00302109"/>
    <w:rsid w:val="00315EDC"/>
    <w:rsid w:val="003249F2"/>
    <w:rsid w:val="003301F9"/>
    <w:rsid w:val="00335EFE"/>
    <w:rsid w:val="00336196"/>
    <w:rsid w:val="00341894"/>
    <w:rsid w:val="0034330D"/>
    <w:rsid w:val="00351CD3"/>
    <w:rsid w:val="00353EAE"/>
    <w:rsid w:val="00361AF4"/>
    <w:rsid w:val="00364F9D"/>
    <w:rsid w:val="00365D38"/>
    <w:rsid w:val="003673A8"/>
    <w:rsid w:val="00370F1D"/>
    <w:rsid w:val="00374AE0"/>
    <w:rsid w:val="00384D38"/>
    <w:rsid w:val="00390C44"/>
    <w:rsid w:val="00390DCA"/>
    <w:rsid w:val="00395CB9"/>
    <w:rsid w:val="003A1CA9"/>
    <w:rsid w:val="003A361E"/>
    <w:rsid w:val="003C1107"/>
    <w:rsid w:val="003C3AA2"/>
    <w:rsid w:val="003C5F30"/>
    <w:rsid w:val="003D0880"/>
    <w:rsid w:val="003D2461"/>
    <w:rsid w:val="003D63F9"/>
    <w:rsid w:val="003E0DC6"/>
    <w:rsid w:val="003F3A64"/>
    <w:rsid w:val="003F7C9D"/>
    <w:rsid w:val="0040061F"/>
    <w:rsid w:val="00404FCC"/>
    <w:rsid w:val="0042699D"/>
    <w:rsid w:val="00430A4F"/>
    <w:rsid w:val="00435C9F"/>
    <w:rsid w:val="0043790F"/>
    <w:rsid w:val="004458A4"/>
    <w:rsid w:val="0045389D"/>
    <w:rsid w:val="00457E70"/>
    <w:rsid w:val="00463FBE"/>
    <w:rsid w:val="004711C1"/>
    <w:rsid w:val="00473E92"/>
    <w:rsid w:val="00474DA9"/>
    <w:rsid w:val="00477A94"/>
    <w:rsid w:val="004961D6"/>
    <w:rsid w:val="00497E43"/>
    <w:rsid w:val="004A3B2E"/>
    <w:rsid w:val="004A4E40"/>
    <w:rsid w:val="004D098B"/>
    <w:rsid w:val="004D532A"/>
    <w:rsid w:val="004E1659"/>
    <w:rsid w:val="004E7D25"/>
    <w:rsid w:val="004F04E7"/>
    <w:rsid w:val="004F59D7"/>
    <w:rsid w:val="00511FA2"/>
    <w:rsid w:val="005152AD"/>
    <w:rsid w:val="00523DFA"/>
    <w:rsid w:val="00527EE7"/>
    <w:rsid w:val="005312F1"/>
    <w:rsid w:val="00533AE8"/>
    <w:rsid w:val="00537AB3"/>
    <w:rsid w:val="005501C8"/>
    <w:rsid w:val="00562337"/>
    <w:rsid w:val="00565A89"/>
    <w:rsid w:val="00567F6A"/>
    <w:rsid w:val="0057368E"/>
    <w:rsid w:val="00574E37"/>
    <w:rsid w:val="0057729F"/>
    <w:rsid w:val="00583EE0"/>
    <w:rsid w:val="00585AAE"/>
    <w:rsid w:val="0059536B"/>
    <w:rsid w:val="00595B7F"/>
    <w:rsid w:val="005960E3"/>
    <w:rsid w:val="005A55AF"/>
    <w:rsid w:val="005A749E"/>
    <w:rsid w:val="005B0338"/>
    <w:rsid w:val="005B1884"/>
    <w:rsid w:val="005B4226"/>
    <w:rsid w:val="005C60A0"/>
    <w:rsid w:val="005D1929"/>
    <w:rsid w:val="005D1970"/>
    <w:rsid w:val="005D66B7"/>
    <w:rsid w:val="005E5A22"/>
    <w:rsid w:val="005E6216"/>
    <w:rsid w:val="005F33CC"/>
    <w:rsid w:val="005F6937"/>
    <w:rsid w:val="0060104B"/>
    <w:rsid w:val="00604D50"/>
    <w:rsid w:val="00607FD3"/>
    <w:rsid w:val="00610FFC"/>
    <w:rsid w:val="00640D27"/>
    <w:rsid w:val="00642AAC"/>
    <w:rsid w:val="00646BAF"/>
    <w:rsid w:val="006474BA"/>
    <w:rsid w:val="00650098"/>
    <w:rsid w:val="006503B5"/>
    <w:rsid w:val="00652246"/>
    <w:rsid w:val="00652513"/>
    <w:rsid w:val="00661A5D"/>
    <w:rsid w:val="00670EED"/>
    <w:rsid w:val="00673020"/>
    <w:rsid w:val="006759DA"/>
    <w:rsid w:val="00676A3E"/>
    <w:rsid w:val="006771DA"/>
    <w:rsid w:val="00687A2E"/>
    <w:rsid w:val="00697F05"/>
    <w:rsid w:val="006A2BEF"/>
    <w:rsid w:val="006A437B"/>
    <w:rsid w:val="006A7B39"/>
    <w:rsid w:val="006B6AF3"/>
    <w:rsid w:val="006C3ABE"/>
    <w:rsid w:val="006D2743"/>
    <w:rsid w:val="006E789B"/>
    <w:rsid w:val="006F2E51"/>
    <w:rsid w:val="007010DB"/>
    <w:rsid w:val="00711699"/>
    <w:rsid w:val="00712FE1"/>
    <w:rsid w:val="00714252"/>
    <w:rsid w:val="0071771F"/>
    <w:rsid w:val="00724734"/>
    <w:rsid w:val="007314F1"/>
    <w:rsid w:val="007362A2"/>
    <w:rsid w:val="00742B4B"/>
    <w:rsid w:val="00742F5D"/>
    <w:rsid w:val="00742FC9"/>
    <w:rsid w:val="00752B9D"/>
    <w:rsid w:val="007629E1"/>
    <w:rsid w:val="00762CAD"/>
    <w:rsid w:val="00764849"/>
    <w:rsid w:val="007672AE"/>
    <w:rsid w:val="00767B10"/>
    <w:rsid w:val="007772DC"/>
    <w:rsid w:val="0079186D"/>
    <w:rsid w:val="00796E22"/>
    <w:rsid w:val="007A1A9E"/>
    <w:rsid w:val="007C248E"/>
    <w:rsid w:val="007C3921"/>
    <w:rsid w:val="007E06E3"/>
    <w:rsid w:val="007E148E"/>
    <w:rsid w:val="007E3FEE"/>
    <w:rsid w:val="007F7492"/>
    <w:rsid w:val="008002A0"/>
    <w:rsid w:val="00815CF1"/>
    <w:rsid w:val="00830DB4"/>
    <w:rsid w:val="00835526"/>
    <w:rsid w:val="0084352D"/>
    <w:rsid w:val="00843B03"/>
    <w:rsid w:val="00844C69"/>
    <w:rsid w:val="0086123D"/>
    <w:rsid w:val="008769F7"/>
    <w:rsid w:val="0089248E"/>
    <w:rsid w:val="0089547F"/>
    <w:rsid w:val="008A055C"/>
    <w:rsid w:val="008A2012"/>
    <w:rsid w:val="008A3AA7"/>
    <w:rsid w:val="008A4242"/>
    <w:rsid w:val="008A4330"/>
    <w:rsid w:val="008A54DC"/>
    <w:rsid w:val="008A7EF6"/>
    <w:rsid w:val="008B2B72"/>
    <w:rsid w:val="008B6581"/>
    <w:rsid w:val="008B6701"/>
    <w:rsid w:val="008B7701"/>
    <w:rsid w:val="008C391D"/>
    <w:rsid w:val="008E163B"/>
    <w:rsid w:val="008E48AE"/>
    <w:rsid w:val="008F074A"/>
    <w:rsid w:val="008F45BF"/>
    <w:rsid w:val="008F7D7E"/>
    <w:rsid w:val="008F7F2E"/>
    <w:rsid w:val="008F7FB8"/>
    <w:rsid w:val="009010DC"/>
    <w:rsid w:val="00904A9C"/>
    <w:rsid w:val="009068B2"/>
    <w:rsid w:val="00914DBE"/>
    <w:rsid w:val="00916B74"/>
    <w:rsid w:val="00917C71"/>
    <w:rsid w:val="00924DB6"/>
    <w:rsid w:val="009425AE"/>
    <w:rsid w:val="00950997"/>
    <w:rsid w:val="00954199"/>
    <w:rsid w:val="00954488"/>
    <w:rsid w:val="00957AAE"/>
    <w:rsid w:val="00960A05"/>
    <w:rsid w:val="00972FFF"/>
    <w:rsid w:val="00973C84"/>
    <w:rsid w:val="00976465"/>
    <w:rsid w:val="009825D4"/>
    <w:rsid w:val="00986F57"/>
    <w:rsid w:val="00997B6D"/>
    <w:rsid w:val="009A09B1"/>
    <w:rsid w:val="009A534D"/>
    <w:rsid w:val="009B1BF2"/>
    <w:rsid w:val="009E1ACC"/>
    <w:rsid w:val="009F279F"/>
    <w:rsid w:val="009F6F47"/>
    <w:rsid w:val="00A033CC"/>
    <w:rsid w:val="00A14429"/>
    <w:rsid w:val="00A23A94"/>
    <w:rsid w:val="00A25A05"/>
    <w:rsid w:val="00A314C1"/>
    <w:rsid w:val="00A323E8"/>
    <w:rsid w:val="00A64C51"/>
    <w:rsid w:val="00A719F2"/>
    <w:rsid w:val="00A74695"/>
    <w:rsid w:val="00A80982"/>
    <w:rsid w:val="00A82587"/>
    <w:rsid w:val="00A927DE"/>
    <w:rsid w:val="00A968B7"/>
    <w:rsid w:val="00A979DB"/>
    <w:rsid w:val="00AA3687"/>
    <w:rsid w:val="00AA563A"/>
    <w:rsid w:val="00AB3898"/>
    <w:rsid w:val="00AB6712"/>
    <w:rsid w:val="00AC0260"/>
    <w:rsid w:val="00AD3BB1"/>
    <w:rsid w:val="00AD6599"/>
    <w:rsid w:val="00AE344E"/>
    <w:rsid w:val="00AE6B17"/>
    <w:rsid w:val="00AF1931"/>
    <w:rsid w:val="00AF3FF5"/>
    <w:rsid w:val="00B020C9"/>
    <w:rsid w:val="00B20AAD"/>
    <w:rsid w:val="00B35108"/>
    <w:rsid w:val="00B43251"/>
    <w:rsid w:val="00B43699"/>
    <w:rsid w:val="00B44B44"/>
    <w:rsid w:val="00B50F4F"/>
    <w:rsid w:val="00B547BB"/>
    <w:rsid w:val="00B61476"/>
    <w:rsid w:val="00B70D41"/>
    <w:rsid w:val="00B71E72"/>
    <w:rsid w:val="00B83050"/>
    <w:rsid w:val="00B84DDA"/>
    <w:rsid w:val="00B902EC"/>
    <w:rsid w:val="00B94882"/>
    <w:rsid w:val="00B971B6"/>
    <w:rsid w:val="00BA7D28"/>
    <w:rsid w:val="00BB5DDC"/>
    <w:rsid w:val="00BC02FB"/>
    <w:rsid w:val="00BC380E"/>
    <w:rsid w:val="00BD4D2B"/>
    <w:rsid w:val="00BE3C05"/>
    <w:rsid w:val="00BF3176"/>
    <w:rsid w:val="00BF3610"/>
    <w:rsid w:val="00BF5C11"/>
    <w:rsid w:val="00C05AB8"/>
    <w:rsid w:val="00C05F5D"/>
    <w:rsid w:val="00C3081B"/>
    <w:rsid w:val="00C33ADC"/>
    <w:rsid w:val="00C346D3"/>
    <w:rsid w:val="00C36A16"/>
    <w:rsid w:val="00C44B57"/>
    <w:rsid w:val="00C579D8"/>
    <w:rsid w:val="00C70388"/>
    <w:rsid w:val="00C74373"/>
    <w:rsid w:val="00C76FD8"/>
    <w:rsid w:val="00C806F8"/>
    <w:rsid w:val="00C91172"/>
    <w:rsid w:val="00C93562"/>
    <w:rsid w:val="00CA717C"/>
    <w:rsid w:val="00CA771C"/>
    <w:rsid w:val="00CB31C6"/>
    <w:rsid w:val="00CB33BF"/>
    <w:rsid w:val="00CB50D3"/>
    <w:rsid w:val="00CC2A0D"/>
    <w:rsid w:val="00CC3C0F"/>
    <w:rsid w:val="00CD1EC5"/>
    <w:rsid w:val="00CD4386"/>
    <w:rsid w:val="00CD5661"/>
    <w:rsid w:val="00CE33D9"/>
    <w:rsid w:val="00CE3721"/>
    <w:rsid w:val="00CE66E5"/>
    <w:rsid w:val="00CE6F25"/>
    <w:rsid w:val="00CF21F3"/>
    <w:rsid w:val="00CF32E1"/>
    <w:rsid w:val="00CF5DFF"/>
    <w:rsid w:val="00CF63BF"/>
    <w:rsid w:val="00CF64A6"/>
    <w:rsid w:val="00D10D93"/>
    <w:rsid w:val="00D13B2C"/>
    <w:rsid w:val="00D21652"/>
    <w:rsid w:val="00D275A4"/>
    <w:rsid w:val="00D30A9A"/>
    <w:rsid w:val="00D30F7B"/>
    <w:rsid w:val="00D339EE"/>
    <w:rsid w:val="00D61D99"/>
    <w:rsid w:val="00D829DB"/>
    <w:rsid w:val="00D86C8E"/>
    <w:rsid w:val="00D9018B"/>
    <w:rsid w:val="00D90B7B"/>
    <w:rsid w:val="00D915C3"/>
    <w:rsid w:val="00D922BC"/>
    <w:rsid w:val="00D94164"/>
    <w:rsid w:val="00D97571"/>
    <w:rsid w:val="00DA185C"/>
    <w:rsid w:val="00DA7D37"/>
    <w:rsid w:val="00DA7EC7"/>
    <w:rsid w:val="00DB1EA1"/>
    <w:rsid w:val="00DB255E"/>
    <w:rsid w:val="00DB6D6D"/>
    <w:rsid w:val="00DC7BE6"/>
    <w:rsid w:val="00DD0E95"/>
    <w:rsid w:val="00DD4859"/>
    <w:rsid w:val="00DD5244"/>
    <w:rsid w:val="00DE5CF7"/>
    <w:rsid w:val="00DE7A68"/>
    <w:rsid w:val="00DF7D7A"/>
    <w:rsid w:val="00E00565"/>
    <w:rsid w:val="00E04A36"/>
    <w:rsid w:val="00E0710A"/>
    <w:rsid w:val="00E117DC"/>
    <w:rsid w:val="00E12A6D"/>
    <w:rsid w:val="00E1406F"/>
    <w:rsid w:val="00E21791"/>
    <w:rsid w:val="00E344C1"/>
    <w:rsid w:val="00E34843"/>
    <w:rsid w:val="00E40795"/>
    <w:rsid w:val="00E4676F"/>
    <w:rsid w:val="00E46E2B"/>
    <w:rsid w:val="00E53773"/>
    <w:rsid w:val="00E563A6"/>
    <w:rsid w:val="00E635D3"/>
    <w:rsid w:val="00E63905"/>
    <w:rsid w:val="00E639EB"/>
    <w:rsid w:val="00E666FE"/>
    <w:rsid w:val="00E7720A"/>
    <w:rsid w:val="00E90F2D"/>
    <w:rsid w:val="00E9106D"/>
    <w:rsid w:val="00E92B36"/>
    <w:rsid w:val="00E973B2"/>
    <w:rsid w:val="00EA2ACC"/>
    <w:rsid w:val="00EA7042"/>
    <w:rsid w:val="00EB294F"/>
    <w:rsid w:val="00EC49F8"/>
    <w:rsid w:val="00EE4F8E"/>
    <w:rsid w:val="00EE5520"/>
    <w:rsid w:val="00EE7176"/>
    <w:rsid w:val="00EF5163"/>
    <w:rsid w:val="00F103F1"/>
    <w:rsid w:val="00F166BA"/>
    <w:rsid w:val="00F201EC"/>
    <w:rsid w:val="00F20E73"/>
    <w:rsid w:val="00F32A39"/>
    <w:rsid w:val="00F3317C"/>
    <w:rsid w:val="00F41374"/>
    <w:rsid w:val="00F414E3"/>
    <w:rsid w:val="00F50A4A"/>
    <w:rsid w:val="00F53BBE"/>
    <w:rsid w:val="00F55331"/>
    <w:rsid w:val="00F62A1C"/>
    <w:rsid w:val="00F67D10"/>
    <w:rsid w:val="00F81240"/>
    <w:rsid w:val="00FA09B5"/>
    <w:rsid w:val="00FA31CF"/>
    <w:rsid w:val="00FB12C8"/>
    <w:rsid w:val="00FB69A0"/>
    <w:rsid w:val="00FB6DF3"/>
    <w:rsid w:val="00FC4AF7"/>
    <w:rsid w:val="00FC577A"/>
    <w:rsid w:val="00FD441F"/>
    <w:rsid w:val="00FD6B7C"/>
    <w:rsid w:val="00FF1F24"/>
    <w:rsid w:val="00FF4F72"/>
    <w:rsid w:val="00FF5E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9A4"/>
  <w15:chartTrackingRefBased/>
  <w15:docId w15:val="{073137D0-667E-FF46-8A40-1F52741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6F"/>
    <w:rPr>
      <w:rFonts w:eastAsiaTheme="majorEastAsia" w:cstheme="majorBidi"/>
      <w:color w:val="272727" w:themeColor="text1" w:themeTint="D8"/>
    </w:rPr>
  </w:style>
  <w:style w:type="paragraph" w:styleId="Title">
    <w:name w:val="Title"/>
    <w:basedOn w:val="Normal"/>
    <w:next w:val="Normal"/>
    <w:link w:val="TitleChar"/>
    <w:uiPriority w:val="10"/>
    <w:qFormat/>
    <w:rsid w:val="00E4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6F"/>
    <w:pPr>
      <w:spacing w:before="160"/>
      <w:jc w:val="center"/>
    </w:pPr>
    <w:rPr>
      <w:i/>
      <w:iCs/>
      <w:color w:val="404040" w:themeColor="text1" w:themeTint="BF"/>
    </w:rPr>
  </w:style>
  <w:style w:type="character" w:customStyle="1" w:styleId="QuoteChar">
    <w:name w:val="Quote Char"/>
    <w:basedOn w:val="DefaultParagraphFont"/>
    <w:link w:val="Quote"/>
    <w:uiPriority w:val="29"/>
    <w:rsid w:val="00E4676F"/>
    <w:rPr>
      <w:i/>
      <w:iCs/>
      <w:color w:val="404040" w:themeColor="text1" w:themeTint="BF"/>
    </w:rPr>
  </w:style>
  <w:style w:type="paragraph" w:styleId="ListParagraph">
    <w:name w:val="List Paragraph"/>
    <w:basedOn w:val="Normal"/>
    <w:uiPriority w:val="34"/>
    <w:qFormat/>
    <w:rsid w:val="00E4676F"/>
    <w:pPr>
      <w:ind w:left="720"/>
      <w:contextualSpacing/>
    </w:pPr>
  </w:style>
  <w:style w:type="character" w:styleId="IntenseEmphasis">
    <w:name w:val="Intense Emphasis"/>
    <w:basedOn w:val="DefaultParagraphFont"/>
    <w:uiPriority w:val="21"/>
    <w:qFormat/>
    <w:rsid w:val="00E4676F"/>
    <w:rPr>
      <w:i/>
      <w:iCs/>
      <w:color w:val="0F4761" w:themeColor="accent1" w:themeShade="BF"/>
    </w:rPr>
  </w:style>
  <w:style w:type="paragraph" w:styleId="IntenseQuote">
    <w:name w:val="Intense Quote"/>
    <w:basedOn w:val="Normal"/>
    <w:next w:val="Normal"/>
    <w:link w:val="IntenseQuoteChar"/>
    <w:uiPriority w:val="30"/>
    <w:qFormat/>
    <w:rsid w:val="00E4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6F"/>
    <w:rPr>
      <w:i/>
      <w:iCs/>
      <w:color w:val="0F4761" w:themeColor="accent1" w:themeShade="BF"/>
    </w:rPr>
  </w:style>
  <w:style w:type="character" w:styleId="IntenseReference">
    <w:name w:val="Intense Reference"/>
    <w:basedOn w:val="DefaultParagraphFont"/>
    <w:uiPriority w:val="32"/>
    <w:qFormat/>
    <w:rsid w:val="00E4676F"/>
    <w:rPr>
      <w:b/>
      <w:bCs/>
      <w:smallCaps/>
      <w:color w:val="0F4761" w:themeColor="accent1" w:themeShade="BF"/>
      <w:spacing w:val="5"/>
    </w:rPr>
  </w:style>
  <w:style w:type="paragraph" w:styleId="Header">
    <w:name w:val="header"/>
    <w:basedOn w:val="Normal"/>
    <w:link w:val="HeaderChar"/>
    <w:uiPriority w:val="99"/>
    <w:unhideWhenUsed/>
    <w:rsid w:val="00762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E1"/>
  </w:style>
  <w:style w:type="paragraph" w:styleId="Footer">
    <w:name w:val="footer"/>
    <w:basedOn w:val="Normal"/>
    <w:link w:val="FooterChar"/>
    <w:uiPriority w:val="99"/>
    <w:unhideWhenUsed/>
    <w:rsid w:val="00762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E1"/>
  </w:style>
  <w:style w:type="table" w:styleId="TableGrid">
    <w:name w:val="Table Grid"/>
    <w:basedOn w:val="TableNormal"/>
    <w:uiPriority w:val="39"/>
    <w:rsid w:val="0002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7264-7202-4766-83AD-833E24FFAC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2749</Words>
  <Characters>15672</Characters>
  <Application>Microsoft Office Word</Application>
  <DocSecurity>0</DocSecurity>
  <Lines>130</Lines>
  <Paragraphs>36</Paragraphs>
  <ScaleCrop>false</ScaleCrop>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Keerthana Selvakumar</dc:creator>
  <cp:keywords/>
  <dc:description/>
  <cp:lastModifiedBy>Keerthana Selvakumar</cp:lastModifiedBy>
  <cp:revision>2</cp:revision>
  <dcterms:created xsi:type="dcterms:W3CDTF">2026-04-02T16:08:00Z</dcterms:created>
  <dcterms:modified xsi:type="dcterms:W3CDTF">2026-04-02T16:08:00Z</dcterms:modified>
</cp:coreProperties>
</file>