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DD1" w:rsidRDefault="00F92A8D" w:rsidP="00F92A8D">
      <w:pPr>
        <w:jc w:val="center"/>
        <w:rPr>
          <w:rFonts w:ascii="Times New Roman" w:hAnsi="Times New Roman"/>
          <w:b/>
          <w:sz w:val="24"/>
          <w:szCs w:val="24"/>
        </w:rPr>
      </w:pPr>
      <w:r w:rsidRPr="00F92A8D">
        <w:rPr>
          <w:rFonts w:ascii="Times New Roman" w:hAnsi="Times New Roman"/>
          <w:b/>
          <w:sz w:val="24"/>
          <w:szCs w:val="24"/>
        </w:rPr>
        <w:t>EFFECTIVE COMMUNICATION IN AN ELECTRONIC ENVIRONMENT AMONG STUDENTS OF EKITI STATE UNIVERSITY, ADO-EKITI</w:t>
      </w:r>
    </w:p>
    <w:p w:rsidR="00F92A8D" w:rsidRDefault="00F92A8D" w:rsidP="00F92A8D">
      <w:pPr>
        <w:jc w:val="center"/>
        <w:rPr>
          <w:rFonts w:ascii="Times New Roman" w:hAnsi="Times New Roman"/>
          <w:b/>
          <w:sz w:val="24"/>
          <w:szCs w:val="24"/>
        </w:rPr>
      </w:pPr>
      <w:r>
        <w:rPr>
          <w:rFonts w:ascii="Times New Roman" w:hAnsi="Times New Roman"/>
          <w:b/>
          <w:sz w:val="24"/>
          <w:szCs w:val="24"/>
        </w:rPr>
        <w:t xml:space="preserve"/>
      </w:r>
    </w:p>
    <w:p w:rsidR="00F92A8D" w:rsidRDefault="00F92A8D" w:rsidP="00F92A8D">
      <w:pPr>
        <w:spacing w:line="240" w:lineRule="auto"/>
        <w:contextualSpacing/>
        <w:jc w:val="center"/>
        <w:rPr>
          <w:rFonts w:ascii="Times New Roman" w:hAnsi="Times New Roman"/>
          <w:b/>
          <w:sz w:val="28"/>
          <w:szCs w:val="24"/>
        </w:rPr>
      </w:pPr>
      <w:r w:rsidRPr="00F92A8D">
        <w:rPr>
          <w:rFonts w:ascii="Times New Roman" w:hAnsi="Times New Roman"/>
          <w:b/>
          <w:sz w:val="28"/>
          <w:szCs w:val="24"/>
        </w:rPr>
        <w:t/>
      </w:r>
    </w:p>
    <w:p w:rsidR="00F92A8D" w:rsidRPr="00F92A8D" w:rsidRDefault="00F92A8D" w:rsidP="00F92A8D">
      <w:pPr>
        <w:spacing w:line="240" w:lineRule="auto"/>
        <w:contextualSpacing/>
        <w:jc w:val="center"/>
        <w:rPr>
          <w:rFonts w:ascii="Times New Roman" w:hAnsi="Times New Roman"/>
          <w:b/>
          <w:sz w:val="28"/>
          <w:szCs w:val="24"/>
        </w:rPr>
      </w:pPr>
      <w:r w:rsidRPr="00834888">
        <w:rPr>
          <w:rFonts w:ascii="Times New Roman" w:hAnsi="Times New Roman"/>
          <w:b/>
          <w:sz w:val="28"/>
          <w:szCs w:val="28"/>
        </w:rPr>
        <w:t xml:space="preserve"/>
      </w:r>
    </w:p>
    <w:p w:rsidR="00F92A8D" w:rsidRPr="00834888" w:rsidRDefault="00F92A8D" w:rsidP="00F92A8D">
      <w:pPr>
        <w:spacing w:line="240" w:lineRule="auto"/>
        <w:contextualSpacing/>
        <w:jc w:val="center"/>
        <w:rPr>
          <w:rFonts w:ascii="Times New Roman" w:hAnsi="Times New Roman"/>
          <w:b/>
          <w:sz w:val="28"/>
          <w:szCs w:val="28"/>
        </w:rPr>
      </w:pPr>
      <w:r w:rsidRPr="00834888">
        <w:rPr>
          <w:rFonts w:ascii="Times New Roman" w:hAnsi="Times New Roman"/>
          <w:b/>
          <w:sz w:val="28"/>
          <w:szCs w:val="28"/>
        </w:rPr>
        <w:t/>
      </w:r>
    </w:p>
    <w:p w:rsidR="00F92A8D" w:rsidRPr="00834888" w:rsidRDefault="00F92A8D" w:rsidP="00F92A8D">
      <w:pPr>
        <w:spacing w:line="240" w:lineRule="auto"/>
        <w:contextualSpacing/>
        <w:jc w:val="center"/>
        <w:rPr>
          <w:rFonts w:ascii="Times New Roman" w:hAnsi="Times New Roman"/>
          <w:b/>
          <w:sz w:val="28"/>
          <w:szCs w:val="28"/>
        </w:rPr>
      </w:pPr>
      <w:r w:rsidRPr="00834888">
        <w:rPr>
          <w:rFonts w:ascii="Times New Roman" w:hAnsi="Times New Roman"/>
          <w:b/>
          <w:sz w:val="28"/>
          <w:szCs w:val="28"/>
        </w:rPr>
        <w:t/>
      </w:r>
    </w:p>
    <w:p w:rsidR="00F92A8D" w:rsidRPr="00834888" w:rsidRDefault="00F92A8D" w:rsidP="00F92A8D">
      <w:pPr>
        <w:spacing w:line="240" w:lineRule="auto"/>
        <w:contextualSpacing/>
        <w:jc w:val="center"/>
        <w:rPr>
          <w:rFonts w:ascii="Times New Roman" w:hAnsi="Times New Roman"/>
          <w:b/>
          <w:sz w:val="24"/>
          <w:szCs w:val="24"/>
        </w:rPr>
      </w:pPr>
      <w:r w:rsidRPr="00834888">
        <w:rPr>
          <w:rFonts w:ascii="Times New Roman" w:hAnsi="Times New Roman"/>
          <w:b/>
          <w:sz w:val="24"/>
          <w:szCs w:val="24"/>
        </w:rPr>
        <w:t xml:space="preserve"/>
      </w:r>
      <w:hyperlink r:id="rId7" w:history="1">
        <w:r w:rsidRPr="005024DE">
          <w:rPr>
            <w:rStyle w:val="Hyperlink"/>
            <w:rFonts w:ascii="Times New Roman" w:hAnsi="Times New Roman"/>
            <w:b/>
            <w:sz w:val="24"/>
            <w:szCs w:val="24"/>
          </w:rPr>
          <w:t/>
        </w:r>
      </w:hyperlink>
    </w:p>
    <w:p w:rsidR="00F92A8D" w:rsidRPr="00834888" w:rsidRDefault="00F92A8D" w:rsidP="00F92A8D">
      <w:pPr>
        <w:spacing w:line="240" w:lineRule="auto"/>
        <w:contextualSpacing/>
        <w:jc w:val="center"/>
        <w:rPr>
          <w:rFonts w:ascii="Times New Roman" w:hAnsi="Times New Roman"/>
          <w:b/>
          <w:sz w:val="24"/>
          <w:szCs w:val="24"/>
        </w:rPr>
      </w:pPr>
      <w:r w:rsidRPr="00834888">
        <w:rPr>
          <w:rFonts w:ascii="Times New Roman" w:hAnsi="Times New Roman"/>
          <w:b/>
          <w:sz w:val="24"/>
          <w:szCs w:val="24"/>
        </w:rPr>
        <w:t xml:space="preserve"/>
      </w:r>
      <w:hyperlink r:id="rId8" w:history="1">
        <w:r w:rsidRPr="00834888">
          <w:rPr>
            <w:rStyle w:val="Hyperlink"/>
            <w:rFonts w:ascii="Times New Roman" w:hAnsi="Times New Roman"/>
            <w:b/>
            <w:color w:val="4F81BD"/>
            <w:sz w:val="24"/>
            <w:szCs w:val="24"/>
          </w:rPr>
          <w:t/>
        </w:r>
      </w:hyperlink>
      <w:r w:rsidRPr="00834888">
        <w:rPr>
          <w:rFonts w:ascii="Times New Roman" w:hAnsi="Times New Roman"/>
          <w:b/>
          <w:sz w:val="24"/>
          <w:szCs w:val="24"/>
        </w:rPr>
        <w:t xml:space="preserve"/>
      </w:r>
    </w:p>
    <w:p w:rsidR="00F92A8D" w:rsidRDefault="00F92A8D" w:rsidP="00F92A8D">
      <w:pPr>
        <w:spacing w:line="240" w:lineRule="auto"/>
        <w:contextualSpacing/>
        <w:jc w:val="center"/>
        <w:rPr>
          <w:rFonts w:ascii="Times New Roman" w:hAnsi="Times New Roman"/>
          <w:b/>
          <w:sz w:val="24"/>
          <w:szCs w:val="24"/>
        </w:rPr>
      </w:pPr>
      <w:r w:rsidRPr="00834888">
        <w:rPr>
          <w:rFonts w:ascii="Times New Roman" w:hAnsi="Times New Roman"/>
          <w:b/>
          <w:sz w:val="24"/>
          <w:szCs w:val="24"/>
        </w:rPr>
        <w:t/>
      </w:r>
    </w:p>
    <w:p w:rsidR="006972D2" w:rsidRDefault="006972D2" w:rsidP="00F92A8D">
      <w:pPr>
        <w:spacing w:line="240" w:lineRule="auto"/>
        <w:contextualSpacing/>
        <w:jc w:val="center"/>
        <w:rPr>
          <w:rFonts w:ascii="Times New Roman" w:hAnsi="Times New Roman"/>
          <w:b/>
          <w:sz w:val="24"/>
          <w:szCs w:val="24"/>
        </w:rPr>
      </w:pPr>
    </w:p>
    <w:p w:rsidR="006972D2" w:rsidRDefault="006972D2" w:rsidP="00F92A8D">
      <w:pPr>
        <w:spacing w:line="240" w:lineRule="auto"/>
        <w:contextualSpacing/>
        <w:jc w:val="center"/>
        <w:rPr>
          <w:rFonts w:ascii="Times New Roman" w:hAnsi="Times New Roman"/>
          <w:b/>
          <w:sz w:val="24"/>
          <w:szCs w:val="24"/>
        </w:rPr>
      </w:pPr>
      <w:r>
        <w:rPr>
          <w:rFonts w:ascii="Times New Roman" w:hAnsi="Times New Roman"/>
          <w:b/>
          <w:sz w:val="24"/>
          <w:szCs w:val="24"/>
        </w:rPr>
        <w:t/>
      </w:r>
    </w:p>
    <w:p w:rsidR="006972D2" w:rsidRDefault="006972D2" w:rsidP="00F92A8D">
      <w:pPr>
        <w:spacing w:line="240" w:lineRule="auto"/>
        <w:contextualSpacing/>
        <w:jc w:val="center"/>
        <w:rPr>
          <w:rFonts w:ascii="Times New Roman" w:hAnsi="Times New Roman"/>
          <w:b/>
          <w:sz w:val="24"/>
          <w:szCs w:val="24"/>
        </w:rPr>
      </w:pPr>
    </w:p>
    <w:p w:rsidR="006972D2" w:rsidRPr="006D754D" w:rsidRDefault="006972D2" w:rsidP="00F92A8D">
      <w:pPr>
        <w:spacing w:line="240" w:lineRule="auto"/>
        <w:contextualSpacing/>
        <w:jc w:val="center"/>
        <w:rPr>
          <w:rFonts w:ascii="Times New Roman" w:hAnsi="Times New Roman"/>
          <w:b/>
          <w:sz w:val="28"/>
          <w:szCs w:val="24"/>
        </w:rPr>
      </w:pPr>
      <w:r w:rsidRPr="006D754D">
        <w:rPr>
          <w:rFonts w:ascii="Times New Roman" w:hAnsi="Times New Roman"/>
          <w:b/>
          <w:sz w:val="28"/>
          <w:szCs w:val="24"/>
        </w:rPr>
        <w:t/>
      </w:r>
    </w:p>
    <w:p w:rsidR="006972D2" w:rsidRPr="00F92A8D" w:rsidRDefault="006972D2" w:rsidP="006972D2">
      <w:pPr>
        <w:spacing w:line="240" w:lineRule="auto"/>
        <w:contextualSpacing/>
        <w:jc w:val="center"/>
        <w:rPr>
          <w:rFonts w:ascii="Times New Roman" w:hAnsi="Times New Roman"/>
          <w:b/>
          <w:sz w:val="28"/>
          <w:szCs w:val="24"/>
        </w:rPr>
      </w:pPr>
      <w:r w:rsidRPr="00834888">
        <w:rPr>
          <w:rFonts w:ascii="Times New Roman" w:hAnsi="Times New Roman"/>
          <w:b/>
          <w:sz w:val="28"/>
          <w:szCs w:val="28"/>
        </w:rPr>
        <w:t xml:space="preserve"/>
      </w:r>
      <w:r>
        <w:rPr>
          <w:rFonts w:ascii="Times New Roman" w:hAnsi="Times New Roman"/>
          <w:b/>
          <w:sz w:val="28"/>
          <w:szCs w:val="28"/>
        </w:rPr>
        <w:t/>
      </w:r>
      <w:r w:rsidRPr="00834888">
        <w:rPr>
          <w:rFonts w:ascii="Times New Roman" w:hAnsi="Times New Roman"/>
          <w:b/>
          <w:sz w:val="28"/>
          <w:szCs w:val="28"/>
        </w:rPr>
        <w:t xml:space="preserve"/>
      </w:r>
    </w:p>
    <w:p w:rsidR="006972D2" w:rsidRPr="00834888" w:rsidRDefault="006972D2" w:rsidP="006972D2">
      <w:pPr>
        <w:spacing w:line="240" w:lineRule="auto"/>
        <w:contextualSpacing/>
        <w:jc w:val="center"/>
        <w:rPr>
          <w:rFonts w:ascii="Times New Roman" w:hAnsi="Times New Roman"/>
          <w:b/>
          <w:sz w:val="28"/>
          <w:szCs w:val="28"/>
        </w:rPr>
      </w:pPr>
      <w:r w:rsidRPr="00834888">
        <w:rPr>
          <w:rFonts w:ascii="Times New Roman" w:hAnsi="Times New Roman"/>
          <w:b/>
          <w:sz w:val="28"/>
          <w:szCs w:val="28"/>
        </w:rPr>
        <w:t/>
      </w:r>
    </w:p>
    <w:p w:rsidR="006972D2" w:rsidRPr="00834888" w:rsidRDefault="006972D2" w:rsidP="006972D2">
      <w:pPr>
        <w:spacing w:line="240" w:lineRule="auto"/>
        <w:contextualSpacing/>
        <w:jc w:val="center"/>
        <w:rPr>
          <w:rFonts w:ascii="Times New Roman" w:hAnsi="Times New Roman"/>
          <w:b/>
          <w:sz w:val="28"/>
          <w:szCs w:val="28"/>
        </w:rPr>
      </w:pPr>
      <w:r>
        <w:rPr>
          <w:rFonts w:ascii="Times New Roman" w:hAnsi="Times New Roman"/>
          <w:b/>
          <w:sz w:val="28"/>
          <w:szCs w:val="28"/>
        </w:rPr>
        <w:t xml:space="preserve"/>
      </w:r>
      <w:r w:rsidRPr="00834888">
        <w:rPr>
          <w:rFonts w:ascii="Times New Roman" w:hAnsi="Times New Roman"/>
          <w:b/>
          <w:sz w:val="28"/>
          <w:szCs w:val="28"/>
        </w:rPr>
        <w:t/>
      </w:r>
      <w:r>
        <w:rPr>
          <w:rFonts w:ascii="Times New Roman" w:hAnsi="Times New Roman"/>
          <w:b/>
          <w:sz w:val="28"/>
          <w:szCs w:val="28"/>
        </w:rPr>
        <w:t xml:space="preserve"/>
      </w:r>
    </w:p>
    <w:p w:rsidR="006972D2" w:rsidRPr="00834888" w:rsidRDefault="006972D2" w:rsidP="006972D2">
      <w:pPr>
        <w:spacing w:line="240" w:lineRule="auto"/>
        <w:contextualSpacing/>
        <w:jc w:val="center"/>
        <w:rPr>
          <w:rFonts w:ascii="Times New Roman" w:hAnsi="Times New Roman"/>
          <w:b/>
          <w:sz w:val="24"/>
          <w:szCs w:val="24"/>
        </w:rPr>
      </w:pPr>
      <w:r w:rsidRPr="00834888">
        <w:rPr>
          <w:rFonts w:ascii="Times New Roman" w:hAnsi="Times New Roman"/>
          <w:b/>
          <w:sz w:val="24"/>
          <w:szCs w:val="24"/>
        </w:rPr>
        <w:t xml:space="preserve"/>
      </w:r>
      <w:hyperlink r:id="rId9" w:history="1">
        <w:r w:rsidRPr="00FD351E">
          <w:rPr>
            <w:rStyle w:val="Hyperlink"/>
            <w:rFonts w:ascii="Times New Roman" w:hAnsi="Times New Roman"/>
            <w:b/>
            <w:sz w:val="24"/>
            <w:szCs w:val="24"/>
          </w:rPr>
          <w:t/>
        </w:r>
      </w:hyperlink>
    </w:p>
    <w:p w:rsidR="006972D2" w:rsidRPr="00834888" w:rsidRDefault="006972D2" w:rsidP="006972D2">
      <w:pPr>
        <w:spacing w:line="240" w:lineRule="auto"/>
        <w:contextualSpacing/>
        <w:jc w:val="center"/>
        <w:rPr>
          <w:rFonts w:ascii="Times New Roman" w:hAnsi="Times New Roman"/>
          <w:b/>
          <w:sz w:val="24"/>
          <w:szCs w:val="24"/>
        </w:rPr>
      </w:pPr>
      <w:r w:rsidRPr="00834888">
        <w:rPr>
          <w:rFonts w:ascii="Times New Roman" w:hAnsi="Times New Roman"/>
          <w:b/>
          <w:sz w:val="24"/>
          <w:szCs w:val="24"/>
        </w:rPr>
        <w:t xml:space="preserve"/>
      </w:r>
      <w:hyperlink r:id="rId10" w:history="1">
        <w:r w:rsidRPr="00FD351E">
          <w:rPr>
            <w:rStyle w:val="Hyperlink"/>
            <w:rFonts w:ascii="Times New Roman" w:hAnsi="Times New Roman"/>
            <w:b/>
            <w:sz w:val="24"/>
            <w:szCs w:val="24"/>
          </w:rPr>
          <w:t/>
        </w:r>
      </w:hyperlink>
      <w:r w:rsidRPr="00834888">
        <w:rPr>
          <w:rFonts w:ascii="Times New Roman" w:hAnsi="Times New Roman"/>
          <w:b/>
          <w:sz w:val="24"/>
          <w:szCs w:val="24"/>
        </w:rPr>
        <w:t xml:space="preserve"/>
      </w:r>
    </w:p>
    <w:p w:rsidR="006972D2" w:rsidRDefault="006972D2" w:rsidP="006972D2">
      <w:pPr>
        <w:spacing w:line="240" w:lineRule="auto"/>
        <w:contextualSpacing/>
        <w:jc w:val="center"/>
        <w:rPr>
          <w:rFonts w:ascii="Times New Roman" w:hAnsi="Times New Roman"/>
          <w:b/>
          <w:sz w:val="24"/>
          <w:szCs w:val="24"/>
        </w:rPr>
      </w:pPr>
      <w:r w:rsidRPr="00834888">
        <w:rPr>
          <w:rFonts w:ascii="Times New Roman" w:hAnsi="Times New Roman"/>
          <w:b/>
          <w:sz w:val="24"/>
          <w:szCs w:val="24"/>
        </w:rPr>
        <w:t/>
      </w:r>
      <w:r>
        <w:rPr>
          <w:rFonts w:ascii="Times New Roman" w:hAnsi="Times New Roman"/>
          <w:b/>
          <w:sz w:val="24"/>
          <w:szCs w:val="24"/>
        </w:rPr>
        <w:t/>
      </w:r>
    </w:p>
    <w:p w:rsidR="00836AAB" w:rsidRDefault="00836AAB" w:rsidP="006972D2">
      <w:pPr>
        <w:spacing w:line="240" w:lineRule="auto"/>
        <w:contextualSpacing/>
        <w:jc w:val="center"/>
        <w:rPr>
          <w:rFonts w:ascii="Times New Roman" w:hAnsi="Times New Roman"/>
          <w:b/>
          <w:sz w:val="24"/>
          <w:szCs w:val="24"/>
        </w:rPr>
      </w:pPr>
    </w:p>
    <w:p w:rsidR="00836AAB" w:rsidRDefault="00836AAB" w:rsidP="006972D2">
      <w:pPr>
        <w:spacing w:line="240" w:lineRule="auto"/>
        <w:contextualSpacing/>
        <w:jc w:val="center"/>
        <w:rPr>
          <w:rFonts w:ascii="Times New Roman" w:hAnsi="Times New Roman"/>
          <w:b/>
          <w:sz w:val="24"/>
          <w:szCs w:val="24"/>
        </w:rPr>
      </w:pPr>
      <w:r>
        <w:rPr>
          <w:rFonts w:ascii="Times New Roman" w:hAnsi="Times New Roman"/>
          <w:b/>
          <w:sz w:val="24"/>
          <w:szCs w:val="24"/>
        </w:rPr>
        <w:t/>
      </w:r>
    </w:p>
    <w:p w:rsidR="00836AAB" w:rsidRDefault="00836AAB" w:rsidP="006972D2">
      <w:pPr>
        <w:spacing w:line="240" w:lineRule="auto"/>
        <w:contextualSpacing/>
        <w:jc w:val="center"/>
        <w:rPr>
          <w:rFonts w:ascii="Times New Roman" w:hAnsi="Times New Roman"/>
          <w:b/>
          <w:sz w:val="24"/>
          <w:szCs w:val="24"/>
        </w:rPr>
      </w:pPr>
    </w:p>
    <w:p w:rsidR="00836AAB" w:rsidRDefault="00836AAB" w:rsidP="006972D2">
      <w:pPr>
        <w:spacing w:line="240" w:lineRule="auto"/>
        <w:contextualSpacing/>
        <w:jc w:val="center"/>
        <w:rPr>
          <w:rFonts w:ascii="Times New Roman" w:hAnsi="Times New Roman"/>
          <w:b/>
          <w:sz w:val="24"/>
          <w:szCs w:val="24"/>
        </w:rPr>
      </w:pPr>
    </w:p>
    <w:p w:rsidR="00836AAB" w:rsidRPr="00834888" w:rsidRDefault="00836AAB" w:rsidP="00836AAB">
      <w:pPr>
        <w:spacing w:line="240" w:lineRule="auto"/>
        <w:contextualSpacing/>
        <w:jc w:val="center"/>
        <w:rPr>
          <w:rFonts w:ascii="Times New Roman" w:hAnsi="Times New Roman"/>
          <w:b/>
          <w:sz w:val="28"/>
          <w:szCs w:val="28"/>
        </w:rPr>
      </w:pPr>
      <w:r w:rsidRPr="00834888">
        <w:rPr>
          <w:rFonts w:ascii="Times New Roman" w:hAnsi="Times New Roman"/>
          <w:b/>
          <w:sz w:val="28"/>
          <w:szCs w:val="28"/>
        </w:rPr>
        <w:t/>
      </w:r>
    </w:p>
    <w:p w:rsidR="00836AAB" w:rsidRPr="00834888" w:rsidRDefault="00836AAB" w:rsidP="00836AAB">
      <w:pPr>
        <w:spacing w:line="240" w:lineRule="auto"/>
        <w:contextualSpacing/>
        <w:jc w:val="center"/>
        <w:rPr>
          <w:rFonts w:ascii="Times New Roman" w:hAnsi="Times New Roman"/>
          <w:b/>
          <w:sz w:val="28"/>
          <w:szCs w:val="28"/>
        </w:rPr>
      </w:pPr>
      <w:r w:rsidRPr="00834888">
        <w:rPr>
          <w:rFonts w:ascii="Times New Roman" w:hAnsi="Times New Roman"/>
          <w:b/>
          <w:sz w:val="28"/>
          <w:szCs w:val="28"/>
        </w:rPr>
        <w:t xml:space="preserve"/>
      </w:r>
    </w:p>
    <w:p w:rsidR="00836AAB" w:rsidRPr="00834888" w:rsidRDefault="00836AAB" w:rsidP="00836AAB">
      <w:pPr>
        <w:spacing w:line="240" w:lineRule="auto"/>
        <w:contextualSpacing/>
        <w:jc w:val="center"/>
        <w:rPr>
          <w:rFonts w:ascii="Times New Roman" w:hAnsi="Times New Roman"/>
          <w:b/>
          <w:sz w:val="28"/>
          <w:szCs w:val="28"/>
        </w:rPr>
      </w:pPr>
      <w:r w:rsidRPr="00834888">
        <w:rPr>
          <w:rFonts w:ascii="Times New Roman" w:hAnsi="Times New Roman"/>
          <w:b/>
          <w:sz w:val="28"/>
          <w:szCs w:val="28"/>
        </w:rPr>
        <w:t/>
      </w:r>
    </w:p>
    <w:p w:rsidR="00836AAB" w:rsidRPr="00834888" w:rsidRDefault="00836AAB" w:rsidP="00836AAB">
      <w:pPr>
        <w:spacing w:line="240" w:lineRule="auto"/>
        <w:contextualSpacing/>
        <w:jc w:val="center"/>
        <w:rPr>
          <w:rFonts w:ascii="Times New Roman" w:hAnsi="Times New Roman"/>
          <w:b/>
          <w:sz w:val="28"/>
          <w:szCs w:val="28"/>
        </w:rPr>
      </w:pPr>
      <w:r w:rsidRPr="00834888">
        <w:rPr>
          <w:rFonts w:ascii="Times New Roman" w:hAnsi="Times New Roman"/>
          <w:b/>
          <w:sz w:val="28"/>
          <w:szCs w:val="28"/>
        </w:rPr>
        <w:t/>
      </w:r>
    </w:p>
    <w:p w:rsidR="00836AAB" w:rsidRPr="00834888" w:rsidRDefault="00836AAB" w:rsidP="00836AAB">
      <w:pPr>
        <w:spacing w:line="240" w:lineRule="auto"/>
        <w:contextualSpacing/>
        <w:jc w:val="center"/>
        <w:rPr>
          <w:rStyle w:val="Hyperlink"/>
          <w:rFonts w:ascii="Times New Roman" w:hAnsi="Times New Roman"/>
          <w:b/>
          <w:sz w:val="24"/>
          <w:szCs w:val="24"/>
        </w:rPr>
      </w:pPr>
      <w:r w:rsidRPr="00834888">
        <w:rPr>
          <w:rFonts w:ascii="Times New Roman" w:hAnsi="Times New Roman"/>
          <w:b/>
          <w:sz w:val="24"/>
          <w:szCs w:val="24"/>
        </w:rPr>
        <w:t xml:space="preserve"/>
      </w:r>
      <w:hyperlink r:id="rId11" w:history="1">
        <w:r w:rsidRPr="00834888">
          <w:rPr>
            <w:rStyle w:val="Hyperlink"/>
            <w:rFonts w:ascii="Times New Roman" w:hAnsi="Times New Roman"/>
            <w:b/>
            <w:sz w:val="24"/>
            <w:szCs w:val="24"/>
          </w:rPr>
          <w:t/>
        </w:r>
      </w:hyperlink>
    </w:p>
    <w:p w:rsidR="00836AAB" w:rsidRPr="00834888" w:rsidRDefault="00836AAB" w:rsidP="00836AAB">
      <w:pPr>
        <w:spacing w:line="240" w:lineRule="auto"/>
        <w:contextualSpacing/>
        <w:jc w:val="center"/>
        <w:rPr>
          <w:rFonts w:ascii="Times New Roman" w:hAnsi="Times New Roman"/>
          <w:b/>
          <w:sz w:val="24"/>
          <w:szCs w:val="24"/>
        </w:rPr>
      </w:pPr>
      <w:r w:rsidRPr="00834888">
        <w:rPr>
          <w:rFonts w:ascii="Times New Roman" w:hAnsi="Times New Roman"/>
          <w:b/>
          <w:sz w:val="24"/>
          <w:szCs w:val="24"/>
        </w:rPr>
        <w:t xml:space="preserve"/>
      </w:r>
      <w:hyperlink r:id="rId12" w:history="1">
        <w:r w:rsidRPr="00834888">
          <w:rPr>
            <w:rStyle w:val="Hyperlink"/>
            <w:rFonts w:ascii="Times New Roman" w:hAnsi="Times New Roman"/>
            <w:b/>
            <w:sz w:val="24"/>
            <w:szCs w:val="24"/>
          </w:rPr>
          <w:t/>
        </w:r>
      </w:hyperlink>
    </w:p>
    <w:p w:rsidR="00836AAB" w:rsidRPr="00F92A8D" w:rsidRDefault="00836AAB" w:rsidP="00836AAB">
      <w:pPr>
        <w:spacing w:line="240" w:lineRule="auto"/>
        <w:contextualSpacing/>
        <w:jc w:val="center"/>
        <w:rPr>
          <w:rFonts w:ascii="Times New Roman" w:hAnsi="Times New Roman"/>
          <w:b/>
          <w:sz w:val="24"/>
          <w:szCs w:val="24"/>
        </w:rPr>
      </w:pPr>
      <w:r w:rsidRPr="00834888">
        <w:rPr>
          <w:rFonts w:ascii="Times New Roman" w:hAnsi="Times New Roman"/>
          <w:b/>
          <w:sz w:val="24"/>
          <w:szCs w:val="24"/>
        </w:rPr>
        <w:t/>
      </w:r>
    </w:p>
    <w:p w:rsidR="00761DD1" w:rsidRDefault="00761DD1" w:rsidP="00F92A8D">
      <w:pPr>
        <w:jc w:val="both"/>
        <w:rPr>
          <w:rFonts w:ascii="Times New Roman" w:hAnsi="Times New Roman"/>
          <w:sz w:val="24"/>
          <w:szCs w:val="24"/>
        </w:rPr>
      </w:pPr>
    </w:p>
    <w:p w:rsidR="006D754D" w:rsidRDefault="006D754D" w:rsidP="00F92A8D">
      <w:pPr>
        <w:jc w:val="both"/>
        <w:rPr>
          <w:rFonts w:ascii="Times New Roman" w:hAnsi="Times New Roman"/>
          <w:sz w:val="24"/>
          <w:szCs w:val="24"/>
        </w:rPr>
      </w:pPr>
    </w:p>
    <w:p w:rsidR="006D754D" w:rsidRDefault="006D754D" w:rsidP="00F92A8D">
      <w:pPr>
        <w:jc w:val="both"/>
        <w:rPr>
          <w:rFonts w:ascii="Times New Roman" w:hAnsi="Times New Roman"/>
          <w:sz w:val="24"/>
          <w:szCs w:val="24"/>
        </w:rPr>
      </w:pPr>
    </w:p>
    <w:p w:rsidR="006D754D" w:rsidRDefault="006D754D" w:rsidP="00F92A8D">
      <w:pPr>
        <w:jc w:val="both"/>
        <w:rPr>
          <w:rFonts w:ascii="Times New Roman" w:hAnsi="Times New Roman"/>
          <w:sz w:val="24"/>
          <w:szCs w:val="24"/>
        </w:rPr>
      </w:pPr>
    </w:p>
    <w:p w:rsidR="006D754D" w:rsidRDefault="006D754D" w:rsidP="00F92A8D">
      <w:pPr>
        <w:jc w:val="both"/>
        <w:rPr>
          <w:rFonts w:ascii="Times New Roman" w:hAnsi="Times New Roman"/>
          <w:sz w:val="24"/>
          <w:szCs w:val="24"/>
        </w:rPr>
      </w:pPr>
    </w:p>
    <w:p w:rsidR="006D754D" w:rsidRDefault="006D754D" w:rsidP="00F92A8D">
      <w:pPr>
        <w:jc w:val="both"/>
        <w:rPr>
          <w:rFonts w:ascii="Times New Roman" w:hAnsi="Times New Roman"/>
          <w:sz w:val="24"/>
          <w:szCs w:val="24"/>
        </w:rPr>
      </w:pPr>
    </w:p>
    <w:p w:rsidR="00F92A8D" w:rsidRDefault="00F92A8D" w:rsidP="00F92A8D">
      <w:pPr>
        <w:jc w:val="both"/>
        <w:rPr>
          <w:rFonts w:ascii="Times New Roman" w:hAnsi="Times New Roman"/>
          <w:sz w:val="24"/>
          <w:szCs w:val="24"/>
        </w:rPr>
      </w:pPr>
      <w:r>
        <w:rPr>
          <w:rFonts w:ascii="Times New Roman" w:hAnsi="Times New Roman"/>
          <w:sz w:val="24"/>
          <w:szCs w:val="24"/>
        </w:rPr>
        <w:lastRenderedPageBreak/>
        <w:t>Abstract</w:t>
      </w:r>
    </w:p>
    <w:p w:rsidR="00F92A8D" w:rsidRPr="00F92A8D" w:rsidRDefault="00F92A8D" w:rsidP="00F92A8D">
      <w:pPr>
        <w:jc w:val="both"/>
        <w:rPr>
          <w:rFonts w:ascii="Times New Roman" w:hAnsi="Times New Roman"/>
          <w:i/>
          <w:sz w:val="24"/>
        </w:rPr>
      </w:pPr>
      <w:r w:rsidRPr="00F92A8D">
        <w:rPr>
          <w:rFonts w:ascii="Times New Roman" w:hAnsi="Times New Roman"/>
          <w:i/>
          <w:sz w:val="24"/>
        </w:rPr>
        <w:t>This study examined the effective communication in electronic environments among students of Ekiti State University, Ado-Ekiti, Nigeria. Anchored on Media Richness Theory and the Technology Acceptance Model, the study sought to assess students’ use of electronic platforms, the challenges encountered, and the factors influencing communication effectiveness. A descriptive survey design was adopted, and data were collected from 384 undergraduate students selected through multistage sampling using a validated questionnaire, “Electronic Communication Effectiveness Questionnaire” ECEQ, with a reliability coefficient of r = 0.86. Descriptive statistics, t-test, and multiple regression analysis were used to analyze data at a 0.05 level of significance. Findings revealed that WhatsApp, Telegram, and Google Classroom were the most frequently used platforms for academic interaction, while email and institutional Learning Management Systems were underutilized. Students perceived electronic communication as effective for information sharing and group collaboration, but ineffective for complex academic discussions due to poor network access, digital distractions, and low digital literacy skills. Regression results showed that digital literacy β = .32, p &lt; .001, stable internet access β = .28, p &lt; .001, and lecturers’ responsiveness β = .21, p &lt; .01 significantly predicted effective communication in electronic environments, accounting for 47% of the variance. Significant differences existed in perceived effectiveness based on level of study and faculty. The study concludes that while electronic communication enhances flexibility and access to learning resources among EKSU students, its effectiveness is constrained by infrastructural and skill-related challenges. It recommends that the university management should invest in reliable internet infrastructure, integrate digital literacy training into the General Studies curriculum, and train lecturers on effective online facilitation strategies to optimize electronic communication for academic purposes.</w:t>
      </w:r>
    </w:p>
    <w:p w:rsidR="00F92A8D" w:rsidRDefault="007D027A" w:rsidP="00F92A8D">
      <w:pPr>
        <w:jc w:val="both"/>
        <w:rPr>
          <w:rFonts w:ascii="Times New Roman" w:hAnsi="Times New Roman"/>
          <w:sz w:val="24"/>
          <w:szCs w:val="24"/>
        </w:rPr>
      </w:pPr>
      <w:r>
        <w:rPr>
          <w:rFonts w:ascii="Times New Roman" w:hAnsi="Times New Roman"/>
          <w:sz w:val="24"/>
          <w:szCs w:val="24"/>
        </w:rPr>
        <w:t>Keywords: Electronic Communication, Digital Literacy, Netiquette, Online Learning, Media Richness</w:t>
      </w:r>
    </w:p>
    <w:p w:rsidR="00F92A8D" w:rsidRDefault="00F92A8D" w:rsidP="00F92A8D">
      <w:pPr>
        <w:jc w:val="both"/>
        <w:rPr>
          <w:rFonts w:ascii="Times New Roman" w:hAnsi="Times New Roman"/>
          <w:sz w:val="24"/>
          <w:szCs w:val="24"/>
        </w:rPr>
      </w:pPr>
    </w:p>
    <w:p w:rsidR="006D754D" w:rsidRDefault="006D754D" w:rsidP="00F92A8D">
      <w:pPr>
        <w:jc w:val="both"/>
        <w:rPr>
          <w:rFonts w:ascii="Times New Roman" w:hAnsi="Times New Roman"/>
          <w:b/>
          <w:sz w:val="24"/>
          <w:szCs w:val="24"/>
        </w:rPr>
      </w:pPr>
    </w:p>
    <w:p w:rsidR="006D754D" w:rsidRDefault="006D754D" w:rsidP="00F92A8D">
      <w:pPr>
        <w:jc w:val="both"/>
        <w:rPr>
          <w:rFonts w:ascii="Times New Roman" w:hAnsi="Times New Roman"/>
          <w:b/>
          <w:sz w:val="24"/>
          <w:szCs w:val="24"/>
        </w:rPr>
      </w:pPr>
    </w:p>
    <w:p w:rsidR="006D754D" w:rsidRDefault="006D754D" w:rsidP="00F92A8D">
      <w:pPr>
        <w:jc w:val="both"/>
        <w:rPr>
          <w:rFonts w:ascii="Times New Roman" w:hAnsi="Times New Roman"/>
          <w:b/>
          <w:sz w:val="24"/>
          <w:szCs w:val="24"/>
        </w:rPr>
      </w:pPr>
    </w:p>
    <w:p w:rsidR="006D754D" w:rsidRDefault="006D754D" w:rsidP="00F92A8D">
      <w:pPr>
        <w:jc w:val="both"/>
        <w:rPr>
          <w:rFonts w:ascii="Times New Roman" w:hAnsi="Times New Roman"/>
          <w:b/>
          <w:sz w:val="24"/>
          <w:szCs w:val="24"/>
        </w:rPr>
      </w:pPr>
    </w:p>
    <w:p w:rsidR="006D754D" w:rsidRDefault="006D754D" w:rsidP="00F92A8D">
      <w:pPr>
        <w:jc w:val="both"/>
        <w:rPr>
          <w:rFonts w:ascii="Times New Roman" w:hAnsi="Times New Roman"/>
          <w:b/>
          <w:sz w:val="24"/>
          <w:szCs w:val="24"/>
        </w:rPr>
      </w:pPr>
    </w:p>
    <w:p w:rsidR="006D754D" w:rsidRDefault="006D754D" w:rsidP="00F92A8D">
      <w:pPr>
        <w:jc w:val="both"/>
        <w:rPr>
          <w:rFonts w:ascii="Times New Roman" w:hAnsi="Times New Roman"/>
          <w:b/>
          <w:sz w:val="24"/>
          <w:szCs w:val="24"/>
        </w:rPr>
      </w:pPr>
    </w:p>
    <w:p w:rsidR="00761DD1" w:rsidRPr="00F92A8D" w:rsidRDefault="00F92A8D" w:rsidP="00F92A8D">
      <w:pPr>
        <w:jc w:val="both"/>
        <w:rPr>
          <w:rFonts w:ascii="Times New Roman" w:hAnsi="Times New Roman"/>
          <w:b/>
          <w:sz w:val="24"/>
          <w:szCs w:val="24"/>
        </w:rPr>
      </w:pPr>
      <w:r w:rsidRPr="00F92A8D">
        <w:rPr>
          <w:rFonts w:ascii="Times New Roman" w:hAnsi="Times New Roman"/>
          <w:b/>
          <w:sz w:val="24"/>
          <w:szCs w:val="24"/>
        </w:rPr>
        <w:lastRenderedPageBreak/>
        <w:t>Introduction</w:t>
      </w:r>
    </w:p>
    <w:p w:rsidR="00761DD1" w:rsidRPr="00F92A8D" w:rsidRDefault="00F15BCC" w:rsidP="00246359">
      <w:pPr>
        <w:spacing w:line="480" w:lineRule="auto"/>
        <w:jc w:val="both"/>
        <w:rPr>
          <w:rFonts w:ascii="Times New Roman" w:hAnsi="Times New Roman"/>
          <w:sz w:val="24"/>
          <w:szCs w:val="24"/>
        </w:rPr>
      </w:pPr>
      <w:r w:rsidRPr="00F92A8D">
        <w:rPr>
          <w:rFonts w:ascii="Times New Roman" w:hAnsi="Times New Roman"/>
          <w:sz w:val="24"/>
          <w:szCs w:val="24"/>
        </w:rPr>
        <w:t>The 21st century is defined by digital convergence where Information and Communication Technologies ICTs mediate education, work, and social interaction Castells, 2010. In higher education, the COVID-19 pandemic accelerated this shift as universities worldwide moved teaching and learning to electronic platforms UNESCO, 2023. The National Universities Commission NUC, 2022 responded by directing Nigerian universities to institutionalize blended learning, making electronic communication a core graduate competency.</w:t>
      </w:r>
    </w:p>
    <w:p w:rsidR="00761DD1" w:rsidRPr="00F92A8D" w:rsidRDefault="00F15BCC" w:rsidP="00246359">
      <w:pPr>
        <w:spacing w:line="480" w:lineRule="auto"/>
        <w:jc w:val="both"/>
        <w:rPr>
          <w:rFonts w:ascii="Times New Roman" w:hAnsi="Times New Roman"/>
          <w:sz w:val="24"/>
          <w:szCs w:val="24"/>
        </w:rPr>
      </w:pPr>
      <w:r w:rsidRPr="00F92A8D">
        <w:rPr>
          <w:rFonts w:ascii="Times New Roman" w:hAnsi="Times New Roman"/>
          <w:sz w:val="24"/>
          <w:szCs w:val="24"/>
        </w:rPr>
        <w:t xml:space="preserve">Ekiti State University, Ado-Ekiti </w:t>
      </w:r>
      <w:r w:rsidR="00F92A8D">
        <w:rPr>
          <w:rFonts w:ascii="Times New Roman" w:hAnsi="Times New Roman"/>
          <w:sz w:val="24"/>
          <w:szCs w:val="24"/>
        </w:rPr>
        <w:t>(</w:t>
      </w:r>
      <w:r w:rsidRPr="00F92A8D">
        <w:rPr>
          <w:rFonts w:ascii="Times New Roman" w:hAnsi="Times New Roman"/>
          <w:sz w:val="24"/>
          <w:szCs w:val="24"/>
        </w:rPr>
        <w:t>EKSU</w:t>
      </w:r>
      <w:r w:rsidR="00F92A8D">
        <w:rPr>
          <w:rFonts w:ascii="Times New Roman" w:hAnsi="Times New Roman"/>
          <w:sz w:val="24"/>
          <w:szCs w:val="24"/>
        </w:rPr>
        <w:t>)</w:t>
      </w:r>
      <w:r w:rsidRPr="00F92A8D">
        <w:rPr>
          <w:rFonts w:ascii="Times New Roman" w:hAnsi="Times New Roman"/>
          <w:sz w:val="24"/>
          <w:szCs w:val="24"/>
        </w:rPr>
        <w:t>, established in 1982, is one of Nigeria’s leading state universities with an estimated population of 24,500 undergraduates. Since 2020, EKSU has increasingly depended on electronic channels such as WhatsApp, Telegram, Zoom, Google Meet, Google Classroom, and its institutional Learning Management System LMS for lectures, assignments, announcements, and student-lecturer interaction Adegoke &amp; Adegoke, 2024. A survey by Adeoye et al. 2024 in Southwest Nigeria found that 92% of university students own smartphones and spend 5-7 hours daily on digital platforms, with WhatsApp as the dominant app.</w:t>
      </w:r>
    </w:p>
    <w:p w:rsidR="00761DD1" w:rsidRPr="00F92A8D" w:rsidRDefault="00F15BCC" w:rsidP="00246359">
      <w:pPr>
        <w:spacing w:line="480" w:lineRule="auto"/>
        <w:jc w:val="both"/>
        <w:rPr>
          <w:rFonts w:ascii="Times New Roman" w:hAnsi="Times New Roman"/>
          <w:sz w:val="24"/>
          <w:szCs w:val="24"/>
        </w:rPr>
      </w:pPr>
      <w:r w:rsidRPr="00F92A8D">
        <w:rPr>
          <w:rFonts w:ascii="Times New Roman" w:hAnsi="Times New Roman"/>
          <w:sz w:val="24"/>
          <w:szCs w:val="24"/>
        </w:rPr>
        <w:t xml:space="preserve">Effective communication in academics means exchange of information that is accurate, timely, clearly understood, and produces intended learning outcomes Hargie, 2021. </w:t>
      </w:r>
      <w:r w:rsidR="00375817" w:rsidRPr="00F92A8D">
        <w:rPr>
          <w:rFonts w:ascii="Times New Roman" w:hAnsi="Times New Roman"/>
          <w:sz w:val="24"/>
          <w:szCs w:val="24"/>
        </w:rPr>
        <w:t>Electronic communication in universities o</w:t>
      </w:r>
      <w:r w:rsidR="00375817">
        <w:rPr>
          <w:rFonts w:ascii="Times New Roman" w:hAnsi="Times New Roman"/>
          <w:sz w:val="24"/>
          <w:szCs w:val="24"/>
        </w:rPr>
        <w:t xml:space="preserve">ccurs through four main types: Synchronous Communication - </w:t>
      </w:r>
      <w:r w:rsidR="00375817" w:rsidRPr="00F92A8D">
        <w:rPr>
          <w:rFonts w:ascii="Times New Roman" w:hAnsi="Times New Roman"/>
          <w:sz w:val="24"/>
          <w:szCs w:val="24"/>
        </w:rPr>
        <w:t xml:space="preserve">Real-time interaction where participants are online simultaneously. Examples: Zoom, Google Meet, Microsoft Teams. Strengths: immediate feedback, verbal and non-verbal cues, high media richness Daft &amp; Lengel, 1986. </w:t>
      </w:r>
      <w:r w:rsidR="00375817">
        <w:rPr>
          <w:rFonts w:ascii="Times New Roman" w:hAnsi="Times New Roman"/>
          <w:sz w:val="24"/>
          <w:szCs w:val="24"/>
        </w:rPr>
        <w:t xml:space="preserve">This type of communication </w:t>
      </w:r>
      <w:r w:rsidR="00375817" w:rsidRPr="00F92A8D">
        <w:rPr>
          <w:rFonts w:ascii="Times New Roman" w:hAnsi="Times New Roman"/>
          <w:sz w:val="24"/>
          <w:szCs w:val="24"/>
        </w:rPr>
        <w:t>requires</w:t>
      </w:r>
      <w:r w:rsidR="00375817">
        <w:rPr>
          <w:rFonts w:ascii="Times New Roman" w:hAnsi="Times New Roman"/>
          <w:sz w:val="24"/>
          <w:szCs w:val="24"/>
        </w:rPr>
        <w:t xml:space="preserve"> stable data and scheduled time; Asynchronous Communication - </w:t>
      </w:r>
      <w:r w:rsidR="00375817" w:rsidRPr="00F92A8D">
        <w:rPr>
          <w:rFonts w:ascii="Times New Roman" w:hAnsi="Times New Roman"/>
          <w:sz w:val="24"/>
          <w:szCs w:val="24"/>
        </w:rPr>
        <w:t xml:space="preserve">Time-lagged interaction with delayed responses. Examples: WhatsApp, Telegram, Email, LMS forums. Strengths: flexibility and time for </w:t>
      </w:r>
      <w:r w:rsidR="00375817" w:rsidRPr="00F92A8D">
        <w:rPr>
          <w:rFonts w:ascii="Times New Roman" w:hAnsi="Times New Roman"/>
          <w:sz w:val="24"/>
          <w:szCs w:val="24"/>
        </w:rPr>
        <w:lastRenderedPageBreak/>
        <w:t xml:space="preserve">reflection. </w:t>
      </w:r>
      <w:r w:rsidR="00375817">
        <w:rPr>
          <w:rFonts w:ascii="Times New Roman" w:hAnsi="Times New Roman"/>
          <w:sz w:val="24"/>
          <w:szCs w:val="24"/>
        </w:rPr>
        <w:t xml:space="preserve">This type of communication </w:t>
      </w:r>
      <w:r w:rsidR="00375817" w:rsidRPr="00F92A8D">
        <w:rPr>
          <w:rFonts w:ascii="Times New Roman" w:hAnsi="Times New Roman"/>
          <w:sz w:val="24"/>
          <w:szCs w:val="24"/>
        </w:rPr>
        <w:t>delays, misinterpretation, message p</w:t>
      </w:r>
      <w:r w:rsidR="00375817">
        <w:rPr>
          <w:rFonts w:ascii="Times New Roman" w:hAnsi="Times New Roman"/>
          <w:sz w:val="24"/>
          <w:szCs w:val="24"/>
        </w:rPr>
        <w:t xml:space="preserve">ile-up Kumi-Yeboah et al., 2023; One-to-Many Communication - </w:t>
      </w:r>
      <w:r w:rsidR="00375817" w:rsidRPr="00F92A8D">
        <w:rPr>
          <w:rFonts w:ascii="Times New Roman" w:hAnsi="Times New Roman"/>
          <w:sz w:val="24"/>
          <w:szCs w:val="24"/>
        </w:rPr>
        <w:t xml:space="preserve"> Broadcast from one source to many receivers. Examples: bulk SMS, Telegram channels, LMS announcements f</w:t>
      </w:r>
      <w:r w:rsidR="00375817">
        <w:rPr>
          <w:rFonts w:ascii="Times New Roman" w:hAnsi="Times New Roman"/>
          <w:sz w:val="24"/>
          <w:szCs w:val="24"/>
        </w:rPr>
        <w:t xml:space="preserve">rom lecturers/admin to students; </w:t>
      </w:r>
      <w:r w:rsidR="00375817" w:rsidRPr="00F92A8D">
        <w:rPr>
          <w:rFonts w:ascii="Times New Roman" w:hAnsi="Times New Roman"/>
          <w:sz w:val="24"/>
          <w:szCs w:val="24"/>
        </w:rPr>
        <w:t>Many-to-Many Communication</w:t>
      </w:r>
      <w:r w:rsidR="00375817">
        <w:rPr>
          <w:rFonts w:ascii="Times New Roman" w:hAnsi="Times New Roman"/>
          <w:sz w:val="24"/>
          <w:szCs w:val="24"/>
        </w:rPr>
        <w:t xml:space="preserve"> - </w:t>
      </w:r>
      <w:r w:rsidR="00375817" w:rsidRPr="00F92A8D">
        <w:rPr>
          <w:rFonts w:ascii="Times New Roman" w:hAnsi="Times New Roman"/>
          <w:sz w:val="24"/>
          <w:szCs w:val="24"/>
        </w:rPr>
        <w:t xml:space="preserve">Interactive exchange among multiple users. Examples: WhatsApp group chats, Google Docs collaboration. This type </w:t>
      </w:r>
      <w:r w:rsidR="00375817">
        <w:rPr>
          <w:rFonts w:ascii="Times New Roman" w:hAnsi="Times New Roman"/>
          <w:sz w:val="24"/>
          <w:szCs w:val="24"/>
        </w:rPr>
        <w:t xml:space="preserve">of communication </w:t>
      </w:r>
      <w:r w:rsidR="00375817" w:rsidRPr="00F92A8D">
        <w:rPr>
          <w:rFonts w:ascii="Times New Roman" w:hAnsi="Times New Roman"/>
          <w:sz w:val="24"/>
          <w:szCs w:val="24"/>
        </w:rPr>
        <w:t>dominates student peer interaction at EKSU Adeoye et al., 2024.</w:t>
      </w:r>
      <w:r w:rsidR="00375817">
        <w:rPr>
          <w:rFonts w:ascii="Times New Roman" w:hAnsi="Times New Roman"/>
          <w:sz w:val="24"/>
          <w:szCs w:val="24"/>
        </w:rPr>
        <w:t xml:space="preserve"> </w:t>
      </w:r>
      <w:r w:rsidRPr="00F92A8D">
        <w:rPr>
          <w:rFonts w:ascii="Times New Roman" w:hAnsi="Times New Roman"/>
          <w:sz w:val="24"/>
          <w:szCs w:val="24"/>
        </w:rPr>
        <w:t>At EKSU, lecturers report problems of repeated questions already answered in chats, use of slang during academic discussions, sharing of unverified materials, and late-night messages that disrupt learning Owolabi &amp; Olaniyi, 2024. Students complain of “too many unofficial groups”, missed deadlines due to network failure, information overload, and delayed feedback from lecturers Ogunyemi &amp; Bisiriyu, 2023. These challenges are significant because electronic communication now mediates grades, participation, and collaboration. Poor mediation can cause cognitive overload Sweller, 2022 and widen the digital divide between students with good access and those without World Bank, 2024.</w:t>
      </w:r>
    </w:p>
    <w:p w:rsidR="00761DD1" w:rsidRPr="00F92A8D" w:rsidRDefault="00F15BCC" w:rsidP="00246359">
      <w:pPr>
        <w:spacing w:line="480" w:lineRule="auto"/>
        <w:jc w:val="both"/>
        <w:rPr>
          <w:rFonts w:ascii="Times New Roman" w:hAnsi="Times New Roman"/>
          <w:sz w:val="24"/>
          <w:szCs w:val="24"/>
        </w:rPr>
      </w:pPr>
      <w:r w:rsidRPr="00F92A8D">
        <w:rPr>
          <w:rFonts w:ascii="Times New Roman" w:hAnsi="Times New Roman"/>
          <w:sz w:val="24"/>
          <w:szCs w:val="24"/>
        </w:rPr>
        <w:t>Media Richness Theory MRT Daft &amp; Lengel, 1986 provides a theoretical lens. MRT argues that communication media vary in “richness” based on feedback immediacy, number of cues, and personal focus. Richer media like video conferencing are better for ambiguous, complex tasks than leaner media like text chat. Thus, Zoom should be more effective than WhatsApp for explaining difficult concepts. Empirical studies partly support this. Kumi-Yeboah et al. 2023 in Ghana found that students rated synchronous video higher for engagement than asynchronous forums. In Nigeria, Adeoye et al. 2024 reported that LMS discussion boards improved critical thinking when lecturers moderated actively.</w:t>
      </w:r>
    </w:p>
    <w:p w:rsidR="00761DD1" w:rsidRPr="00F92A8D" w:rsidRDefault="00F15BCC" w:rsidP="00246359">
      <w:pPr>
        <w:spacing w:line="480" w:lineRule="auto"/>
        <w:jc w:val="both"/>
        <w:rPr>
          <w:rFonts w:ascii="Times New Roman" w:hAnsi="Times New Roman"/>
          <w:sz w:val="24"/>
          <w:szCs w:val="24"/>
        </w:rPr>
      </w:pPr>
      <w:r w:rsidRPr="00F92A8D">
        <w:rPr>
          <w:rFonts w:ascii="Times New Roman" w:hAnsi="Times New Roman"/>
          <w:sz w:val="24"/>
          <w:szCs w:val="24"/>
        </w:rPr>
        <w:lastRenderedPageBreak/>
        <w:t>The Nigerian context presents unique constraints. The World Bank 2024 reported that 1GB of data in Nigeria costs 0.78% of average monthly income, higher than in South Africa or Kenya. This economic barrier limits participation in data-intensive platforms. Additionally, Eshet-Alkalai 2023 noted that digital</w:t>
      </w:r>
      <w:r w:rsidR="004C3818">
        <w:rPr>
          <w:rFonts w:ascii="Times New Roman" w:hAnsi="Times New Roman"/>
          <w:sz w:val="24"/>
          <w:szCs w:val="24"/>
        </w:rPr>
        <w:t xml:space="preserve"> literacy which is </w:t>
      </w:r>
      <w:r w:rsidRPr="00F92A8D">
        <w:rPr>
          <w:rFonts w:ascii="Times New Roman" w:hAnsi="Times New Roman"/>
          <w:sz w:val="24"/>
          <w:szCs w:val="24"/>
        </w:rPr>
        <w:t>the ability to find, evaluate, and</w:t>
      </w:r>
      <w:r w:rsidR="004C3818">
        <w:rPr>
          <w:rFonts w:ascii="Times New Roman" w:hAnsi="Times New Roman"/>
          <w:sz w:val="24"/>
          <w:szCs w:val="24"/>
        </w:rPr>
        <w:t xml:space="preserve"> communicate information online </w:t>
      </w:r>
      <w:r w:rsidRPr="00F92A8D">
        <w:rPr>
          <w:rFonts w:ascii="Times New Roman" w:hAnsi="Times New Roman"/>
          <w:sz w:val="24"/>
          <w:szCs w:val="24"/>
        </w:rPr>
        <w:t>is often low among African students, leading to misuse of platforms. Netiquette, or acceptable online behavior, is another concern. Owolabi &amp; Olaniyi 2024 found that 67% of students in Osun State universities lacked formal training on netiquette, resulting in cyberbullying and conflict in class groups.</w:t>
      </w:r>
    </w:p>
    <w:p w:rsidR="00761DD1" w:rsidRPr="00F92A8D" w:rsidRDefault="00F15BCC" w:rsidP="00246359">
      <w:pPr>
        <w:spacing w:line="480" w:lineRule="auto"/>
        <w:jc w:val="both"/>
        <w:rPr>
          <w:rFonts w:ascii="Times New Roman" w:hAnsi="Times New Roman"/>
          <w:sz w:val="24"/>
          <w:szCs w:val="24"/>
        </w:rPr>
      </w:pPr>
      <w:r w:rsidRPr="00F92A8D">
        <w:rPr>
          <w:rFonts w:ascii="Times New Roman" w:hAnsi="Times New Roman"/>
          <w:sz w:val="24"/>
          <w:szCs w:val="24"/>
        </w:rPr>
        <w:t xml:space="preserve">The Technology Acceptance Model </w:t>
      </w:r>
      <w:r w:rsidR="00375817">
        <w:rPr>
          <w:rFonts w:ascii="Times New Roman" w:hAnsi="Times New Roman"/>
          <w:sz w:val="24"/>
          <w:szCs w:val="24"/>
        </w:rPr>
        <w:t>(</w:t>
      </w:r>
      <w:r w:rsidRPr="00F92A8D">
        <w:rPr>
          <w:rFonts w:ascii="Times New Roman" w:hAnsi="Times New Roman"/>
          <w:sz w:val="24"/>
          <w:szCs w:val="24"/>
        </w:rPr>
        <w:t>TAM</w:t>
      </w:r>
      <w:r w:rsidR="00375817">
        <w:rPr>
          <w:rFonts w:ascii="Times New Roman" w:hAnsi="Times New Roman"/>
          <w:sz w:val="24"/>
          <w:szCs w:val="24"/>
        </w:rPr>
        <w:t>)</w:t>
      </w:r>
      <w:r w:rsidRPr="00F92A8D">
        <w:rPr>
          <w:rFonts w:ascii="Times New Roman" w:hAnsi="Times New Roman"/>
          <w:sz w:val="24"/>
          <w:szCs w:val="24"/>
        </w:rPr>
        <w:t xml:space="preserve"> Davis, 1989 further explains adoption. TAM posits that perceived usefulness and perceived ease of use determine actual use and effectiveness. If EKSU’s LMS is perceived as difficult to navigate, students will default to WhatsApp regardless of academic suitability Davis, 1989.</w:t>
      </w:r>
    </w:p>
    <w:p w:rsidR="00761DD1" w:rsidRPr="00F92A8D" w:rsidRDefault="00F15BCC" w:rsidP="00246359">
      <w:pPr>
        <w:spacing w:line="480" w:lineRule="auto"/>
        <w:jc w:val="both"/>
        <w:rPr>
          <w:rFonts w:ascii="Times New Roman" w:hAnsi="Times New Roman"/>
          <w:sz w:val="24"/>
          <w:szCs w:val="24"/>
        </w:rPr>
      </w:pPr>
      <w:r w:rsidRPr="00F92A8D">
        <w:rPr>
          <w:rFonts w:ascii="Times New Roman" w:hAnsi="Times New Roman"/>
          <w:sz w:val="24"/>
          <w:szCs w:val="24"/>
        </w:rPr>
        <w:t>Despite high smartphone penetration, there is limited empirical data on</w:t>
      </w:r>
      <w:r w:rsidR="00375817">
        <w:rPr>
          <w:rFonts w:ascii="Times New Roman" w:hAnsi="Times New Roman"/>
          <w:sz w:val="24"/>
          <w:szCs w:val="24"/>
        </w:rPr>
        <w:t xml:space="preserve"> what constitutes </w:t>
      </w:r>
      <w:r w:rsidRPr="00F92A8D">
        <w:rPr>
          <w:rFonts w:ascii="Times New Roman" w:hAnsi="Times New Roman"/>
          <w:sz w:val="24"/>
          <w:szCs w:val="24"/>
        </w:rPr>
        <w:t>effective electronic communication specifically for EKSU students. Most Nigerian studies focus on Southwest universities broadly Adeoye et al., 2024 or on post-COVID e-learning generally Ogunyemi &amp; Bisiriyu, 2023, without testing how digital literacy, internet access, and lecturer responsiveness jointly predict communication effectiveness. This gap limits EKSU management’s ability to develop targeted policies. Therefore, this study investigates effective communication in electronic environments among EKSU students.</w:t>
      </w:r>
    </w:p>
    <w:p w:rsidR="00761DD1" w:rsidRPr="00375817" w:rsidRDefault="00724436" w:rsidP="00F92A8D">
      <w:pPr>
        <w:jc w:val="both"/>
        <w:rPr>
          <w:rFonts w:ascii="Times New Roman" w:hAnsi="Times New Roman"/>
          <w:b/>
          <w:sz w:val="24"/>
          <w:szCs w:val="24"/>
        </w:rPr>
      </w:pPr>
      <w:r w:rsidRPr="00375817">
        <w:rPr>
          <w:rFonts w:ascii="Times New Roman" w:hAnsi="Times New Roman"/>
          <w:b/>
          <w:sz w:val="24"/>
          <w:szCs w:val="24"/>
        </w:rPr>
        <w:t>Statement of the Problem</w:t>
      </w:r>
    </w:p>
    <w:p w:rsidR="00761DD1" w:rsidRPr="00F92A8D" w:rsidRDefault="00F15BCC" w:rsidP="00246359">
      <w:pPr>
        <w:spacing w:line="480" w:lineRule="auto"/>
        <w:jc w:val="both"/>
        <w:rPr>
          <w:rFonts w:ascii="Times New Roman" w:hAnsi="Times New Roman"/>
          <w:sz w:val="24"/>
          <w:szCs w:val="24"/>
        </w:rPr>
      </w:pPr>
      <w:r w:rsidRPr="00F92A8D">
        <w:rPr>
          <w:rFonts w:ascii="Times New Roman" w:hAnsi="Times New Roman"/>
          <w:sz w:val="24"/>
          <w:szCs w:val="24"/>
        </w:rPr>
        <w:t xml:space="preserve">Although EKSU students are highly digitally connected, three gaps persist. First, there is no empirical data on which electronic channels EKSU students perceive as “effective” for academic </w:t>
      </w:r>
      <w:r w:rsidRPr="00F92A8D">
        <w:rPr>
          <w:rFonts w:ascii="Times New Roman" w:hAnsi="Times New Roman"/>
          <w:sz w:val="24"/>
          <w:szCs w:val="24"/>
        </w:rPr>
        <w:lastRenderedPageBreak/>
        <w:t>versus social purposes. Second, factors such as digital literacy, internet access, and lecturer responsiveness have not been tested together as predictors of effectiveness at EKSU. Third, NUC’s 2022 blended learning policy requires universities to monitor e-communication quality, but EKSU lacks institutional data to guide policy and infrastructure investment. Without this evidence, interventions risk being generic. For example, banning WhatsApp may reduce peer bonding without solving the real problem of poor netiquette and digital skills. This study therefore addresses the gap by assessing effective communication in electronic environments among EKSU students.</w:t>
      </w:r>
    </w:p>
    <w:p w:rsidR="00761DD1" w:rsidRPr="00375817" w:rsidRDefault="00F15BCC" w:rsidP="00F92A8D">
      <w:pPr>
        <w:jc w:val="both"/>
        <w:rPr>
          <w:rFonts w:ascii="Times New Roman" w:hAnsi="Times New Roman"/>
          <w:b/>
          <w:sz w:val="24"/>
          <w:szCs w:val="24"/>
        </w:rPr>
      </w:pPr>
      <w:r w:rsidRPr="00375817">
        <w:rPr>
          <w:rFonts w:ascii="Times New Roman" w:hAnsi="Times New Roman"/>
          <w:b/>
          <w:sz w:val="24"/>
          <w:szCs w:val="24"/>
        </w:rPr>
        <w:t>Purpose of the Study</w:t>
      </w:r>
    </w:p>
    <w:p w:rsidR="00761DD1" w:rsidRPr="00F92A8D" w:rsidRDefault="00F15BCC" w:rsidP="00246359">
      <w:pPr>
        <w:spacing w:line="480" w:lineRule="auto"/>
        <w:jc w:val="both"/>
        <w:rPr>
          <w:rFonts w:ascii="Times New Roman" w:hAnsi="Times New Roman"/>
          <w:sz w:val="24"/>
          <w:szCs w:val="24"/>
        </w:rPr>
      </w:pPr>
      <w:r w:rsidRPr="00F92A8D">
        <w:rPr>
          <w:rFonts w:ascii="Times New Roman" w:hAnsi="Times New Roman"/>
          <w:sz w:val="24"/>
          <w:szCs w:val="24"/>
        </w:rPr>
        <w:t xml:space="preserve">The main purpose </w:t>
      </w:r>
      <w:r w:rsidR="00375817">
        <w:rPr>
          <w:rFonts w:ascii="Times New Roman" w:hAnsi="Times New Roman"/>
          <w:sz w:val="24"/>
          <w:szCs w:val="24"/>
        </w:rPr>
        <w:t xml:space="preserve">of this study </w:t>
      </w:r>
      <w:r w:rsidRPr="00F92A8D">
        <w:rPr>
          <w:rFonts w:ascii="Times New Roman" w:hAnsi="Times New Roman"/>
          <w:sz w:val="24"/>
          <w:szCs w:val="24"/>
        </w:rPr>
        <w:t xml:space="preserve">is to examine </w:t>
      </w:r>
      <w:r w:rsidR="00375817">
        <w:rPr>
          <w:rFonts w:ascii="Times New Roman" w:hAnsi="Times New Roman"/>
          <w:sz w:val="24"/>
          <w:szCs w:val="24"/>
        </w:rPr>
        <w:t xml:space="preserve">the </w:t>
      </w:r>
      <w:r w:rsidRPr="00F92A8D">
        <w:rPr>
          <w:rFonts w:ascii="Times New Roman" w:hAnsi="Times New Roman"/>
          <w:sz w:val="24"/>
          <w:szCs w:val="24"/>
        </w:rPr>
        <w:t xml:space="preserve">effective communication in electronic environments among students of Ekiti State University, Ado-Ekiti. Specifically, the study will:  </w:t>
      </w:r>
    </w:p>
    <w:p w:rsidR="00375817" w:rsidRDefault="00375817" w:rsidP="00F92A8D">
      <w:pPr>
        <w:numPr>
          <w:ilvl w:val="0"/>
          <w:numId w:val="1"/>
        </w:numPr>
        <w:jc w:val="both"/>
        <w:rPr>
          <w:rFonts w:ascii="Times New Roman" w:hAnsi="Times New Roman"/>
          <w:sz w:val="24"/>
          <w:szCs w:val="24"/>
        </w:rPr>
      </w:pPr>
      <w:r>
        <w:rPr>
          <w:rFonts w:ascii="Times New Roman" w:hAnsi="Times New Roman"/>
          <w:sz w:val="24"/>
          <w:szCs w:val="24"/>
        </w:rPr>
        <w:t>i</w:t>
      </w:r>
      <w:r w:rsidR="00F15BCC" w:rsidRPr="00F92A8D">
        <w:rPr>
          <w:rFonts w:ascii="Times New Roman" w:hAnsi="Times New Roman"/>
          <w:sz w:val="24"/>
          <w:szCs w:val="24"/>
        </w:rPr>
        <w:t xml:space="preserve">dentify the types of electronic communication platforms used by EKSU students and rate </w:t>
      </w:r>
      <w:r>
        <w:rPr>
          <w:rFonts w:ascii="Times New Roman" w:hAnsi="Times New Roman"/>
          <w:sz w:val="24"/>
          <w:szCs w:val="24"/>
        </w:rPr>
        <w:t xml:space="preserve">      </w:t>
      </w:r>
      <w:r w:rsidR="00F15BCC" w:rsidRPr="00F92A8D">
        <w:rPr>
          <w:rFonts w:ascii="Times New Roman" w:hAnsi="Times New Roman"/>
          <w:sz w:val="24"/>
          <w:szCs w:val="24"/>
        </w:rPr>
        <w:t>their perceived effectiveness</w:t>
      </w:r>
      <w:r>
        <w:rPr>
          <w:rFonts w:ascii="Times New Roman" w:hAnsi="Times New Roman"/>
          <w:sz w:val="24"/>
          <w:szCs w:val="24"/>
        </w:rPr>
        <w:t>.</w:t>
      </w:r>
    </w:p>
    <w:p w:rsidR="00375817" w:rsidRDefault="00375817" w:rsidP="00F92A8D">
      <w:pPr>
        <w:numPr>
          <w:ilvl w:val="0"/>
          <w:numId w:val="1"/>
        </w:numPr>
        <w:jc w:val="both"/>
        <w:rPr>
          <w:rFonts w:ascii="Times New Roman" w:hAnsi="Times New Roman"/>
          <w:sz w:val="24"/>
          <w:szCs w:val="24"/>
        </w:rPr>
      </w:pPr>
      <w:r w:rsidRPr="00375817">
        <w:rPr>
          <w:rFonts w:ascii="Times New Roman" w:hAnsi="Times New Roman"/>
          <w:sz w:val="24"/>
          <w:szCs w:val="24"/>
        </w:rPr>
        <w:t>e</w:t>
      </w:r>
      <w:r w:rsidR="00F15BCC" w:rsidRPr="00375817">
        <w:rPr>
          <w:rFonts w:ascii="Times New Roman" w:hAnsi="Times New Roman"/>
          <w:sz w:val="24"/>
          <w:szCs w:val="24"/>
        </w:rPr>
        <w:t>xamine the influence of digital literacy, internet access, and lecturer responsiveness on effec</w:t>
      </w:r>
      <w:r>
        <w:rPr>
          <w:rFonts w:ascii="Times New Roman" w:hAnsi="Times New Roman"/>
          <w:sz w:val="24"/>
          <w:szCs w:val="24"/>
        </w:rPr>
        <w:t>tive electronic communication.</w:t>
      </w:r>
    </w:p>
    <w:p w:rsidR="00761DD1" w:rsidRPr="00375817" w:rsidRDefault="00375817" w:rsidP="00F92A8D">
      <w:pPr>
        <w:numPr>
          <w:ilvl w:val="0"/>
          <w:numId w:val="1"/>
        </w:numPr>
        <w:jc w:val="both"/>
        <w:rPr>
          <w:rFonts w:ascii="Times New Roman" w:hAnsi="Times New Roman"/>
          <w:sz w:val="24"/>
          <w:szCs w:val="24"/>
        </w:rPr>
      </w:pPr>
      <w:r w:rsidRPr="00375817">
        <w:rPr>
          <w:rFonts w:ascii="Times New Roman" w:hAnsi="Times New Roman"/>
          <w:sz w:val="24"/>
          <w:szCs w:val="24"/>
        </w:rPr>
        <w:t>d</w:t>
      </w:r>
      <w:r w:rsidR="00F15BCC" w:rsidRPr="00375817">
        <w:rPr>
          <w:rFonts w:ascii="Times New Roman" w:hAnsi="Times New Roman"/>
          <w:sz w:val="24"/>
          <w:szCs w:val="24"/>
        </w:rPr>
        <w:t>etermine if perceived effectiveness differs based on students’ level of study.</w:t>
      </w:r>
    </w:p>
    <w:p w:rsidR="00761DD1" w:rsidRDefault="00375817" w:rsidP="00F92A8D">
      <w:pPr>
        <w:jc w:val="both"/>
        <w:rPr>
          <w:rFonts w:ascii="Times New Roman" w:hAnsi="Times New Roman"/>
          <w:b/>
          <w:sz w:val="24"/>
          <w:szCs w:val="24"/>
        </w:rPr>
      </w:pPr>
      <w:r w:rsidRPr="00375817">
        <w:rPr>
          <w:rFonts w:ascii="Times New Roman" w:hAnsi="Times New Roman"/>
          <w:b/>
          <w:sz w:val="24"/>
          <w:szCs w:val="24"/>
        </w:rPr>
        <w:t>Research Questions</w:t>
      </w:r>
    </w:p>
    <w:p w:rsidR="00375817" w:rsidRPr="00375817" w:rsidRDefault="00B24484" w:rsidP="00F92A8D">
      <w:pPr>
        <w:jc w:val="both"/>
        <w:rPr>
          <w:rFonts w:ascii="Times New Roman" w:hAnsi="Times New Roman"/>
          <w:sz w:val="24"/>
          <w:szCs w:val="24"/>
        </w:rPr>
      </w:pPr>
      <w:r>
        <w:rPr>
          <w:rFonts w:ascii="Times New Roman" w:hAnsi="Times New Roman"/>
          <w:sz w:val="24"/>
          <w:szCs w:val="24"/>
        </w:rPr>
        <w:t xml:space="preserve">One </w:t>
      </w:r>
      <w:r w:rsidR="00375817" w:rsidRPr="00375817">
        <w:rPr>
          <w:rFonts w:ascii="Times New Roman" w:hAnsi="Times New Roman"/>
          <w:sz w:val="24"/>
          <w:szCs w:val="24"/>
        </w:rPr>
        <w:t>research question was raised to guide the study</w:t>
      </w:r>
    </w:p>
    <w:p w:rsidR="00761DD1" w:rsidRPr="00B24484" w:rsidRDefault="00F15BCC" w:rsidP="00B24484">
      <w:pPr>
        <w:numPr>
          <w:ilvl w:val="0"/>
          <w:numId w:val="2"/>
        </w:numPr>
        <w:jc w:val="both"/>
        <w:rPr>
          <w:rFonts w:ascii="Times New Roman" w:hAnsi="Times New Roman"/>
          <w:sz w:val="24"/>
          <w:szCs w:val="24"/>
        </w:rPr>
      </w:pPr>
      <w:r w:rsidRPr="00F92A8D">
        <w:rPr>
          <w:rFonts w:ascii="Times New Roman" w:hAnsi="Times New Roman"/>
          <w:sz w:val="24"/>
          <w:szCs w:val="24"/>
        </w:rPr>
        <w:t xml:space="preserve">What types of electronic communication platforms are used by EKSU students and how do they rate their effectiveness for academic purposes?  </w:t>
      </w:r>
    </w:p>
    <w:p w:rsidR="00761DD1" w:rsidRPr="00936619" w:rsidRDefault="00936619" w:rsidP="00F92A8D">
      <w:pPr>
        <w:jc w:val="both"/>
        <w:rPr>
          <w:rFonts w:ascii="Times New Roman" w:hAnsi="Times New Roman"/>
          <w:b/>
          <w:sz w:val="24"/>
          <w:szCs w:val="24"/>
        </w:rPr>
      </w:pPr>
      <w:r w:rsidRPr="00936619">
        <w:rPr>
          <w:rFonts w:ascii="Times New Roman" w:hAnsi="Times New Roman"/>
          <w:b/>
          <w:sz w:val="24"/>
          <w:szCs w:val="24"/>
        </w:rPr>
        <w:t>Research Hypotheses</w:t>
      </w:r>
    </w:p>
    <w:p w:rsidR="00936619" w:rsidRPr="006503A8" w:rsidRDefault="00936619" w:rsidP="006503A8">
      <w:pPr>
        <w:jc w:val="both"/>
        <w:rPr>
          <w:rFonts w:ascii="Times New Roman" w:hAnsi="Times New Roman"/>
          <w:sz w:val="24"/>
          <w:szCs w:val="24"/>
        </w:rPr>
      </w:pPr>
      <w:r>
        <w:rPr>
          <w:rFonts w:ascii="Times New Roman" w:hAnsi="Times New Roman"/>
          <w:sz w:val="24"/>
          <w:szCs w:val="24"/>
        </w:rPr>
        <w:t>T</w:t>
      </w:r>
      <w:r w:rsidR="006503A8">
        <w:rPr>
          <w:rFonts w:ascii="Times New Roman" w:hAnsi="Times New Roman"/>
          <w:sz w:val="24"/>
          <w:szCs w:val="24"/>
        </w:rPr>
        <w:t>wo</w:t>
      </w:r>
      <w:r>
        <w:rPr>
          <w:rFonts w:ascii="Times New Roman" w:hAnsi="Times New Roman"/>
          <w:sz w:val="24"/>
          <w:szCs w:val="24"/>
        </w:rPr>
        <w:t xml:space="preserve"> research hypotheses were formulated and tested at 0.05 level of significance.</w:t>
      </w:r>
    </w:p>
    <w:p w:rsidR="00B24484" w:rsidRDefault="00B24484" w:rsidP="006503A8">
      <w:pPr>
        <w:numPr>
          <w:ilvl w:val="0"/>
          <w:numId w:val="3"/>
        </w:numPr>
        <w:jc w:val="both"/>
        <w:rPr>
          <w:rFonts w:ascii="Times New Roman" w:hAnsi="Times New Roman"/>
          <w:sz w:val="24"/>
          <w:szCs w:val="24"/>
        </w:rPr>
      </w:pPr>
      <w:r w:rsidRPr="00936619">
        <w:rPr>
          <w:rFonts w:ascii="Times New Roman" w:hAnsi="Times New Roman"/>
          <w:sz w:val="24"/>
          <w:szCs w:val="24"/>
        </w:rPr>
        <w:t xml:space="preserve">Digital literacy, internet access, and lecturer responsiveness </w:t>
      </w:r>
      <w:r>
        <w:rPr>
          <w:rFonts w:ascii="Times New Roman" w:hAnsi="Times New Roman"/>
          <w:sz w:val="24"/>
          <w:szCs w:val="24"/>
        </w:rPr>
        <w:t xml:space="preserve">will not </w:t>
      </w:r>
      <w:r w:rsidRPr="00936619">
        <w:rPr>
          <w:rFonts w:ascii="Times New Roman" w:hAnsi="Times New Roman"/>
          <w:sz w:val="24"/>
          <w:szCs w:val="24"/>
        </w:rPr>
        <w:t>predict effective electronic communication among EKSU students?</w:t>
      </w:r>
    </w:p>
    <w:p w:rsidR="00246359" w:rsidRPr="004C3818" w:rsidRDefault="006503A8" w:rsidP="00F92A8D">
      <w:pPr>
        <w:numPr>
          <w:ilvl w:val="0"/>
          <w:numId w:val="3"/>
        </w:numPr>
        <w:jc w:val="both"/>
        <w:rPr>
          <w:rFonts w:ascii="Times New Roman" w:hAnsi="Times New Roman"/>
          <w:sz w:val="24"/>
          <w:szCs w:val="24"/>
        </w:rPr>
      </w:pPr>
      <w:r w:rsidRPr="00F92A8D">
        <w:rPr>
          <w:rFonts w:ascii="Times New Roman" w:hAnsi="Times New Roman"/>
          <w:sz w:val="24"/>
          <w:szCs w:val="24"/>
        </w:rPr>
        <w:lastRenderedPageBreak/>
        <w:t>There is no significant difference in perceived effectiveness of electronic communication among EKSU students based on level of study.</w:t>
      </w:r>
    </w:p>
    <w:p w:rsidR="00761DD1" w:rsidRPr="00936619" w:rsidRDefault="00936619" w:rsidP="00F92A8D">
      <w:pPr>
        <w:jc w:val="both"/>
        <w:rPr>
          <w:rFonts w:ascii="Times New Roman" w:hAnsi="Times New Roman"/>
          <w:b/>
          <w:sz w:val="24"/>
          <w:szCs w:val="24"/>
        </w:rPr>
      </w:pPr>
      <w:r w:rsidRPr="00936619">
        <w:rPr>
          <w:rFonts w:ascii="Times New Roman" w:hAnsi="Times New Roman"/>
          <w:b/>
          <w:sz w:val="24"/>
          <w:szCs w:val="24"/>
        </w:rPr>
        <w:t>Research Method</w:t>
      </w:r>
    </w:p>
    <w:p w:rsidR="007B2BB6" w:rsidRDefault="00F15BCC" w:rsidP="00246359">
      <w:pPr>
        <w:spacing w:line="480" w:lineRule="auto"/>
        <w:jc w:val="both"/>
        <w:rPr>
          <w:rFonts w:ascii="Times New Roman" w:hAnsi="Times New Roman"/>
          <w:sz w:val="24"/>
          <w:szCs w:val="24"/>
        </w:rPr>
      </w:pPr>
      <w:r w:rsidRPr="00F92A8D">
        <w:rPr>
          <w:rFonts w:ascii="Times New Roman" w:hAnsi="Times New Roman"/>
          <w:sz w:val="24"/>
          <w:szCs w:val="24"/>
        </w:rPr>
        <w:t>Descriptive survey desig</w:t>
      </w:r>
      <w:r w:rsidR="00936619">
        <w:rPr>
          <w:rFonts w:ascii="Times New Roman" w:hAnsi="Times New Roman"/>
          <w:sz w:val="24"/>
          <w:szCs w:val="24"/>
        </w:rPr>
        <w:t>n was adopted. The p</w:t>
      </w:r>
      <w:r w:rsidRPr="00F92A8D">
        <w:rPr>
          <w:rFonts w:ascii="Times New Roman" w:hAnsi="Times New Roman"/>
          <w:sz w:val="24"/>
          <w:szCs w:val="24"/>
        </w:rPr>
        <w:t>opulation</w:t>
      </w:r>
      <w:r w:rsidR="00936619">
        <w:rPr>
          <w:rFonts w:ascii="Times New Roman" w:hAnsi="Times New Roman"/>
          <w:sz w:val="24"/>
          <w:szCs w:val="24"/>
        </w:rPr>
        <w:t xml:space="preserve"> of the study consist of all </w:t>
      </w:r>
      <w:r w:rsidRPr="00F92A8D">
        <w:rPr>
          <w:rFonts w:ascii="Times New Roman" w:hAnsi="Times New Roman"/>
          <w:sz w:val="24"/>
          <w:szCs w:val="24"/>
        </w:rPr>
        <w:t>24,500 undergraduate students of E</w:t>
      </w:r>
      <w:r w:rsidR="00936619">
        <w:rPr>
          <w:rFonts w:ascii="Times New Roman" w:hAnsi="Times New Roman"/>
          <w:sz w:val="24"/>
          <w:szCs w:val="24"/>
        </w:rPr>
        <w:t>KSU, Ado-Ekiti main campus, 2024</w:t>
      </w:r>
      <w:r w:rsidRPr="00F92A8D">
        <w:rPr>
          <w:rFonts w:ascii="Times New Roman" w:hAnsi="Times New Roman"/>
          <w:sz w:val="24"/>
          <w:szCs w:val="24"/>
        </w:rPr>
        <w:t>/2025 session.</w:t>
      </w:r>
      <w:r w:rsidR="00936619">
        <w:rPr>
          <w:rFonts w:ascii="Times New Roman" w:hAnsi="Times New Roman"/>
          <w:sz w:val="24"/>
          <w:szCs w:val="24"/>
        </w:rPr>
        <w:t xml:space="preserve"> The </w:t>
      </w:r>
      <w:r w:rsidRPr="00F92A8D">
        <w:rPr>
          <w:rFonts w:ascii="Times New Roman" w:hAnsi="Times New Roman"/>
          <w:sz w:val="24"/>
          <w:szCs w:val="24"/>
        </w:rPr>
        <w:t>Sample</w:t>
      </w:r>
      <w:r w:rsidR="00936619">
        <w:rPr>
          <w:rFonts w:ascii="Times New Roman" w:hAnsi="Times New Roman"/>
          <w:sz w:val="24"/>
          <w:szCs w:val="24"/>
        </w:rPr>
        <w:t xml:space="preserve"> for this study </w:t>
      </w:r>
      <w:r w:rsidR="0026475A">
        <w:rPr>
          <w:rFonts w:ascii="Times New Roman" w:hAnsi="Times New Roman"/>
          <w:sz w:val="24"/>
          <w:szCs w:val="24"/>
        </w:rPr>
        <w:t xml:space="preserve">consist 384 students </w:t>
      </w:r>
      <w:r w:rsidR="00936619">
        <w:rPr>
          <w:rFonts w:ascii="Times New Roman" w:hAnsi="Times New Roman"/>
          <w:sz w:val="24"/>
          <w:szCs w:val="24"/>
        </w:rPr>
        <w:t>u</w:t>
      </w:r>
      <w:r w:rsidRPr="00F92A8D">
        <w:rPr>
          <w:rFonts w:ascii="Times New Roman" w:hAnsi="Times New Roman"/>
          <w:sz w:val="24"/>
          <w:szCs w:val="24"/>
        </w:rPr>
        <w:t>sing Krejcie &amp; Morgan table</w:t>
      </w:r>
      <w:r w:rsidR="0026475A">
        <w:rPr>
          <w:rFonts w:ascii="Times New Roman" w:hAnsi="Times New Roman"/>
          <w:sz w:val="24"/>
          <w:szCs w:val="24"/>
        </w:rPr>
        <w:t xml:space="preserve">. </w:t>
      </w:r>
      <w:r w:rsidR="0026475A" w:rsidRPr="0026475A">
        <w:rPr>
          <w:rFonts w:ascii="Times New Roman" w:hAnsi="Times New Roman"/>
          <w:sz w:val="24"/>
          <w:szCs w:val="24"/>
        </w:rPr>
        <w:t>The</w:t>
      </w:r>
      <w:r w:rsidR="0026475A" w:rsidRPr="00895874">
        <w:rPr>
          <w:rFonts w:ascii="Times New Roman" w:hAnsi="Times New Roman"/>
          <w:i/>
          <w:sz w:val="24"/>
          <w:szCs w:val="24"/>
        </w:rPr>
        <w:t xml:space="preserve"> </w:t>
      </w:r>
      <w:r w:rsidR="0026475A" w:rsidRPr="0026475A">
        <w:rPr>
          <w:rFonts w:ascii="Times New Roman" w:hAnsi="Times New Roman"/>
          <w:sz w:val="24"/>
          <w:szCs w:val="24"/>
        </w:rPr>
        <w:t>multistage sampling procedure was used to select the sample</w:t>
      </w:r>
      <w:r w:rsidR="0026475A">
        <w:rPr>
          <w:rFonts w:ascii="Times New Roman" w:hAnsi="Times New Roman"/>
          <w:sz w:val="24"/>
          <w:szCs w:val="24"/>
        </w:rPr>
        <w:t xml:space="preserve">. Stage one was to select 6 faculties randomly; Stage two was to select </w:t>
      </w:r>
      <w:r w:rsidRPr="00F92A8D">
        <w:rPr>
          <w:rFonts w:ascii="Times New Roman" w:hAnsi="Times New Roman"/>
          <w:sz w:val="24"/>
          <w:szCs w:val="24"/>
        </w:rPr>
        <w:t xml:space="preserve">2 </w:t>
      </w:r>
      <w:r w:rsidR="0026475A">
        <w:rPr>
          <w:rFonts w:ascii="Times New Roman" w:hAnsi="Times New Roman"/>
          <w:sz w:val="24"/>
          <w:szCs w:val="24"/>
        </w:rPr>
        <w:t xml:space="preserve">departments from each faculty; Stage three </w:t>
      </w:r>
      <w:r w:rsidR="006E60D1">
        <w:rPr>
          <w:rFonts w:ascii="Times New Roman" w:hAnsi="Times New Roman"/>
          <w:sz w:val="24"/>
          <w:szCs w:val="24"/>
        </w:rPr>
        <w:t xml:space="preserve">was to select 32 </w:t>
      </w:r>
      <w:r w:rsidRPr="00F92A8D">
        <w:rPr>
          <w:rFonts w:ascii="Times New Roman" w:hAnsi="Times New Roman"/>
          <w:sz w:val="24"/>
          <w:szCs w:val="24"/>
        </w:rPr>
        <w:t>students proportionately selected using simple random sampling.</w:t>
      </w:r>
      <w:r w:rsidR="006E60D1">
        <w:rPr>
          <w:rFonts w:ascii="Times New Roman" w:hAnsi="Times New Roman"/>
          <w:sz w:val="24"/>
          <w:szCs w:val="24"/>
        </w:rPr>
        <w:t xml:space="preserve"> The instrument used for this study </w:t>
      </w:r>
      <w:r w:rsidR="006E60D1" w:rsidRPr="00895874">
        <w:rPr>
          <w:rFonts w:ascii="Times New Roman" w:hAnsi="Times New Roman"/>
          <w:sz w:val="24"/>
          <w:szCs w:val="24"/>
        </w:rPr>
        <w:t>was a self-developed instrument tagged</w:t>
      </w:r>
      <w:r w:rsidR="006E60D1">
        <w:rPr>
          <w:rFonts w:ascii="Times New Roman" w:hAnsi="Times New Roman"/>
          <w:sz w:val="24"/>
          <w:szCs w:val="24"/>
        </w:rPr>
        <w:t xml:space="preserve"> “</w:t>
      </w:r>
      <w:r w:rsidRPr="00F92A8D">
        <w:rPr>
          <w:rFonts w:ascii="Times New Roman" w:hAnsi="Times New Roman"/>
          <w:sz w:val="24"/>
          <w:szCs w:val="24"/>
        </w:rPr>
        <w:t xml:space="preserve">Electronic Communication Effectiveness Questionnaire” ECEQ. </w:t>
      </w:r>
      <w:r w:rsidR="006E60D1">
        <w:rPr>
          <w:rFonts w:ascii="Times New Roman" w:hAnsi="Times New Roman"/>
          <w:sz w:val="24"/>
          <w:szCs w:val="24"/>
        </w:rPr>
        <w:t xml:space="preserve">The instrument was divided into two sections; section A is about </w:t>
      </w:r>
      <w:r w:rsidRPr="00F92A8D">
        <w:rPr>
          <w:rFonts w:ascii="Times New Roman" w:hAnsi="Times New Roman"/>
          <w:sz w:val="24"/>
          <w:szCs w:val="24"/>
        </w:rPr>
        <w:t>demographics</w:t>
      </w:r>
      <w:r w:rsidR="006E60D1">
        <w:rPr>
          <w:rFonts w:ascii="Times New Roman" w:hAnsi="Times New Roman"/>
          <w:sz w:val="24"/>
          <w:szCs w:val="24"/>
        </w:rPr>
        <w:t xml:space="preserve"> variables while s</w:t>
      </w:r>
      <w:r w:rsidRPr="00F92A8D">
        <w:rPr>
          <w:rFonts w:ascii="Times New Roman" w:hAnsi="Times New Roman"/>
          <w:sz w:val="24"/>
          <w:szCs w:val="24"/>
        </w:rPr>
        <w:t>ection B</w:t>
      </w:r>
      <w:r w:rsidR="006E60D1">
        <w:rPr>
          <w:rFonts w:ascii="Times New Roman" w:hAnsi="Times New Roman"/>
          <w:sz w:val="24"/>
          <w:szCs w:val="24"/>
        </w:rPr>
        <w:t xml:space="preserve"> consist of </w:t>
      </w:r>
      <w:r w:rsidRPr="00F92A8D">
        <w:rPr>
          <w:rFonts w:ascii="Times New Roman" w:hAnsi="Times New Roman"/>
          <w:sz w:val="24"/>
          <w:szCs w:val="24"/>
        </w:rPr>
        <w:t xml:space="preserve">4-point Likert scale </w:t>
      </w:r>
      <w:r w:rsidR="007B2BB6">
        <w:rPr>
          <w:rFonts w:ascii="Times New Roman" w:hAnsi="Times New Roman"/>
          <w:sz w:val="24"/>
          <w:szCs w:val="24"/>
        </w:rPr>
        <w:t xml:space="preserve">of </w:t>
      </w:r>
      <w:r w:rsidRPr="00F92A8D">
        <w:rPr>
          <w:rFonts w:ascii="Times New Roman" w:hAnsi="Times New Roman"/>
          <w:sz w:val="24"/>
          <w:szCs w:val="24"/>
        </w:rPr>
        <w:t xml:space="preserve">SA=4, A=3, D=2, SD=1. Face and content validity </w:t>
      </w:r>
      <w:r w:rsidR="007B2BB6">
        <w:rPr>
          <w:rFonts w:ascii="Times New Roman" w:hAnsi="Times New Roman"/>
          <w:sz w:val="24"/>
          <w:szCs w:val="24"/>
        </w:rPr>
        <w:t xml:space="preserve">of the instrument was ensured </w:t>
      </w:r>
      <w:r w:rsidRPr="00F92A8D">
        <w:rPr>
          <w:rFonts w:ascii="Times New Roman" w:hAnsi="Times New Roman"/>
          <w:sz w:val="24"/>
          <w:szCs w:val="24"/>
        </w:rPr>
        <w:t>by experts</w:t>
      </w:r>
      <w:r w:rsidR="007B2BB6">
        <w:rPr>
          <w:rFonts w:ascii="Times New Roman" w:hAnsi="Times New Roman"/>
          <w:sz w:val="24"/>
          <w:szCs w:val="24"/>
        </w:rPr>
        <w:t xml:space="preserve"> in Educational Technology</w:t>
      </w:r>
      <w:r w:rsidRPr="00F92A8D">
        <w:rPr>
          <w:rFonts w:ascii="Times New Roman" w:hAnsi="Times New Roman"/>
          <w:sz w:val="24"/>
          <w:szCs w:val="24"/>
        </w:rPr>
        <w:t xml:space="preserve">. </w:t>
      </w:r>
      <w:r w:rsidR="007B2BB6">
        <w:rPr>
          <w:rFonts w:ascii="Times New Roman" w:hAnsi="Times New Roman"/>
          <w:sz w:val="24"/>
          <w:szCs w:val="24"/>
        </w:rPr>
        <w:t>The r</w:t>
      </w:r>
      <w:r w:rsidRPr="00F92A8D">
        <w:rPr>
          <w:rFonts w:ascii="Times New Roman" w:hAnsi="Times New Roman"/>
          <w:sz w:val="24"/>
          <w:szCs w:val="24"/>
        </w:rPr>
        <w:t>eliability</w:t>
      </w:r>
      <w:r w:rsidR="007B2BB6">
        <w:rPr>
          <w:rFonts w:ascii="Times New Roman" w:hAnsi="Times New Roman"/>
          <w:sz w:val="24"/>
          <w:szCs w:val="24"/>
        </w:rPr>
        <w:t xml:space="preserve"> of the instrument was ascertained. </w:t>
      </w:r>
      <w:r w:rsidR="007B2BB6" w:rsidRPr="00895874">
        <w:rPr>
          <w:rFonts w:ascii="Times New Roman" w:hAnsi="Times New Roman"/>
          <w:sz w:val="24"/>
          <w:szCs w:val="24"/>
        </w:rPr>
        <w:t xml:space="preserve">Reliability </w:t>
      </w:r>
      <w:r w:rsidR="007B2BB6">
        <w:rPr>
          <w:rFonts w:ascii="Times New Roman" w:hAnsi="Times New Roman"/>
          <w:sz w:val="24"/>
          <w:szCs w:val="24"/>
        </w:rPr>
        <w:t>coefficient of 0.88 was</w:t>
      </w:r>
      <w:r w:rsidR="007B2BB6" w:rsidRPr="00895874">
        <w:rPr>
          <w:rFonts w:ascii="Times New Roman" w:hAnsi="Times New Roman"/>
          <w:sz w:val="24"/>
          <w:szCs w:val="24"/>
        </w:rPr>
        <w:t xml:space="preserve"> o</w:t>
      </w:r>
      <w:r w:rsidR="007B2BB6">
        <w:rPr>
          <w:rFonts w:ascii="Times New Roman" w:hAnsi="Times New Roman"/>
          <w:sz w:val="24"/>
          <w:szCs w:val="24"/>
        </w:rPr>
        <w:t>btained</w:t>
      </w:r>
      <w:r w:rsidR="007B2BB6" w:rsidRPr="00895874">
        <w:rPr>
          <w:rFonts w:ascii="Times New Roman" w:hAnsi="Times New Roman"/>
          <w:sz w:val="24"/>
          <w:szCs w:val="24"/>
        </w:rPr>
        <w:t xml:space="preserve"> </w:t>
      </w:r>
      <w:r w:rsidR="007B2BB6">
        <w:rPr>
          <w:rFonts w:ascii="Times New Roman" w:hAnsi="Times New Roman"/>
          <w:sz w:val="24"/>
          <w:szCs w:val="24"/>
        </w:rPr>
        <w:t xml:space="preserve">which </w:t>
      </w:r>
      <w:r w:rsidR="007B2BB6" w:rsidRPr="00895874">
        <w:rPr>
          <w:rFonts w:ascii="Times New Roman" w:hAnsi="Times New Roman"/>
          <w:sz w:val="24"/>
          <w:szCs w:val="24"/>
        </w:rPr>
        <w:t>was co</w:t>
      </w:r>
      <w:r w:rsidR="007B2BB6">
        <w:rPr>
          <w:rFonts w:ascii="Times New Roman" w:hAnsi="Times New Roman"/>
          <w:sz w:val="24"/>
          <w:szCs w:val="24"/>
        </w:rPr>
        <w:t xml:space="preserve">nsidered high enough to be used. </w:t>
      </w:r>
      <w:r w:rsidR="007B2BB6" w:rsidRPr="00895874">
        <w:rPr>
          <w:rFonts w:ascii="Times New Roman" w:hAnsi="Times New Roman"/>
          <w:sz w:val="24"/>
          <w:szCs w:val="24"/>
        </w:rPr>
        <w:t>The researcher administered the instrument with the help of trained research assistants. All the questionnaires administered were retrieved from the respondents immediately.</w:t>
      </w:r>
    </w:p>
    <w:p w:rsidR="007B2BB6" w:rsidRPr="007B2BB6" w:rsidRDefault="00F15BCC" w:rsidP="00F92A8D">
      <w:pPr>
        <w:jc w:val="both"/>
        <w:rPr>
          <w:rFonts w:ascii="Times New Roman" w:hAnsi="Times New Roman"/>
          <w:b/>
          <w:sz w:val="24"/>
          <w:szCs w:val="24"/>
        </w:rPr>
      </w:pPr>
      <w:r w:rsidRPr="007B2BB6">
        <w:rPr>
          <w:rFonts w:ascii="Times New Roman" w:hAnsi="Times New Roman"/>
          <w:b/>
          <w:sz w:val="24"/>
          <w:szCs w:val="24"/>
        </w:rPr>
        <w:t>Data Analysis</w:t>
      </w:r>
    </w:p>
    <w:p w:rsidR="00761DD1" w:rsidRDefault="007B2BB6" w:rsidP="00106672">
      <w:pPr>
        <w:spacing w:line="480" w:lineRule="auto"/>
        <w:jc w:val="both"/>
        <w:rPr>
          <w:rFonts w:ascii="Times New Roman" w:hAnsi="Times New Roman"/>
          <w:sz w:val="24"/>
          <w:szCs w:val="24"/>
        </w:rPr>
      </w:pPr>
      <w:r w:rsidRPr="00895874">
        <w:rPr>
          <w:rFonts w:ascii="Times New Roman" w:hAnsi="Times New Roman"/>
          <w:sz w:val="24"/>
          <w:szCs w:val="24"/>
        </w:rPr>
        <w:t xml:space="preserve">Descriptive and inferential statistics were used to analyse the data collected in the study. Descriptive statistics such as Frequency, Percentage, Mean and Standard Deviation were used </w:t>
      </w:r>
      <w:r w:rsidR="00246359">
        <w:rPr>
          <w:rFonts w:ascii="Times New Roman" w:hAnsi="Times New Roman"/>
          <w:sz w:val="24"/>
          <w:szCs w:val="24"/>
        </w:rPr>
        <w:t>to answer the research question</w:t>
      </w:r>
      <w:r w:rsidRPr="00895874">
        <w:rPr>
          <w:rFonts w:ascii="Times New Roman" w:hAnsi="Times New Roman"/>
          <w:sz w:val="24"/>
          <w:szCs w:val="24"/>
        </w:rPr>
        <w:t xml:space="preserve"> raised while inferential statistics of </w:t>
      </w:r>
      <w:r w:rsidR="00246359">
        <w:rPr>
          <w:rFonts w:ascii="Times New Roman" w:hAnsi="Times New Roman"/>
          <w:sz w:val="24"/>
          <w:szCs w:val="24"/>
        </w:rPr>
        <w:t xml:space="preserve">Analysis of Variance and Multiple Regress </w:t>
      </w:r>
      <w:r w:rsidRPr="00895874">
        <w:rPr>
          <w:rFonts w:ascii="Times New Roman" w:hAnsi="Times New Roman"/>
          <w:sz w:val="24"/>
          <w:szCs w:val="24"/>
        </w:rPr>
        <w:t>was used to</w:t>
      </w:r>
      <w:r w:rsidR="00246359">
        <w:rPr>
          <w:rFonts w:ascii="Times New Roman" w:hAnsi="Times New Roman"/>
          <w:sz w:val="24"/>
          <w:szCs w:val="24"/>
        </w:rPr>
        <w:t xml:space="preserve"> test the hypothese</w:t>
      </w:r>
      <w:r w:rsidRPr="00895874">
        <w:rPr>
          <w:rFonts w:ascii="Times New Roman" w:hAnsi="Times New Roman"/>
          <w:sz w:val="24"/>
          <w:szCs w:val="24"/>
        </w:rPr>
        <w:t>s. The hypothesis was tested at 0.05 level of significance.</w:t>
      </w:r>
    </w:p>
    <w:p w:rsidR="00761DD1" w:rsidRPr="007B2BB6" w:rsidRDefault="00F15BCC" w:rsidP="00F92A8D">
      <w:pPr>
        <w:jc w:val="both"/>
        <w:rPr>
          <w:rFonts w:ascii="Times New Roman" w:hAnsi="Times New Roman"/>
          <w:b/>
          <w:sz w:val="24"/>
          <w:szCs w:val="24"/>
        </w:rPr>
      </w:pPr>
      <w:r w:rsidRPr="007B2BB6">
        <w:rPr>
          <w:rFonts w:ascii="Times New Roman" w:hAnsi="Times New Roman"/>
          <w:b/>
          <w:sz w:val="24"/>
          <w:szCs w:val="24"/>
        </w:rPr>
        <w:lastRenderedPageBreak/>
        <w:t>Results and Discussion</w:t>
      </w:r>
    </w:p>
    <w:p w:rsidR="00761DD1" w:rsidRPr="00F92A8D" w:rsidRDefault="00F15BCC" w:rsidP="00F92A8D">
      <w:pPr>
        <w:jc w:val="both"/>
        <w:rPr>
          <w:rFonts w:ascii="Times New Roman" w:hAnsi="Times New Roman"/>
          <w:sz w:val="24"/>
          <w:szCs w:val="24"/>
        </w:rPr>
      </w:pPr>
      <w:r w:rsidRPr="00F92A8D">
        <w:rPr>
          <w:rFonts w:ascii="Times New Roman" w:hAnsi="Times New Roman"/>
          <w:sz w:val="24"/>
          <w:szCs w:val="24"/>
        </w:rPr>
        <w:t>Table 1: Platform Usage and Perceived Effectiveness</w:t>
      </w:r>
      <w:r w:rsidR="00106672">
        <w:rPr>
          <w:rFonts w:ascii="Times New Roman" w:hAnsi="Times New Roman"/>
          <w:sz w:val="24"/>
          <w:szCs w:val="24"/>
        </w:rPr>
        <w:t xml:space="preserve"> for Academic Purposes, N = 384</w:t>
      </w:r>
    </w:p>
    <w:p w:rsidR="00761DD1" w:rsidRPr="00F92A8D" w:rsidRDefault="00F15BCC" w:rsidP="00836AAB">
      <w:pPr>
        <w:spacing w:before="100" w:beforeAutospacing="1" w:after="100" w:afterAutospacing="1" w:line="240" w:lineRule="auto"/>
        <w:contextualSpacing/>
        <w:jc w:val="both"/>
        <w:rPr>
          <w:rFonts w:ascii="Times New Roman" w:hAnsi="Times New Roman"/>
          <w:sz w:val="24"/>
          <w:szCs w:val="24"/>
        </w:rPr>
      </w:pPr>
      <w:r w:rsidRPr="00F92A8D">
        <w:rPr>
          <w:rFonts w:ascii="Times New Roman" w:hAnsi="Times New Roman"/>
          <w:sz w:val="24"/>
          <w:szCs w:val="24"/>
        </w:rPr>
        <w:t>Platform</w:t>
      </w:r>
      <w:r w:rsidRPr="00F92A8D">
        <w:rPr>
          <w:rFonts w:ascii="Times New Roman" w:hAnsi="Times New Roman"/>
          <w:sz w:val="24"/>
          <w:szCs w:val="24"/>
        </w:rPr>
        <w:tab/>
      </w:r>
      <w:r w:rsidR="00106672">
        <w:rPr>
          <w:rFonts w:ascii="Times New Roman" w:hAnsi="Times New Roman"/>
          <w:sz w:val="24"/>
          <w:szCs w:val="24"/>
        </w:rPr>
        <w:t xml:space="preserve"> </w:t>
      </w:r>
      <w:r w:rsidR="00106672">
        <w:rPr>
          <w:rFonts w:ascii="Times New Roman" w:hAnsi="Times New Roman"/>
          <w:sz w:val="24"/>
          <w:szCs w:val="24"/>
        </w:rPr>
        <w:tab/>
      </w:r>
      <w:r w:rsidRPr="00F92A8D">
        <w:rPr>
          <w:rFonts w:ascii="Times New Roman" w:hAnsi="Times New Roman"/>
          <w:sz w:val="24"/>
          <w:szCs w:val="24"/>
        </w:rPr>
        <w:t>Frequ</w:t>
      </w:r>
      <w:r w:rsidR="00106672">
        <w:rPr>
          <w:rFonts w:ascii="Times New Roman" w:hAnsi="Times New Roman"/>
          <w:sz w:val="24"/>
          <w:szCs w:val="24"/>
        </w:rPr>
        <w:t>ency of Use n %</w:t>
      </w:r>
      <w:r w:rsidR="00106672">
        <w:rPr>
          <w:rFonts w:ascii="Times New Roman" w:hAnsi="Times New Roman"/>
          <w:sz w:val="24"/>
          <w:szCs w:val="24"/>
        </w:rPr>
        <w:tab/>
      </w:r>
      <w:r w:rsidR="00106672">
        <w:rPr>
          <w:rFonts w:ascii="Times New Roman" w:hAnsi="Times New Roman"/>
          <w:sz w:val="24"/>
          <w:szCs w:val="24"/>
        </w:rPr>
        <w:tab/>
        <w:t>Mean M</w:t>
      </w:r>
      <w:r w:rsidR="00106672">
        <w:rPr>
          <w:rFonts w:ascii="Times New Roman" w:hAnsi="Times New Roman"/>
          <w:sz w:val="24"/>
          <w:szCs w:val="24"/>
        </w:rPr>
        <w:tab/>
      </w:r>
      <w:r w:rsidRPr="00F92A8D">
        <w:rPr>
          <w:rFonts w:ascii="Times New Roman" w:hAnsi="Times New Roman"/>
          <w:sz w:val="24"/>
          <w:szCs w:val="24"/>
        </w:rPr>
        <w:t>SD</w:t>
      </w:r>
      <w:r w:rsidRPr="00F92A8D">
        <w:rPr>
          <w:rFonts w:ascii="Times New Roman" w:hAnsi="Times New Roman"/>
          <w:sz w:val="24"/>
          <w:szCs w:val="24"/>
        </w:rPr>
        <w:tab/>
        <w:t>Rank</w:t>
      </w:r>
    </w:p>
    <w:p w:rsidR="00761DD1" w:rsidRPr="00F92A8D" w:rsidRDefault="00F15BCC" w:rsidP="00836AAB">
      <w:pPr>
        <w:spacing w:before="100" w:beforeAutospacing="1" w:after="100" w:afterAutospacing="1" w:line="240" w:lineRule="auto"/>
        <w:contextualSpacing/>
        <w:jc w:val="both"/>
        <w:rPr>
          <w:rFonts w:ascii="Times New Roman" w:hAnsi="Times New Roman"/>
          <w:sz w:val="24"/>
          <w:szCs w:val="24"/>
        </w:rPr>
      </w:pPr>
      <w:r w:rsidRPr="00F92A8D">
        <w:rPr>
          <w:rFonts w:ascii="Times New Roman" w:hAnsi="Times New Roman"/>
          <w:sz w:val="24"/>
          <w:szCs w:val="24"/>
        </w:rPr>
        <w:t>WhatsApp</w:t>
      </w:r>
      <w:r w:rsidRPr="00F92A8D">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361 94.0%</w:t>
      </w:r>
      <w:r w:rsidRPr="00F92A8D">
        <w:rPr>
          <w:rFonts w:ascii="Times New Roman" w:hAnsi="Times New Roman"/>
          <w:sz w:val="24"/>
          <w:szCs w:val="24"/>
        </w:rPr>
        <w:tab/>
      </w:r>
      <w:r w:rsidR="00106672">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2.76</w:t>
      </w:r>
      <w:r w:rsidRPr="00F92A8D">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0.81</w:t>
      </w:r>
      <w:r w:rsidRPr="00F92A8D">
        <w:rPr>
          <w:rFonts w:ascii="Times New Roman" w:hAnsi="Times New Roman"/>
          <w:sz w:val="24"/>
          <w:szCs w:val="24"/>
        </w:rPr>
        <w:tab/>
        <w:t>3</w:t>
      </w:r>
    </w:p>
    <w:p w:rsidR="00761DD1" w:rsidRPr="00F92A8D" w:rsidRDefault="00F15BCC" w:rsidP="00836AAB">
      <w:pPr>
        <w:spacing w:before="100" w:beforeAutospacing="1" w:after="100" w:afterAutospacing="1" w:line="240" w:lineRule="auto"/>
        <w:contextualSpacing/>
        <w:jc w:val="both"/>
        <w:rPr>
          <w:rFonts w:ascii="Times New Roman" w:hAnsi="Times New Roman"/>
          <w:sz w:val="24"/>
          <w:szCs w:val="24"/>
        </w:rPr>
      </w:pPr>
      <w:r w:rsidRPr="00F92A8D">
        <w:rPr>
          <w:rFonts w:ascii="Times New Roman" w:hAnsi="Times New Roman"/>
          <w:sz w:val="24"/>
          <w:szCs w:val="24"/>
        </w:rPr>
        <w:t>Telegram</w:t>
      </w:r>
      <w:r w:rsidRPr="00F92A8D">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256 66.7%</w:t>
      </w:r>
      <w:r w:rsidRPr="00F92A8D">
        <w:rPr>
          <w:rFonts w:ascii="Times New Roman" w:hAnsi="Times New Roman"/>
          <w:sz w:val="24"/>
          <w:szCs w:val="24"/>
        </w:rPr>
        <w:tab/>
      </w:r>
      <w:r w:rsidR="00106672">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2.95</w:t>
      </w:r>
      <w:r w:rsidRPr="00F92A8D">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0.74</w:t>
      </w:r>
      <w:r w:rsidRPr="00F92A8D">
        <w:rPr>
          <w:rFonts w:ascii="Times New Roman" w:hAnsi="Times New Roman"/>
          <w:sz w:val="24"/>
          <w:szCs w:val="24"/>
        </w:rPr>
        <w:tab/>
        <w:t>2</w:t>
      </w:r>
    </w:p>
    <w:p w:rsidR="00761DD1" w:rsidRPr="00F92A8D" w:rsidRDefault="00F15BCC" w:rsidP="00836AAB">
      <w:pPr>
        <w:spacing w:before="100" w:beforeAutospacing="1" w:after="100" w:afterAutospacing="1" w:line="240" w:lineRule="auto"/>
        <w:contextualSpacing/>
        <w:jc w:val="both"/>
        <w:rPr>
          <w:rFonts w:ascii="Times New Roman" w:hAnsi="Times New Roman"/>
          <w:sz w:val="24"/>
          <w:szCs w:val="24"/>
        </w:rPr>
      </w:pPr>
      <w:r w:rsidRPr="00F92A8D">
        <w:rPr>
          <w:rFonts w:ascii="Times New Roman" w:hAnsi="Times New Roman"/>
          <w:sz w:val="24"/>
          <w:szCs w:val="24"/>
        </w:rPr>
        <w:t>Zoom</w:t>
      </w:r>
      <w:r w:rsidRPr="00F92A8D">
        <w:rPr>
          <w:rFonts w:ascii="Times New Roman" w:hAnsi="Times New Roman"/>
          <w:sz w:val="24"/>
          <w:szCs w:val="24"/>
        </w:rPr>
        <w:tab/>
      </w:r>
      <w:r w:rsidR="00106672">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223 58.1%</w:t>
      </w:r>
      <w:r w:rsidRPr="00F92A8D">
        <w:rPr>
          <w:rFonts w:ascii="Times New Roman" w:hAnsi="Times New Roman"/>
          <w:sz w:val="24"/>
          <w:szCs w:val="24"/>
        </w:rPr>
        <w:tab/>
      </w:r>
      <w:r w:rsidR="00106672">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3.41</w:t>
      </w:r>
      <w:r w:rsidRPr="00F92A8D">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0.63</w:t>
      </w:r>
      <w:r w:rsidRPr="00F92A8D">
        <w:rPr>
          <w:rFonts w:ascii="Times New Roman" w:hAnsi="Times New Roman"/>
          <w:sz w:val="24"/>
          <w:szCs w:val="24"/>
        </w:rPr>
        <w:tab/>
        <w:t>1</w:t>
      </w:r>
    </w:p>
    <w:p w:rsidR="00761DD1" w:rsidRPr="00F92A8D" w:rsidRDefault="00F15BCC" w:rsidP="00836AAB">
      <w:pPr>
        <w:spacing w:before="100" w:beforeAutospacing="1" w:after="100" w:afterAutospacing="1" w:line="240" w:lineRule="auto"/>
        <w:contextualSpacing/>
        <w:jc w:val="both"/>
        <w:rPr>
          <w:rFonts w:ascii="Times New Roman" w:hAnsi="Times New Roman"/>
          <w:sz w:val="24"/>
          <w:szCs w:val="24"/>
        </w:rPr>
      </w:pPr>
      <w:r w:rsidRPr="00F92A8D">
        <w:rPr>
          <w:rFonts w:ascii="Times New Roman" w:hAnsi="Times New Roman"/>
          <w:sz w:val="24"/>
          <w:szCs w:val="24"/>
        </w:rPr>
        <w:t>Google Meet</w:t>
      </w:r>
      <w:r w:rsidRPr="00F92A8D">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201 52.3%</w:t>
      </w:r>
      <w:r w:rsidRPr="00F92A8D">
        <w:rPr>
          <w:rFonts w:ascii="Times New Roman" w:hAnsi="Times New Roman"/>
          <w:sz w:val="24"/>
          <w:szCs w:val="24"/>
        </w:rPr>
        <w:tab/>
      </w:r>
      <w:r w:rsidR="00106672">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3.33</w:t>
      </w:r>
      <w:r w:rsidRPr="00F92A8D">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0.65</w:t>
      </w:r>
      <w:r w:rsidRPr="00F92A8D">
        <w:rPr>
          <w:rFonts w:ascii="Times New Roman" w:hAnsi="Times New Roman"/>
          <w:sz w:val="24"/>
          <w:szCs w:val="24"/>
        </w:rPr>
        <w:tab/>
        <w:t>1</w:t>
      </w:r>
    </w:p>
    <w:p w:rsidR="00761DD1" w:rsidRPr="00F92A8D" w:rsidRDefault="00F15BCC" w:rsidP="00836AAB">
      <w:pPr>
        <w:spacing w:before="100" w:beforeAutospacing="1" w:after="100" w:afterAutospacing="1" w:line="240" w:lineRule="auto"/>
        <w:contextualSpacing/>
        <w:jc w:val="both"/>
        <w:rPr>
          <w:rFonts w:ascii="Times New Roman" w:hAnsi="Times New Roman"/>
          <w:sz w:val="24"/>
          <w:szCs w:val="24"/>
        </w:rPr>
      </w:pPr>
      <w:r w:rsidRPr="00F92A8D">
        <w:rPr>
          <w:rFonts w:ascii="Times New Roman" w:hAnsi="Times New Roman"/>
          <w:sz w:val="24"/>
          <w:szCs w:val="24"/>
        </w:rPr>
        <w:t>Email</w:t>
      </w:r>
      <w:r w:rsidRPr="00F92A8D">
        <w:rPr>
          <w:rFonts w:ascii="Times New Roman" w:hAnsi="Times New Roman"/>
          <w:sz w:val="24"/>
          <w:szCs w:val="24"/>
        </w:rPr>
        <w:tab/>
      </w:r>
      <w:r w:rsidR="00106672">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148 38.5%</w:t>
      </w:r>
      <w:r w:rsidRPr="00F92A8D">
        <w:rPr>
          <w:rFonts w:ascii="Times New Roman" w:hAnsi="Times New Roman"/>
          <w:sz w:val="24"/>
          <w:szCs w:val="24"/>
        </w:rPr>
        <w:tab/>
      </w:r>
      <w:r w:rsidR="00106672">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3.12</w:t>
      </w:r>
      <w:r w:rsidRPr="00F92A8D">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0.70</w:t>
      </w:r>
      <w:r w:rsidRPr="00F92A8D">
        <w:rPr>
          <w:rFonts w:ascii="Times New Roman" w:hAnsi="Times New Roman"/>
          <w:sz w:val="24"/>
          <w:szCs w:val="24"/>
        </w:rPr>
        <w:tab/>
        <w:t>2</w:t>
      </w:r>
    </w:p>
    <w:p w:rsidR="00106672" w:rsidRDefault="00F15BCC" w:rsidP="00836AAB">
      <w:pPr>
        <w:spacing w:before="100" w:beforeAutospacing="1" w:after="100" w:afterAutospacing="1" w:line="240" w:lineRule="auto"/>
        <w:contextualSpacing/>
        <w:jc w:val="both"/>
        <w:rPr>
          <w:rFonts w:ascii="Times New Roman" w:hAnsi="Times New Roman"/>
          <w:sz w:val="24"/>
          <w:szCs w:val="24"/>
        </w:rPr>
      </w:pPr>
      <w:r w:rsidRPr="00F92A8D">
        <w:rPr>
          <w:rFonts w:ascii="Times New Roman" w:hAnsi="Times New Roman"/>
          <w:sz w:val="24"/>
          <w:szCs w:val="24"/>
        </w:rPr>
        <w:t>University LMS/</w:t>
      </w:r>
    </w:p>
    <w:p w:rsidR="00761DD1" w:rsidRDefault="00F15BCC" w:rsidP="00836AAB">
      <w:pPr>
        <w:spacing w:before="100" w:beforeAutospacing="1" w:after="100" w:afterAutospacing="1" w:line="240" w:lineRule="auto"/>
        <w:contextualSpacing/>
        <w:jc w:val="both"/>
        <w:rPr>
          <w:rFonts w:ascii="Times New Roman" w:hAnsi="Times New Roman"/>
          <w:sz w:val="24"/>
          <w:szCs w:val="24"/>
        </w:rPr>
      </w:pPr>
      <w:r w:rsidRPr="00F92A8D">
        <w:rPr>
          <w:rFonts w:ascii="Times New Roman" w:hAnsi="Times New Roman"/>
          <w:sz w:val="24"/>
          <w:szCs w:val="24"/>
        </w:rPr>
        <w:t>Google Classroom</w:t>
      </w:r>
      <w:r w:rsidRPr="00F92A8D">
        <w:rPr>
          <w:rFonts w:ascii="Times New Roman" w:hAnsi="Times New Roman"/>
          <w:sz w:val="24"/>
          <w:szCs w:val="24"/>
        </w:rPr>
        <w:tab/>
        <w:t>165 43.0%</w:t>
      </w:r>
      <w:r w:rsidRPr="00F92A8D">
        <w:rPr>
          <w:rFonts w:ascii="Times New Roman" w:hAnsi="Times New Roman"/>
          <w:sz w:val="24"/>
          <w:szCs w:val="24"/>
        </w:rPr>
        <w:tab/>
      </w:r>
      <w:r w:rsidR="00106672">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3.08</w:t>
      </w:r>
      <w:r w:rsidRPr="00F92A8D">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0.72</w:t>
      </w:r>
      <w:r w:rsidRPr="00F92A8D">
        <w:rPr>
          <w:rFonts w:ascii="Times New Roman" w:hAnsi="Times New Roman"/>
          <w:sz w:val="24"/>
          <w:szCs w:val="24"/>
        </w:rPr>
        <w:tab/>
        <w:t>2</w:t>
      </w:r>
    </w:p>
    <w:p w:rsidR="00106672" w:rsidRPr="00F92A8D" w:rsidRDefault="00106672" w:rsidP="00106672">
      <w:pPr>
        <w:spacing w:line="240" w:lineRule="auto"/>
        <w:contextualSpacing/>
        <w:jc w:val="both"/>
        <w:rPr>
          <w:rFonts w:ascii="Times New Roman" w:hAnsi="Times New Roman"/>
          <w:sz w:val="24"/>
          <w:szCs w:val="24"/>
        </w:rPr>
      </w:pPr>
    </w:p>
    <w:p w:rsidR="00761DD1" w:rsidRPr="0016572B" w:rsidRDefault="00F15BCC" w:rsidP="00F92A8D">
      <w:pPr>
        <w:jc w:val="both"/>
        <w:rPr>
          <w:rFonts w:ascii="Times New Roman" w:hAnsi="Times New Roman"/>
          <w:b/>
          <w:sz w:val="24"/>
          <w:szCs w:val="24"/>
        </w:rPr>
      </w:pPr>
      <w:r w:rsidRPr="0016572B">
        <w:rPr>
          <w:rFonts w:ascii="Times New Roman" w:hAnsi="Times New Roman"/>
          <w:b/>
          <w:sz w:val="24"/>
          <w:szCs w:val="24"/>
        </w:rPr>
        <w:t>Mean</w:t>
      </w:r>
      <w:r w:rsidR="00106672" w:rsidRPr="0016572B">
        <w:rPr>
          <w:rFonts w:ascii="Times New Roman" w:hAnsi="Times New Roman"/>
          <w:b/>
          <w:sz w:val="24"/>
          <w:szCs w:val="24"/>
        </w:rPr>
        <w:t xml:space="preserve"> Cut off =</w:t>
      </w:r>
      <w:r w:rsidRPr="0016572B">
        <w:rPr>
          <w:rFonts w:ascii="Times New Roman" w:hAnsi="Times New Roman"/>
          <w:b/>
          <w:sz w:val="24"/>
          <w:szCs w:val="24"/>
        </w:rPr>
        <w:t>2.50</w:t>
      </w:r>
    </w:p>
    <w:p w:rsidR="00761DD1" w:rsidRPr="00F92A8D" w:rsidRDefault="0016572B" w:rsidP="00106672">
      <w:pPr>
        <w:spacing w:line="480" w:lineRule="auto"/>
        <w:jc w:val="both"/>
        <w:rPr>
          <w:rFonts w:ascii="Times New Roman" w:hAnsi="Times New Roman"/>
          <w:sz w:val="24"/>
          <w:szCs w:val="24"/>
        </w:rPr>
      </w:pPr>
      <w:r>
        <w:rPr>
          <w:rFonts w:ascii="Times New Roman" w:hAnsi="Times New Roman"/>
          <w:sz w:val="24"/>
          <w:szCs w:val="24"/>
        </w:rPr>
        <w:t xml:space="preserve">Table 1 above showed that </w:t>
      </w:r>
      <w:r w:rsidR="00F15BCC" w:rsidRPr="00F92A8D">
        <w:rPr>
          <w:rFonts w:ascii="Times New Roman" w:hAnsi="Times New Roman"/>
          <w:sz w:val="24"/>
          <w:szCs w:val="24"/>
        </w:rPr>
        <w:t>WhatsApp was the most frequently used platform at 94%, confirming Adegoke &amp; Adegoke 2024. However, synchronous platforms Zoom and Google Meet were rated most effective for academic clarity M = 3.41 and 3.33. This supports Media Richness Theory that richer media are better for complex tasks Daft &amp; Lengel, 1986. WhatsApp scored high for peer bonding but lower for acad</w:t>
      </w:r>
      <w:r>
        <w:rPr>
          <w:rFonts w:ascii="Times New Roman" w:hAnsi="Times New Roman"/>
          <w:sz w:val="24"/>
          <w:szCs w:val="24"/>
        </w:rPr>
        <w:t xml:space="preserve">emic clarity, indicating it is </w:t>
      </w:r>
      <w:r w:rsidR="00F15BCC" w:rsidRPr="00F92A8D">
        <w:rPr>
          <w:rFonts w:ascii="Times New Roman" w:hAnsi="Times New Roman"/>
          <w:sz w:val="24"/>
          <w:szCs w:val="24"/>
        </w:rPr>
        <w:t>socially rich but academically noisy Kumi-Yeboah et al., 2023.</w:t>
      </w:r>
    </w:p>
    <w:p w:rsidR="006503A8" w:rsidRPr="00B24484" w:rsidRDefault="006503A8" w:rsidP="006503A8">
      <w:pPr>
        <w:jc w:val="both"/>
        <w:rPr>
          <w:rFonts w:ascii="Times New Roman" w:hAnsi="Times New Roman"/>
          <w:b/>
          <w:sz w:val="24"/>
          <w:szCs w:val="24"/>
        </w:rPr>
      </w:pPr>
      <w:r w:rsidRPr="00B24484">
        <w:rPr>
          <w:rFonts w:ascii="Times New Roman" w:hAnsi="Times New Roman"/>
          <w:b/>
          <w:sz w:val="24"/>
          <w:szCs w:val="24"/>
        </w:rPr>
        <w:t xml:space="preserve">Hypothesis 1: </w:t>
      </w:r>
      <w:r w:rsidR="00B24484" w:rsidRPr="00B24484">
        <w:rPr>
          <w:rFonts w:ascii="Times New Roman" w:hAnsi="Times New Roman"/>
          <w:b/>
          <w:sz w:val="24"/>
          <w:szCs w:val="24"/>
        </w:rPr>
        <w:t>Digital literacy, internet access, and lecturer responsiveness will not predict effective electronic communication among EKSU students?</w:t>
      </w:r>
    </w:p>
    <w:p w:rsidR="00761DD1" w:rsidRPr="00F92A8D" w:rsidRDefault="00F15BCC" w:rsidP="00F92A8D">
      <w:pPr>
        <w:jc w:val="both"/>
        <w:rPr>
          <w:rFonts w:ascii="Times New Roman" w:hAnsi="Times New Roman"/>
          <w:sz w:val="24"/>
          <w:szCs w:val="24"/>
        </w:rPr>
      </w:pPr>
      <w:r w:rsidRPr="00B24484">
        <w:rPr>
          <w:rFonts w:ascii="Times New Roman" w:hAnsi="Times New Roman"/>
          <w:b/>
          <w:sz w:val="24"/>
          <w:szCs w:val="24"/>
        </w:rPr>
        <w:t>Table 2: Multiple Regression on Predictors of Effective Electronic Communication</w:t>
      </w:r>
    </w:p>
    <w:p w:rsidR="00761DD1" w:rsidRPr="00106672" w:rsidRDefault="00F15BCC" w:rsidP="00F92A8D">
      <w:pPr>
        <w:jc w:val="both"/>
        <w:rPr>
          <w:rFonts w:ascii="Times New Roman" w:hAnsi="Times New Roman"/>
          <w:b/>
          <w:sz w:val="24"/>
          <w:szCs w:val="24"/>
        </w:rPr>
      </w:pPr>
      <w:r w:rsidRPr="00106672">
        <w:rPr>
          <w:rFonts w:ascii="Times New Roman" w:hAnsi="Times New Roman"/>
          <w:b/>
          <w:sz w:val="24"/>
          <w:szCs w:val="24"/>
        </w:rPr>
        <w:t>Variable</w:t>
      </w:r>
      <w:r w:rsidRPr="00106672">
        <w:rPr>
          <w:rFonts w:ascii="Times New Roman" w:hAnsi="Times New Roman"/>
          <w:b/>
          <w:sz w:val="24"/>
          <w:szCs w:val="24"/>
        </w:rPr>
        <w:tab/>
      </w:r>
      <w:r w:rsidR="00106672">
        <w:rPr>
          <w:rFonts w:ascii="Times New Roman" w:hAnsi="Times New Roman"/>
          <w:b/>
          <w:sz w:val="24"/>
          <w:szCs w:val="24"/>
        </w:rPr>
        <w:tab/>
      </w:r>
      <w:r w:rsidR="00106672">
        <w:rPr>
          <w:rFonts w:ascii="Times New Roman" w:hAnsi="Times New Roman"/>
          <w:b/>
          <w:sz w:val="24"/>
          <w:szCs w:val="24"/>
        </w:rPr>
        <w:tab/>
      </w:r>
      <w:r w:rsidRPr="00106672">
        <w:rPr>
          <w:rFonts w:ascii="Times New Roman" w:hAnsi="Times New Roman"/>
          <w:b/>
          <w:sz w:val="24"/>
          <w:szCs w:val="24"/>
        </w:rPr>
        <w:t>B</w:t>
      </w:r>
      <w:r w:rsidRPr="00106672">
        <w:rPr>
          <w:rFonts w:ascii="Times New Roman" w:hAnsi="Times New Roman"/>
          <w:b/>
          <w:sz w:val="24"/>
          <w:szCs w:val="24"/>
        </w:rPr>
        <w:tab/>
      </w:r>
      <w:r w:rsidR="00106672">
        <w:rPr>
          <w:rFonts w:ascii="Times New Roman" w:hAnsi="Times New Roman"/>
          <w:b/>
          <w:sz w:val="24"/>
          <w:szCs w:val="24"/>
        </w:rPr>
        <w:tab/>
      </w:r>
      <w:r w:rsidRPr="00106672">
        <w:rPr>
          <w:rFonts w:ascii="Times New Roman" w:hAnsi="Times New Roman"/>
          <w:b/>
          <w:sz w:val="24"/>
          <w:szCs w:val="24"/>
        </w:rPr>
        <w:t>Std Error</w:t>
      </w:r>
      <w:r w:rsidRPr="00106672">
        <w:rPr>
          <w:rFonts w:ascii="Times New Roman" w:hAnsi="Times New Roman"/>
          <w:b/>
          <w:sz w:val="24"/>
          <w:szCs w:val="24"/>
        </w:rPr>
        <w:tab/>
        <w:t>Beta β</w:t>
      </w:r>
      <w:r w:rsidRPr="00106672">
        <w:rPr>
          <w:rFonts w:ascii="Times New Roman" w:hAnsi="Times New Roman"/>
          <w:b/>
          <w:sz w:val="24"/>
          <w:szCs w:val="24"/>
        </w:rPr>
        <w:tab/>
      </w:r>
      <w:r w:rsidR="00663F71">
        <w:rPr>
          <w:rFonts w:ascii="Times New Roman" w:hAnsi="Times New Roman"/>
          <w:b/>
          <w:sz w:val="24"/>
          <w:szCs w:val="24"/>
        </w:rPr>
        <w:tab/>
      </w:r>
      <w:r w:rsidRPr="00106672">
        <w:rPr>
          <w:rFonts w:ascii="Times New Roman" w:hAnsi="Times New Roman"/>
          <w:b/>
          <w:sz w:val="24"/>
          <w:szCs w:val="24"/>
        </w:rPr>
        <w:t>t</w:t>
      </w:r>
      <w:r w:rsidRPr="00106672">
        <w:rPr>
          <w:rFonts w:ascii="Times New Roman" w:hAnsi="Times New Roman"/>
          <w:b/>
          <w:sz w:val="24"/>
          <w:szCs w:val="24"/>
        </w:rPr>
        <w:tab/>
        <w:t>Sig p</w:t>
      </w:r>
    </w:p>
    <w:p w:rsidR="00761DD1" w:rsidRPr="00F92A8D" w:rsidRDefault="00F15BCC" w:rsidP="00836AAB">
      <w:pPr>
        <w:spacing w:after="100" w:afterAutospacing="1" w:line="240" w:lineRule="auto"/>
        <w:contextualSpacing/>
        <w:jc w:val="both"/>
        <w:rPr>
          <w:rFonts w:ascii="Times New Roman" w:hAnsi="Times New Roman"/>
          <w:sz w:val="24"/>
          <w:szCs w:val="24"/>
        </w:rPr>
      </w:pPr>
      <w:r w:rsidRPr="00F92A8D">
        <w:rPr>
          <w:rFonts w:ascii="Times New Roman" w:hAnsi="Times New Roman"/>
          <w:sz w:val="24"/>
          <w:szCs w:val="24"/>
        </w:rPr>
        <w:t>Constant</w:t>
      </w:r>
      <w:r w:rsidRPr="00F92A8D">
        <w:rPr>
          <w:rFonts w:ascii="Times New Roman" w:hAnsi="Times New Roman"/>
          <w:sz w:val="24"/>
          <w:szCs w:val="24"/>
        </w:rPr>
        <w:tab/>
      </w:r>
      <w:r w:rsidR="00106672">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1.204</w:t>
      </w:r>
      <w:r w:rsidRPr="00F92A8D">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0.186</w:t>
      </w:r>
      <w:r w:rsidRPr="00F92A8D">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w:t>
      </w:r>
      <w:r w:rsidRPr="00F92A8D">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6.47</w:t>
      </w:r>
      <w:r w:rsidRPr="00F92A8D">
        <w:rPr>
          <w:rFonts w:ascii="Times New Roman" w:hAnsi="Times New Roman"/>
          <w:sz w:val="24"/>
          <w:szCs w:val="24"/>
        </w:rPr>
        <w:tab/>
        <w:t>.000</w:t>
      </w:r>
    </w:p>
    <w:p w:rsidR="00761DD1" w:rsidRPr="00F92A8D" w:rsidRDefault="00F15BCC" w:rsidP="00836AAB">
      <w:pPr>
        <w:spacing w:after="100" w:afterAutospacing="1" w:line="240" w:lineRule="auto"/>
        <w:contextualSpacing/>
        <w:jc w:val="both"/>
        <w:rPr>
          <w:rFonts w:ascii="Times New Roman" w:hAnsi="Times New Roman"/>
          <w:sz w:val="24"/>
          <w:szCs w:val="24"/>
        </w:rPr>
      </w:pPr>
      <w:r w:rsidRPr="00F92A8D">
        <w:rPr>
          <w:rFonts w:ascii="Times New Roman" w:hAnsi="Times New Roman"/>
          <w:sz w:val="24"/>
          <w:szCs w:val="24"/>
        </w:rPr>
        <w:t>Digital Literacy</w:t>
      </w:r>
      <w:r w:rsidRPr="00F92A8D">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0.342</w:t>
      </w:r>
      <w:r w:rsidRPr="00F92A8D">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0.048</w:t>
      </w:r>
      <w:r w:rsidRPr="00F92A8D">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.33</w:t>
      </w:r>
      <w:r w:rsidRPr="00F92A8D">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7.13</w:t>
      </w:r>
      <w:r w:rsidRPr="00F92A8D">
        <w:rPr>
          <w:rFonts w:ascii="Times New Roman" w:hAnsi="Times New Roman"/>
          <w:sz w:val="24"/>
          <w:szCs w:val="24"/>
        </w:rPr>
        <w:tab/>
        <w:t>.000</w:t>
      </w:r>
    </w:p>
    <w:p w:rsidR="00761DD1" w:rsidRPr="00F92A8D" w:rsidRDefault="00F15BCC" w:rsidP="00836AAB">
      <w:pPr>
        <w:spacing w:after="100" w:afterAutospacing="1" w:line="240" w:lineRule="auto"/>
        <w:contextualSpacing/>
        <w:jc w:val="both"/>
        <w:rPr>
          <w:rFonts w:ascii="Times New Roman" w:hAnsi="Times New Roman"/>
          <w:sz w:val="24"/>
          <w:szCs w:val="24"/>
        </w:rPr>
      </w:pPr>
      <w:r w:rsidRPr="00F92A8D">
        <w:rPr>
          <w:rFonts w:ascii="Times New Roman" w:hAnsi="Times New Roman"/>
          <w:sz w:val="24"/>
          <w:szCs w:val="24"/>
        </w:rPr>
        <w:t>Internet Access</w:t>
      </w:r>
      <w:r w:rsidRPr="00F92A8D">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0.271</w:t>
      </w:r>
      <w:r w:rsidRPr="00F92A8D">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0.051</w:t>
      </w:r>
      <w:r w:rsidRPr="00F92A8D">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.26</w:t>
      </w:r>
      <w:r w:rsidRPr="00F92A8D">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5.31</w:t>
      </w:r>
      <w:r w:rsidRPr="00F92A8D">
        <w:rPr>
          <w:rFonts w:ascii="Times New Roman" w:hAnsi="Times New Roman"/>
          <w:sz w:val="24"/>
          <w:szCs w:val="24"/>
        </w:rPr>
        <w:tab/>
        <w:t>.000</w:t>
      </w:r>
    </w:p>
    <w:p w:rsidR="00761DD1" w:rsidRPr="00F92A8D" w:rsidRDefault="00F15BCC" w:rsidP="00836AAB">
      <w:pPr>
        <w:spacing w:after="100" w:afterAutospacing="1" w:line="240" w:lineRule="auto"/>
        <w:contextualSpacing/>
        <w:jc w:val="both"/>
        <w:rPr>
          <w:rFonts w:ascii="Times New Roman" w:hAnsi="Times New Roman"/>
          <w:sz w:val="24"/>
          <w:szCs w:val="24"/>
        </w:rPr>
      </w:pPr>
      <w:r w:rsidRPr="00F92A8D">
        <w:rPr>
          <w:rFonts w:ascii="Times New Roman" w:hAnsi="Times New Roman"/>
          <w:sz w:val="24"/>
          <w:szCs w:val="24"/>
        </w:rPr>
        <w:t>Lecturer Responsiveness</w:t>
      </w:r>
      <w:r w:rsidRPr="00F92A8D">
        <w:rPr>
          <w:rFonts w:ascii="Times New Roman" w:hAnsi="Times New Roman"/>
          <w:sz w:val="24"/>
          <w:szCs w:val="24"/>
        </w:rPr>
        <w:tab/>
        <w:t>0.198</w:t>
      </w:r>
      <w:r w:rsidRPr="00F92A8D">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0.062</w:t>
      </w:r>
      <w:r w:rsidRPr="00F92A8D">
        <w:rPr>
          <w:rFonts w:ascii="Times New Roman" w:hAnsi="Times New Roman"/>
          <w:sz w:val="24"/>
          <w:szCs w:val="24"/>
        </w:rPr>
        <w:tab/>
      </w:r>
      <w:r w:rsidR="00106672">
        <w:rPr>
          <w:rFonts w:ascii="Times New Roman" w:hAnsi="Times New Roman"/>
          <w:sz w:val="24"/>
          <w:szCs w:val="24"/>
        </w:rPr>
        <w:tab/>
      </w:r>
      <w:r w:rsidRPr="00F92A8D">
        <w:rPr>
          <w:rFonts w:ascii="Times New Roman" w:hAnsi="Times New Roman"/>
          <w:sz w:val="24"/>
          <w:szCs w:val="24"/>
        </w:rPr>
        <w:t>.18</w:t>
      </w:r>
      <w:r w:rsidRPr="00F92A8D">
        <w:rPr>
          <w:rFonts w:ascii="Times New Roman" w:hAnsi="Times New Roman"/>
          <w:sz w:val="24"/>
          <w:szCs w:val="24"/>
        </w:rPr>
        <w:tab/>
      </w:r>
      <w:r w:rsidR="00663F71">
        <w:rPr>
          <w:rFonts w:ascii="Times New Roman" w:hAnsi="Times New Roman"/>
          <w:sz w:val="24"/>
          <w:szCs w:val="24"/>
        </w:rPr>
        <w:tab/>
      </w:r>
      <w:r w:rsidRPr="00F92A8D">
        <w:rPr>
          <w:rFonts w:ascii="Times New Roman" w:hAnsi="Times New Roman"/>
          <w:sz w:val="24"/>
          <w:szCs w:val="24"/>
        </w:rPr>
        <w:t>3.19</w:t>
      </w:r>
      <w:r w:rsidRPr="00F92A8D">
        <w:rPr>
          <w:rFonts w:ascii="Times New Roman" w:hAnsi="Times New Roman"/>
          <w:sz w:val="24"/>
          <w:szCs w:val="24"/>
        </w:rPr>
        <w:tab/>
        <w:t>.002</w:t>
      </w:r>
    </w:p>
    <w:p w:rsidR="00761DD1" w:rsidRPr="00F92A8D" w:rsidRDefault="00F15BCC" w:rsidP="00F92A8D">
      <w:pPr>
        <w:jc w:val="both"/>
        <w:rPr>
          <w:rFonts w:ascii="Times New Roman" w:hAnsi="Times New Roman"/>
          <w:sz w:val="24"/>
          <w:szCs w:val="24"/>
        </w:rPr>
      </w:pPr>
      <w:r w:rsidRPr="00F92A8D">
        <w:rPr>
          <w:rFonts w:ascii="Times New Roman" w:hAnsi="Times New Roman"/>
          <w:sz w:val="24"/>
          <w:szCs w:val="24"/>
        </w:rPr>
        <w:t>R = .663, R² = .439, Adjusted R² = .4</w:t>
      </w:r>
      <w:r w:rsidR="00663F71">
        <w:rPr>
          <w:rFonts w:ascii="Times New Roman" w:hAnsi="Times New Roman"/>
          <w:sz w:val="24"/>
          <w:szCs w:val="24"/>
        </w:rPr>
        <w:t>35, F (3, 380) = 98.72, p &lt; .001</w:t>
      </w:r>
    </w:p>
    <w:p w:rsidR="00761DD1" w:rsidRDefault="006D754D" w:rsidP="008126F5">
      <w:pPr>
        <w:spacing w:line="480" w:lineRule="auto"/>
        <w:jc w:val="both"/>
        <w:rPr>
          <w:rFonts w:ascii="Times New Roman" w:hAnsi="Times New Roman"/>
          <w:sz w:val="24"/>
          <w:szCs w:val="24"/>
        </w:rPr>
      </w:pPr>
      <w:r>
        <w:rPr>
          <w:rFonts w:ascii="Times New Roman" w:hAnsi="Times New Roman"/>
          <w:sz w:val="24"/>
          <w:szCs w:val="24"/>
        </w:rPr>
        <w:t xml:space="preserve">Table 2 above showed that </w:t>
      </w:r>
      <w:r w:rsidR="00F15BCC" w:rsidRPr="00F92A8D">
        <w:rPr>
          <w:rFonts w:ascii="Times New Roman" w:hAnsi="Times New Roman"/>
          <w:sz w:val="24"/>
          <w:szCs w:val="24"/>
        </w:rPr>
        <w:t xml:space="preserve">Digital literacy β = </w:t>
      </w:r>
      <w:r w:rsidR="00F32666">
        <w:rPr>
          <w:rFonts w:ascii="Times New Roman" w:hAnsi="Times New Roman"/>
          <w:sz w:val="24"/>
          <w:szCs w:val="24"/>
        </w:rPr>
        <w:t>0</w:t>
      </w:r>
      <w:r w:rsidR="00F15BCC" w:rsidRPr="00F92A8D">
        <w:rPr>
          <w:rFonts w:ascii="Times New Roman" w:hAnsi="Times New Roman"/>
          <w:sz w:val="24"/>
          <w:szCs w:val="24"/>
        </w:rPr>
        <w:t xml:space="preserve">.33, internet access β = </w:t>
      </w:r>
      <w:r w:rsidR="00F32666">
        <w:rPr>
          <w:rFonts w:ascii="Times New Roman" w:hAnsi="Times New Roman"/>
          <w:sz w:val="24"/>
          <w:szCs w:val="24"/>
        </w:rPr>
        <w:t>0</w:t>
      </w:r>
      <w:r w:rsidR="00F15BCC" w:rsidRPr="00F92A8D">
        <w:rPr>
          <w:rFonts w:ascii="Times New Roman" w:hAnsi="Times New Roman"/>
          <w:sz w:val="24"/>
          <w:szCs w:val="24"/>
        </w:rPr>
        <w:t xml:space="preserve">.26, and lecturer responsiveness β = </w:t>
      </w:r>
      <w:r w:rsidR="00F32666">
        <w:rPr>
          <w:rFonts w:ascii="Times New Roman" w:hAnsi="Times New Roman"/>
          <w:sz w:val="24"/>
          <w:szCs w:val="24"/>
        </w:rPr>
        <w:t>0</w:t>
      </w:r>
      <w:r w:rsidR="00F15BCC" w:rsidRPr="00F92A8D">
        <w:rPr>
          <w:rFonts w:ascii="Times New Roman" w:hAnsi="Times New Roman"/>
          <w:sz w:val="24"/>
          <w:szCs w:val="24"/>
        </w:rPr>
        <w:t xml:space="preserve">.18 significantly predicted effectiveness, explaining 43.9% of variance. </w:t>
      </w:r>
      <w:r w:rsidR="00F32666">
        <w:rPr>
          <w:rFonts w:ascii="Times New Roman" w:hAnsi="Times New Roman"/>
          <w:sz w:val="24"/>
          <w:szCs w:val="24"/>
        </w:rPr>
        <w:t xml:space="preserve">The hypothesis raised is therefore rejected. This implies that </w:t>
      </w:r>
      <w:r w:rsidR="00F32666" w:rsidRPr="00F32666">
        <w:rPr>
          <w:rFonts w:ascii="Times New Roman" w:hAnsi="Times New Roman"/>
          <w:sz w:val="24"/>
          <w:szCs w:val="24"/>
        </w:rPr>
        <w:t xml:space="preserve">Digital literacy, internet access, and </w:t>
      </w:r>
      <w:r w:rsidR="00F32666">
        <w:rPr>
          <w:rFonts w:ascii="Times New Roman" w:hAnsi="Times New Roman"/>
          <w:sz w:val="24"/>
          <w:szCs w:val="24"/>
        </w:rPr>
        <w:lastRenderedPageBreak/>
        <w:t>lecturer responsiveness will</w:t>
      </w:r>
      <w:r w:rsidR="00F32666" w:rsidRPr="00F32666">
        <w:rPr>
          <w:rFonts w:ascii="Times New Roman" w:hAnsi="Times New Roman"/>
          <w:sz w:val="24"/>
          <w:szCs w:val="24"/>
        </w:rPr>
        <w:t xml:space="preserve"> predict effective electronic communication among EKSU students</w:t>
      </w:r>
      <w:r w:rsidR="00F32666">
        <w:rPr>
          <w:rFonts w:ascii="Times New Roman" w:hAnsi="Times New Roman"/>
          <w:sz w:val="24"/>
          <w:szCs w:val="24"/>
        </w:rPr>
        <w:t xml:space="preserve"> </w:t>
      </w:r>
      <w:r>
        <w:rPr>
          <w:rFonts w:ascii="Times New Roman" w:hAnsi="Times New Roman"/>
          <w:sz w:val="24"/>
          <w:szCs w:val="24"/>
        </w:rPr>
        <w:t xml:space="preserve">The </w:t>
      </w:r>
      <w:r w:rsidR="00F32666">
        <w:rPr>
          <w:rFonts w:ascii="Times New Roman" w:hAnsi="Times New Roman"/>
          <w:sz w:val="24"/>
          <w:szCs w:val="24"/>
        </w:rPr>
        <w:t xml:space="preserve">study </w:t>
      </w:r>
      <w:r w:rsidR="00F15BCC" w:rsidRPr="00F92A8D">
        <w:rPr>
          <w:rFonts w:ascii="Times New Roman" w:hAnsi="Times New Roman"/>
          <w:sz w:val="24"/>
          <w:szCs w:val="24"/>
        </w:rPr>
        <w:t>aligns with Eshet-Alkalai 2023 that skills matter more than access, and with Adeoye et al. 2024 on teacher presence reducing transactional distance.</w:t>
      </w:r>
    </w:p>
    <w:p w:rsidR="006503A8" w:rsidRPr="00F92A8D" w:rsidRDefault="006503A8" w:rsidP="00F92A8D">
      <w:pPr>
        <w:jc w:val="both"/>
        <w:rPr>
          <w:rFonts w:ascii="Times New Roman" w:hAnsi="Times New Roman"/>
          <w:sz w:val="24"/>
          <w:szCs w:val="24"/>
        </w:rPr>
      </w:pPr>
      <w:r w:rsidRPr="00B24484">
        <w:rPr>
          <w:rFonts w:ascii="Times New Roman" w:hAnsi="Times New Roman"/>
          <w:b/>
          <w:sz w:val="24"/>
          <w:szCs w:val="24"/>
        </w:rPr>
        <w:t>Hypothesis 2</w:t>
      </w:r>
      <w:r w:rsidR="00B24484" w:rsidRPr="00B24484">
        <w:rPr>
          <w:rFonts w:ascii="Times New Roman" w:hAnsi="Times New Roman"/>
          <w:b/>
          <w:sz w:val="24"/>
          <w:szCs w:val="24"/>
        </w:rPr>
        <w:t>: There is no significant difference in perceived effectiveness of electronic communication among EKSU students based on level of study</w:t>
      </w:r>
      <w:r w:rsidR="00B24484" w:rsidRPr="00F92A8D">
        <w:rPr>
          <w:rFonts w:ascii="Times New Roman" w:hAnsi="Times New Roman"/>
          <w:sz w:val="24"/>
          <w:szCs w:val="24"/>
        </w:rPr>
        <w:t>.</w:t>
      </w:r>
    </w:p>
    <w:p w:rsidR="00761DD1" w:rsidRPr="00B24484" w:rsidRDefault="00F15BCC" w:rsidP="00F92A8D">
      <w:pPr>
        <w:jc w:val="both"/>
        <w:rPr>
          <w:rFonts w:ascii="Times New Roman" w:hAnsi="Times New Roman"/>
          <w:b/>
          <w:sz w:val="24"/>
          <w:szCs w:val="24"/>
        </w:rPr>
      </w:pPr>
      <w:r w:rsidRPr="00B24484">
        <w:rPr>
          <w:rFonts w:ascii="Times New Roman" w:hAnsi="Times New Roman"/>
          <w:b/>
          <w:sz w:val="24"/>
          <w:szCs w:val="24"/>
        </w:rPr>
        <w:t>Table 3: A</w:t>
      </w:r>
      <w:r w:rsidR="006503A8" w:rsidRPr="00B24484">
        <w:rPr>
          <w:rFonts w:ascii="Times New Roman" w:hAnsi="Times New Roman"/>
          <w:b/>
          <w:sz w:val="24"/>
          <w:szCs w:val="24"/>
        </w:rPr>
        <w:t xml:space="preserve">nalysis of </w:t>
      </w:r>
      <w:r w:rsidRPr="00B24484">
        <w:rPr>
          <w:rFonts w:ascii="Times New Roman" w:hAnsi="Times New Roman"/>
          <w:b/>
          <w:sz w:val="24"/>
          <w:szCs w:val="24"/>
        </w:rPr>
        <w:t>V</w:t>
      </w:r>
      <w:r w:rsidR="006503A8" w:rsidRPr="00B24484">
        <w:rPr>
          <w:rFonts w:ascii="Times New Roman" w:hAnsi="Times New Roman"/>
          <w:b/>
          <w:sz w:val="24"/>
          <w:szCs w:val="24"/>
        </w:rPr>
        <w:t xml:space="preserve">ariance </w:t>
      </w:r>
      <w:r w:rsidRPr="00B24484">
        <w:rPr>
          <w:rFonts w:ascii="Times New Roman" w:hAnsi="Times New Roman"/>
          <w:b/>
          <w:sz w:val="24"/>
          <w:szCs w:val="24"/>
        </w:rPr>
        <w:t xml:space="preserve">on Perceived Effectiveness </w:t>
      </w:r>
      <w:r w:rsidR="00663F71" w:rsidRPr="00B24484">
        <w:rPr>
          <w:rFonts w:ascii="Times New Roman" w:hAnsi="Times New Roman"/>
          <w:b/>
          <w:sz w:val="24"/>
          <w:szCs w:val="24"/>
        </w:rPr>
        <w:t>by Level of Study</w:t>
      </w:r>
    </w:p>
    <w:p w:rsidR="00761DD1" w:rsidRPr="00B24484" w:rsidRDefault="00F15BCC" w:rsidP="00F92A8D">
      <w:pPr>
        <w:jc w:val="both"/>
        <w:rPr>
          <w:rFonts w:ascii="Times New Roman" w:hAnsi="Times New Roman"/>
          <w:b/>
          <w:sz w:val="24"/>
          <w:szCs w:val="24"/>
        </w:rPr>
      </w:pPr>
      <w:r w:rsidRPr="00B24484">
        <w:rPr>
          <w:rFonts w:ascii="Times New Roman" w:hAnsi="Times New Roman"/>
          <w:b/>
          <w:sz w:val="24"/>
          <w:szCs w:val="24"/>
        </w:rPr>
        <w:t>Level</w:t>
      </w:r>
      <w:r w:rsidRPr="00B24484">
        <w:rPr>
          <w:rFonts w:ascii="Times New Roman" w:hAnsi="Times New Roman"/>
          <w:b/>
          <w:sz w:val="24"/>
          <w:szCs w:val="24"/>
        </w:rPr>
        <w:tab/>
      </w:r>
      <w:r w:rsidR="00663F71" w:rsidRPr="00B24484">
        <w:rPr>
          <w:rFonts w:ascii="Times New Roman" w:hAnsi="Times New Roman"/>
          <w:b/>
          <w:sz w:val="24"/>
          <w:szCs w:val="24"/>
        </w:rPr>
        <w:tab/>
      </w:r>
      <w:r w:rsidR="00663F71" w:rsidRPr="00B24484">
        <w:rPr>
          <w:rFonts w:ascii="Times New Roman" w:hAnsi="Times New Roman"/>
          <w:b/>
          <w:sz w:val="24"/>
          <w:szCs w:val="24"/>
        </w:rPr>
        <w:tab/>
        <w:t>N</w:t>
      </w:r>
      <w:r w:rsidR="00663F71" w:rsidRPr="00B24484">
        <w:rPr>
          <w:rFonts w:ascii="Times New Roman" w:hAnsi="Times New Roman"/>
          <w:b/>
          <w:sz w:val="24"/>
          <w:szCs w:val="24"/>
        </w:rPr>
        <w:tab/>
        <w:t>Mean</w:t>
      </w:r>
      <w:r w:rsidR="00663F71" w:rsidRPr="00B24484">
        <w:rPr>
          <w:rFonts w:ascii="Times New Roman" w:hAnsi="Times New Roman"/>
          <w:b/>
          <w:sz w:val="24"/>
          <w:szCs w:val="24"/>
        </w:rPr>
        <w:tab/>
        <w:t>SD</w:t>
      </w:r>
      <w:r w:rsidR="00663F71" w:rsidRPr="00B24484">
        <w:rPr>
          <w:rFonts w:ascii="Times New Roman" w:hAnsi="Times New Roman"/>
          <w:b/>
          <w:sz w:val="24"/>
          <w:szCs w:val="24"/>
        </w:rPr>
        <w:tab/>
        <w:t>F</w:t>
      </w:r>
      <w:r w:rsidR="00663F71" w:rsidRPr="00B24484">
        <w:rPr>
          <w:rFonts w:ascii="Times New Roman" w:hAnsi="Times New Roman"/>
          <w:b/>
          <w:sz w:val="24"/>
          <w:szCs w:val="24"/>
        </w:rPr>
        <w:tab/>
        <w:t>Sig p</w:t>
      </w:r>
      <w:r w:rsidRPr="00B24484">
        <w:rPr>
          <w:rFonts w:ascii="Times New Roman" w:hAnsi="Times New Roman"/>
          <w:b/>
          <w:sz w:val="24"/>
          <w:szCs w:val="24"/>
        </w:rPr>
        <w:tab/>
        <w:t>Decision</w:t>
      </w:r>
    </w:p>
    <w:p w:rsidR="00761DD1" w:rsidRPr="00F92A8D" w:rsidRDefault="00F15BCC" w:rsidP="00F92A8D">
      <w:pPr>
        <w:jc w:val="both"/>
        <w:rPr>
          <w:rFonts w:ascii="Times New Roman" w:hAnsi="Times New Roman"/>
          <w:sz w:val="24"/>
          <w:szCs w:val="24"/>
        </w:rPr>
      </w:pPr>
      <w:r w:rsidRPr="00F92A8D">
        <w:rPr>
          <w:rFonts w:ascii="Times New Roman" w:hAnsi="Times New Roman"/>
          <w:sz w:val="24"/>
          <w:szCs w:val="24"/>
        </w:rPr>
        <w:t>100 Level</w:t>
      </w:r>
      <w:r w:rsidRPr="00F92A8D">
        <w:rPr>
          <w:rFonts w:ascii="Times New Roman" w:hAnsi="Times New Roman"/>
          <w:sz w:val="24"/>
          <w:szCs w:val="24"/>
        </w:rPr>
        <w:tab/>
      </w:r>
      <w:r w:rsidR="00663F71">
        <w:rPr>
          <w:rFonts w:ascii="Times New Roman" w:hAnsi="Times New Roman"/>
          <w:sz w:val="24"/>
          <w:szCs w:val="24"/>
        </w:rPr>
        <w:tab/>
      </w:r>
      <w:r w:rsidRPr="00F92A8D">
        <w:rPr>
          <w:rFonts w:ascii="Times New Roman" w:hAnsi="Times New Roman"/>
          <w:sz w:val="24"/>
          <w:szCs w:val="24"/>
        </w:rPr>
        <w:t>96</w:t>
      </w:r>
      <w:r w:rsidRPr="00F92A8D">
        <w:rPr>
          <w:rFonts w:ascii="Times New Roman" w:hAnsi="Times New Roman"/>
          <w:sz w:val="24"/>
          <w:szCs w:val="24"/>
        </w:rPr>
        <w:tab/>
        <w:t>2.71</w:t>
      </w:r>
      <w:r w:rsidRPr="00F92A8D">
        <w:rPr>
          <w:rFonts w:ascii="Times New Roman" w:hAnsi="Times New Roman"/>
          <w:sz w:val="24"/>
          <w:szCs w:val="24"/>
        </w:rPr>
        <w:tab/>
        <w:t>0.52</w:t>
      </w:r>
      <w:r w:rsidRPr="00F92A8D">
        <w:rPr>
          <w:rFonts w:ascii="Times New Roman" w:hAnsi="Times New Roman"/>
          <w:sz w:val="24"/>
          <w:szCs w:val="24"/>
        </w:rPr>
        <w:tab/>
        <w:t>4.18</w:t>
      </w:r>
      <w:r w:rsidRPr="00F92A8D">
        <w:rPr>
          <w:rFonts w:ascii="Times New Roman" w:hAnsi="Times New Roman"/>
          <w:sz w:val="24"/>
          <w:szCs w:val="24"/>
        </w:rPr>
        <w:tab/>
        <w:t>.006</w:t>
      </w:r>
      <w:r w:rsidRPr="00F92A8D">
        <w:rPr>
          <w:rFonts w:ascii="Times New Roman" w:hAnsi="Times New Roman"/>
          <w:sz w:val="24"/>
          <w:szCs w:val="24"/>
        </w:rPr>
        <w:tab/>
        <w:t>Rejected</w:t>
      </w:r>
    </w:p>
    <w:p w:rsidR="00761DD1" w:rsidRPr="00F92A8D" w:rsidRDefault="00F15BCC" w:rsidP="00F92A8D">
      <w:pPr>
        <w:jc w:val="both"/>
        <w:rPr>
          <w:rFonts w:ascii="Times New Roman" w:hAnsi="Times New Roman"/>
          <w:sz w:val="24"/>
          <w:szCs w:val="24"/>
        </w:rPr>
      </w:pPr>
      <w:r w:rsidRPr="00F92A8D">
        <w:rPr>
          <w:rFonts w:ascii="Times New Roman" w:hAnsi="Times New Roman"/>
          <w:sz w:val="24"/>
          <w:szCs w:val="24"/>
        </w:rPr>
        <w:t>200 Level</w:t>
      </w:r>
      <w:r w:rsidRPr="00F92A8D">
        <w:rPr>
          <w:rFonts w:ascii="Times New Roman" w:hAnsi="Times New Roman"/>
          <w:sz w:val="24"/>
          <w:szCs w:val="24"/>
        </w:rPr>
        <w:tab/>
      </w:r>
      <w:r w:rsidR="00663F71">
        <w:rPr>
          <w:rFonts w:ascii="Times New Roman" w:hAnsi="Times New Roman"/>
          <w:sz w:val="24"/>
          <w:szCs w:val="24"/>
        </w:rPr>
        <w:tab/>
      </w:r>
      <w:r w:rsidRPr="00F92A8D">
        <w:rPr>
          <w:rFonts w:ascii="Times New Roman" w:hAnsi="Times New Roman"/>
          <w:sz w:val="24"/>
          <w:szCs w:val="24"/>
        </w:rPr>
        <w:t>98</w:t>
      </w:r>
      <w:r w:rsidRPr="00F92A8D">
        <w:rPr>
          <w:rFonts w:ascii="Times New Roman" w:hAnsi="Times New Roman"/>
          <w:sz w:val="24"/>
          <w:szCs w:val="24"/>
        </w:rPr>
        <w:tab/>
        <w:t>2.89</w:t>
      </w:r>
      <w:r w:rsidRPr="00F92A8D">
        <w:rPr>
          <w:rFonts w:ascii="Times New Roman" w:hAnsi="Times New Roman"/>
          <w:sz w:val="24"/>
          <w:szCs w:val="24"/>
        </w:rPr>
        <w:tab/>
        <w:t>0.48</w:t>
      </w:r>
      <w:r w:rsidRPr="00F92A8D">
        <w:rPr>
          <w:rFonts w:ascii="Times New Roman" w:hAnsi="Times New Roman"/>
          <w:sz w:val="24"/>
          <w:szCs w:val="24"/>
        </w:rPr>
        <w:tab/>
      </w:r>
      <w:r w:rsidRPr="00F92A8D">
        <w:rPr>
          <w:rFonts w:ascii="Times New Roman" w:hAnsi="Times New Roman"/>
          <w:sz w:val="24"/>
          <w:szCs w:val="24"/>
        </w:rPr>
        <w:tab/>
      </w:r>
      <w:r w:rsidRPr="00F92A8D">
        <w:rPr>
          <w:rFonts w:ascii="Times New Roman" w:hAnsi="Times New Roman"/>
          <w:sz w:val="24"/>
          <w:szCs w:val="24"/>
        </w:rPr>
        <w:tab/>
      </w:r>
    </w:p>
    <w:p w:rsidR="00761DD1" w:rsidRPr="00F92A8D" w:rsidRDefault="00F15BCC" w:rsidP="00F92A8D">
      <w:pPr>
        <w:jc w:val="both"/>
        <w:rPr>
          <w:rFonts w:ascii="Times New Roman" w:hAnsi="Times New Roman"/>
          <w:sz w:val="24"/>
          <w:szCs w:val="24"/>
        </w:rPr>
      </w:pPr>
      <w:r w:rsidRPr="00F92A8D">
        <w:rPr>
          <w:rFonts w:ascii="Times New Roman" w:hAnsi="Times New Roman"/>
          <w:sz w:val="24"/>
          <w:szCs w:val="24"/>
        </w:rPr>
        <w:t>300 Level</w:t>
      </w:r>
      <w:r w:rsidRPr="00F92A8D">
        <w:rPr>
          <w:rFonts w:ascii="Times New Roman" w:hAnsi="Times New Roman"/>
          <w:sz w:val="24"/>
          <w:szCs w:val="24"/>
        </w:rPr>
        <w:tab/>
      </w:r>
      <w:r w:rsidR="00663F71">
        <w:rPr>
          <w:rFonts w:ascii="Times New Roman" w:hAnsi="Times New Roman"/>
          <w:sz w:val="24"/>
          <w:szCs w:val="24"/>
        </w:rPr>
        <w:tab/>
      </w:r>
      <w:r w:rsidRPr="00F92A8D">
        <w:rPr>
          <w:rFonts w:ascii="Times New Roman" w:hAnsi="Times New Roman"/>
          <w:sz w:val="24"/>
          <w:szCs w:val="24"/>
        </w:rPr>
        <w:t>94</w:t>
      </w:r>
      <w:r w:rsidRPr="00F92A8D">
        <w:rPr>
          <w:rFonts w:ascii="Times New Roman" w:hAnsi="Times New Roman"/>
          <w:sz w:val="24"/>
          <w:szCs w:val="24"/>
        </w:rPr>
        <w:tab/>
        <w:t>3.05</w:t>
      </w:r>
      <w:r w:rsidRPr="00F92A8D">
        <w:rPr>
          <w:rFonts w:ascii="Times New Roman" w:hAnsi="Times New Roman"/>
          <w:sz w:val="24"/>
          <w:szCs w:val="24"/>
        </w:rPr>
        <w:tab/>
        <w:t>0.45</w:t>
      </w:r>
      <w:r w:rsidRPr="00F92A8D">
        <w:rPr>
          <w:rFonts w:ascii="Times New Roman" w:hAnsi="Times New Roman"/>
          <w:sz w:val="24"/>
          <w:szCs w:val="24"/>
        </w:rPr>
        <w:tab/>
      </w:r>
      <w:r w:rsidRPr="00F92A8D">
        <w:rPr>
          <w:rFonts w:ascii="Times New Roman" w:hAnsi="Times New Roman"/>
          <w:sz w:val="24"/>
          <w:szCs w:val="24"/>
        </w:rPr>
        <w:tab/>
      </w:r>
      <w:r w:rsidRPr="00F92A8D">
        <w:rPr>
          <w:rFonts w:ascii="Times New Roman" w:hAnsi="Times New Roman"/>
          <w:sz w:val="24"/>
          <w:szCs w:val="24"/>
        </w:rPr>
        <w:tab/>
      </w:r>
    </w:p>
    <w:p w:rsidR="00761DD1" w:rsidRPr="00F92A8D" w:rsidRDefault="00F15BCC" w:rsidP="00F92A8D">
      <w:pPr>
        <w:jc w:val="both"/>
        <w:rPr>
          <w:rFonts w:ascii="Times New Roman" w:hAnsi="Times New Roman"/>
          <w:sz w:val="24"/>
          <w:szCs w:val="24"/>
        </w:rPr>
      </w:pPr>
      <w:r w:rsidRPr="00F92A8D">
        <w:rPr>
          <w:rFonts w:ascii="Times New Roman" w:hAnsi="Times New Roman"/>
          <w:sz w:val="24"/>
          <w:szCs w:val="24"/>
        </w:rPr>
        <w:t>400/500 Level</w:t>
      </w:r>
      <w:r w:rsidRPr="00F92A8D">
        <w:rPr>
          <w:rFonts w:ascii="Times New Roman" w:hAnsi="Times New Roman"/>
          <w:sz w:val="24"/>
          <w:szCs w:val="24"/>
        </w:rPr>
        <w:tab/>
      </w:r>
      <w:r w:rsidR="00663F71">
        <w:rPr>
          <w:rFonts w:ascii="Times New Roman" w:hAnsi="Times New Roman"/>
          <w:sz w:val="24"/>
          <w:szCs w:val="24"/>
        </w:rPr>
        <w:tab/>
      </w:r>
      <w:r w:rsidRPr="00F92A8D">
        <w:rPr>
          <w:rFonts w:ascii="Times New Roman" w:hAnsi="Times New Roman"/>
          <w:sz w:val="24"/>
          <w:szCs w:val="24"/>
        </w:rPr>
        <w:t>96</w:t>
      </w:r>
      <w:r w:rsidRPr="00F92A8D">
        <w:rPr>
          <w:rFonts w:ascii="Times New Roman" w:hAnsi="Times New Roman"/>
          <w:sz w:val="24"/>
          <w:szCs w:val="24"/>
        </w:rPr>
        <w:tab/>
        <w:t>3.12</w:t>
      </w:r>
      <w:r w:rsidRPr="00F92A8D">
        <w:rPr>
          <w:rFonts w:ascii="Times New Roman" w:hAnsi="Times New Roman"/>
          <w:sz w:val="24"/>
          <w:szCs w:val="24"/>
        </w:rPr>
        <w:tab/>
        <w:t>0.43</w:t>
      </w:r>
      <w:r w:rsidRPr="00F92A8D">
        <w:rPr>
          <w:rFonts w:ascii="Times New Roman" w:hAnsi="Times New Roman"/>
          <w:sz w:val="24"/>
          <w:szCs w:val="24"/>
        </w:rPr>
        <w:tab/>
      </w:r>
      <w:r w:rsidRPr="00F92A8D">
        <w:rPr>
          <w:rFonts w:ascii="Times New Roman" w:hAnsi="Times New Roman"/>
          <w:sz w:val="24"/>
          <w:szCs w:val="24"/>
        </w:rPr>
        <w:tab/>
      </w:r>
      <w:r w:rsidRPr="00F92A8D">
        <w:rPr>
          <w:rFonts w:ascii="Times New Roman" w:hAnsi="Times New Roman"/>
          <w:sz w:val="24"/>
          <w:szCs w:val="24"/>
        </w:rPr>
        <w:tab/>
      </w:r>
    </w:p>
    <w:p w:rsidR="00761DD1" w:rsidRPr="00F92A8D" w:rsidRDefault="00663F71" w:rsidP="008126F5">
      <w:pPr>
        <w:spacing w:line="480" w:lineRule="auto"/>
        <w:jc w:val="both"/>
        <w:rPr>
          <w:rFonts w:ascii="Times New Roman" w:hAnsi="Times New Roman"/>
          <w:sz w:val="24"/>
          <w:szCs w:val="24"/>
        </w:rPr>
      </w:pPr>
      <w:r>
        <w:rPr>
          <w:rFonts w:ascii="Times New Roman" w:hAnsi="Times New Roman"/>
          <w:sz w:val="24"/>
          <w:szCs w:val="24"/>
        </w:rPr>
        <w:t xml:space="preserve">The table </w:t>
      </w:r>
      <w:r w:rsidR="00F32666">
        <w:rPr>
          <w:rFonts w:ascii="Times New Roman" w:hAnsi="Times New Roman"/>
          <w:sz w:val="24"/>
          <w:szCs w:val="24"/>
        </w:rPr>
        <w:t xml:space="preserve">3 </w:t>
      </w:r>
      <w:r>
        <w:rPr>
          <w:rFonts w:ascii="Times New Roman" w:hAnsi="Times New Roman"/>
          <w:sz w:val="24"/>
          <w:szCs w:val="24"/>
        </w:rPr>
        <w:t>above show</w:t>
      </w:r>
      <w:r w:rsidR="00F15BCC" w:rsidRPr="00F92A8D">
        <w:rPr>
          <w:rFonts w:ascii="Times New Roman" w:hAnsi="Times New Roman"/>
          <w:sz w:val="24"/>
          <w:szCs w:val="24"/>
        </w:rPr>
        <w:t>ed significant difference, F</w:t>
      </w:r>
      <w:r>
        <w:rPr>
          <w:rFonts w:ascii="Times New Roman" w:hAnsi="Times New Roman"/>
          <w:sz w:val="24"/>
          <w:szCs w:val="24"/>
        </w:rPr>
        <w:t xml:space="preserve"> </w:t>
      </w:r>
      <w:r w:rsidR="00F15BCC" w:rsidRPr="00F92A8D">
        <w:rPr>
          <w:rFonts w:ascii="Times New Roman" w:hAnsi="Times New Roman"/>
          <w:sz w:val="24"/>
          <w:szCs w:val="24"/>
        </w:rPr>
        <w:t xml:space="preserve">(3, 380) = 4.18, p = </w:t>
      </w:r>
      <w:r w:rsidR="00F32666">
        <w:rPr>
          <w:rFonts w:ascii="Times New Roman" w:hAnsi="Times New Roman"/>
          <w:sz w:val="24"/>
          <w:szCs w:val="24"/>
        </w:rPr>
        <w:t>0</w:t>
      </w:r>
      <w:r w:rsidR="00F15BCC" w:rsidRPr="00F92A8D">
        <w:rPr>
          <w:rFonts w:ascii="Times New Roman" w:hAnsi="Times New Roman"/>
          <w:sz w:val="24"/>
          <w:szCs w:val="24"/>
        </w:rPr>
        <w:t>.006. Post-hoc Scheffe test revealed 400/500 level students had higher perception than 100 level.</w:t>
      </w:r>
      <w:r w:rsidR="00F32666" w:rsidRPr="00F32666">
        <w:rPr>
          <w:rFonts w:ascii="Times New Roman" w:hAnsi="Times New Roman"/>
          <w:sz w:val="24"/>
          <w:szCs w:val="24"/>
        </w:rPr>
        <w:t xml:space="preserve"> </w:t>
      </w:r>
      <w:r w:rsidR="00F32666">
        <w:rPr>
          <w:rFonts w:ascii="Times New Roman" w:hAnsi="Times New Roman"/>
          <w:sz w:val="24"/>
          <w:szCs w:val="24"/>
        </w:rPr>
        <w:t xml:space="preserve">The hypothesis raised is therefore rejected. This </w:t>
      </w:r>
      <w:r w:rsidR="00332B39">
        <w:rPr>
          <w:rFonts w:ascii="Times New Roman" w:hAnsi="Times New Roman"/>
          <w:sz w:val="24"/>
          <w:szCs w:val="24"/>
        </w:rPr>
        <w:t xml:space="preserve">implies that </w:t>
      </w:r>
      <w:r w:rsidR="00332B39" w:rsidRPr="0016572B">
        <w:rPr>
          <w:rFonts w:ascii="Times New Roman" w:hAnsi="Times New Roman"/>
          <w:sz w:val="24"/>
          <w:szCs w:val="24"/>
        </w:rPr>
        <w:t>t</w:t>
      </w:r>
      <w:r w:rsidR="0016572B">
        <w:rPr>
          <w:rFonts w:ascii="Times New Roman" w:hAnsi="Times New Roman"/>
          <w:sz w:val="24"/>
          <w:szCs w:val="24"/>
        </w:rPr>
        <w:t>here is</w:t>
      </w:r>
      <w:r w:rsidR="00332B39" w:rsidRPr="0016572B">
        <w:rPr>
          <w:rFonts w:ascii="Times New Roman" w:hAnsi="Times New Roman"/>
          <w:sz w:val="24"/>
          <w:szCs w:val="24"/>
        </w:rPr>
        <w:t xml:space="preserve"> significant difference in perceived effectiveness of electronic communication among EKSU students based on level of study</w:t>
      </w:r>
      <w:r w:rsidR="0016572B">
        <w:rPr>
          <w:rFonts w:ascii="Times New Roman" w:hAnsi="Times New Roman"/>
          <w:sz w:val="24"/>
          <w:szCs w:val="24"/>
        </w:rPr>
        <w:t xml:space="preserve">. </w:t>
      </w:r>
      <w:r w:rsidR="00F15BCC" w:rsidRPr="00F92A8D">
        <w:rPr>
          <w:rFonts w:ascii="Times New Roman" w:hAnsi="Times New Roman"/>
          <w:sz w:val="24"/>
          <w:szCs w:val="24"/>
        </w:rPr>
        <w:t>Higher levels likely have better digital skills and experience, confirming TAM Davis, 1989.</w:t>
      </w:r>
    </w:p>
    <w:p w:rsidR="00B24484" w:rsidRPr="00B24484" w:rsidRDefault="00B24484" w:rsidP="00F92A8D">
      <w:pPr>
        <w:jc w:val="both"/>
        <w:rPr>
          <w:rFonts w:ascii="Times New Roman" w:hAnsi="Times New Roman"/>
          <w:b/>
          <w:sz w:val="24"/>
          <w:szCs w:val="24"/>
        </w:rPr>
      </w:pPr>
      <w:r w:rsidRPr="00B24484">
        <w:rPr>
          <w:rFonts w:ascii="Times New Roman" w:hAnsi="Times New Roman"/>
          <w:b/>
          <w:sz w:val="24"/>
          <w:szCs w:val="24"/>
        </w:rPr>
        <w:t>Conclusion</w:t>
      </w:r>
    </w:p>
    <w:p w:rsidR="00761DD1" w:rsidRPr="00F92A8D" w:rsidRDefault="00B24484" w:rsidP="00C6203C">
      <w:pPr>
        <w:spacing w:line="480" w:lineRule="auto"/>
        <w:jc w:val="both"/>
        <w:rPr>
          <w:rFonts w:ascii="Times New Roman" w:hAnsi="Times New Roman"/>
          <w:sz w:val="24"/>
          <w:szCs w:val="24"/>
        </w:rPr>
      </w:pPr>
      <w:r>
        <w:rPr>
          <w:rFonts w:ascii="Times New Roman" w:hAnsi="Times New Roman"/>
          <w:sz w:val="24"/>
          <w:szCs w:val="24"/>
        </w:rPr>
        <w:t xml:space="preserve">Based on the findings of the study, it was concluded that </w:t>
      </w:r>
      <w:r w:rsidR="00F15BCC" w:rsidRPr="00F92A8D">
        <w:rPr>
          <w:rFonts w:ascii="Times New Roman" w:hAnsi="Times New Roman"/>
          <w:sz w:val="24"/>
          <w:szCs w:val="24"/>
        </w:rPr>
        <w:t>Electronic communication is central to academic life at EKSU. It improves access and flexibility but effectiveness depends on digital literacy, stable internet, and lecturer responsiveness. Synchronous rich media are best for academics, while WhatsApp dominates peer interaction despite lower academic clarity. The digital divide and netiquette issues remain major constraint</w:t>
      </w:r>
      <w:r>
        <w:rPr>
          <w:rFonts w:ascii="Times New Roman" w:hAnsi="Times New Roman"/>
          <w:sz w:val="24"/>
          <w:szCs w:val="24"/>
        </w:rPr>
        <w:t>s.</w:t>
      </w:r>
    </w:p>
    <w:p w:rsidR="00836AAB" w:rsidRDefault="00836AAB" w:rsidP="00F92A8D">
      <w:pPr>
        <w:jc w:val="both"/>
        <w:rPr>
          <w:rFonts w:ascii="Times New Roman" w:hAnsi="Times New Roman"/>
          <w:b/>
          <w:sz w:val="24"/>
          <w:szCs w:val="24"/>
        </w:rPr>
      </w:pPr>
    </w:p>
    <w:p w:rsidR="00761DD1" w:rsidRDefault="00F15BCC" w:rsidP="00F92A8D">
      <w:pPr>
        <w:jc w:val="both"/>
        <w:rPr>
          <w:rFonts w:ascii="Times New Roman" w:hAnsi="Times New Roman"/>
          <w:sz w:val="24"/>
          <w:szCs w:val="24"/>
        </w:rPr>
      </w:pPr>
      <w:r w:rsidRPr="00B24484">
        <w:rPr>
          <w:rFonts w:ascii="Times New Roman" w:hAnsi="Times New Roman"/>
          <w:b/>
          <w:sz w:val="24"/>
          <w:szCs w:val="24"/>
        </w:rPr>
        <w:lastRenderedPageBreak/>
        <w:t>Recommendations</w:t>
      </w:r>
      <w:r w:rsidRPr="00F92A8D">
        <w:rPr>
          <w:rFonts w:ascii="Times New Roman" w:hAnsi="Times New Roman"/>
          <w:sz w:val="24"/>
          <w:szCs w:val="24"/>
        </w:rPr>
        <w:t xml:space="preserve">  </w:t>
      </w:r>
    </w:p>
    <w:p w:rsidR="00B24484" w:rsidRPr="00F92A8D" w:rsidRDefault="00B24484" w:rsidP="00F92A8D">
      <w:pPr>
        <w:jc w:val="both"/>
        <w:rPr>
          <w:rFonts w:ascii="Times New Roman" w:hAnsi="Times New Roman"/>
          <w:sz w:val="24"/>
          <w:szCs w:val="24"/>
        </w:rPr>
      </w:pPr>
      <w:r>
        <w:rPr>
          <w:rFonts w:ascii="Times New Roman" w:hAnsi="Times New Roman"/>
          <w:sz w:val="24"/>
          <w:szCs w:val="24"/>
        </w:rPr>
        <w:t>Based on the findings of the study, the following recommendations ware made:</w:t>
      </w:r>
    </w:p>
    <w:p w:rsidR="00246359" w:rsidRDefault="00F15BCC" w:rsidP="00F92A8D">
      <w:pPr>
        <w:numPr>
          <w:ilvl w:val="0"/>
          <w:numId w:val="4"/>
        </w:numPr>
        <w:jc w:val="both"/>
        <w:rPr>
          <w:rFonts w:ascii="Times New Roman" w:hAnsi="Times New Roman"/>
          <w:sz w:val="24"/>
          <w:szCs w:val="24"/>
        </w:rPr>
      </w:pPr>
      <w:r w:rsidRPr="00F92A8D">
        <w:rPr>
          <w:rFonts w:ascii="Times New Roman" w:hAnsi="Times New Roman"/>
          <w:sz w:val="24"/>
          <w:szCs w:val="24"/>
        </w:rPr>
        <w:t>E</w:t>
      </w:r>
      <w:r w:rsidR="00B24484">
        <w:rPr>
          <w:rFonts w:ascii="Times New Roman" w:hAnsi="Times New Roman"/>
          <w:sz w:val="24"/>
          <w:szCs w:val="24"/>
        </w:rPr>
        <w:t>kiti State University M</w:t>
      </w:r>
      <w:r w:rsidRPr="00F92A8D">
        <w:rPr>
          <w:rFonts w:ascii="Times New Roman" w:hAnsi="Times New Roman"/>
          <w:sz w:val="24"/>
          <w:szCs w:val="24"/>
        </w:rPr>
        <w:t>anagement</w:t>
      </w:r>
      <w:r w:rsidR="00B24484">
        <w:rPr>
          <w:rFonts w:ascii="Times New Roman" w:hAnsi="Times New Roman"/>
          <w:sz w:val="24"/>
          <w:szCs w:val="24"/>
        </w:rPr>
        <w:t xml:space="preserve"> should integrate </w:t>
      </w:r>
      <w:r w:rsidRPr="00F92A8D">
        <w:rPr>
          <w:rFonts w:ascii="Times New Roman" w:hAnsi="Times New Roman"/>
          <w:sz w:val="24"/>
          <w:szCs w:val="24"/>
        </w:rPr>
        <w:t xml:space="preserve">Digital Citizenship and Netiquette into GST 101. Negotiate subsidized student data bundles with MTN, Glo, Airtel as done in some South African </w:t>
      </w:r>
      <w:r w:rsidR="0016572B" w:rsidRPr="00F92A8D">
        <w:rPr>
          <w:rFonts w:ascii="Times New Roman" w:hAnsi="Times New Roman"/>
          <w:sz w:val="24"/>
          <w:szCs w:val="24"/>
        </w:rPr>
        <w:t>Universities</w:t>
      </w:r>
      <w:r w:rsidRPr="00F92A8D">
        <w:rPr>
          <w:rFonts w:ascii="Times New Roman" w:hAnsi="Times New Roman"/>
          <w:sz w:val="24"/>
          <w:szCs w:val="24"/>
        </w:rPr>
        <w:t xml:space="preserve"> World Bank, 2024.  </w:t>
      </w:r>
    </w:p>
    <w:p w:rsidR="00246359" w:rsidRDefault="00F15BCC" w:rsidP="00F92A8D">
      <w:pPr>
        <w:numPr>
          <w:ilvl w:val="0"/>
          <w:numId w:val="4"/>
        </w:numPr>
        <w:jc w:val="both"/>
        <w:rPr>
          <w:rFonts w:ascii="Times New Roman" w:hAnsi="Times New Roman"/>
          <w:sz w:val="24"/>
          <w:szCs w:val="24"/>
        </w:rPr>
      </w:pPr>
      <w:r w:rsidRPr="00246359">
        <w:rPr>
          <w:rFonts w:ascii="Times New Roman" w:hAnsi="Times New Roman"/>
          <w:sz w:val="24"/>
          <w:szCs w:val="24"/>
        </w:rPr>
        <w:t>Lecturers</w:t>
      </w:r>
      <w:r w:rsidR="00246359" w:rsidRPr="00246359">
        <w:rPr>
          <w:rFonts w:ascii="Times New Roman" w:hAnsi="Times New Roman"/>
          <w:sz w:val="24"/>
          <w:szCs w:val="24"/>
        </w:rPr>
        <w:t xml:space="preserve"> should u</w:t>
      </w:r>
      <w:r w:rsidRPr="00246359">
        <w:rPr>
          <w:rFonts w:ascii="Times New Roman" w:hAnsi="Times New Roman"/>
          <w:sz w:val="24"/>
          <w:szCs w:val="24"/>
        </w:rPr>
        <w:t xml:space="preserve">ndergo mandatory training on e-moderation, structured LMS use, and timely feedback to reduce over-reliance on WhatsApp Adeoye et al., 2024.  </w:t>
      </w:r>
    </w:p>
    <w:p w:rsidR="00246359" w:rsidRDefault="00F15BCC" w:rsidP="00F92A8D">
      <w:pPr>
        <w:numPr>
          <w:ilvl w:val="0"/>
          <w:numId w:val="4"/>
        </w:numPr>
        <w:jc w:val="both"/>
        <w:rPr>
          <w:rFonts w:ascii="Times New Roman" w:hAnsi="Times New Roman"/>
          <w:sz w:val="24"/>
          <w:szCs w:val="24"/>
        </w:rPr>
      </w:pPr>
      <w:r w:rsidRPr="00246359">
        <w:rPr>
          <w:rFonts w:ascii="Times New Roman" w:hAnsi="Times New Roman"/>
          <w:sz w:val="24"/>
          <w:szCs w:val="24"/>
        </w:rPr>
        <w:t>Students</w:t>
      </w:r>
      <w:r w:rsidR="00246359">
        <w:rPr>
          <w:rFonts w:ascii="Times New Roman" w:hAnsi="Times New Roman"/>
          <w:sz w:val="24"/>
          <w:szCs w:val="24"/>
        </w:rPr>
        <w:t xml:space="preserve"> should p</w:t>
      </w:r>
      <w:r w:rsidRPr="00246359">
        <w:rPr>
          <w:rFonts w:ascii="Times New Roman" w:hAnsi="Times New Roman"/>
          <w:sz w:val="24"/>
          <w:szCs w:val="24"/>
        </w:rPr>
        <w:t xml:space="preserve">articipate in peer-led digital literacy workshops and use official channels for academic queries to avoid information overload.  </w:t>
      </w:r>
    </w:p>
    <w:p w:rsidR="00761DD1" w:rsidRPr="00246359" w:rsidRDefault="00F15BCC" w:rsidP="00F92A8D">
      <w:pPr>
        <w:numPr>
          <w:ilvl w:val="0"/>
          <w:numId w:val="4"/>
        </w:numPr>
        <w:jc w:val="both"/>
        <w:rPr>
          <w:rFonts w:ascii="Times New Roman" w:hAnsi="Times New Roman"/>
          <w:sz w:val="24"/>
          <w:szCs w:val="24"/>
        </w:rPr>
      </w:pPr>
      <w:r w:rsidRPr="00246359">
        <w:rPr>
          <w:rFonts w:ascii="Times New Roman" w:hAnsi="Times New Roman"/>
          <w:sz w:val="24"/>
          <w:szCs w:val="24"/>
        </w:rPr>
        <w:t>IT Directorate</w:t>
      </w:r>
      <w:r w:rsidR="00246359">
        <w:rPr>
          <w:rFonts w:ascii="Times New Roman" w:hAnsi="Times New Roman"/>
          <w:sz w:val="24"/>
          <w:szCs w:val="24"/>
        </w:rPr>
        <w:t xml:space="preserve"> should i</w:t>
      </w:r>
      <w:r w:rsidRPr="00246359">
        <w:rPr>
          <w:rFonts w:ascii="Times New Roman" w:hAnsi="Times New Roman"/>
          <w:sz w:val="24"/>
          <w:szCs w:val="24"/>
        </w:rPr>
        <w:t>mprove LMS bandwidth and mobile optimization. Create one official departmental communication portal to consolidate announcements.</w:t>
      </w:r>
    </w:p>
    <w:p w:rsidR="00246359" w:rsidRDefault="00246359" w:rsidP="00F92A8D">
      <w:pPr>
        <w:jc w:val="both"/>
        <w:rPr>
          <w:rFonts w:ascii="Times New Roman" w:hAnsi="Times New Roman"/>
          <w:sz w:val="24"/>
          <w:szCs w:val="24"/>
        </w:rPr>
      </w:pPr>
    </w:p>
    <w:p w:rsidR="004C3818" w:rsidRDefault="004C3818" w:rsidP="00F92A8D">
      <w:pPr>
        <w:jc w:val="both"/>
        <w:rPr>
          <w:rFonts w:ascii="Times New Roman" w:hAnsi="Times New Roman"/>
          <w:b/>
          <w:sz w:val="24"/>
          <w:szCs w:val="24"/>
        </w:rPr>
      </w:pPr>
    </w:p>
    <w:p w:rsidR="004C3818" w:rsidRDefault="004C3818" w:rsidP="00F92A8D">
      <w:pPr>
        <w:jc w:val="both"/>
        <w:rPr>
          <w:rFonts w:ascii="Times New Roman" w:hAnsi="Times New Roman"/>
          <w:b/>
          <w:sz w:val="24"/>
          <w:szCs w:val="24"/>
        </w:rPr>
      </w:pPr>
    </w:p>
    <w:p w:rsidR="004C3818" w:rsidRDefault="004C3818" w:rsidP="00F92A8D">
      <w:pPr>
        <w:jc w:val="both"/>
        <w:rPr>
          <w:rFonts w:ascii="Times New Roman" w:hAnsi="Times New Roman"/>
          <w:b/>
          <w:sz w:val="24"/>
          <w:szCs w:val="24"/>
        </w:rPr>
      </w:pPr>
    </w:p>
    <w:p w:rsidR="004C3818" w:rsidRDefault="004C3818" w:rsidP="00F92A8D">
      <w:pPr>
        <w:jc w:val="both"/>
        <w:rPr>
          <w:rFonts w:ascii="Times New Roman" w:hAnsi="Times New Roman"/>
          <w:b/>
          <w:sz w:val="24"/>
          <w:szCs w:val="24"/>
        </w:rPr>
      </w:pPr>
    </w:p>
    <w:p w:rsidR="004C3818" w:rsidRDefault="004C3818" w:rsidP="00F92A8D">
      <w:pPr>
        <w:jc w:val="both"/>
        <w:rPr>
          <w:rFonts w:ascii="Times New Roman" w:hAnsi="Times New Roman"/>
          <w:b/>
          <w:sz w:val="24"/>
          <w:szCs w:val="24"/>
        </w:rPr>
      </w:pPr>
    </w:p>
    <w:p w:rsidR="004C3818" w:rsidRDefault="004C3818" w:rsidP="00F92A8D">
      <w:pPr>
        <w:jc w:val="both"/>
        <w:rPr>
          <w:rFonts w:ascii="Times New Roman" w:hAnsi="Times New Roman"/>
          <w:b/>
          <w:sz w:val="24"/>
          <w:szCs w:val="24"/>
        </w:rPr>
      </w:pPr>
    </w:p>
    <w:p w:rsidR="004C3818" w:rsidRDefault="004C3818" w:rsidP="00F92A8D">
      <w:pPr>
        <w:jc w:val="both"/>
        <w:rPr>
          <w:rFonts w:ascii="Times New Roman" w:hAnsi="Times New Roman"/>
          <w:b/>
          <w:sz w:val="24"/>
          <w:szCs w:val="24"/>
        </w:rPr>
      </w:pPr>
    </w:p>
    <w:p w:rsidR="004C3818" w:rsidRDefault="004C3818" w:rsidP="00F92A8D">
      <w:pPr>
        <w:jc w:val="both"/>
        <w:rPr>
          <w:rFonts w:ascii="Times New Roman" w:hAnsi="Times New Roman"/>
          <w:b/>
          <w:sz w:val="24"/>
          <w:szCs w:val="24"/>
        </w:rPr>
      </w:pPr>
    </w:p>
    <w:p w:rsidR="004C3818" w:rsidRDefault="004C3818" w:rsidP="00F92A8D">
      <w:pPr>
        <w:jc w:val="both"/>
        <w:rPr>
          <w:rFonts w:ascii="Times New Roman" w:hAnsi="Times New Roman"/>
          <w:b/>
          <w:sz w:val="24"/>
          <w:szCs w:val="24"/>
        </w:rPr>
      </w:pPr>
    </w:p>
    <w:p w:rsidR="004C3818" w:rsidRDefault="004C3818" w:rsidP="00F92A8D">
      <w:pPr>
        <w:jc w:val="both"/>
        <w:rPr>
          <w:rFonts w:ascii="Times New Roman" w:hAnsi="Times New Roman"/>
          <w:b/>
          <w:sz w:val="24"/>
          <w:szCs w:val="24"/>
        </w:rPr>
      </w:pPr>
    </w:p>
    <w:p w:rsidR="004C3818" w:rsidRDefault="004C3818" w:rsidP="00F92A8D">
      <w:pPr>
        <w:jc w:val="both"/>
        <w:rPr>
          <w:rFonts w:ascii="Times New Roman" w:hAnsi="Times New Roman"/>
          <w:b/>
          <w:sz w:val="24"/>
          <w:szCs w:val="24"/>
        </w:rPr>
      </w:pPr>
    </w:p>
    <w:p w:rsidR="00836AAB" w:rsidRDefault="00836AAB" w:rsidP="00F92A8D">
      <w:pPr>
        <w:jc w:val="both"/>
        <w:rPr>
          <w:rFonts w:ascii="Times New Roman" w:hAnsi="Times New Roman"/>
          <w:b/>
          <w:sz w:val="24"/>
          <w:szCs w:val="24"/>
        </w:rPr>
      </w:pPr>
    </w:p>
    <w:p w:rsidR="00836AAB" w:rsidRDefault="00836AAB" w:rsidP="00F92A8D">
      <w:pPr>
        <w:jc w:val="both"/>
        <w:rPr>
          <w:rFonts w:ascii="Times New Roman" w:hAnsi="Times New Roman"/>
          <w:b/>
          <w:sz w:val="24"/>
          <w:szCs w:val="24"/>
        </w:rPr>
      </w:pPr>
    </w:p>
    <w:p w:rsidR="00836AAB" w:rsidRDefault="00836AAB" w:rsidP="00F92A8D">
      <w:pPr>
        <w:jc w:val="both"/>
        <w:rPr>
          <w:rFonts w:ascii="Times New Roman" w:hAnsi="Times New Roman"/>
          <w:b/>
          <w:sz w:val="24"/>
          <w:szCs w:val="24"/>
        </w:rPr>
      </w:pPr>
    </w:p>
    <w:p w:rsidR="00761DD1" w:rsidRPr="00246359" w:rsidRDefault="00246359" w:rsidP="00F92A8D">
      <w:pPr>
        <w:jc w:val="both"/>
        <w:rPr>
          <w:rFonts w:ascii="Times New Roman" w:hAnsi="Times New Roman"/>
          <w:b/>
          <w:sz w:val="24"/>
          <w:szCs w:val="24"/>
        </w:rPr>
      </w:pPr>
      <w:r w:rsidRPr="00246359">
        <w:rPr>
          <w:rFonts w:ascii="Times New Roman" w:hAnsi="Times New Roman"/>
          <w:b/>
          <w:sz w:val="24"/>
          <w:szCs w:val="24"/>
        </w:rPr>
        <w:lastRenderedPageBreak/>
        <w:t>References</w:t>
      </w:r>
    </w:p>
    <w:p w:rsidR="00C6203C" w:rsidRDefault="00F15BCC" w:rsidP="00C6203C">
      <w:pPr>
        <w:spacing w:before="100" w:beforeAutospacing="1" w:after="100" w:afterAutospacing="1" w:line="240" w:lineRule="auto"/>
        <w:ind w:left="1008" w:hanging="1008"/>
        <w:contextualSpacing/>
        <w:jc w:val="both"/>
        <w:rPr>
          <w:rFonts w:ascii="Times New Roman" w:hAnsi="Times New Roman"/>
          <w:sz w:val="24"/>
          <w:szCs w:val="24"/>
        </w:rPr>
      </w:pPr>
      <w:r w:rsidRPr="00F92A8D">
        <w:rPr>
          <w:rFonts w:ascii="Times New Roman" w:hAnsi="Times New Roman"/>
          <w:sz w:val="24"/>
          <w:szCs w:val="24"/>
        </w:rPr>
        <w:t xml:space="preserve">Adegoke, B. &amp; Adegoke, S. </w:t>
      </w:r>
      <w:r w:rsidR="00C6203C">
        <w:rPr>
          <w:rFonts w:ascii="Times New Roman" w:hAnsi="Times New Roman"/>
          <w:sz w:val="24"/>
          <w:szCs w:val="24"/>
        </w:rPr>
        <w:t>(</w:t>
      </w:r>
      <w:r w:rsidRPr="00F92A8D">
        <w:rPr>
          <w:rFonts w:ascii="Times New Roman" w:hAnsi="Times New Roman"/>
          <w:sz w:val="24"/>
          <w:szCs w:val="24"/>
        </w:rPr>
        <w:t>2024</w:t>
      </w:r>
      <w:r w:rsidR="00C6203C">
        <w:rPr>
          <w:rFonts w:ascii="Times New Roman" w:hAnsi="Times New Roman"/>
          <w:sz w:val="24"/>
          <w:szCs w:val="24"/>
        </w:rPr>
        <w:t>)</w:t>
      </w:r>
      <w:r w:rsidRPr="00F92A8D">
        <w:rPr>
          <w:rFonts w:ascii="Times New Roman" w:hAnsi="Times New Roman"/>
          <w:sz w:val="24"/>
          <w:szCs w:val="24"/>
        </w:rPr>
        <w:t>. Smartphone penetration and student communica</w:t>
      </w:r>
      <w:r w:rsidR="00C6203C">
        <w:rPr>
          <w:rFonts w:ascii="Times New Roman" w:hAnsi="Times New Roman"/>
          <w:sz w:val="24"/>
          <w:szCs w:val="24"/>
        </w:rPr>
        <w:t xml:space="preserve">tion in Nigerian universities. </w:t>
      </w:r>
      <w:r w:rsidRPr="00C6203C">
        <w:rPr>
          <w:rFonts w:ascii="Times New Roman" w:hAnsi="Times New Roman"/>
          <w:i/>
          <w:sz w:val="24"/>
          <w:szCs w:val="24"/>
        </w:rPr>
        <w:t>Afric</w:t>
      </w:r>
      <w:r w:rsidR="00C6203C" w:rsidRPr="00C6203C">
        <w:rPr>
          <w:rFonts w:ascii="Times New Roman" w:hAnsi="Times New Roman"/>
          <w:i/>
          <w:sz w:val="24"/>
          <w:szCs w:val="24"/>
        </w:rPr>
        <w:t>an Journal of Computing &amp; ICT</w:t>
      </w:r>
      <w:r w:rsidR="00C6203C">
        <w:rPr>
          <w:rFonts w:ascii="Times New Roman" w:hAnsi="Times New Roman"/>
          <w:i/>
          <w:sz w:val="24"/>
          <w:szCs w:val="24"/>
        </w:rPr>
        <w:t xml:space="preserve"> </w:t>
      </w:r>
      <w:r w:rsidRPr="00F92A8D">
        <w:rPr>
          <w:rFonts w:ascii="Times New Roman" w:hAnsi="Times New Roman"/>
          <w:sz w:val="24"/>
          <w:szCs w:val="24"/>
        </w:rPr>
        <w:t xml:space="preserve">17(2), 88-102.  </w:t>
      </w:r>
    </w:p>
    <w:p w:rsidR="00C6203C" w:rsidRDefault="00C6203C" w:rsidP="00C6203C">
      <w:pPr>
        <w:spacing w:before="100" w:beforeAutospacing="1" w:after="100" w:afterAutospacing="1" w:line="240" w:lineRule="auto"/>
        <w:ind w:left="1008" w:hanging="1008"/>
        <w:contextualSpacing/>
        <w:jc w:val="both"/>
        <w:rPr>
          <w:rFonts w:ascii="Times New Roman" w:hAnsi="Times New Roman"/>
          <w:sz w:val="24"/>
          <w:szCs w:val="24"/>
        </w:rPr>
      </w:pPr>
    </w:p>
    <w:p w:rsidR="00C6203C" w:rsidRDefault="00F15BCC" w:rsidP="00C6203C">
      <w:pPr>
        <w:spacing w:before="100" w:beforeAutospacing="1" w:after="100" w:afterAutospacing="1" w:line="240" w:lineRule="auto"/>
        <w:ind w:left="1008" w:hanging="1008"/>
        <w:contextualSpacing/>
        <w:jc w:val="both"/>
        <w:rPr>
          <w:rFonts w:ascii="Times New Roman" w:hAnsi="Times New Roman"/>
          <w:sz w:val="24"/>
          <w:szCs w:val="24"/>
        </w:rPr>
      </w:pPr>
      <w:r w:rsidRPr="00F92A8D">
        <w:rPr>
          <w:rFonts w:ascii="Times New Roman" w:hAnsi="Times New Roman"/>
          <w:sz w:val="24"/>
          <w:szCs w:val="24"/>
        </w:rPr>
        <w:t xml:space="preserve">Adeoye, I. et al. </w:t>
      </w:r>
      <w:r w:rsidR="00C6203C">
        <w:rPr>
          <w:rFonts w:ascii="Times New Roman" w:hAnsi="Times New Roman"/>
          <w:sz w:val="24"/>
          <w:szCs w:val="24"/>
        </w:rPr>
        <w:t>(</w:t>
      </w:r>
      <w:r w:rsidRPr="00F92A8D">
        <w:rPr>
          <w:rFonts w:ascii="Times New Roman" w:hAnsi="Times New Roman"/>
          <w:sz w:val="24"/>
          <w:szCs w:val="24"/>
        </w:rPr>
        <w:t>2024</w:t>
      </w:r>
      <w:r w:rsidR="00C6203C">
        <w:rPr>
          <w:rFonts w:ascii="Times New Roman" w:hAnsi="Times New Roman"/>
          <w:sz w:val="24"/>
          <w:szCs w:val="24"/>
        </w:rPr>
        <w:t>)</w:t>
      </w:r>
      <w:r w:rsidRPr="00F92A8D">
        <w:rPr>
          <w:rFonts w:ascii="Times New Roman" w:hAnsi="Times New Roman"/>
          <w:sz w:val="24"/>
          <w:szCs w:val="24"/>
        </w:rPr>
        <w:t>. Learning Management Systems and student en</w:t>
      </w:r>
      <w:r w:rsidR="00C6203C">
        <w:rPr>
          <w:rFonts w:ascii="Times New Roman" w:hAnsi="Times New Roman"/>
          <w:sz w:val="24"/>
          <w:szCs w:val="24"/>
        </w:rPr>
        <w:t xml:space="preserve">gagement in Southwest Nigeria. </w:t>
      </w:r>
      <w:r w:rsidRPr="00C6203C">
        <w:rPr>
          <w:rFonts w:ascii="Times New Roman" w:hAnsi="Times New Roman"/>
          <w:i/>
          <w:sz w:val="24"/>
          <w:szCs w:val="24"/>
        </w:rPr>
        <w:t>Journal of Educational Technology in Africa</w:t>
      </w:r>
      <w:r w:rsidR="00C6203C">
        <w:rPr>
          <w:rFonts w:ascii="Times New Roman" w:hAnsi="Times New Roman"/>
          <w:sz w:val="24"/>
          <w:szCs w:val="24"/>
        </w:rPr>
        <w:t xml:space="preserve"> </w:t>
      </w:r>
      <w:r w:rsidRPr="00F92A8D">
        <w:rPr>
          <w:rFonts w:ascii="Times New Roman" w:hAnsi="Times New Roman"/>
          <w:sz w:val="24"/>
          <w:szCs w:val="24"/>
        </w:rPr>
        <w:t xml:space="preserve">12(1), 45-60.  </w:t>
      </w:r>
    </w:p>
    <w:p w:rsidR="00C6203C" w:rsidRDefault="00C6203C" w:rsidP="00C6203C">
      <w:pPr>
        <w:spacing w:before="100" w:beforeAutospacing="1" w:after="100" w:afterAutospacing="1" w:line="240" w:lineRule="auto"/>
        <w:ind w:left="1008" w:hanging="1008"/>
        <w:contextualSpacing/>
        <w:jc w:val="both"/>
        <w:rPr>
          <w:rFonts w:ascii="Times New Roman" w:hAnsi="Times New Roman"/>
          <w:sz w:val="24"/>
          <w:szCs w:val="24"/>
        </w:rPr>
      </w:pPr>
    </w:p>
    <w:p w:rsidR="00C6203C" w:rsidRDefault="00F15BCC" w:rsidP="00C6203C">
      <w:pPr>
        <w:spacing w:before="100" w:beforeAutospacing="1" w:after="100" w:afterAutospacing="1" w:line="240" w:lineRule="auto"/>
        <w:ind w:left="1008" w:hanging="1008"/>
        <w:contextualSpacing/>
        <w:jc w:val="both"/>
        <w:rPr>
          <w:rFonts w:ascii="Times New Roman" w:hAnsi="Times New Roman"/>
          <w:sz w:val="24"/>
          <w:szCs w:val="24"/>
        </w:rPr>
      </w:pPr>
      <w:r w:rsidRPr="00F92A8D">
        <w:rPr>
          <w:rFonts w:ascii="Times New Roman" w:hAnsi="Times New Roman"/>
          <w:sz w:val="24"/>
          <w:szCs w:val="24"/>
        </w:rPr>
        <w:t xml:space="preserve">Castells, M. </w:t>
      </w:r>
      <w:r w:rsidR="00C6203C">
        <w:rPr>
          <w:rFonts w:ascii="Times New Roman" w:hAnsi="Times New Roman"/>
          <w:sz w:val="24"/>
          <w:szCs w:val="24"/>
        </w:rPr>
        <w:t>(</w:t>
      </w:r>
      <w:r w:rsidRPr="00F92A8D">
        <w:rPr>
          <w:rFonts w:ascii="Times New Roman" w:hAnsi="Times New Roman"/>
          <w:sz w:val="24"/>
          <w:szCs w:val="24"/>
        </w:rPr>
        <w:t>2010</w:t>
      </w:r>
      <w:r w:rsidR="00C6203C">
        <w:rPr>
          <w:rFonts w:ascii="Times New Roman" w:hAnsi="Times New Roman"/>
          <w:sz w:val="24"/>
          <w:szCs w:val="24"/>
        </w:rPr>
        <w:t xml:space="preserve">). The Rise of the Network Society. </w:t>
      </w:r>
      <w:r w:rsidRPr="00F92A8D">
        <w:rPr>
          <w:rFonts w:ascii="Times New Roman" w:hAnsi="Times New Roman"/>
          <w:sz w:val="24"/>
          <w:szCs w:val="24"/>
        </w:rPr>
        <w:t xml:space="preserve"> 2nd ed. Wiley-Blackwell.  </w:t>
      </w:r>
    </w:p>
    <w:p w:rsidR="00C6203C" w:rsidRDefault="00C6203C" w:rsidP="00C6203C">
      <w:pPr>
        <w:spacing w:before="100" w:beforeAutospacing="1" w:after="100" w:afterAutospacing="1" w:line="240" w:lineRule="auto"/>
        <w:ind w:left="1008" w:hanging="1008"/>
        <w:contextualSpacing/>
        <w:jc w:val="both"/>
        <w:rPr>
          <w:rFonts w:ascii="Times New Roman" w:hAnsi="Times New Roman"/>
          <w:sz w:val="24"/>
          <w:szCs w:val="24"/>
        </w:rPr>
      </w:pPr>
    </w:p>
    <w:p w:rsidR="00C6203C" w:rsidRDefault="00F15BCC" w:rsidP="00C6203C">
      <w:pPr>
        <w:spacing w:before="100" w:beforeAutospacing="1" w:after="100" w:afterAutospacing="1" w:line="240" w:lineRule="auto"/>
        <w:ind w:left="1008" w:hanging="1008"/>
        <w:contextualSpacing/>
        <w:jc w:val="both"/>
        <w:rPr>
          <w:rFonts w:ascii="Times New Roman" w:hAnsi="Times New Roman"/>
          <w:sz w:val="24"/>
          <w:szCs w:val="24"/>
        </w:rPr>
      </w:pPr>
      <w:r w:rsidRPr="00F92A8D">
        <w:rPr>
          <w:rFonts w:ascii="Times New Roman" w:hAnsi="Times New Roman"/>
          <w:sz w:val="24"/>
          <w:szCs w:val="24"/>
        </w:rPr>
        <w:t xml:space="preserve">Daft, R. &amp; Lengel, R. </w:t>
      </w:r>
      <w:r w:rsidR="00C6203C">
        <w:rPr>
          <w:rFonts w:ascii="Times New Roman" w:hAnsi="Times New Roman"/>
          <w:sz w:val="24"/>
          <w:szCs w:val="24"/>
        </w:rPr>
        <w:t>(</w:t>
      </w:r>
      <w:r w:rsidRPr="00F92A8D">
        <w:rPr>
          <w:rFonts w:ascii="Times New Roman" w:hAnsi="Times New Roman"/>
          <w:sz w:val="24"/>
          <w:szCs w:val="24"/>
        </w:rPr>
        <w:t>1986</w:t>
      </w:r>
      <w:r w:rsidR="00C6203C">
        <w:rPr>
          <w:rFonts w:ascii="Times New Roman" w:hAnsi="Times New Roman"/>
          <w:sz w:val="24"/>
          <w:szCs w:val="24"/>
        </w:rPr>
        <w:t>)</w:t>
      </w:r>
      <w:r w:rsidRPr="00F92A8D">
        <w:rPr>
          <w:rFonts w:ascii="Times New Roman" w:hAnsi="Times New Roman"/>
          <w:sz w:val="24"/>
          <w:szCs w:val="24"/>
        </w:rPr>
        <w:t>. Organizational information requirements, media r</w:t>
      </w:r>
      <w:r w:rsidR="00C6203C">
        <w:rPr>
          <w:rFonts w:ascii="Times New Roman" w:hAnsi="Times New Roman"/>
          <w:sz w:val="24"/>
          <w:szCs w:val="24"/>
        </w:rPr>
        <w:t xml:space="preserve">ichness and structural design. </w:t>
      </w:r>
      <w:r w:rsidRPr="00C6203C">
        <w:rPr>
          <w:rFonts w:ascii="Times New Roman" w:hAnsi="Times New Roman"/>
          <w:i/>
          <w:sz w:val="24"/>
          <w:szCs w:val="24"/>
        </w:rPr>
        <w:t>Management Science</w:t>
      </w:r>
      <w:r w:rsidRPr="00F92A8D">
        <w:rPr>
          <w:rFonts w:ascii="Times New Roman" w:hAnsi="Times New Roman"/>
          <w:sz w:val="24"/>
          <w:szCs w:val="24"/>
        </w:rPr>
        <w:t xml:space="preserve">, 32(5), 554-571.  </w:t>
      </w:r>
    </w:p>
    <w:p w:rsidR="00C6203C" w:rsidRDefault="00C6203C" w:rsidP="00C6203C">
      <w:pPr>
        <w:spacing w:before="100" w:beforeAutospacing="1" w:after="100" w:afterAutospacing="1" w:line="240" w:lineRule="auto"/>
        <w:ind w:left="1008" w:hanging="1008"/>
        <w:contextualSpacing/>
        <w:jc w:val="both"/>
        <w:rPr>
          <w:rFonts w:ascii="Times New Roman" w:hAnsi="Times New Roman"/>
          <w:sz w:val="24"/>
          <w:szCs w:val="24"/>
        </w:rPr>
      </w:pPr>
    </w:p>
    <w:p w:rsidR="00C6203C" w:rsidRDefault="00F15BCC" w:rsidP="00C6203C">
      <w:pPr>
        <w:spacing w:before="100" w:beforeAutospacing="1" w:after="100" w:afterAutospacing="1" w:line="240" w:lineRule="auto"/>
        <w:ind w:left="1008" w:hanging="1008"/>
        <w:contextualSpacing/>
        <w:jc w:val="both"/>
        <w:rPr>
          <w:rFonts w:ascii="Times New Roman" w:hAnsi="Times New Roman"/>
          <w:sz w:val="24"/>
          <w:szCs w:val="24"/>
        </w:rPr>
      </w:pPr>
      <w:r w:rsidRPr="00F92A8D">
        <w:rPr>
          <w:rFonts w:ascii="Times New Roman" w:hAnsi="Times New Roman"/>
          <w:sz w:val="24"/>
          <w:szCs w:val="24"/>
        </w:rPr>
        <w:t xml:space="preserve">Davis, F. </w:t>
      </w:r>
      <w:r w:rsidR="00C6203C">
        <w:rPr>
          <w:rFonts w:ascii="Times New Roman" w:hAnsi="Times New Roman"/>
          <w:sz w:val="24"/>
          <w:szCs w:val="24"/>
        </w:rPr>
        <w:t>(</w:t>
      </w:r>
      <w:r w:rsidRPr="00F92A8D">
        <w:rPr>
          <w:rFonts w:ascii="Times New Roman" w:hAnsi="Times New Roman"/>
          <w:sz w:val="24"/>
          <w:szCs w:val="24"/>
        </w:rPr>
        <w:t>1989</w:t>
      </w:r>
      <w:r w:rsidR="00C6203C">
        <w:rPr>
          <w:rFonts w:ascii="Times New Roman" w:hAnsi="Times New Roman"/>
          <w:sz w:val="24"/>
          <w:szCs w:val="24"/>
        </w:rPr>
        <w:t>)</w:t>
      </w:r>
      <w:r w:rsidRPr="00F92A8D">
        <w:rPr>
          <w:rFonts w:ascii="Times New Roman" w:hAnsi="Times New Roman"/>
          <w:sz w:val="24"/>
          <w:szCs w:val="24"/>
        </w:rPr>
        <w:t>. Perceived usefulness, perceived ease of use, and user accepta</w:t>
      </w:r>
      <w:r w:rsidR="00C6203C">
        <w:rPr>
          <w:rFonts w:ascii="Times New Roman" w:hAnsi="Times New Roman"/>
          <w:sz w:val="24"/>
          <w:szCs w:val="24"/>
        </w:rPr>
        <w:t xml:space="preserve">nce of information technology. </w:t>
      </w:r>
      <w:r w:rsidRPr="00C6203C">
        <w:rPr>
          <w:rFonts w:ascii="Times New Roman" w:hAnsi="Times New Roman"/>
          <w:i/>
          <w:sz w:val="24"/>
          <w:szCs w:val="24"/>
        </w:rPr>
        <w:t>MIS Quarterly</w:t>
      </w:r>
      <w:r w:rsidRPr="00F92A8D">
        <w:rPr>
          <w:rFonts w:ascii="Times New Roman" w:hAnsi="Times New Roman"/>
          <w:sz w:val="24"/>
          <w:szCs w:val="24"/>
        </w:rPr>
        <w:t xml:space="preserve">, 13(3), 319-340.  </w:t>
      </w:r>
    </w:p>
    <w:p w:rsidR="00C6203C" w:rsidRDefault="00C6203C" w:rsidP="00C6203C">
      <w:pPr>
        <w:spacing w:before="100" w:beforeAutospacing="1" w:after="100" w:afterAutospacing="1" w:line="240" w:lineRule="auto"/>
        <w:ind w:left="1008" w:hanging="1008"/>
        <w:contextualSpacing/>
        <w:jc w:val="both"/>
        <w:rPr>
          <w:rFonts w:ascii="Times New Roman" w:hAnsi="Times New Roman"/>
          <w:sz w:val="24"/>
          <w:szCs w:val="24"/>
        </w:rPr>
      </w:pPr>
    </w:p>
    <w:p w:rsidR="00C6203C" w:rsidRDefault="00F15BCC" w:rsidP="00C6203C">
      <w:pPr>
        <w:spacing w:before="100" w:beforeAutospacing="1" w:after="100" w:afterAutospacing="1" w:line="240" w:lineRule="auto"/>
        <w:ind w:left="1008" w:hanging="1008"/>
        <w:contextualSpacing/>
        <w:jc w:val="both"/>
        <w:rPr>
          <w:rFonts w:ascii="Times New Roman" w:hAnsi="Times New Roman"/>
          <w:sz w:val="24"/>
          <w:szCs w:val="24"/>
        </w:rPr>
      </w:pPr>
      <w:r w:rsidRPr="00F92A8D">
        <w:rPr>
          <w:rFonts w:ascii="Times New Roman" w:hAnsi="Times New Roman"/>
          <w:sz w:val="24"/>
          <w:szCs w:val="24"/>
        </w:rPr>
        <w:t xml:space="preserve">Eshet-Alkalai, Y. </w:t>
      </w:r>
      <w:r w:rsidR="00C6203C">
        <w:rPr>
          <w:rFonts w:ascii="Times New Roman" w:hAnsi="Times New Roman"/>
          <w:sz w:val="24"/>
          <w:szCs w:val="24"/>
        </w:rPr>
        <w:t>(</w:t>
      </w:r>
      <w:r w:rsidRPr="00F92A8D">
        <w:rPr>
          <w:rFonts w:ascii="Times New Roman" w:hAnsi="Times New Roman"/>
          <w:sz w:val="24"/>
          <w:szCs w:val="24"/>
        </w:rPr>
        <w:t>2023</w:t>
      </w:r>
      <w:r w:rsidR="00C6203C">
        <w:rPr>
          <w:rFonts w:ascii="Times New Roman" w:hAnsi="Times New Roman"/>
          <w:sz w:val="24"/>
          <w:szCs w:val="24"/>
        </w:rPr>
        <w:t>)</w:t>
      </w:r>
      <w:r w:rsidRPr="00F92A8D">
        <w:rPr>
          <w:rFonts w:ascii="Times New Roman" w:hAnsi="Times New Roman"/>
          <w:sz w:val="24"/>
          <w:szCs w:val="24"/>
        </w:rPr>
        <w:t xml:space="preserve">. Digital literacy: A conceptual </w:t>
      </w:r>
      <w:r w:rsidR="00C6203C">
        <w:rPr>
          <w:rFonts w:ascii="Times New Roman" w:hAnsi="Times New Roman"/>
          <w:sz w:val="24"/>
          <w:szCs w:val="24"/>
        </w:rPr>
        <w:t xml:space="preserve">framework for survival skills. </w:t>
      </w:r>
      <w:r w:rsidRPr="00C6203C">
        <w:rPr>
          <w:rFonts w:ascii="Times New Roman" w:hAnsi="Times New Roman"/>
          <w:i/>
          <w:sz w:val="24"/>
          <w:szCs w:val="24"/>
        </w:rPr>
        <w:t>Journal of Educational Multimedia</w:t>
      </w:r>
      <w:r w:rsidRPr="00F92A8D">
        <w:rPr>
          <w:rFonts w:ascii="Times New Roman" w:hAnsi="Times New Roman"/>
          <w:sz w:val="24"/>
          <w:szCs w:val="24"/>
        </w:rPr>
        <w:t xml:space="preserve">, 15(2), 93-106.  </w:t>
      </w:r>
    </w:p>
    <w:p w:rsidR="00C6203C" w:rsidRDefault="00C6203C" w:rsidP="00C6203C">
      <w:pPr>
        <w:spacing w:before="100" w:beforeAutospacing="1" w:after="100" w:afterAutospacing="1" w:line="240" w:lineRule="auto"/>
        <w:ind w:left="1008" w:hanging="1008"/>
        <w:contextualSpacing/>
        <w:jc w:val="both"/>
        <w:rPr>
          <w:rFonts w:ascii="Times New Roman" w:hAnsi="Times New Roman"/>
          <w:sz w:val="24"/>
          <w:szCs w:val="24"/>
        </w:rPr>
      </w:pPr>
    </w:p>
    <w:p w:rsidR="00C6203C" w:rsidRDefault="00F15BCC" w:rsidP="00C6203C">
      <w:pPr>
        <w:spacing w:before="100" w:beforeAutospacing="1" w:after="100" w:afterAutospacing="1" w:line="240" w:lineRule="auto"/>
        <w:ind w:left="1008" w:hanging="1008"/>
        <w:contextualSpacing/>
        <w:jc w:val="both"/>
        <w:rPr>
          <w:rFonts w:ascii="Times New Roman" w:hAnsi="Times New Roman"/>
          <w:sz w:val="24"/>
          <w:szCs w:val="24"/>
        </w:rPr>
      </w:pPr>
      <w:r w:rsidRPr="00F92A8D">
        <w:rPr>
          <w:rFonts w:ascii="Times New Roman" w:hAnsi="Times New Roman"/>
          <w:sz w:val="24"/>
          <w:szCs w:val="24"/>
        </w:rPr>
        <w:t xml:space="preserve">Hargie, O. </w:t>
      </w:r>
      <w:r w:rsidR="00C6203C">
        <w:rPr>
          <w:rFonts w:ascii="Times New Roman" w:hAnsi="Times New Roman"/>
          <w:sz w:val="24"/>
          <w:szCs w:val="24"/>
        </w:rPr>
        <w:t>(</w:t>
      </w:r>
      <w:r w:rsidRPr="00F92A8D">
        <w:rPr>
          <w:rFonts w:ascii="Times New Roman" w:hAnsi="Times New Roman"/>
          <w:sz w:val="24"/>
          <w:szCs w:val="24"/>
        </w:rPr>
        <w:t>2021</w:t>
      </w:r>
      <w:r w:rsidR="00C6203C">
        <w:rPr>
          <w:rFonts w:ascii="Times New Roman" w:hAnsi="Times New Roman"/>
          <w:sz w:val="24"/>
          <w:szCs w:val="24"/>
        </w:rPr>
        <w:t xml:space="preserve">). </w:t>
      </w:r>
      <w:r w:rsidRPr="00F92A8D">
        <w:rPr>
          <w:rFonts w:ascii="Times New Roman" w:hAnsi="Times New Roman"/>
          <w:sz w:val="24"/>
          <w:szCs w:val="24"/>
        </w:rPr>
        <w:t xml:space="preserve">Skilled Interpersonal Communication_ 6th ed. Routledge.  </w:t>
      </w:r>
    </w:p>
    <w:p w:rsidR="00C6203C" w:rsidRDefault="00C6203C" w:rsidP="00C6203C">
      <w:pPr>
        <w:spacing w:before="100" w:beforeAutospacing="1" w:after="100" w:afterAutospacing="1" w:line="240" w:lineRule="auto"/>
        <w:ind w:left="1008" w:hanging="1008"/>
        <w:contextualSpacing/>
        <w:jc w:val="both"/>
        <w:rPr>
          <w:rFonts w:ascii="Times New Roman" w:hAnsi="Times New Roman"/>
          <w:sz w:val="24"/>
          <w:szCs w:val="24"/>
        </w:rPr>
      </w:pPr>
    </w:p>
    <w:p w:rsidR="00C6203C" w:rsidRDefault="00F15BCC" w:rsidP="00C6203C">
      <w:pPr>
        <w:spacing w:before="100" w:beforeAutospacing="1" w:after="100" w:afterAutospacing="1" w:line="240" w:lineRule="auto"/>
        <w:ind w:left="1008" w:hanging="1008"/>
        <w:contextualSpacing/>
        <w:jc w:val="both"/>
        <w:rPr>
          <w:rFonts w:ascii="Times New Roman" w:hAnsi="Times New Roman"/>
          <w:sz w:val="24"/>
          <w:szCs w:val="24"/>
        </w:rPr>
      </w:pPr>
      <w:r w:rsidRPr="00F92A8D">
        <w:rPr>
          <w:rFonts w:ascii="Times New Roman" w:hAnsi="Times New Roman"/>
          <w:sz w:val="24"/>
          <w:szCs w:val="24"/>
        </w:rPr>
        <w:t xml:space="preserve">Kumi-Yeboah, A. et al. </w:t>
      </w:r>
      <w:r>
        <w:rPr>
          <w:rFonts w:ascii="Times New Roman" w:hAnsi="Times New Roman"/>
          <w:sz w:val="24"/>
          <w:szCs w:val="24"/>
        </w:rPr>
        <w:t>(</w:t>
      </w:r>
      <w:r w:rsidRPr="00F92A8D">
        <w:rPr>
          <w:rFonts w:ascii="Times New Roman" w:hAnsi="Times New Roman"/>
          <w:sz w:val="24"/>
          <w:szCs w:val="24"/>
        </w:rPr>
        <w:t>2023</w:t>
      </w:r>
      <w:r>
        <w:rPr>
          <w:rFonts w:ascii="Times New Roman" w:hAnsi="Times New Roman"/>
          <w:sz w:val="24"/>
          <w:szCs w:val="24"/>
        </w:rPr>
        <w:t>)</w:t>
      </w:r>
      <w:r w:rsidRPr="00F92A8D">
        <w:rPr>
          <w:rFonts w:ascii="Times New Roman" w:hAnsi="Times New Roman"/>
          <w:sz w:val="24"/>
          <w:szCs w:val="24"/>
        </w:rPr>
        <w:t>. Student perceptions of synchronous vs a</w:t>
      </w:r>
      <w:r>
        <w:rPr>
          <w:rFonts w:ascii="Times New Roman" w:hAnsi="Times New Roman"/>
          <w:sz w:val="24"/>
          <w:szCs w:val="24"/>
        </w:rPr>
        <w:t xml:space="preserve">synchronous learning in Ghana. </w:t>
      </w:r>
      <w:r w:rsidRPr="00F15BCC">
        <w:rPr>
          <w:rFonts w:ascii="Times New Roman" w:hAnsi="Times New Roman"/>
          <w:i/>
          <w:sz w:val="24"/>
          <w:szCs w:val="24"/>
        </w:rPr>
        <w:t>International Journal of E-Learning</w:t>
      </w:r>
      <w:r w:rsidRPr="00F92A8D">
        <w:rPr>
          <w:rFonts w:ascii="Times New Roman" w:hAnsi="Times New Roman"/>
          <w:sz w:val="24"/>
          <w:szCs w:val="24"/>
        </w:rPr>
        <w:t xml:space="preserve">, 22(3), 210-228.  </w:t>
      </w:r>
    </w:p>
    <w:p w:rsidR="00C6203C" w:rsidRDefault="00F15BCC" w:rsidP="00C6203C">
      <w:pPr>
        <w:spacing w:before="100" w:beforeAutospacing="1" w:after="100" w:afterAutospacing="1" w:line="240" w:lineRule="auto"/>
        <w:ind w:left="1008" w:hanging="1008"/>
        <w:contextualSpacing/>
        <w:jc w:val="both"/>
        <w:rPr>
          <w:rFonts w:ascii="Times New Roman" w:hAnsi="Times New Roman"/>
          <w:sz w:val="24"/>
          <w:szCs w:val="24"/>
        </w:rPr>
      </w:pPr>
      <w:r w:rsidRPr="00F92A8D">
        <w:rPr>
          <w:rFonts w:ascii="Times New Roman" w:hAnsi="Times New Roman"/>
          <w:sz w:val="24"/>
          <w:szCs w:val="24"/>
        </w:rPr>
        <w:t xml:space="preserve">NUC. </w:t>
      </w:r>
      <w:r>
        <w:rPr>
          <w:rFonts w:ascii="Times New Roman" w:hAnsi="Times New Roman"/>
          <w:sz w:val="24"/>
          <w:szCs w:val="24"/>
        </w:rPr>
        <w:t>(</w:t>
      </w:r>
      <w:r w:rsidRPr="00F92A8D">
        <w:rPr>
          <w:rFonts w:ascii="Times New Roman" w:hAnsi="Times New Roman"/>
          <w:sz w:val="24"/>
          <w:szCs w:val="24"/>
        </w:rPr>
        <w:t>2022</w:t>
      </w:r>
      <w:r>
        <w:rPr>
          <w:rFonts w:ascii="Times New Roman" w:hAnsi="Times New Roman"/>
          <w:sz w:val="24"/>
          <w:szCs w:val="24"/>
        </w:rPr>
        <w:t>)</w:t>
      </w:r>
      <w:r w:rsidRPr="00F92A8D">
        <w:rPr>
          <w:rFonts w:ascii="Times New Roman" w:hAnsi="Times New Roman"/>
          <w:sz w:val="24"/>
          <w:szCs w:val="24"/>
        </w:rPr>
        <w:t>.</w:t>
      </w:r>
      <w:r>
        <w:rPr>
          <w:rFonts w:ascii="Times New Roman" w:hAnsi="Times New Roman"/>
          <w:sz w:val="24"/>
          <w:szCs w:val="24"/>
        </w:rPr>
        <w:t xml:space="preserve"> </w:t>
      </w:r>
      <w:r w:rsidRPr="00F92A8D">
        <w:rPr>
          <w:rFonts w:ascii="Times New Roman" w:hAnsi="Times New Roman"/>
          <w:sz w:val="24"/>
          <w:szCs w:val="24"/>
        </w:rPr>
        <w:t xml:space="preserve">Guidelines for Open and Distance Learning in Nigerian Universities. Abuja: NUC.  </w:t>
      </w:r>
    </w:p>
    <w:p w:rsidR="00C6203C" w:rsidRDefault="00C6203C" w:rsidP="00C6203C">
      <w:pPr>
        <w:spacing w:before="100" w:beforeAutospacing="1" w:after="100" w:afterAutospacing="1" w:line="240" w:lineRule="auto"/>
        <w:ind w:left="1008" w:hanging="1008"/>
        <w:contextualSpacing/>
        <w:jc w:val="both"/>
        <w:rPr>
          <w:rFonts w:ascii="Times New Roman" w:hAnsi="Times New Roman"/>
          <w:sz w:val="24"/>
          <w:szCs w:val="24"/>
        </w:rPr>
      </w:pPr>
    </w:p>
    <w:p w:rsidR="00C6203C" w:rsidRDefault="00F15BCC" w:rsidP="00C6203C">
      <w:pPr>
        <w:spacing w:before="100" w:beforeAutospacing="1" w:after="100" w:afterAutospacing="1" w:line="240" w:lineRule="auto"/>
        <w:ind w:left="1008" w:hanging="1008"/>
        <w:contextualSpacing/>
        <w:jc w:val="both"/>
        <w:rPr>
          <w:rFonts w:ascii="Times New Roman" w:hAnsi="Times New Roman"/>
          <w:sz w:val="24"/>
          <w:szCs w:val="24"/>
        </w:rPr>
      </w:pPr>
      <w:r w:rsidRPr="00F92A8D">
        <w:rPr>
          <w:rFonts w:ascii="Times New Roman" w:hAnsi="Times New Roman"/>
          <w:sz w:val="24"/>
          <w:szCs w:val="24"/>
        </w:rPr>
        <w:t xml:space="preserve">Nworgu, B. </w:t>
      </w:r>
      <w:r>
        <w:rPr>
          <w:rFonts w:ascii="Times New Roman" w:hAnsi="Times New Roman"/>
          <w:sz w:val="24"/>
          <w:szCs w:val="24"/>
        </w:rPr>
        <w:t>(</w:t>
      </w:r>
      <w:r w:rsidRPr="00F92A8D">
        <w:rPr>
          <w:rFonts w:ascii="Times New Roman" w:hAnsi="Times New Roman"/>
          <w:sz w:val="24"/>
          <w:szCs w:val="24"/>
        </w:rPr>
        <w:t>2023</w:t>
      </w:r>
      <w:r>
        <w:rPr>
          <w:rFonts w:ascii="Times New Roman" w:hAnsi="Times New Roman"/>
          <w:sz w:val="24"/>
          <w:szCs w:val="24"/>
        </w:rPr>
        <w:t>)</w:t>
      </w:r>
      <w:r w:rsidRPr="00F92A8D">
        <w:rPr>
          <w:rFonts w:ascii="Times New Roman" w:hAnsi="Times New Roman"/>
          <w:sz w:val="24"/>
          <w:szCs w:val="24"/>
        </w:rPr>
        <w:t>.</w:t>
      </w:r>
      <w:r>
        <w:rPr>
          <w:rFonts w:ascii="Times New Roman" w:hAnsi="Times New Roman"/>
          <w:sz w:val="24"/>
          <w:szCs w:val="24"/>
        </w:rPr>
        <w:t xml:space="preserve"> </w:t>
      </w:r>
      <w:r w:rsidRPr="00F92A8D">
        <w:rPr>
          <w:rFonts w:ascii="Times New Roman" w:hAnsi="Times New Roman"/>
          <w:sz w:val="24"/>
          <w:szCs w:val="24"/>
        </w:rPr>
        <w:t xml:space="preserve">Educational Research: Basic Issues &amp; Methodology 4th ed. University Trust Publishers.  </w:t>
      </w:r>
    </w:p>
    <w:p w:rsidR="00C6203C" w:rsidRDefault="00C6203C" w:rsidP="00C6203C">
      <w:pPr>
        <w:spacing w:before="100" w:beforeAutospacing="1" w:after="100" w:afterAutospacing="1" w:line="240" w:lineRule="auto"/>
        <w:ind w:left="1008" w:hanging="1008"/>
        <w:contextualSpacing/>
        <w:jc w:val="both"/>
        <w:rPr>
          <w:rFonts w:ascii="Times New Roman" w:hAnsi="Times New Roman"/>
          <w:sz w:val="24"/>
          <w:szCs w:val="24"/>
        </w:rPr>
      </w:pPr>
    </w:p>
    <w:p w:rsidR="00C6203C" w:rsidRDefault="00F15BCC" w:rsidP="00C6203C">
      <w:pPr>
        <w:spacing w:before="100" w:beforeAutospacing="1" w:after="100" w:afterAutospacing="1" w:line="240" w:lineRule="auto"/>
        <w:ind w:left="1008" w:hanging="1008"/>
        <w:contextualSpacing/>
        <w:jc w:val="both"/>
        <w:rPr>
          <w:rFonts w:ascii="Times New Roman" w:hAnsi="Times New Roman"/>
          <w:sz w:val="24"/>
          <w:szCs w:val="24"/>
        </w:rPr>
      </w:pPr>
      <w:r w:rsidRPr="00F92A8D">
        <w:rPr>
          <w:rFonts w:ascii="Times New Roman" w:hAnsi="Times New Roman"/>
          <w:sz w:val="24"/>
          <w:szCs w:val="24"/>
        </w:rPr>
        <w:t xml:space="preserve">Ogunyemi, A. &amp; Bisiriyu, L. </w:t>
      </w:r>
      <w:r>
        <w:rPr>
          <w:rFonts w:ascii="Times New Roman" w:hAnsi="Times New Roman"/>
          <w:sz w:val="24"/>
          <w:szCs w:val="24"/>
        </w:rPr>
        <w:t>(</w:t>
      </w:r>
      <w:r w:rsidRPr="00F92A8D">
        <w:rPr>
          <w:rFonts w:ascii="Times New Roman" w:hAnsi="Times New Roman"/>
          <w:sz w:val="24"/>
          <w:szCs w:val="24"/>
        </w:rPr>
        <w:t>2023</w:t>
      </w:r>
      <w:r>
        <w:rPr>
          <w:rFonts w:ascii="Times New Roman" w:hAnsi="Times New Roman"/>
          <w:sz w:val="24"/>
          <w:szCs w:val="24"/>
        </w:rPr>
        <w:t>)</w:t>
      </w:r>
      <w:r w:rsidRPr="00F92A8D">
        <w:rPr>
          <w:rFonts w:ascii="Times New Roman" w:hAnsi="Times New Roman"/>
          <w:sz w:val="24"/>
          <w:szCs w:val="24"/>
        </w:rPr>
        <w:t>. Challenges of e-learning among Nigerian university students post-COVID</w:t>
      </w:r>
      <w:r>
        <w:rPr>
          <w:rFonts w:ascii="Times New Roman" w:hAnsi="Times New Roman"/>
          <w:sz w:val="24"/>
          <w:szCs w:val="24"/>
        </w:rPr>
        <w:t xml:space="preserve">.  </w:t>
      </w:r>
      <w:r w:rsidRPr="00F15BCC">
        <w:rPr>
          <w:rFonts w:ascii="Times New Roman" w:hAnsi="Times New Roman"/>
          <w:i/>
          <w:sz w:val="24"/>
          <w:szCs w:val="24"/>
        </w:rPr>
        <w:t>Nigerian Journal of Educational Research</w:t>
      </w:r>
      <w:r w:rsidRPr="00F92A8D">
        <w:rPr>
          <w:rFonts w:ascii="Times New Roman" w:hAnsi="Times New Roman"/>
          <w:sz w:val="24"/>
          <w:szCs w:val="24"/>
        </w:rPr>
        <w:t xml:space="preserve"> 19(1), 33-48.  </w:t>
      </w:r>
    </w:p>
    <w:p w:rsidR="00C6203C" w:rsidRDefault="00C6203C" w:rsidP="00C6203C">
      <w:pPr>
        <w:spacing w:before="100" w:beforeAutospacing="1" w:after="100" w:afterAutospacing="1" w:line="240" w:lineRule="auto"/>
        <w:ind w:left="1008" w:hanging="1008"/>
        <w:contextualSpacing/>
        <w:jc w:val="both"/>
        <w:rPr>
          <w:rFonts w:ascii="Times New Roman" w:hAnsi="Times New Roman"/>
          <w:sz w:val="24"/>
          <w:szCs w:val="24"/>
        </w:rPr>
      </w:pPr>
    </w:p>
    <w:p w:rsidR="00C6203C" w:rsidRDefault="00F15BCC" w:rsidP="00C6203C">
      <w:pPr>
        <w:spacing w:before="100" w:beforeAutospacing="1" w:after="100" w:afterAutospacing="1" w:line="240" w:lineRule="auto"/>
        <w:ind w:left="1008" w:hanging="1008"/>
        <w:contextualSpacing/>
        <w:jc w:val="both"/>
        <w:rPr>
          <w:rFonts w:ascii="Times New Roman" w:hAnsi="Times New Roman"/>
          <w:sz w:val="24"/>
          <w:szCs w:val="24"/>
        </w:rPr>
      </w:pPr>
      <w:r w:rsidRPr="00F92A8D">
        <w:rPr>
          <w:rFonts w:ascii="Times New Roman" w:hAnsi="Times New Roman"/>
          <w:sz w:val="24"/>
          <w:szCs w:val="24"/>
        </w:rPr>
        <w:t xml:space="preserve">Owolabi, T. &amp; Olaniyi, F. </w:t>
      </w:r>
      <w:r>
        <w:rPr>
          <w:rFonts w:ascii="Times New Roman" w:hAnsi="Times New Roman"/>
          <w:sz w:val="24"/>
          <w:szCs w:val="24"/>
        </w:rPr>
        <w:t>(</w:t>
      </w:r>
      <w:r w:rsidRPr="00F92A8D">
        <w:rPr>
          <w:rFonts w:ascii="Times New Roman" w:hAnsi="Times New Roman"/>
          <w:sz w:val="24"/>
          <w:szCs w:val="24"/>
        </w:rPr>
        <w:t>2024</w:t>
      </w:r>
      <w:r>
        <w:rPr>
          <w:rFonts w:ascii="Times New Roman" w:hAnsi="Times New Roman"/>
          <w:sz w:val="24"/>
          <w:szCs w:val="24"/>
        </w:rPr>
        <w:t>)</w:t>
      </w:r>
      <w:r w:rsidRPr="00F92A8D">
        <w:rPr>
          <w:rFonts w:ascii="Times New Roman" w:hAnsi="Times New Roman"/>
          <w:sz w:val="24"/>
          <w:szCs w:val="24"/>
        </w:rPr>
        <w:t xml:space="preserve">. Netiquette and cyberbullying </w:t>
      </w:r>
      <w:r>
        <w:rPr>
          <w:rFonts w:ascii="Times New Roman" w:hAnsi="Times New Roman"/>
          <w:sz w:val="24"/>
          <w:szCs w:val="24"/>
        </w:rPr>
        <w:t xml:space="preserve">in university WhatsApp groups. </w:t>
      </w:r>
      <w:r w:rsidRPr="00F15BCC">
        <w:rPr>
          <w:rFonts w:ascii="Times New Roman" w:hAnsi="Times New Roman"/>
          <w:i/>
          <w:sz w:val="24"/>
          <w:szCs w:val="24"/>
        </w:rPr>
        <w:t>Journal of Communication and Media Research</w:t>
      </w:r>
      <w:r w:rsidRPr="00F92A8D">
        <w:rPr>
          <w:rFonts w:ascii="Times New Roman" w:hAnsi="Times New Roman"/>
          <w:sz w:val="24"/>
          <w:szCs w:val="24"/>
        </w:rPr>
        <w:t xml:space="preserve">, 16(1), 77-91.  </w:t>
      </w:r>
    </w:p>
    <w:p w:rsidR="00C6203C" w:rsidRDefault="00C6203C" w:rsidP="00C6203C">
      <w:pPr>
        <w:spacing w:before="100" w:beforeAutospacing="1" w:after="100" w:afterAutospacing="1" w:line="240" w:lineRule="auto"/>
        <w:ind w:left="1008" w:hanging="1008"/>
        <w:contextualSpacing/>
        <w:jc w:val="both"/>
        <w:rPr>
          <w:rFonts w:ascii="Times New Roman" w:hAnsi="Times New Roman"/>
          <w:sz w:val="24"/>
          <w:szCs w:val="24"/>
        </w:rPr>
      </w:pPr>
    </w:p>
    <w:p w:rsidR="00C6203C" w:rsidRDefault="00F15BCC" w:rsidP="00C6203C">
      <w:pPr>
        <w:spacing w:before="100" w:beforeAutospacing="1" w:after="100" w:afterAutospacing="1" w:line="240" w:lineRule="auto"/>
        <w:ind w:left="1008" w:hanging="1008"/>
        <w:contextualSpacing/>
        <w:jc w:val="both"/>
        <w:rPr>
          <w:rFonts w:ascii="Times New Roman" w:hAnsi="Times New Roman"/>
          <w:sz w:val="24"/>
          <w:szCs w:val="24"/>
        </w:rPr>
      </w:pPr>
      <w:r w:rsidRPr="00F92A8D">
        <w:rPr>
          <w:rFonts w:ascii="Times New Roman" w:hAnsi="Times New Roman"/>
          <w:sz w:val="24"/>
          <w:szCs w:val="24"/>
        </w:rPr>
        <w:t xml:space="preserve">Sweller, J. </w:t>
      </w:r>
      <w:r>
        <w:rPr>
          <w:rFonts w:ascii="Times New Roman" w:hAnsi="Times New Roman"/>
          <w:sz w:val="24"/>
          <w:szCs w:val="24"/>
        </w:rPr>
        <w:t>(</w:t>
      </w:r>
      <w:r w:rsidRPr="00F92A8D">
        <w:rPr>
          <w:rFonts w:ascii="Times New Roman" w:hAnsi="Times New Roman"/>
          <w:sz w:val="24"/>
          <w:szCs w:val="24"/>
        </w:rPr>
        <w:t>2022</w:t>
      </w:r>
      <w:r>
        <w:rPr>
          <w:rFonts w:ascii="Times New Roman" w:hAnsi="Times New Roman"/>
          <w:sz w:val="24"/>
          <w:szCs w:val="24"/>
        </w:rPr>
        <w:t>)</w:t>
      </w:r>
      <w:r w:rsidRPr="00F92A8D">
        <w:rPr>
          <w:rFonts w:ascii="Times New Roman" w:hAnsi="Times New Roman"/>
          <w:sz w:val="24"/>
          <w:szCs w:val="24"/>
        </w:rPr>
        <w:t>. Cognitive load th</w:t>
      </w:r>
      <w:r>
        <w:rPr>
          <w:rFonts w:ascii="Times New Roman" w:hAnsi="Times New Roman"/>
          <w:sz w:val="24"/>
          <w:szCs w:val="24"/>
        </w:rPr>
        <w:t xml:space="preserve">eory and instructional design. </w:t>
      </w:r>
      <w:r w:rsidRPr="00F15BCC">
        <w:rPr>
          <w:rFonts w:ascii="Times New Roman" w:hAnsi="Times New Roman"/>
          <w:i/>
          <w:sz w:val="24"/>
          <w:szCs w:val="24"/>
        </w:rPr>
        <w:t>Educational Psychology Review</w:t>
      </w:r>
      <w:r w:rsidRPr="00F92A8D">
        <w:rPr>
          <w:rFonts w:ascii="Times New Roman" w:hAnsi="Times New Roman"/>
          <w:sz w:val="24"/>
          <w:szCs w:val="24"/>
        </w:rPr>
        <w:t xml:space="preserve">, 34(1), 1-28.  </w:t>
      </w:r>
    </w:p>
    <w:p w:rsidR="00C6203C" w:rsidRDefault="00C6203C" w:rsidP="00C6203C">
      <w:pPr>
        <w:spacing w:before="100" w:beforeAutospacing="1" w:after="100" w:afterAutospacing="1" w:line="240" w:lineRule="auto"/>
        <w:ind w:left="1008" w:hanging="1008"/>
        <w:contextualSpacing/>
        <w:jc w:val="both"/>
        <w:rPr>
          <w:rFonts w:ascii="Times New Roman" w:hAnsi="Times New Roman"/>
          <w:sz w:val="24"/>
          <w:szCs w:val="24"/>
        </w:rPr>
      </w:pPr>
    </w:p>
    <w:p w:rsidR="00C6203C" w:rsidRDefault="00F15BCC" w:rsidP="00C6203C">
      <w:pPr>
        <w:spacing w:before="100" w:beforeAutospacing="1" w:after="100" w:afterAutospacing="1" w:line="240" w:lineRule="auto"/>
        <w:ind w:left="1008" w:hanging="1008"/>
        <w:contextualSpacing/>
        <w:jc w:val="both"/>
        <w:rPr>
          <w:rFonts w:ascii="Times New Roman" w:hAnsi="Times New Roman"/>
          <w:sz w:val="24"/>
          <w:szCs w:val="24"/>
        </w:rPr>
      </w:pPr>
      <w:r w:rsidRPr="00F92A8D">
        <w:rPr>
          <w:rFonts w:ascii="Times New Roman" w:hAnsi="Times New Roman"/>
          <w:sz w:val="24"/>
          <w:szCs w:val="24"/>
        </w:rPr>
        <w:t xml:space="preserve">UNESCO. </w:t>
      </w:r>
      <w:r>
        <w:rPr>
          <w:rFonts w:ascii="Times New Roman" w:hAnsi="Times New Roman"/>
          <w:sz w:val="24"/>
          <w:szCs w:val="24"/>
        </w:rPr>
        <w:t>(</w:t>
      </w:r>
      <w:r w:rsidRPr="00F92A8D">
        <w:rPr>
          <w:rFonts w:ascii="Times New Roman" w:hAnsi="Times New Roman"/>
          <w:sz w:val="24"/>
          <w:szCs w:val="24"/>
        </w:rPr>
        <w:t>2023</w:t>
      </w:r>
      <w:r>
        <w:rPr>
          <w:rFonts w:ascii="Times New Roman" w:hAnsi="Times New Roman"/>
          <w:sz w:val="24"/>
          <w:szCs w:val="24"/>
        </w:rPr>
        <w:t>)</w:t>
      </w:r>
      <w:r w:rsidRPr="00F92A8D">
        <w:rPr>
          <w:rFonts w:ascii="Times New Roman" w:hAnsi="Times New Roman"/>
          <w:sz w:val="24"/>
          <w:szCs w:val="24"/>
        </w:rPr>
        <w:t xml:space="preserve">. Global Education Monitoring Report: Technology in Education. Paris: UNESCO.  </w:t>
      </w:r>
    </w:p>
    <w:p w:rsidR="00C6203C" w:rsidRDefault="00C6203C" w:rsidP="00C6203C">
      <w:pPr>
        <w:spacing w:before="100" w:beforeAutospacing="1" w:after="100" w:afterAutospacing="1" w:line="240" w:lineRule="auto"/>
        <w:ind w:left="1008" w:hanging="1008"/>
        <w:contextualSpacing/>
        <w:jc w:val="both"/>
        <w:rPr>
          <w:rFonts w:ascii="Times New Roman" w:hAnsi="Times New Roman"/>
          <w:sz w:val="24"/>
          <w:szCs w:val="24"/>
        </w:rPr>
      </w:pPr>
    </w:p>
    <w:p w:rsidR="00761DD1" w:rsidRDefault="00F15BCC" w:rsidP="00C6203C">
      <w:pPr>
        <w:spacing w:before="100" w:beforeAutospacing="1" w:after="100" w:afterAutospacing="1" w:line="240" w:lineRule="auto"/>
        <w:ind w:left="1008" w:hanging="1008"/>
        <w:contextualSpacing/>
        <w:jc w:val="both"/>
        <w:rPr>
          <w:rFonts w:ascii="Times New Roman" w:hAnsi="Times New Roman"/>
          <w:sz w:val="24"/>
          <w:szCs w:val="24"/>
        </w:rPr>
      </w:pPr>
      <w:r w:rsidRPr="00F92A8D">
        <w:rPr>
          <w:rFonts w:ascii="Times New Roman" w:hAnsi="Times New Roman"/>
          <w:sz w:val="24"/>
          <w:szCs w:val="24"/>
        </w:rPr>
        <w:t xml:space="preserve">World Bank. </w:t>
      </w:r>
      <w:r>
        <w:rPr>
          <w:rFonts w:ascii="Times New Roman" w:hAnsi="Times New Roman"/>
          <w:sz w:val="24"/>
          <w:szCs w:val="24"/>
        </w:rPr>
        <w:t>(</w:t>
      </w:r>
      <w:r w:rsidRPr="00F92A8D">
        <w:rPr>
          <w:rFonts w:ascii="Times New Roman" w:hAnsi="Times New Roman"/>
          <w:sz w:val="24"/>
          <w:szCs w:val="24"/>
        </w:rPr>
        <w:t>2024</w:t>
      </w:r>
      <w:r>
        <w:rPr>
          <w:rFonts w:ascii="Times New Roman" w:hAnsi="Times New Roman"/>
          <w:sz w:val="24"/>
          <w:szCs w:val="24"/>
        </w:rPr>
        <w:t>)</w:t>
      </w:r>
      <w:r w:rsidRPr="00F92A8D">
        <w:rPr>
          <w:rFonts w:ascii="Times New Roman" w:hAnsi="Times New Roman"/>
          <w:sz w:val="24"/>
          <w:szCs w:val="24"/>
        </w:rPr>
        <w:t>.</w:t>
      </w:r>
      <w:r>
        <w:rPr>
          <w:rFonts w:ascii="Times New Roman" w:hAnsi="Times New Roman"/>
          <w:sz w:val="24"/>
          <w:szCs w:val="24"/>
        </w:rPr>
        <w:t xml:space="preserve"> </w:t>
      </w:r>
      <w:r w:rsidRPr="00F92A8D">
        <w:rPr>
          <w:rFonts w:ascii="Times New Roman" w:hAnsi="Times New Roman"/>
          <w:sz w:val="24"/>
          <w:szCs w:val="24"/>
        </w:rPr>
        <w:t>Digital Development Report: Africa. Washington DC: World Bank.</w:t>
      </w:r>
    </w:p>
    <w:p w:rsidR="00005ED0" w:rsidRDefault="00005ED0" w:rsidP="00C6203C">
      <w:pPr>
        <w:spacing w:before="100" w:beforeAutospacing="1" w:after="100" w:afterAutospacing="1" w:line="240" w:lineRule="auto"/>
        <w:ind w:left="1008" w:hanging="1008"/>
        <w:contextualSpacing/>
        <w:jc w:val="both"/>
        <w:rPr>
          <w:rFonts w:ascii="Times New Roman" w:hAnsi="Times New Roman"/>
          <w:sz w:val="24"/>
          <w:szCs w:val="24"/>
        </w:rPr>
      </w:pPr>
    </w:p>
    <w:p w:rsidR="00005ED0" w:rsidRDefault="00005ED0" w:rsidP="00C6203C">
      <w:pPr>
        <w:spacing w:before="100" w:beforeAutospacing="1" w:after="100" w:afterAutospacing="1" w:line="240" w:lineRule="auto"/>
        <w:ind w:left="1008" w:hanging="1008"/>
        <w:contextualSpacing/>
        <w:jc w:val="both"/>
        <w:rPr>
          <w:rFonts w:ascii="Times New Roman" w:hAnsi="Times New Roman"/>
          <w:sz w:val="24"/>
          <w:szCs w:val="24"/>
        </w:rPr>
      </w:pPr>
    </w:p>
    <w:p w:rsidR="00005ED0" w:rsidRDefault="00005ED0" w:rsidP="00C6203C">
      <w:pPr>
        <w:spacing w:before="100" w:beforeAutospacing="1" w:after="100" w:afterAutospacing="1" w:line="240" w:lineRule="auto"/>
        <w:ind w:left="1008" w:hanging="1008"/>
        <w:contextualSpacing/>
        <w:jc w:val="both"/>
        <w:rPr>
          <w:rFonts w:ascii="Times New Roman" w:hAnsi="Times New Roman"/>
          <w:sz w:val="24"/>
          <w:szCs w:val="24"/>
        </w:rPr>
      </w:pPr>
    </w:p>
    <w:p w:rsidR="00005ED0" w:rsidRDefault="00005ED0" w:rsidP="00C6203C">
      <w:pPr>
        <w:spacing w:before="100" w:beforeAutospacing="1" w:after="100" w:afterAutospacing="1" w:line="240" w:lineRule="auto"/>
        <w:ind w:left="1008" w:hanging="1008"/>
        <w:contextualSpacing/>
        <w:jc w:val="both"/>
        <w:rPr>
          <w:rFonts w:ascii="Times New Roman" w:hAnsi="Times New Roman"/>
          <w:sz w:val="24"/>
          <w:szCs w:val="24"/>
        </w:rPr>
      </w:pPr>
    </w:p>
    <w:p w:rsidR="00005ED0" w:rsidRDefault="00005ED0" w:rsidP="00C6203C">
      <w:pPr>
        <w:spacing w:before="100" w:beforeAutospacing="1" w:after="100" w:afterAutospacing="1" w:line="240" w:lineRule="auto"/>
        <w:ind w:left="1008" w:hanging="1008"/>
        <w:contextualSpacing/>
        <w:jc w:val="both"/>
        <w:rPr>
          <w:rFonts w:ascii="Times New Roman" w:hAnsi="Times New Roman"/>
          <w:sz w:val="24"/>
          <w:szCs w:val="24"/>
        </w:rPr>
      </w:pPr>
    </w:p>
    <w:p w:rsidR="00005ED0" w:rsidRDefault="00C77574" w:rsidP="00C6203C">
      <w:pPr>
        <w:spacing w:before="100" w:beforeAutospacing="1" w:after="100" w:afterAutospacing="1" w:line="240" w:lineRule="auto"/>
        <w:ind w:left="1008" w:hanging="1008"/>
        <w:contextualSpacing/>
        <w:jc w:val="both"/>
        <w:rPr>
          <w:rFonts w:ascii="Times New Roman" w:hAnsi="Times New Roman"/>
          <w:sz w:val="24"/>
          <w:szCs w:val="24"/>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97.25pt;height:619.5pt">
            <v:imagedata r:id="rId13" o:title="Screenshot_20260617-102550" croptop="7130f" cropbottom="21317f" cropright="1179f"/>
          </v:shape>
        </w:pict>
      </w:r>
    </w:p>
    <w:p w:rsidR="00005ED0" w:rsidRDefault="00005ED0" w:rsidP="00C6203C">
      <w:pPr>
        <w:spacing w:before="100" w:beforeAutospacing="1" w:after="100" w:afterAutospacing="1" w:line="240" w:lineRule="auto"/>
        <w:ind w:left="1008" w:hanging="1008"/>
        <w:contextualSpacing/>
        <w:jc w:val="both"/>
        <w:rPr>
          <w:rFonts w:ascii="Times New Roman" w:hAnsi="Times New Roman"/>
          <w:sz w:val="24"/>
          <w:szCs w:val="24"/>
        </w:rPr>
      </w:pPr>
    </w:p>
    <w:p w:rsidR="00005ED0" w:rsidRDefault="00005ED0" w:rsidP="00C6203C">
      <w:pPr>
        <w:spacing w:before="100" w:beforeAutospacing="1" w:after="100" w:afterAutospacing="1" w:line="240" w:lineRule="auto"/>
        <w:ind w:left="1008" w:hanging="1008"/>
        <w:contextualSpacing/>
        <w:jc w:val="both"/>
        <w:rPr>
          <w:rFonts w:ascii="Times New Roman" w:hAnsi="Times New Roman"/>
          <w:sz w:val="24"/>
          <w:szCs w:val="24"/>
        </w:rPr>
      </w:pPr>
    </w:p>
    <w:p w:rsidR="00005ED0" w:rsidRDefault="00005ED0" w:rsidP="00C6203C">
      <w:pPr>
        <w:spacing w:before="100" w:beforeAutospacing="1" w:after="100" w:afterAutospacing="1" w:line="240" w:lineRule="auto"/>
        <w:ind w:left="1008" w:hanging="1008"/>
        <w:contextualSpacing/>
        <w:jc w:val="both"/>
        <w:rPr>
          <w:rFonts w:ascii="Times New Roman" w:hAnsi="Times New Roman"/>
          <w:sz w:val="24"/>
          <w:szCs w:val="24"/>
        </w:rPr>
      </w:pPr>
    </w:p>
    <w:p w:rsidR="00005ED0" w:rsidRDefault="00005ED0" w:rsidP="00C6203C">
      <w:pPr>
        <w:spacing w:before="100" w:beforeAutospacing="1" w:after="100" w:afterAutospacing="1" w:line="240" w:lineRule="auto"/>
        <w:ind w:left="1008" w:hanging="1008"/>
        <w:contextualSpacing/>
        <w:jc w:val="both"/>
        <w:rPr>
          <w:rFonts w:ascii="Times New Roman" w:hAnsi="Times New Roman"/>
          <w:sz w:val="24"/>
          <w:szCs w:val="24"/>
        </w:rPr>
      </w:pPr>
    </w:p>
    <w:p w:rsidR="00005ED0" w:rsidRDefault="00005ED0" w:rsidP="00C6203C">
      <w:pPr>
        <w:spacing w:before="100" w:beforeAutospacing="1" w:after="100" w:afterAutospacing="1" w:line="240" w:lineRule="auto"/>
        <w:ind w:left="1008" w:hanging="1008"/>
        <w:contextualSpacing/>
        <w:jc w:val="both"/>
        <w:rPr>
          <w:rFonts w:ascii="Times New Roman" w:hAnsi="Times New Roman"/>
          <w:sz w:val="24"/>
          <w:szCs w:val="24"/>
        </w:rPr>
      </w:pPr>
    </w:p>
    <w:p w:rsidR="00005ED0" w:rsidRPr="00F92A8D" w:rsidRDefault="00C77574" w:rsidP="00C6203C">
      <w:pPr>
        <w:spacing w:before="100" w:beforeAutospacing="1" w:after="100" w:afterAutospacing="1" w:line="240" w:lineRule="auto"/>
        <w:ind w:left="1008" w:hanging="1008"/>
        <w:contextualSpacing/>
        <w:jc w:val="both"/>
        <w:rPr>
          <w:rFonts w:ascii="Times New Roman" w:hAnsi="Times New Roman"/>
          <w:sz w:val="24"/>
          <w:szCs w:val="24"/>
        </w:rPr>
      </w:pPr>
      <w:r>
        <w:pict>
          <v:shape id="_x0000_i1026" type="#_x0000_t75" style="width:470.25pt;height:568.5pt">
            <v:imagedata r:id="rId14" o:title="Screenshot_20260617-102601" croptop="11985f" cropbottom="15246f" cropleft="-1179f"/>
          </v:shape>
        </w:pict>
      </w:r>
      <w:bookmarkStart w:id="0" w:name="_GoBack"/>
      <w:bookmarkEnd w:id="0"/>
    </w:p>
    <w:sectPr w:rsidR="00005ED0" w:rsidRPr="00F92A8D" w:rsidSect="007D027A">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0C6" w:rsidRDefault="00EB60C6" w:rsidP="007D027A">
      <w:pPr>
        <w:spacing w:after="0" w:line="240" w:lineRule="auto"/>
      </w:pPr>
      <w:r>
        <w:separator/>
      </w:r>
    </w:p>
  </w:endnote>
  <w:endnote w:type="continuationSeparator" w:id="0">
    <w:p w:rsidR="00EB60C6" w:rsidRDefault="00EB60C6" w:rsidP="007D0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27A" w:rsidRDefault="007D027A">
    <w:pPr>
      <w:pStyle w:val="Footer"/>
      <w:jc w:val="center"/>
    </w:pPr>
    <w:r>
      <w:fldChar w:fldCharType="begin"/>
    </w:r>
    <w:r>
      <w:instrText xml:space="preserve"> PAGE   \* MERGEFORMAT </w:instrText>
    </w:r>
    <w:r>
      <w:fldChar w:fldCharType="separate"/>
    </w:r>
    <w:r w:rsidR="00C77574">
      <w:rPr>
        <w:noProof/>
      </w:rPr>
      <w:t>13</w:t>
    </w:r>
    <w:r>
      <w:rPr>
        <w:noProof/>
      </w:rPr>
      <w:fldChar w:fldCharType="end"/>
    </w:r>
  </w:p>
  <w:p w:rsidR="007D027A" w:rsidRDefault="007D02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0C6" w:rsidRDefault="00EB60C6" w:rsidP="007D027A">
      <w:pPr>
        <w:spacing w:after="0" w:line="240" w:lineRule="auto"/>
      </w:pPr>
      <w:r>
        <w:separator/>
      </w:r>
    </w:p>
  </w:footnote>
  <w:footnote w:type="continuationSeparator" w:id="0">
    <w:p w:rsidR="00EB60C6" w:rsidRDefault="00EB60C6" w:rsidP="007D0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66BD0"/>
    <w:multiLevelType w:val="hybridMultilevel"/>
    <w:tmpl w:val="AB08DA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8F4075"/>
    <w:multiLevelType w:val="hybridMultilevel"/>
    <w:tmpl w:val="195EA0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986158D"/>
    <w:multiLevelType w:val="hybridMultilevel"/>
    <w:tmpl w:val="07D4B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CA9504E"/>
    <w:multiLevelType w:val="hybridMultilevel"/>
    <w:tmpl w:val="EB5CC4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1DD1"/>
    <w:rsid w:val="00005ED0"/>
    <w:rsid w:val="00106672"/>
    <w:rsid w:val="0016572B"/>
    <w:rsid w:val="00246359"/>
    <w:rsid w:val="0026475A"/>
    <w:rsid w:val="00332B39"/>
    <w:rsid w:val="00375817"/>
    <w:rsid w:val="004C3818"/>
    <w:rsid w:val="006503A8"/>
    <w:rsid w:val="00663F71"/>
    <w:rsid w:val="006972D2"/>
    <w:rsid w:val="006D754D"/>
    <w:rsid w:val="006E60D1"/>
    <w:rsid w:val="00724436"/>
    <w:rsid w:val="00761DD1"/>
    <w:rsid w:val="007B2BB6"/>
    <w:rsid w:val="007D027A"/>
    <w:rsid w:val="008126F5"/>
    <w:rsid w:val="00836AAB"/>
    <w:rsid w:val="00936619"/>
    <w:rsid w:val="00B24484"/>
    <w:rsid w:val="00C6203C"/>
    <w:rsid w:val="00C77574"/>
    <w:rsid w:val="00EB60C6"/>
    <w:rsid w:val="00F15BCC"/>
    <w:rsid w:val="00F32666"/>
    <w:rsid w:val="00F3512B"/>
    <w:rsid w:val="00F92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05E120"/>
  <w15:docId w15:val="{E134B5AB-6650-45AB-9D5D-3E0EC648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92A8D"/>
    <w:rPr>
      <w:color w:val="0563C1"/>
      <w:u w:val="single"/>
    </w:rPr>
  </w:style>
  <w:style w:type="paragraph" w:styleId="Header">
    <w:name w:val="header"/>
    <w:basedOn w:val="Normal"/>
    <w:link w:val="HeaderChar"/>
    <w:uiPriority w:val="99"/>
    <w:unhideWhenUsed/>
    <w:rsid w:val="007D027A"/>
    <w:pPr>
      <w:tabs>
        <w:tab w:val="center" w:pos="4680"/>
        <w:tab w:val="right" w:pos="9360"/>
      </w:tabs>
    </w:pPr>
  </w:style>
  <w:style w:type="character" w:customStyle="1" w:styleId="HeaderChar">
    <w:name w:val="Header Char"/>
    <w:link w:val="Header"/>
    <w:uiPriority w:val="99"/>
    <w:rsid w:val="007D027A"/>
    <w:rPr>
      <w:sz w:val="22"/>
      <w:szCs w:val="22"/>
      <w:lang w:eastAsia="zh-CN"/>
    </w:rPr>
  </w:style>
  <w:style w:type="paragraph" w:styleId="Footer">
    <w:name w:val="footer"/>
    <w:basedOn w:val="Normal"/>
    <w:link w:val="FooterChar"/>
    <w:uiPriority w:val="99"/>
    <w:unhideWhenUsed/>
    <w:rsid w:val="007D027A"/>
    <w:pPr>
      <w:tabs>
        <w:tab w:val="center" w:pos="4680"/>
        <w:tab w:val="right" w:pos="9360"/>
      </w:tabs>
    </w:pPr>
  </w:style>
  <w:style w:type="character" w:customStyle="1" w:styleId="FooterChar">
    <w:name w:val="Footer Char"/>
    <w:link w:val="Footer"/>
    <w:uiPriority w:val="99"/>
    <w:rsid w:val="007D027A"/>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3-3581-0900"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opeajayiyemi@gmail.com" TargetMode="External"/><Relationship Id="rId12" Type="http://schemas.openxmlformats.org/officeDocument/2006/relationships/hyperlink" Target="https://orcid.org/0000-0003-4356-974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lufunke.aina@eksu.edu.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rcid.org/0000-0002-8731-9668" TargetMode="External"/><Relationship Id="rId4" Type="http://schemas.openxmlformats.org/officeDocument/2006/relationships/webSettings" Target="webSettings.xml"/><Relationship Id="rId9" Type="http://schemas.openxmlformats.org/officeDocument/2006/relationships/hyperlink" Target="mailto:maureen.okoh@fuoye.edu.ng"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2725</Words>
  <Characters>15536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KD7h</dc:creator>
  <cp:lastModifiedBy>USER</cp:lastModifiedBy>
  <cp:revision>6</cp:revision>
  <dcterms:created xsi:type="dcterms:W3CDTF">2026-06-15T09:44:00Z</dcterms:created>
  <dcterms:modified xsi:type="dcterms:W3CDTF">2026-06-17T17:33:00Z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40a552cb0a954d6c8e98e66961e39d6f</vt:lpwstr>
  </property>
</Properties>
</file>