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41923" w14:textId="77777777" w:rsidR="007F5A10" w:rsidRDefault="007F5A10" w:rsidP="000E26BE">
      <w:pPr>
        <w:spacing w:line="480" w:lineRule="auto"/>
        <w:jc w:val="center"/>
        <w:rPr>
          <w:rFonts w:ascii="Times New Roman" w:hAnsi="Times New Roman" w:cs="Times New Roman"/>
          <w:b/>
          <w:bCs/>
          <w:sz w:val="24"/>
          <w:szCs w:val="24"/>
        </w:rPr>
      </w:pPr>
    </w:p>
    <w:p w14:paraId="5E86A8DF" w14:textId="78652C63" w:rsidR="000E26BE" w:rsidRPr="0084503F" w:rsidRDefault="000E26BE" w:rsidP="000E26BE">
      <w:pPr>
        <w:spacing w:line="480" w:lineRule="auto"/>
        <w:jc w:val="center"/>
        <w:rPr>
          <w:rFonts w:ascii="Times New Roman" w:hAnsi="Times New Roman" w:cs="Times New Roman"/>
          <w:b/>
          <w:bCs/>
          <w:sz w:val="24"/>
          <w:szCs w:val="24"/>
        </w:rPr>
      </w:pPr>
      <w:r w:rsidRPr="0084503F">
        <w:rPr>
          <w:rFonts w:ascii="Times New Roman" w:hAnsi="Times New Roman" w:cs="Times New Roman"/>
          <w:b/>
          <w:bCs/>
          <w:sz w:val="24"/>
          <w:szCs w:val="24"/>
        </w:rPr>
        <w:t>SOCIO- ECONOMIC CONDITIONS OF SHELLFISH</w:t>
      </w:r>
      <w:r w:rsidRPr="0084503F">
        <w:rPr>
          <w:rFonts w:ascii="Times New Roman" w:hAnsi="Times New Roman" w:cs="Times New Roman"/>
          <w:b/>
          <w:bCs/>
          <w:sz w:val="24"/>
          <w:szCs w:val="24"/>
          <w:lang w:val="en-US"/>
        </w:rPr>
        <w:t xml:space="preserve"> (</w:t>
      </w:r>
      <w:r w:rsidRPr="0084503F">
        <w:rPr>
          <w:rFonts w:ascii="Times New Roman" w:hAnsi="Times New Roman" w:cs="Times New Roman"/>
          <w:b/>
          <w:bCs/>
          <w:sz w:val="24"/>
          <w:szCs w:val="24"/>
        </w:rPr>
        <w:t>CLAMS, MUSSELS AND OYSTERS</w:t>
      </w:r>
      <w:r w:rsidRPr="0084503F">
        <w:rPr>
          <w:rFonts w:ascii="Times New Roman" w:hAnsi="Times New Roman" w:cs="Times New Roman"/>
          <w:b/>
          <w:bCs/>
          <w:sz w:val="24"/>
          <w:szCs w:val="24"/>
          <w:lang w:val="en-US"/>
        </w:rPr>
        <w:t>)</w:t>
      </w:r>
      <w:r w:rsidRPr="0084503F">
        <w:rPr>
          <w:rFonts w:ascii="Times New Roman" w:hAnsi="Times New Roman" w:cs="Times New Roman"/>
          <w:b/>
          <w:bCs/>
          <w:sz w:val="24"/>
          <w:szCs w:val="24"/>
        </w:rPr>
        <w:t xml:space="preserve"> WORKERS IN KODUVALLY AREA</w:t>
      </w:r>
      <w:r w:rsidR="0084503F">
        <w:rPr>
          <w:rFonts w:ascii="Times New Roman" w:hAnsi="Times New Roman" w:cs="Times New Roman"/>
          <w:b/>
          <w:bCs/>
          <w:sz w:val="24"/>
          <w:szCs w:val="24"/>
        </w:rPr>
        <w:t>, THALASSERY</w:t>
      </w:r>
      <w:r w:rsidR="00DB4A39">
        <w:rPr>
          <w:rFonts w:ascii="Times New Roman" w:hAnsi="Times New Roman" w:cs="Times New Roman"/>
          <w:b/>
          <w:bCs/>
          <w:sz w:val="24"/>
          <w:szCs w:val="24"/>
        </w:rPr>
        <w:t>, KERALA</w:t>
      </w:r>
    </w:p>
    <w:p w14:paraId="01030F7D" w14:textId="77777777" w:rsidR="000E26BE" w:rsidRPr="0084503F" w:rsidRDefault="000E26BE" w:rsidP="000E26BE">
      <w:pPr>
        <w:spacing w:line="480" w:lineRule="auto"/>
        <w:jc w:val="center"/>
        <w:rPr>
          <w:rFonts w:ascii="Times New Roman" w:hAnsi="Times New Roman" w:cs="Times New Roman"/>
          <w:b/>
          <w:bCs/>
          <w:sz w:val="24"/>
          <w:szCs w:val="24"/>
        </w:rPr>
      </w:pPr>
    </w:p>
    <w:p w14:paraId="5EE04DB4" w14:textId="77777777" w:rsidR="000E26BE" w:rsidRDefault="000E26BE" w:rsidP="000E26BE">
      <w:pPr>
        <w:jc w:val="center"/>
        <w:rPr>
          <w:rFonts w:ascii="Times New Roman" w:hAnsi="Times New Roman" w:cs="Times New Roman"/>
          <w:sz w:val="36"/>
          <w:szCs w:val="36"/>
        </w:rPr>
      </w:pPr>
    </w:p>
    <w:p w14:paraId="704CD1A2" w14:textId="77777777" w:rsidR="000E26BE" w:rsidRPr="000F042A" w:rsidRDefault="000E26BE" w:rsidP="000E26BE">
      <w:pPr>
        <w:jc w:val="center"/>
        <w:rPr>
          <w:rFonts w:ascii="Times New Roman" w:hAnsi="Times New Roman" w:cs="Times New Roman"/>
          <w:sz w:val="36"/>
          <w:szCs w:val="36"/>
        </w:rPr>
      </w:pPr>
    </w:p>
    <w:p w14:paraId="6045A7A1" w14:textId="5BB377E7" w:rsidR="000E26BE" w:rsidRPr="000E26BE" w:rsidRDefault="000E26BE" w:rsidP="000E26BE">
      <w:pPr>
        <w:spacing w:line="360" w:lineRule="auto"/>
        <w:rPr>
          <w:rFonts w:ascii="Times New Roman" w:hAnsi="Times New Roman" w:cs="Times New Roman"/>
          <w:bCs/>
          <w:sz w:val="24"/>
          <w:szCs w:val="24"/>
        </w:rPr>
      </w:pPr>
      <w:r w:rsidRPr="000E26BE">
        <w:rPr>
          <w:rFonts w:ascii="Times New Roman" w:hAnsi="Times New Roman" w:cs="Times New Roman"/>
          <w:sz w:val="24"/>
          <w:szCs w:val="24"/>
          <w:lang w:val="en-US"/>
        </w:rPr>
        <w:t xml:space="preserve"/>
      </w:r>
      <w:r w:rsidRPr="000E26BE">
        <w:rPr>
          <w:rFonts w:ascii="Times New Roman" w:hAnsi="Times New Roman" w:cs="Times New Roman"/>
          <w:sz w:val="24"/>
          <w:szCs w:val="24"/>
        </w:rPr>
        <w:t xml:space="preserve"/>
      </w:r>
      <w:proofErr w:type="spellStart"/>
      <w:r w:rsidRPr="000E26BE">
        <w:rPr>
          <w:rFonts w:ascii="Times New Roman" w:hAnsi="Times New Roman" w:cs="Times New Roman"/>
          <w:sz w:val="24"/>
          <w:szCs w:val="24"/>
        </w:rPr>
        <w:t/>
      </w:r>
      <w:proofErr w:type="spellEnd"/>
      <w:r w:rsidRPr="000E26BE">
        <w:rPr>
          <w:rFonts w:ascii="Times New Roman" w:hAnsi="Times New Roman" w:cs="Times New Roman"/>
          <w:sz w:val="24"/>
          <w:szCs w:val="24"/>
        </w:rPr>
        <w:tab/>
      </w:r>
      <w:r w:rsidRPr="000E26BE">
        <w:rPr>
          <w:rFonts w:ascii="Times New Roman" w:hAnsi="Times New Roman" w:cs="Times New Roman"/>
          <w:sz w:val="24"/>
          <w:szCs w:val="24"/>
        </w:rPr>
        <w:tab/>
      </w:r>
      <w:r w:rsidRPr="000E26BE">
        <w:rPr>
          <w:rFonts w:ascii="Times New Roman" w:hAnsi="Times New Roman" w:cs="Times New Roman"/>
          <w:sz w:val="24"/>
          <w:szCs w:val="24"/>
        </w:rPr>
        <w:tab/>
      </w:r>
      <w:r w:rsidRPr="000E26BE">
        <w:rPr>
          <w:rFonts w:ascii="Times New Roman" w:hAnsi="Times New Roman" w:cs="Times New Roman"/>
          <w:sz w:val="24"/>
          <w:szCs w:val="24"/>
        </w:rPr>
        <w:tab/>
      </w:r>
      <w:r w:rsidRPr="000E26BE">
        <w:rPr>
          <w:rFonts w:ascii="Times New Roman" w:hAnsi="Times New Roman" w:cs="Times New Roman"/>
          <w:sz w:val="24"/>
          <w:szCs w:val="24"/>
        </w:rPr>
        <w:tab/>
      </w:r>
      <w:r w:rsidRPr="000E26BE">
        <w:rPr>
          <w:rFonts w:ascii="Times New Roman" w:hAnsi="Times New Roman" w:cs="Times New Roman"/>
          <w:sz w:val="24"/>
          <w:szCs w:val="24"/>
        </w:rPr>
        <w:tab/>
        <w:t xml:space="preserve"/>
      </w:r>
      <w:r w:rsidRPr="000E26BE">
        <w:rPr>
          <w:rFonts w:ascii="Times New Roman" w:hAnsi="Times New Roman" w:cs="Times New Roman"/>
          <w:bCs/>
          <w:sz w:val="24"/>
          <w:szCs w:val="24"/>
        </w:rPr>
        <w:t/>
      </w:r>
    </w:p>
    <w:p w14:paraId="502A2F6A" w14:textId="424A379C" w:rsidR="000E26BE" w:rsidRPr="000E26BE" w:rsidRDefault="000E26BE" w:rsidP="000E26BE">
      <w:pPr>
        <w:spacing w:line="360" w:lineRule="auto"/>
        <w:rPr>
          <w:rFonts w:ascii="Times New Roman" w:hAnsi="Times New Roman" w:cs="Times New Roman"/>
          <w:sz w:val="24"/>
          <w:szCs w:val="24"/>
        </w:rPr>
      </w:pPr>
      <w:r w:rsidRPr="000E26BE">
        <w:rPr>
          <w:rFonts w:ascii="Times New Roman" w:hAnsi="Times New Roman" w:cs="Times New Roman"/>
          <w:sz w:val="24"/>
          <w:szCs w:val="24"/>
        </w:rPr>
        <w:t/>
      </w:r>
      <w:r>
        <w:rPr>
          <w:rFonts w:ascii="Times New Roman" w:hAnsi="Times New Roman" w:cs="Times New Roman"/>
          <w:sz w:val="24"/>
          <w:szCs w:val="24"/>
        </w:rPr>
        <w:t/>
      </w:r>
      <w:r w:rsidRPr="000E26BE">
        <w:rPr>
          <w:rFonts w:ascii="Times New Roman" w:hAnsi="Times New Roman" w:cs="Times New Roman"/>
          <w:sz w:val="24"/>
          <w:szCs w:val="24"/>
        </w:rPr>
        <w:t xml:space="preserve"/>
      </w:r>
      <w:r w:rsidR="0020179F">
        <w:rPr>
          <w:rFonts w:ascii="Times New Roman" w:hAnsi="Times New Roman" w:cs="Times New Roman"/>
          <w:sz w:val="24"/>
          <w:szCs w:val="24"/>
        </w:rPr>
        <w:t xml:space="preserve"/>
      </w:r>
      <w:r w:rsidRPr="000E26BE">
        <w:rPr>
          <w:rFonts w:ascii="Times New Roman" w:hAnsi="Times New Roman" w:cs="Times New Roman"/>
          <w:sz w:val="24"/>
          <w:szCs w:val="24"/>
        </w:rPr>
        <w:t xml:space="preserve"/>
      </w:r>
      <w:r w:rsidR="0020179F">
        <w:rPr>
          <w:rFonts w:ascii="Times New Roman" w:hAnsi="Times New Roman" w:cs="Times New Roman"/>
          <w:sz w:val="24"/>
          <w:szCs w:val="24"/>
        </w:rPr>
        <w:t/>
      </w:r>
      <w:r w:rsidR="001F3C00">
        <w:rPr>
          <w:rFonts w:ascii="Times New Roman" w:hAnsi="Times New Roman" w:cs="Times New Roman"/>
          <w:sz w:val="24"/>
          <w:szCs w:val="24"/>
        </w:rPr>
        <w:t/>
      </w:r>
    </w:p>
    <w:p w14:paraId="685856D7" w14:textId="77777777" w:rsidR="000E26BE" w:rsidRPr="000E26BE" w:rsidRDefault="000E26BE" w:rsidP="000E26BE">
      <w:pPr>
        <w:spacing w:line="360" w:lineRule="auto"/>
        <w:rPr>
          <w:rFonts w:ascii="Times New Roman" w:hAnsi="Times New Roman" w:cs="Times New Roman"/>
          <w:sz w:val="24"/>
          <w:szCs w:val="24"/>
        </w:rPr>
      </w:pPr>
      <w:r w:rsidRPr="000E26BE">
        <w:rPr>
          <w:rFonts w:ascii="Times New Roman" w:hAnsi="Times New Roman" w:cs="Times New Roman"/>
          <w:sz w:val="24"/>
          <w:szCs w:val="24"/>
        </w:rPr>
        <w:t/>
      </w:r>
      <w:r w:rsidRPr="000E26BE">
        <w:rPr>
          <w:rFonts w:ascii="Times New Roman" w:hAnsi="Times New Roman" w:cs="Times New Roman"/>
          <w:sz w:val="24"/>
          <w:szCs w:val="24"/>
        </w:rPr>
        <w:tab/>
      </w:r>
      <w:r w:rsidRPr="000E26BE">
        <w:rPr>
          <w:rFonts w:ascii="Times New Roman" w:hAnsi="Times New Roman" w:cs="Times New Roman"/>
          <w:sz w:val="24"/>
          <w:szCs w:val="24"/>
        </w:rPr>
        <w:tab/>
        <w:t/>
      </w:r>
    </w:p>
    <w:p w14:paraId="5E5005FF" w14:textId="4CC21CDC" w:rsidR="000E26BE" w:rsidRPr="000E26BE" w:rsidRDefault="000E26BE" w:rsidP="000E26BE">
      <w:pPr>
        <w:spacing w:line="360" w:lineRule="auto"/>
        <w:rPr>
          <w:rFonts w:ascii="Times New Roman" w:hAnsi="Times New Roman" w:cs="Times New Roman"/>
          <w:sz w:val="24"/>
          <w:szCs w:val="24"/>
        </w:rPr>
      </w:pPr>
      <w:r w:rsidRPr="000E26BE">
        <w:rPr>
          <w:rFonts w:ascii="Times New Roman" w:hAnsi="Times New Roman" w:cs="Times New Roman"/>
          <w:sz w:val="24"/>
          <w:szCs w:val="24"/>
        </w:rPr>
        <w:t/>
      </w:r>
      <w:r w:rsidRPr="000E26BE">
        <w:rPr>
          <w:rFonts w:ascii="Times New Roman" w:hAnsi="Times New Roman" w:cs="Times New Roman"/>
          <w:sz w:val="24"/>
          <w:szCs w:val="24"/>
        </w:rPr>
        <w:tab/>
      </w:r>
      <w:r w:rsidRPr="000E26BE">
        <w:rPr>
          <w:rFonts w:ascii="Times New Roman" w:hAnsi="Times New Roman" w:cs="Times New Roman"/>
          <w:sz w:val="24"/>
          <w:szCs w:val="24"/>
        </w:rPr>
        <w:tab/>
      </w:r>
      <w:r w:rsidRPr="000E26BE">
        <w:rPr>
          <w:rFonts w:ascii="Times New Roman" w:hAnsi="Times New Roman" w:cs="Times New Roman"/>
          <w:sz w:val="24"/>
          <w:szCs w:val="24"/>
        </w:rPr>
        <w:tab/>
        <w:t/>
      </w:r>
    </w:p>
    <w:p w14:paraId="6F096AD2" w14:textId="77777777" w:rsidR="000E26BE" w:rsidRDefault="000E26BE">
      <w:pPr>
        <w:rPr>
          <w:sz w:val="24"/>
          <w:szCs w:val="24"/>
        </w:rPr>
      </w:pPr>
    </w:p>
    <w:p w14:paraId="5065A450" w14:textId="77777777" w:rsidR="000E26BE" w:rsidRDefault="000E26BE">
      <w:pPr>
        <w:rPr>
          <w:sz w:val="24"/>
          <w:szCs w:val="24"/>
        </w:rPr>
      </w:pPr>
    </w:p>
    <w:p w14:paraId="2C86E74D" w14:textId="77777777" w:rsidR="000E26BE" w:rsidRDefault="000E26BE">
      <w:pPr>
        <w:rPr>
          <w:sz w:val="24"/>
          <w:szCs w:val="24"/>
        </w:rPr>
      </w:pPr>
    </w:p>
    <w:p w14:paraId="78643C6A" w14:textId="77777777" w:rsidR="000E26BE" w:rsidRDefault="000E26BE">
      <w:pPr>
        <w:rPr>
          <w:sz w:val="24"/>
          <w:szCs w:val="24"/>
        </w:rPr>
      </w:pPr>
    </w:p>
    <w:p w14:paraId="06FB076B" w14:textId="77777777" w:rsidR="000E26BE" w:rsidRDefault="000E26BE">
      <w:pPr>
        <w:rPr>
          <w:sz w:val="24"/>
          <w:szCs w:val="24"/>
        </w:rPr>
      </w:pPr>
    </w:p>
    <w:p w14:paraId="43A9F0FE" w14:textId="77777777" w:rsidR="000E26BE" w:rsidRDefault="000E26BE">
      <w:pPr>
        <w:rPr>
          <w:sz w:val="24"/>
          <w:szCs w:val="24"/>
        </w:rPr>
      </w:pPr>
    </w:p>
    <w:p w14:paraId="30658DAB" w14:textId="77777777" w:rsidR="000E26BE" w:rsidRDefault="000E26BE">
      <w:pPr>
        <w:rPr>
          <w:sz w:val="24"/>
          <w:szCs w:val="24"/>
        </w:rPr>
      </w:pPr>
    </w:p>
    <w:p w14:paraId="57081ACB" w14:textId="77777777" w:rsidR="000E26BE" w:rsidRDefault="000E26BE">
      <w:pPr>
        <w:rPr>
          <w:sz w:val="24"/>
          <w:szCs w:val="24"/>
        </w:rPr>
      </w:pPr>
    </w:p>
    <w:p w14:paraId="1CCD257C" w14:textId="77777777" w:rsidR="000E26BE" w:rsidRDefault="000E26BE">
      <w:pPr>
        <w:rPr>
          <w:sz w:val="24"/>
          <w:szCs w:val="24"/>
        </w:rPr>
      </w:pPr>
    </w:p>
    <w:p w14:paraId="49FAF409" w14:textId="77777777" w:rsidR="000E26BE" w:rsidRDefault="000E26BE">
      <w:pPr>
        <w:rPr>
          <w:sz w:val="24"/>
          <w:szCs w:val="24"/>
        </w:rPr>
      </w:pPr>
    </w:p>
    <w:p w14:paraId="74E1C8DB" w14:textId="77777777" w:rsidR="000E26BE" w:rsidRDefault="000E26BE">
      <w:pPr>
        <w:rPr>
          <w:sz w:val="24"/>
          <w:szCs w:val="24"/>
        </w:rPr>
      </w:pPr>
    </w:p>
    <w:p w14:paraId="743091B0" w14:textId="77777777" w:rsidR="000E26BE" w:rsidRDefault="000E26BE">
      <w:pPr>
        <w:rPr>
          <w:sz w:val="24"/>
          <w:szCs w:val="24"/>
        </w:rPr>
      </w:pPr>
    </w:p>
    <w:p w14:paraId="16028211" w14:textId="77777777" w:rsidR="000E26BE" w:rsidRDefault="000E26BE">
      <w:pPr>
        <w:rPr>
          <w:sz w:val="24"/>
          <w:szCs w:val="24"/>
        </w:rPr>
      </w:pPr>
    </w:p>
    <w:p w14:paraId="5229F6C8" w14:textId="77777777" w:rsidR="000E26BE" w:rsidRDefault="000E26BE">
      <w:pPr>
        <w:rPr>
          <w:sz w:val="24"/>
          <w:szCs w:val="24"/>
        </w:rPr>
      </w:pPr>
    </w:p>
    <w:p w14:paraId="5B7314EE" w14:textId="77777777" w:rsidR="000E26BE" w:rsidRDefault="000E26BE">
      <w:pPr>
        <w:rPr>
          <w:sz w:val="24"/>
          <w:szCs w:val="24"/>
        </w:rPr>
      </w:pPr>
    </w:p>
    <w:p w14:paraId="44984170" w14:textId="77777777" w:rsidR="000E26BE" w:rsidRDefault="000E26BE">
      <w:pPr>
        <w:rPr>
          <w:sz w:val="24"/>
          <w:szCs w:val="24"/>
        </w:rPr>
      </w:pPr>
    </w:p>
    <w:p w14:paraId="176E8649" w14:textId="77777777" w:rsidR="000E26BE" w:rsidRDefault="000E26BE" w:rsidP="0020179F">
      <w:pPr>
        <w:spacing w:line="360" w:lineRule="auto"/>
        <w:rPr>
          <w:rFonts w:ascii="Times New Roman" w:hAnsi="Times New Roman" w:cs="Times New Roman"/>
          <w:b/>
          <w:sz w:val="28"/>
          <w:szCs w:val="32"/>
        </w:rPr>
      </w:pPr>
      <w:r>
        <w:rPr>
          <w:rFonts w:ascii="Times New Roman" w:hAnsi="Times New Roman" w:cs="Times New Roman"/>
          <w:b/>
          <w:sz w:val="28"/>
          <w:szCs w:val="32"/>
        </w:rPr>
        <w:lastRenderedPageBreak/>
        <w:t>ABSTRACT</w:t>
      </w:r>
    </w:p>
    <w:p w14:paraId="6FD85C7A" w14:textId="2B1E1EC8" w:rsidR="000E26BE" w:rsidRDefault="000E26BE" w:rsidP="0020179F">
      <w:pPr>
        <w:spacing w:line="240" w:lineRule="auto"/>
        <w:jc w:val="both"/>
        <w:rPr>
          <w:rFonts w:ascii="Times New Roman" w:hAnsi="Times New Roman" w:cs="Times New Roman"/>
          <w:sz w:val="24"/>
        </w:rPr>
      </w:pPr>
      <w:r>
        <w:rPr>
          <w:rFonts w:ascii="Times New Roman" w:hAnsi="Times New Roman" w:cs="Times New Roman"/>
          <w:sz w:val="24"/>
        </w:rPr>
        <w:t xml:space="preserve">Global aquaculture markets especially shellfish industry have experienced a great deal of recent success. However, growers are still highly susceptible to risks caused by seasonality, </w:t>
      </w:r>
      <w:r>
        <w:rPr>
          <w:rFonts w:ascii="Times New Roman" w:hAnsi="Times New Roman" w:cs="Times New Roman"/>
          <w:sz w:val="24"/>
          <w:lang w:val="en-US"/>
        </w:rPr>
        <w:t>inter annual</w:t>
      </w:r>
      <w:r>
        <w:rPr>
          <w:rFonts w:ascii="Times New Roman" w:hAnsi="Times New Roman" w:cs="Times New Roman"/>
          <w:sz w:val="24"/>
        </w:rPr>
        <w:t xml:space="preserve"> variability in earnings, and environmental factors. As a result, </w:t>
      </w:r>
      <w:r>
        <w:rPr>
          <w:rFonts w:ascii="Times New Roman" w:hAnsi="Times New Roman" w:cs="Times New Roman"/>
          <w:sz w:val="24"/>
          <w:lang w:val="en-US"/>
        </w:rPr>
        <w:t xml:space="preserve">it can be </w:t>
      </w:r>
      <w:r>
        <w:rPr>
          <w:rFonts w:ascii="Times New Roman" w:hAnsi="Times New Roman" w:cs="Times New Roman"/>
          <w:sz w:val="24"/>
        </w:rPr>
        <w:t>see</w:t>
      </w:r>
      <w:r>
        <w:rPr>
          <w:rFonts w:ascii="Times New Roman" w:hAnsi="Times New Roman" w:cs="Times New Roman"/>
          <w:sz w:val="24"/>
          <w:lang w:val="en-US"/>
        </w:rPr>
        <w:t>n that</w:t>
      </w:r>
      <w:r>
        <w:rPr>
          <w:rFonts w:ascii="Times New Roman" w:hAnsi="Times New Roman" w:cs="Times New Roman"/>
          <w:sz w:val="24"/>
        </w:rPr>
        <w:t xml:space="preserve"> growers turning to alternative sources of income, and participating in off-farm labour. This study </w:t>
      </w:r>
      <w:r w:rsidR="00943BD6">
        <w:rPr>
          <w:rFonts w:ascii="Times New Roman" w:hAnsi="Times New Roman" w:cs="Times New Roman"/>
          <w:sz w:val="24"/>
        </w:rPr>
        <w:t xml:space="preserve">concentrates on the socio- economic conditions of shellfish </w:t>
      </w:r>
      <w:r>
        <w:rPr>
          <w:rFonts w:ascii="Times New Roman" w:hAnsi="Times New Roman" w:cs="Times New Roman"/>
          <w:sz w:val="24"/>
          <w:lang w:val="en-US"/>
        </w:rPr>
        <w:t>(</w:t>
      </w:r>
      <w:r w:rsidR="00943BD6">
        <w:rPr>
          <w:rFonts w:ascii="Times New Roman" w:hAnsi="Times New Roman" w:cs="Times New Roman"/>
          <w:sz w:val="24"/>
        </w:rPr>
        <w:t xml:space="preserve">clams, mussels and </w:t>
      </w:r>
      <w:proofErr w:type="spellStart"/>
      <w:r w:rsidR="00943BD6">
        <w:rPr>
          <w:rFonts w:ascii="Times New Roman" w:hAnsi="Times New Roman" w:cs="Times New Roman"/>
          <w:sz w:val="24"/>
        </w:rPr>
        <w:t>oyter</w:t>
      </w:r>
      <w:proofErr w:type="spellEnd"/>
      <w:r>
        <w:rPr>
          <w:rFonts w:ascii="Times New Roman" w:hAnsi="Times New Roman" w:cs="Times New Roman"/>
          <w:sz w:val="24"/>
          <w:lang w:val="en-US"/>
        </w:rPr>
        <w:t>)</w:t>
      </w:r>
      <w:r w:rsidR="00943BD6">
        <w:rPr>
          <w:rFonts w:ascii="Times New Roman" w:hAnsi="Times New Roman" w:cs="Times New Roman"/>
          <w:sz w:val="24"/>
        </w:rPr>
        <w:t xml:space="preserve"> workers in </w:t>
      </w:r>
      <w:proofErr w:type="spellStart"/>
      <w:r w:rsidR="00943BD6">
        <w:rPr>
          <w:rFonts w:ascii="Times New Roman" w:hAnsi="Times New Roman" w:cs="Times New Roman"/>
          <w:sz w:val="24"/>
        </w:rPr>
        <w:t>Koduvally</w:t>
      </w:r>
      <w:proofErr w:type="spellEnd"/>
      <w:r w:rsidR="00943BD6">
        <w:rPr>
          <w:rFonts w:ascii="Times New Roman" w:hAnsi="Times New Roman" w:cs="Times New Roman"/>
          <w:sz w:val="24"/>
        </w:rPr>
        <w:t xml:space="preserve"> area</w:t>
      </w:r>
      <w:r>
        <w:rPr>
          <w:rFonts w:ascii="Times New Roman" w:hAnsi="Times New Roman" w:cs="Times New Roman"/>
          <w:sz w:val="24"/>
          <w:lang w:val="en-US"/>
        </w:rPr>
        <w:t xml:space="preserve">. </w:t>
      </w:r>
      <w:r>
        <w:rPr>
          <w:rFonts w:ascii="Times New Roman" w:hAnsi="Times New Roman" w:cs="Times New Roman"/>
          <w:sz w:val="24"/>
        </w:rPr>
        <w:t xml:space="preserve">This mainly focuses on clams, mussels and </w:t>
      </w:r>
      <w:proofErr w:type="spellStart"/>
      <w:r>
        <w:rPr>
          <w:rFonts w:ascii="Times New Roman" w:hAnsi="Times New Roman" w:cs="Times New Roman"/>
          <w:sz w:val="24"/>
        </w:rPr>
        <w:t>oyste</w:t>
      </w:r>
      <w:proofErr w:type="spellEnd"/>
      <w:r>
        <w:rPr>
          <w:rFonts w:ascii="Times New Roman" w:hAnsi="Times New Roman" w:cs="Times New Roman"/>
          <w:sz w:val="24"/>
          <w:lang w:val="en-US"/>
        </w:rPr>
        <w:t>r catching workers</w:t>
      </w:r>
      <w:r w:rsidR="00943BD6">
        <w:rPr>
          <w:rFonts w:ascii="Times New Roman" w:hAnsi="Times New Roman" w:cs="Times New Roman"/>
          <w:sz w:val="24"/>
          <w:lang w:val="en-US"/>
        </w:rPr>
        <w:t xml:space="preserve"> </w:t>
      </w:r>
      <w:r>
        <w:rPr>
          <w:rFonts w:ascii="Times New Roman" w:hAnsi="Times New Roman" w:cs="Times New Roman"/>
          <w:sz w:val="24"/>
          <w:lang w:val="en-US"/>
        </w:rPr>
        <w:t xml:space="preserve">belonging to </w:t>
      </w:r>
      <w:proofErr w:type="spellStart"/>
      <w:r>
        <w:rPr>
          <w:rFonts w:ascii="Times New Roman" w:hAnsi="Times New Roman" w:cs="Times New Roman"/>
          <w:sz w:val="24"/>
          <w:lang w:val="en-US"/>
        </w:rPr>
        <w:t>Koduvally</w:t>
      </w:r>
      <w:proofErr w:type="spellEnd"/>
      <w:r>
        <w:rPr>
          <w:rFonts w:ascii="Times New Roman" w:hAnsi="Times New Roman" w:cs="Times New Roman"/>
          <w:sz w:val="24"/>
          <w:lang w:val="en-US"/>
        </w:rPr>
        <w:t xml:space="preserve"> area</w:t>
      </w:r>
      <w:r>
        <w:rPr>
          <w:rFonts w:ascii="Times New Roman" w:hAnsi="Times New Roman" w:cs="Times New Roman"/>
          <w:sz w:val="24"/>
        </w:rPr>
        <w:t xml:space="preserve">. </w:t>
      </w:r>
      <w:r w:rsidR="00943BD6">
        <w:rPr>
          <w:rFonts w:ascii="Times New Roman" w:hAnsi="Times New Roman" w:cs="Times New Roman"/>
          <w:sz w:val="24"/>
        </w:rPr>
        <w:t>It</w:t>
      </w:r>
      <w:r w:rsidR="00712918">
        <w:rPr>
          <w:rFonts w:ascii="Times New Roman" w:hAnsi="Times New Roman" w:cs="Times New Roman"/>
          <w:sz w:val="24"/>
        </w:rPr>
        <w:t xml:space="preserve"> </w:t>
      </w:r>
      <w:proofErr w:type="spellStart"/>
      <w:proofErr w:type="gramStart"/>
      <w:r>
        <w:rPr>
          <w:rFonts w:ascii="Times New Roman" w:hAnsi="Times New Roman" w:cs="Times New Roman"/>
          <w:sz w:val="24"/>
        </w:rPr>
        <w:t>analyze</w:t>
      </w:r>
      <w:proofErr w:type="spellEnd"/>
      <w:proofErr w:type="gramEnd"/>
      <w:r>
        <w:rPr>
          <w:rFonts w:ascii="Times New Roman" w:hAnsi="Times New Roman" w:cs="Times New Roman"/>
          <w:sz w:val="24"/>
        </w:rPr>
        <w:t xml:space="preserve"> the economic and social conditions of the </w:t>
      </w:r>
      <w:r>
        <w:rPr>
          <w:rFonts w:ascii="Times New Roman" w:hAnsi="Times New Roman" w:cs="Times New Roman"/>
          <w:sz w:val="24"/>
          <w:lang w:val="en-US"/>
        </w:rPr>
        <w:t>workers</w:t>
      </w:r>
      <w:r>
        <w:rPr>
          <w:rFonts w:ascii="Times New Roman" w:hAnsi="Times New Roman" w:cs="Times New Roman"/>
          <w:sz w:val="24"/>
        </w:rPr>
        <w:t>, find out the problems and challenges they face, t</w:t>
      </w:r>
      <w:r w:rsidR="00943BD6">
        <w:rPr>
          <w:rFonts w:ascii="Times New Roman" w:hAnsi="Times New Roman" w:cs="Times New Roman"/>
          <w:sz w:val="24"/>
        </w:rPr>
        <w:t>ry to</w:t>
      </w:r>
      <w:r>
        <w:rPr>
          <w:rFonts w:ascii="Times New Roman" w:hAnsi="Times New Roman" w:cs="Times New Roman"/>
          <w:sz w:val="24"/>
        </w:rPr>
        <w:t xml:space="preserve"> understand their current situation</w:t>
      </w:r>
      <w:r w:rsidR="00943BD6">
        <w:rPr>
          <w:rFonts w:ascii="Times New Roman" w:hAnsi="Times New Roman" w:cs="Times New Roman"/>
          <w:sz w:val="24"/>
        </w:rPr>
        <w:t>.</w:t>
      </w:r>
      <w:r w:rsidR="00712918">
        <w:rPr>
          <w:rFonts w:ascii="Times New Roman" w:hAnsi="Times New Roman" w:cs="Times New Roman"/>
          <w:sz w:val="24"/>
        </w:rPr>
        <w:t xml:space="preserve"> </w:t>
      </w:r>
      <w:r w:rsidR="00712918">
        <w:rPr>
          <w:rFonts w:ascii="Times New Roman" w:hAnsi="Times New Roman" w:cs="Times New Roman"/>
          <w:sz w:val="24"/>
          <w:szCs w:val="32"/>
        </w:rPr>
        <w:t xml:space="preserve">This study has presented an overview of issues concerning the promotion of </w:t>
      </w:r>
      <w:r w:rsidR="00712918">
        <w:rPr>
          <w:rFonts w:ascii="Times New Roman" w:hAnsi="Times New Roman" w:cs="Times New Roman"/>
          <w:sz w:val="24"/>
          <w:szCs w:val="32"/>
          <w:lang w:val="en-US"/>
        </w:rPr>
        <w:t>s</w:t>
      </w:r>
      <w:proofErr w:type="spellStart"/>
      <w:r w:rsidR="00712918">
        <w:rPr>
          <w:rFonts w:ascii="Times New Roman" w:hAnsi="Times New Roman" w:cs="Times New Roman"/>
          <w:sz w:val="24"/>
          <w:szCs w:val="32"/>
        </w:rPr>
        <w:t>hellfish</w:t>
      </w:r>
      <w:proofErr w:type="spellEnd"/>
      <w:r w:rsidR="00712918">
        <w:rPr>
          <w:rFonts w:ascii="Times New Roman" w:hAnsi="Times New Roman" w:cs="Times New Roman"/>
          <w:sz w:val="24"/>
          <w:szCs w:val="32"/>
        </w:rPr>
        <w:t xml:space="preserve"> work in fisheries and aquaculture, based on available evidence, good practices </w:t>
      </w:r>
      <w:r w:rsidR="00712918">
        <w:rPr>
          <w:rFonts w:ascii="Times New Roman" w:hAnsi="Times New Roman" w:cs="Times New Roman"/>
          <w:sz w:val="24"/>
          <w:szCs w:val="32"/>
          <w:lang w:val="en-US"/>
        </w:rPr>
        <w:t>a</w:t>
      </w:r>
      <w:proofErr w:type="spellStart"/>
      <w:r w:rsidR="00712918">
        <w:rPr>
          <w:rFonts w:ascii="Times New Roman" w:hAnsi="Times New Roman" w:cs="Times New Roman"/>
          <w:sz w:val="24"/>
          <w:szCs w:val="32"/>
        </w:rPr>
        <w:t>nd</w:t>
      </w:r>
      <w:proofErr w:type="spellEnd"/>
      <w:r w:rsidR="00712918">
        <w:rPr>
          <w:rFonts w:ascii="Times New Roman" w:hAnsi="Times New Roman" w:cs="Times New Roman"/>
          <w:sz w:val="24"/>
          <w:szCs w:val="32"/>
        </w:rPr>
        <w:t xml:space="preserve"> case studies. However, as pointed out throughout the study, data and information </w:t>
      </w:r>
      <w:r w:rsidR="00712918">
        <w:rPr>
          <w:rFonts w:ascii="Times New Roman" w:hAnsi="Times New Roman" w:cs="Times New Roman"/>
          <w:sz w:val="24"/>
          <w:szCs w:val="32"/>
          <w:lang w:val="en-US"/>
        </w:rPr>
        <w:t>o</w:t>
      </w:r>
      <w:r w:rsidR="00712918">
        <w:rPr>
          <w:rFonts w:ascii="Times New Roman" w:hAnsi="Times New Roman" w:cs="Times New Roman"/>
          <w:sz w:val="24"/>
          <w:szCs w:val="32"/>
        </w:rPr>
        <w:t xml:space="preserve">n the complex employment relationships and livelihood strategies in fish value chains </w:t>
      </w:r>
      <w:r w:rsidR="00712918">
        <w:rPr>
          <w:rFonts w:ascii="Times New Roman" w:hAnsi="Times New Roman" w:cs="Times New Roman"/>
          <w:sz w:val="24"/>
          <w:szCs w:val="32"/>
          <w:lang w:val="en-US"/>
        </w:rPr>
        <w:t>a</w:t>
      </w:r>
      <w:r w:rsidR="00712918">
        <w:rPr>
          <w:rFonts w:ascii="Times New Roman" w:hAnsi="Times New Roman" w:cs="Times New Roman"/>
          <w:sz w:val="24"/>
          <w:szCs w:val="32"/>
        </w:rPr>
        <w:t>re incomplete, and available data possibly underestimate the number of people engaged in the sector.</w:t>
      </w:r>
    </w:p>
    <w:p w14:paraId="5A609C18" w14:textId="2FED9A9F" w:rsidR="000E26BE" w:rsidRPr="0020179F" w:rsidRDefault="0020179F" w:rsidP="0020179F">
      <w:pPr>
        <w:spacing w:line="240" w:lineRule="auto"/>
        <w:rPr>
          <w:rFonts w:ascii="Times New Roman" w:hAnsi="Times New Roman" w:cs="Times New Roman"/>
          <w:sz w:val="24"/>
          <w:szCs w:val="24"/>
        </w:rPr>
      </w:pPr>
      <w:r w:rsidRPr="0020179F">
        <w:rPr>
          <w:rFonts w:ascii="Times New Roman" w:hAnsi="Times New Roman" w:cs="Times New Roman"/>
          <w:sz w:val="24"/>
          <w:szCs w:val="24"/>
        </w:rPr>
        <w:t>Key Words:</w:t>
      </w:r>
      <w:r w:rsidR="00B1068F">
        <w:rPr>
          <w:rFonts w:ascii="Times New Roman" w:hAnsi="Times New Roman" w:cs="Times New Roman"/>
          <w:sz w:val="24"/>
          <w:szCs w:val="24"/>
        </w:rPr>
        <w:t xml:space="preserve"> </w:t>
      </w:r>
      <w:r w:rsidR="00B1068F">
        <w:rPr>
          <w:rFonts w:ascii="Times New Roman" w:hAnsi="Times New Roman" w:cs="Times New Roman"/>
          <w:sz w:val="24"/>
          <w:szCs w:val="32"/>
          <w:lang w:val="en-US"/>
        </w:rPr>
        <w:t>S</w:t>
      </w:r>
      <w:proofErr w:type="spellStart"/>
      <w:r w:rsidR="00B1068F">
        <w:rPr>
          <w:rFonts w:ascii="Times New Roman" w:hAnsi="Times New Roman" w:cs="Times New Roman"/>
          <w:sz w:val="24"/>
          <w:szCs w:val="32"/>
        </w:rPr>
        <w:t>hellfish</w:t>
      </w:r>
      <w:proofErr w:type="spellEnd"/>
      <w:r w:rsidR="00B1068F">
        <w:rPr>
          <w:rFonts w:ascii="Times New Roman" w:hAnsi="Times New Roman" w:cs="Times New Roman"/>
          <w:sz w:val="24"/>
          <w:szCs w:val="32"/>
        </w:rPr>
        <w:t xml:space="preserve">, </w:t>
      </w:r>
      <w:proofErr w:type="spellStart"/>
      <w:r w:rsidR="00B1068F">
        <w:rPr>
          <w:rFonts w:ascii="Times New Roman" w:hAnsi="Times New Roman" w:cs="Times New Roman"/>
          <w:sz w:val="24"/>
          <w:szCs w:val="24"/>
        </w:rPr>
        <w:t>Mollusks</w:t>
      </w:r>
      <w:proofErr w:type="spellEnd"/>
      <w:r w:rsidR="00B1068F">
        <w:rPr>
          <w:rFonts w:ascii="Times New Roman" w:hAnsi="Times New Roman" w:cs="Times New Roman"/>
          <w:sz w:val="24"/>
          <w:szCs w:val="24"/>
        </w:rPr>
        <w:t>, Clams, Mussels, Oysters, Scallops,</w:t>
      </w:r>
      <w:r w:rsidR="001F3C00">
        <w:rPr>
          <w:rFonts w:ascii="Times New Roman" w:hAnsi="Times New Roman" w:cs="Times New Roman"/>
          <w:sz w:val="24"/>
          <w:szCs w:val="24"/>
        </w:rPr>
        <w:t xml:space="preserve"> </w:t>
      </w:r>
      <w:r w:rsidR="001F3C00" w:rsidRPr="004B3076">
        <w:rPr>
          <w:rFonts w:ascii="Times New Roman" w:hAnsi="Times New Roman" w:cs="Times New Roman"/>
          <w:color w:val="000000" w:themeColor="text1"/>
          <w:sz w:val="24"/>
          <w:szCs w:val="24"/>
        </w:rPr>
        <w:t>Fresh Shucked method</w:t>
      </w:r>
    </w:p>
    <w:p w14:paraId="34252434" w14:textId="4F8D7AB6" w:rsidR="000E26BE" w:rsidRPr="00727D5C" w:rsidRDefault="000E26BE" w:rsidP="00727D5C">
      <w:pPr>
        <w:rPr>
          <w:rFonts w:ascii="Times New Roman" w:hAnsi="Times New Roman" w:cs="Times New Roman"/>
          <w:b/>
          <w:bCs/>
          <w:sz w:val="28"/>
          <w:szCs w:val="28"/>
        </w:rPr>
      </w:pPr>
      <w:r w:rsidRPr="00727D5C">
        <w:rPr>
          <w:rFonts w:ascii="Times New Roman" w:hAnsi="Times New Roman" w:cs="Times New Roman"/>
          <w:b/>
          <w:bCs/>
          <w:sz w:val="28"/>
          <w:szCs w:val="28"/>
        </w:rPr>
        <w:t>INTRODUCTION</w:t>
      </w:r>
    </w:p>
    <w:p w14:paraId="675F3042" w14:textId="3BEF8900"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E66E7C">
        <w:rPr>
          <w:rFonts w:ascii="Times New Roman" w:hAnsi="Times New Roman" w:cs="Times New Roman"/>
          <w:sz w:val="24"/>
          <w:szCs w:val="24"/>
        </w:rPr>
        <w:t>hellfish are considered to be the</w:t>
      </w:r>
      <w:r>
        <w:rPr>
          <w:rFonts w:ascii="Times New Roman" w:hAnsi="Times New Roman" w:cs="Times New Roman"/>
          <w:sz w:val="24"/>
          <w:szCs w:val="24"/>
        </w:rPr>
        <w:t xml:space="preserve"> </w:t>
      </w:r>
      <w:r w:rsidRPr="00E66E7C">
        <w:rPr>
          <w:rFonts w:ascii="Times New Roman" w:hAnsi="Times New Roman" w:cs="Times New Roman"/>
          <w:sz w:val="24"/>
          <w:szCs w:val="24"/>
        </w:rPr>
        <w:t>most nutritive and highly desirable food. It</w:t>
      </w:r>
      <w:r>
        <w:rPr>
          <w:rFonts w:ascii="Times New Roman" w:hAnsi="Times New Roman" w:cs="Times New Roman"/>
          <w:sz w:val="24"/>
          <w:szCs w:val="24"/>
        </w:rPr>
        <w:t xml:space="preserve"> </w:t>
      </w:r>
      <w:r w:rsidRPr="00E66E7C">
        <w:rPr>
          <w:rFonts w:ascii="Times New Roman" w:hAnsi="Times New Roman" w:cs="Times New Roman"/>
          <w:sz w:val="24"/>
          <w:szCs w:val="24"/>
        </w:rPr>
        <w:t>provides a good quantity of animal protein</w:t>
      </w:r>
      <w:r>
        <w:rPr>
          <w:rFonts w:ascii="Times New Roman" w:hAnsi="Times New Roman" w:cs="Times New Roman"/>
          <w:sz w:val="24"/>
          <w:szCs w:val="24"/>
        </w:rPr>
        <w:t xml:space="preserve"> </w:t>
      </w:r>
      <w:r w:rsidRPr="00E66E7C">
        <w:rPr>
          <w:rFonts w:ascii="Times New Roman" w:hAnsi="Times New Roman" w:cs="Times New Roman"/>
          <w:sz w:val="24"/>
          <w:szCs w:val="24"/>
        </w:rPr>
        <w:t>in the diet with high biological value</w:t>
      </w:r>
      <w:r>
        <w:rPr>
          <w:rFonts w:ascii="Times New Roman" w:hAnsi="Times New Roman" w:cs="Times New Roman"/>
          <w:sz w:val="24"/>
          <w:szCs w:val="24"/>
        </w:rPr>
        <w:t xml:space="preserve"> </w:t>
      </w:r>
      <w:r w:rsidRPr="00E66E7C">
        <w:rPr>
          <w:rFonts w:ascii="Times New Roman" w:hAnsi="Times New Roman" w:cs="Times New Roman"/>
          <w:sz w:val="24"/>
          <w:szCs w:val="24"/>
        </w:rPr>
        <w:t>(Hany</w:t>
      </w:r>
      <w:r>
        <w:rPr>
          <w:rFonts w:ascii="Times New Roman" w:hAnsi="Times New Roman" w:cs="Times New Roman"/>
          <w:sz w:val="24"/>
          <w:szCs w:val="24"/>
        </w:rPr>
        <w:t xml:space="preserve"> </w:t>
      </w:r>
      <w:r w:rsidRPr="00E66E7C">
        <w:rPr>
          <w:rFonts w:ascii="Times New Roman" w:hAnsi="Times New Roman" w:cs="Times New Roman"/>
          <w:sz w:val="24"/>
          <w:szCs w:val="24"/>
        </w:rPr>
        <w:t xml:space="preserve">El-Said, 2004). </w:t>
      </w:r>
      <w:r>
        <w:rPr>
          <w:rFonts w:ascii="Times New Roman" w:hAnsi="Times New Roman" w:cs="Times New Roman"/>
          <w:sz w:val="24"/>
          <w:szCs w:val="24"/>
        </w:rPr>
        <w:t xml:space="preserve">Shellfish are small creatures that live in sea and have a shell. These </w:t>
      </w:r>
      <w:r w:rsidRPr="00140D38">
        <w:rPr>
          <w:rFonts w:ascii="Times New Roman" w:hAnsi="Times New Roman" w:cs="Times New Roman"/>
          <w:color w:val="000000" w:themeColor="text1"/>
          <w:sz w:val="24"/>
          <w:szCs w:val="24"/>
        </w:rPr>
        <w:t>animals</w:t>
      </w:r>
      <w:r>
        <w:rPr>
          <w:rFonts w:ascii="Times New Roman" w:hAnsi="Times New Roman" w:cs="Times New Roman"/>
          <w:sz w:val="24"/>
          <w:szCs w:val="24"/>
        </w:rPr>
        <w:t xml:space="preserve"> do not have a backbone but instead have an outer shell. Most of the shellfish species are obtained from the sea. </w:t>
      </w:r>
      <w:r w:rsidR="009968AA">
        <w:rPr>
          <w:rFonts w:ascii="Times New Roman" w:hAnsi="Times New Roman" w:cs="Times New Roman"/>
          <w:sz w:val="24"/>
          <w:szCs w:val="24"/>
        </w:rPr>
        <w:t xml:space="preserve">They </w:t>
      </w:r>
      <w:r>
        <w:rPr>
          <w:rFonts w:ascii="Times New Roman" w:hAnsi="Times New Roman" w:cs="Times New Roman"/>
          <w:sz w:val="24"/>
          <w:szCs w:val="24"/>
        </w:rPr>
        <w:t xml:space="preserve">are low in calories, fat and sodium, and are high in protein and vitamins A, Band D. Fish and shellfish are also high in minerals, especially calcium, phosphorus, and potassium and iron (especially </w:t>
      </w:r>
      <w:proofErr w:type="spellStart"/>
      <w:r>
        <w:rPr>
          <w:rFonts w:ascii="Times New Roman" w:hAnsi="Times New Roman" w:cs="Times New Roman"/>
          <w:sz w:val="24"/>
          <w:szCs w:val="24"/>
        </w:rPr>
        <w:t>mollusks</w:t>
      </w:r>
      <w:proofErr w:type="spellEnd"/>
      <w:r>
        <w:rPr>
          <w:rFonts w:ascii="Times New Roman" w:hAnsi="Times New Roman" w:cs="Times New Roman"/>
          <w:sz w:val="24"/>
          <w:szCs w:val="24"/>
        </w:rPr>
        <w:t xml:space="preserve">). Fish are </w:t>
      </w:r>
      <w:r w:rsidR="009968AA">
        <w:rPr>
          <w:rFonts w:ascii="Times New Roman" w:hAnsi="Times New Roman" w:cs="Times New Roman"/>
          <w:sz w:val="24"/>
          <w:szCs w:val="24"/>
        </w:rPr>
        <w:t xml:space="preserve">also </w:t>
      </w:r>
      <w:r>
        <w:rPr>
          <w:rFonts w:ascii="Times New Roman" w:hAnsi="Times New Roman" w:cs="Times New Roman"/>
          <w:sz w:val="24"/>
          <w:szCs w:val="24"/>
        </w:rPr>
        <w:t xml:space="preserve">high in a group of </w:t>
      </w:r>
      <w:r w:rsidRPr="00140D38">
        <w:rPr>
          <w:rFonts w:ascii="Times New Roman" w:hAnsi="Times New Roman" w:cs="Times New Roman"/>
          <w:color w:val="000000" w:themeColor="text1"/>
          <w:sz w:val="24"/>
          <w:szCs w:val="24"/>
        </w:rPr>
        <w:t xml:space="preserve">polyunsaturated </w:t>
      </w:r>
      <w:r>
        <w:rPr>
          <w:rFonts w:ascii="Times New Roman" w:hAnsi="Times New Roman" w:cs="Times New Roman"/>
          <w:sz w:val="24"/>
          <w:szCs w:val="24"/>
        </w:rPr>
        <w:t xml:space="preserve">fatty acids called omega-3, which may help </w:t>
      </w:r>
      <w:r w:rsidR="009968AA">
        <w:rPr>
          <w:rFonts w:ascii="Times New Roman" w:hAnsi="Times New Roman" w:cs="Times New Roman"/>
          <w:sz w:val="24"/>
          <w:szCs w:val="24"/>
        </w:rPr>
        <w:t xml:space="preserve">to </w:t>
      </w:r>
      <w:r>
        <w:rPr>
          <w:rFonts w:ascii="Times New Roman" w:hAnsi="Times New Roman" w:cs="Times New Roman"/>
          <w:sz w:val="24"/>
          <w:szCs w:val="24"/>
        </w:rPr>
        <w:t>combat high blood cholesterol levels and aid in preventing some heart disease</w:t>
      </w:r>
      <w:r w:rsidR="009968AA">
        <w:rPr>
          <w:rFonts w:ascii="Times New Roman" w:hAnsi="Times New Roman" w:cs="Times New Roman"/>
          <w:sz w:val="24"/>
          <w:szCs w:val="24"/>
        </w:rPr>
        <w:t>s</w:t>
      </w:r>
      <w:r>
        <w:rPr>
          <w:rFonts w:ascii="Times New Roman" w:hAnsi="Times New Roman" w:cs="Times New Roman"/>
          <w:sz w:val="24"/>
          <w:szCs w:val="24"/>
        </w:rPr>
        <w:t xml:space="preserve">. </w:t>
      </w:r>
    </w:p>
    <w:p w14:paraId="360D7257" w14:textId="33035053"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Shellfish consists primarily of water, protein, fat and minerals. Fish flesh is composed of short muscle </w:t>
      </w:r>
      <w:proofErr w:type="spellStart"/>
      <w:r>
        <w:rPr>
          <w:rFonts w:ascii="Times New Roman" w:hAnsi="Times New Roman" w:cs="Times New Roman"/>
          <w:sz w:val="24"/>
          <w:szCs w:val="24"/>
        </w:rPr>
        <w:t>fibers</w:t>
      </w:r>
      <w:proofErr w:type="spellEnd"/>
      <w:r>
        <w:rPr>
          <w:rFonts w:ascii="Times New Roman" w:hAnsi="Times New Roman" w:cs="Times New Roman"/>
          <w:sz w:val="24"/>
          <w:szCs w:val="24"/>
        </w:rPr>
        <w:t xml:space="preserve"> separated by delicate sheets of connective tissue. Fisheries and aquaculture provide nutritious food to billions of people. The sector is an important source of employment and income, supporting the livelihoods of 10 to 12 percent of the world’s population (FAO, 2014a).</w:t>
      </w:r>
      <w:r w:rsidR="00B805E7">
        <w:rPr>
          <w:rFonts w:ascii="Times New Roman" w:hAnsi="Times New Roman" w:cs="Times New Roman"/>
          <w:sz w:val="24"/>
          <w:szCs w:val="24"/>
        </w:rPr>
        <w:t xml:space="preserve"> </w:t>
      </w:r>
      <w:r>
        <w:rPr>
          <w:rFonts w:ascii="Times New Roman" w:hAnsi="Times New Roman" w:cs="Times New Roman"/>
          <w:sz w:val="24"/>
          <w:szCs w:val="24"/>
        </w:rPr>
        <w:t xml:space="preserve">Improved working conditions in fishing and aquaculture can furthermore enhance responses to market demands and hence improve business through export and market access.  For fisheries and aquaculture development to alleviate poverty, a human rights-based approach is required which doesn’t just focus on rights to fishing resources, but also promotes and protects other rights, such as the right to decent work (FAO, 2014b). Capture fisheries and shell fish have maintained a relatively static production over the last three decades, with the impressive growth in fish supply mostly associated with an expansion of aquaculture (Food and Agriculture Organization [FAO], 2018). In 2016, a peak in global fish production was reached at 171 million tons, with 47% of the total provided by aquaculture. In turn, marine aquaculture (mariculture) rose to 28.664 million tons in 2016, representing clam, 36% of global aquaculture, of these, </w:t>
      </w:r>
      <w:proofErr w:type="spellStart"/>
      <w:r>
        <w:rPr>
          <w:rFonts w:ascii="Times New Roman" w:hAnsi="Times New Roman" w:cs="Times New Roman"/>
          <w:sz w:val="24"/>
          <w:szCs w:val="24"/>
        </w:rPr>
        <w:t>mollusks</w:t>
      </w:r>
      <w:proofErr w:type="spellEnd"/>
      <w:r>
        <w:rPr>
          <w:rFonts w:ascii="Times New Roman" w:hAnsi="Times New Roman" w:cs="Times New Roman"/>
          <w:sz w:val="24"/>
          <w:szCs w:val="24"/>
        </w:rPr>
        <w:t xml:space="preserve"> represent 58.8% in live weight, with Asia responsible for more than 85% of </w:t>
      </w:r>
      <w:proofErr w:type="spellStart"/>
      <w:r>
        <w:rPr>
          <w:rFonts w:ascii="Times New Roman" w:hAnsi="Times New Roman" w:cs="Times New Roman"/>
          <w:sz w:val="24"/>
          <w:szCs w:val="24"/>
        </w:rPr>
        <w:t>mollusk</w:t>
      </w:r>
      <w:proofErr w:type="spellEnd"/>
      <w:r>
        <w:rPr>
          <w:rFonts w:ascii="Times New Roman" w:hAnsi="Times New Roman" w:cs="Times New Roman"/>
          <w:sz w:val="24"/>
          <w:szCs w:val="24"/>
        </w:rPr>
        <w:t xml:space="preserve"> production (</w:t>
      </w:r>
      <w:proofErr w:type="spellStart"/>
      <w:r>
        <w:rPr>
          <w:rFonts w:ascii="Times New Roman" w:hAnsi="Times New Roman" w:cs="Times New Roman"/>
          <w:sz w:val="24"/>
          <w:szCs w:val="24"/>
        </w:rPr>
        <w:t>Wijsman</w:t>
      </w:r>
      <w:proofErr w:type="spellEnd"/>
      <w:r>
        <w:rPr>
          <w:rFonts w:ascii="Times New Roman" w:hAnsi="Times New Roman" w:cs="Times New Roman"/>
          <w:sz w:val="24"/>
          <w:szCs w:val="24"/>
        </w:rPr>
        <w:t xml:space="preserve"> et al., 2019). Most cultured </w:t>
      </w:r>
      <w:proofErr w:type="spellStart"/>
      <w:r>
        <w:rPr>
          <w:rFonts w:ascii="Times New Roman" w:hAnsi="Times New Roman" w:cs="Times New Roman"/>
          <w:sz w:val="24"/>
          <w:szCs w:val="24"/>
        </w:rPr>
        <w:t>mollusk</w:t>
      </w:r>
      <w:proofErr w:type="spellEnd"/>
      <w:r>
        <w:rPr>
          <w:rFonts w:ascii="Times New Roman" w:hAnsi="Times New Roman" w:cs="Times New Roman"/>
          <w:sz w:val="24"/>
          <w:szCs w:val="24"/>
        </w:rPr>
        <w:t xml:space="preserve"> species are filter-feeding bivalve shellfish, i.e., clams, mussels, oysters, and scallops (Food and Agriculture Organization [FAO], 2018).  </w:t>
      </w:r>
    </w:p>
    <w:p w14:paraId="3CE842A8" w14:textId="57CC3365" w:rsidR="000E26BE" w:rsidRDefault="000E26BE" w:rsidP="00727D5C">
      <w:pPr>
        <w:pStyle w:val="ListParagraph"/>
        <w:spacing w:after="0" w:line="240" w:lineRule="auto"/>
        <w:ind w:left="0"/>
        <w:jc w:val="both"/>
        <w:rPr>
          <w:rFonts w:ascii="Times New Roman" w:hAnsi="Times New Roman" w:cs="Times New Roman"/>
          <w:sz w:val="24"/>
          <w:szCs w:val="24"/>
        </w:rPr>
      </w:pPr>
      <w:r w:rsidRPr="00E66E7C">
        <w:rPr>
          <w:rFonts w:ascii="Times New Roman" w:hAnsi="Times New Roman" w:cs="Times New Roman"/>
          <w:sz w:val="24"/>
          <w:szCs w:val="24"/>
        </w:rPr>
        <w:t xml:space="preserve">In </w:t>
      </w:r>
      <w:proofErr w:type="spellStart"/>
      <w:r w:rsidRPr="00E66E7C">
        <w:rPr>
          <w:rFonts w:ascii="Times New Roman" w:hAnsi="Times New Roman" w:cs="Times New Roman"/>
          <w:sz w:val="24"/>
          <w:szCs w:val="24"/>
        </w:rPr>
        <w:t>Koduvally</w:t>
      </w:r>
      <w:proofErr w:type="spellEnd"/>
      <w:r w:rsidRPr="00E66E7C">
        <w:rPr>
          <w:rFonts w:ascii="Times New Roman" w:hAnsi="Times New Roman" w:cs="Times New Roman"/>
          <w:sz w:val="24"/>
          <w:szCs w:val="24"/>
        </w:rPr>
        <w:t xml:space="preserve"> area</w:t>
      </w:r>
      <w:r>
        <w:rPr>
          <w:rFonts w:ascii="Times New Roman" w:hAnsi="Times New Roman" w:cs="Times New Roman"/>
          <w:sz w:val="24"/>
          <w:szCs w:val="24"/>
        </w:rPr>
        <w:t xml:space="preserve"> of Kannur district </w:t>
      </w:r>
      <w:r w:rsidRPr="00E66E7C">
        <w:rPr>
          <w:rFonts w:ascii="Times New Roman" w:hAnsi="Times New Roman" w:cs="Times New Roman"/>
          <w:sz w:val="24"/>
          <w:szCs w:val="24"/>
        </w:rPr>
        <w:t>most of the people are involved in th</w:t>
      </w:r>
      <w:r>
        <w:rPr>
          <w:rFonts w:ascii="Times New Roman" w:hAnsi="Times New Roman" w:cs="Times New Roman"/>
          <w:sz w:val="24"/>
          <w:szCs w:val="24"/>
        </w:rPr>
        <w:t>e shellfish work and fishery, Fishing</w:t>
      </w:r>
      <w:r w:rsidRPr="00E66E7C">
        <w:rPr>
          <w:rFonts w:ascii="Times New Roman" w:hAnsi="Times New Roman" w:cs="Times New Roman"/>
          <w:sz w:val="24"/>
          <w:szCs w:val="24"/>
        </w:rPr>
        <w:t xml:space="preserve"> is their main source of income; some </w:t>
      </w:r>
      <w:r>
        <w:rPr>
          <w:rFonts w:ascii="Times New Roman" w:hAnsi="Times New Roman" w:cs="Times New Roman"/>
          <w:sz w:val="24"/>
          <w:szCs w:val="24"/>
        </w:rPr>
        <w:t xml:space="preserve">of them </w:t>
      </w:r>
      <w:r w:rsidRPr="00E66E7C">
        <w:rPr>
          <w:rFonts w:ascii="Times New Roman" w:hAnsi="Times New Roman" w:cs="Times New Roman"/>
          <w:sz w:val="24"/>
          <w:szCs w:val="24"/>
        </w:rPr>
        <w:t xml:space="preserve">have other part-time jobs. Fishermen families are permanent residents of their villages. Among them, most </w:t>
      </w:r>
      <w:r>
        <w:rPr>
          <w:rFonts w:ascii="Times New Roman" w:hAnsi="Times New Roman" w:cs="Times New Roman"/>
          <w:sz w:val="24"/>
          <w:szCs w:val="24"/>
        </w:rPr>
        <w:t>o</w:t>
      </w:r>
      <w:r w:rsidRPr="00E66E7C">
        <w:rPr>
          <w:rFonts w:ascii="Times New Roman" w:hAnsi="Times New Roman" w:cs="Times New Roman"/>
          <w:sz w:val="24"/>
          <w:szCs w:val="24"/>
        </w:rPr>
        <w:t xml:space="preserve">f </w:t>
      </w:r>
      <w:r>
        <w:rPr>
          <w:rFonts w:ascii="Times New Roman" w:hAnsi="Times New Roman" w:cs="Times New Roman"/>
          <w:sz w:val="24"/>
          <w:szCs w:val="24"/>
        </w:rPr>
        <w:t xml:space="preserve">the </w:t>
      </w:r>
      <w:r w:rsidRPr="00E66E7C">
        <w:rPr>
          <w:rFonts w:ascii="Times New Roman" w:hAnsi="Times New Roman" w:cs="Times New Roman"/>
          <w:sz w:val="24"/>
          <w:szCs w:val="24"/>
        </w:rPr>
        <w:t xml:space="preserve">people </w:t>
      </w:r>
      <w:r w:rsidRPr="00E66E7C">
        <w:rPr>
          <w:rFonts w:ascii="Times New Roman" w:hAnsi="Times New Roman" w:cs="Times New Roman"/>
          <w:sz w:val="24"/>
          <w:szCs w:val="24"/>
        </w:rPr>
        <w:lastRenderedPageBreak/>
        <w:t xml:space="preserve">live jointly with their parents and grandparents, while the remaining few </w:t>
      </w:r>
      <w:r>
        <w:rPr>
          <w:rFonts w:ascii="Times New Roman" w:hAnsi="Times New Roman" w:cs="Times New Roman"/>
          <w:sz w:val="24"/>
          <w:szCs w:val="24"/>
        </w:rPr>
        <w:t>percent</w:t>
      </w:r>
      <w:r w:rsidRPr="00E66E7C">
        <w:rPr>
          <w:rFonts w:ascii="Times New Roman" w:hAnsi="Times New Roman" w:cs="Times New Roman"/>
          <w:sz w:val="24"/>
          <w:szCs w:val="24"/>
        </w:rPr>
        <w:t xml:space="preserve"> are belonged to nuclear families.</w:t>
      </w:r>
    </w:p>
    <w:p w14:paraId="3551F2B6" w14:textId="63DB05E9"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Many shellfish workers have harvested clams, mussels and oyster, all their working lives and most have harvested for at least 25 years. </w:t>
      </w:r>
      <w:r w:rsidR="009F567E">
        <w:rPr>
          <w:rFonts w:ascii="Times New Roman" w:hAnsi="Times New Roman" w:cs="Times New Roman"/>
          <w:sz w:val="24"/>
          <w:szCs w:val="24"/>
        </w:rPr>
        <w:t xml:space="preserve">Among </w:t>
      </w:r>
      <w:r w:rsidR="00B1068F">
        <w:rPr>
          <w:rFonts w:ascii="Times New Roman" w:hAnsi="Times New Roman" w:cs="Times New Roman"/>
          <w:sz w:val="24"/>
          <w:szCs w:val="24"/>
        </w:rPr>
        <w:t>these fishermen</w:t>
      </w:r>
      <w:r>
        <w:rPr>
          <w:rFonts w:ascii="Times New Roman" w:hAnsi="Times New Roman" w:cs="Times New Roman"/>
          <w:sz w:val="24"/>
          <w:szCs w:val="24"/>
        </w:rPr>
        <w:t xml:space="preserve"> </w:t>
      </w:r>
      <w:r w:rsidR="009F567E">
        <w:rPr>
          <w:rFonts w:ascii="Times New Roman" w:hAnsi="Times New Roman" w:cs="Times New Roman"/>
          <w:sz w:val="24"/>
          <w:szCs w:val="24"/>
        </w:rPr>
        <w:t>with age category of</w:t>
      </w:r>
      <w:r>
        <w:rPr>
          <w:rFonts w:ascii="Times New Roman" w:hAnsi="Times New Roman" w:cs="Times New Roman"/>
          <w:sz w:val="24"/>
          <w:szCs w:val="24"/>
        </w:rPr>
        <w:t xml:space="preserve"> 30 to 50 years, but </w:t>
      </w:r>
      <w:r w:rsidR="009F567E">
        <w:rPr>
          <w:rFonts w:ascii="Times New Roman" w:hAnsi="Times New Roman" w:cs="Times New Roman"/>
          <w:sz w:val="24"/>
          <w:szCs w:val="24"/>
        </w:rPr>
        <w:t xml:space="preserve">recently </w:t>
      </w:r>
      <w:r>
        <w:rPr>
          <w:rFonts w:ascii="Times New Roman" w:hAnsi="Times New Roman" w:cs="Times New Roman"/>
          <w:sz w:val="24"/>
          <w:szCs w:val="24"/>
        </w:rPr>
        <w:t>few young men have been entering the Shellfish work. The lack of interest in this occupation is mainly due to the hard work involved and the relatively low incomes that the clammers receive. Besides, young people have been receiving better education and can obtain other types of work that provide higher earnings and social status. Some outsiders who have no other work have come into the fish</w:t>
      </w:r>
      <w:r w:rsidR="009F567E">
        <w:rPr>
          <w:rFonts w:ascii="Times New Roman" w:hAnsi="Times New Roman" w:cs="Times New Roman"/>
          <w:sz w:val="24"/>
          <w:szCs w:val="24"/>
        </w:rPr>
        <w:t xml:space="preserve"> capturing work</w:t>
      </w:r>
      <w:r>
        <w:rPr>
          <w:rFonts w:ascii="Times New Roman" w:hAnsi="Times New Roman" w:cs="Times New Roman"/>
          <w:sz w:val="24"/>
          <w:szCs w:val="24"/>
        </w:rPr>
        <w:t xml:space="preserve"> recently.</w:t>
      </w:r>
      <w:r w:rsidR="009F567E">
        <w:rPr>
          <w:rFonts w:ascii="Times New Roman" w:hAnsi="Times New Roman" w:cs="Times New Roman"/>
          <w:sz w:val="24"/>
          <w:szCs w:val="24"/>
        </w:rPr>
        <w:t xml:space="preserve"> L</w:t>
      </w:r>
      <w:r>
        <w:rPr>
          <w:rFonts w:ascii="Times New Roman" w:hAnsi="Times New Roman" w:cs="Times New Roman"/>
          <w:sz w:val="24"/>
          <w:szCs w:val="24"/>
        </w:rPr>
        <w:t>ack of formal education is common in clam fishing villages because the educational opportunities are relatively poor</w:t>
      </w:r>
      <w:r w:rsidR="00306518">
        <w:rPr>
          <w:rFonts w:ascii="Times New Roman" w:hAnsi="Times New Roman" w:cs="Times New Roman"/>
          <w:sz w:val="24"/>
          <w:szCs w:val="24"/>
        </w:rPr>
        <w:t>.</w:t>
      </w:r>
    </w:p>
    <w:p w14:paraId="5540B1A1" w14:textId="77777777" w:rsidR="000E26BE" w:rsidRDefault="000E26BE" w:rsidP="00727D5C">
      <w:pPr>
        <w:spacing w:after="0" w:line="240" w:lineRule="auto"/>
        <w:jc w:val="both"/>
        <w:rPr>
          <w:rFonts w:ascii="Times New Roman" w:hAnsi="Times New Roman" w:cs="Times New Roman"/>
          <w:sz w:val="24"/>
          <w:szCs w:val="24"/>
        </w:rPr>
      </w:pPr>
      <w:r w:rsidRPr="00554E67">
        <w:rPr>
          <w:rFonts w:ascii="Times New Roman" w:hAnsi="Times New Roman" w:cs="Times New Roman"/>
          <w:sz w:val="24"/>
          <w:szCs w:val="24"/>
        </w:rPr>
        <w:t>The families live under the clutch of low incomes. The problems for the fishermen</w:t>
      </w:r>
      <w:r>
        <w:rPr>
          <w:rFonts w:ascii="Times New Roman" w:hAnsi="Times New Roman" w:cs="Times New Roman"/>
          <w:sz w:val="24"/>
          <w:szCs w:val="24"/>
        </w:rPr>
        <w:t xml:space="preserve"> include: low literacy, low pro</w:t>
      </w:r>
      <w:r w:rsidRPr="00554E67">
        <w:rPr>
          <w:rFonts w:ascii="Times New Roman" w:hAnsi="Times New Roman" w:cs="Times New Roman"/>
          <w:sz w:val="24"/>
          <w:szCs w:val="24"/>
        </w:rPr>
        <w:t>ductivity, and little mobility (</w:t>
      </w:r>
      <w:proofErr w:type="spellStart"/>
      <w:r w:rsidRPr="00554E67">
        <w:rPr>
          <w:rFonts w:ascii="Times New Roman" w:hAnsi="Times New Roman" w:cs="Times New Roman"/>
          <w:sz w:val="24"/>
          <w:szCs w:val="24"/>
        </w:rPr>
        <w:t>Sathiadhas</w:t>
      </w:r>
      <w:proofErr w:type="spellEnd"/>
      <w:r w:rsidRPr="00554E67">
        <w:rPr>
          <w:rFonts w:ascii="Times New Roman" w:hAnsi="Times New Roman" w:cs="Times New Roman"/>
          <w:sz w:val="24"/>
          <w:szCs w:val="24"/>
        </w:rPr>
        <w:t xml:space="preserve"> et al., 2004).</w:t>
      </w:r>
      <w:r>
        <w:rPr>
          <w:rFonts w:ascii="Times New Roman" w:hAnsi="Times New Roman" w:cs="Times New Roman"/>
          <w:sz w:val="24"/>
          <w:szCs w:val="24"/>
        </w:rPr>
        <w:t xml:space="preserve"> </w:t>
      </w:r>
      <w:r w:rsidRPr="00554E67">
        <w:rPr>
          <w:rFonts w:ascii="Times New Roman" w:hAnsi="Times New Roman" w:cs="Times New Roman"/>
          <w:sz w:val="24"/>
          <w:szCs w:val="24"/>
        </w:rPr>
        <w:t>The</w:t>
      </w:r>
      <w:r>
        <w:rPr>
          <w:rFonts w:ascii="Times New Roman" w:hAnsi="Times New Roman" w:cs="Times New Roman"/>
          <w:sz w:val="24"/>
          <w:szCs w:val="24"/>
        </w:rPr>
        <w:t xml:space="preserve"> </w:t>
      </w:r>
      <w:r w:rsidRPr="00554E67">
        <w:rPr>
          <w:rFonts w:ascii="Times New Roman" w:hAnsi="Times New Roman" w:cs="Times New Roman"/>
          <w:sz w:val="24"/>
          <w:szCs w:val="24"/>
        </w:rPr>
        <w:t>dwellings of the fishing families are located near the river shores.</w:t>
      </w:r>
      <w:r>
        <w:rPr>
          <w:rFonts w:ascii="Times New Roman" w:hAnsi="Times New Roman" w:cs="Times New Roman"/>
          <w:sz w:val="24"/>
          <w:szCs w:val="24"/>
        </w:rPr>
        <w:t xml:space="preserve"> </w:t>
      </w:r>
      <w:r w:rsidRPr="00554E67">
        <w:rPr>
          <w:rFonts w:ascii="Times New Roman" w:hAnsi="Times New Roman" w:cs="Times New Roman"/>
          <w:sz w:val="24"/>
          <w:szCs w:val="24"/>
        </w:rPr>
        <w:t>The fishermen earn sufficient money for adequate shelter, clothing, and simple foods, but none have automobiles and extra money for entertainment or travel.  Most families have their own houses with at least 200 sq. ft of living space (</w:t>
      </w:r>
      <w:proofErr w:type="spellStart"/>
      <w:r w:rsidRPr="00554E67">
        <w:rPr>
          <w:rFonts w:ascii="Times New Roman" w:hAnsi="Times New Roman" w:cs="Times New Roman"/>
          <w:sz w:val="24"/>
          <w:szCs w:val="24"/>
        </w:rPr>
        <w:t>Sathiadhas</w:t>
      </w:r>
      <w:proofErr w:type="spellEnd"/>
      <w:r w:rsidRPr="00554E67">
        <w:rPr>
          <w:rFonts w:ascii="Times New Roman" w:hAnsi="Times New Roman" w:cs="Times New Roman"/>
          <w:sz w:val="24"/>
          <w:szCs w:val="24"/>
        </w:rPr>
        <w:t xml:space="preserve"> et al., 2004)</w:t>
      </w:r>
      <w:r>
        <w:rPr>
          <w:rFonts w:ascii="Times New Roman" w:hAnsi="Times New Roman" w:cs="Times New Roman"/>
          <w:sz w:val="24"/>
          <w:szCs w:val="24"/>
        </w:rPr>
        <w:t xml:space="preserve"> </w:t>
      </w:r>
      <w:r w:rsidRPr="00554E67">
        <w:rPr>
          <w:rFonts w:ascii="Times New Roman" w:hAnsi="Times New Roman" w:cs="Times New Roman"/>
          <w:sz w:val="24"/>
          <w:szCs w:val="24"/>
        </w:rPr>
        <w:t>others rent their home.</w:t>
      </w:r>
      <w:r>
        <w:rPr>
          <w:rFonts w:ascii="Times New Roman" w:hAnsi="Times New Roman" w:cs="Times New Roman"/>
          <w:sz w:val="24"/>
          <w:szCs w:val="24"/>
        </w:rPr>
        <w:t xml:space="preserve"> </w:t>
      </w:r>
    </w:p>
    <w:p w14:paraId="4B1370D5" w14:textId="77777777"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Typical fisherman began fish harvesting when he was about 18 years old and continues most of his life with this work. He had been in school until about 15 years old and from sixteen to seventeen helped his mother and father to process the clams. He began going with his father, who showed him how to harvest the clams for a few months and after getting idea about fish catch, he does the same lonely. The fisherman continues his work until the age of sixty years. Harvesting of the black clams continues throughout the year. Each fisherman harvests shellfish about 20 days a month. Sundays are an off-day, fishermen cannot harvest in stormy days during June to July monsoon months, and </w:t>
      </w:r>
      <w:r w:rsidRPr="00306518">
        <w:rPr>
          <w:rFonts w:ascii="Times New Roman" w:hAnsi="Times New Roman" w:cs="Times New Roman"/>
          <w:color w:val="000000" w:themeColor="text1"/>
          <w:sz w:val="24"/>
          <w:szCs w:val="24"/>
        </w:rPr>
        <w:t>some days are taken to rest.</w:t>
      </w:r>
      <w:r>
        <w:rPr>
          <w:rFonts w:ascii="Times New Roman" w:hAnsi="Times New Roman" w:cs="Times New Roman"/>
          <w:sz w:val="24"/>
          <w:szCs w:val="24"/>
        </w:rPr>
        <w:t xml:space="preserve"> The principal harvesting method is by diving under water and collecting the clams by hand. </w:t>
      </w:r>
    </w:p>
    <w:p w14:paraId="794AD0E1" w14:textId="63B3CCEE"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Aquaculture is distinct from capture fisheries it is the farming of aquatic organisms, and implies some form of intervention in the rearing process to enhance production, such as regular stocking, feeding, protection from predators, etc. (Tacon, 2003) Farming also implies individual or corporate property of the cultivated stock. For statistical purposes aquatic organisms which are harvested by an individual or corporate body which has owned them throughout their rearing period contribute to </w:t>
      </w:r>
      <w:r w:rsidR="00C56190">
        <w:rPr>
          <w:rFonts w:ascii="Times New Roman" w:hAnsi="Times New Roman" w:cs="Times New Roman"/>
          <w:sz w:val="24"/>
          <w:szCs w:val="24"/>
        </w:rPr>
        <w:t>aquaculture</w:t>
      </w:r>
      <w:r>
        <w:rPr>
          <w:rFonts w:ascii="Times New Roman" w:hAnsi="Times New Roman" w:cs="Times New Roman"/>
          <w:sz w:val="24"/>
          <w:szCs w:val="24"/>
        </w:rPr>
        <w:t>.</w:t>
      </w:r>
    </w:p>
    <w:p w14:paraId="0FD4277E" w14:textId="77777777" w:rsidR="000E26BE" w:rsidRDefault="000E26BE" w:rsidP="00727D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clams, mussels and oysters are the most important shellfish species landed in </w:t>
      </w:r>
      <w:proofErr w:type="spellStart"/>
      <w:r>
        <w:rPr>
          <w:rFonts w:ascii="Times New Roman" w:hAnsi="Times New Roman" w:cs="Times New Roman"/>
          <w:sz w:val="24"/>
          <w:szCs w:val="24"/>
        </w:rPr>
        <w:t>Koduvally</w:t>
      </w:r>
      <w:proofErr w:type="spellEnd"/>
      <w:r>
        <w:rPr>
          <w:rFonts w:ascii="Times New Roman" w:hAnsi="Times New Roman" w:cs="Times New Roman"/>
          <w:sz w:val="24"/>
          <w:szCs w:val="24"/>
        </w:rPr>
        <w:t xml:space="preserve"> area. Fishermen harvest most by hand while diving in waters. Each collect in every day. Upon returning from the harvesting beds, the fishermen and their families cook the clams and separate their meats from their shells using simple sieves. Fishermen’s wives sell the meats within their local villages and save some for their families to eat. The shells are sold through organized fishermen societies to various industries. The stocks of these shellfish especially, clams’ mussels and oysters are seeming to be declining slowly in the </w:t>
      </w:r>
      <w:proofErr w:type="spellStart"/>
      <w:r>
        <w:rPr>
          <w:rFonts w:ascii="Times New Roman" w:hAnsi="Times New Roman" w:cs="Times New Roman"/>
          <w:sz w:val="24"/>
          <w:szCs w:val="24"/>
        </w:rPr>
        <w:t>Koduvally</w:t>
      </w:r>
      <w:proofErr w:type="spellEnd"/>
      <w:r>
        <w:rPr>
          <w:rFonts w:ascii="Times New Roman" w:hAnsi="Times New Roman" w:cs="Times New Roman"/>
          <w:sz w:val="24"/>
          <w:szCs w:val="24"/>
        </w:rPr>
        <w:t xml:space="preserve"> river because the water has been getting fresher. A likely threat to the landings may be due to lack of fishermen in the future. </w:t>
      </w:r>
    </w:p>
    <w:p w14:paraId="4CC62C06" w14:textId="39331C18" w:rsidR="000E26BE" w:rsidRDefault="000E26BE" w:rsidP="00727D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Just under sixty million people are employed in </w:t>
      </w:r>
      <w:r>
        <w:rPr>
          <w:rFonts w:ascii="Times New Roman" w:hAnsi="Times New Roman" w:cs="Times New Roman"/>
          <w:sz w:val="24"/>
          <w:szCs w:val="24"/>
          <w:lang w:val="en-US"/>
        </w:rPr>
        <w:t>t</w:t>
      </w:r>
      <w:r>
        <w:rPr>
          <w:rFonts w:ascii="Times New Roman" w:hAnsi="Times New Roman" w:cs="Times New Roman"/>
          <w:sz w:val="24"/>
          <w:szCs w:val="24"/>
        </w:rPr>
        <w:t xml:space="preserve">he primary sector alone, with a further one hundred and </w:t>
      </w:r>
      <w:proofErr w:type="spellStart"/>
      <w:r>
        <w:rPr>
          <w:rFonts w:ascii="Times New Roman" w:hAnsi="Times New Roman" w:cs="Times New Roman"/>
          <w:sz w:val="24"/>
          <w:szCs w:val="24"/>
        </w:rPr>
        <w:t>fourty</w:t>
      </w:r>
      <w:proofErr w:type="spellEnd"/>
      <w:r>
        <w:rPr>
          <w:rFonts w:ascii="Times New Roman" w:hAnsi="Times New Roman" w:cs="Times New Roman"/>
          <w:sz w:val="24"/>
          <w:szCs w:val="24"/>
        </w:rPr>
        <w:t xml:space="preserve"> million employed along the value chain, </w:t>
      </w:r>
      <w:r>
        <w:rPr>
          <w:rFonts w:ascii="Times New Roman" w:hAnsi="Times New Roman" w:cs="Times New Roman"/>
          <w:sz w:val="24"/>
          <w:szCs w:val="24"/>
          <w:lang w:val="en-US"/>
        </w:rPr>
        <w:t>f</w:t>
      </w:r>
      <w:r>
        <w:rPr>
          <w:rFonts w:ascii="Times New Roman" w:hAnsi="Times New Roman" w:cs="Times New Roman"/>
          <w:sz w:val="24"/>
          <w:szCs w:val="24"/>
        </w:rPr>
        <w:t>rom harvesting to distribution. While it is recognized that many fishing and aquaculture operations provide acceptable and often good conditions for fish workers</w:t>
      </w:r>
      <w:r>
        <w:rPr>
          <w:rFonts w:ascii="Times New Roman" w:hAnsi="Times New Roman" w:cs="Times New Roman"/>
          <w:sz w:val="24"/>
          <w:szCs w:val="24"/>
          <w:lang w:val="en-US"/>
        </w:rPr>
        <w:t>. E</w:t>
      </w:r>
      <w:proofErr w:type="spellStart"/>
      <w:r>
        <w:rPr>
          <w:rFonts w:ascii="Times New Roman" w:hAnsi="Times New Roman" w:cs="Times New Roman"/>
          <w:sz w:val="24"/>
          <w:szCs w:val="24"/>
        </w:rPr>
        <w:t>mployment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n fisheries and aquaculture typically does not provide sufficient income, and commonly exploits fish workers under hazardous conditions. Currently, protection of the labour rights of fishers, aquaculture workers and fish workers are </w:t>
      </w:r>
      <w:r>
        <w:rPr>
          <w:rFonts w:ascii="Times New Roman" w:hAnsi="Times New Roman" w:cs="Times New Roman"/>
          <w:sz w:val="24"/>
          <w:szCs w:val="24"/>
          <w:lang w:val="en-US"/>
        </w:rPr>
        <w:t>l</w:t>
      </w:r>
      <w:r>
        <w:rPr>
          <w:rFonts w:ascii="Times New Roman" w:hAnsi="Times New Roman" w:cs="Times New Roman"/>
          <w:sz w:val="24"/>
          <w:szCs w:val="24"/>
        </w:rPr>
        <w:t xml:space="preserve">limited, and even when regulation exists, enforcement is poor.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limited organization and voice for the majority of stakeholders in the sector such as small-scale fishers, fish </w:t>
      </w:r>
      <w:r>
        <w:rPr>
          <w:rFonts w:ascii="Times New Roman" w:hAnsi="Times New Roman" w:cs="Times New Roman"/>
          <w:sz w:val="24"/>
          <w:szCs w:val="24"/>
          <w:lang w:val="en-US"/>
        </w:rPr>
        <w:t>f</w:t>
      </w:r>
      <w:r>
        <w:rPr>
          <w:rFonts w:ascii="Times New Roman" w:hAnsi="Times New Roman" w:cs="Times New Roman"/>
          <w:sz w:val="24"/>
          <w:szCs w:val="24"/>
        </w:rPr>
        <w:t xml:space="preserve">armers and workers in fish value chains, which hinders their capacity to influence policy </w:t>
      </w:r>
      <w:r>
        <w:rPr>
          <w:rFonts w:ascii="Times New Roman" w:hAnsi="Times New Roman" w:cs="Times New Roman"/>
          <w:sz w:val="24"/>
          <w:szCs w:val="24"/>
        </w:rPr>
        <w:lastRenderedPageBreak/>
        <w:t xml:space="preserve">and legislation and to access better employment opportunities. Additionally, practices such as illegal, unreported and unregulated (IUU) fishing in capture fisheries can be </w:t>
      </w:r>
      <w:r>
        <w:rPr>
          <w:rFonts w:ascii="Times New Roman" w:hAnsi="Times New Roman" w:cs="Times New Roman"/>
          <w:sz w:val="24"/>
          <w:szCs w:val="24"/>
          <w:lang w:val="en-US"/>
        </w:rPr>
        <w:t>c</w:t>
      </w:r>
      <w:proofErr w:type="spellStart"/>
      <w:r>
        <w:rPr>
          <w:rFonts w:ascii="Times New Roman" w:hAnsi="Times New Roman" w:cs="Times New Roman"/>
          <w:sz w:val="24"/>
          <w:szCs w:val="24"/>
        </w:rPr>
        <w:t>losely</w:t>
      </w:r>
      <w:proofErr w:type="spellEnd"/>
      <w:r>
        <w:rPr>
          <w:rFonts w:ascii="Times New Roman" w:hAnsi="Times New Roman" w:cs="Times New Roman"/>
          <w:sz w:val="24"/>
          <w:szCs w:val="24"/>
        </w:rPr>
        <w:t xml:space="preserve"> linked to labour abuse, including exploitation of poor migrant workers. Promoting decent work in fisheries and aquaculture is an important strategy that can lead to more effective fisheries management and responsible aquaculture, while also improving livelihoods and food security. </w:t>
      </w:r>
    </w:p>
    <w:p w14:paraId="66E277FB" w14:textId="5C4D8CEE" w:rsidR="000E26BE" w:rsidRDefault="000E26BE" w:rsidP="00727D5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Traditionally, commercial shellfish production has a minimal known effect on other coastal marine resources. The fact that it requires clean water, doesn’t introduce food or chemicals and produces little waste mitigates some potential impacts. However, there is some cause for concern. Most commercially farmed shellfish species are non-native. Furthermore, this industry is becoming more intensive and aquaculture operations are moving into new regions. </w:t>
      </w:r>
    </w:p>
    <w:p w14:paraId="1921D218" w14:textId="77777777" w:rsidR="000E26BE" w:rsidRDefault="000E26BE" w:rsidP="00727D5C">
      <w:pPr>
        <w:pStyle w:val="ListParagraph"/>
        <w:spacing w:after="0" w:line="240" w:lineRule="auto"/>
        <w:ind w:left="0"/>
        <w:jc w:val="both"/>
        <w:rPr>
          <w:rFonts w:ascii="Times New Roman" w:hAnsi="Times New Roman" w:cs="Times New Roman"/>
          <w:sz w:val="24"/>
          <w:szCs w:val="24"/>
        </w:rPr>
      </w:pPr>
      <w:r w:rsidRPr="00FB6F83">
        <w:rPr>
          <w:rFonts w:ascii="Times New Roman" w:hAnsi="Times New Roman" w:cs="Times New Roman"/>
          <w:sz w:val="24"/>
          <w:szCs w:val="24"/>
        </w:rPr>
        <w:t>Great</w:t>
      </w:r>
      <w:r>
        <w:rPr>
          <w:rFonts w:ascii="Times New Roman" w:hAnsi="Times New Roman" w:cs="Times New Roman"/>
          <w:sz w:val="24"/>
          <w:szCs w:val="24"/>
        </w:rPr>
        <w:t xml:space="preserve"> caution must be exercised to avoid potential environmental damage, including alteration of marine bird nesting, feeding and migrating habitats, disruption of inter tidal water and substrate movement, depletion of microorganisms in the water column and decreasing biodiversity brought about by cultivating single species.</w:t>
      </w:r>
    </w:p>
    <w:p w14:paraId="3FEACACA" w14:textId="77777777" w:rsidR="000E26BE" w:rsidRPr="00F213DC" w:rsidRDefault="000E26BE" w:rsidP="00727D5C">
      <w:pPr>
        <w:spacing w:after="0" w:line="240" w:lineRule="auto"/>
        <w:jc w:val="both"/>
        <w:rPr>
          <w:rFonts w:ascii="Times New Roman" w:hAnsi="Times New Roman" w:cs="Times New Roman"/>
          <w:sz w:val="24"/>
          <w:szCs w:val="24"/>
        </w:rPr>
      </w:pPr>
      <w:r w:rsidRPr="00F213DC">
        <w:rPr>
          <w:rFonts w:ascii="Times New Roman" w:hAnsi="Times New Roman" w:cs="Times New Roman"/>
          <w:sz w:val="24"/>
          <w:szCs w:val="24"/>
        </w:rPr>
        <w:t xml:space="preserve">Marketing fish, both in processed or unprocessed forms, can be carried out directly by </w:t>
      </w:r>
      <w:r>
        <w:rPr>
          <w:rFonts w:ascii="Times New Roman" w:hAnsi="Times New Roman" w:cs="Times New Roman"/>
          <w:sz w:val="24"/>
          <w:szCs w:val="24"/>
        </w:rPr>
        <w:t>f</w:t>
      </w:r>
      <w:r w:rsidRPr="00F213DC">
        <w:rPr>
          <w:rFonts w:ascii="Times New Roman" w:hAnsi="Times New Roman" w:cs="Times New Roman"/>
          <w:sz w:val="24"/>
          <w:szCs w:val="24"/>
        </w:rPr>
        <w:t xml:space="preserve">ishers or fish farmers and processors, including through associations or cooperatives. But more often it is carried out by intermediaries who set the price, arrange transport, and have preferential channels to access markets. Retail including restaurant and catering varies greatly in scale and infrastructure, ranging from street-side informal shops to large super markets that control integrated value chains. Direct employment </w:t>
      </w:r>
      <w:r>
        <w:rPr>
          <w:rFonts w:ascii="Times New Roman" w:hAnsi="Times New Roman" w:cs="Times New Roman"/>
          <w:sz w:val="24"/>
          <w:szCs w:val="24"/>
        </w:rPr>
        <w:t>i</w:t>
      </w:r>
      <w:r w:rsidRPr="00F213DC">
        <w:rPr>
          <w:rFonts w:ascii="Times New Roman" w:hAnsi="Times New Roman" w:cs="Times New Roman"/>
          <w:sz w:val="24"/>
          <w:szCs w:val="24"/>
        </w:rPr>
        <w:t>n export includes those jobs created in fish export companies, certification, and transport (NORAD/FAO, 2011).</w:t>
      </w:r>
    </w:p>
    <w:p w14:paraId="1C1F2187" w14:textId="77777777"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negative environmental impacts of aquaculture have been reported in relation to some commercial mariculture (Fachry et al., 2018; Mau and Jha, 2018), there are a number of categories of mariculture with broad positive socio-ecological impacts. These include subsistence, recreational, restorative, scientific, and remediation mariculture (Phillips, 2009). </w:t>
      </w:r>
    </w:p>
    <w:p w14:paraId="0C918CF1" w14:textId="7E28FFCB" w:rsidR="000E26BE" w:rsidRPr="00A802C5" w:rsidRDefault="000E26BE" w:rsidP="00727D5C">
      <w:pPr>
        <w:spacing w:after="0" w:line="240" w:lineRule="auto"/>
        <w:jc w:val="both"/>
        <w:rPr>
          <w:rFonts w:ascii="Times New Roman" w:hAnsi="Times New Roman" w:cs="Times New Roman"/>
          <w:sz w:val="24"/>
          <w:szCs w:val="24"/>
        </w:rPr>
      </w:pPr>
      <w:r w:rsidRPr="00A802C5">
        <w:rPr>
          <w:rFonts w:ascii="Times New Roman" w:hAnsi="Times New Roman" w:cs="Times New Roman"/>
          <w:sz w:val="24"/>
          <w:szCs w:val="24"/>
        </w:rPr>
        <w:t xml:space="preserve">In this case, and in numerous other cases where population and/or species restoration is achieved through restorative aquaculture, improved fisheries may be the long-term goal of the restoration activity, but initial stages may be focused on restoring the ecology of the species, biodiversity and other non-harvest related ecosystem services (Fitzsimons et al., 2020).  Adopting and implementing labour standards for better working and living conditions in fishing and improving safety at sea in small-scale fisheries, are consistent with the human rights-based approach under the recently COFI-endorsed Voluntary Guidelines for Securing Sustainable Small-Scale Fisheries (FAO, 2014c). </w:t>
      </w:r>
    </w:p>
    <w:p w14:paraId="03D9DB8B" w14:textId="77777777" w:rsidR="000E26BE" w:rsidRDefault="000E26BE" w:rsidP="00727D5C">
      <w:pPr>
        <w:spacing w:after="0" w:line="240" w:lineRule="auto"/>
        <w:jc w:val="both"/>
        <w:rPr>
          <w:rFonts w:ascii="Times New Roman" w:hAnsi="Times New Roman" w:cs="Times New Roman"/>
          <w:sz w:val="24"/>
          <w:szCs w:val="24"/>
        </w:rPr>
      </w:pPr>
      <w:r w:rsidRPr="009F0555">
        <w:rPr>
          <w:rFonts w:ascii="Times New Roman" w:hAnsi="Times New Roman" w:cs="Times New Roman"/>
          <w:sz w:val="24"/>
          <w:szCs w:val="24"/>
        </w:rPr>
        <w:t>Although the focus of non-commercial strategies is not immediately associated with improving fisheries productivity, the enhanced stocks may often be exploitable by the public as common property resources. Thus, define Restorative Shellfish Mariculture (RSM) as “a multi and/or interdisciplinary approach, involving some form of human intervention during the species life cycle, aiming to address negative socio-ecological impacts derived from the unsustainable use of marine shellfish.” Sustainability is here related to the long-term maintenance (or improvement) of wild stocks and their habitats.</w:t>
      </w:r>
    </w:p>
    <w:p w14:paraId="57C816F9" w14:textId="77777777" w:rsidR="000E26BE" w:rsidRPr="005431B9" w:rsidRDefault="000E26BE" w:rsidP="00727D5C">
      <w:pPr>
        <w:pStyle w:val="ListParagraph"/>
        <w:spacing w:after="0" w:line="240" w:lineRule="auto"/>
        <w:ind w:left="0"/>
        <w:jc w:val="both"/>
        <w:rPr>
          <w:rFonts w:ascii="Times New Roman" w:hAnsi="Times New Roman" w:cs="Times New Roman"/>
          <w:sz w:val="24"/>
          <w:szCs w:val="24"/>
        </w:rPr>
      </w:pPr>
      <w:bookmarkStart w:id="0" w:name="_Hlk173205574"/>
      <w:r w:rsidRPr="005431B9">
        <w:rPr>
          <w:rFonts w:ascii="Times New Roman" w:hAnsi="Times New Roman" w:cs="Times New Roman"/>
          <w:sz w:val="24"/>
          <w:szCs w:val="24"/>
        </w:rPr>
        <w:t xml:space="preserve">This paper provides an overview of the socio-economic conditions of shellfish workers (clams mussels and oysters) in </w:t>
      </w:r>
      <w:proofErr w:type="spellStart"/>
      <w:r w:rsidRPr="005431B9">
        <w:rPr>
          <w:rFonts w:ascii="Times New Roman" w:hAnsi="Times New Roman" w:cs="Times New Roman"/>
          <w:sz w:val="24"/>
          <w:szCs w:val="24"/>
        </w:rPr>
        <w:t>Koduvally</w:t>
      </w:r>
      <w:proofErr w:type="spellEnd"/>
      <w:r w:rsidRPr="005431B9">
        <w:rPr>
          <w:rFonts w:ascii="Times New Roman" w:hAnsi="Times New Roman" w:cs="Times New Roman"/>
          <w:sz w:val="24"/>
          <w:szCs w:val="24"/>
        </w:rPr>
        <w:t xml:space="preserve"> area including destruction, descriptions of the habitats, biology and ecology, demography of the fishing families, and the harvesting, processing, and marketing of the shellfish.</w:t>
      </w:r>
    </w:p>
    <w:bookmarkEnd w:id="0"/>
    <w:p w14:paraId="6BF19ACB" w14:textId="77777777" w:rsidR="00C56190" w:rsidRDefault="00C56190">
      <w:pPr>
        <w:rPr>
          <w:rFonts w:ascii="Times New Roman" w:hAnsi="Times New Roman" w:cs="Times New Roman"/>
          <w:b/>
          <w:bCs/>
          <w:sz w:val="28"/>
          <w:szCs w:val="28"/>
        </w:rPr>
      </w:pPr>
    </w:p>
    <w:p w14:paraId="6F8818AE" w14:textId="77777777" w:rsidR="00C56190" w:rsidRDefault="00C56190">
      <w:pPr>
        <w:rPr>
          <w:rFonts w:ascii="Times New Roman" w:hAnsi="Times New Roman" w:cs="Times New Roman"/>
          <w:b/>
          <w:bCs/>
          <w:sz w:val="28"/>
          <w:szCs w:val="28"/>
        </w:rPr>
      </w:pPr>
    </w:p>
    <w:p w14:paraId="2AB35EB5" w14:textId="2ECC5290" w:rsidR="000E26BE" w:rsidRPr="00727D5C" w:rsidRDefault="000E26BE">
      <w:pPr>
        <w:rPr>
          <w:rFonts w:ascii="Times New Roman" w:hAnsi="Times New Roman" w:cs="Times New Roman"/>
          <w:b/>
          <w:bCs/>
          <w:sz w:val="28"/>
          <w:szCs w:val="28"/>
        </w:rPr>
      </w:pPr>
      <w:r w:rsidRPr="00727D5C">
        <w:rPr>
          <w:rFonts w:ascii="Times New Roman" w:hAnsi="Times New Roman" w:cs="Times New Roman"/>
          <w:b/>
          <w:bCs/>
          <w:sz w:val="28"/>
          <w:szCs w:val="28"/>
        </w:rPr>
        <w:t>LITERATURE REVIEW</w:t>
      </w:r>
    </w:p>
    <w:p w14:paraId="4674CA51" w14:textId="742A2562" w:rsidR="000E26BE" w:rsidRDefault="000E26BE" w:rsidP="00727D5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Sathiadhas</w:t>
      </w:r>
      <w:proofErr w:type="spellEnd"/>
      <w:r>
        <w:rPr>
          <w:rFonts w:ascii="Times New Roman" w:hAnsi="Times New Roman" w:cs="Times New Roman"/>
          <w:sz w:val="24"/>
          <w:szCs w:val="24"/>
        </w:rPr>
        <w:t xml:space="preserve"> R (1992) In their paper share of fisherman and middleman in consumer price</w:t>
      </w:r>
      <w:r w:rsidR="00F01A30">
        <w:rPr>
          <w:rFonts w:ascii="Times New Roman" w:hAnsi="Times New Roman" w:cs="Times New Roman"/>
          <w:sz w:val="24"/>
          <w:szCs w:val="24"/>
        </w:rPr>
        <w:t xml:space="preserve">, </w:t>
      </w:r>
      <w:r>
        <w:rPr>
          <w:rFonts w:ascii="Times New Roman" w:hAnsi="Times New Roman" w:cs="Times New Roman"/>
          <w:sz w:val="24"/>
          <w:szCs w:val="24"/>
        </w:rPr>
        <w:t xml:space="preserve">a study at the Madras region discusses the marketing margins and producers and </w:t>
      </w:r>
      <w:r>
        <w:rPr>
          <w:rFonts w:ascii="Times New Roman" w:hAnsi="Times New Roman" w:cs="Times New Roman"/>
          <w:sz w:val="24"/>
          <w:szCs w:val="24"/>
          <w:lang w:val="en-US"/>
        </w:rPr>
        <w:t>middle men's</w:t>
      </w:r>
      <w:r>
        <w:rPr>
          <w:rFonts w:ascii="Times New Roman" w:hAnsi="Times New Roman" w:cs="Times New Roman"/>
          <w:sz w:val="24"/>
          <w:szCs w:val="24"/>
        </w:rPr>
        <w:t xml:space="preserve"> share in the consumer rupee for 4 commercially important varieties of the margin fish in the Madras region of </w:t>
      </w:r>
      <w:proofErr w:type="spellStart"/>
      <w:r>
        <w:rPr>
          <w:rFonts w:ascii="Times New Roman" w:hAnsi="Times New Roman" w:cs="Times New Roman"/>
          <w:sz w:val="24"/>
          <w:szCs w:val="24"/>
        </w:rPr>
        <w:t>Tamilnadu</w:t>
      </w:r>
      <w:proofErr w:type="spellEnd"/>
      <w:r>
        <w:rPr>
          <w:rFonts w:ascii="Times New Roman" w:hAnsi="Times New Roman" w:cs="Times New Roman"/>
          <w:sz w:val="24"/>
          <w:szCs w:val="24"/>
        </w:rPr>
        <w:t>.</w:t>
      </w:r>
    </w:p>
    <w:p w14:paraId="13C68F87" w14:textId="13147F8D"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Varghese C. P (1998) has done a study of capture fisheries technology in India. The study revealed that the fishing industry is not able to harvest resources because of the low value of the resources in the deep water and expensive operation of the large </w:t>
      </w:r>
      <w:r>
        <w:rPr>
          <w:rFonts w:ascii="Times New Roman" w:hAnsi="Times New Roman" w:cs="Times New Roman"/>
          <w:sz w:val="24"/>
          <w:szCs w:val="24"/>
          <w:lang w:val="en-US"/>
        </w:rPr>
        <w:t>vessels</w:t>
      </w:r>
      <w:r w:rsidR="00A802C5">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Pr>
          <w:rFonts w:ascii="Times New Roman" w:hAnsi="Times New Roman" w:cs="Times New Roman"/>
          <w:sz w:val="24"/>
          <w:szCs w:val="24"/>
        </w:rPr>
        <w:t xml:space="preserve"> this area. </w:t>
      </w:r>
    </w:p>
    <w:p w14:paraId="6C4361E5" w14:textId="1DCA9850"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lang w:val="en-US"/>
        </w:rPr>
        <w:t>K</w:t>
      </w:r>
      <w:r>
        <w:rPr>
          <w:rFonts w:ascii="Times New Roman" w:hAnsi="Times New Roman" w:cs="Times New Roman"/>
          <w:sz w:val="24"/>
          <w:szCs w:val="24"/>
        </w:rPr>
        <w:t>.</w:t>
      </w:r>
      <w:r>
        <w:rPr>
          <w:rFonts w:ascii="Times New Roman" w:hAnsi="Times New Roman" w:cs="Times New Roman"/>
          <w:sz w:val="24"/>
          <w:szCs w:val="24"/>
          <w:lang w:val="en-US"/>
        </w:rPr>
        <w:t xml:space="preserve">P </w:t>
      </w:r>
      <w:proofErr w:type="spellStart"/>
      <w:r>
        <w:rPr>
          <w:rFonts w:ascii="Times New Roman" w:hAnsi="Times New Roman" w:cs="Times New Roman"/>
          <w:sz w:val="24"/>
          <w:szCs w:val="24"/>
          <w:lang w:val="en-US"/>
        </w:rPr>
        <w:t>P</w:t>
      </w:r>
      <w:r>
        <w:rPr>
          <w:rFonts w:ascii="Times New Roman" w:hAnsi="Times New Roman" w:cs="Times New Roman"/>
          <w:sz w:val="24"/>
          <w:szCs w:val="24"/>
        </w:rPr>
        <w:t>annikar</w:t>
      </w:r>
      <w:proofErr w:type="spellEnd"/>
      <w:r>
        <w:rPr>
          <w:rFonts w:ascii="Times New Roman" w:hAnsi="Times New Roman" w:cs="Times New Roman"/>
          <w:sz w:val="24"/>
          <w:szCs w:val="24"/>
        </w:rPr>
        <w:t xml:space="preserve"> (1998) highlighted the social </w:t>
      </w:r>
      <w:r>
        <w:rPr>
          <w:rFonts w:ascii="Times New Roman" w:hAnsi="Times New Roman" w:cs="Times New Roman"/>
          <w:sz w:val="24"/>
          <w:szCs w:val="24"/>
          <w:lang w:val="en-US"/>
        </w:rPr>
        <w:t xml:space="preserve">and </w:t>
      </w:r>
      <w:r>
        <w:rPr>
          <w:rFonts w:ascii="Times New Roman" w:hAnsi="Times New Roman" w:cs="Times New Roman"/>
          <w:sz w:val="24"/>
          <w:szCs w:val="24"/>
        </w:rPr>
        <w:t xml:space="preserve">economic implications of the structural changes on the traditional sector. </w:t>
      </w:r>
      <w:r>
        <w:rPr>
          <w:rFonts w:ascii="Times New Roman" w:hAnsi="Times New Roman" w:cs="Times New Roman"/>
          <w:sz w:val="24"/>
          <w:szCs w:val="24"/>
          <w:lang w:val="en-US"/>
        </w:rPr>
        <w:t xml:space="preserve">The study </w:t>
      </w:r>
      <w:r>
        <w:rPr>
          <w:rFonts w:ascii="Times New Roman" w:hAnsi="Times New Roman" w:cs="Times New Roman"/>
          <w:sz w:val="24"/>
          <w:szCs w:val="24"/>
        </w:rPr>
        <w:t xml:space="preserve">points out </w:t>
      </w:r>
      <w:proofErr w:type="spellStart"/>
      <w:r>
        <w:rPr>
          <w:rFonts w:ascii="Times New Roman" w:hAnsi="Times New Roman" w:cs="Times New Roman"/>
          <w:sz w:val="24"/>
          <w:szCs w:val="24"/>
          <w:lang w:val="en-US"/>
        </w:rPr>
        <w:t>th</w:t>
      </w:r>
      <w:proofErr w:type="spellEnd"/>
      <w:r>
        <w:rPr>
          <w:rFonts w:ascii="Times New Roman" w:hAnsi="Times New Roman" w:cs="Times New Roman"/>
          <w:sz w:val="24"/>
          <w:szCs w:val="24"/>
        </w:rPr>
        <w:t xml:space="preserve">at before the </w:t>
      </w:r>
      <w:r w:rsidRPr="00140D38">
        <w:rPr>
          <w:rFonts w:ascii="Times New Roman" w:hAnsi="Times New Roman" w:cs="Times New Roman"/>
          <w:color w:val="000000" w:themeColor="text1"/>
          <w:sz w:val="24"/>
          <w:szCs w:val="24"/>
        </w:rPr>
        <w:t>motorisation</w:t>
      </w:r>
      <w:r>
        <w:rPr>
          <w:rFonts w:ascii="Times New Roman" w:hAnsi="Times New Roman" w:cs="Times New Roman"/>
          <w:sz w:val="24"/>
          <w:szCs w:val="24"/>
        </w:rPr>
        <w:t xml:space="preserve"> phase rural landing and primary market for traders as a result </w:t>
      </w:r>
      <w:r>
        <w:rPr>
          <w:rFonts w:ascii="Times New Roman" w:hAnsi="Times New Roman" w:cs="Times New Roman"/>
          <w:sz w:val="24"/>
          <w:szCs w:val="24"/>
          <w:lang w:val="en-US"/>
        </w:rPr>
        <w:t xml:space="preserve">of </w:t>
      </w:r>
      <w:r>
        <w:rPr>
          <w:rFonts w:ascii="Times New Roman" w:hAnsi="Times New Roman" w:cs="Times New Roman"/>
          <w:sz w:val="24"/>
          <w:szCs w:val="24"/>
        </w:rPr>
        <w:t xml:space="preserve">bargaining capacity of the traditional sector accelerated the share of fisherman in the consumer rupee has been increased. </w:t>
      </w:r>
      <w:r>
        <w:rPr>
          <w:rFonts w:ascii="Times New Roman" w:hAnsi="Times New Roman" w:cs="Times New Roman"/>
          <w:sz w:val="24"/>
          <w:szCs w:val="24"/>
          <w:lang w:val="en-US"/>
        </w:rPr>
        <w:t>T</w:t>
      </w:r>
      <w:r>
        <w:rPr>
          <w:rFonts w:ascii="Times New Roman" w:hAnsi="Times New Roman" w:cs="Times New Roman"/>
          <w:sz w:val="24"/>
          <w:szCs w:val="24"/>
        </w:rPr>
        <w:t>he fishing gears used by the fisherman and destructive</w:t>
      </w:r>
      <w:r>
        <w:rPr>
          <w:rFonts w:ascii="Times New Roman" w:hAnsi="Times New Roman" w:cs="Times New Roman"/>
          <w:sz w:val="24"/>
          <w:szCs w:val="24"/>
          <w:lang w:val="en-US"/>
        </w:rPr>
        <w:t>,</w:t>
      </w:r>
      <w:r>
        <w:rPr>
          <w:rFonts w:ascii="Times New Roman" w:hAnsi="Times New Roman" w:cs="Times New Roman"/>
          <w:sz w:val="24"/>
          <w:szCs w:val="24"/>
        </w:rPr>
        <w:t xml:space="preserve"> posing the problem of conservation of the fish resource</w:t>
      </w:r>
      <w:r>
        <w:rPr>
          <w:rFonts w:ascii="Times New Roman" w:hAnsi="Times New Roman" w:cs="Times New Roman"/>
          <w:sz w:val="24"/>
          <w:szCs w:val="24"/>
          <w:lang w:val="en-US"/>
        </w:rPr>
        <w:t>. B</w:t>
      </w:r>
      <w:proofErr w:type="spellStart"/>
      <w:r>
        <w:rPr>
          <w:rFonts w:ascii="Times New Roman" w:hAnsi="Times New Roman" w:cs="Times New Roman"/>
          <w:sz w:val="24"/>
          <w:szCs w:val="24"/>
        </w:rPr>
        <w:t>etter</w:t>
      </w:r>
      <w:proofErr w:type="spellEnd"/>
      <w:r>
        <w:rPr>
          <w:rFonts w:ascii="Times New Roman" w:hAnsi="Times New Roman" w:cs="Times New Roman"/>
          <w:sz w:val="24"/>
          <w:szCs w:val="24"/>
        </w:rPr>
        <w:t xml:space="preserve"> economic performance has </w:t>
      </w:r>
      <w:r w:rsidRPr="00140D38">
        <w:rPr>
          <w:rFonts w:ascii="Times New Roman" w:hAnsi="Times New Roman" w:cs="Times New Roman"/>
          <w:color w:val="000000" w:themeColor="text1"/>
          <w:sz w:val="24"/>
          <w:szCs w:val="24"/>
        </w:rPr>
        <w:t>reselected</w:t>
      </w:r>
      <w:r>
        <w:rPr>
          <w:rFonts w:ascii="Times New Roman" w:hAnsi="Times New Roman" w:cs="Times New Roman"/>
          <w:sz w:val="24"/>
          <w:szCs w:val="24"/>
        </w:rPr>
        <w:t xml:space="preserve"> in the increased size of craft and net as well as</w:t>
      </w:r>
      <w:r>
        <w:rPr>
          <w:rFonts w:ascii="Times New Roman" w:hAnsi="Times New Roman" w:cs="Times New Roman"/>
          <w:color w:val="0000FF"/>
          <w:sz w:val="24"/>
          <w:szCs w:val="24"/>
        </w:rPr>
        <w:t xml:space="preserve"> </w:t>
      </w:r>
      <w:r w:rsidRPr="00A17FE2">
        <w:rPr>
          <w:rFonts w:ascii="Times New Roman" w:hAnsi="Times New Roman" w:cs="Times New Roman"/>
          <w:color w:val="000000" w:themeColor="text1"/>
          <w:sz w:val="24"/>
          <w:szCs w:val="24"/>
        </w:rPr>
        <w:t>top of</w:t>
      </w:r>
      <w:r>
        <w:rPr>
          <w:rFonts w:ascii="Times New Roman" w:hAnsi="Times New Roman" w:cs="Times New Roman"/>
          <w:color w:val="0000FF"/>
          <w:sz w:val="24"/>
          <w:szCs w:val="24"/>
        </w:rPr>
        <w:t xml:space="preserve"> </w:t>
      </w:r>
      <w:r w:rsidR="00A802C5">
        <w:rPr>
          <w:rFonts w:ascii="Times New Roman" w:hAnsi="Times New Roman" w:cs="Times New Roman"/>
          <w:sz w:val="24"/>
          <w:szCs w:val="24"/>
        </w:rPr>
        <w:t>engineers</w:t>
      </w:r>
      <w:r>
        <w:rPr>
          <w:rFonts w:ascii="Times New Roman" w:hAnsi="Times New Roman" w:cs="Times New Roman"/>
          <w:sz w:val="24"/>
          <w:szCs w:val="24"/>
        </w:rPr>
        <w:t xml:space="preserve"> gradually led to higher investment and Corporation cost.</w:t>
      </w:r>
    </w:p>
    <w:p w14:paraId="15E25F2C" w14:textId="77777777"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Srinath Krishna (2000) studied potential techno economic role of women in </w:t>
      </w:r>
      <w:r>
        <w:rPr>
          <w:rFonts w:ascii="Times New Roman" w:hAnsi="Times New Roman" w:cs="Times New Roman"/>
          <w:sz w:val="24"/>
          <w:szCs w:val="24"/>
          <w:lang w:val="en-US"/>
        </w:rPr>
        <w:t>f</w:t>
      </w:r>
      <w:proofErr w:type="spellStart"/>
      <w:r>
        <w:rPr>
          <w:rFonts w:ascii="Times New Roman" w:hAnsi="Times New Roman" w:cs="Times New Roman"/>
          <w:sz w:val="24"/>
          <w:szCs w:val="24"/>
        </w:rPr>
        <w:t>isheries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study revealed that women contribute a lot to fishery sector in coastal areas, women play an important role in fisheries and in some part of the world they are good navigators too. </w:t>
      </w:r>
      <w:r>
        <w:rPr>
          <w:rFonts w:ascii="Times New Roman" w:hAnsi="Times New Roman" w:cs="Times New Roman"/>
          <w:sz w:val="24"/>
          <w:szCs w:val="24"/>
          <w:lang w:val="en-US"/>
        </w:rPr>
        <w:t>M</w:t>
      </w:r>
      <w:proofErr w:type="spellStart"/>
      <w:r>
        <w:rPr>
          <w:rFonts w:ascii="Times New Roman" w:hAnsi="Times New Roman" w:cs="Times New Roman"/>
          <w:sz w:val="24"/>
          <w:szCs w:val="24"/>
        </w:rPr>
        <w:t>odernisation</w:t>
      </w:r>
      <w:proofErr w:type="spellEnd"/>
      <w:r>
        <w:rPr>
          <w:rFonts w:ascii="Times New Roman" w:hAnsi="Times New Roman" w:cs="Times New Roman"/>
          <w:sz w:val="24"/>
          <w:szCs w:val="24"/>
        </w:rPr>
        <w:t xml:space="preserve"> has diminished the role of fisherman</w:t>
      </w:r>
      <w:r>
        <w:rPr>
          <w:rFonts w:ascii="Times New Roman" w:hAnsi="Times New Roman" w:cs="Times New Roman"/>
          <w:sz w:val="24"/>
          <w:szCs w:val="24"/>
          <w:lang w:val="en-US"/>
        </w:rPr>
        <w:t>. B</w:t>
      </w:r>
      <w:r>
        <w:rPr>
          <w:rFonts w:ascii="Times New Roman" w:hAnsi="Times New Roman" w:cs="Times New Roman"/>
          <w:sz w:val="24"/>
          <w:szCs w:val="24"/>
        </w:rPr>
        <w:t>u</w:t>
      </w:r>
      <w:r>
        <w:rPr>
          <w:rFonts w:ascii="Times New Roman" w:hAnsi="Times New Roman" w:cs="Times New Roman"/>
          <w:sz w:val="24"/>
          <w:szCs w:val="24"/>
          <w:lang w:val="en-US"/>
        </w:rPr>
        <w:t>t</w:t>
      </w:r>
      <w:r>
        <w:rPr>
          <w:rFonts w:ascii="Times New Roman" w:hAnsi="Times New Roman" w:cs="Times New Roman"/>
          <w:sz w:val="24"/>
          <w:szCs w:val="24"/>
        </w:rPr>
        <w:t xml:space="preserve"> yet play an important role in the fishing activity</w:t>
      </w:r>
      <w:r>
        <w:rPr>
          <w:rFonts w:ascii="Times New Roman" w:hAnsi="Times New Roman" w:cs="Times New Roman"/>
          <w:sz w:val="24"/>
          <w:szCs w:val="24"/>
          <w:lang w:val="en-US"/>
        </w:rPr>
        <w:t>. T</w:t>
      </w:r>
      <w:r>
        <w:rPr>
          <w:rFonts w:ascii="Times New Roman" w:hAnsi="Times New Roman" w:cs="Times New Roman"/>
          <w:sz w:val="24"/>
          <w:szCs w:val="24"/>
        </w:rPr>
        <w:t>he authors suggested to participate in the production activities without disturbing their domestic responsibilities.</w:t>
      </w:r>
    </w:p>
    <w:p w14:paraId="2869DA27" w14:textId="0041E6D2"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Vijay Kumaran (2001) in his paper social audit- an ideal method for the activities of the aquaculture industry having an impact on the immediate environment and to elaborate </w:t>
      </w:r>
      <w:r w:rsidRPr="00A17FE2">
        <w:rPr>
          <w:rFonts w:ascii="Times New Roman" w:hAnsi="Times New Roman" w:cs="Times New Roman"/>
          <w:color w:val="000000" w:themeColor="text1"/>
          <w:sz w:val="24"/>
          <w:szCs w:val="24"/>
        </w:rPr>
        <w:t>few</w:t>
      </w:r>
      <w:r>
        <w:rPr>
          <w:rFonts w:ascii="Times New Roman" w:hAnsi="Times New Roman" w:cs="Times New Roman"/>
          <w:sz w:val="24"/>
          <w:szCs w:val="24"/>
        </w:rPr>
        <w:t xml:space="preserve"> social audits would help to neutralize the conflict situation on the aquaculture industry. Author States that one </w:t>
      </w:r>
      <w:r>
        <w:rPr>
          <w:rFonts w:ascii="Times New Roman" w:hAnsi="Times New Roman" w:cs="Times New Roman"/>
          <w:sz w:val="24"/>
          <w:szCs w:val="24"/>
          <w:lang w:val="en-US"/>
        </w:rPr>
        <w:t xml:space="preserve">of </w:t>
      </w:r>
      <w:r>
        <w:rPr>
          <w:rFonts w:ascii="Times New Roman" w:hAnsi="Times New Roman" w:cs="Times New Roman"/>
          <w:sz w:val="24"/>
          <w:szCs w:val="24"/>
        </w:rPr>
        <w:t xml:space="preserve">the factors contributing to the social cost and benefits are identified their objectives, assessment evaluation, measurement and presentation will give an idea of the cost and benefit of the farm. </w:t>
      </w:r>
      <w:r>
        <w:rPr>
          <w:rFonts w:ascii="Times New Roman" w:hAnsi="Times New Roman" w:cs="Times New Roman"/>
          <w:sz w:val="24"/>
          <w:szCs w:val="24"/>
          <w:lang w:val="en-US"/>
        </w:rPr>
        <w:t>T</w:t>
      </w:r>
      <w:r>
        <w:rPr>
          <w:rFonts w:ascii="Times New Roman" w:hAnsi="Times New Roman" w:cs="Times New Roman"/>
          <w:sz w:val="24"/>
          <w:szCs w:val="24"/>
        </w:rPr>
        <w:t xml:space="preserve">he study reveals that the understanding of the principal and adoption of the </w:t>
      </w:r>
      <w:r w:rsidRPr="00A17FE2">
        <w:rPr>
          <w:rFonts w:ascii="Times New Roman" w:hAnsi="Times New Roman" w:cs="Times New Roman"/>
          <w:color w:val="000000" w:themeColor="text1"/>
          <w:sz w:val="24"/>
          <w:szCs w:val="24"/>
        </w:rPr>
        <w:t xml:space="preserve">practice </w:t>
      </w:r>
      <w:r>
        <w:rPr>
          <w:rFonts w:ascii="Times New Roman" w:hAnsi="Times New Roman" w:cs="Times New Roman"/>
          <w:sz w:val="24"/>
          <w:szCs w:val="24"/>
        </w:rPr>
        <w:t xml:space="preserve">will certainly </w:t>
      </w:r>
      <w:r>
        <w:rPr>
          <w:rFonts w:ascii="Times New Roman" w:hAnsi="Times New Roman" w:cs="Times New Roman"/>
          <w:sz w:val="24"/>
          <w:szCs w:val="24"/>
          <w:lang w:val="en-US"/>
        </w:rPr>
        <w:t>l</w:t>
      </w:r>
      <w:proofErr w:type="spellStart"/>
      <w:r>
        <w:rPr>
          <w:rFonts w:ascii="Times New Roman" w:hAnsi="Times New Roman" w:cs="Times New Roman"/>
          <w:sz w:val="24"/>
          <w:szCs w:val="24"/>
        </w:rPr>
        <w:t>ead</w:t>
      </w:r>
      <w:proofErr w:type="spellEnd"/>
      <w:r>
        <w:rPr>
          <w:rFonts w:ascii="Times New Roman" w:hAnsi="Times New Roman" w:cs="Times New Roman"/>
          <w:sz w:val="24"/>
          <w:szCs w:val="24"/>
        </w:rPr>
        <w:t xml:space="preserve"> to the achievement of sustainability in the long run.</w:t>
      </w:r>
    </w:p>
    <w:p w14:paraId="5F8A2AFD" w14:textId="77777777" w:rsidR="00A802C5" w:rsidRDefault="000E26BE" w:rsidP="00727D5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Shellfish are considered to be the most nutritive and highly desirable food. It Provides a good quantity of animal protein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r>
        <w:rPr>
          <w:rFonts w:ascii="Times New Roman" w:hAnsi="Times New Roman" w:cs="Times New Roman"/>
          <w:sz w:val="24"/>
          <w:szCs w:val="24"/>
        </w:rPr>
        <w:t>n</w:t>
      </w:r>
      <w:proofErr w:type="spellEnd"/>
      <w:r>
        <w:rPr>
          <w:rFonts w:ascii="Times New Roman" w:hAnsi="Times New Roman" w:cs="Times New Roman"/>
          <w:sz w:val="24"/>
          <w:szCs w:val="24"/>
        </w:rPr>
        <w:t xml:space="preserve"> the diet with high biological value (</w:t>
      </w:r>
      <w:proofErr w:type="spellStart"/>
      <w:r>
        <w:rPr>
          <w:rFonts w:ascii="Times New Roman" w:hAnsi="Times New Roman" w:cs="Times New Roman"/>
          <w:sz w:val="24"/>
          <w:szCs w:val="24"/>
        </w:rPr>
        <w:t>HanyEl</w:t>
      </w:r>
      <w:proofErr w:type="spellEnd"/>
      <w:r>
        <w:rPr>
          <w:rFonts w:ascii="Times New Roman" w:hAnsi="Times New Roman" w:cs="Times New Roman"/>
          <w:sz w:val="24"/>
          <w:szCs w:val="24"/>
        </w:rPr>
        <w:t>-Said, 2004). Fish food, in addition</w:t>
      </w:r>
      <w:r>
        <w:rPr>
          <w:rFonts w:ascii="Times New Roman" w:hAnsi="Times New Roman" w:cs="Times New Roman"/>
          <w:sz w:val="24"/>
          <w:szCs w:val="24"/>
          <w:lang w:val="en-US"/>
        </w:rPr>
        <w:t xml:space="preserve"> t</w:t>
      </w:r>
      <w:r>
        <w:rPr>
          <w:rFonts w:ascii="Times New Roman" w:hAnsi="Times New Roman" w:cs="Times New Roman"/>
          <w:sz w:val="24"/>
          <w:szCs w:val="24"/>
        </w:rPr>
        <w:t>o being a healthy food with nutritional</w:t>
      </w:r>
      <w:r>
        <w:rPr>
          <w:rFonts w:ascii="Times New Roman" w:hAnsi="Times New Roman" w:cs="Times New Roman"/>
          <w:sz w:val="24"/>
          <w:szCs w:val="24"/>
          <w:lang w:val="en-US"/>
        </w:rPr>
        <w:t xml:space="preserve"> v</w:t>
      </w:r>
      <w:proofErr w:type="spellStart"/>
      <w:r>
        <w:rPr>
          <w:rFonts w:ascii="Times New Roman" w:hAnsi="Times New Roman" w:cs="Times New Roman"/>
          <w:sz w:val="24"/>
          <w:szCs w:val="24"/>
        </w:rPr>
        <w:t>alue</w:t>
      </w:r>
      <w:proofErr w:type="spellEnd"/>
      <w:r>
        <w:rPr>
          <w:rFonts w:ascii="Times New Roman" w:hAnsi="Times New Roman" w:cs="Times New Roman"/>
          <w:sz w:val="24"/>
          <w:szCs w:val="24"/>
        </w:rPr>
        <w:t xml:space="preserve"> can act as a source of food borne pathogens (</w:t>
      </w:r>
      <w:proofErr w:type="spellStart"/>
      <w:r>
        <w:rPr>
          <w:rFonts w:ascii="Times New Roman" w:hAnsi="Times New Roman" w:cs="Times New Roman"/>
          <w:sz w:val="24"/>
          <w:szCs w:val="24"/>
        </w:rPr>
        <w:t>Hudecova</w:t>
      </w:r>
      <w:proofErr w:type="spellEnd"/>
      <w:r>
        <w:rPr>
          <w:rFonts w:ascii="Times New Roman" w:hAnsi="Times New Roman" w:cs="Times New Roman"/>
          <w:sz w:val="24"/>
          <w:szCs w:val="24"/>
        </w:rPr>
        <w:t xml:space="preserve"> et al., 2010</w:t>
      </w:r>
      <w:r>
        <w:rPr>
          <w:rFonts w:ascii="Times New Roman" w:hAnsi="Times New Roman" w:cs="Times New Roman"/>
          <w:sz w:val="24"/>
          <w:szCs w:val="24"/>
          <w:lang w:val="en-US"/>
        </w:rPr>
        <w:t xml:space="preserve">) </w:t>
      </w:r>
      <w:r w:rsidRPr="00A17FE2">
        <w:rPr>
          <w:rFonts w:ascii="Times New Roman" w:hAnsi="Times New Roman" w:cs="Times New Roman"/>
          <w:color w:val="000000" w:themeColor="text1"/>
          <w:sz w:val="24"/>
          <w:szCs w:val="24"/>
        </w:rPr>
        <w:t>and you VP in 2006 says that after the WTO and US involvement and containers restriction towards</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which product and their also changed in the markers position in the fishing industry however he postulated that due to </w:t>
      </w:r>
      <w:r w:rsidRPr="00A17FE2">
        <w:rPr>
          <w:rFonts w:ascii="Times New Roman" w:hAnsi="Times New Roman" w:cs="Times New Roman"/>
          <w:color w:val="000000" w:themeColor="text1"/>
          <w:sz w:val="24"/>
          <w:szCs w:val="24"/>
        </w:rPr>
        <w:t>effect</w:t>
      </w:r>
      <w:r>
        <w:rPr>
          <w:rFonts w:ascii="Times New Roman" w:hAnsi="Times New Roman" w:cs="Times New Roman"/>
          <w:color w:val="0000FF"/>
          <w:sz w:val="24"/>
          <w:szCs w:val="24"/>
        </w:rPr>
        <w:t xml:space="preserve"> </w:t>
      </w:r>
      <w:r>
        <w:rPr>
          <w:rFonts w:ascii="Times New Roman" w:hAnsi="Times New Roman" w:cs="Times New Roman"/>
          <w:sz w:val="24"/>
          <w:szCs w:val="24"/>
        </w:rPr>
        <w:t>up the heavy of complaints every sport estate as Pro expert good by grew and high quality for product in Kerala</w:t>
      </w:r>
      <w:r w:rsidR="00A802C5">
        <w:rPr>
          <w:rFonts w:ascii="Times New Roman" w:hAnsi="Times New Roman" w:cs="Times New Roman"/>
          <w:sz w:val="24"/>
          <w:szCs w:val="24"/>
          <w:lang w:val="en-US"/>
        </w:rPr>
        <w:t>.</w:t>
      </w:r>
    </w:p>
    <w:p w14:paraId="548D7478" w14:textId="52A0248B" w:rsidR="000E26BE" w:rsidRPr="00A802C5" w:rsidRDefault="000E26BE" w:rsidP="00727D5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Loren Coen (2010) says that aquaculture is making an ever increase in contribution to meeting the wide stock </w:t>
      </w:r>
      <w:r>
        <w:rPr>
          <w:rFonts w:ascii="Times New Roman" w:hAnsi="Times New Roman" w:cs="Times New Roman"/>
          <w:sz w:val="24"/>
          <w:szCs w:val="24"/>
          <w:lang w:val="en-US"/>
        </w:rPr>
        <w:t xml:space="preserve">of </w:t>
      </w:r>
      <w:r>
        <w:rPr>
          <w:rFonts w:ascii="Times New Roman" w:hAnsi="Times New Roman" w:cs="Times New Roman"/>
          <w:sz w:val="24"/>
          <w:szCs w:val="24"/>
        </w:rPr>
        <w:t xml:space="preserve">population decline. </w:t>
      </w:r>
      <w:r w:rsidRPr="00A17FE2">
        <w:rPr>
          <w:rFonts w:ascii="Times New Roman" w:hAnsi="Times New Roman" w:cs="Times New Roman"/>
          <w:color w:val="000000" w:themeColor="text1"/>
          <w:sz w:val="24"/>
          <w:szCs w:val="24"/>
          <w:lang w:val="en-US"/>
        </w:rPr>
        <w:t>Density</w:t>
      </w:r>
      <w:r>
        <w:rPr>
          <w:rFonts w:ascii="Times New Roman" w:hAnsi="Times New Roman" w:cs="Times New Roman"/>
          <w:color w:val="000000" w:themeColor="text1"/>
          <w:sz w:val="24"/>
          <w:szCs w:val="24"/>
        </w:rPr>
        <w:t xml:space="preserve"> </w:t>
      </w:r>
      <w:r w:rsidRPr="00A17FE2">
        <w:rPr>
          <w:rFonts w:ascii="Times New Roman" w:hAnsi="Times New Roman" w:cs="Times New Roman"/>
          <w:color w:val="000000" w:themeColor="text1"/>
          <w:sz w:val="24"/>
          <w:szCs w:val="24"/>
        </w:rPr>
        <w:t>population</w:t>
      </w:r>
      <w:r>
        <w:rPr>
          <w:rFonts w:ascii="Times New Roman" w:hAnsi="Times New Roman" w:cs="Times New Roman"/>
          <w:color w:val="0000FF"/>
          <w:sz w:val="24"/>
          <w:szCs w:val="24"/>
        </w:rPr>
        <w:t xml:space="preserve"> </w:t>
      </w:r>
      <w:r w:rsidRPr="00A17FE2">
        <w:rPr>
          <w:rFonts w:ascii="Times New Roman" w:hAnsi="Times New Roman" w:cs="Times New Roman"/>
          <w:color w:val="000000" w:themeColor="text1"/>
          <w:sz w:val="24"/>
          <w:szCs w:val="24"/>
        </w:rPr>
        <w:t>decline</w:t>
      </w:r>
      <w:r>
        <w:rPr>
          <w:rFonts w:ascii="Times New Roman" w:hAnsi="Times New Roman" w:cs="Times New Roman"/>
          <w:color w:val="0000FF"/>
          <w:sz w:val="24"/>
          <w:szCs w:val="24"/>
        </w:rPr>
        <w:t>.</w:t>
      </w:r>
      <w:r>
        <w:rPr>
          <w:rFonts w:ascii="Times New Roman" w:hAnsi="Times New Roman" w:cs="Times New Roman"/>
          <w:sz w:val="24"/>
          <w:szCs w:val="24"/>
        </w:rPr>
        <w:t xml:space="preserve"> At the same time recently, we have become more aware of the ecosystem service provided by native bivalves as habitat, bio filters and shoreline stabilizers.</w:t>
      </w:r>
    </w:p>
    <w:p w14:paraId="51B9EF8B" w14:textId="64A6D344"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 </w:t>
      </w:r>
      <w:proofErr w:type="spellStart"/>
      <w:r>
        <w:rPr>
          <w:rFonts w:ascii="Times New Roman" w:hAnsi="Times New Roman" w:cs="Times New Roman"/>
          <w:sz w:val="24"/>
          <w:szCs w:val="24"/>
        </w:rPr>
        <w:t>Venktaiah</w:t>
      </w:r>
      <w:proofErr w:type="spellEnd"/>
      <w:r>
        <w:rPr>
          <w:rFonts w:ascii="Times New Roman" w:hAnsi="Times New Roman" w:cs="Times New Roman"/>
          <w:sz w:val="24"/>
          <w:szCs w:val="24"/>
        </w:rPr>
        <w:t xml:space="preserve"> (2012) emphasised that in fishing </w:t>
      </w:r>
      <w:r w:rsidRPr="00A17FE2">
        <w:rPr>
          <w:rFonts w:ascii="Times New Roman" w:hAnsi="Times New Roman" w:cs="Times New Roman"/>
          <w:color w:val="000000" w:themeColor="text1"/>
          <w:sz w:val="24"/>
          <w:szCs w:val="24"/>
        </w:rPr>
        <w:t>sector</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when compare to </w:t>
      </w:r>
      <w:proofErr w:type="gramStart"/>
      <w:r>
        <w:rPr>
          <w:rFonts w:ascii="Times New Roman" w:hAnsi="Times New Roman" w:cs="Times New Roman"/>
          <w:sz w:val="24"/>
          <w:szCs w:val="24"/>
        </w:rPr>
        <w:t xml:space="preserve">past  </w:t>
      </w:r>
      <w:r w:rsidRPr="00A17FE2">
        <w:rPr>
          <w:rFonts w:ascii="Times New Roman" w:hAnsi="Times New Roman" w:cs="Times New Roman"/>
          <w:color w:val="000000" w:themeColor="text1"/>
          <w:sz w:val="24"/>
          <w:szCs w:val="24"/>
        </w:rPr>
        <w:t>2010</w:t>
      </w:r>
      <w:proofErr w:type="gramEnd"/>
      <w:r w:rsidRPr="00A17FE2">
        <w:rPr>
          <w:rFonts w:ascii="Times New Roman" w:hAnsi="Times New Roman" w:cs="Times New Roman"/>
          <w:color w:val="000000" w:themeColor="text1"/>
          <w:sz w:val="24"/>
          <w:szCs w:val="24"/>
        </w:rPr>
        <w:t xml:space="preserve">  is that boom period.</w:t>
      </w:r>
      <w:r>
        <w:rPr>
          <w:rFonts w:ascii="Times New Roman" w:hAnsi="Times New Roman" w:cs="Times New Roman"/>
          <w:sz w:val="24"/>
          <w:szCs w:val="24"/>
        </w:rPr>
        <w:t xml:space="preserve"> </w:t>
      </w:r>
      <w:r w:rsidRPr="00A17FE2">
        <w:rPr>
          <w:rFonts w:ascii="Times New Roman" w:hAnsi="Times New Roman" w:cs="Times New Roman"/>
          <w:color w:val="000000" w:themeColor="text1"/>
          <w:sz w:val="24"/>
          <w:szCs w:val="24"/>
        </w:rPr>
        <w:t>While</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using reefer containers (VCTPL) for export activity and they have identified that due to the involvement of modern technology the containers were engaged in size with quality, handling system </w:t>
      </w:r>
      <w:r>
        <w:rPr>
          <w:rFonts w:ascii="Times New Roman" w:hAnsi="Times New Roman" w:cs="Times New Roman"/>
          <w:sz w:val="24"/>
          <w:szCs w:val="24"/>
          <w:lang w:val="en-US"/>
        </w:rPr>
        <w:t>t</w:t>
      </w:r>
      <w:r>
        <w:rPr>
          <w:rFonts w:ascii="Times New Roman" w:hAnsi="Times New Roman" w:cs="Times New Roman"/>
          <w:sz w:val="24"/>
          <w:szCs w:val="24"/>
        </w:rPr>
        <w:t>transportation system modern processing system, testing labs and also are falling development in structure.</w:t>
      </w:r>
    </w:p>
    <w:p w14:paraId="3682BE76" w14:textId="77777777"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Johnathan </w:t>
      </w:r>
      <w:r>
        <w:rPr>
          <w:rFonts w:ascii="Times New Roman" w:hAnsi="Times New Roman" w:cs="Times New Roman"/>
          <w:color w:val="000000" w:themeColor="text1"/>
          <w:sz w:val="24"/>
          <w:szCs w:val="24"/>
        </w:rPr>
        <w:t>M</w:t>
      </w:r>
      <w:r w:rsidRPr="00A17FE2">
        <w:rPr>
          <w:rFonts w:ascii="Times New Roman" w:hAnsi="Times New Roman" w:cs="Times New Roman"/>
          <w:color w:val="000000" w:themeColor="text1"/>
          <w:sz w:val="24"/>
          <w:szCs w:val="24"/>
        </w:rPr>
        <w:t>bonge</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Manguts-2014 investigated that Kenyan aquaculture and shellfish industry has seen slow growth for decades until recently, when the government funded economic stimulus program increase the fish farmers indeed national aquaculture production grew from 1,000 m T/y in 12,000 </w:t>
      </w:r>
      <w:r>
        <w:rPr>
          <w:rFonts w:ascii="Times New Roman" w:hAnsi="Times New Roman" w:cs="Times New Roman"/>
          <w:sz w:val="24"/>
          <w:szCs w:val="24"/>
          <w:lang w:val="en-US"/>
        </w:rPr>
        <w:t xml:space="preserve">to </w:t>
      </w:r>
      <w:r>
        <w:rPr>
          <w:rFonts w:ascii="Times New Roman" w:hAnsi="Times New Roman" w:cs="Times New Roman"/>
          <w:sz w:val="24"/>
          <w:szCs w:val="24"/>
        </w:rPr>
        <w:t>m T/y in 2010. Increasing opportunities in the Kenyan aquaculture industry include the production of live fish food, especially shellfish and marine fish.</w:t>
      </w:r>
    </w:p>
    <w:p w14:paraId="0EF58E9D" w14:textId="6F03D1AF"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Rosa KD (2015) S emphasized that</w:t>
      </w:r>
      <w:r>
        <w:rPr>
          <w:rFonts w:ascii="Times New Roman" w:hAnsi="Times New Roman" w:cs="Times New Roman"/>
          <w:sz w:val="24"/>
          <w:szCs w:val="24"/>
          <w:lang w:val="en-US"/>
        </w:rPr>
        <w:t xml:space="preserve"> f</w:t>
      </w:r>
      <w:r>
        <w:rPr>
          <w:rFonts w:ascii="Times New Roman" w:hAnsi="Times New Roman" w:cs="Times New Roman"/>
          <w:sz w:val="24"/>
          <w:szCs w:val="24"/>
        </w:rPr>
        <w:t xml:space="preserve">fisheries sector is the main </w:t>
      </w:r>
      <w:r>
        <w:rPr>
          <w:rFonts w:ascii="Times New Roman" w:hAnsi="Times New Roman" w:cs="Times New Roman"/>
          <w:sz w:val="24"/>
          <w:szCs w:val="24"/>
          <w:lang w:val="en-US"/>
        </w:rPr>
        <w:t>contributor</w:t>
      </w:r>
      <w:r>
        <w:rPr>
          <w:rFonts w:ascii="Times New Roman" w:hAnsi="Times New Roman" w:cs="Times New Roman"/>
          <w:sz w:val="24"/>
          <w:szCs w:val="24"/>
        </w:rPr>
        <w:t xml:space="preserve"> of our country. But </w:t>
      </w:r>
      <w:r>
        <w:rPr>
          <w:rFonts w:ascii="Times New Roman" w:hAnsi="Times New Roman" w:cs="Times New Roman"/>
          <w:sz w:val="24"/>
          <w:szCs w:val="24"/>
          <w:lang w:val="en-US"/>
        </w:rPr>
        <w:t xml:space="preserve">at </w:t>
      </w:r>
      <w:r>
        <w:rPr>
          <w:rFonts w:ascii="Times New Roman" w:hAnsi="Times New Roman" w:cs="Times New Roman"/>
          <w:sz w:val="24"/>
          <w:szCs w:val="24"/>
        </w:rPr>
        <w:t xml:space="preserve">the same time the fishing </w:t>
      </w:r>
      <w:r>
        <w:rPr>
          <w:rFonts w:ascii="Times New Roman" w:hAnsi="Times New Roman" w:cs="Times New Roman"/>
          <w:sz w:val="24"/>
          <w:szCs w:val="24"/>
          <w:lang w:val="en-US"/>
        </w:rPr>
        <w:t>community</w:t>
      </w:r>
      <w:r>
        <w:rPr>
          <w:rFonts w:ascii="Times New Roman" w:hAnsi="Times New Roman" w:cs="Times New Roman"/>
          <w:sz w:val="24"/>
          <w:szCs w:val="24"/>
        </w:rPr>
        <w:t xml:space="preserve"> is always lying under the poverty line. Because of their hereditary occupation. Most of them are uneducated with the hard work and involvement.  They catch high value species but sold it for very low price. Without the knowledge of granting system his middleman is act as king maker.</w:t>
      </w:r>
    </w:p>
    <w:p w14:paraId="5729ADCA" w14:textId="77777777" w:rsidR="000E26BE" w:rsidRDefault="000E26BE"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lang w:val="en-US"/>
        </w:rPr>
        <w:t>S</w:t>
      </w:r>
      <w:r>
        <w:rPr>
          <w:rFonts w:ascii="Times New Roman" w:hAnsi="Times New Roman" w:cs="Times New Roman"/>
          <w:sz w:val="24"/>
          <w:szCs w:val="24"/>
        </w:rPr>
        <w:t xml:space="preserve">alman ET (2017) </w:t>
      </w:r>
      <w:r>
        <w:rPr>
          <w:rFonts w:ascii="Times New Roman" w:hAnsi="Times New Roman" w:cs="Times New Roman"/>
          <w:sz w:val="24"/>
          <w:szCs w:val="24"/>
          <w:lang w:val="en-US"/>
        </w:rPr>
        <w:t>provide the information</w:t>
      </w:r>
      <w:r>
        <w:rPr>
          <w:rFonts w:ascii="Times New Roman" w:hAnsi="Times New Roman" w:cs="Times New Roman"/>
          <w:sz w:val="24"/>
          <w:szCs w:val="24"/>
        </w:rPr>
        <w:t xml:space="preserve"> that most of the young generation are starting migrate to the other works because </w:t>
      </w:r>
      <w:r>
        <w:rPr>
          <w:rFonts w:ascii="Times New Roman" w:hAnsi="Times New Roman" w:cs="Times New Roman"/>
          <w:sz w:val="24"/>
          <w:szCs w:val="24"/>
          <w:lang w:val="en-US"/>
        </w:rPr>
        <w:t xml:space="preserve">of </w:t>
      </w:r>
      <w:r>
        <w:rPr>
          <w:rFonts w:ascii="Times New Roman" w:hAnsi="Times New Roman" w:cs="Times New Roman"/>
          <w:sz w:val="24"/>
          <w:szCs w:val="24"/>
        </w:rPr>
        <w:t>the higher scandal life security</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w:t>
      </w:r>
      <w:r>
        <w:rPr>
          <w:rFonts w:ascii="Times New Roman" w:hAnsi="Times New Roman" w:cs="Times New Roman"/>
          <w:sz w:val="24"/>
          <w:szCs w:val="24"/>
        </w:rPr>
        <w:t>o</w:t>
      </w:r>
      <w:proofErr w:type="gramEnd"/>
      <w:r>
        <w:rPr>
          <w:rFonts w:ascii="Times New Roman" w:hAnsi="Times New Roman" w:cs="Times New Roman"/>
          <w:sz w:val="24"/>
          <w:szCs w:val="24"/>
        </w:rPr>
        <w:t xml:space="preserve"> the government suggested to change the position </w:t>
      </w:r>
      <w:r>
        <w:rPr>
          <w:rFonts w:ascii="Times New Roman" w:hAnsi="Times New Roman" w:cs="Times New Roman"/>
          <w:sz w:val="24"/>
          <w:szCs w:val="24"/>
          <w:lang w:val="en-US"/>
        </w:rPr>
        <w:t xml:space="preserve">of </w:t>
      </w:r>
      <w:r>
        <w:rPr>
          <w:rFonts w:ascii="Times New Roman" w:hAnsi="Times New Roman" w:cs="Times New Roman"/>
          <w:sz w:val="24"/>
          <w:szCs w:val="24"/>
        </w:rPr>
        <w:t>the government and must take action against fishing communities and provide proper facilities for their Kingdom as well as the for the security to avoid migration.</w:t>
      </w:r>
    </w:p>
    <w:p w14:paraId="296961C2" w14:textId="3383052E" w:rsidR="000E26BE" w:rsidRDefault="00A802C5" w:rsidP="00727D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0E26BE">
        <w:rPr>
          <w:rFonts w:ascii="Times New Roman" w:hAnsi="Times New Roman" w:cs="Times New Roman"/>
          <w:sz w:val="24"/>
          <w:szCs w:val="24"/>
        </w:rPr>
        <w:t xml:space="preserve"> Ganesh Kumar in (2018) discussed direct and indirect impact on auction system initial sector in India</w:t>
      </w:r>
      <w:r w:rsidR="000E26BE">
        <w:rPr>
          <w:rFonts w:ascii="Times New Roman" w:hAnsi="Times New Roman" w:cs="Times New Roman"/>
          <w:sz w:val="24"/>
          <w:szCs w:val="24"/>
          <w:lang w:val="en-US"/>
        </w:rPr>
        <w:t>.T</w:t>
      </w:r>
      <w:r w:rsidR="000E26BE">
        <w:rPr>
          <w:rFonts w:ascii="Times New Roman" w:hAnsi="Times New Roman" w:cs="Times New Roman"/>
          <w:sz w:val="24"/>
          <w:szCs w:val="24"/>
        </w:rPr>
        <w:t>he auction system is a primary process in daily fishing activity but ever</w:t>
      </w:r>
      <w:r w:rsidR="000E26BE">
        <w:rPr>
          <w:rFonts w:ascii="Times New Roman" w:hAnsi="Times New Roman" w:cs="Times New Roman"/>
          <w:sz w:val="24"/>
          <w:szCs w:val="24"/>
          <w:lang w:val="en-US"/>
        </w:rPr>
        <w:t>y</w:t>
      </w:r>
      <w:r w:rsidR="000E26BE">
        <w:rPr>
          <w:rFonts w:ascii="Times New Roman" w:hAnsi="Times New Roman" w:cs="Times New Roman"/>
          <w:sz w:val="24"/>
          <w:szCs w:val="24"/>
        </w:rPr>
        <w:t xml:space="preserve"> state has followed separate moderate policy in India</w:t>
      </w:r>
      <w:r w:rsidR="000E26BE">
        <w:rPr>
          <w:rFonts w:ascii="Times New Roman" w:hAnsi="Times New Roman" w:cs="Times New Roman"/>
          <w:sz w:val="24"/>
          <w:szCs w:val="24"/>
          <w:lang w:val="en-US"/>
        </w:rPr>
        <w:t xml:space="preserve">. The </w:t>
      </w:r>
      <w:r w:rsidR="000E26BE">
        <w:rPr>
          <w:rFonts w:ascii="Times New Roman" w:hAnsi="Times New Roman" w:cs="Times New Roman"/>
          <w:sz w:val="24"/>
          <w:szCs w:val="24"/>
        </w:rPr>
        <w:t>fisherman has no knowledge</w:t>
      </w:r>
      <w:r w:rsidR="000E26BE">
        <w:rPr>
          <w:rFonts w:ascii="Times New Roman" w:hAnsi="Times New Roman" w:cs="Times New Roman"/>
          <w:sz w:val="24"/>
          <w:szCs w:val="24"/>
          <w:lang w:val="en-US"/>
        </w:rPr>
        <w:t xml:space="preserve">. The </w:t>
      </w:r>
      <w:r w:rsidR="000E26BE">
        <w:rPr>
          <w:rFonts w:ascii="Times New Roman" w:hAnsi="Times New Roman" w:cs="Times New Roman"/>
          <w:sz w:val="24"/>
          <w:szCs w:val="24"/>
        </w:rPr>
        <w:t xml:space="preserve">study conducted that everyone can follow a uniform policy toward instruction to middle man and </w:t>
      </w:r>
      <w:r w:rsidR="000E26BE">
        <w:rPr>
          <w:rFonts w:ascii="Times New Roman" w:hAnsi="Times New Roman" w:cs="Times New Roman"/>
          <w:sz w:val="24"/>
          <w:szCs w:val="24"/>
          <w:lang w:val="en-US"/>
        </w:rPr>
        <w:t xml:space="preserve">then </w:t>
      </w:r>
      <w:r w:rsidR="000E26BE">
        <w:rPr>
          <w:rFonts w:ascii="Times New Roman" w:hAnsi="Times New Roman" w:cs="Times New Roman"/>
          <w:sz w:val="24"/>
          <w:szCs w:val="24"/>
        </w:rPr>
        <w:t>profit is directly going to fisherman.</w:t>
      </w:r>
    </w:p>
    <w:p w14:paraId="5EF879A7" w14:textId="77777777" w:rsidR="000E26BE" w:rsidRDefault="000E26BE" w:rsidP="00727D5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Radhakrishnan in (2018) maintains that to implement of policies and </w:t>
      </w:r>
      <w:r w:rsidRPr="00A17FE2">
        <w:rPr>
          <w:rFonts w:ascii="Times New Roman" w:hAnsi="Times New Roman" w:cs="Times New Roman"/>
          <w:color w:val="000000" w:themeColor="text1"/>
          <w:sz w:val="24"/>
          <w:szCs w:val="24"/>
        </w:rPr>
        <w:t xml:space="preserve">conflict </w:t>
      </w:r>
      <w:r>
        <w:rPr>
          <w:rFonts w:ascii="Times New Roman" w:hAnsi="Times New Roman" w:cs="Times New Roman"/>
          <w:sz w:val="24"/>
          <w:szCs w:val="24"/>
        </w:rPr>
        <w:t>between position for India seafood in 199 days when new trade policies were implemented the decline position and team for fishing product from India</w:t>
      </w:r>
      <w:r>
        <w:rPr>
          <w:rFonts w:ascii="Times New Roman" w:hAnsi="Times New Roman" w:cs="Times New Roman"/>
          <w:sz w:val="24"/>
          <w:szCs w:val="24"/>
          <w:lang w:val="en-US"/>
        </w:rPr>
        <w:t>. The</w:t>
      </w:r>
      <w:r>
        <w:rPr>
          <w:rFonts w:ascii="Times New Roman" w:hAnsi="Times New Roman" w:cs="Times New Roman"/>
          <w:sz w:val="24"/>
          <w:szCs w:val="24"/>
        </w:rPr>
        <w:t xml:space="preserve"> latest technology</w:t>
      </w:r>
      <w:r>
        <w:rPr>
          <w:rFonts w:ascii="Times New Roman" w:hAnsi="Times New Roman" w:cs="Times New Roman"/>
          <w:sz w:val="24"/>
          <w:szCs w:val="24"/>
          <w:lang w:val="en-US"/>
        </w:rPr>
        <w:t>,</w:t>
      </w:r>
      <w:r>
        <w:rPr>
          <w:rFonts w:ascii="Times New Roman" w:hAnsi="Times New Roman" w:cs="Times New Roman"/>
          <w:sz w:val="24"/>
          <w:szCs w:val="24"/>
        </w:rPr>
        <w:t xml:space="preserve"> large culture and aquaculture were increasing day by day</w:t>
      </w:r>
      <w:r>
        <w:rPr>
          <w:rFonts w:ascii="Times New Roman" w:hAnsi="Times New Roman" w:cs="Times New Roman"/>
          <w:sz w:val="24"/>
          <w:szCs w:val="24"/>
          <w:lang w:val="en-US"/>
        </w:rPr>
        <w:t>.</w:t>
      </w:r>
    </w:p>
    <w:p w14:paraId="51018113" w14:textId="400F7874" w:rsidR="000E26BE" w:rsidRPr="00727D5C" w:rsidRDefault="000E26BE" w:rsidP="00A802C5">
      <w:pPr>
        <w:spacing w:after="0" w:line="360" w:lineRule="auto"/>
        <w:jc w:val="both"/>
        <w:rPr>
          <w:rFonts w:ascii="Times New Roman" w:hAnsi="Times New Roman" w:cs="Times New Roman"/>
          <w:b/>
          <w:bCs/>
          <w:sz w:val="28"/>
          <w:szCs w:val="28"/>
        </w:rPr>
      </w:pPr>
      <w:bookmarkStart w:id="1" w:name="_Hlk173205756"/>
      <w:r w:rsidRPr="00727D5C">
        <w:rPr>
          <w:rFonts w:ascii="Times New Roman" w:hAnsi="Times New Roman" w:cs="Times New Roman"/>
          <w:b/>
          <w:bCs/>
          <w:sz w:val="28"/>
          <w:szCs w:val="28"/>
        </w:rPr>
        <w:t xml:space="preserve">OBJECTIVES </w:t>
      </w:r>
      <w:r w:rsidR="00727D5C" w:rsidRPr="00727D5C">
        <w:rPr>
          <w:rFonts w:ascii="Times New Roman" w:hAnsi="Times New Roman" w:cs="Times New Roman"/>
          <w:b/>
          <w:bCs/>
          <w:sz w:val="28"/>
          <w:szCs w:val="28"/>
        </w:rPr>
        <w:t>OF THE STUDY</w:t>
      </w:r>
    </w:p>
    <w:p w14:paraId="41C18D32" w14:textId="77777777" w:rsidR="000E26BE" w:rsidRDefault="000E26BE">
      <w:pPr>
        <w:pStyle w:val="ListParagraph"/>
        <w:numPr>
          <w:ilvl w:val="0"/>
          <w:numId w:val="1"/>
        </w:num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To examine the socio-economic </w:t>
      </w:r>
      <w:r>
        <w:rPr>
          <w:rFonts w:ascii="Times New Roman" w:hAnsi="Times New Roman" w:cs="Times New Roman"/>
          <w:sz w:val="24"/>
          <w:szCs w:val="24"/>
          <w:lang w:val="en-US"/>
        </w:rPr>
        <w:t>conditions</w:t>
      </w:r>
      <w:r>
        <w:rPr>
          <w:rFonts w:ascii="Times New Roman" w:hAnsi="Times New Roman" w:cs="Times New Roman"/>
          <w:sz w:val="24"/>
          <w:szCs w:val="24"/>
        </w:rPr>
        <w:t xml:space="preserve"> of the shellfish workers.</w:t>
      </w:r>
    </w:p>
    <w:p w14:paraId="39528218" w14:textId="77777777" w:rsidR="000E26BE" w:rsidRPr="00F05C54" w:rsidRDefault="000E26BE">
      <w:pPr>
        <w:pStyle w:val="ListParagraph"/>
        <w:numPr>
          <w:ilvl w:val="0"/>
          <w:numId w:val="1"/>
        </w:numPr>
        <w:spacing w:after="0" w:line="240" w:lineRule="auto"/>
        <w:ind w:left="450"/>
        <w:jc w:val="both"/>
        <w:rPr>
          <w:rFonts w:ascii="Times New Roman" w:hAnsi="Times New Roman" w:cs="Times New Roman"/>
          <w:color w:val="000000" w:themeColor="text1"/>
          <w:sz w:val="24"/>
          <w:szCs w:val="24"/>
        </w:rPr>
      </w:pPr>
      <w:r w:rsidRPr="00F05C54">
        <w:rPr>
          <w:rFonts w:ascii="Times New Roman" w:hAnsi="Times New Roman" w:cs="Times New Roman"/>
          <w:color w:val="000000" w:themeColor="text1"/>
          <w:sz w:val="24"/>
          <w:szCs w:val="24"/>
        </w:rPr>
        <w:t xml:space="preserve">To examine the reasons for the </w:t>
      </w:r>
      <w:r>
        <w:rPr>
          <w:rFonts w:ascii="Times New Roman" w:hAnsi="Times New Roman" w:cs="Times New Roman"/>
          <w:color w:val="000000" w:themeColor="text1"/>
          <w:sz w:val="24"/>
          <w:szCs w:val="24"/>
        </w:rPr>
        <w:t>reduction</w:t>
      </w:r>
      <w:r w:rsidRPr="00F05C54">
        <w:rPr>
          <w:rFonts w:ascii="Times New Roman" w:hAnsi="Times New Roman" w:cs="Times New Roman"/>
          <w:color w:val="000000" w:themeColor="text1"/>
          <w:sz w:val="24"/>
          <w:szCs w:val="24"/>
        </w:rPr>
        <w:t xml:space="preserve"> in the production of shellfish.</w:t>
      </w:r>
    </w:p>
    <w:p w14:paraId="2D559EC6" w14:textId="77777777" w:rsidR="000E26BE" w:rsidRPr="00E111A0" w:rsidRDefault="000E26BE">
      <w:pPr>
        <w:pStyle w:val="ListParagraph"/>
        <w:numPr>
          <w:ilvl w:val="0"/>
          <w:numId w:val="1"/>
        </w:numPr>
        <w:spacing w:after="0" w:line="240" w:lineRule="auto"/>
        <w:ind w:left="450"/>
        <w:jc w:val="both"/>
        <w:rPr>
          <w:rFonts w:ascii="Times New Roman" w:hAnsi="Times New Roman" w:cs="Times New Roman"/>
          <w:color w:val="000000" w:themeColor="text1"/>
          <w:sz w:val="24"/>
          <w:szCs w:val="24"/>
        </w:rPr>
      </w:pPr>
      <w:r w:rsidRPr="00F05C54">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understand</w:t>
      </w:r>
      <w:r w:rsidRPr="00F05C5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marketing of shellfish in </w:t>
      </w:r>
      <w:proofErr w:type="spellStart"/>
      <w:r>
        <w:rPr>
          <w:rFonts w:ascii="Times New Roman" w:hAnsi="Times New Roman" w:cs="Times New Roman"/>
          <w:color w:val="000000" w:themeColor="text1"/>
          <w:sz w:val="24"/>
          <w:szCs w:val="24"/>
        </w:rPr>
        <w:t>Koduvally</w:t>
      </w:r>
      <w:proofErr w:type="spellEnd"/>
      <w:r>
        <w:rPr>
          <w:rFonts w:ascii="Times New Roman" w:hAnsi="Times New Roman" w:cs="Times New Roman"/>
          <w:color w:val="000000" w:themeColor="text1"/>
          <w:sz w:val="24"/>
          <w:szCs w:val="24"/>
        </w:rPr>
        <w:t xml:space="preserve"> area and the modes used by workers for marketing.</w:t>
      </w:r>
    </w:p>
    <w:p w14:paraId="5D4FA269" w14:textId="77777777" w:rsidR="00313F36" w:rsidRDefault="00313F36" w:rsidP="00727D5C">
      <w:pPr>
        <w:spacing w:after="0" w:line="240" w:lineRule="auto"/>
        <w:jc w:val="both"/>
        <w:rPr>
          <w:rFonts w:ascii="Times New Roman" w:hAnsi="Times New Roman" w:cs="Times New Roman"/>
          <w:bCs/>
        </w:rPr>
      </w:pPr>
    </w:p>
    <w:p w14:paraId="48B8D36B" w14:textId="4C93CDEC" w:rsidR="000E26BE" w:rsidRPr="00727D5C" w:rsidRDefault="000E26BE" w:rsidP="00A802C5">
      <w:pPr>
        <w:spacing w:after="0" w:line="360" w:lineRule="auto"/>
        <w:jc w:val="both"/>
        <w:rPr>
          <w:rFonts w:ascii="Times New Roman" w:hAnsi="Times New Roman" w:cs="Times New Roman"/>
          <w:b/>
          <w:sz w:val="28"/>
          <w:szCs w:val="28"/>
        </w:rPr>
      </w:pPr>
      <w:r w:rsidRPr="00727D5C">
        <w:rPr>
          <w:rFonts w:ascii="Times New Roman" w:hAnsi="Times New Roman" w:cs="Times New Roman"/>
          <w:b/>
          <w:sz w:val="28"/>
          <w:szCs w:val="28"/>
        </w:rPr>
        <w:t>METHODOLOGY</w:t>
      </w:r>
    </w:p>
    <w:p w14:paraId="3D732C49" w14:textId="02264959" w:rsidR="000E26BE" w:rsidRPr="00A802C5" w:rsidRDefault="000E26BE" w:rsidP="00C56190">
      <w:pPr>
        <w:spacing w:after="0" w:line="240" w:lineRule="auto"/>
        <w:jc w:val="both"/>
        <w:rPr>
          <w:rFonts w:ascii="Times New Roman" w:hAnsi="Times New Roman" w:cs="Times New Roman"/>
          <w:sz w:val="24"/>
        </w:rPr>
      </w:pPr>
      <w:r>
        <w:rPr>
          <w:rFonts w:ascii="Times New Roman" w:hAnsi="Times New Roman" w:cs="Times New Roman"/>
          <w:sz w:val="24"/>
        </w:rPr>
        <w:t>The study is designed as an empirical one based on the survey method. Primary data were used for the smooth conduct of the study. The following methodology is adopted for study.</w:t>
      </w:r>
      <w:r w:rsidR="00A802C5">
        <w:rPr>
          <w:rFonts w:ascii="Times New Roman" w:hAnsi="Times New Roman" w:cs="Times New Roman"/>
          <w:sz w:val="24"/>
        </w:rPr>
        <w:t xml:space="preserve"> </w:t>
      </w:r>
      <w:r w:rsidRPr="00A802C5">
        <w:rPr>
          <w:rFonts w:ascii="Times New Roman" w:hAnsi="Times New Roman" w:cs="Times New Roman"/>
          <w:sz w:val="24"/>
        </w:rPr>
        <w:t>For the completion of the study, both primary and secondary sources of data were used for this study. Data was collected through a well-designed questionnaire consisting of 55 questions</w:t>
      </w:r>
      <w:r w:rsidRPr="00A802C5">
        <w:rPr>
          <w:rFonts w:ascii="Times New Roman" w:hAnsi="Times New Roman" w:cs="Times New Roman"/>
          <w:sz w:val="24"/>
          <w:lang w:val="en-US"/>
        </w:rPr>
        <w:t>. The samples were taken</w:t>
      </w:r>
      <w:r w:rsidRPr="00A802C5">
        <w:rPr>
          <w:rFonts w:ascii="Times New Roman" w:hAnsi="Times New Roman" w:cs="Times New Roman"/>
          <w:sz w:val="24"/>
        </w:rPr>
        <w:t xml:space="preserve"> from “</w:t>
      </w:r>
      <w:proofErr w:type="spellStart"/>
      <w:r w:rsidRPr="00A802C5">
        <w:rPr>
          <w:rFonts w:ascii="Times New Roman" w:hAnsi="Times New Roman" w:cs="Times New Roman"/>
          <w:sz w:val="24"/>
        </w:rPr>
        <w:t>Koduvally</w:t>
      </w:r>
      <w:proofErr w:type="spellEnd"/>
      <w:r w:rsidRPr="00A802C5">
        <w:rPr>
          <w:rFonts w:ascii="Times New Roman" w:hAnsi="Times New Roman" w:cs="Times New Roman"/>
          <w:sz w:val="24"/>
        </w:rPr>
        <w:t xml:space="preserve"> Area”. </w:t>
      </w:r>
      <w:r w:rsidRPr="00A802C5">
        <w:rPr>
          <w:rFonts w:ascii="Times New Roman" w:hAnsi="Times New Roman" w:cs="Times New Roman"/>
          <w:sz w:val="24"/>
          <w:lang w:val="en-US"/>
        </w:rPr>
        <w:t>F</w:t>
      </w:r>
      <w:proofErr w:type="spellStart"/>
      <w:r w:rsidRPr="00A802C5">
        <w:rPr>
          <w:rFonts w:ascii="Times New Roman" w:hAnsi="Times New Roman" w:cs="Times New Roman"/>
          <w:sz w:val="24"/>
        </w:rPr>
        <w:t>ield</w:t>
      </w:r>
      <w:proofErr w:type="spellEnd"/>
      <w:r w:rsidRPr="00A802C5">
        <w:rPr>
          <w:rFonts w:ascii="Times New Roman" w:hAnsi="Times New Roman" w:cs="Times New Roman"/>
          <w:sz w:val="24"/>
        </w:rPr>
        <w:t xml:space="preserve"> survey, direct personal investigation methods and general observations</w:t>
      </w:r>
      <w:r w:rsidRPr="00A802C5">
        <w:rPr>
          <w:rFonts w:ascii="Times New Roman" w:hAnsi="Times New Roman" w:cs="Times New Roman"/>
          <w:sz w:val="24"/>
          <w:lang w:val="en-US"/>
        </w:rPr>
        <w:t xml:space="preserve"> </w:t>
      </w:r>
      <w:r w:rsidRPr="00A802C5">
        <w:rPr>
          <w:rFonts w:ascii="Times New Roman" w:hAnsi="Times New Roman" w:cs="Times New Roman"/>
          <w:sz w:val="24"/>
        </w:rPr>
        <w:t>helped in collecting necessary data and conducting descriptive study.</w:t>
      </w:r>
      <w:r w:rsidR="00A802C5">
        <w:rPr>
          <w:rFonts w:ascii="Times New Roman" w:hAnsi="Times New Roman" w:cs="Times New Roman"/>
          <w:sz w:val="24"/>
        </w:rPr>
        <w:t xml:space="preserve"> </w:t>
      </w:r>
      <w:r w:rsidRPr="00A802C5">
        <w:rPr>
          <w:rFonts w:ascii="Times New Roman" w:hAnsi="Times New Roman" w:cs="Times New Roman"/>
          <w:sz w:val="24"/>
        </w:rPr>
        <w:t xml:space="preserve">Primary data refers to data collected from first-hand experience directly from the main source. Primary data collected through interview method, Surveys, observation, Questionnaires, focus groups, Oral Histories. Intensive study conducted among shellfish workers especially in the </w:t>
      </w:r>
      <w:proofErr w:type="spellStart"/>
      <w:r w:rsidRPr="00A802C5">
        <w:rPr>
          <w:rFonts w:ascii="Times New Roman" w:hAnsi="Times New Roman" w:cs="Times New Roman"/>
          <w:sz w:val="24"/>
        </w:rPr>
        <w:t>Koduvally</w:t>
      </w:r>
      <w:proofErr w:type="spellEnd"/>
      <w:r w:rsidRPr="00A802C5">
        <w:rPr>
          <w:rFonts w:ascii="Times New Roman" w:hAnsi="Times New Roman" w:cs="Times New Roman"/>
          <w:sz w:val="24"/>
        </w:rPr>
        <w:t xml:space="preserve"> area. This randomly by taking 60 samples. A structured questionnaire prepared for collecting the required information from the respondents.</w:t>
      </w:r>
    </w:p>
    <w:p w14:paraId="440FFEA4" w14:textId="68805025" w:rsidR="000E26BE" w:rsidRPr="00A802C5" w:rsidRDefault="000E26BE" w:rsidP="00727D5C">
      <w:pPr>
        <w:spacing w:after="0" w:line="240" w:lineRule="auto"/>
        <w:jc w:val="both"/>
        <w:rPr>
          <w:rFonts w:ascii="Times New Roman" w:hAnsi="Times New Roman" w:cs="Times New Roman"/>
          <w:sz w:val="24"/>
          <w:szCs w:val="24"/>
        </w:rPr>
      </w:pPr>
      <w:r w:rsidRPr="00A802C5">
        <w:rPr>
          <w:rFonts w:ascii="Times New Roman" w:hAnsi="Times New Roman" w:cs="Times New Roman"/>
          <w:sz w:val="24"/>
          <w:szCs w:val="24"/>
        </w:rPr>
        <w:t>While secondary data sources include; books, journals, articles, web pages, blogs, etc Secondary data is data collected by someone other than the actual user. Secondary data are collected from Government publications, public records, personal sources, different journals, newspapers, websites, and internet etc. For the analysis and Interpretation of the data collected, various statistical tools like percentage, averages, bar Diagrams, pie charts etc. have been used.</w:t>
      </w:r>
    </w:p>
    <w:p w14:paraId="35D0B491" w14:textId="77777777" w:rsidR="00C56190" w:rsidRDefault="00C56190" w:rsidP="001F6FDC">
      <w:pPr>
        <w:rPr>
          <w:rFonts w:ascii="Times New Roman" w:hAnsi="Times New Roman" w:cs="Times New Roman"/>
          <w:b/>
          <w:bCs/>
          <w:sz w:val="28"/>
          <w:szCs w:val="28"/>
        </w:rPr>
      </w:pPr>
      <w:bookmarkStart w:id="2" w:name="_Hlk173206169"/>
      <w:bookmarkEnd w:id="1"/>
    </w:p>
    <w:p w14:paraId="3A2D5457" w14:textId="77777777" w:rsidR="00C56190" w:rsidRDefault="00C56190" w:rsidP="001F6FDC">
      <w:pPr>
        <w:rPr>
          <w:rFonts w:ascii="Times New Roman" w:hAnsi="Times New Roman" w:cs="Times New Roman"/>
          <w:b/>
          <w:bCs/>
          <w:sz w:val="28"/>
          <w:szCs w:val="28"/>
        </w:rPr>
      </w:pPr>
    </w:p>
    <w:p w14:paraId="1D39A1EC" w14:textId="77777777" w:rsidR="00C56190" w:rsidRDefault="00C56190" w:rsidP="001F6FDC">
      <w:pPr>
        <w:rPr>
          <w:rFonts w:ascii="Times New Roman" w:hAnsi="Times New Roman" w:cs="Times New Roman"/>
          <w:b/>
          <w:bCs/>
          <w:sz w:val="28"/>
          <w:szCs w:val="28"/>
        </w:rPr>
      </w:pPr>
    </w:p>
    <w:p w14:paraId="3248A7C2" w14:textId="780970CF" w:rsidR="00306518" w:rsidRPr="001F6FDC" w:rsidRDefault="0001524A" w:rsidP="001F6FDC">
      <w:pPr>
        <w:rPr>
          <w:rFonts w:ascii="Times New Roman" w:hAnsi="Times New Roman" w:cs="Times New Roman"/>
          <w:sz w:val="24"/>
          <w:szCs w:val="24"/>
        </w:rPr>
      </w:pPr>
      <w:r>
        <w:rPr>
          <w:rFonts w:ascii="Times New Roman" w:hAnsi="Times New Roman" w:cs="Times New Roman"/>
          <w:b/>
          <w:bCs/>
          <w:sz w:val="28"/>
          <w:szCs w:val="28"/>
        </w:rPr>
        <w:t>RESULTS</w:t>
      </w:r>
      <w:r w:rsidR="001F6FDC">
        <w:rPr>
          <w:rFonts w:ascii="Times New Roman" w:hAnsi="Times New Roman" w:cs="Times New Roman"/>
          <w:sz w:val="24"/>
          <w:szCs w:val="24"/>
        </w:rPr>
        <w:t xml:space="preserve">                                                                                                                           </w:t>
      </w:r>
    </w:p>
    <w:p w14:paraId="6602FA84" w14:textId="4DEDBFFC" w:rsidR="00306518" w:rsidRPr="001F6FDC" w:rsidRDefault="00306518" w:rsidP="00F2165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H</w:t>
      </w:r>
      <w:proofErr w:type="spellStart"/>
      <w:r>
        <w:rPr>
          <w:rFonts w:ascii="Times New Roman" w:hAnsi="Times New Roman" w:cs="Times New Roman"/>
          <w:sz w:val="24"/>
          <w:szCs w:val="24"/>
        </w:rPr>
        <w:t>ome</w:t>
      </w:r>
      <w:proofErr w:type="spellEnd"/>
      <w:r>
        <w:rPr>
          <w:rFonts w:ascii="Times New Roman" w:hAnsi="Times New Roman" w:cs="Times New Roman"/>
          <w:sz w:val="24"/>
          <w:szCs w:val="24"/>
        </w:rPr>
        <w:t xml:space="preserve"> workers: workers who process seafood at home or outside of the factory. The </w:t>
      </w:r>
      <w:r>
        <w:rPr>
          <w:rFonts w:ascii="Times New Roman" w:hAnsi="Times New Roman" w:cs="Times New Roman"/>
          <w:sz w:val="24"/>
          <w:szCs w:val="24"/>
          <w:lang w:val="en-US"/>
        </w:rPr>
        <w:t>g</w:t>
      </w:r>
      <w:proofErr w:type="spellStart"/>
      <w:r>
        <w:rPr>
          <w:rFonts w:ascii="Times New Roman" w:hAnsi="Times New Roman" w:cs="Times New Roman"/>
          <w:sz w:val="24"/>
          <w:szCs w:val="24"/>
        </w:rPr>
        <w:t>oal</w:t>
      </w:r>
      <w:proofErr w:type="spellEnd"/>
      <w:r>
        <w:rPr>
          <w:rFonts w:ascii="Times New Roman" w:hAnsi="Times New Roman" w:cs="Times New Roman"/>
          <w:sz w:val="24"/>
          <w:szCs w:val="24"/>
        </w:rPr>
        <w:t xml:space="preserve"> was to gain some preliminary assessment </w:t>
      </w:r>
      <w:r>
        <w:rPr>
          <w:rFonts w:ascii="Times New Roman" w:hAnsi="Times New Roman" w:cs="Times New Roman"/>
          <w:sz w:val="24"/>
          <w:szCs w:val="24"/>
          <w:lang w:val="en-US"/>
        </w:rPr>
        <w:t>of</w:t>
      </w:r>
      <w:r>
        <w:rPr>
          <w:rFonts w:ascii="Times New Roman" w:hAnsi="Times New Roman" w:cs="Times New Roman"/>
          <w:sz w:val="24"/>
          <w:szCs w:val="24"/>
        </w:rPr>
        <w:t xml:space="preserve"> these workers including their general of their working Conditions.</w:t>
      </w:r>
    </w:p>
    <w:p w14:paraId="62157DCB" w14:textId="356F5C6B" w:rsidR="00306518" w:rsidRDefault="00306518" w:rsidP="00F216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Working conditions.</w:t>
      </w:r>
      <w:r>
        <w:rPr>
          <w:rFonts w:ascii="Times New Roman" w:hAnsi="Times New Roman" w:cs="Times New Roman"/>
          <w:sz w:val="24"/>
          <w:szCs w:val="24"/>
          <w:lang w:val="en-US"/>
        </w:rPr>
        <w:t xml:space="preserve"> </w:t>
      </w:r>
      <w:r w:rsidR="00313F36">
        <w:rPr>
          <w:rFonts w:ascii="Times New Roman" w:hAnsi="Times New Roman" w:cs="Times New Roman"/>
          <w:sz w:val="24"/>
          <w:szCs w:val="24"/>
          <w:lang w:val="en-US"/>
        </w:rPr>
        <w:t>Based on survey information m</w:t>
      </w:r>
      <w:proofErr w:type="spellStart"/>
      <w:r>
        <w:rPr>
          <w:rFonts w:ascii="Times New Roman" w:hAnsi="Times New Roman" w:cs="Times New Roman"/>
          <w:sz w:val="24"/>
          <w:szCs w:val="24"/>
        </w:rPr>
        <w:t>ost</w:t>
      </w:r>
      <w:proofErr w:type="spellEnd"/>
      <w:r>
        <w:rPr>
          <w:rFonts w:ascii="Times New Roman" w:hAnsi="Times New Roman" w:cs="Times New Roman"/>
          <w:sz w:val="24"/>
          <w:szCs w:val="24"/>
        </w:rPr>
        <w:t xml:space="preserve"> of the home workers process clams (70 per cent) while 26 per cent processed mussels, and 4 per cent processed oysters. Homeworkers worked six days per week on average, although about half said they worked seven days per week. One quarter of home workers worked </w:t>
      </w:r>
      <w:r>
        <w:rPr>
          <w:rFonts w:ascii="Times New Roman" w:hAnsi="Times New Roman" w:cs="Times New Roman"/>
          <w:sz w:val="24"/>
          <w:szCs w:val="24"/>
          <w:lang w:val="en-US"/>
        </w:rPr>
        <w:t>s</w:t>
      </w:r>
      <w:r>
        <w:rPr>
          <w:rFonts w:ascii="Times New Roman" w:hAnsi="Times New Roman" w:cs="Times New Roman"/>
          <w:sz w:val="24"/>
          <w:szCs w:val="24"/>
        </w:rPr>
        <w:t>even hours or more per day while the average length of home workers’ work</w:t>
      </w:r>
      <w:proofErr w:type="spellStart"/>
      <w:r>
        <w:rPr>
          <w:rFonts w:ascii="Times New Roman" w:hAnsi="Times New Roman" w:cs="Times New Roman"/>
          <w:sz w:val="24"/>
          <w:szCs w:val="24"/>
          <w:lang w:val="en-US"/>
        </w:rPr>
        <w:t>ing</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day was 5.5 hours. Despite the manifest informality of this work and lack of regulation, no reports were made of child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 neither occasional nor regular.</w:t>
      </w:r>
      <w:r w:rsidR="00287CAF">
        <w:rPr>
          <w:rFonts w:ascii="Times New Roman" w:hAnsi="Times New Roman" w:cs="Times New Roman"/>
          <w:sz w:val="24"/>
          <w:szCs w:val="24"/>
        </w:rPr>
        <w:t xml:space="preserve"> </w:t>
      </w:r>
      <w:r>
        <w:rPr>
          <w:rFonts w:ascii="Times New Roman" w:hAnsi="Times New Roman" w:cs="Times New Roman"/>
          <w:sz w:val="24"/>
          <w:szCs w:val="24"/>
        </w:rPr>
        <w:t xml:space="preserve">Nearly </w:t>
      </w:r>
      <w:r w:rsidRPr="00A802C5">
        <w:rPr>
          <w:rFonts w:ascii="Times New Roman" w:hAnsi="Times New Roman" w:cs="Times New Roman"/>
          <w:color w:val="000000" w:themeColor="text1"/>
          <w:sz w:val="24"/>
          <w:szCs w:val="24"/>
        </w:rPr>
        <w:t>98 per cent</w:t>
      </w:r>
      <w:r w:rsidR="00A802C5">
        <w:rPr>
          <w:rFonts w:ascii="Times New Roman" w:hAnsi="Times New Roman" w:cs="Times New Roman"/>
          <w:color w:val="000000" w:themeColor="text1"/>
          <w:sz w:val="24"/>
          <w:szCs w:val="24"/>
        </w:rPr>
        <w:t xml:space="preserve"> of </w:t>
      </w:r>
      <w:r>
        <w:rPr>
          <w:rFonts w:ascii="Times New Roman" w:hAnsi="Times New Roman" w:cs="Times New Roman"/>
          <w:sz w:val="24"/>
          <w:szCs w:val="24"/>
        </w:rPr>
        <w:t xml:space="preserve">home workers were paid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n cash and 71 per cent have their salary based on piece rates with no fixed salary component. Most of the shellfish workers are paid on a daily basis (64 per</w:t>
      </w:r>
      <w:r>
        <w:rPr>
          <w:rFonts w:ascii="Times New Roman" w:hAnsi="Times New Roman" w:cs="Times New Roman"/>
          <w:sz w:val="24"/>
          <w:szCs w:val="24"/>
          <w:lang w:val="en-US"/>
        </w:rPr>
        <w:t>c</w:t>
      </w:r>
      <w:proofErr w:type="spellStart"/>
      <w:r>
        <w:rPr>
          <w:rFonts w:ascii="Times New Roman" w:hAnsi="Times New Roman" w:cs="Times New Roman"/>
          <w:sz w:val="24"/>
          <w:szCs w:val="24"/>
        </w:rPr>
        <w:t>ent</w:t>
      </w:r>
      <w:proofErr w:type="spellEnd"/>
      <w:r>
        <w:rPr>
          <w:rFonts w:ascii="Times New Roman" w:hAnsi="Times New Roman" w:cs="Times New Roman"/>
          <w:sz w:val="24"/>
          <w:szCs w:val="24"/>
        </w:rPr>
        <w:t xml:space="preserve">) and no one worker had a monthly salary. The </w:t>
      </w:r>
      <w:r>
        <w:rPr>
          <w:rFonts w:ascii="Times New Roman" w:hAnsi="Times New Roman" w:cs="Times New Roman"/>
          <w:sz w:val="24"/>
          <w:szCs w:val="24"/>
          <w:lang w:val="en-US"/>
        </w:rPr>
        <w:t>a</w:t>
      </w:r>
      <w:proofErr w:type="spellStart"/>
      <w:r>
        <w:rPr>
          <w:rFonts w:ascii="Times New Roman" w:hAnsi="Times New Roman" w:cs="Times New Roman"/>
          <w:sz w:val="24"/>
          <w:szCs w:val="24"/>
        </w:rPr>
        <w:t>verage</w:t>
      </w:r>
      <w:proofErr w:type="spellEnd"/>
      <w:r>
        <w:rPr>
          <w:rFonts w:ascii="Times New Roman" w:hAnsi="Times New Roman" w:cs="Times New Roman"/>
          <w:sz w:val="24"/>
          <w:szCs w:val="24"/>
        </w:rPr>
        <w:t xml:space="preserve"> monthly salary for a home shellfish worker was R</w:t>
      </w:r>
      <w:r>
        <w:rPr>
          <w:rFonts w:ascii="Times New Roman" w:hAnsi="Times New Roman" w:cs="Times New Roman"/>
          <w:sz w:val="24"/>
          <w:szCs w:val="24"/>
          <w:lang w:val="en-US"/>
        </w:rPr>
        <w:t>s.</w:t>
      </w:r>
      <w:r>
        <w:rPr>
          <w:rFonts w:ascii="Times New Roman" w:hAnsi="Times New Roman" w:cs="Times New Roman"/>
          <w:sz w:val="24"/>
          <w:szCs w:val="24"/>
        </w:rPr>
        <w:t xml:space="preserve">4000 </w:t>
      </w:r>
      <w:r>
        <w:rPr>
          <w:rFonts w:ascii="Times New Roman" w:hAnsi="Times New Roman" w:cs="Times New Roman"/>
          <w:sz w:val="24"/>
          <w:szCs w:val="24"/>
          <w:lang w:val="en-US"/>
        </w:rPr>
        <w:t>b</w:t>
      </w:r>
      <w:proofErr w:type="spellStart"/>
      <w:r>
        <w:rPr>
          <w:rFonts w:ascii="Times New Roman" w:hAnsi="Times New Roman" w:cs="Times New Roman"/>
          <w:sz w:val="24"/>
          <w:szCs w:val="24"/>
        </w:rPr>
        <w:t>ased</w:t>
      </w:r>
      <w:proofErr w:type="spellEnd"/>
      <w:r>
        <w:rPr>
          <w:rFonts w:ascii="Times New Roman" w:hAnsi="Times New Roman" w:cs="Times New Roman"/>
          <w:sz w:val="24"/>
          <w:szCs w:val="24"/>
        </w:rPr>
        <w:t xml:space="preserve"> on the daily equivalent pay, less than one-third </w:t>
      </w:r>
      <w:r>
        <w:rPr>
          <w:rFonts w:ascii="Times New Roman" w:hAnsi="Times New Roman" w:cs="Times New Roman"/>
          <w:sz w:val="24"/>
          <w:szCs w:val="24"/>
          <w:lang w:val="en-US"/>
        </w:rPr>
        <w:t>e</w:t>
      </w:r>
      <w:proofErr w:type="spellStart"/>
      <w:r>
        <w:rPr>
          <w:rFonts w:ascii="Times New Roman" w:hAnsi="Times New Roman" w:cs="Times New Roman"/>
          <w:sz w:val="24"/>
          <w:szCs w:val="24"/>
        </w:rPr>
        <w:t>arned</w:t>
      </w:r>
      <w:proofErr w:type="spellEnd"/>
      <w:r>
        <w:rPr>
          <w:rFonts w:ascii="Times New Roman" w:hAnsi="Times New Roman" w:cs="Times New Roman"/>
          <w:sz w:val="24"/>
          <w:szCs w:val="24"/>
        </w:rPr>
        <w:t xml:space="preserve"> a minimum wage. The frequency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n which home workers </w:t>
      </w:r>
      <w:r>
        <w:rPr>
          <w:rFonts w:ascii="Times New Roman" w:hAnsi="Times New Roman" w:cs="Times New Roman"/>
          <w:sz w:val="24"/>
          <w:szCs w:val="24"/>
          <w:lang w:val="en-US"/>
        </w:rPr>
        <w:t>w</w:t>
      </w:r>
      <w:r>
        <w:rPr>
          <w:rFonts w:ascii="Times New Roman" w:hAnsi="Times New Roman" w:cs="Times New Roman"/>
          <w:sz w:val="24"/>
          <w:szCs w:val="24"/>
        </w:rPr>
        <w:t xml:space="preserve">ere paid varied. Nearly two thirds (92per cent) </w:t>
      </w:r>
      <w:r>
        <w:rPr>
          <w:rFonts w:ascii="Times New Roman" w:hAnsi="Times New Roman" w:cs="Times New Roman"/>
          <w:sz w:val="24"/>
          <w:szCs w:val="24"/>
          <w:lang w:val="en-US"/>
        </w:rPr>
        <w:t>w</w:t>
      </w:r>
      <w:r>
        <w:rPr>
          <w:rFonts w:ascii="Times New Roman" w:hAnsi="Times New Roman" w:cs="Times New Roman"/>
          <w:sz w:val="24"/>
          <w:szCs w:val="24"/>
        </w:rPr>
        <w:t>ere paid daily and 8per cent were paid weekly.</w:t>
      </w:r>
    </w:p>
    <w:p w14:paraId="0DEA6C7F" w14:textId="2977C24A" w:rsidR="00306518" w:rsidRPr="00F21652" w:rsidRDefault="00F21652" w:rsidP="00306518">
      <w:pPr>
        <w:spacing w:after="0" w:line="360" w:lineRule="auto"/>
        <w:rPr>
          <w:rFonts w:ascii="Times New Roman" w:hAnsi="Times New Roman" w:cs="Times New Roman"/>
          <w:b/>
          <w:sz w:val="28"/>
          <w:szCs w:val="28"/>
        </w:rPr>
      </w:pPr>
      <w:bookmarkStart w:id="3" w:name="_Hlk173206193"/>
      <w:bookmarkEnd w:id="2"/>
      <w:r w:rsidRPr="00F21652">
        <w:rPr>
          <w:rFonts w:ascii="Times New Roman" w:hAnsi="Times New Roman" w:cs="Times New Roman"/>
          <w:b/>
          <w:sz w:val="28"/>
          <w:szCs w:val="28"/>
        </w:rPr>
        <w:t>SOCIO ECONOMIC CONDITIONS OF SHELLFISH WORKERS</w:t>
      </w:r>
    </w:p>
    <w:p w14:paraId="4093B88D" w14:textId="78873E79" w:rsidR="00306518" w:rsidRPr="00D276CD" w:rsidRDefault="00306518" w:rsidP="00287CA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The basic profile provides socio economic and demographic characteristics of the shellfish workers. The major characteristics include age, educational and economic status. Primary data regarding comparative analysis of shellfish workers and their living conditions. </w:t>
      </w:r>
      <w:r w:rsidRPr="00543F36">
        <w:rPr>
          <w:rFonts w:ascii="Times New Roman" w:hAnsi="Times New Roman" w:cs="Times New Roman"/>
          <w:sz w:val="24"/>
          <w:szCs w:val="24"/>
        </w:rPr>
        <w:t xml:space="preserve">All shellfish workers surveyed (85 per cent) had obtained a pink card and </w:t>
      </w:r>
      <w:r w:rsidRPr="00543F36">
        <w:rPr>
          <w:rFonts w:ascii="Times New Roman" w:hAnsi="Times New Roman" w:cs="Times New Roman"/>
          <w:sz w:val="24"/>
          <w:szCs w:val="24"/>
          <w:lang w:val="en-US"/>
        </w:rPr>
        <w:t>t</w:t>
      </w:r>
      <w:r w:rsidRPr="00543F36">
        <w:rPr>
          <w:rFonts w:ascii="Times New Roman" w:hAnsi="Times New Roman" w:cs="Times New Roman"/>
          <w:sz w:val="24"/>
          <w:szCs w:val="24"/>
        </w:rPr>
        <w:t>he sample was weighted by the number of fishing vessels and processing factories in each location</w:t>
      </w:r>
      <w:r w:rsidRPr="00543F3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It has been collected from </w:t>
      </w:r>
      <w:r w:rsidRPr="00C31D46">
        <w:rPr>
          <w:rFonts w:ascii="Times New Roman" w:hAnsi="Times New Roman" w:cs="Times New Roman"/>
          <w:color w:val="000000" w:themeColor="text1"/>
          <w:sz w:val="24"/>
          <w:szCs w:val="24"/>
        </w:rPr>
        <w:t>60</w:t>
      </w:r>
      <w:r>
        <w:rPr>
          <w:rFonts w:ascii="Times New Roman" w:hAnsi="Times New Roman" w:cs="Times New Roman"/>
          <w:sz w:val="24"/>
          <w:szCs w:val="24"/>
        </w:rPr>
        <w:t xml:space="preserve"> shellfish workers randomly. The data collected has been analyse</w:t>
      </w:r>
      <w:r>
        <w:rPr>
          <w:rFonts w:ascii="Times New Roman" w:hAnsi="Times New Roman" w:cs="Times New Roman"/>
          <w:sz w:val="24"/>
          <w:szCs w:val="24"/>
          <w:lang w:val="en-US"/>
        </w:rPr>
        <w:t>d</w:t>
      </w:r>
      <w:r>
        <w:rPr>
          <w:rFonts w:ascii="Times New Roman" w:hAnsi="Times New Roman" w:cs="Times New Roman"/>
          <w:sz w:val="24"/>
          <w:szCs w:val="24"/>
        </w:rPr>
        <w:t xml:space="preserve"> and organized into </w:t>
      </w:r>
      <w:r>
        <w:rPr>
          <w:rFonts w:ascii="Times New Roman" w:hAnsi="Times New Roman" w:cs="Times New Roman"/>
          <w:sz w:val="24"/>
          <w:szCs w:val="24"/>
          <w:lang w:val="en-US"/>
        </w:rPr>
        <w:t xml:space="preserve">the </w:t>
      </w:r>
      <w:r>
        <w:rPr>
          <w:rFonts w:ascii="Times New Roman" w:hAnsi="Times New Roman" w:cs="Times New Roman"/>
          <w:sz w:val="24"/>
          <w:szCs w:val="24"/>
        </w:rPr>
        <w:t>following tables and figures.</w:t>
      </w:r>
    </w:p>
    <w:bookmarkEnd w:id="3"/>
    <w:p w14:paraId="792114DC" w14:textId="56D98552" w:rsidR="001F6FDC" w:rsidRPr="00285AEB" w:rsidRDefault="00285AEB" w:rsidP="00287CAF">
      <w:pPr>
        <w:spacing w:after="0" w:line="240" w:lineRule="auto"/>
        <w:jc w:val="both"/>
        <w:rPr>
          <w:rFonts w:ascii="Times New Roman" w:hAnsi="Times New Roman" w:cs="Times New Roman"/>
          <w:bCs/>
          <w:sz w:val="20"/>
          <w:szCs w:val="20"/>
        </w:rPr>
      </w:pPr>
      <w:r>
        <w:rPr>
          <w:rFonts w:ascii="Times New Roman" w:hAnsi="Times New Roman" w:cs="Times New Roman"/>
          <w:sz w:val="24"/>
        </w:rPr>
        <w:t>The</w:t>
      </w:r>
      <w:r w:rsidR="00306518">
        <w:rPr>
          <w:rFonts w:ascii="Times New Roman" w:hAnsi="Times New Roman" w:cs="Times New Roman"/>
          <w:sz w:val="24"/>
        </w:rPr>
        <w:t xml:space="preserve"> </w:t>
      </w:r>
      <w:r w:rsidR="00306518">
        <w:rPr>
          <w:rFonts w:ascii="Times New Roman" w:hAnsi="Times New Roman" w:cs="Times New Roman"/>
          <w:sz w:val="24"/>
          <w:lang w:val="en-US"/>
        </w:rPr>
        <w:t>g</w:t>
      </w:r>
      <w:r w:rsidR="00306518">
        <w:rPr>
          <w:rFonts w:ascii="Times New Roman" w:hAnsi="Times New Roman" w:cs="Times New Roman"/>
          <w:sz w:val="24"/>
        </w:rPr>
        <w:t xml:space="preserve">ender wise </w:t>
      </w:r>
      <w:r w:rsidR="00306518">
        <w:rPr>
          <w:rFonts w:ascii="Times New Roman" w:hAnsi="Times New Roman" w:cs="Times New Roman"/>
          <w:sz w:val="24"/>
          <w:lang w:val="en-US"/>
        </w:rPr>
        <w:t>c</w:t>
      </w:r>
      <w:r w:rsidR="00306518">
        <w:rPr>
          <w:rFonts w:ascii="Times New Roman" w:hAnsi="Times New Roman" w:cs="Times New Roman"/>
          <w:sz w:val="24"/>
        </w:rPr>
        <w:t>classification of the respondents</w:t>
      </w:r>
      <w:bookmarkStart w:id="4" w:name="_Hlk137195858"/>
      <w:r w:rsidR="00306518">
        <w:rPr>
          <w:rFonts w:ascii="Times New Roman" w:hAnsi="Times New Roman" w:cs="Times New Roman"/>
          <w:sz w:val="24"/>
          <w:lang w:val="en-US"/>
        </w:rPr>
        <w:t>. A</w:t>
      </w:r>
      <w:proofErr w:type="spellStart"/>
      <w:r w:rsidR="00287CAF">
        <w:rPr>
          <w:rFonts w:ascii="Times New Roman" w:hAnsi="Times New Roman" w:cs="Times New Roman"/>
          <w:sz w:val="24"/>
        </w:rPr>
        <w:t>mong</w:t>
      </w:r>
      <w:proofErr w:type="spellEnd"/>
      <w:r w:rsidR="00306518">
        <w:rPr>
          <w:rFonts w:ascii="Times New Roman" w:hAnsi="Times New Roman" w:cs="Times New Roman"/>
          <w:sz w:val="24"/>
        </w:rPr>
        <w:t xml:space="preserve"> them there is 73.4% male. </w:t>
      </w:r>
      <w:r w:rsidR="00306518">
        <w:rPr>
          <w:rFonts w:ascii="Times New Roman" w:hAnsi="Times New Roman" w:cs="Times New Roman"/>
          <w:sz w:val="24"/>
          <w:lang w:val="en-US"/>
        </w:rPr>
        <w:t>T</w:t>
      </w:r>
      <w:r w:rsidR="00306518">
        <w:rPr>
          <w:rFonts w:ascii="Times New Roman" w:hAnsi="Times New Roman" w:cs="Times New Roman"/>
          <w:sz w:val="24"/>
        </w:rPr>
        <w:t>h</w:t>
      </w:r>
      <w:r w:rsidR="00306518">
        <w:rPr>
          <w:rFonts w:ascii="Times New Roman" w:hAnsi="Times New Roman" w:cs="Times New Roman"/>
          <w:sz w:val="24"/>
          <w:lang w:val="en-US"/>
        </w:rPr>
        <w:t>us,</w:t>
      </w:r>
      <w:r w:rsidR="00306518">
        <w:rPr>
          <w:rFonts w:ascii="Times New Roman" w:hAnsi="Times New Roman" w:cs="Times New Roman"/>
          <w:sz w:val="24"/>
        </w:rPr>
        <w:t xml:space="preserve"> half </w:t>
      </w:r>
      <w:r w:rsidR="00306518">
        <w:rPr>
          <w:rFonts w:ascii="Times New Roman" w:hAnsi="Times New Roman" w:cs="Times New Roman"/>
          <w:sz w:val="24"/>
          <w:lang w:val="en-US"/>
        </w:rPr>
        <w:t>o</w:t>
      </w:r>
      <w:r w:rsidR="00306518">
        <w:rPr>
          <w:rFonts w:ascii="Times New Roman" w:hAnsi="Times New Roman" w:cs="Times New Roman"/>
          <w:sz w:val="24"/>
        </w:rPr>
        <w:t xml:space="preserve">f the shellfish workers were identified as having irregular status.  And 26.6 % </w:t>
      </w:r>
      <w:r w:rsidR="00306518">
        <w:rPr>
          <w:rFonts w:ascii="Times New Roman" w:hAnsi="Times New Roman" w:cs="Times New Roman"/>
          <w:sz w:val="24"/>
          <w:lang w:val="en-US"/>
        </w:rPr>
        <w:t xml:space="preserve">are </w:t>
      </w:r>
      <w:r w:rsidR="00306518">
        <w:rPr>
          <w:rFonts w:ascii="Times New Roman" w:hAnsi="Times New Roman" w:cs="Times New Roman"/>
          <w:sz w:val="24"/>
        </w:rPr>
        <w:t xml:space="preserve">female respondents. </w:t>
      </w:r>
      <w:bookmarkEnd w:id="4"/>
      <w:r w:rsidR="00306518" w:rsidRPr="00CB386D">
        <w:rPr>
          <w:rFonts w:ascii="Times New Roman" w:hAnsi="Times New Roman" w:cs="Times New Roman"/>
          <w:sz w:val="24"/>
        </w:rPr>
        <w:t xml:space="preserve">The survey included sample of 26.6% shellfish homeworkers: </w:t>
      </w:r>
      <w:r w:rsidR="00306518" w:rsidRPr="00CB386D">
        <w:rPr>
          <w:rFonts w:ascii="Times New Roman" w:hAnsi="Times New Roman" w:cs="Times New Roman"/>
          <w:sz w:val="24"/>
          <w:lang w:val="en-US"/>
        </w:rPr>
        <w:t>They were c</w:t>
      </w:r>
      <w:r w:rsidR="00306518" w:rsidRPr="00CB386D">
        <w:rPr>
          <w:rFonts w:ascii="Times New Roman" w:hAnsi="Times New Roman" w:cs="Times New Roman"/>
          <w:sz w:val="24"/>
        </w:rPr>
        <w:t xml:space="preserve">aged 40 years or older. </w:t>
      </w:r>
      <w:r w:rsidR="00306518" w:rsidRPr="00CB386D">
        <w:rPr>
          <w:rFonts w:ascii="Times New Roman" w:hAnsi="Times New Roman" w:cs="Times New Roman"/>
          <w:sz w:val="24"/>
          <w:lang w:val="en-US"/>
        </w:rPr>
        <w:t xml:space="preserve">The </w:t>
      </w:r>
      <w:r w:rsidR="00306518" w:rsidRPr="00CB386D">
        <w:rPr>
          <w:rFonts w:ascii="Times New Roman" w:hAnsi="Times New Roman" w:cs="Times New Roman"/>
          <w:sz w:val="24"/>
        </w:rPr>
        <w:t xml:space="preserve">workers process seafood at home or outside of the factory. </w:t>
      </w:r>
    </w:p>
    <w:p w14:paraId="40A6FDAB" w14:textId="33C33B85" w:rsidR="00306518" w:rsidRPr="00287CAF" w:rsidRDefault="00306518" w:rsidP="00306518">
      <w:pPr>
        <w:spacing w:after="0" w:line="360" w:lineRule="auto"/>
        <w:rPr>
          <w:rFonts w:ascii="Times New Roman" w:hAnsi="Times New Roman" w:cs="Times New Roman"/>
          <w:b/>
          <w:sz w:val="28"/>
        </w:rPr>
      </w:pPr>
      <w:r w:rsidRPr="00287CAF">
        <w:rPr>
          <w:rFonts w:ascii="Times New Roman" w:hAnsi="Times New Roman" w:cs="Times New Roman"/>
          <w:b/>
          <w:sz w:val="28"/>
          <w:szCs w:val="28"/>
        </w:rPr>
        <w:t xml:space="preserve">Table </w:t>
      </w:r>
      <w:r w:rsidR="00A802C5" w:rsidRPr="00287CAF">
        <w:rPr>
          <w:rFonts w:ascii="Times New Roman" w:hAnsi="Times New Roman" w:cs="Times New Roman"/>
          <w:b/>
          <w:sz w:val="28"/>
          <w:szCs w:val="28"/>
        </w:rPr>
        <w:t>1</w:t>
      </w:r>
      <w:r w:rsidRPr="00287CAF">
        <w:rPr>
          <w:rFonts w:ascii="Times New Roman" w:hAnsi="Times New Roman" w:cs="Times New Roman"/>
          <w:b/>
          <w:sz w:val="28"/>
          <w:szCs w:val="28"/>
        </w:rPr>
        <w:t xml:space="preserve"> </w:t>
      </w:r>
      <w:r w:rsidRPr="00287CAF">
        <w:rPr>
          <w:rFonts w:ascii="Times New Roman" w:hAnsi="Times New Roman" w:cs="Times New Roman"/>
          <w:b/>
          <w:sz w:val="28"/>
        </w:rPr>
        <w:t>Daily wages</w:t>
      </w:r>
    </w:p>
    <w:tbl>
      <w:tblPr>
        <w:tblStyle w:val="TableGrid"/>
        <w:tblW w:w="0" w:type="auto"/>
        <w:tblLook w:val="04A0" w:firstRow="1" w:lastRow="0" w:firstColumn="1" w:lastColumn="0" w:noHBand="0" w:noVBand="1"/>
      </w:tblPr>
      <w:tblGrid>
        <w:gridCol w:w="1186"/>
        <w:gridCol w:w="1976"/>
        <w:gridCol w:w="2610"/>
        <w:gridCol w:w="1964"/>
      </w:tblGrid>
      <w:tr w:rsidR="00306518" w14:paraId="4696D2AD" w14:textId="77777777" w:rsidTr="00287CAF">
        <w:trPr>
          <w:trHeight w:hRule="exact" w:val="340"/>
        </w:trPr>
        <w:tc>
          <w:tcPr>
            <w:tcW w:w="1186" w:type="dxa"/>
          </w:tcPr>
          <w:p w14:paraId="615E7158" w14:textId="03527E7A"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S</w:t>
            </w:r>
            <w:r w:rsidR="00287CAF">
              <w:rPr>
                <w:rFonts w:ascii="Times New Roman" w:hAnsi="Times New Roman" w:cs="Times New Roman"/>
                <w:b/>
                <w:sz w:val="24"/>
              </w:rPr>
              <w:t>l</w:t>
            </w:r>
            <w:r>
              <w:rPr>
                <w:rFonts w:ascii="Times New Roman" w:hAnsi="Times New Roman" w:cs="Times New Roman"/>
                <w:b/>
                <w:sz w:val="24"/>
              </w:rPr>
              <w:t>. NO</w:t>
            </w:r>
          </w:p>
        </w:tc>
        <w:tc>
          <w:tcPr>
            <w:tcW w:w="1976" w:type="dxa"/>
          </w:tcPr>
          <w:p w14:paraId="7F2F3034"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Category</w:t>
            </w:r>
          </w:p>
        </w:tc>
        <w:tc>
          <w:tcPr>
            <w:tcW w:w="2610" w:type="dxa"/>
          </w:tcPr>
          <w:p w14:paraId="50594907" w14:textId="692DD15D"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No of Respondents</w:t>
            </w:r>
          </w:p>
        </w:tc>
        <w:tc>
          <w:tcPr>
            <w:tcW w:w="1964" w:type="dxa"/>
          </w:tcPr>
          <w:p w14:paraId="0C53816A"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Percentage</w:t>
            </w:r>
          </w:p>
          <w:p w14:paraId="7A987A40"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(in%)</w:t>
            </w:r>
          </w:p>
        </w:tc>
      </w:tr>
      <w:tr w:rsidR="00306518" w14:paraId="388CA935" w14:textId="77777777" w:rsidTr="00287CAF">
        <w:trPr>
          <w:trHeight w:hRule="exact" w:val="340"/>
        </w:trPr>
        <w:tc>
          <w:tcPr>
            <w:tcW w:w="1186" w:type="dxa"/>
          </w:tcPr>
          <w:p w14:paraId="231D0034" w14:textId="77777777" w:rsidR="00306518" w:rsidRDefault="00306518" w:rsidP="00287CAF">
            <w:pPr>
              <w:spacing w:line="360" w:lineRule="auto"/>
              <w:jc w:val="center"/>
              <w:rPr>
                <w:rFonts w:ascii="Times New Roman" w:hAnsi="Times New Roman" w:cs="Times New Roman"/>
                <w:sz w:val="24"/>
              </w:rPr>
            </w:pPr>
            <w:r>
              <w:rPr>
                <w:rFonts w:ascii="Times New Roman" w:hAnsi="Times New Roman" w:cs="Times New Roman"/>
                <w:sz w:val="24"/>
              </w:rPr>
              <w:t>1</w:t>
            </w:r>
          </w:p>
        </w:tc>
        <w:tc>
          <w:tcPr>
            <w:tcW w:w="1976" w:type="dxa"/>
          </w:tcPr>
          <w:p w14:paraId="2A9D9E10"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250-500</w:t>
            </w:r>
          </w:p>
        </w:tc>
        <w:tc>
          <w:tcPr>
            <w:tcW w:w="2610" w:type="dxa"/>
          </w:tcPr>
          <w:p w14:paraId="7BC5971D"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27</w:t>
            </w:r>
          </w:p>
        </w:tc>
        <w:tc>
          <w:tcPr>
            <w:tcW w:w="1964" w:type="dxa"/>
          </w:tcPr>
          <w:p w14:paraId="6643226D"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45</w:t>
            </w:r>
          </w:p>
        </w:tc>
      </w:tr>
      <w:tr w:rsidR="00306518" w14:paraId="2FE44206" w14:textId="77777777" w:rsidTr="00287CAF">
        <w:trPr>
          <w:trHeight w:hRule="exact" w:val="340"/>
        </w:trPr>
        <w:tc>
          <w:tcPr>
            <w:tcW w:w="1186" w:type="dxa"/>
          </w:tcPr>
          <w:p w14:paraId="07442887" w14:textId="77777777" w:rsidR="00306518" w:rsidRDefault="00306518" w:rsidP="00287CAF">
            <w:pPr>
              <w:spacing w:line="360" w:lineRule="auto"/>
              <w:jc w:val="center"/>
              <w:rPr>
                <w:rFonts w:ascii="Times New Roman" w:hAnsi="Times New Roman" w:cs="Times New Roman"/>
                <w:sz w:val="24"/>
              </w:rPr>
            </w:pPr>
            <w:r>
              <w:rPr>
                <w:rFonts w:ascii="Times New Roman" w:hAnsi="Times New Roman" w:cs="Times New Roman"/>
                <w:sz w:val="24"/>
              </w:rPr>
              <w:t>2</w:t>
            </w:r>
          </w:p>
        </w:tc>
        <w:tc>
          <w:tcPr>
            <w:tcW w:w="1976" w:type="dxa"/>
          </w:tcPr>
          <w:p w14:paraId="5CD38773"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500-750</w:t>
            </w:r>
          </w:p>
        </w:tc>
        <w:tc>
          <w:tcPr>
            <w:tcW w:w="2610" w:type="dxa"/>
          </w:tcPr>
          <w:p w14:paraId="3A0040C3"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20</w:t>
            </w:r>
          </w:p>
        </w:tc>
        <w:tc>
          <w:tcPr>
            <w:tcW w:w="1964" w:type="dxa"/>
          </w:tcPr>
          <w:p w14:paraId="36C14797"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33.3</w:t>
            </w:r>
          </w:p>
        </w:tc>
      </w:tr>
      <w:tr w:rsidR="00306518" w14:paraId="0C486462" w14:textId="77777777" w:rsidTr="00287CAF">
        <w:trPr>
          <w:trHeight w:hRule="exact" w:val="340"/>
        </w:trPr>
        <w:tc>
          <w:tcPr>
            <w:tcW w:w="1186" w:type="dxa"/>
          </w:tcPr>
          <w:p w14:paraId="62C5B5AC" w14:textId="77777777" w:rsidR="00306518" w:rsidRDefault="00306518" w:rsidP="00287CAF">
            <w:pPr>
              <w:spacing w:line="360" w:lineRule="auto"/>
              <w:jc w:val="center"/>
              <w:rPr>
                <w:rFonts w:ascii="Times New Roman" w:hAnsi="Times New Roman" w:cs="Times New Roman"/>
                <w:sz w:val="24"/>
              </w:rPr>
            </w:pPr>
            <w:r>
              <w:rPr>
                <w:rFonts w:ascii="Times New Roman" w:hAnsi="Times New Roman" w:cs="Times New Roman"/>
                <w:sz w:val="24"/>
              </w:rPr>
              <w:t>3</w:t>
            </w:r>
          </w:p>
        </w:tc>
        <w:tc>
          <w:tcPr>
            <w:tcW w:w="1976" w:type="dxa"/>
          </w:tcPr>
          <w:p w14:paraId="55D76AFD"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750-1000</w:t>
            </w:r>
          </w:p>
        </w:tc>
        <w:tc>
          <w:tcPr>
            <w:tcW w:w="2610" w:type="dxa"/>
          </w:tcPr>
          <w:p w14:paraId="44304E24"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10</w:t>
            </w:r>
          </w:p>
        </w:tc>
        <w:tc>
          <w:tcPr>
            <w:tcW w:w="1964" w:type="dxa"/>
          </w:tcPr>
          <w:p w14:paraId="0C3299F1"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16.7</w:t>
            </w:r>
          </w:p>
        </w:tc>
      </w:tr>
      <w:tr w:rsidR="00306518" w14:paraId="4E47CD8B" w14:textId="77777777" w:rsidTr="00287CAF">
        <w:trPr>
          <w:trHeight w:hRule="exact" w:val="340"/>
        </w:trPr>
        <w:tc>
          <w:tcPr>
            <w:tcW w:w="1186" w:type="dxa"/>
          </w:tcPr>
          <w:p w14:paraId="503FAF0F" w14:textId="77777777" w:rsidR="00306518" w:rsidRDefault="00306518" w:rsidP="00287CAF">
            <w:pPr>
              <w:spacing w:line="360" w:lineRule="auto"/>
              <w:jc w:val="center"/>
              <w:rPr>
                <w:rFonts w:ascii="Times New Roman" w:hAnsi="Times New Roman" w:cs="Times New Roman"/>
                <w:sz w:val="24"/>
              </w:rPr>
            </w:pPr>
            <w:r>
              <w:rPr>
                <w:rFonts w:ascii="Times New Roman" w:hAnsi="Times New Roman" w:cs="Times New Roman"/>
                <w:sz w:val="24"/>
              </w:rPr>
              <w:t>4</w:t>
            </w:r>
          </w:p>
        </w:tc>
        <w:tc>
          <w:tcPr>
            <w:tcW w:w="1976" w:type="dxa"/>
          </w:tcPr>
          <w:p w14:paraId="362BB9C7"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1000-1250</w:t>
            </w:r>
          </w:p>
        </w:tc>
        <w:tc>
          <w:tcPr>
            <w:tcW w:w="2610" w:type="dxa"/>
          </w:tcPr>
          <w:p w14:paraId="4682CD47"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3</w:t>
            </w:r>
          </w:p>
        </w:tc>
        <w:tc>
          <w:tcPr>
            <w:tcW w:w="1964" w:type="dxa"/>
          </w:tcPr>
          <w:p w14:paraId="2309E94C"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5</w:t>
            </w:r>
          </w:p>
        </w:tc>
      </w:tr>
      <w:tr w:rsidR="00306518" w14:paraId="55EC2292" w14:textId="77777777" w:rsidTr="00287CAF">
        <w:trPr>
          <w:trHeight w:hRule="exact" w:val="340"/>
        </w:trPr>
        <w:tc>
          <w:tcPr>
            <w:tcW w:w="1186" w:type="dxa"/>
          </w:tcPr>
          <w:p w14:paraId="33A52B88" w14:textId="77777777" w:rsidR="00306518" w:rsidRDefault="00306518" w:rsidP="00287CAF">
            <w:pPr>
              <w:spacing w:line="360" w:lineRule="auto"/>
              <w:jc w:val="center"/>
              <w:rPr>
                <w:rFonts w:ascii="Times New Roman" w:hAnsi="Times New Roman" w:cs="Times New Roman"/>
                <w:sz w:val="24"/>
              </w:rPr>
            </w:pPr>
          </w:p>
        </w:tc>
        <w:tc>
          <w:tcPr>
            <w:tcW w:w="1976" w:type="dxa"/>
          </w:tcPr>
          <w:p w14:paraId="6283D8AC" w14:textId="77777777" w:rsidR="00306518" w:rsidRDefault="00306518" w:rsidP="005A105D">
            <w:pPr>
              <w:spacing w:line="360" w:lineRule="auto"/>
              <w:jc w:val="right"/>
              <w:rPr>
                <w:rFonts w:ascii="Times New Roman" w:hAnsi="Times New Roman" w:cs="Times New Roman"/>
                <w:b/>
                <w:sz w:val="24"/>
              </w:rPr>
            </w:pPr>
            <w:r>
              <w:rPr>
                <w:rFonts w:ascii="Times New Roman" w:hAnsi="Times New Roman" w:cs="Times New Roman"/>
                <w:b/>
                <w:sz w:val="24"/>
              </w:rPr>
              <w:t>Total</w:t>
            </w:r>
          </w:p>
        </w:tc>
        <w:tc>
          <w:tcPr>
            <w:tcW w:w="2610" w:type="dxa"/>
          </w:tcPr>
          <w:p w14:paraId="771C1745"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60</w:t>
            </w:r>
          </w:p>
        </w:tc>
        <w:tc>
          <w:tcPr>
            <w:tcW w:w="1964" w:type="dxa"/>
          </w:tcPr>
          <w:p w14:paraId="0BB5BBA3"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100</w:t>
            </w:r>
          </w:p>
        </w:tc>
      </w:tr>
    </w:tbl>
    <w:p w14:paraId="5EF72A62" w14:textId="77777777" w:rsidR="00306518" w:rsidRPr="000F6CBE" w:rsidRDefault="00306518" w:rsidP="00306518">
      <w:pPr>
        <w:spacing w:after="0" w:line="360" w:lineRule="auto"/>
        <w:rPr>
          <w:rFonts w:ascii="Times New Roman" w:hAnsi="Times New Roman" w:cs="Times New Roman"/>
          <w:bCs/>
          <w:sz w:val="20"/>
          <w:szCs w:val="20"/>
        </w:rPr>
      </w:pPr>
      <w:r w:rsidRPr="000F6CBE">
        <w:rPr>
          <w:rFonts w:ascii="Times New Roman" w:hAnsi="Times New Roman" w:cs="Times New Roman"/>
          <w:bCs/>
          <w:sz w:val="20"/>
          <w:szCs w:val="20"/>
        </w:rPr>
        <w:t xml:space="preserve">Source: primary data </w:t>
      </w:r>
    </w:p>
    <w:p w14:paraId="6A0DC527" w14:textId="14D200C9" w:rsidR="00306518" w:rsidRDefault="00306518" w:rsidP="00287CAF">
      <w:pPr>
        <w:spacing w:after="0" w:line="240" w:lineRule="auto"/>
        <w:jc w:val="both"/>
        <w:rPr>
          <w:rFonts w:ascii="Times New Roman" w:hAnsi="Times New Roman" w:cs="Times New Roman"/>
          <w:sz w:val="24"/>
        </w:rPr>
      </w:pPr>
      <w:r>
        <w:rPr>
          <w:rFonts w:ascii="Times New Roman" w:hAnsi="Times New Roman" w:cs="Times New Roman"/>
          <w:sz w:val="24"/>
        </w:rPr>
        <w:t xml:space="preserve">Table </w:t>
      </w:r>
      <w:r w:rsidR="00287CAF">
        <w:rPr>
          <w:rFonts w:ascii="Times New Roman" w:hAnsi="Times New Roman" w:cs="Times New Roman"/>
          <w:sz w:val="24"/>
        </w:rPr>
        <w:t>1</w:t>
      </w:r>
      <w:r>
        <w:rPr>
          <w:rFonts w:ascii="Times New Roman" w:hAnsi="Times New Roman" w:cs="Times New Roman"/>
          <w:sz w:val="24"/>
        </w:rPr>
        <w:t xml:space="preserve"> shows the daily wages of the shellfish workers. </w:t>
      </w:r>
      <w:r>
        <w:rPr>
          <w:rFonts w:ascii="Times New Roman" w:hAnsi="Times New Roman" w:cs="Times New Roman"/>
          <w:sz w:val="24"/>
          <w:lang w:val="en-US"/>
        </w:rPr>
        <w:t>D</w:t>
      </w:r>
      <w:proofErr w:type="spellStart"/>
      <w:r>
        <w:rPr>
          <w:rFonts w:ascii="Times New Roman" w:hAnsi="Times New Roman" w:cs="Times New Roman"/>
          <w:sz w:val="24"/>
        </w:rPr>
        <w:t>aily</w:t>
      </w:r>
      <w:proofErr w:type="spellEnd"/>
      <w:r>
        <w:rPr>
          <w:rFonts w:ascii="Times New Roman" w:hAnsi="Times New Roman" w:cs="Times New Roman"/>
          <w:sz w:val="24"/>
        </w:rPr>
        <w:t xml:space="preserve"> income is generally considered as primary measure of a fisherman’s financial prosperity. It is used to evaluate </w:t>
      </w:r>
      <w:r>
        <w:rPr>
          <w:rFonts w:ascii="Times New Roman" w:hAnsi="Times New Roman" w:cs="Times New Roman"/>
          <w:sz w:val="24"/>
          <w:lang w:val="en-US"/>
        </w:rPr>
        <w:t xml:space="preserve">the </w:t>
      </w:r>
      <w:r>
        <w:rPr>
          <w:rFonts w:ascii="Times New Roman" w:hAnsi="Times New Roman" w:cs="Times New Roman"/>
          <w:sz w:val="24"/>
        </w:rPr>
        <w:t xml:space="preserve">economic condition of a family or to compare their living conditions. This income has significance on </w:t>
      </w:r>
      <w:r>
        <w:rPr>
          <w:rFonts w:ascii="Times New Roman" w:hAnsi="Times New Roman" w:cs="Times New Roman"/>
          <w:sz w:val="24"/>
          <w:lang w:val="en-US"/>
        </w:rPr>
        <w:t xml:space="preserve">the </w:t>
      </w:r>
      <w:r>
        <w:rPr>
          <w:rFonts w:ascii="Times New Roman" w:hAnsi="Times New Roman" w:cs="Times New Roman"/>
          <w:sz w:val="24"/>
        </w:rPr>
        <w:t xml:space="preserve">daily </w:t>
      </w:r>
      <w:r>
        <w:rPr>
          <w:rFonts w:ascii="Times New Roman" w:hAnsi="Times New Roman" w:cs="Times New Roman"/>
          <w:sz w:val="24"/>
          <w:lang w:val="en-US"/>
        </w:rPr>
        <w:t xml:space="preserve">living standards of </w:t>
      </w:r>
      <w:r>
        <w:rPr>
          <w:rFonts w:ascii="Times New Roman" w:hAnsi="Times New Roman" w:cs="Times New Roman"/>
          <w:sz w:val="24"/>
        </w:rPr>
        <w:t xml:space="preserve">shellfish workers. </w:t>
      </w:r>
      <w:bookmarkStart w:id="5" w:name="_Hlk137196044"/>
      <w:r>
        <w:rPr>
          <w:rFonts w:ascii="Times New Roman" w:hAnsi="Times New Roman" w:cs="Times New Roman"/>
          <w:sz w:val="24"/>
        </w:rPr>
        <w:t xml:space="preserve">45% of the shellfish workers in this list earn their daily wages between </w:t>
      </w:r>
      <w:r w:rsidRPr="000F6CBE">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w:t>
      </w:r>
      <w:r>
        <w:rPr>
          <w:rFonts w:ascii="Times New Roman" w:hAnsi="Times New Roman" w:cs="Times New Roman"/>
          <w:sz w:val="24"/>
        </w:rPr>
        <w:t>250</w:t>
      </w:r>
      <w:r>
        <w:rPr>
          <w:rFonts w:ascii="Times New Roman" w:hAnsi="Times New Roman" w:cs="Times New Roman"/>
          <w:sz w:val="24"/>
          <w:lang w:val="en-US"/>
        </w:rPr>
        <w:t xml:space="preserve"> to </w:t>
      </w:r>
      <w:r>
        <w:rPr>
          <w:rFonts w:ascii="Times New Roman" w:hAnsi="Times New Roman" w:cs="Times New Roman"/>
          <w:sz w:val="24"/>
        </w:rPr>
        <w:t xml:space="preserve">500. Similarly, 33.3% of the respondents earn between </w:t>
      </w:r>
      <w:r w:rsidRPr="000F6CBE">
        <w:rPr>
          <w:rFonts w:ascii="Times New Roman" w:hAnsi="Times New Roman" w:cs="Times New Roman"/>
          <w:color w:val="202124"/>
          <w:sz w:val="24"/>
          <w:szCs w:val="24"/>
          <w:shd w:val="clear" w:color="auto" w:fill="FFFFFF"/>
        </w:rPr>
        <w:t>₹</w:t>
      </w:r>
      <w:r>
        <w:rPr>
          <w:rFonts w:ascii="Times New Roman" w:hAnsi="Times New Roman" w:cs="Times New Roman"/>
          <w:sz w:val="24"/>
        </w:rPr>
        <w:t>500</w:t>
      </w:r>
      <w:r>
        <w:rPr>
          <w:rFonts w:ascii="Times New Roman" w:hAnsi="Times New Roman" w:cs="Times New Roman"/>
          <w:sz w:val="24"/>
          <w:lang w:val="en-US"/>
        </w:rPr>
        <w:t xml:space="preserve"> to </w:t>
      </w:r>
      <w:r>
        <w:rPr>
          <w:rFonts w:ascii="Times New Roman" w:hAnsi="Times New Roman" w:cs="Times New Roman"/>
          <w:sz w:val="24"/>
        </w:rPr>
        <w:t xml:space="preserve">750 and 16.7% earn between </w:t>
      </w:r>
      <w:r w:rsidRPr="000F6CBE">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w:t>
      </w:r>
      <w:r>
        <w:rPr>
          <w:rFonts w:ascii="Times New Roman" w:hAnsi="Times New Roman" w:cs="Times New Roman"/>
          <w:sz w:val="24"/>
        </w:rPr>
        <w:t>750</w:t>
      </w:r>
      <w:r>
        <w:rPr>
          <w:rFonts w:ascii="Times New Roman" w:hAnsi="Times New Roman" w:cs="Times New Roman"/>
          <w:sz w:val="24"/>
          <w:lang w:val="en-US"/>
        </w:rPr>
        <w:t xml:space="preserve"> to </w:t>
      </w:r>
      <w:r>
        <w:rPr>
          <w:rFonts w:ascii="Times New Roman" w:hAnsi="Times New Roman" w:cs="Times New Roman"/>
          <w:sz w:val="24"/>
        </w:rPr>
        <w:t xml:space="preserve">1000 per day. 5% of respondents earn </w:t>
      </w:r>
      <w:r w:rsidRPr="000F6CBE">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w:t>
      </w:r>
      <w:r>
        <w:rPr>
          <w:rFonts w:ascii="Times New Roman" w:hAnsi="Times New Roman" w:cs="Times New Roman"/>
          <w:sz w:val="24"/>
        </w:rPr>
        <w:t>1000</w:t>
      </w:r>
      <w:r>
        <w:rPr>
          <w:rFonts w:ascii="Times New Roman" w:hAnsi="Times New Roman" w:cs="Times New Roman"/>
          <w:sz w:val="24"/>
          <w:lang w:val="en-US"/>
        </w:rPr>
        <w:t xml:space="preserve"> to </w:t>
      </w:r>
      <w:r>
        <w:rPr>
          <w:rFonts w:ascii="Times New Roman" w:hAnsi="Times New Roman" w:cs="Times New Roman"/>
          <w:sz w:val="24"/>
        </w:rPr>
        <w:t xml:space="preserve">1250 or above 1000 per day. Those who earn above </w:t>
      </w:r>
      <w:r w:rsidRPr="000F6CBE">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1000</w:t>
      </w:r>
      <w:r>
        <w:rPr>
          <w:rFonts w:ascii="Times New Roman" w:hAnsi="Times New Roman" w:cs="Times New Roman"/>
          <w:sz w:val="24"/>
        </w:rPr>
        <w:t xml:space="preserve"> were shellfish agents.</w:t>
      </w:r>
    </w:p>
    <w:bookmarkEnd w:id="5"/>
    <w:p w14:paraId="3E695A0B" w14:textId="77777777" w:rsidR="00C56190" w:rsidRDefault="00C56190" w:rsidP="00306518">
      <w:pPr>
        <w:spacing w:after="0" w:line="360" w:lineRule="auto"/>
        <w:rPr>
          <w:rFonts w:ascii="Times New Roman" w:hAnsi="Times New Roman" w:cs="Times New Roman"/>
          <w:b/>
          <w:sz w:val="24"/>
          <w:szCs w:val="24"/>
        </w:rPr>
      </w:pPr>
    </w:p>
    <w:p w14:paraId="04BF6D0E" w14:textId="77777777" w:rsidR="00C56190" w:rsidRDefault="00C56190" w:rsidP="00306518">
      <w:pPr>
        <w:spacing w:after="0" w:line="360" w:lineRule="auto"/>
        <w:rPr>
          <w:rFonts w:ascii="Times New Roman" w:hAnsi="Times New Roman" w:cs="Times New Roman"/>
          <w:b/>
          <w:sz w:val="24"/>
          <w:szCs w:val="24"/>
        </w:rPr>
      </w:pPr>
    </w:p>
    <w:p w14:paraId="2464544B" w14:textId="6AB033C8" w:rsidR="00306518" w:rsidRPr="00287CAF" w:rsidRDefault="00306518" w:rsidP="00306518">
      <w:pPr>
        <w:spacing w:after="0" w:line="360" w:lineRule="auto"/>
        <w:rPr>
          <w:rFonts w:ascii="Times New Roman" w:hAnsi="Times New Roman" w:cs="Times New Roman"/>
          <w:b/>
          <w:color w:val="000000" w:themeColor="text1"/>
          <w:sz w:val="24"/>
          <w:szCs w:val="24"/>
        </w:rPr>
      </w:pPr>
      <w:r w:rsidRPr="00287CAF">
        <w:rPr>
          <w:rFonts w:ascii="Times New Roman" w:hAnsi="Times New Roman" w:cs="Times New Roman"/>
          <w:b/>
          <w:sz w:val="24"/>
          <w:szCs w:val="24"/>
        </w:rPr>
        <w:t xml:space="preserve">Table </w:t>
      </w:r>
      <w:bookmarkStart w:id="6" w:name="_Hlk173206288"/>
      <w:r w:rsidR="00287CAF">
        <w:rPr>
          <w:rFonts w:ascii="Times New Roman" w:hAnsi="Times New Roman" w:cs="Times New Roman"/>
          <w:b/>
          <w:sz w:val="24"/>
          <w:szCs w:val="24"/>
        </w:rPr>
        <w:t>2</w:t>
      </w:r>
      <w:r w:rsidRPr="00287CAF">
        <w:rPr>
          <w:rFonts w:ascii="Times New Roman" w:hAnsi="Times New Roman" w:cs="Times New Roman"/>
          <w:b/>
          <w:sz w:val="24"/>
          <w:szCs w:val="24"/>
        </w:rPr>
        <w:t xml:space="preserve"> </w:t>
      </w:r>
      <w:r w:rsidRPr="00287CAF">
        <w:rPr>
          <w:rFonts w:ascii="Times New Roman" w:hAnsi="Times New Roman" w:cs="Times New Roman"/>
          <w:b/>
          <w:color w:val="000000" w:themeColor="text1"/>
          <w:sz w:val="24"/>
          <w:szCs w:val="24"/>
        </w:rPr>
        <w:t>Number of workers catching different shellfish</w:t>
      </w:r>
    </w:p>
    <w:tbl>
      <w:tblPr>
        <w:tblStyle w:val="TableGrid"/>
        <w:tblW w:w="0" w:type="auto"/>
        <w:tblLook w:val="04A0" w:firstRow="1" w:lastRow="0" w:firstColumn="1" w:lastColumn="0" w:noHBand="0" w:noVBand="1"/>
      </w:tblPr>
      <w:tblGrid>
        <w:gridCol w:w="988"/>
        <w:gridCol w:w="1842"/>
        <w:gridCol w:w="2127"/>
        <w:gridCol w:w="1984"/>
      </w:tblGrid>
      <w:tr w:rsidR="00306518" w14:paraId="07F536F7" w14:textId="77777777" w:rsidTr="00287CAF">
        <w:trPr>
          <w:trHeight w:hRule="exact" w:val="389"/>
        </w:trPr>
        <w:tc>
          <w:tcPr>
            <w:tcW w:w="988" w:type="dxa"/>
          </w:tcPr>
          <w:p w14:paraId="38028774" w14:textId="1010766A"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lastRenderedPageBreak/>
              <w:t>S</w:t>
            </w:r>
            <w:r w:rsidR="00287CAF">
              <w:rPr>
                <w:rFonts w:ascii="Times New Roman" w:hAnsi="Times New Roman" w:cs="Times New Roman"/>
                <w:b/>
                <w:sz w:val="24"/>
              </w:rPr>
              <w:t>l</w:t>
            </w:r>
            <w:r>
              <w:rPr>
                <w:rFonts w:ascii="Times New Roman" w:hAnsi="Times New Roman" w:cs="Times New Roman"/>
                <w:b/>
                <w:sz w:val="24"/>
              </w:rPr>
              <w:t>.NO</w:t>
            </w:r>
          </w:p>
        </w:tc>
        <w:tc>
          <w:tcPr>
            <w:tcW w:w="1842" w:type="dxa"/>
          </w:tcPr>
          <w:p w14:paraId="54134E8C"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Category</w:t>
            </w:r>
          </w:p>
        </w:tc>
        <w:tc>
          <w:tcPr>
            <w:tcW w:w="2127" w:type="dxa"/>
          </w:tcPr>
          <w:p w14:paraId="03B92FCC"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No of respondents</w:t>
            </w:r>
          </w:p>
        </w:tc>
        <w:tc>
          <w:tcPr>
            <w:tcW w:w="1984" w:type="dxa"/>
          </w:tcPr>
          <w:p w14:paraId="726B5DE7"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Percentage</w:t>
            </w:r>
          </w:p>
          <w:p w14:paraId="1BFE5AFC"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(in %)</w:t>
            </w:r>
          </w:p>
        </w:tc>
      </w:tr>
      <w:tr w:rsidR="00306518" w14:paraId="47D9B3E6" w14:textId="77777777" w:rsidTr="00287CAF">
        <w:tc>
          <w:tcPr>
            <w:tcW w:w="988" w:type="dxa"/>
          </w:tcPr>
          <w:p w14:paraId="654A44CC"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1</w:t>
            </w:r>
          </w:p>
        </w:tc>
        <w:tc>
          <w:tcPr>
            <w:tcW w:w="1842" w:type="dxa"/>
          </w:tcPr>
          <w:p w14:paraId="6D3E203F"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Clam</w:t>
            </w:r>
          </w:p>
        </w:tc>
        <w:tc>
          <w:tcPr>
            <w:tcW w:w="2127" w:type="dxa"/>
          </w:tcPr>
          <w:p w14:paraId="0367FE70"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27</w:t>
            </w:r>
          </w:p>
        </w:tc>
        <w:tc>
          <w:tcPr>
            <w:tcW w:w="1984" w:type="dxa"/>
          </w:tcPr>
          <w:p w14:paraId="4798B161"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45</w:t>
            </w:r>
          </w:p>
        </w:tc>
      </w:tr>
      <w:tr w:rsidR="00306518" w14:paraId="6D29FBBF" w14:textId="77777777" w:rsidTr="00287CAF">
        <w:tc>
          <w:tcPr>
            <w:tcW w:w="988" w:type="dxa"/>
          </w:tcPr>
          <w:p w14:paraId="05D75A59"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2</w:t>
            </w:r>
          </w:p>
        </w:tc>
        <w:tc>
          <w:tcPr>
            <w:tcW w:w="1842" w:type="dxa"/>
          </w:tcPr>
          <w:p w14:paraId="31B1A901"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Mussel</w:t>
            </w:r>
          </w:p>
        </w:tc>
        <w:tc>
          <w:tcPr>
            <w:tcW w:w="2127" w:type="dxa"/>
          </w:tcPr>
          <w:p w14:paraId="07AD4656"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23</w:t>
            </w:r>
          </w:p>
        </w:tc>
        <w:tc>
          <w:tcPr>
            <w:tcW w:w="1984" w:type="dxa"/>
          </w:tcPr>
          <w:p w14:paraId="1D7002D9"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38.3</w:t>
            </w:r>
          </w:p>
        </w:tc>
      </w:tr>
      <w:tr w:rsidR="00306518" w14:paraId="0C70A43F" w14:textId="77777777" w:rsidTr="00287CAF">
        <w:tc>
          <w:tcPr>
            <w:tcW w:w="988" w:type="dxa"/>
          </w:tcPr>
          <w:p w14:paraId="7EABC213"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3</w:t>
            </w:r>
          </w:p>
        </w:tc>
        <w:tc>
          <w:tcPr>
            <w:tcW w:w="1842" w:type="dxa"/>
          </w:tcPr>
          <w:p w14:paraId="1E413E21"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Oyster</w:t>
            </w:r>
          </w:p>
        </w:tc>
        <w:tc>
          <w:tcPr>
            <w:tcW w:w="2127" w:type="dxa"/>
          </w:tcPr>
          <w:p w14:paraId="47F928C4"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8</w:t>
            </w:r>
          </w:p>
        </w:tc>
        <w:tc>
          <w:tcPr>
            <w:tcW w:w="1984" w:type="dxa"/>
          </w:tcPr>
          <w:p w14:paraId="3C9DCA8F"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13.3</w:t>
            </w:r>
          </w:p>
        </w:tc>
      </w:tr>
      <w:tr w:rsidR="00306518" w14:paraId="621625EF" w14:textId="77777777" w:rsidTr="00287CAF">
        <w:tc>
          <w:tcPr>
            <w:tcW w:w="988" w:type="dxa"/>
          </w:tcPr>
          <w:p w14:paraId="5859C5A0"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4</w:t>
            </w:r>
          </w:p>
        </w:tc>
        <w:tc>
          <w:tcPr>
            <w:tcW w:w="1842" w:type="dxa"/>
          </w:tcPr>
          <w:p w14:paraId="06FF6292"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Scallop</w:t>
            </w:r>
          </w:p>
        </w:tc>
        <w:tc>
          <w:tcPr>
            <w:tcW w:w="2127" w:type="dxa"/>
          </w:tcPr>
          <w:p w14:paraId="0E752D8B"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2</w:t>
            </w:r>
          </w:p>
        </w:tc>
        <w:tc>
          <w:tcPr>
            <w:tcW w:w="1984" w:type="dxa"/>
          </w:tcPr>
          <w:p w14:paraId="4060F14E" w14:textId="77777777" w:rsidR="00306518" w:rsidRDefault="00306518" w:rsidP="005A105D">
            <w:pPr>
              <w:spacing w:line="360" w:lineRule="auto"/>
              <w:jc w:val="center"/>
              <w:rPr>
                <w:rFonts w:ascii="Times New Roman" w:hAnsi="Times New Roman" w:cs="Times New Roman"/>
                <w:sz w:val="24"/>
              </w:rPr>
            </w:pPr>
            <w:r>
              <w:rPr>
                <w:rFonts w:ascii="Times New Roman" w:hAnsi="Times New Roman" w:cs="Times New Roman"/>
                <w:sz w:val="24"/>
              </w:rPr>
              <w:t>3.3</w:t>
            </w:r>
          </w:p>
        </w:tc>
      </w:tr>
      <w:tr w:rsidR="00306518" w14:paraId="491BF23C" w14:textId="77777777" w:rsidTr="00287CAF">
        <w:tc>
          <w:tcPr>
            <w:tcW w:w="988" w:type="dxa"/>
          </w:tcPr>
          <w:p w14:paraId="06BA318C" w14:textId="77777777" w:rsidR="00306518" w:rsidRDefault="00306518" w:rsidP="005A105D">
            <w:pPr>
              <w:spacing w:line="360" w:lineRule="auto"/>
              <w:jc w:val="center"/>
              <w:rPr>
                <w:rFonts w:ascii="Times New Roman" w:hAnsi="Times New Roman" w:cs="Times New Roman"/>
                <w:b/>
                <w:sz w:val="24"/>
              </w:rPr>
            </w:pPr>
          </w:p>
        </w:tc>
        <w:tc>
          <w:tcPr>
            <w:tcW w:w="1842" w:type="dxa"/>
          </w:tcPr>
          <w:p w14:paraId="300B74AB"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Total</w:t>
            </w:r>
          </w:p>
        </w:tc>
        <w:tc>
          <w:tcPr>
            <w:tcW w:w="2127" w:type="dxa"/>
          </w:tcPr>
          <w:p w14:paraId="42878F6D"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60</w:t>
            </w:r>
          </w:p>
        </w:tc>
        <w:tc>
          <w:tcPr>
            <w:tcW w:w="1984" w:type="dxa"/>
          </w:tcPr>
          <w:p w14:paraId="65961120"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100</w:t>
            </w:r>
          </w:p>
        </w:tc>
      </w:tr>
    </w:tbl>
    <w:p w14:paraId="2199787A" w14:textId="7D499284" w:rsidR="00306518" w:rsidRPr="001F6FDC" w:rsidRDefault="00306518" w:rsidP="00306518">
      <w:pPr>
        <w:spacing w:after="0" w:line="360" w:lineRule="auto"/>
        <w:rPr>
          <w:rFonts w:ascii="Times New Roman" w:hAnsi="Times New Roman" w:cs="Times New Roman"/>
          <w:bCs/>
          <w:sz w:val="20"/>
          <w:szCs w:val="20"/>
        </w:rPr>
      </w:pPr>
      <w:r w:rsidRPr="00AB366B">
        <w:rPr>
          <w:rFonts w:ascii="Times New Roman" w:hAnsi="Times New Roman" w:cs="Times New Roman"/>
          <w:bCs/>
          <w:sz w:val="20"/>
          <w:szCs w:val="20"/>
        </w:rPr>
        <w:t xml:space="preserve">Source: primary data </w:t>
      </w:r>
      <w:bookmarkEnd w:id="6"/>
    </w:p>
    <w:p w14:paraId="41429AB5" w14:textId="16086C0C" w:rsidR="00306518" w:rsidRPr="00AA669D" w:rsidRDefault="00287CAF" w:rsidP="00287CAF">
      <w:pPr>
        <w:spacing w:after="0" w:line="240" w:lineRule="auto"/>
        <w:jc w:val="both"/>
        <w:rPr>
          <w:rFonts w:ascii="Times New Roman" w:hAnsi="Times New Roman" w:cs="Times New Roman"/>
          <w:sz w:val="24"/>
          <w:szCs w:val="24"/>
        </w:rPr>
      </w:pPr>
      <w:bookmarkStart w:id="7" w:name="_Hlk173206315"/>
      <w:r>
        <w:rPr>
          <w:rFonts w:ascii="Times New Roman" w:hAnsi="Times New Roman" w:cs="Times New Roman"/>
          <w:sz w:val="24"/>
          <w:szCs w:val="24"/>
        </w:rPr>
        <w:t>Table 2</w:t>
      </w:r>
      <w:r w:rsidR="00306518" w:rsidRPr="00A2366A">
        <w:rPr>
          <w:rFonts w:ascii="Times New Roman" w:hAnsi="Times New Roman" w:cs="Times New Roman"/>
          <w:sz w:val="24"/>
          <w:szCs w:val="24"/>
        </w:rPr>
        <w:t xml:space="preserve"> shows the percentage of workers catching different types of shellfish</w:t>
      </w:r>
      <w:r w:rsidR="00AA669D">
        <w:rPr>
          <w:rFonts w:ascii="Times New Roman" w:hAnsi="Times New Roman" w:cs="Times New Roman"/>
          <w:sz w:val="24"/>
          <w:szCs w:val="24"/>
        </w:rPr>
        <w:t>.</w:t>
      </w:r>
      <w:r w:rsidR="00306518" w:rsidRPr="00A2366A">
        <w:rPr>
          <w:rFonts w:ascii="Times New Roman" w:hAnsi="Times New Roman" w:cs="Times New Roman"/>
          <w:sz w:val="24"/>
          <w:szCs w:val="24"/>
        </w:rPr>
        <w:t xml:space="preserve"> </w:t>
      </w:r>
      <w:bookmarkStart w:id="8" w:name="_Hlk137196090"/>
      <w:r w:rsidR="00306518" w:rsidRPr="00A2366A">
        <w:rPr>
          <w:rFonts w:ascii="Times New Roman" w:hAnsi="Times New Roman" w:cs="Times New Roman"/>
          <w:sz w:val="24"/>
          <w:szCs w:val="24"/>
        </w:rPr>
        <w:t xml:space="preserve">The Clams, Mussels, Oyster and Scallop are the kinds of shellfish available in </w:t>
      </w:r>
      <w:proofErr w:type="spellStart"/>
      <w:r w:rsidR="00306518" w:rsidRPr="00A2366A">
        <w:rPr>
          <w:rFonts w:ascii="Times New Roman" w:hAnsi="Times New Roman" w:cs="Times New Roman"/>
          <w:sz w:val="24"/>
          <w:szCs w:val="24"/>
        </w:rPr>
        <w:t>Koduvally</w:t>
      </w:r>
      <w:proofErr w:type="spellEnd"/>
      <w:r w:rsidR="00306518" w:rsidRPr="00A2366A">
        <w:rPr>
          <w:rFonts w:ascii="Times New Roman" w:hAnsi="Times New Roman" w:cs="Times New Roman"/>
          <w:sz w:val="24"/>
          <w:szCs w:val="24"/>
        </w:rPr>
        <w:t xml:space="preserve"> area. 45 percent of the respondents have catching Clams. 38.3 percent of the respondents have catching Mussels. 13.3 percent of the respondents have catching Oyster. And only few 3.3 percent of the respondents have catching Scallop. </w:t>
      </w:r>
      <w:bookmarkStart w:id="9" w:name="_Hlk137196131"/>
      <w:bookmarkStart w:id="10" w:name="_Hlk173206338"/>
      <w:bookmarkEnd w:id="7"/>
      <w:bookmarkEnd w:id="8"/>
      <w:r w:rsidR="00306518">
        <w:rPr>
          <w:rFonts w:ascii="Times New Roman" w:hAnsi="Times New Roman" w:cs="Times New Roman"/>
          <w:sz w:val="24"/>
          <w:szCs w:val="24"/>
        </w:rPr>
        <w:t xml:space="preserve">60 % of the respondents are of shellfish workers working on </w:t>
      </w:r>
      <w:r w:rsidR="00306518">
        <w:rPr>
          <w:rFonts w:ascii="Times New Roman" w:hAnsi="Times New Roman" w:cs="Times New Roman"/>
          <w:sz w:val="24"/>
          <w:szCs w:val="24"/>
          <w:lang w:val="en-US"/>
        </w:rPr>
        <w:t>s</w:t>
      </w:r>
      <w:proofErr w:type="spellStart"/>
      <w:r w:rsidR="00306518">
        <w:rPr>
          <w:rFonts w:ascii="Times New Roman" w:hAnsi="Times New Roman" w:cs="Times New Roman"/>
          <w:sz w:val="24"/>
          <w:szCs w:val="24"/>
        </w:rPr>
        <w:t>ea</w:t>
      </w:r>
      <w:proofErr w:type="spellEnd"/>
      <w:r w:rsidR="00306518">
        <w:rPr>
          <w:rFonts w:ascii="Times New Roman" w:hAnsi="Times New Roman" w:cs="Times New Roman"/>
          <w:sz w:val="24"/>
          <w:szCs w:val="24"/>
        </w:rPr>
        <w:t xml:space="preserve"> shore (Mussel are available only in Sea Shore), remaining 40 % of the respondents are shellfish workers working in River. Clams are available only in river side</w:t>
      </w:r>
      <w:r w:rsidR="00306518">
        <w:rPr>
          <w:rFonts w:ascii="Times New Roman" w:hAnsi="Times New Roman" w:cs="Times New Roman"/>
          <w:sz w:val="24"/>
          <w:szCs w:val="24"/>
          <w:lang w:val="en-US"/>
        </w:rPr>
        <w:t xml:space="preserve">. </w:t>
      </w:r>
      <w:bookmarkEnd w:id="9"/>
      <w:r w:rsidR="00306518">
        <w:rPr>
          <w:rFonts w:ascii="Times New Roman" w:hAnsi="Times New Roman" w:cs="Times New Roman"/>
          <w:sz w:val="24"/>
          <w:szCs w:val="24"/>
          <w:lang w:val="en-US"/>
        </w:rPr>
        <w:t>Back water and streams are lower in this area. Therefore, the only source available for the workers for extracting shellfish are sea and river shores</w:t>
      </w:r>
      <w:r w:rsidR="00AA669D">
        <w:rPr>
          <w:rFonts w:ascii="Times New Roman" w:hAnsi="Times New Roman" w:cs="Times New Roman"/>
          <w:sz w:val="24"/>
          <w:szCs w:val="24"/>
          <w:lang w:val="en-US"/>
        </w:rPr>
        <w:t>.</w:t>
      </w:r>
    </w:p>
    <w:p w14:paraId="64C80933" w14:textId="17A28F74" w:rsidR="00306518" w:rsidRPr="00AA669D" w:rsidRDefault="00285AEB" w:rsidP="00287CAF">
      <w:pPr>
        <w:spacing w:after="0" w:line="240" w:lineRule="auto"/>
        <w:jc w:val="both"/>
        <w:rPr>
          <w:rFonts w:ascii="Times New Roman" w:hAnsi="Times New Roman" w:cs="Times New Roman"/>
          <w:sz w:val="24"/>
        </w:rPr>
      </w:pPr>
      <w:bookmarkStart w:id="11" w:name="_Hlk173206369"/>
      <w:bookmarkEnd w:id="10"/>
      <w:r>
        <w:rPr>
          <w:rFonts w:ascii="Times New Roman" w:hAnsi="Times New Roman" w:cs="Times New Roman"/>
          <w:color w:val="000000" w:themeColor="text1"/>
          <w:sz w:val="24"/>
          <w:szCs w:val="24"/>
        </w:rPr>
        <w:t xml:space="preserve">The </w:t>
      </w:r>
      <w:r w:rsidR="00306518">
        <w:rPr>
          <w:rFonts w:ascii="Times New Roman" w:hAnsi="Times New Roman" w:cs="Times New Roman"/>
          <w:sz w:val="24"/>
        </w:rPr>
        <w:t>category work done by the respondents in this locality</w:t>
      </w:r>
      <w:r>
        <w:rPr>
          <w:rFonts w:ascii="Times New Roman" w:hAnsi="Times New Roman" w:cs="Times New Roman"/>
          <w:sz w:val="24"/>
        </w:rPr>
        <w:t xml:space="preserve"> include</w:t>
      </w:r>
      <w:r w:rsidR="00306518">
        <w:rPr>
          <w:rFonts w:ascii="Times New Roman" w:hAnsi="Times New Roman" w:cs="Times New Roman"/>
          <w:sz w:val="24"/>
        </w:rPr>
        <w:t xml:space="preserve"> the work of fisherman, </w:t>
      </w:r>
      <w:r w:rsidR="00381080">
        <w:rPr>
          <w:rFonts w:ascii="Times New Roman" w:hAnsi="Times New Roman" w:cs="Times New Roman"/>
          <w:sz w:val="24"/>
        </w:rPr>
        <w:t>self-employed</w:t>
      </w:r>
      <w:r w:rsidR="00306518">
        <w:rPr>
          <w:rFonts w:ascii="Times New Roman" w:hAnsi="Times New Roman" w:cs="Times New Roman"/>
          <w:sz w:val="24"/>
        </w:rPr>
        <w:t xml:space="preserve"> act as fish retailers and also as entrepreneur. </w:t>
      </w:r>
      <w:bookmarkStart w:id="12" w:name="_Hlk173206403"/>
      <w:bookmarkEnd w:id="11"/>
      <w:r>
        <w:rPr>
          <w:rFonts w:ascii="Times New Roman" w:hAnsi="Times New Roman" w:cs="Times New Roman"/>
          <w:color w:val="000000" w:themeColor="text1"/>
          <w:sz w:val="24"/>
          <w:szCs w:val="24"/>
        </w:rPr>
        <w:t>D</w:t>
      </w:r>
      <w:r w:rsidR="00306518">
        <w:rPr>
          <w:rFonts w:ascii="Times New Roman" w:hAnsi="Times New Roman" w:cs="Times New Roman"/>
          <w:color w:val="000000" w:themeColor="text1"/>
          <w:sz w:val="24"/>
          <w:szCs w:val="24"/>
        </w:rPr>
        <w:t xml:space="preserve">ifferent methods </w:t>
      </w:r>
      <w:r>
        <w:rPr>
          <w:rFonts w:ascii="Times New Roman" w:hAnsi="Times New Roman" w:cs="Times New Roman"/>
          <w:color w:val="000000" w:themeColor="text1"/>
          <w:sz w:val="24"/>
          <w:szCs w:val="24"/>
        </w:rPr>
        <w:t xml:space="preserve">were </w:t>
      </w:r>
      <w:r w:rsidR="00306518">
        <w:rPr>
          <w:rFonts w:ascii="Times New Roman" w:hAnsi="Times New Roman" w:cs="Times New Roman"/>
          <w:color w:val="000000" w:themeColor="text1"/>
          <w:sz w:val="24"/>
          <w:szCs w:val="24"/>
        </w:rPr>
        <w:t xml:space="preserve">adopted by </w:t>
      </w:r>
      <w:r>
        <w:rPr>
          <w:rFonts w:ascii="Times New Roman" w:hAnsi="Times New Roman" w:cs="Times New Roman"/>
          <w:color w:val="000000" w:themeColor="text1"/>
          <w:sz w:val="24"/>
          <w:szCs w:val="24"/>
        </w:rPr>
        <w:t xml:space="preserve">the </w:t>
      </w:r>
      <w:r w:rsidR="00306518">
        <w:rPr>
          <w:rFonts w:ascii="Times New Roman" w:hAnsi="Times New Roman" w:cs="Times New Roman"/>
          <w:color w:val="000000" w:themeColor="text1"/>
          <w:sz w:val="24"/>
          <w:szCs w:val="24"/>
        </w:rPr>
        <w:t>workers for collecting shellfish from sea and river.</w:t>
      </w:r>
      <w:r w:rsidR="00306518">
        <w:rPr>
          <w:rFonts w:ascii="Times New Roman" w:hAnsi="Times New Roman" w:cs="Times New Roman"/>
          <w:sz w:val="24"/>
          <w:szCs w:val="24"/>
        </w:rPr>
        <w:t xml:space="preserve"> </w:t>
      </w:r>
      <w:bookmarkStart w:id="13" w:name="_Hlk137196533"/>
      <w:r w:rsidR="00306518">
        <w:rPr>
          <w:rFonts w:ascii="Times New Roman" w:hAnsi="Times New Roman" w:cs="Times New Roman"/>
          <w:sz w:val="24"/>
          <w:szCs w:val="24"/>
        </w:rPr>
        <w:t xml:space="preserve">61.7% of </w:t>
      </w:r>
      <w:r w:rsidR="00306518">
        <w:rPr>
          <w:rFonts w:ascii="Times New Roman" w:hAnsi="Times New Roman" w:cs="Times New Roman"/>
          <w:sz w:val="24"/>
          <w:szCs w:val="24"/>
          <w:lang w:val="en-US"/>
        </w:rPr>
        <w:t xml:space="preserve">the </w:t>
      </w:r>
      <w:r w:rsidR="00306518">
        <w:rPr>
          <w:rFonts w:ascii="Times New Roman" w:hAnsi="Times New Roman" w:cs="Times New Roman"/>
          <w:sz w:val="24"/>
          <w:szCs w:val="24"/>
        </w:rPr>
        <w:t xml:space="preserve">respondents use canoe for </w:t>
      </w:r>
      <w:r w:rsidR="00306518">
        <w:rPr>
          <w:rFonts w:ascii="Times New Roman" w:hAnsi="Times New Roman" w:cs="Times New Roman"/>
          <w:sz w:val="24"/>
          <w:szCs w:val="24"/>
          <w:lang w:val="en-US"/>
        </w:rPr>
        <w:t>collecting shellfish from its source</w:t>
      </w:r>
      <w:r w:rsidR="00306518">
        <w:rPr>
          <w:rFonts w:ascii="Times New Roman" w:hAnsi="Times New Roman" w:cs="Times New Roman"/>
          <w:sz w:val="24"/>
          <w:szCs w:val="24"/>
        </w:rPr>
        <w:t xml:space="preserve">.  36.7% </w:t>
      </w:r>
      <w:r w:rsidR="00306518">
        <w:rPr>
          <w:rFonts w:ascii="Times New Roman" w:hAnsi="Times New Roman" w:cs="Times New Roman"/>
          <w:sz w:val="24"/>
          <w:szCs w:val="24"/>
          <w:lang w:val="en-US"/>
        </w:rPr>
        <w:t xml:space="preserve">of the </w:t>
      </w:r>
      <w:r w:rsidR="00306518">
        <w:rPr>
          <w:rFonts w:ascii="Times New Roman" w:hAnsi="Times New Roman" w:cs="Times New Roman"/>
          <w:sz w:val="24"/>
          <w:szCs w:val="24"/>
        </w:rPr>
        <w:t>respond</w:t>
      </w:r>
      <w:r w:rsidR="00306518">
        <w:rPr>
          <w:rFonts w:ascii="Times New Roman" w:hAnsi="Times New Roman" w:cs="Times New Roman"/>
          <w:sz w:val="24"/>
          <w:szCs w:val="24"/>
          <w:lang w:val="en-US"/>
        </w:rPr>
        <w:t xml:space="preserve">ents collect shellfish by </w:t>
      </w:r>
      <w:r w:rsidR="00306518">
        <w:rPr>
          <w:rFonts w:ascii="Times New Roman" w:hAnsi="Times New Roman" w:cs="Times New Roman"/>
          <w:sz w:val="24"/>
          <w:szCs w:val="24"/>
        </w:rPr>
        <w:t xml:space="preserve">walking. And only 1.6% people were found to be </w:t>
      </w:r>
      <w:r w:rsidR="00306518">
        <w:rPr>
          <w:rFonts w:ascii="Times New Roman" w:hAnsi="Times New Roman" w:cs="Times New Roman"/>
          <w:sz w:val="24"/>
          <w:szCs w:val="24"/>
          <w:lang w:val="en-US"/>
        </w:rPr>
        <w:t>using</w:t>
      </w:r>
      <w:r w:rsidR="00306518">
        <w:rPr>
          <w:rFonts w:ascii="Times New Roman" w:hAnsi="Times New Roman" w:cs="Times New Roman"/>
          <w:sz w:val="24"/>
          <w:szCs w:val="24"/>
        </w:rPr>
        <w:t xml:space="preserve"> boat facilities</w:t>
      </w:r>
      <w:r w:rsidR="00306518">
        <w:rPr>
          <w:rFonts w:ascii="Times New Roman" w:hAnsi="Times New Roman" w:cs="Times New Roman"/>
          <w:sz w:val="24"/>
          <w:szCs w:val="24"/>
          <w:lang w:val="en-US"/>
        </w:rPr>
        <w:t xml:space="preserve"> for collecting shellfish</w:t>
      </w:r>
      <w:r w:rsidR="00306518">
        <w:rPr>
          <w:rFonts w:ascii="Times New Roman" w:hAnsi="Times New Roman" w:cs="Times New Roman"/>
          <w:sz w:val="24"/>
          <w:szCs w:val="24"/>
        </w:rPr>
        <w:t>. From this information it can be inferred that canoe may be the best way used for collecting shellfish.</w:t>
      </w:r>
      <w:bookmarkEnd w:id="13"/>
    </w:p>
    <w:p w14:paraId="6915DFE9" w14:textId="33143CA7" w:rsidR="00306518" w:rsidRPr="00381080" w:rsidRDefault="00306518" w:rsidP="00306518">
      <w:pPr>
        <w:spacing w:after="0" w:line="360" w:lineRule="auto"/>
        <w:rPr>
          <w:rFonts w:ascii="Times New Roman" w:hAnsi="Times New Roman" w:cs="Times New Roman"/>
          <w:b/>
          <w:sz w:val="24"/>
          <w:szCs w:val="24"/>
        </w:rPr>
      </w:pPr>
      <w:r w:rsidRPr="00381080">
        <w:rPr>
          <w:rFonts w:ascii="Times New Roman" w:hAnsi="Times New Roman" w:cs="Times New Roman"/>
          <w:b/>
          <w:sz w:val="24"/>
          <w:szCs w:val="24"/>
        </w:rPr>
        <w:t xml:space="preserve">Table </w:t>
      </w:r>
      <w:r w:rsidR="00AA669D" w:rsidRPr="00381080">
        <w:rPr>
          <w:rFonts w:ascii="Times New Roman" w:hAnsi="Times New Roman" w:cs="Times New Roman"/>
          <w:b/>
          <w:sz w:val="24"/>
          <w:szCs w:val="24"/>
        </w:rPr>
        <w:t>3</w:t>
      </w:r>
      <w:r w:rsidRPr="00381080">
        <w:rPr>
          <w:rFonts w:ascii="Times New Roman" w:hAnsi="Times New Roman" w:cs="Times New Roman"/>
          <w:b/>
          <w:sz w:val="24"/>
          <w:szCs w:val="24"/>
        </w:rPr>
        <w:t xml:space="preserve"> Form in which Shellfish sold</w:t>
      </w:r>
    </w:p>
    <w:tbl>
      <w:tblPr>
        <w:tblStyle w:val="TableGrid"/>
        <w:tblW w:w="0" w:type="auto"/>
        <w:tblLook w:val="04A0" w:firstRow="1" w:lastRow="0" w:firstColumn="1" w:lastColumn="0" w:noHBand="0" w:noVBand="1"/>
      </w:tblPr>
      <w:tblGrid>
        <w:gridCol w:w="988"/>
        <w:gridCol w:w="1984"/>
        <w:gridCol w:w="2126"/>
        <w:gridCol w:w="1701"/>
      </w:tblGrid>
      <w:tr w:rsidR="00306518" w14:paraId="33677759" w14:textId="77777777" w:rsidTr="00381080">
        <w:trPr>
          <w:trHeight w:hRule="exact" w:val="340"/>
        </w:trPr>
        <w:tc>
          <w:tcPr>
            <w:tcW w:w="988" w:type="dxa"/>
          </w:tcPr>
          <w:p w14:paraId="073BED8D" w14:textId="0BED89AD"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S</w:t>
            </w:r>
            <w:r w:rsidR="00381080">
              <w:rPr>
                <w:rFonts w:ascii="Times New Roman" w:hAnsi="Times New Roman" w:cs="Times New Roman"/>
                <w:b/>
                <w:sz w:val="24"/>
              </w:rPr>
              <w:t>l.</w:t>
            </w:r>
            <w:r>
              <w:rPr>
                <w:rFonts w:ascii="Times New Roman" w:hAnsi="Times New Roman" w:cs="Times New Roman"/>
                <w:b/>
                <w:sz w:val="24"/>
              </w:rPr>
              <w:t xml:space="preserve"> N o</w:t>
            </w:r>
          </w:p>
        </w:tc>
        <w:tc>
          <w:tcPr>
            <w:tcW w:w="1984" w:type="dxa"/>
          </w:tcPr>
          <w:p w14:paraId="2114F006"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Category</w:t>
            </w:r>
          </w:p>
        </w:tc>
        <w:tc>
          <w:tcPr>
            <w:tcW w:w="2126" w:type="dxa"/>
          </w:tcPr>
          <w:p w14:paraId="3B48D9B1"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No of respondents</w:t>
            </w:r>
          </w:p>
        </w:tc>
        <w:tc>
          <w:tcPr>
            <w:tcW w:w="1701" w:type="dxa"/>
          </w:tcPr>
          <w:p w14:paraId="74D42806"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Percentage</w:t>
            </w:r>
          </w:p>
          <w:p w14:paraId="0A106E63"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(in %)</w:t>
            </w:r>
          </w:p>
        </w:tc>
      </w:tr>
      <w:tr w:rsidR="00306518" w14:paraId="3A6DB2B9" w14:textId="77777777" w:rsidTr="00381080">
        <w:trPr>
          <w:trHeight w:hRule="exact" w:val="340"/>
        </w:trPr>
        <w:tc>
          <w:tcPr>
            <w:tcW w:w="988" w:type="dxa"/>
          </w:tcPr>
          <w:p w14:paraId="235A71B1"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1</w:t>
            </w:r>
          </w:p>
        </w:tc>
        <w:tc>
          <w:tcPr>
            <w:tcW w:w="1984" w:type="dxa"/>
          </w:tcPr>
          <w:p w14:paraId="5FC85D67"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Fresh Shell Stoke</w:t>
            </w:r>
          </w:p>
        </w:tc>
        <w:tc>
          <w:tcPr>
            <w:tcW w:w="2126" w:type="dxa"/>
          </w:tcPr>
          <w:p w14:paraId="24B42AE9"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30</w:t>
            </w:r>
          </w:p>
        </w:tc>
        <w:tc>
          <w:tcPr>
            <w:tcW w:w="1701" w:type="dxa"/>
          </w:tcPr>
          <w:p w14:paraId="2EDEF51A"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50</w:t>
            </w:r>
          </w:p>
        </w:tc>
      </w:tr>
      <w:tr w:rsidR="00306518" w14:paraId="187D4686" w14:textId="77777777" w:rsidTr="00381080">
        <w:trPr>
          <w:trHeight w:hRule="exact" w:val="340"/>
        </w:trPr>
        <w:tc>
          <w:tcPr>
            <w:tcW w:w="988" w:type="dxa"/>
          </w:tcPr>
          <w:p w14:paraId="1D6E399A"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2</w:t>
            </w:r>
          </w:p>
        </w:tc>
        <w:tc>
          <w:tcPr>
            <w:tcW w:w="1984" w:type="dxa"/>
          </w:tcPr>
          <w:p w14:paraId="28A48CFB"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 xml:space="preserve">Fried </w:t>
            </w:r>
          </w:p>
        </w:tc>
        <w:tc>
          <w:tcPr>
            <w:tcW w:w="2126" w:type="dxa"/>
          </w:tcPr>
          <w:p w14:paraId="4BC15053"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3</w:t>
            </w:r>
          </w:p>
        </w:tc>
        <w:tc>
          <w:tcPr>
            <w:tcW w:w="1701" w:type="dxa"/>
          </w:tcPr>
          <w:p w14:paraId="52336382"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5</w:t>
            </w:r>
          </w:p>
        </w:tc>
      </w:tr>
      <w:tr w:rsidR="00306518" w14:paraId="243685AB" w14:textId="77777777" w:rsidTr="00381080">
        <w:trPr>
          <w:trHeight w:hRule="exact" w:val="340"/>
        </w:trPr>
        <w:tc>
          <w:tcPr>
            <w:tcW w:w="988" w:type="dxa"/>
          </w:tcPr>
          <w:p w14:paraId="1907436C"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3</w:t>
            </w:r>
          </w:p>
        </w:tc>
        <w:tc>
          <w:tcPr>
            <w:tcW w:w="1984" w:type="dxa"/>
          </w:tcPr>
          <w:p w14:paraId="46B23750"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Steamed</w:t>
            </w:r>
          </w:p>
        </w:tc>
        <w:tc>
          <w:tcPr>
            <w:tcW w:w="2126" w:type="dxa"/>
          </w:tcPr>
          <w:p w14:paraId="3E00D0EE"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17</w:t>
            </w:r>
          </w:p>
        </w:tc>
        <w:tc>
          <w:tcPr>
            <w:tcW w:w="1701" w:type="dxa"/>
          </w:tcPr>
          <w:p w14:paraId="405BFE45"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28.4</w:t>
            </w:r>
          </w:p>
        </w:tc>
      </w:tr>
      <w:tr w:rsidR="00306518" w14:paraId="537BE65B" w14:textId="77777777" w:rsidTr="00381080">
        <w:trPr>
          <w:trHeight w:hRule="exact" w:val="340"/>
        </w:trPr>
        <w:tc>
          <w:tcPr>
            <w:tcW w:w="988" w:type="dxa"/>
          </w:tcPr>
          <w:p w14:paraId="5AB2BA79"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4</w:t>
            </w:r>
          </w:p>
        </w:tc>
        <w:tc>
          <w:tcPr>
            <w:tcW w:w="1984" w:type="dxa"/>
          </w:tcPr>
          <w:p w14:paraId="15A8AD7E"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Fresh Shucked</w:t>
            </w:r>
          </w:p>
        </w:tc>
        <w:tc>
          <w:tcPr>
            <w:tcW w:w="2126" w:type="dxa"/>
          </w:tcPr>
          <w:p w14:paraId="03148615"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10</w:t>
            </w:r>
          </w:p>
        </w:tc>
        <w:tc>
          <w:tcPr>
            <w:tcW w:w="1701" w:type="dxa"/>
          </w:tcPr>
          <w:p w14:paraId="456875CC"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16.6</w:t>
            </w:r>
          </w:p>
        </w:tc>
      </w:tr>
      <w:tr w:rsidR="00306518" w14:paraId="78FE0C7B" w14:textId="77777777" w:rsidTr="00381080">
        <w:trPr>
          <w:trHeight w:hRule="exact" w:val="340"/>
        </w:trPr>
        <w:tc>
          <w:tcPr>
            <w:tcW w:w="988" w:type="dxa"/>
          </w:tcPr>
          <w:p w14:paraId="53411A55" w14:textId="77777777" w:rsidR="00306518" w:rsidRDefault="00306518" w:rsidP="005A105D">
            <w:pPr>
              <w:spacing w:line="360" w:lineRule="auto"/>
              <w:rPr>
                <w:rFonts w:ascii="Times New Roman" w:hAnsi="Times New Roman" w:cs="Times New Roman"/>
              </w:rPr>
            </w:pPr>
          </w:p>
        </w:tc>
        <w:tc>
          <w:tcPr>
            <w:tcW w:w="1984" w:type="dxa"/>
          </w:tcPr>
          <w:p w14:paraId="039C1097" w14:textId="77777777" w:rsidR="00306518" w:rsidRDefault="00306518" w:rsidP="005A105D">
            <w:pPr>
              <w:spacing w:line="360" w:lineRule="auto"/>
              <w:jc w:val="right"/>
              <w:rPr>
                <w:rFonts w:ascii="Times New Roman" w:hAnsi="Times New Roman" w:cs="Times New Roman"/>
                <w:b/>
              </w:rPr>
            </w:pPr>
            <w:r>
              <w:rPr>
                <w:rFonts w:ascii="Times New Roman" w:hAnsi="Times New Roman" w:cs="Times New Roman"/>
                <w:b/>
              </w:rPr>
              <w:t>Total</w:t>
            </w:r>
          </w:p>
        </w:tc>
        <w:tc>
          <w:tcPr>
            <w:tcW w:w="2126" w:type="dxa"/>
          </w:tcPr>
          <w:p w14:paraId="15351EF0" w14:textId="77777777" w:rsidR="00306518" w:rsidRDefault="00306518" w:rsidP="005A105D">
            <w:pPr>
              <w:spacing w:line="360" w:lineRule="auto"/>
              <w:jc w:val="center"/>
              <w:rPr>
                <w:rFonts w:ascii="Times New Roman" w:hAnsi="Times New Roman" w:cs="Times New Roman"/>
                <w:b/>
              </w:rPr>
            </w:pPr>
            <w:r>
              <w:rPr>
                <w:rFonts w:ascii="Times New Roman" w:hAnsi="Times New Roman" w:cs="Times New Roman"/>
                <w:b/>
              </w:rPr>
              <w:t>60</w:t>
            </w:r>
          </w:p>
        </w:tc>
        <w:tc>
          <w:tcPr>
            <w:tcW w:w="1701" w:type="dxa"/>
          </w:tcPr>
          <w:p w14:paraId="31F0ABDD" w14:textId="77777777" w:rsidR="00306518" w:rsidRDefault="00306518" w:rsidP="005A105D">
            <w:pPr>
              <w:spacing w:line="360" w:lineRule="auto"/>
              <w:jc w:val="center"/>
              <w:rPr>
                <w:rFonts w:ascii="Times New Roman" w:hAnsi="Times New Roman" w:cs="Times New Roman"/>
                <w:b/>
              </w:rPr>
            </w:pPr>
            <w:r>
              <w:rPr>
                <w:rFonts w:ascii="Times New Roman" w:hAnsi="Times New Roman" w:cs="Times New Roman"/>
                <w:b/>
              </w:rPr>
              <w:t>100</w:t>
            </w:r>
          </w:p>
        </w:tc>
      </w:tr>
    </w:tbl>
    <w:p w14:paraId="4531CAA9" w14:textId="77777777" w:rsidR="00306518" w:rsidRPr="00106275" w:rsidRDefault="00306518" w:rsidP="00306518">
      <w:pPr>
        <w:spacing w:after="0" w:line="360" w:lineRule="auto"/>
        <w:rPr>
          <w:rFonts w:ascii="Times New Roman" w:hAnsi="Times New Roman" w:cs="Times New Roman"/>
          <w:bCs/>
          <w:sz w:val="20"/>
          <w:szCs w:val="20"/>
        </w:rPr>
      </w:pPr>
      <w:r w:rsidRPr="00106275">
        <w:rPr>
          <w:rFonts w:ascii="Times New Roman" w:hAnsi="Times New Roman" w:cs="Times New Roman"/>
          <w:bCs/>
          <w:sz w:val="20"/>
          <w:szCs w:val="20"/>
        </w:rPr>
        <w:t xml:space="preserve">Source: primary data </w:t>
      </w:r>
    </w:p>
    <w:p w14:paraId="69DB996C" w14:textId="7E28C83B" w:rsidR="00306518" w:rsidRPr="00D62A5B" w:rsidRDefault="00306518" w:rsidP="0038108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Table </w:t>
      </w:r>
      <w:r w:rsidR="00AA669D">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shows the form in which shellfish are sold in market. </w:t>
      </w:r>
      <w:bookmarkStart w:id="14" w:name="_Hlk137196590"/>
      <w:r>
        <w:rPr>
          <w:rFonts w:ascii="Times New Roman" w:hAnsi="Times New Roman" w:cs="Times New Roman"/>
          <w:sz w:val="24"/>
          <w:szCs w:val="24"/>
        </w:rPr>
        <w:t xml:space="preserve">50% of </w:t>
      </w:r>
      <w:r>
        <w:rPr>
          <w:rFonts w:ascii="Times New Roman" w:hAnsi="Times New Roman" w:cs="Times New Roman"/>
          <w:sz w:val="24"/>
          <w:szCs w:val="24"/>
          <w:lang w:val="en-US"/>
        </w:rPr>
        <w:t xml:space="preserve">the </w:t>
      </w:r>
      <w:r>
        <w:rPr>
          <w:rFonts w:ascii="Times New Roman" w:hAnsi="Times New Roman" w:cs="Times New Roman"/>
          <w:sz w:val="24"/>
          <w:szCs w:val="24"/>
        </w:rPr>
        <w:t xml:space="preserve">respondents sell fresh shell </w:t>
      </w:r>
      <w:r w:rsidRPr="008D3A0B">
        <w:rPr>
          <w:rFonts w:ascii="Times New Roman" w:hAnsi="Times New Roman" w:cs="Times New Roman"/>
          <w:color w:val="000000" w:themeColor="text1"/>
          <w:sz w:val="24"/>
          <w:szCs w:val="24"/>
        </w:rPr>
        <w:t xml:space="preserve">stuck </w:t>
      </w:r>
      <w:r>
        <w:rPr>
          <w:rFonts w:ascii="Times New Roman" w:hAnsi="Times New Roman" w:cs="Times New Roman"/>
          <w:sz w:val="24"/>
          <w:szCs w:val="24"/>
        </w:rPr>
        <w:t xml:space="preserve">and 5% sell fried shellfish. Of the respondents, 28.4% of the shellfish are sold </w:t>
      </w:r>
      <w:r>
        <w:rPr>
          <w:rFonts w:ascii="Times New Roman" w:hAnsi="Times New Roman" w:cs="Times New Roman"/>
          <w:sz w:val="24"/>
          <w:szCs w:val="24"/>
          <w:lang w:val="en-US"/>
        </w:rPr>
        <w:t xml:space="preserve">their fish by </w:t>
      </w:r>
      <w:r>
        <w:rPr>
          <w:rFonts w:ascii="Times New Roman" w:hAnsi="Times New Roman" w:cs="Times New Roman"/>
          <w:sz w:val="24"/>
          <w:szCs w:val="24"/>
        </w:rPr>
        <w:t xml:space="preserve">using the steamed method, </w:t>
      </w:r>
      <w:r>
        <w:rPr>
          <w:rFonts w:ascii="Times New Roman" w:hAnsi="Times New Roman" w:cs="Times New Roman"/>
          <w:sz w:val="24"/>
          <w:szCs w:val="24"/>
          <w:lang w:val="en-US"/>
        </w:rPr>
        <w:t>i.e.,</w:t>
      </w:r>
      <w:r>
        <w:rPr>
          <w:rFonts w:ascii="Times New Roman" w:hAnsi="Times New Roman" w:cs="Times New Roman"/>
          <w:sz w:val="24"/>
          <w:szCs w:val="24"/>
        </w:rPr>
        <w:t xml:space="preserve"> mainly </w:t>
      </w:r>
      <w:r>
        <w:rPr>
          <w:rFonts w:ascii="Times New Roman" w:hAnsi="Times New Roman" w:cs="Times New Roman"/>
          <w:sz w:val="24"/>
          <w:szCs w:val="24"/>
          <w:lang w:val="en-US"/>
        </w:rPr>
        <w:t xml:space="preserve">they </w:t>
      </w:r>
      <w:r>
        <w:rPr>
          <w:rFonts w:ascii="Times New Roman" w:hAnsi="Times New Roman" w:cs="Times New Roman"/>
          <w:sz w:val="24"/>
          <w:szCs w:val="24"/>
        </w:rPr>
        <w:t>distribute in hotel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toddy shops etc. and 16.6% of the respondents use the new </w:t>
      </w:r>
      <w:r w:rsidRPr="004B3076">
        <w:rPr>
          <w:rFonts w:ascii="Times New Roman" w:hAnsi="Times New Roman" w:cs="Times New Roman"/>
          <w:color w:val="000000" w:themeColor="text1"/>
          <w:sz w:val="24"/>
          <w:szCs w:val="24"/>
        </w:rPr>
        <w:t xml:space="preserve">Fresh Shucked method </w:t>
      </w:r>
      <w:bookmarkEnd w:id="14"/>
      <w:r w:rsidRPr="004B3076">
        <w:rPr>
          <w:rFonts w:ascii="Times New Roman" w:hAnsi="Times New Roman" w:cs="Times New Roman"/>
          <w:color w:val="000000" w:themeColor="text1"/>
          <w:sz w:val="24"/>
          <w:szCs w:val="24"/>
        </w:rPr>
        <w:t>(</w:t>
      </w:r>
      <w:r w:rsidRPr="004B3076">
        <w:rPr>
          <w:rStyle w:val="Emphasis"/>
          <w:rFonts w:ascii="Times New Roman" w:hAnsi="Times New Roman" w:cs="Times New Roman"/>
          <w:color w:val="000000" w:themeColor="text1"/>
          <w:sz w:val="24"/>
          <w:szCs w:val="24"/>
          <w:shd w:val="clear" w:color="auto" w:fill="FFFFFF"/>
        </w:rPr>
        <w:t>the process of removing the oyster meat from its shell through careful knife work)</w:t>
      </w:r>
      <w:r w:rsidRPr="004B3076">
        <w:rPr>
          <w:rFonts w:ascii="Times New Roman" w:hAnsi="Times New Roman" w:cs="Times New Roman"/>
          <w:color w:val="000000" w:themeColor="text1"/>
          <w:sz w:val="24"/>
          <w:szCs w:val="24"/>
        </w:rPr>
        <w:t>.</w:t>
      </w:r>
    </w:p>
    <w:p w14:paraId="2899C0FE" w14:textId="1736DA09" w:rsidR="00306518" w:rsidRPr="00381080" w:rsidRDefault="00306518" w:rsidP="00306518">
      <w:pPr>
        <w:spacing w:after="0" w:line="360" w:lineRule="auto"/>
        <w:jc w:val="both"/>
        <w:rPr>
          <w:rFonts w:ascii="Times New Roman" w:hAnsi="Times New Roman" w:cs="Times New Roman"/>
          <w:b/>
          <w:color w:val="000000" w:themeColor="text1"/>
          <w:sz w:val="24"/>
          <w:szCs w:val="24"/>
        </w:rPr>
      </w:pPr>
      <w:r w:rsidRPr="00381080">
        <w:rPr>
          <w:rFonts w:ascii="Times New Roman" w:hAnsi="Times New Roman" w:cs="Times New Roman"/>
          <w:b/>
          <w:sz w:val="24"/>
          <w:szCs w:val="24"/>
        </w:rPr>
        <w:t xml:space="preserve">Table </w:t>
      </w:r>
      <w:r w:rsidR="00AA669D" w:rsidRPr="00381080">
        <w:rPr>
          <w:rFonts w:ascii="Times New Roman" w:hAnsi="Times New Roman" w:cs="Times New Roman"/>
          <w:b/>
          <w:sz w:val="24"/>
          <w:szCs w:val="24"/>
        </w:rPr>
        <w:t>4</w:t>
      </w:r>
      <w:r w:rsidRPr="00381080">
        <w:rPr>
          <w:rFonts w:ascii="Times New Roman" w:hAnsi="Times New Roman" w:cs="Times New Roman"/>
          <w:b/>
          <w:sz w:val="24"/>
          <w:szCs w:val="24"/>
        </w:rPr>
        <w:t xml:space="preserve"> Problems in work place</w:t>
      </w:r>
    </w:p>
    <w:tbl>
      <w:tblPr>
        <w:tblStyle w:val="TableGrid"/>
        <w:tblpPr w:leftFromText="180" w:rightFromText="180" w:vertAnchor="text" w:horzAnchor="margin" w:tblpY="269"/>
        <w:tblW w:w="0" w:type="auto"/>
        <w:tblLook w:val="04A0" w:firstRow="1" w:lastRow="0" w:firstColumn="1" w:lastColumn="0" w:noHBand="0" w:noVBand="1"/>
      </w:tblPr>
      <w:tblGrid>
        <w:gridCol w:w="1278"/>
        <w:gridCol w:w="2870"/>
        <w:gridCol w:w="2250"/>
        <w:gridCol w:w="2125"/>
      </w:tblGrid>
      <w:tr w:rsidR="00306518" w14:paraId="42E7B014" w14:textId="77777777" w:rsidTr="00381080">
        <w:trPr>
          <w:trHeight w:hRule="exact" w:val="340"/>
        </w:trPr>
        <w:tc>
          <w:tcPr>
            <w:tcW w:w="1278" w:type="dxa"/>
          </w:tcPr>
          <w:p w14:paraId="2D8D944F"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SL N o</w:t>
            </w:r>
          </w:p>
        </w:tc>
        <w:tc>
          <w:tcPr>
            <w:tcW w:w="2870" w:type="dxa"/>
          </w:tcPr>
          <w:p w14:paraId="2B7F71D8" w14:textId="77777777" w:rsidR="00306518" w:rsidRDefault="00306518" w:rsidP="005A105D">
            <w:pPr>
              <w:spacing w:line="360" w:lineRule="auto"/>
              <w:rPr>
                <w:rFonts w:ascii="Times New Roman" w:hAnsi="Times New Roman" w:cs="Times New Roman"/>
                <w:b/>
                <w:sz w:val="24"/>
              </w:rPr>
            </w:pPr>
            <w:r>
              <w:rPr>
                <w:rFonts w:ascii="Times New Roman" w:hAnsi="Times New Roman" w:cs="Times New Roman"/>
                <w:b/>
                <w:sz w:val="24"/>
              </w:rPr>
              <w:t xml:space="preserve">         Problems</w:t>
            </w:r>
          </w:p>
        </w:tc>
        <w:tc>
          <w:tcPr>
            <w:tcW w:w="2250" w:type="dxa"/>
          </w:tcPr>
          <w:p w14:paraId="533F2876"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No of respondents</w:t>
            </w:r>
          </w:p>
        </w:tc>
        <w:tc>
          <w:tcPr>
            <w:tcW w:w="2125" w:type="dxa"/>
          </w:tcPr>
          <w:p w14:paraId="39000B2A"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Percentage</w:t>
            </w:r>
          </w:p>
          <w:p w14:paraId="51B90AFF"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(in %)</w:t>
            </w:r>
          </w:p>
        </w:tc>
      </w:tr>
      <w:tr w:rsidR="00306518" w14:paraId="31116AF2" w14:textId="77777777" w:rsidTr="00381080">
        <w:trPr>
          <w:trHeight w:hRule="exact" w:val="340"/>
        </w:trPr>
        <w:tc>
          <w:tcPr>
            <w:tcW w:w="1278" w:type="dxa"/>
          </w:tcPr>
          <w:p w14:paraId="4D5AC821"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1</w:t>
            </w:r>
          </w:p>
        </w:tc>
        <w:tc>
          <w:tcPr>
            <w:tcW w:w="2870" w:type="dxa"/>
          </w:tcPr>
          <w:p w14:paraId="2EBC842A"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Health Problem</w:t>
            </w:r>
          </w:p>
        </w:tc>
        <w:tc>
          <w:tcPr>
            <w:tcW w:w="2250" w:type="dxa"/>
          </w:tcPr>
          <w:p w14:paraId="1127017F"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5</w:t>
            </w:r>
          </w:p>
        </w:tc>
        <w:tc>
          <w:tcPr>
            <w:tcW w:w="2125" w:type="dxa"/>
          </w:tcPr>
          <w:p w14:paraId="20712E7E"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8.4</w:t>
            </w:r>
          </w:p>
        </w:tc>
      </w:tr>
      <w:tr w:rsidR="00306518" w14:paraId="041A2CAF" w14:textId="77777777" w:rsidTr="00381080">
        <w:trPr>
          <w:trHeight w:hRule="exact" w:val="340"/>
        </w:trPr>
        <w:tc>
          <w:tcPr>
            <w:tcW w:w="1278" w:type="dxa"/>
          </w:tcPr>
          <w:p w14:paraId="04409139"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2</w:t>
            </w:r>
          </w:p>
        </w:tc>
        <w:tc>
          <w:tcPr>
            <w:tcW w:w="2870" w:type="dxa"/>
          </w:tcPr>
          <w:p w14:paraId="3C0FD9E0"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Low Payment</w:t>
            </w:r>
          </w:p>
        </w:tc>
        <w:tc>
          <w:tcPr>
            <w:tcW w:w="2250" w:type="dxa"/>
          </w:tcPr>
          <w:p w14:paraId="4726399F"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16</w:t>
            </w:r>
          </w:p>
        </w:tc>
        <w:tc>
          <w:tcPr>
            <w:tcW w:w="2125" w:type="dxa"/>
          </w:tcPr>
          <w:p w14:paraId="207D5B09"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26.6</w:t>
            </w:r>
          </w:p>
        </w:tc>
      </w:tr>
      <w:tr w:rsidR="00306518" w14:paraId="09476394" w14:textId="77777777" w:rsidTr="00381080">
        <w:trPr>
          <w:trHeight w:hRule="exact" w:val="340"/>
        </w:trPr>
        <w:tc>
          <w:tcPr>
            <w:tcW w:w="1278" w:type="dxa"/>
          </w:tcPr>
          <w:p w14:paraId="7B30E2D4"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3</w:t>
            </w:r>
          </w:p>
        </w:tc>
        <w:tc>
          <w:tcPr>
            <w:tcW w:w="2870" w:type="dxa"/>
          </w:tcPr>
          <w:p w14:paraId="1D7AD422"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Climate</w:t>
            </w:r>
          </w:p>
        </w:tc>
        <w:tc>
          <w:tcPr>
            <w:tcW w:w="2250" w:type="dxa"/>
          </w:tcPr>
          <w:p w14:paraId="0C28CC3C"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12</w:t>
            </w:r>
          </w:p>
        </w:tc>
        <w:tc>
          <w:tcPr>
            <w:tcW w:w="2125" w:type="dxa"/>
          </w:tcPr>
          <w:p w14:paraId="142FCFE6"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20</w:t>
            </w:r>
          </w:p>
        </w:tc>
      </w:tr>
      <w:tr w:rsidR="00306518" w14:paraId="3C80F93B" w14:textId="77777777" w:rsidTr="00381080">
        <w:trPr>
          <w:trHeight w:hRule="exact" w:val="340"/>
        </w:trPr>
        <w:tc>
          <w:tcPr>
            <w:tcW w:w="1278" w:type="dxa"/>
          </w:tcPr>
          <w:p w14:paraId="12C3E103"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4</w:t>
            </w:r>
          </w:p>
        </w:tc>
        <w:tc>
          <w:tcPr>
            <w:tcW w:w="2870" w:type="dxa"/>
          </w:tcPr>
          <w:p w14:paraId="7F9BE510"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Heavy Work</w:t>
            </w:r>
          </w:p>
        </w:tc>
        <w:tc>
          <w:tcPr>
            <w:tcW w:w="2250" w:type="dxa"/>
          </w:tcPr>
          <w:p w14:paraId="1AAF80C4"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27</w:t>
            </w:r>
          </w:p>
        </w:tc>
        <w:tc>
          <w:tcPr>
            <w:tcW w:w="2125" w:type="dxa"/>
          </w:tcPr>
          <w:p w14:paraId="59EB8CAF"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45</w:t>
            </w:r>
          </w:p>
        </w:tc>
      </w:tr>
      <w:tr w:rsidR="00306518" w14:paraId="40EBAEE2" w14:textId="77777777" w:rsidTr="00381080">
        <w:trPr>
          <w:trHeight w:hRule="exact" w:val="340"/>
        </w:trPr>
        <w:tc>
          <w:tcPr>
            <w:tcW w:w="1278" w:type="dxa"/>
          </w:tcPr>
          <w:p w14:paraId="3AE6163D" w14:textId="77777777" w:rsidR="00306518" w:rsidRDefault="00306518" w:rsidP="005A105D">
            <w:pPr>
              <w:spacing w:line="360" w:lineRule="auto"/>
              <w:rPr>
                <w:rFonts w:ascii="Times New Roman" w:hAnsi="Times New Roman" w:cs="Times New Roman"/>
              </w:rPr>
            </w:pPr>
          </w:p>
        </w:tc>
        <w:tc>
          <w:tcPr>
            <w:tcW w:w="2870" w:type="dxa"/>
          </w:tcPr>
          <w:p w14:paraId="27EFF8C7" w14:textId="77777777" w:rsidR="00306518" w:rsidRDefault="00306518" w:rsidP="005A105D">
            <w:pPr>
              <w:spacing w:line="360" w:lineRule="auto"/>
              <w:rPr>
                <w:rFonts w:ascii="Times New Roman" w:hAnsi="Times New Roman" w:cs="Times New Roman"/>
                <w:b/>
              </w:rPr>
            </w:pPr>
            <w:r>
              <w:rPr>
                <w:rFonts w:ascii="Times New Roman" w:hAnsi="Times New Roman" w:cs="Times New Roman"/>
                <w:b/>
              </w:rPr>
              <w:t>Total</w:t>
            </w:r>
          </w:p>
        </w:tc>
        <w:tc>
          <w:tcPr>
            <w:tcW w:w="2250" w:type="dxa"/>
          </w:tcPr>
          <w:p w14:paraId="3C27C33C" w14:textId="77777777" w:rsidR="00306518" w:rsidRDefault="00306518" w:rsidP="005A105D">
            <w:pPr>
              <w:spacing w:line="360" w:lineRule="auto"/>
              <w:jc w:val="center"/>
              <w:rPr>
                <w:rFonts w:ascii="Times New Roman" w:hAnsi="Times New Roman" w:cs="Times New Roman"/>
                <w:b/>
              </w:rPr>
            </w:pPr>
            <w:r>
              <w:rPr>
                <w:rFonts w:ascii="Times New Roman" w:hAnsi="Times New Roman" w:cs="Times New Roman"/>
                <w:b/>
              </w:rPr>
              <w:t>60</w:t>
            </w:r>
          </w:p>
        </w:tc>
        <w:tc>
          <w:tcPr>
            <w:tcW w:w="2125" w:type="dxa"/>
          </w:tcPr>
          <w:p w14:paraId="5C799F93" w14:textId="77777777" w:rsidR="00306518" w:rsidRDefault="00306518" w:rsidP="005A105D">
            <w:pPr>
              <w:spacing w:line="360" w:lineRule="auto"/>
              <w:jc w:val="center"/>
              <w:rPr>
                <w:rFonts w:ascii="Times New Roman" w:hAnsi="Times New Roman" w:cs="Times New Roman"/>
                <w:b/>
              </w:rPr>
            </w:pPr>
            <w:r>
              <w:rPr>
                <w:rFonts w:ascii="Times New Roman" w:hAnsi="Times New Roman" w:cs="Times New Roman"/>
                <w:b/>
              </w:rPr>
              <w:t>100</w:t>
            </w:r>
          </w:p>
        </w:tc>
      </w:tr>
    </w:tbl>
    <w:p w14:paraId="2CA0DDD5" w14:textId="77777777" w:rsidR="00306518" w:rsidRDefault="00306518" w:rsidP="00306518">
      <w:pPr>
        <w:spacing w:after="0" w:line="360" w:lineRule="auto"/>
        <w:rPr>
          <w:rFonts w:ascii="Times New Roman" w:hAnsi="Times New Roman" w:cs="Times New Roman"/>
          <w:bCs/>
          <w:sz w:val="20"/>
          <w:szCs w:val="20"/>
        </w:rPr>
      </w:pPr>
    </w:p>
    <w:p w14:paraId="326B0407" w14:textId="77777777" w:rsidR="00306518" w:rsidRPr="006C069D" w:rsidRDefault="00306518" w:rsidP="00306518">
      <w:pPr>
        <w:spacing w:after="0" w:line="360" w:lineRule="auto"/>
        <w:rPr>
          <w:rFonts w:ascii="Times New Roman" w:hAnsi="Times New Roman" w:cs="Times New Roman"/>
          <w:bCs/>
          <w:sz w:val="20"/>
          <w:szCs w:val="20"/>
        </w:rPr>
      </w:pPr>
      <w:r w:rsidRPr="006C069D">
        <w:rPr>
          <w:rFonts w:ascii="Times New Roman" w:hAnsi="Times New Roman" w:cs="Times New Roman"/>
          <w:bCs/>
          <w:sz w:val="20"/>
          <w:szCs w:val="20"/>
        </w:rPr>
        <w:lastRenderedPageBreak/>
        <w:t xml:space="preserve">Source: primary data </w:t>
      </w:r>
    </w:p>
    <w:bookmarkEnd w:id="12"/>
    <w:p w14:paraId="7825DC1B" w14:textId="24BCD17B" w:rsidR="00306518" w:rsidRPr="00915DA6" w:rsidRDefault="00306518" w:rsidP="00381080">
      <w:pPr>
        <w:spacing w:after="0" w:line="240" w:lineRule="auto"/>
        <w:jc w:val="both"/>
        <w:rPr>
          <w:rFonts w:ascii="Times New Roman" w:hAnsi="Times New Roman" w:cs="Times New Roman"/>
          <w:sz w:val="24"/>
          <w:szCs w:val="24"/>
          <w:lang w:val="en-US"/>
        </w:rPr>
      </w:pPr>
      <w:r w:rsidRPr="004B0ADB">
        <w:rPr>
          <w:rFonts w:ascii="Times New Roman" w:hAnsi="Times New Roman" w:cs="Times New Roman"/>
          <w:sz w:val="24"/>
          <w:szCs w:val="24"/>
          <w:lang w:val="en-US"/>
        </w:rPr>
        <w:t xml:space="preserve">Table </w:t>
      </w:r>
      <w:r w:rsidR="0069154C">
        <w:rPr>
          <w:rFonts w:ascii="Times New Roman" w:hAnsi="Times New Roman" w:cs="Times New Roman"/>
          <w:sz w:val="24"/>
          <w:szCs w:val="24"/>
          <w:lang w:val="en-US"/>
        </w:rPr>
        <w:t>4</w:t>
      </w:r>
      <w:r w:rsidRPr="004B0ADB">
        <w:rPr>
          <w:rFonts w:ascii="Times New Roman" w:hAnsi="Times New Roman" w:cs="Times New Roman"/>
          <w:sz w:val="24"/>
          <w:szCs w:val="24"/>
          <w:lang w:val="en-US"/>
        </w:rPr>
        <w:t xml:space="preserve"> shows </w:t>
      </w:r>
      <w:r>
        <w:rPr>
          <w:rFonts w:ascii="Times New Roman" w:hAnsi="Times New Roman" w:cs="Times New Roman"/>
          <w:sz w:val="24"/>
          <w:szCs w:val="24"/>
          <w:lang w:val="en-US"/>
        </w:rPr>
        <w:t xml:space="preserve">the </w:t>
      </w:r>
      <w:r w:rsidRPr="004B0ADB">
        <w:rPr>
          <w:rFonts w:ascii="Times New Roman" w:hAnsi="Times New Roman" w:cs="Times New Roman"/>
          <w:sz w:val="24"/>
          <w:szCs w:val="24"/>
          <w:lang w:val="en-US"/>
        </w:rPr>
        <w:t>problems faced by the sample respondents at work places.</w:t>
      </w:r>
      <w:r>
        <w:rPr>
          <w:rFonts w:ascii="Times New Roman" w:hAnsi="Times New Roman" w:cs="Times New Roman"/>
          <w:sz w:val="24"/>
          <w:szCs w:val="24"/>
          <w:lang w:val="en-US"/>
        </w:rPr>
        <w:t xml:space="preserve"> </w:t>
      </w:r>
      <w:r w:rsidRPr="004B0ADB">
        <w:rPr>
          <w:rFonts w:ascii="Times New Roman" w:hAnsi="Times New Roman" w:cs="Times New Roman"/>
          <w:sz w:val="24"/>
          <w:szCs w:val="24"/>
          <w:lang w:val="en-US"/>
        </w:rPr>
        <w:t xml:space="preserve"> </w:t>
      </w:r>
      <w:bookmarkStart w:id="15" w:name="_Hlk137196801"/>
      <w:r w:rsidRPr="004B0ADB">
        <w:rPr>
          <w:rFonts w:ascii="Times New Roman" w:hAnsi="Times New Roman" w:cs="Times New Roman"/>
          <w:sz w:val="24"/>
          <w:szCs w:val="24"/>
          <w:lang w:val="en-US"/>
        </w:rPr>
        <w:t>45 percent of the respondents opined that they have heavy work at work place. 26.6 percent have low payment. 20 percent respondents opined climate variation affect their work and 8.4 percent are facing health problems</w:t>
      </w:r>
      <w:bookmarkEnd w:id="15"/>
      <w:r>
        <w:rPr>
          <w:rFonts w:ascii="Times New Roman" w:hAnsi="Times New Roman" w:cs="Times New Roman"/>
          <w:sz w:val="24"/>
          <w:szCs w:val="24"/>
          <w:lang w:val="en-US"/>
        </w:rPr>
        <w:t>.</w:t>
      </w:r>
    </w:p>
    <w:p w14:paraId="05B1285D" w14:textId="77777777" w:rsidR="00381080" w:rsidRDefault="00381080" w:rsidP="00306518">
      <w:pPr>
        <w:spacing w:after="0" w:line="360" w:lineRule="auto"/>
        <w:rPr>
          <w:rFonts w:ascii="Times New Roman" w:hAnsi="Times New Roman" w:cs="Times New Roman"/>
          <w:bCs/>
          <w:sz w:val="24"/>
          <w:szCs w:val="24"/>
        </w:rPr>
      </w:pPr>
    </w:p>
    <w:p w14:paraId="02C478F2" w14:textId="77777777" w:rsidR="00381080" w:rsidRDefault="00381080" w:rsidP="00306518">
      <w:pPr>
        <w:spacing w:after="0" w:line="360" w:lineRule="auto"/>
        <w:rPr>
          <w:rFonts w:ascii="Times New Roman" w:hAnsi="Times New Roman" w:cs="Times New Roman"/>
          <w:bCs/>
          <w:sz w:val="24"/>
          <w:szCs w:val="24"/>
        </w:rPr>
      </w:pPr>
    </w:p>
    <w:p w14:paraId="02FC2EE7" w14:textId="77777777" w:rsidR="00381080" w:rsidRDefault="00381080" w:rsidP="00306518">
      <w:pPr>
        <w:spacing w:after="0" w:line="360" w:lineRule="auto"/>
        <w:rPr>
          <w:rFonts w:ascii="Times New Roman" w:hAnsi="Times New Roman" w:cs="Times New Roman"/>
          <w:bCs/>
          <w:sz w:val="24"/>
          <w:szCs w:val="24"/>
        </w:rPr>
      </w:pPr>
    </w:p>
    <w:p w14:paraId="5F79F277" w14:textId="466099E1" w:rsidR="00306518" w:rsidRPr="00381080" w:rsidRDefault="00306518" w:rsidP="00306518">
      <w:pPr>
        <w:spacing w:after="0" w:line="360" w:lineRule="auto"/>
        <w:rPr>
          <w:rFonts w:ascii="Times New Roman" w:hAnsi="Times New Roman" w:cs="Times New Roman"/>
          <w:b/>
          <w:sz w:val="24"/>
          <w:szCs w:val="24"/>
        </w:rPr>
      </w:pPr>
      <w:r w:rsidRPr="00381080">
        <w:rPr>
          <w:rFonts w:ascii="Times New Roman" w:hAnsi="Times New Roman" w:cs="Times New Roman"/>
          <w:b/>
          <w:sz w:val="24"/>
          <w:szCs w:val="24"/>
        </w:rPr>
        <w:t>Table</w:t>
      </w:r>
      <w:bookmarkStart w:id="16" w:name="_Hlk173206444"/>
      <w:r w:rsidR="0084503F" w:rsidRPr="00381080">
        <w:rPr>
          <w:rFonts w:ascii="Times New Roman" w:hAnsi="Times New Roman" w:cs="Times New Roman"/>
          <w:b/>
          <w:sz w:val="24"/>
          <w:szCs w:val="24"/>
        </w:rPr>
        <w:t xml:space="preserve"> </w:t>
      </w:r>
      <w:r w:rsidR="0069154C" w:rsidRPr="00381080">
        <w:rPr>
          <w:rFonts w:ascii="Times New Roman" w:hAnsi="Times New Roman" w:cs="Times New Roman"/>
          <w:b/>
          <w:sz w:val="24"/>
          <w:szCs w:val="24"/>
        </w:rPr>
        <w:t>5</w:t>
      </w:r>
      <w:r w:rsidR="0084503F" w:rsidRPr="00381080">
        <w:rPr>
          <w:rFonts w:ascii="Times New Roman" w:hAnsi="Times New Roman" w:cs="Times New Roman"/>
          <w:b/>
          <w:sz w:val="24"/>
          <w:szCs w:val="24"/>
        </w:rPr>
        <w:t xml:space="preserve"> </w:t>
      </w:r>
      <w:r w:rsidRPr="00381080">
        <w:rPr>
          <w:rFonts w:ascii="Times New Roman" w:hAnsi="Times New Roman" w:cs="Times New Roman"/>
          <w:b/>
          <w:sz w:val="24"/>
          <w:szCs w:val="24"/>
          <w:lang w:val="en-US"/>
        </w:rPr>
        <w:t>Reasons for the reduction</w:t>
      </w:r>
      <w:r w:rsidRPr="00381080">
        <w:rPr>
          <w:rFonts w:ascii="Times New Roman" w:hAnsi="Times New Roman" w:cs="Times New Roman"/>
          <w:b/>
          <w:sz w:val="24"/>
          <w:szCs w:val="24"/>
        </w:rPr>
        <w:t xml:space="preserve"> in Shellfish Production</w:t>
      </w:r>
    </w:p>
    <w:tbl>
      <w:tblPr>
        <w:tblStyle w:val="TableGrid"/>
        <w:tblpPr w:leftFromText="180" w:rightFromText="180" w:vertAnchor="text" w:horzAnchor="margin" w:tblpY="269"/>
        <w:tblW w:w="0" w:type="auto"/>
        <w:tblLook w:val="04A0" w:firstRow="1" w:lastRow="0" w:firstColumn="1" w:lastColumn="0" w:noHBand="0" w:noVBand="1"/>
      </w:tblPr>
      <w:tblGrid>
        <w:gridCol w:w="1278"/>
        <w:gridCol w:w="2870"/>
        <w:gridCol w:w="2250"/>
        <w:gridCol w:w="2125"/>
      </w:tblGrid>
      <w:tr w:rsidR="00306518" w14:paraId="0A346805" w14:textId="77777777" w:rsidTr="00381080">
        <w:trPr>
          <w:trHeight w:hRule="exact" w:val="340"/>
        </w:trPr>
        <w:tc>
          <w:tcPr>
            <w:tcW w:w="1278" w:type="dxa"/>
          </w:tcPr>
          <w:p w14:paraId="6457A668" w14:textId="2A78C2ED"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S</w:t>
            </w:r>
            <w:r w:rsidR="00381080">
              <w:rPr>
                <w:rFonts w:ascii="Times New Roman" w:hAnsi="Times New Roman" w:cs="Times New Roman"/>
                <w:b/>
                <w:sz w:val="24"/>
              </w:rPr>
              <w:t>l.</w:t>
            </w:r>
            <w:r>
              <w:rPr>
                <w:rFonts w:ascii="Times New Roman" w:hAnsi="Times New Roman" w:cs="Times New Roman"/>
                <w:b/>
                <w:sz w:val="24"/>
              </w:rPr>
              <w:t xml:space="preserve"> N o</w:t>
            </w:r>
          </w:p>
        </w:tc>
        <w:tc>
          <w:tcPr>
            <w:tcW w:w="2870" w:type="dxa"/>
          </w:tcPr>
          <w:p w14:paraId="1197C232"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Category</w:t>
            </w:r>
          </w:p>
        </w:tc>
        <w:tc>
          <w:tcPr>
            <w:tcW w:w="2250" w:type="dxa"/>
          </w:tcPr>
          <w:p w14:paraId="0601A68C"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No of respondents</w:t>
            </w:r>
          </w:p>
        </w:tc>
        <w:tc>
          <w:tcPr>
            <w:tcW w:w="2125" w:type="dxa"/>
          </w:tcPr>
          <w:p w14:paraId="085F0D0C" w14:textId="77777777" w:rsidR="00306518" w:rsidRDefault="00306518" w:rsidP="005A105D">
            <w:pPr>
              <w:spacing w:line="360" w:lineRule="auto"/>
              <w:jc w:val="center"/>
              <w:rPr>
                <w:rFonts w:ascii="Times New Roman" w:hAnsi="Times New Roman" w:cs="Times New Roman"/>
                <w:b/>
                <w:sz w:val="24"/>
              </w:rPr>
            </w:pPr>
            <w:r>
              <w:rPr>
                <w:rFonts w:ascii="Times New Roman" w:hAnsi="Times New Roman" w:cs="Times New Roman"/>
                <w:b/>
                <w:sz w:val="24"/>
              </w:rPr>
              <w:t>Percentage</w:t>
            </w:r>
          </w:p>
          <w:p w14:paraId="41844413" w14:textId="77777777" w:rsidR="00306518" w:rsidRDefault="00306518" w:rsidP="005A105D">
            <w:pPr>
              <w:tabs>
                <w:tab w:val="left" w:pos="615"/>
                <w:tab w:val="center" w:pos="954"/>
              </w:tabs>
              <w:spacing w:line="360" w:lineRule="auto"/>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t>(in %)</w:t>
            </w:r>
          </w:p>
        </w:tc>
      </w:tr>
      <w:tr w:rsidR="00306518" w14:paraId="2D410C50" w14:textId="77777777" w:rsidTr="00381080">
        <w:trPr>
          <w:trHeight w:hRule="exact" w:val="340"/>
        </w:trPr>
        <w:tc>
          <w:tcPr>
            <w:tcW w:w="1278" w:type="dxa"/>
          </w:tcPr>
          <w:p w14:paraId="17873680" w14:textId="77777777" w:rsidR="00306518" w:rsidRDefault="00306518" w:rsidP="00381080">
            <w:pPr>
              <w:spacing w:line="360" w:lineRule="auto"/>
              <w:jc w:val="center"/>
              <w:rPr>
                <w:rFonts w:ascii="Times New Roman" w:hAnsi="Times New Roman" w:cs="Times New Roman"/>
              </w:rPr>
            </w:pPr>
            <w:r>
              <w:rPr>
                <w:rFonts w:ascii="Times New Roman" w:hAnsi="Times New Roman" w:cs="Times New Roman"/>
              </w:rPr>
              <w:t>1</w:t>
            </w:r>
          </w:p>
        </w:tc>
        <w:tc>
          <w:tcPr>
            <w:tcW w:w="2870" w:type="dxa"/>
          </w:tcPr>
          <w:p w14:paraId="39428632"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Shrimp Farming</w:t>
            </w:r>
          </w:p>
        </w:tc>
        <w:tc>
          <w:tcPr>
            <w:tcW w:w="2250" w:type="dxa"/>
          </w:tcPr>
          <w:p w14:paraId="482300C2"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29</w:t>
            </w:r>
          </w:p>
        </w:tc>
        <w:tc>
          <w:tcPr>
            <w:tcW w:w="2125" w:type="dxa"/>
          </w:tcPr>
          <w:p w14:paraId="01E0EF18"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48.4</w:t>
            </w:r>
          </w:p>
        </w:tc>
      </w:tr>
      <w:tr w:rsidR="00306518" w14:paraId="2B64E045" w14:textId="77777777" w:rsidTr="00381080">
        <w:trPr>
          <w:trHeight w:hRule="exact" w:val="340"/>
        </w:trPr>
        <w:tc>
          <w:tcPr>
            <w:tcW w:w="1278" w:type="dxa"/>
          </w:tcPr>
          <w:p w14:paraId="3382336E" w14:textId="77777777" w:rsidR="00306518" w:rsidRDefault="00306518" w:rsidP="00381080">
            <w:pPr>
              <w:spacing w:line="360" w:lineRule="auto"/>
              <w:jc w:val="center"/>
              <w:rPr>
                <w:rFonts w:ascii="Times New Roman" w:hAnsi="Times New Roman" w:cs="Times New Roman"/>
              </w:rPr>
            </w:pPr>
            <w:r>
              <w:rPr>
                <w:rFonts w:ascii="Times New Roman" w:hAnsi="Times New Roman" w:cs="Times New Roman"/>
              </w:rPr>
              <w:t>2</w:t>
            </w:r>
          </w:p>
        </w:tc>
        <w:tc>
          <w:tcPr>
            <w:tcW w:w="2870" w:type="dxa"/>
          </w:tcPr>
          <w:p w14:paraId="24FBCFB1"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Chemicals</w:t>
            </w:r>
          </w:p>
        </w:tc>
        <w:tc>
          <w:tcPr>
            <w:tcW w:w="2250" w:type="dxa"/>
          </w:tcPr>
          <w:p w14:paraId="6B5B6CC6"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0</w:t>
            </w:r>
          </w:p>
        </w:tc>
        <w:tc>
          <w:tcPr>
            <w:tcW w:w="2125" w:type="dxa"/>
          </w:tcPr>
          <w:p w14:paraId="2D68DFF7"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0</w:t>
            </w:r>
          </w:p>
        </w:tc>
      </w:tr>
      <w:tr w:rsidR="00306518" w14:paraId="324E088B" w14:textId="77777777" w:rsidTr="00381080">
        <w:trPr>
          <w:trHeight w:hRule="exact" w:val="340"/>
        </w:trPr>
        <w:tc>
          <w:tcPr>
            <w:tcW w:w="1278" w:type="dxa"/>
          </w:tcPr>
          <w:p w14:paraId="57FC933A" w14:textId="77777777" w:rsidR="00306518" w:rsidRDefault="00306518" w:rsidP="00381080">
            <w:pPr>
              <w:spacing w:line="360" w:lineRule="auto"/>
              <w:jc w:val="center"/>
              <w:rPr>
                <w:rFonts w:ascii="Times New Roman" w:hAnsi="Times New Roman" w:cs="Times New Roman"/>
              </w:rPr>
            </w:pPr>
            <w:r>
              <w:rPr>
                <w:rFonts w:ascii="Times New Roman" w:hAnsi="Times New Roman" w:cs="Times New Roman"/>
              </w:rPr>
              <w:t>3</w:t>
            </w:r>
          </w:p>
        </w:tc>
        <w:tc>
          <w:tcPr>
            <w:tcW w:w="2870" w:type="dxa"/>
          </w:tcPr>
          <w:p w14:paraId="0FA901F2" w14:textId="77777777" w:rsidR="00306518" w:rsidRDefault="00306518" w:rsidP="005A105D">
            <w:pPr>
              <w:spacing w:line="360" w:lineRule="auto"/>
              <w:rPr>
                <w:rFonts w:ascii="Times New Roman" w:hAnsi="Times New Roman" w:cs="Times New Roman"/>
              </w:rPr>
            </w:pPr>
            <w:r>
              <w:rPr>
                <w:rFonts w:ascii="Times New Roman" w:hAnsi="Times New Roman" w:cs="Times New Roman"/>
              </w:rPr>
              <w:t>Sewage form Flat</w:t>
            </w:r>
          </w:p>
        </w:tc>
        <w:tc>
          <w:tcPr>
            <w:tcW w:w="2250" w:type="dxa"/>
          </w:tcPr>
          <w:p w14:paraId="61BC6DA4"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17</w:t>
            </w:r>
          </w:p>
        </w:tc>
        <w:tc>
          <w:tcPr>
            <w:tcW w:w="2125" w:type="dxa"/>
          </w:tcPr>
          <w:p w14:paraId="14C7066C"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28.3</w:t>
            </w:r>
          </w:p>
        </w:tc>
      </w:tr>
      <w:tr w:rsidR="00306518" w14:paraId="021098B3" w14:textId="77777777" w:rsidTr="00381080">
        <w:trPr>
          <w:trHeight w:hRule="exact" w:val="340"/>
        </w:trPr>
        <w:tc>
          <w:tcPr>
            <w:tcW w:w="1278" w:type="dxa"/>
          </w:tcPr>
          <w:p w14:paraId="76AA95E2" w14:textId="77777777" w:rsidR="00306518" w:rsidRDefault="00306518" w:rsidP="00381080">
            <w:pPr>
              <w:spacing w:line="360" w:lineRule="auto"/>
              <w:jc w:val="center"/>
              <w:rPr>
                <w:rFonts w:ascii="Times New Roman" w:hAnsi="Times New Roman" w:cs="Times New Roman"/>
              </w:rPr>
            </w:pPr>
            <w:r>
              <w:rPr>
                <w:rFonts w:ascii="Times New Roman" w:hAnsi="Times New Roman" w:cs="Times New Roman"/>
              </w:rPr>
              <w:t>4</w:t>
            </w:r>
          </w:p>
        </w:tc>
        <w:tc>
          <w:tcPr>
            <w:tcW w:w="2870" w:type="dxa"/>
          </w:tcPr>
          <w:p w14:paraId="0944F3B2" w14:textId="1CB8B3F0" w:rsidR="00306518" w:rsidRDefault="00306518" w:rsidP="005A105D">
            <w:pPr>
              <w:spacing w:line="360" w:lineRule="auto"/>
              <w:rPr>
                <w:rFonts w:ascii="Times New Roman" w:hAnsi="Times New Roman" w:cs="Times New Roman"/>
              </w:rPr>
            </w:pPr>
            <w:r>
              <w:rPr>
                <w:rFonts w:ascii="Times New Roman" w:hAnsi="Times New Roman" w:cs="Times New Roman"/>
              </w:rPr>
              <w:t>Wa</w:t>
            </w:r>
            <w:r w:rsidR="0084503F">
              <w:rPr>
                <w:rFonts w:ascii="Times New Roman" w:hAnsi="Times New Roman" w:cs="Times New Roman"/>
              </w:rPr>
              <w:t>ste</w:t>
            </w:r>
            <w:r>
              <w:rPr>
                <w:rFonts w:ascii="Times New Roman" w:hAnsi="Times New Roman" w:cs="Times New Roman"/>
              </w:rPr>
              <w:t xml:space="preserve"> form hospital</w:t>
            </w:r>
          </w:p>
        </w:tc>
        <w:tc>
          <w:tcPr>
            <w:tcW w:w="2250" w:type="dxa"/>
          </w:tcPr>
          <w:p w14:paraId="3545990E"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14</w:t>
            </w:r>
          </w:p>
        </w:tc>
        <w:tc>
          <w:tcPr>
            <w:tcW w:w="2125" w:type="dxa"/>
          </w:tcPr>
          <w:p w14:paraId="4A0D7A10" w14:textId="77777777" w:rsidR="00306518" w:rsidRDefault="00306518" w:rsidP="005A105D">
            <w:pPr>
              <w:spacing w:line="360" w:lineRule="auto"/>
              <w:jc w:val="center"/>
              <w:rPr>
                <w:rFonts w:ascii="Times New Roman" w:hAnsi="Times New Roman" w:cs="Times New Roman"/>
              </w:rPr>
            </w:pPr>
            <w:r>
              <w:rPr>
                <w:rFonts w:ascii="Times New Roman" w:hAnsi="Times New Roman" w:cs="Times New Roman"/>
              </w:rPr>
              <w:t>23.3</w:t>
            </w:r>
          </w:p>
        </w:tc>
      </w:tr>
      <w:tr w:rsidR="00306518" w14:paraId="2C28FE40" w14:textId="77777777" w:rsidTr="00381080">
        <w:trPr>
          <w:trHeight w:hRule="exact" w:val="340"/>
        </w:trPr>
        <w:tc>
          <w:tcPr>
            <w:tcW w:w="1278" w:type="dxa"/>
          </w:tcPr>
          <w:p w14:paraId="51BEB92F" w14:textId="77777777" w:rsidR="00306518" w:rsidRDefault="00306518" w:rsidP="005A105D">
            <w:pPr>
              <w:spacing w:line="360" w:lineRule="auto"/>
              <w:rPr>
                <w:rFonts w:ascii="Times New Roman" w:hAnsi="Times New Roman" w:cs="Times New Roman"/>
              </w:rPr>
            </w:pPr>
          </w:p>
        </w:tc>
        <w:tc>
          <w:tcPr>
            <w:tcW w:w="2870" w:type="dxa"/>
          </w:tcPr>
          <w:p w14:paraId="1CD315B9" w14:textId="77777777" w:rsidR="00306518" w:rsidRDefault="00306518" w:rsidP="005A105D">
            <w:pPr>
              <w:spacing w:line="360" w:lineRule="auto"/>
              <w:rPr>
                <w:rFonts w:ascii="Times New Roman" w:hAnsi="Times New Roman" w:cs="Times New Roman"/>
                <w:b/>
              </w:rPr>
            </w:pPr>
            <w:r>
              <w:rPr>
                <w:rFonts w:ascii="Times New Roman" w:hAnsi="Times New Roman" w:cs="Times New Roman"/>
                <w:b/>
              </w:rPr>
              <w:t>Total</w:t>
            </w:r>
          </w:p>
        </w:tc>
        <w:tc>
          <w:tcPr>
            <w:tcW w:w="2250" w:type="dxa"/>
          </w:tcPr>
          <w:p w14:paraId="68F515EC" w14:textId="77777777" w:rsidR="00306518" w:rsidRDefault="00306518" w:rsidP="005A105D">
            <w:pPr>
              <w:spacing w:line="360" w:lineRule="auto"/>
              <w:jc w:val="center"/>
              <w:rPr>
                <w:rFonts w:ascii="Times New Roman" w:hAnsi="Times New Roman" w:cs="Times New Roman"/>
                <w:b/>
              </w:rPr>
            </w:pPr>
            <w:r>
              <w:rPr>
                <w:rFonts w:ascii="Times New Roman" w:hAnsi="Times New Roman" w:cs="Times New Roman"/>
                <w:b/>
              </w:rPr>
              <w:t>60</w:t>
            </w:r>
          </w:p>
        </w:tc>
        <w:tc>
          <w:tcPr>
            <w:tcW w:w="2125" w:type="dxa"/>
          </w:tcPr>
          <w:p w14:paraId="1D56F606" w14:textId="77777777" w:rsidR="00306518" w:rsidRDefault="00306518" w:rsidP="005A105D">
            <w:pPr>
              <w:spacing w:line="360" w:lineRule="auto"/>
              <w:jc w:val="center"/>
              <w:rPr>
                <w:rFonts w:ascii="Times New Roman" w:hAnsi="Times New Roman" w:cs="Times New Roman"/>
                <w:b/>
              </w:rPr>
            </w:pPr>
            <w:r>
              <w:rPr>
                <w:rFonts w:ascii="Times New Roman" w:hAnsi="Times New Roman" w:cs="Times New Roman"/>
                <w:b/>
              </w:rPr>
              <w:t>100</w:t>
            </w:r>
          </w:p>
        </w:tc>
      </w:tr>
    </w:tbl>
    <w:p w14:paraId="5FFDFCFE" w14:textId="77777777" w:rsidR="00381080" w:rsidRDefault="00381080" w:rsidP="00306518">
      <w:pPr>
        <w:spacing w:after="0" w:line="360" w:lineRule="auto"/>
        <w:rPr>
          <w:rFonts w:ascii="Times New Roman" w:hAnsi="Times New Roman" w:cs="Times New Roman"/>
          <w:bCs/>
          <w:sz w:val="20"/>
          <w:szCs w:val="20"/>
        </w:rPr>
      </w:pPr>
    </w:p>
    <w:p w14:paraId="5628E3B9" w14:textId="54D3E4D1" w:rsidR="00306518" w:rsidRPr="00381080" w:rsidRDefault="00306518" w:rsidP="00306518">
      <w:pPr>
        <w:spacing w:after="0" w:line="360" w:lineRule="auto"/>
        <w:rPr>
          <w:rFonts w:ascii="Times New Roman" w:hAnsi="Times New Roman" w:cs="Times New Roman"/>
          <w:bCs/>
          <w:sz w:val="20"/>
          <w:szCs w:val="20"/>
        </w:rPr>
      </w:pPr>
      <w:r w:rsidRPr="00381080">
        <w:rPr>
          <w:rFonts w:ascii="Times New Roman" w:hAnsi="Times New Roman" w:cs="Times New Roman"/>
          <w:bCs/>
          <w:sz w:val="20"/>
          <w:szCs w:val="20"/>
        </w:rPr>
        <w:t xml:space="preserve">Source: primary data </w:t>
      </w:r>
    </w:p>
    <w:p w14:paraId="79B51F53" w14:textId="67C8E1CA" w:rsidR="00306518" w:rsidRPr="00B32840" w:rsidRDefault="00306518" w:rsidP="0038108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Table </w:t>
      </w:r>
      <w:r w:rsidR="0069154C">
        <w:rPr>
          <w:rFonts w:ascii="Times New Roman" w:hAnsi="Times New Roman" w:cs="Times New Roman"/>
          <w:color w:val="000000" w:themeColor="text1"/>
          <w:sz w:val="24"/>
          <w:szCs w:val="24"/>
        </w:rPr>
        <w:t>5</w:t>
      </w:r>
      <w:r w:rsidR="009C35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shows the reasons for reduction in shellfish production</w:t>
      </w:r>
      <w:r>
        <w:rPr>
          <w:rFonts w:ascii="Times New Roman" w:hAnsi="Times New Roman" w:cs="Times New Roman"/>
          <w:color w:val="002060"/>
          <w:sz w:val="24"/>
          <w:szCs w:val="24"/>
        </w:rPr>
        <w:t xml:space="preserve">. </w:t>
      </w:r>
      <w:bookmarkStart w:id="17" w:name="_Hlk137196844"/>
      <w:r>
        <w:rPr>
          <w:rFonts w:ascii="Times New Roman" w:hAnsi="Times New Roman" w:cs="Times New Roman"/>
          <w:color w:val="000000" w:themeColor="text1"/>
          <w:sz w:val="24"/>
          <w:szCs w:val="24"/>
        </w:rPr>
        <w:t xml:space="preserve">48.4% </w:t>
      </w:r>
      <w:r>
        <w:rPr>
          <w:rFonts w:ascii="Times New Roman" w:hAnsi="Times New Roman" w:cs="Times New Roman"/>
          <w:color w:val="000000" w:themeColor="text1"/>
          <w:sz w:val="24"/>
          <w:szCs w:val="24"/>
          <w:lang w:val="en-US"/>
        </w:rPr>
        <w:t xml:space="preserve">of the </w:t>
      </w:r>
      <w:r>
        <w:rPr>
          <w:rFonts w:ascii="Times New Roman" w:hAnsi="Times New Roman" w:cs="Times New Roman"/>
          <w:color w:val="000000" w:themeColor="text1"/>
          <w:sz w:val="24"/>
          <w:szCs w:val="24"/>
        </w:rPr>
        <w:t>respond</w:t>
      </w:r>
      <w:r>
        <w:rPr>
          <w:rFonts w:ascii="Times New Roman" w:hAnsi="Times New Roman" w:cs="Times New Roman"/>
          <w:color w:val="000000" w:themeColor="text1"/>
          <w:sz w:val="24"/>
          <w:szCs w:val="24"/>
          <w:lang w:val="en-US"/>
        </w:rPr>
        <w:t xml:space="preserve">ents opined </w:t>
      </w:r>
      <w:r>
        <w:rPr>
          <w:rFonts w:ascii="Times New Roman" w:hAnsi="Times New Roman" w:cs="Times New Roman"/>
          <w:color w:val="000000" w:themeColor="text1"/>
          <w:sz w:val="24"/>
          <w:szCs w:val="24"/>
        </w:rPr>
        <w:t xml:space="preserve">that shrimp farming is the cause </w:t>
      </w:r>
      <w:r>
        <w:rPr>
          <w:rFonts w:ascii="Times New Roman" w:hAnsi="Times New Roman" w:cs="Times New Roman"/>
          <w:color w:val="000000" w:themeColor="text1"/>
          <w:sz w:val="24"/>
          <w:szCs w:val="24"/>
          <w:lang w:val="en-US"/>
        </w:rPr>
        <w:t>for</w:t>
      </w:r>
      <w:r>
        <w:rPr>
          <w:rFonts w:ascii="Times New Roman" w:hAnsi="Times New Roman" w:cs="Times New Roman"/>
          <w:color w:val="000000" w:themeColor="text1"/>
          <w:sz w:val="24"/>
          <w:szCs w:val="24"/>
        </w:rPr>
        <w:t xml:space="preserve"> destruction of shellfish production. i.e., in shrimp farms the workers use bleach in huge quantity. The </w:t>
      </w:r>
      <w:r>
        <w:rPr>
          <w:rFonts w:ascii="Times New Roman" w:hAnsi="Times New Roman" w:cs="Times New Roman"/>
          <w:color w:val="000000" w:themeColor="text1"/>
          <w:sz w:val="24"/>
          <w:szCs w:val="24"/>
          <w:lang w:val="en-US"/>
        </w:rPr>
        <w:t xml:space="preserve">over </w:t>
      </w:r>
      <w:r>
        <w:rPr>
          <w:rFonts w:ascii="Times New Roman" w:hAnsi="Times New Roman" w:cs="Times New Roman"/>
          <w:color w:val="000000" w:themeColor="text1"/>
          <w:sz w:val="24"/>
          <w:szCs w:val="24"/>
        </w:rPr>
        <w:t xml:space="preserve">use of bleach in </w:t>
      </w:r>
      <w:r>
        <w:rPr>
          <w:rFonts w:ascii="Times New Roman" w:hAnsi="Times New Roman" w:cs="Times New Roman"/>
          <w:color w:val="000000" w:themeColor="text1"/>
          <w:sz w:val="24"/>
          <w:szCs w:val="24"/>
          <w:lang w:val="en-US"/>
        </w:rPr>
        <w:t xml:space="preserve">shrimp farms flow through rain water to rivers and sea and become the </w:t>
      </w:r>
      <w:proofErr w:type="spellStart"/>
      <w:r>
        <w:rPr>
          <w:rFonts w:ascii="Times New Roman" w:hAnsi="Times New Roman" w:cs="Times New Roman"/>
          <w:color w:val="000000" w:themeColor="text1"/>
          <w:sz w:val="24"/>
          <w:szCs w:val="24"/>
        </w:rPr>
        <w:t>caus</w:t>
      </w:r>
      <w:proofErr w:type="spellEnd"/>
      <w:r>
        <w:rPr>
          <w:rFonts w:ascii="Times New Roman" w:hAnsi="Times New Roman" w:cs="Times New Roman"/>
          <w:color w:val="000000" w:themeColor="text1"/>
          <w:sz w:val="24"/>
          <w:szCs w:val="24"/>
          <w:lang w:val="en-US"/>
        </w:rPr>
        <w:t>e for</w:t>
      </w:r>
      <w:r>
        <w:rPr>
          <w:rFonts w:ascii="Times New Roman" w:hAnsi="Times New Roman" w:cs="Times New Roman"/>
          <w:color w:val="000000" w:themeColor="text1"/>
          <w:sz w:val="24"/>
          <w:szCs w:val="24"/>
        </w:rPr>
        <w:t xml:space="preserve"> the shellfish to perish. 28.3 percent of the workers responded that shellfish production is being destroyed due to dumping of waste from the flats into the river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23.3% responded that dumping of hospital waste into the river was the reason for the decline in shellfish production.</w:t>
      </w:r>
    </w:p>
    <w:bookmarkEnd w:id="17"/>
    <w:p w14:paraId="3D0DC80F" w14:textId="33339E36" w:rsidR="00CA5567" w:rsidRDefault="00285AEB" w:rsidP="00381080">
      <w:pPr>
        <w:spacing w:after="0" w:line="240" w:lineRule="auto"/>
        <w:jc w:val="both"/>
        <w:rPr>
          <w:rFonts w:ascii="Times New Roman" w:hAnsi="Times New Roman" w:cs="Times New Roman"/>
        </w:rPr>
      </w:pPr>
      <w:r>
        <w:rPr>
          <w:rFonts w:ascii="Times New Roman" w:hAnsi="Times New Roman" w:cs="Times New Roman"/>
          <w:color w:val="000000" w:themeColor="text1"/>
          <w:sz w:val="24"/>
          <w:szCs w:val="24"/>
        </w:rPr>
        <w:t xml:space="preserve">The government is providing </w:t>
      </w:r>
      <w:r w:rsidR="00306518">
        <w:rPr>
          <w:rFonts w:ascii="Times New Roman" w:hAnsi="Times New Roman" w:cs="Times New Roman"/>
          <w:color w:val="000000" w:themeColor="text1"/>
          <w:sz w:val="24"/>
          <w:szCs w:val="24"/>
        </w:rPr>
        <w:t xml:space="preserve">different types of assistance </w:t>
      </w:r>
      <w:r>
        <w:rPr>
          <w:rFonts w:ascii="Times New Roman" w:hAnsi="Times New Roman" w:cs="Times New Roman"/>
          <w:color w:val="000000" w:themeColor="text1"/>
          <w:sz w:val="24"/>
          <w:szCs w:val="24"/>
        </w:rPr>
        <w:t>for</w:t>
      </w:r>
      <w:r w:rsidR="00306518">
        <w:rPr>
          <w:rFonts w:ascii="Times New Roman" w:hAnsi="Times New Roman" w:cs="Times New Roman"/>
          <w:color w:val="000000" w:themeColor="text1"/>
          <w:sz w:val="24"/>
          <w:szCs w:val="24"/>
        </w:rPr>
        <w:t xml:space="preserve"> shellfish workers. Out of 60 </w:t>
      </w:r>
      <w:bookmarkStart w:id="18" w:name="_Hlk137196869"/>
      <w:r w:rsidR="00306518">
        <w:rPr>
          <w:rFonts w:ascii="Times New Roman" w:hAnsi="Times New Roman" w:cs="Times New Roman"/>
          <w:color w:val="000000" w:themeColor="text1"/>
          <w:sz w:val="24"/>
          <w:szCs w:val="24"/>
        </w:rPr>
        <w:t xml:space="preserve">samples 26.6% of the surveyed workers reported </w:t>
      </w:r>
      <w:r w:rsidR="00306518">
        <w:rPr>
          <w:rFonts w:ascii="Times New Roman" w:hAnsi="Times New Roman" w:cs="Times New Roman"/>
          <w:color w:val="000000" w:themeColor="text1"/>
          <w:sz w:val="24"/>
          <w:szCs w:val="24"/>
          <w:lang w:val="en-US"/>
        </w:rPr>
        <w:t xml:space="preserve">that their children are </w:t>
      </w:r>
      <w:r w:rsidR="00306518">
        <w:rPr>
          <w:rFonts w:ascii="Times New Roman" w:hAnsi="Times New Roman" w:cs="Times New Roman"/>
          <w:color w:val="000000" w:themeColor="text1"/>
          <w:sz w:val="24"/>
          <w:szCs w:val="24"/>
        </w:rPr>
        <w:t>receiving scholarships from the government. 33.4% responded that they are getting subsidy from the government.</w:t>
      </w:r>
      <w:r w:rsidR="0069154C">
        <w:rPr>
          <w:rFonts w:ascii="Times New Roman" w:hAnsi="Times New Roman" w:cs="Times New Roman"/>
          <w:color w:val="000000" w:themeColor="text1"/>
          <w:sz w:val="24"/>
          <w:szCs w:val="24"/>
        </w:rPr>
        <w:t xml:space="preserve"> </w:t>
      </w:r>
      <w:r w:rsidR="00306518">
        <w:rPr>
          <w:rFonts w:ascii="Times New Roman" w:hAnsi="Times New Roman" w:cs="Times New Roman"/>
          <w:color w:val="000000" w:themeColor="text1"/>
          <w:sz w:val="24"/>
          <w:szCs w:val="24"/>
        </w:rPr>
        <w:t xml:space="preserve">16.6% received pensions from the government </w:t>
      </w:r>
      <w:r w:rsidR="00306518">
        <w:rPr>
          <w:rFonts w:ascii="Times New Roman" w:hAnsi="Times New Roman" w:cs="Times New Roman"/>
          <w:color w:val="000000" w:themeColor="text1"/>
          <w:sz w:val="24"/>
          <w:szCs w:val="24"/>
          <w:lang w:val="en-US"/>
        </w:rPr>
        <w:t xml:space="preserve">through </w:t>
      </w:r>
      <w:r w:rsidR="00306518">
        <w:rPr>
          <w:rFonts w:ascii="Times New Roman" w:hAnsi="Times New Roman" w:cs="Times New Roman"/>
          <w:color w:val="000000" w:themeColor="text1"/>
          <w:sz w:val="24"/>
          <w:szCs w:val="24"/>
        </w:rPr>
        <w:t xml:space="preserve">the Department of Fisheries. 23.4 percent responded that they have not </w:t>
      </w:r>
      <w:r w:rsidR="00306518">
        <w:rPr>
          <w:rFonts w:ascii="Times New Roman" w:hAnsi="Times New Roman" w:cs="Times New Roman"/>
          <w:color w:val="000000" w:themeColor="text1"/>
          <w:sz w:val="24"/>
          <w:szCs w:val="24"/>
          <w:lang w:val="en-US"/>
        </w:rPr>
        <w:t>get</w:t>
      </w:r>
      <w:r w:rsidR="00306518">
        <w:rPr>
          <w:rFonts w:ascii="Times New Roman" w:hAnsi="Times New Roman" w:cs="Times New Roman"/>
          <w:color w:val="000000" w:themeColor="text1"/>
          <w:sz w:val="24"/>
          <w:szCs w:val="24"/>
        </w:rPr>
        <w:t xml:space="preserve"> any</w:t>
      </w:r>
      <w:r w:rsidR="00306518">
        <w:rPr>
          <w:rFonts w:ascii="Times New Roman" w:hAnsi="Times New Roman" w:cs="Times New Roman"/>
          <w:color w:val="000000" w:themeColor="text1"/>
          <w:sz w:val="24"/>
          <w:szCs w:val="24"/>
          <w:lang w:val="en-US"/>
        </w:rPr>
        <w:t xml:space="preserve"> support from</w:t>
      </w:r>
      <w:r w:rsidR="00306518">
        <w:rPr>
          <w:rFonts w:ascii="Times New Roman" w:hAnsi="Times New Roman" w:cs="Times New Roman"/>
          <w:color w:val="000000" w:themeColor="text1"/>
          <w:sz w:val="24"/>
          <w:szCs w:val="24"/>
        </w:rPr>
        <w:t xml:space="preserve"> the government.</w:t>
      </w:r>
      <w:bookmarkEnd w:id="16"/>
      <w:bookmarkEnd w:id="18"/>
    </w:p>
    <w:tbl>
      <w:tblPr>
        <w:tblStyle w:val="TableGrid"/>
        <w:tblpPr w:leftFromText="180" w:rightFromText="180" w:vertAnchor="text" w:horzAnchor="margin" w:tblpY="538"/>
        <w:tblW w:w="0" w:type="auto"/>
        <w:tblLook w:val="04A0" w:firstRow="1" w:lastRow="0" w:firstColumn="1" w:lastColumn="0" w:noHBand="0" w:noVBand="1"/>
      </w:tblPr>
      <w:tblGrid>
        <w:gridCol w:w="988"/>
        <w:gridCol w:w="2551"/>
        <w:gridCol w:w="2410"/>
        <w:gridCol w:w="2574"/>
      </w:tblGrid>
      <w:tr w:rsidR="00CA5567" w:rsidRPr="00BE70E1" w14:paraId="5185D020" w14:textId="77777777" w:rsidTr="00381080">
        <w:trPr>
          <w:trHeight w:hRule="exact" w:val="340"/>
        </w:trPr>
        <w:tc>
          <w:tcPr>
            <w:tcW w:w="988" w:type="dxa"/>
          </w:tcPr>
          <w:p w14:paraId="2A658BE9" w14:textId="6C01ED03" w:rsidR="00CA5567" w:rsidRPr="00BE70E1" w:rsidRDefault="00CA5567" w:rsidP="00CA5567">
            <w:pPr>
              <w:spacing w:line="360" w:lineRule="auto"/>
              <w:jc w:val="center"/>
              <w:rPr>
                <w:rFonts w:ascii="Times New Roman" w:hAnsi="Times New Roman" w:cs="Times New Roman"/>
                <w:b/>
                <w:sz w:val="24"/>
                <w:szCs w:val="24"/>
              </w:rPr>
            </w:pPr>
            <w:r w:rsidRPr="00BE70E1">
              <w:rPr>
                <w:rFonts w:ascii="Times New Roman" w:hAnsi="Times New Roman" w:cs="Times New Roman"/>
                <w:b/>
                <w:sz w:val="24"/>
                <w:szCs w:val="24"/>
              </w:rPr>
              <w:t>S</w:t>
            </w:r>
            <w:r w:rsidR="00381080">
              <w:rPr>
                <w:rFonts w:ascii="Times New Roman" w:hAnsi="Times New Roman" w:cs="Times New Roman"/>
                <w:b/>
                <w:sz w:val="24"/>
                <w:szCs w:val="24"/>
              </w:rPr>
              <w:t>l.</w:t>
            </w:r>
            <w:r w:rsidRPr="00BE70E1">
              <w:rPr>
                <w:rFonts w:ascii="Times New Roman" w:hAnsi="Times New Roman" w:cs="Times New Roman"/>
                <w:b/>
                <w:sz w:val="24"/>
                <w:szCs w:val="24"/>
              </w:rPr>
              <w:t xml:space="preserve"> N o</w:t>
            </w:r>
          </w:p>
        </w:tc>
        <w:tc>
          <w:tcPr>
            <w:tcW w:w="2551" w:type="dxa"/>
          </w:tcPr>
          <w:p w14:paraId="14B530D4" w14:textId="77777777" w:rsidR="00CA5567" w:rsidRPr="00BE70E1" w:rsidRDefault="00CA5567" w:rsidP="00CA5567">
            <w:pPr>
              <w:spacing w:line="360" w:lineRule="auto"/>
              <w:jc w:val="center"/>
              <w:rPr>
                <w:rFonts w:ascii="Times New Roman" w:hAnsi="Times New Roman" w:cs="Times New Roman"/>
                <w:b/>
                <w:sz w:val="24"/>
                <w:szCs w:val="24"/>
              </w:rPr>
            </w:pPr>
            <w:r w:rsidRPr="00BE70E1">
              <w:rPr>
                <w:rFonts w:ascii="Times New Roman" w:hAnsi="Times New Roman" w:cs="Times New Roman"/>
                <w:b/>
                <w:sz w:val="24"/>
                <w:szCs w:val="24"/>
              </w:rPr>
              <w:t>Benefits</w:t>
            </w:r>
          </w:p>
        </w:tc>
        <w:tc>
          <w:tcPr>
            <w:tcW w:w="2410" w:type="dxa"/>
          </w:tcPr>
          <w:p w14:paraId="061EFDED" w14:textId="77777777" w:rsidR="00CA5567" w:rsidRPr="00BE70E1" w:rsidRDefault="00CA5567" w:rsidP="00CA5567">
            <w:pPr>
              <w:spacing w:line="360" w:lineRule="auto"/>
              <w:jc w:val="center"/>
              <w:rPr>
                <w:rFonts w:ascii="Times New Roman" w:hAnsi="Times New Roman" w:cs="Times New Roman"/>
                <w:b/>
                <w:sz w:val="24"/>
                <w:szCs w:val="24"/>
              </w:rPr>
            </w:pPr>
            <w:r w:rsidRPr="00BE70E1">
              <w:rPr>
                <w:rFonts w:ascii="Times New Roman" w:hAnsi="Times New Roman" w:cs="Times New Roman"/>
                <w:b/>
                <w:sz w:val="24"/>
                <w:szCs w:val="24"/>
              </w:rPr>
              <w:t>No of respondents</w:t>
            </w:r>
          </w:p>
        </w:tc>
        <w:tc>
          <w:tcPr>
            <w:tcW w:w="2574" w:type="dxa"/>
          </w:tcPr>
          <w:p w14:paraId="6E001675" w14:textId="77777777" w:rsidR="00CA5567" w:rsidRPr="00BE70E1" w:rsidRDefault="00CA5567" w:rsidP="00CA5567">
            <w:pPr>
              <w:spacing w:line="360" w:lineRule="auto"/>
              <w:jc w:val="center"/>
              <w:rPr>
                <w:rFonts w:ascii="Times New Roman" w:hAnsi="Times New Roman" w:cs="Times New Roman"/>
                <w:b/>
                <w:sz w:val="24"/>
                <w:szCs w:val="24"/>
              </w:rPr>
            </w:pPr>
            <w:r w:rsidRPr="00BE70E1">
              <w:rPr>
                <w:rFonts w:ascii="Times New Roman" w:hAnsi="Times New Roman" w:cs="Times New Roman"/>
                <w:b/>
                <w:sz w:val="24"/>
                <w:szCs w:val="24"/>
              </w:rPr>
              <w:t>Percentage</w:t>
            </w:r>
          </w:p>
          <w:p w14:paraId="146A6A89" w14:textId="77777777" w:rsidR="00CA5567" w:rsidRPr="00BE70E1" w:rsidRDefault="00CA5567" w:rsidP="00CA5567">
            <w:pPr>
              <w:spacing w:line="360" w:lineRule="auto"/>
              <w:jc w:val="center"/>
              <w:rPr>
                <w:rFonts w:ascii="Times New Roman" w:hAnsi="Times New Roman" w:cs="Times New Roman"/>
                <w:b/>
                <w:sz w:val="24"/>
                <w:szCs w:val="24"/>
              </w:rPr>
            </w:pPr>
            <w:r w:rsidRPr="00BE70E1">
              <w:rPr>
                <w:rFonts w:ascii="Times New Roman" w:hAnsi="Times New Roman" w:cs="Times New Roman"/>
                <w:b/>
                <w:sz w:val="24"/>
                <w:szCs w:val="24"/>
              </w:rPr>
              <w:t>(in %)</w:t>
            </w:r>
          </w:p>
        </w:tc>
      </w:tr>
      <w:tr w:rsidR="00CA5567" w:rsidRPr="00BE70E1" w14:paraId="71A248C0" w14:textId="77777777" w:rsidTr="00381080">
        <w:trPr>
          <w:trHeight w:hRule="exact" w:val="340"/>
        </w:trPr>
        <w:tc>
          <w:tcPr>
            <w:tcW w:w="988" w:type="dxa"/>
          </w:tcPr>
          <w:p w14:paraId="158E4AF9" w14:textId="77777777" w:rsidR="00CA5567" w:rsidRPr="00BE70E1" w:rsidRDefault="00CA5567" w:rsidP="00CA5567">
            <w:pPr>
              <w:spacing w:line="360" w:lineRule="auto"/>
              <w:rPr>
                <w:rFonts w:ascii="Times New Roman" w:hAnsi="Times New Roman" w:cs="Times New Roman"/>
                <w:sz w:val="24"/>
                <w:szCs w:val="24"/>
              </w:rPr>
            </w:pPr>
            <w:r w:rsidRPr="00BE70E1">
              <w:rPr>
                <w:rFonts w:ascii="Times New Roman" w:hAnsi="Times New Roman" w:cs="Times New Roman"/>
                <w:sz w:val="24"/>
                <w:szCs w:val="24"/>
              </w:rPr>
              <w:t>1</w:t>
            </w:r>
          </w:p>
        </w:tc>
        <w:tc>
          <w:tcPr>
            <w:tcW w:w="2551" w:type="dxa"/>
          </w:tcPr>
          <w:p w14:paraId="0EDEE2CA" w14:textId="77777777" w:rsidR="00CA5567" w:rsidRPr="00BE70E1" w:rsidRDefault="00CA5567" w:rsidP="00CA5567">
            <w:pPr>
              <w:spacing w:line="360" w:lineRule="auto"/>
              <w:rPr>
                <w:rFonts w:ascii="Times New Roman" w:hAnsi="Times New Roman" w:cs="Times New Roman"/>
                <w:sz w:val="24"/>
                <w:szCs w:val="24"/>
              </w:rPr>
            </w:pPr>
            <w:r w:rsidRPr="00BE70E1">
              <w:rPr>
                <w:rFonts w:ascii="Times New Roman" w:hAnsi="Times New Roman" w:cs="Times New Roman"/>
                <w:sz w:val="24"/>
                <w:szCs w:val="24"/>
              </w:rPr>
              <w:t xml:space="preserve">Low Cost </w:t>
            </w:r>
          </w:p>
        </w:tc>
        <w:tc>
          <w:tcPr>
            <w:tcW w:w="2410" w:type="dxa"/>
          </w:tcPr>
          <w:p w14:paraId="17AF18EE" w14:textId="77777777" w:rsidR="00CA5567" w:rsidRPr="00BE70E1" w:rsidRDefault="00CA5567" w:rsidP="00CA5567">
            <w:pPr>
              <w:spacing w:line="360" w:lineRule="auto"/>
              <w:jc w:val="center"/>
              <w:rPr>
                <w:rFonts w:ascii="Times New Roman" w:hAnsi="Times New Roman" w:cs="Times New Roman"/>
                <w:sz w:val="24"/>
                <w:szCs w:val="24"/>
              </w:rPr>
            </w:pPr>
            <w:r w:rsidRPr="00BE70E1">
              <w:rPr>
                <w:rFonts w:ascii="Times New Roman" w:hAnsi="Times New Roman" w:cs="Times New Roman"/>
                <w:sz w:val="24"/>
                <w:szCs w:val="24"/>
              </w:rPr>
              <w:t>14</w:t>
            </w:r>
          </w:p>
        </w:tc>
        <w:tc>
          <w:tcPr>
            <w:tcW w:w="2574" w:type="dxa"/>
          </w:tcPr>
          <w:p w14:paraId="335C291F" w14:textId="77777777" w:rsidR="00CA5567" w:rsidRPr="00BE70E1" w:rsidRDefault="00CA5567" w:rsidP="00CA5567">
            <w:pPr>
              <w:spacing w:line="360" w:lineRule="auto"/>
              <w:jc w:val="center"/>
              <w:rPr>
                <w:rFonts w:ascii="Times New Roman" w:hAnsi="Times New Roman" w:cs="Times New Roman"/>
                <w:sz w:val="24"/>
                <w:szCs w:val="24"/>
              </w:rPr>
            </w:pPr>
            <w:r w:rsidRPr="00BE70E1">
              <w:rPr>
                <w:rFonts w:ascii="Times New Roman" w:hAnsi="Times New Roman" w:cs="Times New Roman"/>
                <w:sz w:val="24"/>
                <w:szCs w:val="24"/>
              </w:rPr>
              <w:t>23.3</w:t>
            </w:r>
          </w:p>
        </w:tc>
      </w:tr>
      <w:tr w:rsidR="00CA5567" w:rsidRPr="00BE70E1" w14:paraId="2DA70E52" w14:textId="77777777" w:rsidTr="00381080">
        <w:trPr>
          <w:trHeight w:hRule="exact" w:val="340"/>
        </w:trPr>
        <w:tc>
          <w:tcPr>
            <w:tcW w:w="988" w:type="dxa"/>
          </w:tcPr>
          <w:p w14:paraId="79CDDA51" w14:textId="77777777" w:rsidR="00CA5567" w:rsidRPr="00BE70E1" w:rsidRDefault="00CA5567" w:rsidP="00CA5567">
            <w:pPr>
              <w:spacing w:line="360" w:lineRule="auto"/>
              <w:rPr>
                <w:rFonts w:ascii="Times New Roman" w:hAnsi="Times New Roman" w:cs="Times New Roman"/>
                <w:sz w:val="24"/>
                <w:szCs w:val="24"/>
              </w:rPr>
            </w:pPr>
            <w:r w:rsidRPr="00BE70E1">
              <w:rPr>
                <w:rFonts w:ascii="Times New Roman" w:hAnsi="Times New Roman" w:cs="Times New Roman"/>
                <w:sz w:val="24"/>
                <w:szCs w:val="24"/>
              </w:rPr>
              <w:t>2</w:t>
            </w:r>
          </w:p>
        </w:tc>
        <w:tc>
          <w:tcPr>
            <w:tcW w:w="2551" w:type="dxa"/>
          </w:tcPr>
          <w:p w14:paraId="693D5D45" w14:textId="77777777" w:rsidR="00CA5567" w:rsidRPr="00BE70E1" w:rsidRDefault="00CA5567" w:rsidP="00CA5567">
            <w:pPr>
              <w:spacing w:line="360" w:lineRule="auto"/>
              <w:rPr>
                <w:rFonts w:ascii="Times New Roman" w:hAnsi="Times New Roman" w:cs="Times New Roman"/>
                <w:sz w:val="24"/>
                <w:szCs w:val="24"/>
              </w:rPr>
            </w:pPr>
            <w:r w:rsidRPr="00BE70E1">
              <w:rPr>
                <w:rFonts w:ascii="Times New Roman" w:hAnsi="Times New Roman" w:cs="Times New Roman"/>
                <w:sz w:val="24"/>
                <w:szCs w:val="24"/>
              </w:rPr>
              <w:t xml:space="preserve">No previous knowledge is required </w:t>
            </w:r>
          </w:p>
        </w:tc>
        <w:tc>
          <w:tcPr>
            <w:tcW w:w="2410" w:type="dxa"/>
          </w:tcPr>
          <w:p w14:paraId="7230060B" w14:textId="77777777" w:rsidR="00CA5567" w:rsidRPr="00BE70E1" w:rsidRDefault="00CA5567" w:rsidP="00CA5567">
            <w:pPr>
              <w:spacing w:line="360" w:lineRule="auto"/>
              <w:jc w:val="center"/>
              <w:rPr>
                <w:rFonts w:ascii="Times New Roman" w:hAnsi="Times New Roman" w:cs="Times New Roman"/>
                <w:sz w:val="24"/>
                <w:szCs w:val="24"/>
              </w:rPr>
            </w:pPr>
            <w:r w:rsidRPr="00BE70E1">
              <w:rPr>
                <w:rFonts w:ascii="Times New Roman" w:hAnsi="Times New Roman" w:cs="Times New Roman"/>
                <w:sz w:val="24"/>
                <w:szCs w:val="24"/>
              </w:rPr>
              <w:t>19</w:t>
            </w:r>
          </w:p>
        </w:tc>
        <w:tc>
          <w:tcPr>
            <w:tcW w:w="2574" w:type="dxa"/>
          </w:tcPr>
          <w:p w14:paraId="3764B601" w14:textId="77777777" w:rsidR="00CA5567" w:rsidRPr="00BE70E1" w:rsidRDefault="00CA5567" w:rsidP="00CA5567">
            <w:pPr>
              <w:spacing w:line="360" w:lineRule="auto"/>
              <w:jc w:val="center"/>
              <w:rPr>
                <w:rFonts w:ascii="Times New Roman" w:hAnsi="Times New Roman" w:cs="Times New Roman"/>
                <w:sz w:val="24"/>
                <w:szCs w:val="24"/>
              </w:rPr>
            </w:pPr>
            <w:r w:rsidRPr="00BE70E1">
              <w:rPr>
                <w:rFonts w:ascii="Times New Roman" w:hAnsi="Times New Roman" w:cs="Times New Roman"/>
                <w:sz w:val="24"/>
                <w:szCs w:val="24"/>
              </w:rPr>
              <w:t>31.7</w:t>
            </w:r>
          </w:p>
        </w:tc>
      </w:tr>
      <w:tr w:rsidR="00CA5567" w:rsidRPr="00BE70E1" w14:paraId="10301CE0" w14:textId="77777777" w:rsidTr="00381080">
        <w:trPr>
          <w:trHeight w:hRule="exact" w:val="340"/>
        </w:trPr>
        <w:tc>
          <w:tcPr>
            <w:tcW w:w="988" w:type="dxa"/>
          </w:tcPr>
          <w:p w14:paraId="7CDD1DFA" w14:textId="77777777" w:rsidR="00CA5567" w:rsidRPr="00BE70E1" w:rsidRDefault="00CA5567" w:rsidP="00CA5567">
            <w:pPr>
              <w:spacing w:line="360" w:lineRule="auto"/>
              <w:rPr>
                <w:rFonts w:ascii="Times New Roman" w:hAnsi="Times New Roman" w:cs="Times New Roman"/>
                <w:sz w:val="24"/>
                <w:szCs w:val="24"/>
              </w:rPr>
            </w:pPr>
            <w:r w:rsidRPr="00BE70E1">
              <w:rPr>
                <w:rFonts w:ascii="Times New Roman" w:hAnsi="Times New Roman" w:cs="Times New Roman"/>
                <w:sz w:val="24"/>
                <w:szCs w:val="24"/>
              </w:rPr>
              <w:t>3</w:t>
            </w:r>
          </w:p>
        </w:tc>
        <w:tc>
          <w:tcPr>
            <w:tcW w:w="2551" w:type="dxa"/>
          </w:tcPr>
          <w:p w14:paraId="49D3F6E2" w14:textId="77777777" w:rsidR="00CA5567" w:rsidRPr="00BE70E1" w:rsidRDefault="00CA5567" w:rsidP="00CA5567">
            <w:pPr>
              <w:spacing w:line="360" w:lineRule="auto"/>
              <w:rPr>
                <w:rFonts w:ascii="Times New Roman" w:hAnsi="Times New Roman" w:cs="Times New Roman"/>
                <w:sz w:val="24"/>
                <w:szCs w:val="24"/>
              </w:rPr>
            </w:pPr>
            <w:r w:rsidRPr="00BE70E1">
              <w:rPr>
                <w:rFonts w:ascii="Times New Roman" w:hAnsi="Times New Roman" w:cs="Times New Roman"/>
                <w:sz w:val="24"/>
                <w:szCs w:val="24"/>
              </w:rPr>
              <w:t>No age limit</w:t>
            </w:r>
          </w:p>
        </w:tc>
        <w:tc>
          <w:tcPr>
            <w:tcW w:w="2410" w:type="dxa"/>
          </w:tcPr>
          <w:p w14:paraId="63B307B4" w14:textId="77777777" w:rsidR="00CA5567" w:rsidRPr="00BE70E1" w:rsidRDefault="00CA5567" w:rsidP="00CA5567">
            <w:pPr>
              <w:spacing w:line="360" w:lineRule="auto"/>
              <w:jc w:val="center"/>
              <w:rPr>
                <w:rFonts w:ascii="Times New Roman" w:hAnsi="Times New Roman" w:cs="Times New Roman"/>
                <w:sz w:val="24"/>
                <w:szCs w:val="24"/>
              </w:rPr>
            </w:pPr>
            <w:r w:rsidRPr="00BE70E1">
              <w:rPr>
                <w:rFonts w:ascii="Times New Roman" w:hAnsi="Times New Roman" w:cs="Times New Roman"/>
                <w:sz w:val="24"/>
                <w:szCs w:val="24"/>
              </w:rPr>
              <w:t>23</w:t>
            </w:r>
          </w:p>
        </w:tc>
        <w:tc>
          <w:tcPr>
            <w:tcW w:w="2574" w:type="dxa"/>
          </w:tcPr>
          <w:p w14:paraId="663B68CB" w14:textId="77777777" w:rsidR="00CA5567" w:rsidRPr="00BE70E1" w:rsidRDefault="00CA5567" w:rsidP="00CA5567">
            <w:pPr>
              <w:spacing w:line="360" w:lineRule="auto"/>
              <w:jc w:val="center"/>
              <w:rPr>
                <w:rFonts w:ascii="Times New Roman" w:hAnsi="Times New Roman" w:cs="Times New Roman"/>
                <w:sz w:val="24"/>
                <w:szCs w:val="24"/>
              </w:rPr>
            </w:pPr>
            <w:r w:rsidRPr="00BE70E1">
              <w:rPr>
                <w:rFonts w:ascii="Times New Roman" w:hAnsi="Times New Roman" w:cs="Times New Roman"/>
                <w:sz w:val="24"/>
                <w:szCs w:val="24"/>
              </w:rPr>
              <w:t>38.4</w:t>
            </w:r>
          </w:p>
        </w:tc>
      </w:tr>
      <w:tr w:rsidR="00CA5567" w:rsidRPr="00BE70E1" w14:paraId="274401CA" w14:textId="77777777" w:rsidTr="00381080">
        <w:trPr>
          <w:trHeight w:hRule="exact" w:val="340"/>
        </w:trPr>
        <w:tc>
          <w:tcPr>
            <w:tcW w:w="988" w:type="dxa"/>
          </w:tcPr>
          <w:p w14:paraId="20D06AC9" w14:textId="77777777" w:rsidR="00CA5567" w:rsidRPr="00BE70E1" w:rsidRDefault="00CA5567" w:rsidP="00CA5567">
            <w:pPr>
              <w:spacing w:line="360" w:lineRule="auto"/>
              <w:rPr>
                <w:rFonts w:ascii="Times New Roman" w:hAnsi="Times New Roman" w:cs="Times New Roman"/>
                <w:sz w:val="24"/>
                <w:szCs w:val="24"/>
              </w:rPr>
            </w:pPr>
            <w:r w:rsidRPr="00BE70E1">
              <w:rPr>
                <w:rFonts w:ascii="Times New Roman" w:hAnsi="Times New Roman" w:cs="Times New Roman"/>
                <w:sz w:val="24"/>
                <w:szCs w:val="24"/>
              </w:rPr>
              <w:t>4</w:t>
            </w:r>
          </w:p>
        </w:tc>
        <w:tc>
          <w:tcPr>
            <w:tcW w:w="2551" w:type="dxa"/>
          </w:tcPr>
          <w:p w14:paraId="769D5757" w14:textId="77777777" w:rsidR="00CA5567" w:rsidRPr="00BE70E1" w:rsidRDefault="00CA5567" w:rsidP="00CA5567">
            <w:pPr>
              <w:spacing w:line="360" w:lineRule="auto"/>
              <w:rPr>
                <w:rFonts w:ascii="Times New Roman" w:hAnsi="Times New Roman" w:cs="Times New Roman"/>
                <w:sz w:val="24"/>
                <w:szCs w:val="24"/>
              </w:rPr>
            </w:pPr>
            <w:r w:rsidRPr="00BE70E1">
              <w:rPr>
                <w:rFonts w:ascii="Times New Roman" w:hAnsi="Times New Roman" w:cs="Times New Roman"/>
                <w:sz w:val="24"/>
                <w:szCs w:val="24"/>
              </w:rPr>
              <w:t>All the above</w:t>
            </w:r>
          </w:p>
        </w:tc>
        <w:tc>
          <w:tcPr>
            <w:tcW w:w="2410" w:type="dxa"/>
          </w:tcPr>
          <w:p w14:paraId="0D2C98E6" w14:textId="77777777" w:rsidR="00CA5567" w:rsidRPr="00BE70E1" w:rsidRDefault="00CA5567" w:rsidP="00CA5567">
            <w:pPr>
              <w:spacing w:line="360" w:lineRule="auto"/>
              <w:jc w:val="center"/>
              <w:rPr>
                <w:rFonts w:ascii="Times New Roman" w:hAnsi="Times New Roman" w:cs="Times New Roman"/>
                <w:sz w:val="24"/>
                <w:szCs w:val="24"/>
              </w:rPr>
            </w:pPr>
            <w:r w:rsidRPr="00BE70E1">
              <w:rPr>
                <w:rFonts w:ascii="Times New Roman" w:hAnsi="Times New Roman" w:cs="Times New Roman"/>
                <w:sz w:val="24"/>
                <w:szCs w:val="24"/>
              </w:rPr>
              <w:t>4</w:t>
            </w:r>
          </w:p>
        </w:tc>
        <w:tc>
          <w:tcPr>
            <w:tcW w:w="2574" w:type="dxa"/>
          </w:tcPr>
          <w:p w14:paraId="02F25F70" w14:textId="77777777" w:rsidR="00CA5567" w:rsidRPr="00BE70E1" w:rsidRDefault="00CA5567" w:rsidP="00CA5567">
            <w:pPr>
              <w:spacing w:line="360" w:lineRule="auto"/>
              <w:jc w:val="center"/>
              <w:rPr>
                <w:rFonts w:ascii="Times New Roman" w:hAnsi="Times New Roman" w:cs="Times New Roman"/>
                <w:sz w:val="24"/>
                <w:szCs w:val="24"/>
              </w:rPr>
            </w:pPr>
            <w:r w:rsidRPr="00BE70E1">
              <w:rPr>
                <w:rFonts w:ascii="Times New Roman" w:hAnsi="Times New Roman" w:cs="Times New Roman"/>
                <w:sz w:val="24"/>
                <w:szCs w:val="24"/>
              </w:rPr>
              <w:t>6.6</w:t>
            </w:r>
          </w:p>
        </w:tc>
      </w:tr>
      <w:tr w:rsidR="00CA5567" w:rsidRPr="00BE70E1" w14:paraId="0803C4E8" w14:textId="77777777" w:rsidTr="00381080">
        <w:trPr>
          <w:trHeight w:hRule="exact" w:val="340"/>
        </w:trPr>
        <w:tc>
          <w:tcPr>
            <w:tcW w:w="988" w:type="dxa"/>
          </w:tcPr>
          <w:p w14:paraId="77055B67" w14:textId="77777777" w:rsidR="00CA5567" w:rsidRPr="00BE70E1" w:rsidRDefault="00CA5567" w:rsidP="00CA5567">
            <w:pPr>
              <w:spacing w:line="360" w:lineRule="auto"/>
              <w:rPr>
                <w:rFonts w:ascii="Times New Roman" w:hAnsi="Times New Roman" w:cs="Times New Roman"/>
                <w:sz w:val="24"/>
                <w:szCs w:val="24"/>
              </w:rPr>
            </w:pPr>
          </w:p>
        </w:tc>
        <w:tc>
          <w:tcPr>
            <w:tcW w:w="2551" w:type="dxa"/>
          </w:tcPr>
          <w:p w14:paraId="23907807" w14:textId="77777777" w:rsidR="00CA5567" w:rsidRPr="00BE70E1" w:rsidRDefault="00CA5567" w:rsidP="00CA5567">
            <w:pPr>
              <w:spacing w:line="360" w:lineRule="auto"/>
              <w:rPr>
                <w:rFonts w:ascii="Times New Roman" w:hAnsi="Times New Roman" w:cs="Times New Roman"/>
                <w:b/>
                <w:sz w:val="24"/>
                <w:szCs w:val="24"/>
              </w:rPr>
            </w:pPr>
            <w:r w:rsidRPr="00BE70E1">
              <w:rPr>
                <w:rFonts w:ascii="Times New Roman" w:hAnsi="Times New Roman" w:cs="Times New Roman"/>
                <w:b/>
                <w:sz w:val="24"/>
                <w:szCs w:val="24"/>
              </w:rPr>
              <w:t>Total</w:t>
            </w:r>
          </w:p>
        </w:tc>
        <w:tc>
          <w:tcPr>
            <w:tcW w:w="2410" w:type="dxa"/>
          </w:tcPr>
          <w:p w14:paraId="785976E3" w14:textId="77777777" w:rsidR="00CA5567" w:rsidRPr="00BE70E1" w:rsidRDefault="00CA5567" w:rsidP="00CA5567">
            <w:pPr>
              <w:spacing w:line="360" w:lineRule="auto"/>
              <w:jc w:val="center"/>
              <w:rPr>
                <w:rFonts w:ascii="Times New Roman" w:hAnsi="Times New Roman" w:cs="Times New Roman"/>
                <w:b/>
                <w:sz w:val="24"/>
                <w:szCs w:val="24"/>
              </w:rPr>
            </w:pPr>
            <w:r w:rsidRPr="00BE70E1">
              <w:rPr>
                <w:rFonts w:ascii="Times New Roman" w:hAnsi="Times New Roman" w:cs="Times New Roman"/>
                <w:b/>
                <w:sz w:val="24"/>
                <w:szCs w:val="24"/>
              </w:rPr>
              <w:t>60</w:t>
            </w:r>
          </w:p>
        </w:tc>
        <w:tc>
          <w:tcPr>
            <w:tcW w:w="2574" w:type="dxa"/>
          </w:tcPr>
          <w:p w14:paraId="1B32D435" w14:textId="77777777" w:rsidR="00CA5567" w:rsidRPr="00BE70E1" w:rsidRDefault="00CA5567" w:rsidP="00CA5567">
            <w:pPr>
              <w:spacing w:line="360" w:lineRule="auto"/>
              <w:jc w:val="center"/>
              <w:rPr>
                <w:rFonts w:ascii="Times New Roman" w:hAnsi="Times New Roman" w:cs="Times New Roman"/>
                <w:b/>
                <w:sz w:val="24"/>
                <w:szCs w:val="24"/>
              </w:rPr>
            </w:pPr>
            <w:r w:rsidRPr="00BE70E1">
              <w:rPr>
                <w:rFonts w:ascii="Times New Roman" w:hAnsi="Times New Roman" w:cs="Times New Roman"/>
                <w:b/>
                <w:sz w:val="24"/>
                <w:szCs w:val="24"/>
              </w:rPr>
              <w:t>100</w:t>
            </w:r>
          </w:p>
        </w:tc>
      </w:tr>
    </w:tbl>
    <w:p w14:paraId="18064943" w14:textId="288E30E6" w:rsidR="00306518" w:rsidRPr="00381080" w:rsidRDefault="00CA5567" w:rsidP="00CA5567">
      <w:pPr>
        <w:spacing w:after="0" w:line="360" w:lineRule="auto"/>
        <w:jc w:val="both"/>
        <w:rPr>
          <w:rFonts w:ascii="Times New Roman" w:hAnsi="Times New Roman" w:cs="Times New Roman"/>
          <w:b/>
        </w:rPr>
      </w:pPr>
      <w:r w:rsidRPr="00381080">
        <w:rPr>
          <w:rFonts w:ascii="Times New Roman" w:hAnsi="Times New Roman" w:cs="Times New Roman"/>
          <w:b/>
          <w:sz w:val="24"/>
          <w:szCs w:val="24"/>
        </w:rPr>
        <w:t>T</w:t>
      </w:r>
      <w:r w:rsidR="00306518" w:rsidRPr="00381080">
        <w:rPr>
          <w:rFonts w:ascii="Times New Roman" w:hAnsi="Times New Roman" w:cs="Times New Roman"/>
          <w:b/>
          <w:sz w:val="24"/>
          <w:szCs w:val="24"/>
        </w:rPr>
        <w:t xml:space="preserve">able </w:t>
      </w:r>
      <w:r w:rsidR="0069154C" w:rsidRPr="00381080">
        <w:rPr>
          <w:rFonts w:ascii="Times New Roman" w:hAnsi="Times New Roman" w:cs="Times New Roman"/>
          <w:b/>
          <w:sz w:val="24"/>
          <w:szCs w:val="24"/>
        </w:rPr>
        <w:t>6</w:t>
      </w:r>
      <w:r w:rsidR="00306518" w:rsidRPr="00381080">
        <w:rPr>
          <w:rFonts w:ascii="Times New Roman" w:hAnsi="Times New Roman" w:cs="Times New Roman"/>
          <w:b/>
          <w:sz w:val="24"/>
          <w:szCs w:val="24"/>
        </w:rPr>
        <w:t xml:space="preserve"> </w:t>
      </w:r>
      <w:bookmarkStart w:id="19" w:name="_Hlk173206474"/>
      <w:r w:rsidR="0069154C" w:rsidRPr="00381080">
        <w:rPr>
          <w:rFonts w:ascii="Times New Roman" w:hAnsi="Times New Roman" w:cs="Times New Roman"/>
          <w:b/>
          <w:sz w:val="24"/>
          <w:szCs w:val="24"/>
        </w:rPr>
        <w:t>Preference to</w:t>
      </w:r>
      <w:r w:rsidR="00306518" w:rsidRPr="00381080">
        <w:rPr>
          <w:rFonts w:ascii="Times New Roman" w:hAnsi="Times New Roman" w:cs="Times New Roman"/>
          <w:b/>
          <w:sz w:val="24"/>
          <w:szCs w:val="24"/>
        </w:rPr>
        <w:t xml:space="preserve"> shellfish work</w:t>
      </w:r>
    </w:p>
    <w:p w14:paraId="27B45673" w14:textId="77777777" w:rsidR="00306518" w:rsidRPr="00381080" w:rsidRDefault="00306518" w:rsidP="00306518">
      <w:pPr>
        <w:spacing w:after="0" w:line="360" w:lineRule="auto"/>
        <w:rPr>
          <w:rFonts w:ascii="Times New Roman" w:hAnsi="Times New Roman" w:cs="Times New Roman"/>
          <w:bCs/>
          <w:sz w:val="20"/>
          <w:szCs w:val="20"/>
        </w:rPr>
      </w:pPr>
      <w:r w:rsidRPr="00381080">
        <w:rPr>
          <w:rFonts w:ascii="Times New Roman" w:hAnsi="Times New Roman" w:cs="Times New Roman"/>
          <w:bCs/>
          <w:sz w:val="20"/>
          <w:szCs w:val="20"/>
        </w:rPr>
        <w:t xml:space="preserve">Source: primary data </w:t>
      </w:r>
    </w:p>
    <w:p w14:paraId="114386C7" w14:textId="6FA43682" w:rsidR="00306518" w:rsidRPr="00BE70E1" w:rsidRDefault="00306518" w:rsidP="00381080">
      <w:pPr>
        <w:spacing w:after="0" w:line="240" w:lineRule="auto"/>
        <w:jc w:val="both"/>
        <w:rPr>
          <w:rFonts w:ascii="Times New Roman" w:hAnsi="Times New Roman" w:cs="Times New Roman"/>
          <w:sz w:val="24"/>
          <w:szCs w:val="24"/>
          <w:lang w:val="en-US"/>
        </w:rPr>
      </w:pPr>
      <w:r w:rsidRPr="00BE70E1">
        <w:rPr>
          <w:rFonts w:ascii="Times New Roman" w:hAnsi="Times New Roman" w:cs="Times New Roman"/>
          <w:sz w:val="24"/>
          <w:szCs w:val="24"/>
          <w:lang w:val="en-US"/>
        </w:rPr>
        <w:t xml:space="preserve">Table </w:t>
      </w:r>
      <w:r w:rsidR="0069154C">
        <w:rPr>
          <w:rFonts w:ascii="Times New Roman" w:hAnsi="Times New Roman" w:cs="Times New Roman"/>
          <w:sz w:val="24"/>
          <w:szCs w:val="24"/>
          <w:lang w:val="en-US"/>
        </w:rPr>
        <w:t>6</w:t>
      </w:r>
      <w:r w:rsidR="001E7907">
        <w:rPr>
          <w:rFonts w:ascii="Times New Roman" w:hAnsi="Times New Roman" w:cs="Times New Roman"/>
          <w:sz w:val="24"/>
          <w:szCs w:val="24"/>
          <w:lang w:val="en-US"/>
        </w:rPr>
        <w:t xml:space="preserve"> </w:t>
      </w:r>
      <w:r w:rsidRPr="00BE70E1">
        <w:rPr>
          <w:rFonts w:ascii="Times New Roman" w:hAnsi="Times New Roman" w:cs="Times New Roman"/>
          <w:sz w:val="24"/>
          <w:szCs w:val="24"/>
          <w:lang w:val="en-US"/>
        </w:rPr>
        <w:t xml:space="preserve">explains </w:t>
      </w:r>
      <w:r w:rsidR="0069154C">
        <w:rPr>
          <w:rFonts w:ascii="Times New Roman" w:hAnsi="Times New Roman" w:cs="Times New Roman"/>
          <w:sz w:val="24"/>
          <w:szCs w:val="24"/>
          <w:lang w:val="en-US"/>
        </w:rPr>
        <w:t>why the people prefer this</w:t>
      </w:r>
      <w:r w:rsidRPr="00BE70E1">
        <w:rPr>
          <w:rFonts w:ascii="Times New Roman" w:hAnsi="Times New Roman" w:cs="Times New Roman"/>
          <w:sz w:val="24"/>
          <w:szCs w:val="24"/>
          <w:lang w:val="en-US"/>
        </w:rPr>
        <w:t xml:space="preserve"> work. </w:t>
      </w:r>
      <w:bookmarkStart w:id="20" w:name="_Hlk137196975"/>
      <w:r w:rsidRPr="00BE70E1">
        <w:rPr>
          <w:rFonts w:ascii="Times New Roman" w:hAnsi="Times New Roman" w:cs="Times New Roman"/>
          <w:sz w:val="24"/>
          <w:szCs w:val="24"/>
          <w:lang w:val="en-US"/>
        </w:rPr>
        <w:t>23.3 percent of the respondents are of the opinion that low cost is required for engaging in shellfish farming. More investments are not required for them. 38.4 percent responded that there is no age limit for joining in this job, therefore if anybody interested can easily choose it. 31.7 percent opined that no previous knowledge is required to do this job. 6.6 percent replied that they have experienced the benefits of low cost, no prior knowledge to choose it and no age limit for preferring this job</w:t>
      </w:r>
      <w:bookmarkEnd w:id="20"/>
      <w:r w:rsidRPr="00BE70E1">
        <w:rPr>
          <w:rFonts w:ascii="Times New Roman" w:hAnsi="Times New Roman" w:cs="Times New Roman"/>
          <w:sz w:val="24"/>
          <w:szCs w:val="24"/>
          <w:lang w:val="en-US"/>
        </w:rPr>
        <w:t>.</w:t>
      </w:r>
    </w:p>
    <w:p w14:paraId="6EAB9012" w14:textId="4C07CA5C" w:rsidR="00306518" w:rsidRPr="005377E4" w:rsidRDefault="00CA5567" w:rsidP="00381080">
      <w:pPr>
        <w:spacing w:after="0" w:line="240" w:lineRule="auto"/>
        <w:jc w:val="both"/>
        <w:rPr>
          <w:rFonts w:ascii="Times New Roman" w:hAnsi="Times New Roman" w:cs="Times New Roman"/>
          <w:bCs/>
          <w:sz w:val="24"/>
          <w:szCs w:val="24"/>
          <w:lang w:val="en-US"/>
        </w:rPr>
      </w:pPr>
      <w:bookmarkStart w:id="21" w:name="_Hlk173206497"/>
      <w:bookmarkEnd w:id="19"/>
      <w:r>
        <w:rPr>
          <w:rFonts w:ascii="Times New Roman" w:hAnsi="Times New Roman" w:cs="Times New Roman"/>
          <w:bCs/>
          <w:sz w:val="24"/>
          <w:szCs w:val="24"/>
        </w:rPr>
        <w:lastRenderedPageBreak/>
        <w:t>Workers adopted</w:t>
      </w:r>
      <w:r w:rsidR="00306518">
        <w:rPr>
          <w:rFonts w:ascii="Times New Roman" w:hAnsi="Times New Roman" w:cs="Times New Roman"/>
          <w:bCs/>
          <w:sz w:val="24"/>
          <w:szCs w:val="24"/>
          <w:lang w:val="en-US"/>
        </w:rPr>
        <w:t xml:space="preserve"> different ways through which the shellfish are sold. </w:t>
      </w:r>
      <w:bookmarkStart w:id="22" w:name="_Hlk137197001"/>
      <w:r w:rsidR="00306518">
        <w:rPr>
          <w:rFonts w:ascii="Times New Roman" w:hAnsi="Times New Roman" w:cs="Times New Roman"/>
          <w:bCs/>
          <w:sz w:val="24"/>
          <w:szCs w:val="24"/>
          <w:lang w:val="en-US"/>
        </w:rPr>
        <w:t>40 percent of the samples are of the opinion that they sell the shellfish through clubs, hotels and super special stores, 28.4 percent of the respondents sold their fish through independent fish market, 16.6 percent are of the opinion that they sold it through agents and 15 percent sold shellfish through super markets.</w:t>
      </w:r>
    </w:p>
    <w:p w14:paraId="68C613EC" w14:textId="5364E9A4" w:rsidR="00306518" w:rsidRPr="00381080" w:rsidRDefault="00381080" w:rsidP="0084503F">
      <w:pPr>
        <w:spacing w:after="0" w:line="360" w:lineRule="auto"/>
        <w:jc w:val="both"/>
        <w:rPr>
          <w:rFonts w:ascii="Times New Roman" w:hAnsi="Times New Roman" w:cs="Times New Roman"/>
          <w:color w:val="000000" w:themeColor="text1"/>
          <w:sz w:val="28"/>
          <w:szCs w:val="28"/>
        </w:rPr>
      </w:pPr>
      <w:bookmarkStart w:id="23" w:name="_Hlk173206571"/>
      <w:bookmarkEnd w:id="21"/>
      <w:bookmarkEnd w:id="22"/>
      <w:r w:rsidRPr="00381080">
        <w:rPr>
          <w:rFonts w:ascii="Times New Roman" w:hAnsi="Times New Roman" w:cs="Times New Roman"/>
          <w:b/>
          <w:bCs/>
          <w:sz w:val="28"/>
          <w:szCs w:val="28"/>
        </w:rPr>
        <w:t>IMPACT OF SEASONAL VARIATION UPON SHELL FISHING</w:t>
      </w:r>
    </w:p>
    <w:p w14:paraId="11F727DE" w14:textId="77777777" w:rsidR="00306518" w:rsidRDefault="00306518" w:rsidP="00381080">
      <w:pPr>
        <w:spacing w:after="0" w:line="240" w:lineRule="auto"/>
        <w:jc w:val="both"/>
        <w:rPr>
          <w:rFonts w:ascii="Times New Roman" w:hAnsi="Times New Roman" w:cs="Times New Roman"/>
          <w:sz w:val="24"/>
          <w:szCs w:val="24"/>
        </w:rPr>
      </w:pPr>
      <w:r w:rsidRPr="006D5693">
        <w:rPr>
          <w:rFonts w:ascii="Times New Roman" w:hAnsi="Times New Roman" w:cs="Times New Roman"/>
          <w:sz w:val="24"/>
          <w:szCs w:val="24"/>
        </w:rPr>
        <w:t>Kerala has a tropical climate with two rainy seasons, the heavy southwest monsoon from June to September and the lighter northeast monsoon from October to November.</w:t>
      </w:r>
      <w:r>
        <w:rPr>
          <w:rFonts w:ascii="Times New Roman" w:hAnsi="Times New Roman" w:cs="Times New Roman"/>
          <w:sz w:val="24"/>
          <w:szCs w:val="24"/>
        </w:rPr>
        <w:t xml:space="preserve"> </w:t>
      </w:r>
      <w:r w:rsidRPr="006D5693">
        <w:rPr>
          <w:rFonts w:ascii="Times New Roman" w:hAnsi="Times New Roman" w:cs="Times New Roman"/>
          <w:sz w:val="24"/>
          <w:szCs w:val="24"/>
        </w:rPr>
        <w:t>During the monsoon, the flood discharge from the rivers.</w:t>
      </w:r>
      <w:r>
        <w:rPr>
          <w:rFonts w:ascii="Times New Roman" w:hAnsi="Times New Roman" w:cs="Times New Roman"/>
          <w:sz w:val="24"/>
          <w:szCs w:val="24"/>
        </w:rPr>
        <w:t xml:space="preserve"> During off season (Reduction in availability of shellfish)</w:t>
      </w:r>
      <w:r w:rsidRPr="006D5693">
        <w:rPr>
          <w:rFonts w:ascii="Times New Roman" w:hAnsi="Times New Roman" w:cs="Times New Roman"/>
          <w:sz w:val="24"/>
          <w:szCs w:val="24"/>
        </w:rPr>
        <w:t xml:space="preserve">, the weather is dry and winds are light. During the monsoons, the salinities decline and the estuarine fish catches dwindle, but in the pre-monsoon and post-monsoon periods, marine </w:t>
      </w:r>
      <w:r w:rsidRPr="005D3523">
        <w:rPr>
          <w:rFonts w:ascii="Times New Roman" w:hAnsi="Times New Roman" w:cs="Times New Roman"/>
          <w:sz w:val="24"/>
          <w:szCs w:val="24"/>
        </w:rPr>
        <w:t xml:space="preserve">finfishes </w:t>
      </w:r>
      <w:r w:rsidRPr="006D5693">
        <w:rPr>
          <w:rFonts w:ascii="Times New Roman" w:hAnsi="Times New Roman" w:cs="Times New Roman"/>
          <w:sz w:val="24"/>
          <w:szCs w:val="24"/>
        </w:rPr>
        <w:t>move into the upper</w:t>
      </w:r>
      <w:r>
        <w:rPr>
          <w:rFonts w:ascii="Times New Roman" w:hAnsi="Times New Roman" w:cs="Times New Roman"/>
          <w:sz w:val="24"/>
          <w:szCs w:val="24"/>
        </w:rPr>
        <w:t>,</w:t>
      </w:r>
      <w:r w:rsidRPr="006D5693">
        <w:rPr>
          <w:rFonts w:ascii="Times New Roman" w:hAnsi="Times New Roman" w:cs="Times New Roman"/>
          <w:sz w:val="24"/>
          <w:szCs w:val="24"/>
        </w:rPr>
        <w:t xml:space="preserve"> reaches where good salinity prevails for them. The river has both brackish and nearly freshwater environments. They are separated from each other by a seasonal</w:t>
      </w:r>
      <w:r>
        <w:rPr>
          <w:rFonts w:ascii="Times New Roman" w:hAnsi="Times New Roman" w:cs="Times New Roman"/>
          <w:sz w:val="24"/>
          <w:szCs w:val="24"/>
        </w:rPr>
        <w:t xml:space="preserve"> </w:t>
      </w:r>
      <w:r w:rsidRPr="006D5693">
        <w:rPr>
          <w:rFonts w:ascii="Times New Roman" w:hAnsi="Times New Roman" w:cs="Times New Roman"/>
          <w:sz w:val="24"/>
          <w:szCs w:val="24"/>
        </w:rPr>
        <w:t>variation.</w:t>
      </w:r>
    </w:p>
    <w:p w14:paraId="7B365FBB" w14:textId="3FA49BF0" w:rsidR="00306518" w:rsidRDefault="00306518" w:rsidP="00381080">
      <w:pPr>
        <w:spacing w:after="0" w:line="240" w:lineRule="auto"/>
        <w:jc w:val="both"/>
        <w:rPr>
          <w:rFonts w:ascii="Times New Roman" w:hAnsi="Times New Roman" w:cs="Times New Roman"/>
          <w:sz w:val="24"/>
        </w:rPr>
      </w:pPr>
      <w:r>
        <w:rPr>
          <w:rFonts w:ascii="Times New Roman" w:hAnsi="Times New Roman" w:cs="Times New Roman"/>
          <w:sz w:val="24"/>
        </w:rPr>
        <w:t xml:space="preserve">The incidence of shellfish during various seasons revealed the incidence </w:t>
      </w:r>
      <w:r>
        <w:rPr>
          <w:rFonts w:ascii="Times New Roman" w:hAnsi="Times New Roman" w:cs="Times New Roman"/>
          <w:sz w:val="24"/>
          <w:lang w:val="en-US"/>
        </w:rPr>
        <w:t xml:space="preserve">of </w:t>
      </w:r>
      <w:r>
        <w:rPr>
          <w:rFonts w:ascii="Times New Roman" w:hAnsi="Times New Roman" w:cs="Times New Roman"/>
          <w:sz w:val="24"/>
        </w:rPr>
        <w:t xml:space="preserve">shellfish was </w:t>
      </w:r>
      <w:r>
        <w:rPr>
          <w:rFonts w:ascii="Times New Roman" w:hAnsi="Times New Roman" w:cs="Times New Roman"/>
          <w:sz w:val="24"/>
          <w:lang w:val="en-US"/>
        </w:rPr>
        <w:t>m</w:t>
      </w:r>
      <w:r>
        <w:rPr>
          <w:rFonts w:ascii="Times New Roman" w:hAnsi="Times New Roman" w:cs="Times New Roman"/>
          <w:sz w:val="24"/>
        </w:rPr>
        <w:t xml:space="preserve">ore during the monsoon season. Based on the information provided by shellfish workers it was observed </w:t>
      </w:r>
      <w:r>
        <w:rPr>
          <w:rFonts w:ascii="Times New Roman" w:hAnsi="Times New Roman" w:cs="Times New Roman"/>
          <w:sz w:val="24"/>
          <w:lang w:val="en-US"/>
        </w:rPr>
        <w:t>t</w:t>
      </w:r>
      <w:r>
        <w:rPr>
          <w:rFonts w:ascii="Times New Roman" w:hAnsi="Times New Roman" w:cs="Times New Roman"/>
          <w:sz w:val="24"/>
        </w:rPr>
        <w:t xml:space="preserve">hat the percentage of incidence was highest in monsoon followed by post-monsoon and pre-monsoon season. The highest </w:t>
      </w:r>
      <w:proofErr w:type="spellStart"/>
      <w:r>
        <w:rPr>
          <w:rFonts w:ascii="Times New Roman" w:hAnsi="Times New Roman" w:cs="Times New Roman"/>
          <w:sz w:val="24"/>
          <w:lang w:val="en-US"/>
        </w:rPr>
        <w:t>i</w:t>
      </w:r>
      <w:proofErr w:type="spellEnd"/>
      <w:r>
        <w:rPr>
          <w:rFonts w:ascii="Times New Roman" w:hAnsi="Times New Roman" w:cs="Times New Roman"/>
          <w:sz w:val="24"/>
        </w:rPr>
        <w:t>solation of shellfish during the monsoon season might</w:t>
      </w:r>
      <w:r w:rsidR="0069154C">
        <w:rPr>
          <w:rFonts w:ascii="Times New Roman" w:hAnsi="Times New Roman" w:cs="Times New Roman"/>
          <w:sz w:val="24"/>
        </w:rPr>
        <w:t xml:space="preserve"> </w:t>
      </w:r>
      <w:r>
        <w:rPr>
          <w:rFonts w:ascii="Times New Roman" w:hAnsi="Times New Roman" w:cs="Times New Roman"/>
          <w:sz w:val="24"/>
        </w:rPr>
        <w:t xml:space="preserve">be due to precipitation and run-off of drainage that pollutes the river and coastal waters where the presence of high organic substances promoted multiplication of these organisms. Environmental conditions prevailing during monsoon also favour a high degree of </w:t>
      </w:r>
      <w:r>
        <w:rPr>
          <w:rFonts w:ascii="Times New Roman" w:hAnsi="Times New Roman" w:cs="Times New Roman"/>
          <w:sz w:val="24"/>
          <w:lang w:val="en-US"/>
        </w:rPr>
        <w:t>a</w:t>
      </w:r>
      <w:proofErr w:type="spellStart"/>
      <w:r>
        <w:rPr>
          <w:rFonts w:ascii="Times New Roman" w:hAnsi="Times New Roman" w:cs="Times New Roman"/>
          <w:sz w:val="24"/>
        </w:rPr>
        <w:t>nother</w:t>
      </w:r>
      <w:proofErr w:type="spellEnd"/>
      <w:r>
        <w:rPr>
          <w:rFonts w:ascii="Times New Roman" w:hAnsi="Times New Roman" w:cs="Times New Roman"/>
          <w:sz w:val="24"/>
        </w:rPr>
        <w:t xml:space="preserve"> cause to contamination, as well as </w:t>
      </w:r>
      <w:r>
        <w:rPr>
          <w:rFonts w:ascii="Times New Roman" w:hAnsi="Times New Roman" w:cs="Times New Roman"/>
          <w:sz w:val="24"/>
          <w:lang w:val="en-US"/>
        </w:rPr>
        <w:t>a</w:t>
      </w:r>
      <w:r>
        <w:rPr>
          <w:rFonts w:ascii="Times New Roman" w:hAnsi="Times New Roman" w:cs="Times New Roman"/>
          <w:sz w:val="24"/>
        </w:rPr>
        <w:t xml:space="preserve">n extended survival of these organisms in </w:t>
      </w:r>
      <w:r>
        <w:rPr>
          <w:rFonts w:ascii="Times New Roman" w:hAnsi="Times New Roman" w:cs="Times New Roman"/>
          <w:sz w:val="24"/>
          <w:lang w:val="en-US"/>
        </w:rPr>
        <w:t>t</w:t>
      </w:r>
      <w:r>
        <w:rPr>
          <w:rFonts w:ascii="Times New Roman" w:hAnsi="Times New Roman" w:cs="Times New Roman"/>
          <w:sz w:val="24"/>
        </w:rPr>
        <w:t>he aquatic systems.</w:t>
      </w:r>
    </w:p>
    <w:bookmarkEnd w:id="23"/>
    <w:p w14:paraId="0D2F9B53" w14:textId="188A9B26" w:rsidR="00306518" w:rsidRPr="0084503F" w:rsidRDefault="00381080">
      <w:pPr>
        <w:rPr>
          <w:rFonts w:ascii="Times New Roman" w:hAnsi="Times New Roman" w:cs="Times New Roman"/>
          <w:b/>
          <w:bCs/>
          <w:sz w:val="24"/>
          <w:szCs w:val="24"/>
        </w:rPr>
      </w:pPr>
      <w:r>
        <w:rPr>
          <w:rFonts w:ascii="Times New Roman" w:hAnsi="Times New Roman" w:cs="Times New Roman"/>
          <w:b/>
          <w:bCs/>
          <w:sz w:val="24"/>
          <w:szCs w:val="24"/>
        </w:rPr>
        <w:t>FINDINGS</w:t>
      </w:r>
    </w:p>
    <w:p w14:paraId="56162189" w14:textId="071B7D09" w:rsidR="00CA5567" w:rsidRDefault="00CA5567" w:rsidP="00956F56">
      <w:pPr>
        <w:spacing w:line="240" w:lineRule="auto"/>
        <w:jc w:val="both"/>
        <w:rPr>
          <w:rFonts w:ascii="Times New Roman" w:hAnsi="Times New Roman" w:cs="Times New Roman"/>
        </w:rPr>
      </w:pPr>
      <w:bookmarkStart w:id="24" w:name="_Hlk173206601"/>
      <w:r>
        <w:rPr>
          <w:rFonts w:ascii="Times New Roman" w:hAnsi="Times New Roman" w:cs="Times New Roman"/>
          <w:sz w:val="24"/>
          <w:lang w:val="en-US"/>
        </w:rPr>
        <w:t xml:space="preserve">Based on the survey results the information gathered include </w:t>
      </w:r>
      <w:r w:rsidR="00956F56">
        <w:rPr>
          <w:rFonts w:ascii="Times New Roman" w:hAnsi="Times New Roman" w:cs="Times New Roman"/>
          <w:sz w:val="24"/>
          <w:lang w:val="en-US"/>
        </w:rPr>
        <w:t>are among</w:t>
      </w:r>
      <w:r w:rsidR="00306518" w:rsidRPr="00CC24BB">
        <w:rPr>
          <w:rFonts w:ascii="Times New Roman" w:hAnsi="Times New Roman" w:cs="Times New Roman"/>
          <w:sz w:val="24"/>
        </w:rPr>
        <w:t xml:space="preserve"> </w:t>
      </w:r>
      <w:r w:rsidR="0084503F">
        <w:rPr>
          <w:rFonts w:ascii="Times New Roman" w:hAnsi="Times New Roman" w:cs="Times New Roman"/>
          <w:sz w:val="24"/>
        </w:rPr>
        <w:t xml:space="preserve">the samples </w:t>
      </w:r>
      <w:r w:rsidR="00306518" w:rsidRPr="00CC24BB">
        <w:rPr>
          <w:rFonts w:ascii="Times New Roman" w:hAnsi="Times New Roman" w:cs="Times New Roman"/>
          <w:sz w:val="24"/>
        </w:rPr>
        <w:t>73.4</w:t>
      </w:r>
      <w:proofErr w:type="gramStart"/>
      <w:r w:rsidR="00306518" w:rsidRPr="00CC24BB">
        <w:rPr>
          <w:rFonts w:ascii="Times New Roman" w:hAnsi="Times New Roman" w:cs="Times New Roman"/>
          <w:sz w:val="24"/>
        </w:rPr>
        <w:t xml:space="preserve">% </w:t>
      </w:r>
      <w:r w:rsidR="0084503F">
        <w:rPr>
          <w:rFonts w:ascii="Times New Roman" w:hAnsi="Times New Roman" w:cs="Times New Roman"/>
          <w:sz w:val="24"/>
        </w:rPr>
        <w:t xml:space="preserve"> are</w:t>
      </w:r>
      <w:proofErr w:type="gramEnd"/>
      <w:r w:rsidR="0084503F">
        <w:rPr>
          <w:rFonts w:ascii="Times New Roman" w:hAnsi="Times New Roman" w:cs="Times New Roman"/>
          <w:sz w:val="24"/>
        </w:rPr>
        <w:t xml:space="preserve"> </w:t>
      </w:r>
      <w:r w:rsidR="00306518" w:rsidRPr="00CC24BB">
        <w:rPr>
          <w:rFonts w:ascii="Times New Roman" w:hAnsi="Times New Roman" w:cs="Times New Roman"/>
          <w:sz w:val="24"/>
        </w:rPr>
        <w:t>male</w:t>
      </w:r>
      <w:r>
        <w:rPr>
          <w:rFonts w:ascii="Times New Roman" w:hAnsi="Times New Roman" w:cs="Times New Roman"/>
          <w:sz w:val="24"/>
        </w:rPr>
        <w:t xml:space="preserve"> and </w:t>
      </w:r>
      <w:r w:rsidR="00306518" w:rsidRPr="00CC24BB">
        <w:rPr>
          <w:rFonts w:ascii="Times New Roman" w:hAnsi="Times New Roman" w:cs="Times New Roman"/>
          <w:sz w:val="24"/>
        </w:rPr>
        <w:t xml:space="preserve">26.6 % </w:t>
      </w:r>
      <w:r w:rsidR="00306518" w:rsidRPr="00CC24BB">
        <w:rPr>
          <w:rFonts w:ascii="Times New Roman" w:hAnsi="Times New Roman" w:cs="Times New Roman"/>
          <w:sz w:val="24"/>
          <w:lang w:val="en-US"/>
        </w:rPr>
        <w:t xml:space="preserve">are </w:t>
      </w:r>
      <w:r w:rsidR="00306518" w:rsidRPr="00CC24BB">
        <w:rPr>
          <w:rFonts w:ascii="Times New Roman" w:hAnsi="Times New Roman" w:cs="Times New Roman"/>
          <w:sz w:val="24"/>
        </w:rPr>
        <w:t>female respondents.</w:t>
      </w:r>
      <w:r w:rsidR="00306518">
        <w:rPr>
          <w:rFonts w:ascii="Times New Roman" w:hAnsi="Times New Roman" w:cs="Times New Roman"/>
        </w:rPr>
        <w:t xml:space="preserve"> </w:t>
      </w:r>
      <w:r w:rsidR="00306518" w:rsidRPr="00CC24BB">
        <w:rPr>
          <w:rFonts w:ascii="Times New Roman" w:hAnsi="Times New Roman" w:cs="Times New Roman"/>
          <w:sz w:val="24"/>
          <w:szCs w:val="24"/>
        </w:rPr>
        <w:t xml:space="preserve">3.4% of the respondents are </w:t>
      </w:r>
      <w:r w:rsidR="0069154C">
        <w:rPr>
          <w:rFonts w:ascii="Times New Roman" w:hAnsi="Times New Roman" w:cs="Times New Roman"/>
          <w:sz w:val="24"/>
          <w:szCs w:val="24"/>
        </w:rPr>
        <w:t xml:space="preserve">of </w:t>
      </w:r>
      <w:r w:rsidR="00306518" w:rsidRPr="00CC24BB">
        <w:rPr>
          <w:rFonts w:ascii="Times New Roman" w:hAnsi="Times New Roman" w:cs="Times New Roman"/>
          <w:sz w:val="24"/>
          <w:szCs w:val="24"/>
        </w:rPr>
        <w:t>age between 20 to 30, and 45% are of age above 50.</w:t>
      </w:r>
      <w:r w:rsidR="00560B33">
        <w:rPr>
          <w:rFonts w:ascii="Times New Roman" w:hAnsi="Times New Roman" w:cs="Times New Roman"/>
        </w:rPr>
        <w:t xml:space="preserve"> </w:t>
      </w:r>
      <w:r w:rsidR="00306518" w:rsidRPr="00CC24BB">
        <w:rPr>
          <w:rFonts w:ascii="Times New Roman" w:hAnsi="Times New Roman" w:cs="Times New Roman"/>
          <w:color w:val="000000" w:themeColor="text1"/>
          <w:sz w:val="24"/>
        </w:rPr>
        <w:t xml:space="preserve">28.3% of shellfish workers earn less than </w:t>
      </w:r>
      <w:r w:rsidR="00306518" w:rsidRPr="00CC24BB">
        <w:rPr>
          <w:rFonts w:ascii="Times New Roman" w:hAnsi="Times New Roman" w:cs="Times New Roman"/>
          <w:color w:val="202124"/>
          <w:sz w:val="24"/>
          <w:szCs w:val="24"/>
          <w:shd w:val="clear" w:color="auto" w:fill="FFFFFF"/>
        </w:rPr>
        <w:t>₹</w:t>
      </w:r>
      <w:r w:rsidR="00306518" w:rsidRPr="00CC24BB">
        <w:rPr>
          <w:rFonts w:ascii="Times New Roman" w:hAnsi="Times New Roman" w:cs="Times New Roman"/>
          <w:color w:val="000000" w:themeColor="text1"/>
          <w:sz w:val="24"/>
        </w:rPr>
        <w:t xml:space="preserve">1000. 46.6% responded that their monthly income is in between </w:t>
      </w:r>
      <w:r w:rsidR="00306518" w:rsidRPr="00CC24BB">
        <w:rPr>
          <w:rFonts w:ascii="Times New Roman" w:hAnsi="Times New Roman" w:cs="Times New Roman"/>
          <w:color w:val="202124"/>
          <w:sz w:val="24"/>
          <w:szCs w:val="24"/>
          <w:shd w:val="clear" w:color="auto" w:fill="FFFFFF"/>
        </w:rPr>
        <w:t xml:space="preserve">₹ </w:t>
      </w:r>
      <w:r w:rsidR="00306518" w:rsidRPr="00CC24BB">
        <w:rPr>
          <w:rFonts w:ascii="Times New Roman" w:hAnsi="Times New Roman" w:cs="Times New Roman"/>
          <w:color w:val="000000" w:themeColor="text1"/>
          <w:sz w:val="24"/>
        </w:rPr>
        <w:t>1000</w:t>
      </w:r>
      <w:r w:rsidR="00306518" w:rsidRPr="00CC24BB">
        <w:rPr>
          <w:rFonts w:ascii="Times New Roman" w:hAnsi="Times New Roman" w:cs="Times New Roman"/>
          <w:color w:val="000000" w:themeColor="text1"/>
          <w:sz w:val="24"/>
          <w:lang w:val="en-US"/>
        </w:rPr>
        <w:t xml:space="preserve"> to </w:t>
      </w:r>
      <w:r w:rsidR="00306518" w:rsidRPr="00CC24BB">
        <w:rPr>
          <w:rFonts w:ascii="Times New Roman" w:hAnsi="Times New Roman" w:cs="Times New Roman"/>
          <w:color w:val="000000" w:themeColor="text1"/>
          <w:sz w:val="24"/>
        </w:rPr>
        <w:t xml:space="preserve">2000. Then 18.4% of the respondents respond that their income is between </w:t>
      </w:r>
      <w:r w:rsidR="00306518" w:rsidRPr="00CC24BB">
        <w:rPr>
          <w:rFonts w:ascii="Times New Roman" w:hAnsi="Times New Roman" w:cs="Times New Roman"/>
          <w:color w:val="202124"/>
          <w:sz w:val="24"/>
          <w:szCs w:val="24"/>
          <w:shd w:val="clear" w:color="auto" w:fill="FFFFFF"/>
        </w:rPr>
        <w:t xml:space="preserve">₹ </w:t>
      </w:r>
      <w:r w:rsidR="00306518" w:rsidRPr="00CC24BB">
        <w:rPr>
          <w:rFonts w:ascii="Times New Roman" w:hAnsi="Times New Roman" w:cs="Times New Roman"/>
          <w:color w:val="000000" w:themeColor="text1"/>
          <w:sz w:val="24"/>
        </w:rPr>
        <w:t>2000</w:t>
      </w:r>
      <w:r w:rsidR="00306518" w:rsidRPr="00CC24BB">
        <w:rPr>
          <w:rFonts w:ascii="Times New Roman" w:hAnsi="Times New Roman" w:cs="Times New Roman"/>
          <w:color w:val="000000" w:themeColor="text1"/>
          <w:sz w:val="24"/>
          <w:lang w:val="en-US"/>
        </w:rPr>
        <w:t xml:space="preserve"> to </w:t>
      </w:r>
      <w:r w:rsidR="00306518" w:rsidRPr="00CC24BB">
        <w:rPr>
          <w:rFonts w:ascii="Times New Roman" w:hAnsi="Times New Roman" w:cs="Times New Roman"/>
          <w:color w:val="000000" w:themeColor="text1"/>
          <w:sz w:val="24"/>
        </w:rPr>
        <w:t>3000. Only 6.7%</w:t>
      </w:r>
      <w:r w:rsidR="00306518" w:rsidRPr="00CC24BB">
        <w:rPr>
          <w:rFonts w:ascii="Times New Roman" w:hAnsi="Times New Roman" w:cs="Times New Roman"/>
          <w:color w:val="000000" w:themeColor="text1"/>
          <w:sz w:val="24"/>
          <w:lang w:val="en-US"/>
        </w:rPr>
        <w:t xml:space="preserve"> </w:t>
      </w:r>
      <w:r w:rsidR="00306518" w:rsidRPr="00CC24BB">
        <w:rPr>
          <w:rFonts w:ascii="Times New Roman" w:hAnsi="Times New Roman" w:cs="Times New Roman"/>
          <w:color w:val="000000" w:themeColor="text1"/>
          <w:sz w:val="24"/>
        </w:rPr>
        <w:t xml:space="preserve">responding that their income is above </w:t>
      </w:r>
      <w:r w:rsidR="00306518" w:rsidRPr="00CC24BB">
        <w:rPr>
          <w:rFonts w:ascii="Times New Roman" w:hAnsi="Times New Roman" w:cs="Times New Roman"/>
          <w:color w:val="202124"/>
          <w:sz w:val="24"/>
          <w:szCs w:val="24"/>
          <w:shd w:val="clear" w:color="auto" w:fill="FFFFFF"/>
        </w:rPr>
        <w:t xml:space="preserve">₹ </w:t>
      </w:r>
      <w:r w:rsidR="00306518" w:rsidRPr="00CC24BB">
        <w:rPr>
          <w:rFonts w:ascii="Times New Roman" w:hAnsi="Times New Roman" w:cs="Times New Roman"/>
          <w:color w:val="000000" w:themeColor="text1"/>
          <w:sz w:val="24"/>
        </w:rPr>
        <w:t>3000.</w:t>
      </w:r>
      <w:r>
        <w:rPr>
          <w:rFonts w:ascii="Times New Roman" w:hAnsi="Times New Roman" w:cs="Times New Roman"/>
        </w:rPr>
        <w:t xml:space="preserve"> </w:t>
      </w:r>
      <w:r w:rsidR="00306518" w:rsidRPr="00CC24BB">
        <w:rPr>
          <w:rFonts w:ascii="Times New Roman" w:hAnsi="Times New Roman" w:cs="Times New Roman"/>
          <w:sz w:val="24"/>
        </w:rPr>
        <w:t xml:space="preserve">45% of the shellfish workers in this list earn their daily wages between </w:t>
      </w:r>
      <w:r w:rsidR="00306518" w:rsidRPr="00CC24BB">
        <w:rPr>
          <w:rFonts w:ascii="Times New Roman" w:hAnsi="Times New Roman" w:cs="Times New Roman"/>
          <w:color w:val="202124"/>
          <w:sz w:val="24"/>
          <w:szCs w:val="24"/>
          <w:shd w:val="clear" w:color="auto" w:fill="FFFFFF"/>
        </w:rPr>
        <w:t xml:space="preserve">₹ </w:t>
      </w:r>
      <w:r w:rsidR="00306518" w:rsidRPr="00CC24BB">
        <w:rPr>
          <w:rFonts w:ascii="Times New Roman" w:hAnsi="Times New Roman" w:cs="Times New Roman"/>
          <w:sz w:val="24"/>
        </w:rPr>
        <w:t>250</w:t>
      </w:r>
      <w:r w:rsidR="00306518" w:rsidRPr="00CC24BB">
        <w:rPr>
          <w:rFonts w:ascii="Times New Roman" w:hAnsi="Times New Roman" w:cs="Times New Roman"/>
          <w:sz w:val="24"/>
          <w:lang w:val="en-US"/>
        </w:rPr>
        <w:t xml:space="preserve"> to </w:t>
      </w:r>
      <w:r w:rsidR="00306518" w:rsidRPr="00CC24BB">
        <w:rPr>
          <w:rFonts w:ascii="Times New Roman" w:hAnsi="Times New Roman" w:cs="Times New Roman"/>
          <w:sz w:val="24"/>
        </w:rPr>
        <w:t>500</w:t>
      </w:r>
      <w:r>
        <w:rPr>
          <w:rFonts w:ascii="Times New Roman" w:hAnsi="Times New Roman" w:cs="Times New Roman"/>
          <w:sz w:val="24"/>
        </w:rPr>
        <w:t xml:space="preserve"> per day</w:t>
      </w:r>
      <w:r w:rsidR="00306518" w:rsidRPr="00CC24BB">
        <w:rPr>
          <w:rFonts w:ascii="Times New Roman" w:hAnsi="Times New Roman" w:cs="Times New Roman"/>
          <w:sz w:val="24"/>
        </w:rPr>
        <w:t xml:space="preserve">. Similarly, 33.3% of the respondents earn between </w:t>
      </w:r>
      <w:r w:rsidR="00306518" w:rsidRPr="00CC24BB">
        <w:rPr>
          <w:rFonts w:ascii="Times New Roman" w:hAnsi="Times New Roman" w:cs="Times New Roman"/>
          <w:color w:val="202124"/>
          <w:sz w:val="24"/>
          <w:szCs w:val="24"/>
          <w:shd w:val="clear" w:color="auto" w:fill="FFFFFF"/>
        </w:rPr>
        <w:t>₹</w:t>
      </w:r>
      <w:r w:rsidR="00306518" w:rsidRPr="00CC24BB">
        <w:rPr>
          <w:rFonts w:ascii="Times New Roman" w:hAnsi="Times New Roman" w:cs="Times New Roman"/>
          <w:sz w:val="24"/>
        </w:rPr>
        <w:t>500</w:t>
      </w:r>
      <w:r w:rsidR="00306518" w:rsidRPr="00CC24BB">
        <w:rPr>
          <w:rFonts w:ascii="Times New Roman" w:hAnsi="Times New Roman" w:cs="Times New Roman"/>
          <w:sz w:val="24"/>
          <w:lang w:val="en-US"/>
        </w:rPr>
        <w:t xml:space="preserve"> to </w:t>
      </w:r>
      <w:r w:rsidR="00306518" w:rsidRPr="00CC24BB">
        <w:rPr>
          <w:rFonts w:ascii="Times New Roman" w:hAnsi="Times New Roman" w:cs="Times New Roman"/>
          <w:sz w:val="24"/>
        </w:rPr>
        <w:t xml:space="preserve">750 and 16.7% earn between </w:t>
      </w:r>
      <w:r w:rsidR="00306518" w:rsidRPr="00CC24BB">
        <w:rPr>
          <w:rFonts w:ascii="Times New Roman" w:hAnsi="Times New Roman" w:cs="Times New Roman"/>
          <w:color w:val="202124"/>
          <w:sz w:val="24"/>
          <w:szCs w:val="24"/>
          <w:shd w:val="clear" w:color="auto" w:fill="FFFFFF"/>
        </w:rPr>
        <w:t xml:space="preserve">₹ </w:t>
      </w:r>
      <w:r w:rsidR="00306518" w:rsidRPr="00CC24BB">
        <w:rPr>
          <w:rFonts w:ascii="Times New Roman" w:hAnsi="Times New Roman" w:cs="Times New Roman"/>
          <w:sz w:val="24"/>
        </w:rPr>
        <w:t>750</w:t>
      </w:r>
      <w:r w:rsidR="00306518" w:rsidRPr="00CC24BB">
        <w:rPr>
          <w:rFonts w:ascii="Times New Roman" w:hAnsi="Times New Roman" w:cs="Times New Roman"/>
          <w:sz w:val="24"/>
          <w:lang w:val="en-US"/>
        </w:rPr>
        <w:t xml:space="preserve"> to </w:t>
      </w:r>
      <w:r w:rsidR="00306518" w:rsidRPr="00CC24BB">
        <w:rPr>
          <w:rFonts w:ascii="Times New Roman" w:hAnsi="Times New Roman" w:cs="Times New Roman"/>
          <w:sz w:val="24"/>
        </w:rPr>
        <w:t xml:space="preserve">1000 per day. 5% of respondents earn </w:t>
      </w:r>
      <w:r w:rsidR="00306518" w:rsidRPr="00CC24BB">
        <w:rPr>
          <w:rFonts w:ascii="Times New Roman" w:hAnsi="Times New Roman" w:cs="Times New Roman"/>
          <w:color w:val="202124"/>
          <w:sz w:val="24"/>
          <w:szCs w:val="24"/>
          <w:shd w:val="clear" w:color="auto" w:fill="FFFFFF"/>
        </w:rPr>
        <w:t xml:space="preserve">₹ </w:t>
      </w:r>
      <w:r w:rsidR="00306518" w:rsidRPr="00CC24BB">
        <w:rPr>
          <w:rFonts w:ascii="Times New Roman" w:hAnsi="Times New Roman" w:cs="Times New Roman"/>
          <w:sz w:val="24"/>
        </w:rPr>
        <w:t>1000</w:t>
      </w:r>
      <w:r w:rsidR="00306518" w:rsidRPr="00CC24BB">
        <w:rPr>
          <w:rFonts w:ascii="Times New Roman" w:hAnsi="Times New Roman" w:cs="Times New Roman"/>
          <w:sz w:val="24"/>
          <w:lang w:val="en-US"/>
        </w:rPr>
        <w:t xml:space="preserve"> to </w:t>
      </w:r>
      <w:r w:rsidR="00306518" w:rsidRPr="00CC24BB">
        <w:rPr>
          <w:rFonts w:ascii="Times New Roman" w:hAnsi="Times New Roman" w:cs="Times New Roman"/>
          <w:sz w:val="24"/>
        </w:rPr>
        <w:t xml:space="preserve">1250 or above 1000 per day. Those who earn above </w:t>
      </w:r>
      <w:r w:rsidR="00306518" w:rsidRPr="00CC24BB">
        <w:rPr>
          <w:rFonts w:ascii="Times New Roman" w:hAnsi="Times New Roman" w:cs="Times New Roman"/>
          <w:color w:val="202124"/>
          <w:sz w:val="24"/>
          <w:szCs w:val="24"/>
          <w:shd w:val="clear" w:color="auto" w:fill="FFFFFF"/>
        </w:rPr>
        <w:t>₹ 1000</w:t>
      </w:r>
      <w:r w:rsidR="00306518" w:rsidRPr="00CC24BB">
        <w:rPr>
          <w:rFonts w:ascii="Times New Roman" w:hAnsi="Times New Roman" w:cs="Times New Roman"/>
          <w:sz w:val="24"/>
        </w:rPr>
        <w:t xml:space="preserve"> were shellfish agents.</w:t>
      </w:r>
    </w:p>
    <w:p w14:paraId="1E6B0540" w14:textId="77777777" w:rsidR="00712918" w:rsidRDefault="00306518" w:rsidP="00956F56">
      <w:pPr>
        <w:spacing w:line="240" w:lineRule="auto"/>
        <w:jc w:val="both"/>
        <w:rPr>
          <w:rFonts w:ascii="Times New Roman" w:hAnsi="Times New Roman" w:cs="Times New Roman"/>
        </w:rPr>
      </w:pPr>
      <w:r w:rsidRPr="00CC24BB">
        <w:rPr>
          <w:rFonts w:ascii="Times New Roman" w:hAnsi="Times New Roman" w:cs="Times New Roman"/>
          <w:sz w:val="24"/>
          <w:szCs w:val="24"/>
        </w:rPr>
        <w:t xml:space="preserve">The Clams, Mussels, Oyster and Scallop are the kinds of shellfish available in </w:t>
      </w:r>
      <w:proofErr w:type="spellStart"/>
      <w:r w:rsidRPr="00CC24BB">
        <w:rPr>
          <w:rFonts w:ascii="Times New Roman" w:hAnsi="Times New Roman" w:cs="Times New Roman"/>
          <w:sz w:val="24"/>
          <w:szCs w:val="24"/>
        </w:rPr>
        <w:t>Koduvally</w:t>
      </w:r>
      <w:proofErr w:type="spellEnd"/>
      <w:r w:rsidRPr="00CC24BB">
        <w:rPr>
          <w:rFonts w:ascii="Times New Roman" w:hAnsi="Times New Roman" w:cs="Times New Roman"/>
          <w:sz w:val="24"/>
          <w:szCs w:val="24"/>
        </w:rPr>
        <w:t xml:space="preserve"> area. 45 percent of the respondents have catching Clams. 38.3 percent of the respondents have catching Mussels. 13.3 percent of the respondents have catching Oyster. And only few 3.3 percent of the respondents have catching Scallop.</w:t>
      </w:r>
      <w:r w:rsidR="00560B33">
        <w:rPr>
          <w:rFonts w:ascii="Times New Roman" w:hAnsi="Times New Roman" w:cs="Times New Roman"/>
        </w:rPr>
        <w:t xml:space="preserve"> </w:t>
      </w:r>
      <w:r w:rsidRPr="00560B33">
        <w:rPr>
          <w:rFonts w:ascii="Times New Roman" w:hAnsi="Times New Roman" w:cs="Times New Roman"/>
          <w:sz w:val="24"/>
          <w:szCs w:val="24"/>
        </w:rPr>
        <w:t xml:space="preserve">60 % of the respondents are of shellfish workers working on </w:t>
      </w:r>
      <w:r w:rsidRPr="00560B33">
        <w:rPr>
          <w:rFonts w:ascii="Times New Roman" w:hAnsi="Times New Roman" w:cs="Times New Roman"/>
          <w:sz w:val="24"/>
          <w:szCs w:val="24"/>
          <w:lang w:val="en-US"/>
        </w:rPr>
        <w:t>s</w:t>
      </w:r>
      <w:proofErr w:type="spellStart"/>
      <w:r w:rsidRPr="00560B33">
        <w:rPr>
          <w:rFonts w:ascii="Times New Roman" w:hAnsi="Times New Roman" w:cs="Times New Roman"/>
          <w:sz w:val="24"/>
          <w:szCs w:val="24"/>
        </w:rPr>
        <w:t>ea</w:t>
      </w:r>
      <w:proofErr w:type="spellEnd"/>
      <w:r w:rsidRPr="00560B33">
        <w:rPr>
          <w:rFonts w:ascii="Times New Roman" w:hAnsi="Times New Roman" w:cs="Times New Roman"/>
          <w:sz w:val="24"/>
          <w:szCs w:val="24"/>
        </w:rPr>
        <w:t xml:space="preserve"> shore (Mussel are available only in Sea Shore), remaining 40 % of the respondents are shellfish workers working in River. Clams are available only in river side</w:t>
      </w:r>
      <w:r w:rsidRPr="00560B33">
        <w:rPr>
          <w:rFonts w:ascii="Times New Roman" w:hAnsi="Times New Roman" w:cs="Times New Roman"/>
          <w:sz w:val="24"/>
          <w:szCs w:val="24"/>
          <w:lang w:val="en-US"/>
        </w:rPr>
        <w:t>.</w:t>
      </w:r>
      <w:r w:rsidR="0069154C">
        <w:rPr>
          <w:rFonts w:ascii="Times New Roman" w:hAnsi="Times New Roman" w:cs="Times New Roman"/>
          <w:sz w:val="24"/>
          <w:szCs w:val="24"/>
          <w:lang w:val="en-US"/>
        </w:rPr>
        <w:t xml:space="preserve"> </w:t>
      </w:r>
      <w:r w:rsidR="0069154C">
        <w:rPr>
          <w:rFonts w:ascii="Times New Roman" w:hAnsi="Times New Roman" w:cs="Times New Roman"/>
        </w:rPr>
        <w:t>31.7%</w:t>
      </w:r>
      <w:r w:rsidRPr="0069154C">
        <w:rPr>
          <w:rFonts w:ascii="Times New Roman" w:hAnsi="Times New Roman" w:cs="Times New Roman"/>
          <w:sz w:val="24"/>
          <w:szCs w:val="24"/>
        </w:rPr>
        <w:t xml:space="preserve">% of the workers </w:t>
      </w:r>
      <w:r w:rsidRPr="0069154C">
        <w:rPr>
          <w:rFonts w:ascii="Times New Roman" w:hAnsi="Times New Roman" w:cs="Times New Roman"/>
          <w:sz w:val="24"/>
          <w:szCs w:val="24"/>
          <w:lang w:val="en-US"/>
        </w:rPr>
        <w:t>have an</w:t>
      </w:r>
      <w:r w:rsidRPr="0069154C">
        <w:rPr>
          <w:rFonts w:ascii="Times New Roman" w:hAnsi="Times New Roman" w:cs="Times New Roman"/>
          <w:sz w:val="24"/>
          <w:szCs w:val="24"/>
        </w:rPr>
        <w:t xml:space="preserve"> experience between 10</w:t>
      </w:r>
      <w:r w:rsidRPr="0069154C">
        <w:rPr>
          <w:rFonts w:ascii="Times New Roman" w:hAnsi="Times New Roman" w:cs="Times New Roman"/>
          <w:sz w:val="24"/>
          <w:szCs w:val="24"/>
          <w:lang w:val="en-US"/>
        </w:rPr>
        <w:t xml:space="preserve"> to </w:t>
      </w:r>
      <w:r w:rsidRPr="0069154C">
        <w:rPr>
          <w:rFonts w:ascii="Times New Roman" w:hAnsi="Times New Roman" w:cs="Times New Roman"/>
          <w:sz w:val="24"/>
          <w:szCs w:val="24"/>
        </w:rPr>
        <w:t>20</w:t>
      </w:r>
      <w:r w:rsidRPr="0069154C">
        <w:rPr>
          <w:rFonts w:ascii="Times New Roman" w:hAnsi="Times New Roman" w:cs="Times New Roman"/>
          <w:sz w:val="24"/>
          <w:szCs w:val="24"/>
          <w:lang w:val="en-US"/>
        </w:rPr>
        <w:t xml:space="preserve"> years</w:t>
      </w:r>
      <w:r w:rsidRPr="0069154C">
        <w:rPr>
          <w:rFonts w:ascii="Times New Roman" w:hAnsi="Times New Roman" w:cs="Times New Roman"/>
          <w:sz w:val="24"/>
          <w:szCs w:val="24"/>
        </w:rPr>
        <w:t>, 38.4 % of the respondents</w:t>
      </w:r>
      <w:r w:rsidR="0069154C" w:rsidRPr="0069154C">
        <w:rPr>
          <w:rFonts w:ascii="Times New Roman" w:hAnsi="Times New Roman" w:cs="Times New Roman"/>
          <w:sz w:val="24"/>
          <w:szCs w:val="24"/>
        </w:rPr>
        <w:t xml:space="preserve"> </w:t>
      </w:r>
      <w:r w:rsidRPr="0069154C">
        <w:rPr>
          <w:rFonts w:ascii="Times New Roman" w:hAnsi="Times New Roman" w:cs="Times New Roman"/>
          <w:sz w:val="24"/>
          <w:szCs w:val="24"/>
        </w:rPr>
        <w:t>are of experience between 20</w:t>
      </w:r>
      <w:r w:rsidRPr="0069154C">
        <w:rPr>
          <w:rFonts w:ascii="Times New Roman" w:hAnsi="Times New Roman" w:cs="Times New Roman"/>
          <w:sz w:val="24"/>
          <w:szCs w:val="24"/>
          <w:lang w:val="en-US"/>
        </w:rPr>
        <w:t xml:space="preserve"> to </w:t>
      </w:r>
      <w:r w:rsidRPr="0069154C">
        <w:rPr>
          <w:rFonts w:ascii="Times New Roman" w:hAnsi="Times New Roman" w:cs="Times New Roman"/>
          <w:sz w:val="24"/>
          <w:szCs w:val="24"/>
        </w:rPr>
        <w:t>30</w:t>
      </w:r>
      <w:r w:rsidRPr="0069154C">
        <w:rPr>
          <w:rFonts w:ascii="Times New Roman" w:hAnsi="Times New Roman" w:cs="Times New Roman"/>
          <w:sz w:val="24"/>
          <w:szCs w:val="24"/>
          <w:lang w:val="en-US"/>
        </w:rPr>
        <w:t xml:space="preserve"> years</w:t>
      </w:r>
      <w:r w:rsidRPr="0069154C">
        <w:rPr>
          <w:rFonts w:ascii="Times New Roman" w:hAnsi="Times New Roman" w:cs="Times New Roman"/>
          <w:sz w:val="24"/>
          <w:szCs w:val="24"/>
        </w:rPr>
        <w:t>, 21.6 % of the respondents are of experience between 30</w:t>
      </w:r>
      <w:r w:rsidRPr="0069154C">
        <w:rPr>
          <w:rFonts w:ascii="Times New Roman" w:hAnsi="Times New Roman" w:cs="Times New Roman"/>
          <w:sz w:val="24"/>
          <w:szCs w:val="24"/>
          <w:lang w:val="en-US"/>
        </w:rPr>
        <w:t xml:space="preserve"> to </w:t>
      </w:r>
      <w:r w:rsidRPr="0069154C">
        <w:rPr>
          <w:rFonts w:ascii="Times New Roman" w:hAnsi="Times New Roman" w:cs="Times New Roman"/>
          <w:sz w:val="24"/>
          <w:szCs w:val="24"/>
        </w:rPr>
        <w:t xml:space="preserve">40 </w:t>
      </w:r>
      <w:r w:rsidRPr="0069154C">
        <w:rPr>
          <w:rFonts w:ascii="Times New Roman" w:hAnsi="Times New Roman" w:cs="Times New Roman"/>
          <w:sz w:val="24"/>
          <w:szCs w:val="24"/>
          <w:lang w:val="en-US"/>
        </w:rPr>
        <w:t xml:space="preserve">years </w:t>
      </w:r>
      <w:r w:rsidRPr="0069154C">
        <w:rPr>
          <w:rFonts w:ascii="Times New Roman" w:hAnsi="Times New Roman" w:cs="Times New Roman"/>
          <w:sz w:val="24"/>
          <w:szCs w:val="24"/>
        </w:rPr>
        <w:t>and 8.3 % of the workers are of experience between 40</w:t>
      </w:r>
      <w:r w:rsidRPr="0069154C">
        <w:rPr>
          <w:rFonts w:ascii="Times New Roman" w:hAnsi="Times New Roman" w:cs="Times New Roman"/>
          <w:sz w:val="24"/>
          <w:szCs w:val="24"/>
          <w:lang w:val="en-US"/>
        </w:rPr>
        <w:t xml:space="preserve"> to </w:t>
      </w:r>
      <w:r w:rsidRPr="0069154C">
        <w:rPr>
          <w:rFonts w:ascii="Times New Roman" w:hAnsi="Times New Roman" w:cs="Times New Roman"/>
          <w:sz w:val="24"/>
          <w:szCs w:val="24"/>
        </w:rPr>
        <w:t>50 years.</w:t>
      </w:r>
      <w:r w:rsidR="00560B33" w:rsidRPr="0069154C">
        <w:rPr>
          <w:rFonts w:ascii="Times New Roman" w:hAnsi="Times New Roman" w:cs="Times New Roman"/>
          <w:sz w:val="24"/>
          <w:szCs w:val="24"/>
        </w:rPr>
        <w:t xml:space="preserve"> </w:t>
      </w:r>
      <w:r w:rsidRPr="0069154C">
        <w:rPr>
          <w:rFonts w:ascii="Times New Roman" w:hAnsi="Times New Roman" w:cs="Times New Roman"/>
          <w:sz w:val="24"/>
        </w:rPr>
        <w:t>43.4% of the workers are self-employed. 36.7 % of the respondents are fish workers, 11.6% respondents are working</w:t>
      </w:r>
      <w:r w:rsidRPr="0069154C">
        <w:rPr>
          <w:rFonts w:ascii="Times New Roman" w:hAnsi="Times New Roman" w:cs="Times New Roman"/>
          <w:sz w:val="24"/>
          <w:lang w:val="en-US"/>
        </w:rPr>
        <w:t xml:space="preserve"> as</w:t>
      </w:r>
      <w:r w:rsidRPr="0069154C">
        <w:rPr>
          <w:rFonts w:ascii="Times New Roman" w:hAnsi="Times New Roman" w:cs="Times New Roman"/>
          <w:sz w:val="24"/>
        </w:rPr>
        <w:t xml:space="preserve"> fish retailer. 8.3% of shellfish workers are entrepreneurs.</w:t>
      </w:r>
      <w:r w:rsidR="00560B33" w:rsidRPr="0069154C">
        <w:rPr>
          <w:rFonts w:ascii="Times New Roman" w:hAnsi="Times New Roman" w:cs="Times New Roman"/>
        </w:rPr>
        <w:t xml:space="preserve"> </w:t>
      </w:r>
      <w:r w:rsidRPr="0069154C">
        <w:rPr>
          <w:rFonts w:ascii="Times New Roman" w:hAnsi="Times New Roman" w:cs="Times New Roman"/>
          <w:sz w:val="24"/>
          <w:szCs w:val="24"/>
        </w:rPr>
        <w:t xml:space="preserve">35% of the respondents </w:t>
      </w:r>
      <w:r w:rsidRPr="0069154C">
        <w:rPr>
          <w:rFonts w:ascii="Times New Roman" w:hAnsi="Times New Roman" w:cs="Times New Roman"/>
          <w:sz w:val="24"/>
          <w:szCs w:val="24"/>
          <w:lang w:val="en-US"/>
        </w:rPr>
        <w:t>are</w:t>
      </w:r>
      <w:r w:rsidRPr="0069154C">
        <w:rPr>
          <w:rFonts w:ascii="Times New Roman" w:hAnsi="Times New Roman" w:cs="Times New Roman"/>
          <w:sz w:val="24"/>
          <w:szCs w:val="24"/>
        </w:rPr>
        <w:t xml:space="preserve"> encouraged to take up this job by their family members/friends and 25% </w:t>
      </w:r>
      <w:proofErr w:type="spellStart"/>
      <w:r w:rsidRPr="0069154C">
        <w:rPr>
          <w:rFonts w:ascii="Times New Roman" w:hAnsi="Times New Roman" w:cs="Times New Roman"/>
          <w:sz w:val="24"/>
          <w:szCs w:val="24"/>
        </w:rPr>
        <w:t>responde</w:t>
      </w:r>
      <w:r w:rsidRPr="0069154C">
        <w:rPr>
          <w:rFonts w:ascii="Times New Roman" w:hAnsi="Times New Roman" w:cs="Times New Roman"/>
          <w:sz w:val="24"/>
          <w:szCs w:val="24"/>
          <w:lang w:val="en-US"/>
        </w:rPr>
        <w:t>nts</w:t>
      </w:r>
      <w:proofErr w:type="spellEnd"/>
      <w:r w:rsidRPr="0069154C">
        <w:rPr>
          <w:rFonts w:ascii="Times New Roman" w:hAnsi="Times New Roman" w:cs="Times New Roman"/>
          <w:sz w:val="24"/>
          <w:szCs w:val="24"/>
          <w:lang w:val="en-US"/>
        </w:rPr>
        <w:t xml:space="preserve"> choose this job hereditary from</w:t>
      </w:r>
      <w:r w:rsidRPr="0069154C">
        <w:rPr>
          <w:rFonts w:ascii="Times New Roman" w:hAnsi="Times New Roman" w:cs="Times New Roman"/>
          <w:sz w:val="24"/>
          <w:szCs w:val="24"/>
        </w:rPr>
        <w:t xml:space="preserve"> their parents. Because it is a traditional profession. </w:t>
      </w:r>
      <w:r w:rsidR="00712918">
        <w:rPr>
          <w:rFonts w:ascii="Times New Roman" w:hAnsi="Times New Roman" w:cs="Times New Roman"/>
          <w:sz w:val="24"/>
          <w:szCs w:val="24"/>
        </w:rPr>
        <w:t>Survey results shows that C</w:t>
      </w:r>
      <w:r w:rsidRPr="0069154C">
        <w:rPr>
          <w:rFonts w:ascii="Times New Roman" w:hAnsi="Times New Roman" w:cs="Times New Roman"/>
          <w:sz w:val="24"/>
          <w:szCs w:val="24"/>
        </w:rPr>
        <w:t>anoe may be the best way used for collecting shellfish.</w:t>
      </w:r>
      <w:r w:rsidR="00560B33" w:rsidRPr="0069154C">
        <w:rPr>
          <w:rFonts w:ascii="Times New Roman" w:hAnsi="Times New Roman" w:cs="Times New Roman"/>
          <w:sz w:val="24"/>
          <w:szCs w:val="24"/>
        </w:rPr>
        <w:t xml:space="preserve"> </w:t>
      </w:r>
    </w:p>
    <w:p w14:paraId="312610B6" w14:textId="1AA0008A" w:rsidR="00306518" w:rsidRPr="00712918" w:rsidRDefault="00306518" w:rsidP="00956F56">
      <w:pPr>
        <w:spacing w:line="240" w:lineRule="auto"/>
        <w:jc w:val="both"/>
        <w:rPr>
          <w:rFonts w:ascii="Times New Roman" w:hAnsi="Times New Roman" w:cs="Times New Roman"/>
        </w:rPr>
      </w:pPr>
      <w:r w:rsidRPr="00712918">
        <w:rPr>
          <w:rFonts w:ascii="Times New Roman" w:hAnsi="Times New Roman" w:cs="Times New Roman"/>
          <w:sz w:val="24"/>
          <w:szCs w:val="24"/>
          <w:lang w:val="en-US"/>
        </w:rPr>
        <w:t xml:space="preserve">45 percent of the respondents opined that they have heavy work at work place. 26.6 percent have low payment. 20 percent respondents opined climate variation affect their work and 8.4 </w:t>
      </w:r>
      <w:r w:rsidRPr="00712918">
        <w:rPr>
          <w:rFonts w:ascii="Times New Roman" w:hAnsi="Times New Roman" w:cs="Times New Roman"/>
          <w:sz w:val="24"/>
          <w:szCs w:val="24"/>
          <w:lang w:val="en-US"/>
        </w:rPr>
        <w:lastRenderedPageBreak/>
        <w:t>percent are facing health problems.</w:t>
      </w:r>
      <w:r w:rsidR="00712918">
        <w:rPr>
          <w:rFonts w:ascii="Times New Roman" w:hAnsi="Times New Roman" w:cs="Times New Roman"/>
        </w:rPr>
        <w:t xml:space="preserve"> </w:t>
      </w:r>
      <w:r w:rsidRPr="00712918">
        <w:rPr>
          <w:rFonts w:ascii="Times New Roman" w:hAnsi="Times New Roman" w:cs="Times New Roman"/>
          <w:color w:val="000000" w:themeColor="text1"/>
          <w:sz w:val="24"/>
          <w:szCs w:val="24"/>
        </w:rPr>
        <w:t>20% of the respondents opined that unemployment was the only reason for entering this job. 26.6% responded that family situation was the reason for entering in this job. 15% responded that inheriting the job from their parents. For this reason, they were compelled to accept the work. 15% responded that they have to support their family. No other work is available for them and they have to accept it.</w:t>
      </w:r>
      <w:r w:rsidR="00712918">
        <w:rPr>
          <w:rFonts w:ascii="Times New Roman" w:hAnsi="Times New Roman" w:cs="Times New Roman"/>
        </w:rPr>
        <w:t xml:space="preserve"> </w:t>
      </w:r>
    </w:p>
    <w:p w14:paraId="1C5BE086" w14:textId="75EAE592" w:rsidR="00306518" w:rsidRPr="00CA5567" w:rsidRDefault="00306518" w:rsidP="00956F56">
      <w:pPr>
        <w:spacing w:after="0" w:line="240" w:lineRule="auto"/>
        <w:jc w:val="both"/>
        <w:rPr>
          <w:rFonts w:ascii="Times New Roman" w:hAnsi="Times New Roman" w:cs="Times New Roman"/>
          <w:bCs/>
          <w:sz w:val="24"/>
          <w:szCs w:val="24"/>
          <w:lang w:val="en-US"/>
        </w:rPr>
      </w:pPr>
      <w:r w:rsidRPr="00CA5567">
        <w:rPr>
          <w:rFonts w:ascii="Times New Roman" w:hAnsi="Times New Roman" w:cs="Times New Roman"/>
          <w:sz w:val="24"/>
          <w:szCs w:val="24"/>
          <w:lang w:val="en-US"/>
        </w:rPr>
        <w:t>23.3 percent of the respondents are of the opinion that low cost is required for engaging in shellfish farming. More investments are not required for them. 38.4 percent responded</w:t>
      </w:r>
      <w:r w:rsidR="00712918">
        <w:rPr>
          <w:rFonts w:ascii="Times New Roman" w:hAnsi="Times New Roman" w:cs="Times New Roman"/>
          <w:sz w:val="24"/>
          <w:szCs w:val="24"/>
          <w:lang w:val="en-US"/>
        </w:rPr>
        <w:t xml:space="preserve"> </w:t>
      </w:r>
      <w:r w:rsidRPr="00CA5567">
        <w:rPr>
          <w:rFonts w:ascii="Times New Roman" w:hAnsi="Times New Roman" w:cs="Times New Roman"/>
          <w:sz w:val="24"/>
          <w:szCs w:val="24"/>
          <w:lang w:val="en-US"/>
        </w:rPr>
        <w:t>that there is no age limit for joining in this job, therefore if anybody interested can easily choose it. 31.7 percent opined that no previous knowledge is required to do this job. 6.6 percent replied that they have experienced the benefits of low cost, no prior knowledge to choose it and no age limit for preferring this job.</w:t>
      </w:r>
    </w:p>
    <w:p w14:paraId="300BFFBB" w14:textId="0032E9FF" w:rsidR="00712918" w:rsidRPr="00712918" w:rsidRDefault="00306518" w:rsidP="00956F56">
      <w:pPr>
        <w:spacing w:after="0" w:line="240" w:lineRule="auto"/>
        <w:jc w:val="both"/>
        <w:rPr>
          <w:rFonts w:ascii="Times New Roman" w:hAnsi="Times New Roman" w:cs="Times New Roman"/>
          <w:bCs/>
          <w:sz w:val="24"/>
          <w:szCs w:val="24"/>
          <w:lang w:val="en-US"/>
        </w:rPr>
      </w:pPr>
      <w:r w:rsidRPr="00CA5567">
        <w:rPr>
          <w:rFonts w:ascii="Times New Roman" w:hAnsi="Times New Roman" w:cs="Times New Roman"/>
          <w:bCs/>
          <w:sz w:val="24"/>
          <w:szCs w:val="24"/>
          <w:lang w:val="en-US"/>
        </w:rPr>
        <w:t>40 percent of the samples are of the opinion that they sell the shellfish through clubs, hotels and super special stores, 28.4 percent of the respondents sold their fish through independent fish market, 16.6 percent are of the opinion that they sold it through agents and 15 percent sold shellfish through super markets.</w:t>
      </w:r>
      <w:r w:rsidR="00712918">
        <w:rPr>
          <w:rFonts w:ascii="Times New Roman" w:hAnsi="Times New Roman" w:cs="Times New Roman"/>
          <w:bCs/>
          <w:sz w:val="24"/>
          <w:szCs w:val="24"/>
          <w:lang w:val="en-US"/>
        </w:rPr>
        <w:t xml:space="preserve"> </w:t>
      </w:r>
      <w:r w:rsidRPr="00CA5567">
        <w:rPr>
          <w:rFonts w:ascii="Times New Roman" w:hAnsi="Times New Roman" w:cs="Times New Roman"/>
          <w:sz w:val="24"/>
          <w:szCs w:val="28"/>
        </w:rPr>
        <w:t xml:space="preserve">30% of the respondents use Bike facilities for transportation, 10 </w:t>
      </w:r>
      <w:proofErr w:type="gramStart"/>
      <w:r w:rsidRPr="00CA5567">
        <w:rPr>
          <w:rFonts w:ascii="Times New Roman" w:hAnsi="Times New Roman" w:cs="Times New Roman"/>
          <w:sz w:val="24"/>
          <w:szCs w:val="28"/>
        </w:rPr>
        <w:t>%</w:t>
      </w:r>
      <w:r w:rsidR="00712918">
        <w:rPr>
          <w:rFonts w:ascii="Times New Roman" w:hAnsi="Times New Roman" w:cs="Times New Roman"/>
          <w:sz w:val="24"/>
          <w:szCs w:val="28"/>
        </w:rPr>
        <w:t xml:space="preserve"> </w:t>
      </w:r>
      <w:r w:rsidRPr="00CA5567">
        <w:rPr>
          <w:rFonts w:ascii="Times New Roman" w:hAnsi="Times New Roman" w:cs="Times New Roman"/>
          <w:sz w:val="24"/>
          <w:szCs w:val="28"/>
        </w:rPr>
        <w:t xml:space="preserve"> </w:t>
      </w:r>
      <w:r w:rsidR="00712918">
        <w:rPr>
          <w:rFonts w:ascii="Times New Roman" w:hAnsi="Times New Roman" w:cs="Times New Roman"/>
          <w:sz w:val="24"/>
          <w:szCs w:val="28"/>
        </w:rPr>
        <w:t>of</w:t>
      </w:r>
      <w:proofErr w:type="gramEnd"/>
      <w:r w:rsidR="00712918">
        <w:rPr>
          <w:rFonts w:ascii="Times New Roman" w:hAnsi="Times New Roman" w:cs="Times New Roman"/>
          <w:sz w:val="24"/>
          <w:szCs w:val="28"/>
        </w:rPr>
        <w:t xml:space="preserve"> the </w:t>
      </w:r>
      <w:r w:rsidRPr="00CA5567">
        <w:rPr>
          <w:rFonts w:ascii="Times New Roman" w:hAnsi="Times New Roman" w:cs="Times New Roman"/>
          <w:sz w:val="24"/>
          <w:szCs w:val="28"/>
        </w:rPr>
        <w:t>respondents depend Bus for carry shellfish. 38.4% respondents are walking. 21.6 % workers are used Auto for carrying shellfish.</w:t>
      </w:r>
      <w:r w:rsidR="00712918">
        <w:rPr>
          <w:rFonts w:ascii="Times New Roman" w:hAnsi="Times New Roman" w:cs="Times New Roman"/>
          <w:bCs/>
          <w:sz w:val="24"/>
          <w:szCs w:val="24"/>
          <w:lang w:val="en-US"/>
        </w:rPr>
        <w:t xml:space="preserve"> </w:t>
      </w:r>
      <w:r w:rsidRPr="00CA5567">
        <w:rPr>
          <w:rFonts w:ascii="Times New Roman" w:hAnsi="Times New Roman" w:cs="Times New Roman"/>
          <w:color w:val="000000" w:themeColor="text1"/>
          <w:sz w:val="24"/>
          <w:szCs w:val="24"/>
        </w:rPr>
        <w:t xml:space="preserve">18.4% of shellfish workers lack adequate energy to do the work. 31.6% of </w:t>
      </w:r>
      <w:r w:rsidRPr="00CA5567">
        <w:rPr>
          <w:rFonts w:ascii="Times New Roman" w:hAnsi="Times New Roman" w:cs="Times New Roman"/>
          <w:color w:val="000000" w:themeColor="text1"/>
          <w:sz w:val="24"/>
          <w:szCs w:val="24"/>
          <w:lang w:val="en-US"/>
        </w:rPr>
        <w:t xml:space="preserve">the </w:t>
      </w:r>
      <w:r w:rsidRPr="00CA5567">
        <w:rPr>
          <w:rFonts w:ascii="Times New Roman" w:hAnsi="Times New Roman" w:cs="Times New Roman"/>
          <w:color w:val="000000" w:themeColor="text1"/>
          <w:sz w:val="24"/>
          <w:szCs w:val="24"/>
        </w:rPr>
        <w:t>people experience headache. 13.4% had shortness of breath, mostly seen in those engaged in activities such as shellfish diving. 36.6% answers that they have chronic back pain.</w:t>
      </w:r>
      <w:r w:rsidR="00712918">
        <w:rPr>
          <w:rFonts w:ascii="Times New Roman" w:hAnsi="Times New Roman" w:cs="Times New Roman"/>
          <w:bCs/>
          <w:sz w:val="24"/>
          <w:szCs w:val="24"/>
          <w:lang w:val="en-US"/>
        </w:rPr>
        <w:t xml:space="preserve"> </w:t>
      </w:r>
      <w:r w:rsidRPr="00CA5567">
        <w:rPr>
          <w:rFonts w:ascii="Times New Roman" w:hAnsi="Times New Roman" w:cs="Times New Roman"/>
          <w:sz w:val="24"/>
          <w:szCs w:val="24"/>
        </w:rPr>
        <w:t xml:space="preserve">70% of the respondents responded that they buy shellfish </w:t>
      </w:r>
      <w:r w:rsidRPr="00CA5567">
        <w:rPr>
          <w:rFonts w:ascii="Times New Roman" w:hAnsi="Times New Roman" w:cs="Times New Roman"/>
          <w:sz w:val="24"/>
          <w:szCs w:val="24"/>
          <w:lang w:val="en-US"/>
        </w:rPr>
        <w:t>due to its</w:t>
      </w:r>
      <w:r w:rsidRPr="00CA5567">
        <w:rPr>
          <w:rFonts w:ascii="Times New Roman" w:hAnsi="Times New Roman" w:cs="Times New Roman"/>
          <w:sz w:val="24"/>
          <w:szCs w:val="24"/>
        </w:rPr>
        <w:t xml:space="preserve"> taste. 30% </w:t>
      </w:r>
      <w:r w:rsidRPr="00CA5567">
        <w:rPr>
          <w:rFonts w:ascii="Times New Roman" w:hAnsi="Times New Roman" w:cs="Times New Roman"/>
          <w:sz w:val="24"/>
          <w:szCs w:val="24"/>
          <w:lang w:val="en-US"/>
        </w:rPr>
        <w:t>respondents are opined that they</w:t>
      </w:r>
      <w:r w:rsidRPr="00CA5567">
        <w:rPr>
          <w:rFonts w:ascii="Times New Roman" w:hAnsi="Times New Roman" w:cs="Times New Roman"/>
          <w:sz w:val="24"/>
          <w:szCs w:val="24"/>
        </w:rPr>
        <w:t xml:space="preserve"> buy it because it is a healthy food</w:t>
      </w:r>
      <w:bookmarkEnd w:id="24"/>
      <w:r w:rsidR="00285AEB" w:rsidRPr="00CA5567">
        <w:rPr>
          <w:rFonts w:ascii="Times New Roman" w:hAnsi="Times New Roman" w:cs="Times New Roman"/>
          <w:sz w:val="24"/>
          <w:szCs w:val="24"/>
        </w:rPr>
        <w:t>.</w:t>
      </w:r>
      <w:r w:rsidRPr="00FF173A">
        <w:rPr>
          <w:rFonts w:ascii="Times New Roman" w:hAnsi="Times New Roman" w:cs="Times New Roman"/>
          <w:b/>
          <w:bCs/>
          <w:sz w:val="24"/>
          <w:szCs w:val="24"/>
        </w:rPr>
        <w:t xml:space="preserve"> </w:t>
      </w:r>
      <w:bookmarkStart w:id="25" w:name="_Hlk173206620"/>
    </w:p>
    <w:p w14:paraId="716FF06A" w14:textId="570C2466" w:rsidR="00306518" w:rsidRPr="00956F56" w:rsidRDefault="00712918" w:rsidP="00712918">
      <w:pPr>
        <w:spacing w:after="0" w:line="360" w:lineRule="auto"/>
        <w:rPr>
          <w:rFonts w:ascii="Times New Roman" w:hAnsi="Times New Roman" w:cs="Times New Roman"/>
          <w:b/>
          <w:bCs/>
          <w:sz w:val="28"/>
          <w:szCs w:val="28"/>
        </w:rPr>
      </w:pPr>
      <w:r>
        <w:rPr>
          <w:rFonts w:ascii="Times New Roman" w:hAnsi="Times New Roman" w:cs="Times New Roman"/>
          <w:b/>
          <w:bCs/>
          <w:sz w:val="24"/>
          <w:szCs w:val="24"/>
        </w:rPr>
        <w:t xml:space="preserve">  </w:t>
      </w:r>
      <w:r w:rsidR="00306518" w:rsidRPr="00956F56">
        <w:rPr>
          <w:rFonts w:ascii="Times New Roman" w:hAnsi="Times New Roman" w:cs="Times New Roman"/>
          <w:b/>
          <w:bCs/>
          <w:sz w:val="28"/>
          <w:szCs w:val="28"/>
        </w:rPr>
        <w:t>CONCLUSION</w:t>
      </w:r>
    </w:p>
    <w:p w14:paraId="0425D7C8" w14:textId="23E2017F" w:rsidR="00306518" w:rsidRDefault="00306518" w:rsidP="00956F56">
      <w:pPr>
        <w:spacing w:after="0" w:line="240" w:lineRule="auto"/>
        <w:jc w:val="both"/>
        <w:rPr>
          <w:rFonts w:ascii="Times New Roman" w:hAnsi="Times New Roman" w:cs="Times New Roman"/>
          <w:sz w:val="24"/>
          <w:szCs w:val="32"/>
        </w:rPr>
      </w:pPr>
      <w:r>
        <w:rPr>
          <w:rFonts w:ascii="Times New Roman" w:hAnsi="Times New Roman" w:cs="Times New Roman"/>
          <w:sz w:val="24"/>
          <w:szCs w:val="32"/>
        </w:rPr>
        <w:t>Shellfish work is one of the most important issues which need to be addressed to ensure</w:t>
      </w:r>
      <w:r>
        <w:rPr>
          <w:rFonts w:ascii="Times New Roman" w:hAnsi="Times New Roman" w:cs="Times New Roman"/>
          <w:sz w:val="24"/>
          <w:szCs w:val="32"/>
          <w:lang w:val="en-US"/>
        </w:rPr>
        <w:t xml:space="preserve"> </w:t>
      </w:r>
      <w:r w:rsidR="00712918">
        <w:rPr>
          <w:rFonts w:ascii="Times New Roman" w:hAnsi="Times New Roman" w:cs="Times New Roman"/>
          <w:sz w:val="24"/>
          <w:szCs w:val="32"/>
          <w:lang w:val="en-US"/>
        </w:rPr>
        <w:t xml:space="preserve">   </w:t>
      </w:r>
      <w:r w:rsidR="00712918">
        <w:rPr>
          <w:rFonts w:ascii="Times New Roman" w:hAnsi="Times New Roman" w:cs="Times New Roman"/>
          <w:sz w:val="24"/>
          <w:szCs w:val="32"/>
          <w:lang w:val="en-US"/>
        </w:rPr>
        <w:br/>
        <w:t xml:space="preserve"> </w:t>
      </w:r>
      <w:r>
        <w:rPr>
          <w:rFonts w:ascii="Times New Roman" w:hAnsi="Times New Roman" w:cs="Times New Roman"/>
          <w:sz w:val="24"/>
          <w:szCs w:val="32"/>
          <w:lang w:val="en-US"/>
        </w:rPr>
        <w:t>t</w:t>
      </w:r>
      <w:r>
        <w:rPr>
          <w:rFonts w:ascii="Times New Roman" w:hAnsi="Times New Roman" w:cs="Times New Roman"/>
          <w:sz w:val="24"/>
          <w:szCs w:val="32"/>
        </w:rPr>
        <w:t xml:space="preserve">hat the development of fisheries and aquaculture translates into the enhancement of </w:t>
      </w:r>
      <w:r w:rsidR="00712918">
        <w:rPr>
          <w:rFonts w:ascii="Times New Roman" w:hAnsi="Times New Roman" w:cs="Times New Roman"/>
          <w:sz w:val="24"/>
          <w:szCs w:val="32"/>
        </w:rPr>
        <w:t xml:space="preserve">   </w:t>
      </w:r>
      <w:r w:rsidR="00712918">
        <w:rPr>
          <w:rFonts w:ascii="Times New Roman" w:hAnsi="Times New Roman" w:cs="Times New Roman"/>
          <w:sz w:val="24"/>
          <w:szCs w:val="32"/>
        </w:rPr>
        <w:br/>
        <w:t xml:space="preserve"> </w:t>
      </w:r>
      <w:r>
        <w:rPr>
          <w:rFonts w:ascii="Times New Roman" w:hAnsi="Times New Roman" w:cs="Times New Roman"/>
          <w:sz w:val="24"/>
          <w:szCs w:val="32"/>
          <w:lang w:val="en-US"/>
        </w:rPr>
        <w:t>l</w:t>
      </w:r>
      <w:proofErr w:type="spellStart"/>
      <w:r>
        <w:rPr>
          <w:rFonts w:ascii="Times New Roman" w:hAnsi="Times New Roman" w:cs="Times New Roman"/>
          <w:sz w:val="24"/>
          <w:szCs w:val="32"/>
        </w:rPr>
        <w:t>ivelihoods</w:t>
      </w:r>
      <w:proofErr w:type="spellEnd"/>
      <w:r>
        <w:rPr>
          <w:rFonts w:ascii="Times New Roman" w:hAnsi="Times New Roman" w:cs="Times New Roman"/>
          <w:sz w:val="24"/>
          <w:szCs w:val="32"/>
        </w:rPr>
        <w:t xml:space="preserve"> for shell fisher workers, fish farmers, and workers in fish value chains. There are</w:t>
      </w:r>
      <w:r w:rsidR="00712918">
        <w:rPr>
          <w:rFonts w:ascii="Times New Roman" w:hAnsi="Times New Roman" w:cs="Times New Roman"/>
          <w:sz w:val="24"/>
          <w:szCs w:val="32"/>
        </w:rPr>
        <w:t xml:space="preserve"> </w:t>
      </w:r>
      <w:r>
        <w:rPr>
          <w:rFonts w:ascii="Times New Roman" w:hAnsi="Times New Roman" w:cs="Times New Roman"/>
          <w:sz w:val="24"/>
          <w:szCs w:val="32"/>
        </w:rPr>
        <w:t xml:space="preserve">specific and important data gaps concerning sex- and </w:t>
      </w:r>
      <w:r>
        <w:rPr>
          <w:rFonts w:ascii="Times New Roman" w:hAnsi="Times New Roman" w:cs="Times New Roman"/>
          <w:sz w:val="24"/>
          <w:szCs w:val="32"/>
          <w:lang w:val="en-US"/>
        </w:rPr>
        <w:t>age-dis aggregated</w:t>
      </w:r>
      <w:r>
        <w:rPr>
          <w:rFonts w:ascii="Times New Roman" w:hAnsi="Times New Roman" w:cs="Times New Roman"/>
          <w:sz w:val="24"/>
          <w:szCs w:val="32"/>
        </w:rPr>
        <w:t xml:space="preserve"> data for the number of people working in fisheries and aquaculture, </w:t>
      </w:r>
      <w:r>
        <w:rPr>
          <w:rFonts w:ascii="Times New Roman" w:hAnsi="Times New Roman" w:cs="Times New Roman"/>
          <w:sz w:val="24"/>
          <w:szCs w:val="32"/>
          <w:lang w:val="en-US"/>
        </w:rPr>
        <w:t>e</w:t>
      </w:r>
      <w:r>
        <w:rPr>
          <w:rFonts w:ascii="Times New Roman" w:hAnsi="Times New Roman" w:cs="Times New Roman"/>
          <w:sz w:val="24"/>
          <w:szCs w:val="32"/>
        </w:rPr>
        <w:t xml:space="preserve">specially in small-scale operations and inland fisheries. </w:t>
      </w:r>
      <w:r>
        <w:rPr>
          <w:rFonts w:ascii="Times New Roman" w:hAnsi="Times New Roman" w:cs="Times New Roman"/>
          <w:sz w:val="24"/>
          <w:szCs w:val="32"/>
          <w:lang w:val="en-US"/>
        </w:rPr>
        <w:t>I</w:t>
      </w:r>
      <w:proofErr w:type="spellStart"/>
      <w:r>
        <w:rPr>
          <w:rFonts w:ascii="Times New Roman" w:hAnsi="Times New Roman" w:cs="Times New Roman"/>
          <w:sz w:val="24"/>
          <w:szCs w:val="32"/>
        </w:rPr>
        <w:t>nland</w:t>
      </w:r>
      <w:proofErr w:type="spellEnd"/>
      <w:r>
        <w:rPr>
          <w:rFonts w:ascii="Times New Roman" w:hAnsi="Times New Roman" w:cs="Times New Roman"/>
          <w:sz w:val="24"/>
          <w:szCs w:val="32"/>
        </w:rPr>
        <w:t xml:space="preserve"> </w:t>
      </w:r>
      <w:r>
        <w:rPr>
          <w:rFonts w:ascii="Times New Roman" w:hAnsi="Times New Roman" w:cs="Times New Roman"/>
          <w:sz w:val="24"/>
          <w:szCs w:val="32"/>
          <w:lang w:val="en-US"/>
        </w:rPr>
        <w:t>f</w:t>
      </w:r>
      <w:proofErr w:type="spellStart"/>
      <w:r>
        <w:rPr>
          <w:rFonts w:ascii="Times New Roman" w:hAnsi="Times New Roman" w:cs="Times New Roman"/>
          <w:sz w:val="24"/>
          <w:szCs w:val="32"/>
        </w:rPr>
        <w:t>isheries</w:t>
      </w:r>
      <w:proofErr w:type="spellEnd"/>
      <w:r>
        <w:rPr>
          <w:rFonts w:ascii="Times New Roman" w:hAnsi="Times New Roman" w:cs="Times New Roman"/>
          <w:sz w:val="24"/>
          <w:szCs w:val="32"/>
        </w:rPr>
        <w:t xml:space="preserve"> and aquaculture present many work deficits specifically related to the </w:t>
      </w:r>
      <w:r>
        <w:rPr>
          <w:rFonts w:ascii="Times New Roman" w:hAnsi="Times New Roman" w:cs="Times New Roman"/>
          <w:sz w:val="24"/>
          <w:szCs w:val="32"/>
          <w:lang w:val="en-US"/>
        </w:rPr>
        <w:t>c</w:t>
      </w:r>
      <w:proofErr w:type="spellStart"/>
      <w:r>
        <w:rPr>
          <w:rFonts w:ascii="Times New Roman" w:hAnsi="Times New Roman" w:cs="Times New Roman"/>
          <w:sz w:val="24"/>
          <w:szCs w:val="32"/>
        </w:rPr>
        <w:t>haracteristics</w:t>
      </w:r>
      <w:proofErr w:type="spellEnd"/>
      <w:r>
        <w:rPr>
          <w:rFonts w:ascii="Times New Roman" w:hAnsi="Times New Roman" w:cs="Times New Roman"/>
          <w:sz w:val="24"/>
          <w:szCs w:val="32"/>
        </w:rPr>
        <w:t xml:space="preserve"> of the sector, including prevailing informality, seasonality, remoteness, and </w:t>
      </w:r>
      <w:r>
        <w:rPr>
          <w:rFonts w:ascii="Times New Roman" w:hAnsi="Times New Roman" w:cs="Times New Roman"/>
          <w:sz w:val="24"/>
          <w:szCs w:val="32"/>
          <w:lang w:val="en-US"/>
        </w:rPr>
        <w:t>h</w:t>
      </w:r>
      <w:proofErr w:type="spellStart"/>
      <w:r>
        <w:rPr>
          <w:rFonts w:ascii="Times New Roman" w:hAnsi="Times New Roman" w:cs="Times New Roman"/>
          <w:sz w:val="24"/>
          <w:szCs w:val="32"/>
        </w:rPr>
        <w:t>azardous</w:t>
      </w:r>
      <w:proofErr w:type="spellEnd"/>
      <w:r>
        <w:rPr>
          <w:rFonts w:ascii="Times New Roman" w:hAnsi="Times New Roman" w:cs="Times New Roman"/>
          <w:sz w:val="24"/>
          <w:szCs w:val="32"/>
        </w:rPr>
        <w:t xml:space="preserve"> nature of the work, as well as value chain complexity. The productive capacity of small-scale fish workers in developing countries is hampered by a wide interplay of </w:t>
      </w:r>
      <w:r>
        <w:rPr>
          <w:rFonts w:ascii="Times New Roman" w:hAnsi="Times New Roman" w:cs="Times New Roman"/>
          <w:sz w:val="24"/>
          <w:szCs w:val="32"/>
          <w:lang w:val="en-US"/>
        </w:rPr>
        <w:t>f</w:t>
      </w:r>
      <w:r>
        <w:rPr>
          <w:rFonts w:ascii="Times New Roman" w:hAnsi="Times New Roman" w:cs="Times New Roman"/>
          <w:sz w:val="24"/>
          <w:szCs w:val="32"/>
        </w:rPr>
        <w:t xml:space="preserve">actors including inadequate knowledge and skills, lack of markets and roads, inequitable </w:t>
      </w:r>
      <w:r>
        <w:rPr>
          <w:rFonts w:ascii="Times New Roman" w:hAnsi="Times New Roman" w:cs="Times New Roman"/>
          <w:sz w:val="24"/>
          <w:szCs w:val="32"/>
          <w:lang w:val="en-US"/>
        </w:rPr>
        <w:t>t</w:t>
      </w:r>
      <w:proofErr w:type="spellStart"/>
      <w:r>
        <w:rPr>
          <w:rFonts w:ascii="Times New Roman" w:hAnsi="Times New Roman" w:cs="Times New Roman"/>
          <w:sz w:val="24"/>
          <w:szCs w:val="32"/>
        </w:rPr>
        <w:t>enure</w:t>
      </w:r>
      <w:proofErr w:type="spellEnd"/>
      <w:r>
        <w:rPr>
          <w:rFonts w:ascii="Times New Roman" w:hAnsi="Times New Roman" w:cs="Times New Roman"/>
          <w:sz w:val="24"/>
          <w:szCs w:val="32"/>
        </w:rPr>
        <w:t xml:space="preserve"> rights, inappropriate resource management, overfishing pressure, climate change, </w:t>
      </w:r>
      <w:r>
        <w:rPr>
          <w:rFonts w:ascii="Times New Roman" w:hAnsi="Times New Roman" w:cs="Times New Roman"/>
          <w:sz w:val="24"/>
          <w:szCs w:val="32"/>
          <w:lang w:val="en-US"/>
        </w:rPr>
        <w:t>unsupported</w:t>
      </w:r>
      <w:r>
        <w:rPr>
          <w:rFonts w:ascii="Times New Roman" w:hAnsi="Times New Roman" w:cs="Times New Roman"/>
          <w:sz w:val="24"/>
          <w:szCs w:val="32"/>
        </w:rPr>
        <w:t xml:space="preserve"> or conflicting policies, and weak political representation. One issue which is paramount with respect to decent work in inland fisheries </w:t>
      </w:r>
      <w:proofErr w:type="spellStart"/>
      <w:r>
        <w:rPr>
          <w:rFonts w:ascii="Times New Roman" w:hAnsi="Times New Roman" w:cs="Times New Roman"/>
          <w:sz w:val="24"/>
          <w:szCs w:val="32"/>
          <w:lang w:val="en-US"/>
        </w:rPr>
        <w:t>i</w:t>
      </w:r>
      <w:r>
        <w:rPr>
          <w:rFonts w:ascii="Times New Roman" w:hAnsi="Times New Roman" w:cs="Times New Roman"/>
          <w:sz w:val="24"/>
          <w:szCs w:val="32"/>
        </w:rPr>
        <w:t>s</w:t>
      </w:r>
      <w:proofErr w:type="spellEnd"/>
      <w:r>
        <w:rPr>
          <w:rFonts w:ascii="Times New Roman" w:hAnsi="Times New Roman" w:cs="Times New Roman"/>
          <w:sz w:val="24"/>
          <w:szCs w:val="32"/>
        </w:rPr>
        <w:t xml:space="preserve"> the lack of a comprehensive framework of (international) regulations and guidance </w:t>
      </w:r>
      <w:r>
        <w:rPr>
          <w:rFonts w:ascii="Times New Roman" w:hAnsi="Times New Roman" w:cs="Times New Roman"/>
          <w:sz w:val="24"/>
          <w:szCs w:val="32"/>
          <w:lang w:val="en-US"/>
        </w:rPr>
        <w:t>d</w:t>
      </w:r>
      <w:proofErr w:type="spellStart"/>
      <w:r>
        <w:rPr>
          <w:rFonts w:ascii="Times New Roman" w:hAnsi="Times New Roman" w:cs="Times New Roman"/>
          <w:sz w:val="24"/>
          <w:szCs w:val="32"/>
        </w:rPr>
        <w:t>edicated</w:t>
      </w:r>
      <w:proofErr w:type="spellEnd"/>
      <w:r>
        <w:rPr>
          <w:rFonts w:ascii="Times New Roman" w:hAnsi="Times New Roman" w:cs="Times New Roman"/>
          <w:sz w:val="24"/>
          <w:szCs w:val="32"/>
        </w:rPr>
        <w:t xml:space="preserve"> specifically to the sector. The ILO has developed the Work in Fishing Convention, 2007 (No. 188), but this has not entered into force, as the required Number of ratifying states has not been reached yet. It is therefore important to support States in the ratification of important international instruments. There is also a need to address labour issues and work in shellfish processing units, </w:t>
      </w:r>
      <w:r>
        <w:rPr>
          <w:rFonts w:ascii="Times New Roman" w:hAnsi="Times New Roman" w:cs="Times New Roman"/>
          <w:sz w:val="24"/>
          <w:szCs w:val="32"/>
          <w:lang w:val="en-US"/>
        </w:rPr>
        <w:t>b</w:t>
      </w:r>
      <w:r>
        <w:rPr>
          <w:rFonts w:ascii="Times New Roman" w:hAnsi="Times New Roman" w:cs="Times New Roman"/>
          <w:sz w:val="24"/>
          <w:szCs w:val="32"/>
        </w:rPr>
        <w:t xml:space="preserve">e they in relation to social protection, equal distribution of benefits, or hazardous working </w:t>
      </w:r>
      <w:r>
        <w:rPr>
          <w:rFonts w:ascii="Times New Roman" w:hAnsi="Times New Roman" w:cs="Times New Roman"/>
          <w:sz w:val="24"/>
          <w:szCs w:val="32"/>
          <w:lang w:val="en-US"/>
        </w:rPr>
        <w:t>c</w:t>
      </w:r>
      <w:proofErr w:type="spellStart"/>
      <w:r>
        <w:rPr>
          <w:rFonts w:ascii="Times New Roman" w:hAnsi="Times New Roman" w:cs="Times New Roman"/>
          <w:sz w:val="24"/>
          <w:szCs w:val="32"/>
        </w:rPr>
        <w:t>onditions</w:t>
      </w:r>
      <w:proofErr w:type="spellEnd"/>
      <w:r>
        <w:rPr>
          <w:rFonts w:ascii="Times New Roman" w:hAnsi="Times New Roman" w:cs="Times New Roman"/>
          <w:sz w:val="24"/>
          <w:szCs w:val="32"/>
        </w:rPr>
        <w:t xml:space="preserve">. Export markets are increasingly sensitive to these issues. And promoting productive and profitable employment in the sector is essential. This requires </w:t>
      </w:r>
      <w:r>
        <w:rPr>
          <w:rFonts w:ascii="Times New Roman" w:hAnsi="Times New Roman" w:cs="Times New Roman"/>
          <w:sz w:val="24"/>
          <w:szCs w:val="32"/>
          <w:lang w:val="en-US"/>
        </w:rPr>
        <w:t>g</w:t>
      </w:r>
      <w:proofErr w:type="spellStart"/>
      <w:r>
        <w:rPr>
          <w:rFonts w:ascii="Times New Roman" w:hAnsi="Times New Roman" w:cs="Times New Roman"/>
          <w:sz w:val="24"/>
          <w:szCs w:val="32"/>
        </w:rPr>
        <w:t>reater</w:t>
      </w:r>
      <w:proofErr w:type="spellEnd"/>
      <w:r>
        <w:rPr>
          <w:rFonts w:ascii="Times New Roman" w:hAnsi="Times New Roman" w:cs="Times New Roman"/>
          <w:sz w:val="24"/>
          <w:szCs w:val="32"/>
        </w:rPr>
        <w:t xml:space="preserve"> coherence between employment policies on the one side, and inland fisheries and </w:t>
      </w:r>
      <w:r>
        <w:rPr>
          <w:rFonts w:ascii="Times New Roman" w:hAnsi="Times New Roman" w:cs="Times New Roman"/>
          <w:sz w:val="24"/>
          <w:szCs w:val="32"/>
          <w:lang w:val="en-US"/>
        </w:rPr>
        <w:t>s</w:t>
      </w:r>
      <w:proofErr w:type="spellStart"/>
      <w:r>
        <w:rPr>
          <w:rFonts w:ascii="Times New Roman" w:hAnsi="Times New Roman" w:cs="Times New Roman"/>
          <w:sz w:val="24"/>
          <w:szCs w:val="32"/>
        </w:rPr>
        <w:t>hellfish</w:t>
      </w:r>
      <w:proofErr w:type="spellEnd"/>
      <w:r>
        <w:rPr>
          <w:rFonts w:ascii="Times New Roman" w:hAnsi="Times New Roman" w:cs="Times New Roman"/>
          <w:sz w:val="24"/>
          <w:szCs w:val="32"/>
        </w:rPr>
        <w:t xml:space="preserve"> workers policies on the other, to foster employment and enterprise development. Increasing the visibility of small-scale fishers, fish farmers and fish processors through </w:t>
      </w:r>
      <w:r>
        <w:rPr>
          <w:rFonts w:ascii="Times New Roman" w:hAnsi="Times New Roman" w:cs="Times New Roman"/>
          <w:sz w:val="24"/>
          <w:szCs w:val="32"/>
          <w:lang w:val="en-US"/>
        </w:rPr>
        <w:t>b</w:t>
      </w:r>
      <w:proofErr w:type="spellStart"/>
      <w:r>
        <w:rPr>
          <w:rFonts w:ascii="Times New Roman" w:hAnsi="Times New Roman" w:cs="Times New Roman"/>
          <w:sz w:val="24"/>
          <w:szCs w:val="32"/>
        </w:rPr>
        <w:t>etter</w:t>
      </w:r>
      <w:proofErr w:type="spellEnd"/>
      <w:r>
        <w:rPr>
          <w:rFonts w:ascii="Times New Roman" w:hAnsi="Times New Roman" w:cs="Times New Roman"/>
          <w:sz w:val="24"/>
          <w:szCs w:val="32"/>
        </w:rPr>
        <w:t xml:space="preserve"> national and international statistics on employment in the sector is an essential </w:t>
      </w:r>
      <w:r>
        <w:rPr>
          <w:rFonts w:ascii="Times New Roman" w:hAnsi="Times New Roman" w:cs="Times New Roman"/>
          <w:sz w:val="24"/>
          <w:szCs w:val="32"/>
          <w:lang w:val="en-US"/>
        </w:rPr>
        <w:t>e</w:t>
      </w:r>
      <w:proofErr w:type="spellStart"/>
      <w:r>
        <w:rPr>
          <w:rFonts w:ascii="Times New Roman" w:hAnsi="Times New Roman" w:cs="Times New Roman"/>
          <w:sz w:val="24"/>
          <w:szCs w:val="32"/>
        </w:rPr>
        <w:t>lement</w:t>
      </w:r>
      <w:proofErr w:type="spellEnd"/>
      <w:r>
        <w:rPr>
          <w:rFonts w:ascii="Times New Roman" w:hAnsi="Times New Roman" w:cs="Times New Roman"/>
          <w:sz w:val="24"/>
          <w:szCs w:val="32"/>
        </w:rPr>
        <w:t xml:space="preserve"> for enabling better informed decision-making. Practical interventions should Focus on the creation of sustainable and inclusive value chains, with a particular focus </w:t>
      </w:r>
      <w:r>
        <w:rPr>
          <w:rFonts w:ascii="Times New Roman" w:hAnsi="Times New Roman" w:cs="Times New Roman"/>
          <w:sz w:val="24"/>
          <w:szCs w:val="32"/>
          <w:lang w:val="en-US"/>
        </w:rPr>
        <w:t>o</w:t>
      </w:r>
      <w:r>
        <w:rPr>
          <w:rFonts w:ascii="Times New Roman" w:hAnsi="Times New Roman" w:cs="Times New Roman"/>
          <w:sz w:val="24"/>
          <w:szCs w:val="32"/>
        </w:rPr>
        <w:t xml:space="preserve">n small-scale operators, women and youth. To tap the full employment and productivity </w:t>
      </w:r>
      <w:r>
        <w:rPr>
          <w:rFonts w:ascii="Times New Roman" w:hAnsi="Times New Roman" w:cs="Times New Roman"/>
          <w:sz w:val="24"/>
          <w:szCs w:val="32"/>
          <w:lang w:val="en-US"/>
        </w:rPr>
        <w:t>p</w:t>
      </w:r>
      <w:proofErr w:type="spellStart"/>
      <w:r>
        <w:rPr>
          <w:rFonts w:ascii="Times New Roman" w:hAnsi="Times New Roman" w:cs="Times New Roman"/>
          <w:sz w:val="24"/>
          <w:szCs w:val="32"/>
        </w:rPr>
        <w:t>otential</w:t>
      </w:r>
      <w:proofErr w:type="spellEnd"/>
      <w:r>
        <w:rPr>
          <w:rFonts w:ascii="Times New Roman" w:hAnsi="Times New Roman" w:cs="Times New Roman"/>
          <w:sz w:val="24"/>
          <w:szCs w:val="32"/>
        </w:rPr>
        <w:t xml:space="preserve"> </w:t>
      </w:r>
      <w:r>
        <w:rPr>
          <w:rFonts w:ascii="Times New Roman" w:hAnsi="Times New Roman" w:cs="Times New Roman"/>
          <w:sz w:val="24"/>
          <w:szCs w:val="32"/>
        </w:rPr>
        <w:lastRenderedPageBreak/>
        <w:t xml:space="preserve">of the fisheries and aquaculture sector, access should be made available to </w:t>
      </w:r>
      <w:r>
        <w:rPr>
          <w:rFonts w:ascii="Times New Roman" w:hAnsi="Times New Roman" w:cs="Times New Roman"/>
          <w:sz w:val="24"/>
          <w:szCs w:val="32"/>
          <w:lang w:val="en-US"/>
        </w:rPr>
        <w:t>t</w:t>
      </w:r>
      <w:proofErr w:type="spellStart"/>
      <w:r>
        <w:rPr>
          <w:rFonts w:ascii="Times New Roman" w:hAnsi="Times New Roman" w:cs="Times New Roman"/>
          <w:sz w:val="24"/>
          <w:szCs w:val="32"/>
        </w:rPr>
        <w:t>ailor</w:t>
      </w:r>
      <w:proofErr w:type="spellEnd"/>
      <w:r>
        <w:rPr>
          <w:rFonts w:ascii="Times New Roman" w:hAnsi="Times New Roman" w:cs="Times New Roman"/>
          <w:sz w:val="24"/>
          <w:szCs w:val="32"/>
        </w:rPr>
        <w:t xml:space="preserve">-made services, markets and </w:t>
      </w:r>
      <w:r>
        <w:rPr>
          <w:rFonts w:ascii="Times New Roman" w:hAnsi="Times New Roman" w:cs="Times New Roman"/>
          <w:sz w:val="24"/>
          <w:szCs w:val="32"/>
          <w:lang w:val="en-US"/>
        </w:rPr>
        <w:t>training</w:t>
      </w:r>
      <w:r>
        <w:rPr>
          <w:rFonts w:ascii="Times New Roman" w:hAnsi="Times New Roman" w:cs="Times New Roman"/>
          <w:sz w:val="24"/>
          <w:szCs w:val="32"/>
        </w:rPr>
        <w:t xml:space="preserve">. To decrease overcapacity in the inland fishing </w:t>
      </w:r>
      <w:r>
        <w:rPr>
          <w:rFonts w:ascii="Times New Roman" w:hAnsi="Times New Roman" w:cs="Times New Roman"/>
          <w:sz w:val="24"/>
          <w:szCs w:val="32"/>
          <w:lang w:val="en-US"/>
        </w:rPr>
        <w:t>s</w:t>
      </w:r>
      <w:proofErr w:type="spellStart"/>
      <w:r>
        <w:rPr>
          <w:rFonts w:ascii="Times New Roman" w:hAnsi="Times New Roman" w:cs="Times New Roman"/>
          <w:sz w:val="24"/>
          <w:szCs w:val="32"/>
        </w:rPr>
        <w:t>ector</w:t>
      </w:r>
      <w:proofErr w:type="spellEnd"/>
      <w:r>
        <w:rPr>
          <w:rFonts w:ascii="Times New Roman" w:hAnsi="Times New Roman" w:cs="Times New Roman"/>
          <w:sz w:val="24"/>
          <w:szCs w:val="32"/>
        </w:rPr>
        <w:t xml:space="preserve">, appropriate alternative and complementary employment opportunities should be </w:t>
      </w:r>
      <w:r>
        <w:rPr>
          <w:rFonts w:ascii="Times New Roman" w:hAnsi="Times New Roman" w:cs="Times New Roman"/>
          <w:sz w:val="24"/>
          <w:szCs w:val="32"/>
          <w:lang w:val="en-US"/>
        </w:rPr>
        <w:t>s</w:t>
      </w:r>
      <w:r>
        <w:rPr>
          <w:rFonts w:ascii="Times New Roman" w:hAnsi="Times New Roman" w:cs="Times New Roman"/>
          <w:sz w:val="24"/>
          <w:szCs w:val="32"/>
        </w:rPr>
        <w:t>ought.</w:t>
      </w:r>
    </w:p>
    <w:p w14:paraId="04E5259B" w14:textId="77777777" w:rsidR="00CA5567" w:rsidRDefault="00CA5567" w:rsidP="00306518">
      <w:pPr>
        <w:spacing w:after="0" w:line="360" w:lineRule="auto"/>
        <w:jc w:val="both"/>
        <w:rPr>
          <w:rFonts w:ascii="Times New Roman" w:hAnsi="Times New Roman" w:cs="Times New Roman"/>
          <w:sz w:val="24"/>
          <w:szCs w:val="32"/>
        </w:rPr>
      </w:pPr>
    </w:p>
    <w:p w14:paraId="18FC39B2" w14:textId="77777777" w:rsidR="00956F56" w:rsidRDefault="00956F56" w:rsidP="00306518">
      <w:pPr>
        <w:spacing w:after="0" w:line="360" w:lineRule="auto"/>
        <w:jc w:val="both"/>
        <w:rPr>
          <w:rFonts w:ascii="Times New Roman" w:hAnsi="Times New Roman" w:cs="Times New Roman"/>
          <w:b/>
          <w:bCs/>
          <w:sz w:val="28"/>
          <w:szCs w:val="28"/>
        </w:rPr>
      </w:pPr>
    </w:p>
    <w:p w14:paraId="2D1C87F9" w14:textId="77777777" w:rsidR="00956F56" w:rsidRDefault="00956F56" w:rsidP="00306518">
      <w:pPr>
        <w:spacing w:after="0" w:line="360" w:lineRule="auto"/>
        <w:jc w:val="both"/>
        <w:rPr>
          <w:rFonts w:ascii="Times New Roman" w:hAnsi="Times New Roman" w:cs="Times New Roman"/>
          <w:b/>
          <w:bCs/>
          <w:sz w:val="28"/>
          <w:szCs w:val="28"/>
        </w:rPr>
      </w:pPr>
    </w:p>
    <w:p w14:paraId="21F1FE0B" w14:textId="77777777" w:rsidR="00956F56" w:rsidRDefault="00956F56" w:rsidP="00306518">
      <w:pPr>
        <w:spacing w:after="0" w:line="360" w:lineRule="auto"/>
        <w:jc w:val="both"/>
        <w:rPr>
          <w:rFonts w:ascii="Times New Roman" w:hAnsi="Times New Roman" w:cs="Times New Roman"/>
          <w:b/>
          <w:bCs/>
          <w:sz w:val="28"/>
          <w:szCs w:val="28"/>
        </w:rPr>
      </w:pPr>
    </w:p>
    <w:p w14:paraId="6A790402" w14:textId="5BABB01B" w:rsidR="00CA5567" w:rsidRPr="00956F56" w:rsidRDefault="00CA5567" w:rsidP="00306518">
      <w:pPr>
        <w:spacing w:after="0" w:line="360" w:lineRule="auto"/>
        <w:jc w:val="both"/>
        <w:rPr>
          <w:rFonts w:ascii="Times New Roman" w:hAnsi="Times New Roman" w:cs="Times New Roman"/>
          <w:b/>
          <w:bCs/>
          <w:sz w:val="28"/>
          <w:szCs w:val="28"/>
        </w:rPr>
      </w:pPr>
      <w:r w:rsidRPr="00956F56">
        <w:rPr>
          <w:rFonts w:ascii="Times New Roman" w:hAnsi="Times New Roman" w:cs="Times New Roman"/>
          <w:b/>
          <w:bCs/>
          <w:sz w:val="28"/>
          <w:szCs w:val="28"/>
        </w:rPr>
        <w:t>REFERENCES</w:t>
      </w:r>
    </w:p>
    <w:p w14:paraId="799C268F" w14:textId="77777777" w:rsidR="00084603" w:rsidRDefault="00084603" w:rsidP="00306518">
      <w:pPr>
        <w:spacing w:after="0" w:line="360" w:lineRule="auto"/>
        <w:rPr>
          <w:rFonts w:ascii="Times New Roman" w:hAnsi="Times New Roman" w:cs="Times New Roman"/>
          <w:sz w:val="32"/>
          <w:szCs w:val="32"/>
        </w:rPr>
      </w:pPr>
    </w:p>
    <w:p w14:paraId="76804357" w14:textId="77777777" w:rsidR="00084603"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American College of Allergy, Asthma and Immunology. (2014). </w:t>
      </w:r>
      <w:r w:rsidRPr="00E672CD">
        <w:rPr>
          <w:rFonts w:ascii="Times New Roman" w:hAnsi="Times New Roman" w:cs="Times New Roman"/>
          <w:i/>
          <w:iCs/>
          <w:sz w:val="20"/>
          <w:szCs w:val="20"/>
        </w:rPr>
        <w:t>Shellfish allergy: Causes, symptoms, and treatment</w:t>
      </w:r>
      <w:r w:rsidRPr="00E672CD">
        <w:rPr>
          <w:rFonts w:ascii="Times New Roman" w:hAnsi="Times New Roman" w:cs="Times New Roman"/>
          <w:sz w:val="20"/>
          <w:szCs w:val="20"/>
        </w:rPr>
        <w:t xml:space="preserve">. ACAAI. </w:t>
      </w:r>
      <w:hyperlink r:id="rId7" w:tgtFrame="_new" w:history="1">
        <w:r w:rsidRPr="00E672CD">
          <w:rPr>
            <w:rStyle w:val="Hyperlink"/>
            <w:rFonts w:ascii="Times New Roman" w:hAnsi="Times New Roman" w:cs="Times New Roman"/>
            <w:sz w:val="20"/>
            <w:szCs w:val="20"/>
          </w:rPr>
          <w:t>https://acaai.org/allergies/allergic-conditions/food/shellfish/</w:t>
        </w:r>
      </w:hyperlink>
    </w:p>
    <w:p w14:paraId="31A46980" w14:textId="77777777" w:rsidR="00084603"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Anjana, V. M., &amp; Rosa, K. D. (2015, July). A study on export trend in Indian marine products. </w:t>
      </w:r>
      <w:r w:rsidRPr="00E672CD">
        <w:rPr>
          <w:rFonts w:ascii="Times New Roman" w:hAnsi="Times New Roman" w:cs="Times New Roman"/>
          <w:i/>
          <w:iCs/>
          <w:sz w:val="20"/>
          <w:szCs w:val="20"/>
        </w:rPr>
        <w:t>Abhinav International Monthly Refereed Journal of Research in Management &amp; Technology, 4</w:t>
      </w:r>
      <w:r w:rsidRPr="00E672CD">
        <w:rPr>
          <w:rFonts w:ascii="Times New Roman" w:hAnsi="Times New Roman" w:cs="Times New Roman"/>
          <w:sz w:val="20"/>
          <w:szCs w:val="20"/>
        </w:rPr>
        <w:t>(7).</w:t>
      </w:r>
    </w:p>
    <w:p w14:paraId="0B7027F3"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proofErr w:type="spellStart"/>
      <w:r w:rsidRPr="00E672CD">
        <w:rPr>
          <w:rFonts w:ascii="Times New Roman" w:hAnsi="Times New Roman" w:cs="Times New Roman"/>
          <w:sz w:val="20"/>
          <w:szCs w:val="20"/>
        </w:rPr>
        <w:t>Anoy</w:t>
      </w:r>
      <w:proofErr w:type="spellEnd"/>
      <w:r w:rsidRPr="00E672CD">
        <w:rPr>
          <w:rFonts w:ascii="Times New Roman" w:hAnsi="Times New Roman" w:cs="Times New Roman"/>
          <w:sz w:val="20"/>
          <w:szCs w:val="20"/>
        </w:rPr>
        <w:t xml:space="preserve">, V. P., &amp; Raju, K. V. (2016). Trends in marine products exports from India: Issues and challenges. </w:t>
      </w:r>
      <w:r w:rsidRPr="00E672CD">
        <w:rPr>
          <w:rFonts w:ascii="Times New Roman" w:hAnsi="Times New Roman" w:cs="Times New Roman"/>
          <w:i/>
          <w:iCs/>
          <w:sz w:val="20"/>
          <w:szCs w:val="20"/>
        </w:rPr>
        <w:t>International Journal of Research in Finance and Marketing, 6</w:t>
      </w:r>
      <w:r w:rsidRPr="00E672CD">
        <w:rPr>
          <w:rFonts w:ascii="Times New Roman" w:hAnsi="Times New Roman" w:cs="Times New Roman"/>
          <w:sz w:val="20"/>
          <w:szCs w:val="20"/>
        </w:rPr>
        <w:t>(3), 101–114.</w:t>
      </w:r>
    </w:p>
    <w:p w14:paraId="68B93D96" w14:textId="77777777" w:rsidR="00084603" w:rsidRPr="00084603" w:rsidRDefault="00084603">
      <w:pPr>
        <w:pStyle w:val="NormalWeb"/>
        <w:numPr>
          <w:ilvl w:val="0"/>
          <w:numId w:val="2"/>
        </w:numPr>
        <w:rPr>
          <w:sz w:val="20"/>
          <w:szCs w:val="20"/>
        </w:rPr>
      </w:pPr>
      <w:r w:rsidRPr="00084603">
        <w:rPr>
          <w:sz w:val="20"/>
          <w:szCs w:val="20"/>
        </w:rPr>
        <w:t xml:space="preserve">Asnathy, N., </w:t>
      </w:r>
      <w:proofErr w:type="spellStart"/>
      <w:r w:rsidRPr="00084603">
        <w:rPr>
          <w:sz w:val="20"/>
          <w:szCs w:val="20"/>
        </w:rPr>
        <w:t>Sathiadhas</w:t>
      </w:r>
      <w:proofErr w:type="spellEnd"/>
      <w:r w:rsidRPr="00084603">
        <w:rPr>
          <w:sz w:val="20"/>
          <w:szCs w:val="20"/>
        </w:rPr>
        <w:t xml:space="preserve">, R., </w:t>
      </w:r>
      <w:proofErr w:type="spellStart"/>
      <w:r w:rsidRPr="00084603">
        <w:rPr>
          <w:sz w:val="20"/>
          <w:szCs w:val="20"/>
        </w:rPr>
        <w:t>Narayanakumar</w:t>
      </w:r>
      <w:proofErr w:type="spellEnd"/>
      <w:r w:rsidRPr="00084603">
        <w:rPr>
          <w:sz w:val="20"/>
          <w:szCs w:val="20"/>
        </w:rPr>
        <w:t xml:space="preserve">, R., &amp; Salim, S. S. (2011, July–December). Marketing and utilization of marine by-catch: Problems and prospects. </w:t>
      </w:r>
      <w:r w:rsidRPr="00084603">
        <w:rPr>
          <w:rStyle w:val="Emphasis"/>
          <w:rFonts w:eastAsiaTheme="majorEastAsia"/>
          <w:sz w:val="20"/>
          <w:szCs w:val="20"/>
        </w:rPr>
        <w:t>Journal of Fisheries Economics and Development, 12</w:t>
      </w:r>
      <w:r w:rsidRPr="00084603">
        <w:rPr>
          <w:sz w:val="20"/>
          <w:szCs w:val="20"/>
        </w:rPr>
        <w:t>(2).</w:t>
      </w:r>
    </w:p>
    <w:p w14:paraId="257C990E"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Asok, A., &amp; Saranya, R. (2016). A study on income and expenditure pattern of fishermen in </w:t>
      </w:r>
      <w:proofErr w:type="spellStart"/>
      <w:r w:rsidRPr="00E672CD">
        <w:rPr>
          <w:rFonts w:ascii="Times New Roman" w:hAnsi="Times New Roman" w:cs="Times New Roman"/>
          <w:sz w:val="20"/>
          <w:szCs w:val="20"/>
        </w:rPr>
        <w:t>Veerapandianpattinam</w:t>
      </w:r>
      <w:proofErr w:type="spellEnd"/>
      <w:r w:rsidRPr="00E672CD">
        <w:rPr>
          <w:rFonts w:ascii="Times New Roman" w:hAnsi="Times New Roman" w:cs="Times New Roman"/>
          <w:sz w:val="20"/>
          <w:szCs w:val="20"/>
        </w:rPr>
        <w:t xml:space="preserve"> area. </w:t>
      </w:r>
      <w:r w:rsidRPr="00E672CD">
        <w:rPr>
          <w:rFonts w:ascii="Times New Roman" w:hAnsi="Times New Roman" w:cs="Times New Roman"/>
          <w:i/>
          <w:iCs/>
          <w:sz w:val="20"/>
          <w:szCs w:val="20"/>
        </w:rPr>
        <w:t>International Journal of Multidisciplinary Research and Development, 3</w:t>
      </w:r>
      <w:r w:rsidRPr="00E672CD">
        <w:rPr>
          <w:rFonts w:ascii="Times New Roman" w:hAnsi="Times New Roman" w:cs="Times New Roman"/>
          <w:sz w:val="20"/>
          <w:szCs w:val="20"/>
        </w:rPr>
        <w:t>(10), 19–22.</w:t>
      </w:r>
    </w:p>
    <w:p w14:paraId="380887B3"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Dong, F. M. (2001). </w:t>
      </w:r>
      <w:r w:rsidRPr="00E672CD">
        <w:rPr>
          <w:rFonts w:ascii="Times New Roman" w:hAnsi="Times New Roman" w:cs="Times New Roman"/>
          <w:i/>
          <w:iCs/>
          <w:sz w:val="20"/>
          <w:szCs w:val="20"/>
        </w:rPr>
        <w:t>The nutritional value of shellfish</w:t>
      </w:r>
      <w:r w:rsidRPr="00E672CD">
        <w:rPr>
          <w:rFonts w:ascii="Times New Roman" w:hAnsi="Times New Roman" w:cs="Times New Roman"/>
          <w:sz w:val="20"/>
          <w:szCs w:val="20"/>
        </w:rPr>
        <w:t xml:space="preserve"> (WSG-MR 09-03). Washington Sea Grant, U.S. National Oceanic and Atmospheric Administration.</w:t>
      </w:r>
    </w:p>
    <w:p w14:paraId="3A4AC128"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El-Said, H. (2004). </w:t>
      </w:r>
      <w:r w:rsidRPr="00E672CD">
        <w:rPr>
          <w:rFonts w:ascii="Times New Roman" w:hAnsi="Times New Roman" w:cs="Times New Roman"/>
          <w:i/>
          <w:iCs/>
          <w:sz w:val="20"/>
          <w:szCs w:val="20"/>
        </w:rPr>
        <w:t>Production of imitated fish and keeping their quality by gamma irradiation</w:t>
      </w:r>
      <w:r w:rsidRPr="00E672CD">
        <w:rPr>
          <w:rFonts w:ascii="Times New Roman" w:hAnsi="Times New Roman" w:cs="Times New Roman"/>
          <w:sz w:val="20"/>
          <w:szCs w:val="20"/>
        </w:rPr>
        <w:t xml:space="preserve"> (Doctoral dissertation). Faculty of Agriculture, Zagazig University, Egypt.</w:t>
      </w:r>
    </w:p>
    <w:p w14:paraId="60E10148"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Ersoy, B., &amp; </w:t>
      </w:r>
      <w:proofErr w:type="spellStart"/>
      <w:r w:rsidRPr="00E672CD">
        <w:rPr>
          <w:rFonts w:ascii="Times New Roman" w:hAnsi="Times New Roman" w:cs="Times New Roman"/>
          <w:sz w:val="20"/>
          <w:szCs w:val="20"/>
        </w:rPr>
        <w:t>Sereflisan</w:t>
      </w:r>
      <w:proofErr w:type="spellEnd"/>
      <w:r w:rsidRPr="00E672CD">
        <w:rPr>
          <w:rFonts w:ascii="Times New Roman" w:hAnsi="Times New Roman" w:cs="Times New Roman"/>
          <w:sz w:val="20"/>
          <w:szCs w:val="20"/>
        </w:rPr>
        <w:t xml:space="preserve">, H. (2010). The proximate composition and fatty acid profiles of edible parts of two freshwater mussels. </w:t>
      </w:r>
      <w:r w:rsidRPr="00E672CD">
        <w:rPr>
          <w:rFonts w:ascii="Times New Roman" w:hAnsi="Times New Roman" w:cs="Times New Roman"/>
          <w:i/>
          <w:iCs/>
          <w:sz w:val="20"/>
          <w:szCs w:val="20"/>
        </w:rPr>
        <w:t>Turkish Journal of Fisheries and Aquatic Sciences, 10</w:t>
      </w:r>
      <w:r w:rsidRPr="00E672CD">
        <w:rPr>
          <w:rFonts w:ascii="Times New Roman" w:hAnsi="Times New Roman" w:cs="Times New Roman"/>
          <w:sz w:val="20"/>
          <w:szCs w:val="20"/>
        </w:rPr>
        <w:t>, 71–74.</w:t>
      </w:r>
    </w:p>
    <w:p w14:paraId="32FB1A9F"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Food and Agriculture Organization of the United Nations. (2016). </w:t>
      </w:r>
      <w:r w:rsidRPr="00E672CD">
        <w:rPr>
          <w:rFonts w:ascii="Times New Roman" w:hAnsi="Times New Roman" w:cs="Times New Roman"/>
          <w:i/>
          <w:iCs/>
          <w:sz w:val="20"/>
          <w:szCs w:val="20"/>
        </w:rPr>
        <w:t>Yearbook of fishery statistics: Summary tables</w:t>
      </w:r>
      <w:r w:rsidRPr="00E672CD">
        <w:rPr>
          <w:rFonts w:ascii="Times New Roman" w:hAnsi="Times New Roman" w:cs="Times New Roman"/>
          <w:sz w:val="20"/>
          <w:szCs w:val="20"/>
        </w:rPr>
        <w:t>. FAO.</w:t>
      </w:r>
    </w:p>
    <w:p w14:paraId="66391C14"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Food and Agriculture Organization of the United Nations. (2018). </w:t>
      </w:r>
      <w:r w:rsidRPr="00E672CD">
        <w:rPr>
          <w:rFonts w:ascii="Times New Roman" w:hAnsi="Times New Roman" w:cs="Times New Roman"/>
          <w:i/>
          <w:iCs/>
          <w:sz w:val="20"/>
          <w:szCs w:val="20"/>
        </w:rPr>
        <w:t>The state of world fisheries and aquaculture 2018: Meeting the Sustainable Development Goals</w:t>
      </w:r>
      <w:r w:rsidRPr="00E672CD">
        <w:rPr>
          <w:rFonts w:ascii="Times New Roman" w:hAnsi="Times New Roman" w:cs="Times New Roman"/>
          <w:sz w:val="20"/>
          <w:szCs w:val="20"/>
        </w:rPr>
        <w:t>. FAO.</w:t>
      </w:r>
    </w:p>
    <w:p w14:paraId="37F70EB2"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Ganesh Kumar, B., Datta, K. K., Raju, K. V., &amp; Joshi, P. K. (2008). Domestic fish marketing in India: Changing structure, conduct, performance and policies. </w:t>
      </w:r>
      <w:r w:rsidRPr="00E672CD">
        <w:rPr>
          <w:rFonts w:ascii="Times New Roman" w:hAnsi="Times New Roman" w:cs="Times New Roman"/>
          <w:i/>
          <w:iCs/>
          <w:sz w:val="20"/>
          <w:szCs w:val="20"/>
        </w:rPr>
        <w:t>Agricultural Economics Research Review, 21</w:t>
      </w:r>
      <w:r w:rsidRPr="00E672CD">
        <w:rPr>
          <w:rFonts w:ascii="Times New Roman" w:hAnsi="Times New Roman" w:cs="Times New Roman"/>
          <w:sz w:val="20"/>
          <w:szCs w:val="20"/>
        </w:rPr>
        <w:t>, 345–354.</w:t>
      </w:r>
    </w:p>
    <w:p w14:paraId="1BFB9DEE"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proofErr w:type="spellStart"/>
      <w:r w:rsidRPr="00E672CD">
        <w:rPr>
          <w:rFonts w:ascii="Times New Roman" w:hAnsi="Times New Roman" w:cs="Times New Roman"/>
          <w:sz w:val="20"/>
          <w:szCs w:val="20"/>
        </w:rPr>
        <w:t>Gokoglu</w:t>
      </w:r>
      <w:proofErr w:type="spellEnd"/>
      <w:r w:rsidRPr="00E672CD">
        <w:rPr>
          <w:rFonts w:ascii="Times New Roman" w:hAnsi="Times New Roman" w:cs="Times New Roman"/>
          <w:sz w:val="20"/>
          <w:szCs w:val="20"/>
        </w:rPr>
        <w:t xml:space="preserve">, N. (2022). </w:t>
      </w:r>
      <w:r w:rsidRPr="00E672CD">
        <w:rPr>
          <w:rFonts w:ascii="Times New Roman" w:hAnsi="Times New Roman" w:cs="Times New Roman"/>
          <w:i/>
          <w:iCs/>
          <w:sz w:val="20"/>
          <w:szCs w:val="20"/>
        </w:rPr>
        <w:t>Shellfish processing and preservation</w:t>
      </w:r>
      <w:r w:rsidRPr="00E672CD">
        <w:rPr>
          <w:rFonts w:ascii="Times New Roman" w:hAnsi="Times New Roman" w:cs="Times New Roman"/>
          <w:sz w:val="20"/>
          <w:szCs w:val="20"/>
        </w:rPr>
        <w:t>. Springer.</w:t>
      </w:r>
    </w:p>
    <w:p w14:paraId="1EE67015"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Handbook of fisheries statistics. (2013–2015). Ministry of Agriculture (Department of Agriculture and Farmers Welfare, Animal Husbandry, Dairying and Fisheries), Government of India.</w:t>
      </w:r>
    </w:p>
    <w:p w14:paraId="09668716" w14:textId="77777777" w:rsidR="00084603" w:rsidRPr="00084603" w:rsidRDefault="00084603">
      <w:pPr>
        <w:pStyle w:val="NormalWeb"/>
        <w:numPr>
          <w:ilvl w:val="0"/>
          <w:numId w:val="2"/>
        </w:numPr>
        <w:rPr>
          <w:sz w:val="20"/>
          <w:szCs w:val="20"/>
        </w:rPr>
      </w:pPr>
      <w:r w:rsidRPr="00084603">
        <w:rPr>
          <w:sz w:val="20"/>
          <w:szCs w:val="20"/>
        </w:rPr>
        <w:t xml:space="preserve">Hasanuddin, N. L., Noor, N., &amp; Santosa, H. R. (2013). Is it possible to eradicate poverty in the fishermen village? </w:t>
      </w:r>
      <w:r w:rsidRPr="00084603">
        <w:rPr>
          <w:rStyle w:val="Emphasis"/>
          <w:rFonts w:eastAsiaTheme="majorEastAsia"/>
          <w:sz w:val="20"/>
          <w:szCs w:val="20"/>
        </w:rPr>
        <w:t>International Journal of Environmental Sciences, 4</w:t>
      </w:r>
      <w:r w:rsidRPr="00084603">
        <w:rPr>
          <w:sz w:val="20"/>
          <w:szCs w:val="20"/>
        </w:rPr>
        <w:t>(2).</w:t>
      </w:r>
    </w:p>
    <w:p w14:paraId="3D5905F9"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lastRenderedPageBreak/>
        <w:t xml:space="preserve">Lizzie Streit, M. S., RDN, L. D. (2019). </w:t>
      </w:r>
      <w:r w:rsidRPr="00E672CD">
        <w:rPr>
          <w:rFonts w:ascii="Times New Roman" w:hAnsi="Times New Roman" w:cs="Times New Roman"/>
          <w:i/>
          <w:iCs/>
          <w:sz w:val="20"/>
          <w:szCs w:val="20"/>
        </w:rPr>
        <w:t>Shellfish: Types, nutrition, benefits, and dangers</w:t>
      </w:r>
      <w:r w:rsidRPr="00E672CD">
        <w:rPr>
          <w:rFonts w:ascii="Times New Roman" w:hAnsi="Times New Roman" w:cs="Times New Roman"/>
          <w:sz w:val="20"/>
          <w:szCs w:val="20"/>
        </w:rPr>
        <w:t xml:space="preserve">. Healthline. </w:t>
      </w:r>
      <w:hyperlink r:id="rId8" w:tgtFrame="_new" w:history="1">
        <w:r w:rsidRPr="00E672CD">
          <w:rPr>
            <w:rStyle w:val="Hyperlink"/>
            <w:rFonts w:ascii="Times New Roman" w:hAnsi="Times New Roman" w:cs="Times New Roman"/>
            <w:sz w:val="20"/>
            <w:szCs w:val="20"/>
          </w:rPr>
          <w:t>https://www.healthline.com/nutrition/shellfish</w:t>
        </w:r>
      </w:hyperlink>
    </w:p>
    <w:p w14:paraId="1B46F707"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Murugan, K. (2018). Post-harvest infrastructure facilities in fisheries sector in Tamil Nadu. </w:t>
      </w:r>
      <w:r w:rsidRPr="00E672CD">
        <w:rPr>
          <w:rFonts w:ascii="Times New Roman" w:hAnsi="Times New Roman" w:cs="Times New Roman"/>
          <w:i/>
          <w:iCs/>
          <w:sz w:val="20"/>
          <w:szCs w:val="20"/>
        </w:rPr>
        <w:t>International Journal of Research and Analytical Reviews</w:t>
      </w:r>
      <w:r w:rsidRPr="00E672CD">
        <w:rPr>
          <w:rFonts w:ascii="Times New Roman" w:hAnsi="Times New Roman" w:cs="Times New Roman"/>
          <w:sz w:val="20"/>
          <w:szCs w:val="20"/>
        </w:rPr>
        <w:t>.</w:t>
      </w:r>
    </w:p>
    <w:p w14:paraId="0C7F8BA8"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National Academy of Sciences. (1978). </w:t>
      </w:r>
      <w:r w:rsidRPr="00E672CD">
        <w:rPr>
          <w:rFonts w:ascii="Times New Roman" w:hAnsi="Times New Roman" w:cs="Times New Roman"/>
          <w:i/>
          <w:iCs/>
          <w:sz w:val="20"/>
          <w:szCs w:val="20"/>
        </w:rPr>
        <w:t>Post-harvest food losses in developing countries</w:t>
      </w:r>
      <w:r w:rsidRPr="00E672CD">
        <w:rPr>
          <w:rFonts w:ascii="Times New Roman" w:hAnsi="Times New Roman" w:cs="Times New Roman"/>
          <w:sz w:val="20"/>
          <w:szCs w:val="20"/>
        </w:rPr>
        <w:t>. National Academy Press.</w:t>
      </w:r>
    </w:p>
    <w:p w14:paraId="141D63C8"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National Research Council. (1978). </w:t>
      </w:r>
      <w:r w:rsidRPr="00E672CD">
        <w:rPr>
          <w:rFonts w:ascii="Times New Roman" w:hAnsi="Times New Roman" w:cs="Times New Roman"/>
          <w:i/>
          <w:iCs/>
          <w:sz w:val="20"/>
          <w:szCs w:val="20"/>
        </w:rPr>
        <w:t>Post-harvest food losses in developing countries</w:t>
      </w:r>
      <w:r w:rsidRPr="00E672CD">
        <w:rPr>
          <w:rFonts w:ascii="Times New Roman" w:hAnsi="Times New Roman" w:cs="Times New Roman"/>
          <w:sz w:val="20"/>
          <w:szCs w:val="20"/>
        </w:rPr>
        <w:t>. National Academy of Sciences.</w:t>
      </w:r>
    </w:p>
    <w:p w14:paraId="4689A887" w14:textId="77777777" w:rsidR="00084603" w:rsidRPr="00E672CD"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Natural Resources Institute. (1997). </w:t>
      </w:r>
      <w:r w:rsidRPr="00E672CD">
        <w:rPr>
          <w:rFonts w:ascii="Times New Roman" w:hAnsi="Times New Roman" w:cs="Times New Roman"/>
          <w:i/>
          <w:iCs/>
          <w:sz w:val="20"/>
          <w:szCs w:val="20"/>
        </w:rPr>
        <w:t>Monsoon season post-harvest fish losses in India: Desk review of secondary source data and suggestions for research themes</w:t>
      </w:r>
      <w:r w:rsidRPr="00E672CD">
        <w:rPr>
          <w:rFonts w:ascii="Times New Roman" w:hAnsi="Times New Roman" w:cs="Times New Roman"/>
          <w:sz w:val="20"/>
          <w:szCs w:val="20"/>
        </w:rPr>
        <w:t xml:space="preserve"> (Project No. A0665). University of Greenwich.</w:t>
      </w:r>
    </w:p>
    <w:p w14:paraId="2A1317B7" w14:textId="77777777" w:rsidR="00084603" w:rsidRPr="00084603" w:rsidRDefault="00084603">
      <w:pPr>
        <w:pStyle w:val="NormalWeb"/>
        <w:numPr>
          <w:ilvl w:val="0"/>
          <w:numId w:val="2"/>
        </w:numPr>
        <w:rPr>
          <w:sz w:val="20"/>
          <w:szCs w:val="20"/>
        </w:rPr>
      </w:pPr>
      <w:proofErr w:type="spellStart"/>
      <w:r w:rsidRPr="00084603">
        <w:rPr>
          <w:sz w:val="20"/>
          <w:szCs w:val="20"/>
        </w:rPr>
        <w:t>Nowsad</w:t>
      </w:r>
      <w:proofErr w:type="spellEnd"/>
      <w:r w:rsidRPr="00084603">
        <w:rPr>
          <w:sz w:val="20"/>
          <w:szCs w:val="20"/>
        </w:rPr>
        <w:t xml:space="preserve">, A. K. M. A. (2006). </w:t>
      </w:r>
      <w:r w:rsidRPr="00084603">
        <w:rPr>
          <w:rStyle w:val="Emphasis"/>
          <w:rFonts w:eastAsiaTheme="majorEastAsia"/>
          <w:sz w:val="20"/>
          <w:szCs w:val="20"/>
        </w:rPr>
        <w:t>End of assignment report: Empowerment of coastal fishing communities for livelihood security project</w:t>
      </w:r>
      <w:r w:rsidRPr="00084603">
        <w:rPr>
          <w:sz w:val="20"/>
          <w:szCs w:val="20"/>
        </w:rPr>
        <w:t>. Food and Agriculture Organization of the United Nations, Dhaka.</w:t>
      </w:r>
    </w:p>
    <w:p w14:paraId="398184B3" w14:textId="77777777" w:rsidR="00084603" w:rsidRPr="00084603" w:rsidRDefault="00084603">
      <w:pPr>
        <w:pStyle w:val="NormalWeb"/>
        <w:numPr>
          <w:ilvl w:val="0"/>
          <w:numId w:val="2"/>
        </w:numPr>
        <w:rPr>
          <w:sz w:val="20"/>
          <w:szCs w:val="20"/>
        </w:rPr>
      </w:pPr>
      <w:proofErr w:type="spellStart"/>
      <w:r w:rsidRPr="00084603">
        <w:rPr>
          <w:sz w:val="20"/>
          <w:szCs w:val="20"/>
        </w:rPr>
        <w:t>Nowsad</w:t>
      </w:r>
      <w:proofErr w:type="spellEnd"/>
      <w:r w:rsidRPr="00084603">
        <w:rPr>
          <w:sz w:val="20"/>
          <w:szCs w:val="20"/>
        </w:rPr>
        <w:t xml:space="preserve">, A. K. M. A. (2010). </w:t>
      </w:r>
      <w:r w:rsidRPr="00084603">
        <w:rPr>
          <w:rStyle w:val="Emphasis"/>
          <w:rFonts w:eastAsiaTheme="majorEastAsia"/>
          <w:sz w:val="20"/>
          <w:szCs w:val="20"/>
        </w:rPr>
        <w:t>Post-harvest loss reduction in fisheries in Bangladesh: A way forward to food security</w:t>
      </w:r>
      <w:r w:rsidRPr="00084603">
        <w:rPr>
          <w:sz w:val="20"/>
          <w:szCs w:val="20"/>
        </w:rPr>
        <w:t>. Department of Fisheries Technology, Bangladesh Agricultural University, Mymensingh.</w:t>
      </w:r>
    </w:p>
    <w:p w14:paraId="38CC89DD" w14:textId="77777777" w:rsidR="00084603" w:rsidRPr="00084603" w:rsidRDefault="00084603">
      <w:pPr>
        <w:pStyle w:val="NormalWeb"/>
        <w:numPr>
          <w:ilvl w:val="0"/>
          <w:numId w:val="2"/>
        </w:numPr>
        <w:rPr>
          <w:sz w:val="20"/>
          <w:szCs w:val="20"/>
        </w:rPr>
      </w:pPr>
      <w:proofErr w:type="spellStart"/>
      <w:r w:rsidRPr="00084603">
        <w:rPr>
          <w:sz w:val="20"/>
          <w:szCs w:val="20"/>
        </w:rPr>
        <w:t>Ozogul</w:t>
      </w:r>
      <w:proofErr w:type="spellEnd"/>
      <w:r w:rsidRPr="00084603">
        <w:rPr>
          <w:sz w:val="20"/>
          <w:szCs w:val="20"/>
        </w:rPr>
        <w:t xml:space="preserve">, F., Kuley, E., &amp; </w:t>
      </w:r>
      <w:proofErr w:type="spellStart"/>
      <w:r w:rsidRPr="00084603">
        <w:rPr>
          <w:sz w:val="20"/>
          <w:szCs w:val="20"/>
        </w:rPr>
        <w:t>Ozogul</w:t>
      </w:r>
      <w:proofErr w:type="spellEnd"/>
      <w:r w:rsidRPr="00084603">
        <w:rPr>
          <w:sz w:val="20"/>
          <w:szCs w:val="20"/>
        </w:rPr>
        <w:t xml:space="preserve">, Y. (2015). Sterol content of fish, crustacea and mollusc: Effects of cooking methods. </w:t>
      </w:r>
      <w:r w:rsidRPr="00084603">
        <w:rPr>
          <w:rStyle w:val="Emphasis"/>
          <w:rFonts w:eastAsiaTheme="majorEastAsia"/>
          <w:sz w:val="20"/>
          <w:szCs w:val="20"/>
        </w:rPr>
        <w:t>International Journal of Food Properties, 18</w:t>
      </w:r>
      <w:r w:rsidRPr="00084603">
        <w:rPr>
          <w:sz w:val="20"/>
          <w:szCs w:val="20"/>
        </w:rPr>
        <w:t>, 2026–2041.</w:t>
      </w:r>
    </w:p>
    <w:p w14:paraId="19D1BE07" w14:textId="77777777" w:rsidR="00084603" w:rsidRPr="00084603" w:rsidRDefault="00084603">
      <w:pPr>
        <w:pStyle w:val="NormalWeb"/>
        <w:numPr>
          <w:ilvl w:val="0"/>
          <w:numId w:val="2"/>
        </w:numPr>
        <w:rPr>
          <w:sz w:val="20"/>
          <w:szCs w:val="20"/>
        </w:rPr>
      </w:pPr>
      <w:r w:rsidRPr="00084603">
        <w:rPr>
          <w:sz w:val="20"/>
          <w:szCs w:val="20"/>
        </w:rPr>
        <w:t xml:space="preserve">Pavithra, S., Ananthan, P. S., &amp; Krishnan, M. (2014). Market shares, instability and revealed comparative advantage of seafood exports from India. </w:t>
      </w:r>
      <w:r w:rsidRPr="00084603">
        <w:rPr>
          <w:rStyle w:val="Emphasis"/>
          <w:rFonts w:eastAsiaTheme="majorEastAsia"/>
          <w:sz w:val="20"/>
          <w:szCs w:val="20"/>
        </w:rPr>
        <w:t>Indian Journal of Fisheries, 61</w:t>
      </w:r>
      <w:r w:rsidRPr="00084603">
        <w:rPr>
          <w:sz w:val="20"/>
          <w:szCs w:val="20"/>
        </w:rPr>
        <w:t>(4), 91–98.</w:t>
      </w:r>
    </w:p>
    <w:p w14:paraId="1E73C4BF" w14:textId="77777777" w:rsidR="00084603" w:rsidRDefault="00084603">
      <w:pPr>
        <w:pStyle w:val="ListParagraph"/>
        <w:numPr>
          <w:ilvl w:val="0"/>
          <w:numId w:val="2"/>
        </w:numPr>
        <w:spacing w:after="0" w:line="360" w:lineRule="auto"/>
        <w:rPr>
          <w:rFonts w:ascii="Times New Roman" w:hAnsi="Times New Roman" w:cs="Times New Roman"/>
          <w:sz w:val="20"/>
          <w:szCs w:val="20"/>
        </w:rPr>
      </w:pPr>
      <w:r w:rsidRPr="00084603">
        <w:rPr>
          <w:rFonts w:ascii="Times New Roman" w:hAnsi="Times New Roman" w:cs="Times New Roman"/>
          <w:sz w:val="20"/>
          <w:szCs w:val="20"/>
        </w:rPr>
        <w:t xml:space="preserve">Rayen, L. P., &amp; </w:t>
      </w:r>
      <w:proofErr w:type="spellStart"/>
      <w:r w:rsidRPr="00084603">
        <w:rPr>
          <w:rFonts w:ascii="Times New Roman" w:hAnsi="Times New Roman" w:cs="Times New Roman"/>
          <w:sz w:val="20"/>
          <w:szCs w:val="20"/>
        </w:rPr>
        <w:t>Amaladas</w:t>
      </w:r>
      <w:proofErr w:type="spellEnd"/>
      <w:r w:rsidRPr="00084603">
        <w:rPr>
          <w:rFonts w:ascii="Times New Roman" w:hAnsi="Times New Roman" w:cs="Times New Roman"/>
          <w:sz w:val="20"/>
          <w:szCs w:val="20"/>
        </w:rPr>
        <w:t xml:space="preserve">, M. (2016). </w:t>
      </w:r>
      <w:r w:rsidRPr="00084603">
        <w:rPr>
          <w:rFonts w:ascii="Times New Roman" w:hAnsi="Times New Roman" w:cs="Times New Roman"/>
          <w:i/>
          <w:iCs/>
          <w:sz w:val="20"/>
          <w:szCs w:val="20"/>
        </w:rPr>
        <w:t xml:space="preserve">Socio-economic conditions of the traditional marine fishermen and the factors influencing the fishermen to practice mechanization of fishing in </w:t>
      </w:r>
      <w:proofErr w:type="spellStart"/>
      <w:r w:rsidRPr="00084603">
        <w:rPr>
          <w:rFonts w:ascii="Times New Roman" w:hAnsi="Times New Roman" w:cs="Times New Roman"/>
          <w:i/>
          <w:iCs/>
          <w:sz w:val="20"/>
          <w:szCs w:val="20"/>
        </w:rPr>
        <w:t>Kanniyakumari</w:t>
      </w:r>
      <w:proofErr w:type="spellEnd"/>
      <w:r w:rsidRPr="00084603">
        <w:rPr>
          <w:rFonts w:ascii="Times New Roman" w:hAnsi="Times New Roman" w:cs="Times New Roman"/>
          <w:i/>
          <w:iCs/>
          <w:sz w:val="20"/>
          <w:szCs w:val="20"/>
        </w:rPr>
        <w:t xml:space="preserve"> District of Tamil Nadu</w:t>
      </w:r>
      <w:r w:rsidRPr="00084603">
        <w:rPr>
          <w:rFonts w:ascii="Times New Roman" w:hAnsi="Times New Roman" w:cs="Times New Roman"/>
          <w:sz w:val="20"/>
          <w:szCs w:val="20"/>
        </w:rPr>
        <w:t xml:space="preserve">. </w:t>
      </w:r>
      <w:r w:rsidRPr="00084603">
        <w:rPr>
          <w:rFonts w:ascii="Times New Roman" w:hAnsi="Times New Roman" w:cs="Times New Roman"/>
          <w:i/>
          <w:iCs/>
          <w:sz w:val="20"/>
          <w:szCs w:val="20"/>
        </w:rPr>
        <w:t>International Journal in Management and Social Science, 4</w:t>
      </w:r>
      <w:r w:rsidRPr="00084603">
        <w:rPr>
          <w:rFonts w:ascii="Times New Roman" w:hAnsi="Times New Roman" w:cs="Times New Roman"/>
          <w:sz w:val="20"/>
          <w:szCs w:val="20"/>
        </w:rPr>
        <w:t>(11), 251–268.</w:t>
      </w:r>
    </w:p>
    <w:p w14:paraId="5A4FA1AF" w14:textId="77777777" w:rsidR="00084603" w:rsidRPr="00084603" w:rsidRDefault="00084603">
      <w:pPr>
        <w:pStyle w:val="NormalWeb"/>
        <w:numPr>
          <w:ilvl w:val="0"/>
          <w:numId w:val="2"/>
        </w:numPr>
        <w:rPr>
          <w:sz w:val="20"/>
          <w:szCs w:val="20"/>
        </w:rPr>
      </w:pPr>
      <w:r w:rsidRPr="00084603">
        <w:rPr>
          <w:sz w:val="20"/>
          <w:szCs w:val="20"/>
        </w:rPr>
        <w:t xml:space="preserve">Salim, S. S., Rahman, M. R., &amp; Athira, N. R. (2017). Labour migration and alternate avocation in marine fisheries sector in Kerala. </w:t>
      </w:r>
      <w:r w:rsidRPr="00084603">
        <w:rPr>
          <w:rStyle w:val="Emphasis"/>
          <w:rFonts w:eastAsiaTheme="majorEastAsia"/>
          <w:sz w:val="20"/>
          <w:szCs w:val="20"/>
        </w:rPr>
        <w:t>Journal of the Marine Biological Association of India, 59</w:t>
      </w:r>
      <w:r w:rsidRPr="00084603">
        <w:rPr>
          <w:sz w:val="20"/>
          <w:szCs w:val="20"/>
        </w:rPr>
        <w:t>(2).</w:t>
      </w:r>
    </w:p>
    <w:p w14:paraId="3BFAAFA9" w14:textId="77777777" w:rsidR="00084603" w:rsidRDefault="00084603">
      <w:pPr>
        <w:pStyle w:val="ListParagraph"/>
        <w:numPr>
          <w:ilvl w:val="0"/>
          <w:numId w:val="2"/>
        </w:numPr>
        <w:spacing w:after="0" w:line="360" w:lineRule="auto"/>
        <w:rPr>
          <w:rFonts w:ascii="Times New Roman" w:hAnsi="Times New Roman" w:cs="Times New Roman"/>
          <w:sz w:val="20"/>
          <w:szCs w:val="20"/>
        </w:rPr>
      </w:pPr>
      <w:r w:rsidRPr="00E672CD">
        <w:rPr>
          <w:rFonts w:ascii="Times New Roman" w:hAnsi="Times New Roman" w:cs="Times New Roman"/>
          <w:sz w:val="20"/>
          <w:szCs w:val="20"/>
        </w:rPr>
        <w:t xml:space="preserve">Springer Link. (n.d.). </w:t>
      </w:r>
      <w:r w:rsidRPr="00E672CD">
        <w:rPr>
          <w:rFonts w:ascii="Times New Roman" w:hAnsi="Times New Roman" w:cs="Times New Roman"/>
          <w:i/>
          <w:iCs/>
          <w:sz w:val="20"/>
          <w:szCs w:val="20"/>
        </w:rPr>
        <w:t>Shellfish processing and preservation</w:t>
      </w:r>
      <w:r w:rsidRPr="00E672CD">
        <w:rPr>
          <w:rFonts w:ascii="Times New Roman" w:hAnsi="Times New Roman" w:cs="Times New Roman"/>
          <w:sz w:val="20"/>
          <w:szCs w:val="20"/>
        </w:rPr>
        <w:t>.</w:t>
      </w:r>
      <w:r>
        <w:rPr>
          <w:rFonts w:ascii="Times New Roman" w:hAnsi="Times New Roman" w:cs="Times New Roman"/>
          <w:sz w:val="20"/>
          <w:szCs w:val="20"/>
        </w:rPr>
        <w:t xml:space="preserve"> </w:t>
      </w:r>
      <w:hyperlink r:id="rId9" w:history="1">
        <w:r w:rsidRPr="004A1545">
          <w:rPr>
            <w:rStyle w:val="Hyperlink"/>
            <w:rFonts w:ascii="Times New Roman" w:hAnsi="Times New Roman" w:cs="Times New Roman"/>
            <w:sz w:val="20"/>
            <w:szCs w:val="20"/>
          </w:rPr>
          <w:t>https://link.springer.com/chapter/10.1007/978-3-030-60303-8</w:t>
        </w:r>
      </w:hyperlink>
    </w:p>
    <w:p w14:paraId="1B31AE41" w14:textId="77777777" w:rsidR="00084603" w:rsidRPr="00084603" w:rsidRDefault="00084603">
      <w:pPr>
        <w:pStyle w:val="NormalWeb"/>
        <w:numPr>
          <w:ilvl w:val="0"/>
          <w:numId w:val="2"/>
        </w:numPr>
        <w:rPr>
          <w:sz w:val="20"/>
          <w:szCs w:val="20"/>
        </w:rPr>
      </w:pPr>
      <w:r w:rsidRPr="00084603">
        <w:rPr>
          <w:sz w:val="20"/>
          <w:szCs w:val="20"/>
        </w:rPr>
        <w:t xml:space="preserve">Suja, N., &amp; Mohamed, K. S. (n.d.). The black clam, </w:t>
      </w:r>
      <w:proofErr w:type="spellStart"/>
      <w:r w:rsidRPr="00084603">
        <w:rPr>
          <w:rStyle w:val="Emphasis"/>
          <w:rFonts w:eastAsiaTheme="majorEastAsia"/>
          <w:sz w:val="20"/>
          <w:szCs w:val="20"/>
        </w:rPr>
        <w:t>Villorita</w:t>
      </w:r>
      <w:proofErr w:type="spellEnd"/>
      <w:r w:rsidRPr="00084603">
        <w:rPr>
          <w:rStyle w:val="Emphasis"/>
          <w:rFonts w:eastAsiaTheme="majorEastAsia"/>
          <w:sz w:val="20"/>
          <w:szCs w:val="20"/>
        </w:rPr>
        <w:t xml:space="preserve"> </w:t>
      </w:r>
      <w:proofErr w:type="spellStart"/>
      <w:r w:rsidRPr="00084603">
        <w:rPr>
          <w:rStyle w:val="Emphasis"/>
          <w:rFonts w:eastAsiaTheme="majorEastAsia"/>
          <w:sz w:val="20"/>
          <w:szCs w:val="20"/>
        </w:rPr>
        <w:t>cyprinoides</w:t>
      </w:r>
      <w:proofErr w:type="spellEnd"/>
      <w:r w:rsidRPr="00084603">
        <w:rPr>
          <w:sz w:val="20"/>
          <w:szCs w:val="20"/>
        </w:rPr>
        <w:t>, fishery in the state of Kerala, India.</w:t>
      </w:r>
    </w:p>
    <w:p w14:paraId="685A82BB" w14:textId="77777777" w:rsidR="00306518" w:rsidRDefault="00306518" w:rsidP="00306518">
      <w:pPr>
        <w:spacing w:after="0" w:line="360" w:lineRule="auto"/>
        <w:rPr>
          <w:rFonts w:ascii="Times New Roman" w:hAnsi="Times New Roman" w:cs="Times New Roman"/>
          <w:sz w:val="32"/>
          <w:szCs w:val="32"/>
        </w:rPr>
      </w:pPr>
    </w:p>
    <w:bookmarkEnd w:id="25"/>
    <w:p w14:paraId="73562828" w14:textId="77777777" w:rsidR="00306518" w:rsidRDefault="00306518" w:rsidP="00306518">
      <w:pPr>
        <w:spacing w:after="0" w:line="360" w:lineRule="auto"/>
        <w:rPr>
          <w:rFonts w:ascii="Times New Roman" w:hAnsi="Times New Roman" w:cs="Times New Roman"/>
          <w:sz w:val="32"/>
          <w:szCs w:val="32"/>
        </w:rPr>
      </w:pPr>
    </w:p>
    <w:p w14:paraId="4B4F79C5" w14:textId="77777777" w:rsidR="00306518" w:rsidRDefault="00306518" w:rsidP="00306518">
      <w:pPr>
        <w:spacing w:after="0" w:line="360" w:lineRule="auto"/>
        <w:rPr>
          <w:rFonts w:ascii="Times New Roman" w:hAnsi="Times New Roman" w:cs="Times New Roman"/>
          <w:sz w:val="32"/>
          <w:szCs w:val="32"/>
        </w:rPr>
      </w:pPr>
    </w:p>
    <w:p w14:paraId="42FF627E" w14:textId="77777777" w:rsidR="00306518" w:rsidRDefault="00306518" w:rsidP="00306518">
      <w:pPr>
        <w:spacing w:after="0" w:line="360" w:lineRule="auto"/>
        <w:rPr>
          <w:rFonts w:ascii="Times New Roman" w:hAnsi="Times New Roman" w:cs="Times New Roman"/>
          <w:sz w:val="32"/>
          <w:szCs w:val="32"/>
        </w:rPr>
      </w:pPr>
    </w:p>
    <w:p w14:paraId="5A725323" w14:textId="77777777" w:rsidR="00306518" w:rsidRDefault="00306518" w:rsidP="00306518">
      <w:pPr>
        <w:spacing w:after="0" w:line="360" w:lineRule="auto"/>
        <w:rPr>
          <w:rFonts w:ascii="Times New Roman" w:hAnsi="Times New Roman" w:cs="Times New Roman"/>
          <w:sz w:val="32"/>
          <w:szCs w:val="32"/>
        </w:rPr>
      </w:pPr>
    </w:p>
    <w:p w14:paraId="6EEC5DF9" w14:textId="77777777" w:rsidR="00306518" w:rsidRDefault="00306518" w:rsidP="00306518">
      <w:pPr>
        <w:spacing w:after="0" w:line="360" w:lineRule="auto"/>
        <w:rPr>
          <w:rFonts w:ascii="Times New Roman" w:hAnsi="Times New Roman" w:cs="Times New Roman"/>
          <w:sz w:val="32"/>
          <w:szCs w:val="32"/>
        </w:rPr>
      </w:pPr>
    </w:p>
    <w:p w14:paraId="7CDE07C0" w14:textId="77777777" w:rsidR="00306518" w:rsidRDefault="00306518" w:rsidP="00306518">
      <w:pPr>
        <w:spacing w:after="0" w:line="360" w:lineRule="auto"/>
        <w:rPr>
          <w:rFonts w:ascii="Times New Roman" w:hAnsi="Times New Roman" w:cs="Times New Roman"/>
          <w:sz w:val="32"/>
          <w:szCs w:val="32"/>
        </w:rPr>
      </w:pPr>
    </w:p>
    <w:p w14:paraId="6CDC38F9" w14:textId="77777777" w:rsidR="00306518" w:rsidRDefault="00306518" w:rsidP="00306518">
      <w:pPr>
        <w:spacing w:after="0" w:line="360" w:lineRule="auto"/>
        <w:rPr>
          <w:rFonts w:ascii="Times New Roman" w:hAnsi="Times New Roman" w:cs="Times New Roman"/>
          <w:sz w:val="32"/>
          <w:szCs w:val="32"/>
        </w:rPr>
      </w:pPr>
    </w:p>
    <w:p w14:paraId="57829BC5" w14:textId="77777777" w:rsidR="00306518" w:rsidRDefault="00306518" w:rsidP="00306518">
      <w:pPr>
        <w:spacing w:after="0" w:line="360" w:lineRule="auto"/>
        <w:rPr>
          <w:rFonts w:ascii="Times New Roman" w:hAnsi="Times New Roman" w:cs="Times New Roman"/>
          <w:sz w:val="32"/>
          <w:szCs w:val="32"/>
        </w:rPr>
      </w:pPr>
    </w:p>
    <w:p w14:paraId="489EC363" w14:textId="77777777" w:rsidR="00306518" w:rsidRDefault="00306518" w:rsidP="00306518">
      <w:pPr>
        <w:spacing w:after="0" w:line="360" w:lineRule="auto"/>
        <w:rPr>
          <w:rFonts w:ascii="Times New Roman" w:hAnsi="Times New Roman" w:cs="Times New Roman"/>
          <w:sz w:val="32"/>
          <w:szCs w:val="32"/>
        </w:rPr>
      </w:pPr>
    </w:p>
    <w:p w14:paraId="0DBA793F" w14:textId="77777777" w:rsidR="00306518" w:rsidRDefault="00306518" w:rsidP="00306518">
      <w:pPr>
        <w:spacing w:after="0" w:line="360" w:lineRule="auto"/>
        <w:rPr>
          <w:rFonts w:ascii="Times New Roman" w:hAnsi="Times New Roman" w:cs="Times New Roman"/>
          <w:sz w:val="32"/>
          <w:szCs w:val="32"/>
        </w:rPr>
      </w:pPr>
    </w:p>
    <w:p w14:paraId="45CA15EA" w14:textId="77777777" w:rsidR="00306518" w:rsidRDefault="00306518" w:rsidP="00306518">
      <w:pPr>
        <w:spacing w:after="0" w:line="360" w:lineRule="auto"/>
        <w:rPr>
          <w:rFonts w:ascii="Times New Roman" w:hAnsi="Times New Roman" w:cs="Times New Roman"/>
          <w:sz w:val="32"/>
          <w:szCs w:val="32"/>
        </w:rPr>
      </w:pPr>
    </w:p>
    <w:p w14:paraId="74B79C67" w14:textId="77777777" w:rsidR="00306518" w:rsidRDefault="00306518" w:rsidP="00306518">
      <w:pPr>
        <w:spacing w:after="0" w:line="360" w:lineRule="auto"/>
        <w:rPr>
          <w:rFonts w:ascii="Times New Roman" w:hAnsi="Times New Roman" w:cs="Times New Roman"/>
          <w:sz w:val="32"/>
          <w:szCs w:val="32"/>
        </w:rPr>
      </w:pPr>
    </w:p>
    <w:sectPr w:rsidR="003065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382A" w14:textId="77777777" w:rsidR="007D4DB1" w:rsidRDefault="007D4DB1" w:rsidP="001F6FDC">
      <w:pPr>
        <w:spacing w:after="0" w:line="240" w:lineRule="auto"/>
      </w:pPr>
      <w:r>
        <w:separator/>
      </w:r>
    </w:p>
  </w:endnote>
  <w:endnote w:type="continuationSeparator" w:id="0">
    <w:p w14:paraId="550BEA4A" w14:textId="77777777" w:rsidR="007D4DB1" w:rsidRDefault="007D4DB1" w:rsidP="001F6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EA4F" w14:textId="77777777" w:rsidR="007D4DB1" w:rsidRDefault="007D4DB1" w:rsidP="001F6FDC">
      <w:pPr>
        <w:spacing w:after="0" w:line="240" w:lineRule="auto"/>
      </w:pPr>
      <w:r>
        <w:separator/>
      </w:r>
    </w:p>
  </w:footnote>
  <w:footnote w:type="continuationSeparator" w:id="0">
    <w:p w14:paraId="7F14A110" w14:textId="77777777" w:rsidR="007D4DB1" w:rsidRDefault="007D4DB1" w:rsidP="001F6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7DD2"/>
    <w:multiLevelType w:val="multilevel"/>
    <w:tmpl w:val="0BBA7D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64FC6C9F"/>
    <w:multiLevelType w:val="hybridMultilevel"/>
    <w:tmpl w:val="49A6B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57630115">
    <w:abstractNumId w:val="0"/>
  </w:num>
  <w:num w:numId="2" w16cid:durableId="109192576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BE"/>
    <w:rsid w:val="0001524A"/>
    <w:rsid w:val="00025438"/>
    <w:rsid w:val="00084603"/>
    <w:rsid w:val="000E26BE"/>
    <w:rsid w:val="000F0F5C"/>
    <w:rsid w:val="00104768"/>
    <w:rsid w:val="00177F5C"/>
    <w:rsid w:val="0018096F"/>
    <w:rsid w:val="001E7907"/>
    <w:rsid w:val="001F3C00"/>
    <w:rsid w:val="001F6FDC"/>
    <w:rsid w:val="0020179F"/>
    <w:rsid w:val="00285AEB"/>
    <w:rsid w:val="00287CAF"/>
    <w:rsid w:val="00306518"/>
    <w:rsid w:val="00313F36"/>
    <w:rsid w:val="00331E77"/>
    <w:rsid w:val="00381080"/>
    <w:rsid w:val="0038735E"/>
    <w:rsid w:val="00472E16"/>
    <w:rsid w:val="00477291"/>
    <w:rsid w:val="004F225A"/>
    <w:rsid w:val="00535011"/>
    <w:rsid w:val="00560B33"/>
    <w:rsid w:val="006646F6"/>
    <w:rsid w:val="0069154C"/>
    <w:rsid w:val="00712918"/>
    <w:rsid w:val="00727D5C"/>
    <w:rsid w:val="007D4DB1"/>
    <w:rsid w:val="007F5A10"/>
    <w:rsid w:val="00814F67"/>
    <w:rsid w:val="0084503F"/>
    <w:rsid w:val="008A1FDC"/>
    <w:rsid w:val="0091398F"/>
    <w:rsid w:val="00922990"/>
    <w:rsid w:val="00943BD6"/>
    <w:rsid w:val="00956F56"/>
    <w:rsid w:val="009968AA"/>
    <w:rsid w:val="009C24B7"/>
    <w:rsid w:val="009C35C1"/>
    <w:rsid w:val="009C4D86"/>
    <w:rsid w:val="009F567E"/>
    <w:rsid w:val="00A31451"/>
    <w:rsid w:val="00A802C5"/>
    <w:rsid w:val="00AA669D"/>
    <w:rsid w:val="00B1068F"/>
    <w:rsid w:val="00B2029C"/>
    <w:rsid w:val="00B805E7"/>
    <w:rsid w:val="00BF112B"/>
    <w:rsid w:val="00BF64AC"/>
    <w:rsid w:val="00C56190"/>
    <w:rsid w:val="00CA5567"/>
    <w:rsid w:val="00DB4A39"/>
    <w:rsid w:val="00DC0637"/>
    <w:rsid w:val="00E672CD"/>
    <w:rsid w:val="00E94A50"/>
    <w:rsid w:val="00EA1787"/>
    <w:rsid w:val="00EE6C9E"/>
    <w:rsid w:val="00F01A30"/>
    <w:rsid w:val="00F216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E92B"/>
  <w15:chartTrackingRefBased/>
  <w15:docId w15:val="{2EB7845A-F2C3-4454-99ED-23A01C95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6BE"/>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E2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2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26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26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26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26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26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26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26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6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26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26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26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26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2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2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2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26BE"/>
    <w:rPr>
      <w:rFonts w:eastAsiaTheme="majorEastAsia" w:cstheme="majorBidi"/>
      <w:color w:val="272727" w:themeColor="text1" w:themeTint="D8"/>
    </w:rPr>
  </w:style>
  <w:style w:type="paragraph" w:styleId="Title">
    <w:name w:val="Title"/>
    <w:basedOn w:val="Normal"/>
    <w:next w:val="Normal"/>
    <w:link w:val="TitleChar"/>
    <w:uiPriority w:val="10"/>
    <w:qFormat/>
    <w:rsid w:val="000E2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26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2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26BE"/>
    <w:pPr>
      <w:spacing w:before="160"/>
      <w:jc w:val="center"/>
    </w:pPr>
    <w:rPr>
      <w:i/>
      <w:iCs/>
      <w:color w:val="404040" w:themeColor="text1" w:themeTint="BF"/>
    </w:rPr>
  </w:style>
  <w:style w:type="character" w:customStyle="1" w:styleId="QuoteChar">
    <w:name w:val="Quote Char"/>
    <w:basedOn w:val="DefaultParagraphFont"/>
    <w:link w:val="Quote"/>
    <w:uiPriority w:val="29"/>
    <w:rsid w:val="000E26BE"/>
    <w:rPr>
      <w:i/>
      <w:iCs/>
      <w:color w:val="404040" w:themeColor="text1" w:themeTint="BF"/>
    </w:rPr>
  </w:style>
  <w:style w:type="paragraph" w:styleId="ListParagraph">
    <w:name w:val="List Paragraph"/>
    <w:basedOn w:val="Normal"/>
    <w:uiPriority w:val="34"/>
    <w:qFormat/>
    <w:rsid w:val="000E26BE"/>
    <w:pPr>
      <w:ind w:left="720"/>
      <w:contextualSpacing/>
    </w:pPr>
  </w:style>
  <w:style w:type="character" w:styleId="IntenseEmphasis">
    <w:name w:val="Intense Emphasis"/>
    <w:basedOn w:val="DefaultParagraphFont"/>
    <w:uiPriority w:val="21"/>
    <w:qFormat/>
    <w:rsid w:val="000E26BE"/>
    <w:rPr>
      <w:i/>
      <w:iCs/>
      <w:color w:val="2F5496" w:themeColor="accent1" w:themeShade="BF"/>
    </w:rPr>
  </w:style>
  <w:style w:type="paragraph" w:styleId="IntenseQuote">
    <w:name w:val="Intense Quote"/>
    <w:basedOn w:val="Normal"/>
    <w:next w:val="Normal"/>
    <w:link w:val="IntenseQuoteChar"/>
    <w:uiPriority w:val="30"/>
    <w:qFormat/>
    <w:rsid w:val="000E2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26BE"/>
    <w:rPr>
      <w:i/>
      <w:iCs/>
      <w:color w:val="2F5496" w:themeColor="accent1" w:themeShade="BF"/>
    </w:rPr>
  </w:style>
  <w:style w:type="character" w:styleId="IntenseReference">
    <w:name w:val="Intense Reference"/>
    <w:basedOn w:val="DefaultParagraphFont"/>
    <w:uiPriority w:val="32"/>
    <w:qFormat/>
    <w:rsid w:val="000E26BE"/>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306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06518"/>
    <w:rPr>
      <w:rFonts w:ascii="Tahoma" w:eastAsiaTheme="minorEastAsia" w:hAnsi="Tahoma" w:cs="Tahoma"/>
      <w:kern w:val="0"/>
      <w:sz w:val="16"/>
      <w:szCs w:val="16"/>
      <w14:ligatures w14:val="none"/>
    </w:rPr>
  </w:style>
  <w:style w:type="paragraph" w:styleId="Footer">
    <w:name w:val="footer"/>
    <w:basedOn w:val="Normal"/>
    <w:link w:val="FooterChar"/>
    <w:uiPriority w:val="99"/>
    <w:unhideWhenUsed/>
    <w:qFormat/>
    <w:rsid w:val="0030651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06518"/>
    <w:rPr>
      <w:rFonts w:eastAsiaTheme="minorEastAsia"/>
      <w:kern w:val="0"/>
      <w:sz w:val="22"/>
      <w:szCs w:val="22"/>
      <w14:ligatures w14:val="none"/>
    </w:rPr>
  </w:style>
  <w:style w:type="paragraph" w:styleId="Header">
    <w:name w:val="header"/>
    <w:basedOn w:val="Normal"/>
    <w:link w:val="HeaderChar"/>
    <w:uiPriority w:val="99"/>
    <w:unhideWhenUsed/>
    <w:qFormat/>
    <w:rsid w:val="0030651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06518"/>
    <w:rPr>
      <w:rFonts w:eastAsiaTheme="minorEastAsia"/>
      <w:kern w:val="0"/>
      <w:sz w:val="22"/>
      <w:szCs w:val="22"/>
      <w14:ligatures w14:val="none"/>
    </w:rPr>
  </w:style>
  <w:style w:type="table" w:styleId="TableGrid">
    <w:name w:val="Table Grid"/>
    <w:basedOn w:val="TableNormal"/>
    <w:uiPriority w:val="39"/>
    <w:qFormat/>
    <w:rsid w:val="00306518"/>
    <w:pPr>
      <w:spacing w:after="0" w:line="240" w:lineRule="auto"/>
    </w:pPr>
    <w:rPr>
      <w:rFonts w:eastAsiaTheme="minorEastAs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6518"/>
    <w:rPr>
      <w:i/>
      <w:iCs/>
    </w:rPr>
  </w:style>
  <w:style w:type="character" w:styleId="Hyperlink">
    <w:name w:val="Hyperlink"/>
    <w:basedOn w:val="DefaultParagraphFont"/>
    <w:uiPriority w:val="99"/>
    <w:unhideWhenUsed/>
    <w:rsid w:val="00E672CD"/>
    <w:rPr>
      <w:color w:val="0563C1" w:themeColor="hyperlink"/>
      <w:u w:val="single"/>
    </w:rPr>
  </w:style>
  <w:style w:type="character" w:styleId="UnresolvedMention">
    <w:name w:val="Unresolved Mention"/>
    <w:basedOn w:val="DefaultParagraphFont"/>
    <w:uiPriority w:val="99"/>
    <w:semiHidden/>
    <w:unhideWhenUsed/>
    <w:rsid w:val="00E672CD"/>
    <w:rPr>
      <w:color w:val="605E5C"/>
      <w:shd w:val="clear" w:color="auto" w:fill="E1DFDD"/>
    </w:rPr>
  </w:style>
  <w:style w:type="paragraph" w:styleId="NormalWeb">
    <w:name w:val="Normal (Web)"/>
    <w:basedOn w:val="Normal"/>
    <w:uiPriority w:val="99"/>
    <w:semiHidden/>
    <w:unhideWhenUsed/>
    <w:rsid w:val="0008460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nutrition/shellfish" TargetMode="External"/><Relationship Id="rId3" Type="http://schemas.openxmlformats.org/officeDocument/2006/relationships/settings" Target="settings.xml"/><Relationship Id="rId7" Type="http://schemas.openxmlformats.org/officeDocument/2006/relationships/hyperlink" Target="https://acaai.org/allergies/allergic-conditions/food/shellf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pringer.com/chapter/10.1007/978-3-030-603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6209</Words>
  <Characters>35395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bindurajvv@hotmail.com</dc:creator>
  <cp:keywords/>
  <dc:description/>
  <cp:lastModifiedBy>bindurajvv@hotmail.com</cp:lastModifiedBy>
  <cp:revision>37</cp:revision>
  <dcterms:created xsi:type="dcterms:W3CDTF">2026-04-29T04:56:00Z</dcterms:created>
  <dcterms:modified xsi:type="dcterms:W3CDTF">2026-06-06T16:22:00Z</dcterms:modified>
</cp:coreProperties>
</file>