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71" w:rsidRPr="008F208F" w:rsidRDefault="00CC4F71" w:rsidP="00CC4F71">
      <w:pPr>
        <w:pStyle w:val="Default"/>
        <w:jc w:val="center"/>
        <w:rPr>
          <w:b/>
          <w:sz w:val="36"/>
          <w:szCs w:val="36"/>
        </w:rPr>
      </w:pPr>
      <w:proofErr w:type="gramStart"/>
      <w:r w:rsidRPr="008F208F">
        <w:rPr>
          <w:b/>
          <w:sz w:val="36"/>
          <w:szCs w:val="36"/>
        </w:rPr>
        <w:t>THE EXPLORA</w:t>
      </w:r>
      <w:bookmarkStart w:id="0" w:name="_GoBack"/>
      <w:bookmarkEnd w:id="0"/>
      <w:r w:rsidRPr="008F208F">
        <w:rPr>
          <w:b/>
          <w:sz w:val="36"/>
          <w:szCs w:val="36"/>
        </w:rPr>
        <w:t>TORY FACTOR ANALYSIS OF QUALITY PERFORMANCE INDICATORS IN BUILDING PROJECTS IN LAGOS STATE.</w:t>
      </w:r>
      <w:proofErr w:type="gramEnd"/>
    </w:p>
    <w:p w:rsidR="00CC4F71" w:rsidRDefault="00CC4F71" w:rsidP="00CC4F71">
      <w:pPr>
        <w:pStyle w:val="Default"/>
      </w:pPr>
    </w:p>
    <w:p w:rsidR="00CC4F71" w:rsidRPr="008F208F" w:rsidRDefault="00CC4F71" w:rsidP="00862586">
      <w:pPr>
        <w:jc w:val="center"/>
        <w:rPr>
          <w:rFonts w:ascii="Times New Roman" w:hAnsi="Times New Roman"/>
          <w:b/>
          <w:sz w:val="24"/>
          <w:szCs w:val="24"/>
        </w:rPr>
      </w:pPr>
      <w:r w:rsidRPr="008F208F">
        <w:rPr>
          <w:rFonts w:ascii="Times New Roman" w:hAnsi="Times New Roman"/>
          <w:b/>
          <w:sz w:val="24"/>
          <w:szCs w:val="24"/>
        </w:rPr>
        <w:t/>
      </w:r>
      <w:r w:rsidR="00CB48C2" w:rsidRPr="008F208F">
        <w:rPr>
          <w:rFonts w:ascii="Times New Roman" w:hAnsi="Times New Roman"/>
          <w:b/>
          <w:sz w:val="24"/>
          <w:szCs w:val="24"/>
        </w:rPr>
        <w:t xml:space="preserve"/>
      </w:r>
      <w:r w:rsidRPr="008F208F">
        <w:rPr>
          <w:rFonts w:ascii="Times New Roman" w:hAnsi="Times New Roman"/>
          <w:b/>
          <w:sz w:val="24"/>
          <w:szCs w:val="24"/>
        </w:rPr>
        <w:t/>
      </w:r>
      <w:r w:rsidR="00CB48C2" w:rsidRPr="008F208F">
        <w:rPr>
          <w:rFonts w:ascii="Times New Roman" w:hAnsi="Times New Roman"/>
          <w:b/>
          <w:sz w:val="24"/>
          <w:szCs w:val="24"/>
        </w:rPr>
        <w:t/>
      </w:r>
      <w:r w:rsidR="00862586" w:rsidRPr="008F208F">
        <w:rPr>
          <w:rFonts w:ascii="Times New Roman" w:hAnsi="Times New Roman"/>
          <w:b/>
          <w:sz w:val="24"/>
          <w:szCs w:val="24"/>
          <w:vertAlign w:val="superscript"/>
        </w:rPr>
        <w:t/>
      </w:r>
    </w:p>
    <w:p w:rsidR="00CC4F71" w:rsidRPr="008F208F" w:rsidRDefault="00862586" w:rsidP="00862586">
      <w:pPr>
        <w:jc w:val="center"/>
        <w:rPr>
          <w:rFonts w:ascii="Times New Roman" w:hAnsi="Times New Roman"/>
          <w:b/>
        </w:rPr>
      </w:pPr>
      <w:r w:rsidRPr="008F208F">
        <w:rPr>
          <w:rFonts w:ascii="Times New Roman" w:hAnsi="Times New Roman"/>
          <w:b/>
          <w:sz w:val="24"/>
          <w:szCs w:val="24"/>
          <w:vertAlign w:val="superscript"/>
        </w:rPr>
        <w:t/>
      </w:r>
      <w:r w:rsidR="00CC4F71" w:rsidRPr="008F208F">
        <w:rPr>
          <w:rFonts w:ascii="Times New Roman" w:hAnsi="Times New Roman"/>
          <w:b/>
          <w:sz w:val="24"/>
          <w:szCs w:val="24"/>
        </w:rPr>
        <w:t xml:space="preserve"/>
      </w:r>
      <w:proofErr w:type="spellStart"/>
      <w:r w:rsidR="00CC4F71" w:rsidRPr="008F208F">
        <w:rPr>
          <w:rFonts w:ascii="Times New Roman" w:hAnsi="Times New Roman"/>
          <w:b/>
          <w:sz w:val="24"/>
          <w:szCs w:val="24"/>
        </w:rPr>
        <w:t/>
      </w:r>
      <w:proofErr w:type="spellEnd"/>
      <w:r w:rsidR="00CC4F71" w:rsidRPr="008F208F">
        <w:rPr>
          <w:rFonts w:ascii="Times New Roman" w:hAnsi="Times New Roman"/>
          <w:b/>
          <w:sz w:val="24"/>
          <w:szCs w:val="24"/>
        </w:rPr>
        <w:t xml:space="preserve"/>
      </w:r>
      <w:proofErr w:type="spellStart"/>
      <w:r w:rsidR="00CC4F71" w:rsidRPr="008F208F">
        <w:rPr>
          <w:rFonts w:ascii="Times New Roman" w:hAnsi="Times New Roman"/>
          <w:b/>
          <w:sz w:val="24"/>
          <w:szCs w:val="24"/>
        </w:rPr>
        <w:t/>
      </w:r>
      <w:proofErr w:type="spellEnd"/>
      <w:r w:rsidR="00CC4F71" w:rsidRPr="008F208F">
        <w:rPr>
          <w:rFonts w:ascii="Times New Roman" w:hAnsi="Times New Roman"/>
          <w:b/>
          <w:sz w:val="24"/>
          <w:szCs w:val="24"/>
        </w:rPr>
        <w:t xml:space="preserve"/>
      </w:r>
      <w:proofErr w:type="spellStart"/>
      <w:r w:rsidR="00CC4F71" w:rsidRPr="008F208F">
        <w:rPr>
          <w:rFonts w:ascii="Times New Roman" w:hAnsi="Times New Roman"/>
          <w:b/>
          <w:sz w:val="24"/>
          <w:szCs w:val="24"/>
        </w:rPr>
        <w:t/>
      </w:r>
      <w:proofErr w:type="spellEnd"/>
      <w:r w:rsidR="00CC4F71" w:rsidRPr="008F208F">
        <w:rPr>
          <w:rFonts w:ascii="Times New Roman" w:hAnsi="Times New Roman"/>
          <w:b/>
          <w:sz w:val="24"/>
          <w:szCs w:val="24"/>
        </w:rPr>
        <w:t xml:space="preserve"/>
      </w:r>
      <w:proofErr w:type="spellStart"/>
      <w:r w:rsidR="00CC4F71" w:rsidRPr="008F208F">
        <w:rPr>
          <w:rFonts w:ascii="Times New Roman" w:hAnsi="Times New Roman"/>
          <w:b/>
          <w:sz w:val="24"/>
          <w:szCs w:val="24"/>
        </w:rPr>
        <w:t/>
      </w:r>
      <w:proofErr w:type="spellEnd"/>
      <w:r w:rsidR="00CC4F71" w:rsidRPr="008F208F">
        <w:rPr>
          <w:rFonts w:ascii="Times New Roman" w:hAnsi="Times New Roman"/>
          <w:b/>
          <w:sz w:val="24"/>
          <w:szCs w:val="24"/>
        </w:rPr>
        <w:t xml:space="preserve"/>
      </w:r>
    </w:p>
    <w:p w:rsidR="00CC4F71" w:rsidRPr="00862586" w:rsidRDefault="00CC4F71" w:rsidP="00862586">
      <w:pPr>
        <w:jc w:val="center"/>
        <w:rPr>
          <w:rFonts w:ascii="Times New Roman" w:hAnsi="Times New Roman"/>
        </w:rPr>
      </w:pPr>
      <w:r w:rsidRPr="00862586">
        <w:rPr>
          <w:rFonts w:ascii="Times New Roman" w:hAnsi="Times New Roman"/>
        </w:rPr>
        <w:t/>
      </w:r>
    </w:p>
    <w:p w:rsidR="00CC4F71" w:rsidRPr="00862586" w:rsidRDefault="00CC4F71" w:rsidP="00862586">
      <w:pPr>
        <w:jc w:val="center"/>
        <w:rPr>
          <w:rFonts w:ascii="Times New Roman" w:hAnsi="Times New Roman"/>
        </w:rPr>
      </w:pPr>
      <w:r w:rsidRPr="00862586">
        <w:rPr>
          <w:rFonts w:ascii="Times New Roman" w:hAnsi="Times New Roman"/>
        </w:rPr>
        <w:t xml:space="preserve"/>
      </w:r>
      <w:hyperlink r:id="rId8" w:history="1">
        <w:r w:rsidRPr="00862586">
          <w:rPr>
            <w:rStyle w:val="Hyperlink"/>
            <w:rFonts w:ascii="Times New Roman" w:hAnsi="Times New Roman"/>
          </w:rPr>
          <w:t/>
        </w:r>
      </w:hyperlink>
      <w:r w:rsidRPr="00862586">
        <w:rPr>
          <w:rFonts w:ascii="Times New Roman" w:hAnsi="Times New Roman"/>
        </w:rPr>
        <w:t xml:space="preserve"/>
      </w:r>
      <w:r w:rsidR="00862586">
        <w:rPr>
          <w:rFonts w:ascii="Times New Roman" w:hAnsi="Times New Roman"/>
        </w:rPr>
        <w:t/>
      </w:r>
      <w:r w:rsidRPr="00862586">
        <w:rPr>
          <w:rFonts w:ascii="Times New Roman" w:hAnsi="Times New Roman"/>
        </w:rPr>
        <w:t/>
      </w:r>
    </w:p>
    <w:p w:rsidR="00CC4F71" w:rsidRPr="008F208F" w:rsidRDefault="008F208F" w:rsidP="00CC4F71">
      <w:pPr>
        <w:spacing w:before="240" w:after="0" w:line="480" w:lineRule="auto"/>
        <w:jc w:val="both"/>
        <w:rPr>
          <w:rFonts w:ascii="Times New Roman" w:hAnsi="Times New Roman"/>
          <w:b/>
          <w:i/>
          <w:sz w:val="28"/>
          <w:szCs w:val="28"/>
        </w:rPr>
      </w:pPr>
      <w:r w:rsidRPr="008F208F">
        <w:rPr>
          <w:rFonts w:ascii="Times New Roman" w:hAnsi="Times New Roman"/>
          <w:b/>
          <w:i/>
          <w:sz w:val="28"/>
          <w:szCs w:val="28"/>
        </w:rPr>
        <w:t>ABSTRACT</w:t>
      </w:r>
    </w:p>
    <w:p w:rsidR="00CC4F71" w:rsidRPr="008F208F" w:rsidRDefault="00CC4F71" w:rsidP="00511770">
      <w:pPr>
        <w:spacing w:after="0" w:line="480" w:lineRule="auto"/>
        <w:jc w:val="both"/>
        <w:rPr>
          <w:i/>
        </w:rPr>
      </w:pPr>
      <w:r w:rsidRPr="008F208F">
        <w:rPr>
          <w:rFonts w:ascii="Times New Roman" w:hAnsi="Times New Roman"/>
          <w:i/>
        </w:rPr>
        <w:t>This paper accessed the view of building construction professionals on the factor that influences the usage of quality performance indicators in construction industry. A total of twenty-six (26) factors that influence the use of quality performance indicators were obtained from literature. The questionnaire survey was distributed to randomly selected respondents from a combination of clients, consultants, contractors, site engineers, project builder project managers. A total of one hundred (100) questionnaires were used for this research using tools such as percentile, frequency, mean score rating, standard deviation and factor analysis.</w:t>
      </w:r>
      <w:r w:rsidR="00511770" w:rsidRPr="008F208F">
        <w:rPr>
          <w:rFonts w:ascii="Times New Roman" w:hAnsi="Times New Roman"/>
          <w:i/>
        </w:rPr>
        <w:t xml:space="preserve"> </w:t>
      </w:r>
      <w:r w:rsidRPr="008F208F">
        <w:rPr>
          <w:rFonts w:ascii="Times New Roman" w:hAnsi="Times New Roman"/>
          <w:i/>
        </w:rPr>
        <w:t xml:space="preserve">Findings of the study shows that; </w:t>
      </w:r>
      <w:r w:rsidRPr="008F208F">
        <w:rPr>
          <w:rFonts w:ascii="Times New Roman" w:hAnsi="Times New Roman" w:cs="Times New Roman"/>
          <w:i/>
          <w:color w:val="000000"/>
        </w:rPr>
        <w:t>Cost of quality</w:t>
      </w:r>
      <w:r w:rsidRPr="008F208F">
        <w:rPr>
          <w:rFonts w:ascii="Times New Roman" w:hAnsi="Times New Roman" w:cs="Times New Roman"/>
          <w:i/>
        </w:rPr>
        <w:t>, Inspection and testing of executed works, Use of less-substandard materials, Untimely project delivery and Non-enforcement of statuary requirement</w:t>
      </w:r>
      <w:r w:rsidRPr="008F208F">
        <w:rPr>
          <w:rFonts w:ascii="Times New Roman" w:hAnsi="Times New Roman" w:cs="Times New Roman"/>
          <w:i/>
          <w:color w:val="000000"/>
        </w:rPr>
        <w:t xml:space="preserve"> are the first five (5) ranked factors that influences the use of quality performance indicators by professionals. </w:t>
      </w:r>
      <w:r w:rsidR="00511770" w:rsidRPr="008F208F">
        <w:rPr>
          <w:rFonts w:ascii="Times New Roman" w:hAnsi="Times New Roman" w:cs="Times New Roman"/>
          <w:i/>
          <w:color w:val="000000"/>
        </w:rPr>
        <w:t>This study concluded that the</w:t>
      </w:r>
      <w:r w:rsidRPr="008F208F">
        <w:rPr>
          <w:rFonts w:ascii="Times New Roman" w:hAnsi="Times New Roman" w:cs="Times New Roman"/>
          <w:i/>
          <w:color w:val="000000"/>
        </w:rPr>
        <w:t xml:space="preserve"> identified factors</w:t>
      </w:r>
      <w:r w:rsidR="00511770" w:rsidRPr="008F208F">
        <w:rPr>
          <w:rFonts w:ascii="Times New Roman" w:hAnsi="Times New Roman" w:cs="Times New Roman"/>
          <w:i/>
          <w:color w:val="000000"/>
        </w:rPr>
        <w:t xml:space="preserve"> which</w:t>
      </w:r>
      <w:r w:rsidRPr="008F208F">
        <w:rPr>
          <w:rFonts w:ascii="Times New Roman" w:hAnsi="Times New Roman" w:cs="Times New Roman"/>
          <w:i/>
          <w:color w:val="000000"/>
        </w:rPr>
        <w:t xml:space="preserve"> were further categorized using factor analysis into: project Quality factors, workforce related factors, project delivery factors, risk related factors and resource related factors </w:t>
      </w:r>
      <w:r w:rsidR="00511770" w:rsidRPr="008F208F">
        <w:rPr>
          <w:rFonts w:ascii="Times New Roman" w:hAnsi="Times New Roman" w:cs="Times New Roman"/>
          <w:i/>
          <w:color w:val="000000"/>
        </w:rPr>
        <w:t>are relevant</w:t>
      </w:r>
      <w:r w:rsidRPr="008F208F">
        <w:rPr>
          <w:rFonts w:ascii="Times New Roman" w:hAnsi="Times New Roman" w:cs="Times New Roman"/>
          <w:i/>
          <w:color w:val="000000"/>
        </w:rPr>
        <w:t xml:space="preserve"> and </w:t>
      </w:r>
      <w:r w:rsidR="00511770" w:rsidRPr="008F208F">
        <w:rPr>
          <w:rFonts w:ascii="Times New Roman" w:hAnsi="Times New Roman" w:cs="Times New Roman"/>
          <w:i/>
          <w:color w:val="000000"/>
        </w:rPr>
        <w:t>important</w:t>
      </w:r>
      <w:r w:rsidRPr="008F208F">
        <w:rPr>
          <w:rFonts w:ascii="Times New Roman" w:hAnsi="Times New Roman" w:cs="Times New Roman"/>
          <w:i/>
          <w:color w:val="000000"/>
        </w:rPr>
        <w:t xml:space="preserve"> to each aspect of construction and for easy implementation of these factors with a view of enhancing project delivery.</w:t>
      </w:r>
    </w:p>
    <w:p w:rsidR="00CC4F71" w:rsidRPr="008F208F" w:rsidRDefault="00CC4F71" w:rsidP="00CC4F71">
      <w:pPr>
        <w:spacing w:after="0" w:line="480" w:lineRule="auto"/>
        <w:jc w:val="both"/>
        <w:rPr>
          <w:rFonts w:ascii="Times New Roman" w:hAnsi="Times New Roman"/>
          <w:i/>
          <w:color w:val="000000" w:themeColor="text1"/>
        </w:rPr>
      </w:pPr>
      <w:r w:rsidRPr="008F208F">
        <w:rPr>
          <w:rFonts w:ascii="Times New Roman" w:hAnsi="Times New Roman"/>
          <w:b/>
          <w:i/>
          <w:color w:val="000000" w:themeColor="text1"/>
        </w:rPr>
        <w:t>Keywords:</w:t>
      </w:r>
      <w:r w:rsidRPr="008F208F">
        <w:rPr>
          <w:rFonts w:ascii="Times New Roman" w:hAnsi="Times New Roman"/>
          <w:i/>
          <w:color w:val="000000" w:themeColor="text1"/>
        </w:rPr>
        <w:t xml:space="preserve"> Building Construction Professionals, Construction Project</w:t>
      </w:r>
      <w:r w:rsidR="00862586" w:rsidRPr="008F208F">
        <w:rPr>
          <w:rFonts w:ascii="Times New Roman" w:hAnsi="Times New Roman"/>
          <w:i/>
          <w:color w:val="000000" w:themeColor="text1"/>
        </w:rPr>
        <w:t>, Quality Performanc</w:t>
      </w:r>
      <w:r w:rsidR="00CB4854" w:rsidRPr="008F208F">
        <w:rPr>
          <w:rFonts w:ascii="Times New Roman" w:hAnsi="Times New Roman"/>
          <w:i/>
          <w:color w:val="000000" w:themeColor="text1"/>
        </w:rPr>
        <w:t>e Indicator, Quality management,</w:t>
      </w:r>
      <w:r w:rsidR="00CB4854" w:rsidRPr="008F208F">
        <w:t xml:space="preserve"> </w:t>
      </w:r>
      <w:r w:rsidR="00CB4854" w:rsidRPr="008F208F">
        <w:rPr>
          <w:rFonts w:ascii="Times New Roman" w:hAnsi="Times New Roman"/>
          <w:i/>
          <w:color w:val="000000" w:themeColor="text1"/>
        </w:rPr>
        <w:t>Exploratory Factor Analysis.</w:t>
      </w:r>
    </w:p>
    <w:p w:rsidR="00CC4F71" w:rsidRDefault="00CC4F71" w:rsidP="00CC4F71"/>
    <w:p w:rsidR="00CC4F71" w:rsidRDefault="00CC4F71" w:rsidP="00CC4F71"/>
    <w:p w:rsidR="00CC4F71" w:rsidRPr="008F208F" w:rsidRDefault="00862586" w:rsidP="00025AC7">
      <w:pPr>
        <w:pStyle w:val="Default"/>
        <w:numPr>
          <w:ilvl w:val="0"/>
          <w:numId w:val="7"/>
        </w:numPr>
        <w:jc w:val="center"/>
        <w:rPr>
          <w:sz w:val="28"/>
          <w:szCs w:val="28"/>
        </w:rPr>
      </w:pPr>
      <w:r w:rsidRPr="008F208F">
        <w:rPr>
          <w:b/>
          <w:bCs/>
          <w:sz w:val="28"/>
          <w:szCs w:val="28"/>
        </w:rPr>
        <w:lastRenderedPageBreak/>
        <w:t>INTRODUCTION</w:t>
      </w:r>
    </w:p>
    <w:p w:rsidR="00CC4F71" w:rsidRPr="008F208F" w:rsidRDefault="00CC4F71" w:rsidP="0020041C">
      <w:pPr>
        <w:spacing w:after="240" w:line="240" w:lineRule="auto"/>
        <w:jc w:val="both"/>
        <w:rPr>
          <w:rFonts w:ascii="Times New Roman" w:hAnsi="Times New Roman" w:cs="Times New Roman"/>
          <w:sz w:val="24"/>
          <w:szCs w:val="24"/>
        </w:rPr>
      </w:pPr>
      <w:r w:rsidRPr="008F208F">
        <w:rPr>
          <w:rFonts w:ascii="Times New Roman" w:eastAsia="Times New Roman" w:hAnsi="Times New Roman" w:cs="Times New Roman"/>
          <w:sz w:val="24"/>
          <w:szCs w:val="24"/>
        </w:rPr>
        <w:t>Uncertainty and complexity characterize the construction sector (</w:t>
      </w:r>
      <w:proofErr w:type="spellStart"/>
      <w:r w:rsidRPr="008F208F">
        <w:rPr>
          <w:rFonts w:ascii="Times New Roman" w:eastAsia="Times New Roman" w:hAnsi="Times New Roman" w:cs="Times New Roman"/>
          <w:sz w:val="24"/>
          <w:szCs w:val="24"/>
        </w:rPr>
        <w:t>Mahamid</w:t>
      </w:r>
      <w:proofErr w:type="spellEnd"/>
      <w:r w:rsidRPr="008F208F">
        <w:rPr>
          <w:rFonts w:ascii="Times New Roman" w:eastAsia="Times New Roman" w:hAnsi="Times New Roman" w:cs="Times New Roman"/>
          <w:sz w:val="24"/>
          <w:szCs w:val="24"/>
        </w:rPr>
        <w:t>, 2020). Uncertainty in construction projects can arise from a variety of factors, including contractual relationships, resource availability, and the performance of construction parties (</w:t>
      </w:r>
      <w:proofErr w:type="spellStart"/>
      <w:r w:rsidRPr="008F208F">
        <w:rPr>
          <w:rFonts w:ascii="Times New Roman" w:eastAsia="Times New Roman" w:hAnsi="Times New Roman" w:cs="Times New Roman"/>
          <w:sz w:val="24"/>
          <w:szCs w:val="24"/>
        </w:rPr>
        <w:t>Abd</w:t>
      </w:r>
      <w:proofErr w:type="spellEnd"/>
      <w:r w:rsidRPr="008F208F">
        <w:rPr>
          <w:rFonts w:ascii="Times New Roman" w:eastAsia="Times New Roman" w:hAnsi="Times New Roman" w:cs="Times New Roman"/>
          <w:sz w:val="24"/>
          <w:szCs w:val="24"/>
        </w:rPr>
        <w:t xml:space="preserve"> El-</w:t>
      </w:r>
      <w:proofErr w:type="spellStart"/>
      <w:r w:rsidRPr="008F208F">
        <w:rPr>
          <w:rFonts w:ascii="Times New Roman" w:eastAsia="Times New Roman" w:hAnsi="Times New Roman" w:cs="Times New Roman"/>
          <w:sz w:val="24"/>
          <w:szCs w:val="24"/>
        </w:rPr>
        <w:t>Karim</w:t>
      </w:r>
      <w:proofErr w:type="spellEnd"/>
      <w:r w:rsidRPr="008F208F">
        <w:rPr>
          <w:rFonts w:ascii="Times New Roman" w:eastAsia="Times New Roman" w:hAnsi="Times New Roman" w:cs="Times New Roman"/>
          <w:sz w:val="24"/>
          <w:szCs w:val="24"/>
        </w:rPr>
        <w:t xml:space="preserve"> et al., 2017). </w:t>
      </w:r>
      <w:r w:rsidRPr="008F208F">
        <w:rPr>
          <w:rFonts w:ascii="Times New Roman" w:hAnsi="Times New Roman" w:cs="Times New Roman"/>
          <w:sz w:val="24"/>
          <w:szCs w:val="24"/>
        </w:rPr>
        <w:t>In construction, quality refers to the level of customer satisfaction achieved within a given budget (</w:t>
      </w:r>
      <w:proofErr w:type="spellStart"/>
      <w:r w:rsidRPr="008F208F">
        <w:rPr>
          <w:rFonts w:ascii="Times New Roman" w:hAnsi="Times New Roman" w:cs="Times New Roman"/>
          <w:sz w:val="24"/>
          <w:szCs w:val="24"/>
        </w:rPr>
        <w:t>Modi</w:t>
      </w:r>
      <w:proofErr w:type="spellEnd"/>
      <w:r w:rsidRPr="008F208F">
        <w:rPr>
          <w:rFonts w:ascii="Times New Roman" w:hAnsi="Times New Roman" w:cs="Times New Roman"/>
          <w:sz w:val="24"/>
          <w:szCs w:val="24"/>
        </w:rPr>
        <w:t xml:space="preserve"> et al., 2017). The quality of design and contractual documents process can be defined as “The ability to provide the contractor with all the information needed to enable construction to be carried out as required and efficiently and without hindrance” (Tilley, 1998). In many countries, there has been a lot of criticism for inefficiencies in outcomes such as poor quality and less satisfaction on the part of the customer (Chan, Chan, &amp; Ho, 2003). It is essential that every project is completed successfully. The success of a project depends on the performance of several key factors, including overall performance, quality, cost, and schedule (Thompson et al., 2017). Performance is associated with the project's success according to traditional trainable that is given time budged cost and required quality (</w:t>
      </w:r>
      <w:proofErr w:type="spellStart"/>
      <w:r w:rsidRPr="008F208F">
        <w:rPr>
          <w:rFonts w:ascii="Times New Roman" w:hAnsi="Times New Roman" w:cs="Times New Roman"/>
          <w:sz w:val="24"/>
          <w:szCs w:val="24"/>
        </w:rPr>
        <w:t>Kulatunga</w:t>
      </w:r>
      <w:proofErr w:type="spellEnd"/>
      <w:r w:rsidRPr="008F208F">
        <w:rPr>
          <w:rFonts w:ascii="Times New Roman" w:hAnsi="Times New Roman" w:cs="Times New Roman"/>
          <w:sz w:val="24"/>
          <w:szCs w:val="24"/>
        </w:rPr>
        <w:t xml:space="preserve"> et al. 2005). </w:t>
      </w:r>
    </w:p>
    <w:p w:rsidR="00CC4F71" w:rsidRPr="008F208F" w:rsidRDefault="00CC4F71" w:rsidP="0020041C">
      <w:pPr>
        <w:spacing w:after="240" w:line="240" w:lineRule="auto"/>
        <w:jc w:val="both"/>
        <w:rPr>
          <w:rFonts w:ascii="Times New Roman" w:hAnsi="Times New Roman" w:cs="Times New Roman"/>
          <w:sz w:val="24"/>
          <w:szCs w:val="24"/>
        </w:rPr>
      </w:pPr>
      <w:r w:rsidRPr="008F208F">
        <w:rPr>
          <w:rFonts w:ascii="Times New Roman" w:hAnsi="Times New Roman" w:cs="Times New Roman"/>
          <w:color w:val="222222"/>
          <w:sz w:val="24"/>
          <w:szCs w:val="24"/>
          <w:shd w:val="clear" w:color="auto" w:fill="FFFFFF"/>
        </w:rPr>
        <w:t xml:space="preserve">According to </w:t>
      </w:r>
      <w:proofErr w:type="spellStart"/>
      <w:r w:rsidRPr="008F208F">
        <w:rPr>
          <w:rFonts w:ascii="Times New Roman" w:hAnsi="Times New Roman" w:cs="Times New Roman"/>
          <w:color w:val="222222"/>
          <w:sz w:val="24"/>
          <w:szCs w:val="24"/>
          <w:shd w:val="clear" w:color="auto" w:fill="FFFFFF"/>
        </w:rPr>
        <w:t>Ong'ondo</w:t>
      </w:r>
      <w:proofErr w:type="spellEnd"/>
      <w:r w:rsidRPr="008F208F">
        <w:rPr>
          <w:rFonts w:ascii="Times New Roman" w:hAnsi="Times New Roman" w:cs="Times New Roman"/>
          <w:color w:val="222222"/>
          <w:sz w:val="24"/>
          <w:szCs w:val="24"/>
          <w:shd w:val="clear" w:color="auto" w:fill="FFFFFF"/>
        </w:rPr>
        <w:t xml:space="preserve">, C. B., </w:t>
      </w:r>
      <w:proofErr w:type="spellStart"/>
      <w:r w:rsidRPr="008F208F">
        <w:rPr>
          <w:rFonts w:ascii="Times New Roman" w:hAnsi="Times New Roman" w:cs="Times New Roman"/>
          <w:color w:val="222222"/>
          <w:sz w:val="24"/>
          <w:szCs w:val="24"/>
          <w:shd w:val="clear" w:color="auto" w:fill="FFFFFF"/>
        </w:rPr>
        <w:t>Gwaya</w:t>
      </w:r>
      <w:proofErr w:type="spellEnd"/>
      <w:r w:rsidRPr="008F208F">
        <w:rPr>
          <w:rFonts w:ascii="Times New Roman" w:hAnsi="Times New Roman" w:cs="Times New Roman"/>
          <w:color w:val="222222"/>
          <w:sz w:val="24"/>
          <w:szCs w:val="24"/>
          <w:shd w:val="clear" w:color="auto" w:fill="FFFFFF"/>
        </w:rPr>
        <w:t xml:space="preserve">, A. O., &amp; </w:t>
      </w:r>
      <w:proofErr w:type="spellStart"/>
      <w:r w:rsidRPr="008F208F">
        <w:rPr>
          <w:rFonts w:ascii="Times New Roman" w:hAnsi="Times New Roman" w:cs="Times New Roman"/>
          <w:color w:val="222222"/>
          <w:sz w:val="24"/>
          <w:szCs w:val="24"/>
          <w:shd w:val="clear" w:color="auto" w:fill="FFFFFF"/>
        </w:rPr>
        <w:t>Masu</w:t>
      </w:r>
      <w:proofErr w:type="spellEnd"/>
      <w:r w:rsidRPr="008F208F">
        <w:rPr>
          <w:rFonts w:ascii="Times New Roman" w:hAnsi="Times New Roman" w:cs="Times New Roman"/>
          <w:color w:val="222222"/>
          <w:sz w:val="24"/>
          <w:szCs w:val="24"/>
          <w:shd w:val="clear" w:color="auto" w:fill="FFFFFF"/>
        </w:rPr>
        <w:t xml:space="preserve">, S. (2019), </w:t>
      </w:r>
      <w:r w:rsidRPr="008F208F">
        <w:rPr>
          <w:rFonts w:ascii="Times New Roman" w:eastAsia="Times New Roman" w:hAnsi="Times New Roman" w:cs="Times New Roman"/>
          <w:sz w:val="24"/>
          <w:szCs w:val="24"/>
        </w:rPr>
        <w:t xml:space="preserve">enhancement of building projects Performance continues to be a vital element and catalyst for the global development of the construction sector, and as such, it merits careful consideration. </w:t>
      </w:r>
      <w:r w:rsidRPr="008F208F">
        <w:rPr>
          <w:rFonts w:ascii="Times New Roman" w:hAnsi="Times New Roman" w:cs="Times New Roman"/>
          <w:sz w:val="24"/>
          <w:szCs w:val="24"/>
        </w:rPr>
        <w:t xml:space="preserve">Performance measurement is a process of assessing a project by quantifying variables related to its efficiency and effectiveness (Neely, 1999). Effectiveness can be defined as the degree to which customer satisfaction is achieved and how efficiently companies manage their resources. According to </w:t>
      </w:r>
      <w:proofErr w:type="spellStart"/>
      <w:r w:rsidRPr="008F208F">
        <w:rPr>
          <w:rFonts w:ascii="Times New Roman" w:hAnsi="Times New Roman" w:cs="Times New Roman"/>
          <w:color w:val="222222"/>
          <w:sz w:val="24"/>
          <w:szCs w:val="24"/>
          <w:shd w:val="clear" w:color="auto" w:fill="FFFFFF"/>
        </w:rPr>
        <w:t>Hijazi</w:t>
      </w:r>
      <w:proofErr w:type="spellEnd"/>
      <w:r w:rsidRPr="008F208F">
        <w:rPr>
          <w:rFonts w:ascii="Times New Roman" w:hAnsi="Times New Roman" w:cs="Times New Roman"/>
          <w:color w:val="222222"/>
          <w:sz w:val="24"/>
          <w:szCs w:val="24"/>
          <w:shd w:val="clear" w:color="auto" w:fill="FFFFFF"/>
        </w:rPr>
        <w:t xml:space="preserve"> (2021), </w:t>
      </w:r>
      <w:r w:rsidRPr="008F208F">
        <w:rPr>
          <w:rFonts w:ascii="Times New Roman" w:hAnsi="Times New Roman" w:cs="Times New Roman"/>
          <w:sz w:val="24"/>
          <w:szCs w:val="24"/>
        </w:rPr>
        <w:t>critical success factors (CSFs) and critical failure factor (CFFs) have been studied by a great number of scholars in order to improve the effectiveness of construction projects. For a project to be successful, it is necessary to understand the CSFs right from the beginning (</w:t>
      </w:r>
      <w:proofErr w:type="spellStart"/>
      <w:r w:rsidRPr="008F208F">
        <w:rPr>
          <w:rFonts w:ascii="Times New Roman" w:hAnsi="Times New Roman" w:cs="Times New Roman"/>
          <w:sz w:val="24"/>
          <w:szCs w:val="24"/>
        </w:rPr>
        <w:t>Ranawat</w:t>
      </w:r>
      <w:proofErr w:type="spellEnd"/>
      <w:r w:rsidRPr="008F208F">
        <w:rPr>
          <w:rFonts w:ascii="Times New Roman" w:hAnsi="Times New Roman" w:cs="Times New Roman"/>
          <w:sz w:val="24"/>
          <w:szCs w:val="24"/>
        </w:rPr>
        <w:t>, et al., 2018)</w:t>
      </w:r>
    </w:p>
    <w:p w:rsidR="00CC4F71" w:rsidRPr="008F208F" w:rsidRDefault="00CC4F71" w:rsidP="0020041C">
      <w:pPr>
        <w:spacing w:after="0" w:line="240" w:lineRule="auto"/>
        <w:jc w:val="both"/>
        <w:rPr>
          <w:rFonts w:ascii="Times New Roman" w:hAnsi="Times New Roman" w:cs="Times New Roman"/>
          <w:color w:val="1F243C"/>
          <w:sz w:val="24"/>
          <w:szCs w:val="24"/>
          <w:shd w:val="clear" w:color="auto" w:fill="FFFFFF"/>
        </w:rPr>
      </w:pPr>
      <w:r w:rsidRPr="008F208F">
        <w:rPr>
          <w:rFonts w:ascii="Times New Roman" w:eastAsia="Times New Roman" w:hAnsi="Times New Roman" w:cs="Times New Roman"/>
          <w:sz w:val="24"/>
          <w:szCs w:val="24"/>
        </w:rPr>
        <w:t xml:space="preserve">Construction deficiencies have been mostly caused by the decline in design quality as measured by standards. According to </w:t>
      </w:r>
      <w:proofErr w:type="spellStart"/>
      <w:r w:rsidRPr="008F208F">
        <w:rPr>
          <w:rFonts w:ascii="Times New Roman" w:eastAsia="Times New Roman" w:hAnsi="Times New Roman" w:cs="Times New Roman"/>
          <w:sz w:val="24"/>
          <w:szCs w:val="24"/>
        </w:rPr>
        <w:t>Dikko</w:t>
      </w:r>
      <w:proofErr w:type="spellEnd"/>
      <w:r w:rsidRPr="008F208F">
        <w:rPr>
          <w:rFonts w:ascii="Times New Roman" w:eastAsia="Times New Roman" w:hAnsi="Times New Roman" w:cs="Times New Roman"/>
          <w:sz w:val="24"/>
          <w:szCs w:val="24"/>
        </w:rPr>
        <w:t xml:space="preserve"> (2013), the weakness of Nigerian construction companies has been largely caused by a lack of awareness, knowledge, and skills, objective assessment, staff training, feedback, and the natural use of total quality tools and processes. Equally significant are the problems of contractors and clients hiring quacks and using subpar building materials in an attempt to save money, which frequently leads to mishaps and fatalities both during and after the building process. </w:t>
      </w:r>
      <w:r w:rsidRPr="008F208F">
        <w:rPr>
          <w:rFonts w:ascii="Times New Roman" w:hAnsi="Times New Roman" w:cs="Times New Roman"/>
          <w:color w:val="1F243C"/>
          <w:sz w:val="24"/>
          <w:szCs w:val="24"/>
          <w:shd w:val="clear" w:color="auto" w:fill="FFFFFF"/>
        </w:rPr>
        <w:t xml:space="preserve">Various researchers have identified these issues related to quality in the construction sector. A significant concern is the rate at which building collapses are happening. As noted by </w:t>
      </w:r>
      <w:proofErr w:type="spellStart"/>
      <w:r w:rsidRPr="008F208F">
        <w:rPr>
          <w:rFonts w:ascii="Times New Roman" w:hAnsi="Times New Roman" w:cs="Times New Roman"/>
          <w:color w:val="1F243C"/>
          <w:sz w:val="24"/>
          <w:szCs w:val="24"/>
          <w:shd w:val="clear" w:color="auto" w:fill="FFFFFF"/>
        </w:rPr>
        <w:t>Ojo</w:t>
      </w:r>
      <w:proofErr w:type="spellEnd"/>
      <w:r w:rsidRPr="008F208F">
        <w:rPr>
          <w:rFonts w:ascii="Times New Roman" w:hAnsi="Times New Roman" w:cs="Times New Roman"/>
          <w:color w:val="1F243C"/>
          <w:sz w:val="24"/>
          <w:szCs w:val="24"/>
          <w:shd w:val="clear" w:color="auto" w:fill="FFFFFF"/>
        </w:rPr>
        <w:t xml:space="preserve"> and </w:t>
      </w:r>
      <w:proofErr w:type="spellStart"/>
      <w:r w:rsidRPr="008F208F">
        <w:rPr>
          <w:rFonts w:ascii="Times New Roman" w:hAnsi="Times New Roman" w:cs="Times New Roman"/>
          <w:color w:val="1F243C"/>
          <w:sz w:val="24"/>
          <w:szCs w:val="24"/>
          <w:shd w:val="clear" w:color="auto" w:fill="FFFFFF"/>
        </w:rPr>
        <w:t>Ijatuyi</w:t>
      </w:r>
      <w:proofErr w:type="spellEnd"/>
      <w:r w:rsidRPr="008F208F">
        <w:rPr>
          <w:rFonts w:ascii="Times New Roman" w:hAnsi="Times New Roman" w:cs="Times New Roman"/>
          <w:color w:val="1F243C"/>
          <w:sz w:val="24"/>
          <w:szCs w:val="24"/>
          <w:shd w:val="clear" w:color="auto" w:fill="FFFFFF"/>
        </w:rPr>
        <w:t xml:space="preserve"> (2014), referencing Abdul Kareem &amp; </w:t>
      </w:r>
      <w:proofErr w:type="spellStart"/>
      <w:r w:rsidRPr="008F208F">
        <w:rPr>
          <w:rFonts w:ascii="Times New Roman" w:hAnsi="Times New Roman" w:cs="Times New Roman"/>
          <w:color w:val="1F243C"/>
          <w:sz w:val="24"/>
          <w:szCs w:val="24"/>
          <w:shd w:val="clear" w:color="auto" w:fill="FFFFFF"/>
        </w:rPr>
        <w:t>Adeoti</w:t>
      </w:r>
      <w:proofErr w:type="spellEnd"/>
      <w:r w:rsidRPr="008F208F">
        <w:rPr>
          <w:rFonts w:ascii="Times New Roman" w:hAnsi="Times New Roman" w:cs="Times New Roman"/>
          <w:color w:val="1F243C"/>
          <w:sz w:val="24"/>
          <w:szCs w:val="24"/>
          <w:shd w:val="clear" w:color="auto" w:fill="FFFFFF"/>
        </w:rPr>
        <w:t xml:space="preserve"> (2010), a further issue is that large construction projects play a crucial role in boosting the economy, enhancing the standard of living, and improving societal welfare, making them a matter of national public concern.</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Therefore, this paper intend to discuss how project participants and their interaction affect quality of building projects by classifying and grouping the quality performance indicators factors for ease of implementation among building professionals for one of the largest city in Africa, Lagos State with the view of delivering good building projects. The specific objective is to establish different components of quality performance indicators from exploratory factor analysis.</w:t>
      </w:r>
    </w:p>
    <w:p w:rsidR="00CC4F71" w:rsidRPr="008F208F" w:rsidRDefault="00CC4F71" w:rsidP="0020041C">
      <w:pPr>
        <w:spacing w:after="0" w:line="240" w:lineRule="auto"/>
        <w:jc w:val="both"/>
        <w:rPr>
          <w:rFonts w:ascii="Times New Roman" w:eastAsia="Times New Roman" w:hAnsi="Times New Roman" w:cs="Times New Roman"/>
          <w:sz w:val="24"/>
          <w:szCs w:val="24"/>
        </w:rPr>
      </w:pPr>
      <w:r w:rsidRPr="008F208F">
        <w:rPr>
          <w:rFonts w:ascii="Times New Roman" w:hAnsi="Times New Roman" w:cs="Times New Roman"/>
          <w:sz w:val="24"/>
          <w:szCs w:val="24"/>
        </w:rPr>
        <w:t xml:space="preserve">In this modern age, more complex and daring structures are springing up in the construction Industry. The large scale and complexity of these modern age projects also came with its own </w:t>
      </w:r>
      <w:r w:rsidRPr="008F208F">
        <w:rPr>
          <w:rFonts w:ascii="Times New Roman" w:hAnsi="Times New Roman" w:cs="Times New Roman"/>
          <w:sz w:val="24"/>
          <w:szCs w:val="24"/>
        </w:rPr>
        <w:lastRenderedPageBreak/>
        <w:t>challenges and problems, one of which included building collapse (</w:t>
      </w:r>
      <w:proofErr w:type="spellStart"/>
      <w:r w:rsidRPr="008F208F">
        <w:rPr>
          <w:rFonts w:ascii="Times New Roman" w:hAnsi="Times New Roman" w:cs="Times New Roman"/>
          <w:sz w:val="24"/>
          <w:szCs w:val="24"/>
        </w:rPr>
        <w:t>Kheni</w:t>
      </w:r>
      <w:proofErr w:type="spellEnd"/>
      <w:r w:rsidRPr="008F208F">
        <w:rPr>
          <w:rFonts w:ascii="Times New Roman" w:hAnsi="Times New Roman" w:cs="Times New Roman"/>
          <w:sz w:val="24"/>
          <w:szCs w:val="24"/>
        </w:rPr>
        <w:t xml:space="preserve"> &amp; </w:t>
      </w:r>
      <w:proofErr w:type="spellStart"/>
      <w:r w:rsidRPr="008F208F">
        <w:rPr>
          <w:rFonts w:ascii="Times New Roman" w:hAnsi="Times New Roman" w:cs="Times New Roman"/>
          <w:sz w:val="24"/>
          <w:szCs w:val="24"/>
        </w:rPr>
        <w:t>Ackon</w:t>
      </w:r>
      <w:proofErr w:type="spellEnd"/>
      <w:r w:rsidRPr="008F208F">
        <w:rPr>
          <w:rFonts w:ascii="Times New Roman" w:hAnsi="Times New Roman" w:cs="Times New Roman"/>
          <w:sz w:val="24"/>
          <w:szCs w:val="24"/>
        </w:rPr>
        <w:t xml:space="preserve">, 2015). Therefore proper quality assurance and quality management are needed. </w:t>
      </w:r>
      <w:r w:rsidRPr="008F208F">
        <w:rPr>
          <w:rFonts w:ascii="Times New Roman" w:eastAsia="Times New Roman" w:hAnsi="Times New Roman" w:cs="Times New Roman"/>
          <w:sz w:val="24"/>
          <w:szCs w:val="24"/>
        </w:rPr>
        <w:t>Quality plays a crucial role in all building projects worldwide because it influences the overall effectiveness and performance of construction projects. In Nigeria, the construction industry is particularly concerned about quality because building collapses are a major issue there, and quality is being used as a weapon to address and lessen this challenge. This makes it crucial to comprehend the standards for quality in building construction projects and the factors that influence them in order to potentially handle quality issues more effectively.</w:t>
      </w:r>
    </w:p>
    <w:p w:rsidR="00CC4F71" w:rsidRPr="008F208F" w:rsidRDefault="00CC4F71" w:rsidP="0020041C">
      <w:pPr>
        <w:spacing w:after="0" w:line="240" w:lineRule="auto"/>
        <w:jc w:val="both"/>
        <w:rPr>
          <w:rFonts w:ascii="Times New Roman" w:eastAsia="Times New Roman" w:hAnsi="Times New Roman" w:cs="Times New Roman"/>
          <w:sz w:val="24"/>
          <w:szCs w:val="24"/>
        </w:rPr>
      </w:pPr>
      <w:r w:rsidRPr="008F208F">
        <w:rPr>
          <w:rFonts w:ascii="Times New Roman" w:eastAsia="Times New Roman" w:hAnsi="Times New Roman" w:cs="Times New Roman"/>
          <w:sz w:val="24"/>
          <w:szCs w:val="24"/>
        </w:rPr>
        <w:t>Therefore, the main goals of this research are to help clients understand how important quality is in building projects, even though it goes against many of their personal preferences; help contractors cut down on errors and rework to save time; help project participants identify deficiencies at different stages and how their interactions can affect building quality by identifying critical factors influencing the use of quality performance indicators, and how it can help them perform better in the nation's private, public, and commercial building construction projects.</w:t>
      </w:r>
    </w:p>
    <w:p w:rsidR="00CC4F71" w:rsidRPr="008F208F" w:rsidRDefault="00CC4F71" w:rsidP="00CC4F71">
      <w:pPr>
        <w:spacing w:after="0" w:line="240" w:lineRule="auto"/>
        <w:rPr>
          <w:rFonts w:ascii="Times New Roman" w:eastAsia="Times New Roman" w:hAnsi="Times New Roman" w:cs="Times New Roman"/>
          <w:sz w:val="24"/>
          <w:szCs w:val="24"/>
        </w:rPr>
      </w:pPr>
    </w:p>
    <w:p w:rsidR="00CC4F71" w:rsidRPr="008F208F" w:rsidRDefault="00CC4F71" w:rsidP="00025AC7">
      <w:pPr>
        <w:pStyle w:val="ListParagraph"/>
        <w:numPr>
          <w:ilvl w:val="0"/>
          <w:numId w:val="4"/>
        </w:numPr>
        <w:spacing w:line="360" w:lineRule="auto"/>
        <w:jc w:val="center"/>
        <w:rPr>
          <w:rFonts w:ascii="Times New Roman" w:hAnsi="Times New Roman" w:cs="Times New Roman"/>
          <w:b/>
          <w:sz w:val="28"/>
          <w:szCs w:val="28"/>
        </w:rPr>
      </w:pPr>
      <w:r w:rsidRPr="008F208F">
        <w:rPr>
          <w:rFonts w:ascii="Times New Roman" w:hAnsi="Times New Roman" w:cs="Times New Roman"/>
          <w:b/>
          <w:sz w:val="28"/>
          <w:szCs w:val="28"/>
        </w:rPr>
        <w:t>LITERATURE REVIEW</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 xml:space="preserve">The Nigeria construction industry is divided into “formal and Informal” sectors. The formal sector comprising of residential buildings and similar structures built by private citizens while the informal constitute all major companies legally registered carrying out organized construction projects with highly skilled expatriates and </w:t>
      </w:r>
      <w:proofErr w:type="spellStart"/>
      <w:r w:rsidRPr="008F208F">
        <w:rPr>
          <w:rFonts w:ascii="Times New Roman" w:hAnsi="Times New Roman" w:cs="Times New Roman"/>
          <w:sz w:val="24"/>
          <w:szCs w:val="24"/>
        </w:rPr>
        <w:t>labourers</w:t>
      </w:r>
      <w:proofErr w:type="spellEnd"/>
      <w:r w:rsidRPr="008F208F">
        <w:rPr>
          <w:rFonts w:ascii="Times New Roman" w:hAnsi="Times New Roman" w:cs="Times New Roman"/>
          <w:sz w:val="24"/>
          <w:szCs w:val="24"/>
        </w:rPr>
        <w:t xml:space="preserve"> (</w:t>
      </w:r>
      <w:proofErr w:type="spellStart"/>
      <w:r w:rsidRPr="008F208F">
        <w:rPr>
          <w:rFonts w:ascii="Times New Roman" w:hAnsi="Times New Roman" w:cs="Times New Roman"/>
          <w:sz w:val="24"/>
          <w:szCs w:val="24"/>
        </w:rPr>
        <w:t>Dantata</w:t>
      </w:r>
      <w:proofErr w:type="spellEnd"/>
      <w:r w:rsidRPr="008F208F">
        <w:rPr>
          <w:rFonts w:ascii="Times New Roman" w:hAnsi="Times New Roman" w:cs="Times New Roman"/>
          <w:sz w:val="24"/>
          <w:szCs w:val="24"/>
        </w:rPr>
        <w:t xml:space="preserve"> 2007). According to Adebayo (2000), the skills, experience and personal ability of the workmen involved in the building construction is of utmost importance in creating value.</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color w:val="3B3B3B"/>
          <w:sz w:val="24"/>
          <w:szCs w:val="24"/>
          <w:shd w:val="clear" w:color="auto" w:fill="FFFFFF"/>
        </w:rPr>
        <w:t>Quality management is the monitoring of all activities and tasks that must be carried out to maintain the desired level of excellence (</w:t>
      </w:r>
      <w:proofErr w:type="spellStart"/>
      <w:r w:rsidRPr="008F208F">
        <w:rPr>
          <w:rFonts w:ascii="Times New Roman" w:hAnsi="Times New Roman" w:cs="Times New Roman"/>
          <w:color w:val="3B3B3B"/>
          <w:sz w:val="24"/>
          <w:szCs w:val="24"/>
          <w:shd w:val="clear" w:color="auto" w:fill="FFFFFF"/>
        </w:rPr>
        <w:t>Nnorom</w:t>
      </w:r>
      <w:proofErr w:type="spellEnd"/>
      <w:r w:rsidRPr="008F208F">
        <w:rPr>
          <w:rFonts w:ascii="Times New Roman" w:hAnsi="Times New Roman" w:cs="Times New Roman"/>
          <w:color w:val="3B3B3B"/>
          <w:sz w:val="24"/>
          <w:szCs w:val="24"/>
          <w:shd w:val="clear" w:color="auto" w:fill="FFFFFF"/>
        </w:rPr>
        <w:t xml:space="preserve"> &amp; </w:t>
      </w:r>
      <w:proofErr w:type="spellStart"/>
      <w:r w:rsidRPr="008F208F">
        <w:rPr>
          <w:rFonts w:ascii="Times New Roman" w:hAnsi="Times New Roman" w:cs="Times New Roman"/>
          <w:color w:val="3B3B3B"/>
          <w:sz w:val="24"/>
          <w:szCs w:val="24"/>
          <w:shd w:val="clear" w:color="auto" w:fill="FFFFFF"/>
        </w:rPr>
        <w:t>Olagbaju</w:t>
      </w:r>
      <w:proofErr w:type="spellEnd"/>
      <w:r w:rsidRPr="008F208F">
        <w:rPr>
          <w:rFonts w:ascii="Times New Roman" w:hAnsi="Times New Roman" w:cs="Times New Roman"/>
          <w:color w:val="3B3B3B"/>
          <w:sz w:val="24"/>
          <w:szCs w:val="24"/>
          <w:shd w:val="clear" w:color="auto" w:fill="FFFFFF"/>
        </w:rPr>
        <w:t>, 2020). Quality management can be divided into quality assurance (QA) and quality control (QC). According to ISO9000 (2015), quality assurance is concerned with the activities that the laboratory undertakes to provide confidence that the quality requirements are met, while quality control describes the individual measures used to conform and report fulfillment of the requirements. Meanwhile, Project management includes planning, organizing, monitoring, controlling and reporting all processes of a project (</w:t>
      </w:r>
      <w:proofErr w:type="spellStart"/>
      <w:r w:rsidRPr="008F208F">
        <w:rPr>
          <w:rFonts w:ascii="Times New Roman" w:hAnsi="Times New Roman" w:cs="Times New Roman"/>
          <w:color w:val="3B3B3B"/>
          <w:sz w:val="24"/>
          <w:szCs w:val="24"/>
          <w:shd w:val="clear" w:color="auto" w:fill="FFFFFF"/>
        </w:rPr>
        <w:t>Abdelalim</w:t>
      </w:r>
      <w:proofErr w:type="spellEnd"/>
      <w:r w:rsidRPr="008F208F">
        <w:rPr>
          <w:rFonts w:ascii="Times New Roman" w:hAnsi="Times New Roman" w:cs="Times New Roman"/>
          <w:color w:val="3B3B3B"/>
          <w:sz w:val="24"/>
          <w:szCs w:val="24"/>
          <w:shd w:val="clear" w:color="auto" w:fill="FFFFFF"/>
        </w:rPr>
        <w:t xml:space="preserve"> &amp; </w:t>
      </w:r>
      <w:proofErr w:type="spellStart"/>
      <w:r w:rsidRPr="008F208F">
        <w:rPr>
          <w:rFonts w:ascii="Times New Roman" w:hAnsi="Times New Roman" w:cs="Times New Roman"/>
          <w:color w:val="3B3B3B"/>
          <w:sz w:val="24"/>
          <w:szCs w:val="24"/>
          <w:shd w:val="clear" w:color="auto" w:fill="FFFFFF"/>
        </w:rPr>
        <w:t>Eldesouky</w:t>
      </w:r>
      <w:proofErr w:type="spellEnd"/>
      <w:r w:rsidRPr="008F208F">
        <w:rPr>
          <w:rFonts w:ascii="Times New Roman" w:hAnsi="Times New Roman" w:cs="Times New Roman"/>
          <w:color w:val="3B3B3B"/>
          <w:sz w:val="24"/>
          <w:szCs w:val="24"/>
          <w:shd w:val="clear" w:color="auto" w:fill="FFFFFF"/>
        </w:rPr>
        <w:t xml:space="preserve">, 2021). It is therefore imperative that, In order to achieve project goals, it is crucial to control project processes within the Quality management system. Quality management systems can help contain and eliminate rework/non-conformities; increase customer satisfaction; performance and provide the catalyst for synergies in terms of project parameters such as customer satisfaction, cost, quality and time (Smallwood &amp; </w:t>
      </w:r>
      <w:proofErr w:type="spellStart"/>
      <w:r w:rsidRPr="008F208F">
        <w:rPr>
          <w:rFonts w:ascii="Times New Roman" w:hAnsi="Times New Roman" w:cs="Times New Roman"/>
          <w:color w:val="3B3B3B"/>
          <w:sz w:val="24"/>
          <w:szCs w:val="24"/>
          <w:shd w:val="clear" w:color="auto" w:fill="FFFFFF"/>
        </w:rPr>
        <w:t>Rossouw</w:t>
      </w:r>
      <w:proofErr w:type="spellEnd"/>
      <w:r w:rsidRPr="008F208F">
        <w:rPr>
          <w:rFonts w:ascii="Times New Roman" w:hAnsi="Times New Roman" w:cs="Times New Roman"/>
          <w:color w:val="3B3B3B"/>
          <w:sz w:val="24"/>
          <w:szCs w:val="24"/>
          <w:shd w:val="clear" w:color="auto" w:fill="FFFFFF"/>
        </w:rPr>
        <w:t>, 2008). Measures of process performance that are essential to the project's success are called performance indicators (</w:t>
      </w:r>
      <w:proofErr w:type="spellStart"/>
      <w:r w:rsidRPr="008F208F">
        <w:rPr>
          <w:rFonts w:ascii="Times New Roman" w:hAnsi="Times New Roman" w:cs="Times New Roman"/>
          <w:color w:val="3B3B3B"/>
          <w:sz w:val="24"/>
          <w:szCs w:val="24"/>
          <w:shd w:val="clear" w:color="auto" w:fill="FFFFFF"/>
        </w:rPr>
        <w:t>Takim</w:t>
      </w:r>
      <w:proofErr w:type="spellEnd"/>
      <w:r w:rsidRPr="008F208F">
        <w:rPr>
          <w:rFonts w:ascii="Times New Roman" w:hAnsi="Times New Roman" w:cs="Times New Roman"/>
          <w:color w:val="3B3B3B"/>
          <w:sz w:val="24"/>
          <w:szCs w:val="24"/>
          <w:shd w:val="clear" w:color="auto" w:fill="FFFFFF"/>
        </w:rPr>
        <w:t xml:space="preserve"> and </w:t>
      </w:r>
      <w:proofErr w:type="spellStart"/>
      <w:r w:rsidRPr="008F208F">
        <w:rPr>
          <w:rFonts w:ascii="Times New Roman" w:hAnsi="Times New Roman" w:cs="Times New Roman"/>
          <w:color w:val="3B3B3B"/>
          <w:sz w:val="24"/>
          <w:szCs w:val="24"/>
          <w:shd w:val="clear" w:color="auto" w:fill="FFFFFF"/>
        </w:rPr>
        <w:t>Akintoye</w:t>
      </w:r>
      <w:proofErr w:type="spellEnd"/>
      <w:r w:rsidRPr="008F208F">
        <w:rPr>
          <w:rFonts w:ascii="Times New Roman" w:hAnsi="Times New Roman" w:cs="Times New Roman"/>
          <w:color w:val="3B3B3B"/>
          <w:sz w:val="24"/>
          <w:szCs w:val="24"/>
          <w:shd w:val="clear" w:color="auto" w:fill="FFFFFF"/>
        </w:rPr>
        <w:t xml:space="preserve">, 2002). According to </w:t>
      </w:r>
      <w:proofErr w:type="spellStart"/>
      <w:r w:rsidRPr="008F208F">
        <w:rPr>
          <w:rFonts w:ascii="Times New Roman" w:hAnsi="Times New Roman" w:cs="Times New Roman"/>
          <w:color w:val="3B3B3B"/>
          <w:sz w:val="24"/>
          <w:szCs w:val="24"/>
          <w:shd w:val="clear" w:color="auto" w:fill="FFFFFF"/>
        </w:rPr>
        <w:t>Gosselin</w:t>
      </w:r>
      <w:proofErr w:type="spellEnd"/>
      <w:r w:rsidRPr="008F208F">
        <w:rPr>
          <w:rFonts w:ascii="Times New Roman" w:hAnsi="Times New Roman" w:cs="Times New Roman"/>
          <w:color w:val="3B3B3B"/>
          <w:sz w:val="24"/>
          <w:szCs w:val="24"/>
          <w:shd w:val="clear" w:color="auto" w:fill="FFFFFF"/>
        </w:rPr>
        <w:t xml:space="preserve"> (2005), performance indicators are quantifiable values that are used to assess, evaluate, and control the overall performance of an organization. Additionally, benchmarking can be used to accomplish this (</w:t>
      </w:r>
      <w:proofErr w:type="spellStart"/>
      <w:r w:rsidRPr="008F208F">
        <w:rPr>
          <w:rFonts w:ascii="Times New Roman" w:hAnsi="Times New Roman" w:cs="Times New Roman"/>
          <w:color w:val="3B3B3B"/>
          <w:sz w:val="24"/>
          <w:szCs w:val="24"/>
          <w:shd w:val="clear" w:color="auto" w:fill="FFFFFF"/>
        </w:rPr>
        <w:t>Takim</w:t>
      </w:r>
      <w:proofErr w:type="spellEnd"/>
      <w:r w:rsidRPr="008F208F">
        <w:rPr>
          <w:rFonts w:ascii="Times New Roman" w:hAnsi="Times New Roman" w:cs="Times New Roman"/>
          <w:color w:val="3B3B3B"/>
          <w:sz w:val="24"/>
          <w:szCs w:val="24"/>
          <w:shd w:val="clear" w:color="auto" w:fill="FFFFFF"/>
        </w:rPr>
        <w:t xml:space="preserve"> et al. (2002). The goal of benchmarking is to comprehend current procedures and activities while also determining an external standard or point of reference that can be used to measure or evaluate those activities. Benchmarking is the methodical process of evaluating how well businesses perform their operations in comparison to others, then applying the knowledge gained from the best to make specific improvements.</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lastRenderedPageBreak/>
        <w:t xml:space="preserve">Results are the focus of quality performance in construction, which looks for indications of quality consciousness in a building team's operations and output. According to </w:t>
      </w:r>
      <w:proofErr w:type="spellStart"/>
      <w:r w:rsidRPr="008F208F">
        <w:rPr>
          <w:rFonts w:ascii="Times New Roman" w:hAnsi="Times New Roman" w:cs="Times New Roman"/>
          <w:sz w:val="24"/>
          <w:szCs w:val="24"/>
        </w:rPr>
        <w:t>Arditi</w:t>
      </w:r>
      <w:proofErr w:type="spellEnd"/>
      <w:r w:rsidRPr="008F208F">
        <w:rPr>
          <w:rFonts w:ascii="Times New Roman" w:hAnsi="Times New Roman" w:cs="Times New Roman"/>
          <w:sz w:val="24"/>
          <w:szCs w:val="24"/>
        </w:rPr>
        <w:t xml:space="preserve"> and </w:t>
      </w:r>
      <w:proofErr w:type="spellStart"/>
      <w:r w:rsidRPr="008F208F">
        <w:rPr>
          <w:rFonts w:ascii="Times New Roman" w:hAnsi="Times New Roman" w:cs="Times New Roman"/>
          <w:sz w:val="24"/>
          <w:szCs w:val="24"/>
        </w:rPr>
        <w:t>Gunaydin</w:t>
      </w:r>
      <w:proofErr w:type="spellEnd"/>
      <w:r w:rsidRPr="008F208F">
        <w:rPr>
          <w:rFonts w:ascii="Times New Roman" w:hAnsi="Times New Roman" w:cs="Times New Roman"/>
          <w:sz w:val="24"/>
          <w:szCs w:val="24"/>
        </w:rPr>
        <w:t xml:space="preserve"> (</w:t>
      </w:r>
      <w:r w:rsidR="00A22B2F" w:rsidRPr="008F208F">
        <w:rPr>
          <w:rFonts w:ascii="Times New Roman" w:hAnsi="Times New Roman" w:cs="Times New Roman"/>
          <w:sz w:val="24"/>
          <w:szCs w:val="24"/>
        </w:rPr>
        <w:t>1998</w:t>
      </w:r>
      <w:r w:rsidRPr="008F208F">
        <w:rPr>
          <w:rFonts w:ascii="Times New Roman" w:hAnsi="Times New Roman" w:cs="Times New Roman"/>
          <w:sz w:val="24"/>
          <w:szCs w:val="24"/>
        </w:rPr>
        <w:t xml:space="preserve">), quality performance is also defined over an extended period of time in order to have a lasting impact. Stated differently, it is anticipated that enhancements in quality performance will boost contractors' profitability and productivity while also raising customer satisfaction. </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Performance measurement is a systematic way of evaluating the inputs and outputs in manufacturing operations or construction activity and acts as a tool for continuous improvement (</w:t>
      </w:r>
      <w:proofErr w:type="spellStart"/>
      <w:r w:rsidRPr="008F208F">
        <w:rPr>
          <w:rFonts w:ascii="Times New Roman" w:hAnsi="Times New Roman" w:cs="Times New Roman"/>
          <w:sz w:val="24"/>
          <w:szCs w:val="24"/>
        </w:rPr>
        <w:t>Mbugua</w:t>
      </w:r>
      <w:proofErr w:type="spellEnd"/>
      <w:r w:rsidRPr="008F208F">
        <w:rPr>
          <w:rFonts w:ascii="Times New Roman" w:hAnsi="Times New Roman" w:cs="Times New Roman"/>
          <w:sz w:val="24"/>
          <w:szCs w:val="24"/>
        </w:rPr>
        <w:t xml:space="preserve"> et al., 1999), hence the need to evaluate the important factors necessary in identifying key performance indicators for successful project. According to </w:t>
      </w:r>
      <w:proofErr w:type="spellStart"/>
      <w:r w:rsidRPr="008F208F">
        <w:rPr>
          <w:rFonts w:ascii="Times New Roman" w:hAnsi="Times New Roman" w:cs="Times New Roman"/>
          <w:sz w:val="24"/>
          <w:szCs w:val="24"/>
        </w:rPr>
        <w:t>Pillai</w:t>
      </w:r>
      <w:proofErr w:type="spellEnd"/>
      <w:r w:rsidRPr="008F208F">
        <w:rPr>
          <w:rFonts w:ascii="Times New Roman" w:hAnsi="Times New Roman" w:cs="Times New Roman"/>
          <w:sz w:val="24"/>
          <w:szCs w:val="24"/>
        </w:rPr>
        <w:t xml:space="preserve">, Joshi, &amp; </w:t>
      </w:r>
      <w:proofErr w:type="spellStart"/>
      <w:r w:rsidRPr="008F208F">
        <w:rPr>
          <w:rFonts w:ascii="Times New Roman" w:hAnsi="Times New Roman" w:cs="Times New Roman"/>
          <w:sz w:val="24"/>
          <w:szCs w:val="24"/>
        </w:rPr>
        <w:t>Rao</w:t>
      </w:r>
      <w:proofErr w:type="spellEnd"/>
      <w:r w:rsidRPr="008F208F">
        <w:rPr>
          <w:rFonts w:ascii="Times New Roman" w:hAnsi="Times New Roman" w:cs="Times New Roman"/>
          <w:sz w:val="24"/>
          <w:szCs w:val="24"/>
        </w:rPr>
        <w:t xml:space="preserve"> (2002), a performance measurement system is required to reflect the needs and expectations of all the stakeholders. Most widely practiced performance measurement models in construction industry include financial and non-financial areas (</w:t>
      </w:r>
      <w:r w:rsidRPr="008F208F">
        <w:rPr>
          <w:rFonts w:ascii="Times New Roman" w:hAnsi="Times New Roman" w:cs="Times New Roman"/>
          <w:color w:val="222222"/>
          <w:sz w:val="24"/>
          <w:szCs w:val="24"/>
          <w:shd w:val="clear" w:color="auto" w:fill="FFFFFF"/>
        </w:rPr>
        <w:t>Ingle &amp; Mahesh, 2022).</w:t>
      </w:r>
    </w:p>
    <w:p w:rsidR="00CC4F71" w:rsidRPr="008F208F" w:rsidRDefault="00CC4F71" w:rsidP="00CC4F71">
      <w:pPr>
        <w:pStyle w:val="ListParagraph"/>
        <w:spacing w:line="480" w:lineRule="auto"/>
        <w:jc w:val="both"/>
        <w:rPr>
          <w:rFonts w:ascii="Times New Roman" w:hAnsi="Times New Roman" w:cs="Times New Roman"/>
          <w:sz w:val="24"/>
          <w:szCs w:val="24"/>
        </w:rPr>
      </w:pPr>
    </w:p>
    <w:p w:rsidR="00CC4F71" w:rsidRPr="008F208F" w:rsidRDefault="00CC4F71" w:rsidP="00025AC7">
      <w:pPr>
        <w:pStyle w:val="ListParagraph"/>
        <w:numPr>
          <w:ilvl w:val="0"/>
          <w:numId w:val="4"/>
        </w:numPr>
        <w:spacing w:line="360" w:lineRule="auto"/>
        <w:jc w:val="center"/>
        <w:rPr>
          <w:rFonts w:ascii="Times New Roman" w:hAnsi="Times New Roman" w:cs="Times New Roman"/>
          <w:b/>
          <w:sz w:val="28"/>
          <w:szCs w:val="28"/>
        </w:rPr>
      </w:pPr>
      <w:r w:rsidRPr="008F208F">
        <w:rPr>
          <w:rFonts w:ascii="Times New Roman" w:hAnsi="Times New Roman" w:cs="Times New Roman"/>
          <w:b/>
          <w:sz w:val="28"/>
          <w:szCs w:val="28"/>
        </w:rPr>
        <w:t>METHODOLOGY</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In order to gather the necessary data and determine the factors influencing Nigerian professionals’ use of quality performance indicators, this study used the survey research design method. This research approach was conducted using a structured questionnaire and a literature review. The goal of the literature review was to identify and better understand factors leading to the use of quality performance indicators</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 xml:space="preserve">The questionnaire is designed in a close ended format, providing responses from which choices could be made using the </w:t>
      </w:r>
      <w:proofErr w:type="spellStart"/>
      <w:r w:rsidRPr="008F208F">
        <w:rPr>
          <w:rFonts w:ascii="Times New Roman" w:hAnsi="Times New Roman" w:cs="Times New Roman"/>
          <w:sz w:val="24"/>
          <w:szCs w:val="24"/>
        </w:rPr>
        <w:t>Likert</w:t>
      </w:r>
      <w:proofErr w:type="spellEnd"/>
      <w:r w:rsidRPr="008F208F">
        <w:rPr>
          <w:rFonts w:ascii="Times New Roman" w:hAnsi="Times New Roman" w:cs="Times New Roman"/>
          <w:sz w:val="24"/>
          <w:szCs w:val="24"/>
        </w:rPr>
        <w:t xml:space="preserve">- scale format with an exemplary anchor of (1) – Never to (5) – Always, to avoid unreliable and inaccurate information from respondents. Questionnaires were distributed randomly to the respondents handling construction projects in the study area. </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eastAsia="Times New Roman" w:hAnsi="Times New Roman" w:cs="Times New Roman"/>
          <w:sz w:val="24"/>
          <w:szCs w:val="24"/>
        </w:rPr>
        <w:t>Because it is impossible to determine the precise number of active projects in Lagos State, a purpos</w:t>
      </w:r>
      <w:r w:rsidR="00025AC7" w:rsidRPr="008F208F">
        <w:rPr>
          <w:rFonts w:ascii="Times New Roman" w:eastAsia="Times New Roman" w:hAnsi="Times New Roman" w:cs="Times New Roman"/>
          <w:sz w:val="24"/>
          <w:szCs w:val="24"/>
        </w:rPr>
        <w:t>ive</w:t>
      </w:r>
      <w:r w:rsidRPr="008F208F">
        <w:rPr>
          <w:rFonts w:ascii="Times New Roman" w:eastAsia="Times New Roman" w:hAnsi="Times New Roman" w:cs="Times New Roman"/>
          <w:sz w:val="24"/>
          <w:szCs w:val="24"/>
        </w:rPr>
        <w:t xml:space="preserve"> sampling technique was used to conduct this study. Eliminating those who don't fulfill the requirements has proven beneficial because it saves time and money and improves results because the focus is on the population under study. Professionals like project managers, project and site engineers, quality managers, architects, quantity surveyors, civil and structural engineers, builders, mechanical and electrical engineers, and others were chosen as the survey's target population based on sampling techniques used in the preliminary stage. </w:t>
      </w:r>
      <w:r w:rsidRPr="008F208F">
        <w:rPr>
          <w:rFonts w:ascii="Times New Roman" w:hAnsi="Times New Roman" w:cs="Times New Roman"/>
          <w:sz w:val="24"/>
          <w:szCs w:val="24"/>
        </w:rPr>
        <w:t>Lagos State has a population of 9,013,534 based on the last census, hence, the study was conducted in Lagos State on the basis that 75% of construction companies in Nigeria are either based in Lagos State or having their branches located in Lagos (</w:t>
      </w:r>
      <w:proofErr w:type="spellStart"/>
      <w:r w:rsidRPr="008F208F">
        <w:rPr>
          <w:rFonts w:ascii="Times New Roman" w:hAnsi="Times New Roman" w:cs="Times New Roman"/>
          <w:sz w:val="24"/>
          <w:szCs w:val="24"/>
        </w:rPr>
        <w:t>Fagbemi</w:t>
      </w:r>
      <w:proofErr w:type="spellEnd"/>
      <w:r w:rsidRPr="008F208F">
        <w:rPr>
          <w:rFonts w:ascii="Times New Roman" w:hAnsi="Times New Roman" w:cs="Times New Roman"/>
          <w:sz w:val="24"/>
          <w:szCs w:val="24"/>
        </w:rPr>
        <w:t>, 2008). Purposive sampling technique was adopted to carry out and this helps the study to be directed towards a defined group of respondents who are best able to respond to the research issues (Ibrahim 2011), which are construction professionals who are involved with construction projects within Lagos metropolis.</w:t>
      </w:r>
    </w:p>
    <w:p w:rsidR="00CC4F71" w:rsidRPr="008F208F" w:rsidRDefault="00CC4F71" w:rsidP="0020041C">
      <w:pPr>
        <w:spacing w:line="240" w:lineRule="auto"/>
        <w:jc w:val="both"/>
        <w:rPr>
          <w:rFonts w:ascii="Times New Roman" w:hAnsi="Times New Roman" w:cs="Times New Roman"/>
          <w:sz w:val="24"/>
          <w:szCs w:val="24"/>
        </w:rPr>
      </w:pPr>
      <w:r w:rsidRPr="008F208F">
        <w:rPr>
          <w:rFonts w:ascii="Times New Roman" w:hAnsi="Times New Roman" w:cs="Times New Roman"/>
          <w:sz w:val="24"/>
          <w:szCs w:val="24"/>
        </w:rPr>
        <w:t>One hundred and thirty (130) construction professionals from construction firms in Lagos State were used as sample size for this study. The projected sample was chosen using the rules of thumb, cited in (</w:t>
      </w:r>
      <w:proofErr w:type="spellStart"/>
      <w:r w:rsidRPr="008F208F">
        <w:rPr>
          <w:rFonts w:ascii="Times New Roman" w:hAnsi="Times New Roman" w:cs="Times New Roman"/>
          <w:sz w:val="24"/>
          <w:szCs w:val="24"/>
        </w:rPr>
        <w:t>Cavana</w:t>
      </w:r>
      <w:proofErr w:type="spellEnd"/>
      <w:r w:rsidRPr="008F208F">
        <w:rPr>
          <w:rFonts w:ascii="Times New Roman" w:hAnsi="Times New Roman" w:cs="Times New Roman"/>
          <w:sz w:val="24"/>
          <w:szCs w:val="24"/>
        </w:rPr>
        <w:t xml:space="preserve">, </w:t>
      </w:r>
      <w:proofErr w:type="spellStart"/>
      <w:r w:rsidRPr="008F208F">
        <w:rPr>
          <w:rFonts w:ascii="Times New Roman" w:hAnsi="Times New Roman" w:cs="Times New Roman"/>
          <w:sz w:val="24"/>
          <w:szCs w:val="24"/>
        </w:rPr>
        <w:t>Delahaye</w:t>
      </w:r>
      <w:proofErr w:type="spellEnd"/>
      <w:r w:rsidRPr="008F208F">
        <w:rPr>
          <w:rFonts w:ascii="Times New Roman" w:hAnsi="Times New Roman" w:cs="Times New Roman"/>
          <w:sz w:val="24"/>
          <w:szCs w:val="24"/>
        </w:rPr>
        <w:t xml:space="preserve"> &amp; </w:t>
      </w:r>
      <w:proofErr w:type="spellStart"/>
      <w:r w:rsidRPr="008F208F">
        <w:rPr>
          <w:rFonts w:ascii="Times New Roman" w:hAnsi="Times New Roman" w:cs="Times New Roman"/>
          <w:sz w:val="24"/>
          <w:szCs w:val="24"/>
        </w:rPr>
        <w:t>Sekeran</w:t>
      </w:r>
      <w:proofErr w:type="spellEnd"/>
      <w:r w:rsidRPr="008F208F">
        <w:rPr>
          <w:rFonts w:ascii="Times New Roman" w:hAnsi="Times New Roman" w:cs="Times New Roman"/>
          <w:sz w:val="24"/>
          <w:szCs w:val="24"/>
        </w:rPr>
        <w:t xml:space="preserve">, 2001) which suggest that sample size which is not </w:t>
      </w:r>
      <w:r w:rsidRPr="008F208F">
        <w:rPr>
          <w:rFonts w:ascii="Times New Roman" w:hAnsi="Times New Roman" w:cs="Times New Roman"/>
          <w:sz w:val="24"/>
          <w:szCs w:val="24"/>
        </w:rPr>
        <w:lastRenderedPageBreak/>
        <w:t xml:space="preserve">more than 500 but greater than 30 is appropriate for any academic research. 130 Questionnaires were distributed randomly to both private and public sector while 100 was retuned and used for this research. The factors influencing the use of quality performance indicators for building project used in the questionnaire were collected through thorough review of related literature and hence were identified for use. The respondents were asked to rate their level of awareness of the factors influencing the use of quality performance indicators in the construction industry. </w:t>
      </w:r>
    </w:p>
    <w:p w:rsidR="00CC4F71" w:rsidRPr="008F208F" w:rsidRDefault="00CC4F71" w:rsidP="00CC4F71">
      <w:pPr>
        <w:spacing w:line="360" w:lineRule="auto"/>
        <w:jc w:val="both"/>
        <w:rPr>
          <w:rFonts w:ascii="Times New Roman" w:hAnsi="Times New Roman" w:cs="Times New Roman"/>
          <w:b/>
          <w:sz w:val="24"/>
          <w:szCs w:val="24"/>
        </w:rPr>
      </w:pPr>
    </w:p>
    <w:p w:rsidR="00CC4F71" w:rsidRPr="008F208F" w:rsidRDefault="00CC4F71" w:rsidP="00025AC7">
      <w:pPr>
        <w:pStyle w:val="ListParagraph"/>
        <w:numPr>
          <w:ilvl w:val="0"/>
          <w:numId w:val="4"/>
        </w:numPr>
        <w:spacing w:line="360" w:lineRule="auto"/>
        <w:jc w:val="both"/>
        <w:rPr>
          <w:rFonts w:ascii="Times New Roman" w:hAnsi="Times New Roman" w:cs="Times New Roman"/>
          <w:b/>
          <w:sz w:val="28"/>
          <w:szCs w:val="28"/>
        </w:rPr>
      </w:pPr>
      <w:r w:rsidRPr="008F208F">
        <w:rPr>
          <w:rFonts w:ascii="Times New Roman" w:hAnsi="Times New Roman" w:cs="Times New Roman"/>
          <w:b/>
          <w:sz w:val="28"/>
          <w:szCs w:val="28"/>
        </w:rPr>
        <w:t xml:space="preserve">PRESENTATION OF RESULTS AND DISCUSSION  </w:t>
      </w:r>
    </w:p>
    <w:p w:rsidR="00CC4F71" w:rsidRPr="008F208F" w:rsidRDefault="00CC4F71" w:rsidP="00025AC7">
      <w:pPr>
        <w:pStyle w:val="ListParagraph"/>
        <w:numPr>
          <w:ilvl w:val="1"/>
          <w:numId w:val="4"/>
        </w:numPr>
        <w:spacing w:line="360" w:lineRule="auto"/>
        <w:jc w:val="both"/>
        <w:rPr>
          <w:rFonts w:ascii="Times New Roman" w:hAnsi="Times New Roman" w:cs="Times New Roman"/>
          <w:b/>
          <w:sz w:val="24"/>
          <w:szCs w:val="24"/>
        </w:rPr>
      </w:pPr>
      <w:r w:rsidRPr="008F208F">
        <w:rPr>
          <w:rFonts w:ascii="Times New Roman" w:hAnsi="Times New Roman" w:cs="Times New Roman"/>
          <w:b/>
          <w:sz w:val="24"/>
          <w:szCs w:val="24"/>
        </w:rPr>
        <w:t>General Information of Respondents</w:t>
      </w:r>
    </w:p>
    <w:p w:rsidR="00CC4F71" w:rsidRPr="008F208F" w:rsidRDefault="00CC4F71" w:rsidP="00CC4F71">
      <w:pPr>
        <w:spacing w:line="240" w:lineRule="auto"/>
        <w:jc w:val="both"/>
        <w:rPr>
          <w:rFonts w:ascii="Times New Roman" w:hAnsi="Times New Roman" w:cs="Times New Roman"/>
          <w:b/>
          <w:sz w:val="24"/>
          <w:szCs w:val="24"/>
        </w:rPr>
      </w:pPr>
      <w:r w:rsidRPr="008F208F">
        <w:rPr>
          <w:rFonts w:ascii="Times New Roman" w:eastAsia="Times New Roman" w:hAnsi="Times New Roman" w:cs="Times New Roman"/>
          <w:sz w:val="24"/>
          <w:szCs w:val="24"/>
        </w:rPr>
        <w:t xml:space="preserve">According to </w:t>
      </w:r>
      <w:r w:rsidR="00025AC7" w:rsidRPr="008F208F">
        <w:rPr>
          <w:rFonts w:ascii="Times New Roman" w:eastAsia="Times New Roman" w:hAnsi="Times New Roman" w:cs="Times New Roman"/>
          <w:sz w:val="24"/>
          <w:szCs w:val="24"/>
        </w:rPr>
        <w:t xml:space="preserve">table 1, </w:t>
      </w:r>
      <w:r w:rsidRPr="008F208F">
        <w:rPr>
          <w:rFonts w:ascii="Times New Roman" w:eastAsia="Times New Roman" w:hAnsi="Times New Roman" w:cs="Times New Roman"/>
          <w:sz w:val="24"/>
          <w:szCs w:val="24"/>
        </w:rPr>
        <w:t xml:space="preserve">the information collected from the 100 usable questionnaires, 1% of respondents identified themselves as project builders, 14% as project coordinators, 11% as project engineers, 32% as project managers, 1% as quality managers, and 36% as site engineers. Additionally, 5% of respondents specified other designations, including quantity surveyor and architect. </w:t>
      </w:r>
      <w:proofErr w:type="gramStart"/>
      <w:r w:rsidRPr="008F208F">
        <w:rPr>
          <w:rFonts w:ascii="Times New Roman" w:eastAsia="Times New Roman" w:hAnsi="Times New Roman" w:cs="Times New Roman"/>
          <w:sz w:val="24"/>
          <w:szCs w:val="24"/>
        </w:rPr>
        <w:t>which</w:t>
      </w:r>
      <w:proofErr w:type="gramEnd"/>
      <w:r w:rsidRPr="008F208F">
        <w:rPr>
          <w:rFonts w:ascii="Times New Roman" w:eastAsia="Times New Roman" w:hAnsi="Times New Roman" w:cs="Times New Roman"/>
          <w:sz w:val="24"/>
          <w:szCs w:val="24"/>
        </w:rPr>
        <w:t xml:space="preserve"> demonstrate how pertinent the opinions sought are and how they continue to work in one or more construction-related areas. </w:t>
      </w:r>
    </w:p>
    <w:p w:rsidR="00CC4F71" w:rsidRPr="008F208F" w:rsidRDefault="00CC4F71" w:rsidP="00CC4F71">
      <w:pPr>
        <w:spacing w:line="240" w:lineRule="auto"/>
        <w:jc w:val="both"/>
        <w:rPr>
          <w:rFonts w:ascii="Times New Roman" w:eastAsia="Times New Roman" w:hAnsi="Times New Roman" w:cs="Times New Roman"/>
          <w:sz w:val="24"/>
          <w:szCs w:val="24"/>
        </w:rPr>
      </w:pPr>
      <w:r w:rsidRPr="008F208F">
        <w:rPr>
          <w:rFonts w:ascii="Times New Roman" w:hAnsi="Times New Roman" w:cs="Times New Roman"/>
          <w:color w:val="000000"/>
          <w:sz w:val="24"/>
          <w:szCs w:val="24"/>
        </w:rPr>
        <w:t xml:space="preserve">In relation to their professional background; findings shows that 9% of the respondents are architects, 58% are builders, 18% are civil engineers, 2% are mechanical and electrical engineers and 13% indicated that they are quantity surveyors. Ninety five percent (95%) of these professionals were designated as quality manager, project builder, coordinators, project engineers, managers and site engineers while ninety seven percent (97) of the respondents are corporate members of key construction professional bodies and are made up of 9% as members of NIA, 56% affiliated with NIOB, 12% affiliated with NIQS while 20% are members of NSE. The remaining 3% of the respondent have other less qualified professional qualification; and these functions are directly involved in the core construction activities where issues of quality are of great concern. </w:t>
      </w:r>
      <w:r w:rsidRPr="008F208F">
        <w:rPr>
          <w:rFonts w:ascii="Times New Roman" w:eastAsia="Times New Roman" w:hAnsi="Times New Roman" w:cs="Times New Roman"/>
          <w:sz w:val="24"/>
          <w:szCs w:val="24"/>
        </w:rPr>
        <w:t>The respondents' years of experience are as follows: 36% of the respondents had worked in the construction industry for 0–5 years. A total of 35% of the respondents have more than ten (10) years of comparable experience, and 64% of the respondents have more than five years. Respondents with more years of experience are better informed and able to offer more persuasive comments because they are more familiar with the events occurring on construction industry.</w:t>
      </w:r>
    </w:p>
    <w:p w:rsidR="00CC4F71" w:rsidRPr="0020041C" w:rsidRDefault="00CC4F71" w:rsidP="00CC4F71">
      <w:pPr>
        <w:spacing w:line="240" w:lineRule="auto"/>
        <w:jc w:val="both"/>
        <w:rPr>
          <w:rFonts w:ascii="Times New Roman" w:hAnsi="Times New Roman" w:cs="Times New Roman"/>
          <w:color w:val="000000"/>
        </w:rPr>
      </w:pPr>
      <w:r w:rsidRPr="008F208F">
        <w:rPr>
          <w:rFonts w:ascii="Times New Roman" w:hAnsi="Times New Roman" w:cs="Times New Roman"/>
          <w:color w:val="000000"/>
          <w:sz w:val="24"/>
          <w:szCs w:val="24"/>
        </w:rPr>
        <w:t>The types of project executed were also investigated. The projects include Residential buildings -- multiunit housing estate/hostel (44%)), Non-Residential building project (17%), Commercial/ Special trade building projects (15%), public utility construction (5%) and 19% of the respondents indicated that they have been involved in Civil works. Further investigation showed that, thirteen (13%) of the respondents were developers, 21% of the respondents were consultants, 54% and 8% of the respondents worked with main contractors and subcontractors respectively while 4% of the respondents were involved in other roles. This implies that this study takes into consideration the interest of the various stakeholders in construction hence; their opinions were well represented in the study.</w:t>
      </w:r>
      <w:r w:rsidRPr="0020041C">
        <w:rPr>
          <w:rFonts w:ascii="Times New Roman" w:hAnsi="Times New Roman" w:cs="Times New Roman"/>
          <w:color w:val="000000"/>
        </w:rPr>
        <w:t xml:space="preserve"> </w:t>
      </w:r>
    </w:p>
    <w:p w:rsidR="00CC4F71" w:rsidRDefault="00CC4F71" w:rsidP="005B5B5F">
      <w:pPr>
        <w:spacing w:line="240" w:lineRule="auto"/>
        <w:jc w:val="both"/>
        <w:rPr>
          <w:rFonts w:ascii="Times New Roman" w:hAnsi="Times New Roman" w:cs="Times New Roman"/>
          <w:b/>
          <w:sz w:val="24"/>
          <w:szCs w:val="24"/>
        </w:rPr>
      </w:pPr>
    </w:p>
    <w:p w:rsidR="00CC4F71" w:rsidRPr="00493C15" w:rsidRDefault="00CC4F71" w:rsidP="005B5B5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Demographic information</w:t>
      </w:r>
    </w:p>
    <w:tbl>
      <w:tblPr>
        <w:tblpPr w:leftFromText="180" w:rightFromText="180" w:vertAnchor="text" w:horzAnchor="margin" w:tblpY="207"/>
        <w:tblW w:w="8710" w:type="dxa"/>
        <w:tblBorders>
          <w:top w:val="single" w:sz="18" w:space="0" w:color="000000"/>
        </w:tblBorders>
        <w:tblLayout w:type="fixed"/>
        <w:tblCellMar>
          <w:left w:w="0" w:type="dxa"/>
          <w:right w:w="0" w:type="dxa"/>
        </w:tblCellMar>
        <w:tblLook w:val="0000" w:firstRow="0" w:lastRow="0" w:firstColumn="0" w:lastColumn="0" w:noHBand="0" w:noVBand="0"/>
      </w:tblPr>
      <w:tblGrid>
        <w:gridCol w:w="734"/>
        <w:gridCol w:w="4286"/>
        <w:gridCol w:w="1440"/>
        <w:gridCol w:w="2250"/>
      </w:tblGrid>
      <w:tr w:rsidR="00CC4F71" w:rsidRPr="004F790A" w:rsidTr="007054A0">
        <w:trPr>
          <w:cantSplit/>
        </w:trPr>
        <w:tc>
          <w:tcPr>
            <w:tcW w:w="5020" w:type="dxa"/>
            <w:gridSpan w:val="2"/>
            <w:tcBorders>
              <w:top w:val="single" w:sz="18" w:space="0" w:color="000000"/>
              <w:bottom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rPr>
                <w:rFonts w:ascii="Times New Roman" w:hAnsi="Times New Roman" w:cs="Times New Roman"/>
                <w:color w:val="000000"/>
                <w:sz w:val="20"/>
                <w:szCs w:val="20"/>
              </w:rPr>
            </w:pPr>
            <w:r w:rsidRPr="004F790A">
              <w:rPr>
                <w:rFonts w:ascii="Times New Roman" w:hAnsi="Times New Roman" w:cs="Times New Roman"/>
                <w:b/>
                <w:bCs/>
                <w:color w:val="000000"/>
                <w:sz w:val="20"/>
                <w:szCs w:val="20"/>
              </w:rPr>
              <w:t>Characteristics of the Respondents</w:t>
            </w:r>
          </w:p>
        </w:tc>
        <w:tc>
          <w:tcPr>
            <w:tcW w:w="1440" w:type="dxa"/>
            <w:tcBorders>
              <w:top w:val="single" w:sz="18" w:space="0" w:color="000000"/>
              <w:bottom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Frequency</w:t>
            </w:r>
          </w:p>
        </w:tc>
        <w:tc>
          <w:tcPr>
            <w:tcW w:w="2250" w:type="dxa"/>
            <w:tcBorders>
              <w:top w:val="single" w:sz="18" w:space="0" w:color="000000"/>
              <w:bottom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Percentage</w:t>
            </w:r>
          </w:p>
        </w:tc>
      </w:tr>
      <w:tr w:rsidR="00CC4F71" w:rsidRPr="004F790A" w:rsidTr="007054A0">
        <w:trPr>
          <w:cantSplit/>
        </w:trPr>
        <w:tc>
          <w:tcPr>
            <w:tcW w:w="5020" w:type="dxa"/>
            <w:gridSpan w:val="2"/>
            <w:tcBorders>
              <w:top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b/>
                <w:bCs/>
                <w:color w:val="000000"/>
                <w:sz w:val="20"/>
                <w:szCs w:val="20"/>
              </w:rPr>
              <w:t>Designation of respondent</w:t>
            </w:r>
          </w:p>
        </w:tc>
        <w:tc>
          <w:tcPr>
            <w:tcW w:w="1440" w:type="dxa"/>
            <w:tcBorders>
              <w:top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50" w:type="dxa"/>
            <w:tcBorders>
              <w:top w:val="single" w:sz="18" w:space="0" w:color="000000"/>
            </w:tcBorders>
            <w:shd w:val="clear" w:color="auto" w:fill="FFFFFF"/>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4F790A" w:rsidTr="007054A0">
        <w:trPr>
          <w:cantSplit/>
        </w:trPr>
        <w:tc>
          <w:tcPr>
            <w:tcW w:w="734" w:type="dxa"/>
            <w:vMerge w:val="restart"/>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Architect</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Deputy Manager Procurement</w:t>
            </w:r>
          </w:p>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and Logistics</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Project Builder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Project Coordinator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14</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14.0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Project Engineer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Project Manager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32</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32.0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Quality Manager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Quantity Surveyor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Site Engineer</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36</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36.0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Student</w:t>
            </w:r>
          </w:p>
        </w:tc>
        <w:tc>
          <w:tcPr>
            <w:tcW w:w="144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tcBorders>
              <w:bottom w:val="nil"/>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University Lecturer</w:t>
            </w:r>
          </w:p>
        </w:tc>
        <w:tc>
          <w:tcPr>
            <w:tcW w:w="1440" w:type="dxa"/>
            <w:tcBorders>
              <w:bottom w:val="nil"/>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w:t>
            </w:r>
          </w:p>
        </w:tc>
        <w:tc>
          <w:tcPr>
            <w:tcW w:w="2250" w:type="dxa"/>
            <w:tcBorders>
              <w:bottom w:val="nil"/>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w:t>
            </w:r>
          </w:p>
        </w:tc>
      </w:tr>
      <w:tr w:rsidR="00CC4F71" w:rsidRPr="004F790A" w:rsidTr="007054A0">
        <w:trPr>
          <w:cantSplit/>
        </w:trPr>
        <w:tc>
          <w:tcPr>
            <w:tcW w:w="734" w:type="dxa"/>
            <w:vMerge/>
            <w:shd w:val="clear" w:color="auto" w:fill="FFFFFF"/>
            <w:vAlign w:val="center"/>
          </w:tcPr>
          <w:p w:rsidR="00CC4F71" w:rsidRPr="004F790A"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tcBorders>
              <w:top w:val="nil"/>
              <w:bottom w:val="single" w:sz="18" w:space="0" w:color="auto"/>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4F790A">
              <w:rPr>
                <w:rFonts w:ascii="Times New Roman" w:hAnsi="Times New Roman" w:cs="Times New Roman"/>
                <w:color w:val="000000"/>
                <w:sz w:val="20"/>
                <w:szCs w:val="20"/>
              </w:rPr>
              <w:t>Total</w:t>
            </w:r>
          </w:p>
        </w:tc>
        <w:tc>
          <w:tcPr>
            <w:tcW w:w="1440" w:type="dxa"/>
            <w:tcBorders>
              <w:top w:val="nil"/>
              <w:bottom w:val="single" w:sz="18" w:space="0" w:color="auto"/>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100</w:t>
            </w:r>
          </w:p>
        </w:tc>
        <w:tc>
          <w:tcPr>
            <w:tcW w:w="2250" w:type="dxa"/>
            <w:tcBorders>
              <w:top w:val="nil"/>
              <w:bottom w:val="single" w:sz="18" w:space="0" w:color="auto"/>
            </w:tcBorders>
            <w:shd w:val="clear" w:color="auto" w:fill="FFFFFF"/>
            <w:vAlign w:val="center"/>
          </w:tcPr>
          <w:p w:rsidR="00CC4F71" w:rsidRPr="004F790A"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F790A">
              <w:rPr>
                <w:rFonts w:ascii="Times New Roman" w:hAnsi="Times New Roman" w:cs="Times New Roman"/>
                <w:color w:val="000000"/>
                <w:sz w:val="20"/>
                <w:szCs w:val="20"/>
              </w:rPr>
              <w:t>100.0</w:t>
            </w:r>
          </w:p>
        </w:tc>
      </w:tr>
    </w:tbl>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tbl>
      <w:tblPr>
        <w:tblpPr w:leftFromText="180" w:rightFromText="180" w:vertAnchor="text" w:horzAnchor="margin" w:tblpY="-494"/>
        <w:tblW w:w="8624" w:type="dxa"/>
        <w:tblBorders>
          <w:top w:val="single" w:sz="18" w:space="0" w:color="000000"/>
        </w:tblBorders>
        <w:tblLayout w:type="fixed"/>
        <w:tblCellMar>
          <w:left w:w="0" w:type="dxa"/>
          <w:right w:w="0" w:type="dxa"/>
        </w:tblCellMar>
        <w:tblLook w:val="0000" w:firstRow="0" w:lastRow="0" w:firstColumn="0" w:lastColumn="0" w:noHBand="0" w:noVBand="0"/>
      </w:tblPr>
      <w:tblGrid>
        <w:gridCol w:w="732"/>
        <w:gridCol w:w="4279"/>
        <w:gridCol w:w="1527"/>
        <w:gridCol w:w="2086"/>
      </w:tblGrid>
      <w:tr w:rsidR="00CC4F71" w:rsidRPr="0059240E" w:rsidTr="007054A0">
        <w:trPr>
          <w:cantSplit/>
          <w:trHeight w:val="435"/>
        </w:trPr>
        <w:tc>
          <w:tcPr>
            <w:tcW w:w="5011" w:type="dxa"/>
            <w:gridSpan w:val="2"/>
            <w:shd w:val="clear" w:color="auto" w:fill="FFFFFF"/>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b/>
                <w:bCs/>
                <w:color w:val="000000"/>
                <w:sz w:val="20"/>
                <w:szCs w:val="20"/>
              </w:rPr>
              <w:t>Professional background</w:t>
            </w:r>
          </w:p>
        </w:tc>
        <w:tc>
          <w:tcPr>
            <w:tcW w:w="1527"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86"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59240E" w:rsidTr="007054A0">
        <w:trPr>
          <w:cantSplit/>
          <w:trHeight w:val="419"/>
        </w:trPr>
        <w:tc>
          <w:tcPr>
            <w:tcW w:w="732" w:type="dxa"/>
            <w:vMerge w:val="restart"/>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Architect</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9</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9.0</w:t>
            </w:r>
          </w:p>
        </w:tc>
      </w:tr>
      <w:tr w:rsidR="00CC4F71" w:rsidRPr="0059240E" w:rsidTr="007054A0">
        <w:trPr>
          <w:cantSplit/>
          <w:trHeight w:val="435"/>
        </w:trPr>
        <w:tc>
          <w:tcPr>
            <w:tcW w:w="732"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Builder</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58</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58.0</w:t>
            </w:r>
          </w:p>
        </w:tc>
      </w:tr>
      <w:tr w:rsidR="00CC4F71" w:rsidRPr="0059240E" w:rsidTr="007054A0">
        <w:trPr>
          <w:cantSplit/>
          <w:trHeight w:val="419"/>
        </w:trPr>
        <w:tc>
          <w:tcPr>
            <w:tcW w:w="732"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Civil engineer</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18</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18.0</w:t>
            </w:r>
          </w:p>
        </w:tc>
      </w:tr>
      <w:tr w:rsidR="00CC4F71" w:rsidRPr="0059240E" w:rsidTr="007054A0">
        <w:trPr>
          <w:cantSplit/>
          <w:trHeight w:val="435"/>
        </w:trPr>
        <w:tc>
          <w:tcPr>
            <w:tcW w:w="732"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Mechanical and Electrical Engineer</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2.0</w:t>
            </w:r>
          </w:p>
        </w:tc>
      </w:tr>
      <w:tr w:rsidR="00CC4F71" w:rsidRPr="0059240E" w:rsidTr="007054A0">
        <w:trPr>
          <w:cantSplit/>
          <w:trHeight w:val="435"/>
        </w:trPr>
        <w:tc>
          <w:tcPr>
            <w:tcW w:w="732"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Quantity Surveying</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13</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13.0</w:t>
            </w:r>
          </w:p>
        </w:tc>
      </w:tr>
      <w:tr w:rsidR="00CC4F71" w:rsidRPr="0059240E" w:rsidTr="007054A0">
        <w:trPr>
          <w:cantSplit/>
          <w:trHeight w:val="419"/>
        </w:trPr>
        <w:tc>
          <w:tcPr>
            <w:tcW w:w="732"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78"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Total</w:t>
            </w:r>
          </w:p>
        </w:tc>
        <w:tc>
          <w:tcPr>
            <w:tcW w:w="1527"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w:t>
            </w:r>
          </w:p>
        </w:tc>
        <w:tc>
          <w:tcPr>
            <w:tcW w:w="20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100.0</w:t>
            </w:r>
          </w:p>
        </w:tc>
      </w:tr>
    </w:tbl>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tbl>
      <w:tblPr>
        <w:tblpPr w:leftFromText="180" w:rightFromText="180" w:vertAnchor="text" w:horzAnchor="margin" w:tblpY="351"/>
        <w:tblW w:w="8620" w:type="dxa"/>
        <w:tblLayout w:type="fixed"/>
        <w:tblCellMar>
          <w:left w:w="0" w:type="dxa"/>
          <w:right w:w="0" w:type="dxa"/>
        </w:tblCellMar>
        <w:tblLook w:val="0000" w:firstRow="0" w:lastRow="0" w:firstColumn="0" w:lastColumn="0" w:noHBand="0" w:noVBand="0"/>
      </w:tblPr>
      <w:tblGrid>
        <w:gridCol w:w="734"/>
        <w:gridCol w:w="4286"/>
        <w:gridCol w:w="1440"/>
        <w:gridCol w:w="2160"/>
      </w:tblGrid>
      <w:tr w:rsidR="00CC4F71" w:rsidRPr="0059240E" w:rsidTr="007054A0">
        <w:trPr>
          <w:cantSplit/>
        </w:trPr>
        <w:tc>
          <w:tcPr>
            <w:tcW w:w="5020" w:type="dxa"/>
            <w:gridSpan w:val="2"/>
            <w:shd w:val="clear" w:color="auto" w:fill="FFFFFF"/>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b/>
                <w:bCs/>
                <w:color w:val="000000"/>
                <w:sz w:val="20"/>
                <w:szCs w:val="20"/>
              </w:rPr>
              <w:t>Professional qualification</w:t>
            </w:r>
          </w:p>
        </w:tc>
        <w:tc>
          <w:tcPr>
            <w:tcW w:w="144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16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59240E" w:rsidTr="007054A0">
        <w:trPr>
          <w:cantSplit/>
        </w:trPr>
        <w:tc>
          <w:tcPr>
            <w:tcW w:w="734" w:type="dxa"/>
            <w:vMerge w:val="restart"/>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Graduate builder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NIA (Nigeria Institute of Architect)</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9</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9.0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NIM (Nigeria Institute of Management)</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NIOB (Nigerian Institute of Building)</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56</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56.0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NIQS (Nigeria Institute of Quantity Surveyor)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12</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12.0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NSE (Nigeria Society of Engineers)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20</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20.0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Student</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4"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6"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Total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100.0</w:t>
            </w:r>
          </w:p>
        </w:tc>
      </w:tr>
    </w:tbl>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tbl>
      <w:tblPr>
        <w:tblW w:w="8640"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560"/>
        <w:gridCol w:w="175"/>
        <w:gridCol w:w="4305"/>
        <w:gridCol w:w="1440"/>
        <w:gridCol w:w="2160"/>
      </w:tblGrid>
      <w:tr w:rsidR="00CC4F71" w:rsidRPr="0059240E" w:rsidTr="007054A0">
        <w:trPr>
          <w:cantSplit/>
        </w:trPr>
        <w:tc>
          <w:tcPr>
            <w:tcW w:w="5040" w:type="dxa"/>
            <w:gridSpan w:val="3"/>
            <w:shd w:val="clear" w:color="auto" w:fill="FFFFFF"/>
          </w:tcPr>
          <w:p w:rsidR="00CC4F71" w:rsidRDefault="00CC4F71" w:rsidP="007054A0">
            <w:pPr>
              <w:autoSpaceDE w:val="0"/>
              <w:autoSpaceDN w:val="0"/>
              <w:adjustRightInd w:val="0"/>
              <w:spacing w:after="0" w:line="240" w:lineRule="auto"/>
              <w:ind w:left="60" w:right="60"/>
              <w:jc w:val="both"/>
              <w:rPr>
                <w:rFonts w:ascii="Times New Roman" w:hAnsi="Times New Roman" w:cs="Times New Roman"/>
                <w:b/>
                <w:bCs/>
                <w:color w:val="000000"/>
                <w:sz w:val="20"/>
                <w:szCs w:val="20"/>
              </w:rPr>
            </w:pPr>
          </w:p>
          <w:p w:rsidR="00CC4F71" w:rsidRDefault="00CC4F71" w:rsidP="007054A0">
            <w:pPr>
              <w:autoSpaceDE w:val="0"/>
              <w:autoSpaceDN w:val="0"/>
              <w:adjustRightInd w:val="0"/>
              <w:spacing w:after="0" w:line="240" w:lineRule="auto"/>
              <w:ind w:left="60" w:right="60"/>
              <w:jc w:val="both"/>
              <w:rPr>
                <w:rFonts w:ascii="Times New Roman" w:hAnsi="Times New Roman" w:cs="Times New Roman"/>
                <w:b/>
                <w:bCs/>
                <w:color w:val="000000"/>
                <w:sz w:val="20"/>
                <w:szCs w:val="20"/>
              </w:rPr>
            </w:pPr>
          </w:p>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roofErr w:type="spellStart"/>
            <w:r w:rsidRPr="0059240E">
              <w:rPr>
                <w:rFonts w:ascii="Times New Roman" w:hAnsi="Times New Roman" w:cs="Times New Roman"/>
                <w:b/>
                <w:bCs/>
                <w:color w:val="000000"/>
                <w:sz w:val="20"/>
                <w:szCs w:val="20"/>
              </w:rPr>
              <w:t>Years_of_experience</w:t>
            </w:r>
            <w:proofErr w:type="spellEnd"/>
          </w:p>
        </w:tc>
        <w:tc>
          <w:tcPr>
            <w:tcW w:w="144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16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59240E" w:rsidTr="007054A0">
        <w:trPr>
          <w:cantSplit/>
        </w:trPr>
        <w:tc>
          <w:tcPr>
            <w:tcW w:w="735" w:type="dxa"/>
            <w:gridSpan w:val="2"/>
            <w:vMerge w:val="restart"/>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0-5years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36</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36.0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11-15years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17</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17.0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16-20years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4</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4.0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21-25years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7</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7.0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26years and above</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7</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7.0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6-10years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29</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29.0</w:t>
            </w:r>
          </w:p>
        </w:tc>
      </w:tr>
      <w:tr w:rsidR="00CC4F71" w:rsidRPr="0059240E" w:rsidTr="007054A0">
        <w:trPr>
          <w:cantSplit/>
        </w:trPr>
        <w:tc>
          <w:tcPr>
            <w:tcW w:w="735" w:type="dxa"/>
            <w:gridSpan w:val="2"/>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30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Total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100.0</w:t>
            </w:r>
          </w:p>
        </w:tc>
      </w:tr>
      <w:tr w:rsidR="00CC4F71" w:rsidRPr="0059240E" w:rsidTr="007054A0">
        <w:tblPrEx>
          <w:tblBorders>
            <w:top w:val="single" w:sz="4" w:space="0" w:color="auto"/>
            <w:bottom w:val="none" w:sz="0" w:space="0" w:color="auto"/>
          </w:tblBorders>
        </w:tblPrEx>
        <w:tc>
          <w:tcPr>
            <w:tcW w:w="5040" w:type="dxa"/>
            <w:gridSpan w:val="3"/>
            <w:shd w:val="clear" w:color="auto" w:fill="FFFFFF"/>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b/>
                <w:bCs/>
                <w:color w:val="000000"/>
                <w:sz w:val="20"/>
                <w:szCs w:val="20"/>
              </w:rPr>
              <w:t>Building projects</w:t>
            </w:r>
          </w:p>
        </w:tc>
        <w:tc>
          <w:tcPr>
            <w:tcW w:w="144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16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59240E" w:rsidTr="007054A0">
        <w:tblPrEx>
          <w:tblBorders>
            <w:top w:val="single" w:sz="4" w:space="0" w:color="auto"/>
            <w:bottom w:val="none" w:sz="0" w:space="0" w:color="auto"/>
          </w:tblBorders>
        </w:tblPrEx>
        <w:tc>
          <w:tcPr>
            <w:tcW w:w="560" w:type="dxa"/>
            <w:vMerge w:val="restart"/>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Civil works</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19</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19.0</w:t>
            </w:r>
          </w:p>
        </w:tc>
      </w:tr>
      <w:tr w:rsidR="00CC4F71" w:rsidRPr="0059240E" w:rsidTr="007054A0">
        <w:tblPrEx>
          <w:tblBorders>
            <w:top w:val="single" w:sz="4" w:space="0" w:color="auto"/>
            <w:bottom w:val="none" w:sz="0" w:space="0" w:color="auto"/>
          </w:tblBorders>
        </w:tblPrEx>
        <w:tc>
          <w:tcPr>
            <w:tcW w:w="560"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Commercial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15</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15.0</w:t>
            </w:r>
          </w:p>
        </w:tc>
      </w:tr>
      <w:tr w:rsidR="00CC4F71" w:rsidRPr="0059240E" w:rsidTr="007054A0">
        <w:tblPrEx>
          <w:tblBorders>
            <w:top w:val="single" w:sz="4" w:space="0" w:color="auto"/>
            <w:bottom w:val="none" w:sz="0" w:space="0" w:color="auto"/>
          </w:tblBorders>
        </w:tblPrEx>
        <w:tc>
          <w:tcPr>
            <w:tcW w:w="560"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Non-Residential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17</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17.0</w:t>
            </w:r>
          </w:p>
        </w:tc>
      </w:tr>
      <w:tr w:rsidR="00CC4F71" w:rsidRPr="0059240E" w:rsidTr="007054A0">
        <w:tblPrEx>
          <w:tblBorders>
            <w:top w:val="single" w:sz="4" w:space="0" w:color="auto"/>
            <w:bottom w:val="none" w:sz="0" w:space="0" w:color="auto"/>
          </w:tblBorders>
        </w:tblPrEx>
        <w:tc>
          <w:tcPr>
            <w:tcW w:w="560"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Public Utility</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5.0</w:t>
            </w:r>
          </w:p>
        </w:tc>
      </w:tr>
      <w:tr w:rsidR="00CC4F71" w:rsidRPr="0059240E" w:rsidTr="007054A0">
        <w:tblPrEx>
          <w:tblBorders>
            <w:top w:val="single" w:sz="4" w:space="0" w:color="auto"/>
            <w:bottom w:val="none" w:sz="0" w:space="0" w:color="auto"/>
          </w:tblBorders>
        </w:tblPrEx>
        <w:tc>
          <w:tcPr>
            <w:tcW w:w="560"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Residential (multi-unit housing estate/hostel)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44</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44.0</w:t>
            </w:r>
          </w:p>
        </w:tc>
      </w:tr>
      <w:tr w:rsidR="00CC4F71" w:rsidRPr="0059240E" w:rsidTr="007054A0">
        <w:tblPrEx>
          <w:tblBorders>
            <w:top w:val="single" w:sz="4" w:space="0" w:color="auto"/>
            <w:bottom w:val="none" w:sz="0" w:space="0" w:color="auto"/>
          </w:tblBorders>
        </w:tblPrEx>
        <w:tc>
          <w:tcPr>
            <w:tcW w:w="560"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480" w:type="dxa"/>
            <w:gridSpan w:val="2"/>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Total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100.0</w:t>
            </w:r>
          </w:p>
        </w:tc>
      </w:tr>
    </w:tbl>
    <w:tbl>
      <w:tblPr>
        <w:tblpPr w:leftFromText="180" w:rightFromText="180" w:vertAnchor="text" w:horzAnchor="margin" w:tblpY="95"/>
        <w:tblW w:w="8620" w:type="dxa"/>
        <w:tblBorders>
          <w:bottom w:val="single" w:sz="18" w:space="0" w:color="000000"/>
        </w:tblBorders>
        <w:tblLayout w:type="fixed"/>
        <w:tblCellMar>
          <w:left w:w="0" w:type="dxa"/>
          <w:right w:w="0" w:type="dxa"/>
        </w:tblCellMar>
        <w:tblLook w:val="0000" w:firstRow="0" w:lastRow="0" w:firstColumn="0" w:lastColumn="0" w:noHBand="0" w:noVBand="0"/>
      </w:tblPr>
      <w:tblGrid>
        <w:gridCol w:w="735"/>
        <w:gridCol w:w="4285"/>
        <w:gridCol w:w="1440"/>
        <w:gridCol w:w="2160"/>
      </w:tblGrid>
      <w:tr w:rsidR="00CC4F71" w:rsidRPr="0059240E" w:rsidTr="007054A0">
        <w:trPr>
          <w:cantSplit/>
        </w:trPr>
        <w:tc>
          <w:tcPr>
            <w:tcW w:w="5020" w:type="dxa"/>
            <w:gridSpan w:val="2"/>
            <w:shd w:val="clear" w:color="auto" w:fill="FFFFFF"/>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roofErr w:type="spellStart"/>
            <w:r w:rsidRPr="0059240E">
              <w:rPr>
                <w:rFonts w:ascii="Times New Roman" w:hAnsi="Times New Roman" w:cs="Times New Roman"/>
                <w:b/>
                <w:bCs/>
                <w:color w:val="000000"/>
                <w:sz w:val="20"/>
                <w:szCs w:val="20"/>
              </w:rPr>
              <w:t>Role_of_respondent’s</w:t>
            </w:r>
            <w:proofErr w:type="spellEnd"/>
            <w:r w:rsidRPr="0059240E">
              <w:rPr>
                <w:rFonts w:ascii="Times New Roman" w:hAnsi="Times New Roman" w:cs="Times New Roman"/>
                <w:b/>
                <w:bCs/>
                <w:color w:val="000000"/>
                <w:sz w:val="20"/>
                <w:szCs w:val="20"/>
              </w:rPr>
              <w:t xml:space="preserve"> company</w:t>
            </w:r>
          </w:p>
        </w:tc>
        <w:tc>
          <w:tcPr>
            <w:tcW w:w="144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160" w:type="dxa"/>
            <w:shd w:val="clear" w:color="auto" w:fill="FFFFFF"/>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CC4F71" w:rsidRPr="0059240E" w:rsidTr="007054A0">
        <w:trPr>
          <w:cantSplit/>
        </w:trPr>
        <w:tc>
          <w:tcPr>
            <w:tcW w:w="735" w:type="dxa"/>
            <w:vMerge w:val="restart"/>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Client</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Client Representative</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Consultant</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21.0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Cost Estimator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Cost manager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Developer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13</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13.0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Main Contractor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54</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54.0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Subcontractor</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8</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8.0</w:t>
            </w:r>
          </w:p>
        </w:tc>
      </w:tr>
      <w:tr w:rsidR="00CC4F71" w:rsidRPr="0059240E" w:rsidTr="007054A0">
        <w:trPr>
          <w:cantSplit/>
        </w:trPr>
        <w:tc>
          <w:tcPr>
            <w:tcW w:w="735" w:type="dxa"/>
            <w:vMerge/>
            <w:shd w:val="clear" w:color="auto" w:fill="FFFFFF"/>
            <w:vAlign w:val="center"/>
          </w:tcPr>
          <w:p w:rsidR="00CC4F71" w:rsidRPr="0059240E" w:rsidRDefault="00CC4F71" w:rsidP="007054A0">
            <w:pPr>
              <w:autoSpaceDE w:val="0"/>
              <w:autoSpaceDN w:val="0"/>
              <w:adjustRightInd w:val="0"/>
              <w:spacing w:after="0" w:line="240" w:lineRule="auto"/>
              <w:jc w:val="both"/>
              <w:rPr>
                <w:rFonts w:ascii="Times New Roman" w:hAnsi="Times New Roman" w:cs="Times New Roman"/>
                <w:color w:val="000000"/>
                <w:sz w:val="20"/>
                <w:szCs w:val="20"/>
              </w:rPr>
            </w:pPr>
          </w:p>
        </w:tc>
        <w:tc>
          <w:tcPr>
            <w:tcW w:w="4285"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59240E">
              <w:rPr>
                <w:rFonts w:ascii="Times New Roman" w:hAnsi="Times New Roman" w:cs="Times New Roman"/>
                <w:color w:val="000000"/>
                <w:sz w:val="20"/>
                <w:szCs w:val="20"/>
              </w:rPr>
              <w:t>Total</w:t>
            </w:r>
          </w:p>
        </w:tc>
        <w:tc>
          <w:tcPr>
            <w:tcW w:w="144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w:t>
            </w:r>
          </w:p>
        </w:tc>
        <w:tc>
          <w:tcPr>
            <w:tcW w:w="2160" w:type="dxa"/>
            <w:shd w:val="clear" w:color="auto" w:fill="FFFFFF"/>
            <w:vAlign w:val="center"/>
          </w:tcPr>
          <w:p w:rsidR="00CC4F71" w:rsidRPr="0059240E" w:rsidRDefault="00CC4F71" w:rsidP="007054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59240E">
              <w:rPr>
                <w:rFonts w:ascii="Times New Roman" w:hAnsi="Times New Roman" w:cs="Times New Roman"/>
                <w:color w:val="000000"/>
                <w:sz w:val="20"/>
                <w:szCs w:val="20"/>
              </w:rPr>
              <w:t>100.0</w:t>
            </w:r>
          </w:p>
        </w:tc>
      </w:tr>
    </w:tbl>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line="480" w:lineRule="auto"/>
        <w:jc w:val="both"/>
        <w:rPr>
          <w:rFonts w:ascii="Times New Roman" w:hAnsi="Times New Roman" w:cs="Times New Roman"/>
          <w:b/>
          <w:sz w:val="24"/>
          <w:szCs w:val="24"/>
        </w:rPr>
      </w:pPr>
    </w:p>
    <w:p w:rsidR="00CC4F71" w:rsidRDefault="00CC4F71" w:rsidP="00CC4F71">
      <w:pPr>
        <w:spacing w:line="480" w:lineRule="auto"/>
        <w:jc w:val="both"/>
        <w:rPr>
          <w:rFonts w:ascii="Times New Roman" w:hAnsi="Times New Roman" w:cs="Times New Roman"/>
          <w:b/>
          <w:sz w:val="24"/>
          <w:szCs w:val="24"/>
        </w:rPr>
      </w:pPr>
    </w:p>
    <w:p w:rsidR="00CC4F71" w:rsidRDefault="00CC4F71" w:rsidP="00CC4F71">
      <w:pPr>
        <w:spacing w:line="480" w:lineRule="auto"/>
        <w:jc w:val="both"/>
        <w:rPr>
          <w:rFonts w:ascii="Times New Roman" w:hAnsi="Times New Roman" w:cs="Times New Roman"/>
          <w:b/>
          <w:sz w:val="24"/>
          <w:szCs w:val="24"/>
        </w:rPr>
      </w:pPr>
    </w:p>
    <w:p w:rsidR="005B5B5F" w:rsidRDefault="005B5B5F" w:rsidP="005B5B5F">
      <w:pPr>
        <w:pStyle w:val="ListParagraph"/>
        <w:autoSpaceDE w:val="0"/>
        <w:autoSpaceDN w:val="0"/>
        <w:adjustRightInd w:val="0"/>
        <w:spacing w:after="0" w:line="240" w:lineRule="auto"/>
        <w:ind w:left="1800"/>
        <w:rPr>
          <w:rFonts w:ascii="Times New Roman" w:hAnsi="Times New Roman" w:cs="Times New Roman"/>
          <w:b/>
          <w:color w:val="000000"/>
          <w:sz w:val="24"/>
          <w:szCs w:val="24"/>
          <w14:ligatures w14:val="standardContextual"/>
        </w:rPr>
      </w:pPr>
    </w:p>
    <w:p w:rsidR="00960169" w:rsidRPr="008F208F" w:rsidRDefault="00960169" w:rsidP="00960169">
      <w:pPr>
        <w:pStyle w:val="ListParagraph"/>
        <w:numPr>
          <w:ilvl w:val="1"/>
          <w:numId w:val="4"/>
        </w:numPr>
        <w:autoSpaceDE w:val="0"/>
        <w:autoSpaceDN w:val="0"/>
        <w:adjustRightInd w:val="0"/>
        <w:spacing w:after="0" w:line="240" w:lineRule="auto"/>
        <w:jc w:val="center"/>
        <w:rPr>
          <w:rFonts w:ascii="Times New Roman" w:hAnsi="Times New Roman" w:cs="Times New Roman"/>
          <w:b/>
          <w:color w:val="000000"/>
          <w:sz w:val="24"/>
          <w:szCs w:val="24"/>
          <w14:ligatures w14:val="standardContextual"/>
        </w:rPr>
      </w:pPr>
      <w:r w:rsidRPr="008F208F">
        <w:rPr>
          <w:rFonts w:ascii="Times New Roman" w:hAnsi="Times New Roman" w:cs="Times New Roman"/>
          <w:b/>
          <w:color w:val="000000"/>
          <w:sz w:val="24"/>
          <w:szCs w:val="24"/>
          <w14:ligatures w14:val="standardContextual"/>
        </w:rPr>
        <w:t>Factors that influence the use of quality performance indicators in the delivery of building project</w:t>
      </w:r>
    </w:p>
    <w:p w:rsidR="00CC4F71" w:rsidRPr="008F208F" w:rsidRDefault="00CC4F71" w:rsidP="00CC4F71">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8F208F">
        <w:rPr>
          <w:rFonts w:ascii="Times New Roman" w:hAnsi="Times New Roman" w:cs="Times New Roman"/>
          <w:color w:val="000000"/>
          <w:sz w:val="24"/>
          <w:szCs w:val="24"/>
          <w14:ligatures w14:val="standardContextual"/>
        </w:rPr>
        <w:t xml:space="preserve">Table 2 identifies the factors that influence the use of quality performance indicators in the delivery of building project. Highest ranked factors include: financial involvement or cost of quality ranked 1st with mean score of 4.46, inspection and testing of executed works ranked 2nd with a mean score of 4.18 and use of less substandard materials ranked 3rd with a mean score of 4.12. </w:t>
      </w:r>
    </w:p>
    <w:p w:rsidR="00CC4F71" w:rsidRPr="008F208F" w:rsidRDefault="00CC4F71" w:rsidP="00CC4F71">
      <w:pPr>
        <w:pStyle w:val="Default"/>
        <w:jc w:val="both"/>
        <w:rPr>
          <w14:ligatures w14:val="standardContextual"/>
        </w:rPr>
      </w:pPr>
      <w:r w:rsidRPr="008F208F">
        <w:rPr>
          <w14:ligatures w14:val="standardContextual"/>
        </w:rPr>
        <w:t xml:space="preserve">Cost of quality or financial involvement is very essential. It is important to note that quality attracts a certain cost and it is expected to reflect in building project by providing or making available the necessary or sufficient fund needed to actualize it. The extent of cash flow in the building construction has an influence on the level of quality reflected at the completion of building project. Therefore, the availability of fund determines the quality scope that will be allowed to reflect in building construction. Newton &amp; Christian (2006) looked at quantifying quality from a building life cycle cost perspective, taking into consideration the effects of quality design, materials used and workmanship. Owner criteria, design, and construction itself also influences cost of quality in a building project. Poor quality operation and maintenance decisions made by professional team or facility management team will also likely result in more expensive repair costs down the road. Hence, cost of quality is a factor that influences the use of quality performance indicator in order to achieve the desired quality of a building project. </w:t>
      </w:r>
    </w:p>
    <w:p w:rsidR="00CC4F71" w:rsidRPr="008F208F" w:rsidRDefault="00CC4F71" w:rsidP="00CC4F71">
      <w:pPr>
        <w:pStyle w:val="Default"/>
        <w:jc w:val="both"/>
        <w:rPr>
          <w14:ligatures w14:val="standardContextual"/>
        </w:rPr>
      </w:pPr>
      <w:r w:rsidRPr="008F208F">
        <w:rPr>
          <w14:ligatures w14:val="standardContextual"/>
        </w:rPr>
        <w:t xml:space="preserve">Inspection and testing of executed works are ways or measures put in place to inspect quality of a project. It is an act of supervising the professionals or construction firm to provide the quality needed for a building project. The construction </w:t>
      </w:r>
      <w:proofErr w:type="gramStart"/>
      <w:r w:rsidRPr="008F208F">
        <w:rPr>
          <w14:ligatures w14:val="standardContextual"/>
        </w:rPr>
        <w:t>firm in turn get</w:t>
      </w:r>
      <w:proofErr w:type="gramEnd"/>
      <w:r w:rsidRPr="008F208F">
        <w:rPr>
          <w14:ligatures w14:val="standardContextual"/>
        </w:rPr>
        <w:t xml:space="preserve"> approval or report for all tested </w:t>
      </w:r>
      <w:r w:rsidRPr="008F208F">
        <w:t>materials used to validate their strength</w:t>
      </w:r>
      <w:r w:rsidR="0012005C" w:rsidRPr="008F208F">
        <w:t xml:space="preserve">, standard and quality. Hanson and </w:t>
      </w:r>
      <w:proofErr w:type="spellStart"/>
      <w:r w:rsidRPr="008F208F">
        <w:t>Mbachu</w:t>
      </w:r>
      <w:proofErr w:type="spellEnd"/>
      <w:r w:rsidRPr="008F208F">
        <w:t xml:space="preserve"> </w:t>
      </w:r>
      <w:r w:rsidR="0012005C" w:rsidRPr="008F208F">
        <w:t>(2006</w:t>
      </w:r>
      <w:r w:rsidRPr="008F208F">
        <w:t xml:space="preserve">) reported that shoddy job, disputes and contractor’s lack of capacity were part of the factors that could impact negatively on project delivery. Inspection and testing of executed works will help contractors or contracting firms to procure quality materials in meeting design specifications, ensuring sustainability of design and actual construction and building the right attitude in workers towards quality service delivery. </w:t>
      </w:r>
      <w:proofErr w:type="spellStart"/>
      <w:r w:rsidRPr="008F208F">
        <w:t>Adenuga</w:t>
      </w:r>
      <w:proofErr w:type="spellEnd"/>
      <w:r w:rsidRPr="008F208F">
        <w:t xml:space="preserve"> (2013) believed every party to projects has suitable roles to perform if quality service delivery must be attained. Joshua, Olusola, </w:t>
      </w:r>
      <w:proofErr w:type="spellStart"/>
      <w:r w:rsidRPr="008F208F">
        <w:t>Ogunde</w:t>
      </w:r>
      <w:proofErr w:type="spellEnd"/>
      <w:r w:rsidRPr="008F208F">
        <w:t xml:space="preserve">, </w:t>
      </w:r>
      <w:proofErr w:type="spellStart"/>
      <w:r w:rsidRPr="008F208F">
        <w:t>Amusan</w:t>
      </w:r>
      <w:proofErr w:type="spellEnd"/>
      <w:r w:rsidRPr="008F208F">
        <w:t xml:space="preserve">, Ede &amp; </w:t>
      </w:r>
      <w:proofErr w:type="spellStart"/>
      <w:r w:rsidRPr="008F208F">
        <w:t>Tunji-Olayeni</w:t>
      </w:r>
      <w:proofErr w:type="spellEnd"/>
      <w:r w:rsidRPr="008F208F">
        <w:t xml:space="preserve"> (2017) maintained that </w:t>
      </w:r>
      <w:proofErr w:type="gramStart"/>
      <w:r w:rsidRPr="008F208F">
        <w:t xml:space="preserve">lack of knowledge on application of </w:t>
      </w:r>
      <w:r w:rsidRPr="008F208F">
        <w:lastRenderedPageBreak/>
        <w:t>cement are</w:t>
      </w:r>
      <w:proofErr w:type="gramEnd"/>
      <w:r w:rsidRPr="008F208F">
        <w:t xml:space="preserve"> responsible for low standard of concrete produced on site. On the other hands, </w:t>
      </w:r>
      <w:proofErr w:type="spellStart"/>
      <w:r w:rsidRPr="008F208F">
        <w:t>Sholanke</w:t>
      </w:r>
      <w:proofErr w:type="spellEnd"/>
      <w:r w:rsidRPr="008F208F">
        <w:t xml:space="preserve">, </w:t>
      </w:r>
      <w:proofErr w:type="spellStart"/>
      <w:r w:rsidRPr="008F208F">
        <w:t>Fagbenle</w:t>
      </w:r>
      <w:proofErr w:type="spellEnd"/>
      <w:r w:rsidRPr="008F208F">
        <w:t xml:space="preserve">, </w:t>
      </w:r>
      <w:proofErr w:type="spellStart"/>
      <w:r w:rsidRPr="008F208F">
        <w:t>Aderonmu</w:t>
      </w:r>
      <w:proofErr w:type="spellEnd"/>
      <w:r w:rsidRPr="008F208F">
        <w:t xml:space="preserve"> &amp; </w:t>
      </w:r>
      <w:proofErr w:type="spellStart"/>
      <w:r w:rsidRPr="008F208F">
        <w:t>Ajagbe</w:t>
      </w:r>
      <w:proofErr w:type="spellEnd"/>
      <w:r w:rsidRPr="008F208F">
        <w:t xml:space="preserve"> (2015) established the fact that the problem affecting operatives service </w:t>
      </w:r>
      <w:r w:rsidRPr="008F208F">
        <w:rPr>
          <w14:ligatures w14:val="standardContextual"/>
        </w:rPr>
        <w:t xml:space="preserve">delivery have to do with construction process and materials procurement; they maintained that the application of low quality of building materials and poor design contributed to building collapse being experienced from time to time in developing nations. Quality performance indicators serves as a watch guard against the use of less substandard materials which will give building project the possibility of a safer working environment, high quality jobs and satisfaction, thereby leaving the professional with little situations to deal with on site. </w:t>
      </w:r>
    </w:p>
    <w:p w:rsidR="00CC4F71" w:rsidRPr="008F208F" w:rsidRDefault="00CC4F71" w:rsidP="00CC4F71">
      <w:pPr>
        <w:spacing w:after="0" w:line="240" w:lineRule="auto"/>
        <w:jc w:val="both"/>
        <w:rPr>
          <w:rFonts w:ascii="Times New Roman" w:hAnsi="Times New Roman" w:cs="Times New Roman"/>
          <w:color w:val="000000"/>
          <w:sz w:val="24"/>
          <w:szCs w:val="24"/>
          <w14:ligatures w14:val="standardContextual"/>
        </w:rPr>
      </w:pPr>
      <w:r w:rsidRPr="008F208F">
        <w:rPr>
          <w:rFonts w:ascii="Times New Roman" w:hAnsi="Times New Roman" w:cs="Times New Roman"/>
          <w:color w:val="000000"/>
          <w:sz w:val="24"/>
          <w:szCs w:val="24"/>
          <w14:ligatures w14:val="standardContextual"/>
        </w:rPr>
        <w:t>Least ranked factors include, culture of organization or people and low tendency to teamwork ranked 24th with mean score of 3.57 each, and low quality drawing and specification ranked 26th with mean score of 3.56. Though they seem insignificant as they are ranked low, yet they are among the factors that sprout out the desires for the use of quality performance indicators in achieving quality. Organization culture is a standard that all workers must comply with in attaining quality. It is the watch word of an organization which all work-force must comply with.</w:t>
      </w:r>
    </w:p>
    <w:p w:rsidR="00CC4F71" w:rsidRPr="008F208F" w:rsidRDefault="00CC4F71" w:rsidP="00CC4F71">
      <w:pPr>
        <w:autoSpaceDE w:val="0"/>
        <w:autoSpaceDN w:val="0"/>
        <w:adjustRightInd w:val="0"/>
        <w:spacing w:after="0" w:line="240" w:lineRule="auto"/>
        <w:jc w:val="both"/>
        <w:rPr>
          <w:rFonts w:ascii="Times New Roman" w:hAnsi="Times New Roman" w:cs="Times New Roman"/>
          <w:color w:val="000000"/>
          <w:sz w:val="24"/>
          <w:szCs w:val="24"/>
          <w14:ligatures w14:val="standardContextual"/>
        </w:rPr>
      </w:pPr>
      <w:r w:rsidRPr="008F208F">
        <w:rPr>
          <w:rFonts w:ascii="Times New Roman" w:hAnsi="Times New Roman" w:cs="Times New Roman"/>
          <w:color w:val="000000"/>
          <w:sz w:val="24"/>
          <w:szCs w:val="24"/>
          <w14:ligatures w14:val="standardContextual"/>
        </w:rPr>
        <w:t xml:space="preserve">However, unavailability of resources needed to drive the quality notion determines the level of adherence or how far the workers can go in complying with the culture of the organization. Culture tends to emerge as organizations discovers, invests or develops solution to quality problems that it confronts. Therefore successful patterns or approaches used in solving quality challenge tends to form cultures of organization and are used whenever they face similar challenges or problem during construction. </w:t>
      </w:r>
    </w:p>
    <w:p w:rsidR="00CC4F71" w:rsidRPr="008F208F" w:rsidRDefault="00CC4F71" w:rsidP="00CC4F71">
      <w:pPr>
        <w:pStyle w:val="Default"/>
        <w:jc w:val="both"/>
        <w:rPr>
          <w14:ligatures w14:val="standardContextual"/>
        </w:rPr>
      </w:pPr>
      <w:r w:rsidRPr="008F208F">
        <w:rPr>
          <w14:ligatures w14:val="standardContextual"/>
        </w:rPr>
        <w:t xml:space="preserve">Projects are divided into smaller tasks and these tasks are assigned to specialists, architects, builders, engineers, contractors, subcontractors, and suppliers. No matter how small a project </w:t>
      </w:r>
      <w:proofErr w:type="gramStart"/>
      <w:r w:rsidRPr="008F208F">
        <w:rPr>
          <w14:ligatures w14:val="standardContextual"/>
        </w:rPr>
        <w:t>is,</w:t>
      </w:r>
      <w:proofErr w:type="gramEnd"/>
      <w:r w:rsidRPr="008F208F">
        <w:rPr>
          <w14:ligatures w14:val="standardContextual"/>
        </w:rPr>
        <w:t xml:space="preserve"> no one person has the ability to design, construct and commission all by himself. In team work, all workers and professionals must be committed to their assigned tasks or responsibilities and also motivated in order to achieve quality. The team is usually made up of owners’ representative, design firm and constructor depending on the contractual agreements. The project team will see to their responsibility and relating each other works in a fitting position to achieve quality in a building project. </w:t>
      </w:r>
    </w:p>
    <w:p w:rsidR="00CC4F71" w:rsidRPr="008F208F" w:rsidRDefault="00CC4F71" w:rsidP="00CC4F71">
      <w:pPr>
        <w:spacing w:line="240" w:lineRule="auto"/>
        <w:jc w:val="both"/>
        <w:rPr>
          <w:rFonts w:ascii="Times New Roman" w:hAnsi="Times New Roman" w:cs="Times New Roman"/>
          <w:sz w:val="24"/>
          <w:szCs w:val="24"/>
        </w:rPr>
      </w:pPr>
      <w:r w:rsidRPr="008F208F">
        <w:rPr>
          <w:rFonts w:ascii="Times New Roman" w:hAnsi="Times New Roman" w:cs="Times New Roman"/>
          <w:color w:val="000000"/>
          <w:sz w:val="24"/>
          <w:szCs w:val="24"/>
          <w14:ligatures w14:val="standardContextual"/>
        </w:rPr>
        <w:t xml:space="preserve">All </w:t>
      </w:r>
      <w:proofErr w:type="gramStart"/>
      <w:r w:rsidRPr="008F208F">
        <w:rPr>
          <w:rFonts w:ascii="Times New Roman" w:hAnsi="Times New Roman" w:cs="Times New Roman"/>
          <w:color w:val="000000"/>
          <w:sz w:val="24"/>
          <w:szCs w:val="24"/>
          <w14:ligatures w14:val="standardContextual"/>
        </w:rPr>
        <w:t>project</w:t>
      </w:r>
      <w:proofErr w:type="gramEnd"/>
      <w:r w:rsidRPr="008F208F">
        <w:rPr>
          <w:rFonts w:ascii="Times New Roman" w:hAnsi="Times New Roman" w:cs="Times New Roman"/>
          <w:color w:val="000000"/>
          <w:sz w:val="24"/>
          <w:szCs w:val="24"/>
          <w14:ligatures w14:val="standardContextual"/>
        </w:rPr>
        <w:t xml:space="preserve"> inevitably has some changes and unforeseen circumstances that must be resolved during construction period. </w:t>
      </w:r>
      <w:proofErr w:type="gramStart"/>
      <w:r w:rsidRPr="008F208F">
        <w:rPr>
          <w:rFonts w:ascii="Times New Roman" w:hAnsi="Times New Roman" w:cs="Times New Roman"/>
          <w:color w:val="000000"/>
          <w:sz w:val="24"/>
          <w:szCs w:val="24"/>
          <w14:ligatures w14:val="standardContextual"/>
        </w:rPr>
        <w:t>Part of such rising issues are</w:t>
      </w:r>
      <w:proofErr w:type="gramEnd"/>
      <w:r w:rsidRPr="008F208F">
        <w:rPr>
          <w:rFonts w:ascii="Times New Roman" w:hAnsi="Times New Roman" w:cs="Times New Roman"/>
          <w:color w:val="000000"/>
          <w:sz w:val="24"/>
          <w:szCs w:val="24"/>
          <w14:ligatures w14:val="standardContextual"/>
        </w:rPr>
        <w:t xml:space="preserve"> changes that could occur to specification and designs document. Each project is unique on its own and this will form the selection of design firm for building which can contribute to the quality of the project. Here, we take into consideration the design firm experience, capabilities, expertise and financial stability. This has brought about the development of quality programs, information technologies and database systems which are explored to increase efficiency in the design process. Constructability also affects the quality of design. The quality of drawing and specification is seen in the ability of constructors or builders </w:t>
      </w:r>
      <w:r w:rsidRPr="008F208F">
        <w:rPr>
          <w:rFonts w:ascii="Times New Roman" w:hAnsi="Times New Roman" w:cs="Times New Roman"/>
          <w:sz w:val="24"/>
          <w:szCs w:val="24"/>
        </w:rPr>
        <w:t>to establish what is on paper to the ground effectively.</w:t>
      </w:r>
    </w:p>
    <w:p w:rsidR="00CC4F71" w:rsidRPr="008F208F" w:rsidRDefault="00CC4F71" w:rsidP="00CC4F71">
      <w:pPr>
        <w:spacing w:line="240" w:lineRule="auto"/>
        <w:jc w:val="both"/>
        <w:rPr>
          <w:rFonts w:ascii="Times New Roman" w:hAnsi="Times New Roman" w:cs="Times New Roman"/>
          <w:sz w:val="24"/>
          <w:szCs w:val="24"/>
        </w:rPr>
      </w:pPr>
    </w:p>
    <w:p w:rsidR="00CC4F71" w:rsidRPr="008F208F" w:rsidRDefault="00CC4F71" w:rsidP="00CC4F71">
      <w:pPr>
        <w:spacing w:line="480" w:lineRule="auto"/>
        <w:jc w:val="both"/>
        <w:rPr>
          <w:rFonts w:ascii="Times New Roman" w:hAnsi="Times New Roman" w:cs="Times New Roman"/>
          <w:b/>
          <w:sz w:val="24"/>
          <w:szCs w:val="24"/>
        </w:rPr>
      </w:pPr>
      <w:r w:rsidRPr="008F208F">
        <w:rPr>
          <w:rFonts w:ascii="Times New Roman" w:hAnsi="Times New Roman" w:cs="Times New Roman"/>
          <w:b/>
          <w:sz w:val="24"/>
          <w:szCs w:val="24"/>
        </w:rPr>
        <w:t>Table 2: Factors that influence the use of quality performance indicators in the delivery of building project in Lagos State</w:t>
      </w:r>
    </w:p>
    <w:tbl>
      <w:tblPr>
        <w:tblpPr w:leftFromText="180" w:rightFromText="180" w:vertAnchor="text" w:tblpY="47"/>
        <w:tblW w:w="9715" w:type="dxa"/>
        <w:tblBorders>
          <w:top w:val="single" w:sz="4" w:space="0" w:color="auto"/>
          <w:bottom w:val="single" w:sz="4" w:space="0" w:color="auto"/>
        </w:tblBorders>
        <w:tblLayout w:type="fixed"/>
        <w:tblLook w:val="0000" w:firstRow="0" w:lastRow="0" w:firstColumn="0" w:lastColumn="0" w:noHBand="0" w:noVBand="0"/>
      </w:tblPr>
      <w:tblGrid>
        <w:gridCol w:w="5845"/>
        <w:gridCol w:w="900"/>
        <w:gridCol w:w="815"/>
        <w:gridCol w:w="1165"/>
        <w:gridCol w:w="990"/>
      </w:tblGrid>
      <w:tr w:rsidR="00CC4F71" w:rsidRPr="00B77002" w:rsidTr="007054A0">
        <w:tc>
          <w:tcPr>
            <w:tcW w:w="7560" w:type="dxa"/>
            <w:gridSpan w:val="3"/>
            <w:tcBorders>
              <w:top w:val="single" w:sz="4" w:space="0" w:color="auto"/>
              <w:bottom w:val="single" w:sz="4" w:space="0" w:color="auto"/>
            </w:tcBorders>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bCs/>
                <w:color w:val="000000"/>
                <w:sz w:val="20"/>
                <w:szCs w:val="20"/>
              </w:rPr>
              <w:t>Descriptive Statistics</w:t>
            </w:r>
          </w:p>
        </w:tc>
        <w:tc>
          <w:tcPr>
            <w:tcW w:w="1165" w:type="dxa"/>
            <w:tcBorders>
              <w:top w:val="single" w:sz="4" w:space="0" w:color="auto"/>
              <w:bottom w:val="single" w:sz="4" w:space="0" w:color="auto"/>
            </w:tcBorders>
          </w:tcPr>
          <w:p w:rsidR="00CC4F71" w:rsidRPr="00B77002" w:rsidRDefault="00CC4F71" w:rsidP="005B5B5F">
            <w:pPr>
              <w:autoSpaceDE w:val="0"/>
              <w:autoSpaceDN w:val="0"/>
              <w:adjustRightInd w:val="0"/>
              <w:spacing w:line="240" w:lineRule="auto"/>
              <w:ind w:left="60" w:right="60"/>
              <w:jc w:val="both"/>
              <w:rPr>
                <w:rFonts w:ascii="Times New Roman" w:hAnsi="Times New Roman" w:cs="Times New Roman"/>
                <w:b/>
                <w:bCs/>
                <w:color w:val="000000"/>
                <w:sz w:val="20"/>
                <w:szCs w:val="20"/>
              </w:rPr>
            </w:pPr>
          </w:p>
        </w:tc>
        <w:tc>
          <w:tcPr>
            <w:tcW w:w="990" w:type="dxa"/>
            <w:tcBorders>
              <w:top w:val="single" w:sz="4" w:space="0" w:color="auto"/>
              <w:bottom w:val="single" w:sz="4" w:space="0" w:color="auto"/>
            </w:tcBorders>
          </w:tcPr>
          <w:p w:rsidR="00CC4F71" w:rsidRPr="00B77002" w:rsidRDefault="00CC4F71" w:rsidP="005B5B5F">
            <w:pPr>
              <w:autoSpaceDE w:val="0"/>
              <w:autoSpaceDN w:val="0"/>
              <w:adjustRightInd w:val="0"/>
              <w:spacing w:line="240" w:lineRule="auto"/>
              <w:ind w:left="60" w:right="60"/>
              <w:jc w:val="both"/>
              <w:rPr>
                <w:rFonts w:ascii="Times New Roman" w:hAnsi="Times New Roman" w:cs="Times New Roman"/>
                <w:b/>
                <w:bCs/>
                <w:color w:val="000000"/>
                <w:sz w:val="20"/>
                <w:szCs w:val="20"/>
              </w:rPr>
            </w:pPr>
          </w:p>
        </w:tc>
      </w:tr>
      <w:tr w:rsidR="00CC4F71" w:rsidRPr="00B77002" w:rsidTr="007054A0">
        <w:tc>
          <w:tcPr>
            <w:tcW w:w="5845" w:type="dxa"/>
            <w:tcBorders>
              <w:top w:val="single" w:sz="4" w:space="0" w:color="auto"/>
            </w:tcBorders>
          </w:tcPr>
          <w:p w:rsidR="00CC4F71" w:rsidRPr="00B77002" w:rsidRDefault="00CC4F71" w:rsidP="005B5B5F">
            <w:pPr>
              <w:autoSpaceDE w:val="0"/>
              <w:autoSpaceDN w:val="0"/>
              <w:adjustRightInd w:val="0"/>
              <w:spacing w:line="240" w:lineRule="auto"/>
              <w:rPr>
                <w:rFonts w:ascii="Times New Roman" w:hAnsi="Times New Roman" w:cs="Times New Roman"/>
                <w:b/>
                <w:sz w:val="20"/>
                <w:szCs w:val="20"/>
              </w:rPr>
            </w:pPr>
          </w:p>
        </w:tc>
        <w:tc>
          <w:tcPr>
            <w:tcW w:w="900" w:type="dxa"/>
            <w:tcBorders>
              <w:top w:val="single" w:sz="4" w:space="0" w:color="auto"/>
            </w:tcBorders>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N</w:t>
            </w:r>
          </w:p>
        </w:tc>
        <w:tc>
          <w:tcPr>
            <w:tcW w:w="815" w:type="dxa"/>
            <w:tcBorders>
              <w:top w:val="single" w:sz="4" w:space="0" w:color="auto"/>
            </w:tcBorders>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Mean</w:t>
            </w:r>
          </w:p>
        </w:tc>
        <w:tc>
          <w:tcPr>
            <w:tcW w:w="1165" w:type="dxa"/>
            <w:tcBorders>
              <w:top w:val="single" w:sz="4" w:space="0" w:color="auto"/>
            </w:tcBorders>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Std. Deviation</w:t>
            </w:r>
          </w:p>
        </w:tc>
        <w:tc>
          <w:tcPr>
            <w:tcW w:w="990" w:type="dxa"/>
            <w:tcBorders>
              <w:top w:val="single" w:sz="4" w:space="0" w:color="auto"/>
            </w:tcBorders>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Rank</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Cost of quality or financial involvement</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4.46</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0.6100</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w:t>
            </w:r>
            <w:r w:rsidRPr="00B77002">
              <w:rPr>
                <w:rFonts w:ascii="Times New Roman" w:hAnsi="Times New Roman" w:cs="Times New Roman"/>
                <w:b/>
                <w:color w:val="000000"/>
                <w:sz w:val="20"/>
                <w:szCs w:val="20"/>
                <w:vertAlign w:val="superscript"/>
              </w:rPr>
              <w:t>st</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Inspection and testing of executed works</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4.18</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0.7572</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w:t>
            </w:r>
            <w:r w:rsidRPr="00B77002">
              <w:rPr>
                <w:rFonts w:ascii="Times New Roman" w:hAnsi="Times New Roman" w:cs="Times New Roman"/>
                <w:b/>
                <w:color w:val="000000"/>
                <w:sz w:val="20"/>
                <w:szCs w:val="20"/>
                <w:vertAlign w:val="superscript"/>
              </w:rPr>
              <w:t>nd</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Use of less - substandard materials</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4.12</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0.9773</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w:t>
            </w:r>
            <w:r w:rsidRPr="00B77002">
              <w:rPr>
                <w:rFonts w:ascii="Times New Roman" w:hAnsi="Times New Roman" w:cs="Times New Roman"/>
                <w:b/>
                <w:color w:val="000000"/>
                <w:sz w:val="20"/>
                <w:szCs w:val="20"/>
                <w:vertAlign w:val="superscript"/>
              </w:rPr>
              <w:t>rd</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Untimely project delivery</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4.11</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0.8275</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4</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Non enforcement of statutory requirement (Building standard)</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3.99</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0.7977</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5</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Lack of effective planning</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3.95</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0.9031</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6</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Design complexity</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3.95</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0.7703</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7</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Inadequate experience and incompetence of contractor</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3.95</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0.8689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7</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Inadequate emphasis on quality</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3.94</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0.8969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9</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Strong leadership drive/ Management commitment</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3.92</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0.9814</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Lack of contractor supervision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3.87</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1.0016</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11</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Non Compliance to Government Policies(quality standards)</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3.87</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0.9173</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11</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PC s identified in contract document</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3.86</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0.9642</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13</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Adequate quality training/Knowledge</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3.85</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0.9143</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14</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Unavailability of right equipment for construction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3.84</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0.8958</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15</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Good or Poor Communication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3.81</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1.0702</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16</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Readiness to prioritize quality above profit</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3.79</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0.9979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17</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Lack of training for quality control staff</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3.77</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0.9519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18</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Disagreement among Professionals leading to litigations</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3.70</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1.0299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19</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Low effective project management system</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3.68</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0.9937</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20</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Project environment</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3.62</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0.8851</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21</w:t>
            </w:r>
            <w:r w:rsidRPr="00B77002">
              <w:rPr>
                <w:rFonts w:ascii="Times New Roman" w:hAnsi="Times New Roman" w:cs="Times New Roman"/>
                <w:b/>
                <w:color w:val="000000"/>
                <w:sz w:val="20"/>
                <w:szCs w:val="20"/>
                <w:vertAlign w:val="superscript"/>
              </w:rPr>
              <w:t>st</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Acceptance or resistance to change</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3.59</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0.8299</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22</w:t>
            </w:r>
            <w:r w:rsidRPr="00B77002">
              <w:rPr>
                <w:rFonts w:ascii="Times New Roman" w:hAnsi="Times New Roman" w:cs="Times New Roman"/>
                <w:b/>
                <w:color w:val="000000"/>
                <w:sz w:val="20"/>
                <w:szCs w:val="20"/>
                <w:vertAlign w:val="superscript"/>
              </w:rPr>
              <w:t>nd</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Lack of motivation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3.59</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1.0357</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23</w:t>
            </w:r>
            <w:r w:rsidRPr="00B77002">
              <w:rPr>
                <w:rFonts w:ascii="Times New Roman" w:hAnsi="Times New Roman" w:cs="Times New Roman"/>
                <w:b/>
                <w:color w:val="000000"/>
                <w:sz w:val="20"/>
                <w:szCs w:val="20"/>
                <w:vertAlign w:val="superscript"/>
              </w:rPr>
              <w:t>rd</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Culture of organization or people</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3.57</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0.9771</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24</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Low tendency to teamwork</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3.57</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0.9873</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24</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Low quality drawing and specification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3.56</w:t>
            </w:r>
          </w:p>
        </w:tc>
        <w:tc>
          <w:tcPr>
            <w:tcW w:w="116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sz w:val="20"/>
                <w:szCs w:val="20"/>
              </w:rPr>
            </w:pPr>
            <w:r w:rsidRPr="00B77002">
              <w:rPr>
                <w:rFonts w:ascii="Times New Roman" w:hAnsi="Times New Roman" w:cs="Times New Roman"/>
                <w:b/>
                <w:sz w:val="20"/>
                <w:szCs w:val="20"/>
              </w:rPr>
              <w:t>0.9777</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26</w:t>
            </w:r>
            <w:r w:rsidRPr="00B77002">
              <w:rPr>
                <w:rFonts w:ascii="Times New Roman" w:hAnsi="Times New Roman" w:cs="Times New Roman"/>
                <w:b/>
                <w:color w:val="000000"/>
                <w:sz w:val="20"/>
                <w:szCs w:val="20"/>
                <w:vertAlign w:val="superscript"/>
              </w:rPr>
              <w:t>th</w:t>
            </w:r>
          </w:p>
        </w:tc>
      </w:tr>
      <w:tr w:rsidR="00CC4F71" w:rsidRPr="00B77002" w:rsidTr="007054A0">
        <w:tc>
          <w:tcPr>
            <w:tcW w:w="5845" w:type="dxa"/>
          </w:tcPr>
          <w:p w:rsidR="00CC4F71" w:rsidRPr="00B77002" w:rsidRDefault="00CC4F71" w:rsidP="005B5B5F">
            <w:pPr>
              <w:autoSpaceDE w:val="0"/>
              <w:autoSpaceDN w:val="0"/>
              <w:adjustRightInd w:val="0"/>
              <w:spacing w:line="240" w:lineRule="auto"/>
              <w:ind w:left="60" w:right="60"/>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AVERAGE MEAN</w:t>
            </w:r>
          </w:p>
        </w:tc>
        <w:tc>
          <w:tcPr>
            <w:tcW w:w="90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100</w:t>
            </w:r>
          </w:p>
        </w:tc>
        <w:tc>
          <w:tcPr>
            <w:tcW w:w="815"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r w:rsidRPr="00B77002">
              <w:rPr>
                <w:rFonts w:ascii="Times New Roman" w:hAnsi="Times New Roman" w:cs="Times New Roman"/>
                <w:b/>
                <w:color w:val="000000"/>
                <w:sz w:val="20"/>
                <w:szCs w:val="20"/>
              </w:rPr>
              <w:t>3.85</w:t>
            </w:r>
          </w:p>
        </w:tc>
        <w:tc>
          <w:tcPr>
            <w:tcW w:w="1165" w:type="dxa"/>
          </w:tcPr>
          <w:p w:rsidR="00CC4F71" w:rsidRPr="00B77002" w:rsidRDefault="00CC4F71" w:rsidP="005B5B5F">
            <w:pPr>
              <w:autoSpaceDE w:val="0"/>
              <w:autoSpaceDN w:val="0"/>
              <w:adjustRightInd w:val="0"/>
              <w:spacing w:line="240" w:lineRule="auto"/>
              <w:jc w:val="center"/>
              <w:rPr>
                <w:rFonts w:ascii="Times New Roman" w:hAnsi="Times New Roman" w:cs="Times New Roman"/>
                <w:b/>
                <w:sz w:val="20"/>
                <w:szCs w:val="20"/>
              </w:rPr>
            </w:pPr>
            <w:r w:rsidRPr="00B77002">
              <w:rPr>
                <w:rFonts w:ascii="Times New Roman" w:hAnsi="Times New Roman" w:cs="Times New Roman"/>
                <w:b/>
                <w:sz w:val="20"/>
                <w:szCs w:val="20"/>
              </w:rPr>
              <w:t>0.916</w:t>
            </w:r>
          </w:p>
        </w:tc>
        <w:tc>
          <w:tcPr>
            <w:tcW w:w="990" w:type="dxa"/>
          </w:tcPr>
          <w:p w:rsidR="00CC4F71" w:rsidRPr="00B77002" w:rsidRDefault="00CC4F71" w:rsidP="005B5B5F">
            <w:pPr>
              <w:autoSpaceDE w:val="0"/>
              <w:autoSpaceDN w:val="0"/>
              <w:adjustRightInd w:val="0"/>
              <w:spacing w:line="240" w:lineRule="auto"/>
              <w:ind w:left="60" w:right="60"/>
              <w:jc w:val="center"/>
              <w:rPr>
                <w:rFonts w:ascii="Times New Roman" w:hAnsi="Times New Roman" w:cs="Times New Roman"/>
                <w:b/>
                <w:color w:val="000000"/>
                <w:sz w:val="20"/>
                <w:szCs w:val="20"/>
              </w:rPr>
            </w:pPr>
          </w:p>
        </w:tc>
      </w:tr>
    </w:tbl>
    <w:p w:rsidR="00960169" w:rsidRPr="00960169" w:rsidRDefault="00960169" w:rsidP="00960169">
      <w:pPr>
        <w:spacing w:after="0" w:line="240" w:lineRule="auto"/>
        <w:jc w:val="both"/>
        <w:rPr>
          <w:rFonts w:ascii="Times New Roman" w:hAnsi="Times New Roman" w:cs="Times New Roman"/>
          <w:sz w:val="24"/>
          <w:szCs w:val="24"/>
        </w:rPr>
      </w:pPr>
    </w:p>
    <w:p w:rsidR="00CC4F71" w:rsidRPr="008F208F" w:rsidRDefault="00CC4F71" w:rsidP="00CC4F71">
      <w:pPr>
        <w:spacing w:after="0" w:line="240" w:lineRule="auto"/>
        <w:jc w:val="both"/>
        <w:rPr>
          <w:rFonts w:ascii="Times New Roman" w:eastAsia="Times New Roman" w:hAnsi="Times New Roman" w:cs="Times New Roman"/>
          <w:sz w:val="24"/>
          <w:szCs w:val="24"/>
        </w:rPr>
      </w:pPr>
      <w:r w:rsidRPr="008F208F">
        <w:rPr>
          <w:rFonts w:ascii="Times New Roman" w:hAnsi="Times New Roman" w:cs="Times New Roman"/>
          <w:sz w:val="24"/>
          <w:szCs w:val="24"/>
        </w:rPr>
        <w:lastRenderedPageBreak/>
        <w:t xml:space="preserve">From the result in Table 3 </w:t>
      </w:r>
      <w:r w:rsidRPr="008F208F">
        <w:rPr>
          <w:rStyle w:val="fontstyle21"/>
        </w:rPr>
        <w:t xml:space="preserve">shows the suitability of the data for factor analysis at a significant value of 0.000 (p&lt;0.05) using the Kaiser – Meyer </w:t>
      </w:r>
      <w:proofErr w:type="spellStart"/>
      <w:r w:rsidRPr="008F208F">
        <w:rPr>
          <w:rStyle w:val="fontstyle21"/>
        </w:rPr>
        <w:t>Olkin</w:t>
      </w:r>
      <w:proofErr w:type="spellEnd"/>
      <w:r w:rsidRPr="008F208F">
        <w:rPr>
          <w:rStyle w:val="fontstyle21"/>
        </w:rPr>
        <w:t xml:space="preserve"> (KMO) measure of sampling adequacy of 0.875 for the factors influencing the use of the existing quality performance indicators. </w:t>
      </w:r>
      <w:proofErr w:type="spellStart"/>
      <w:r w:rsidRPr="008F208F">
        <w:rPr>
          <w:rStyle w:val="fontstyle21"/>
        </w:rPr>
        <w:t>Tabachnick</w:t>
      </w:r>
      <w:proofErr w:type="spellEnd"/>
      <w:r w:rsidRPr="008F208F">
        <w:rPr>
          <w:rStyle w:val="fontstyle21"/>
        </w:rPr>
        <w:t xml:space="preserve"> &amp; </w:t>
      </w:r>
      <w:proofErr w:type="spellStart"/>
      <w:r w:rsidRPr="008F208F">
        <w:rPr>
          <w:rStyle w:val="fontstyle21"/>
        </w:rPr>
        <w:t>Fidell</w:t>
      </w:r>
      <w:proofErr w:type="spellEnd"/>
      <w:r w:rsidRPr="008F208F">
        <w:rPr>
          <w:rStyle w:val="fontstyle21"/>
        </w:rPr>
        <w:t xml:space="preserve"> (2013) recommended 0.60 as minimum requirement, of which the KMO value of 0.875 obtained in this case is above the recommended minimum requirement and thus describes how adequate the constructs are.</w:t>
      </w:r>
    </w:p>
    <w:p w:rsidR="00A5221E" w:rsidRPr="008F208F" w:rsidRDefault="00A5221E" w:rsidP="00CC4F71">
      <w:pPr>
        <w:spacing w:after="0" w:line="480" w:lineRule="auto"/>
        <w:contextualSpacing/>
        <w:rPr>
          <w:b/>
          <w:sz w:val="24"/>
          <w:szCs w:val="24"/>
        </w:rPr>
      </w:pPr>
    </w:p>
    <w:p w:rsidR="00CC4F71" w:rsidRPr="008F208F" w:rsidRDefault="00CC4F71" w:rsidP="00A5221E">
      <w:pPr>
        <w:spacing w:after="0" w:line="240" w:lineRule="auto"/>
        <w:contextualSpacing/>
        <w:rPr>
          <w:b/>
          <w:sz w:val="24"/>
          <w:szCs w:val="24"/>
        </w:rPr>
      </w:pPr>
      <w:r w:rsidRPr="008F208F">
        <w:rPr>
          <w:b/>
          <w:sz w:val="24"/>
          <w:szCs w:val="24"/>
        </w:rPr>
        <w:t xml:space="preserve">Table 3: KMO and Bartlett’s Test for the factors </w:t>
      </w:r>
      <w:r w:rsidRPr="008F208F">
        <w:rPr>
          <w:rStyle w:val="fontstyle01"/>
          <w:b/>
        </w:rPr>
        <w:t>influencing the use of the quality performance indicators by the professionals in the delivery of building project in Lagos State</w:t>
      </w:r>
      <w:r w:rsidRPr="008F208F">
        <w:rPr>
          <w:b/>
          <w:sz w:val="24"/>
          <w:szCs w:val="24"/>
        </w:rPr>
        <w:t xml:space="preserve"> </w:t>
      </w:r>
    </w:p>
    <w:tbl>
      <w:tblPr>
        <w:tblW w:w="5920" w:type="dxa"/>
        <w:tblBorders>
          <w:top w:val="single" w:sz="4" w:space="0" w:color="auto"/>
          <w:bottom w:val="single" w:sz="18" w:space="0" w:color="000000"/>
        </w:tblBorders>
        <w:tblLayout w:type="fixed"/>
        <w:tblCellMar>
          <w:left w:w="0" w:type="dxa"/>
          <w:right w:w="0" w:type="dxa"/>
        </w:tblCellMar>
        <w:tblLook w:val="0000" w:firstRow="0" w:lastRow="0" w:firstColumn="0" w:lastColumn="0" w:noHBand="0" w:noVBand="0"/>
      </w:tblPr>
      <w:tblGrid>
        <w:gridCol w:w="2480"/>
        <w:gridCol w:w="2340"/>
        <w:gridCol w:w="1100"/>
      </w:tblGrid>
      <w:tr w:rsidR="00CC4F71" w:rsidRPr="00A5221E" w:rsidTr="00C835DC">
        <w:trPr>
          <w:cantSplit/>
        </w:trPr>
        <w:tc>
          <w:tcPr>
            <w:tcW w:w="5920" w:type="dxa"/>
            <w:gridSpan w:val="3"/>
            <w:tcBorders>
              <w:top w:val="single" w:sz="4" w:space="0" w:color="auto"/>
              <w:bottom w:val="single" w:sz="4" w:space="0" w:color="auto"/>
            </w:tcBorders>
            <w:shd w:val="clear" w:color="auto" w:fill="FFFFFF"/>
            <w:vAlign w:val="center"/>
          </w:tcPr>
          <w:p w:rsidR="00CC4F71" w:rsidRPr="00A5221E" w:rsidRDefault="00CC4F71" w:rsidP="00A5221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A5221E">
              <w:rPr>
                <w:rFonts w:ascii="Times New Roman" w:hAnsi="Times New Roman" w:cs="Times New Roman"/>
                <w:b/>
                <w:bCs/>
                <w:color w:val="000000"/>
                <w:sz w:val="20"/>
                <w:szCs w:val="20"/>
              </w:rPr>
              <w:t>KMO and Bartlett's Test</w:t>
            </w:r>
          </w:p>
        </w:tc>
      </w:tr>
      <w:tr w:rsidR="00CC4F71" w:rsidRPr="00A5221E" w:rsidTr="00C835DC">
        <w:trPr>
          <w:cantSplit/>
        </w:trPr>
        <w:tc>
          <w:tcPr>
            <w:tcW w:w="4820" w:type="dxa"/>
            <w:gridSpan w:val="2"/>
            <w:tcBorders>
              <w:top w:val="single" w:sz="4" w:space="0" w:color="auto"/>
            </w:tcBorders>
            <w:shd w:val="clear" w:color="auto" w:fill="FFFFFF"/>
          </w:tcPr>
          <w:p w:rsidR="00CC4F71" w:rsidRPr="00A5221E" w:rsidRDefault="00CC4F71" w:rsidP="00A5221E">
            <w:pPr>
              <w:autoSpaceDE w:val="0"/>
              <w:autoSpaceDN w:val="0"/>
              <w:adjustRightInd w:val="0"/>
              <w:spacing w:after="0" w:line="240" w:lineRule="auto"/>
              <w:ind w:left="60" w:right="60"/>
              <w:rPr>
                <w:rFonts w:ascii="Times New Roman" w:hAnsi="Times New Roman" w:cs="Times New Roman"/>
                <w:color w:val="000000"/>
                <w:sz w:val="20"/>
                <w:szCs w:val="20"/>
              </w:rPr>
            </w:pPr>
            <w:r w:rsidRPr="00A5221E">
              <w:rPr>
                <w:rFonts w:ascii="Times New Roman" w:hAnsi="Times New Roman" w:cs="Times New Roman"/>
                <w:color w:val="000000"/>
                <w:sz w:val="20"/>
                <w:szCs w:val="20"/>
              </w:rPr>
              <w:t>Kaiser-Meyer-</w:t>
            </w:r>
            <w:proofErr w:type="spellStart"/>
            <w:r w:rsidRPr="00A5221E">
              <w:rPr>
                <w:rFonts w:ascii="Times New Roman" w:hAnsi="Times New Roman" w:cs="Times New Roman"/>
                <w:color w:val="000000"/>
                <w:sz w:val="20"/>
                <w:szCs w:val="20"/>
              </w:rPr>
              <w:t>Olkin</w:t>
            </w:r>
            <w:proofErr w:type="spellEnd"/>
            <w:r w:rsidRPr="00A5221E">
              <w:rPr>
                <w:rFonts w:ascii="Times New Roman" w:hAnsi="Times New Roman" w:cs="Times New Roman"/>
                <w:color w:val="000000"/>
                <w:sz w:val="20"/>
                <w:szCs w:val="20"/>
              </w:rPr>
              <w:t xml:space="preserve"> Measure of Sampling Adequacy.</w:t>
            </w:r>
          </w:p>
        </w:tc>
        <w:tc>
          <w:tcPr>
            <w:tcW w:w="1100" w:type="dxa"/>
            <w:tcBorders>
              <w:top w:val="single" w:sz="4" w:space="0" w:color="auto"/>
            </w:tcBorders>
            <w:shd w:val="clear" w:color="auto" w:fill="FFFFFF"/>
            <w:vAlign w:val="center"/>
          </w:tcPr>
          <w:p w:rsidR="00CC4F71" w:rsidRPr="00A5221E" w:rsidRDefault="00CC4F71" w:rsidP="00A5221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5221E">
              <w:rPr>
                <w:rFonts w:ascii="Times New Roman" w:hAnsi="Times New Roman" w:cs="Times New Roman"/>
                <w:color w:val="000000"/>
                <w:sz w:val="20"/>
                <w:szCs w:val="20"/>
              </w:rPr>
              <w:t>.875</w:t>
            </w:r>
          </w:p>
        </w:tc>
      </w:tr>
      <w:tr w:rsidR="00CC4F71" w:rsidRPr="00A5221E" w:rsidTr="00C835DC">
        <w:trPr>
          <w:cantSplit/>
        </w:trPr>
        <w:tc>
          <w:tcPr>
            <w:tcW w:w="2480" w:type="dxa"/>
            <w:vMerge w:val="restart"/>
            <w:shd w:val="clear" w:color="auto" w:fill="FFFFFF"/>
          </w:tcPr>
          <w:p w:rsidR="00CC4F71" w:rsidRPr="00A5221E" w:rsidRDefault="00CC4F71" w:rsidP="00A5221E">
            <w:pPr>
              <w:autoSpaceDE w:val="0"/>
              <w:autoSpaceDN w:val="0"/>
              <w:adjustRightInd w:val="0"/>
              <w:spacing w:after="0" w:line="240" w:lineRule="auto"/>
              <w:ind w:left="60" w:right="60"/>
              <w:rPr>
                <w:rFonts w:ascii="Times New Roman" w:hAnsi="Times New Roman" w:cs="Times New Roman"/>
                <w:color w:val="000000"/>
                <w:sz w:val="20"/>
                <w:szCs w:val="20"/>
              </w:rPr>
            </w:pPr>
            <w:r w:rsidRPr="00A5221E">
              <w:rPr>
                <w:rFonts w:ascii="Times New Roman" w:hAnsi="Times New Roman" w:cs="Times New Roman"/>
                <w:color w:val="000000"/>
                <w:sz w:val="20"/>
                <w:szCs w:val="20"/>
              </w:rPr>
              <w:t xml:space="preserve">Bartlett's Test of </w:t>
            </w:r>
            <w:proofErr w:type="spellStart"/>
            <w:r w:rsidRPr="00A5221E">
              <w:rPr>
                <w:rFonts w:ascii="Times New Roman" w:hAnsi="Times New Roman" w:cs="Times New Roman"/>
                <w:color w:val="000000"/>
                <w:sz w:val="20"/>
                <w:szCs w:val="20"/>
              </w:rPr>
              <w:t>Sphericity</w:t>
            </w:r>
            <w:proofErr w:type="spellEnd"/>
          </w:p>
        </w:tc>
        <w:tc>
          <w:tcPr>
            <w:tcW w:w="2340" w:type="dxa"/>
            <w:shd w:val="clear" w:color="auto" w:fill="FFFFFF"/>
          </w:tcPr>
          <w:p w:rsidR="00CC4F71" w:rsidRPr="00A5221E" w:rsidRDefault="00CC4F71" w:rsidP="00A5221E">
            <w:pPr>
              <w:autoSpaceDE w:val="0"/>
              <w:autoSpaceDN w:val="0"/>
              <w:adjustRightInd w:val="0"/>
              <w:spacing w:after="0" w:line="240" w:lineRule="auto"/>
              <w:ind w:left="60" w:right="60"/>
              <w:rPr>
                <w:rFonts w:ascii="Times New Roman" w:hAnsi="Times New Roman" w:cs="Times New Roman"/>
                <w:color w:val="000000"/>
                <w:sz w:val="20"/>
                <w:szCs w:val="20"/>
              </w:rPr>
            </w:pPr>
            <w:r w:rsidRPr="00A5221E">
              <w:rPr>
                <w:rFonts w:ascii="Times New Roman" w:hAnsi="Times New Roman" w:cs="Times New Roman"/>
                <w:color w:val="000000"/>
                <w:sz w:val="20"/>
                <w:szCs w:val="20"/>
              </w:rPr>
              <w:t>Approx. Chi-Square</w:t>
            </w:r>
          </w:p>
        </w:tc>
        <w:tc>
          <w:tcPr>
            <w:tcW w:w="1100" w:type="dxa"/>
            <w:shd w:val="clear" w:color="auto" w:fill="FFFFFF"/>
            <w:vAlign w:val="center"/>
          </w:tcPr>
          <w:p w:rsidR="00CC4F71" w:rsidRPr="00A5221E" w:rsidRDefault="00CC4F71" w:rsidP="00A5221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5221E">
              <w:rPr>
                <w:rFonts w:ascii="Times New Roman" w:hAnsi="Times New Roman" w:cs="Times New Roman"/>
                <w:color w:val="000000"/>
                <w:sz w:val="20"/>
                <w:szCs w:val="20"/>
              </w:rPr>
              <w:t>1798.859</w:t>
            </w:r>
          </w:p>
        </w:tc>
      </w:tr>
      <w:tr w:rsidR="00CC4F71" w:rsidRPr="00A5221E" w:rsidTr="00C835DC">
        <w:trPr>
          <w:cantSplit/>
        </w:trPr>
        <w:tc>
          <w:tcPr>
            <w:tcW w:w="2480" w:type="dxa"/>
            <w:vMerge/>
            <w:shd w:val="clear" w:color="auto" w:fill="FFFFFF"/>
          </w:tcPr>
          <w:p w:rsidR="00CC4F71" w:rsidRPr="00A5221E" w:rsidRDefault="00CC4F71" w:rsidP="00A5221E">
            <w:pPr>
              <w:autoSpaceDE w:val="0"/>
              <w:autoSpaceDN w:val="0"/>
              <w:adjustRightInd w:val="0"/>
              <w:spacing w:after="0" w:line="240" w:lineRule="auto"/>
              <w:rPr>
                <w:rFonts w:ascii="Times New Roman" w:hAnsi="Times New Roman" w:cs="Times New Roman"/>
                <w:color w:val="000000"/>
                <w:sz w:val="20"/>
                <w:szCs w:val="20"/>
              </w:rPr>
            </w:pPr>
          </w:p>
        </w:tc>
        <w:tc>
          <w:tcPr>
            <w:tcW w:w="2340" w:type="dxa"/>
            <w:shd w:val="clear" w:color="auto" w:fill="FFFFFF"/>
          </w:tcPr>
          <w:p w:rsidR="00CC4F71" w:rsidRPr="00A5221E" w:rsidRDefault="00CC4F71" w:rsidP="00A5221E">
            <w:pPr>
              <w:autoSpaceDE w:val="0"/>
              <w:autoSpaceDN w:val="0"/>
              <w:adjustRightInd w:val="0"/>
              <w:spacing w:after="0" w:line="240" w:lineRule="auto"/>
              <w:ind w:left="60" w:right="60"/>
              <w:rPr>
                <w:rFonts w:ascii="Times New Roman" w:hAnsi="Times New Roman" w:cs="Times New Roman"/>
                <w:color w:val="000000"/>
                <w:sz w:val="20"/>
                <w:szCs w:val="20"/>
              </w:rPr>
            </w:pPr>
            <w:proofErr w:type="spellStart"/>
            <w:r w:rsidRPr="00A5221E">
              <w:rPr>
                <w:rFonts w:ascii="Times New Roman" w:hAnsi="Times New Roman" w:cs="Times New Roman"/>
                <w:color w:val="000000"/>
                <w:sz w:val="20"/>
                <w:szCs w:val="20"/>
              </w:rPr>
              <w:t>Df</w:t>
            </w:r>
            <w:proofErr w:type="spellEnd"/>
          </w:p>
        </w:tc>
        <w:tc>
          <w:tcPr>
            <w:tcW w:w="1100" w:type="dxa"/>
            <w:shd w:val="clear" w:color="auto" w:fill="FFFFFF"/>
            <w:vAlign w:val="center"/>
          </w:tcPr>
          <w:p w:rsidR="00CC4F71" w:rsidRPr="00A5221E" w:rsidRDefault="00CC4F71" w:rsidP="00A5221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5221E">
              <w:rPr>
                <w:rFonts w:ascii="Times New Roman" w:hAnsi="Times New Roman" w:cs="Times New Roman"/>
                <w:color w:val="000000"/>
                <w:sz w:val="20"/>
                <w:szCs w:val="20"/>
              </w:rPr>
              <w:t>325</w:t>
            </w:r>
          </w:p>
        </w:tc>
      </w:tr>
      <w:tr w:rsidR="00CC4F71" w:rsidRPr="00A5221E" w:rsidTr="00C835DC">
        <w:trPr>
          <w:cantSplit/>
        </w:trPr>
        <w:tc>
          <w:tcPr>
            <w:tcW w:w="2480" w:type="dxa"/>
            <w:vMerge/>
            <w:shd w:val="clear" w:color="auto" w:fill="FFFFFF"/>
          </w:tcPr>
          <w:p w:rsidR="00CC4F71" w:rsidRPr="00A5221E" w:rsidRDefault="00CC4F71" w:rsidP="00A5221E">
            <w:pPr>
              <w:autoSpaceDE w:val="0"/>
              <w:autoSpaceDN w:val="0"/>
              <w:adjustRightInd w:val="0"/>
              <w:spacing w:after="0" w:line="240" w:lineRule="auto"/>
              <w:rPr>
                <w:rFonts w:ascii="Times New Roman" w:hAnsi="Times New Roman" w:cs="Times New Roman"/>
                <w:color w:val="000000"/>
                <w:sz w:val="20"/>
                <w:szCs w:val="20"/>
              </w:rPr>
            </w:pPr>
          </w:p>
        </w:tc>
        <w:tc>
          <w:tcPr>
            <w:tcW w:w="2340" w:type="dxa"/>
            <w:shd w:val="clear" w:color="auto" w:fill="FFFFFF"/>
          </w:tcPr>
          <w:p w:rsidR="00CC4F71" w:rsidRPr="00A5221E" w:rsidRDefault="00CC4F71" w:rsidP="00A5221E">
            <w:pPr>
              <w:autoSpaceDE w:val="0"/>
              <w:autoSpaceDN w:val="0"/>
              <w:adjustRightInd w:val="0"/>
              <w:spacing w:after="0" w:line="240" w:lineRule="auto"/>
              <w:ind w:left="60" w:right="60"/>
              <w:rPr>
                <w:rFonts w:ascii="Times New Roman" w:hAnsi="Times New Roman" w:cs="Times New Roman"/>
                <w:color w:val="000000"/>
                <w:sz w:val="20"/>
                <w:szCs w:val="20"/>
              </w:rPr>
            </w:pPr>
            <w:r w:rsidRPr="00A5221E">
              <w:rPr>
                <w:rFonts w:ascii="Times New Roman" w:hAnsi="Times New Roman" w:cs="Times New Roman"/>
                <w:color w:val="000000"/>
                <w:sz w:val="20"/>
                <w:szCs w:val="20"/>
              </w:rPr>
              <w:t>Sig.</w:t>
            </w:r>
          </w:p>
        </w:tc>
        <w:tc>
          <w:tcPr>
            <w:tcW w:w="1100" w:type="dxa"/>
            <w:shd w:val="clear" w:color="auto" w:fill="FFFFFF"/>
            <w:vAlign w:val="center"/>
          </w:tcPr>
          <w:p w:rsidR="00CC4F71" w:rsidRPr="00A5221E" w:rsidRDefault="00CC4F71" w:rsidP="00A5221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A5221E">
              <w:rPr>
                <w:rFonts w:ascii="Times New Roman" w:hAnsi="Times New Roman" w:cs="Times New Roman"/>
                <w:color w:val="000000"/>
                <w:sz w:val="20"/>
                <w:szCs w:val="20"/>
              </w:rPr>
              <w:t>.000</w:t>
            </w:r>
          </w:p>
        </w:tc>
      </w:tr>
    </w:tbl>
    <w:p w:rsidR="00CC4F71" w:rsidRDefault="00CC4F71" w:rsidP="00CC4F71">
      <w:pPr>
        <w:spacing w:line="480" w:lineRule="auto"/>
      </w:pPr>
    </w:p>
    <w:p w:rsidR="00CC4F71" w:rsidRPr="008F208F" w:rsidRDefault="00CC4F71" w:rsidP="00CC4F71">
      <w:pPr>
        <w:spacing w:before="240" w:after="0" w:line="240" w:lineRule="auto"/>
        <w:jc w:val="both"/>
        <w:rPr>
          <w:rFonts w:ascii="Times New Roman" w:hAnsi="Times New Roman" w:cs="Times New Roman"/>
          <w:sz w:val="24"/>
          <w:szCs w:val="24"/>
          <w:lang w:val="en-GB" w:eastAsia="en-GB"/>
        </w:rPr>
      </w:pPr>
      <w:r w:rsidRPr="008F208F">
        <w:rPr>
          <w:rFonts w:ascii="Times New Roman" w:hAnsi="Times New Roman" w:cs="Times New Roman"/>
          <w:sz w:val="24"/>
          <w:szCs w:val="24"/>
          <w:lang w:val="en-GB" w:eastAsia="en-GB"/>
        </w:rPr>
        <w:t xml:space="preserve">Table 4 specified the </w:t>
      </w:r>
      <w:r w:rsidRPr="008F208F">
        <w:rPr>
          <w:rFonts w:ascii="Times New Roman" w:eastAsia="Times New Roman" w:hAnsi="Times New Roman" w:cs="Times New Roman"/>
          <w:bCs/>
          <w:sz w:val="24"/>
          <w:szCs w:val="24"/>
          <w:lang w:val="en-GB" w:eastAsia="en-GB"/>
        </w:rPr>
        <w:t xml:space="preserve">Rotated Component Matrix for the factors </w:t>
      </w:r>
      <w:r w:rsidRPr="008F208F">
        <w:rPr>
          <w:rStyle w:val="fontstyle01"/>
        </w:rPr>
        <w:t>influencing the use of the quality performance indicators by the professionals in the delivery of building construction project in Lagos State</w:t>
      </w:r>
      <w:r w:rsidRPr="008F208F">
        <w:rPr>
          <w:rFonts w:ascii="Times New Roman" w:eastAsia="Times New Roman" w:hAnsi="Times New Roman" w:cs="Times New Roman"/>
          <w:bCs/>
          <w:sz w:val="24"/>
          <w:szCs w:val="24"/>
          <w:lang w:val="en-GB" w:eastAsia="en-GB"/>
        </w:rPr>
        <w:t xml:space="preserve">. The table accounts for </w:t>
      </w:r>
      <w:r w:rsidRPr="008F208F">
        <w:rPr>
          <w:rFonts w:ascii="Times New Roman" w:hAnsi="Times New Roman" w:cs="Times New Roman"/>
          <w:sz w:val="24"/>
          <w:szCs w:val="24"/>
          <w:lang w:val="en-GB" w:eastAsia="en-GB"/>
        </w:rPr>
        <w:t xml:space="preserve">factor loadings of Twenty-six (26) variables factored into </w:t>
      </w:r>
      <w:bookmarkStart w:id="1" w:name="_Hlk161079070"/>
      <w:r w:rsidRPr="008F208F">
        <w:rPr>
          <w:rFonts w:ascii="Times New Roman" w:hAnsi="Times New Roman" w:cs="Times New Roman"/>
          <w:sz w:val="24"/>
          <w:szCs w:val="24"/>
          <w:lang w:val="en-GB" w:eastAsia="en-GB"/>
        </w:rPr>
        <w:t xml:space="preserve">five (5) </w:t>
      </w:r>
      <w:bookmarkEnd w:id="1"/>
      <w:r w:rsidRPr="008F208F">
        <w:rPr>
          <w:rFonts w:ascii="Times New Roman" w:hAnsi="Times New Roman" w:cs="Times New Roman"/>
          <w:sz w:val="24"/>
          <w:szCs w:val="24"/>
          <w:lang w:val="en-GB" w:eastAsia="en-GB"/>
        </w:rPr>
        <w:t xml:space="preserve">components using Principal Component Analysis extraction method. </w:t>
      </w:r>
    </w:p>
    <w:p w:rsidR="00CC4F71" w:rsidRPr="008F208F" w:rsidRDefault="00CC4F71" w:rsidP="00CC4F71">
      <w:pPr>
        <w:spacing w:before="240" w:after="0" w:line="240" w:lineRule="auto"/>
        <w:jc w:val="both"/>
        <w:rPr>
          <w:rFonts w:ascii="Times New Roman" w:hAnsi="Times New Roman" w:cs="Times New Roman"/>
          <w:color w:val="000000"/>
          <w:sz w:val="24"/>
          <w:szCs w:val="24"/>
        </w:rPr>
      </w:pPr>
      <w:r w:rsidRPr="008F208F">
        <w:rPr>
          <w:rFonts w:ascii="Times New Roman" w:hAnsi="Times New Roman" w:cs="Times New Roman"/>
          <w:color w:val="000000"/>
          <w:sz w:val="24"/>
          <w:szCs w:val="24"/>
        </w:rPr>
        <w:t>The five newly arranged constructs stills retains the char</w:t>
      </w:r>
      <w:r w:rsidR="00EF48AB" w:rsidRPr="008F208F">
        <w:rPr>
          <w:rFonts w:ascii="Times New Roman" w:hAnsi="Times New Roman" w:cs="Times New Roman"/>
          <w:color w:val="000000"/>
          <w:sz w:val="24"/>
          <w:szCs w:val="24"/>
        </w:rPr>
        <w:t xml:space="preserve">acteristics as described by </w:t>
      </w:r>
      <w:proofErr w:type="spellStart"/>
      <w:r w:rsidR="00EF48AB" w:rsidRPr="008F208F">
        <w:rPr>
          <w:rFonts w:ascii="Times New Roman" w:hAnsi="Times New Roman" w:cs="Times New Roman"/>
          <w:color w:val="000000"/>
          <w:sz w:val="24"/>
          <w:szCs w:val="24"/>
        </w:rPr>
        <w:t>Hama</w:t>
      </w:r>
      <w:r w:rsidRPr="008F208F">
        <w:rPr>
          <w:rFonts w:ascii="Times New Roman" w:hAnsi="Times New Roman" w:cs="Times New Roman"/>
          <w:color w:val="000000"/>
          <w:sz w:val="24"/>
          <w:szCs w:val="24"/>
        </w:rPr>
        <w:t>d</w:t>
      </w:r>
      <w:proofErr w:type="spellEnd"/>
      <w:r w:rsidRPr="008F208F">
        <w:rPr>
          <w:rFonts w:ascii="Times New Roman" w:hAnsi="Times New Roman" w:cs="Times New Roman"/>
          <w:color w:val="000000"/>
          <w:sz w:val="24"/>
          <w:szCs w:val="24"/>
        </w:rPr>
        <w:t xml:space="preserve"> et al (2021), </w:t>
      </w:r>
      <w:proofErr w:type="spellStart"/>
      <w:r w:rsidRPr="008F208F">
        <w:rPr>
          <w:rFonts w:ascii="Times New Roman" w:hAnsi="Times New Roman" w:cs="Times New Roman"/>
          <w:color w:val="000000"/>
          <w:sz w:val="24"/>
          <w:szCs w:val="24"/>
        </w:rPr>
        <w:t>Shayan</w:t>
      </w:r>
      <w:proofErr w:type="spellEnd"/>
      <w:r w:rsidRPr="008F208F">
        <w:rPr>
          <w:rFonts w:ascii="Times New Roman" w:hAnsi="Times New Roman" w:cs="Times New Roman"/>
          <w:color w:val="000000"/>
          <w:sz w:val="24"/>
          <w:szCs w:val="24"/>
        </w:rPr>
        <w:t xml:space="preserve"> et al (2022), He et al (2021) and collaborated by other researchers.</w:t>
      </w:r>
    </w:p>
    <w:p w:rsidR="00CC4F71" w:rsidRPr="008F208F" w:rsidRDefault="00CC4F71" w:rsidP="00CC4F71">
      <w:pPr>
        <w:spacing w:before="240" w:after="0" w:line="240" w:lineRule="auto"/>
        <w:jc w:val="both"/>
        <w:rPr>
          <w:rFonts w:ascii="Times New Roman" w:hAnsi="Times New Roman" w:cs="Times New Roman"/>
          <w:sz w:val="24"/>
          <w:szCs w:val="24"/>
          <w:lang w:val="en-GB" w:eastAsia="en-GB"/>
        </w:rPr>
      </w:pPr>
      <w:r w:rsidRPr="008F208F">
        <w:rPr>
          <w:rFonts w:ascii="Times New Roman" w:hAnsi="Times New Roman" w:cs="Times New Roman"/>
          <w:sz w:val="24"/>
          <w:szCs w:val="24"/>
          <w:lang w:val="en-GB" w:eastAsia="en-GB"/>
        </w:rPr>
        <w:t xml:space="preserve">The five components as extracted in Table 5 were named </w:t>
      </w:r>
      <w:proofErr w:type="gramStart"/>
      <w:r w:rsidRPr="008F208F">
        <w:rPr>
          <w:rFonts w:ascii="Times New Roman" w:hAnsi="Times New Roman" w:cs="Times New Roman"/>
          <w:sz w:val="24"/>
          <w:szCs w:val="24"/>
          <w:lang w:val="en-GB" w:eastAsia="en-GB"/>
        </w:rPr>
        <w:t>accordingly,</w:t>
      </w:r>
      <w:proofErr w:type="gramEnd"/>
      <w:r w:rsidRPr="008F208F">
        <w:rPr>
          <w:rFonts w:ascii="Times New Roman" w:hAnsi="Times New Roman" w:cs="Times New Roman"/>
          <w:sz w:val="24"/>
          <w:szCs w:val="24"/>
          <w:lang w:val="en-GB" w:eastAsia="en-GB"/>
        </w:rPr>
        <w:t xml:space="preserve"> the first component was named </w:t>
      </w:r>
      <w:r w:rsidRPr="008F208F">
        <w:rPr>
          <w:rFonts w:ascii="Times New Roman" w:hAnsi="Times New Roman" w:cs="Times New Roman"/>
          <w:b/>
          <w:bCs/>
          <w:sz w:val="24"/>
          <w:szCs w:val="24"/>
          <w:lang w:val="en-GB" w:eastAsia="en-GB"/>
        </w:rPr>
        <w:t>Project Quality Factor</w:t>
      </w:r>
      <w:r w:rsidRPr="008F208F">
        <w:rPr>
          <w:rFonts w:ascii="Times New Roman" w:eastAsia="Times New Roman" w:hAnsi="Times New Roman" w:cs="Times New Roman"/>
          <w:sz w:val="24"/>
          <w:szCs w:val="24"/>
          <w:lang w:val="en-GB" w:eastAsia="en-GB"/>
        </w:rPr>
        <w:t xml:space="preserve"> with Thirteen (13) loading items of high loading values ranging from 0.838-0.591. </w:t>
      </w:r>
      <w:proofErr w:type="spellStart"/>
      <w:r w:rsidRPr="008F208F">
        <w:rPr>
          <w:rFonts w:ascii="Times New Roman" w:hAnsi="Times New Roman" w:cs="Times New Roman"/>
          <w:color w:val="000000"/>
          <w:sz w:val="24"/>
          <w:szCs w:val="24"/>
        </w:rPr>
        <w:t>Hamad</w:t>
      </w:r>
      <w:proofErr w:type="spellEnd"/>
      <w:r w:rsidRPr="008F208F">
        <w:rPr>
          <w:rFonts w:ascii="Times New Roman" w:hAnsi="Times New Roman" w:cs="Times New Roman"/>
          <w:color w:val="000000"/>
          <w:sz w:val="24"/>
          <w:szCs w:val="24"/>
        </w:rPr>
        <w:t xml:space="preserve"> et al (2021) stated that </w:t>
      </w:r>
      <w:proofErr w:type="gramStart"/>
      <w:r w:rsidRPr="008F208F">
        <w:rPr>
          <w:rFonts w:ascii="Times New Roman" w:hAnsi="Times New Roman" w:cs="Times New Roman"/>
          <w:color w:val="000000"/>
          <w:sz w:val="24"/>
          <w:szCs w:val="24"/>
        </w:rPr>
        <w:t>quality factors in projects is</w:t>
      </w:r>
      <w:proofErr w:type="gramEnd"/>
      <w:r w:rsidRPr="008F208F">
        <w:rPr>
          <w:rFonts w:ascii="Times New Roman" w:hAnsi="Times New Roman" w:cs="Times New Roman"/>
          <w:color w:val="000000"/>
          <w:sz w:val="24"/>
          <w:szCs w:val="24"/>
        </w:rPr>
        <w:t xml:space="preserve"> the most critical with determining the success and performance of construction projects.</w:t>
      </w:r>
      <w:r w:rsidRPr="008F208F">
        <w:rPr>
          <w:rFonts w:ascii="Times New Roman" w:eastAsia="Times New Roman" w:hAnsi="Times New Roman" w:cs="Times New Roman"/>
          <w:sz w:val="24"/>
          <w:szCs w:val="24"/>
          <w:lang w:val="en-GB" w:eastAsia="en-GB"/>
        </w:rPr>
        <w:t xml:space="preserve"> </w:t>
      </w:r>
      <w:proofErr w:type="spellStart"/>
      <w:r w:rsidRPr="008F208F">
        <w:rPr>
          <w:rFonts w:ascii="Times New Roman" w:hAnsi="Times New Roman" w:cs="Times New Roman"/>
          <w:color w:val="000000"/>
          <w:sz w:val="24"/>
          <w:szCs w:val="24"/>
        </w:rPr>
        <w:t>Aliyu</w:t>
      </w:r>
      <w:proofErr w:type="spellEnd"/>
      <w:r w:rsidRPr="008F208F">
        <w:rPr>
          <w:rFonts w:ascii="Times New Roman" w:hAnsi="Times New Roman" w:cs="Times New Roman"/>
          <w:color w:val="000000"/>
          <w:sz w:val="24"/>
          <w:szCs w:val="24"/>
        </w:rPr>
        <w:t xml:space="preserve"> et al (2015) stated that the success of any building project rest on selection of adequate quality factors and non-adherence to project quality factors is a problem to the successful delivery of a building project. </w:t>
      </w:r>
      <w:r w:rsidRPr="008F208F">
        <w:rPr>
          <w:rFonts w:ascii="Times New Roman" w:eastAsia="Times New Roman" w:hAnsi="Times New Roman" w:cs="Times New Roman"/>
          <w:sz w:val="24"/>
          <w:szCs w:val="24"/>
          <w:lang w:val="en-GB" w:eastAsia="en-GB"/>
        </w:rPr>
        <w:t xml:space="preserve">Items loading under this component include Inadequate emphasis on quality, Lack of training for quality control staff, Low tendency to teamwork, Low quality drawing and specification, Low effective project management system, Unavailability of right equipment for construction, Poor compliance to specification as identified in contract document, Inadequate experience and incompetence of contractor, Lack of contractor supervision, Lack of motivation, Lack of effective planning, Acceptance or resistance to change, Non enforcement of statutory requirement (Building standard). Following the above ranking all this component relatively have a mean value greater than 3.85 which shows that achieving quality is hinge on this quality factors and professionals should takes this project quality factors as topmost priority. </w:t>
      </w:r>
    </w:p>
    <w:p w:rsidR="00CC4F71" w:rsidRPr="008F208F" w:rsidRDefault="00CC4F71" w:rsidP="00CC4F71">
      <w:pPr>
        <w:spacing w:before="240" w:after="0" w:line="240" w:lineRule="auto"/>
        <w:jc w:val="both"/>
        <w:rPr>
          <w:rFonts w:ascii="Times New Roman" w:eastAsia="Times New Roman" w:hAnsi="Times New Roman" w:cs="Times New Roman"/>
          <w:sz w:val="24"/>
          <w:szCs w:val="24"/>
          <w:lang w:val="en-GB" w:eastAsia="en-GB"/>
        </w:rPr>
      </w:pPr>
      <w:r w:rsidRPr="008F208F">
        <w:rPr>
          <w:rFonts w:ascii="Times New Roman" w:hAnsi="Times New Roman" w:cs="Times New Roman"/>
          <w:sz w:val="24"/>
          <w:szCs w:val="24"/>
          <w:lang w:val="en-GB" w:eastAsia="en-GB"/>
        </w:rPr>
        <w:t xml:space="preserve">The second component was named </w:t>
      </w:r>
      <w:r w:rsidRPr="008F208F">
        <w:rPr>
          <w:rFonts w:ascii="Times New Roman" w:hAnsi="Times New Roman" w:cs="Times New Roman"/>
          <w:b/>
          <w:bCs/>
          <w:sz w:val="24"/>
          <w:szCs w:val="24"/>
          <w:lang w:val="en-GB" w:eastAsia="en-GB"/>
        </w:rPr>
        <w:t>Workforce-related factor</w:t>
      </w:r>
      <w:r w:rsidRPr="008F208F">
        <w:rPr>
          <w:rFonts w:ascii="Times New Roman" w:eastAsia="Times New Roman" w:hAnsi="Times New Roman" w:cs="Times New Roman"/>
          <w:sz w:val="24"/>
          <w:szCs w:val="24"/>
          <w:lang w:val="en-GB" w:eastAsia="en-GB"/>
        </w:rPr>
        <w:t xml:space="preserve"> with Five (5) loading items; the loading values were high and ranged between 0.797 and 0.563. </w:t>
      </w:r>
      <w:r w:rsidRPr="008F208F">
        <w:rPr>
          <w:rFonts w:ascii="Times New Roman" w:hAnsi="Times New Roman" w:cs="Times New Roman"/>
          <w:sz w:val="24"/>
          <w:szCs w:val="24"/>
        </w:rPr>
        <w:t xml:space="preserve">According to </w:t>
      </w:r>
      <w:proofErr w:type="spellStart"/>
      <w:r w:rsidRPr="008F208F">
        <w:rPr>
          <w:rFonts w:ascii="Times New Roman" w:hAnsi="Times New Roman" w:cs="Times New Roman"/>
          <w:sz w:val="24"/>
          <w:szCs w:val="24"/>
        </w:rPr>
        <w:t>He</w:t>
      </w:r>
      <w:proofErr w:type="spellEnd"/>
      <w:r w:rsidRPr="008F208F">
        <w:rPr>
          <w:rFonts w:ascii="Times New Roman" w:hAnsi="Times New Roman" w:cs="Times New Roman"/>
          <w:sz w:val="24"/>
          <w:szCs w:val="24"/>
        </w:rPr>
        <w:t xml:space="preserve"> et al. (2021) workforce related factor has a lot to do with responsibility taken in ensuring that quality of building project is achieved. Work related factors such as </w:t>
      </w:r>
      <w:r w:rsidRPr="008F208F">
        <w:rPr>
          <w:rFonts w:ascii="Times New Roman" w:eastAsia="Times New Roman" w:hAnsi="Times New Roman" w:cs="Times New Roman"/>
          <w:sz w:val="24"/>
          <w:szCs w:val="24"/>
          <w:lang w:val="en-GB" w:eastAsia="en-GB"/>
        </w:rPr>
        <w:t xml:space="preserve">Inspection and testing of executed </w:t>
      </w:r>
      <w:r w:rsidRPr="008F208F">
        <w:rPr>
          <w:rFonts w:ascii="Times New Roman" w:eastAsia="Times New Roman" w:hAnsi="Times New Roman" w:cs="Times New Roman"/>
          <w:sz w:val="24"/>
          <w:szCs w:val="24"/>
          <w:lang w:val="en-GB" w:eastAsia="en-GB"/>
        </w:rPr>
        <w:lastRenderedPageBreak/>
        <w:t>works (ranked 2</w:t>
      </w:r>
      <w:r w:rsidRPr="008F208F">
        <w:rPr>
          <w:rFonts w:ascii="Times New Roman" w:eastAsia="Times New Roman" w:hAnsi="Times New Roman" w:cs="Times New Roman"/>
          <w:sz w:val="24"/>
          <w:szCs w:val="24"/>
          <w:vertAlign w:val="superscript"/>
          <w:lang w:val="en-GB" w:eastAsia="en-GB"/>
        </w:rPr>
        <w:t>nd</w:t>
      </w:r>
      <w:r w:rsidRPr="008F208F">
        <w:rPr>
          <w:rFonts w:ascii="Times New Roman" w:eastAsia="Times New Roman" w:hAnsi="Times New Roman" w:cs="Times New Roman"/>
          <w:sz w:val="24"/>
          <w:szCs w:val="24"/>
          <w:lang w:val="en-GB" w:eastAsia="en-GB"/>
        </w:rPr>
        <w:t xml:space="preserve">), Readiness to prioritize quality above profit, Strong leadership drive/ Management commitment, Adequate quality training/Knowledge, Culture of organization or people all having a mean value above the average mean of 3.85 in the above ranking. </w:t>
      </w:r>
      <w:r w:rsidRPr="008F208F">
        <w:rPr>
          <w:rFonts w:ascii="Times New Roman" w:hAnsi="Times New Roman" w:cs="Times New Roman"/>
          <w:sz w:val="24"/>
          <w:szCs w:val="24"/>
        </w:rPr>
        <w:t xml:space="preserve">Human factors with respect to operational personnel is a leading factors that affect the quality of construction projects, and is also a core factors in the quality assurance system. </w:t>
      </w:r>
    </w:p>
    <w:p w:rsidR="00CC4F71" w:rsidRPr="008F208F" w:rsidRDefault="00CC4F71" w:rsidP="00CC4F71">
      <w:pPr>
        <w:spacing w:before="240" w:after="0" w:line="240" w:lineRule="auto"/>
        <w:jc w:val="both"/>
        <w:rPr>
          <w:rFonts w:ascii="Times New Roman" w:hAnsi="Times New Roman" w:cs="Times New Roman"/>
          <w:sz w:val="24"/>
          <w:szCs w:val="24"/>
        </w:rPr>
      </w:pPr>
      <w:r w:rsidRPr="008F208F">
        <w:rPr>
          <w:rFonts w:ascii="Times New Roman" w:hAnsi="Times New Roman" w:cs="Times New Roman"/>
          <w:sz w:val="24"/>
          <w:szCs w:val="24"/>
          <w:lang w:val="en-GB" w:eastAsia="en-GB"/>
        </w:rPr>
        <w:t xml:space="preserve">The third component was named </w:t>
      </w:r>
      <w:r w:rsidRPr="008F208F">
        <w:rPr>
          <w:rFonts w:ascii="Times New Roman" w:hAnsi="Times New Roman" w:cs="Times New Roman"/>
          <w:b/>
          <w:bCs/>
          <w:sz w:val="24"/>
          <w:szCs w:val="24"/>
          <w:lang w:val="en-GB" w:eastAsia="en-GB"/>
        </w:rPr>
        <w:t xml:space="preserve">Project Delivery factor </w:t>
      </w:r>
      <w:r w:rsidRPr="008F208F">
        <w:rPr>
          <w:rFonts w:ascii="Times New Roman" w:eastAsia="Times New Roman" w:hAnsi="Times New Roman" w:cs="Times New Roman"/>
          <w:sz w:val="24"/>
          <w:szCs w:val="24"/>
          <w:lang w:val="en-GB" w:eastAsia="en-GB"/>
        </w:rPr>
        <w:t>with four (4) loading items; the loading values were high and ranged between 0.777 and 0.600. Items loading under this component included Untimely project delivery, Good or Poor Communication, Non Compliance to Government Policies (quality standards), Cost of quality or financial involvement, all ranked 4</w:t>
      </w:r>
      <w:r w:rsidRPr="008F208F">
        <w:rPr>
          <w:rFonts w:ascii="Times New Roman" w:eastAsia="Times New Roman" w:hAnsi="Times New Roman" w:cs="Times New Roman"/>
          <w:sz w:val="24"/>
          <w:szCs w:val="24"/>
          <w:vertAlign w:val="superscript"/>
          <w:lang w:val="en-GB" w:eastAsia="en-GB"/>
        </w:rPr>
        <w:t>th</w:t>
      </w:r>
      <w:r w:rsidRPr="008F208F">
        <w:rPr>
          <w:rFonts w:ascii="Times New Roman" w:eastAsia="Times New Roman" w:hAnsi="Times New Roman" w:cs="Times New Roman"/>
          <w:sz w:val="24"/>
          <w:szCs w:val="24"/>
          <w:lang w:val="en-GB" w:eastAsia="en-GB"/>
        </w:rPr>
        <w:t>, 16</w:t>
      </w:r>
      <w:r w:rsidRPr="008F208F">
        <w:rPr>
          <w:rFonts w:ascii="Times New Roman" w:eastAsia="Times New Roman" w:hAnsi="Times New Roman" w:cs="Times New Roman"/>
          <w:sz w:val="24"/>
          <w:szCs w:val="24"/>
          <w:vertAlign w:val="superscript"/>
          <w:lang w:val="en-GB" w:eastAsia="en-GB"/>
        </w:rPr>
        <w:t>th</w:t>
      </w:r>
      <w:r w:rsidRPr="008F208F">
        <w:rPr>
          <w:rFonts w:ascii="Times New Roman" w:eastAsia="Times New Roman" w:hAnsi="Times New Roman" w:cs="Times New Roman"/>
          <w:sz w:val="24"/>
          <w:szCs w:val="24"/>
          <w:lang w:val="en-GB" w:eastAsia="en-GB"/>
        </w:rPr>
        <w:t>, 11</w:t>
      </w:r>
      <w:r w:rsidRPr="008F208F">
        <w:rPr>
          <w:rFonts w:ascii="Times New Roman" w:eastAsia="Times New Roman" w:hAnsi="Times New Roman" w:cs="Times New Roman"/>
          <w:sz w:val="24"/>
          <w:szCs w:val="24"/>
          <w:vertAlign w:val="superscript"/>
          <w:lang w:val="en-GB" w:eastAsia="en-GB"/>
        </w:rPr>
        <w:t>th</w:t>
      </w:r>
      <w:r w:rsidRPr="008F208F">
        <w:rPr>
          <w:rFonts w:ascii="Times New Roman" w:eastAsia="Times New Roman" w:hAnsi="Times New Roman" w:cs="Times New Roman"/>
          <w:sz w:val="24"/>
          <w:szCs w:val="24"/>
          <w:lang w:val="en-GB" w:eastAsia="en-GB"/>
        </w:rPr>
        <w:t xml:space="preserve"> and 1</w:t>
      </w:r>
      <w:r w:rsidRPr="008F208F">
        <w:rPr>
          <w:rFonts w:ascii="Times New Roman" w:eastAsia="Times New Roman" w:hAnsi="Times New Roman" w:cs="Times New Roman"/>
          <w:sz w:val="24"/>
          <w:szCs w:val="24"/>
          <w:vertAlign w:val="superscript"/>
          <w:lang w:val="en-GB" w:eastAsia="en-GB"/>
        </w:rPr>
        <w:t>st</w:t>
      </w:r>
      <w:r w:rsidRPr="008F208F">
        <w:rPr>
          <w:rFonts w:ascii="Times New Roman" w:eastAsia="Times New Roman" w:hAnsi="Times New Roman" w:cs="Times New Roman"/>
          <w:sz w:val="24"/>
          <w:szCs w:val="24"/>
          <w:lang w:val="en-GB" w:eastAsia="en-GB"/>
        </w:rPr>
        <w:t xml:space="preserve"> respectively with a mean value all greater than the average mean of 3.85. This also shows that professionals see these factors in this construct as important factors that influence the use of quality performance indicators and are dimmed necessary if quality will be achieved. Project needs to be delivered in time and within budget. </w:t>
      </w:r>
      <w:r w:rsidRPr="008F208F">
        <w:rPr>
          <w:rFonts w:ascii="Times New Roman" w:hAnsi="Times New Roman" w:cs="Times New Roman"/>
          <w:sz w:val="24"/>
          <w:szCs w:val="24"/>
        </w:rPr>
        <w:t>Timely completion to the satisfaction of stakeholders is a crucial factor in construction project. Good or poor communication is a critical success factor in construction project delivery. Many conflicts between the project stakeholders are associated with the information flow throughout the project life cycle and proper coordination.  According to Abdul-</w:t>
      </w:r>
      <w:proofErr w:type="spellStart"/>
      <w:r w:rsidRPr="008F208F">
        <w:rPr>
          <w:rFonts w:ascii="Times New Roman" w:hAnsi="Times New Roman" w:cs="Times New Roman"/>
          <w:sz w:val="24"/>
          <w:szCs w:val="24"/>
        </w:rPr>
        <w:t>Rahman</w:t>
      </w:r>
      <w:proofErr w:type="spellEnd"/>
      <w:r w:rsidRPr="008F208F">
        <w:rPr>
          <w:rFonts w:ascii="Times New Roman" w:hAnsi="Times New Roman" w:cs="Times New Roman"/>
          <w:sz w:val="24"/>
          <w:szCs w:val="24"/>
        </w:rPr>
        <w:t xml:space="preserve"> et al., (2009) Payment delay entails failure to pay within the timeframe period by any of the stakeholders involved in the project life cycle while other financial challenges such as poor cash flow management, insufficient financial resources and instability of financial markets all contribute to achieving quality in construction projects.</w:t>
      </w:r>
    </w:p>
    <w:p w:rsidR="00CC4F71" w:rsidRPr="008F208F" w:rsidRDefault="00CC4F71" w:rsidP="00CC4F71">
      <w:pPr>
        <w:spacing w:before="240" w:after="0" w:line="240" w:lineRule="auto"/>
        <w:jc w:val="both"/>
        <w:rPr>
          <w:rFonts w:ascii="Times New Roman" w:eastAsia="Times New Roman" w:hAnsi="Times New Roman" w:cs="Times New Roman"/>
          <w:sz w:val="24"/>
          <w:szCs w:val="24"/>
          <w:lang w:val="en-GB" w:eastAsia="en-GB"/>
        </w:rPr>
      </w:pPr>
      <w:r w:rsidRPr="008F208F">
        <w:rPr>
          <w:rFonts w:ascii="Times New Roman" w:hAnsi="Times New Roman" w:cs="Times New Roman"/>
          <w:sz w:val="24"/>
          <w:szCs w:val="24"/>
          <w:lang w:val="en-GB" w:eastAsia="en-GB"/>
        </w:rPr>
        <w:t xml:space="preserve">The fourth component was named </w:t>
      </w:r>
      <w:r w:rsidRPr="008F208F">
        <w:rPr>
          <w:rFonts w:ascii="Times New Roman" w:hAnsi="Times New Roman" w:cs="Times New Roman"/>
          <w:b/>
          <w:bCs/>
          <w:sz w:val="24"/>
          <w:szCs w:val="24"/>
          <w:lang w:val="en-GB" w:eastAsia="en-GB"/>
        </w:rPr>
        <w:t>Risk related factor</w:t>
      </w:r>
      <w:r w:rsidRPr="008F208F">
        <w:rPr>
          <w:rFonts w:ascii="Times New Roman" w:eastAsia="Times New Roman" w:hAnsi="Times New Roman" w:cs="Times New Roman"/>
          <w:sz w:val="24"/>
          <w:szCs w:val="24"/>
          <w:lang w:val="en-GB" w:eastAsia="en-GB"/>
        </w:rPr>
        <w:t xml:space="preserve"> with two (2) loading items; the loading values were high and ranged between 0.67 and 0.777. Items loading under this component included Disagreement among Professionals leading to litigations, Project environment.</w:t>
      </w:r>
    </w:p>
    <w:p w:rsidR="00CC4F71" w:rsidRPr="008F208F" w:rsidRDefault="00CC4F71" w:rsidP="00CC4F71">
      <w:pPr>
        <w:spacing w:before="240" w:after="0" w:line="240" w:lineRule="auto"/>
        <w:jc w:val="both"/>
        <w:rPr>
          <w:rFonts w:ascii="Times New Roman" w:hAnsi="Times New Roman" w:cs="Times New Roman"/>
          <w:sz w:val="24"/>
          <w:szCs w:val="24"/>
        </w:rPr>
      </w:pPr>
      <w:r w:rsidRPr="008F208F">
        <w:rPr>
          <w:rFonts w:ascii="Times New Roman" w:hAnsi="Times New Roman" w:cs="Times New Roman"/>
          <w:sz w:val="24"/>
          <w:szCs w:val="24"/>
        </w:rPr>
        <w:t xml:space="preserve">According to </w:t>
      </w:r>
      <w:proofErr w:type="spellStart"/>
      <w:r w:rsidRPr="008F208F">
        <w:rPr>
          <w:rFonts w:ascii="Times New Roman" w:hAnsi="Times New Roman" w:cs="Times New Roman"/>
          <w:sz w:val="24"/>
          <w:szCs w:val="24"/>
        </w:rPr>
        <w:t>Shayen</w:t>
      </w:r>
      <w:proofErr w:type="spellEnd"/>
      <w:r w:rsidRPr="008F208F">
        <w:rPr>
          <w:rFonts w:ascii="Times New Roman" w:hAnsi="Times New Roman" w:cs="Times New Roman"/>
          <w:sz w:val="24"/>
          <w:szCs w:val="24"/>
        </w:rPr>
        <w:t xml:space="preserve"> et al. (2022) two key factors for risk management in ensuring quality is achieved in building project are organizational factors and human behavioral factors. </w:t>
      </w:r>
      <w:proofErr w:type="spellStart"/>
      <w:r w:rsidRPr="008F208F">
        <w:rPr>
          <w:rFonts w:ascii="Times New Roman" w:hAnsi="Times New Roman" w:cs="Times New Roman"/>
          <w:sz w:val="24"/>
          <w:szCs w:val="24"/>
        </w:rPr>
        <w:t>Shayen</w:t>
      </w:r>
      <w:proofErr w:type="spellEnd"/>
      <w:r w:rsidRPr="008F208F">
        <w:rPr>
          <w:rFonts w:ascii="Times New Roman" w:hAnsi="Times New Roman" w:cs="Times New Roman"/>
          <w:sz w:val="24"/>
          <w:szCs w:val="24"/>
        </w:rPr>
        <w:t xml:space="preserve"> et al (2022) stated that inability to handle risk in a project stem from factors such as organizational culture project management capacity, organizational strategy, availability of resources, knowledge and experience and collaboration among project parties and it will eventually cause disagreement among professionals leading to litigation and hence a poor working project environment will be created. Ranking above shows that the two constructs have a mean value lesser than the average mean which shows that professionals did not really consider it as a critical factor that inhibit quality performance in construction project but its importance contributes greatly to achieving quality. </w:t>
      </w:r>
    </w:p>
    <w:p w:rsidR="00CC4F71" w:rsidRPr="008F208F" w:rsidRDefault="00CC4F71" w:rsidP="00CC4F71">
      <w:pPr>
        <w:spacing w:after="0" w:line="240" w:lineRule="auto"/>
        <w:jc w:val="both"/>
        <w:rPr>
          <w:rFonts w:ascii="Times New Roman" w:hAnsi="Times New Roman" w:cs="Times New Roman"/>
          <w:sz w:val="24"/>
          <w:szCs w:val="24"/>
        </w:rPr>
      </w:pPr>
      <w:r w:rsidRPr="008F208F">
        <w:rPr>
          <w:rFonts w:ascii="Times New Roman" w:hAnsi="Times New Roman" w:cs="Times New Roman"/>
          <w:sz w:val="24"/>
          <w:szCs w:val="24"/>
          <w:lang w:val="en-GB" w:eastAsia="en-GB"/>
        </w:rPr>
        <w:t xml:space="preserve">The fifth component was named </w:t>
      </w:r>
      <w:r w:rsidRPr="008F208F">
        <w:rPr>
          <w:rFonts w:ascii="Times New Roman" w:hAnsi="Times New Roman" w:cs="Times New Roman"/>
          <w:b/>
          <w:bCs/>
          <w:sz w:val="24"/>
          <w:szCs w:val="24"/>
          <w:lang w:val="en-GB" w:eastAsia="en-GB"/>
        </w:rPr>
        <w:t>Resource related factor</w:t>
      </w:r>
      <w:r w:rsidRPr="008F208F">
        <w:rPr>
          <w:rFonts w:ascii="Times New Roman" w:eastAsia="Times New Roman" w:hAnsi="Times New Roman" w:cs="Times New Roman"/>
          <w:sz w:val="24"/>
          <w:szCs w:val="24"/>
          <w:lang w:val="en-GB" w:eastAsia="en-GB"/>
        </w:rPr>
        <w:t xml:space="preserve"> with two (2) loading items; the loading values were high and ranged between 0.559 and 0.541. Items loading under this component included Use of less - substantial materials and Design complexity and which were ranked 3</w:t>
      </w:r>
      <w:r w:rsidRPr="008F208F">
        <w:rPr>
          <w:rFonts w:ascii="Times New Roman" w:eastAsia="Times New Roman" w:hAnsi="Times New Roman" w:cs="Times New Roman"/>
          <w:sz w:val="24"/>
          <w:szCs w:val="24"/>
          <w:vertAlign w:val="superscript"/>
          <w:lang w:val="en-GB" w:eastAsia="en-GB"/>
        </w:rPr>
        <w:t>rd</w:t>
      </w:r>
      <w:r w:rsidRPr="008F208F">
        <w:rPr>
          <w:rFonts w:ascii="Times New Roman" w:eastAsia="Times New Roman" w:hAnsi="Times New Roman" w:cs="Times New Roman"/>
          <w:sz w:val="24"/>
          <w:szCs w:val="24"/>
          <w:lang w:val="en-GB" w:eastAsia="en-GB"/>
        </w:rPr>
        <w:t xml:space="preserve"> and 7</w:t>
      </w:r>
      <w:r w:rsidRPr="008F208F">
        <w:rPr>
          <w:rFonts w:ascii="Times New Roman" w:eastAsia="Times New Roman" w:hAnsi="Times New Roman" w:cs="Times New Roman"/>
          <w:sz w:val="24"/>
          <w:szCs w:val="24"/>
          <w:vertAlign w:val="superscript"/>
          <w:lang w:val="en-GB" w:eastAsia="en-GB"/>
        </w:rPr>
        <w:t>th</w:t>
      </w:r>
      <w:r w:rsidRPr="008F208F">
        <w:rPr>
          <w:rFonts w:ascii="Times New Roman" w:eastAsia="Times New Roman" w:hAnsi="Times New Roman" w:cs="Times New Roman"/>
          <w:sz w:val="24"/>
          <w:szCs w:val="24"/>
          <w:lang w:val="en-GB" w:eastAsia="en-GB"/>
        </w:rPr>
        <w:t xml:space="preserve"> with mean value greater than the average mean of 3.85.This shows that professional are well aware of the importance of this factors that influences the use of quality performance indicators. Resource related factors are most times within the control of the site-</w:t>
      </w:r>
      <w:proofErr w:type="gramStart"/>
      <w:r w:rsidRPr="008F208F">
        <w:rPr>
          <w:rFonts w:ascii="Times New Roman" w:eastAsia="Times New Roman" w:hAnsi="Times New Roman" w:cs="Times New Roman"/>
          <w:sz w:val="24"/>
          <w:szCs w:val="24"/>
          <w:lang w:val="en-GB" w:eastAsia="en-GB"/>
        </w:rPr>
        <w:t>manager,</w:t>
      </w:r>
      <w:proofErr w:type="gramEnd"/>
      <w:r w:rsidRPr="008F208F">
        <w:rPr>
          <w:rFonts w:ascii="Times New Roman" w:eastAsia="Times New Roman" w:hAnsi="Times New Roman" w:cs="Times New Roman"/>
          <w:sz w:val="24"/>
          <w:szCs w:val="24"/>
          <w:lang w:val="en-GB" w:eastAsia="en-GB"/>
        </w:rPr>
        <w:t xml:space="preserve"> hence he/she has the ability to ensure the availability of resources or to make changes up front in order to achieve quality. </w:t>
      </w:r>
      <w:r w:rsidRPr="008F208F">
        <w:rPr>
          <w:rFonts w:ascii="Times New Roman" w:hAnsi="Times New Roman" w:cs="Times New Roman"/>
          <w:sz w:val="24"/>
          <w:szCs w:val="24"/>
        </w:rPr>
        <w:t xml:space="preserve">By changing the plans up front, he/she ensures that all resources are available for all scheduled activities hence eliminating the use of less substandard materials. According to </w:t>
      </w:r>
      <w:proofErr w:type="spellStart"/>
      <w:r w:rsidRPr="008F208F">
        <w:rPr>
          <w:rFonts w:ascii="Times New Roman" w:hAnsi="Times New Roman" w:cs="Times New Roman"/>
          <w:sz w:val="24"/>
          <w:szCs w:val="24"/>
        </w:rPr>
        <w:t>Lindhard</w:t>
      </w:r>
      <w:proofErr w:type="spellEnd"/>
      <w:r w:rsidRPr="008F208F">
        <w:rPr>
          <w:rFonts w:ascii="Times New Roman" w:hAnsi="Times New Roman" w:cs="Times New Roman"/>
          <w:sz w:val="24"/>
          <w:szCs w:val="24"/>
        </w:rPr>
        <w:t xml:space="preserve"> et al (2022), Resource related factors are factors related to </w:t>
      </w:r>
      <w:r w:rsidRPr="008F208F">
        <w:rPr>
          <w:rFonts w:ascii="Times New Roman" w:hAnsi="Times New Roman" w:cs="Times New Roman"/>
          <w:sz w:val="24"/>
          <w:szCs w:val="24"/>
        </w:rPr>
        <w:lastRenderedPageBreak/>
        <w:t>resource availability, for instance labor or material and his study stated a high consistency between the resource factors external conditions, connecting activities, work force, and construction design.</w:t>
      </w:r>
    </w:p>
    <w:p w:rsidR="00CC4F71" w:rsidRPr="008F208F" w:rsidRDefault="00CC4F71" w:rsidP="00CC4F71">
      <w:pPr>
        <w:spacing w:after="0" w:line="240" w:lineRule="auto"/>
        <w:rPr>
          <w:rFonts w:ascii="Times New Roman" w:eastAsia="Times New Roman" w:hAnsi="Times New Roman" w:cs="Times New Roman"/>
          <w:sz w:val="24"/>
          <w:szCs w:val="24"/>
        </w:rPr>
      </w:pPr>
    </w:p>
    <w:p w:rsidR="00CC4F71" w:rsidRPr="008F208F" w:rsidRDefault="00CC4F71" w:rsidP="00CC4F71">
      <w:pPr>
        <w:autoSpaceDE w:val="0"/>
        <w:autoSpaceDN w:val="0"/>
        <w:adjustRightInd w:val="0"/>
        <w:spacing w:after="0" w:line="240" w:lineRule="auto"/>
        <w:rPr>
          <w:rStyle w:val="fontstyle01"/>
          <w:b/>
        </w:rPr>
      </w:pPr>
      <w:r w:rsidRPr="008F208F">
        <w:rPr>
          <w:b/>
          <w:sz w:val="24"/>
          <w:szCs w:val="24"/>
        </w:rPr>
        <w:t xml:space="preserve">Table 4: Rotated Component Matrix for the </w:t>
      </w:r>
      <w:r w:rsidRPr="008F208F">
        <w:rPr>
          <w:rFonts w:eastAsia="Times New Roman"/>
          <w:b/>
          <w:sz w:val="24"/>
          <w:szCs w:val="24"/>
          <w:lang w:val="en-GB" w:eastAsia="en-GB"/>
        </w:rPr>
        <w:t xml:space="preserve">factors </w:t>
      </w:r>
      <w:r w:rsidRPr="008F208F">
        <w:rPr>
          <w:rStyle w:val="fontstyle01"/>
          <w:b/>
        </w:rPr>
        <w:t>influencing the use of the quality performance indicators by the professionals in the delivery of building project</w:t>
      </w:r>
    </w:p>
    <w:tbl>
      <w:tblPr>
        <w:tblW w:w="9040" w:type="dxa"/>
        <w:tblBorders>
          <w:top w:val="single" w:sz="8" w:space="0" w:color="auto"/>
          <w:bottom w:val="single" w:sz="8" w:space="0" w:color="auto"/>
        </w:tblBorders>
        <w:tblLook w:val="04A0" w:firstRow="1" w:lastRow="0" w:firstColumn="1" w:lastColumn="0" w:noHBand="0" w:noVBand="1"/>
      </w:tblPr>
      <w:tblGrid>
        <w:gridCol w:w="4240"/>
        <w:gridCol w:w="960"/>
        <w:gridCol w:w="960"/>
        <w:gridCol w:w="960"/>
        <w:gridCol w:w="960"/>
        <w:gridCol w:w="960"/>
      </w:tblGrid>
      <w:tr w:rsidR="00CC4F71" w:rsidRPr="00A5221E" w:rsidTr="00C835DC">
        <w:trPr>
          <w:trHeight w:val="300"/>
        </w:trPr>
        <w:tc>
          <w:tcPr>
            <w:tcW w:w="424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Factors</w:t>
            </w:r>
          </w:p>
        </w:tc>
        <w:tc>
          <w:tcPr>
            <w:tcW w:w="96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1</w:t>
            </w:r>
          </w:p>
        </w:tc>
        <w:tc>
          <w:tcPr>
            <w:tcW w:w="96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2</w:t>
            </w:r>
          </w:p>
        </w:tc>
        <w:tc>
          <w:tcPr>
            <w:tcW w:w="96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3</w:t>
            </w:r>
          </w:p>
        </w:tc>
        <w:tc>
          <w:tcPr>
            <w:tcW w:w="96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4</w:t>
            </w:r>
          </w:p>
        </w:tc>
        <w:tc>
          <w:tcPr>
            <w:tcW w:w="960" w:type="dxa"/>
            <w:tcBorders>
              <w:top w:val="single" w:sz="8" w:space="0" w:color="auto"/>
              <w:bottom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b/>
                <w:bCs/>
                <w:color w:val="000000"/>
                <w:sz w:val="20"/>
                <w:szCs w:val="20"/>
              </w:rPr>
            </w:pPr>
            <w:r w:rsidRPr="00A5221E">
              <w:rPr>
                <w:rFonts w:ascii="Times New Roman" w:eastAsia="Times New Roman" w:hAnsi="Times New Roman" w:cs="Times New Roman"/>
                <w:b/>
                <w:bCs/>
                <w:color w:val="000000"/>
                <w:sz w:val="20"/>
                <w:szCs w:val="20"/>
              </w:rPr>
              <w:t>5</w:t>
            </w:r>
          </w:p>
        </w:tc>
      </w:tr>
      <w:tr w:rsidR="00CC4F71" w:rsidRPr="00A5221E" w:rsidTr="00C835DC">
        <w:trPr>
          <w:trHeight w:val="330"/>
        </w:trPr>
        <w:tc>
          <w:tcPr>
            <w:tcW w:w="4240" w:type="dxa"/>
            <w:tcBorders>
              <w:top w:val="single" w:sz="4" w:space="0" w:color="auto"/>
            </w:tcBorders>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b/>
                <w:bCs/>
                <w:color w:val="000000"/>
                <w:sz w:val="20"/>
                <w:szCs w:val="20"/>
              </w:rPr>
            </w:pPr>
            <w:r w:rsidRPr="00A5221E">
              <w:rPr>
                <w:rFonts w:ascii="Times New Roman" w:hAnsi="Times New Roman" w:cs="Times New Roman"/>
                <w:b/>
                <w:bCs/>
                <w:color w:val="000000"/>
                <w:sz w:val="20"/>
                <w:szCs w:val="20"/>
              </w:rPr>
              <w:t>Project quality factor</w:t>
            </w:r>
          </w:p>
        </w:tc>
        <w:tc>
          <w:tcPr>
            <w:tcW w:w="960" w:type="dxa"/>
            <w:tcBorders>
              <w:top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tcBorders>
              <w:top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tcBorders>
              <w:top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tcBorders>
              <w:top w:val="single" w:sz="4" w:space="0" w:color="auto"/>
            </w:tcBorders>
            <w:shd w:val="clear" w:color="auto" w:fill="auto"/>
            <w:vAlign w:val="center"/>
            <w:hideMark/>
          </w:tcPr>
          <w:p w:rsidR="00CC4F71" w:rsidRPr="00A5221E" w:rsidRDefault="00CC4F71" w:rsidP="00A5221E">
            <w:pPr>
              <w:spacing w:after="0" w:line="240" w:lineRule="auto"/>
              <w:jc w:val="center"/>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tcBorders>
              <w:top w:val="single" w:sz="4" w:space="0" w:color="auto"/>
            </w:tcBorders>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Inadequate emphasis on quality</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.838</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Lack of training for quality control staff</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.815</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Low tendency to teamwork</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.810</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Low quality drawing and specification</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.790</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Low effective project management system</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.777</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Unavailability of right equipment for construction</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.772</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49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Poor compliance to specification as identified in contract document</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.762</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Inadequate experience and incompetence of contractor</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.748</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Lack of contractor supervision</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.746</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Lack of motivation</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.741</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Lack of effective planning</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.702</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Acceptance or resistance to change</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.674</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49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Non enforcement of statutory requirement (Building standard)</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.591</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30"/>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b/>
                <w:bCs/>
                <w:color w:val="000000"/>
                <w:sz w:val="20"/>
                <w:szCs w:val="20"/>
              </w:rPr>
            </w:pPr>
            <w:r w:rsidRPr="00A5221E">
              <w:rPr>
                <w:rFonts w:ascii="Times New Roman" w:eastAsia="Times New Roman" w:hAnsi="Times New Roman" w:cs="Times New Roman"/>
                <w:b/>
                <w:bCs/>
                <w:color w:val="000000"/>
                <w:sz w:val="20"/>
                <w:szCs w:val="20"/>
              </w:rPr>
              <w:t>Workforce related factor</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Inspection and testing of executed works</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.797</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Readiness to prioritize quality above profit</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.728</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Strong leadership drive/ Management commitment</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.644</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Adequate quality training/Knowledge</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.629</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Culture of organization or people</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.563</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30"/>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b/>
                <w:bCs/>
                <w:color w:val="000000"/>
                <w:sz w:val="20"/>
                <w:szCs w:val="20"/>
              </w:rPr>
            </w:pPr>
            <w:r w:rsidRPr="00A5221E">
              <w:rPr>
                <w:rFonts w:ascii="Times New Roman" w:eastAsia="Times New Roman" w:hAnsi="Times New Roman" w:cs="Times New Roman"/>
                <w:b/>
                <w:bCs/>
                <w:color w:val="000000"/>
                <w:sz w:val="20"/>
                <w:szCs w:val="20"/>
              </w:rPr>
              <w:t>Project delivery factor</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Untimely project delivery</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.777</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Good or Poor Communication</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.752</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r>
      <w:tr w:rsidR="00CC4F71" w:rsidRPr="00A5221E" w:rsidTr="00C835DC">
        <w:trPr>
          <w:trHeight w:val="49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Non Compliance to Government Policies (quality standards)</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.638</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Cost of quality or financial involvement</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.600</w:t>
            </w:r>
          </w:p>
        </w:tc>
        <w:tc>
          <w:tcPr>
            <w:tcW w:w="960" w:type="dxa"/>
            <w:shd w:val="clear" w:color="auto" w:fill="auto"/>
            <w:noWrap/>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r>
      <w:tr w:rsidR="00CC4F71" w:rsidRPr="00A5221E" w:rsidTr="00C835DC">
        <w:trPr>
          <w:trHeight w:val="330"/>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b/>
                <w:bCs/>
                <w:color w:val="000000"/>
                <w:sz w:val="20"/>
                <w:szCs w:val="20"/>
              </w:rPr>
            </w:pPr>
            <w:r w:rsidRPr="00A5221E">
              <w:rPr>
                <w:rFonts w:ascii="Times New Roman" w:eastAsia="Times New Roman" w:hAnsi="Times New Roman" w:cs="Times New Roman"/>
                <w:b/>
                <w:bCs/>
                <w:color w:val="000000"/>
                <w:sz w:val="20"/>
                <w:szCs w:val="20"/>
              </w:rPr>
              <w:t>Risk related factor</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Disagreement among Professionals leading to litigations</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0.67</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Project environment</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0.777</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b/>
                <w:bCs/>
                <w:color w:val="000000"/>
                <w:sz w:val="20"/>
                <w:szCs w:val="20"/>
              </w:rPr>
            </w:pPr>
            <w:r w:rsidRPr="00A5221E">
              <w:rPr>
                <w:rFonts w:ascii="Times New Roman" w:eastAsia="Times New Roman" w:hAnsi="Times New Roman" w:cs="Times New Roman"/>
                <w:b/>
                <w:bCs/>
                <w:color w:val="000000"/>
                <w:sz w:val="20"/>
                <w:szCs w:val="20"/>
              </w:rPr>
              <w:t>Resource related factor</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Use of less - substantial materials</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0.559</w:t>
            </w:r>
          </w:p>
        </w:tc>
      </w:tr>
      <w:tr w:rsidR="00CC4F71" w:rsidRPr="00A5221E" w:rsidTr="00C835DC">
        <w:trPr>
          <w:trHeight w:val="315"/>
        </w:trPr>
        <w:tc>
          <w:tcPr>
            <w:tcW w:w="4240" w:type="dxa"/>
            <w:shd w:val="clear" w:color="auto" w:fill="auto"/>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Design complexity</w:t>
            </w:r>
          </w:p>
        </w:tc>
        <w:tc>
          <w:tcPr>
            <w:tcW w:w="960" w:type="dxa"/>
            <w:shd w:val="clear" w:color="auto" w:fill="auto"/>
            <w:noWrap/>
            <w:vAlign w:val="bottom"/>
            <w:hideMark/>
          </w:tcPr>
          <w:p w:rsidR="00CC4F71" w:rsidRPr="00A5221E" w:rsidRDefault="00CC4F71" w:rsidP="00A5221E">
            <w:pPr>
              <w:spacing w:after="0" w:line="240" w:lineRule="auto"/>
              <w:rPr>
                <w:rFonts w:ascii="Times New Roman" w:eastAsia="Times New Roman" w:hAnsi="Times New Roman" w:cs="Times New Roman"/>
                <w:sz w:val="20"/>
                <w:szCs w:val="20"/>
              </w:rPr>
            </w:pPr>
            <w:r w:rsidRPr="00A5221E">
              <w:rPr>
                <w:rFonts w:ascii="Times New Roman" w:eastAsia="Times New Roman" w:hAnsi="Times New Roman" w:cs="Times New Roman"/>
                <w:sz w:val="20"/>
                <w:szCs w:val="20"/>
              </w:rPr>
              <w:t> </w:t>
            </w:r>
          </w:p>
        </w:tc>
        <w:tc>
          <w:tcPr>
            <w:tcW w:w="960" w:type="dxa"/>
            <w:shd w:val="clear" w:color="auto" w:fill="auto"/>
            <w:vAlign w:val="center"/>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color w:val="000000"/>
                <w:sz w:val="20"/>
                <w:szCs w:val="20"/>
              </w:rPr>
            </w:pPr>
            <w:r w:rsidRPr="00A5221E">
              <w:rPr>
                <w:rFonts w:ascii="Times New Roman" w:hAnsi="Times New Roman" w:cs="Times New Roman"/>
                <w:color w:val="000000"/>
                <w:sz w:val="20"/>
                <w:szCs w:val="20"/>
              </w:rPr>
              <w:t> </w:t>
            </w:r>
          </w:p>
        </w:tc>
        <w:tc>
          <w:tcPr>
            <w:tcW w:w="960" w:type="dxa"/>
            <w:shd w:val="clear" w:color="auto" w:fill="auto"/>
            <w:noWrap/>
            <w:vAlign w:val="bottom"/>
            <w:hideMark/>
          </w:tcPr>
          <w:p w:rsidR="00CC4F71" w:rsidRPr="00A5221E" w:rsidRDefault="00CC4F71" w:rsidP="00A5221E">
            <w:pPr>
              <w:spacing w:after="0" w:line="240" w:lineRule="auto"/>
              <w:jc w:val="right"/>
              <w:rPr>
                <w:rFonts w:ascii="Times New Roman" w:eastAsia="Times New Roman" w:hAnsi="Times New Roman" w:cs="Times New Roman"/>
                <w:color w:val="000000"/>
                <w:sz w:val="20"/>
                <w:szCs w:val="20"/>
              </w:rPr>
            </w:pPr>
            <w:r w:rsidRPr="00A5221E">
              <w:rPr>
                <w:rFonts w:ascii="Times New Roman" w:eastAsia="Times New Roman" w:hAnsi="Times New Roman" w:cs="Times New Roman"/>
                <w:color w:val="000000"/>
                <w:sz w:val="20"/>
                <w:szCs w:val="20"/>
              </w:rPr>
              <w:t>0.541</w:t>
            </w:r>
          </w:p>
        </w:tc>
      </w:tr>
      <w:tr w:rsidR="00CC4F71" w:rsidRPr="00A5221E" w:rsidTr="00C835DC">
        <w:trPr>
          <w:trHeight w:val="315"/>
        </w:trPr>
        <w:tc>
          <w:tcPr>
            <w:tcW w:w="4240" w:type="dxa"/>
            <w:shd w:val="clear" w:color="000000" w:fill="FFFFFF"/>
            <w:vAlign w:val="center"/>
            <w:hideMark/>
          </w:tcPr>
          <w:p w:rsidR="00CC4F71" w:rsidRPr="00A5221E" w:rsidRDefault="00CC4F71" w:rsidP="00A5221E">
            <w:pPr>
              <w:spacing w:after="0" w:line="240" w:lineRule="auto"/>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lastRenderedPageBreak/>
              <w:t>%Variances</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42.276</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10.063</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6.789</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4.601</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eastAsia="Times New Roman" w:hAnsi="Times New Roman" w:cs="Times New Roman"/>
                <w:i/>
                <w:iCs/>
                <w:color w:val="000000"/>
                <w:sz w:val="20"/>
                <w:szCs w:val="20"/>
              </w:rPr>
              <w:t>4.225</w:t>
            </w:r>
          </w:p>
        </w:tc>
      </w:tr>
      <w:tr w:rsidR="00CC4F71" w:rsidRPr="00A5221E" w:rsidTr="00C835DC">
        <w:trPr>
          <w:trHeight w:val="315"/>
        </w:trPr>
        <w:tc>
          <w:tcPr>
            <w:tcW w:w="4240" w:type="dxa"/>
            <w:shd w:val="clear" w:color="auto" w:fill="auto"/>
            <w:vAlign w:val="center"/>
            <w:hideMark/>
          </w:tcPr>
          <w:p w:rsidR="00CC4F71" w:rsidRPr="00A5221E" w:rsidRDefault="00CC4F71" w:rsidP="00A5221E">
            <w:pPr>
              <w:spacing w:after="0" w:line="240" w:lineRule="auto"/>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 xml:space="preserve">Initial </w:t>
            </w:r>
            <w:proofErr w:type="spellStart"/>
            <w:r w:rsidRPr="00A5221E">
              <w:rPr>
                <w:rFonts w:ascii="Times New Roman" w:hAnsi="Times New Roman" w:cs="Times New Roman"/>
                <w:i/>
                <w:iCs/>
                <w:color w:val="000000"/>
                <w:sz w:val="20"/>
                <w:szCs w:val="20"/>
              </w:rPr>
              <w:t>Eugen</w:t>
            </w:r>
            <w:proofErr w:type="spellEnd"/>
            <w:r w:rsidRPr="00A5221E">
              <w:rPr>
                <w:rFonts w:ascii="Times New Roman" w:hAnsi="Times New Roman" w:cs="Times New Roman"/>
                <w:i/>
                <w:iCs/>
                <w:color w:val="000000"/>
                <w:sz w:val="20"/>
                <w:szCs w:val="20"/>
              </w:rPr>
              <w:t xml:space="preserve"> values</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10.992</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2.616</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1.765</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hAnsi="Times New Roman" w:cs="Times New Roman"/>
                <w:i/>
                <w:iCs/>
                <w:color w:val="000000"/>
                <w:sz w:val="20"/>
                <w:szCs w:val="20"/>
              </w:rPr>
              <w:t>1.196</w:t>
            </w:r>
          </w:p>
        </w:tc>
        <w:tc>
          <w:tcPr>
            <w:tcW w:w="960" w:type="dxa"/>
            <w:shd w:val="clear" w:color="000000" w:fill="FFFFFF"/>
            <w:vAlign w:val="center"/>
            <w:hideMark/>
          </w:tcPr>
          <w:p w:rsidR="00CC4F71" w:rsidRPr="00A5221E" w:rsidRDefault="00CC4F71" w:rsidP="00A5221E">
            <w:pPr>
              <w:spacing w:after="0" w:line="240" w:lineRule="auto"/>
              <w:jc w:val="right"/>
              <w:rPr>
                <w:rFonts w:ascii="Times New Roman" w:eastAsia="Times New Roman" w:hAnsi="Times New Roman" w:cs="Times New Roman"/>
                <w:i/>
                <w:iCs/>
                <w:color w:val="000000"/>
                <w:sz w:val="20"/>
                <w:szCs w:val="20"/>
              </w:rPr>
            </w:pPr>
            <w:r w:rsidRPr="00A5221E">
              <w:rPr>
                <w:rFonts w:ascii="Times New Roman" w:eastAsia="Times New Roman" w:hAnsi="Times New Roman" w:cs="Times New Roman"/>
                <w:i/>
                <w:iCs/>
                <w:color w:val="000000"/>
                <w:sz w:val="20"/>
                <w:szCs w:val="20"/>
              </w:rPr>
              <w:t>1.098</w:t>
            </w:r>
          </w:p>
        </w:tc>
      </w:tr>
    </w:tbl>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Default="00CC4F71" w:rsidP="00CC4F71">
      <w:pPr>
        <w:spacing w:after="0" w:line="240" w:lineRule="auto"/>
        <w:rPr>
          <w:rFonts w:ascii="Times New Roman" w:eastAsia="Times New Roman" w:hAnsi="Times New Roman" w:cs="Times New Roman"/>
          <w:sz w:val="24"/>
          <w:szCs w:val="24"/>
        </w:rPr>
      </w:pPr>
    </w:p>
    <w:p w:rsidR="00CC4F71" w:rsidRPr="00C12DAD" w:rsidRDefault="00CC4F71" w:rsidP="00960169">
      <w:pPr>
        <w:pStyle w:val="ListParagraph"/>
        <w:numPr>
          <w:ilvl w:val="0"/>
          <w:numId w:val="4"/>
        </w:numPr>
        <w:spacing w:line="360" w:lineRule="auto"/>
        <w:jc w:val="center"/>
        <w:rPr>
          <w:rFonts w:ascii="Times New Roman" w:hAnsi="Times New Roman" w:cs="Times New Roman"/>
          <w:b/>
          <w:sz w:val="28"/>
          <w:szCs w:val="28"/>
        </w:rPr>
      </w:pPr>
      <w:r w:rsidRPr="00C12DAD">
        <w:rPr>
          <w:rFonts w:ascii="Times New Roman" w:hAnsi="Times New Roman" w:cs="Times New Roman"/>
          <w:b/>
          <w:sz w:val="28"/>
          <w:szCs w:val="28"/>
        </w:rPr>
        <w:t>Conclusion and Recommendation</w:t>
      </w:r>
    </w:p>
    <w:p w:rsidR="00CC4F71" w:rsidRPr="008F208F" w:rsidRDefault="00CC4F71" w:rsidP="0020041C">
      <w:pPr>
        <w:autoSpaceDE w:val="0"/>
        <w:autoSpaceDN w:val="0"/>
        <w:adjustRightInd w:val="0"/>
        <w:spacing w:after="303" w:line="240" w:lineRule="auto"/>
        <w:jc w:val="both"/>
        <w:rPr>
          <w:rFonts w:ascii="Times New Roman" w:hAnsi="Times New Roman" w:cs="Times New Roman"/>
          <w:sz w:val="24"/>
          <w:szCs w:val="24"/>
        </w:rPr>
      </w:pPr>
      <w:r w:rsidRPr="008F208F">
        <w:rPr>
          <w:rFonts w:ascii="Times New Roman" w:hAnsi="Times New Roman" w:cs="Times New Roman"/>
          <w:color w:val="000000"/>
          <w:sz w:val="24"/>
          <w:szCs w:val="24"/>
        </w:rPr>
        <w:t>The main aim of assessing factors that influences the use of quality performance indicators was to deliver building construction project of high quality which are cost effective through exploratory factor analysis, classifying the quality performance indicators for ease of implementation and to rate their level of importance by the professionals. While there are several factors that influences the use of quality performance indicators, Cost of quality</w:t>
      </w:r>
      <w:r w:rsidRPr="008F208F">
        <w:rPr>
          <w:rFonts w:ascii="Times New Roman" w:hAnsi="Times New Roman" w:cs="Times New Roman"/>
          <w:sz w:val="24"/>
          <w:szCs w:val="24"/>
        </w:rPr>
        <w:t>, Inspection and testing</w:t>
      </w:r>
      <w:r w:rsidR="00A5221E" w:rsidRPr="008F208F">
        <w:rPr>
          <w:rFonts w:ascii="Times New Roman" w:hAnsi="Times New Roman" w:cs="Times New Roman"/>
          <w:sz w:val="24"/>
          <w:szCs w:val="24"/>
        </w:rPr>
        <w:t xml:space="preserve"> of executed works, Use of less-</w:t>
      </w:r>
      <w:r w:rsidRPr="008F208F">
        <w:rPr>
          <w:rFonts w:ascii="Times New Roman" w:hAnsi="Times New Roman" w:cs="Times New Roman"/>
          <w:sz w:val="24"/>
          <w:szCs w:val="24"/>
        </w:rPr>
        <w:t>substandard materials, Untimely project delivery and Non-enforcement of statuary requirement</w:t>
      </w:r>
      <w:r w:rsidRPr="008F208F">
        <w:rPr>
          <w:rFonts w:ascii="Times New Roman" w:hAnsi="Times New Roman" w:cs="Times New Roman"/>
          <w:color w:val="000000"/>
          <w:sz w:val="24"/>
          <w:szCs w:val="24"/>
        </w:rPr>
        <w:t xml:space="preserve"> were the most recognized among others by the professionals. However, factor analysis carried out classified all these factors into Project quality factors, Workforce related factors, Project Delivery factors, Risk related factors and Resource related factors; indicating which factors were ranked low yet serves as a crucial aspect in construction</w:t>
      </w:r>
      <w:r w:rsidR="00960169" w:rsidRPr="008F208F">
        <w:rPr>
          <w:rFonts w:ascii="Times New Roman" w:hAnsi="Times New Roman" w:cs="Times New Roman"/>
          <w:color w:val="000000"/>
          <w:sz w:val="24"/>
          <w:szCs w:val="24"/>
        </w:rPr>
        <w:t>,</w:t>
      </w:r>
      <w:r w:rsidRPr="008F208F">
        <w:rPr>
          <w:rFonts w:ascii="Times New Roman" w:hAnsi="Times New Roman" w:cs="Times New Roman"/>
          <w:color w:val="000000"/>
          <w:sz w:val="24"/>
          <w:szCs w:val="24"/>
        </w:rPr>
        <w:t xml:space="preserve"> if quality of projects will be achieved.</w:t>
      </w:r>
      <w:r w:rsidR="00960169" w:rsidRPr="008F208F">
        <w:rPr>
          <w:rFonts w:ascii="Times New Roman" w:hAnsi="Times New Roman" w:cs="Times New Roman"/>
          <w:sz w:val="24"/>
          <w:szCs w:val="24"/>
        </w:rPr>
        <w:t xml:space="preserve"> </w:t>
      </w:r>
      <w:r w:rsidRPr="008F208F">
        <w:rPr>
          <w:rFonts w:ascii="Times New Roman" w:hAnsi="Times New Roman" w:cs="Times New Roman"/>
          <w:color w:val="000000"/>
          <w:sz w:val="24"/>
          <w:szCs w:val="24"/>
        </w:rPr>
        <w:t xml:space="preserve">It is not enough to have quality performance indicators highlighted in construction industry but also necessary to see to their importance, implementation and compliance of in building construction project. </w:t>
      </w:r>
    </w:p>
    <w:p w:rsidR="00CC4F71" w:rsidRPr="008F208F" w:rsidRDefault="00CC4F71" w:rsidP="0020041C">
      <w:pPr>
        <w:autoSpaceDE w:val="0"/>
        <w:autoSpaceDN w:val="0"/>
        <w:adjustRightInd w:val="0"/>
        <w:spacing w:after="0" w:line="240" w:lineRule="auto"/>
        <w:jc w:val="both"/>
        <w:rPr>
          <w:rFonts w:ascii="Times New Roman" w:hAnsi="Times New Roman" w:cs="Times New Roman"/>
          <w:color w:val="000000"/>
          <w:sz w:val="24"/>
          <w:szCs w:val="24"/>
        </w:rPr>
      </w:pPr>
      <w:r w:rsidRPr="008F208F">
        <w:rPr>
          <w:rFonts w:ascii="Times New Roman" w:hAnsi="Times New Roman" w:cs="Times New Roman"/>
          <w:color w:val="000000"/>
          <w:sz w:val="24"/>
          <w:szCs w:val="24"/>
        </w:rPr>
        <w:t>On the basis of findings of the study, it is recommended that the construction industry should encourage and take seriously or place in high consideration, Cost of quality</w:t>
      </w:r>
      <w:r w:rsidRPr="008F208F">
        <w:rPr>
          <w:rFonts w:ascii="Times New Roman" w:hAnsi="Times New Roman" w:cs="Times New Roman"/>
          <w:sz w:val="24"/>
          <w:szCs w:val="24"/>
        </w:rPr>
        <w:t>, Inspection and testing of executed works, Use of less-substandard materials, Untimely project delivery and Non-enforcement of statuary requirement as</w:t>
      </w:r>
      <w:r w:rsidRPr="008F208F">
        <w:rPr>
          <w:rFonts w:ascii="Times New Roman" w:hAnsi="Times New Roman" w:cs="Times New Roman"/>
          <w:color w:val="000000"/>
          <w:sz w:val="24"/>
          <w:szCs w:val="24"/>
        </w:rPr>
        <w:t xml:space="preserve"> factors that will increase quality achievement while recognizing items listed under project quality factors, workforce related factors, project delivery factors, risk related factors and resource related factors as a key classification necessary to enhance project delivery in construction industry in Lagos State.</w:t>
      </w:r>
    </w:p>
    <w:p w:rsidR="00CC4F71" w:rsidRPr="0020041C" w:rsidRDefault="00CC4F71" w:rsidP="0020041C">
      <w:pPr>
        <w:autoSpaceDE w:val="0"/>
        <w:autoSpaceDN w:val="0"/>
        <w:adjustRightInd w:val="0"/>
        <w:spacing w:after="0" w:line="240" w:lineRule="auto"/>
        <w:jc w:val="both"/>
        <w:rPr>
          <w:rFonts w:ascii="Times New Roman" w:hAnsi="Times New Roman" w:cs="Times New Roman"/>
        </w:rPr>
      </w:pPr>
      <w:r w:rsidRPr="0020041C">
        <w:rPr>
          <w:rFonts w:ascii="Times New Roman" w:hAnsi="Times New Roman" w:cs="Times New Roman"/>
          <w:color w:val="000000"/>
        </w:rPr>
        <w:t xml:space="preserve"> </w:t>
      </w:r>
    </w:p>
    <w:p w:rsidR="00CC4F71" w:rsidRPr="0020041C" w:rsidRDefault="00CC4F71" w:rsidP="0020041C">
      <w:pPr>
        <w:spacing w:after="0" w:line="240" w:lineRule="auto"/>
        <w:jc w:val="both"/>
        <w:rPr>
          <w:rFonts w:ascii="Times New Roman" w:eastAsia="Times New Roman" w:hAnsi="Times New Roman" w:cs="Times New Roman"/>
        </w:rPr>
      </w:pPr>
    </w:p>
    <w:p w:rsidR="00CC4F71" w:rsidRPr="0020041C" w:rsidRDefault="00CC4F71" w:rsidP="00BC03E7">
      <w:pPr>
        <w:spacing w:after="0" w:line="240" w:lineRule="auto"/>
        <w:jc w:val="center"/>
        <w:rPr>
          <w:rFonts w:ascii="Times New Roman" w:eastAsia="Times New Roman" w:hAnsi="Times New Roman" w:cs="Times New Roman"/>
          <w:b/>
        </w:rPr>
      </w:pPr>
      <w:r w:rsidRPr="0020041C">
        <w:rPr>
          <w:rFonts w:ascii="Times New Roman" w:eastAsia="Times New Roman" w:hAnsi="Times New Roman" w:cs="Times New Roman"/>
          <w:b/>
        </w:rPr>
        <w:t>REFERENCES</w:t>
      </w:r>
    </w:p>
    <w:p w:rsidR="001B4F57" w:rsidRPr="00EF48AB" w:rsidRDefault="001E551F" w:rsidP="001E551F">
      <w:pPr>
        <w:pStyle w:val="pdq2pgselectionanchorcontainer"/>
        <w:ind w:left="540" w:hanging="540"/>
        <w:jc w:val="both"/>
      </w:pPr>
      <w:r>
        <w:t>1.</w:t>
      </w:r>
      <w:r w:rsidRPr="00EF48AB">
        <w:t xml:space="preserve"> </w:t>
      </w:r>
      <w:proofErr w:type="spellStart"/>
      <w:r w:rsidRPr="00EF48AB">
        <w:t>Abdelalim</w:t>
      </w:r>
      <w:proofErr w:type="spellEnd"/>
      <w:r w:rsidR="001B4F57" w:rsidRPr="00EF48AB">
        <w:t xml:space="preserve">, A. M., &amp; </w:t>
      </w:r>
      <w:proofErr w:type="spellStart"/>
      <w:r w:rsidR="001B4F57" w:rsidRPr="00EF48AB">
        <w:t>Eldesouky</w:t>
      </w:r>
      <w:proofErr w:type="spellEnd"/>
      <w:r w:rsidR="001B4F57" w:rsidRPr="00EF48AB">
        <w:t xml:space="preserve">, M. A. (2021). </w:t>
      </w:r>
      <w:proofErr w:type="gramStart"/>
      <w:r w:rsidR="001B4F57" w:rsidRPr="00EF48AB">
        <w:t>Evaluating contracting companies according to quality management system requirements in construction projects.</w:t>
      </w:r>
      <w:proofErr w:type="gramEnd"/>
      <w:r w:rsidR="001B4F57" w:rsidRPr="00EF48AB">
        <w:t xml:space="preserve"> </w:t>
      </w:r>
      <w:r w:rsidR="001B4F57" w:rsidRPr="00EF48AB">
        <w:rPr>
          <w:rStyle w:val="Emphasis"/>
        </w:rPr>
        <w:t>International Journal of Engineering, Management and Humanities, 2</w:t>
      </w:r>
      <w:r w:rsidR="001B4F57" w:rsidRPr="00EF48AB">
        <w:t>(3), 158–169.</w:t>
      </w:r>
    </w:p>
    <w:p w:rsidR="001B4F57" w:rsidRPr="00EF48AB" w:rsidRDefault="001E551F" w:rsidP="001E551F">
      <w:pPr>
        <w:pStyle w:val="NormalWeb"/>
        <w:ind w:left="540" w:hanging="540"/>
        <w:jc w:val="both"/>
      </w:pPr>
      <w:proofErr w:type="gramStart"/>
      <w:r>
        <w:t xml:space="preserve">2. </w:t>
      </w:r>
      <w:proofErr w:type="spellStart"/>
      <w:r w:rsidR="001B4F57" w:rsidRPr="00EF48AB">
        <w:t>Abd</w:t>
      </w:r>
      <w:proofErr w:type="spellEnd"/>
      <w:r w:rsidR="001B4F57" w:rsidRPr="00EF48AB">
        <w:t xml:space="preserve"> El-</w:t>
      </w:r>
      <w:proofErr w:type="spellStart"/>
      <w:r w:rsidR="001B4F57" w:rsidRPr="00EF48AB">
        <w:t>Karim</w:t>
      </w:r>
      <w:proofErr w:type="spellEnd"/>
      <w:r w:rsidR="001B4F57" w:rsidRPr="00EF48AB">
        <w:t xml:space="preserve">, M., El </w:t>
      </w:r>
      <w:proofErr w:type="spellStart"/>
      <w:r w:rsidR="001B4F57" w:rsidRPr="00EF48AB">
        <w:t>Nawawy</w:t>
      </w:r>
      <w:proofErr w:type="spellEnd"/>
      <w:r w:rsidR="001B4F57" w:rsidRPr="00EF48AB">
        <w:t>, O., &amp; Abdel-</w:t>
      </w:r>
      <w:proofErr w:type="spellStart"/>
      <w:r w:rsidR="001B4F57" w:rsidRPr="00EF48AB">
        <w:t>Alim</w:t>
      </w:r>
      <w:proofErr w:type="spellEnd"/>
      <w:r w:rsidR="001B4F57" w:rsidRPr="00EF48AB">
        <w:t>, A. (2017).</w:t>
      </w:r>
      <w:proofErr w:type="gramEnd"/>
      <w:r w:rsidR="001B4F57" w:rsidRPr="00EF48AB">
        <w:t xml:space="preserve"> </w:t>
      </w:r>
      <w:proofErr w:type="gramStart"/>
      <w:r w:rsidR="001B4F57" w:rsidRPr="00EF48AB">
        <w:t>Identification and assessment of risk factors affecting construction projects.</w:t>
      </w:r>
      <w:proofErr w:type="gramEnd"/>
      <w:r w:rsidR="001B4F57" w:rsidRPr="00EF48AB">
        <w:t xml:space="preserve"> </w:t>
      </w:r>
      <w:r w:rsidR="001B4F57" w:rsidRPr="00EF48AB">
        <w:rPr>
          <w:rStyle w:val="Emphasis"/>
        </w:rPr>
        <w:t>HBRC Journal, 13</w:t>
      </w:r>
      <w:r w:rsidR="001B4F57" w:rsidRPr="00EF48AB">
        <w:t xml:space="preserve">(2), 202–216. </w:t>
      </w:r>
      <w:hyperlink r:id="rId9" w:tgtFrame="_new" w:history="1">
        <w:r w:rsidR="001B4F57" w:rsidRPr="00EF48AB">
          <w:rPr>
            <w:rStyle w:val="Hyperlink"/>
          </w:rPr>
          <w:t>https://doi.org/10.1016/j.hbrcj.2015.05.001</w:t>
        </w:r>
      </w:hyperlink>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3. </w:t>
      </w:r>
      <w:proofErr w:type="spellStart"/>
      <w:r w:rsidR="00CC4F71" w:rsidRPr="00EF48AB">
        <w:rPr>
          <w:rFonts w:ascii="Times New Roman" w:hAnsi="Times New Roman" w:cs="Times New Roman"/>
          <w:color w:val="222222"/>
          <w:sz w:val="24"/>
          <w:szCs w:val="24"/>
          <w:shd w:val="clear" w:color="auto" w:fill="FFFFFF"/>
        </w:rPr>
        <w:t>Abdulkareem</w:t>
      </w:r>
      <w:proofErr w:type="spellEnd"/>
      <w:r w:rsidR="00CC4F71" w:rsidRPr="00EF48AB">
        <w:rPr>
          <w:rFonts w:ascii="Times New Roman" w:hAnsi="Times New Roman" w:cs="Times New Roman"/>
          <w:color w:val="222222"/>
          <w:sz w:val="24"/>
          <w:szCs w:val="24"/>
          <w:shd w:val="clear" w:color="auto" w:fill="FFFFFF"/>
        </w:rPr>
        <w:t xml:space="preserve">, Y. A., &amp; </w:t>
      </w:r>
      <w:proofErr w:type="spellStart"/>
      <w:r w:rsidR="00CC4F71" w:rsidRPr="00EF48AB">
        <w:rPr>
          <w:rFonts w:ascii="Times New Roman" w:hAnsi="Times New Roman" w:cs="Times New Roman"/>
          <w:color w:val="222222"/>
          <w:sz w:val="24"/>
          <w:szCs w:val="24"/>
          <w:shd w:val="clear" w:color="auto" w:fill="FFFFFF"/>
        </w:rPr>
        <w:t>Adeoti</w:t>
      </w:r>
      <w:proofErr w:type="spellEnd"/>
      <w:r w:rsidR="00CC4F71" w:rsidRPr="00EF48AB">
        <w:rPr>
          <w:rFonts w:ascii="Times New Roman" w:hAnsi="Times New Roman" w:cs="Times New Roman"/>
          <w:color w:val="222222"/>
          <w:sz w:val="24"/>
          <w:szCs w:val="24"/>
          <w:shd w:val="clear" w:color="auto" w:fill="FFFFFF"/>
        </w:rPr>
        <w:t xml:space="preserve">, E. K. A. (2010). Quality control compliance in the Nigerian construction industry: A case study of projects in </w:t>
      </w:r>
      <w:proofErr w:type="spellStart"/>
      <w:r w:rsidR="00CC4F71" w:rsidRPr="00EF48AB">
        <w:rPr>
          <w:rFonts w:ascii="Times New Roman" w:hAnsi="Times New Roman" w:cs="Times New Roman"/>
          <w:color w:val="222222"/>
          <w:sz w:val="24"/>
          <w:szCs w:val="24"/>
          <w:shd w:val="clear" w:color="auto" w:fill="FFFFFF"/>
        </w:rPr>
        <w:t>Kwara</w:t>
      </w:r>
      <w:proofErr w:type="spellEnd"/>
      <w:r w:rsidR="00CC4F71" w:rsidRPr="00EF48AB">
        <w:rPr>
          <w:rFonts w:ascii="Times New Roman" w:hAnsi="Times New Roman" w:cs="Times New Roman"/>
          <w:color w:val="222222"/>
          <w:sz w:val="24"/>
          <w:szCs w:val="24"/>
          <w:shd w:val="clear" w:color="auto" w:fill="FFFFFF"/>
        </w:rPr>
        <w:t xml:space="preserve"> State. </w:t>
      </w:r>
      <w:r w:rsidR="00CC4F71" w:rsidRPr="00EF48AB">
        <w:rPr>
          <w:rFonts w:ascii="Times New Roman" w:hAnsi="Times New Roman" w:cs="Times New Roman"/>
          <w:i/>
          <w:iCs/>
          <w:color w:val="222222"/>
          <w:sz w:val="24"/>
          <w:szCs w:val="24"/>
          <w:shd w:val="clear" w:color="auto" w:fill="FFFFFF"/>
        </w:rPr>
        <w:t>Global Journal of Research Engineering</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11</w:t>
      </w:r>
      <w:r w:rsidR="00CC4F71" w:rsidRPr="00EF48AB">
        <w:rPr>
          <w:rFonts w:ascii="Times New Roman" w:hAnsi="Times New Roman" w:cs="Times New Roman"/>
          <w:color w:val="222222"/>
          <w:sz w:val="24"/>
          <w:szCs w:val="24"/>
          <w:shd w:val="clear" w:color="auto" w:fill="FFFFFF"/>
        </w:rPr>
        <w:t>(1), 25-32.</w:t>
      </w:r>
    </w:p>
    <w:p w:rsidR="001B4F57" w:rsidRPr="00EF48AB" w:rsidRDefault="001E551F" w:rsidP="001E551F">
      <w:pPr>
        <w:pStyle w:val="pdq2pgselectionanchorcontainer"/>
        <w:ind w:left="540" w:hanging="540"/>
      </w:pPr>
      <w:r>
        <w:lastRenderedPageBreak/>
        <w:t xml:space="preserve">4. </w:t>
      </w:r>
      <w:r w:rsidR="001B4F57" w:rsidRPr="00EF48AB">
        <w:t>Abdul-</w:t>
      </w:r>
      <w:proofErr w:type="spellStart"/>
      <w:r w:rsidR="001B4F57" w:rsidRPr="00EF48AB">
        <w:t>Rahman</w:t>
      </w:r>
      <w:proofErr w:type="spellEnd"/>
      <w:r w:rsidR="001B4F57" w:rsidRPr="00EF48AB">
        <w:t xml:space="preserve">, H., </w:t>
      </w:r>
      <w:proofErr w:type="spellStart"/>
      <w:r w:rsidR="001B4F57" w:rsidRPr="00EF48AB">
        <w:t>Takim</w:t>
      </w:r>
      <w:proofErr w:type="spellEnd"/>
      <w:r w:rsidR="001B4F57" w:rsidRPr="00EF48AB">
        <w:t xml:space="preserve">, R., &amp; Min, W. S. (2009). Financial-related causes contributing to project delays. </w:t>
      </w:r>
      <w:r w:rsidR="001B4F57" w:rsidRPr="00EF48AB">
        <w:rPr>
          <w:rStyle w:val="Emphasis"/>
        </w:rPr>
        <w:t>Journal of Retail &amp; Leisure Property, 8</w:t>
      </w:r>
      <w:r w:rsidR="001B4F57" w:rsidRPr="00EF48AB">
        <w:t xml:space="preserve">(3), 225–238. </w:t>
      </w:r>
      <w:hyperlink r:id="rId10" w:tgtFrame="_new" w:history="1">
        <w:r w:rsidR="001B4F57" w:rsidRPr="00EF48AB">
          <w:rPr>
            <w:rStyle w:val="Hyperlink"/>
          </w:rPr>
          <w:t>https://doi.org/10.1057/rlp.2009.11</w:t>
        </w:r>
      </w:hyperlink>
    </w:p>
    <w:p w:rsidR="00CC4F71"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5. </w:t>
      </w:r>
      <w:r w:rsidR="00CC4F71" w:rsidRPr="00EF48AB">
        <w:rPr>
          <w:rFonts w:ascii="Times New Roman" w:hAnsi="Times New Roman" w:cs="Times New Roman"/>
          <w:color w:val="222222"/>
          <w:sz w:val="24"/>
          <w:szCs w:val="24"/>
          <w:shd w:val="clear" w:color="auto" w:fill="FFFFFF"/>
        </w:rPr>
        <w:t>Adebayo, S. O. (2000). Improving Building Techniques “Proceedings of Workshops on Building Collapse: Causes, Prevention and Remedies. </w:t>
      </w:r>
      <w:proofErr w:type="gramStart"/>
      <w:r w:rsidR="00CC4F71" w:rsidRPr="00EF48AB">
        <w:rPr>
          <w:rFonts w:ascii="Times New Roman" w:hAnsi="Times New Roman" w:cs="Times New Roman"/>
          <w:i/>
          <w:iCs/>
          <w:color w:val="222222"/>
          <w:sz w:val="24"/>
          <w:szCs w:val="24"/>
          <w:shd w:val="clear" w:color="auto" w:fill="FFFFFF"/>
        </w:rPr>
        <w:t>The Nigerian Institute of Builders, Lagos State</w:t>
      </w:r>
      <w:r w:rsidR="00CC4F71" w:rsidRPr="00EF48AB">
        <w:rPr>
          <w:rFonts w:ascii="Times New Roman" w:hAnsi="Times New Roman" w:cs="Times New Roman"/>
          <w:color w:val="222222"/>
          <w:sz w:val="24"/>
          <w:szCs w:val="24"/>
          <w:shd w:val="clear" w:color="auto" w:fill="FFFFFF"/>
        </w:rPr>
        <w:t>.</w:t>
      </w:r>
      <w:proofErr w:type="gramEnd"/>
    </w:p>
    <w:p w:rsidR="00CC4F71" w:rsidRPr="00EF48AB" w:rsidRDefault="00CC4F71"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1B4F57" w:rsidRPr="00EF48AB">
        <w:rPr>
          <w:rFonts w:ascii="Times New Roman" w:hAnsi="Times New Roman" w:cs="Times New Roman"/>
          <w:sz w:val="24"/>
          <w:szCs w:val="24"/>
        </w:rPr>
        <w:t>Adenuga</w:t>
      </w:r>
      <w:proofErr w:type="spellEnd"/>
      <w:r w:rsidR="001B4F57" w:rsidRPr="00EF48AB">
        <w:rPr>
          <w:rFonts w:ascii="Times New Roman" w:hAnsi="Times New Roman" w:cs="Times New Roman"/>
          <w:sz w:val="24"/>
          <w:szCs w:val="24"/>
        </w:rPr>
        <w:t xml:space="preserve">, O. A. (2013). </w:t>
      </w:r>
      <w:proofErr w:type="gramStart"/>
      <w:r w:rsidR="001B4F57" w:rsidRPr="00EF48AB">
        <w:rPr>
          <w:rFonts w:ascii="Times New Roman" w:hAnsi="Times New Roman" w:cs="Times New Roman"/>
          <w:sz w:val="24"/>
          <w:szCs w:val="24"/>
        </w:rPr>
        <w:t>Factors affecting quality in the delivery of public housing projects in Lagos State, Nigeria.</w:t>
      </w:r>
      <w:proofErr w:type="gramEnd"/>
      <w:r w:rsidR="001B4F57" w:rsidRPr="00EF48AB">
        <w:rPr>
          <w:rFonts w:ascii="Times New Roman" w:hAnsi="Times New Roman" w:cs="Times New Roman"/>
          <w:sz w:val="24"/>
          <w:szCs w:val="24"/>
        </w:rPr>
        <w:t xml:space="preserve"> </w:t>
      </w:r>
      <w:r w:rsidR="001B4F57" w:rsidRPr="00EF48AB">
        <w:rPr>
          <w:rStyle w:val="Emphasis"/>
          <w:rFonts w:ascii="Times New Roman" w:hAnsi="Times New Roman" w:cs="Times New Roman"/>
          <w:sz w:val="24"/>
          <w:szCs w:val="24"/>
        </w:rPr>
        <w:t>International Journal of Engineering and Technology, 3</w:t>
      </w:r>
      <w:r w:rsidR="001B4F57" w:rsidRPr="00EF48AB">
        <w:rPr>
          <w:rFonts w:ascii="Times New Roman" w:hAnsi="Times New Roman" w:cs="Times New Roman"/>
          <w:sz w:val="24"/>
          <w:szCs w:val="24"/>
        </w:rPr>
        <w:t>(3), 332–344.</w:t>
      </w:r>
    </w:p>
    <w:p w:rsidR="001B4F57" w:rsidRPr="00EF48AB" w:rsidRDefault="001B4F57"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7. </w:t>
      </w:r>
      <w:proofErr w:type="spellStart"/>
      <w:r w:rsidR="001B4F57" w:rsidRPr="00EF48AB">
        <w:rPr>
          <w:rFonts w:ascii="Times New Roman" w:hAnsi="Times New Roman" w:cs="Times New Roman"/>
          <w:sz w:val="24"/>
          <w:szCs w:val="24"/>
        </w:rPr>
        <w:t>Aliyu</w:t>
      </w:r>
      <w:proofErr w:type="spellEnd"/>
      <w:r w:rsidR="001B4F57" w:rsidRPr="00EF48AB">
        <w:rPr>
          <w:rFonts w:ascii="Times New Roman" w:hAnsi="Times New Roman" w:cs="Times New Roman"/>
          <w:sz w:val="24"/>
          <w:szCs w:val="24"/>
        </w:rPr>
        <w:t xml:space="preserve">, A. A., </w:t>
      </w:r>
      <w:proofErr w:type="spellStart"/>
      <w:r w:rsidR="001B4F57" w:rsidRPr="00EF48AB">
        <w:rPr>
          <w:rFonts w:ascii="Times New Roman" w:hAnsi="Times New Roman" w:cs="Times New Roman"/>
          <w:sz w:val="24"/>
          <w:szCs w:val="24"/>
        </w:rPr>
        <w:t>Adamu</w:t>
      </w:r>
      <w:proofErr w:type="spellEnd"/>
      <w:r w:rsidR="001B4F57" w:rsidRPr="00EF48AB">
        <w:rPr>
          <w:rFonts w:ascii="Times New Roman" w:hAnsi="Times New Roman" w:cs="Times New Roman"/>
          <w:sz w:val="24"/>
          <w:szCs w:val="24"/>
        </w:rPr>
        <w:t xml:space="preserve">, H., Abdu, A. A., &amp; </w:t>
      </w:r>
      <w:proofErr w:type="spellStart"/>
      <w:r w:rsidR="001B4F57" w:rsidRPr="00EF48AB">
        <w:rPr>
          <w:rFonts w:ascii="Times New Roman" w:hAnsi="Times New Roman" w:cs="Times New Roman"/>
          <w:sz w:val="24"/>
          <w:szCs w:val="24"/>
        </w:rPr>
        <w:t>Singhry</w:t>
      </w:r>
      <w:proofErr w:type="spellEnd"/>
      <w:r w:rsidR="001B4F57" w:rsidRPr="00EF48AB">
        <w:rPr>
          <w:rFonts w:ascii="Times New Roman" w:hAnsi="Times New Roman" w:cs="Times New Roman"/>
          <w:sz w:val="24"/>
          <w:szCs w:val="24"/>
        </w:rPr>
        <w:t xml:space="preserve">, I. M. (2015). Influence of building contractors' performance on construction process in Nigeria: A review of emerging literature. </w:t>
      </w:r>
      <w:r w:rsidR="001B4F57" w:rsidRPr="00EF48AB">
        <w:rPr>
          <w:rStyle w:val="Emphasis"/>
          <w:rFonts w:ascii="Times New Roman" w:hAnsi="Times New Roman" w:cs="Times New Roman"/>
          <w:sz w:val="24"/>
          <w:szCs w:val="24"/>
        </w:rPr>
        <w:t>Journal of Energy Technologies and Policy, 5</w:t>
      </w:r>
      <w:r w:rsidR="001B4F57" w:rsidRPr="00EF48AB">
        <w:rPr>
          <w:rFonts w:ascii="Times New Roman" w:hAnsi="Times New Roman" w:cs="Times New Roman"/>
          <w:sz w:val="24"/>
          <w:szCs w:val="24"/>
        </w:rPr>
        <w:t>(8), 11–22.</w:t>
      </w:r>
    </w:p>
    <w:p w:rsidR="00CC4F71" w:rsidRPr="00EF48AB" w:rsidRDefault="00CC4F71"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001B4F57" w:rsidRPr="00EF48AB">
        <w:rPr>
          <w:rFonts w:ascii="Times New Roman" w:hAnsi="Times New Roman" w:cs="Times New Roman"/>
          <w:sz w:val="24"/>
          <w:szCs w:val="24"/>
        </w:rPr>
        <w:t>Arditi</w:t>
      </w:r>
      <w:proofErr w:type="spellEnd"/>
      <w:r w:rsidR="001B4F57" w:rsidRPr="00EF48AB">
        <w:rPr>
          <w:rFonts w:ascii="Times New Roman" w:hAnsi="Times New Roman" w:cs="Times New Roman"/>
          <w:sz w:val="24"/>
          <w:szCs w:val="24"/>
        </w:rPr>
        <w:t xml:space="preserve">, D., &amp; </w:t>
      </w:r>
      <w:proofErr w:type="spellStart"/>
      <w:r w:rsidR="001B4F57" w:rsidRPr="00EF48AB">
        <w:rPr>
          <w:rFonts w:ascii="Times New Roman" w:hAnsi="Times New Roman" w:cs="Times New Roman"/>
          <w:sz w:val="24"/>
          <w:szCs w:val="24"/>
        </w:rPr>
        <w:t>Gunaydin</w:t>
      </w:r>
      <w:proofErr w:type="spellEnd"/>
      <w:r w:rsidR="001B4F57" w:rsidRPr="00EF48AB">
        <w:rPr>
          <w:rFonts w:ascii="Times New Roman" w:hAnsi="Times New Roman" w:cs="Times New Roman"/>
          <w:sz w:val="24"/>
          <w:szCs w:val="24"/>
        </w:rPr>
        <w:t xml:space="preserve">, H. M. (1998). Factors that affect process quality in the life cycle of building projects. </w:t>
      </w:r>
      <w:r w:rsidR="001B4F57" w:rsidRPr="00EF48AB">
        <w:rPr>
          <w:rStyle w:val="Emphasis"/>
          <w:rFonts w:ascii="Times New Roman" w:hAnsi="Times New Roman" w:cs="Times New Roman"/>
          <w:sz w:val="24"/>
          <w:szCs w:val="24"/>
        </w:rPr>
        <w:t>Journal of Construction Engineering and Management, 124</w:t>
      </w:r>
      <w:r w:rsidR="001B4F57" w:rsidRPr="00EF48AB">
        <w:rPr>
          <w:rFonts w:ascii="Times New Roman" w:hAnsi="Times New Roman" w:cs="Times New Roman"/>
          <w:sz w:val="24"/>
          <w:szCs w:val="24"/>
        </w:rPr>
        <w:t xml:space="preserve">(3), 194–203. </w:t>
      </w:r>
      <w:hyperlink r:id="rId11" w:history="1">
        <w:r w:rsidR="001B4F57" w:rsidRPr="00EF48AB">
          <w:rPr>
            <w:rStyle w:val="Hyperlink"/>
            <w:rFonts w:ascii="Times New Roman" w:hAnsi="Times New Roman" w:cs="Times New Roman"/>
            <w:sz w:val="24"/>
            <w:szCs w:val="24"/>
          </w:rPr>
          <w:t>https://doi.org/10.1061/(ASCE)0733-9364(1998)124:3(194)</w:t>
        </w:r>
      </w:hyperlink>
    </w:p>
    <w:p w:rsidR="001B4F57" w:rsidRPr="00EF48AB" w:rsidRDefault="001B4F57"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9. </w:t>
      </w:r>
      <w:proofErr w:type="spellStart"/>
      <w:r w:rsidR="00CC4F71" w:rsidRPr="00EF48AB">
        <w:rPr>
          <w:rFonts w:ascii="Times New Roman" w:hAnsi="Times New Roman" w:cs="Times New Roman"/>
          <w:color w:val="222222"/>
          <w:sz w:val="24"/>
          <w:szCs w:val="24"/>
          <w:shd w:val="clear" w:color="auto" w:fill="FFFFFF"/>
        </w:rPr>
        <w:t>Cavana</w:t>
      </w:r>
      <w:proofErr w:type="spellEnd"/>
      <w:r w:rsidR="00CC4F71" w:rsidRPr="00EF48AB">
        <w:rPr>
          <w:rFonts w:ascii="Times New Roman" w:hAnsi="Times New Roman" w:cs="Times New Roman"/>
          <w:color w:val="222222"/>
          <w:sz w:val="24"/>
          <w:szCs w:val="24"/>
          <w:shd w:val="clear" w:color="auto" w:fill="FFFFFF"/>
        </w:rPr>
        <w:t xml:space="preserve">, R., </w:t>
      </w:r>
      <w:proofErr w:type="spellStart"/>
      <w:r w:rsidR="00CC4F71" w:rsidRPr="00EF48AB">
        <w:rPr>
          <w:rFonts w:ascii="Times New Roman" w:hAnsi="Times New Roman" w:cs="Times New Roman"/>
          <w:color w:val="222222"/>
          <w:sz w:val="24"/>
          <w:szCs w:val="24"/>
          <w:shd w:val="clear" w:color="auto" w:fill="FFFFFF"/>
        </w:rPr>
        <w:t>Delahaye</w:t>
      </w:r>
      <w:proofErr w:type="spellEnd"/>
      <w:r w:rsidR="00CC4F71" w:rsidRPr="00EF48AB">
        <w:rPr>
          <w:rFonts w:ascii="Times New Roman" w:hAnsi="Times New Roman" w:cs="Times New Roman"/>
          <w:color w:val="222222"/>
          <w:sz w:val="24"/>
          <w:szCs w:val="24"/>
          <w:shd w:val="clear" w:color="auto" w:fill="FFFFFF"/>
        </w:rPr>
        <w:t xml:space="preserve">, B., &amp; </w:t>
      </w:r>
      <w:proofErr w:type="spellStart"/>
      <w:r w:rsidR="00CC4F71" w:rsidRPr="00EF48AB">
        <w:rPr>
          <w:rFonts w:ascii="Times New Roman" w:hAnsi="Times New Roman" w:cs="Times New Roman"/>
          <w:color w:val="222222"/>
          <w:sz w:val="24"/>
          <w:szCs w:val="24"/>
          <w:shd w:val="clear" w:color="auto" w:fill="FFFFFF"/>
        </w:rPr>
        <w:t>Sekeran</w:t>
      </w:r>
      <w:proofErr w:type="spellEnd"/>
      <w:r w:rsidR="00CC4F71" w:rsidRPr="00EF48AB">
        <w:rPr>
          <w:rFonts w:ascii="Times New Roman" w:hAnsi="Times New Roman" w:cs="Times New Roman"/>
          <w:color w:val="222222"/>
          <w:sz w:val="24"/>
          <w:szCs w:val="24"/>
          <w:shd w:val="clear" w:color="auto" w:fill="FFFFFF"/>
        </w:rPr>
        <w:t>, U. (2001). </w:t>
      </w:r>
      <w:proofErr w:type="gramStart"/>
      <w:r w:rsidR="00CC4F71" w:rsidRPr="00EF48AB">
        <w:rPr>
          <w:rFonts w:ascii="Times New Roman" w:hAnsi="Times New Roman" w:cs="Times New Roman"/>
          <w:i/>
          <w:iCs/>
          <w:color w:val="222222"/>
          <w:sz w:val="24"/>
          <w:szCs w:val="24"/>
          <w:shd w:val="clear" w:color="auto" w:fill="FFFFFF"/>
        </w:rPr>
        <w:t>Applied business research: Qualitative and quantitative methods</w:t>
      </w:r>
      <w:r w:rsidR="00EF48AB">
        <w:rPr>
          <w:rFonts w:ascii="Times New Roman" w:hAnsi="Times New Roman" w:cs="Times New Roman"/>
          <w:color w:val="222222"/>
          <w:sz w:val="24"/>
          <w:szCs w:val="24"/>
          <w:shd w:val="clear" w:color="auto" w:fill="FFFFFF"/>
        </w:rPr>
        <w:t>.</w:t>
      </w:r>
      <w:proofErr w:type="gramEnd"/>
      <w:r w:rsidR="00EF48AB">
        <w:rPr>
          <w:rFonts w:ascii="Times New Roman" w:hAnsi="Times New Roman" w:cs="Times New Roman"/>
          <w:color w:val="222222"/>
          <w:sz w:val="24"/>
          <w:szCs w:val="24"/>
          <w:shd w:val="clear" w:color="auto" w:fill="FFFFFF"/>
        </w:rPr>
        <w:t xml:space="preserve"> </w:t>
      </w:r>
      <w:proofErr w:type="gramStart"/>
      <w:r w:rsidR="00EF48AB">
        <w:rPr>
          <w:rFonts w:ascii="Times New Roman" w:hAnsi="Times New Roman" w:cs="Times New Roman"/>
          <w:color w:val="222222"/>
          <w:sz w:val="24"/>
          <w:szCs w:val="24"/>
          <w:shd w:val="clear" w:color="auto" w:fill="FFFFFF"/>
        </w:rPr>
        <w:t>John Wiley &amp; Sons.</w:t>
      </w:r>
      <w:proofErr w:type="gramEnd"/>
    </w:p>
    <w:p w:rsidR="00EF48AB" w:rsidRDefault="00EF48AB"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10. </w:t>
      </w:r>
      <w:r w:rsidR="001B4F57" w:rsidRPr="00EF48AB">
        <w:rPr>
          <w:rFonts w:ascii="Times New Roman" w:hAnsi="Times New Roman" w:cs="Times New Roman"/>
          <w:sz w:val="24"/>
          <w:szCs w:val="24"/>
        </w:rPr>
        <w:t xml:space="preserve">Chan, A. P. C., Chan, D. W. M., &amp; Ho, K. S. K. (2003). </w:t>
      </w:r>
      <w:proofErr w:type="gramStart"/>
      <w:r w:rsidR="001B4F57" w:rsidRPr="00EF48AB">
        <w:rPr>
          <w:rFonts w:ascii="Times New Roman" w:hAnsi="Times New Roman" w:cs="Times New Roman"/>
          <w:sz w:val="24"/>
          <w:szCs w:val="24"/>
        </w:rPr>
        <w:t>An empirical study of the benefits of construction partnering in Hong Kong.</w:t>
      </w:r>
      <w:proofErr w:type="gramEnd"/>
      <w:r w:rsidR="001B4F57" w:rsidRPr="00EF48AB">
        <w:rPr>
          <w:rFonts w:ascii="Times New Roman" w:hAnsi="Times New Roman" w:cs="Times New Roman"/>
          <w:sz w:val="24"/>
          <w:szCs w:val="24"/>
        </w:rPr>
        <w:t xml:space="preserve"> </w:t>
      </w:r>
      <w:r w:rsidR="001B4F57" w:rsidRPr="00EF48AB">
        <w:rPr>
          <w:rStyle w:val="Emphasis"/>
          <w:rFonts w:ascii="Times New Roman" w:hAnsi="Times New Roman" w:cs="Times New Roman"/>
          <w:sz w:val="24"/>
          <w:szCs w:val="24"/>
        </w:rPr>
        <w:t>Construction Management and Economics, 21</w:t>
      </w:r>
      <w:r w:rsidR="001B4F57" w:rsidRPr="00EF48AB">
        <w:rPr>
          <w:rFonts w:ascii="Times New Roman" w:hAnsi="Times New Roman" w:cs="Times New Roman"/>
          <w:sz w:val="24"/>
          <w:szCs w:val="24"/>
        </w:rPr>
        <w:t xml:space="preserve">(5), 523–533. </w:t>
      </w:r>
      <w:hyperlink r:id="rId12" w:history="1">
        <w:r w:rsidR="001B5790" w:rsidRPr="00EF48AB">
          <w:rPr>
            <w:rStyle w:val="Hyperlink"/>
            <w:rFonts w:ascii="Times New Roman" w:hAnsi="Times New Roman" w:cs="Times New Roman"/>
            <w:sz w:val="24"/>
            <w:szCs w:val="24"/>
          </w:rPr>
          <w:t>https://doi.org/10.1080/0144619032000056162</w:t>
        </w:r>
      </w:hyperlink>
    </w:p>
    <w:p w:rsidR="001B5790" w:rsidRPr="00EF48AB" w:rsidRDefault="001B5790"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1B5790"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11. </w:t>
      </w:r>
      <w:proofErr w:type="spellStart"/>
      <w:r w:rsidR="001B5790" w:rsidRPr="00EF48AB">
        <w:rPr>
          <w:rFonts w:ascii="Times New Roman" w:hAnsi="Times New Roman" w:cs="Times New Roman"/>
          <w:sz w:val="24"/>
          <w:szCs w:val="24"/>
        </w:rPr>
        <w:t>Dantata</w:t>
      </w:r>
      <w:proofErr w:type="spellEnd"/>
      <w:r w:rsidR="001B5790" w:rsidRPr="00EF48AB">
        <w:rPr>
          <w:rFonts w:ascii="Times New Roman" w:hAnsi="Times New Roman" w:cs="Times New Roman"/>
          <w:sz w:val="24"/>
          <w:szCs w:val="24"/>
        </w:rPr>
        <w:t xml:space="preserve">, S. (2007). </w:t>
      </w:r>
      <w:proofErr w:type="gramStart"/>
      <w:r w:rsidR="001B5790" w:rsidRPr="00EF48AB">
        <w:rPr>
          <w:rStyle w:val="Emphasis"/>
          <w:rFonts w:ascii="Times New Roman" w:hAnsi="Times New Roman" w:cs="Times New Roman"/>
          <w:sz w:val="24"/>
          <w:szCs w:val="24"/>
        </w:rPr>
        <w:t>General overview of the Nigerian construction industry</w:t>
      </w:r>
      <w:r w:rsidR="001B5790" w:rsidRPr="00EF48AB">
        <w:rPr>
          <w:rFonts w:ascii="Times New Roman" w:hAnsi="Times New Roman" w:cs="Times New Roman"/>
          <w:sz w:val="24"/>
          <w:szCs w:val="24"/>
        </w:rPr>
        <w:t xml:space="preserve"> (Master's thesis, Massachusetts Institute of Technology).</w:t>
      </w:r>
      <w:proofErr w:type="gramEnd"/>
    </w:p>
    <w:p w:rsidR="001B5790" w:rsidRPr="00EF48AB" w:rsidRDefault="001B5790"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001B5790" w:rsidRPr="00EF48AB">
        <w:rPr>
          <w:rFonts w:ascii="Times New Roman" w:hAnsi="Times New Roman" w:cs="Times New Roman"/>
          <w:sz w:val="24"/>
          <w:szCs w:val="24"/>
        </w:rPr>
        <w:t>Dikko</w:t>
      </w:r>
      <w:proofErr w:type="spellEnd"/>
      <w:r w:rsidR="001B5790" w:rsidRPr="00EF48AB">
        <w:rPr>
          <w:rFonts w:ascii="Times New Roman" w:hAnsi="Times New Roman" w:cs="Times New Roman"/>
          <w:sz w:val="24"/>
          <w:szCs w:val="24"/>
        </w:rPr>
        <w:t xml:space="preserve">, K. (2013). Establishing the status of Nigerian building design firms based on the European Construction Institute total quality management matrix. </w:t>
      </w:r>
      <w:proofErr w:type="gramStart"/>
      <w:r w:rsidR="001B5790" w:rsidRPr="00EF48AB">
        <w:rPr>
          <w:rFonts w:ascii="Times New Roman" w:hAnsi="Times New Roman" w:cs="Times New Roman"/>
          <w:sz w:val="24"/>
          <w:szCs w:val="24"/>
        </w:rPr>
        <w:t xml:space="preserve">In </w:t>
      </w:r>
      <w:r w:rsidR="001B5790" w:rsidRPr="00EF48AB">
        <w:rPr>
          <w:rStyle w:val="Emphasis"/>
          <w:rFonts w:ascii="Times New Roman" w:hAnsi="Times New Roman" w:cs="Times New Roman"/>
          <w:sz w:val="24"/>
          <w:szCs w:val="24"/>
        </w:rPr>
        <w:t>Proceedings of the 29th Annual ARCOM Conference</w:t>
      </w:r>
      <w:r w:rsidR="001B5790" w:rsidRPr="00EF48AB">
        <w:rPr>
          <w:rFonts w:ascii="Times New Roman" w:hAnsi="Times New Roman" w:cs="Times New Roman"/>
          <w:sz w:val="24"/>
          <w:szCs w:val="24"/>
        </w:rPr>
        <w:t xml:space="preserve"> (pp. 255–264).</w:t>
      </w:r>
      <w:proofErr w:type="gramEnd"/>
      <w:r w:rsidR="001B5790" w:rsidRPr="00EF48AB">
        <w:rPr>
          <w:rFonts w:ascii="Times New Roman" w:hAnsi="Times New Roman" w:cs="Times New Roman"/>
          <w:sz w:val="24"/>
          <w:szCs w:val="24"/>
        </w:rPr>
        <w:t xml:space="preserve"> </w:t>
      </w:r>
      <w:proofErr w:type="gramStart"/>
      <w:r w:rsidR="001B5790" w:rsidRPr="00EF48AB">
        <w:rPr>
          <w:rFonts w:ascii="Times New Roman" w:hAnsi="Times New Roman" w:cs="Times New Roman"/>
          <w:sz w:val="24"/>
          <w:szCs w:val="24"/>
        </w:rPr>
        <w:t>Association of Researchers in Construction Management.</w:t>
      </w:r>
      <w:proofErr w:type="gramEnd"/>
    </w:p>
    <w:p w:rsidR="001B5790" w:rsidRPr="00EF48AB" w:rsidRDefault="001B5790"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1B5790" w:rsidRPr="00EF48AB">
        <w:rPr>
          <w:rFonts w:ascii="Times New Roman" w:hAnsi="Times New Roman" w:cs="Times New Roman"/>
          <w:sz w:val="24"/>
          <w:szCs w:val="24"/>
        </w:rPr>
        <w:t>Fagbemi</w:t>
      </w:r>
      <w:proofErr w:type="spellEnd"/>
      <w:r w:rsidR="001B5790" w:rsidRPr="00EF48AB">
        <w:rPr>
          <w:rFonts w:ascii="Times New Roman" w:hAnsi="Times New Roman" w:cs="Times New Roman"/>
          <w:sz w:val="24"/>
          <w:szCs w:val="24"/>
        </w:rPr>
        <w:t xml:space="preserve">, A. O. (2008). </w:t>
      </w:r>
      <w:proofErr w:type="gramStart"/>
      <w:r w:rsidR="001B5790" w:rsidRPr="00EF48AB">
        <w:rPr>
          <w:rStyle w:val="Emphasis"/>
          <w:rFonts w:ascii="Times New Roman" w:hAnsi="Times New Roman" w:cs="Times New Roman"/>
          <w:sz w:val="24"/>
          <w:szCs w:val="24"/>
        </w:rPr>
        <w:t>Assessment of quantity surveyors' service quality in Lagos State, Nigeria</w:t>
      </w:r>
      <w:r w:rsidR="001B5790" w:rsidRPr="00EF48AB">
        <w:rPr>
          <w:rFonts w:ascii="Times New Roman" w:hAnsi="Times New Roman" w:cs="Times New Roman"/>
          <w:sz w:val="24"/>
          <w:szCs w:val="24"/>
        </w:rPr>
        <w:t xml:space="preserve"> (Unpublished master's thesis).</w:t>
      </w:r>
      <w:proofErr w:type="gramEnd"/>
      <w:r w:rsidR="001B5790" w:rsidRPr="00EF48AB">
        <w:rPr>
          <w:rFonts w:ascii="Times New Roman" w:hAnsi="Times New Roman" w:cs="Times New Roman"/>
          <w:sz w:val="24"/>
          <w:szCs w:val="24"/>
        </w:rPr>
        <w:t xml:space="preserve"> </w:t>
      </w:r>
      <w:proofErr w:type="gramStart"/>
      <w:r w:rsidR="001B5790" w:rsidRPr="00EF48AB">
        <w:rPr>
          <w:rFonts w:ascii="Times New Roman" w:hAnsi="Times New Roman" w:cs="Times New Roman"/>
          <w:sz w:val="24"/>
          <w:szCs w:val="24"/>
        </w:rPr>
        <w:t xml:space="preserve">Department of Quantity Surveying, Federal University of Technology, </w:t>
      </w:r>
      <w:proofErr w:type="spellStart"/>
      <w:r w:rsidR="001B5790" w:rsidRPr="00EF48AB">
        <w:rPr>
          <w:rFonts w:ascii="Times New Roman" w:hAnsi="Times New Roman" w:cs="Times New Roman"/>
          <w:sz w:val="24"/>
          <w:szCs w:val="24"/>
        </w:rPr>
        <w:t>Akure</w:t>
      </w:r>
      <w:proofErr w:type="spellEnd"/>
      <w:r w:rsidR="001B5790" w:rsidRPr="00EF48AB">
        <w:rPr>
          <w:rFonts w:ascii="Times New Roman" w:hAnsi="Times New Roman" w:cs="Times New Roman"/>
          <w:sz w:val="24"/>
          <w:szCs w:val="24"/>
        </w:rPr>
        <w:t>, Nigeria.</w:t>
      </w:r>
      <w:proofErr w:type="gramEnd"/>
    </w:p>
    <w:p w:rsidR="001B5790" w:rsidRPr="00EF48AB" w:rsidRDefault="001B5790"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14. </w:t>
      </w:r>
      <w:proofErr w:type="spellStart"/>
      <w:r w:rsidR="00CC4F71" w:rsidRPr="00EF48AB">
        <w:rPr>
          <w:rFonts w:ascii="Times New Roman" w:hAnsi="Times New Roman" w:cs="Times New Roman"/>
          <w:color w:val="222222"/>
          <w:sz w:val="24"/>
          <w:szCs w:val="24"/>
          <w:shd w:val="clear" w:color="auto" w:fill="FFFFFF"/>
        </w:rPr>
        <w:t>Gosselin</w:t>
      </w:r>
      <w:proofErr w:type="spellEnd"/>
      <w:r w:rsidR="00CC4F71" w:rsidRPr="00EF48AB">
        <w:rPr>
          <w:rFonts w:ascii="Times New Roman" w:hAnsi="Times New Roman" w:cs="Times New Roman"/>
          <w:color w:val="222222"/>
          <w:sz w:val="24"/>
          <w:szCs w:val="24"/>
          <w:shd w:val="clear" w:color="auto" w:fill="FFFFFF"/>
        </w:rPr>
        <w:t xml:space="preserve">, M. (2005). </w:t>
      </w:r>
      <w:proofErr w:type="gramStart"/>
      <w:r w:rsidR="00CC4F71" w:rsidRPr="00EF48AB">
        <w:rPr>
          <w:rFonts w:ascii="Times New Roman" w:hAnsi="Times New Roman" w:cs="Times New Roman"/>
          <w:color w:val="222222"/>
          <w:sz w:val="24"/>
          <w:szCs w:val="24"/>
          <w:shd w:val="clear" w:color="auto" w:fill="FFFFFF"/>
        </w:rPr>
        <w:t>An empirical study of performance measurement in manufacturing firms.</w:t>
      </w:r>
      <w:proofErr w:type="gramEnd"/>
      <w:r w:rsidR="00CC4F71" w:rsidRPr="00EF48AB">
        <w:rPr>
          <w:rFonts w:ascii="Times New Roman" w:hAnsi="Times New Roman" w:cs="Times New Roman"/>
          <w:color w:val="222222"/>
          <w:sz w:val="24"/>
          <w:szCs w:val="24"/>
          <w:shd w:val="clear" w:color="auto" w:fill="FFFFFF"/>
        </w:rPr>
        <w:t> </w:t>
      </w:r>
      <w:proofErr w:type="gramStart"/>
      <w:r w:rsidR="00CC4F71" w:rsidRPr="00EF48AB">
        <w:rPr>
          <w:rFonts w:ascii="Times New Roman" w:hAnsi="Times New Roman" w:cs="Times New Roman"/>
          <w:i/>
          <w:iCs/>
          <w:color w:val="222222"/>
          <w:sz w:val="24"/>
          <w:szCs w:val="24"/>
          <w:shd w:val="clear" w:color="auto" w:fill="FFFFFF"/>
        </w:rPr>
        <w:t>International journal of productivity and performance management</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54</w:t>
      </w:r>
      <w:r w:rsidR="00CC4F71" w:rsidRPr="00EF48AB">
        <w:rPr>
          <w:rFonts w:ascii="Times New Roman" w:hAnsi="Times New Roman" w:cs="Times New Roman"/>
          <w:color w:val="222222"/>
          <w:sz w:val="24"/>
          <w:szCs w:val="24"/>
          <w:shd w:val="clear" w:color="auto" w:fill="FFFFFF"/>
        </w:rPr>
        <w:t>(5/6), 419-437.</w:t>
      </w:r>
      <w:proofErr w:type="gramEnd"/>
    </w:p>
    <w:p w:rsidR="00CC4F71" w:rsidRPr="00EF48AB" w:rsidRDefault="00CC4F71"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15. </w:t>
      </w:r>
      <w:proofErr w:type="spellStart"/>
      <w:r w:rsidR="00CC4F71" w:rsidRPr="00EF48AB">
        <w:rPr>
          <w:rFonts w:ascii="Times New Roman" w:hAnsi="Times New Roman" w:cs="Times New Roman"/>
          <w:color w:val="222222"/>
          <w:sz w:val="24"/>
          <w:szCs w:val="24"/>
          <w:shd w:val="clear" w:color="auto" w:fill="FFFFFF"/>
        </w:rPr>
        <w:t>Hamad</w:t>
      </w:r>
      <w:proofErr w:type="spellEnd"/>
      <w:r w:rsidR="00CC4F71" w:rsidRPr="00EF48AB">
        <w:rPr>
          <w:rFonts w:ascii="Times New Roman" w:hAnsi="Times New Roman" w:cs="Times New Roman"/>
          <w:color w:val="222222"/>
          <w:sz w:val="24"/>
          <w:szCs w:val="24"/>
          <w:shd w:val="clear" w:color="auto" w:fill="FFFFFF"/>
        </w:rPr>
        <w:t xml:space="preserve">, R. J., </w:t>
      </w:r>
      <w:proofErr w:type="spellStart"/>
      <w:r w:rsidR="00CC4F71" w:rsidRPr="00EF48AB">
        <w:rPr>
          <w:rFonts w:ascii="Times New Roman" w:hAnsi="Times New Roman" w:cs="Times New Roman"/>
          <w:color w:val="222222"/>
          <w:sz w:val="24"/>
          <w:szCs w:val="24"/>
          <w:shd w:val="clear" w:color="auto" w:fill="FFFFFF"/>
        </w:rPr>
        <w:t>Tayeh</w:t>
      </w:r>
      <w:proofErr w:type="spellEnd"/>
      <w:r w:rsidR="00CC4F71" w:rsidRPr="00EF48AB">
        <w:rPr>
          <w:rFonts w:ascii="Times New Roman" w:hAnsi="Times New Roman" w:cs="Times New Roman"/>
          <w:color w:val="222222"/>
          <w:sz w:val="24"/>
          <w:szCs w:val="24"/>
          <w:shd w:val="clear" w:color="auto" w:fill="FFFFFF"/>
        </w:rPr>
        <w:t xml:space="preserve">, B. A., &amp; Al </w:t>
      </w:r>
      <w:proofErr w:type="spellStart"/>
      <w:r w:rsidR="00CC4F71" w:rsidRPr="00EF48AB">
        <w:rPr>
          <w:rFonts w:ascii="Times New Roman" w:hAnsi="Times New Roman" w:cs="Times New Roman"/>
          <w:color w:val="222222"/>
          <w:sz w:val="24"/>
          <w:szCs w:val="24"/>
          <w:shd w:val="clear" w:color="auto" w:fill="FFFFFF"/>
        </w:rPr>
        <w:t>Aisri</w:t>
      </w:r>
      <w:proofErr w:type="spellEnd"/>
      <w:r w:rsidR="00CC4F71" w:rsidRPr="00EF48AB">
        <w:rPr>
          <w:rFonts w:ascii="Times New Roman" w:hAnsi="Times New Roman" w:cs="Times New Roman"/>
          <w:color w:val="222222"/>
          <w:sz w:val="24"/>
          <w:szCs w:val="24"/>
          <w:shd w:val="clear" w:color="auto" w:fill="FFFFFF"/>
        </w:rPr>
        <w:t xml:space="preserve">, H. A. (2021). </w:t>
      </w:r>
      <w:proofErr w:type="gramStart"/>
      <w:r w:rsidR="00CC4F71" w:rsidRPr="00EF48AB">
        <w:rPr>
          <w:rFonts w:ascii="Times New Roman" w:hAnsi="Times New Roman" w:cs="Times New Roman"/>
          <w:color w:val="222222"/>
          <w:sz w:val="24"/>
          <w:szCs w:val="24"/>
          <w:shd w:val="clear" w:color="auto" w:fill="FFFFFF"/>
        </w:rPr>
        <w:t>Critical factors affecting the success of construction projects in Oman.</w:t>
      </w:r>
      <w:proofErr w:type="gramEnd"/>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Journal of Sustainable Architecture and Civil Engineering</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29</w:t>
      </w:r>
      <w:r w:rsidR="00CC4F71" w:rsidRPr="00EF48AB">
        <w:rPr>
          <w:rFonts w:ascii="Times New Roman" w:hAnsi="Times New Roman" w:cs="Times New Roman"/>
          <w:color w:val="222222"/>
          <w:sz w:val="24"/>
          <w:szCs w:val="24"/>
          <w:shd w:val="clear" w:color="auto" w:fill="FFFFFF"/>
        </w:rPr>
        <w:t>(2), 121-138.</w:t>
      </w:r>
    </w:p>
    <w:p w:rsidR="001B5790" w:rsidRPr="00EF48AB" w:rsidRDefault="001E551F" w:rsidP="001E551F">
      <w:pPr>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16. </w:t>
      </w:r>
      <w:r w:rsidR="001B5790" w:rsidRPr="00EF48AB">
        <w:rPr>
          <w:rFonts w:ascii="Times New Roman" w:hAnsi="Times New Roman" w:cs="Times New Roman"/>
          <w:sz w:val="24"/>
          <w:szCs w:val="24"/>
        </w:rPr>
        <w:t xml:space="preserve">Hanson, D. N., &amp; </w:t>
      </w:r>
      <w:proofErr w:type="spellStart"/>
      <w:r w:rsidR="001B5790" w:rsidRPr="00EF48AB">
        <w:rPr>
          <w:rFonts w:ascii="Times New Roman" w:hAnsi="Times New Roman" w:cs="Times New Roman"/>
          <w:sz w:val="24"/>
          <w:szCs w:val="24"/>
        </w:rPr>
        <w:t>Mbachu</w:t>
      </w:r>
      <w:proofErr w:type="spellEnd"/>
      <w:r w:rsidR="001B5790" w:rsidRPr="00EF48AB">
        <w:rPr>
          <w:rFonts w:ascii="Times New Roman" w:hAnsi="Times New Roman" w:cs="Times New Roman"/>
          <w:sz w:val="24"/>
          <w:szCs w:val="24"/>
        </w:rPr>
        <w:t xml:space="preserve">, J. (2006). </w:t>
      </w:r>
      <w:r w:rsidR="001B5790" w:rsidRPr="00EF48AB">
        <w:rPr>
          <w:rStyle w:val="Emphasis"/>
          <w:rFonts w:ascii="Times New Roman" w:hAnsi="Times New Roman" w:cs="Times New Roman"/>
          <w:sz w:val="24"/>
          <w:szCs w:val="24"/>
        </w:rPr>
        <w:t>Causes of client dissatisfaction in the South African building industry and ways of improvement: Contractors' perspectives</w:t>
      </w:r>
      <w:r w:rsidR="001B5790" w:rsidRPr="00EF48AB">
        <w:rPr>
          <w:rFonts w:ascii="Times New Roman" w:hAnsi="Times New Roman" w:cs="Times New Roman"/>
          <w:sz w:val="24"/>
          <w:szCs w:val="24"/>
        </w:rPr>
        <w:t xml:space="preserve"> (Master's thesis). </w:t>
      </w:r>
      <w:proofErr w:type="gramStart"/>
      <w:r w:rsidR="001B5790" w:rsidRPr="00EF48AB">
        <w:rPr>
          <w:rFonts w:ascii="Times New Roman" w:hAnsi="Times New Roman" w:cs="Times New Roman"/>
          <w:sz w:val="24"/>
          <w:szCs w:val="24"/>
        </w:rPr>
        <w:t>University of the Witwatersrand, Johannesburg, South Africa.</w:t>
      </w:r>
      <w:proofErr w:type="gramEnd"/>
    </w:p>
    <w:p w:rsidR="00CC4F71" w:rsidRPr="00EF48AB" w:rsidRDefault="00CC4F71"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1B5790" w:rsidRPr="00EF48AB" w:rsidRDefault="001E551F" w:rsidP="001E551F">
      <w:pPr>
        <w:pStyle w:val="pdq2pgselectionanchorcontainer"/>
        <w:ind w:left="540" w:hanging="540"/>
        <w:jc w:val="both"/>
      </w:pPr>
      <w:r>
        <w:t xml:space="preserve">17. </w:t>
      </w:r>
      <w:r w:rsidR="001B5790" w:rsidRPr="00EF48AB">
        <w:t xml:space="preserve">He, J., Morrison, A. M., &amp; Zhang, H. (2021). </w:t>
      </w:r>
      <w:proofErr w:type="gramStart"/>
      <w:r w:rsidR="001B5790" w:rsidRPr="00EF48AB">
        <w:t>Being sustainable: The three-way interactive effects of corporate social responsibility, green human resource management, and responsible leadership on employee green behavior and task performance.</w:t>
      </w:r>
      <w:proofErr w:type="gramEnd"/>
      <w:r w:rsidR="001B5790" w:rsidRPr="00EF48AB">
        <w:t xml:space="preserve"> </w:t>
      </w:r>
      <w:r w:rsidR="001B5790" w:rsidRPr="00EF48AB">
        <w:rPr>
          <w:rStyle w:val="Emphasis"/>
        </w:rPr>
        <w:t>Corporate Social Responsibility and Environmental Management, 28</w:t>
      </w:r>
      <w:r w:rsidR="001B5790" w:rsidRPr="00EF48AB">
        <w:t>(3), 1043–1054.</w:t>
      </w:r>
      <w:r w:rsidR="001B5790" w:rsidRPr="00EF48AB">
        <w:t xml:space="preserve"> </w:t>
      </w:r>
      <w:r w:rsidR="001B5790" w:rsidRPr="00EF48AB">
        <w:t>https://doi.org/10.1002/csr.2104</w:t>
      </w:r>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18. </w:t>
      </w:r>
      <w:proofErr w:type="spellStart"/>
      <w:r w:rsidR="00CC4F71" w:rsidRPr="00EF48AB">
        <w:rPr>
          <w:rFonts w:ascii="Times New Roman" w:hAnsi="Times New Roman" w:cs="Times New Roman"/>
          <w:color w:val="222222"/>
          <w:sz w:val="24"/>
          <w:szCs w:val="24"/>
          <w:shd w:val="clear" w:color="auto" w:fill="FFFFFF"/>
        </w:rPr>
        <w:t>Hijazi</w:t>
      </w:r>
      <w:proofErr w:type="spellEnd"/>
      <w:r w:rsidR="00CC4F71" w:rsidRPr="00EF48AB">
        <w:rPr>
          <w:rFonts w:ascii="Times New Roman" w:hAnsi="Times New Roman" w:cs="Times New Roman"/>
          <w:color w:val="222222"/>
          <w:sz w:val="24"/>
          <w:szCs w:val="24"/>
          <w:shd w:val="clear" w:color="auto" w:fill="FFFFFF"/>
        </w:rPr>
        <w:t>, R. (2021). Factors hindering quality performance in construction projects: an empirical study. </w:t>
      </w:r>
      <w:r w:rsidR="00CC4F71" w:rsidRPr="00EF48AB">
        <w:rPr>
          <w:rFonts w:ascii="Times New Roman" w:hAnsi="Times New Roman" w:cs="Times New Roman"/>
          <w:i/>
          <w:iCs/>
          <w:color w:val="222222"/>
          <w:sz w:val="24"/>
          <w:szCs w:val="24"/>
          <w:shd w:val="clear" w:color="auto" w:fill="FFFFFF"/>
        </w:rPr>
        <w:t>Review of Applied Socio-Economic Research</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21</w:t>
      </w:r>
      <w:r w:rsidR="00CC4F71" w:rsidRPr="00EF48AB">
        <w:rPr>
          <w:rFonts w:ascii="Times New Roman" w:hAnsi="Times New Roman" w:cs="Times New Roman"/>
          <w:color w:val="222222"/>
          <w:sz w:val="24"/>
          <w:szCs w:val="24"/>
          <w:shd w:val="clear" w:color="auto" w:fill="FFFFFF"/>
        </w:rPr>
        <w:t>(1), 47-57.</w:t>
      </w:r>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19. </w:t>
      </w:r>
      <w:r w:rsidR="00CC4F71" w:rsidRPr="00EF48AB">
        <w:rPr>
          <w:rFonts w:ascii="Times New Roman" w:hAnsi="Times New Roman" w:cs="Times New Roman"/>
          <w:color w:val="222222"/>
          <w:sz w:val="24"/>
          <w:szCs w:val="24"/>
          <w:shd w:val="clear" w:color="auto" w:fill="FFFFFF"/>
        </w:rPr>
        <w:t>Ibrahim, A. D. (2011). Development of procurement strategy for infrastructure in Nigeria: Case of primary Healthcare Facilities. </w:t>
      </w:r>
      <w:r w:rsidR="00CC4F71" w:rsidRPr="00EF48AB">
        <w:rPr>
          <w:rFonts w:ascii="Times New Roman" w:hAnsi="Times New Roman" w:cs="Times New Roman"/>
          <w:i/>
          <w:iCs/>
          <w:color w:val="222222"/>
          <w:sz w:val="24"/>
          <w:szCs w:val="24"/>
          <w:shd w:val="clear" w:color="auto" w:fill="FFFFFF"/>
        </w:rPr>
        <w:t>Malaysian Construction Research Journal</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8</w:t>
      </w:r>
      <w:r w:rsidR="00CC4F71" w:rsidRPr="00EF48AB">
        <w:rPr>
          <w:rFonts w:ascii="Times New Roman" w:hAnsi="Times New Roman" w:cs="Times New Roman"/>
          <w:color w:val="222222"/>
          <w:sz w:val="24"/>
          <w:szCs w:val="24"/>
          <w:shd w:val="clear" w:color="auto" w:fill="FFFFFF"/>
        </w:rPr>
        <w:t>(1), 71-87.</w:t>
      </w:r>
    </w:p>
    <w:p w:rsidR="001B5790"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20. </w:t>
      </w:r>
      <w:r w:rsidR="001B5790" w:rsidRPr="00EF48AB">
        <w:rPr>
          <w:rFonts w:ascii="Times New Roman" w:hAnsi="Times New Roman" w:cs="Times New Roman"/>
          <w:sz w:val="24"/>
          <w:szCs w:val="24"/>
        </w:rPr>
        <w:t xml:space="preserve">Ingle, P. V., &amp; Mahesh, G. (2022). </w:t>
      </w:r>
      <w:proofErr w:type="gramStart"/>
      <w:r w:rsidR="001B5790" w:rsidRPr="00EF48AB">
        <w:rPr>
          <w:rFonts w:ascii="Times New Roman" w:hAnsi="Times New Roman" w:cs="Times New Roman"/>
          <w:sz w:val="24"/>
          <w:szCs w:val="24"/>
        </w:rPr>
        <w:t>Construction project performance areas for Indian construction projects.</w:t>
      </w:r>
      <w:proofErr w:type="gramEnd"/>
      <w:r w:rsidR="001B5790" w:rsidRPr="00EF48AB">
        <w:rPr>
          <w:rFonts w:ascii="Times New Roman" w:hAnsi="Times New Roman" w:cs="Times New Roman"/>
          <w:sz w:val="24"/>
          <w:szCs w:val="24"/>
        </w:rPr>
        <w:t xml:space="preserve"> </w:t>
      </w:r>
      <w:r w:rsidR="001B5790" w:rsidRPr="00EF48AB">
        <w:rPr>
          <w:rStyle w:val="Emphasis"/>
          <w:rFonts w:ascii="Times New Roman" w:hAnsi="Times New Roman" w:cs="Times New Roman"/>
          <w:sz w:val="24"/>
          <w:szCs w:val="24"/>
        </w:rPr>
        <w:t>International Journal of Construction Management, 22</w:t>
      </w:r>
      <w:r w:rsidR="001B5790" w:rsidRPr="00EF48AB">
        <w:rPr>
          <w:rFonts w:ascii="Times New Roman" w:hAnsi="Times New Roman" w:cs="Times New Roman"/>
          <w:sz w:val="24"/>
          <w:szCs w:val="24"/>
        </w:rPr>
        <w:t xml:space="preserve">(8), 1443–1454. </w:t>
      </w:r>
      <w:hyperlink r:id="rId13" w:history="1">
        <w:r w:rsidR="001B5790" w:rsidRPr="00EF48AB">
          <w:rPr>
            <w:rStyle w:val="Hyperlink"/>
            <w:rFonts w:ascii="Times New Roman" w:hAnsi="Times New Roman" w:cs="Times New Roman"/>
            <w:sz w:val="24"/>
            <w:szCs w:val="24"/>
          </w:rPr>
          <w:t>https://doi.org/10.1080/15623599.2020.1848511</w:t>
        </w:r>
      </w:hyperlink>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21. </w:t>
      </w:r>
      <w:r w:rsidR="00CC4F71" w:rsidRPr="00EF48AB">
        <w:rPr>
          <w:rFonts w:ascii="Times New Roman" w:hAnsi="Times New Roman" w:cs="Times New Roman"/>
          <w:color w:val="222222"/>
          <w:sz w:val="24"/>
          <w:szCs w:val="24"/>
          <w:shd w:val="clear" w:color="auto" w:fill="FFFFFF"/>
        </w:rPr>
        <w:t>International Organization for Standardization. (2015). </w:t>
      </w:r>
      <w:r w:rsidR="00CC4F71" w:rsidRPr="00EF48AB">
        <w:rPr>
          <w:rFonts w:ascii="Times New Roman" w:hAnsi="Times New Roman" w:cs="Times New Roman"/>
          <w:i/>
          <w:iCs/>
          <w:color w:val="222222"/>
          <w:sz w:val="24"/>
          <w:szCs w:val="24"/>
          <w:shd w:val="clear" w:color="auto" w:fill="FFFFFF"/>
        </w:rPr>
        <w:t>Quality Management Systems-Fundamentals and Vocabulary (ISO 9000: 2015)</w:t>
      </w:r>
      <w:r w:rsidR="00EA0CE1" w:rsidRPr="00EF48AB">
        <w:rPr>
          <w:rFonts w:ascii="Times New Roman" w:hAnsi="Times New Roman" w:cs="Times New Roman"/>
          <w:color w:val="222222"/>
          <w:sz w:val="24"/>
          <w:szCs w:val="24"/>
          <w:shd w:val="clear" w:color="auto" w:fill="FFFFFF"/>
        </w:rPr>
        <w:t xml:space="preserve">. </w:t>
      </w:r>
      <w:proofErr w:type="gramStart"/>
      <w:r w:rsidR="00EA0CE1" w:rsidRPr="00EF48AB">
        <w:rPr>
          <w:rFonts w:ascii="Times New Roman" w:hAnsi="Times New Roman" w:cs="Times New Roman"/>
          <w:color w:val="222222"/>
          <w:sz w:val="24"/>
          <w:szCs w:val="24"/>
          <w:shd w:val="clear" w:color="auto" w:fill="FFFFFF"/>
        </w:rPr>
        <w:t>ISO</w:t>
      </w:r>
      <w:r w:rsidR="00CC4F71" w:rsidRPr="00EF48AB">
        <w:rPr>
          <w:rFonts w:ascii="Times New Roman" w:hAnsi="Times New Roman" w:cs="Times New Roman"/>
          <w:color w:val="222222"/>
          <w:sz w:val="24"/>
          <w:szCs w:val="24"/>
          <w:shd w:val="clear" w:color="auto" w:fill="FFFFFF"/>
        </w:rPr>
        <w:t>.</w:t>
      </w:r>
      <w:proofErr w:type="gramEnd"/>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22. </w:t>
      </w:r>
      <w:r w:rsidR="00CC4F71" w:rsidRPr="00EF48AB">
        <w:rPr>
          <w:rFonts w:ascii="Times New Roman" w:hAnsi="Times New Roman" w:cs="Times New Roman"/>
          <w:color w:val="222222"/>
          <w:sz w:val="24"/>
          <w:szCs w:val="24"/>
          <w:shd w:val="clear" w:color="auto" w:fill="FFFFFF"/>
        </w:rPr>
        <w:t xml:space="preserve">Joshua, O., Olusola, K. O., </w:t>
      </w:r>
      <w:proofErr w:type="spellStart"/>
      <w:r w:rsidR="00CC4F71" w:rsidRPr="00EF48AB">
        <w:rPr>
          <w:rFonts w:ascii="Times New Roman" w:hAnsi="Times New Roman" w:cs="Times New Roman"/>
          <w:color w:val="222222"/>
          <w:sz w:val="24"/>
          <w:szCs w:val="24"/>
          <w:shd w:val="clear" w:color="auto" w:fill="FFFFFF"/>
        </w:rPr>
        <w:t>Ogunde</w:t>
      </w:r>
      <w:proofErr w:type="spellEnd"/>
      <w:r w:rsidR="00CC4F71" w:rsidRPr="00EF48AB">
        <w:rPr>
          <w:rFonts w:ascii="Times New Roman" w:hAnsi="Times New Roman" w:cs="Times New Roman"/>
          <w:color w:val="222222"/>
          <w:sz w:val="24"/>
          <w:szCs w:val="24"/>
          <w:shd w:val="clear" w:color="auto" w:fill="FFFFFF"/>
        </w:rPr>
        <w:t xml:space="preserve">, A. O., </w:t>
      </w:r>
      <w:proofErr w:type="spellStart"/>
      <w:r w:rsidR="00CC4F71" w:rsidRPr="00EF48AB">
        <w:rPr>
          <w:rFonts w:ascii="Times New Roman" w:hAnsi="Times New Roman" w:cs="Times New Roman"/>
          <w:color w:val="222222"/>
          <w:sz w:val="24"/>
          <w:szCs w:val="24"/>
          <w:shd w:val="clear" w:color="auto" w:fill="FFFFFF"/>
        </w:rPr>
        <w:t>Amusan</w:t>
      </w:r>
      <w:proofErr w:type="spellEnd"/>
      <w:r w:rsidR="00CC4F71" w:rsidRPr="00EF48AB">
        <w:rPr>
          <w:rFonts w:ascii="Times New Roman" w:hAnsi="Times New Roman" w:cs="Times New Roman"/>
          <w:color w:val="222222"/>
          <w:sz w:val="24"/>
          <w:szCs w:val="24"/>
          <w:shd w:val="clear" w:color="auto" w:fill="FFFFFF"/>
        </w:rPr>
        <w:t xml:space="preserve">, L. M., Ede, A. N., &amp; </w:t>
      </w:r>
      <w:proofErr w:type="spellStart"/>
      <w:r w:rsidR="00CC4F71" w:rsidRPr="00EF48AB">
        <w:rPr>
          <w:rFonts w:ascii="Times New Roman" w:hAnsi="Times New Roman" w:cs="Times New Roman"/>
          <w:color w:val="222222"/>
          <w:sz w:val="24"/>
          <w:szCs w:val="24"/>
          <w:shd w:val="clear" w:color="auto" w:fill="FFFFFF"/>
        </w:rPr>
        <w:t>Tunji-</w:t>
      </w:r>
      <w:r w:rsidR="00EA0CE1" w:rsidRPr="00EF48AB">
        <w:rPr>
          <w:rFonts w:ascii="Times New Roman" w:hAnsi="Times New Roman" w:cs="Times New Roman"/>
          <w:color w:val="222222"/>
          <w:sz w:val="24"/>
          <w:szCs w:val="24"/>
          <w:shd w:val="clear" w:color="auto" w:fill="FFFFFF"/>
        </w:rPr>
        <w:t>O</w:t>
      </w:r>
      <w:r w:rsidR="00CC4F71" w:rsidRPr="00EF48AB">
        <w:rPr>
          <w:rFonts w:ascii="Times New Roman" w:hAnsi="Times New Roman" w:cs="Times New Roman"/>
          <w:color w:val="222222"/>
          <w:sz w:val="24"/>
          <w:szCs w:val="24"/>
          <w:shd w:val="clear" w:color="auto" w:fill="FFFFFF"/>
        </w:rPr>
        <w:t>layeni</w:t>
      </w:r>
      <w:proofErr w:type="spellEnd"/>
      <w:r w:rsidR="00CC4F71" w:rsidRPr="00EF48AB">
        <w:rPr>
          <w:rFonts w:ascii="Times New Roman" w:hAnsi="Times New Roman" w:cs="Times New Roman"/>
          <w:color w:val="222222"/>
          <w:sz w:val="24"/>
          <w:szCs w:val="24"/>
          <w:shd w:val="clear" w:color="auto" w:fill="FFFFFF"/>
        </w:rPr>
        <w:t xml:space="preserve">, P. F. (2017). </w:t>
      </w:r>
      <w:proofErr w:type="gramStart"/>
      <w:r w:rsidR="00CC4F71" w:rsidRPr="00EF48AB">
        <w:rPr>
          <w:rFonts w:ascii="Times New Roman" w:hAnsi="Times New Roman" w:cs="Times New Roman"/>
          <w:color w:val="222222"/>
          <w:sz w:val="24"/>
          <w:szCs w:val="24"/>
          <w:shd w:val="clear" w:color="auto" w:fill="FFFFFF"/>
        </w:rPr>
        <w:t>Assessment of the utilization of different strength classes of cement in building constructions in Lagos, Nigeria.</w:t>
      </w:r>
      <w:proofErr w:type="gramEnd"/>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International Journal of Civil Engineering and Technology</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8</w:t>
      </w:r>
      <w:r w:rsidR="00CC4F71" w:rsidRPr="00EF48AB">
        <w:rPr>
          <w:rFonts w:ascii="Times New Roman" w:hAnsi="Times New Roman" w:cs="Times New Roman"/>
          <w:color w:val="222222"/>
          <w:sz w:val="24"/>
          <w:szCs w:val="24"/>
          <w:shd w:val="clear" w:color="auto" w:fill="FFFFFF"/>
        </w:rPr>
        <w:t>(9), 1221-1233.</w:t>
      </w:r>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rPr>
        <w:t xml:space="preserve">23. </w:t>
      </w:r>
      <w:proofErr w:type="spellStart"/>
      <w:r w:rsidR="00DB7151" w:rsidRPr="00EF48AB">
        <w:rPr>
          <w:rFonts w:ascii="Times New Roman" w:eastAsia="Times New Roman" w:hAnsi="Times New Roman" w:cs="Times New Roman"/>
          <w:sz w:val="24"/>
          <w:szCs w:val="24"/>
        </w:rPr>
        <w:t>Kheni</w:t>
      </w:r>
      <w:proofErr w:type="spellEnd"/>
      <w:r w:rsidR="00DB7151" w:rsidRPr="00EF48AB">
        <w:rPr>
          <w:rFonts w:ascii="Times New Roman" w:eastAsia="Times New Roman" w:hAnsi="Times New Roman" w:cs="Times New Roman"/>
          <w:sz w:val="24"/>
          <w:szCs w:val="24"/>
        </w:rPr>
        <w:t xml:space="preserve">, N. A., and </w:t>
      </w:r>
      <w:proofErr w:type="spellStart"/>
      <w:r w:rsidR="00977F84" w:rsidRPr="00EF48AB">
        <w:rPr>
          <w:rFonts w:ascii="Times New Roman" w:eastAsia="Times New Roman" w:hAnsi="Times New Roman" w:cs="Times New Roman"/>
          <w:sz w:val="24"/>
          <w:szCs w:val="24"/>
        </w:rPr>
        <w:t>Ackon</w:t>
      </w:r>
      <w:proofErr w:type="spellEnd"/>
      <w:r w:rsidR="00DB7151" w:rsidRPr="00EF48AB">
        <w:rPr>
          <w:rFonts w:ascii="Times New Roman" w:eastAsia="Times New Roman" w:hAnsi="Times New Roman" w:cs="Times New Roman"/>
          <w:sz w:val="24"/>
          <w:szCs w:val="24"/>
        </w:rPr>
        <w:t>, F</w:t>
      </w:r>
      <w:r w:rsidR="00977F84" w:rsidRPr="00EF48AB">
        <w:rPr>
          <w:rFonts w:ascii="Times New Roman" w:eastAsia="Times New Roman" w:hAnsi="Times New Roman" w:cs="Times New Roman"/>
          <w:sz w:val="24"/>
          <w:szCs w:val="24"/>
        </w:rPr>
        <w:t xml:space="preserve">. </w:t>
      </w:r>
      <w:r w:rsidR="00DB7151" w:rsidRPr="00EF48AB">
        <w:rPr>
          <w:rFonts w:ascii="Times New Roman" w:eastAsia="Times New Roman" w:hAnsi="Times New Roman" w:cs="Times New Roman"/>
          <w:sz w:val="24"/>
          <w:szCs w:val="24"/>
        </w:rPr>
        <w:t>(</w:t>
      </w:r>
      <w:r w:rsidR="00977F84" w:rsidRPr="00EF48AB">
        <w:rPr>
          <w:rFonts w:ascii="Times New Roman" w:eastAsia="Times New Roman" w:hAnsi="Times New Roman" w:cs="Times New Roman"/>
          <w:sz w:val="24"/>
          <w:szCs w:val="24"/>
        </w:rPr>
        <w:t>2015</w:t>
      </w:r>
      <w:r w:rsidR="00DB7151" w:rsidRPr="00EF48AB">
        <w:rPr>
          <w:rFonts w:ascii="Times New Roman" w:eastAsia="Times New Roman" w:hAnsi="Times New Roman" w:cs="Times New Roman"/>
          <w:sz w:val="24"/>
          <w:szCs w:val="24"/>
        </w:rPr>
        <w:t>)</w:t>
      </w:r>
      <w:r w:rsidR="00977F84" w:rsidRPr="00EF48AB">
        <w:rPr>
          <w:rFonts w:ascii="Times New Roman" w:eastAsia="Times New Roman" w:hAnsi="Times New Roman" w:cs="Times New Roman"/>
          <w:sz w:val="24"/>
          <w:szCs w:val="24"/>
        </w:rPr>
        <w:t xml:space="preserve">. “Impact of total quality management practices on construction project quality performance in developing countries: Study of construction businesses in Ghana.” </w:t>
      </w:r>
      <w:r w:rsidR="00977F84" w:rsidRPr="00EF48AB">
        <w:rPr>
          <w:rFonts w:ascii="Times New Roman" w:eastAsia="Times New Roman" w:hAnsi="Times New Roman" w:cs="Times New Roman"/>
          <w:i/>
          <w:iCs/>
          <w:sz w:val="24"/>
          <w:szCs w:val="24"/>
        </w:rPr>
        <w:t>International Journal of Management Science</w:t>
      </w:r>
      <w:r w:rsidR="00977F84" w:rsidRPr="00EF48AB">
        <w:rPr>
          <w:rFonts w:ascii="Times New Roman" w:eastAsia="Times New Roman" w:hAnsi="Times New Roman" w:cs="Times New Roman"/>
          <w:sz w:val="24"/>
          <w:szCs w:val="24"/>
        </w:rPr>
        <w:t>, 2(3): 35–51</w:t>
      </w:r>
      <w:r w:rsidR="00CC4F71" w:rsidRPr="00EF48AB">
        <w:rPr>
          <w:rFonts w:ascii="Times New Roman" w:hAnsi="Times New Roman" w:cs="Times New Roman"/>
          <w:color w:val="222222"/>
          <w:sz w:val="24"/>
          <w:szCs w:val="24"/>
          <w:shd w:val="clear" w:color="auto" w:fill="FFFFFF"/>
        </w:rPr>
        <w:t>.</w:t>
      </w:r>
    </w:p>
    <w:p w:rsidR="00977F84" w:rsidRPr="00EF48AB" w:rsidRDefault="001E551F" w:rsidP="001E551F">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spellStart"/>
      <w:r w:rsidR="00977F84" w:rsidRPr="00EF48AB">
        <w:rPr>
          <w:rFonts w:ascii="Times New Roman" w:eastAsia="Times New Roman" w:hAnsi="Times New Roman" w:cs="Times New Roman"/>
          <w:sz w:val="24"/>
          <w:szCs w:val="24"/>
        </w:rPr>
        <w:t>K</w:t>
      </w:r>
      <w:r w:rsidR="00441E65" w:rsidRPr="00EF48AB">
        <w:rPr>
          <w:rFonts w:ascii="Times New Roman" w:eastAsia="Times New Roman" w:hAnsi="Times New Roman" w:cs="Times New Roman"/>
          <w:sz w:val="24"/>
          <w:szCs w:val="24"/>
        </w:rPr>
        <w:t>ulatunga</w:t>
      </w:r>
      <w:proofErr w:type="spellEnd"/>
      <w:r w:rsidR="00441E65" w:rsidRPr="00EF48AB">
        <w:rPr>
          <w:rFonts w:ascii="Times New Roman" w:eastAsia="Times New Roman" w:hAnsi="Times New Roman" w:cs="Times New Roman"/>
          <w:sz w:val="24"/>
          <w:szCs w:val="24"/>
        </w:rPr>
        <w:t xml:space="preserve">, U., D. </w:t>
      </w:r>
      <w:proofErr w:type="spellStart"/>
      <w:r w:rsidR="00441E65" w:rsidRPr="00EF48AB">
        <w:rPr>
          <w:rFonts w:ascii="Times New Roman" w:eastAsia="Times New Roman" w:hAnsi="Times New Roman" w:cs="Times New Roman"/>
          <w:sz w:val="24"/>
          <w:szCs w:val="24"/>
        </w:rPr>
        <w:t>Amaratunga</w:t>
      </w:r>
      <w:proofErr w:type="spellEnd"/>
      <w:r w:rsidR="00441E65" w:rsidRPr="00EF48AB">
        <w:rPr>
          <w:rFonts w:ascii="Times New Roman" w:eastAsia="Times New Roman" w:hAnsi="Times New Roman" w:cs="Times New Roman"/>
          <w:sz w:val="24"/>
          <w:szCs w:val="24"/>
        </w:rPr>
        <w:t xml:space="preserve">, </w:t>
      </w:r>
      <w:proofErr w:type="spellStart"/>
      <w:r w:rsidR="00977F84" w:rsidRPr="00EF48AB">
        <w:rPr>
          <w:rFonts w:ascii="Times New Roman" w:eastAsia="Times New Roman" w:hAnsi="Times New Roman" w:cs="Times New Roman"/>
          <w:sz w:val="24"/>
          <w:szCs w:val="24"/>
        </w:rPr>
        <w:t>Haigh</w:t>
      </w:r>
      <w:proofErr w:type="gramStart"/>
      <w:r w:rsidR="00977F84" w:rsidRPr="00EF48AB">
        <w:rPr>
          <w:rFonts w:ascii="Times New Roman" w:eastAsia="Times New Roman" w:hAnsi="Times New Roman" w:cs="Times New Roman"/>
          <w:sz w:val="24"/>
          <w:szCs w:val="24"/>
        </w:rPr>
        <w:t>,</w:t>
      </w:r>
      <w:r w:rsidR="00441E65" w:rsidRPr="00EF48AB">
        <w:rPr>
          <w:rFonts w:ascii="Times New Roman" w:eastAsia="Times New Roman" w:hAnsi="Times New Roman" w:cs="Times New Roman"/>
          <w:sz w:val="24"/>
          <w:szCs w:val="24"/>
        </w:rPr>
        <w:t>R</w:t>
      </w:r>
      <w:proofErr w:type="spellEnd"/>
      <w:proofErr w:type="gramEnd"/>
      <w:r w:rsidR="00441E65" w:rsidRPr="00EF48AB">
        <w:rPr>
          <w:rFonts w:ascii="Times New Roman" w:eastAsia="Times New Roman" w:hAnsi="Times New Roman" w:cs="Times New Roman"/>
          <w:sz w:val="24"/>
          <w:szCs w:val="24"/>
        </w:rPr>
        <w:t xml:space="preserve"> and </w:t>
      </w:r>
      <w:proofErr w:type="spellStart"/>
      <w:r w:rsidR="00977F84" w:rsidRPr="00EF48AB">
        <w:rPr>
          <w:rFonts w:ascii="Times New Roman" w:eastAsia="Times New Roman" w:hAnsi="Times New Roman" w:cs="Times New Roman"/>
          <w:sz w:val="24"/>
          <w:szCs w:val="24"/>
        </w:rPr>
        <w:t>Baldry</w:t>
      </w:r>
      <w:proofErr w:type="spellEnd"/>
      <w:r w:rsidR="00441E65" w:rsidRPr="00EF48AB">
        <w:rPr>
          <w:rFonts w:ascii="Times New Roman" w:eastAsia="Times New Roman" w:hAnsi="Times New Roman" w:cs="Times New Roman"/>
          <w:sz w:val="24"/>
          <w:szCs w:val="24"/>
        </w:rPr>
        <w:t>, D</w:t>
      </w:r>
      <w:r w:rsidR="00977F84" w:rsidRPr="00EF48AB">
        <w:rPr>
          <w:rFonts w:ascii="Times New Roman" w:eastAsia="Times New Roman" w:hAnsi="Times New Roman" w:cs="Times New Roman"/>
          <w:sz w:val="24"/>
          <w:szCs w:val="24"/>
        </w:rPr>
        <w:t xml:space="preserve">. </w:t>
      </w:r>
      <w:r w:rsidR="00441E65" w:rsidRPr="00EF48AB">
        <w:rPr>
          <w:rFonts w:ascii="Times New Roman" w:eastAsia="Times New Roman" w:hAnsi="Times New Roman" w:cs="Times New Roman"/>
          <w:sz w:val="24"/>
          <w:szCs w:val="24"/>
        </w:rPr>
        <w:t>(</w:t>
      </w:r>
      <w:r w:rsidR="00977F84" w:rsidRPr="00EF48AB">
        <w:rPr>
          <w:rFonts w:ascii="Times New Roman" w:eastAsia="Times New Roman" w:hAnsi="Times New Roman" w:cs="Times New Roman"/>
          <w:sz w:val="24"/>
          <w:szCs w:val="24"/>
        </w:rPr>
        <w:t>2005</w:t>
      </w:r>
      <w:r w:rsidR="00441E65" w:rsidRPr="00EF48AB">
        <w:rPr>
          <w:rFonts w:ascii="Times New Roman" w:eastAsia="Times New Roman" w:hAnsi="Times New Roman" w:cs="Times New Roman"/>
          <w:sz w:val="24"/>
          <w:szCs w:val="24"/>
        </w:rPr>
        <w:t>)</w:t>
      </w:r>
      <w:r w:rsidR="00977F84" w:rsidRPr="00EF48AB">
        <w:rPr>
          <w:rFonts w:ascii="Times New Roman" w:eastAsia="Times New Roman" w:hAnsi="Times New Roman" w:cs="Times New Roman"/>
          <w:sz w:val="24"/>
          <w:szCs w:val="24"/>
        </w:rPr>
        <w:t>. “Performance measurement applications in facilities management: An investigation into future directions.” Paper presented at the 11th Joint CIB International Symposium—Combining Forces, Helsinki, Finland.</w:t>
      </w:r>
    </w:p>
    <w:p w:rsidR="00CC4F71" w:rsidRPr="00EF48AB" w:rsidRDefault="001E551F" w:rsidP="001E551F">
      <w:pPr>
        <w:spacing w:line="240" w:lineRule="auto"/>
        <w:ind w:left="540" w:hanging="540"/>
        <w:jc w:val="both"/>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 xml:space="preserve">25. </w:t>
      </w:r>
      <w:proofErr w:type="spellStart"/>
      <w:r w:rsidR="00CC4F71" w:rsidRPr="00EF48AB">
        <w:rPr>
          <w:rFonts w:ascii="Times New Roman" w:hAnsi="Times New Roman" w:cs="Times New Roman"/>
          <w:color w:val="000000"/>
          <w:sz w:val="24"/>
          <w:szCs w:val="24"/>
          <w14:ligatures w14:val="standardContextual"/>
        </w:rPr>
        <w:t>Lindhard</w:t>
      </w:r>
      <w:proofErr w:type="spellEnd"/>
      <w:r w:rsidR="00CC4F71" w:rsidRPr="00EF48AB">
        <w:rPr>
          <w:rFonts w:ascii="Times New Roman" w:hAnsi="Times New Roman" w:cs="Times New Roman"/>
          <w:color w:val="000000"/>
          <w:sz w:val="24"/>
          <w:szCs w:val="24"/>
          <w14:ligatures w14:val="standardContextual"/>
        </w:rPr>
        <w:t xml:space="preserve">, S. M., </w:t>
      </w:r>
      <w:proofErr w:type="spellStart"/>
      <w:r w:rsidR="00CC4F71" w:rsidRPr="00EF48AB">
        <w:rPr>
          <w:rFonts w:ascii="Times New Roman" w:hAnsi="Times New Roman" w:cs="Times New Roman"/>
          <w:color w:val="000000"/>
          <w:sz w:val="24"/>
          <w:szCs w:val="24"/>
          <w14:ligatures w14:val="standardContextual"/>
        </w:rPr>
        <w:t>Neve</w:t>
      </w:r>
      <w:proofErr w:type="spellEnd"/>
      <w:r w:rsidR="00CC4F71" w:rsidRPr="00EF48AB">
        <w:rPr>
          <w:rFonts w:ascii="Times New Roman" w:hAnsi="Times New Roman" w:cs="Times New Roman"/>
          <w:color w:val="000000"/>
          <w:sz w:val="24"/>
          <w:szCs w:val="24"/>
          <w14:ligatures w14:val="standardContextual"/>
        </w:rPr>
        <w:t xml:space="preserve">, H. H., </w:t>
      </w:r>
      <w:proofErr w:type="spellStart"/>
      <w:r w:rsidR="00CC4F71" w:rsidRPr="00EF48AB">
        <w:rPr>
          <w:rFonts w:ascii="Times New Roman" w:hAnsi="Times New Roman" w:cs="Times New Roman"/>
          <w:color w:val="000000"/>
          <w:sz w:val="24"/>
          <w:szCs w:val="24"/>
          <w14:ligatures w14:val="standardContextual"/>
        </w:rPr>
        <w:t>Kalsaas</w:t>
      </w:r>
      <w:proofErr w:type="spellEnd"/>
      <w:r w:rsidR="00CC4F71" w:rsidRPr="00EF48AB">
        <w:rPr>
          <w:rFonts w:ascii="Times New Roman" w:hAnsi="Times New Roman" w:cs="Times New Roman"/>
          <w:color w:val="000000"/>
          <w:sz w:val="24"/>
          <w:szCs w:val="24"/>
          <w14:ligatures w14:val="standardContextual"/>
        </w:rPr>
        <w:t xml:space="preserve">, B. T., </w:t>
      </w:r>
      <w:proofErr w:type="spellStart"/>
      <w:r w:rsidR="00CC4F71" w:rsidRPr="00EF48AB">
        <w:rPr>
          <w:rFonts w:ascii="Times New Roman" w:hAnsi="Times New Roman" w:cs="Times New Roman"/>
          <w:color w:val="000000"/>
          <w:sz w:val="24"/>
          <w:szCs w:val="24"/>
          <w14:ligatures w14:val="standardContextual"/>
        </w:rPr>
        <w:t>Møller</w:t>
      </w:r>
      <w:proofErr w:type="spellEnd"/>
      <w:r w:rsidR="00CC4F71" w:rsidRPr="00EF48AB">
        <w:rPr>
          <w:rFonts w:ascii="Times New Roman" w:hAnsi="Times New Roman" w:cs="Times New Roman"/>
          <w:color w:val="000000"/>
          <w:sz w:val="24"/>
          <w:szCs w:val="24"/>
          <w14:ligatures w14:val="standardContextual"/>
        </w:rPr>
        <w:t xml:space="preserve">, D. E., &amp; </w:t>
      </w:r>
      <w:proofErr w:type="spellStart"/>
      <w:r w:rsidR="00CC4F71" w:rsidRPr="00EF48AB">
        <w:rPr>
          <w:rFonts w:ascii="Times New Roman" w:hAnsi="Times New Roman" w:cs="Times New Roman"/>
          <w:color w:val="000000"/>
          <w:sz w:val="24"/>
          <w:szCs w:val="24"/>
          <w14:ligatures w14:val="standardContextual"/>
        </w:rPr>
        <w:t>Wandahl</w:t>
      </w:r>
      <w:proofErr w:type="spellEnd"/>
      <w:r w:rsidR="00CC4F71" w:rsidRPr="00EF48AB">
        <w:rPr>
          <w:rFonts w:ascii="Times New Roman" w:hAnsi="Times New Roman" w:cs="Times New Roman"/>
          <w:color w:val="000000"/>
          <w:sz w:val="24"/>
          <w:szCs w:val="24"/>
          <w14:ligatures w14:val="standardContextual"/>
        </w:rPr>
        <w:t xml:space="preserve">, S. (2022). Ranking and comparing key factors causing time-overruns in on-site construction. </w:t>
      </w:r>
      <w:proofErr w:type="gramStart"/>
      <w:r w:rsidR="00CC4F71" w:rsidRPr="00EF48AB">
        <w:rPr>
          <w:rFonts w:ascii="Times New Roman" w:hAnsi="Times New Roman" w:cs="Times New Roman"/>
          <w:i/>
          <w:iCs/>
          <w:color w:val="000000"/>
          <w:sz w:val="24"/>
          <w:szCs w:val="24"/>
          <w14:ligatures w14:val="standardContextual"/>
        </w:rPr>
        <w:t>The International Journal of construction management</w:t>
      </w:r>
      <w:r w:rsidR="00CC4F71" w:rsidRPr="00EF48AB">
        <w:rPr>
          <w:rFonts w:ascii="Times New Roman" w:hAnsi="Times New Roman" w:cs="Times New Roman"/>
          <w:color w:val="000000"/>
          <w:sz w:val="24"/>
          <w:szCs w:val="24"/>
          <w14:ligatures w14:val="standardContextual"/>
        </w:rPr>
        <w:t xml:space="preserve">, </w:t>
      </w:r>
      <w:r w:rsidR="00CC4F71" w:rsidRPr="00EF48AB">
        <w:rPr>
          <w:rFonts w:ascii="Times New Roman" w:hAnsi="Times New Roman" w:cs="Times New Roman"/>
          <w:i/>
          <w:iCs/>
          <w:color w:val="000000"/>
          <w:sz w:val="24"/>
          <w:szCs w:val="24"/>
          <w14:ligatures w14:val="standardContextual"/>
        </w:rPr>
        <w:t>22</w:t>
      </w:r>
      <w:r w:rsidR="00CC4F71" w:rsidRPr="00EF48AB">
        <w:rPr>
          <w:rFonts w:ascii="Times New Roman" w:hAnsi="Times New Roman" w:cs="Times New Roman"/>
          <w:color w:val="000000"/>
          <w:sz w:val="24"/>
          <w:szCs w:val="24"/>
          <w14:ligatures w14:val="standardContextual"/>
        </w:rPr>
        <w:t>(14), 2724-2730.</w:t>
      </w:r>
      <w:proofErr w:type="gramEnd"/>
      <w:r w:rsidR="00CC4F71" w:rsidRPr="00EF48AB">
        <w:rPr>
          <w:rFonts w:ascii="Times New Roman" w:hAnsi="Times New Roman" w:cs="Times New Roman"/>
          <w:color w:val="000000"/>
          <w:sz w:val="24"/>
          <w:szCs w:val="24"/>
          <w14:ligatures w14:val="standardContextual"/>
        </w:rPr>
        <w:t xml:space="preserve"> </w:t>
      </w:r>
      <w:hyperlink r:id="rId14" w:history="1">
        <w:r w:rsidR="00CC4F71" w:rsidRPr="00EF48AB">
          <w:rPr>
            <w:rStyle w:val="Hyperlink"/>
            <w:rFonts w:ascii="Times New Roman" w:hAnsi="Times New Roman" w:cs="Times New Roman"/>
            <w:sz w:val="24"/>
            <w:szCs w:val="24"/>
            <w14:ligatures w14:val="standardContextual"/>
          </w:rPr>
          <w:t>https://doi.org/10.1080/15623599.2020.1820659</w:t>
        </w:r>
      </w:hyperlink>
    </w:p>
    <w:p w:rsidR="00977F84"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26. </w:t>
      </w:r>
      <w:proofErr w:type="spellStart"/>
      <w:r w:rsidR="00977F84" w:rsidRPr="00EF48AB">
        <w:rPr>
          <w:rFonts w:ascii="Times New Roman" w:hAnsi="Times New Roman" w:cs="Times New Roman"/>
          <w:sz w:val="24"/>
          <w:szCs w:val="24"/>
        </w:rPr>
        <w:t>Mahamid</w:t>
      </w:r>
      <w:proofErr w:type="spellEnd"/>
      <w:r w:rsidR="00977F84" w:rsidRPr="00EF48AB">
        <w:rPr>
          <w:rFonts w:ascii="Times New Roman" w:hAnsi="Times New Roman" w:cs="Times New Roman"/>
          <w:sz w:val="24"/>
          <w:szCs w:val="24"/>
        </w:rPr>
        <w:t xml:space="preserve">, I. (2020). </w:t>
      </w:r>
      <w:proofErr w:type="gramStart"/>
      <w:r w:rsidR="00977F84" w:rsidRPr="00EF48AB">
        <w:rPr>
          <w:rFonts w:ascii="Times New Roman" w:hAnsi="Times New Roman" w:cs="Times New Roman"/>
          <w:sz w:val="24"/>
          <w:szCs w:val="24"/>
        </w:rPr>
        <w:t>Study of the relationship between rework and labor productivity in building construction projects.</w:t>
      </w:r>
      <w:proofErr w:type="gramEnd"/>
      <w:r w:rsidR="00977F84" w:rsidRPr="00EF48AB">
        <w:rPr>
          <w:rFonts w:ascii="Times New Roman" w:hAnsi="Times New Roman" w:cs="Times New Roman"/>
          <w:sz w:val="24"/>
          <w:szCs w:val="24"/>
        </w:rPr>
        <w:t xml:space="preserve"> </w:t>
      </w:r>
      <w:proofErr w:type="spellStart"/>
      <w:r w:rsidR="00977F84" w:rsidRPr="00EF48AB">
        <w:rPr>
          <w:rStyle w:val="Emphasis"/>
          <w:rFonts w:ascii="Times New Roman" w:hAnsi="Times New Roman" w:cs="Times New Roman"/>
          <w:sz w:val="24"/>
          <w:szCs w:val="24"/>
        </w:rPr>
        <w:t>Revista</w:t>
      </w:r>
      <w:proofErr w:type="spellEnd"/>
      <w:r w:rsidR="00977F84" w:rsidRPr="00EF48AB">
        <w:rPr>
          <w:rStyle w:val="Emphasis"/>
          <w:rFonts w:ascii="Times New Roman" w:hAnsi="Times New Roman" w:cs="Times New Roman"/>
          <w:sz w:val="24"/>
          <w:szCs w:val="24"/>
        </w:rPr>
        <w:t xml:space="preserve"> de la </w:t>
      </w:r>
      <w:proofErr w:type="spellStart"/>
      <w:r w:rsidR="00977F84" w:rsidRPr="00EF48AB">
        <w:rPr>
          <w:rStyle w:val="Emphasis"/>
          <w:rFonts w:ascii="Times New Roman" w:hAnsi="Times New Roman" w:cs="Times New Roman"/>
          <w:sz w:val="24"/>
          <w:szCs w:val="24"/>
        </w:rPr>
        <w:t>Construcción</w:t>
      </w:r>
      <w:proofErr w:type="spellEnd"/>
      <w:r w:rsidR="00977F84" w:rsidRPr="00EF48AB">
        <w:rPr>
          <w:rStyle w:val="Emphasis"/>
          <w:rFonts w:ascii="Times New Roman" w:hAnsi="Times New Roman" w:cs="Times New Roman"/>
          <w:sz w:val="24"/>
          <w:szCs w:val="24"/>
        </w:rPr>
        <w:t>, 19</w:t>
      </w:r>
      <w:r w:rsidR="00977F84" w:rsidRPr="00EF48AB">
        <w:rPr>
          <w:rFonts w:ascii="Times New Roman" w:hAnsi="Times New Roman" w:cs="Times New Roman"/>
          <w:sz w:val="24"/>
          <w:szCs w:val="24"/>
        </w:rPr>
        <w:t xml:space="preserve">(1), 30–41. </w:t>
      </w:r>
      <w:hyperlink r:id="rId15" w:history="1">
        <w:r w:rsidR="00977F84" w:rsidRPr="00EF48AB">
          <w:rPr>
            <w:rStyle w:val="Hyperlink"/>
            <w:rFonts w:ascii="Times New Roman" w:hAnsi="Times New Roman" w:cs="Times New Roman"/>
            <w:sz w:val="24"/>
            <w:szCs w:val="24"/>
          </w:rPr>
          <w:t>https://doi.org/10.7764/RDLC.19.1.30-41</w:t>
        </w:r>
      </w:hyperlink>
    </w:p>
    <w:p w:rsidR="00977F84"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proofErr w:type="spellStart"/>
      <w:r w:rsidR="00977F84" w:rsidRPr="00EF48AB">
        <w:rPr>
          <w:rFonts w:ascii="Times New Roman" w:hAnsi="Times New Roman" w:cs="Times New Roman"/>
          <w:sz w:val="24"/>
          <w:szCs w:val="24"/>
        </w:rPr>
        <w:t>Mbugua</w:t>
      </w:r>
      <w:proofErr w:type="spellEnd"/>
      <w:r w:rsidR="00977F84" w:rsidRPr="00EF48AB">
        <w:rPr>
          <w:rFonts w:ascii="Times New Roman" w:hAnsi="Times New Roman" w:cs="Times New Roman"/>
          <w:sz w:val="24"/>
          <w:szCs w:val="24"/>
        </w:rPr>
        <w:t xml:space="preserve">, L. M., Harris, P., Holt, G. D., &amp; </w:t>
      </w:r>
      <w:proofErr w:type="spellStart"/>
      <w:r w:rsidR="00977F84" w:rsidRPr="00EF48AB">
        <w:rPr>
          <w:rFonts w:ascii="Times New Roman" w:hAnsi="Times New Roman" w:cs="Times New Roman"/>
          <w:sz w:val="24"/>
          <w:szCs w:val="24"/>
        </w:rPr>
        <w:t>Olomolaiye</w:t>
      </w:r>
      <w:proofErr w:type="spellEnd"/>
      <w:r w:rsidR="00977F84" w:rsidRPr="00EF48AB">
        <w:rPr>
          <w:rFonts w:ascii="Times New Roman" w:hAnsi="Times New Roman" w:cs="Times New Roman"/>
          <w:sz w:val="24"/>
          <w:szCs w:val="24"/>
        </w:rPr>
        <w:t xml:space="preserve">, P. O. (1999). A framework for determining critical success factors influencing construction business performance. </w:t>
      </w:r>
      <w:proofErr w:type="gramStart"/>
      <w:r w:rsidR="00977F84" w:rsidRPr="00EF48AB">
        <w:rPr>
          <w:rFonts w:ascii="Times New Roman" w:hAnsi="Times New Roman" w:cs="Times New Roman"/>
          <w:sz w:val="24"/>
          <w:szCs w:val="24"/>
        </w:rPr>
        <w:t xml:space="preserve">In </w:t>
      </w:r>
      <w:r w:rsidR="00977F84" w:rsidRPr="00EF48AB">
        <w:rPr>
          <w:rStyle w:val="Emphasis"/>
          <w:rFonts w:ascii="Times New Roman" w:hAnsi="Times New Roman" w:cs="Times New Roman"/>
          <w:sz w:val="24"/>
          <w:szCs w:val="24"/>
        </w:rPr>
        <w:t>Proceedings of the 15th Annual ARCOM Conference</w:t>
      </w:r>
      <w:r w:rsidR="00977F84" w:rsidRPr="00EF48AB">
        <w:rPr>
          <w:rFonts w:ascii="Times New Roman" w:hAnsi="Times New Roman" w:cs="Times New Roman"/>
          <w:sz w:val="24"/>
          <w:szCs w:val="24"/>
        </w:rPr>
        <w:t xml:space="preserve"> (Vol. 1, pp. 255–264).</w:t>
      </w:r>
      <w:proofErr w:type="gramEnd"/>
      <w:r w:rsidR="00977F84" w:rsidRPr="00EF48AB">
        <w:rPr>
          <w:rFonts w:ascii="Times New Roman" w:hAnsi="Times New Roman" w:cs="Times New Roman"/>
          <w:sz w:val="24"/>
          <w:szCs w:val="24"/>
        </w:rPr>
        <w:t xml:space="preserve"> </w:t>
      </w:r>
      <w:proofErr w:type="gramStart"/>
      <w:r w:rsidR="00977F84" w:rsidRPr="00EF48AB">
        <w:rPr>
          <w:rFonts w:ascii="Times New Roman" w:hAnsi="Times New Roman" w:cs="Times New Roman"/>
          <w:sz w:val="24"/>
          <w:szCs w:val="24"/>
        </w:rPr>
        <w:t>Association of Researchers in Construction Management.</w:t>
      </w:r>
      <w:proofErr w:type="gramEnd"/>
    </w:p>
    <w:p w:rsidR="00977F84"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sidR="00977F84" w:rsidRPr="00EF48AB">
        <w:rPr>
          <w:rFonts w:ascii="Times New Roman" w:hAnsi="Times New Roman" w:cs="Times New Roman"/>
          <w:sz w:val="24"/>
          <w:szCs w:val="24"/>
        </w:rPr>
        <w:t>Modi</w:t>
      </w:r>
      <w:proofErr w:type="spellEnd"/>
      <w:r w:rsidR="00977F84" w:rsidRPr="00EF48AB">
        <w:rPr>
          <w:rFonts w:ascii="Times New Roman" w:hAnsi="Times New Roman" w:cs="Times New Roman"/>
          <w:sz w:val="24"/>
          <w:szCs w:val="24"/>
        </w:rPr>
        <w:t xml:space="preserve">, H. J., </w:t>
      </w:r>
      <w:proofErr w:type="spellStart"/>
      <w:r w:rsidR="00977F84" w:rsidRPr="00EF48AB">
        <w:rPr>
          <w:rFonts w:ascii="Times New Roman" w:hAnsi="Times New Roman" w:cs="Times New Roman"/>
          <w:sz w:val="24"/>
          <w:szCs w:val="24"/>
        </w:rPr>
        <w:t>Pathak</w:t>
      </w:r>
      <w:proofErr w:type="spellEnd"/>
      <w:r w:rsidR="00977F84" w:rsidRPr="00EF48AB">
        <w:rPr>
          <w:rFonts w:ascii="Times New Roman" w:hAnsi="Times New Roman" w:cs="Times New Roman"/>
          <w:sz w:val="24"/>
          <w:szCs w:val="24"/>
        </w:rPr>
        <w:t xml:space="preserve">, V. B., &amp; </w:t>
      </w:r>
      <w:proofErr w:type="spellStart"/>
      <w:r w:rsidR="00977F84" w:rsidRPr="00EF48AB">
        <w:rPr>
          <w:rFonts w:ascii="Times New Roman" w:hAnsi="Times New Roman" w:cs="Times New Roman"/>
          <w:sz w:val="24"/>
          <w:szCs w:val="24"/>
        </w:rPr>
        <w:t>Yadav</w:t>
      </w:r>
      <w:proofErr w:type="spellEnd"/>
      <w:r w:rsidR="00977F84" w:rsidRPr="00EF48AB">
        <w:rPr>
          <w:rFonts w:ascii="Times New Roman" w:hAnsi="Times New Roman" w:cs="Times New Roman"/>
          <w:sz w:val="24"/>
          <w:szCs w:val="24"/>
        </w:rPr>
        <w:t xml:space="preserve">, N. B. (2017). </w:t>
      </w:r>
      <w:proofErr w:type="gramStart"/>
      <w:r w:rsidR="00977F84" w:rsidRPr="00EF48AB">
        <w:rPr>
          <w:rFonts w:ascii="Times New Roman" w:hAnsi="Times New Roman" w:cs="Times New Roman"/>
          <w:sz w:val="24"/>
          <w:szCs w:val="24"/>
        </w:rPr>
        <w:t>Analysis of crucial contract clauses and quality factors in construction projects using the relative importance index (RII) method.</w:t>
      </w:r>
      <w:proofErr w:type="gramEnd"/>
      <w:r w:rsidR="00977F84" w:rsidRPr="00EF48AB">
        <w:rPr>
          <w:rFonts w:ascii="Times New Roman" w:hAnsi="Times New Roman" w:cs="Times New Roman"/>
          <w:sz w:val="24"/>
          <w:szCs w:val="24"/>
        </w:rPr>
        <w:t xml:space="preserve"> </w:t>
      </w:r>
      <w:proofErr w:type="gramStart"/>
      <w:r w:rsidR="00977F84" w:rsidRPr="00EF48AB">
        <w:rPr>
          <w:rStyle w:val="Emphasis"/>
          <w:rFonts w:ascii="Times New Roman" w:hAnsi="Times New Roman" w:cs="Times New Roman"/>
          <w:sz w:val="24"/>
          <w:szCs w:val="24"/>
        </w:rPr>
        <w:t>International Journal of Emerging Technologies and Innovative Research, 4</w:t>
      </w:r>
      <w:r w:rsidR="00977F84" w:rsidRPr="00EF48AB">
        <w:rPr>
          <w:rFonts w:ascii="Times New Roman" w:hAnsi="Times New Roman" w:cs="Times New Roman"/>
          <w:sz w:val="24"/>
          <w:szCs w:val="24"/>
        </w:rPr>
        <w:t>(5), 239–243.</w:t>
      </w:r>
      <w:proofErr w:type="gramEnd"/>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29. </w:t>
      </w:r>
      <w:r w:rsidR="00977F84" w:rsidRPr="00EF48AB">
        <w:rPr>
          <w:rFonts w:ascii="Times New Roman" w:hAnsi="Times New Roman" w:cs="Times New Roman"/>
          <w:sz w:val="24"/>
          <w:szCs w:val="24"/>
        </w:rPr>
        <w:t xml:space="preserve">Neely, A. (1999). The performance measurement revolution: Why now and what next? </w:t>
      </w:r>
      <w:r w:rsidR="00977F84" w:rsidRPr="00EF48AB">
        <w:rPr>
          <w:rStyle w:val="Emphasis"/>
          <w:rFonts w:ascii="Times New Roman" w:hAnsi="Times New Roman" w:cs="Times New Roman"/>
          <w:sz w:val="24"/>
          <w:szCs w:val="24"/>
        </w:rPr>
        <w:t>International Journal of Operations &amp; Production Management, 19</w:t>
      </w:r>
      <w:r w:rsidR="00977F84" w:rsidRPr="00EF48AB">
        <w:rPr>
          <w:rFonts w:ascii="Times New Roman" w:hAnsi="Times New Roman" w:cs="Times New Roman"/>
          <w:sz w:val="24"/>
          <w:szCs w:val="24"/>
        </w:rPr>
        <w:t xml:space="preserve">(2), 205–228. </w:t>
      </w:r>
      <w:hyperlink r:id="rId16" w:tgtFrame="_new" w:history="1">
        <w:r w:rsidR="00977F84" w:rsidRPr="00EF48AB">
          <w:rPr>
            <w:rStyle w:val="Hyperlink"/>
            <w:rFonts w:ascii="Times New Roman" w:hAnsi="Times New Roman" w:cs="Times New Roman"/>
            <w:sz w:val="24"/>
            <w:szCs w:val="24"/>
          </w:rPr>
          <w:t>https://doi.org/10.1108/01443579910247437</w:t>
        </w:r>
      </w:hyperlink>
    </w:p>
    <w:p w:rsidR="00977F84" w:rsidRPr="00EF48AB" w:rsidRDefault="001E551F" w:rsidP="001E551F">
      <w:pPr>
        <w:autoSpaceDE w:val="0"/>
        <w:autoSpaceDN w:val="0"/>
        <w:adjustRightInd w:val="0"/>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30. </w:t>
      </w:r>
      <w:r w:rsidR="00977F84" w:rsidRPr="00EF48AB">
        <w:rPr>
          <w:rFonts w:ascii="Times New Roman" w:hAnsi="Times New Roman" w:cs="Times New Roman"/>
          <w:sz w:val="24"/>
          <w:szCs w:val="24"/>
        </w:rPr>
        <w:t xml:space="preserve">Newton, L. A., and </w:t>
      </w:r>
      <w:r w:rsidR="00977F84" w:rsidRPr="00EF48AB">
        <w:rPr>
          <w:rFonts w:ascii="Times New Roman" w:hAnsi="Times New Roman" w:cs="Times New Roman"/>
          <w:sz w:val="24"/>
          <w:szCs w:val="24"/>
        </w:rPr>
        <w:t>Christian</w:t>
      </w:r>
      <w:r w:rsidR="00977F84" w:rsidRPr="00EF48AB">
        <w:rPr>
          <w:rFonts w:ascii="Times New Roman" w:hAnsi="Times New Roman" w:cs="Times New Roman"/>
          <w:sz w:val="24"/>
          <w:szCs w:val="24"/>
        </w:rPr>
        <w:t>, J</w:t>
      </w:r>
      <w:r w:rsidR="00977F84" w:rsidRPr="00EF48AB">
        <w:rPr>
          <w:rFonts w:ascii="Times New Roman" w:hAnsi="Times New Roman" w:cs="Times New Roman"/>
          <w:sz w:val="24"/>
          <w:szCs w:val="24"/>
        </w:rPr>
        <w:t xml:space="preserve">. </w:t>
      </w:r>
      <w:r w:rsidR="00977F84" w:rsidRPr="00EF48AB">
        <w:rPr>
          <w:rFonts w:ascii="Times New Roman" w:hAnsi="Times New Roman" w:cs="Times New Roman"/>
          <w:sz w:val="24"/>
          <w:szCs w:val="24"/>
        </w:rPr>
        <w:t>(</w:t>
      </w:r>
      <w:r w:rsidR="00977F84" w:rsidRPr="00EF48AB">
        <w:rPr>
          <w:rFonts w:ascii="Times New Roman" w:hAnsi="Times New Roman" w:cs="Times New Roman"/>
          <w:sz w:val="24"/>
          <w:szCs w:val="24"/>
        </w:rPr>
        <w:t>2006</w:t>
      </w:r>
      <w:r w:rsidR="00977F84" w:rsidRPr="00EF48AB">
        <w:rPr>
          <w:rFonts w:ascii="Times New Roman" w:hAnsi="Times New Roman" w:cs="Times New Roman"/>
          <w:sz w:val="24"/>
          <w:szCs w:val="24"/>
        </w:rPr>
        <w:t>)</w:t>
      </w:r>
      <w:r w:rsidR="00977F84" w:rsidRPr="00EF48AB">
        <w:rPr>
          <w:rFonts w:ascii="Times New Roman" w:hAnsi="Times New Roman" w:cs="Times New Roman"/>
          <w:sz w:val="24"/>
          <w:szCs w:val="24"/>
        </w:rPr>
        <w:t xml:space="preserve">. </w:t>
      </w:r>
      <w:proofErr w:type="gramStart"/>
      <w:r w:rsidR="00977F84" w:rsidRPr="00EF48AB">
        <w:rPr>
          <w:rFonts w:ascii="Times New Roman" w:hAnsi="Times New Roman" w:cs="Times New Roman"/>
          <w:sz w:val="24"/>
          <w:szCs w:val="24"/>
        </w:rPr>
        <w:t>“Impact of quality on building costs.”</w:t>
      </w:r>
      <w:proofErr w:type="gramEnd"/>
      <w:r w:rsidR="00977F84" w:rsidRPr="00EF48AB">
        <w:rPr>
          <w:rFonts w:ascii="Times New Roman" w:hAnsi="Times New Roman" w:cs="Times New Roman"/>
          <w:sz w:val="24"/>
          <w:szCs w:val="24"/>
        </w:rPr>
        <w:t xml:space="preserve"> </w:t>
      </w:r>
      <w:r w:rsidR="00977F84" w:rsidRPr="00EF48AB">
        <w:rPr>
          <w:rStyle w:val="Emphasis"/>
          <w:rFonts w:ascii="Times New Roman" w:hAnsi="Times New Roman" w:cs="Times New Roman"/>
          <w:sz w:val="24"/>
          <w:szCs w:val="24"/>
        </w:rPr>
        <w:t>Journal of Infrastructure Systems</w:t>
      </w:r>
      <w:r w:rsidR="00977F84" w:rsidRPr="00EF48AB">
        <w:rPr>
          <w:rFonts w:ascii="Times New Roman" w:hAnsi="Times New Roman" w:cs="Times New Roman"/>
          <w:sz w:val="24"/>
          <w:szCs w:val="24"/>
        </w:rPr>
        <w:t xml:space="preserve">, 12(4): 199–206. </w:t>
      </w:r>
      <w:hyperlink r:id="rId17" w:history="1">
        <w:r w:rsidR="00977F84" w:rsidRPr="00EF48AB">
          <w:rPr>
            <w:rStyle w:val="Hyperlink"/>
            <w:rFonts w:ascii="Times New Roman" w:hAnsi="Times New Roman" w:cs="Times New Roman"/>
            <w:sz w:val="24"/>
            <w:szCs w:val="24"/>
          </w:rPr>
          <w:t>https://doi.org/10.1061/(ASCE)1076-0342(2006)12:4(199)</w:t>
        </w:r>
      </w:hyperlink>
    </w:p>
    <w:p w:rsidR="00CC4F71" w:rsidRPr="00EF48AB" w:rsidRDefault="00CC4F71" w:rsidP="001E551F">
      <w:pPr>
        <w:autoSpaceDE w:val="0"/>
        <w:autoSpaceDN w:val="0"/>
        <w:adjustRightInd w:val="0"/>
        <w:spacing w:after="0" w:line="240" w:lineRule="auto"/>
        <w:ind w:left="540" w:hanging="540"/>
        <w:jc w:val="both"/>
        <w:rPr>
          <w:rFonts w:ascii="Times New Roman" w:hAnsi="Times New Roman" w:cs="Times New Roman"/>
          <w:color w:val="000000"/>
          <w:sz w:val="24"/>
          <w:szCs w:val="24"/>
          <w14:ligatures w14:val="standardContextual"/>
        </w:rPr>
      </w:pPr>
    </w:p>
    <w:p w:rsidR="00CC4F71" w:rsidRPr="00EF48AB" w:rsidRDefault="001E551F" w:rsidP="001E551F">
      <w:pPr>
        <w:autoSpaceDE w:val="0"/>
        <w:autoSpaceDN w:val="0"/>
        <w:adjustRightInd w:val="0"/>
        <w:spacing w:after="0" w:line="240" w:lineRule="auto"/>
        <w:ind w:left="540" w:hanging="540"/>
        <w:jc w:val="both"/>
        <w:rPr>
          <w:rFonts w:ascii="Times New Roman" w:hAnsi="Times New Roman" w:cs="Times New Roman"/>
          <w:color w:val="000000"/>
          <w:sz w:val="24"/>
          <w:szCs w:val="24"/>
          <w14:ligatures w14:val="standardContextual"/>
        </w:rPr>
      </w:pPr>
      <w:r>
        <w:rPr>
          <w:rFonts w:ascii="Times New Roman" w:hAnsi="Times New Roman" w:cs="Times New Roman"/>
          <w:color w:val="222222"/>
          <w:sz w:val="24"/>
          <w:szCs w:val="24"/>
          <w:shd w:val="clear" w:color="auto" w:fill="FFFFFF"/>
        </w:rPr>
        <w:t xml:space="preserve">31. </w:t>
      </w:r>
      <w:proofErr w:type="spellStart"/>
      <w:r w:rsidR="00CC4F71" w:rsidRPr="00EF48AB">
        <w:rPr>
          <w:rFonts w:ascii="Times New Roman" w:hAnsi="Times New Roman" w:cs="Times New Roman"/>
          <w:color w:val="222222"/>
          <w:sz w:val="24"/>
          <w:szCs w:val="24"/>
          <w:shd w:val="clear" w:color="auto" w:fill="FFFFFF"/>
        </w:rPr>
        <w:t>Nnorom</w:t>
      </w:r>
      <w:proofErr w:type="spellEnd"/>
      <w:r w:rsidR="00CC4F71" w:rsidRPr="00EF48AB">
        <w:rPr>
          <w:rFonts w:ascii="Times New Roman" w:hAnsi="Times New Roman" w:cs="Times New Roman"/>
          <w:color w:val="222222"/>
          <w:sz w:val="24"/>
          <w:szCs w:val="24"/>
          <w:shd w:val="clear" w:color="auto" w:fill="FFFFFF"/>
        </w:rPr>
        <w:t xml:space="preserve">, S. U., &amp; </w:t>
      </w:r>
      <w:proofErr w:type="spellStart"/>
      <w:r w:rsidR="00CC4F71" w:rsidRPr="00EF48AB">
        <w:rPr>
          <w:rFonts w:ascii="Times New Roman" w:hAnsi="Times New Roman" w:cs="Times New Roman"/>
          <w:color w:val="222222"/>
          <w:sz w:val="24"/>
          <w:szCs w:val="24"/>
          <w:shd w:val="clear" w:color="auto" w:fill="FFFFFF"/>
        </w:rPr>
        <w:t>Olagbaju</w:t>
      </w:r>
      <w:proofErr w:type="spellEnd"/>
      <w:r w:rsidR="00CC4F71" w:rsidRPr="00EF48AB">
        <w:rPr>
          <w:rFonts w:ascii="Times New Roman" w:hAnsi="Times New Roman" w:cs="Times New Roman"/>
          <w:color w:val="222222"/>
          <w:sz w:val="24"/>
          <w:szCs w:val="24"/>
          <w:shd w:val="clear" w:color="auto" w:fill="FFFFFF"/>
        </w:rPr>
        <w:t xml:space="preserve">, O. O. (2020). </w:t>
      </w:r>
      <w:proofErr w:type="gramStart"/>
      <w:r w:rsidR="00CC4F71" w:rsidRPr="00EF48AB">
        <w:rPr>
          <w:rFonts w:ascii="Times New Roman" w:hAnsi="Times New Roman" w:cs="Times New Roman"/>
          <w:color w:val="222222"/>
          <w:sz w:val="24"/>
          <w:szCs w:val="24"/>
          <w:shd w:val="clear" w:color="auto" w:fill="FFFFFF"/>
        </w:rPr>
        <w:t xml:space="preserve">Principals' quality management skills as determinants of goal attainment in secondary schools in </w:t>
      </w:r>
      <w:proofErr w:type="spellStart"/>
      <w:r w:rsidR="00CC4F71" w:rsidRPr="00EF48AB">
        <w:rPr>
          <w:rFonts w:ascii="Times New Roman" w:hAnsi="Times New Roman" w:cs="Times New Roman"/>
          <w:color w:val="222222"/>
          <w:sz w:val="24"/>
          <w:szCs w:val="24"/>
          <w:shd w:val="clear" w:color="auto" w:fill="FFFFFF"/>
        </w:rPr>
        <w:t>Ahiazu</w:t>
      </w:r>
      <w:proofErr w:type="spellEnd"/>
      <w:r w:rsidR="00CC4F71" w:rsidRPr="00EF48AB">
        <w:rPr>
          <w:rFonts w:ascii="Times New Roman" w:hAnsi="Times New Roman" w:cs="Times New Roman"/>
          <w:color w:val="222222"/>
          <w:sz w:val="24"/>
          <w:szCs w:val="24"/>
          <w:shd w:val="clear" w:color="auto" w:fill="FFFFFF"/>
        </w:rPr>
        <w:t xml:space="preserve"> </w:t>
      </w:r>
      <w:proofErr w:type="spellStart"/>
      <w:r w:rsidR="00CC4F71" w:rsidRPr="00EF48AB">
        <w:rPr>
          <w:rFonts w:ascii="Times New Roman" w:hAnsi="Times New Roman" w:cs="Times New Roman"/>
          <w:color w:val="222222"/>
          <w:sz w:val="24"/>
          <w:szCs w:val="24"/>
          <w:shd w:val="clear" w:color="auto" w:fill="FFFFFF"/>
        </w:rPr>
        <w:t>Mbaise</w:t>
      </w:r>
      <w:proofErr w:type="spellEnd"/>
      <w:r w:rsidR="00CC4F71" w:rsidRPr="00EF48AB">
        <w:rPr>
          <w:rFonts w:ascii="Times New Roman" w:hAnsi="Times New Roman" w:cs="Times New Roman"/>
          <w:color w:val="222222"/>
          <w:sz w:val="24"/>
          <w:szCs w:val="24"/>
          <w:shd w:val="clear" w:color="auto" w:fill="FFFFFF"/>
        </w:rPr>
        <w:t xml:space="preserve"> local government area, Imo state.</w:t>
      </w:r>
      <w:proofErr w:type="gramEnd"/>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International Journal on Integrated Education</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3</w:t>
      </w:r>
      <w:r w:rsidR="00CC4F71" w:rsidRPr="00EF48AB">
        <w:rPr>
          <w:rFonts w:ascii="Times New Roman" w:hAnsi="Times New Roman" w:cs="Times New Roman"/>
          <w:color w:val="222222"/>
          <w:sz w:val="24"/>
          <w:szCs w:val="24"/>
          <w:shd w:val="clear" w:color="auto" w:fill="FFFFFF"/>
        </w:rPr>
        <w:t>(10), 87-91.</w:t>
      </w:r>
    </w:p>
    <w:p w:rsidR="00CC4F71" w:rsidRPr="00EF48AB" w:rsidRDefault="00CC4F71" w:rsidP="001E551F">
      <w:pPr>
        <w:autoSpaceDE w:val="0"/>
        <w:autoSpaceDN w:val="0"/>
        <w:adjustRightInd w:val="0"/>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autoSpaceDE w:val="0"/>
        <w:autoSpaceDN w:val="0"/>
        <w:adjustRightInd w:val="0"/>
        <w:spacing w:after="0"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32. </w:t>
      </w:r>
      <w:proofErr w:type="spellStart"/>
      <w:r w:rsidR="00CC4F71" w:rsidRPr="00EF48AB">
        <w:rPr>
          <w:rFonts w:ascii="Times New Roman" w:hAnsi="Times New Roman" w:cs="Times New Roman"/>
          <w:color w:val="222222"/>
          <w:sz w:val="24"/>
          <w:szCs w:val="24"/>
          <w:shd w:val="clear" w:color="auto" w:fill="FFFFFF"/>
        </w:rPr>
        <w:t>Ojo</w:t>
      </w:r>
      <w:proofErr w:type="spellEnd"/>
      <w:r w:rsidR="00CC4F71" w:rsidRPr="00EF48AB">
        <w:rPr>
          <w:rFonts w:ascii="Times New Roman" w:hAnsi="Times New Roman" w:cs="Times New Roman"/>
          <w:color w:val="222222"/>
          <w:sz w:val="24"/>
          <w:szCs w:val="24"/>
          <w:shd w:val="clear" w:color="auto" w:fill="FFFFFF"/>
        </w:rPr>
        <w:t xml:space="preserve">, A. M., &amp; </w:t>
      </w:r>
      <w:proofErr w:type="spellStart"/>
      <w:r w:rsidR="00CC4F71" w:rsidRPr="00EF48AB">
        <w:rPr>
          <w:rFonts w:ascii="Times New Roman" w:hAnsi="Times New Roman" w:cs="Times New Roman"/>
          <w:color w:val="222222"/>
          <w:sz w:val="24"/>
          <w:szCs w:val="24"/>
          <w:shd w:val="clear" w:color="auto" w:fill="FFFFFF"/>
        </w:rPr>
        <w:t>Ijatuyi</w:t>
      </w:r>
      <w:proofErr w:type="spellEnd"/>
      <w:r w:rsidR="00CC4F71" w:rsidRPr="00EF48AB">
        <w:rPr>
          <w:rFonts w:ascii="Times New Roman" w:hAnsi="Times New Roman" w:cs="Times New Roman"/>
          <w:color w:val="222222"/>
          <w:sz w:val="24"/>
          <w:szCs w:val="24"/>
          <w:shd w:val="clear" w:color="auto" w:fill="FFFFFF"/>
        </w:rPr>
        <w:t xml:space="preserve">, O. O. (2014). Defective construction in residential buildings: a study of sunshine gardens, </w:t>
      </w:r>
      <w:proofErr w:type="spellStart"/>
      <w:r w:rsidR="00CC4F71" w:rsidRPr="00EF48AB">
        <w:rPr>
          <w:rFonts w:ascii="Times New Roman" w:hAnsi="Times New Roman" w:cs="Times New Roman"/>
          <w:color w:val="222222"/>
          <w:sz w:val="24"/>
          <w:szCs w:val="24"/>
          <w:shd w:val="clear" w:color="auto" w:fill="FFFFFF"/>
        </w:rPr>
        <w:t>Akure</w:t>
      </w:r>
      <w:proofErr w:type="spellEnd"/>
      <w:r w:rsidR="00CC4F71" w:rsidRPr="00EF48AB">
        <w:rPr>
          <w:rFonts w:ascii="Times New Roman" w:hAnsi="Times New Roman" w:cs="Times New Roman"/>
          <w:color w:val="222222"/>
          <w:sz w:val="24"/>
          <w:szCs w:val="24"/>
          <w:shd w:val="clear" w:color="auto" w:fill="FFFFFF"/>
        </w:rPr>
        <w:t xml:space="preserve"> Nigeria. </w:t>
      </w:r>
      <w:r w:rsidR="00CC4F71" w:rsidRPr="00EF48AB">
        <w:rPr>
          <w:rFonts w:ascii="Times New Roman" w:hAnsi="Times New Roman" w:cs="Times New Roman"/>
          <w:i/>
          <w:iCs/>
          <w:color w:val="222222"/>
          <w:sz w:val="24"/>
          <w:szCs w:val="24"/>
          <w:shd w:val="clear" w:color="auto" w:fill="FFFFFF"/>
        </w:rPr>
        <w:t>International Journal of Civil Engineering, Construction and Estate Management</w:t>
      </w:r>
      <w:r w:rsidR="00CC4F71" w:rsidRPr="00EF48AB">
        <w:rPr>
          <w:rFonts w:ascii="Times New Roman" w:hAnsi="Times New Roman" w:cs="Times New Roman"/>
          <w:color w:val="222222"/>
          <w:sz w:val="24"/>
          <w:szCs w:val="24"/>
          <w:shd w:val="clear" w:color="auto" w:fill="FFFFFF"/>
        </w:rPr>
        <w:t>, </w:t>
      </w:r>
      <w:r w:rsidR="00CC4F71" w:rsidRPr="00EF48AB">
        <w:rPr>
          <w:rFonts w:ascii="Times New Roman" w:hAnsi="Times New Roman" w:cs="Times New Roman"/>
          <w:i/>
          <w:iCs/>
          <w:color w:val="222222"/>
          <w:sz w:val="24"/>
          <w:szCs w:val="24"/>
          <w:shd w:val="clear" w:color="auto" w:fill="FFFFFF"/>
        </w:rPr>
        <w:t>1</w:t>
      </w:r>
      <w:r w:rsidR="00CC4F71" w:rsidRPr="00EF48AB">
        <w:rPr>
          <w:rFonts w:ascii="Times New Roman" w:hAnsi="Times New Roman" w:cs="Times New Roman"/>
          <w:color w:val="222222"/>
          <w:sz w:val="24"/>
          <w:szCs w:val="24"/>
          <w:shd w:val="clear" w:color="auto" w:fill="FFFFFF"/>
        </w:rPr>
        <w:t>(2), 16-30.</w:t>
      </w:r>
    </w:p>
    <w:p w:rsidR="00CC4F71" w:rsidRPr="00EF48AB" w:rsidRDefault="00CC4F71"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977F84" w:rsidRPr="00EF48AB">
        <w:rPr>
          <w:rFonts w:ascii="Times New Roman" w:hAnsi="Times New Roman" w:cs="Times New Roman"/>
          <w:sz w:val="24"/>
          <w:szCs w:val="24"/>
        </w:rPr>
        <w:t>Ong'ondo</w:t>
      </w:r>
      <w:proofErr w:type="spellEnd"/>
      <w:r w:rsidR="00977F84" w:rsidRPr="00EF48AB">
        <w:rPr>
          <w:rFonts w:ascii="Times New Roman" w:hAnsi="Times New Roman" w:cs="Times New Roman"/>
          <w:sz w:val="24"/>
          <w:szCs w:val="24"/>
        </w:rPr>
        <w:t xml:space="preserve">, C. B., </w:t>
      </w:r>
      <w:proofErr w:type="spellStart"/>
      <w:r w:rsidR="00977F84" w:rsidRPr="00EF48AB">
        <w:rPr>
          <w:rFonts w:ascii="Times New Roman" w:hAnsi="Times New Roman" w:cs="Times New Roman"/>
          <w:sz w:val="24"/>
          <w:szCs w:val="24"/>
        </w:rPr>
        <w:t>Gwaya</w:t>
      </w:r>
      <w:proofErr w:type="spellEnd"/>
      <w:r w:rsidR="00977F84" w:rsidRPr="00EF48AB">
        <w:rPr>
          <w:rFonts w:ascii="Times New Roman" w:hAnsi="Times New Roman" w:cs="Times New Roman"/>
          <w:sz w:val="24"/>
          <w:szCs w:val="24"/>
        </w:rPr>
        <w:t xml:space="preserve">, A. O., &amp; </w:t>
      </w:r>
      <w:proofErr w:type="spellStart"/>
      <w:r w:rsidR="00977F84" w:rsidRPr="00EF48AB">
        <w:rPr>
          <w:rFonts w:ascii="Times New Roman" w:hAnsi="Times New Roman" w:cs="Times New Roman"/>
          <w:sz w:val="24"/>
          <w:szCs w:val="24"/>
        </w:rPr>
        <w:t>Masu</w:t>
      </w:r>
      <w:proofErr w:type="spellEnd"/>
      <w:r w:rsidR="00977F84" w:rsidRPr="00EF48AB">
        <w:rPr>
          <w:rFonts w:ascii="Times New Roman" w:hAnsi="Times New Roman" w:cs="Times New Roman"/>
          <w:sz w:val="24"/>
          <w:szCs w:val="24"/>
        </w:rPr>
        <w:t xml:space="preserve">, S. (2019). </w:t>
      </w:r>
      <w:proofErr w:type="gramStart"/>
      <w:r w:rsidR="00977F84" w:rsidRPr="00EF48AB">
        <w:rPr>
          <w:rFonts w:ascii="Times New Roman" w:hAnsi="Times New Roman" w:cs="Times New Roman"/>
          <w:sz w:val="24"/>
          <w:szCs w:val="24"/>
        </w:rPr>
        <w:t>Appraising the performance of construction projects during implementation in Kenya, 1963–2018: A literature review perspective.</w:t>
      </w:r>
      <w:proofErr w:type="gramEnd"/>
      <w:r w:rsidR="00977F84" w:rsidRPr="00EF48AB">
        <w:rPr>
          <w:rFonts w:ascii="Times New Roman" w:hAnsi="Times New Roman" w:cs="Times New Roman"/>
          <w:sz w:val="24"/>
          <w:szCs w:val="24"/>
        </w:rPr>
        <w:t xml:space="preserve"> </w:t>
      </w:r>
      <w:r w:rsidR="00977F84" w:rsidRPr="00EF48AB">
        <w:rPr>
          <w:rStyle w:val="Emphasis"/>
          <w:rFonts w:ascii="Times New Roman" w:hAnsi="Times New Roman" w:cs="Times New Roman"/>
          <w:sz w:val="24"/>
          <w:szCs w:val="24"/>
        </w:rPr>
        <w:t>Journal of Construction Engineering and Project Management, 9</w:t>
      </w:r>
      <w:r w:rsidR="00977F84" w:rsidRPr="00EF48AB">
        <w:rPr>
          <w:rFonts w:ascii="Times New Roman" w:hAnsi="Times New Roman" w:cs="Times New Roman"/>
          <w:sz w:val="24"/>
          <w:szCs w:val="24"/>
        </w:rPr>
        <w:t xml:space="preserve">(2), 1–24. </w:t>
      </w:r>
      <w:hyperlink r:id="rId18" w:history="1">
        <w:r w:rsidR="00977F84" w:rsidRPr="00EF48AB">
          <w:rPr>
            <w:rStyle w:val="Hyperlink"/>
            <w:rFonts w:ascii="Times New Roman" w:hAnsi="Times New Roman" w:cs="Times New Roman"/>
            <w:sz w:val="24"/>
            <w:szCs w:val="24"/>
          </w:rPr>
          <w:t>https://doi.org/10.6106/JCEPM.2019.9.2.001</w:t>
        </w:r>
      </w:hyperlink>
    </w:p>
    <w:p w:rsidR="00977F84" w:rsidRPr="00EF48AB" w:rsidRDefault="00977F84"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34. </w:t>
      </w:r>
      <w:proofErr w:type="spellStart"/>
      <w:r w:rsidR="00977F84" w:rsidRPr="00EF48AB">
        <w:rPr>
          <w:rFonts w:ascii="Times New Roman" w:hAnsi="Times New Roman" w:cs="Times New Roman"/>
          <w:sz w:val="24"/>
          <w:szCs w:val="24"/>
        </w:rPr>
        <w:t>Pillai</w:t>
      </w:r>
      <w:proofErr w:type="spellEnd"/>
      <w:r w:rsidR="00977F84" w:rsidRPr="00EF48AB">
        <w:rPr>
          <w:rFonts w:ascii="Times New Roman" w:hAnsi="Times New Roman" w:cs="Times New Roman"/>
          <w:sz w:val="24"/>
          <w:szCs w:val="24"/>
        </w:rPr>
        <w:t xml:space="preserve">, A. S., Joshi, A., &amp; </w:t>
      </w:r>
      <w:proofErr w:type="spellStart"/>
      <w:r w:rsidR="00977F84" w:rsidRPr="00EF48AB">
        <w:rPr>
          <w:rFonts w:ascii="Times New Roman" w:hAnsi="Times New Roman" w:cs="Times New Roman"/>
          <w:sz w:val="24"/>
          <w:szCs w:val="24"/>
        </w:rPr>
        <w:t>Rao</w:t>
      </w:r>
      <w:proofErr w:type="spellEnd"/>
      <w:r w:rsidR="00977F84" w:rsidRPr="00EF48AB">
        <w:rPr>
          <w:rFonts w:ascii="Times New Roman" w:hAnsi="Times New Roman" w:cs="Times New Roman"/>
          <w:sz w:val="24"/>
          <w:szCs w:val="24"/>
        </w:rPr>
        <w:t xml:space="preserve">, K. S. (2002). Performance measurement of R&amp;D projects in a multi-project, concurrent engineering environment. </w:t>
      </w:r>
      <w:r w:rsidR="00977F84" w:rsidRPr="00EF48AB">
        <w:rPr>
          <w:rStyle w:val="Emphasis"/>
          <w:rFonts w:ascii="Times New Roman" w:hAnsi="Times New Roman" w:cs="Times New Roman"/>
          <w:sz w:val="24"/>
          <w:szCs w:val="24"/>
        </w:rPr>
        <w:t>International Journal of Project Management, 20</w:t>
      </w:r>
      <w:r w:rsidR="00977F84" w:rsidRPr="00EF48AB">
        <w:rPr>
          <w:rFonts w:ascii="Times New Roman" w:hAnsi="Times New Roman" w:cs="Times New Roman"/>
          <w:sz w:val="24"/>
          <w:szCs w:val="24"/>
        </w:rPr>
        <w:t xml:space="preserve">(2), 165–177. </w:t>
      </w:r>
      <w:hyperlink r:id="rId19" w:history="1">
        <w:r w:rsidR="00977F84" w:rsidRPr="00EF48AB">
          <w:rPr>
            <w:rStyle w:val="Hyperlink"/>
            <w:rFonts w:ascii="Times New Roman" w:hAnsi="Times New Roman" w:cs="Times New Roman"/>
            <w:sz w:val="24"/>
            <w:szCs w:val="24"/>
          </w:rPr>
          <w:t>https://doi.org/10.1016/S0263-7863(00)00056-9</w:t>
        </w:r>
      </w:hyperlink>
    </w:p>
    <w:p w:rsidR="00977F84" w:rsidRPr="00EF48AB" w:rsidRDefault="00977F84" w:rsidP="001E551F">
      <w:pPr>
        <w:spacing w:after="0" w:line="240" w:lineRule="auto"/>
        <w:ind w:left="540" w:hanging="540"/>
        <w:jc w:val="both"/>
        <w:rPr>
          <w:rFonts w:ascii="Times New Roman" w:hAnsi="Times New Roman" w:cs="Times New Roman"/>
          <w:color w:val="222222"/>
          <w:sz w:val="24"/>
          <w:szCs w:val="24"/>
          <w:shd w:val="clear" w:color="auto" w:fill="FFFFFF"/>
        </w:rPr>
      </w:pPr>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sidR="00687040" w:rsidRPr="00EF48AB">
        <w:rPr>
          <w:rFonts w:ascii="Times New Roman" w:hAnsi="Times New Roman" w:cs="Times New Roman"/>
          <w:sz w:val="24"/>
          <w:szCs w:val="24"/>
        </w:rPr>
        <w:t>Ranawat</w:t>
      </w:r>
      <w:proofErr w:type="spellEnd"/>
      <w:r w:rsidR="00687040" w:rsidRPr="00EF48AB">
        <w:rPr>
          <w:rFonts w:ascii="Times New Roman" w:hAnsi="Times New Roman" w:cs="Times New Roman"/>
          <w:sz w:val="24"/>
          <w:szCs w:val="24"/>
        </w:rPr>
        <w:t xml:space="preserve">, H. S., </w:t>
      </w:r>
      <w:proofErr w:type="spellStart"/>
      <w:r w:rsidR="00687040" w:rsidRPr="00EF48AB">
        <w:rPr>
          <w:rFonts w:ascii="Times New Roman" w:hAnsi="Times New Roman" w:cs="Times New Roman"/>
          <w:sz w:val="24"/>
          <w:szCs w:val="24"/>
        </w:rPr>
        <w:t>Bhadoriya</w:t>
      </w:r>
      <w:proofErr w:type="spellEnd"/>
      <w:r w:rsidR="00687040" w:rsidRPr="00EF48AB">
        <w:rPr>
          <w:rFonts w:ascii="Times New Roman" w:hAnsi="Times New Roman" w:cs="Times New Roman"/>
          <w:sz w:val="24"/>
          <w:szCs w:val="24"/>
        </w:rPr>
        <w:t xml:space="preserve">, G., &amp; </w:t>
      </w:r>
      <w:proofErr w:type="spellStart"/>
      <w:r w:rsidR="00687040" w:rsidRPr="00EF48AB">
        <w:rPr>
          <w:rFonts w:ascii="Times New Roman" w:hAnsi="Times New Roman" w:cs="Times New Roman"/>
          <w:sz w:val="24"/>
          <w:szCs w:val="24"/>
        </w:rPr>
        <w:t>Trivedi</w:t>
      </w:r>
      <w:proofErr w:type="spellEnd"/>
      <w:r w:rsidR="00687040" w:rsidRPr="00EF48AB">
        <w:rPr>
          <w:rFonts w:ascii="Times New Roman" w:hAnsi="Times New Roman" w:cs="Times New Roman"/>
          <w:sz w:val="24"/>
          <w:szCs w:val="24"/>
        </w:rPr>
        <w:t xml:space="preserve">, M. (2018). </w:t>
      </w:r>
      <w:proofErr w:type="gramStart"/>
      <w:r w:rsidR="00687040" w:rsidRPr="00EF48AB">
        <w:rPr>
          <w:rFonts w:ascii="Times New Roman" w:hAnsi="Times New Roman" w:cs="Times New Roman"/>
          <w:sz w:val="24"/>
          <w:szCs w:val="24"/>
        </w:rPr>
        <w:t>Critical factors affecting the success of construction projects in Gwalior Division, India.</w:t>
      </w:r>
      <w:proofErr w:type="gramEnd"/>
      <w:r w:rsidR="00687040" w:rsidRPr="00EF48AB">
        <w:rPr>
          <w:rFonts w:ascii="Times New Roman" w:hAnsi="Times New Roman" w:cs="Times New Roman"/>
          <w:sz w:val="24"/>
          <w:szCs w:val="24"/>
        </w:rPr>
        <w:t xml:space="preserve"> </w:t>
      </w:r>
      <w:r w:rsidR="00687040" w:rsidRPr="00EF48AB">
        <w:rPr>
          <w:rStyle w:val="Emphasis"/>
          <w:rFonts w:ascii="Times New Roman" w:hAnsi="Times New Roman" w:cs="Times New Roman"/>
          <w:sz w:val="24"/>
          <w:szCs w:val="24"/>
        </w:rPr>
        <w:t>International Journal of Applied Engineering Research, 13</w:t>
      </w:r>
      <w:r w:rsidR="00687040" w:rsidRPr="00EF48AB">
        <w:rPr>
          <w:rFonts w:ascii="Times New Roman" w:hAnsi="Times New Roman" w:cs="Times New Roman"/>
          <w:sz w:val="24"/>
          <w:szCs w:val="24"/>
        </w:rPr>
        <w:t>(11), 10108–10114.</w:t>
      </w:r>
    </w:p>
    <w:p w:rsidR="00687040"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36. </w:t>
      </w:r>
      <w:proofErr w:type="spellStart"/>
      <w:r w:rsidR="00687040" w:rsidRPr="00EF48AB">
        <w:rPr>
          <w:rFonts w:ascii="Times New Roman" w:hAnsi="Times New Roman" w:cs="Times New Roman"/>
          <w:sz w:val="24"/>
          <w:szCs w:val="24"/>
        </w:rPr>
        <w:t>Shayan</w:t>
      </w:r>
      <w:proofErr w:type="spellEnd"/>
      <w:r w:rsidR="00687040" w:rsidRPr="00EF48AB">
        <w:rPr>
          <w:rFonts w:ascii="Times New Roman" w:hAnsi="Times New Roman" w:cs="Times New Roman"/>
          <w:sz w:val="24"/>
          <w:szCs w:val="24"/>
        </w:rPr>
        <w:t xml:space="preserve">, S., Kim, K. P., &amp; Tam, V. W. Y. (2022). </w:t>
      </w:r>
      <w:proofErr w:type="gramStart"/>
      <w:r w:rsidR="00687040" w:rsidRPr="00EF48AB">
        <w:rPr>
          <w:rFonts w:ascii="Times New Roman" w:hAnsi="Times New Roman" w:cs="Times New Roman"/>
          <w:sz w:val="24"/>
          <w:szCs w:val="24"/>
        </w:rPr>
        <w:t>Critical success factor analysis for effective risk management at the execution stage of a construction project.</w:t>
      </w:r>
      <w:proofErr w:type="gramEnd"/>
      <w:r w:rsidR="00687040" w:rsidRPr="00EF48AB">
        <w:rPr>
          <w:rFonts w:ascii="Times New Roman" w:hAnsi="Times New Roman" w:cs="Times New Roman"/>
          <w:sz w:val="24"/>
          <w:szCs w:val="24"/>
        </w:rPr>
        <w:t xml:space="preserve"> </w:t>
      </w:r>
      <w:r w:rsidR="00687040" w:rsidRPr="00EF48AB">
        <w:rPr>
          <w:rStyle w:val="Emphasis"/>
          <w:rFonts w:ascii="Times New Roman" w:hAnsi="Times New Roman" w:cs="Times New Roman"/>
          <w:sz w:val="24"/>
          <w:szCs w:val="24"/>
        </w:rPr>
        <w:t>International Journal of Construction Management, 22</w:t>
      </w:r>
      <w:r w:rsidR="00687040" w:rsidRPr="00EF48AB">
        <w:rPr>
          <w:rFonts w:ascii="Times New Roman" w:hAnsi="Times New Roman" w:cs="Times New Roman"/>
          <w:sz w:val="24"/>
          <w:szCs w:val="24"/>
        </w:rPr>
        <w:t xml:space="preserve">(3), 379–386. </w:t>
      </w:r>
      <w:hyperlink r:id="rId20" w:history="1">
        <w:r w:rsidR="00687040" w:rsidRPr="00EF48AB">
          <w:rPr>
            <w:rStyle w:val="Hyperlink"/>
            <w:rFonts w:ascii="Times New Roman" w:hAnsi="Times New Roman" w:cs="Times New Roman"/>
            <w:sz w:val="24"/>
            <w:szCs w:val="24"/>
          </w:rPr>
          <w:t>https://doi.org/10.1080/15623599.2019.1707857</w:t>
        </w:r>
      </w:hyperlink>
    </w:p>
    <w:p w:rsidR="00687040"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37. </w:t>
      </w:r>
      <w:proofErr w:type="spellStart"/>
      <w:r w:rsidR="00CC4F71" w:rsidRPr="00EF48AB">
        <w:rPr>
          <w:rFonts w:ascii="Times New Roman" w:hAnsi="Times New Roman" w:cs="Times New Roman"/>
          <w:color w:val="222222"/>
          <w:sz w:val="24"/>
          <w:szCs w:val="24"/>
          <w:shd w:val="clear" w:color="auto" w:fill="FFFFFF"/>
        </w:rPr>
        <w:t>Sholanke</w:t>
      </w:r>
      <w:proofErr w:type="spellEnd"/>
      <w:r w:rsidR="00CC4F71" w:rsidRPr="00EF48AB">
        <w:rPr>
          <w:rFonts w:ascii="Times New Roman" w:hAnsi="Times New Roman" w:cs="Times New Roman"/>
          <w:color w:val="222222"/>
          <w:sz w:val="24"/>
          <w:szCs w:val="24"/>
          <w:shd w:val="clear" w:color="auto" w:fill="FFFFFF"/>
        </w:rPr>
        <w:t xml:space="preserve">, A. B., </w:t>
      </w:r>
      <w:proofErr w:type="spellStart"/>
      <w:r w:rsidR="00CC4F71" w:rsidRPr="00EF48AB">
        <w:rPr>
          <w:rFonts w:ascii="Times New Roman" w:hAnsi="Times New Roman" w:cs="Times New Roman"/>
          <w:color w:val="222222"/>
          <w:sz w:val="24"/>
          <w:szCs w:val="24"/>
          <w:shd w:val="clear" w:color="auto" w:fill="FFFFFF"/>
        </w:rPr>
        <w:t>Fagbenle</w:t>
      </w:r>
      <w:proofErr w:type="spellEnd"/>
      <w:r w:rsidR="00CC4F71" w:rsidRPr="00EF48AB">
        <w:rPr>
          <w:rFonts w:ascii="Times New Roman" w:hAnsi="Times New Roman" w:cs="Times New Roman"/>
          <w:color w:val="222222"/>
          <w:sz w:val="24"/>
          <w:szCs w:val="24"/>
          <w:shd w:val="clear" w:color="auto" w:fill="FFFFFF"/>
        </w:rPr>
        <w:t xml:space="preserve">, O. I., </w:t>
      </w:r>
      <w:proofErr w:type="spellStart"/>
      <w:r w:rsidR="00CC4F71" w:rsidRPr="00EF48AB">
        <w:rPr>
          <w:rFonts w:ascii="Times New Roman" w:hAnsi="Times New Roman" w:cs="Times New Roman"/>
          <w:color w:val="222222"/>
          <w:sz w:val="24"/>
          <w:szCs w:val="24"/>
          <w:shd w:val="clear" w:color="auto" w:fill="FFFFFF"/>
        </w:rPr>
        <w:t>Aderonmu</w:t>
      </w:r>
      <w:proofErr w:type="spellEnd"/>
      <w:r w:rsidR="00CC4F71" w:rsidRPr="00EF48AB">
        <w:rPr>
          <w:rFonts w:ascii="Times New Roman" w:hAnsi="Times New Roman" w:cs="Times New Roman"/>
          <w:color w:val="222222"/>
          <w:sz w:val="24"/>
          <w:szCs w:val="24"/>
          <w:shd w:val="clear" w:color="auto" w:fill="FFFFFF"/>
        </w:rPr>
        <w:t xml:space="preserve">, P. A., &amp; </w:t>
      </w:r>
      <w:proofErr w:type="spellStart"/>
      <w:r w:rsidR="00CC4F71" w:rsidRPr="00EF48AB">
        <w:rPr>
          <w:rFonts w:ascii="Times New Roman" w:hAnsi="Times New Roman" w:cs="Times New Roman"/>
          <w:color w:val="222222"/>
          <w:sz w:val="24"/>
          <w:szCs w:val="24"/>
          <w:shd w:val="clear" w:color="auto" w:fill="FFFFFF"/>
        </w:rPr>
        <w:t>Ajagbe</w:t>
      </w:r>
      <w:proofErr w:type="spellEnd"/>
      <w:r w:rsidR="00CC4F71" w:rsidRPr="00EF48AB">
        <w:rPr>
          <w:rFonts w:ascii="Times New Roman" w:hAnsi="Times New Roman" w:cs="Times New Roman"/>
          <w:color w:val="222222"/>
          <w:sz w:val="24"/>
          <w:szCs w:val="24"/>
          <w:shd w:val="clear" w:color="auto" w:fill="FFFFFF"/>
        </w:rPr>
        <w:t xml:space="preserve">, A. M. (2015). </w:t>
      </w:r>
      <w:r w:rsidR="00687040" w:rsidRPr="00EF48AB">
        <w:rPr>
          <w:rFonts w:ascii="Times New Roman" w:hAnsi="Times New Roman" w:cs="Times New Roman"/>
          <w:sz w:val="24"/>
          <w:szCs w:val="24"/>
        </w:rPr>
        <w:t>“</w:t>
      </w:r>
      <w:proofErr w:type="spellStart"/>
      <w:r w:rsidR="00687040" w:rsidRPr="00EF48AB">
        <w:rPr>
          <w:rFonts w:ascii="Times New Roman" w:hAnsi="Times New Roman" w:cs="Times New Roman"/>
          <w:sz w:val="24"/>
          <w:szCs w:val="24"/>
        </w:rPr>
        <w:t>Sandcrete</w:t>
      </w:r>
      <w:proofErr w:type="spellEnd"/>
      <w:r w:rsidR="00687040" w:rsidRPr="00EF48AB">
        <w:rPr>
          <w:rFonts w:ascii="Times New Roman" w:hAnsi="Times New Roman" w:cs="Times New Roman"/>
          <w:sz w:val="24"/>
          <w:szCs w:val="24"/>
        </w:rPr>
        <w:t xml:space="preserve"> block and brick production in Nigeria: Prospects and challenges.” </w:t>
      </w:r>
      <w:r w:rsidR="00687040" w:rsidRPr="00EF48AB">
        <w:rPr>
          <w:rStyle w:val="Emphasis"/>
          <w:rFonts w:ascii="Times New Roman" w:hAnsi="Times New Roman" w:cs="Times New Roman"/>
          <w:sz w:val="24"/>
          <w:szCs w:val="24"/>
        </w:rPr>
        <w:t>IIARD International Journal of Environmental Research</w:t>
      </w:r>
      <w:r w:rsidR="00687040" w:rsidRPr="00EF48AB">
        <w:rPr>
          <w:rFonts w:ascii="Times New Roman" w:hAnsi="Times New Roman" w:cs="Times New Roman"/>
          <w:sz w:val="24"/>
          <w:szCs w:val="24"/>
        </w:rPr>
        <w:t>, 1(4)</w:t>
      </w:r>
      <w:r w:rsidR="00687040" w:rsidRPr="00EF48AB">
        <w:rPr>
          <w:rFonts w:ascii="Times New Roman" w:hAnsi="Times New Roman" w:cs="Times New Roman"/>
          <w:sz w:val="24"/>
          <w:szCs w:val="24"/>
        </w:rPr>
        <w:t>,</w:t>
      </w:r>
      <w:r w:rsidR="00687040" w:rsidRPr="00EF48AB">
        <w:rPr>
          <w:rFonts w:ascii="Times New Roman" w:hAnsi="Times New Roman" w:cs="Times New Roman"/>
          <w:sz w:val="24"/>
          <w:szCs w:val="24"/>
        </w:rPr>
        <w:t xml:space="preserve"> 1–17.</w:t>
      </w:r>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38. </w:t>
      </w:r>
      <w:r w:rsidR="00687040" w:rsidRPr="00EF48AB">
        <w:rPr>
          <w:rFonts w:ascii="Times New Roman" w:hAnsi="Times New Roman" w:cs="Times New Roman"/>
          <w:sz w:val="24"/>
          <w:szCs w:val="24"/>
        </w:rPr>
        <w:t xml:space="preserve">Smallwood, J., &amp; </w:t>
      </w:r>
      <w:proofErr w:type="spellStart"/>
      <w:r w:rsidR="00687040" w:rsidRPr="00EF48AB">
        <w:rPr>
          <w:rFonts w:ascii="Times New Roman" w:hAnsi="Times New Roman" w:cs="Times New Roman"/>
          <w:sz w:val="24"/>
          <w:szCs w:val="24"/>
        </w:rPr>
        <w:t>Rossouw</w:t>
      </w:r>
      <w:proofErr w:type="spellEnd"/>
      <w:r w:rsidR="00687040" w:rsidRPr="00EF48AB">
        <w:rPr>
          <w:rFonts w:ascii="Times New Roman" w:hAnsi="Times New Roman" w:cs="Times New Roman"/>
          <w:sz w:val="24"/>
          <w:szCs w:val="24"/>
        </w:rPr>
        <w:t xml:space="preserve">, J. H. (2008). </w:t>
      </w:r>
      <w:proofErr w:type="gramStart"/>
      <w:r w:rsidR="00687040" w:rsidRPr="00EF48AB">
        <w:rPr>
          <w:rFonts w:ascii="Times New Roman" w:hAnsi="Times New Roman" w:cs="Times New Roman"/>
          <w:sz w:val="24"/>
          <w:szCs w:val="24"/>
        </w:rPr>
        <w:t>The implementation of quality management systems in South African construction.</w:t>
      </w:r>
      <w:proofErr w:type="gramEnd"/>
      <w:r w:rsidR="00687040" w:rsidRPr="00EF48AB">
        <w:rPr>
          <w:rFonts w:ascii="Times New Roman" w:hAnsi="Times New Roman" w:cs="Times New Roman"/>
          <w:sz w:val="24"/>
          <w:szCs w:val="24"/>
        </w:rPr>
        <w:t xml:space="preserve"> </w:t>
      </w:r>
      <w:proofErr w:type="gramStart"/>
      <w:r w:rsidR="00687040" w:rsidRPr="00EF48AB">
        <w:rPr>
          <w:rFonts w:ascii="Times New Roman" w:hAnsi="Times New Roman" w:cs="Times New Roman"/>
          <w:sz w:val="24"/>
          <w:szCs w:val="24"/>
        </w:rPr>
        <w:t xml:space="preserve">In </w:t>
      </w:r>
      <w:r w:rsidR="00687040" w:rsidRPr="00EF48AB">
        <w:rPr>
          <w:rStyle w:val="Emphasis"/>
          <w:rFonts w:ascii="Times New Roman" w:hAnsi="Times New Roman" w:cs="Times New Roman"/>
          <w:sz w:val="24"/>
          <w:szCs w:val="24"/>
        </w:rPr>
        <w:t>Proceedings of the RICS COBRA Construction and Building Research Conference</w:t>
      </w:r>
      <w:r w:rsidR="00687040" w:rsidRPr="00EF48AB">
        <w:rPr>
          <w:rFonts w:ascii="Times New Roman" w:hAnsi="Times New Roman" w:cs="Times New Roman"/>
          <w:sz w:val="24"/>
          <w:szCs w:val="24"/>
        </w:rPr>
        <w:t>.</w:t>
      </w:r>
      <w:proofErr w:type="gramEnd"/>
      <w:r w:rsidR="00687040" w:rsidRPr="00EF48AB">
        <w:rPr>
          <w:rFonts w:ascii="Times New Roman" w:hAnsi="Times New Roman" w:cs="Times New Roman"/>
          <w:sz w:val="24"/>
          <w:szCs w:val="24"/>
        </w:rPr>
        <w:t xml:space="preserve"> </w:t>
      </w:r>
      <w:proofErr w:type="gramStart"/>
      <w:r w:rsidR="00687040" w:rsidRPr="00EF48AB">
        <w:rPr>
          <w:rFonts w:ascii="Times New Roman" w:hAnsi="Times New Roman" w:cs="Times New Roman"/>
          <w:sz w:val="24"/>
          <w:szCs w:val="24"/>
        </w:rPr>
        <w:t>Dublin Institute of Technology, Dublin, Ireland.</w:t>
      </w:r>
      <w:proofErr w:type="gramEnd"/>
    </w:p>
    <w:p w:rsidR="00687040"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sidR="00687040" w:rsidRPr="00EF48AB">
        <w:rPr>
          <w:rFonts w:ascii="Times New Roman" w:hAnsi="Times New Roman" w:cs="Times New Roman"/>
          <w:sz w:val="24"/>
          <w:szCs w:val="24"/>
        </w:rPr>
        <w:t>Tabachnick</w:t>
      </w:r>
      <w:proofErr w:type="spellEnd"/>
      <w:r w:rsidR="00687040" w:rsidRPr="00EF48AB">
        <w:rPr>
          <w:rFonts w:ascii="Times New Roman" w:hAnsi="Times New Roman" w:cs="Times New Roman"/>
          <w:sz w:val="24"/>
          <w:szCs w:val="24"/>
        </w:rPr>
        <w:t xml:space="preserve">, B. G., &amp; </w:t>
      </w:r>
      <w:proofErr w:type="spellStart"/>
      <w:r w:rsidR="00687040" w:rsidRPr="00EF48AB">
        <w:rPr>
          <w:rFonts w:ascii="Times New Roman" w:hAnsi="Times New Roman" w:cs="Times New Roman"/>
          <w:sz w:val="24"/>
          <w:szCs w:val="24"/>
        </w:rPr>
        <w:t>Fidell</w:t>
      </w:r>
      <w:proofErr w:type="spellEnd"/>
      <w:r w:rsidR="00687040" w:rsidRPr="00EF48AB">
        <w:rPr>
          <w:rFonts w:ascii="Times New Roman" w:hAnsi="Times New Roman" w:cs="Times New Roman"/>
          <w:sz w:val="24"/>
          <w:szCs w:val="24"/>
        </w:rPr>
        <w:t xml:space="preserve">, L. S. (2013). </w:t>
      </w:r>
      <w:r w:rsidR="00687040" w:rsidRPr="00EF48AB">
        <w:rPr>
          <w:rStyle w:val="Emphasis"/>
          <w:rFonts w:ascii="Times New Roman" w:hAnsi="Times New Roman" w:cs="Times New Roman"/>
          <w:sz w:val="24"/>
          <w:szCs w:val="24"/>
        </w:rPr>
        <w:t>Using multivariate statistics</w:t>
      </w:r>
      <w:r w:rsidR="00687040" w:rsidRPr="00EF48AB">
        <w:rPr>
          <w:rFonts w:ascii="Times New Roman" w:hAnsi="Times New Roman" w:cs="Times New Roman"/>
          <w:sz w:val="24"/>
          <w:szCs w:val="24"/>
        </w:rPr>
        <w:t xml:space="preserve"> (6th </w:t>
      </w:r>
      <w:proofErr w:type="gramStart"/>
      <w:r w:rsidR="00687040" w:rsidRPr="00EF48AB">
        <w:rPr>
          <w:rFonts w:ascii="Times New Roman" w:hAnsi="Times New Roman" w:cs="Times New Roman"/>
          <w:sz w:val="24"/>
          <w:szCs w:val="24"/>
        </w:rPr>
        <w:t>ed</w:t>
      </w:r>
      <w:proofErr w:type="gramEnd"/>
      <w:r w:rsidR="00687040" w:rsidRPr="00EF48AB">
        <w:rPr>
          <w:rFonts w:ascii="Times New Roman" w:hAnsi="Times New Roman" w:cs="Times New Roman"/>
          <w:sz w:val="24"/>
          <w:szCs w:val="24"/>
        </w:rPr>
        <w:t>.). Pearson.</w:t>
      </w:r>
    </w:p>
    <w:p w:rsidR="00CC4F71" w:rsidRPr="00EF48AB" w:rsidRDefault="001E551F" w:rsidP="001E551F">
      <w:pPr>
        <w:spacing w:line="240" w:lineRule="auto"/>
        <w:ind w:left="540" w:hanging="54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40. </w:t>
      </w:r>
      <w:proofErr w:type="spellStart"/>
      <w:r w:rsidR="00687040" w:rsidRPr="00EF48AB">
        <w:rPr>
          <w:rFonts w:ascii="Times New Roman" w:hAnsi="Times New Roman" w:cs="Times New Roman"/>
          <w:sz w:val="24"/>
          <w:szCs w:val="24"/>
        </w:rPr>
        <w:t>Takim</w:t>
      </w:r>
      <w:proofErr w:type="spellEnd"/>
      <w:r w:rsidR="00687040" w:rsidRPr="00EF48AB">
        <w:rPr>
          <w:rFonts w:ascii="Times New Roman" w:hAnsi="Times New Roman" w:cs="Times New Roman"/>
          <w:sz w:val="24"/>
          <w:szCs w:val="24"/>
        </w:rPr>
        <w:t xml:space="preserve">, R., &amp; </w:t>
      </w:r>
      <w:proofErr w:type="spellStart"/>
      <w:r w:rsidR="00687040" w:rsidRPr="00EF48AB">
        <w:rPr>
          <w:rFonts w:ascii="Times New Roman" w:hAnsi="Times New Roman" w:cs="Times New Roman"/>
          <w:sz w:val="24"/>
          <w:szCs w:val="24"/>
        </w:rPr>
        <w:t>Akintoye</w:t>
      </w:r>
      <w:proofErr w:type="spellEnd"/>
      <w:r w:rsidR="00687040" w:rsidRPr="00EF48AB">
        <w:rPr>
          <w:rFonts w:ascii="Times New Roman" w:hAnsi="Times New Roman" w:cs="Times New Roman"/>
          <w:sz w:val="24"/>
          <w:szCs w:val="24"/>
        </w:rPr>
        <w:t xml:space="preserve">, A. (2002). Performance indicators for successful construction project performance. </w:t>
      </w:r>
      <w:proofErr w:type="gramStart"/>
      <w:r w:rsidR="00687040" w:rsidRPr="00EF48AB">
        <w:rPr>
          <w:rFonts w:ascii="Times New Roman" w:hAnsi="Times New Roman" w:cs="Times New Roman"/>
          <w:sz w:val="24"/>
          <w:szCs w:val="24"/>
        </w:rPr>
        <w:t xml:space="preserve">In </w:t>
      </w:r>
      <w:r w:rsidR="00687040" w:rsidRPr="00EF48AB">
        <w:rPr>
          <w:rStyle w:val="Emphasis"/>
          <w:rFonts w:ascii="Times New Roman" w:hAnsi="Times New Roman" w:cs="Times New Roman"/>
          <w:sz w:val="24"/>
          <w:szCs w:val="24"/>
        </w:rPr>
        <w:t>Proceedings of the 18th Annual ARCOM Conference</w:t>
      </w:r>
      <w:r w:rsidR="00687040" w:rsidRPr="00EF48AB">
        <w:rPr>
          <w:rFonts w:ascii="Times New Roman" w:hAnsi="Times New Roman" w:cs="Times New Roman"/>
          <w:sz w:val="24"/>
          <w:szCs w:val="24"/>
        </w:rPr>
        <w:t xml:space="preserve"> (Vol. 2, pp. 545–555).</w:t>
      </w:r>
      <w:proofErr w:type="gramEnd"/>
      <w:r w:rsidR="00687040" w:rsidRPr="00EF48AB">
        <w:rPr>
          <w:rFonts w:ascii="Times New Roman" w:hAnsi="Times New Roman" w:cs="Times New Roman"/>
          <w:sz w:val="24"/>
          <w:szCs w:val="24"/>
        </w:rPr>
        <w:t xml:space="preserve"> </w:t>
      </w:r>
      <w:proofErr w:type="gramStart"/>
      <w:r w:rsidR="00687040" w:rsidRPr="00EF48AB">
        <w:rPr>
          <w:rFonts w:ascii="Times New Roman" w:hAnsi="Times New Roman" w:cs="Times New Roman"/>
          <w:sz w:val="24"/>
          <w:szCs w:val="24"/>
        </w:rPr>
        <w:t>Association of Researchers in Construction Management.</w:t>
      </w:r>
      <w:proofErr w:type="gramEnd"/>
    </w:p>
    <w:p w:rsidR="00CC4F71" w:rsidRPr="00EF48AB" w:rsidRDefault="001E551F" w:rsidP="001E551F">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41. </w:t>
      </w:r>
      <w:r w:rsidR="00687040" w:rsidRPr="00EF48AB">
        <w:rPr>
          <w:rFonts w:ascii="Times New Roman" w:hAnsi="Times New Roman" w:cs="Times New Roman"/>
          <w:sz w:val="24"/>
          <w:szCs w:val="24"/>
        </w:rPr>
        <w:t xml:space="preserve">Thompson, R. C., Jr., Su, Y., &amp; </w:t>
      </w:r>
      <w:proofErr w:type="spellStart"/>
      <w:r w:rsidR="00687040" w:rsidRPr="00EF48AB">
        <w:rPr>
          <w:rFonts w:ascii="Times New Roman" w:hAnsi="Times New Roman" w:cs="Times New Roman"/>
          <w:sz w:val="24"/>
          <w:szCs w:val="24"/>
        </w:rPr>
        <w:t>Lucko</w:t>
      </w:r>
      <w:proofErr w:type="spellEnd"/>
      <w:r w:rsidR="00687040" w:rsidRPr="00EF48AB">
        <w:rPr>
          <w:rFonts w:ascii="Times New Roman" w:hAnsi="Times New Roman" w:cs="Times New Roman"/>
          <w:sz w:val="24"/>
          <w:szCs w:val="24"/>
        </w:rPr>
        <w:t xml:space="preserve">, G. (2017). Measuring project performance inspired by stock index. </w:t>
      </w:r>
      <w:proofErr w:type="spellStart"/>
      <w:r w:rsidR="00687040" w:rsidRPr="00EF48AB">
        <w:rPr>
          <w:rStyle w:val="Emphasis"/>
          <w:rFonts w:ascii="Times New Roman" w:hAnsi="Times New Roman" w:cs="Times New Roman"/>
          <w:sz w:val="24"/>
          <w:szCs w:val="24"/>
        </w:rPr>
        <w:t>Procedia</w:t>
      </w:r>
      <w:proofErr w:type="spellEnd"/>
      <w:r w:rsidR="00687040" w:rsidRPr="00EF48AB">
        <w:rPr>
          <w:rStyle w:val="Emphasis"/>
          <w:rFonts w:ascii="Times New Roman" w:hAnsi="Times New Roman" w:cs="Times New Roman"/>
          <w:sz w:val="24"/>
          <w:szCs w:val="24"/>
        </w:rPr>
        <w:t xml:space="preserve"> Engineering, 196</w:t>
      </w:r>
      <w:r w:rsidR="00687040" w:rsidRPr="00EF48AB">
        <w:rPr>
          <w:rFonts w:ascii="Times New Roman" w:hAnsi="Times New Roman" w:cs="Times New Roman"/>
          <w:sz w:val="24"/>
          <w:szCs w:val="24"/>
        </w:rPr>
        <w:t>, 706–713. https://doi.org/10.1016/j.proeng.2017.07.236</w:t>
      </w:r>
    </w:p>
    <w:p w:rsidR="00CC4F71" w:rsidRDefault="001E551F" w:rsidP="001E551F">
      <w:pPr>
        <w:spacing w:line="240" w:lineRule="auto"/>
        <w:ind w:left="540" w:hanging="540"/>
        <w:jc w:val="both"/>
      </w:pPr>
      <w:r>
        <w:rPr>
          <w:rFonts w:ascii="Times New Roman" w:hAnsi="Times New Roman" w:cs="Times New Roman"/>
          <w:sz w:val="24"/>
          <w:szCs w:val="24"/>
        </w:rPr>
        <w:t xml:space="preserve">42. </w:t>
      </w:r>
      <w:r w:rsidR="00687040" w:rsidRPr="00EF48AB">
        <w:rPr>
          <w:rFonts w:ascii="Times New Roman" w:hAnsi="Times New Roman" w:cs="Times New Roman"/>
          <w:sz w:val="24"/>
          <w:szCs w:val="24"/>
        </w:rPr>
        <w:t xml:space="preserve">Tilley, P. A., &amp; Barton, R. (1997). Design and documentation deficiency: Causes and effects. </w:t>
      </w:r>
      <w:proofErr w:type="gramStart"/>
      <w:r w:rsidR="00687040" w:rsidRPr="00EF48AB">
        <w:rPr>
          <w:rFonts w:ascii="Times New Roman" w:hAnsi="Times New Roman" w:cs="Times New Roman"/>
          <w:sz w:val="24"/>
          <w:szCs w:val="24"/>
        </w:rPr>
        <w:t xml:space="preserve">In </w:t>
      </w:r>
      <w:r w:rsidR="00687040" w:rsidRPr="00EF48AB">
        <w:rPr>
          <w:rStyle w:val="Emphasis"/>
          <w:rFonts w:ascii="Times New Roman" w:hAnsi="Times New Roman" w:cs="Times New Roman"/>
          <w:sz w:val="24"/>
          <w:szCs w:val="24"/>
        </w:rPr>
        <w:t>Proceedings of the First International Conference on Construction Process Re-engineering</w:t>
      </w:r>
      <w:r w:rsidR="00687040" w:rsidRPr="00EF48AB">
        <w:rPr>
          <w:rFonts w:ascii="Times New Roman" w:hAnsi="Times New Roman" w:cs="Times New Roman"/>
          <w:sz w:val="24"/>
          <w:szCs w:val="24"/>
        </w:rPr>
        <w:t xml:space="preserve"> (pp. 703–712).</w:t>
      </w:r>
      <w:proofErr w:type="gramEnd"/>
      <w:r w:rsidR="00687040" w:rsidRPr="00EF48AB">
        <w:rPr>
          <w:rFonts w:ascii="Times New Roman" w:hAnsi="Times New Roman" w:cs="Times New Roman"/>
          <w:sz w:val="24"/>
          <w:szCs w:val="24"/>
        </w:rPr>
        <w:t xml:space="preserve"> Gold Coast, Queensland, Australia.</w:t>
      </w:r>
    </w:p>
    <w:sectPr w:rsidR="00CC4F7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46" w:rsidRDefault="00292E46" w:rsidP="0020041C">
      <w:pPr>
        <w:spacing w:after="0" w:line="240" w:lineRule="auto"/>
      </w:pPr>
      <w:r>
        <w:separator/>
      </w:r>
    </w:p>
  </w:endnote>
  <w:endnote w:type="continuationSeparator" w:id="0">
    <w:p w:rsidR="00292E46" w:rsidRDefault="00292E46" w:rsidP="0020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21568"/>
      <w:docPartObj>
        <w:docPartGallery w:val="Page Numbers (Bottom of Page)"/>
        <w:docPartUnique/>
      </w:docPartObj>
    </w:sdtPr>
    <w:sdtEndPr>
      <w:rPr>
        <w:noProof/>
      </w:rPr>
    </w:sdtEndPr>
    <w:sdtContent>
      <w:p w:rsidR="002F4020" w:rsidRDefault="002F4020">
        <w:pPr>
          <w:pStyle w:val="Footer"/>
          <w:jc w:val="center"/>
        </w:pPr>
        <w:r>
          <w:fldChar w:fldCharType="begin"/>
        </w:r>
        <w:r>
          <w:instrText xml:space="preserve"> PAGE   \* MERGEFORMAT </w:instrText>
        </w:r>
        <w:r>
          <w:fldChar w:fldCharType="separate"/>
        </w:r>
        <w:r w:rsidR="00C12DAD">
          <w:rPr>
            <w:noProof/>
          </w:rPr>
          <w:t>1</w:t>
        </w:r>
        <w:r>
          <w:rPr>
            <w:noProof/>
          </w:rPr>
          <w:fldChar w:fldCharType="end"/>
        </w:r>
      </w:p>
    </w:sdtContent>
  </w:sdt>
  <w:p w:rsidR="002F4020" w:rsidRDefault="002F4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46" w:rsidRDefault="00292E46" w:rsidP="0020041C">
      <w:pPr>
        <w:spacing w:after="0" w:line="240" w:lineRule="auto"/>
      </w:pPr>
      <w:r>
        <w:separator/>
      </w:r>
    </w:p>
  </w:footnote>
  <w:footnote w:type="continuationSeparator" w:id="0">
    <w:p w:rsidR="00292E46" w:rsidRDefault="00292E46" w:rsidP="00200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155"/>
    <w:multiLevelType w:val="hybridMultilevel"/>
    <w:tmpl w:val="72640172"/>
    <w:lvl w:ilvl="0" w:tplc="8A50B1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8336A"/>
    <w:multiLevelType w:val="hybridMultilevel"/>
    <w:tmpl w:val="A0B60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370B3"/>
    <w:multiLevelType w:val="multilevel"/>
    <w:tmpl w:val="E7F4427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0D54F3"/>
    <w:multiLevelType w:val="hybridMultilevel"/>
    <w:tmpl w:val="8E361290"/>
    <w:lvl w:ilvl="0" w:tplc="0AACE8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730E"/>
    <w:multiLevelType w:val="hybridMultilevel"/>
    <w:tmpl w:val="64740D06"/>
    <w:lvl w:ilvl="0" w:tplc="B4F0D3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12833"/>
    <w:multiLevelType w:val="hybridMultilevel"/>
    <w:tmpl w:val="F2DA1CB2"/>
    <w:lvl w:ilvl="0" w:tplc="CFBE4BA2">
      <w:start w:val="2"/>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4A4BDC"/>
    <w:multiLevelType w:val="multilevel"/>
    <w:tmpl w:val="11C61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924557A"/>
    <w:multiLevelType w:val="hybridMultilevel"/>
    <w:tmpl w:val="C5387A12"/>
    <w:lvl w:ilvl="0" w:tplc="F2E856B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3"/>
  </w:num>
  <w:num w:numId="4">
    <w:abstractNumId w:val="5"/>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71"/>
    <w:rsid w:val="00025AC7"/>
    <w:rsid w:val="0012005C"/>
    <w:rsid w:val="001B4F57"/>
    <w:rsid w:val="001B5790"/>
    <w:rsid w:val="001E551F"/>
    <w:rsid w:val="0020041C"/>
    <w:rsid w:val="00232EBE"/>
    <w:rsid w:val="00292E46"/>
    <w:rsid w:val="002A00FD"/>
    <w:rsid w:val="002F4020"/>
    <w:rsid w:val="003B6FBE"/>
    <w:rsid w:val="00441E65"/>
    <w:rsid w:val="00511770"/>
    <w:rsid w:val="00537A83"/>
    <w:rsid w:val="005B5B5F"/>
    <w:rsid w:val="00687040"/>
    <w:rsid w:val="007054A0"/>
    <w:rsid w:val="00736D5E"/>
    <w:rsid w:val="00862586"/>
    <w:rsid w:val="008F208F"/>
    <w:rsid w:val="00960169"/>
    <w:rsid w:val="00977F84"/>
    <w:rsid w:val="009F7CBC"/>
    <w:rsid w:val="00A22B2F"/>
    <w:rsid w:val="00A5221E"/>
    <w:rsid w:val="00BC03E7"/>
    <w:rsid w:val="00C12DAD"/>
    <w:rsid w:val="00C835DC"/>
    <w:rsid w:val="00CB4854"/>
    <w:rsid w:val="00CB48C2"/>
    <w:rsid w:val="00CC4F71"/>
    <w:rsid w:val="00D15B72"/>
    <w:rsid w:val="00DB7151"/>
    <w:rsid w:val="00EA0CE1"/>
    <w:rsid w:val="00EF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71"/>
  </w:style>
  <w:style w:type="paragraph" w:styleId="Heading2">
    <w:name w:val="heading 2"/>
    <w:basedOn w:val="Normal"/>
    <w:link w:val="Heading2Char"/>
    <w:uiPriority w:val="9"/>
    <w:qFormat/>
    <w:rsid w:val="009F7C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F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CC4F71"/>
    <w:rPr>
      <w:color w:val="0000FF"/>
      <w:u w:val="single"/>
    </w:rPr>
  </w:style>
  <w:style w:type="table" w:styleId="TableGrid">
    <w:name w:val="Table Grid"/>
    <w:basedOn w:val="TableNormal"/>
    <w:uiPriority w:val="59"/>
    <w:rsid w:val="00CC4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4F71"/>
    <w:pPr>
      <w:ind w:left="720"/>
      <w:contextualSpacing/>
    </w:pPr>
  </w:style>
  <w:style w:type="character" w:customStyle="1" w:styleId="fontstyle01">
    <w:name w:val="fontstyle01"/>
    <w:basedOn w:val="DefaultParagraphFont"/>
    <w:rsid w:val="00CC4F71"/>
    <w:rPr>
      <w:rFonts w:ascii="Times New Roman" w:hAnsi="Times New Roman" w:cs="Times New Roman" w:hint="default"/>
      <w:b w:val="0"/>
      <w:bCs w:val="0"/>
      <w:i w:val="0"/>
      <w:iCs w:val="0"/>
      <w:color w:val="000000"/>
      <w:sz w:val="24"/>
      <w:szCs w:val="24"/>
    </w:rPr>
  </w:style>
  <w:style w:type="character" w:customStyle="1" w:styleId="BalloonTextChar">
    <w:name w:val="Balloon Text Char"/>
    <w:basedOn w:val="DefaultParagraphFont"/>
    <w:link w:val="BalloonText"/>
    <w:uiPriority w:val="99"/>
    <w:semiHidden/>
    <w:rsid w:val="00CC4F71"/>
    <w:rPr>
      <w:rFonts w:ascii="Tahoma" w:hAnsi="Tahoma" w:cs="Tahoma"/>
      <w:sz w:val="16"/>
      <w:szCs w:val="16"/>
    </w:rPr>
  </w:style>
  <w:style w:type="paragraph" w:styleId="BalloonText">
    <w:name w:val="Balloon Text"/>
    <w:basedOn w:val="Normal"/>
    <w:link w:val="BalloonTextChar"/>
    <w:uiPriority w:val="99"/>
    <w:semiHidden/>
    <w:unhideWhenUsed/>
    <w:rsid w:val="00CC4F71"/>
    <w:pPr>
      <w:spacing w:after="0" w:line="240" w:lineRule="auto"/>
    </w:pPr>
    <w:rPr>
      <w:rFonts w:ascii="Tahoma" w:hAnsi="Tahoma" w:cs="Tahoma"/>
      <w:sz w:val="16"/>
      <w:szCs w:val="16"/>
    </w:rPr>
  </w:style>
  <w:style w:type="character" w:customStyle="1" w:styleId="fontstyle21">
    <w:name w:val="fontstyle21"/>
    <w:basedOn w:val="DefaultParagraphFont"/>
    <w:rsid w:val="00CC4F71"/>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20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41C"/>
  </w:style>
  <w:style w:type="paragraph" w:styleId="Footer">
    <w:name w:val="footer"/>
    <w:basedOn w:val="Normal"/>
    <w:link w:val="FooterChar"/>
    <w:uiPriority w:val="99"/>
    <w:unhideWhenUsed/>
    <w:rsid w:val="0020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41C"/>
  </w:style>
  <w:style w:type="character" w:customStyle="1" w:styleId="Heading2Char">
    <w:name w:val="Heading 2 Char"/>
    <w:basedOn w:val="DefaultParagraphFont"/>
    <w:link w:val="Heading2"/>
    <w:uiPriority w:val="9"/>
    <w:rsid w:val="009F7CBC"/>
    <w:rPr>
      <w:rFonts w:ascii="Times New Roman" w:eastAsia="Times New Roman" w:hAnsi="Times New Roman" w:cs="Times New Roman"/>
      <w:b/>
      <w:bCs/>
      <w:sz w:val="36"/>
      <w:szCs w:val="36"/>
    </w:rPr>
  </w:style>
  <w:style w:type="character" w:styleId="Emphasis">
    <w:name w:val="Emphasis"/>
    <w:basedOn w:val="DefaultParagraphFont"/>
    <w:uiPriority w:val="20"/>
    <w:qFormat/>
    <w:rsid w:val="009F7CBC"/>
    <w:rPr>
      <w:i/>
      <w:iCs/>
    </w:rPr>
  </w:style>
  <w:style w:type="paragraph" w:customStyle="1" w:styleId="pdq2pgselectionanchorcontainer">
    <w:name w:val="pdq2pg_selectionanchorcontainer"/>
    <w:basedOn w:val="Normal"/>
    <w:rsid w:val="001B4F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4F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71"/>
  </w:style>
  <w:style w:type="paragraph" w:styleId="Heading2">
    <w:name w:val="heading 2"/>
    <w:basedOn w:val="Normal"/>
    <w:link w:val="Heading2Char"/>
    <w:uiPriority w:val="9"/>
    <w:qFormat/>
    <w:rsid w:val="009F7C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F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CC4F71"/>
    <w:rPr>
      <w:color w:val="0000FF"/>
      <w:u w:val="single"/>
    </w:rPr>
  </w:style>
  <w:style w:type="table" w:styleId="TableGrid">
    <w:name w:val="Table Grid"/>
    <w:basedOn w:val="TableNormal"/>
    <w:uiPriority w:val="59"/>
    <w:rsid w:val="00CC4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4F71"/>
    <w:pPr>
      <w:ind w:left="720"/>
      <w:contextualSpacing/>
    </w:pPr>
  </w:style>
  <w:style w:type="character" w:customStyle="1" w:styleId="fontstyle01">
    <w:name w:val="fontstyle01"/>
    <w:basedOn w:val="DefaultParagraphFont"/>
    <w:rsid w:val="00CC4F71"/>
    <w:rPr>
      <w:rFonts w:ascii="Times New Roman" w:hAnsi="Times New Roman" w:cs="Times New Roman" w:hint="default"/>
      <w:b w:val="0"/>
      <w:bCs w:val="0"/>
      <w:i w:val="0"/>
      <w:iCs w:val="0"/>
      <w:color w:val="000000"/>
      <w:sz w:val="24"/>
      <w:szCs w:val="24"/>
    </w:rPr>
  </w:style>
  <w:style w:type="character" w:customStyle="1" w:styleId="BalloonTextChar">
    <w:name w:val="Balloon Text Char"/>
    <w:basedOn w:val="DefaultParagraphFont"/>
    <w:link w:val="BalloonText"/>
    <w:uiPriority w:val="99"/>
    <w:semiHidden/>
    <w:rsid w:val="00CC4F71"/>
    <w:rPr>
      <w:rFonts w:ascii="Tahoma" w:hAnsi="Tahoma" w:cs="Tahoma"/>
      <w:sz w:val="16"/>
      <w:szCs w:val="16"/>
    </w:rPr>
  </w:style>
  <w:style w:type="paragraph" w:styleId="BalloonText">
    <w:name w:val="Balloon Text"/>
    <w:basedOn w:val="Normal"/>
    <w:link w:val="BalloonTextChar"/>
    <w:uiPriority w:val="99"/>
    <w:semiHidden/>
    <w:unhideWhenUsed/>
    <w:rsid w:val="00CC4F71"/>
    <w:pPr>
      <w:spacing w:after="0" w:line="240" w:lineRule="auto"/>
    </w:pPr>
    <w:rPr>
      <w:rFonts w:ascii="Tahoma" w:hAnsi="Tahoma" w:cs="Tahoma"/>
      <w:sz w:val="16"/>
      <w:szCs w:val="16"/>
    </w:rPr>
  </w:style>
  <w:style w:type="character" w:customStyle="1" w:styleId="fontstyle21">
    <w:name w:val="fontstyle21"/>
    <w:basedOn w:val="DefaultParagraphFont"/>
    <w:rsid w:val="00CC4F71"/>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20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41C"/>
  </w:style>
  <w:style w:type="paragraph" w:styleId="Footer">
    <w:name w:val="footer"/>
    <w:basedOn w:val="Normal"/>
    <w:link w:val="FooterChar"/>
    <w:uiPriority w:val="99"/>
    <w:unhideWhenUsed/>
    <w:rsid w:val="0020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41C"/>
  </w:style>
  <w:style w:type="character" w:customStyle="1" w:styleId="Heading2Char">
    <w:name w:val="Heading 2 Char"/>
    <w:basedOn w:val="DefaultParagraphFont"/>
    <w:link w:val="Heading2"/>
    <w:uiPriority w:val="9"/>
    <w:rsid w:val="009F7CBC"/>
    <w:rPr>
      <w:rFonts w:ascii="Times New Roman" w:eastAsia="Times New Roman" w:hAnsi="Times New Roman" w:cs="Times New Roman"/>
      <w:b/>
      <w:bCs/>
      <w:sz w:val="36"/>
      <w:szCs w:val="36"/>
    </w:rPr>
  </w:style>
  <w:style w:type="character" w:styleId="Emphasis">
    <w:name w:val="Emphasis"/>
    <w:basedOn w:val="DefaultParagraphFont"/>
    <w:uiPriority w:val="20"/>
    <w:qFormat/>
    <w:rsid w:val="009F7CBC"/>
    <w:rPr>
      <w:i/>
      <w:iCs/>
    </w:rPr>
  </w:style>
  <w:style w:type="paragraph" w:customStyle="1" w:styleId="pdq2pgselectionanchorcontainer">
    <w:name w:val="pdq2pg_selectionanchorcontainer"/>
    <w:basedOn w:val="Normal"/>
    <w:rsid w:val="001B4F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4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9485">
      <w:bodyDiv w:val="1"/>
      <w:marLeft w:val="0"/>
      <w:marRight w:val="0"/>
      <w:marTop w:val="0"/>
      <w:marBottom w:val="0"/>
      <w:divBdr>
        <w:top w:val="none" w:sz="0" w:space="0" w:color="auto"/>
        <w:left w:val="none" w:sz="0" w:space="0" w:color="auto"/>
        <w:bottom w:val="none" w:sz="0" w:space="0" w:color="auto"/>
        <w:right w:val="none" w:sz="0" w:space="0" w:color="auto"/>
      </w:divBdr>
    </w:div>
    <w:div w:id="1668702307">
      <w:bodyDiv w:val="1"/>
      <w:marLeft w:val="0"/>
      <w:marRight w:val="0"/>
      <w:marTop w:val="0"/>
      <w:marBottom w:val="0"/>
      <w:divBdr>
        <w:top w:val="none" w:sz="0" w:space="0" w:color="auto"/>
        <w:left w:val="none" w:sz="0" w:space="0" w:color="auto"/>
        <w:bottom w:val="none" w:sz="0" w:space="0" w:color="auto"/>
        <w:right w:val="none" w:sz="0" w:space="0" w:color="auto"/>
      </w:divBdr>
    </w:div>
    <w:div w:id="20434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usola.joseph@bouesti.edu.ng" TargetMode="External"/><Relationship Id="rId13" Type="http://schemas.openxmlformats.org/officeDocument/2006/relationships/hyperlink" Target="https://doi.org/10.1080/15623599.2020.1848511" TargetMode="External"/><Relationship Id="rId18" Type="http://schemas.openxmlformats.org/officeDocument/2006/relationships/hyperlink" Target="https://doi.org/10.6106/JCEPM.2019.9.2.001"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0144619032000056162" TargetMode="External"/><Relationship Id="rId17" Type="http://schemas.openxmlformats.org/officeDocument/2006/relationships/hyperlink" Target="https://doi.org/10.1061/(ASCE)1076-0342(2006)12:4(199)" TargetMode="External"/><Relationship Id="rId2" Type="http://schemas.openxmlformats.org/officeDocument/2006/relationships/styles" Target="styles.xml"/><Relationship Id="rId16" Type="http://schemas.openxmlformats.org/officeDocument/2006/relationships/hyperlink" Target="https://doi.org/10.1108/01443579910247437" TargetMode="External"/><Relationship Id="rId20" Type="http://schemas.openxmlformats.org/officeDocument/2006/relationships/hyperlink" Target="https://doi.org/10.1080/15623599.2019.170785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61/(ASCE)0733-9364(1998)124:3(194)" TargetMode="External"/><Relationship Id="rId5" Type="http://schemas.openxmlformats.org/officeDocument/2006/relationships/webSettings" Target="webSettings.xml"/><Relationship Id="rId15" Type="http://schemas.openxmlformats.org/officeDocument/2006/relationships/hyperlink" Target="https://doi.org/10.7764/RDLC.19.1.30-41" TargetMode="External"/><Relationship Id="rId23" Type="http://schemas.openxmlformats.org/officeDocument/2006/relationships/theme" Target="theme/theme1.xml"/><Relationship Id="rId10" Type="http://schemas.openxmlformats.org/officeDocument/2006/relationships/hyperlink" Target="https://doi.org/10.1057/rlp.2009.11" TargetMode="External"/><Relationship Id="rId19" Type="http://schemas.openxmlformats.org/officeDocument/2006/relationships/hyperlink" Target="https://doi.org/10.1016/S0263-7863(00)00056-9" TargetMode="External"/><Relationship Id="rId4" Type="http://schemas.openxmlformats.org/officeDocument/2006/relationships/settings" Target="settings.xml"/><Relationship Id="rId9" Type="http://schemas.openxmlformats.org/officeDocument/2006/relationships/hyperlink" Target="https://doi.org/10.1016/j.hbrcj.2015.05.001" TargetMode="External"/><Relationship Id="rId14" Type="http://schemas.openxmlformats.org/officeDocument/2006/relationships/hyperlink" Target="https://doi.org/10.1080/15623599.2020.18206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17</Pages>
  <Words>6984</Words>
  <Characters>39810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kolapo</dc:creator>
  <cp:lastModifiedBy>Olusola</cp:lastModifiedBy>
  <cp:revision>16</cp:revision>
  <cp:lastPrinted>2026-04-08T11:25:00Z</cp:lastPrinted>
  <dcterms:created xsi:type="dcterms:W3CDTF">2026-04-07T13:47:00Z</dcterms:created>
  <dcterms:modified xsi:type="dcterms:W3CDTF">2026-06-29T13:03:00Z</dcterms:modified>
</cp:coreProperties>
</file>