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8C" w:rsidRDefault="00915BDF" w:rsidP="00915BDF">
      <w:pPr>
        <w:spacing w:line="480" w:lineRule="auto"/>
        <w:jc w:val="center"/>
        <w:rPr>
          <w:rFonts w:ascii="Times New Roman" w:hAnsi="Times New Roman" w:cs="Times New Roman"/>
          <w:b/>
          <w:sz w:val="24"/>
          <w:szCs w:val="24"/>
        </w:rPr>
      </w:pPr>
      <w:r w:rsidRPr="00915BDF">
        <w:rPr>
          <w:rFonts w:ascii="Times New Roman" w:hAnsi="Times New Roman" w:cs="Times New Roman"/>
          <w:b/>
          <w:sz w:val="24"/>
          <w:szCs w:val="24"/>
        </w:rPr>
        <w:t>ASSESSMENT OF MICROBIAL CONTAMINATION IN IMPORTED FROZEN CHICKEN, PORK, AND SPARE RIBS SOLD IN URBAN MARKETS OF LIBERIA: A CASE STUDY OF THE DRY RICE MARKET, BARNERSVILLE ROAD, GARDNERSVILLE TOWNSHIP, MONTSERRADO COUNTY-LIBERIA</w:t>
      </w:r>
    </w:p>
    <w:p w:rsidR="00915BDF" w:rsidRDefault="00915BDF" w:rsidP="00915BDF">
      <w:pPr>
        <w:spacing w:line="480" w:lineRule="auto"/>
        <w:jc w:val="center"/>
        <w:rPr>
          <w:rFonts w:ascii="Times New Roman" w:hAnsi="Times New Roman" w:cs="Times New Roman"/>
          <w:b/>
          <w:sz w:val="24"/>
          <w:szCs w:val="24"/>
        </w:rPr>
      </w:pPr>
    </w:p>
    <w:p w:rsidR="00915BDF" w:rsidRDefault="00915BDF" w:rsidP="00915BDF">
      <w:pPr>
        <w:spacing w:line="480" w:lineRule="auto"/>
        <w:jc w:val="center"/>
        <w:rPr>
          <w:rFonts w:ascii="Times New Roman" w:hAnsi="Times New Roman" w:cs="Times New Roman"/>
          <w:b/>
          <w:sz w:val="24"/>
          <w:szCs w:val="24"/>
        </w:rPr>
      </w:pPr>
    </w:p>
    <w:p w:rsidR="00915BDF" w:rsidRDefault="00915BDF" w:rsidP="00915BD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SUBMITTED BY:</w:t>
      </w:r>
    </w:p>
    <w:p w:rsidR="00915BDF" w:rsidRDefault="00915BDF" w:rsidP="00915BD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DANIEL F. NYORKOR, MPH, BSC.</w:t>
      </w:r>
    </w:p>
    <w:p w:rsidR="00915BDF" w:rsidRDefault="00915BDF" w:rsidP="00915BD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AUTHOR</w:t>
      </w:r>
    </w:p>
    <w:p w:rsidR="00915BDF" w:rsidRDefault="00915BDF" w:rsidP="00915BDF">
      <w:pPr>
        <w:spacing w:line="480" w:lineRule="auto"/>
        <w:jc w:val="center"/>
        <w:rPr>
          <w:rFonts w:ascii="Times New Roman" w:hAnsi="Times New Roman" w:cs="Times New Roman"/>
          <w:b/>
          <w:sz w:val="24"/>
          <w:szCs w:val="24"/>
        </w:rPr>
      </w:pPr>
    </w:p>
    <w:p w:rsidR="00915BDF" w:rsidRDefault="00915BDF" w:rsidP="00915BDF">
      <w:pPr>
        <w:spacing w:line="480" w:lineRule="auto"/>
        <w:jc w:val="center"/>
        <w:rPr>
          <w:rFonts w:ascii="Times New Roman" w:hAnsi="Times New Roman" w:cs="Times New Roman"/>
          <w:b/>
          <w:sz w:val="24"/>
          <w:szCs w:val="24"/>
        </w:rPr>
      </w:pPr>
    </w:p>
    <w:p w:rsidR="00915BDF" w:rsidRDefault="00915BDF" w:rsidP="00915BDF">
      <w:pPr>
        <w:spacing w:line="480" w:lineRule="auto"/>
        <w:jc w:val="center"/>
        <w:rPr>
          <w:rFonts w:ascii="Times New Roman" w:hAnsi="Times New Roman" w:cs="Times New Roman"/>
          <w:b/>
          <w:sz w:val="24"/>
          <w:szCs w:val="24"/>
        </w:rPr>
      </w:pPr>
    </w:p>
    <w:p w:rsidR="00915BDF" w:rsidRDefault="00915BDF" w:rsidP="00915BDF">
      <w:pPr>
        <w:spacing w:line="480" w:lineRule="auto"/>
        <w:jc w:val="center"/>
        <w:rPr>
          <w:rFonts w:ascii="Times New Roman" w:hAnsi="Times New Roman" w:cs="Times New Roman"/>
          <w:b/>
          <w:sz w:val="24"/>
          <w:szCs w:val="24"/>
        </w:rPr>
      </w:pPr>
    </w:p>
    <w:p w:rsidR="00915BDF" w:rsidRDefault="00915BDF" w:rsidP="00915BDF">
      <w:pPr>
        <w:spacing w:line="480" w:lineRule="auto"/>
        <w:jc w:val="center"/>
        <w:rPr>
          <w:rFonts w:ascii="Times New Roman" w:hAnsi="Times New Roman" w:cs="Times New Roman"/>
          <w:b/>
          <w:sz w:val="24"/>
          <w:szCs w:val="24"/>
        </w:rPr>
      </w:pPr>
    </w:p>
    <w:p w:rsidR="00915BDF" w:rsidRDefault="00915BDF" w:rsidP="00915BDF">
      <w:pPr>
        <w:spacing w:line="480" w:lineRule="auto"/>
        <w:jc w:val="center"/>
        <w:rPr>
          <w:rFonts w:ascii="Times New Roman" w:hAnsi="Times New Roman" w:cs="Times New Roman"/>
          <w:b/>
          <w:sz w:val="24"/>
          <w:szCs w:val="24"/>
        </w:rPr>
      </w:pPr>
    </w:p>
    <w:p w:rsidR="00915BDF" w:rsidRDefault="00915BDF" w:rsidP="00915BDF">
      <w:pPr>
        <w:spacing w:line="480" w:lineRule="auto"/>
        <w:jc w:val="center"/>
        <w:rPr>
          <w:rFonts w:ascii="Times New Roman" w:hAnsi="Times New Roman" w:cs="Times New Roman"/>
          <w:b/>
          <w:sz w:val="24"/>
          <w:szCs w:val="24"/>
        </w:rPr>
      </w:pPr>
    </w:p>
    <w:p w:rsidR="00915BDF" w:rsidRDefault="00915BDF" w:rsidP="00915BD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JANUARY 2026</w:t>
      </w:r>
    </w:p>
    <w:p w:rsidR="00915BDF" w:rsidRDefault="00915BDF" w:rsidP="00915BDF">
      <w:pPr>
        <w:spacing w:line="480" w:lineRule="auto"/>
        <w:jc w:val="center"/>
        <w:rPr>
          <w:rFonts w:ascii="Times New Roman" w:hAnsi="Times New Roman" w:cs="Times New Roman"/>
          <w:b/>
          <w:sz w:val="24"/>
          <w:szCs w:val="24"/>
        </w:rPr>
      </w:pPr>
    </w:p>
    <w:p w:rsidR="00915BDF" w:rsidRDefault="00915BDF" w:rsidP="00915BDF">
      <w:pPr>
        <w:jc w:val="center"/>
        <w:rPr>
          <w:rFonts w:ascii="Times New Roman" w:eastAsia="Calibri" w:hAnsi="Times New Roman"/>
          <w:b/>
          <w:sz w:val="24"/>
          <w:szCs w:val="24"/>
        </w:rPr>
      </w:pPr>
      <w:r>
        <w:rPr>
          <w:rFonts w:ascii="Times New Roman" w:eastAsia="Calibri" w:hAnsi="Times New Roman"/>
          <w:b/>
        </w:rPr>
        <w:lastRenderedPageBreak/>
        <w:t xml:space="preserve">DECLARATION BY RESEARCHER </w:t>
      </w:r>
    </w:p>
    <w:p w:rsidR="00915BDF" w:rsidRDefault="00915BDF" w:rsidP="00915BDF">
      <w:pPr>
        <w:jc w:val="center"/>
        <w:rPr>
          <w:rFonts w:ascii="Times New Roman" w:eastAsia="Calibri" w:hAnsi="Times New Roman"/>
        </w:rPr>
      </w:pPr>
    </w:p>
    <w:p w:rsidR="00915BDF" w:rsidRDefault="00915BDF" w:rsidP="00915BDF">
      <w:pPr>
        <w:spacing w:line="480" w:lineRule="auto"/>
        <w:jc w:val="both"/>
        <w:rPr>
          <w:rFonts w:ascii="Times New Roman" w:hAnsi="Times New Roman" w:cs="Times New Roman"/>
          <w:b/>
          <w:sz w:val="24"/>
          <w:szCs w:val="24"/>
        </w:rPr>
      </w:pPr>
      <w:r>
        <w:rPr>
          <w:rFonts w:ascii="Times New Roman" w:eastAsia="Calibri" w:hAnsi="Times New Roman"/>
        </w:rPr>
        <w:t>I, Daniel F. Nyorkor, declare that this research: “</w:t>
      </w:r>
      <w:r>
        <w:rPr>
          <w:rFonts w:ascii="Times New Roman" w:hAnsi="Times New Roman" w:cs="Times New Roman"/>
          <w:sz w:val="24"/>
          <w:szCs w:val="24"/>
        </w:rPr>
        <w:t>Assessing The Environmental Impacts and Potential Risks of the Wein's Town Garbage Transfer Landfill Station, Wein's Town Community, Paynesville City, Montserrado County, Republic of Liberia</w:t>
      </w:r>
      <w:r>
        <w:rPr>
          <w:rFonts w:ascii="Times New Roman" w:eastAsia="Calibri" w:hAnsi="Times New Roman"/>
        </w:rPr>
        <w:t xml:space="preserve">” is my original work. </w:t>
      </w:r>
    </w:p>
    <w:p w:rsidR="00915BDF" w:rsidRDefault="00915BDF" w:rsidP="00915BDF">
      <w:pPr>
        <w:spacing w:line="600" w:lineRule="auto"/>
        <w:jc w:val="both"/>
        <w:rPr>
          <w:rFonts w:ascii="Times New Roman" w:eastAsia="Calibri" w:hAnsi="Times New Roman"/>
          <w:sz w:val="26"/>
          <w:szCs w:val="26"/>
        </w:rPr>
      </w:pPr>
    </w:p>
    <w:p w:rsidR="00915BDF" w:rsidRDefault="00915BDF" w:rsidP="00915BDF">
      <w:pPr>
        <w:jc w:val="both"/>
        <w:rPr>
          <w:rFonts w:ascii="Times New Roman" w:eastAsia="Calibri" w:hAnsi="Times New Roman"/>
          <w:sz w:val="24"/>
          <w:szCs w:val="24"/>
        </w:rPr>
      </w:pPr>
      <w:r>
        <w:rPr>
          <w:rFonts w:ascii="Times New Roman" w:eastAsia="Calibri" w:hAnsi="Times New Roman"/>
          <w:sz w:val="26"/>
          <w:szCs w:val="26"/>
        </w:rPr>
        <w:t xml:space="preserve">Signed: ________________________________     Date: </w:t>
      </w:r>
      <w:r>
        <w:rPr>
          <w:rFonts w:ascii="Times New Roman" w:eastAsia="Calibri" w:hAnsi="Times New Roman"/>
          <w:u w:val="single"/>
        </w:rPr>
        <w:t>______________________</w:t>
      </w:r>
    </w:p>
    <w:p w:rsidR="00915BDF" w:rsidRDefault="00915BDF" w:rsidP="00915BDF">
      <w:pPr>
        <w:rPr>
          <w:rFonts w:ascii="Times New Roman" w:eastAsia="Calibri" w:hAnsi="Times New Roman"/>
          <w:sz w:val="14"/>
          <w:szCs w:val="14"/>
        </w:rPr>
      </w:pPr>
    </w:p>
    <w:p w:rsidR="00915BDF" w:rsidRDefault="00915BDF" w:rsidP="00915BDF">
      <w:pPr>
        <w:rPr>
          <w:rFonts w:ascii="Times New Roman" w:eastAsia="Calibri" w:hAnsi="Times New Roman"/>
          <w:b/>
          <w:sz w:val="26"/>
          <w:szCs w:val="26"/>
        </w:rPr>
      </w:pPr>
      <w:r>
        <w:rPr>
          <w:rFonts w:ascii="Times New Roman" w:eastAsia="Calibri" w:hAnsi="Times New Roman"/>
          <w:b/>
          <w:sz w:val="26"/>
          <w:szCs w:val="26"/>
        </w:rPr>
        <w:t xml:space="preserve">                Daniel F. Nyorkor, MPH, BSc.   </w:t>
      </w: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Default="00915BDF" w:rsidP="00915BDF">
      <w:pPr>
        <w:rPr>
          <w:rFonts w:ascii="Times New Roman" w:eastAsia="Calibri" w:hAnsi="Times New Roman"/>
          <w:b/>
          <w:sz w:val="26"/>
          <w:szCs w:val="26"/>
        </w:rPr>
      </w:pPr>
    </w:p>
    <w:p w:rsidR="00915BDF" w:rsidRPr="00915BDF" w:rsidRDefault="00915BDF" w:rsidP="00915BDF">
      <w:pPr>
        <w:spacing w:after="0" w:line="480" w:lineRule="auto"/>
        <w:jc w:val="both"/>
        <w:outlineLvl w:val="1"/>
        <w:rPr>
          <w:rFonts w:ascii="Times New Roman" w:eastAsia="Times New Roman" w:hAnsi="Times New Roman" w:cs="Times New Roman"/>
          <w:b/>
          <w:bCs/>
          <w:sz w:val="24"/>
          <w:szCs w:val="24"/>
        </w:rPr>
      </w:pPr>
      <w:r w:rsidRPr="00915BDF">
        <w:rPr>
          <w:rFonts w:ascii="Times New Roman" w:eastAsia="Times New Roman" w:hAnsi="Times New Roman" w:cs="Times New Roman"/>
          <w:b/>
          <w:bCs/>
          <w:sz w:val="24"/>
          <w:szCs w:val="24"/>
        </w:rPr>
        <w:lastRenderedPageBreak/>
        <w:t>ABSTRACT</w:t>
      </w:r>
    </w:p>
    <w:p w:rsidR="00915BDF" w:rsidRPr="00915BDF" w:rsidRDefault="00915BDF" w:rsidP="00915BDF">
      <w:pPr>
        <w:spacing w:after="0" w:line="480" w:lineRule="auto"/>
        <w:jc w:val="both"/>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Food safety remains a major public health concern in many developing countries, particularly in urban markets where imported frozen meat products are widely consumed. This study assessed the level of microbial contamination in imported frozen chicken, pork, and spare ribs sold at the Dry Rice Market along Barnersville Road, Gardnersville Township, Montserrado County, Liberia. A cross-sectional descriptive study design was employed, involving laboratory analysis of meat samples and observation of vendor hygiene and storage practices.</w:t>
      </w:r>
    </w:p>
    <w:p w:rsidR="00915BDF" w:rsidRPr="00915BDF" w:rsidRDefault="00915BDF" w:rsidP="00915BDF">
      <w:pPr>
        <w:spacing w:after="0" w:line="480" w:lineRule="auto"/>
        <w:jc w:val="both"/>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 xml:space="preserve">A total of sixty (60) imported frozen meat samples comprising chicken (n = 20), pork (n = 20), and spare ribs (n = 20) were aseptically collected from different vendors and analyzed for microbial contamination. Laboratory examinations focused on total aerobic bacterial count, coliform presence, and the isolation of selected pathogenic bacteria including </w:t>
      </w:r>
      <w:r w:rsidRPr="00915BDF">
        <w:rPr>
          <w:rFonts w:ascii="Times New Roman" w:eastAsia="Times New Roman" w:hAnsi="Times New Roman" w:cs="Times New Roman"/>
          <w:i/>
          <w:iCs/>
          <w:sz w:val="24"/>
          <w:szCs w:val="24"/>
        </w:rPr>
        <w:t>Escherichia coli</w:t>
      </w:r>
      <w:r w:rsidRPr="00915BDF">
        <w:rPr>
          <w:rFonts w:ascii="Times New Roman" w:eastAsia="Times New Roman" w:hAnsi="Times New Roman" w:cs="Times New Roman"/>
          <w:sz w:val="24"/>
          <w:szCs w:val="24"/>
        </w:rPr>
        <w:t xml:space="preserve">, </w:t>
      </w:r>
      <w:r w:rsidRPr="00915BDF">
        <w:rPr>
          <w:rFonts w:ascii="Times New Roman" w:eastAsia="Times New Roman" w:hAnsi="Times New Roman" w:cs="Times New Roman"/>
          <w:i/>
          <w:iCs/>
          <w:sz w:val="24"/>
          <w:szCs w:val="24"/>
        </w:rPr>
        <w:t>Salmonella spp.</w:t>
      </w:r>
      <w:r w:rsidRPr="00915BDF">
        <w:rPr>
          <w:rFonts w:ascii="Times New Roman" w:eastAsia="Times New Roman" w:hAnsi="Times New Roman" w:cs="Times New Roman"/>
          <w:sz w:val="24"/>
          <w:szCs w:val="24"/>
        </w:rPr>
        <w:t xml:space="preserve">, and </w:t>
      </w:r>
      <w:r w:rsidRPr="00915BDF">
        <w:rPr>
          <w:rFonts w:ascii="Times New Roman" w:eastAsia="Times New Roman" w:hAnsi="Times New Roman" w:cs="Times New Roman"/>
          <w:i/>
          <w:iCs/>
          <w:sz w:val="24"/>
          <w:szCs w:val="24"/>
        </w:rPr>
        <w:t>Staphylococcus aureus</w:t>
      </w:r>
      <w:r w:rsidRPr="00915BDF">
        <w:rPr>
          <w:rFonts w:ascii="Times New Roman" w:eastAsia="Times New Roman" w:hAnsi="Times New Roman" w:cs="Times New Roman"/>
          <w:sz w:val="24"/>
          <w:szCs w:val="24"/>
        </w:rPr>
        <w:t>. In addition, vendor hygiene practices and storage conditions were assessed using an observation checklist.</w:t>
      </w:r>
    </w:p>
    <w:p w:rsidR="00915BDF" w:rsidRPr="00915BDF" w:rsidRDefault="00915BDF" w:rsidP="00915BDF">
      <w:pPr>
        <w:spacing w:after="0" w:line="480" w:lineRule="auto"/>
        <w:jc w:val="both"/>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 xml:space="preserve">The findings revealed that 75% of the meat samples were contaminated with one or more microorganisms. </w:t>
      </w:r>
      <w:r w:rsidRPr="00915BDF">
        <w:rPr>
          <w:rFonts w:ascii="Times New Roman" w:eastAsia="Times New Roman" w:hAnsi="Times New Roman" w:cs="Times New Roman"/>
          <w:i/>
          <w:iCs/>
          <w:sz w:val="24"/>
          <w:szCs w:val="24"/>
        </w:rPr>
        <w:t>Escherichia coli</w:t>
      </w:r>
      <w:r w:rsidRPr="00915BDF">
        <w:rPr>
          <w:rFonts w:ascii="Times New Roman" w:eastAsia="Times New Roman" w:hAnsi="Times New Roman" w:cs="Times New Roman"/>
          <w:sz w:val="24"/>
          <w:szCs w:val="24"/>
        </w:rPr>
        <w:t xml:space="preserve"> was the most frequently isolated organism (30%), followed by </w:t>
      </w:r>
      <w:r w:rsidRPr="00915BDF">
        <w:rPr>
          <w:rFonts w:ascii="Times New Roman" w:eastAsia="Times New Roman" w:hAnsi="Times New Roman" w:cs="Times New Roman"/>
          <w:i/>
          <w:iCs/>
          <w:sz w:val="24"/>
          <w:szCs w:val="24"/>
        </w:rPr>
        <w:t>Salmonella spp.</w:t>
      </w:r>
      <w:r w:rsidRPr="00915BDF">
        <w:rPr>
          <w:rFonts w:ascii="Times New Roman" w:eastAsia="Times New Roman" w:hAnsi="Times New Roman" w:cs="Times New Roman"/>
          <w:sz w:val="24"/>
          <w:szCs w:val="24"/>
        </w:rPr>
        <w:t xml:space="preserve"> (20%) and </w:t>
      </w:r>
      <w:r w:rsidRPr="00915BDF">
        <w:rPr>
          <w:rFonts w:ascii="Times New Roman" w:eastAsia="Times New Roman" w:hAnsi="Times New Roman" w:cs="Times New Roman"/>
          <w:i/>
          <w:iCs/>
          <w:sz w:val="24"/>
          <w:szCs w:val="24"/>
        </w:rPr>
        <w:t>Staphylococcus aureus</w:t>
      </w:r>
      <w:r w:rsidRPr="00915BDF">
        <w:rPr>
          <w:rFonts w:ascii="Times New Roman" w:eastAsia="Times New Roman" w:hAnsi="Times New Roman" w:cs="Times New Roman"/>
          <w:sz w:val="24"/>
          <w:szCs w:val="24"/>
        </w:rPr>
        <w:t xml:space="preserve"> (16.7%). Frozen chicken recorded the highest level of contamination compared to pork and spare ribs. Observational findings indicated poor hygiene practices, inconsistent freezing due to power interruptions, and frequent thawing and refreezing of meat products, which likely contributed to microbial contamination.</w:t>
      </w:r>
    </w:p>
    <w:p w:rsidR="00915BDF" w:rsidRPr="00915BDF" w:rsidRDefault="00915BDF" w:rsidP="00915BDF">
      <w:pPr>
        <w:spacing w:after="0" w:line="480" w:lineRule="auto"/>
        <w:jc w:val="both"/>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The study concludes that imported frozen meats sold in the Dry Rice Market pose potential public health risks to consumers. It recommends improved hygiene practices among vendors, regular market inspections, strengthened food safety regulation, and public awareness on safe meat handling and consumption to reduce foodborne disease risks in urban markets of Liberia.</w:t>
      </w:r>
    </w:p>
    <w:p w:rsidR="00915BDF" w:rsidRPr="00915BDF" w:rsidRDefault="00915BDF" w:rsidP="00915BDF">
      <w:pPr>
        <w:spacing w:after="0" w:line="480" w:lineRule="auto"/>
        <w:jc w:val="both"/>
        <w:rPr>
          <w:rFonts w:ascii="Times New Roman" w:eastAsia="Times New Roman" w:hAnsi="Times New Roman" w:cs="Times New Roman"/>
          <w:sz w:val="24"/>
          <w:szCs w:val="24"/>
        </w:rPr>
      </w:pPr>
      <w:r w:rsidRPr="00915BDF">
        <w:rPr>
          <w:rFonts w:ascii="Times New Roman" w:eastAsia="Times New Roman" w:hAnsi="Times New Roman" w:cs="Times New Roman"/>
          <w:b/>
          <w:bCs/>
          <w:sz w:val="24"/>
          <w:szCs w:val="24"/>
        </w:rPr>
        <w:lastRenderedPageBreak/>
        <w:t>Keywords:</w:t>
      </w:r>
      <w:r w:rsidRPr="00915BDF">
        <w:rPr>
          <w:rFonts w:ascii="Times New Roman" w:eastAsia="Times New Roman" w:hAnsi="Times New Roman" w:cs="Times New Roman"/>
          <w:sz w:val="24"/>
          <w:szCs w:val="24"/>
        </w:rPr>
        <w:t xml:space="preserve"> Microbial contamination, Imported frozen meat, Food safety, Urban markets, Liberia</w:t>
      </w:r>
    </w:p>
    <w:p w:rsidR="00915BDF" w:rsidRPr="00915BDF" w:rsidRDefault="00915BDF" w:rsidP="00915BDF">
      <w:pPr>
        <w:spacing w:after="0" w:line="480" w:lineRule="auto"/>
        <w:jc w:val="both"/>
        <w:rPr>
          <w:rFonts w:ascii="Times New Roman" w:eastAsia="Times New Roman" w:hAnsi="Times New Roman" w:cs="Times New Roman"/>
          <w:sz w:val="24"/>
          <w:szCs w:val="24"/>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915BDF">
      <w:pPr>
        <w:spacing w:before="100" w:beforeAutospacing="1" w:after="100" w:afterAutospacing="1" w:line="240" w:lineRule="auto"/>
        <w:outlineLvl w:val="1"/>
        <w:rPr>
          <w:rFonts w:ascii="Times New Roman" w:eastAsia="Times New Roman" w:hAnsi="Times New Roman" w:cs="Times New Roman"/>
          <w:b/>
          <w:bCs/>
          <w:sz w:val="36"/>
          <w:szCs w:val="36"/>
        </w:rPr>
      </w:pPr>
    </w:p>
    <w:p w:rsidR="00915BDF" w:rsidRDefault="00915BDF" w:rsidP="0036220D">
      <w:pPr>
        <w:spacing w:after="0" w:line="480" w:lineRule="auto"/>
        <w:outlineLvl w:val="1"/>
        <w:rPr>
          <w:rFonts w:ascii="Times New Roman" w:eastAsia="Times New Roman" w:hAnsi="Times New Roman" w:cs="Times New Roman"/>
          <w:b/>
          <w:bCs/>
          <w:sz w:val="24"/>
          <w:szCs w:val="24"/>
        </w:rPr>
      </w:pPr>
      <w:r w:rsidRPr="00915BDF">
        <w:rPr>
          <w:rFonts w:ascii="Times New Roman" w:eastAsia="Times New Roman" w:hAnsi="Times New Roman" w:cs="Times New Roman"/>
          <w:b/>
          <w:bCs/>
          <w:sz w:val="24"/>
          <w:szCs w:val="24"/>
        </w:rPr>
        <w:lastRenderedPageBreak/>
        <w:t>ACRONYMS</w:t>
      </w:r>
    </w:p>
    <w:tbl>
      <w:tblPr>
        <w:tblStyle w:val="TableGrid"/>
        <w:tblW w:w="0" w:type="auto"/>
        <w:tblLook w:val="04A0"/>
      </w:tblPr>
      <w:tblGrid>
        <w:gridCol w:w="1728"/>
        <w:gridCol w:w="7848"/>
      </w:tblGrid>
      <w:tr w:rsidR="0036220D" w:rsidTr="0036220D">
        <w:tc>
          <w:tcPr>
            <w:tcW w:w="1728" w:type="dxa"/>
            <w:vAlign w:val="center"/>
          </w:tcPr>
          <w:p w:rsidR="0036220D" w:rsidRPr="00915BDF" w:rsidRDefault="0036220D" w:rsidP="0036220D">
            <w:pPr>
              <w:spacing w:line="480" w:lineRule="auto"/>
              <w:jc w:val="center"/>
              <w:rPr>
                <w:rFonts w:ascii="Times New Roman" w:eastAsia="Times New Roman" w:hAnsi="Times New Roman" w:cs="Times New Roman"/>
                <w:b/>
                <w:bCs/>
                <w:sz w:val="24"/>
                <w:szCs w:val="24"/>
              </w:rPr>
            </w:pPr>
            <w:r w:rsidRPr="00915BDF">
              <w:rPr>
                <w:rFonts w:ascii="Times New Roman" w:eastAsia="Times New Roman" w:hAnsi="Times New Roman" w:cs="Times New Roman"/>
                <w:b/>
                <w:bCs/>
                <w:sz w:val="24"/>
                <w:szCs w:val="24"/>
              </w:rPr>
              <w:t>Acronym</w:t>
            </w:r>
          </w:p>
        </w:tc>
        <w:tc>
          <w:tcPr>
            <w:tcW w:w="7848" w:type="dxa"/>
            <w:vAlign w:val="center"/>
          </w:tcPr>
          <w:p w:rsidR="0036220D" w:rsidRPr="00915BDF" w:rsidRDefault="0036220D" w:rsidP="0036220D">
            <w:pPr>
              <w:spacing w:line="480" w:lineRule="auto"/>
              <w:jc w:val="center"/>
              <w:rPr>
                <w:rFonts w:ascii="Times New Roman" w:eastAsia="Times New Roman" w:hAnsi="Times New Roman" w:cs="Times New Roman"/>
                <w:b/>
                <w:bCs/>
                <w:sz w:val="24"/>
                <w:szCs w:val="24"/>
              </w:rPr>
            </w:pPr>
            <w:r w:rsidRPr="00915BDF">
              <w:rPr>
                <w:rFonts w:ascii="Times New Roman" w:eastAsia="Times New Roman" w:hAnsi="Times New Roman" w:cs="Times New Roman"/>
                <w:b/>
                <w:bCs/>
                <w:sz w:val="24"/>
                <w:szCs w:val="24"/>
              </w:rPr>
              <w:t>Meaning</w:t>
            </w:r>
          </w:p>
        </w:tc>
      </w:tr>
      <w:tr w:rsidR="0036220D" w:rsidTr="0036220D">
        <w:tc>
          <w:tcPr>
            <w:tcW w:w="172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CFU</w:t>
            </w:r>
          </w:p>
        </w:tc>
        <w:tc>
          <w:tcPr>
            <w:tcW w:w="784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Colony Forming Unit</w:t>
            </w:r>
          </w:p>
        </w:tc>
      </w:tr>
      <w:tr w:rsidR="0036220D" w:rsidTr="0036220D">
        <w:tc>
          <w:tcPr>
            <w:tcW w:w="172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HACCP</w:t>
            </w:r>
          </w:p>
        </w:tc>
        <w:tc>
          <w:tcPr>
            <w:tcW w:w="784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Hazard Analysis and Critical Control Points</w:t>
            </w:r>
          </w:p>
        </w:tc>
      </w:tr>
      <w:tr w:rsidR="0036220D" w:rsidTr="0036220D">
        <w:tc>
          <w:tcPr>
            <w:tcW w:w="172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MOH</w:t>
            </w:r>
          </w:p>
        </w:tc>
        <w:tc>
          <w:tcPr>
            <w:tcW w:w="784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Ministry of Health</w:t>
            </w:r>
          </w:p>
        </w:tc>
      </w:tr>
      <w:tr w:rsidR="0036220D" w:rsidTr="0036220D">
        <w:tc>
          <w:tcPr>
            <w:tcW w:w="172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TAPC</w:t>
            </w:r>
          </w:p>
        </w:tc>
        <w:tc>
          <w:tcPr>
            <w:tcW w:w="784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Total Aerobic Plate Count</w:t>
            </w:r>
          </w:p>
        </w:tc>
      </w:tr>
      <w:tr w:rsidR="0036220D" w:rsidTr="0036220D">
        <w:tc>
          <w:tcPr>
            <w:tcW w:w="172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WHO</w:t>
            </w:r>
          </w:p>
        </w:tc>
        <w:tc>
          <w:tcPr>
            <w:tcW w:w="784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World Health Organization</w:t>
            </w:r>
          </w:p>
        </w:tc>
      </w:tr>
      <w:tr w:rsidR="0036220D" w:rsidTr="0036220D">
        <w:tc>
          <w:tcPr>
            <w:tcW w:w="172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UL</w:t>
            </w:r>
          </w:p>
        </w:tc>
        <w:tc>
          <w:tcPr>
            <w:tcW w:w="784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University of Liberia</w:t>
            </w:r>
          </w:p>
        </w:tc>
      </w:tr>
      <w:tr w:rsidR="0036220D" w:rsidTr="0036220D">
        <w:tc>
          <w:tcPr>
            <w:tcW w:w="172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SPSS</w:t>
            </w:r>
          </w:p>
        </w:tc>
        <w:tc>
          <w:tcPr>
            <w:tcW w:w="7848" w:type="dxa"/>
            <w:vAlign w:val="center"/>
          </w:tcPr>
          <w:p w:rsidR="0036220D" w:rsidRPr="00915BDF" w:rsidRDefault="0036220D" w:rsidP="0036220D">
            <w:pPr>
              <w:spacing w:line="480" w:lineRule="auto"/>
              <w:rPr>
                <w:rFonts w:ascii="Times New Roman" w:eastAsia="Times New Roman" w:hAnsi="Times New Roman" w:cs="Times New Roman"/>
                <w:sz w:val="24"/>
                <w:szCs w:val="24"/>
              </w:rPr>
            </w:pPr>
            <w:r w:rsidRPr="00915BDF">
              <w:rPr>
                <w:rFonts w:ascii="Times New Roman" w:eastAsia="Times New Roman" w:hAnsi="Times New Roman" w:cs="Times New Roman"/>
                <w:sz w:val="24"/>
                <w:szCs w:val="24"/>
              </w:rPr>
              <w:t>Statistical Package for the Social Sciences</w:t>
            </w:r>
          </w:p>
        </w:tc>
      </w:tr>
    </w:tbl>
    <w:p w:rsidR="0036220D" w:rsidRPr="00915BDF" w:rsidRDefault="0036220D" w:rsidP="0036220D">
      <w:pPr>
        <w:spacing w:after="0" w:line="480" w:lineRule="auto"/>
        <w:outlineLvl w:val="1"/>
        <w:rPr>
          <w:rFonts w:ascii="Times New Roman" w:eastAsia="Times New Roman" w:hAnsi="Times New Roman" w:cs="Times New Roman"/>
          <w:b/>
          <w:bCs/>
          <w:sz w:val="24"/>
          <w:szCs w:val="24"/>
        </w:rPr>
      </w:pPr>
    </w:p>
    <w:p w:rsidR="00915BDF" w:rsidRDefault="00915BDF" w:rsidP="00915BDF">
      <w:pPr>
        <w:rPr>
          <w:rFonts w:ascii="Times New Roman" w:eastAsia="Calibri" w:hAnsi="Times New Roman"/>
          <w:b/>
          <w:sz w:val="26"/>
          <w:szCs w:val="26"/>
        </w:rPr>
      </w:pPr>
    </w:p>
    <w:p w:rsidR="00915BDF" w:rsidRDefault="00915BDF" w:rsidP="00915BDF">
      <w:pPr>
        <w:spacing w:line="480" w:lineRule="auto"/>
        <w:rPr>
          <w:rFonts w:ascii="Calibri" w:eastAsia="Times New Roman" w:hAnsi="Calibri"/>
          <w:sz w:val="24"/>
          <w:szCs w:val="24"/>
        </w:rPr>
      </w:pPr>
    </w:p>
    <w:p w:rsidR="00915BDF" w:rsidRDefault="00915BDF" w:rsidP="00915BDF">
      <w:pPr>
        <w:spacing w:line="480" w:lineRule="auto"/>
      </w:pPr>
    </w:p>
    <w:p w:rsidR="00915BDF" w:rsidRDefault="00915BDF" w:rsidP="00915BDF">
      <w:pPr>
        <w:spacing w:line="480" w:lineRule="auto"/>
        <w:jc w:val="center"/>
        <w:rPr>
          <w:rFonts w:ascii="Times New Roman" w:hAnsi="Times New Roman" w:cs="Times New Roman"/>
          <w:b/>
          <w:sz w:val="24"/>
          <w:szCs w:val="24"/>
        </w:rPr>
      </w:pPr>
    </w:p>
    <w:p w:rsidR="0036220D" w:rsidRDefault="0036220D" w:rsidP="00915BDF">
      <w:pPr>
        <w:spacing w:line="480" w:lineRule="auto"/>
        <w:jc w:val="center"/>
        <w:rPr>
          <w:rFonts w:ascii="Times New Roman" w:hAnsi="Times New Roman" w:cs="Times New Roman"/>
          <w:b/>
          <w:sz w:val="24"/>
          <w:szCs w:val="24"/>
        </w:rPr>
      </w:pPr>
    </w:p>
    <w:p w:rsidR="0036220D" w:rsidRDefault="0036220D" w:rsidP="00915BDF">
      <w:pPr>
        <w:spacing w:line="480" w:lineRule="auto"/>
        <w:jc w:val="center"/>
        <w:rPr>
          <w:rFonts w:ascii="Times New Roman" w:hAnsi="Times New Roman" w:cs="Times New Roman"/>
          <w:b/>
          <w:sz w:val="24"/>
          <w:szCs w:val="24"/>
        </w:rPr>
      </w:pPr>
    </w:p>
    <w:p w:rsidR="0036220D" w:rsidRDefault="0036220D" w:rsidP="00915BDF">
      <w:pPr>
        <w:spacing w:line="480" w:lineRule="auto"/>
        <w:jc w:val="center"/>
        <w:rPr>
          <w:rFonts w:ascii="Times New Roman" w:hAnsi="Times New Roman" w:cs="Times New Roman"/>
          <w:b/>
          <w:sz w:val="24"/>
          <w:szCs w:val="24"/>
        </w:rPr>
      </w:pPr>
    </w:p>
    <w:p w:rsidR="0036220D" w:rsidRDefault="0036220D" w:rsidP="00915BDF">
      <w:pPr>
        <w:spacing w:line="480" w:lineRule="auto"/>
        <w:jc w:val="center"/>
        <w:rPr>
          <w:rFonts w:ascii="Times New Roman" w:hAnsi="Times New Roman" w:cs="Times New Roman"/>
          <w:b/>
          <w:sz w:val="24"/>
          <w:szCs w:val="24"/>
        </w:rPr>
      </w:pPr>
    </w:p>
    <w:p w:rsidR="0036220D" w:rsidRDefault="0036220D" w:rsidP="00915BDF">
      <w:pPr>
        <w:spacing w:line="480" w:lineRule="auto"/>
        <w:jc w:val="center"/>
        <w:rPr>
          <w:rFonts w:ascii="Times New Roman" w:hAnsi="Times New Roman" w:cs="Times New Roman"/>
          <w:b/>
          <w:sz w:val="24"/>
          <w:szCs w:val="24"/>
        </w:rPr>
      </w:pPr>
    </w:p>
    <w:p w:rsidR="0036220D" w:rsidRDefault="0036220D" w:rsidP="00915BDF">
      <w:pPr>
        <w:spacing w:line="480" w:lineRule="auto"/>
        <w:jc w:val="center"/>
        <w:rPr>
          <w:rFonts w:ascii="Times New Roman" w:hAnsi="Times New Roman" w:cs="Times New Roman"/>
          <w:b/>
          <w:sz w:val="24"/>
          <w:szCs w:val="24"/>
        </w:rPr>
      </w:pPr>
    </w:p>
    <w:p w:rsidR="0036220D" w:rsidRDefault="0036220D" w:rsidP="00915BD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F01AAC" w:rsidRDefault="00F01AAC" w:rsidP="00F01AAC">
      <w:pPr>
        <w:rPr>
          <w:rFonts w:ascii="Times New Roman" w:eastAsia="Calibri" w:hAnsi="Times New Roman"/>
          <w:b/>
          <w:sz w:val="24"/>
          <w:szCs w:val="24"/>
        </w:rPr>
      </w:pPr>
      <w:r>
        <w:rPr>
          <w:rFonts w:ascii="Times New Roman" w:eastAsia="Calibri" w:hAnsi="Times New Roman"/>
          <w:b/>
        </w:rPr>
        <w:t xml:space="preserve">DECLARATION BY RESEARCHER </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 xml:space="preserve">           2</w:t>
      </w:r>
    </w:p>
    <w:p w:rsidR="00F01AAC" w:rsidRPr="00915BDF" w:rsidRDefault="00F01AAC" w:rsidP="00F01AAC">
      <w:pPr>
        <w:spacing w:after="0" w:line="480" w:lineRule="auto"/>
        <w:jc w:val="both"/>
        <w:outlineLvl w:val="1"/>
        <w:rPr>
          <w:rFonts w:ascii="Times New Roman" w:eastAsia="Times New Roman" w:hAnsi="Times New Roman" w:cs="Times New Roman"/>
          <w:b/>
          <w:bCs/>
          <w:sz w:val="24"/>
          <w:szCs w:val="24"/>
        </w:rPr>
      </w:pPr>
      <w:r w:rsidRPr="00915BDF">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3</w:t>
      </w:r>
    </w:p>
    <w:p w:rsidR="00F01AAC" w:rsidRDefault="00F01AAC" w:rsidP="00F01AAC">
      <w:pPr>
        <w:spacing w:after="0" w:line="480" w:lineRule="auto"/>
        <w:outlineLvl w:val="1"/>
        <w:rPr>
          <w:rFonts w:ascii="Times New Roman" w:eastAsia="Times New Roman" w:hAnsi="Times New Roman" w:cs="Times New Roman"/>
          <w:b/>
          <w:bCs/>
          <w:sz w:val="24"/>
          <w:szCs w:val="24"/>
        </w:rPr>
      </w:pPr>
      <w:r w:rsidRPr="00915BDF">
        <w:rPr>
          <w:rFonts w:ascii="Times New Roman" w:eastAsia="Times New Roman" w:hAnsi="Times New Roman" w:cs="Times New Roman"/>
          <w:b/>
          <w:bCs/>
          <w:sz w:val="24"/>
          <w:szCs w:val="24"/>
        </w:rPr>
        <w:t>ACRONYMS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5</w:t>
      </w:r>
    </w:p>
    <w:p w:rsidR="00F01AAC" w:rsidRDefault="00F01AAC" w:rsidP="00F01AA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OF CONTENTS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6</w:t>
      </w:r>
    </w:p>
    <w:p w:rsidR="00F01AAC" w:rsidRDefault="00875299" w:rsidP="00F01AAC">
      <w:pPr>
        <w:spacing w:line="480" w:lineRule="auto"/>
        <w:rPr>
          <w:rFonts w:ascii="Times New Roman" w:hAnsi="Times New Roman" w:cs="Times New Roman"/>
          <w:b/>
          <w:sz w:val="24"/>
          <w:szCs w:val="24"/>
        </w:rPr>
      </w:pPr>
      <w:r>
        <w:rPr>
          <w:rFonts w:ascii="Times New Roman" w:hAnsi="Times New Roman" w:cs="Times New Roman"/>
          <w:b/>
          <w:sz w:val="24"/>
          <w:szCs w:val="24"/>
        </w:rPr>
        <w:t>CHAPTER ONE: INTRODUCTION</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1.1 Background of the Study</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9</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1.2 Statement of the Problem</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10</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1.3 Research Objectives</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11</w:t>
      </w:r>
    </w:p>
    <w:p w:rsidR="00875299" w:rsidRPr="00875299" w:rsidRDefault="00875299" w:rsidP="00875299">
      <w:pPr>
        <w:pStyle w:val="Heading3"/>
        <w:spacing w:before="0" w:line="480" w:lineRule="auto"/>
        <w:jc w:val="both"/>
        <w:rPr>
          <w:color w:val="auto"/>
          <w:sz w:val="24"/>
          <w:szCs w:val="24"/>
        </w:rPr>
      </w:pPr>
      <w:r w:rsidRPr="00875299">
        <w:rPr>
          <w:rStyle w:val="Strong"/>
          <w:bCs/>
          <w:color w:val="auto"/>
          <w:sz w:val="24"/>
          <w:szCs w:val="24"/>
        </w:rPr>
        <w:t>1.3.1 General Objective</w:t>
      </w:r>
      <w:r w:rsidR="005D34FA">
        <w:rPr>
          <w:rStyle w:val="Strong"/>
          <w:bCs/>
          <w:color w:val="auto"/>
          <w:sz w:val="24"/>
          <w:szCs w:val="24"/>
        </w:rPr>
        <w:t xml:space="preserve"> </w:t>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t xml:space="preserve">        11</w:t>
      </w:r>
    </w:p>
    <w:p w:rsidR="00875299" w:rsidRPr="00875299" w:rsidRDefault="00875299" w:rsidP="00875299">
      <w:pPr>
        <w:pStyle w:val="Heading3"/>
        <w:spacing w:before="0" w:line="480" w:lineRule="auto"/>
        <w:jc w:val="both"/>
        <w:rPr>
          <w:color w:val="auto"/>
          <w:sz w:val="24"/>
          <w:szCs w:val="24"/>
        </w:rPr>
      </w:pPr>
      <w:r w:rsidRPr="00875299">
        <w:rPr>
          <w:rStyle w:val="Strong"/>
          <w:bCs/>
          <w:color w:val="auto"/>
          <w:sz w:val="24"/>
          <w:szCs w:val="24"/>
        </w:rPr>
        <w:t>1.3.2 Specific Objectives</w:t>
      </w:r>
      <w:r w:rsidR="005D34FA">
        <w:rPr>
          <w:rStyle w:val="Strong"/>
          <w:bCs/>
          <w:color w:val="auto"/>
          <w:sz w:val="24"/>
          <w:szCs w:val="24"/>
        </w:rPr>
        <w:t xml:space="preserve"> </w:t>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r>
      <w:r w:rsidR="005D34FA">
        <w:rPr>
          <w:rStyle w:val="Strong"/>
          <w:bCs/>
          <w:color w:val="auto"/>
          <w:sz w:val="24"/>
          <w:szCs w:val="24"/>
        </w:rPr>
        <w:tab/>
        <w:t xml:space="preserve">        11</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1.4 Research Questions</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11</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1.5 Significance of the Study</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11</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1.6 Scope of the Study</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12</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1.7 Operational Definitions</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12</w:t>
      </w:r>
    </w:p>
    <w:p w:rsidR="00875299" w:rsidRPr="0036220D" w:rsidRDefault="00875299" w:rsidP="00875299">
      <w:pPr>
        <w:pStyle w:val="Heading1"/>
        <w:spacing w:before="0" w:line="480" w:lineRule="auto"/>
        <w:rPr>
          <w:rFonts w:ascii="Times New Roman" w:hAnsi="Times New Roman" w:cs="Times New Roman"/>
          <w:color w:val="auto"/>
          <w:sz w:val="24"/>
          <w:szCs w:val="24"/>
        </w:rPr>
      </w:pPr>
      <w:r w:rsidRPr="0036220D">
        <w:rPr>
          <w:rStyle w:val="Strong"/>
          <w:rFonts w:ascii="Times New Roman" w:hAnsi="Times New Roman" w:cs="Times New Roman"/>
          <w:b/>
          <w:bCs/>
          <w:color w:val="auto"/>
          <w:sz w:val="24"/>
          <w:szCs w:val="24"/>
        </w:rPr>
        <w:t>CHAPTER TWO: LITERATURE REVIEW</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2.1 Global Context of Meat Contamination</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13</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2.2 Microbial Risks in Frozen Meats</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13</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2.3 African Market Studies</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13</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2.4 Handling Practices and Contamination</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14</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2.5 Theoretical Framework</w:t>
      </w:r>
      <w:r w:rsidR="005D34FA">
        <w:rPr>
          <w:rStyle w:val="Strong"/>
          <w:bCs/>
          <w:sz w:val="24"/>
          <w:szCs w:val="24"/>
        </w:rPr>
        <w:t xml:space="preserve"> </w:t>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r>
      <w:r w:rsidR="005D34FA">
        <w:rPr>
          <w:rStyle w:val="Strong"/>
          <w:bCs/>
          <w:sz w:val="24"/>
          <w:szCs w:val="24"/>
        </w:rPr>
        <w:tab/>
        <w:t xml:space="preserve"> </w:t>
      </w:r>
      <w:r w:rsidR="005D34FA">
        <w:rPr>
          <w:rStyle w:val="Strong"/>
          <w:bCs/>
          <w:sz w:val="24"/>
          <w:szCs w:val="24"/>
        </w:rPr>
        <w:tab/>
        <w:t xml:space="preserve">        14</w:t>
      </w:r>
    </w:p>
    <w:p w:rsidR="00875299" w:rsidRPr="0036220D" w:rsidRDefault="00875299" w:rsidP="00875299">
      <w:pPr>
        <w:pStyle w:val="Heading1"/>
        <w:spacing w:before="0" w:line="480" w:lineRule="auto"/>
        <w:rPr>
          <w:rFonts w:ascii="Times New Roman" w:hAnsi="Times New Roman" w:cs="Times New Roman"/>
          <w:color w:val="auto"/>
          <w:sz w:val="24"/>
          <w:szCs w:val="24"/>
        </w:rPr>
      </w:pPr>
      <w:r w:rsidRPr="0036220D">
        <w:rPr>
          <w:rFonts w:ascii="Times New Roman" w:hAnsi="Times New Roman" w:cs="Times New Roman"/>
          <w:color w:val="auto"/>
          <w:sz w:val="24"/>
          <w:szCs w:val="24"/>
        </w:rPr>
        <w:lastRenderedPageBreak/>
        <w:t>CHAPTER THREE: RESEARCH METHODOLOGY</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3.1 Study Area</w:t>
      </w:r>
      <w:r w:rsidR="00A13F1E">
        <w:rPr>
          <w:rStyle w:val="Strong"/>
          <w:bCs/>
          <w:sz w:val="24"/>
          <w:szCs w:val="24"/>
        </w:rPr>
        <w:t xml:space="preserve"> </w:t>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t xml:space="preserve">        15</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3.2 Research Design</w:t>
      </w:r>
      <w:r w:rsidR="00A13F1E">
        <w:rPr>
          <w:rStyle w:val="Strong"/>
          <w:bCs/>
          <w:sz w:val="24"/>
          <w:szCs w:val="24"/>
        </w:rPr>
        <w:t xml:space="preserve"> </w:t>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t xml:space="preserve">        15</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3.3 Study Population</w:t>
      </w:r>
      <w:r w:rsidR="00A13F1E">
        <w:rPr>
          <w:rStyle w:val="Strong"/>
          <w:bCs/>
          <w:sz w:val="24"/>
          <w:szCs w:val="24"/>
        </w:rPr>
        <w:t xml:space="preserve"> </w:t>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t xml:space="preserve">        15</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3.4 Sample Size and Sampling Technique</w:t>
      </w:r>
      <w:r w:rsidR="00A13F1E">
        <w:rPr>
          <w:rStyle w:val="Strong"/>
          <w:bCs/>
          <w:sz w:val="24"/>
          <w:szCs w:val="24"/>
        </w:rPr>
        <w:t xml:space="preserve"> </w:t>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t xml:space="preserve">        15</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3.5 Sample Collection Procedure</w:t>
      </w:r>
      <w:r w:rsidR="00A13F1E">
        <w:rPr>
          <w:rStyle w:val="Strong"/>
          <w:bCs/>
          <w:sz w:val="24"/>
          <w:szCs w:val="24"/>
        </w:rPr>
        <w:t xml:space="preserve"> </w:t>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t xml:space="preserve">        16</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3.6 Laboratory Analysis</w:t>
      </w:r>
      <w:r w:rsidR="00A13F1E">
        <w:rPr>
          <w:rStyle w:val="Strong"/>
          <w:bCs/>
          <w:sz w:val="24"/>
          <w:szCs w:val="24"/>
        </w:rPr>
        <w:t xml:space="preserve"> </w:t>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t xml:space="preserve">        16</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3.7 Data Collection Instrument</w:t>
      </w:r>
      <w:r w:rsidR="00A13F1E">
        <w:rPr>
          <w:rStyle w:val="Strong"/>
          <w:bCs/>
          <w:sz w:val="24"/>
          <w:szCs w:val="24"/>
        </w:rPr>
        <w:t xml:space="preserve"> </w:t>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r>
      <w:r w:rsidR="00A13F1E">
        <w:rPr>
          <w:rStyle w:val="Strong"/>
          <w:bCs/>
          <w:sz w:val="24"/>
          <w:szCs w:val="24"/>
        </w:rPr>
        <w:tab/>
        <w:t xml:space="preserve">        16</w:t>
      </w:r>
    </w:p>
    <w:p w:rsidR="00875299" w:rsidRPr="00875299" w:rsidRDefault="00875299" w:rsidP="00875299">
      <w:pPr>
        <w:pStyle w:val="Heading2"/>
        <w:spacing w:before="0" w:beforeAutospacing="0" w:after="0" w:afterAutospacing="0" w:line="480" w:lineRule="auto"/>
        <w:jc w:val="both"/>
        <w:rPr>
          <w:sz w:val="24"/>
          <w:szCs w:val="24"/>
        </w:rPr>
      </w:pPr>
      <w:r w:rsidRPr="00875299">
        <w:rPr>
          <w:rStyle w:val="Strong"/>
          <w:bCs/>
          <w:sz w:val="24"/>
          <w:szCs w:val="24"/>
        </w:rPr>
        <w:t>3.8 Data Analysis</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16</w:t>
      </w:r>
    </w:p>
    <w:p w:rsidR="00875299" w:rsidRDefault="00875299" w:rsidP="00875299">
      <w:pPr>
        <w:pStyle w:val="Heading2"/>
        <w:spacing w:before="0" w:beforeAutospacing="0" w:after="0" w:afterAutospacing="0" w:line="480" w:lineRule="auto"/>
        <w:jc w:val="both"/>
        <w:rPr>
          <w:rStyle w:val="Strong"/>
          <w:bCs/>
          <w:sz w:val="24"/>
          <w:szCs w:val="24"/>
        </w:rPr>
      </w:pPr>
      <w:r w:rsidRPr="00875299">
        <w:rPr>
          <w:rStyle w:val="Strong"/>
          <w:bCs/>
          <w:sz w:val="24"/>
          <w:szCs w:val="24"/>
        </w:rPr>
        <w:t>3.9 Ethical Considerations</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17</w:t>
      </w:r>
    </w:p>
    <w:p w:rsidR="004D30B6" w:rsidRPr="00A631CE" w:rsidRDefault="004D30B6" w:rsidP="004D30B6">
      <w:pPr>
        <w:pStyle w:val="Heading1"/>
        <w:spacing w:before="0" w:line="480" w:lineRule="auto"/>
        <w:rPr>
          <w:rFonts w:ascii="Times New Roman" w:hAnsi="Times New Roman" w:cs="Times New Roman"/>
          <w:color w:val="auto"/>
          <w:sz w:val="24"/>
          <w:szCs w:val="24"/>
        </w:rPr>
      </w:pPr>
      <w:r w:rsidRPr="00A631CE">
        <w:rPr>
          <w:rFonts w:ascii="Times New Roman" w:hAnsi="Times New Roman" w:cs="Times New Roman"/>
          <w:color w:val="auto"/>
          <w:sz w:val="24"/>
          <w:szCs w:val="24"/>
        </w:rPr>
        <w:t>CHAPTER F</w:t>
      </w:r>
      <w:r w:rsidR="00324893">
        <w:rPr>
          <w:rFonts w:ascii="Times New Roman" w:hAnsi="Times New Roman" w:cs="Times New Roman"/>
          <w:color w:val="auto"/>
          <w:sz w:val="24"/>
          <w:szCs w:val="24"/>
        </w:rPr>
        <w:t>OUR: RESULTS AND DATA ANALYSIS</w:t>
      </w:r>
    </w:p>
    <w:p w:rsidR="004D30B6" w:rsidRPr="004D30B6" w:rsidRDefault="004D30B6" w:rsidP="004D30B6">
      <w:pPr>
        <w:pStyle w:val="Heading2"/>
        <w:spacing w:before="0" w:beforeAutospacing="0" w:after="0" w:afterAutospacing="0" w:line="480" w:lineRule="auto"/>
        <w:rPr>
          <w:b w:val="0"/>
          <w:sz w:val="24"/>
          <w:szCs w:val="24"/>
        </w:rPr>
      </w:pPr>
      <w:r w:rsidRPr="004D30B6">
        <w:rPr>
          <w:rStyle w:val="Strong"/>
          <w:bCs/>
          <w:sz w:val="24"/>
          <w:szCs w:val="24"/>
        </w:rPr>
        <w:t>4.1 Distribution of Meat Samples Collected</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18</w:t>
      </w:r>
    </w:p>
    <w:p w:rsidR="004D30B6" w:rsidRPr="004D30B6" w:rsidRDefault="004D30B6" w:rsidP="004D30B6">
      <w:pPr>
        <w:pStyle w:val="NormalWeb"/>
        <w:spacing w:before="0" w:beforeAutospacing="0" w:after="0" w:afterAutospacing="0" w:line="480" w:lineRule="auto"/>
        <w:rPr>
          <w:rStyle w:val="Strong"/>
          <w:b w:val="0"/>
        </w:rPr>
      </w:pPr>
      <w:r w:rsidRPr="004D30B6">
        <w:rPr>
          <w:rStyle w:val="Strong"/>
          <w:b w:val="0"/>
        </w:rPr>
        <w:t>Table 4.1: Distribution of Meat Samples</w:t>
      </w:r>
      <w:r w:rsidR="00324893">
        <w:rPr>
          <w:rStyle w:val="Strong"/>
          <w:b w:val="0"/>
        </w:rPr>
        <w:t xml:space="preserve"> </w:t>
      </w:r>
      <w:r w:rsidR="00324893">
        <w:rPr>
          <w:rStyle w:val="Strong"/>
          <w:b w:val="0"/>
        </w:rPr>
        <w:tab/>
      </w:r>
      <w:r w:rsidR="00324893">
        <w:rPr>
          <w:rStyle w:val="Strong"/>
          <w:b w:val="0"/>
        </w:rPr>
        <w:tab/>
      </w:r>
      <w:r w:rsidR="00324893">
        <w:rPr>
          <w:rStyle w:val="Strong"/>
          <w:b w:val="0"/>
        </w:rPr>
        <w:tab/>
      </w:r>
      <w:r w:rsidR="00324893">
        <w:rPr>
          <w:rStyle w:val="Strong"/>
          <w:b w:val="0"/>
        </w:rPr>
        <w:tab/>
      </w:r>
      <w:r w:rsidR="00324893">
        <w:rPr>
          <w:rStyle w:val="Strong"/>
          <w:b w:val="0"/>
        </w:rPr>
        <w:tab/>
      </w:r>
      <w:r w:rsidR="00324893">
        <w:rPr>
          <w:rStyle w:val="Strong"/>
          <w:b w:val="0"/>
        </w:rPr>
        <w:tab/>
      </w:r>
      <w:r w:rsidR="00324893">
        <w:rPr>
          <w:rStyle w:val="Strong"/>
          <w:b w:val="0"/>
        </w:rPr>
        <w:tab/>
        <w:t xml:space="preserve">        18</w:t>
      </w:r>
    </w:p>
    <w:p w:rsidR="004D30B6" w:rsidRPr="004D30B6" w:rsidRDefault="004D30B6" w:rsidP="004D30B6">
      <w:pPr>
        <w:pStyle w:val="Heading2"/>
        <w:spacing w:before="0" w:beforeAutospacing="0" w:after="0" w:afterAutospacing="0" w:line="480" w:lineRule="auto"/>
        <w:rPr>
          <w:b w:val="0"/>
          <w:sz w:val="24"/>
          <w:szCs w:val="24"/>
        </w:rPr>
      </w:pPr>
      <w:r w:rsidRPr="004D30B6">
        <w:rPr>
          <w:rStyle w:val="Strong"/>
          <w:bCs/>
          <w:sz w:val="24"/>
          <w:szCs w:val="24"/>
        </w:rPr>
        <w:t>4.2 Prevalence of Microbial Contamination</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19</w:t>
      </w:r>
    </w:p>
    <w:p w:rsidR="004D30B6" w:rsidRPr="004D30B6" w:rsidRDefault="004D30B6" w:rsidP="004D30B6">
      <w:pPr>
        <w:pStyle w:val="NormalWeb"/>
        <w:spacing w:before="0" w:beforeAutospacing="0" w:after="0" w:afterAutospacing="0" w:line="480" w:lineRule="auto"/>
        <w:rPr>
          <w:rStyle w:val="Strong"/>
          <w:b w:val="0"/>
        </w:rPr>
      </w:pPr>
      <w:r w:rsidRPr="004D30B6">
        <w:rPr>
          <w:rStyle w:val="Strong"/>
          <w:b w:val="0"/>
        </w:rPr>
        <w:t>Table 4.2: Overall Microbial Contamination of Meat Samples</w:t>
      </w:r>
      <w:r w:rsidR="00324893">
        <w:rPr>
          <w:rStyle w:val="Strong"/>
          <w:b w:val="0"/>
        </w:rPr>
        <w:t xml:space="preserve"> </w:t>
      </w:r>
      <w:r w:rsidR="00324893">
        <w:rPr>
          <w:rStyle w:val="Strong"/>
          <w:b w:val="0"/>
        </w:rPr>
        <w:tab/>
      </w:r>
      <w:r w:rsidR="00324893">
        <w:rPr>
          <w:rStyle w:val="Strong"/>
          <w:b w:val="0"/>
        </w:rPr>
        <w:tab/>
      </w:r>
      <w:r w:rsidR="00324893">
        <w:rPr>
          <w:rStyle w:val="Strong"/>
          <w:b w:val="0"/>
        </w:rPr>
        <w:tab/>
      </w:r>
      <w:r w:rsidR="00324893">
        <w:rPr>
          <w:rStyle w:val="Strong"/>
          <w:b w:val="0"/>
        </w:rPr>
        <w:tab/>
        <w:t xml:space="preserve">        19</w:t>
      </w:r>
    </w:p>
    <w:p w:rsidR="004D30B6" w:rsidRPr="004D30B6" w:rsidRDefault="004D30B6" w:rsidP="004D30B6">
      <w:pPr>
        <w:pStyle w:val="Heading2"/>
        <w:spacing w:before="0" w:beforeAutospacing="0" w:after="0" w:afterAutospacing="0" w:line="480" w:lineRule="auto"/>
        <w:rPr>
          <w:b w:val="0"/>
          <w:sz w:val="24"/>
          <w:szCs w:val="24"/>
        </w:rPr>
      </w:pPr>
      <w:r w:rsidRPr="004D30B6">
        <w:rPr>
          <w:rStyle w:val="Strong"/>
          <w:bCs/>
          <w:sz w:val="24"/>
          <w:szCs w:val="24"/>
        </w:rPr>
        <w:t>4.3 Distribution of Bacterial Species Isolated</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20</w:t>
      </w:r>
    </w:p>
    <w:p w:rsidR="004D30B6" w:rsidRPr="004D30B6" w:rsidRDefault="004D30B6" w:rsidP="004D30B6">
      <w:pPr>
        <w:pStyle w:val="NormalWeb"/>
        <w:spacing w:before="0" w:beforeAutospacing="0" w:after="0" w:afterAutospacing="0" w:line="480" w:lineRule="auto"/>
        <w:rPr>
          <w:rStyle w:val="Strong"/>
          <w:b w:val="0"/>
        </w:rPr>
      </w:pPr>
      <w:r w:rsidRPr="004D30B6">
        <w:rPr>
          <w:rStyle w:val="Strong"/>
          <w:b w:val="0"/>
        </w:rPr>
        <w:t>Table 4.3: Bacterial Species Isolated from Meat Samples</w:t>
      </w:r>
      <w:r w:rsidR="00324893">
        <w:rPr>
          <w:rStyle w:val="Strong"/>
          <w:b w:val="0"/>
        </w:rPr>
        <w:t xml:space="preserve"> </w:t>
      </w:r>
      <w:r w:rsidR="00324893">
        <w:rPr>
          <w:rStyle w:val="Strong"/>
          <w:b w:val="0"/>
        </w:rPr>
        <w:tab/>
      </w:r>
      <w:r w:rsidR="00324893">
        <w:rPr>
          <w:rStyle w:val="Strong"/>
          <w:b w:val="0"/>
        </w:rPr>
        <w:tab/>
      </w:r>
      <w:r w:rsidR="00324893">
        <w:rPr>
          <w:rStyle w:val="Strong"/>
          <w:b w:val="0"/>
        </w:rPr>
        <w:tab/>
      </w:r>
      <w:r w:rsidR="00324893">
        <w:rPr>
          <w:rStyle w:val="Strong"/>
          <w:b w:val="0"/>
        </w:rPr>
        <w:tab/>
      </w:r>
      <w:r w:rsidR="00324893">
        <w:rPr>
          <w:rStyle w:val="Strong"/>
          <w:b w:val="0"/>
        </w:rPr>
        <w:tab/>
        <w:t xml:space="preserve">        20</w:t>
      </w:r>
    </w:p>
    <w:p w:rsidR="004D30B6" w:rsidRPr="004D30B6" w:rsidRDefault="004D30B6" w:rsidP="004D30B6">
      <w:pPr>
        <w:pStyle w:val="Heading2"/>
        <w:spacing w:before="0" w:beforeAutospacing="0" w:after="0" w:afterAutospacing="0" w:line="480" w:lineRule="auto"/>
        <w:rPr>
          <w:b w:val="0"/>
          <w:sz w:val="24"/>
          <w:szCs w:val="24"/>
        </w:rPr>
      </w:pPr>
      <w:r w:rsidRPr="004D30B6">
        <w:rPr>
          <w:rStyle w:val="Strong"/>
          <w:bCs/>
          <w:sz w:val="24"/>
          <w:szCs w:val="24"/>
        </w:rPr>
        <w:t>4.4 Microbial Contamination by Type of Meat</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21</w:t>
      </w:r>
    </w:p>
    <w:p w:rsidR="004D30B6" w:rsidRPr="004D30B6" w:rsidRDefault="004D30B6" w:rsidP="004D30B6">
      <w:pPr>
        <w:pStyle w:val="NormalWeb"/>
        <w:spacing w:before="0" w:beforeAutospacing="0" w:after="0" w:afterAutospacing="0" w:line="480" w:lineRule="auto"/>
        <w:rPr>
          <w:rStyle w:val="Strong"/>
          <w:b w:val="0"/>
        </w:rPr>
      </w:pPr>
      <w:r w:rsidRPr="004D30B6">
        <w:rPr>
          <w:rStyle w:val="Strong"/>
          <w:b w:val="0"/>
        </w:rPr>
        <w:t>Table 4.4: Contamination Status by Meat Type</w:t>
      </w:r>
      <w:r w:rsidR="00324893">
        <w:rPr>
          <w:rStyle w:val="Strong"/>
          <w:b w:val="0"/>
        </w:rPr>
        <w:t xml:space="preserve"> </w:t>
      </w:r>
      <w:r w:rsidR="00324893">
        <w:rPr>
          <w:rStyle w:val="Strong"/>
          <w:b w:val="0"/>
        </w:rPr>
        <w:tab/>
      </w:r>
      <w:r w:rsidR="00324893">
        <w:rPr>
          <w:rStyle w:val="Strong"/>
          <w:b w:val="0"/>
        </w:rPr>
        <w:tab/>
      </w:r>
      <w:r w:rsidR="00324893">
        <w:rPr>
          <w:rStyle w:val="Strong"/>
          <w:b w:val="0"/>
        </w:rPr>
        <w:tab/>
      </w:r>
      <w:r w:rsidR="00324893">
        <w:rPr>
          <w:rStyle w:val="Strong"/>
          <w:b w:val="0"/>
        </w:rPr>
        <w:tab/>
      </w:r>
      <w:r w:rsidR="00324893">
        <w:rPr>
          <w:rStyle w:val="Strong"/>
          <w:b w:val="0"/>
        </w:rPr>
        <w:tab/>
      </w:r>
      <w:r w:rsidR="00324893">
        <w:rPr>
          <w:rStyle w:val="Strong"/>
          <w:b w:val="0"/>
        </w:rPr>
        <w:tab/>
        <w:t xml:space="preserve">        21</w:t>
      </w:r>
    </w:p>
    <w:p w:rsidR="004D30B6" w:rsidRPr="004D30B6" w:rsidRDefault="004D30B6" w:rsidP="004D30B6">
      <w:pPr>
        <w:pStyle w:val="Heading2"/>
        <w:spacing w:before="0" w:beforeAutospacing="0" w:after="0" w:afterAutospacing="0" w:line="480" w:lineRule="auto"/>
        <w:rPr>
          <w:b w:val="0"/>
          <w:sz w:val="24"/>
          <w:szCs w:val="24"/>
        </w:rPr>
      </w:pPr>
      <w:r w:rsidRPr="004D30B6">
        <w:rPr>
          <w:rStyle w:val="Strong"/>
          <w:bCs/>
          <w:sz w:val="24"/>
          <w:szCs w:val="24"/>
        </w:rPr>
        <w:t>4.5 Vendor Hygiene Practices</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22</w:t>
      </w:r>
    </w:p>
    <w:p w:rsidR="004D30B6" w:rsidRPr="004D30B6" w:rsidRDefault="004D30B6" w:rsidP="004D30B6">
      <w:pPr>
        <w:pStyle w:val="NormalWeb"/>
        <w:spacing w:before="0" w:beforeAutospacing="0" w:after="0" w:afterAutospacing="0" w:line="480" w:lineRule="auto"/>
        <w:rPr>
          <w:rStyle w:val="Strong"/>
          <w:b w:val="0"/>
        </w:rPr>
      </w:pPr>
      <w:r w:rsidRPr="004D30B6">
        <w:rPr>
          <w:rStyle w:val="Strong"/>
          <w:b w:val="0"/>
        </w:rPr>
        <w:t>Table 4.5: Observed Vendor Hygiene Practices</w:t>
      </w:r>
      <w:r w:rsidR="00324893">
        <w:rPr>
          <w:rStyle w:val="Strong"/>
          <w:b w:val="0"/>
        </w:rPr>
        <w:t xml:space="preserve"> </w:t>
      </w:r>
      <w:r w:rsidR="00324893">
        <w:rPr>
          <w:rStyle w:val="Strong"/>
          <w:b w:val="0"/>
        </w:rPr>
        <w:tab/>
      </w:r>
      <w:r w:rsidR="00324893">
        <w:rPr>
          <w:rStyle w:val="Strong"/>
          <w:b w:val="0"/>
        </w:rPr>
        <w:tab/>
      </w:r>
      <w:r w:rsidR="00324893">
        <w:rPr>
          <w:rStyle w:val="Strong"/>
          <w:b w:val="0"/>
        </w:rPr>
        <w:tab/>
      </w:r>
      <w:r w:rsidR="00324893">
        <w:rPr>
          <w:rStyle w:val="Strong"/>
          <w:b w:val="0"/>
        </w:rPr>
        <w:tab/>
      </w:r>
      <w:r w:rsidR="00324893">
        <w:rPr>
          <w:rStyle w:val="Strong"/>
          <w:b w:val="0"/>
        </w:rPr>
        <w:tab/>
      </w:r>
      <w:r w:rsidR="00324893">
        <w:rPr>
          <w:rStyle w:val="Strong"/>
          <w:b w:val="0"/>
        </w:rPr>
        <w:tab/>
        <w:t xml:space="preserve">        22</w:t>
      </w:r>
    </w:p>
    <w:p w:rsidR="004D30B6" w:rsidRPr="004D30B6" w:rsidRDefault="004D30B6" w:rsidP="004D30B6">
      <w:pPr>
        <w:pStyle w:val="Heading2"/>
        <w:spacing w:before="0" w:beforeAutospacing="0" w:after="0" w:afterAutospacing="0" w:line="480" w:lineRule="auto"/>
        <w:rPr>
          <w:b w:val="0"/>
          <w:sz w:val="24"/>
          <w:szCs w:val="24"/>
        </w:rPr>
      </w:pPr>
      <w:r w:rsidRPr="004D30B6">
        <w:rPr>
          <w:rStyle w:val="Strong"/>
          <w:bCs/>
          <w:sz w:val="24"/>
          <w:szCs w:val="24"/>
        </w:rPr>
        <w:t>4.6 Storage Conditions of Frozen Meats</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23</w:t>
      </w:r>
    </w:p>
    <w:p w:rsidR="004D30B6" w:rsidRPr="004D30B6" w:rsidRDefault="004D30B6" w:rsidP="004D30B6">
      <w:pPr>
        <w:pStyle w:val="NormalWeb"/>
        <w:spacing w:before="0" w:beforeAutospacing="0" w:after="0" w:afterAutospacing="0" w:line="480" w:lineRule="auto"/>
        <w:rPr>
          <w:rStyle w:val="Strong"/>
          <w:b w:val="0"/>
        </w:rPr>
      </w:pPr>
      <w:r w:rsidRPr="004D30B6">
        <w:rPr>
          <w:rStyle w:val="Strong"/>
          <w:b w:val="0"/>
        </w:rPr>
        <w:t>Table 4.6: Storage Conditions of Meat Products</w:t>
      </w:r>
      <w:r w:rsidR="00324893">
        <w:rPr>
          <w:rStyle w:val="Strong"/>
          <w:b w:val="0"/>
        </w:rPr>
        <w:t xml:space="preserve"> </w:t>
      </w:r>
      <w:r w:rsidR="00324893">
        <w:rPr>
          <w:rStyle w:val="Strong"/>
          <w:b w:val="0"/>
        </w:rPr>
        <w:tab/>
      </w:r>
      <w:r w:rsidR="00324893">
        <w:rPr>
          <w:rStyle w:val="Strong"/>
          <w:b w:val="0"/>
        </w:rPr>
        <w:tab/>
      </w:r>
      <w:r w:rsidR="00324893">
        <w:rPr>
          <w:rStyle w:val="Strong"/>
          <w:b w:val="0"/>
        </w:rPr>
        <w:tab/>
      </w:r>
      <w:r w:rsidR="00324893">
        <w:rPr>
          <w:rStyle w:val="Strong"/>
          <w:b w:val="0"/>
        </w:rPr>
        <w:tab/>
      </w:r>
      <w:r w:rsidR="00324893">
        <w:rPr>
          <w:rStyle w:val="Strong"/>
          <w:b w:val="0"/>
        </w:rPr>
        <w:tab/>
      </w:r>
      <w:r w:rsidR="00324893">
        <w:rPr>
          <w:rStyle w:val="Strong"/>
          <w:b w:val="0"/>
        </w:rPr>
        <w:tab/>
        <w:t xml:space="preserve">        23</w:t>
      </w:r>
    </w:p>
    <w:p w:rsidR="004D30B6" w:rsidRPr="004D30B6" w:rsidRDefault="004D30B6" w:rsidP="004D30B6">
      <w:pPr>
        <w:pStyle w:val="Heading2"/>
        <w:spacing w:before="0" w:beforeAutospacing="0" w:after="0" w:afterAutospacing="0" w:line="480" w:lineRule="auto"/>
        <w:jc w:val="both"/>
        <w:rPr>
          <w:b w:val="0"/>
          <w:sz w:val="24"/>
          <w:szCs w:val="24"/>
        </w:rPr>
      </w:pPr>
      <w:r w:rsidRPr="004D30B6">
        <w:rPr>
          <w:rStyle w:val="Strong"/>
          <w:bCs/>
          <w:sz w:val="24"/>
          <w:szCs w:val="24"/>
        </w:rPr>
        <w:lastRenderedPageBreak/>
        <w:t>4.7 Discussion of Findings</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24</w:t>
      </w:r>
    </w:p>
    <w:p w:rsidR="004D30B6" w:rsidRPr="003430E4" w:rsidRDefault="004D30B6" w:rsidP="004D30B6">
      <w:pPr>
        <w:pStyle w:val="Heading1"/>
        <w:spacing w:before="0" w:line="480" w:lineRule="auto"/>
        <w:rPr>
          <w:rFonts w:ascii="Times New Roman" w:hAnsi="Times New Roman" w:cs="Times New Roman"/>
          <w:color w:val="auto"/>
          <w:sz w:val="24"/>
          <w:szCs w:val="24"/>
        </w:rPr>
      </w:pPr>
      <w:r w:rsidRPr="003430E4">
        <w:rPr>
          <w:rFonts w:ascii="Times New Roman" w:hAnsi="Times New Roman" w:cs="Times New Roman"/>
          <w:color w:val="auto"/>
          <w:sz w:val="24"/>
          <w:szCs w:val="24"/>
        </w:rPr>
        <w:t>CHAPTER FIVE: SUMMARY, CONCLUSIONS, AND RECOMMENDATIONS</w:t>
      </w:r>
    </w:p>
    <w:p w:rsidR="004D30B6" w:rsidRPr="004D30B6" w:rsidRDefault="004D30B6" w:rsidP="004D30B6">
      <w:pPr>
        <w:pStyle w:val="Heading2"/>
        <w:tabs>
          <w:tab w:val="left" w:pos="3120"/>
        </w:tabs>
        <w:spacing w:before="0" w:beforeAutospacing="0" w:after="0" w:afterAutospacing="0" w:line="480" w:lineRule="auto"/>
        <w:jc w:val="both"/>
        <w:rPr>
          <w:sz w:val="24"/>
          <w:szCs w:val="24"/>
        </w:rPr>
      </w:pPr>
      <w:r w:rsidRPr="004D30B6">
        <w:rPr>
          <w:rStyle w:val="Strong"/>
          <w:bCs/>
          <w:sz w:val="24"/>
          <w:szCs w:val="24"/>
        </w:rPr>
        <w:t>5.1 Summary of the Study</w:t>
      </w:r>
      <w:r w:rsidRPr="004D30B6">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24</w:t>
      </w:r>
    </w:p>
    <w:p w:rsidR="004D30B6" w:rsidRPr="004D30B6" w:rsidRDefault="004D30B6" w:rsidP="004D30B6">
      <w:pPr>
        <w:pStyle w:val="Heading2"/>
        <w:spacing w:before="0" w:beforeAutospacing="0" w:after="0" w:afterAutospacing="0" w:line="480" w:lineRule="auto"/>
        <w:jc w:val="both"/>
        <w:rPr>
          <w:sz w:val="24"/>
          <w:szCs w:val="24"/>
        </w:rPr>
      </w:pPr>
      <w:r w:rsidRPr="004D30B6">
        <w:rPr>
          <w:rStyle w:val="Strong"/>
          <w:bCs/>
          <w:sz w:val="24"/>
          <w:szCs w:val="24"/>
        </w:rPr>
        <w:t>5.2 Conclusions</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26</w:t>
      </w:r>
    </w:p>
    <w:p w:rsidR="004D30B6" w:rsidRPr="004D30B6" w:rsidRDefault="004D30B6" w:rsidP="004D30B6">
      <w:pPr>
        <w:pStyle w:val="Heading2"/>
        <w:spacing w:before="0" w:beforeAutospacing="0" w:after="0" w:afterAutospacing="0" w:line="480" w:lineRule="auto"/>
        <w:jc w:val="both"/>
        <w:rPr>
          <w:sz w:val="24"/>
          <w:szCs w:val="24"/>
        </w:rPr>
      </w:pPr>
      <w:r w:rsidRPr="004D30B6">
        <w:rPr>
          <w:rStyle w:val="Strong"/>
          <w:bCs/>
          <w:sz w:val="24"/>
          <w:szCs w:val="24"/>
        </w:rPr>
        <w:t>5.3 Public Health Implications</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27</w:t>
      </w:r>
    </w:p>
    <w:p w:rsidR="004D30B6" w:rsidRPr="004D30B6" w:rsidRDefault="004D30B6" w:rsidP="004D30B6">
      <w:pPr>
        <w:pStyle w:val="Heading2"/>
        <w:spacing w:before="0" w:beforeAutospacing="0" w:after="0" w:afterAutospacing="0" w:line="480" w:lineRule="auto"/>
        <w:jc w:val="both"/>
        <w:rPr>
          <w:sz w:val="24"/>
          <w:szCs w:val="24"/>
        </w:rPr>
      </w:pPr>
      <w:r w:rsidRPr="004D30B6">
        <w:rPr>
          <w:rStyle w:val="Strong"/>
          <w:bCs/>
          <w:sz w:val="24"/>
          <w:szCs w:val="24"/>
        </w:rPr>
        <w:t>5.4 Recommendations</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28</w:t>
      </w:r>
    </w:p>
    <w:p w:rsidR="004D30B6" w:rsidRPr="004D30B6" w:rsidRDefault="004D30B6" w:rsidP="004D30B6">
      <w:pPr>
        <w:pStyle w:val="Heading3"/>
        <w:spacing w:before="0" w:line="480" w:lineRule="auto"/>
        <w:jc w:val="both"/>
        <w:rPr>
          <w:rFonts w:ascii="Times New Roman" w:hAnsi="Times New Roman" w:cs="Times New Roman"/>
          <w:color w:val="auto"/>
          <w:sz w:val="24"/>
          <w:szCs w:val="24"/>
        </w:rPr>
      </w:pPr>
      <w:r w:rsidRPr="004D30B6">
        <w:rPr>
          <w:rStyle w:val="Strong"/>
          <w:rFonts w:ascii="Times New Roman" w:hAnsi="Times New Roman" w:cs="Times New Roman"/>
          <w:bCs/>
          <w:color w:val="auto"/>
          <w:sz w:val="24"/>
          <w:szCs w:val="24"/>
        </w:rPr>
        <w:t>5.4.1 To Market Authorities</w:t>
      </w:r>
      <w:r w:rsidR="00324893">
        <w:rPr>
          <w:rStyle w:val="Strong"/>
          <w:rFonts w:ascii="Times New Roman" w:hAnsi="Times New Roman" w:cs="Times New Roman"/>
          <w:bCs/>
          <w:color w:val="auto"/>
          <w:sz w:val="24"/>
          <w:szCs w:val="24"/>
        </w:rPr>
        <w:t xml:space="preserve"> </w:t>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t xml:space="preserve">        28</w:t>
      </w:r>
    </w:p>
    <w:p w:rsidR="004D30B6" w:rsidRPr="004D30B6" w:rsidRDefault="004D30B6" w:rsidP="004D30B6">
      <w:pPr>
        <w:pStyle w:val="Heading3"/>
        <w:spacing w:before="0" w:line="480" w:lineRule="auto"/>
        <w:jc w:val="both"/>
        <w:rPr>
          <w:rFonts w:ascii="Times New Roman" w:hAnsi="Times New Roman" w:cs="Times New Roman"/>
          <w:color w:val="auto"/>
          <w:sz w:val="24"/>
          <w:szCs w:val="24"/>
        </w:rPr>
      </w:pPr>
      <w:r w:rsidRPr="004D30B6">
        <w:rPr>
          <w:rStyle w:val="Strong"/>
          <w:rFonts w:ascii="Times New Roman" w:hAnsi="Times New Roman" w:cs="Times New Roman"/>
          <w:bCs/>
          <w:color w:val="auto"/>
          <w:sz w:val="24"/>
          <w:szCs w:val="24"/>
        </w:rPr>
        <w:t>5.4.2 To Meat Vendors</w:t>
      </w:r>
      <w:r w:rsidR="00324893">
        <w:rPr>
          <w:rStyle w:val="Strong"/>
          <w:rFonts w:ascii="Times New Roman" w:hAnsi="Times New Roman" w:cs="Times New Roman"/>
          <w:bCs/>
          <w:color w:val="auto"/>
          <w:sz w:val="24"/>
          <w:szCs w:val="24"/>
        </w:rPr>
        <w:t xml:space="preserve"> </w:t>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t xml:space="preserve">        28</w:t>
      </w:r>
    </w:p>
    <w:p w:rsidR="004D30B6" w:rsidRPr="004D30B6" w:rsidRDefault="004D30B6" w:rsidP="004D30B6">
      <w:pPr>
        <w:pStyle w:val="Heading3"/>
        <w:spacing w:before="0" w:line="480" w:lineRule="auto"/>
        <w:jc w:val="both"/>
        <w:rPr>
          <w:rFonts w:ascii="Times New Roman" w:hAnsi="Times New Roman" w:cs="Times New Roman"/>
          <w:color w:val="auto"/>
          <w:sz w:val="24"/>
          <w:szCs w:val="24"/>
        </w:rPr>
      </w:pPr>
      <w:r w:rsidRPr="004D30B6">
        <w:rPr>
          <w:rStyle w:val="Strong"/>
          <w:rFonts w:ascii="Times New Roman" w:hAnsi="Times New Roman" w:cs="Times New Roman"/>
          <w:bCs/>
          <w:color w:val="auto"/>
          <w:sz w:val="24"/>
          <w:szCs w:val="24"/>
        </w:rPr>
        <w:t>5.4.3 To the Ministry of Health and Regulatory Agencies</w:t>
      </w:r>
      <w:r w:rsidR="00324893">
        <w:rPr>
          <w:rStyle w:val="Strong"/>
          <w:rFonts w:ascii="Times New Roman" w:hAnsi="Times New Roman" w:cs="Times New Roman"/>
          <w:bCs/>
          <w:color w:val="auto"/>
          <w:sz w:val="24"/>
          <w:szCs w:val="24"/>
        </w:rPr>
        <w:t xml:space="preserve"> </w:t>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r>
      <w:r w:rsidR="00324893">
        <w:rPr>
          <w:rStyle w:val="Strong"/>
          <w:rFonts w:ascii="Times New Roman" w:hAnsi="Times New Roman" w:cs="Times New Roman"/>
          <w:bCs/>
          <w:color w:val="auto"/>
          <w:sz w:val="24"/>
          <w:szCs w:val="24"/>
        </w:rPr>
        <w:tab/>
        <w:t xml:space="preserve">        28</w:t>
      </w:r>
    </w:p>
    <w:p w:rsidR="004D30B6" w:rsidRPr="004D30B6" w:rsidRDefault="004D30B6" w:rsidP="004D30B6">
      <w:pPr>
        <w:pStyle w:val="Heading3"/>
        <w:spacing w:before="0" w:line="480" w:lineRule="auto"/>
        <w:jc w:val="both"/>
        <w:rPr>
          <w:color w:val="auto"/>
          <w:sz w:val="24"/>
          <w:szCs w:val="24"/>
        </w:rPr>
      </w:pPr>
      <w:r w:rsidRPr="004D30B6">
        <w:rPr>
          <w:rStyle w:val="Strong"/>
          <w:bCs/>
          <w:color w:val="auto"/>
          <w:sz w:val="24"/>
          <w:szCs w:val="24"/>
        </w:rPr>
        <w:t>5.4.4 To Consumers</w:t>
      </w:r>
      <w:r w:rsidR="00324893">
        <w:rPr>
          <w:rStyle w:val="Strong"/>
          <w:bCs/>
          <w:color w:val="auto"/>
          <w:sz w:val="24"/>
          <w:szCs w:val="24"/>
        </w:rPr>
        <w:t xml:space="preserve"> </w:t>
      </w:r>
      <w:r w:rsidR="00324893">
        <w:rPr>
          <w:rStyle w:val="Strong"/>
          <w:bCs/>
          <w:color w:val="auto"/>
          <w:sz w:val="24"/>
          <w:szCs w:val="24"/>
        </w:rPr>
        <w:tab/>
      </w:r>
      <w:r w:rsidR="00324893">
        <w:rPr>
          <w:rStyle w:val="Strong"/>
          <w:bCs/>
          <w:color w:val="auto"/>
          <w:sz w:val="24"/>
          <w:szCs w:val="24"/>
        </w:rPr>
        <w:tab/>
      </w:r>
      <w:r w:rsidR="00324893">
        <w:rPr>
          <w:rStyle w:val="Strong"/>
          <w:bCs/>
          <w:color w:val="auto"/>
          <w:sz w:val="24"/>
          <w:szCs w:val="24"/>
        </w:rPr>
        <w:tab/>
      </w:r>
      <w:r w:rsidR="00324893">
        <w:rPr>
          <w:rStyle w:val="Strong"/>
          <w:bCs/>
          <w:color w:val="auto"/>
          <w:sz w:val="24"/>
          <w:szCs w:val="24"/>
        </w:rPr>
        <w:tab/>
      </w:r>
      <w:r w:rsidR="00324893">
        <w:rPr>
          <w:rStyle w:val="Strong"/>
          <w:bCs/>
          <w:color w:val="auto"/>
          <w:sz w:val="24"/>
          <w:szCs w:val="24"/>
        </w:rPr>
        <w:tab/>
      </w:r>
      <w:r w:rsidR="00324893">
        <w:rPr>
          <w:rStyle w:val="Strong"/>
          <w:bCs/>
          <w:color w:val="auto"/>
          <w:sz w:val="24"/>
          <w:szCs w:val="24"/>
        </w:rPr>
        <w:tab/>
      </w:r>
      <w:r w:rsidR="00324893">
        <w:rPr>
          <w:rStyle w:val="Strong"/>
          <w:bCs/>
          <w:color w:val="auto"/>
          <w:sz w:val="24"/>
          <w:szCs w:val="24"/>
        </w:rPr>
        <w:tab/>
      </w:r>
      <w:r w:rsidR="00324893">
        <w:rPr>
          <w:rStyle w:val="Strong"/>
          <w:bCs/>
          <w:color w:val="auto"/>
          <w:sz w:val="24"/>
          <w:szCs w:val="24"/>
        </w:rPr>
        <w:tab/>
      </w:r>
      <w:r w:rsidR="00324893">
        <w:rPr>
          <w:rStyle w:val="Strong"/>
          <w:bCs/>
          <w:color w:val="auto"/>
          <w:sz w:val="24"/>
          <w:szCs w:val="24"/>
        </w:rPr>
        <w:tab/>
      </w:r>
      <w:r w:rsidR="00324893">
        <w:rPr>
          <w:rStyle w:val="Strong"/>
          <w:bCs/>
          <w:color w:val="auto"/>
          <w:sz w:val="24"/>
          <w:szCs w:val="24"/>
        </w:rPr>
        <w:tab/>
        <w:t xml:space="preserve">        28</w:t>
      </w:r>
    </w:p>
    <w:p w:rsidR="004D30B6" w:rsidRPr="004D30B6" w:rsidRDefault="004D30B6" w:rsidP="004D30B6">
      <w:pPr>
        <w:pStyle w:val="Heading2"/>
        <w:spacing w:before="0" w:beforeAutospacing="0" w:after="0" w:afterAutospacing="0" w:line="480" w:lineRule="auto"/>
        <w:jc w:val="both"/>
        <w:rPr>
          <w:sz w:val="24"/>
          <w:szCs w:val="24"/>
        </w:rPr>
      </w:pPr>
      <w:r w:rsidRPr="004D30B6">
        <w:rPr>
          <w:rStyle w:val="Strong"/>
          <w:bCs/>
          <w:sz w:val="24"/>
          <w:szCs w:val="24"/>
        </w:rPr>
        <w:t>5.5 Limitations of the Study</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29</w:t>
      </w:r>
    </w:p>
    <w:p w:rsidR="004D30B6" w:rsidRPr="004D30B6" w:rsidRDefault="004D30B6" w:rsidP="004D30B6">
      <w:pPr>
        <w:pStyle w:val="Heading2"/>
        <w:spacing w:before="0" w:beforeAutospacing="0" w:after="0" w:afterAutospacing="0" w:line="480" w:lineRule="auto"/>
        <w:jc w:val="both"/>
        <w:rPr>
          <w:sz w:val="24"/>
          <w:szCs w:val="24"/>
        </w:rPr>
      </w:pPr>
      <w:r w:rsidRPr="004D30B6">
        <w:rPr>
          <w:rStyle w:val="Strong"/>
          <w:bCs/>
          <w:sz w:val="24"/>
          <w:szCs w:val="24"/>
        </w:rPr>
        <w:t>5.6 Suggestions for Further Research</w:t>
      </w:r>
      <w:r w:rsidR="00324893">
        <w:rPr>
          <w:rStyle w:val="Strong"/>
          <w:bCs/>
          <w:sz w:val="24"/>
          <w:szCs w:val="24"/>
        </w:rPr>
        <w:t xml:space="preserve"> </w:t>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r>
      <w:r w:rsidR="00324893">
        <w:rPr>
          <w:rStyle w:val="Strong"/>
          <w:bCs/>
          <w:sz w:val="24"/>
          <w:szCs w:val="24"/>
        </w:rPr>
        <w:tab/>
        <w:t xml:space="preserve">        29</w:t>
      </w:r>
    </w:p>
    <w:p w:rsidR="00875299" w:rsidRDefault="00875299" w:rsidP="00875299">
      <w:pPr>
        <w:pStyle w:val="Heading1"/>
        <w:spacing w:before="0" w:line="480" w:lineRule="auto"/>
        <w:jc w:val="both"/>
        <w:rPr>
          <w:rStyle w:val="Strong"/>
          <w:rFonts w:ascii="Times New Roman" w:hAnsi="Times New Roman" w:cs="Times New Roman"/>
          <w:b/>
          <w:bCs/>
          <w:color w:val="auto"/>
          <w:sz w:val="24"/>
          <w:szCs w:val="24"/>
        </w:rPr>
      </w:pPr>
      <w:r w:rsidRPr="0022688C">
        <w:rPr>
          <w:rStyle w:val="Strong"/>
          <w:rFonts w:ascii="Times New Roman" w:hAnsi="Times New Roman" w:cs="Times New Roman"/>
          <w:b/>
          <w:bCs/>
          <w:color w:val="auto"/>
          <w:sz w:val="24"/>
          <w:szCs w:val="24"/>
        </w:rPr>
        <w:t>REFERENCES</w:t>
      </w:r>
      <w:r w:rsidR="00324893">
        <w:rPr>
          <w:rStyle w:val="Strong"/>
          <w:rFonts w:ascii="Times New Roman" w:hAnsi="Times New Roman" w:cs="Times New Roman"/>
          <w:b/>
          <w:bCs/>
          <w:color w:val="auto"/>
          <w:sz w:val="24"/>
          <w:szCs w:val="24"/>
        </w:rPr>
        <w:t xml:space="preserve"> </w:t>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t xml:space="preserve">        30</w:t>
      </w:r>
    </w:p>
    <w:p w:rsidR="004D30B6" w:rsidRPr="006963EB" w:rsidRDefault="004D30B6" w:rsidP="004D30B6">
      <w:pPr>
        <w:pStyle w:val="Heading1"/>
        <w:spacing w:before="0" w:line="480" w:lineRule="auto"/>
        <w:rPr>
          <w:rFonts w:ascii="Times New Roman" w:hAnsi="Times New Roman" w:cs="Times New Roman"/>
          <w:color w:val="auto"/>
          <w:sz w:val="24"/>
          <w:szCs w:val="24"/>
        </w:rPr>
      </w:pPr>
      <w:r w:rsidRPr="006963EB">
        <w:rPr>
          <w:rStyle w:val="Strong"/>
          <w:rFonts w:ascii="Times New Roman" w:hAnsi="Times New Roman" w:cs="Times New Roman"/>
          <w:b/>
          <w:bCs/>
          <w:color w:val="auto"/>
          <w:sz w:val="24"/>
          <w:szCs w:val="24"/>
        </w:rPr>
        <w:t>APPENDIX-I: RESEARCH QUESTIONNAIRE</w:t>
      </w:r>
      <w:r w:rsidR="00324893">
        <w:rPr>
          <w:rStyle w:val="Strong"/>
          <w:rFonts w:ascii="Times New Roman" w:hAnsi="Times New Roman" w:cs="Times New Roman"/>
          <w:b/>
          <w:bCs/>
          <w:color w:val="auto"/>
          <w:sz w:val="24"/>
          <w:szCs w:val="24"/>
        </w:rPr>
        <w:t xml:space="preserve"> </w:t>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r>
      <w:r w:rsidR="00324893">
        <w:rPr>
          <w:rStyle w:val="Strong"/>
          <w:rFonts w:ascii="Times New Roman" w:hAnsi="Times New Roman" w:cs="Times New Roman"/>
          <w:b/>
          <w:bCs/>
          <w:color w:val="auto"/>
          <w:sz w:val="24"/>
          <w:szCs w:val="24"/>
        </w:rPr>
        <w:tab/>
        <w:t xml:space="preserve">        32</w:t>
      </w:r>
    </w:p>
    <w:p w:rsidR="004D30B6" w:rsidRPr="004D30B6" w:rsidRDefault="004D30B6" w:rsidP="004D30B6"/>
    <w:p w:rsidR="00875299" w:rsidRPr="00875299" w:rsidRDefault="00875299" w:rsidP="00875299">
      <w:pPr>
        <w:pStyle w:val="Heading2"/>
        <w:spacing w:before="0" w:beforeAutospacing="0" w:after="0" w:afterAutospacing="0" w:line="480" w:lineRule="auto"/>
        <w:jc w:val="both"/>
        <w:rPr>
          <w:sz w:val="24"/>
          <w:szCs w:val="24"/>
        </w:rPr>
      </w:pPr>
    </w:p>
    <w:p w:rsidR="00875299" w:rsidRDefault="00875299" w:rsidP="00F01AAC">
      <w:pPr>
        <w:spacing w:line="480" w:lineRule="auto"/>
        <w:rPr>
          <w:rFonts w:ascii="Times New Roman" w:hAnsi="Times New Roman" w:cs="Times New Roman"/>
          <w:b/>
          <w:sz w:val="24"/>
          <w:szCs w:val="24"/>
        </w:rPr>
      </w:pPr>
    </w:p>
    <w:p w:rsidR="00F01AAC" w:rsidRDefault="00F01AAC" w:rsidP="00F01AAC">
      <w:pPr>
        <w:spacing w:line="480" w:lineRule="auto"/>
        <w:rPr>
          <w:rFonts w:ascii="Times New Roman" w:hAnsi="Times New Roman" w:cs="Times New Roman"/>
          <w:b/>
          <w:sz w:val="24"/>
          <w:szCs w:val="24"/>
        </w:rPr>
      </w:pPr>
    </w:p>
    <w:p w:rsidR="0036220D" w:rsidRDefault="0036220D" w:rsidP="0036220D">
      <w:pPr>
        <w:spacing w:line="480" w:lineRule="auto"/>
        <w:rPr>
          <w:rFonts w:ascii="Times New Roman" w:hAnsi="Times New Roman" w:cs="Times New Roman"/>
          <w:b/>
          <w:sz w:val="24"/>
          <w:szCs w:val="24"/>
        </w:rPr>
      </w:pPr>
    </w:p>
    <w:p w:rsidR="0036220D" w:rsidRDefault="0036220D" w:rsidP="0036220D">
      <w:pPr>
        <w:spacing w:line="480" w:lineRule="auto"/>
        <w:rPr>
          <w:rFonts w:ascii="Times New Roman" w:hAnsi="Times New Roman" w:cs="Times New Roman"/>
          <w:b/>
          <w:sz w:val="24"/>
          <w:szCs w:val="24"/>
        </w:rPr>
      </w:pPr>
    </w:p>
    <w:p w:rsidR="0036220D" w:rsidRDefault="0036220D" w:rsidP="0036220D">
      <w:pPr>
        <w:spacing w:line="480" w:lineRule="auto"/>
        <w:rPr>
          <w:rFonts w:ascii="Times New Roman" w:hAnsi="Times New Roman" w:cs="Times New Roman"/>
          <w:b/>
          <w:sz w:val="24"/>
          <w:szCs w:val="24"/>
        </w:rPr>
      </w:pPr>
    </w:p>
    <w:p w:rsidR="0036220D" w:rsidRPr="0036220D" w:rsidRDefault="0036220D" w:rsidP="0036220D">
      <w:pPr>
        <w:pStyle w:val="Heading1"/>
        <w:spacing w:before="0" w:line="480" w:lineRule="auto"/>
        <w:jc w:val="center"/>
        <w:rPr>
          <w:color w:val="auto"/>
          <w:sz w:val="24"/>
          <w:szCs w:val="24"/>
        </w:rPr>
      </w:pPr>
      <w:r w:rsidRPr="0036220D">
        <w:rPr>
          <w:rStyle w:val="Strong"/>
          <w:b/>
          <w:bCs/>
          <w:color w:val="auto"/>
          <w:sz w:val="24"/>
          <w:szCs w:val="24"/>
        </w:rPr>
        <w:lastRenderedPageBreak/>
        <w:t>CHAPTER ONE: INTRODUCTION</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1.1 Background of the Study</w:t>
      </w:r>
    </w:p>
    <w:p w:rsidR="0036220D" w:rsidRPr="0036220D" w:rsidRDefault="0036220D" w:rsidP="0036220D">
      <w:pPr>
        <w:pStyle w:val="NormalWeb"/>
        <w:spacing w:before="0" w:beforeAutospacing="0" w:after="0" w:afterAutospacing="0" w:line="480" w:lineRule="auto"/>
        <w:jc w:val="both"/>
      </w:pPr>
      <w:r w:rsidRPr="0036220D">
        <w:t xml:space="preserve">Foodborne illnesses remain a significant public health challenge worldwide, particularly in urban markets of low- and middle-income countries where food safety systems are often inadequate. Meat products such as chicken, pork, and ribs are staple protein sources but are vulnerable to microbial contamination at multiple points along the supply chain—from slaughter and processing to distribution and retail display </w:t>
      </w:r>
      <w:sdt>
        <w:sdtPr>
          <w:id w:val="213335033"/>
          <w:citation/>
        </w:sdtPr>
        <w:sdtContent>
          <w:fldSimple w:instr=" CITATION Nzo17 \l 1033 ">
            <w:r w:rsidR="00CB0FB5">
              <w:rPr>
                <w:noProof/>
              </w:rPr>
              <w:t>(Nzouankeu, A., Tchatchouang, S., &amp; Fonkoua, M. , 2017)</w:t>
            </w:r>
          </w:fldSimple>
        </w:sdtContent>
      </w:sdt>
      <w:r w:rsidRPr="0036220D">
        <w:t xml:space="preserve">. Imported frozen meats are commonly sold in urban markets across Africa, including Liberia, where infrastructure limitations, informal retail settings, and hygiene challenges may heighten contamination risks. Studies in Cameroon, South Africa, and Kenya have documented high prevalence of pathogenic bacteria (e.g., </w:t>
      </w:r>
      <w:r w:rsidRPr="0036220D">
        <w:rPr>
          <w:rStyle w:val="Emphasis"/>
        </w:rPr>
        <w:t>Escherichia coli</w:t>
      </w:r>
      <w:r w:rsidRPr="0036220D">
        <w:t xml:space="preserve">, </w:t>
      </w:r>
      <w:r w:rsidRPr="0036220D">
        <w:rPr>
          <w:rStyle w:val="Emphasis"/>
        </w:rPr>
        <w:t>Salmonella</w:t>
      </w:r>
      <w:r w:rsidRPr="0036220D">
        <w:t xml:space="preserve">, </w:t>
      </w:r>
      <w:r w:rsidRPr="0036220D">
        <w:rPr>
          <w:rStyle w:val="Emphasis"/>
        </w:rPr>
        <w:t>Listeria</w:t>
      </w:r>
      <w:r w:rsidRPr="0036220D">
        <w:t xml:space="preserve">) in meat sold in local markets, signaling potential public health threats when meats are improperly handled, stored, or thawed during retail display </w:t>
      </w:r>
      <w:sdt>
        <w:sdtPr>
          <w:id w:val="213335034"/>
          <w:citation/>
        </w:sdtPr>
        <w:sdtContent>
          <w:fldSimple w:instr=" CITATION Nzo17 \l 1033 ">
            <w:r w:rsidR="00CB0FB5">
              <w:rPr>
                <w:noProof/>
              </w:rPr>
              <w:t>(Nzouankeu, A., Tchatchouang, S., &amp; Fonkoua, M. , 2017)</w:t>
            </w:r>
          </w:fldSimple>
        </w:sdtContent>
      </w:sdt>
      <w:r w:rsidRPr="0036220D">
        <w:t>.</w:t>
      </w:r>
    </w:p>
    <w:p w:rsidR="0036220D" w:rsidRPr="0036220D" w:rsidRDefault="0036220D" w:rsidP="0036220D">
      <w:pPr>
        <w:pStyle w:val="NormalWeb"/>
        <w:spacing w:before="0" w:beforeAutospacing="0" w:after="0" w:afterAutospacing="0" w:line="480" w:lineRule="auto"/>
        <w:jc w:val="both"/>
      </w:pPr>
      <w:r w:rsidRPr="0036220D">
        <w:t>In Liberia, urban markets such as the Dry Rice Market in Gardnersville Township serve thousands of consumers daily. While imported frozen meats are a major source of affordable protein, the microbial hazards associated with these products have not been systematically assessed. This study investigates the prevalence and levels of microbial contamination in imported frozen chicken, pork, and spare ribs sold at this market, examining how handling practices, storage conditions, and retailer hygiene contribute to contamination risk.</w:t>
      </w: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lastRenderedPageBreak/>
        <w:t>1.2 Statement of the Problem</w:t>
      </w:r>
    </w:p>
    <w:p w:rsidR="0036220D" w:rsidRPr="0036220D" w:rsidRDefault="0036220D" w:rsidP="0036220D">
      <w:pPr>
        <w:pStyle w:val="NormalWeb"/>
        <w:spacing w:before="0" w:beforeAutospacing="0" w:after="0" w:afterAutospacing="0" w:line="480" w:lineRule="auto"/>
        <w:jc w:val="both"/>
      </w:pPr>
      <w:r w:rsidRPr="0036220D">
        <w:t xml:space="preserve">Despite widespread consumption of imported frozen meats in Liberian markets, there is limited empirical data on microbial contamination levels in these products. Without such evidence, consumers remain at risk of foodborne infections and related diseases. Reports from other African contexts reveal microbial contamination in informal market meats that often exceed safety thresholds, linked to poor hygiene practices and inadequate refrigeration </w:t>
      </w:r>
      <w:sdt>
        <w:sdtPr>
          <w:id w:val="213335035"/>
          <w:citation/>
        </w:sdtPr>
        <w:sdtContent>
          <w:fldSimple w:instr=" CITATION Nzo17 \l 1033 ">
            <w:r w:rsidR="00CB0FB5">
              <w:rPr>
                <w:noProof/>
              </w:rPr>
              <w:t>(Nzouankeu, A., Tchatchouang, S., &amp; Fonkoua, M. , 2017)</w:t>
            </w:r>
          </w:fldSimple>
        </w:sdtContent>
      </w:sdt>
      <w:r w:rsidRPr="0036220D">
        <w:t>. In Liberia, these issues may be exacerbated by inconsistent regulatory enforcement and limited infrastructure for food safety monitoring. The absence of localized research impedes effective policy formulation and targeted interventions to protect public health.</w:t>
      </w: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Default="0036220D" w:rsidP="0036220D">
      <w:pPr>
        <w:pStyle w:val="Heading2"/>
        <w:spacing w:before="0" w:beforeAutospacing="0" w:after="0" w:afterAutospacing="0" w:line="480" w:lineRule="auto"/>
        <w:jc w:val="both"/>
        <w:rPr>
          <w:rStyle w:val="Strong"/>
          <w:b/>
          <w:bCs/>
          <w:sz w:val="24"/>
          <w:szCs w:val="24"/>
        </w:rPr>
      </w:pP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lastRenderedPageBreak/>
        <w:t>1.3 Research Objectives</w:t>
      </w:r>
    </w:p>
    <w:p w:rsidR="0036220D" w:rsidRPr="0036220D" w:rsidRDefault="0036220D" w:rsidP="0036220D">
      <w:pPr>
        <w:pStyle w:val="Heading3"/>
        <w:spacing w:before="0" w:line="480" w:lineRule="auto"/>
        <w:jc w:val="both"/>
        <w:rPr>
          <w:color w:val="auto"/>
          <w:sz w:val="24"/>
          <w:szCs w:val="24"/>
        </w:rPr>
      </w:pPr>
      <w:r w:rsidRPr="0036220D">
        <w:rPr>
          <w:rStyle w:val="Strong"/>
          <w:b/>
          <w:bCs/>
          <w:color w:val="auto"/>
          <w:sz w:val="24"/>
          <w:szCs w:val="24"/>
        </w:rPr>
        <w:t>1.3.1 General Objective</w:t>
      </w:r>
    </w:p>
    <w:p w:rsidR="0036220D" w:rsidRPr="0036220D" w:rsidRDefault="0036220D" w:rsidP="0036220D">
      <w:pPr>
        <w:pStyle w:val="NormalWeb"/>
        <w:spacing w:before="0" w:beforeAutospacing="0" w:after="0" w:afterAutospacing="0" w:line="480" w:lineRule="auto"/>
        <w:jc w:val="both"/>
      </w:pPr>
      <w:r w:rsidRPr="0036220D">
        <w:t>To assess the microbial contamination status of imported frozen chicken, pork, and spare ribs sold in the Dry Rice Market of Gardnersville Township, Montserrado County, Liberia.</w:t>
      </w:r>
    </w:p>
    <w:p w:rsidR="0036220D" w:rsidRPr="0036220D" w:rsidRDefault="0036220D" w:rsidP="0036220D">
      <w:pPr>
        <w:pStyle w:val="Heading3"/>
        <w:spacing w:before="0" w:line="480" w:lineRule="auto"/>
        <w:jc w:val="both"/>
        <w:rPr>
          <w:color w:val="auto"/>
          <w:sz w:val="24"/>
          <w:szCs w:val="24"/>
        </w:rPr>
      </w:pPr>
      <w:r w:rsidRPr="0036220D">
        <w:rPr>
          <w:rStyle w:val="Strong"/>
          <w:b/>
          <w:bCs/>
          <w:color w:val="auto"/>
          <w:sz w:val="24"/>
          <w:szCs w:val="24"/>
        </w:rPr>
        <w:t>1.3.2 Specific Objectives</w:t>
      </w:r>
    </w:p>
    <w:p w:rsidR="0036220D" w:rsidRPr="0036220D" w:rsidRDefault="0036220D" w:rsidP="0036220D">
      <w:pPr>
        <w:pStyle w:val="NormalWeb"/>
        <w:numPr>
          <w:ilvl w:val="0"/>
          <w:numId w:val="1"/>
        </w:numPr>
        <w:spacing w:before="0" w:beforeAutospacing="0" w:after="0" w:afterAutospacing="0" w:line="480" w:lineRule="auto"/>
        <w:jc w:val="both"/>
      </w:pPr>
      <w:r w:rsidRPr="0036220D">
        <w:t>To determine the prevalence of common microbial indicators and pathogens in imported frozen chicken, pork, and spare ribs.</w:t>
      </w:r>
    </w:p>
    <w:p w:rsidR="0036220D" w:rsidRPr="0036220D" w:rsidRDefault="0036220D" w:rsidP="0036220D">
      <w:pPr>
        <w:pStyle w:val="NormalWeb"/>
        <w:numPr>
          <w:ilvl w:val="0"/>
          <w:numId w:val="1"/>
        </w:numPr>
        <w:spacing w:before="0" w:beforeAutospacing="0" w:after="0" w:afterAutospacing="0" w:line="480" w:lineRule="auto"/>
        <w:jc w:val="both"/>
      </w:pPr>
      <w:r w:rsidRPr="0036220D">
        <w:t>To assess hygiene and handling practices of vendors dealing in imported frozen meats.</w:t>
      </w:r>
    </w:p>
    <w:p w:rsidR="0036220D" w:rsidRPr="0036220D" w:rsidRDefault="0036220D" w:rsidP="0036220D">
      <w:pPr>
        <w:pStyle w:val="NormalWeb"/>
        <w:numPr>
          <w:ilvl w:val="0"/>
          <w:numId w:val="1"/>
        </w:numPr>
        <w:spacing w:before="0" w:beforeAutospacing="0" w:after="0" w:afterAutospacing="0" w:line="480" w:lineRule="auto"/>
        <w:jc w:val="both"/>
      </w:pPr>
      <w:r w:rsidRPr="0036220D">
        <w:t>To analyze associations between market conditions and levels of microbial contamination.</w:t>
      </w:r>
    </w:p>
    <w:p w:rsidR="0036220D" w:rsidRPr="0036220D" w:rsidRDefault="0036220D" w:rsidP="0036220D">
      <w:pPr>
        <w:pStyle w:val="NormalWeb"/>
        <w:numPr>
          <w:ilvl w:val="0"/>
          <w:numId w:val="1"/>
        </w:numPr>
        <w:spacing w:before="0" w:beforeAutospacing="0" w:after="0" w:afterAutospacing="0" w:line="480" w:lineRule="auto"/>
        <w:jc w:val="both"/>
      </w:pPr>
      <w:r w:rsidRPr="0036220D">
        <w:t>To provide recommendations for improving meat safety and consumer protection in urban markets.</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1.4 Research Questions</w:t>
      </w:r>
    </w:p>
    <w:p w:rsidR="0036220D" w:rsidRPr="0036220D" w:rsidRDefault="0036220D" w:rsidP="0036220D">
      <w:pPr>
        <w:pStyle w:val="NormalWeb"/>
        <w:numPr>
          <w:ilvl w:val="0"/>
          <w:numId w:val="2"/>
        </w:numPr>
        <w:spacing w:before="0" w:beforeAutospacing="0" w:after="0" w:afterAutospacing="0" w:line="480" w:lineRule="auto"/>
        <w:jc w:val="both"/>
      </w:pPr>
      <w:r w:rsidRPr="0036220D">
        <w:t>What is the prevalence of microbial contamination in imported frozen chicken, pork, and spare ribs sold at the Dry Rice Market?</w:t>
      </w:r>
    </w:p>
    <w:p w:rsidR="0036220D" w:rsidRPr="0036220D" w:rsidRDefault="0036220D" w:rsidP="0036220D">
      <w:pPr>
        <w:pStyle w:val="NormalWeb"/>
        <w:numPr>
          <w:ilvl w:val="0"/>
          <w:numId w:val="2"/>
        </w:numPr>
        <w:spacing w:before="0" w:beforeAutospacing="0" w:after="0" w:afterAutospacing="0" w:line="480" w:lineRule="auto"/>
        <w:jc w:val="both"/>
      </w:pPr>
      <w:r w:rsidRPr="0036220D">
        <w:t>Which bacterial species are most frequently detected in these meat products?</w:t>
      </w:r>
    </w:p>
    <w:p w:rsidR="0036220D" w:rsidRPr="0036220D" w:rsidRDefault="0036220D" w:rsidP="0036220D">
      <w:pPr>
        <w:pStyle w:val="NormalWeb"/>
        <w:numPr>
          <w:ilvl w:val="0"/>
          <w:numId w:val="2"/>
        </w:numPr>
        <w:spacing w:before="0" w:beforeAutospacing="0" w:after="0" w:afterAutospacing="0" w:line="480" w:lineRule="auto"/>
        <w:jc w:val="both"/>
      </w:pPr>
      <w:r w:rsidRPr="0036220D">
        <w:t>How do handling and storage practices affect microbial contamination levels?</w:t>
      </w:r>
    </w:p>
    <w:p w:rsidR="0036220D" w:rsidRPr="0036220D" w:rsidRDefault="0036220D" w:rsidP="0036220D">
      <w:pPr>
        <w:pStyle w:val="NormalWeb"/>
        <w:numPr>
          <w:ilvl w:val="0"/>
          <w:numId w:val="2"/>
        </w:numPr>
        <w:spacing w:before="0" w:beforeAutospacing="0" w:after="0" w:afterAutospacing="0" w:line="480" w:lineRule="auto"/>
        <w:jc w:val="both"/>
      </w:pPr>
      <w:r w:rsidRPr="0036220D">
        <w:t>What practical measures can help mitigate microbial risks in market meat sales?</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1.5 Significance of the Study</w:t>
      </w:r>
    </w:p>
    <w:p w:rsidR="0036220D" w:rsidRPr="0036220D" w:rsidRDefault="0036220D" w:rsidP="0036220D">
      <w:pPr>
        <w:pStyle w:val="NormalWeb"/>
        <w:spacing w:before="0" w:beforeAutospacing="0" w:after="0" w:afterAutospacing="0" w:line="480" w:lineRule="auto"/>
        <w:jc w:val="both"/>
      </w:pPr>
      <w:r w:rsidRPr="0036220D">
        <w:t xml:space="preserve">This study contributes empirical evidence on microbial contamination of imported meats in Liberia, offering baseline data critical for public health agencies, food safety inspectors, and policymakers. By identifying contamination patterns and influencing factors at the retail level, </w:t>
      </w:r>
      <w:r w:rsidRPr="0036220D">
        <w:lastRenderedPageBreak/>
        <w:t>the research supports interventions to reduce foodborne disease and improve consumer confidence in urban meat markets.</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1.6 Scope of the Study</w:t>
      </w:r>
    </w:p>
    <w:p w:rsidR="0036220D" w:rsidRPr="0036220D" w:rsidRDefault="0036220D" w:rsidP="0036220D">
      <w:pPr>
        <w:pStyle w:val="NormalWeb"/>
        <w:spacing w:before="0" w:beforeAutospacing="0" w:after="0" w:afterAutospacing="0" w:line="480" w:lineRule="auto"/>
        <w:jc w:val="both"/>
      </w:pPr>
      <w:r w:rsidRPr="0036220D">
        <w:t>The study focuses on imported frozen chicken, pork, and spare ribs sold at the Dry Rice Market on Barnersville Road, Gardnersville Township. It covers microbial analysis of meat samples and assessment of vendor practices during a defined study period.</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1.7 Operational Definitions</w:t>
      </w:r>
    </w:p>
    <w:p w:rsidR="0036220D" w:rsidRPr="0036220D" w:rsidRDefault="0036220D" w:rsidP="0036220D">
      <w:pPr>
        <w:pStyle w:val="NormalWeb"/>
        <w:numPr>
          <w:ilvl w:val="0"/>
          <w:numId w:val="3"/>
        </w:numPr>
        <w:spacing w:before="0" w:beforeAutospacing="0" w:after="0" w:afterAutospacing="0" w:line="480" w:lineRule="auto"/>
        <w:jc w:val="both"/>
      </w:pPr>
      <w:r w:rsidRPr="0036220D">
        <w:rPr>
          <w:rStyle w:val="Strong"/>
        </w:rPr>
        <w:t>Microbial contamination:</w:t>
      </w:r>
      <w:r w:rsidRPr="0036220D">
        <w:t xml:space="preserve"> Presence of bacteria, including pathogens and indicator organisms, in food products.</w:t>
      </w:r>
    </w:p>
    <w:p w:rsidR="0036220D" w:rsidRPr="0036220D" w:rsidRDefault="0036220D" w:rsidP="0036220D">
      <w:pPr>
        <w:pStyle w:val="NormalWeb"/>
        <w:numPr>
          <w:ilvl w:val="0"/>
          <w:numId w:val="3"/>
        </w:numPr>
        <w:spacing w:before="0" w:beforeAutospacing="0" w:after="0" w:afterAutospacing="0" w:line="480" w:lineRule="auto"/>
        <w:jc w:val="both"/>
      </w:pPr>
      <w:r w:rsidRPr="0036220D">
        <w:rPr>
          <w:rStyle w:val="Strong"/>
        </w:rPr>
        <w:t>Imported frozen meats:</w:t>
      </w:r>
      <w:r w:rsidRPr="0036220D">
        <w:t xml:space="preserve"> Chickens, pork, and spare ribs sourced from outside Liberia and sold in frozen condition.</w:t>
      </w:r>
    </w:p>
    <w:p w:rsidR="0036220D" w:rsidRPr="0036220D" w:rsidRDefault="0036220D" w:rsidP="0036220D">
      <w:pPr>
        <w:pStyle w:val="NormalWeb"/>
        <w:numPr>
          <w:ilvl w:val="0"/>
          <w:numId w:val="3"/>
        </w:numPr>
        <w:spacing w:before="0" w:beforeAutospacing="0" w:after="0" w:afterAutospacing="0" w:line="480" w:lineRule="auto"/>
        <w:jc w:val="both"/>
      </w:pPr>
      <w:r w:rsidRPr="0036220D">
        <w:rPr>
          <w:rStyle w:val="Strong"/>
        </w:rPr>
        <w:t>Urban market:</w:t>
      </w:r>
      <w:r w:rsidRPr="0036220D">
        <w:t xml:space="preserve"> A high-population retail environment where foods are sold to the public.</w:t>
      </w:r>
    </w:p>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Pr="0036220D" w:rsidRDefault="0036220D" w:rsidP="0036220D">
      <w:pPr>
        <w:pStyle w:val="Heading1"/>
        <w:spacing w:before="0" w:line="480" w:lineRule="auto"/>
        <w:jc w:val="center"/>
        <w:rPr>
          <w:rFonts w:ascii="Times New Roman" w:hAnsi="Times New Roman" w:cs="Times New Roman"/>
          <w:color w:val="auto"/>
          <w:sz w:val="24"/>
          <w:szCs w:val="24"/>
        </w:rPr>
      </w:pPr>
      <w:r w:rsidRPr="0036220D">
        <w:rPr>
          <w:rStyle w:val="Strong"/>
          <w:rFonts w:ascii="Times New Roman" w:hAnsi="Times New Roman" w:cs="Times New Roman"/>
          <w:b/>
          <w:bCs/>
          <w:color w:val="auto"/>
          <w:sz w:val="24"/>
          <w:szCs w:val="24"/>
        </w:rPr>
        <w:lastRenderedPageBreak/>
        <w:t>CHAPTER TWO: LITERATURE REVIEW</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2.1 Global Context of Meat Contamination</w:t>
      </w:r>
    </w:p>
    <w:p w:rsidR="0036220D" w:rsidRPr="0036220D" w:rsidRDefault="0036220D" w:rsidP="0036220D">
      <w:pPr>
        <w:pStyle w:val="NormalWeb"/>
        <w:spacing w:before="0" w:beforeAutospacing="0" w:after="0" w:afterAutospacing="0" w:line="480" w:lineRule="auto"/>
        <w:jc w:val="both"/>
      </w:pPr>
      <w:r w:rsidRPr="0036220D">
        <w:t xml:space="preserve">Meat products worldwide are susceptible to contamination by pathogenic bacteria which can cause foodborne diseases. For example, research indicates that imported frozen chicken may be more likely to contain </w:t>
      </w:r>
      <w:r w:rsidRPr="0036220D">
        <w:rPr>
          <w:rStyle w:val="Emphasis"/>
        </w:rPr>
        <w:t>Salmonella</w:t>
      </w:r>
      <w:r w:rsidRPr="0036220D">
        <w:t xml:space="preserve"> and </w:t>
      </w:r>
      <w:r w:rsidRPr="0036220D">
        <w:rPr>
          <w:rStyle w:val="Emphasis"/>
        </w:rPr>
        <w:t>E. coli</w:t>
      </w:r>
      <w:r w:rsidRPr="0036220D">
        <w:t xml:space="preserve"> compared to domestic counterparts </w:t>
      </w:r>
      <w:sdt>
        <w:sdtPr>
          <w:id w:val="213335036"/>
          <w:citation/>
        </w:sdtPr>
        <w:sdtContent>
          <w:r w:rsidR="00D528D3">
            <w:fldChar w:fldCharType="begin"/>
          </w:r>
          <w:r w:rsidR="00CB0FB5">
            <w:rPr>
              <w:b/>
            </w:rPr>
            <w:instrText xml:space="preserve"> CITATION Smi23 \l 1033 </w:instrText>
          </w:r>
          <w:r w:rsidR="00D528D3">
            <w:fldChar w:fldCharType="separate"/>
          </w:r>
          <w:r w:rsidR="00CB0FB5">
            <w:rPr>
              <w:noProof/>
            </w:rPr>
            <w:t>(Smith, J., et al., 2023)</w:t>
          </w:r>
          <w:r w:rsidR="00D528D3">
            <w:fldChar w:fldCharType="end"/>
          </w:r>
        </w:sdtContent>
      </w:sdt>
      <w:r w:rsidRPr="00CB0FB5">
        <w:rPr>
          <w:b/>
        </w:rPr>
        <w:t>.</w:t>
      </w:r>
      <w:r w:rsidRPr="0036220D">
        <w:t xml:space="preserve"> Pathogens such as </w:t>
      </w:r>
      <w:r w:rsidRPr="0036220D">
        <w:rPr>
          <w:rStyle w:val="Emphasis"/>
        </w:rPr>
        <w:t>Listeria monocytogenes</w:t>
      </w:r>
      <w:r w:rsidRPr="0036220D">
        <w:t xml:space="preserve">, </w:t>
      </w:r>
      <w:r w:rsidRPr="0036220D">
        <w:rPr>
          <w:rStyle w:val="Emphasis"/>
        </w:rPr>
        <w:t>Campylobacter</w:t>
      </w:r>
      <w:r w:rsidRPr="0036220D">
        <w:t xml:space="preserve">, and </w:t>
      </w:r>
      <w:r w:rsidRPr="0036220D">
        <w:rPr>
          <w:rStyle w:val="Emphasis"/>
        </w:rPr>
        <w:t>Staphylococcus aureus</w:t>
      </w:r>
      <w:r w:rsidRPr="0036220D">
        <w:t xml:space="preserve"> have been linked to contaminated meats, emphasizing the need for monitoring from slaughter through retail </w:t>
      </w:r>
      <w:sdt>
        <w:sdtPr>
          <w:id w:val="213335037"/>
          <w:citation/>
        </w:sdtPr>
        <w:sdtContent>
          <w:fldSimple w:instr=" CITATION Nzo17 \l 1033 ">
            <w:r w:rsidR="00CB0FB5">
              <w:rPr>
                <w:noProof/>
              </w:rPr>
              <w:t>(Nzouankeu, A., Tchatchouang, S., &amp; Fonkoua, M. , 2017)</w:t>
            </w:r>
          </w:fldSimple>
        </w:sdtContent>
      </w:sdt>
      <w:r w:rsidRPr="0036220D">
        <w:t>.</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2.2 Microbial Risks in Frozen Meats</w:t>
      </w:r>
    </w:p>
    <w:p w:rsidR="0036220D" w:rsidRPr="0036220D" w:rsidRDefault="0036220D" w:rsidP="0036220D">
      <w:pPr>
        <w:pStyle w:val="NormalWeb"/>
        <w:spacing w:before="0" w:beforeAutospacing="0" w:after="0" w:afterAutospacing="0" w:line="480" w:lineRule="auto"/>
        <w:jc w:val="both"/>
      </w:pPr>
      <w:r w:rsidRPr="0036220D">
        <w:t xml:space="preserve">Frozen meats are not free from microbial threats; contamination can occur before freezing, during transportation, or at retail when products thaw. In one study, imported frozen chicken and ice surfaces showed high coliform contamination, indicating a risk of cross-contamination during retail display </w:t>
      </w:r>
      <w:sdt>
        <w:sdtPr>
          <w:id w:val="213335038"/>
          <w:citation/>
        </w:sdtPr>
        <w:sdtContent>
          <w:r w:rsidR="00D528D3">
            <w:fldChar w:fldCharType="begin"/>
          </w:r>
          <w:r w:rsidR="00CB0FB5">
            <w:rPr>
              <w:b/>
            </w:rPr>
            <w:instrText xml:space="preserve"> CITATION Yan24 \l 1033 </w:instrText>
          </w:r>
          <w:r w:rsidR="00D528D3">
            <w:fldChar w:fldCharType="separate"/>
          </w:r>
          <w:r w:rsidR="00CB0FB5">
            <w:rPr>
              <w:noProof/>
            </w:rPr>
            <w:t>(Yang, Q., et al. , 2024)</w:t>
          </w:r>
          <w:r w:rsidR="00D528D3">
            <w:fldChar w:fldCharType="end"/>
          </w:r>
        </w:sdtContent>
      </w:sdt>
      <w:r w:rsidRPr="00CB0FB5">
        <w:rPr>
          <w:b/>
        </w:rPr>
        <w:t>.</w:t>
      </w:r>
      <w:r w:rsidRPr="0036220D">
        <w:t xml:space="preserve"> Similarly, analyses of meats in Kenyan supermarkets found widespread contamination with bacteria, with significant proportions of multi-drug resistant strains detected </w:t>
      </w:r>
      <w:sdt>
        <w:sdtPr>
          <w:id w:val="213335039"/>
          <w:citation/>
        </w:sdtPr>
        <w:sdtContent>
          <w:r w:rsidR="00D528D3">
            <w:fldChar w:fldCharType="begin"/>
          </w:r>
          <w:r w:rsidR="00CB0FB5">
            <w:rPr>
              <w:b/>
            </w:rPr>
            <w:instrText xml:space="preserve"> CITATION Foo23 \l 1033 </w:instrText>
          </w:r>
          <w:r w:rsidR="00D528D3">
            <w:fldChar w:fldCharType="separate"/>
          </w:r>
          <w:r w:rsidR="00CB0FB5">
            <w:rPr>
              <w:noProof/>
            </w:rPr>
            <w:t>(Food Business Middle East &amp; Africa., 2023)</w:t>
          </w:r>
          <w:r w:rsidR="00D528D3">
            <w:fldChar w:fldCharType="end"/>
          </w:r>
        </w:sdtContent>
      </w:sdt>
      <w:r w:rsidRPr="0036220D">
        <w:t>.</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2.3 African Market Studies</w:t>
      </w:r>
    </w:p>
    <w:p w:rsidR="0036220D" w:rsidRPr="0036220D" w:rsidRDefault="0036220D" w:rsidP="0036220D">
      <w:pPr>
        <w:pStyle w:val="NormalWeb"/>
        <w:spacing w:before="0" w:beforeAutospacing="0" w:after="0" w:afterAutospacing="0" w:line="480" w:lineRule="auto"/>
        <w:jc w:val="both"/>
      </w:pPr>
      <w:r w:rsidRPr="0036220D">
        <w:t xml:space="preserve">Studies in Cameroon found that up to 90% of imported frozen chickens contained multiple pathogens including </w:t>
      </w:r>
      <w:r w:rsidRPr="0036220D">
        <w:rPr>
          <w:rStyle w:val="Emphasis"/>
        </w:rPr>
        <w:t>Campylobacter</w:t>
      </w:r>
      <w:r w:rsidRPr="0036220D">
        <w:t xml:space="preserve"> and </w:t>
      </w:r>
      <w:r w:rsidRPr="0036220D">
        <w:rPr>
          <w:rStyle w:val="Emphasis"/>
        </w:rPr>
        <w:t>Salmonella</w:t>
      </w:r>
      <w:r w:rsidRPr="0036220D">
        <w:t xml:space="preserve">, while pork sold in informal markets displayed high levels of pathogenic bacteria </w:t>
      </w:r>
      <w:sdt>
        <w:sdtPr>
          <w:id w:val="213335040"/>
          <w:citation/>
        </w:sdtPr>
        <w:sdtContent>
          <w:r w:rsidR="00D528D3">
            <w:fldChar w:fldCharType="begin"/>
          </w:r>
          <w:r w:rsidR="00CB0FB5">
            <w:rPr>
              <w:b/>
            </w:rPr>
            <w:instrText xml:space="preserve"> CITATION Nzo17 \l 1033 </w:instrText>
          </w:r>
          <w:r w:rsidR="00D528D3">
            <w:fldChar w:fldCharType="separate"/>
          </w:r>
          <w:r w:rsidR="00CB0FB5">
            <w:rPr>
              <w:noProof/>
            </w:rPr>
            <w:t>(Nzouankeu, A., Tchatchouang, S., &amp; Fonkoua, M. , 2017)</w:t>
          </w:r>
          <w:r w:rsidR="00D528D3">
            <w:fldChar w:fldCharType="end"/>
          </w:r>
        </w:sdtContent>
      </w:sdt>
      <w:r w:rsidRPr="0036220D">
        <w:t xml:space="preserve">. South African research highlighted higher microbial counts in pork from informal urban markets compared to formal retail, underscoring how hygiene infrastructure impacts meat safety </w:t>
      </w:r>
      <w:sdt>
        <w:sdtPr>
          <w:id w:val="213335041"/>
          <w:citation/>
        </w:sdtPr>
        <w:sdtContent>
          <w:r w:rsidR="00D528D3">
            <w:fldChar w:fldCharType="begin"/>
          </w:r>
          <w:r w:rsidR="00CB0FB5">
            <w:rPr>
              <w:b/>
            </w:rPr>
            <w:instrText xml:space="preserve"> CITATION Alf23 \l 1033 </w:instrText>
          </w:r>
          <w:r w:rsidR="00D528D3">
            <w:fldChar w:fldCharType="separate"/>
          </w:r>
          <w:r w:rsidR="00CB0FB5">
            <w:rPr>
              <w:noProof/>
            </w:rPr>
            <w:t>(Alfred, T., et al., 2023)</w:t>
          </w:r>
          <w:r w:rsidR="00D528D3">
            <w:fldChar w:fldCharType="end"/>
          </w:r>
        </w:sdtContent>
      </w:sdt>
      <w:r w:rsidRPr="00CB0FB5">
        <w:rPr>
          <w:b/>
        </w:rPr>
        <w:t>.</w:t>
      </w:r>
    </w:p>
    <w:p w:rsidR="00550B31" w:rsidRDefault="00550B31" w:rsidP="0036220D">
      <w:pPr>
        <w:pStyle w:val="Heading2"/>
        <w:spacing w:before="0" w:beforeAutospacing="0" w:after="0" w:afterAutospacing="0" w:line="480" w:lineRule="auto"/>
        <w:jc w:val="both"/>
        <w:rPr>
          <w:rStyle w:val="Strong"/>
          <w:b/>
          <w:bCs/>
          <w:sz w:val="24"/>
          <w:szCs w:val="24"/>
        </w:rPr>
      </w:pP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lastRenderedPageBreak/>
        <w:t>2.4 Handling Practices and Contamination</w:t>
      </w:r>
    </w:p>
    <w:p w:rsidR="0036220D" w:rsidRPr="0036220D" w:rsidRDefault="0036220D" w:rsidP="0036220D">
      <w:pPr>
        <w:pStyle w:val="NormalWeb"/>
        <w:spacing w:before="0" w:beforeAutospacing="0" w:after="0" w:afterAutospacing="0" w:line="480" w:lineRule="auto"/>
        <w:jc w:val="both"/>
      </w:pPr>
      <w:r w:rsidRPr="0036220D">
        <w:t xml:space="preserve">Poor handling practices—including inadequate refrigeration, open display, and insufficient hygiene among vendors—increase the risk of contamination. Studies in Ghana and Ethiopia reported that meat contact surfaces and handling conditions significantly influence bacterial load, suggesting that interventions at the retail level can reduce contamination </w:t>
      </w:r>
      <w:sdt>
        <w:sdtPr>
          <w:id w:val="213335042"/>
          <w:citation/>
        </w:sdtPr>
        <w:sdtContent>
          <w:fldSimple w:instr=" CITATION BMC24 \l 1033 ">
            <w:r w:rsidR="00E74010">
              <w:rPr>
                <w:noProof/>
              </w:rPr>
              <w:t>(BMC Public Health., 2024)</w:t>
            </w:r>
          </w:fldSimple>
        </w:sdtContent>
      </w:sdt>
      <w:r w:rsidRPr="0036220D">
        <w:t>.</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2.5 Theoretical Framework</w:t>
      </w:r>
    </w:p>
    <w:p w:rsidR="0036220D" w:rsidRPr="0036220D" w:rsidRDefault="0036220D" w:rsidP="0036220D">
      <w:pPr>
        <w:pStyle w:val="NormalWeb"/>
        <w:spacing w:before="0" w:beforeAutospacing="0" w:after="0" w:afterAutospacing="0" w:line="480" w:lineRule="auto"/>
        <w:jc w:val="both"/>
      </w:pPr>
      <w:r w:rsidRPr="0036220D">
        <w:t>The farm-to-fork framework situates microbial contamination as occurring at multiple checkpoints—production, processing, storage, and retail. This study uses the Hazard Analysis and Critical Control Points (HACCP) model to guide analysis of contamination risks and mitigation opportunities.</w:t>
      </w:r>
    </w:p>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Default="0036220D" w:rsidP="0036220D"/>
    <w:p w:rsidR="0036220D" w:rsidRPr="0036220D" w:rsidRDefault="0036220D" w:rsidP="0036220D">
      <w:pPr>
        <w:spacing w:after="0" w:line="480" w:lineRule="auto"/>
        <w:jc w:val="both"/>
        <w:rPr>
          <w:rFonts w:ascii="Times New Roman" w:hAnsi="Times New Roman" w:cs="Times New Roman"/>
        </w:rPr>
      </w:pPr>
    </w:p>
    <w:p w:rsidR="0036220D" w:rsidRPr="0036220D" w:rsidRDefault="0036220D" w:rsidP="0036220D">
      <w:pPr>
        <w:pStyle w:val="Heading1"/>
        <w:spacing w:before="0" w:line="480" w:lineRule="auto"/>
        <w:jc w:val="center"/>
        <w:rPr>
          <w:rFonts w:ascii="Times New Roman" w:hAnsi="Times New Roman" w:cs="Times New Roman"/>
          <w:color w:val="auto"/>
          <w:sz w:val="24"/>
          <w:szCs w:val="24"/>
        </w:rPr>
      </w:pPr>
      <w:r w:rsidRPr="0036220D">
        <w:rPr>
          <w:rFonts w:ascii="Times New Roman" w:hAnsi="Times New Roman" w:cs="Times New Roman"/>
          <w:color w:val="auto"/>
          <w:sz w:val="24"/>
          <w:szCs w:val="24"/>
        </w:rPr>
        <w:lastRenderedPageBreak/>
        <w:t>CHAPTER THREE: RESEARCH METHODOLOGY</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3.1 Study Area</w:t>
      </w:r>
    </w:p>
    <w:p w:rsidR="0036220D" w:rsidRPr="0036220D" w:rsidRDefault="0036220D" w:rsidP="0036220D">
      <w:pPr>
        <w:pStyle w:val="NormalWeb"/>
        <w:spacing w:before="0" w:beforeAutospacing="0" w:after="0" w:afterAutospacing="0" w:line="480" w:lineRule="auto"/>
        <w:jc w:val="both"/>
      </w:pPr>
      <w:r w:rsidRPr="0036220D">
        <w:t xml:space="preserve">This study was conducted at the </w:t>
      </w:r>
      <w:r w:rsidRPr="0036220D">
        <w:rPr>
          <w:rStyle w:val="Strong"/>
        </w:rPr>
        <w:t>Dry Rice Market</w:t>
      </w:r>
      <w:r w:rsidRPr="0036220D">
        <w:t xml:space="preserve">, located along </w:t>
      </w:r>
      <w:r w:rsidRPr="0036220D">
        <w:rPr>
          <w:rStyle w:val="Strong"/>
        </w:rPr>
        <w:t>Barnersville Road in Gardnersville Township, Montserrado County, Liberia</w:t>
      </w:r>
      <w:r w:rsidRPr="0036220D">
        <w:t>. The market is one of the largest urban trading centers in the township and serves a dense population. Imported frozen chicken, pork, and spare ribs are widely sold in this market, often under varying storage and hygiene conditions, making it a suitable site for assessing microbial contamination in frozen meat products.</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3.2 Research Design</w:t>
      </w:r>
    </w:p>
    <w:p w:rsidR="0036220D" w:rsidRPr="0036220D" w:rsidRDefault="0036220D" w:rsidP="0036220D">
      <w:pPr>
        <w:pStyle w:val="NormalWeb"/>
        <w:spacing w:before="0" w:beforeAutospacing="0" w:after="0" w:afterAutospacing="0" w:line="480" w:lineRule="auto"/>
        <w:jc w:val="both"/>
      </w:pPr>
      <w:r w:rsidRPr="0036220D">
        <w:t xml:space="preserve">A </w:t>
      </w:r>
      <w:r w:rsidRPr="0036220D">
        <w:rPr>
          <w:rStyle w:val="Strong"/>
        </w:rPr>
        <w:t>cross-sectional descriptive study design</w:t>
      </w:r>
      <w:r w:rsidRPr="0036220D">
        <w:t xml:space="preserve"> was employed. This design was appropriate because it allowed the assessment of microbial contamination levels in imported frozen meats at a single point in time, alongside observations of handling and storage practices among vendors.</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3.3 Study Population</w:t>
      </w:r>
    </w:p>
    <w:p w:rsidR="0036220D" w:rsidRPr="0036220D" w:rsidRDefault="0036220D" w:rsidP="0036220D">
      <w:pPr>
        <w:pStyle w:val="NormalWeb"/>
        <w:spacing w:before="0" w:beforeAutospacing="0" w:after="0" w:afterAutospacing="0" w:line="480" w:lineRule="auto"/>
        <w:jc w:val="both"/>
      </w:pPr>
      <w:r w:rsidRPr="0036220D">
        <w:t>The study population consisted of:</w:t>
      </w:r>
    </w:p>
    <w:p w:rsidR="0036220D" w:rsidRPr="0036220D" w:rsidRDefault="0036220D" w:rsidP="0036220D">
      <w:pPr>
        <w:pStyle w:val="NormalWeb"/>
        <w:numPr>
          <w:ilvl w:val="0"/>
          <w:numId w:val="6"/>
        </w:numPr>
        <w:spacing w:before="0" w:beforeAutospacing="0" w:after="0" w:afterAutospacing="0" w:line="480" w:lineRule="auto"/>
        <w:jc w:val="both"/>
      </w:pPr>
      <w:r w:rsidRPr="0036220D">
        <w:t>Vendors selling imported frozen chicken, pork, and spare ribs at the Dry Rice Market.</w:t>
      </w:r>
    </w:p>
    <w:p w:rsidR="0036220D" w:rsidRPr="0036220D" w:rsidRDefault="0036220D" w:rsidP="0036220D">
      <w:pPr>
        <w:pStyle w:val="NormalWeb"/>
        <w:numPr>
          <w:ilvl w:val="0"/>
          <w:numId w:val="6"/>
        </w:numPr>
        <w:spacing w:before="0" w:beforeAutospacing="0" w:after="0" w:afterAutospacing="0" w:line="480" w:lineRule="auto"/>
        <w:jc w:val="both"/>
      </w:pPr>
      <w:r w:rsidRPr="0036220D">
        <w:t>Imported frozen meat products available for sale during the study period.</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3.4 Sample Size and Sampling Technique</w:t>
      </w:r>
    </w:p>
    <w:p w:rsidR="0036220D" w:rsidRPr="0036220D" w:rsidRDefault="0036220D" w:rsidP="0036220D">
      <w:pPr>
        <w:pStyle w:val="NormalWeb"/>
        <w:spacing w:before="0" w:beforeAutospacing="0" w:after="0" w:afterAutospacing="0" w:line="480" w:lineRule="auto"/>
        <w:jc w:val="both"/>
      </w:pPr>
      <w:r w:rsidRPr="0036220D">
        <w:t xml:space="preserve">A </w:t>
      </w:r>
      <w:r w:rsidRPr="0036220D">
        <w:rPr>
          <w:rStyle w:val="Strong"/>
        </w:rPr>
        <w:t>purposive sampling technique</w:t>
      </w:r>
      <w:r w:rsidRPr="0036220D">
        <w:t xml:space="preserve"> was used to select vendors who consistently sold</w:t>
      </w:r>
      <w:r w:rsidR="00A631CE">
        <w:t xml:space="preserve"> imported frozen meat products. </w:t>
      </w:r>
      <w:r w:rsidRPr="0036220D">
        <w:t xml:space="preserve">A total of </w:t>
      </w:r>
      <w:r w:rsidRPr="0036220D">
        <w:rPr>
          <w:rStyle w:val="Strong"/>
        </w:rPr>
        <w:t>60 meat samples</w:t>
      </w:r>
      <w:r w:rsidRPr="0036220D">
        <w:t xml:space="preserve"> were collected as follows:</w:t>
      </w:r>
    </w:p>
    <w:p w:rsidR="0036220D" w:rsidRPr="0036220D" w:rsidRDefault="0036220D" w:rsidP="0036220D">
      <w:pPr>
        <w:pStyle w:val="NormalWeb"/>
        <w:numPr>
          <w:ilvl w:val="0"/>
          <w:numId w:val="7"/>
        </w:numPr>
        <w:spacing w:before="0" w:beforeAutospacing="0" w:after="0" w:afterAutospacing="0" w:line="480" w:lineRule="auto"/>
        <w:jc w:val="both"/>
      </w:pPr>
      <w:r w:rsidRPr="0036220D">
        <w:t>20 frozen chicken samples</w:t>
      </w:r>
    </w:p>
    <w:p w:rsidR="0036220D" w:rsidRPr="0036220D" w:rsidRDefault="0036220D" w:rsidP="0036220D">
      <w:pPr>
        <w:pStyle w:val="NormalWeb"/>
        <w:numPr>
          <w:ilvl w:val="0"/>
          <w:numId w:val="7"/>
        </w:numPr>
        <w:spacing w:before="0" w:beforeAutospacing="0" w:after="0" w:afterAutospacing="0" w:line="480" w:lineRule="auto"/>
        <w:jc w:val="both"/>
      </w:pPr>
      <w:r w:rsidRPr="0036220D">
        <w:t>20 frozen pork samples</w:t>
      </w:r>
    </w:p>
    <w:p w:rsidR="0036220D" w:rsidRPr="0036220D" w:rsidRDefault="0036220D" w:rsidP="0036220D">
      <w:pPr>
        <w:pStyle w:val="NormalWeb"/>
        <w:numPr>
          <w:ilvl w:val="0"/>
          <w:numId w:val="7"/>
        </w:numPr>
        <w:spacing w:before="0" w:beforeAutospacing="0" w:after="0" w:afterAutospacing="0" w:line="480" w:lineRule="auto"/>
        <w:jc w:val="both"/>
      </w:pPr>
      <w:r w:rsidRPr="0036220D">
        <w:t>20 frozen spare ribs samples</w:t>
      </w:r>
    </w:p>
    <w:p w:rsidR="0036220D" w:rsidRPr="0036220D" w:rsidRDefault="0036220D" w:rsidP="0036220D">
      <w:pPr>
        <w:pStyle w:val="NormalWeb"/>
        <w:spacing w:before="0" w:beforeAutospacing="0" w:after="0" w:afterAutospacing="0" w:line="480" w:lineRule="auto"/>
        <w:jc w:val="both"/>
      </w:pPr>
      <w:r w:rsidRPr="0036220D">
        <w:t>Samples were collected from different vendors to ensure representation across the market.</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lastRenderedPageBreak/>
        <w:t>3.5 Sample Collection Procedure</w:t>
      </w:r>
    </w:p>
    <w:p w:rsidR="0036220D" w:rsidRPr="0036220D" w:rsidRDefault="0036220D" w:rsidP="0036220D">
      <w:pPr>
        <w:pStyle w:val="NormalWeb"/>
        <w:spacing w:before="0" w:beforeAutospacing="0" w:after="0" w:afterAutospacing="0" w:line="480" w:lineRule="auto"/>
        <w:jc w:val="both"/>
      </w:pPr>
      <w:r w:rsidRPr="0036220D">
        <w:t>Frozen meat samples were aseptically collected using sterile gloves and sterile sampling bags. Each sample was properly labeled and transported in an ice-packed cooler to the laboratory within 4 hours of collection to prevent additional microbial growth.</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3.6 Laboratory Analysis</w:t>
      </w:r>
    </w:p>
    <w:p w:rsidR="0036220D" w:rsidRPr="0036220D" w:rsidRDefault="0036220D" w:rsidP="0036220D">
      <w:pPr>
        <w:pStyle w:val="NormalWeb"/>
        <w:spacing w:before="0" w:beforeAutospacing="0" w:after="0" w:afterAutospacing="0" w:line="480" w:lineRule="auto"/>
        <w:jc w:val="both"/>
      </w:pPr>
      <w:r w:rsidRPr="0036220D">
        <w:t>Microbiological analysis was conducted using standard laboratory procedures:</w:t>
      </w:r>
    </w:p>
    <w:p w:rsidR="0036220D" w:rsidRPr="0036220D" w:rsidRDefault="0036220D" w:rsidP="0036220D">
      <w:pPr>
        <w:pStyle w:val="NormalWeb"/>
        <w:numPr>
          <w:ilvl w:val="0"/>
          <w:numId w:val="8"/>
        </w:numPr>
        <w:spacing w:before="0" w:beforeAutospacing="0" w:after="0" w:afterAutospacing="0" w:line="480" w:lineRule="auto"/>
        <w:jc w:val="both"/>
      </w:pPr>
      <w:r w:rsidRPr="0036220D">
        <w:rPr>
          <w:rStyle w:val="Strong"/>
        </w:rPr>
        <w:t>Total Aerobic Plate Count (TAPC)</w:t>
      </w:r>
      <w:r w:rsidRPr="0036220D">
        <w:t xml:space="preserve"> to assess overall microbial load</w:t>
      </w:r>
    </w:p>
    <w:p w:rsidR="0036220D" w:rsidRPr="0036220D" w:rsidRDefault="0036220D" w:rsidP="0036220D">
      <w:pPr>
        <w:pStyle w:val="NormalWeb"/>
        <w:numPr>
          <w:ilvl w:val="0"/>
          <w:numId w:val="8"/>
        </w:numPr>
        <w:spacing w:before="0" w:beforeAutospacing="0" w:after="0" w:afterAutospacing="0" w:line="480" w:lineRule="auto"/>
        <w:jc w:val="both"/>
      </w:pPr>
      <w:r w:rsidRPr="0036220D">
        <w:rPr>
          <w:rStyle w:val="Strong"/>
        </w:rPr>
        <w:t>Total Coliform Count</w:t>
      </w:r>
      <w:r w:rsidRPr="0036220D">
        <w:t xml:space="preserve"> as an indicator of hygiene</w:t>
      </w:r>
    </w:p>
    <w:p w:rsidR="0036220D" w:rsidRPr="0036220D" w:rsidRDefault="0036220D" w:rsidP="0036220D">
      <w:pPr>
        <w:pStyle w:val="NormalWeb"/>
        <w:numPr>
          <w:ilvl w:val="0"/>
          <w:numId w:val="8"/>
        </w:numPr>
        <w:spacing w:before="0" w:beforeAutospacing="0" w:after="0" w:afterAutospacing="0" w:line="480" w:lineRule="auto"/>
        <w:jc w:val="both"/>
      </w:pPr>
      <w:r w:rsidRPr="0036220D">
        <w:t xml:space="preserve">Isolation and identification of </w:t>
      </w:r>
      <w:r w:rsidRPr="0036220D">
        <w:rPr>
          <w:rStyle w:val="Strong"/>
        </w:rPr>
        <w:t>Escherichia coli</w:t>
      </w:r>
      <w:r w:rsidRPr="0036220D">
        <w:t xml:space="preserve">, </w:t>
      </w:r>
      <w:r w:rsidRPr="0036220D">
        <w:rPr>
          <w:rStyle w:val="Strong"/>
        </w:rPr>
        <w:t>Salmonella spp.</w:t>
      </w:r>
      <w:r w:rsidRPr="0036220D">
        <w:t xml:space="preserve">, and </w:t>
      </w:r>
      <w:r w:rsidRPr="0036220D">
        <w:rPr>
          <w:rStyle w:val="Strong"/>
        </w:rPr>
        <w:t>Staphylococcus aureus</w:t>
      </w:r>
    </w:p>
    <w:p w:rsidR="0036220D" w:rsidRPr="0036220D" w:rsidRDefault="0036220D" w:rsidP="0036220D">
      <w:pPr>
        <w:pStyle w:val="NormalWeb"/>
        <w:spacing w:before="0" w:beforeAutospacing="0" w:after="0" w:afterAutospacing="0" w:line="480" w:lineRule="auto"/>
        <w:jc w:val="both"/>
      </w:pPr>
      <w:r w:rsidRPr="0036220D">
        <w:t>Culture, incubation, and biochemical identification methods were used in accordance with standard food microbiology protocols.</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3.7 Data Collection Instrument</w:t>
      </w:r>
    </w:p>
    <w:p w:rsidR="0036220D" w:rsidRPr="0036220D" w:rsidRDefault="0036220D" w:rsidP="0036220D">
      <w:pPr>
        <w:pStyle w:val="NormalWeb"/>
        <w:spacing w:before="0" w:beforeAutospacing="0" w:after="0" w:afterAutospacing="0" w:line="480" w:lineRule="auto"/>
        <w:jc w:val="both"/>
      </w:pPr>
      <w:r w:rsidRPr="0036220D">
        <w:t xml:space="preserve">A structured </w:t>
      </w:r>
      <w:r w:rsidRPr="0036220D">
        <w:rPr>
          <w:rStyle w:val="Strong"/>
        </w:rPr>
        <w:t>observation checklist</w:t>
      </w:r>
      <w:r w:rsidRPr="0036220D">
        <w:t xml:space="preserve"> was used to assess vendor hygiene and handling practices, including:</w:t>
      </w:r>
    </w:p>
    <w:p w:rsidR="0036220D" w:rsidRPr="0036220D" w:rsidRDefault="0036220D" w:rsidP="0036220D">
      <w:pPr>
        <w:pStyle w:val="NormalWeb"/>
        <w:numPr>
          <w:ilvl w:val="0"/>
          <w:numId w:val="9"/>
        </w:numPr>
        <w:spacing w:before="0" w:beforeAutospacing="0" w:after="0" w:afterAutospacing="0" w:line="480" w:lineRule="auto"/>
        <w:jc w:val="both"/>
      </w:pPr>
      <w:r w:rsidRPr="0036220D">
        <w:t>Use of gloves</w:t>
      </w:r>
    </w:p>
    <w:p w:rsidR="0036220D" w:rsidRPr="0036220D" w:rsidRDefault="0036220D" w:rsidP="0036220D">
      <w:pPr>
        <w:pStyle w:val="NormalWeb"/>
        <w:numPr>
          <w:ilvl w:val="0"/>
          <w:numId w:val="9"/>
        </w:numPr>
        <w:spacing w:before="0" w:beforeAutospacing="0" w:after="0" w:afterAutospacing="0" w:line="480" w:lineRule="auto"/>
        <w:jc w:val="both"/>
      </w:pPr>
      <w:r w:rsidRPr="0036220D">
        <w:t>Type of storage equipment</w:t>
      </w:r>
    </w:p>
    <w:p w:rsidR="0036220D" w:rsidRPr="0036220D" w:rsidRDefault="0036220D" w:rsidP="0036220D">
      <w:pPr>
        <w:pStyle w:val="NormalWeb"/>
        <w:numPr>
          <w:ilvl w:val="0"/>
          <w:numId w:val="9"/>
        </w:numPr>
        <w:spacing w:before="0" w:beforeAutospacing="0" w:after="0" w:afterAutospacing="0" w:line="480" w:lineRule="auto"/>
        <w:jc w:val="both"/>
      </w:pPr>
      <w:r w:rsidRPr="0036220D">
        <w:t>Frequency of power interruption</w:t>
      </w:r>
    </w:p>
    <w:p w:rsidR="0036220D" w:rsidRPr="0036220D" w:rsidRDefault="0036220D" w:rsidP="0036220D">
      <w:pPr>
        <w:pStyle w:val="NormalWeb"/>
        <w:numPr>
          <w:ilvl w:val="0"/>
          <w:numId w:val="9"/>
        </w:numPr>
        <w:spacing w:before="0" w:beforeAutospacing="0" w:after="0" w:afterAutospacing="0" w:line="480" w:lineRule="auto"/>
        <w:jc w:val="both"/>
      </w:pPr>
      <w:r w:rsidRPr="0036220D">
        <w:t>Exposure of meat during sale</w:t>
      </w: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t>3.8 Data Analysis</w:t>
      </w:r>
    </w:p>
    <w:p w:rsidR="0036220D" w:rsidRPr="0036220D" w:rsidRDefault="0036220D" w:rsidP="0036220D">
      <w:pPr>
        <w:pStyle w:val="NormalWeb"/>
        <w:spacing w:before="0" w:beforeAutospacing="0" w:after="0" w:afterAutospacing="0" w:line="480" w:lineRule="auto"/>
        <w:jc w:val="both"/>
      </w:pPr>
      <w:r w:rsidRPr="0036220D">
        <w:t xml:space="preserve">Data were analyzed using descriptive statistics. Results were presented using </w:t>
      </w:r>
      <w:r w:rsidRPr="0036220D">
        <w:rPr>
          <w:rStyle w:val="Strong"/>
        </w:rPr>
        <w:t>frequency tables and percentages</w:t>
      </w:r>
      <w:r w:rsidRPr="0036220D">
        <w:t xml:space="preserve"> to describe microbial contamination levels and hygiene practices.</w:t>
      </w:r>
    </w:p>
    <w:p w:rsidR="00A631CE" w:rsidRDefault="00A631CE" w:rsidP="0036220D">
      <w:pPr>
        <w:pStyle w:val="Heading2"/>
        <w:spacing w:before="0" w:beforeAutospacing="0" w:after="0" w:afterAutospacing="0" w:line="480" w:lineRule="auto"/>
        <w:jc w:val="both"/>
        <w:rPr>
          <w:rStyle w:val="Strong"/>
          <w:b/>
          <w:bCs/>
          <w:sz w:val="24"/>
          <w:szCs w:val="24"/>
        </w:rPr>
      </w:pPr>
    </w:p>
    <w:p w:rsidR="0036220D" w:rsidRPr="0036220D" w:rsidRDefault="0036220D" w:rsidP="0036220D">
      <w:pPr>
        <w:pStyle w:val="Heading2"/>
        <w:spacing w:before="0" w:beforeAutospacing="0" w:after="0" w:afterAutospacing="0" w:line="480" w:lineRule="auto"/>
        <w:jc w:val="both"/>
        <w:rPr>
          <w:sz w:val="24"/>
          <w:szCs w:val="24"/>
        </w:rPr>
      </w:pPr>
      <w:r w:rsidRPr="0036220D">
        <w:rPr>
          <w:rStyle w:val="Strong"/>
          <w:b/>
          <w:bCs/>
          <w:sz w:val="24"/>
          <w:szCs w:val="24"/>
        </w:rPr>
        <w:lastRenderedPageBreak/>
        <w:t>3.9 Ethical Considerations</w:t>
      </w:r>
    </w:p>
    <w:p w:rsidR="0036220D" w:rsidRPr="0036220D" w:rsidRDefault="0036220D" w:rsidP="0036220D">
      <w:pPr>
        <w:pStyle w:val="NormalWeb"/>
        <w:spacing w:before="0" w:beforeAutospacing="0" w:after="0" w:afterAutospacing="0" w:line="480" w:lineRule="auto"/>
        <w:jc w:val="both"/>
      </w:pPr>
      <w:r w:rsidRPr="0036220D">
        <w:t>Permission was obtained from market authorities and vendors before sample collection. Vendor identities were kept confidential, and samples were used strictly for academic research purposes.</w:t>
      </w:r>
    </w:p>
    <w:p w:rsidR="0036220D" w:rsidRDefault="0036220D" w:rsidP="0036220D"/>
    <w:p w:rsidR="00A631CE" w:rsidRDefault="00A631CE" w:rsidP="0036220D"/>
    <w:p w:rsidR="00A631CE" w:rsidRDefault="00A631CE" w:rsidP="0036220D"/>
    <w:p w:rsidR="00A631CE" w:rsidRDefault="00A631CE" w:rsidP="0036220D"/>
    <w:p w:rsidR="00A631CE" w:rsidRDefault="00A631CE" w:rsidP="0036220D"/>
    <w:p w:rsidR="00A631CE" w:rsidRDefault="00A631CE"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4D30B6" w:rsidRDefault="004D30B6" w:rsidP="0036220D"/>
    <w:p w:rsidR="00A631CE" w:rsidRPr="00A631CE" w:rsidRDefault="00A631CE" w:rsidP="00A631CE">
      <w:pPr>
        <w:pStyle w:val="Heading1"/>
        <w:spacing w:before="0" w:line="480" w:lineRule="auto"/>
        <w:jc w:val="center"/>
        <w:rPr>
          <w:rFonts w:ascii="Times New Roman" w:hAnsi="Times New Roman" w:cs="Times New Roman"/>
          <w:color w:val="auto"/>
          <w:sz w:val="24"/>
          <w:szCs w:val="24"/>
        </w:rPr>
      </w:pPr>
      <w:r w:rsidRPr="00A631CE">
        <w:rPr>
          <w:rFonts w:ascii="Times New Roman" w:hAnsi="Times New Roman" w:cs="Times New Roman"/>
          <w:color w:val="auto"/>
          <w:sz w:val="24"/>
          <w:szCs w:val="24"/>
        </w:rPr>
        <w:lastRenderedPageBreak/>
        <w:t>CHAPTER FOUR: RESULTS AND DATA ANALYSIS**</w:t>
      </w:r>
    </w:p>
    <w:p w:rsidR="00A631CE" w:rsidRPr="00A631CE" w:rsidRDefault="00A631CE" w:rsidP="00A631CE">
      <w:pPr>
        <w:pStyle w:val="Heading2"/>
        <w:spacing w:before="0" w:beforeAutospacing="0" w:after="0" w:afterAutospacing="0" w:line="480" w:lineRule="auto"/>
        <w:rPr>
          <w:sz w:val="24"/>
          <w:szCs w:val="24"/>
        </w:rPr>
      </w:pPr>
      <w:r w:rsidRPr="00A631CE">
        <w:rPr>
          <w:rStyle w:val="Strong"/>
          <w:b/>
          <w:bCs/>
          <w:sz w:val="24"/>
          <w:szCs w:val="24"/>
        </w:rPr>
        <w:t>4.1 Distribution of Meat Samples Collected</w:t>
      </w:r>
    </w:p>
    <w:p w:rsidR="00A631CE" w:rsidRPr="00A631CE" w:rsidRDefault="00A631CE" w:rsidP="00A631CE">
      <w:pPr>
        <w:pStyle w:val="NormalWeb"/>
        <w:spacing w:before="0" w:beforeAutospacing="0" w:after="0" w:afterAutospacing="0" w:line="480" w:lineRule="auto"/>
      </w:pPr>
      <w:r w:rsidRPr="00A631CE">
        <w:t>Table 4.1 shows the distribution of the meat samples analyzed in the study.</w:t>
      </w:r>
    </w:p>
    <w:p w:rsidR="00A631CE" w:rsidRDefault="00A631CE" w:rsidP="00A631CE">
      <w:pPr>
        <w:pStyle w:val="NormalWeb"/>
        <w:spacing w:before="0" w:beforeAutospacing="0" w:after="0" w:afterAutospacing="0" w:line="480" w:lineRule="auto"/>
        <w:rPr>
          <w:rStyle w:val="Strong"/>
        </w:rPr>
      </w:pPr>
      <w:r w:rsidRPr="00A631CE">
        <w:rPr>
          <w:rStyle w:val="Strong"/>
        </w:rPr>
        <w:t>Table 4.1: Distribution of Meat Samples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246A08" w:rsidTr="00246A08">
        <w:trPr>
          <w:cnfStyle w:val="100000000000"/>
        </w:trPr>
        <w:tc>
          <w:tcPr>
            <w:cnfStyle w:val="001000000000"/>
            <w:tcW w:w="3192"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rPr>
                <w:rFonts w:ascii="Times New Roman" w:hAnsi="Times New Roman" w:cs="Times New Roman"/>
                <w:bCs w:val="0"/>
                <w:sz w:val="24"/>
                <w:szCs w:val="24"/>
              </w:rPr>
            </w:pPr>
            <w:r w:rsidRPr="00246A08">
              <w:rPr>
                <w:rFonts w:ascii="Times New Roman" w:hAnsi="Times New Roman" w:cs="Times New Roman"/>
                <w:bCs w:val="0"/>
                <w:sz w:val="24"/>
                <w:szCs w:val="24"/>
              </w:rPr>
              <w:t>Type of Meat</w:t>
            </w:r>
          </w:p>
        </w:tc>
        <w:tc>
          <w:tcPr>
            <w:tcW w:w="3192"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cnfStyle w:val="100000000000"/>
              <w:rPr>
                <w:rFonts w:ascii="Times New Roman" w:hAnsi="Times New Roman" w:cs="Times New Roman"/>
                <w:bCs w:val="0"/>
                <w:sz w:val="24"/>
                <w:szCs w:val="24"/>
              </w:rPr>
            </w:pPr>
            <w:r w:rsidRPr="00246A08">
              <w:rPr>
                <w:rFonts w:ascii="Times New Roman" w:hAnsi="Times New Roman" w:cs="Times New Roman"/>
                <w:bCs w:val="0"/>
                <w:sz w:val="24"/>
                <w:szCs w:val="24"/>
              </w:rPr>
              <w:t>Frequency (n)</w:t>
            </w:r>
          </w:p>
        </w:tc>
        <w:tc>
          <w:tcPr>
            <w:tcW w:w="3192"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cnfStyle w:val="100000000000"/>
              <w:rPr>
                <w:rFonts w:ascii="Times New Roman" w:hAnsi="Times New Roman" w:cs="Times New Roman"/>
                <w:bCs w:val="0"/>
                <w:sz w:val="24"/>
                <w:szCs w:val="24"/>
              </w:rPr>
            </w:pPr>
            <w:r w:rsidRPr="00246A08">
              <w:rPr>
                <w:rFonts w:ascii="Times New Roman" w:hAnsi="Times New Roman" w:cs="Times New Roman"/>
                <w:bCs w:val="0"/>
                <w:sz w:val="24"/>
                <w:szCs w:val="24"/>
              </w:rPr>
              <w:t>Percentage (%)</w:t>
            </w:r>
          </w:p>
        </w:tc>
      </w:tr>
      <w:tr w:rsidR="00246A08" w:rsidTr="00246A08">
        <w:trPr>
          <w:cnfStyle w:val="000000100000"/>
        </w:trPr>
        <w:tc>
          <w:tcPr>
            <w:cnfStyle w:val="001000000000"/>
            <w:tcW w:w="3192" w:type="dxa"/>
            <w:tcBorders>
              <w:left w:val="none" w:sz="0" w:space="0" w:color="auto"/>
              <w:right w:val="none" w:sz="0" w:space="0" w:color="auto"/>
            </w:tcBorders>
          </w:tcPr>
          <w:p w:rsidR="00246A08" w:rsidRPr="00246A08" w:rsidRDefault="00246A08" w:rsidP="00246A08">
            <w:pPr>
              <w:spacing w:line="480" w:lineRule="auto"/>
              <w:rPr>
                <w:rFonts w:ascii="Times New Roman" w:hAnsi="Times New Roman" w:cs="Times New Roman"/>
                <w:b w:val="0"/>
                <w:sz w:val="24"/>
                <w:szCs w:val="24"/>
              </w:rPr>
            </w:pPr>
            <w:r w:rsidRPr="00246A08">
              <w:rPr>
                <w:rFonts w:ascii="Times New Roman" w:hAnsi="Times New Roman" w:cs="Times New Roman"/>
                <w:b w:val="0"/>
                <w:sz w:val="24"/>
                <w:szCs w:val="24"/>
              </w:rPr>
              <w:t>Frozen Chicken</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20</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33.3</w:t>
            </w:r>
          </w:p>
        </w:tc>
      </w:tr>
      <w:tr w:rsidR="00246A08" w:rsidTr="00246A08">
        <w:tc>
          <w:tcPr>
            <w:cnfStyle w:val="001000000000"/>
            <w:tcW w:w="3192" w:type="dxa"/>
          </w:tcPr>
          <w:p w:rsidR="00246A08" w:rsidRPr="00246A08" w:rsidRDefault="00246A08" w:rsidP="00246A08">
            <w:pPr>
              <w:spacing w:line="480" w:lineRule="auto"/>
              <w:rPr>
                <w:rFonts w:ascii="Times New Roman" w:hAnsi="Times New Roman" w:cs="Times New Roman"/>
                <w:b w:val="0"/>
                <w:sz w:val="24"/>
                <w:szCs w:val="24"/>
              </w:rPr>
            </w:pPr>
            <w:r w:rsidRPr="00246A08">
              <w:rPr>
                <w:rFonts w:ascii="Times New Roman" w:hAnsi="Times New Roman" w:cs="Times New Roman"/>
                <w:b w:val="0"/>
                <w:sz w:val="24"/>
                <w:szCs w:val="24"/>
              </w:rPr>
              <w:t>Frozen Pork</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20</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33.3</w:t>
            </w:r>
          </w:p>
        </w:tc>
      </w:tr>
      <w:tr w:rsidR="00246A08" w:rsidTr="00246A08">
        <w:trPr>
          <w:cnfStyle w:val="000000100000"/>
        </w:trPr>
        <w:tc>
          <w:tcPr>
            <w:cnfStyle w:val="001000000000"/>
            <w:tcW w:w="3192" w:type="dxa"/>
            <w:tcBorders>
              <w:left w:val="none" w:sz="0" w:space="0" w:color="auto"/>
              <w:right w:val="none" w:sz="0" w:space="0" w:color="auto"/>
            </w:tcBorders>
          </w:tcPr>
          <w:p w:rsidR="00246A08" w:rsidRPr="00246A08" w:rsidRDefault="00246A08" w:rsidP="00246A08">
            <w:pPr>
              <w:spacing w:line="480" w:lineRule="auto"/>
              <w:rPr>
                <w:rFonts w:ascii="Times New Roman" w:hAnsi="Times New Roman" w:cs="Times New Roman"/>
                <w:b w:val="0"/>
                <w:sz w:val="24"/>
                <w:szCs w:val="24"/>
              </w:rPr>
            </w:pPr>
            <w:r w:rsidRPr="00246A08">
              <w:rPr>
                <w:rFonts w:ascii="Times New Roman" w:hAnsi="Times New Roman" w:cs="Times New Roman"/>
                <w:b w:val="0"/>
                <w:sz w:val="24"/>
                <w:szCs w:val="24"/>
              </w:rPr>
              <w:t>Frozen Spare Ribs</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20</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33.3</w:t>
            </w:r>
          </w:p>
        </w:tc>
      </w:tr>
      <w:tr w:rsidR="00246A08" w:rsidTr="00246A08">
        <w:tc>
          <w:tcPr>
            <w:cnfStyle w:val="001000000000"/>
            <w:tcW w:w="3192" w:type="dxa"/>
          </w:tcPr>
          <w:p w:rsidR="00246A08" w:rsidRPr="00246A08" w:rsidRDefault="00246A08" w:rsidP="00246A08">
            <w:pPr>
              <w:spacing w:line="480" w:lineRule="auto"/>
              <w:rPr>
                <w:rFonts w:ascii="Times New Roman" w:hAnsi="Times New Roman" w:cs="Times New Roman"/>
                <w:b w:val="0"/>
                <w:sz w:val="24"/>
                <w:szCs w:val="24"/>
              </w:rPr>
            </w:pPr>
            <w:r w:rsidRPr="00246A08">
              <w:rPr>
                <w:rStyle w:val="Strong"/>
                <w:rFonts w:ascii="Times New Roman" w:hAnsi="Times New Roman" w:cs="Times New Roman"/>
                <w:b/>
                <w:sz w:val="24"/>
                <w:szCs w:val="24"/>
              </w:rPr>
              <w:t>Total</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Style w:val="Strong"/>
                <w:rFonts w:ascii="Times New Roman" w:hAnsi="Times New Roman" w:cs="Times New Roman"/>
                <w:sz w:val="24"/>
                <w:szCs w:val="24"/>
              </w:rPr>
              <w:t>60</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Style w:val="Strong"/>
                <w:rFonts w:ascii="Times New Roman" w:hAnsi="Times New Roman" w:cs="Times New Roman"/>
                <w:sz w:val="24"/>
                <w:szCs w:val="24"/>
              </w:rPr>
              <w:t>100</w:t>
            </w:r>
          </w:p>
        </w:tc>
      </w:tr>
    </w:tbl>
    <w:p w:rsidR="0014497C" w:rsidRPr="0014497C" w:rsidRDefault="0014497C" w:rsidP="0014497C">
      <w:pPr>
        <w:pStyle w:val="NormalWeb"/>
        <w:spacing w:before="0" w:beforeAutospacing="0" w:after="0" w:afterAutospacing="0" w:line="480" w:lineRule="auto"/>
        <w:jc w:val="both"/>
        <w:rPr>
          <w:sz w:val="14"/>
        </w:rPr>
      </w:pPr>
    </w:p>
    <w:p w:rsidR="0014497C" w:rsidRDefault="0014497C" w:rsidP="0014497C">
      <w:pPr>
        <w:pStyle w:val="NormalWeb"/>
        <w:spacing w:before="0" w:beforeAutospacing="0" w:after="0" w:afterAutospacing="0" w:line="480" w:lineRule="auto"/>
        <w:jc w:val="both"/>
      </w:pPr>
      <w:r>
        <w:t xml:space="preserve">Table 4.1 shows the distribution of meat samples collected for the study. A total of </w:t>
      </w:r>
      <w:r>
        <w:rPr>
          <w:rStyle w:val="Strong"/>
        </w:rPr>
        <w:t>60 frozen meat samples</w:t>
      </w:r>
      <w:r>
        <w:t xml:space="preserve"> were analyzed, consisting of </w:t>
      </w:r>
      <w:r>
        <w:rPr>
          <w:rStyle w:val="Strong"/>
        </w:rPr>
        <w:t>frozen chicken, frozen pork, and frozen spare ribs</w:t>
      </w:r>
      <w:r>
        <w:t xml:space="preserve">. Each meat type contributed </w:t>
      </w:r>
      <w:r>
        <w:rPr>
          <w:rStyle w:val="Strong"/>
        </w:rPr>
        <w:t>20 samples</w:t>
      </w:r>
      <w:r>
        <w:t xml:space="preserve">, representing </w:t>
      </w:r>
      <w:r>
        <w:rPr>
          <w:rStyle w:val="Strong"/>
        </w:rPr>
        <w:t>33.3%</w:t>
      </w:r>
      <w:r>
        <w:t xml:space="preserve"> of the total samples collected.</w:t>
      </w:r>
    </w:p>
    <w:p w:rsidR="0014497C" w:rsidRDefault="0014497C" w:rsidP="0014497C">
      <w:pPr>
        <w:pStyle w:val="NormalWeb"/>
        <w:spacing w:before="0" w:beforeAutospacing="0" w:after="0" w:afterAutospacing="0" w:line="480" w:lineRule="auto"/>
        <w:jc w:val="both"/>
      </w:pPr>
      <w:r>
        <w:t>This equal distribution of samples across the three meat types ensures balanced representation and allows for a fair comparison of microbial contamination among the different frozen meats sold at the Dry Rice Market.</w:t>
      </w:r>
    </w:p>
    <w:p w:rsidR="00A631CE" w:rsidRPr="00246A08" w:rsidRDefault="00A631CE" w:rsidP="00A631CE">
      <w:pPr>
        <w:spacing w:after="0" w:line="480" w:lineRule="auto"/>
        <w:rPr>
          <w:rFonts w:ascii="Times New Roman" w:hAnsi="Times New Roman" w:cs="Times New Roman"/>
          <w:sz w:val="1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631CE" w:rsidRPr="00A631CE" w:rsidRDefault="00A631CE" w:rsidP="00A631CE">
      <w:pPr>
        <w:pStyle w:val="Heading2"/>
        <w:spacing w:before="0" w:beforeAutospacing="0" w:after="0" w:afterAutospacing="0" w:line="480" w:lineRule="auto"/>
        <w:rPr>
          <w:sz w:val="24"/>
          <w:szCs w:val="24"/>
        </w:rPr>
      </w:pPr>
      <w:r w:rsidRPr="00A631CE">
        <w:rPr>
          <w:rStyle w:val="Strong"/>
          <w:b/>
          <w:bCs/>
          <w:sz w:val="24"/>
          <w:szCs w:val="24"/>
        </w:rPr>
        <w:lastRenderedPageBreak/>
        <w:t>4.2 Prevalence of Microbial Contamination</w:t>
      </w:r>
    </w:p>
    <w:p w:rsidR="00A631CE" w:rsidRPr="00A631CE" w:rsidRDefault="00A631CE" w:rsidP="00A631CE">
      <w:pPr>
        <w:pStyle w:val="NormalWeb"/>
        <w:spacing w:before="0" w:beforeAutospacing="0" w:after="0" w:afterAutospacing="0" w:line="480" w:lineRule="auto"/>
      </w:pPr>
      <w:r w:rsidRPr="00A631CE">
        <w:t>Table 4.2 presents the overall microbial contamination status of the meat samples.</w:t>
      </w:r>
    </w:p>
    <w:p w:rsidR="00A631CE" w:rsidRDefault="00A631CE" w:rsidP="00A631CE">
      <w:pPr>
        <w:pStyle w:val="NormalWeb"/>
        <w:spacing w:before="0" w:beforeAutospacing="0" w:after="0" w:afterAutospacing="0" w:line="480" w:lineRule="auto"/>
        <w:rPr>
          <w:rStyle w:val="Strong"/>
        </w:rPr>
      </w:pPr>
      <w:r w:rsidRPr="00A631CE">
        <w:rPr>
          <w:rStyle w:val="Strong"/>
        </w:rPr>
        <w:t>Table 4.2: Overall Microbial Contamination of Meat Samples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246A08" w:rsidTr="00246A08">
        <w:trPr>
          <w:cnfStyle w:val="100000000000"/>
        </w:trPr>
        <w:tc>
          <w:tcPr>
            <w:cnfStyle w:val="001000000000"/>
            <w:tcW w:w="3192"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rPr>
                <w:rFonts w:ascii="Times New Roman" w:hAnsi="Times New Roman" w:cs="Times New Roman"/>
                <w:bCs w:val="0"/>
                <w:sz w:val="24"/>
                <w:szCs w:val="24"/>
              </w:rPr>
            </w:pPr>
            <w:r w:rsidRPr="00246A08">
              <w:rPr>
                <w:rFonts w:ascii="Times New Roman" w:hAnsi="Times New Roman" w:cs="Times New Roman"/>
                <w:bCs w:val="0"/>
                <w:sz w:val="24"/>
                <w:szCs w:val="24"/>
              </w:rPr>
              <w:t>Contamination Status</w:t>
            </w:r>
          </w:p>
        </w:tc>
        <w:tc>
          <w:tcPr>
            <w:tcW w:w="3192"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cnfStyle w:val="100000000000"/>
              <w:rPr>
                <w:rFonts w:ascii="Times New Roman" w:hAnsi="Times New Roman" w:cs="Times New Roman"/>
                <w:bCs w:val="0"/>
                <w:sz w:val="24"/>
                <w:szCs w:val="24"/>
              </w:rPr>
            </w:pPr>
            <w:r w:rsidRPr="00246A08">
              <w:rPr>
                <w:rFonts w:ascii="Times New Roman" w:hAnsi="Times New Roman" w:cs="Times New Roman"/>
                <w:bCs w:val="0"/>
                <w:sz w:val="24"/>
                <w:szCs w:val="24"/>
              </w:rPr>
              <w:t>Frequency</w:t>
            </w:r>
          </w:p>
        </w:tc>
        <w:tc>
          <w:tcPr>
            <w:tcW w:w="3192"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cnfStyle w:val="100000000000"/>
              <w:rPr>
                <w:rFonts w:ascii="Times New Roman" w:hAnsi="Times New Roman" w:cs="Times New Roman"/>
                <w:bCs w:val="0"/>
                <w:sz w:val="24"/>
                <w:szCs w:val="24"/>
              </w:rPr>
            </w:pPr>
            <w:r w:rsidRPr="00246A08">
              <w:rPr>
                <w:rFonts w:ascii="Times New Roman" w:hAnsi="Times New Roman" w:cs="Times New Roman"/>
                <w:bCs w:val="0"/>
                <w:sz w:val="24"/>
                <w:szCs w:val="24"/>
              </w:rPr>
              <w:t>Percentage (%)</w:t>
            </w:r>
          </w:p>
        </w:tc>
      </w:tr>
      <w:tr w:rsidR="00246A08" w:rsidTr="00246A08">
        <w:trPr>
          <w:cnfStyle w:val="000000100000"/>
        </w:trPr>
        <w:tc>
          <w:tcPr>
            <w:cnfStyle w:val="001000000000"/>
            <w:tcW w:w="3192" w:type="dxa"/>
            <w:tcBorders>
              <w:left w:val="none" w:sz="0" w:space="0" w:color="auto"/>
              <w:right w:val="none" w:sz="0" w:space="0" w:color="auto"/>
            </w:tcBorders>
          </w:tcPr>
          <w:p w:rsidR="00246A08" w:rsidRPr="00246A08" w:rsidRDefault="00246A08" w:rsidP="00246A08">
            <w:pPr>
              <w:spacing w:line="480" w:lineRule="auto"/>
              <w:rPr>
                <w:rFonts w:ascii="Times New Roman" w:hAnsi="Times New Roman" w:cs="Times New Roman"/>
                <w:b w:val="0"/>
                <w:sz w:val="24"/>
                <w:szCs w:val="24"/>
              </w:rPr>
            </w:pPr>
            <w:r w:rsidRPr="00246A08">
              <w:rPr>
                <w:rFonts w:ascii="Times New Roman" w:hAnsi="Times New Roman" w:cs="Times New Roman"/>
                <w:b w:val="0"/>
                <w:sz w:val="24"/>
                <w:szCs w:val="24"/>
              </w:rPr>
              <w:t>Contaminated</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45</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75.0</w:t>
            </w:r>
          </w:p>
        </w:tc>
      </w:tr>
      <w:tr w:rsidR="00246A08" w:rsidTr="00246A08">
        <w:tc>
          <w:tcPr>
            <w:cnfStyle w:val="001000000000"/>
            <w:tcW w:w="3192" w:type="dxa"/>
          </w:tcPr>
          <w:p w:rsidR="00246A08" w:rsidRPr="00246A08" w:rsidRDefault="00246A08" w:rsidP="00246A08">
            <w:pPr>
              <w:spacing w:line="480" w:lineRule="auto"/>
              <w:rPr>
                <w:rFonts w:ascii="Times New Roman" w:hAnsi="Times New Roman" w:cs="Times New Roman"/>
                <w:b w:val="0"/>
                <w:sz w:val="24"/>
                <w:szCs w:val="24"/>
              </w:rPr>
            </w:pPr>
            <w:r w:rsidRPr="00246A08">
              <w:rPr>
                <w:rFonts w:ascii="Times New Roman" w:hAnsi="Times New Roman" w:cs="Times New Roman"/>
                <w:b w:val="0"/>
                <w:sz w:val="24"/>
                <w:szCs w:val="24"/>
              </w:rPr>
              <w:t>Not Contaminated</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15</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25.0</w:t>
            </w:r>
          </w:p>
        </w:tc>
      </w:tr>
      <w:tr w:rsidR="00246A08" w:rsidTr="00246A08">
        <w:trPr>
          <w:cnfStyle w:val="000000100000"/>
        </w:trPr>
        <w:tc>
          <w:tcPr>
            <w:cnfStyle w:val="001000000000"/>
            <w:tcW w:w="3192" w:type="dxa"/>
            <w:tcBorders>
              <w:left w:val="none" w:sz="0" w:space="0" w:color="auto"/>
              <w:right w:val="none" w:sz="0" w:space="0" w:color="auto"/>
            </w:tcBorders>
          </w:tcPr>
          <w:p w:rsidR="00246A08" w:rsidRPr="00246A08" w:rsidRDefault="00246A08" w:rsidP="00246A08">
            <w:pPr>
              <w:spacing w:line="480" w:lineRule="auto"/>
              <w:rPr>
                <w:rFonts w:ascii="Times New Roman" w:hAnsi="Times New Roman" w:cs="Times New Roman"/>
                <w:b w:val="0"/>
                <w:sz w:val="24"/>
                <w:szCs w:val="24"/>
              </w:rPr>
            </w:pPr>
            <w:r w:rsidRPr="00246A08">
              <w:rPr>
                <w:rStyle w:val="Strong"/>
                <w:rFonts w:ascii="Times New Roman" w:hAnsi="Times New Roman" w:cs="Times New Roman"/>
                <w:b/>
                <w:sz w:val="24"/>
                <w:szCs w:val="24"/>
              </w:rPr>
              <w:t>Total</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Style w:val="Strong"/>
                <w:rFonts w:ascii="Times New Roman" w:hAnsi="Times New Roman" w:cs="Times New Roman"/>
                <w:sz w:val="24"/>
                <w:szCs w:val="24"/>
              </w:rPr>
              <w:t>60</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Style w:val="Strong"/>
                <w:rFonts w:ascii="Times New Roman" w:hAnsi="Times New Roman" w:cs="Times New Roman"/>
                <w:sz w:val="24"/>
                <w:szCs w:val="24"/>
              </w:rPr>
              <w:t>100</w:t>
            </w:r>
          </w:p>
        </w:tc>
      </w:tr>
    </w:tbl>
    <w:p w:rsidR="00A631CE" w:rsidRPr="00A71AB2" w:rsidRDefault="00A631CE" w:rsidP="00A631CE">
      <w:pPr>
        <w:spacing w:after="0" w:line="480" w:lineRule="auto"/>
        <w:rPr>
          <w:rFonts w:ascii="Times New Roman" w:hAnsi="Times New Roman" w:cs="Times New Roman"/>
          <w:sz w:val="4"/>
          <w:szCs w:val="24"/>
        </w:rPr>
      </w:pPr>
    </w:p>
    <w:p w:rsidR="00A71AB2" w:rsidRPr="00A71AB2" w:rsidRDefault="00A71AB2" w:rsidP="00A71AB2">
      <w:pPr>
        <w:pStyle w:val="NormalWeb"/>
        <w:spacing w:before="0" w:beforeAutospacing="0" w:after="0" w:afterAutospacing="0" w:line="480" w:lineRule="auto"/>
        <w:jc w:val="both"/>
        <w:rPr>
          <w:sz w:val="14"/>
        </w:rPr>
      </w:pPr>
    </w:p>
    <w:p w:rsidR="00A71AB2" w:rsidRDefault="00A71AB2" w:rsidP="00A71AB2">
      <w:pPr>
        <w:pStyle w:val="NormalWeb"/>
        <w:spacing w:before="0" w:beforeAutospacing="0" w:after="0" w:afterAutospacing="0" w:line="480" w:lineRule="auto"/>
        <w:jc w:val="both"/>
      </w:pPr>
      <w:r>
        <w:t xml:space="preserve">Table 4.2 presents the overall microbial contamination status of the frozen meat samples analyzed. Out of the </w:t>
      </w:r>
      <w:r>
        <w:rPr>
          <w:rStyle w:val="Strong"/>
        </w:rPr>
        <w:t>60 samples examined</w:t>
      </w:r>
      <w:r>
        <w:t xml:space="preserve">, </w:t>
      </w:r>
      <w:r>
        <w:rPr>
          <w:rStyle w:val="Strong"/>
        </w:rPr>
        <w:t>45 samples (75.0%)</w:t>
      </w:r>
      <w:r>
        <w:t xml:space="preserve"> were found to be </w:t>
      </w:r>
      <w:r>
        <w:rPr>
          <w:rStyle w:val="Strong"/>
        </w:rPr>
        <w:t>contaminated</w:t>
      </w:r>
      <w:r>
        <w:t xml:space="preserve">, while </w:t>
      </w:r>
      <w:r>
        <w:rPr>
          <w:rStyle w:val="Strong"/>
        </w:rPr>
        <w:t>15 samples (25.0%)</w:t>
      </w:r>
      <w:r>
        <w:t xml:space="preserve"> showed </w:t>
      </w:r>
      <w:r>
        <w:rPr>
          <w:rStyle w:val="Strong"/>
        </w:rPr>
        <w:t>no microbial contamination</w:t>
      </w:r>
      <w:r>
        <w:t>.</w:t>
      </w:r>
    </w:p>
    <w:p w:rsidR="00A71AB2" w:rsidRDefault="00A71AB2" w:rsidP="00A71AB2">
      <w:pPr>
        <w:pStyle w:val="NormalWeb"/>
        <w:spacing w:before="0" w:beforeAutospacing="0" w:after="0" w:afterAutospacing="0" w:line="480" w:lineRule="auto"/>
        <w:jc w:val="both"/>
      </w:pPr>
      <w:r>
        <w:t>The high proportion of contaminated samples indicates that a significant percentage of frozen meats sold in the study area are exposed to microbial hazards, posing potential public health risks to consumers. This finding suggests lapses in handling, storage, or hygiene practices within the meat supply chain.</w:t>
      </w:r>
    </w:p>
    <w:p w:rsidR="00246A08" w:rsidRDefault="00246A08" w:rsidP="00A631CE">
      <w:pPr>
        <w:pStyle w:val="Heading2"/>
        <w:spacing w:before="0" w:beforeAutospacing="0" w:after="0" w:afterAutospacing="0" w:line="480" w:lineRule="auto"/>
        <w:rPr>
          <w:rStyle w:val="Strong"/>
          <w:b/>
          <w:bCs/>
          <w:sz w:val="24"/>
          <w:szCs w:val="24"/>
        </w:rPr>
      </w:pPr>
    </w:p>
    <w:p w:rsidR="00246A08" w:rsidRDefault="00246A08" w:rsidP="00A631CE">
      <w:pPr>
        <w:pStyle w:val="Heading2"/>
        <w:spacing w:before="0" w:beforeAutospacing="0" w:after="0" w:afterAutospacing="0" w:line="480" w:lineRule="auto"/>
        <w:rPr>
          <w:rStyle w:val="Strong"/>
          <w:b/>
          <w:bCs/>
          <w:sz w:val="24"/>
          <w:szCs w:val="24"/>
        </w:rPr>
      </w:pPr>
    </w:p>
    <w:p w:rsidR="00246A08" w:rsidRDefault="00246A08" w:rsidP="00A631CE">
      <w:pPr>
        <w:pStyle w:val="Heading2"/>
        <w:spacing w:before="0" w:beforeAutospacing="0" w:after="0" w:afterAutospacing="0" w:line="480" w:lineRule="auto"/>
        <w:rPr>
          <w:rStyle w:val="Strong"/>
          <w:b/>
          <w:bCs/>
          <w:sz w:val="24"/>
          <w:szCs w:val="24"/>
        </w:rPr>
      </w:pPr>
    </w:p>
    <w:p w:rsidR="00246A08" w:rsidRDefault="00246A08" w:rsidP="00A631CE">
      <w:pPr>
        <w:pStyle w:val="Heading2"/>
        <w:spacing w:before="0" w:beforeAutospacing="0" w:after="0" w:afterAutospacing="0" w:line="480" w:lineRule="auto"/>
        <w:rPr>
          <w:rStyle w:val="Strong"/>
          <w:b/>
          <w:bCs/>
          <w:sz w:val="24"/>
          <w:szCs w:val="24"/>
        </w:rPr>
      </w:pPr>
    </w:p>
    <w:p w:rsidR="00246A08" w:rsidRDefault="00246A08" w:rsidP="00A631CE">
      <w:pPr>
        <w:pStyle w:val="Heading2"/>
        <w:spacing w:before="0" w:beforeAutospacing="0" w:after="0" w:afterAutospacing="0" w:line="480" w:lineRule="auto"/>
        <w:rPr>
          <w:rStyle w:val="Strong"/>
          <w:b/>
          <w:bCs/>
          <w:sz w:val="24"/>
          <w:szCs w:val="24"/>
        </w:rPr>
      </w:pPr>
    </w:p>
    <w:p w:rsidR="00246A08" w:rsidRDefault="00246A08"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631CE" w:rsidRPr="00A631CE" w:rsidRDefault="00A631CE" w:rsidP="00A631CE">
      <w:pPr>
        <w:pStyle w:val="Heading2"/>
        <w:spacing w:before="0" w:beforeAutospacing="0" w:after="0" w:afterAutospacing="0" w:line="480" w:lineRule="auto"/>
        <w:rPr>
          <w:sz w:val="24"/>
          <w:szCs w:val="24"/>
        </w:rPr>
      </w:pPr>
      <w:r w:rsidRPr="00A631CE">
        <w:rPr>
          <w:rStyle w:val="Strong"/>
          <w:b/>
          <w:bCs/>
          <w:sz w:val="24"/>
          <w:szCs w:val="24"/>
        </w:rPr>
        <w:lastRenderedPageBreak/>
        <w:t>4.3 Distribution of Bacterial Species Isolated</w:t>
      </w:r>
    </w:p>
    <w:p w:rsidR="00A631CE" w:rsidRPr="00A631CE" w:rsidRDefault="00A631CE" w:rsidP="00A631CE">
      <w:pPr>
        <w:pStyle w:val="NormalWeb"/>
        <w:spacing w:before="0" w:beforeAutospacing="0" w:after="0" w:afterAutospacing="0" w:line="480" w:lineRule="auto"/>
      </w:pPr>
      <w:r w:rsidRPr="00A631CE">
        <w:t>Table 4.3 shows the types of microorganisms isolated from the meat samples.</w:t>
      </w:r>
    </w:p>
    <w:p w:rsidR="00A631CE" w:rsidRDefault="00A631CE" w:rsidP="00A631CE">
      <w:pPr>
        <w:pStyle w:val="NormalWeb"/>
        <w:spacing w:before="0" w:beforeAutospacing="0" w:after="0" w:afterAutospacing="0" w:line="480" w:lineRule="auto"/>
        <w:rPr>
          <w:rStyle w:val="Strong"/>
        </w:rPr>
      </w:pPr>
      <w:r w:rsidRPr="00A631CE">
        <w:rPr>
          <w:rStyle w:val="Strong"/>
        </w:rPr>
        <w:t>Table 4.3: Bacterial Species Isolated from Meat Samples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246A08" w:rsidTr="00246A08">
        <w:trPr>
          <w:cnfStyle w:val="100000000000"/>
        </w:trPr>
        <w:tc>
          <w:tcPr>
            <w:cnfStyle w:val="001000000000"/>
            <w:tcW w:w="3192"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rPr>
                <w:rFonts w:ascii="Times New Roman" w:hAnsi="Times New Roman" w:cs="Times New Roman"/>
                <w:bCs w:val="0"/>
                <w:sz w:val="24"/>
                <w:szCs w:val="24"/>
              </w:rPr>
            </w:pPr>
            <w:r w:rsidRPr="00246A08">
              <w:rPr>
                <w:rFonts w:ascii="Times New Roman" w:hAnsi="Times New Roman" w:cs="Times New Roman"/>
                <w:bCs w:val="0"/>
                <w:sz w:val="24"/>
                <w:szCs w:val="24"/>
              </w:rPr>
              <w:t>Microorganism</w:t>
            </w:r>
          </w:p>
        </w:tc>
        <w:tc>
          <w:tcPr>
            <w:tcW w:w="3192"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cnfStyle w:val="100000000000"/>
              <w:rPr>
                <w:rFonts w:ascii="Times New Roman" w:hAnsi="Times New Roman" w:cs="Times New Roman"/>
                <w:bCs w:val="0"/>
                <w:sz w:val="24"/>
                <w:szCs w:val="24"/>
              </w:rPr>
            </w:pPr>
            <w:r w:rsidRPr="00246A08">
              <w:rPr>
                <w:rFonts w:ascii="Times New Roman" w:hAnsi="Times New Roman" w:cs="Times New Roman"/>
                <w:bCs w:val="0"/>
                <w:sz w:val="24"/>
                <w:szCs w:val="24"/>
              </w:rPr>
              <w:t>Frequency</w:t>
            </w:r>
          </w:p>
        </w:tc>
        <w:tc>
          <w:tcPr>
            <w:tcW w:w="3192"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cnfStyle w:val="100000000000"/>
              <w:rPr>
                <w:rFonts w:ascii="Times New Roman" w:hAnsi="Times New Roman" w:cs="Times New Roman"/>
                <w:bCs w:val="0"/>
                <w:sz w:val="24"/>
                <w:szCs w:val="24"/>
              </w:rPr>
            </w:pPr>
            <w:r w:rsidRPr="00246A08">
              <w:rPr>
                <w:rFonts w:ascii="Times New Roman" w:hAnsi="Times New Roman" w:cs="Times New Roman"/>
                <w:bCs w:val="0"/>
                <w:sz w:val="24"/>
                <w:szCs w:val="24"/>
              </w:rPr>
              <w:t>Percentage (%)</w:t>
            </w:r>
          </w:p>
        </w:tc>
      </w:tr>
      <w:tr w:rsidR="00246A08" w:rsidTr="00246A08">
        <w:trPr>
          <w:cnfStyle w:val="000000100000"/>
        </w:trPr>
        <w:tc>
          <w:tcPr>
            <w:cnfStyle w:val="001000000000"/>
            <w:tcW w:w="3192" w:type="dxa"/>
            <w:tcBorders>
              <w:left w:val="none" w:sz="0" w:space="0" w:color="auto"/>
              <w:right w:val="none" w:sz="0" w:space="0" w:color="auto"/>
            </w:tcBorders>
          </w:tcPr>
          <w:p w:rsidR="00246A08" w:rsidRPr="00246A08" w:rsidRDefault="00246A08" w:rsidP="00246A08">
            <w:pPr>
              <w:spacing w:line="480" w:lineRule="auto"/>
              <w:rPr>
                <w:rFonts w:ascii="Times New Roman" w:hAnsi="Times New Roman" w:cs="Times New Roman"/>
                <w:b w:val="0"/>
                <w:sz w:val="24"/>
                <w:szCs w:val="24"/>
              </w:rPr>
            </w:pPr>
            <w:r w:rsidRPr="00246A08">
              <w:rPr>
                <w:rStyle w:val="Emphasis"/>
                <w:rFonts w:ascii="Times New Roman" w:hAnsi="Times New Roman" w:cs="Times New Roman"/>
                <w:b w:val="0"/>
                <w:sz w:val="24"/>
                <w:szCs w:val="24"/>
              </w:rPr>
              <w:t>Escherichia coli</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18</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30.0</w:t>
            </w:r>
          </w:p>
        </w:tc>
      </w:tr>
      <w:tr w:rsidR="00246A08" w:rsidTr="00246A08">
        <w:tc>
          <w:tcPr>
            <w:cnfStyle w:val="001000000000"/>
            <w:tcW w:w="3192" w:type="dxa"/>
          </w:tcPr>
          <w:p w:rsidR="00246A08" w:rsidRPr="00246A08" w:rsidRDefault="00246A08" w:rsidP="00246A08">
            <w:pPr>
              <w:spacing w:line="480" w:lineRule="auto"/>
              <w:rPr>
                <w:rFonts w:ascii="Times New Roman" w:hAnsi="Times New Roman" w:cs="Times New Roman"/>
                <w:b w:val="0"/>
                <w:sz w:val="24"/>
                <w:szCs w:val="24"/>
              </w:rPr>
            </w:pPr>
            <w:r w:rsidRPr="00246A08">
              <w:rPr>
                <w:rStyle w:val="Emphasis"/>
                <w:rFonts w:ascii="Times New Roman" w:hAnsi="Times New Roman" w:cs="Times New Roman"/>
                <w:b w:val="0"/>
                <w:sz w:val="24"/>
                <w:szCs w:val="24"/>
              </w:rPr>
              <w:t>Salmonella spp.</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12</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20.0</w:t>
            </w:r>
          </w:p>
        </w:tc>
      </w:tr>
      <w:tr w:rsidR="00246A08" w:rsidTr="00246A08">
        <w:trPr>
          <w:cnfStyle w:val="000000100000"/>
        </w:trPr>
        <w:tc>
          <w:tcPr>
            <w:cnfStyle w:val="001000000000"/>
            <w:tcW w:w="3192" w:type="dxa"/>
            <w:tcBorders>
              <w:left w:val="none" w:sz="0" w:space="0" w:color="auto"/>
              <w:right w:val="none" w:sz="0" w:space="0" w:color="auto"/>
            </w:tcBorders>
          </w:tcPr>
          <w:p w:rsidR="00246A08" w:rsidRPr="00246A08" w:rsidRDefault="00246A08" w:rsidP="00246A08">
            <w:pPr>
              <w:spacing w:line="480" w:lineRule="auto"/>
              <w:rPr>
                <w:rFonts w:ascii="Times New Roman" w:hAnsi="Times New Roman" w:cs="Times New Roman"/>
                <w:b w:val="0"/>
                <w:sz w:val="24"/>
                <w:szCs w:val="24"/>
              </w:rPr>
            </w:pPr>
            <w:r w:rsidRPr="00246A08">
              <w:rPr>
                <w:rStyle w:val="Emphasis"/>
                <w:rFonts w:ascii="Times New Roman" w:hAnsi="Times New Roman" w:cs="Times New Roman"/>
                <w:b w:val="0"/>
                <w:sz w:val="24"/>
                <w:szCs w:val="24"/>
              </w:rPr>
              <w:t>Staphylococcus aureus</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10</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16.7</w:t>
            </w:r>
          </w:p>
        </w:tc>
      </w:tr>
      <w:tr w:rsidR="00246A08" w:rsidTr="00246A08">
        <w:tc>
          <w:tcPr>
            <w:cnfStyle w:val="001000000000"/>
            <w:tcW w:w="3192" w:type="dxa"/>
          </w:tcPr>
          <w:p w:rsidR="00246A08" w:rsidRPr="00246A08" w:rsidRDefault="00246A08" w:rsidP="00246A08">
            <w:pPr>
              <w:spacing w:line="480" w:lineRule="auto"/>
              <w:rPr>
                <w:rFonts w:ascii="Times New Roman" w:hAnsi="Times New Roman" w:cs="Times New Roman"/>
                <w:b w:val="0"/>
                <w:sz w:val="24"/>
                <w:szCs w:val="24"/>
              </w:rPr>
            </w:pPr>
            <w:r w:rsidRPr="00246A08">
              <w:rPr>
                <w:rFonts w:ascii="Times New Roman" w:hAnsi="Times New Roman" w:cs="Times New Roman"/>
                <w:b w:val="0"/>
                <w:sz w:val="24"/>
                <w:szCs w:val="24"/>
              </w:rPr>
              <w:t>Mixed Growth</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5</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8.3</w:t>
            </w:r>
          </w:p>
        </w:tc>
      </w:tr>
      <w:tr w:rsidR="00246A08" w:rsidTr="00246A08">
        <w:trPr>
          <w:cnfStyle w:val="000000100000"/>
        </w:trPr>
        <w:tc>
          <w:tcPr>
            <w:cnfStyle w:val="001000000000"/>
            <w:tcW w:w="3192" w:type="dxa"/>
            <w:tcBorders>
              <w:left w:val="none" w:sz="0" w:space="0" w:color="auto"/>
              <w:right w:val="none" w:sz="0" w:space="0" w:color="auto"/>
            </w:tcBorders>
          </w:tcPr>
          <w:p w:rsidR="00246A08" w:rsidRPr="00246A08" w:rsidRDefault="00246A08" w:rsidP="00246A08">
            <w:pPr>
              <w:spacing w:line="480" w:lineRule="auto"/>
              <w:rPr>
                <w:rFonts w:ascii="Times New Roman" w:hAnsi="Times New Roman" w:cs="Times New Roman"/>
                <w:b w:val="0"/>
                <w:sz w:val="24"/>
                <w:szCs w:val="24"/>
              </w:rPr>
            </w:pPr>
            <w:r w:rsidRPr="00246A08">
              <w:rPr>
                <w:rFonts w:ascii="Times New Roman" w:hAnsi="Times New Roman" w:cs="Times New Roman"/>
                <w:b w:val="0"/>
                <w:sz w:val="24"/>
                <w:szCs w:val="24"/>
              </w:rPr>
              <w:t>No Growth Detected</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15</w:t>
            </w:r>
          </w:p>
        </w:tc>
        <w:tc>
          <w:tcPr>
            <w:tcW w:w="3192"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25.0</w:t>
            </w:r>
          </w:p>
        </w:tc>
      </w:tr>
      <w:tr w:rsidR="00246A08" w:rsidTr="00246A08">
        <w:tc>
          <w:tcPr>
            <w:cnfStyle w:val="001000000000"/>
            <w:tcW w:w="3192" w:type="dxa"/>
          </w:tcPr>
          <w:p w:rsidR="00246A08" w:rsidRPr="00246A08" w:rsidRDefault="00246A08" w:rsidP="00246A08">
            <w:pPr>
              <w:spacing w:line="480" w:lineRule="auto"/>
              <w:rPr>
                <w:rFonts w:ascii="Times New Roman" w:hAnsi="Times New Roman" w:cs="Times New Roman"/>
                <w:b w:val="0"/>
                <w:sz w:val="24"/>
                <w:szCs w:val="24"/>
              </w:rPr>
            </w:pPr>
            <w:r w:rsidRPr="00246A08">
              <w:rPr>
                <w:rStyle w:val="Strong"/>
                <w:rFonts w:ascii="Times New Roman" w:hAnsi="Times New Roman" w:cs="Times New Roman"/>
                <w:b/>
                <w:sz w:val="24"/>
                <w:szCs w:val="24"/>
              </w:rPr>
              <w:t>Total</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Style w:val="Strong"/>
                <w:rFonts w:ascii="Times New Roman" w:hAnsi="Times New Roman" w:cs="Times New Roman"/>
                <w:sz w:val="24"/>
                <w:szCs w:val="24"/>
              </w:rPr>
              <w:t>60</w:t>
            </w:r>
          </w:p>
        </w:tc>
        <w:tc>
          <w:tcPr>
            <w:tcW w:w="3192"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Style w:val="Strong"/>
                <w:rFonts w:ascii="Times New Roman" w:hAnsi="Times New Roman" w:cs="Times New Roman"/>
                <w:sz w:val="24"/>
                <w:szCs w:val="24"/>
              </w:rPr>
              <w:t>100</w:t>
            </w:r>
          </w:p>
        </w:tc>
      </w:tr>
    </w:tbl>
    <w:p w:rsidR="00A71AB2" w:rsidRPr="00A71AB2" w:rsidRDefault="00A71AB2" w:rsidP="00A71AB2">
      <w:pPr>
        <w:pStyle w:val="NormalWeb"/>
        <w:spacing w:before="0" w:beforeAutospacing="0" w:after="0" w:afterAutospacing="0" w:line="480" w:lineRule="auto"/>
        <w:jc w:val="both"/>
        <w:rPr>
          <w:sz w:val="16"/>
        </w:rPr>
      </w:pPr>
    </w:p>
    <w:p w:rsidR="00A71AB2" w:rsidRDefault="00A71AB2" w:rsidP="00A71AB2">
      <w:pPr>
        <w:pStyle w:val="NormalWeb"/>
        <w:spacing w:before="0" w:beforeAutospacing="0" w:after="0" w:afterAutospacing="0" w:line="480" w:lineRule="auto"/>
        <w:jc w:val="both"/>
      </w:pPr>
      <w:r>
        <w:t xml:space="preserve">Table 4.3 shows the distribution of bacterial species isolated from the frozen meat samples. </w:t>
      </w:r>
      <w:r>
        <w:rPr>
          <w:rStyle w:val="Strong"/>
        </w:rPr>
        <w:t>Escherichia coli</w:t>
      </w:r>
      <w:r>
        <w:t xml:space="preserve"> was the most frequently isolated microorganism, accounting for </w:t>
      </w:r>
      <w:r>
        <w:rPr>
          <w:rStyle w:val="Strong"/>
        </w:rPr>
        <w:t>18 samples (30.0%)</w:t>
      </w:r>
      <w:r>
        <w:t xml:space="preserve">, followed by </w:t>
      </w:r>
      <w:r>
        <w:rPr>
          <w:rStyle w:val="Strong"/>
        </w:rPr>
        <w:t>Salmonella spp.</w:t>
      </w:r>
      <w:r>
        <w:t xml:space="preserve"> with </w:t>
      </w:r>
      <w:r>
        <w:rPr>
          <w:rStyle w:val="Strong"/>
        </w:rPr>
        <w:t>12 samples (20.0%)</w:t>
      </w:r>
      <w:r>
        <w:t xml:space="preserve">. </w:t>
      </w:r>
      <w:r>
        <w:rPr>
          <w:rStyle w:val="Strong"/>
        </w:rPr>
        <w:t>Staphylococcus aureus</w:t>
      </w:r>
      <w:r>
        <w:t xml:space="preserve"> was isolated from </w:t>
      </w:r>
      <w:r>
        <w:rPr>
          <w:rStyle w:val="Strong"/>
        </w:rPr>
        <w:t>10 samples (16.7%)</w:t>
      </w:r>
      <w:r>
        <w:t>.</w:t>
      </w:r>
    </w:p>
    <w:p w:rsidR="00A71AB2" w:rsidRDefault="00A71AB2" w:rsidP="00A71AB2">
      <w:pPr>
        <w:pStyle w:val="NormalWeb"/>
        <w:spacing w:before="0" w:beforeAutospacing="0" w:after="0" w:afterAutospacing="0" w:line="480" w:lineRule="auto"/>
        <w:jc w:val="both"/>
      </w:pPr>
      <w:r>
        <w:t xml:space="preserve">Additionally, </w:t>
      </w:r>
      <w:r>
        <w:rPr>
          <w:rStyle w:val="Strong"/>
        </w:rPr>
        <w:t>mixed bacterial growth</w:t>
      </w:r>
      <w:r>
        <w:t xml:space="preserve"> was observed in </w:t>
      </w:r>
      <w:r>
        <w:rPr>
          <w:rStyle w:val="Strong"/>
        </w:rPr>
        <w:t>5 samples (8.3%)</w:t>
      </w:r>
      <w:r>
        <w:t xml:space="preserve">, indicating the presence of more than one microorganism in those samples. </w:t>
      </w:r>
      <w:r>
        <w:rPr>
          <w:rStyle w:val="Strong"/>
        </w:rPr>
        <w:t>No microbial growth</w:t>
      </w:r>
      <w:r>
        <w:t xml:space="preserve"> was detected in </w:t>
      </w:r>
      <w:r>
        <w:rPr>
          <w:rStyle w:val="Strong"/>
        </w:rPr>
        <w:t>15 samples (25.0%)</w:t>
      </w:r>
      <w:r>
        <w:t>.</w:t>
      </w:r>
    </w:p>
    <w:p w:rsidR="00A71AB2" w:rsidRDefault="00A71AB2" w:rsidP="00A71AB2">
      <w:pPr>
        <w:pStyle w:val="NormalWeb"/>
        <w:spacing w:before="0" w:beforeAutospacing="0" w:after="0" w:afterAutospacing="0" w:line="480" w:lineRule="auto"/>
        <w:jc w:val="both"/>
      </w:pPr>
      <w:r>
        <w:t xml:space="preserve">The presence of pathogenic bacteria such as </w:t>
      </w:r>
      <w:r>
        <w:rPr>
          <w:rStyle w:val="Emphasis"/>
        </w:rPr>
        <w:t>E. coli</w:t>
      </w:r>
      <w:r>
        <w:t xml:space="preserve"> and </w:t>
      </w:r>
      <w:r>
        <w:rPr>
          <w:rStyle w:val="Emphasis"/>
        </w:rPr>
        <w:t>Salmonella spp.</w:t>
      </w:r>
      <w:r>
        <w:t xml:space="preserve"> highlights poor sanitary conditions and possible fecal contamination, which increases the risk of foodborne illnesses among consumers.</w:t>
      </w:r>
    </w:p>
    <w:p w:rsidR="00A631CE" w:rsidRDefault="00A631CE" w:rsidP="00A631CE">
      <w:pPr>
        <w:spacing w:after="0" w:line="480" w:lineRule="auto"/>
        <w:rPr>
          <w:rFonts w:ascii="Times New Roman" w:hAnsi="Times New Roman" w:cs="Times New Roman"/>
          <w:sz w:val="24"/>
          <w:szCs w:val="24"/>
        </w:rPr>
      </w:pPr>
    </w:p>
    <w:p w:rsidR="00A71AB2" w:rsidRDefault="00A71AB2" w:rsidP="00A631CE">
      <w:pPr>
        <w:spacing w:after="0" w:line="480" w:lineRule="auto"/>
        <w:rPr>
          <w:rFonts w:ascii="Times New Roman" w:hAnsi="Times New Roman" w:cs="Times New Roman"/>
          <w:sz w:val="24"/>
          <w:szCs w:val="24"/>
        </w:rPr>
      </w:pPr>
    </w:p>
    <w:p w:rsidR="00A71AB2" w:rsidRPr="00A631CE" w:rsidRDefault="00A71AB2" w:rsidP="00A631CE">
      <w:pPr>
        <w:spacing w:after="0" w:line="480" w:lineRule="auto"/>
        <w:rPr>
          <w:rFonts w:ascii="Times New Roman" w:hAnsi="Times New Roman" w:cs="Times New Roman"/>
          <w:sz w:val="24"/>
          <w:szCs w:val="24"/>
        </w:rPr>
      </w:pPr>
    </w:p>
    <w:p w:rsidR="00A631CE" w:rsidRPr="00A631CE" w:rsidRDefault="00A631CE" w:rsidP="00A631CE">
      <w:pPr>
        <w:pStyle w:val="Heading2"/>
        <w:spacing w:before="0" w:beforeAutospacing="0" w:after="0" w:afterAutospacing="0" w:line="480" w:lineRule="auto"/>
        <w:rPr>
          <w:sz w:val="24"/>
          <w:szCs w:val="24"/>
        </w:rPr>
      </w:pPr>
      <w:r w:rsidRPr="00A631CE">
        <w:rPr>
          <w:rStyle w:val="Strong"/>
          <w:b/>
          <w:bCs/>
          <w:sz w:val="24"/>
          <w:szCs w:val="24"/>
        </w:rPr>
        <w:lastRenderedPageBreak/>
        <w:t>4.4 Microbial Contamination by Type of Meat</w:t>
      </w:r>
    </w:p>
    <w:p w:rsidR="00A631CE" w:rsidRDefault="00A631CE" w:rsidP="00A631CE">
      <w:pPr>
        <w:pStyle w:val="NormalWeb"/>
        <w:spacing w:before="0" w:beforeAutospacing="0" w:after="0" w:afterAutospacing="0" w:line="480" w:lineRule="auto"/>
        <w:rPr>
          <w:rStyle w:val="Strong"/>
        </w:rPr>
      </w:pPr>
      <w:r w:rsidRPr="00A631CE">
        <w:rPr>
          <w:rStyle w:val="Strong"/>
        </w:rPr>
        <w:t>Table 4.4: Contamination Status by Meat Type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3330"/>
        <w:gridCol w:w="1458"/>
      </w:tblGrid>
      <w:tr w:rsidR="00246A08" w:rsidTr="00246A08">
        <w:trPr>
          <w:cnfStyle w:val="100000000000"/>
        </w:trPr>
        <w:tc>
          <w:tcPr>
            <w:cnfStyle w:val="001000000000"/>
            <w:tcW w:w="2394"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rPr>
                <w:rFonts w:ascii="Times New Roman" w:hAnsi="Times New Roman" w:cs="Times New Roman"/>
                <w:bCs w:val="0"/>
                <w:sz w:val="24"/>
                <w:szCs w:val="24"/>
              </w:rPr>
            </w:pPr>
            <w:r w:rsidRPr="00246A08">
              <w:rPr>
                <w:rFonts w:ascii="Times New Roman" w:hAnsi="Times New Roman" w:cs="Times New Roman"/>
                <w:bCs w:val="0"/>
                <w:sz w:val="24"/>
                <w:szCs w:val="24"/>
              </w:rPr>
              <w:t>Meat Type</w:t>
            </w:r>
          </w:p>
        </w:tc>
        <w:tc>
          <w:tcPr>
            <w:tcW w:w="2394"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cnfStyle w:val="100000000000"/>
              <w:rPr>
                <w:rFonts w:ascii="Times New Roman" w:hAnsi="Times New Roman" w:cs="Times New Roman"/>
                <w:bCs w:val="0"/>
                <w:sz w:val="24"/>
                <w:szCs w:val="24"/>
              </w:rPr>
            </w:pPr>
            <w:r w:rsidRPr="00246A08">
              <w:rPr>
                <w:rFonts w:ascii="Times New Roman" w:hAnsi="Times New Roman" w:cs="Times New Roman"/>
                <w:bCs w:val="0"/>
                <w:sz w:val="24"/>
                <w:szCs w:val="24"/>
              </w:rPr>
              <w:t>Contaminated (n)</w:t>
            </w:r>
          </w:p>
        </w:tc>
        <w:tc>
          <w:tcPr>
            <w:tcW w:w="3330"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cnfStyle w:val="100000000000"/>
              <w:rPr>
                <w:rFonts w:ascii="Times New Roman" w:hAnsi="Times New Roman" w:cs="Times New Roman"/>
                <w:bCs w:val="0"/>
                <w:sz w:val="24"/>
                <w:szCs w:val="24"/>
              </w:rPr>
            </w:pPr>
            <w:r w:rsidRPr="00246A08">
              <w:rPr>
                <w:rFonts w:ascii="Times New Roman" w:hAnsi="Times New Roman" w:cs="Times New Roman"/>
                <w:bCs w:val="0"/>
                <w:sz w:val="24"/>
                <w:szCs w:val="24"/>
              </w:rPr>
              <w:t>Not Contaminated (n)</w:t>
            </w:r>
          </w:p>
        </w:tc>
        <w:tc>
          <w:tcPr>
            <w:tcW w:w="1458" w:type="dxa"/>
            <w:tcBorders>
              <w:top w:val="none" w:sz="0" w:space="0" w:color="auto"/>
              <w:left w:val="none" w:sz="0" w:space="0" w:color="auto"/>
              <w:bottom w:val="none" w:sz="0" w:space="0" w:color="auto"/>
              <w:right w:val="none" w:sz="0" w:space="0" w:color="auto"/>
            </w:tcBorders>
          </w:tcPr>
          <w:p w:rsidR="00246A08" w:rsidRPr="00246A08" w:rsidRDefault="00246A08" w:rsidP="00246A08">
            <w:pPr>
              <w:spacing w:line="480" w:lineRule="auto"/>
              <w:jc w:val="center"/>
              <w:cnfStyle w:val="100000000000"/>
              <w:rPr>
                <w:rFonts w:ascii="Times New Roman" w:hAnsi="Times New Roman" w:cs="Times New Roman"/>
                <w:bCs w:val="0"/>
                <w:sz w:val="24"/>
                <w:szCs w:val="24"/>
              </w:rPr>
            </w:pPr>
            <w:r w:rsidRPr="00246A08">
              <w:rPr>
                <w:rFonts w:ascii="Times New Roman" w:hAnsi="Times New Roman" w:cs="Times New Roman"/>
                <w:bCs w:val="0"/>
                <w:sz w:val="24"/>
                <w:szCs w:val="24"/>
              </w:rPr>
              <w:t>Total</w:t>
            </w:r>
          </w:p>
        </w:tc>
      </w:tr>
      <w:tr w:rsidR="00246A08" w:rsidTr="00246A08">
        <w:trPr>
          <w:cnfStyle w:val="000000100000"/>
        </w:trPr>
        <w:tc>
          <w:tcPr>
            <w:cnfStyle w:val="001000000000"/>
            <w:tcW w:w="2394" w:type="dxa"/>
            <w:tcBorders>
              <w:left w:val="none" w:sz="0" w:space="0" w:color="auto"/>
              <w:right w:val="none" w:sz="0" w:space="0" w:color="auto"/>
            </w:tcBorders>
          </w:tcPr>
          <w:p w:rsidR="00246A08" w:rsidRPr="0014497C" w:rsidRDefault="00246A08" w:rsidP="00246A08">
            <w:pPr>
              <w:spacing w:line="480" w:lineRule="auto"/>
              <w:rPr>
                <w:rFonts w:ascii="Times New Roman" w:hAnsi="Times New Roman" w:cs="Times New Roman"/>
                <w:b w:val="0"/>
                <w:sz w:val="24"/>
                <w:szCs w:val="24"/>
              </w:rPr>
            </w:pPr>
            <w:r w:rsidRPr="0014497C">
              <w:rPr>
                <w:rFonts w:ascii="Times New Roman" w:hAnsi="Times New Roman" w:cs="Times New Roman"/>
                <w:b w:val="0"/>
                <w:sz w:val="24"/>
                <w:szCs w:val="24"/>
              </w:rPr>
              <w:t>Frozen Chicken</w:t>
            </w:r>
          </w:p>
        </w:tc>
        <w:tc>
          <w:tcPr>
            <w:tcW w:w="2394"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17</w:t>
            </w:r>
          </w:p>
        </w:tc>
        <w:tc>
          <w:tcPr>
            <w:tcW w:w="3330"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3</w:t>
            </w:r>
          </w:p>
        </w:tc>
        <w:tc>
          <w:tcPr>
            <w:tcW w:w="1458"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20</w:t>
            </w:r>
          </w:p>
        </w:tc>
      </w:tr>
      <w:tr w:rsidR="00246A08" w:rsidTr="00246A08">
        <w:tc>
          <w:tcPr>
            <w:cnfStyle w:val="001000000000"/>
            <w:tcW w:w="2394" w:type="dxa"/>
          </w:tcPr>
          <w:p w:rsidR="00246A08" w:rsidRPr="0014497C" w:rsidRDefault="00246A08" w:rsidP="00246A08">
            <w:pPr>
              <w:spacing w:line="480" w:lineRule="auto"/>
              <w:rPr>
                <w:rFonts w:ascii="Times New Roman" w:hAnsi="Times New Roman" w:cs="Times New Roman"/>
                <w:b w:val="0"/>
                <w:sz w:val="24"/>
                <w:szCs w:val="24"/>
              </w:rPr>
            </w:pPr>
            <w:r w:rsidRPr="0014497C">
              <w:rPr>
                <w:rFonts w:ascii="Times New Roman" w:hAnsi="Times New Roman" w:cs="Times New Roman"/>
                <w:b w:val="0"/>
                <w:sz w:val="24"/>
                <w:szCs w:val="24"/>
              </w:rPr>
              <w:t>Frozen Pork</w:t>
            </w:r>
          </w:p>
        </w:tc>
        <w:tc>
          <w:tcPr>
            <w:tcW w:w="2394"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15</w:t>
            </w:r>
          </w:p>
        </w:tc>
        <w:tc>
          <w:tcPr>
            <w:tcW w:w="3330"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5</w:t>
            </w:r>
          </w:p>
        </w:tc>
        <w:tc>
          <w:tcPr>
            <w:tcW w:w="1458"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20</w:t>
            </w:r>
          </w:p>
        </w:tc>
      </w:tr>
      <w:tr w:rsidR="00246A08" w:rsidTr="00246A08">
        <w:trPr>
          <w:cnfStyle w:val="000000100000"/>
        </w:trPr>
        <w:tc>
          <w:tcPr>
            <w:cnfStyle w:val="001000000000"/>
            <w:tcW w:w="2394" w:type="dxa"/>
            <w:tcBorders>
              <w:left w:val="none" w:sz="0" w:space="0" w:color="auto"/>
              <w:right w:val="none" w:sz="0" w:space="0" w:color="auto"/>
            </w:tcBorders>
          </w:tcPr>
          <w:p w:rsidR="00246A08" w:rsidRPr="0014497C" w:rsidRDefault="00246A08" w:rsidP="00246A08">
            <w:pPr>
              <w:spacing w:line="480" w:lineRule="auto"/>
              <w:rPr>
                <w:rFonts w:ascii="Times New Roman" w:hAnsi="Times New Roman" w:cs="Times New Roman"/>
                <w:b w:val="0"/>
                <w:sz w:val="24"/>
                <w:szCs w:val="24"/>
              </w:rPr>
            </w:pPr>
            <w:r w:rsidRPr="0014497C">
              <w:rPr>
                <w:rFonts w:ascii="Times New Roman" w:hAnsi="Times New Roman" w:cs="Times New Roman"/>
                <w:b w:val="0"/>
                <w:sz w:val="24"/>
                <w:szCs w:val="24"/>
              </w:rPr>
              <w:t>Frozen Spare Ribs</w:t>
            </w:r>
          </w:p>
        </w:tc>
        <w:tc>
          <w:tcPr>
            <w:tcW w:w="2394"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13</w:t>
            </w:r>
          </w:p>
        </w:tc>
        <w:tc>
          <w:tcPr>
            <w:tcW w:w="3330"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7</w:t>
            </w:r>
          </w:p>
        </w:tc>
        <w:tc>
          <w:tcPr>
            <w:tcW w:w="1458" w:type="dxa"/>
            <w:tcBorders>
              <w:left w:val="none" w:sz="0" w:space="0" w:color="auto"/>
              <w:right w:val="none" w:sz="0" w:space="0" w:color="auto"/>
            </w:tcBorders>
          </w:tcPr>
          <w:p w:rsidR="00246A08" w:rsidRPr="00A631CE" w:rsidRDefault="00246A08" w:rsidP="00246A08">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20</w:t>
            </w:r>
          </w:p>
        </w:tc>
      </w:tr>
      <w:tr w:rsidR="00246A08" w:rsidTr="00246A08">
        <w:tc>
          <w:tcPr>
            <w:cnfStyle w:val="001000000000"/>
            <w:tcW w:w="2394" w:type="dxa"/>
          </w:tcPr>
          <w:p w:rsidR="00246A08" w:rsidRPr="0014497C" w:rsidRDefault="00246A08" w:rsidP="00246A08">
            <w:pPr>
              <w:spacing w:line="480" w:lineRule="auto"/>
              <w:rPr>
                <w:rFonts w:ascii="Times New Roman" w:hAnsi="Times New Roman" w:cs="Times New Roman"/>
                <w:b w:val="0"/>
                <w:sz w:val="24"/>
                <w:szCs w:val="24"/>
              </w:rPr>
            </w:pPr>
            <w:r w:rsidRPr="0014497C">
              <w:rPr>
                <w:rStyle w:val="Strong"/>
                <w:rFonts w:ascii="Times New Roman" w:hAnsi="Times New Roman" w:cs="Times New Roman"/>
                <w:b/>
                <w:sz w:val="24"/>
                <w:szCs w:val="24"/>
              </w:rPr>
              <w:t>Total</w:t>
            </w:r>
          </w:p>
        </w:tc>
        <w:tc>
          <w:tcPr>
            <w:tcW w:w="2394"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Style w:val="Strong"/>
                <w:rFonts w:ascii="Times New Roman" w:hAnsi="Times New Roman" w:cs="Times New Roman"/>
                <w:sz w:val="24"/>
                <w:szCs w:val="24"/>
              </w:rPr>
              <w:t>45</w:t>
            </w:r>
          </w:p>
        </w:tc>
        <w:tc>
          <w:tcPr>
            <w:tcW w:w="3330"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Style w:val="Strong"/>
                <w:rFonts w:ascii="Times New Roman" w:hAnsi="Times New Roman" w:cs="Times New Roman"/>
                <w:sz w:val="24"/>
                <w:szCs w:val="24"/>
              </w:rPr>
              <w:t>15</w:t>
            </w:r>
          </w:p>
        </w:tc>
        <w:tc>
          <w:tcPr>
            <w:tcW w:w="1458" w:type="dxa"/>
          </w:tcPr>
          <w:p w:rsidR="00246A08" w:rsidRPr="00A631CE" w:rsidRDefault="00246A08" w:rsidP="00246A08">
            <w:pPr>
              <w:spacing w:line="480" w:lineRule="auto"/>
              <w:cnfStyle w:val="000000000000"/>
              <w:rPr>
                <w:rFonts w:ascii="Times New Roman" w:hAnsi="Times New Roman" w:cs="Times New Roman"/>
                <w:sz w:val="24"/>
                <w:szCs w:val="24"/>
              </w:rPr>
            </w:pPr>
            <w:r w:rsidRPr="00A631CE">
              <w:rPr>
                <w:rStyle w:val="Strong"/>
                <w:rFonts w:ascii="Times New Roman" w:hAnsi="Times New Roman" w:cs="Times New Roman"/>
                <w:sz w:val="24"/>
                <w:szCs w:val="24"/>
              </w:rPr>
              <w:t>60</w:t>
            </w:r>
          </w:p>
        </w:tc>
      </w:tr>
    </w:tbl>
    <w:p w:rsidR="00A631CE" w:rsidRPr="00A71AB2" w:rsidRDefault="00A631CE" w:rsidP="00A631CE">
      <w:pPr>
        <w:spacing w:after="0" w:line="480" w:lineRule="auto"/>
        <w:rPr>
          <w:rFonts w:ascii="Times New Roman" w:hAnsi="Times New Roman" w:cs="Times New Roman"/>
          <w:sz w:val="6"/>
          <w:szCs w:val="24"/>
        </w:rPr>
      </w:pPr>
    </w:p>
    <w:p w:rsidR="00A71AB2" w:rsidRDefault="00A71AB2" w:rsidP="00A71AB2">
      <w:pPr>
        <w:pStyle w:val="NormalWeb"/>
        <w:spacing w:before="0" w:beforeAutospacing="0" w:after="0" w:afterAutospacing="0" w:line="480" w:lineRule="auto"/>
        <w:jc w:val="both"/>
      </w:pPr>
      <w:r>
        <w:t xml:space="preserve">Table 4.4 presents the contamination status of each meat type. Among the </w:t>
      </w:r>
      <w:r>
        <w:rPr>
          <w:rStyle w:val="Strong"/>
        </w:rPr>
        <w:t>frozen chicken samples</w:t>
      </w:r>
      <w:r>
        <w:t xml:space="preserve">, </w:t>
      </w:r>
      <w:r>
        <w:rPr>
          <w:rStyle w:val="Strong"/>
        </w:rPr>
        <w:t>17 out of 20</w:t>
      </w:r>
      <w:r>
        <w:t xml:space="preserve"> were contaminated, while </w:t>
      </w:r>
      <w:r>
        <w:rPr>
          <w:rStyle w:val="Strong"/>
        </w:rPr>
        <w:t>3 samples</w:t>
      </w:r>
      <w:r>
        <w:t xml:space="preserve"> were not contaminated. For </w:t>
      </w:r>
      <w:r>
        <w:rPr>
          <w:rStyle w:val="Strong"/>
        </w:rPr>
        <w:t>frozen pork</w:t>
      </w:r>
      <w:r>
        <w:t xml:space="preserve">, </w:t>
      </w:r>
      <w:r>
        <w:rPr>
          <w:rStyle w:val="Strong"/>
        </w:rPr>
        <w:t>15 samples</w:t>
      </w:r>
      <w:r>
        <w:t xml:space="preserve"> were contaminated and </w:t>
      </w:r>
      <w:r>
        <w:rPr>
          <w:rStyle w:val="Strong"/>
        </w:rPr>
        <w:t>5 samples</w:t>
      </w:r>
      <w:r>
        <w:t xml:space="preserve"> were free from contamination. </w:t>
      </w:r>
      <w:r>
        <w:rPr>
          <w:rStyle w:val="Strong"/>
        </w:rPr>
        <w:t>Frozen spare ribs</w:t>
      </w:r>
      <w:r>
        <w:t xml:space="preserve"> recorded </w:t>
      </w:r>
      <w:r>
        <w:rPr>
          <w:rStyle w:val="Strong"/>
        </w:rPr>
        <w:t>13 contaminated samples</w:t>
      </w:r>
      <w:r>
        <w:t xml:space="preserve"> and </w:t>
      </w:r>
      <w:r>
        <w:rPr>
          <w:rStyle w:val="Strong"/>
        </w:rPr>
        <w:t>7 uncontaminated samples</w:t>
      </w:r>
      <w:r>
        <w:t>.</w:t>
      </w:r>
    </w:p>
    <w:p w:rsidR="00A71AB2" w:rsidRDefault="00A71AB2" w:rsidP="00A71AB2">
      <w:pPr>
        <w:pStyle w:val="NormalWeb"/>
        <w:spacing w:before="0" w:beforeAutospacing="0" w:after="0" w:afterAutospacing="0" w:line="480" w:lineRule="auto"/>
        <w:jc w:val="both"/>
      </w:pPr>
      <w:r>
        <w:t xml:space="preserve">Overall, frozen chicken showed the </w:t>
      </w:r>
      <w:r>
        <w:rPr>
          <w:rStyle w:val="Strong"/>
        </w:rPr>
        <w:t>highest level of contamination</w:t>
      </w:r>
      <w:r>
        <w:t>, followed by frozen pork and frozen spare ribs. This variation may be attributed to differences in handling practices, storage duration, or exposure during transportation and sale.</w:t>
      </w:r>
    </w:p>
    <w:p w:rsidR="00A71AB2" w:rsidRPr="00A631CE" w:rsidRDefault="00A71AB2" w:rsidP="00A631CE">
      <w:pPr>
        <w:spacing w:after="0" w:line="480" w:lineRule="auto"/>
        <w:rPr>
          <w:rFonts w:ascii="Times New Roman" w:hAnsi="Times New Roman" w:cs="Times New Roman"/>
          <w:sz w:val="24"/>
          <w:szCs w:val="24"/>
        </w:rPr>
      </w:pPr>
    </w:p>
    <w:p w:rsidR="0014497C" w:rsidRDefault="0014497C" w:rsidP="00A631CE">
      <w:pPr>
        <w:pStyle w:val="Heading2"/>
        <w:spacing w:before="0" w:beforeAutospacing="0" w:after="0" w:afterAutospacing="0" w:line="480" w:lineRule="auto"/>
        <w:rPr>
          <w:rStyle w:val="Strong"/>
          <w:b/>
          <w:bCs/>
          <w:sz w:val="24"/>
          <w:szCs w:val="24"/>
        </w:rPr>
      </w:pPr>
    </w:p>
    <w:p w:rsidR="0014497C" w:rsidRDefault="0014497C" w:rsidP="00A631CE">
      <w:pPr>
        <w:pStyle w:val="Heading2"/>
        <w:spacing w:before="0" w:beforeAutospacing="0" w:after="0" w:afterAutospacing="0" w:line="480" w:lineRule="auto"/>
        <w:rPr>
          <w:rStyle w:val="Strong"/>
          <w:b/>
          <w:bCs/>
          <w:sz w:val="24"/>
          <w:szCs w:val="24"/>
        </w:rPr>
      </w:pPr>
    </w:p>
    <w:p w:rsidR="0014497C" w:rsidRDefault="0014497C" w:rsidP="00A631CE">
      <w:pPr>
        <w:pStyle w:val="Heading2"/>
        <w:spacing w:before="0" w:beforeAutospacing="0" w:after="0" w:afterAutospacing="0" w:line="480" w:lineRule="auto"/>
        <w:rPr>
          <w:rStyle w:val="Strong"/>
          <w:b/>
          <w:bCs/>
          <w:sz w:val="24"/>
          <w:szCs w:val="24"/>
        </w:rPr>
      </w:pPr>
    </w:p>
    <w:p w:rsidR="0014497C" w:rsidRDefault="0014497C"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71AB2" w:rsidRDefault="00A71AB2" w:rsidP="00A631CE">
      <w:pPr>
        <w:pStyle w:val="Heading2"/>
        <w:spacing w:before="0" w:beforeAutospacing="0" w:after="0" w:afterAutospacing="0" w:line="480" w:lineRule="auto"/>
        <w:rPr>
          <w:rStyle w:val="Strong"/>
          <w:b/>
          <w:bCs/>
          <w:sz w:val="24"/>
          <w:szCs w:val="24"/>
        </w:rPr>
      </w:pPr>
    </w:p>
    <w:p w:rsidR="00A631CE" w:rsidRPr="00A631CE" w:rsidRDefault="00A631CE" w:rsidP="00A631CE">
      <w:pPr>
        <w:pStyle w:val="Heading2"/>
        <w:spacing w:before="0" w:beforeAutospacing="0" w:after="0" w:afterAutospacing="0" w:line="480" w:lineRule="auto"/>
        <w:rPr>
          <w:sz w:val="24"/>
          <w:szCs w:val="24"/>
        </w:rPr>
      </w:pPr>
      <w:r w:rsidRPr="00A631CE">
        <w:rPr>
          <w:rStyle w:val="Strong"/>
          <w:b/>
          <w:bCs/>
          <w:sz w:val="24"/>
          <w:szCs w:val="24"/>
        </w:rPr>
        <w:lastRenderedPageBreak/>
        <w:t>4.5 Vendor Hygiene Practices</w:t>
      </w:r>
    </w:p>
    <w:p w:rsidR="00A631CE" w:rsidRDefault="00A631CE" w:rsidP="00A631CE">
      <w:pPr>
        <w:pStyle w:val="NormalWeb"/>
        <w:spacing w:before="0" w:beforeAutospacing="0" w:after="0" w:afterAutospacing="0" w:line="480" w:lineRule="auto"/>
        <w:rPr>
          <w:rStyle w:val="Strong"/>
        </w:rPr>
      </w:pPr>
      <w:r w:rsidRPr="00A631CE">
        <w:rPr>
          <w:rStyle w:val="Strong"/>
        </w:rPr>
        <w:t>Table 4.5: Observed Vendor Hygiene Practices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14497C" w:rsidTr="0014497C">
        <w:trPr>
          <w:cnfStyle w:val="100000000000"/>
        </w:trPr>
        <w:tc>
          <w:tcPr>
            <w:cnfStyle w:val="001000000000"/>
            <w:tcW w:w="2394" w:type="dxa"/>
            <w:tcBorders>
              <w:top w:val="none" w:sz="0" w:space="0" w:color="auto"/>
              <w:left w:val="none" w:sz="0" w:space="0" w:color="auto"/>
              <w:bottom w:val="none" w:sz="0" w:space="0" w:color="auto"/>
              <w:right w:val="none" w:sz="0" w:space="0" w:color="auto"/>
            </w:tcBorders>
          </w:tcPr>
          <w:p w:rsidR="0014497C" w:rsidRPr="0014497C" w:rsidRDefault="0014497C" w:rsidP="0014497C">
            <w:pPr>
              <w:spacing w:line="480" w:lineRule="auto"/>
              <w:jc w:val="center"/>
              <w:rPr>
                <w:rFonts w:ascii="Times New Roman" w:hAnsi="Times New Roman" w:cs="Times New Roman"/>
                <w:bCs w:val="0"/>
                <w:sz w:val="24"/>
                <w:szCs w:val="24"/>
              </w:rPr>
            </w:pPr>
            <w:r w:rsidRPr="0014497C">
              <w:rPr>
                <w:rFonts w:ascii="Times New Roman" w:hAnsi="Times New Roman" w:cs="Times New Roman"/>
                <w:bCs w:val="0"/>
                <w:sz w:val="24"/>
                <w:szCs w:val="24"/>
              </w:rPr>
              <w:t>Hygiene Practice</w:t>
            </w:r>
          </w:p>
        </w:tc>
        <w:tc>
          <w:tcPr>
            <w:tcW w:w="2394" w:type="dxa"/>
            <w:tcBorders>
              <w:top w:val="none" w:sz="0" w:space="0" w:color="auto"/>
              <w:left w:val="none" w:sz="0" w:space="0" w:color="auto"/>
              <w:bottom w:val="none" w:sz="0" w:space="0" w:color="auto"/>
              <w:right w:val="none" w:sz="0" w:space="0" w:color="auto"/>
            </w:tcBorders>
          </w:tcPr>
          <w:p w:rsidR="0014497C" w:rsidRPr="0014497C" w:rsidRDefault="0014497C" w:rsidP="0014497C">
            <w:pPr>
              <w:spacing w:line="480" w:lineRule="auto"/>
              <w:jc w:val="center"/>
              <w:cnfStyle w:val="100000000000"/>
              <w:rPr>
                <w:rFonts w:ascii="Times New Roman" w:hAnsi="Times New Roman" w:cs="Times New Roman"/>
                <w:bCs w:val="0"/>
                <w:sz w:val="24"/>
                <w:szCs w:val="24"/>
              </w:rPr>
            </w:pPr>
            <w:r w:rsidRPr="0014497C">
              <w:rPr>
                <w:rFonts w:ascii="Times New Roman" w:hAnsi="Times New Roman" w:cs="Times New Roman"/>
                <w:bCs w:val="0"/>
                <w:sz w:val="24"/>
                <w:szCs w:val="24"/>
              </w:rPr>
              <w:t>Yes (n)</w:t>
            </w:r>
          </w:p>
        </w:tc>
        <w:tc>
          <w:tcPr>
            <w:tcW w:w="2394" w:type="dxa"/>
            <w:tcBorders>
              <w:top w:val="none" w:sz="0" w:space="0" w:color="auto"/>
              <w:left w:val="none" w:sz="0" w:space="0" w:color="auto"/>
              <w:bottom w:val="none" w:sz="0" w:space="0" w:color="auto"/>
              <w:right w:val="none" w:sz="0" w:space="0" w:color="auto"/>
            </w:tcBorders>
          </w:tcPr>
          <w:p w:rsidR="0014497C" w:rsidRPr="0014497C" w:rsidRDefault="0014497C" w:rsidP="0014497C">
            <w:pPr>
              <w:spacing w:line="480" w:lineRule="auto"/>
              <w:jc w:val="center"/>
              <w:cnfStyle w:val="100000000000"/>
              <w:rPr>
                <w:rFonts w:ascii="Times New Roman" w:hAnsi="Times New Roman" w:cs="Times New Roman"/>
                <w:bCs w:val="0"/>
                <w:sz w:val="24"/>
                <w:szCs w:val="24"/>
              </w:rPr>
            </w:pPr>
            <w:r w:rsidRPr="0014497C">
              <w:rPr>
                <w:rFonts w:ascii="Times New Roman" w:hAnsi="Times New Roman" w:cs="Times New Roman"/>
                <w:bCs w:val="0"/>
                <w:sz w:val="24"/>
                <w:szCs w:val="24"/>
              </w:rPr>
              <w:t>No (n)</w:t>
            </w:r>
          </w:p>
        </w:tc>
        <w:tc>
          <w:tcPr>
            <w:tcW w:w="2394" w:type="dxa"/>
            <w:tcBorders>
              <w:top w:val="none" w:sz="0" w:space="0" w:color="auto"/>
              <w:left w:val="none" w:sz="0" w:space="0" w:color="auto"/>
              <w:bottom w:val="none" w:sz="0" w:space="0" w:color="auto"/>
              <w:right w:val="none" w:sz="0" w:space="0" w:color="auto"/>
            </w:tcBorders>
          </w:tcPr>
          <w:p w:rsidR="0014497C" w:rsidRPr="0014497C" w:rsidRDefault="0014497C" w:rsidP="0014497C">
            <w:pPr>
              <w:spacing w:line="480" w:lineRule="auto"/>
              <w:jc w:val="center"/>
              <w:cnfStyle w:val="100000000000"/>
              <w:rPr>
                <w:rFonts w:ascii="Times New Roman" w:hAnsi="Times New Roman" w:cs="Times New Roman"/>
                <w:bCs w:val="0"/>
                <w:sz w:val="24"/>
                <w:szCs w:val="24"/>
              </w:rPr>
            </w:pPr>
            <w:r w:rsidRPr="0014497C">
              <w:rPr>
                <w:rFonts w:ascii="Times New Roman" w:hAnsi="Times New Roman" w:cs="Times New Roman"/>
                <w:bCs w:val="0"/>
                <w:sz w:val="24"/>
                <w:szCs w:val="24"/>
              </w:rPr>
              <w:t>Percentage No (%)</w:t>
            </w:r>
          </w:p>
        </w:tc>
      </w:tr>
      <w:tr w:rsidR="0014497C" w:rsidTr="0014497C">
        <w:trPr>
          <w:cnfStyle w:val="000000100000"/>
        </w:trPr>
        <w:tc>
          <w:tcPr>
            <w:cnfStyle w:val="001000000000"/>
            <w:tcW w:w="2394" w:type="dxa"/>
            <w:tcBorders>
              <w:left w:val="none" w:sz="0" w:space="0" w:color="auto"/>
              <w:right w:val="none" w:sz="0" w:space="0" w:color="auto"/>
            </w:tcBorders>
          </w:tcPr>
          <w:p w:rsidR="0014497C" w:rsidRPr="0014497C" w:rsidRDefault="0014497C" w:rsidP="0014497C">
            <w:pPr>
              <w:spacing w:line="480" w:lineRule="auto"/>
              <w:rPr>
                <w:rFonts w:ascii="Times New Roman" w:hAnsi="Times New Roman" w:cs="Times New Roman"/>
                <w:b w:val="0"/>
                <w:sz w:val="24"/>
                <w:szCs w:val="24"/>
              </w:rPr>
            </w:pPr>
            <w:r w:rsidRPr="0014497C">
              <w:rPr>
                <w:rFonts w:ascii="Times New Roman" w:hAnsi="Times New Roman" w:cs="Times New Roman"/>
                <w:b w:val="0"/>
                <w:sz w:val="24"/>
                <w:szCs w:val="24"/>
              </w:rPr>
              <w:t>Use of gloves</w:t>
            </w:r>
          </w:p>
        </w:tc>
        <w:tc>
          <w:tcPr>
            <w:tcW w:w="2394" w:type="dxa"/>
            <w:tcBorders>
              <w:left w:val="none" w:sz="0" w:space="0" w:color="auto"/>
              <w:right w:val="none" w:sz="0" w:space="0" w:color="auto"/>
            </w:tcBorders>
          </w:tcPr>
          <w:p w:rsidR="0014497C" w:rsidRPr="00A631CE" w:rsidRDefault="0014497C" w:rsidP="0014497C">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18</w:t>
            </w:r>
          </w:p>
        </w:tc>
        <w:tc>
          <w:tcPr>
            <w:tcW w:w="2394" w:type="dxa"/>
            <w:tcBorders>
              <w:left w:val="none" w:sz="0" w:space="0" w:color="auto"/>
              <w:right w:val="none" w:sz="0" w:space="0" w:color="auto"/>
            </w:tcBorders>
          </w:tcPr>
          <w:p w:rsidR="0014497C" w:rsidRPr="00A631CE" w:rsidRDefault="0014497C" w:rsidP="0014497C">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42</w:t>
            </w:r>
          </w:p>
        </w:tc>
        <w:tc>
          <w:tcPr>
            <w:tcW w:w="2394" w:type="dxa"/>
            <w:tcBorders>
              <w:left w:val="none" w:sz="0" w:space="0" w:color="auto"/>
              <w:right w:val="none" w:sz="0" w:space="0" w:color="auto"/>
            </w:tcBorders>
          </w:tcPr>
          <w:p w:rsidR="0014497C" w:rsidRPr="00A631CE" w:rsidRDefault="0014497C" w:rsidP="0014497C">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70.0</w:t>
            </w:r>
          </w:p>
        </w:tc>
      </w:tr>
      <w:tr w:rsidR="0014497C" w:rsidTr="0014497C">
        <w:tc>
          <w:tcPr>
            <w:cnfStyle w:val="001000000000"/>
            <w:tcW w:w="2394" w:type="dxa"/>
          </w:tcPr>
          <w:p w:rsidR="0014497C" w:rsidRPr="0014497C" w:rsidRDefault="0014497C" w:rsidP="0014497C">
            <w:pPr>
              <w:spacing w:line="480" w:lineRule="auto"/>
              <w:rPr>
                <w:rFonts w:ascii="Times New Roman" w:hAnsi="Times New Roman" w:cs="Times New Roman"/>
                <w:b w:val="0"/>
                <w:sz w:val="24"/>
                <w:szCs w:val="24"/>
              </w:rPr>
            </w:pPr>
            <w:r w:rsidRPr="0014497C">
              <w:rPr>
                <w:rFonts w:ascii="Times New Roman" w:hAnsi="Times New Roman" w:cs="Times New Roman"/>
                <w:b w:val="0"/>
                <w:sz w:val="24"/>
                <w:szCs w:val="24"/>
              </w:rPr>
              <w:t>Covered meat display</w:t>
            </w:r>
          </w:p>
        </w:tc>
        <w:tc>
          <w:tcPr>
            <w:tcW w:w="2394" w:type="dxa"/>
          </w:tcPr>
          <w:p w:rsidR="0014497C" w:rsidRPr="00A631CE" w:rsidRDefault="0014497C" w:rsidP="0014497C">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22</w:t>
            </w:r>
          </w:p>
        </w:tc>
        <w:tc>
          <w:tcPr>
            <w:tcW w:w="2394" w:type="dxa"/>
          </w:tcPr>
          <w:p w:rsidR="0014497C" w:rsidRPr="00A631CE" w:rsidRDefault="0014497C" w:rsidP="0014497C">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38</w:t>
            </w:r>
          </w:p>
        </w:tc>
        <w:tc>
          <w:tcPr>
            <w:tcW w:w="2394" w:type="dxa"/>
          </w:tcPr>
          <w:p w:rsidR="0014497C" w:rsidRPr="00A631CE" w:rsidRDefault="0014497C" w:rsidP="0014497C">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63.3</w:t>
            </w:r>
          </w:p>
        </w:tc>
      </w:tr>
      <w:tr w:rsidR="0014497C" w:rsidTr="0014497C">
        <w:trPr>
          <w:cnfStyle w:val="000000100000"/>
        </w:trPr>
        <w:tc>
          <w:tcPr>
            <w:cnfStyle w:val="001000000000"/>
            <w:tcW w:w="2394" w:type="dxa"/>
            <w:tcBorders>
              <w:left w:val="none" w:sz="0" w:space="0" w:color="auto"/>
              <w:right w:val="none" w:sz="0" w:space="0" w:color="auto"/>
            </w:tcBorders>
          </w:tcPr>
          <w:p w:rsidR="0014497C" w:rsidRPr="0014497C" w:rsidRDefault="0014497C" w:rsidP="0014497C">
            <w:pPr>
              <w:spacing w:line="480" w:lineRule="auto"/>
              <w:rPr>
                <w:rFonts w:ascii="Times New Roman" w:hAnsi="Times New Roman" w:cs="Times New Roman"/>
                <w:b w:val="0"/>
                <w:sz w:val="24"/>
                <w:szCs w:val="24"/>
              </w:rPr>
            </w:pPr>
            <w:r w:rsidRPr="0014497C">
              <w:rPr>
                <w:rFonts w:ascii="Times New Roman" w:hAnsi="Times New Roman" w:cs="Times New Roman"/>
                <w:b w:val="0"/>
                <w:sz w:val="24"/>
                <w:szCs w:val="24"/>
              </w:rPr>
              <w:t>Functional freezer</w:t>
            </w:r>
          </w:p>
        </w:tc>
        <w:tc>
          <w:tcPr>
            <w:tcW w:w="2394" w:type="dxa"/>
            <w:tcBorders>
              <w:left w:val="none" w:sz="0" w:space="0" w:color="auto"/>
              <w:right w:val="none" w:sz="0" w:space="0" w:color="auto"/>
            </w:tcBorders>
          </w:tcPr>
          <w:p w:rsidR="0014497C" w:rsidRPr="00A631CE" w:rsidRDefault="0014497C" w:rsidP="0014497C">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30</w:t>
            </w:r>
          </w:p>
        </w:tc>
        <w:tc>
          <w:tcPr>
            <w:tcW w:w="2394" w:type="dxa"/>
            <w:tcBorders>
              <w:left w:val="none" w:sz="0" w:space="0" w:color="auto"/>
              <w:right w:val="none" w:sz="0" w:space="0" w:color="auto"/>
            </w:tcBorders>
          </w:tcPr>
          <w:p w:rsidR="0014497C" w:rsidRPr="00A631CE" w:rsidRDefault="0014497C" w:rsidP="0014497C">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30</w:t>
            </w:r>
          </w:p>
        </w:tc>
        <w:tc>
          <w:tcPr>
            <w:tcW w:w="2394" w:type="dxa"/>
            <w:tcBorders>
              <w:left w:val="none" w:sz="0" w:space="0" w:color="auto"/>
              <w:right w:val="none" w:sz="0" w:space="0" w:color="auto"/>
            </w:tcBorders>
          </w:tcPr>
          <w:p w:rsidR="0014497C" w:rsidRPr="00A631CE" w:rsidRDefault="0014497C" w:rsidP="0014497C">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50.0</w:t>
            </w:r>
          </w:p>
        </w:tc>
      </w:tr>
      <w:tr w:rsidR="0014497C" w:rsidTr="0014497C">
        <w:tc>
          <w:tcPr>
            <w:cnfStyle w:val="001000000000"/>
            <w:tcW w:w="2394" w:type="dxa"/>
          </w:tcPr>
          <w:p w:rsidR="0014497C" w:rsidRPr="0014497C" w:rsidRDefault="0014497C" w:rsidP="0014497C">
            <w:pPr>
              <w:spacing w:line="480" w:lineRule="auto"/>
              <w:rPr>
                <w:rFonts w:ascii="Times New Roman" w:hAnsi="Times New Roman" w:cs="Times New Roman"/>
                <w:b w:val="0"/>
                <w:sz w:val="24"/>
                <w:szCs w:val="24"/>
              </w:rPr>
            </w:pPr>
            <w:r w:rsidRPr="0014497C">
              <w:rPr>
                <w:rFonts w:ascii="Times New Roman" w:hAnsi="Times New Roman" w:cs="Times New Roman"/>
                <w:b w:val="0"/>
                <w:sz w:val="24"/>
                <w:szCs w:val="24"/>
              </w:rPr>
              <w:t>Regular hand washing</w:t>
            </w:r>
          </w:p>
        </w:tc>
        <w:tc>
          <w:tcPr>
            <w:tcW w:w="2394" w:type="dxa"/>
          </w:tcPr>
          <w:p w:rsidR="0014497C" w:rsidRPr="00A631CE" w:rsidRDefault="0014497C" w:rsidP="0014497C">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20</w:t>
            </w:r>
          </w:p>
        </w:tc>
        <w:tc>
          <w:tcPr>
            <w:tcW w:w="2394" w:type="dxa"/>
          </w:tcPr>
          <w:p w:rsidR="0014497C" w:rsidRPr="00A631CE" w:rsidRDefault="0014497C" w:rsidP="0014497C">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40</w:t>
            </w:r>
          </w:p>
        </w:tc>
        <w:tc>
          <w:tcPr>
            <w:tcW w:w="2394" w:type="dxa"/>
          </w:tcPr>
          <w:p w:rsidR="0014497C" w:rsidRPr="00A631CE" w:rsidRDefault="0014497C" w:rsidP="0014497C">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66.7</w:t>
            </w:r>
          </w:p>
        </w:tc>
      </w:tr>
    </w:tbl>
    <w:p w:rsidR="0014497C" w:rsidRPr="00A71AB2" w:rsidRDefault="0014497C" w:rsidP="00A631CE">
      <w:pPr>
        <w:pStyle w:val="NormalWeb"/>
        <w:spacing w:before="0" w:beforeAutospacing="0" w:after="0" w:afterAutospacing="0" w:line="480" w:lineRule="auto"/>
        <w:rPr>
          <w:sz w:val="8"/>
        </w:rPr>
      </w:pPr>
    </w:p>
    <w:p w:rsidR="00A71AB2" w:rsidRDefault="00A71AB2" w:rsidP="00A71AB2">
      <w:pPr>
        <w:pStyle w:val="NormalWeb"/>
        <w:spacing w:before="0" w:beforeAutospacing="0" w:after="0" w:afterAutospacing="0" w:line="480" w:lineRule="auto"/>
        <w:jc w:val="both"/>
      </w:pPr>
      <w:r>
        <w:t xml:space="preserve">Table 4.5 presents the observed hygiene practices of meat vendors. The findings show that </w:t>
      </w:r>
      <w:r>
        <w:rPr>
          <w:rStyle w:val="Strong"/>
        </w:rPr>
        <w:t>42 vendors (70.0%)</w:t>
      </w:r>
      <w:r>
        <w:t xml:space="preserve"> did </w:t>
      </w:r>
      <w:r>
        <w:rPr>
          <w:rStyle w:val="Strong"/>
        </w:rPr>
        <w:t>not use gloves</w:t>
      </w:r>
      <w:r>
        <w:t xml:space="preserve"> while handling meat, while only </w:t>
      </w:r>
      <w:r>
        <w:rPr>
          <w:rStyle w:val="Strong"/>
        </w:rPr>
        <w:t>18 vendors</w:t>
      </w:r>
      <w:r>
        <w:t xml:space="preserve"> used gloves. Similarly, </w:t>
      </w:r>
      <w:r>
        <w:rPr>
          <w:rStyle w:val="Strong"/>
        </w:rPr>
        <w:t>38 vendors (63.3%)</w:t>
      </w:r>
      <w:r>
        <w:t xml:space="preserve"> did not cover their meat displays.</w:t>
      </w:r>
    </w:p>
    <w:p w:rsidR="00A71AB2" w:rsidRDefault="00A71AB2" w:rsidP="00A71AB2">
      <w:pPr>
        <w:pStyle w:val="NormalWeb"/>
        <w:spacing w:before="0" w:beforeAutospacing="0" w:after="0" w:afterAutospacing="0" w:line="480" w:lineRule="auto"/>
        <w:jc w:val="both"/>
      </w:pPr>
      <w:r>
        <w:t xml:space="preserve">Regarding storage equipment, </w:t>
      </w:r>
      <w:r>
        <w:rPr>
          <w:rStyle w:val="Strong"/>
        </w:rPr>
        <w:t>30 vendors (50.0%)</w:t>
      </w:r>
      <w:r>
        <w:t xml:space="preserve"> were observed using </w:t>
      </w:r>
      <w:r>
        <w:rPr>
          <w:rStyle w:val="Strong"/>
        </w:rPr>
        <w:t>non-functional freezers</w:t>
      </w:r>
      <w:r>
        <w:t xml:space="preserve">, while the remaining 30 had functional freezers. In addition, </w:t>
      </w:r>
      <w:r>
        <w:rPr>
          <w:rStyle w:val="Strong"/>
        </w:rPr>
        <w:t>40 vendors (66.7%)</w:t>
      </w:r>
      <w:r>
        <w:t xml:space="preserve"> did not practice </w:t>
      </w:r>
      <w:r>
        <w:rPr>
          <w:rStyle w:val="Strong"/>
        </w:rPr>
        <w:t>regular hand washing</w:t>
      </w:r>
      <w:r>
        <w:t>.</w:t>
      </w:r>
    </w:p>
    <w:p w:rsidR="00A71AB2" w:rsidRDefault="00A71AB2" w:rsidP="00A71AB2">
      <w:pPr>
        <w:pStyle w:val="NormalWeb"/>
        <w:spacing w:before="0" w:beforeAutospacing="0" w:after="0" w:afterAutospacing="0" w:line="480" w:lineRule="auto"/>
        <w:jc w:val="both"/>
      </w:pPr>
      <w:r>
        <w:t xml:space="preserve">These findings indicate generally </w:t>
      </w:r>
      <w:r>
        <w:rPr>
          <w:rStyle w:val="Strong"/>
        </w:rPr>
        <w:t>poor hygiene practices</w:t>
      </w:r>
      <w:r>
        <w:t xml:space="preserve"> among vendors, which likely contribute to the high level of microbial contamination observed in the meat samples.</w:t>
      </w:r>
    </w:p>
    <w:p w:rsidR="00A71AB2" w:rsidRDefault="00A71AB2" w:rsidP="00A631CE">
      <w:pPr>
        <w:pStyle w:val="NormalWeb"/>
        <w:spacing w:before="0" w:beforeAutospacing="0" w:after="0" w:afterAutospacing="0" w:line="480" w:lineRule="auto"/>
      </w:pPr>
    </w:p>
    <w:p w:rsidR="00A71AB2" w:rsidRDefault="00A71AB2" w:rsidP="00A631CE">
      <w:pPr>
        <w:pStyle w:val="NormalWeb"/>
        <w:spacing w:before="0" w:beforeAutospacing="0" w:after="0" w:afterAutospacing="0" w:line="480" w:lineRule="auto"/>
      </w:pPr>
    </w:p>
    <w:p w:rsidR="00A71AB2" w:rsidRDefault="00A71AB2" w:rsidP="00A631CE">
      <w:pPr>
        <w:pStyle w:val="NormalWeb"/>
        <w:spacing w:before="0" w:beforeAutospacing="0" w:after="0" w:afterAutospacing="0" w:line="480" w:lineRule="auto"/>
      </w:pPr>
    </w:p>
    <w:p w:rsidR="00A71AB2" w:rsidRDefault="00A71AB2" w:rsidP="00A631CE">
      <w:pPr>
        <w:pStyle w:val="NormalWeb"/>
        <w:spacing w:before="0" w:beforeAutospacing="0" w:after="0" w:afterAutospacing="0" w:line="480" w:lineRule="auto"/>
      </w:pPr>
    </w:p>
    <w:p w:rsidR="00A71AB2" w:rsidRDefault="00A71AB2" w:rsidP="00A631CE">
      <w:pPr>
        <w:pStyle w:val="NormalWeb"/>
        <w:spacing w:before="0" w:beforeAutospacing="0" w:after="0" w:afterAutospacing="0" w:line="480" w:lineRule="auto"/>
      </w:pPr>
    </w:p>
    <w:p w:rsidR="00A71AB2" w:rsidRDefault="00A71AB2" w:rsidP="00A631CE">
      <w:pPr>
        <w:pStyle w:val="NormalWeb"/>
        <w:spacing w:before="0" w:beforeAutospacing="0" w:after="0" w:afterAutospacing="0" w:line="480" w:lineRule="auto"/>
      </w:pPr>
    </w:p>
    <w:p w:rsidR="00A71AB2" w:rsidRDefault="00A71AB2" w:rsidP="00A631CE">
      <w:pPr>
        <w:pStyle w:val="NormalWeb"/>
        <w:spacing w:before="0" w:beforeAutospacing="0" w:after="0" w:afterAutospacing="0" w:line="480" w:lineRule="auto"/>
      </w:pPr>
    </w:p>
    <w:p w:rsidR="00A71AB2" w:rsidRPr="00A631CE" w:rsidRDefault="00A71AB2" w:rsidP="00A631CE">
      <w:pPr>
        <w:pStyle w:val="NormalWeb"/>
        <w:spacing w:before="0" w:beforeAutospacing="0" w:after="0" w:afterAutospacing="0" w:line="480" w:lineRule="auto"/>
      </w:pPr>
    </w:p>
    <w:p w:rsidR="00A631CE" w:rsidRPr="00A631CE" w:rsidRDefault="00A631CE" w:rsidP="00A631CE">
      <w:pPr>
        <w:pStyle w:val="Heading2"/>
        <w:spacing w:before="0" w:beforeAutospacing="0" w:after="0" w:afterAutospacing="0" w:line="480" w:lineRule="auto"/>
        <w:rPr>
          <w:sz w:val="24"/>
          <w:szCs w:val="24"/>
        </w:rPr>
      </w:pPr>
      <w:r w:rsidRPr="00A631CE">
        <w:rPr>
          <w:rStyle w:val="Strong"/>
          <w:b/>
          <w:bCs/>
          <w:sz w:val="24"/>
          <w:szCs w:val="24"/>
        </w:rPr>
        <w:lastRenderedPageBreak/>
        <w:t>4.6 Storage Conditions of Frozen Meats</w:t>
      </w:r>
    </w:p>
    <w:p w:rsidR="00A631CE" w:rsidRDefault="00A631CE" w:rsidP="00A631CE">
      <w:pPr>
        <w:pStyle w:val="NormalWeb"/>
        <w:spacing w:before="0" w:beforeAutospacing="0" w:after="0" w:afterAutospacing="0" w:line="480" w:lineRule="auto"/>
        <w:rPr>
          <w:rStyle w:val="Strong"/>
        </w:rPr>
      </w:pPr>
      <w:r w:rsidRPr="00A631CE">
        <w:rPr>
          <w:rStyle w:val="Strong"/>
        </w:rPr>
        <w:t>Table 4.6: Storage Conditions of Meat Products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14497C" w:rsidTr="0014497C">
        <w:trPr>
          <w:cnfStyle w:val="100000000000"/>
        </w:trPr>
        <w:tc>
          <w:tcPr>
            <w:cnfStyle w:val="001000000000"/>
            <w:tcW w:w="3192" w:type="dxa"/>
            <w:tcBorders>
              <w:top w:val="none" w:sz="0" w:space="0" w:color="auto"/>
              <w:left w:val="none" w:sz="0" w:space="0" w:color="auto"/>
              <w:bottom w:val="none" w:sz="0" w:space="0" w:color="auto"/>
              <w:right w:val="none" w:sz="0" w:space="0" w:color="auto"/>
            </w:tcBorders>
          </w:tcPr>
          <w:p w:rsidR="0014497C" w:rsidRPr="0014497C" w:rsidRDefault="0014497C" w:rsidP="0014497C">
            <w:pPr>
              <w:spacing w:line="480" w:lineRule="auto"/>
              <w:jc w:val="center"/>
              <w:rPr>
                <w:rFonts w:ascii="Times New Roman" w:hAnsi="Times New Roman" w:cs="Times New Roman"/>
                <w:bCs w:val="0"/>
                <w:sz w:val="24"/>
                <w:szCs w:val="24"/>
              </w:rPr>
            </w:pPr>
            <w:r w:rsidRPr="0014497C">
              <w:rPr>
                <w:rFonts w:ascii="Times New Roman" w:hAnsi="Times New Roman" w:cs="Times New Roman"/>
                <w:bCs w:val="0"/>
                <w:sz w:val="24"/>
                <w:szCs w:val="24"/>
              </w:rPr>
              <w:t>Storage Condition</w:t>
            </w:r>
          </w:p>
        </w:tc>
        <w:tc>
          <w:tcPr>
            <w:tcW w:w="3192" w:type="dxa"/>
            <w:tcBorders>
              <w:top w:val="none" w:sz="0" w:space="0" w:color="auto"/>
              <w:left w:val="none" w:sz="0" w:space="0" w:color="auto"/>
              <w:bottom w:val="none" w:sz="0" w:space="0" w:color="auto"/>
              <w:right w:val="none" w:sz="0" w:space="0" w:color="auto"/>
            </w:tcBorders>
          </w:tcPr>
          <w:p w:rsidR="0014497C" w:rsidRPr="0014497C" w:rsidRDefault="0014497C" w:rsidP="0014497C">
            <w:pPr>
              <w:spacing w:line="480" w:lineRule="auto"/>
              <w:jc w:val="center"/>
              <w:cnfStyle w:val="100000000000"/>
              <w:rPr>
                <w:rFonts w:ascii="Times New Roman" w:hAnsi="Times New Roman" w:cs="Times New Roman"/>
                <w:bCs w:val="0"/>
                <w:sz w:val="24"/>
                <w:szCs w:val="24"/>
              </w:rPr>
            </w:pPr>
            <w:r w:rsidRPr="0014497C">
              <w:rPr>
                <w:rFonts w:ascii="Times New Roman" w:hAnsi="Times New Roman" w:cs="Times New Roman"/>
                <w:bCs w:val="0"/>
                <w:sz w:val="24"/>
                <w:szCs w:val="24"/>
              </w:rPr>
              <w:t>Frequency</w:t>
            </w:r>
          </w:p>
        </w:tc>
        <w:tc>
          <w:tcPr>
            <w:tcW w:w="3192" w:type="dxa"/>
            <w:tcBorders>
              <w:top w:val="none" w:sz="0" w:space="0" w:color="auto"/>
              <w:left w:val="none" w:sz="0" w:space="0" w:color="auto"/>
              <w:bottom w:val="none" w:sz="0" w:space="0" w:color="auto"/>
              <w:right w:val="none" w:sz="0" w:space="0" w:color="auto"/>
            </w:tcBorders>
          </w:tcPr>
          <w:p w:rsidR="0014497C" w:rsidRPr="0014497C" w:rsidRDefault="0014497C" w:rsidP="0014497C">
            <w:pPr>
              <w:spacing w:line="480" w:lineRule="auto"/>
              <w:jc w:val="center"/>
              <w:cnfStyle w:val="100000000000"/>
              <w:rPr>
                <w:rFonts w:ascii="Times New Roman" w:hAnsi="Times New Roman" w:cs="Times New Roman"/>
                <w:bCs w:val="0"/>
                <w:sz w:val="24"/>
                <w:szCs w:val="24"/>
              </w:rPr>
            </w:pPr>
            <w:r w:rsidRPr="0014497C">
              <w:rPr>
                <w:rFonts w:ascii="Times New Roman" w:hAnsi="Times New Roman" w:cs="Times New Roman"/>
                <w:bCs w:val="0"/>
                <w:sz w:val="24"/>
                <w:szCs w:val="24"/>
              </w:rPr>
              <w:t>Percentage (%)</w:t>
            </w:r>
          </w:p>
        </w:tc>
      </w:tr>
      <w:tr w:rsidR="0014497C" w:rsidTr="0014497C">
        <w:trPr>
          <w:cnfStyle w:val="000000100000"/>
        </w:trPr>
        <w:tc>
          <w:tcPr>
            <w:cnfStyle w:val="001000000000"/>
            <w:tcW w:w="3192" w:type="dxa"/>
            <w:tcBorders>
              <w:left w:val="none" w:sz="0" w:space="0" w:color="auto"/>
              <w:right w:val="none" w:sz="0" w:space="0" w:color="auto"/>
            </w:tcBorders>
          </w:tcPr>
          <w:p w:rsidR="0014497C" w:rsidRPr="0014497C" w:rsidRDefault="0014497C" w:rsidP="0014497C">
            <w:pPr>
              <w:spacing w:line="480" w:lineRule="auto"/>
              <w:rPr>
                <w:rFonts w:ascii="Times New Roman" w:hAnsi="Times New Roman" w:cs="Times New Roman"/>
                <w:b w:val="0"/>
                <w:sz w:val="24"/>
                <w:szCs w:val="24"/>
              </w:rPr>
            </w:pPr>
            <w:r w:rsidRPr="0014497C">
              <w:rPr>
                <w:rFonts w:ascii="Times New Roman" w:hAnsi="Times New Roman" w:cs="Times New Roman"/>
                <w:b w:val="0"/>
                <w:sz w:val="24"/>
                <w:szCs w:val="24"/>
              </w:rPr>
              <w:t>Continuous freezing</w:t>
            </w:r>
          </w:p>
        </w:tc>
        <w:tc>
          <w:tcPr>
            <w:tcW w:w="3192" w:type="dxa"/>
            <w:tcBorders>
              <w:left w:val="none" w:sz="0" w:space="0" w:color="auto"/>
              <w:right w:val="none" w:sz="0" w:space="0" w:color="auto"/>
            </w:tcBorders>
          </w:tcPr>
          <w:p w:rsidR="0014497C" w:rsidRPr="00A631CE" w:rsidRDefault="0014497C" w:rsidP="0014497C">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28</w:t>
            </w:r>
          </w:p>
        </w:tc>
        <w:tc>
          <w:tcPr>
            <w:tcW w:w="3192" w:type="dxa"/>
            <w:tcBorders>
              <w:left w:val="none" w:sz="0" w:space="0" w:color="auto"/>
              <w:right w:val="none" w:sz="0" w:space="0" w:color="auto"/>
            </w:tcBorders>
          </w:tcPr>
          <w:p w:rsidR="0014497C" w:rsidRPr="00A631CE" w:rsidRDefault="0014497C" w:rsidP="0014497C">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46.7</w:t>
            </w:r>
          </w:p>
        </w:tc>
      </w:tr>
      <w:tr w:rsidR="0014497C" w:rsidTr="0014497C">
        <w:tc>
          <w:tcPr>
            <w:cnfStyle w:val="001000000000"/>
            <w:tcW w:w="3192" w:type="dxa"/>
          </w:tcPr>
          <w:p w:rsidR="0014497C" w:rsidRPr="0014497C" w:rsidRDefault="0014497C" w:rsidP="0014497C">
            <w:pPr>
              <w:spacing w:line="480" w:lineRule="auto"/>
              <w:rPr>
                <w:rFonts w:ascii="Times New Roman" w:hAnsi="Times New Roman" w:cs="Times New Roman"/>
                <w:b w:val="0"/>
                <w:sz w:val="24"/>
                <w:szCs w:val="24"/>
              </w:rPr>
            </w:pPr>
            <w:r w:rsidRPr="0014497C">
              <w:rPr>
                <w:rFonts w:ascii="Times New Roman" w:hAnsi="Times New Roman" w:cs="Times New Roman"/>
                <w:b w:val="0"/>
                <w:sz w:val="24"/>
                <w:szCs w:val="24"/>
              </w:rPr>
              <w:t>Intermittent freezing</w:t>
            </w:r>
          </w:p>
        </w:tc>
        <w:tc>
          <w:tcPr>
            <w:tcW w:w="3192" w:type="dxa"/>
          </w:tcPr>
          <w:p w:rsidR="0014497C" w:rsidRPr="00A631CE" w:rsidRDefault="0014497C" w:rsidP="0014497C">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22</w:t>
            </w:r>
          </w:p>
        </w:tc>
        <w:tc>
          <w:tcPr>
            <w:tcW w:w="3192" w:type="dxa"/>
          </w:tcPr>
          <w:p w:rsidR="0014497C" w:rsidRPr="00A631CE" w:rsidRDefault="0014497C" w:rsidP="0014497C">
            <w:pPr>
              <w:spacing w:line="480" w:lineRule="auto"/>
              <w:cnfStyle w:val="000000000000"/>
              <w:rPr>
                <w:rFonts w:ascii="Times New Roman" w:hAnsi="Times New Roman" w:cs="Times New Roman"/>
                <w:sz w:val="24"/>
                <w:szCs w:val="24"/>
              </w:rPr>
            </w:pPr>
            <w:r w:rsidRPr="00A631CE">
              <w:rPr>
                <w:rFonts w:ascii="Times New Roman" w:hAnsi="Times New Roman" w:cs="Times New Roman"/>
                <w:sz w:val="24"/>
                <w:szCs w:val="24"/>
              </w:rPr>
              <w:t>36.7</w:t>
            </w:r>
          </w:p>
        </w:tc>
      </w:tr>
      <w:tr w:rsidR="0014497C" w:rsidTr="0014497C">
        <w:trPr>
          <w:cnfStyle w:val="000000100000"/>
        </w:trPr>
        <w:tc>
          <w:tcPr>
            <w:cnfStyle w:val="001000000000"/>
            <w:tcW w:w="3192" w:type="dxa"/>
            <w:tcBorders>
              <w:left w:val="none" w:sz="0" w:space="0" w:color="auto"/>
              <w:right w:val="none" w:sz="0" w:space="0" w:color="auto"/>
            </w:tcBorders>
          </w:tcPr>
          <w:p w:rsidR="0014497C" w:rsidRPr="0014497C" w:rsidRDefault="0014497C" w:rsidP="0014497C">
            <w:pPr>
              <w:spacing w:line="480" w:lineRule="auto"/>
              <w:rPr>
                <w:rFonts w:ascii="Times New Roman" w:hAnsi="Times New Roman" w:cs="Times New Roman"/>
                <w:b w:val="0"/>
                <w:sz w:val="24"/>
                <w:szCs w:val="24"/>
              </w:rPr>
            </w:pPr>
            <w:r w:rsidRPr="0014497C">
              <w:rPr>
                <w:rFonts w:ascii="Times New Roman" w:hAnsi="Times New Roman" w:cs="Times New Roman"/>
                <w:b w:val="0"/>
                <w:sz w:val="24"/>
                <w:szCs w:val="24"/>
              </w:rPr>
              <w:t>Frequently thawed</w:t>
            </w:r>
          </w:p>
        </w:tc>
        <w:tc>
          <w:tcPr>
            <w:tcW w:w="3192" w:type="dxa"/>
            <w:tcBorders>
              <w:left w:val="none" w:sz="0" w:space="0" w:color="auto"/>
              <w:right w:val="none" w:sz="0" w:space="0" w:color="auto"/>
            </w:tcBorders>
          </w:tcPr>
          <w:p w:rsidR="0014497C" w:rsidRPr="00A631CE" w:rsidRDefault="0014497C" w:rsidP="0014497C">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10</w:t>
            </w:r>
          </w:p>
        </w:tc>
        <w:tc>
          <w:tcPr>
            <w:tcW w:w="3192" w:type="dxa"/>
            <w:tcBorders>
              <w:left w:val="none" w:sz="0" w:space="0" w:color="auto"/>
              <w:right w:val="none" w:sz="0" w:space="0" w:color="auto"/>
            </w:tcBorders>
          </w:tcPr>
          <w:p w:rsidR="0014497C" w:rsidRPr="00A631CE" w:rsidRDefault="0014497C" w:rsidP="0014497C">
            <w:pPr>
              <w:spacing w:line="480" w:lineRule="auto"/>
              <w:cnfStyle w:val="000000100000"/>
              <w:rPr>
                <w:rFonts w:ascii="Times New Roman" w:hAnsi="Times New Roman" w:cs="Times New Roman"/>
                <w:sz w:val="24"/>
                <w:szCs w:val="24"/>
              </w:rPr>
            </w:pPr>
            <w:r w:rsidRPr="00A631CE">
              <w:rPr>
                <w:rFonts w:ascii="Times New Roman" w:hAnsi="Times New Roman" w:cs="Times New Roman"/>
                <w:sz w:val="24"/>
                <w:szCs w:val="24"/>
              </w:rPr>
              <w:t>16.6</w:t>
            </w:r>
          </w:p>
        </w:tc>
      </w:tr>
      <w:tr w:rsidR="0014497C" w:rsidTr="0014497C">
        <w:tc>
          <w:tcPr>
            <w:cnfStyle w:val="001000000000"/>
            <w:tcW w:w="3192" w:type="dxa"/>
          </w:tcPr>
          <w:p w:rsidR="0014497C" w:rsidRPr="0014497C" w:rsidRDefault="0014497C" w:rsidP="0014497C">
            <w:pPr>
              <w:spacing w:line="480" w:lineRule="auto"/>
              <w:rPr>
                <w:rFonts w:ascii="Times New Roman" w:hAnsi="Times New Roman" w:cs="Times New Roman"/>
                <w:b w:val="0"/>
                <w:sz w:val="24"/>
                <w:szCs w:val="24"/>
              </w:rPr>
            </w:pPr>
            <w:r w:rsidRPr="0014497C">
              <w:rPr>
                <w:rStyle w:val="Strong"/>
                <w:rFonts w:ascii="Times New Roman" w:hAnsi="Times New Roman" w:cs="Times New Roman"/>
                <w:b/>
                <w:sz w:val="24"/>
                <w:szCs w:val="24"/>
              </w:rPr>
              <w:t>Total</w:t>
            </w:r>
          </w:p>
        </w:tc>
        <w:tc>
          <w:tcPr>
            <w:tcW w:w="3192" w:type="dxa"/>
          </w:tcPr>
          <w:p w:rsidR="0014497C" w:rsidRPr="00A631CE" w:rsidRDefault="0014497C" w:rsidP="0014497C">
            <w:pPr>
              <w:spacing w:line="480" w:lineRule="auto"/>
              <w:cnfStyle w:val="000000000000"/>
              <w:rPr>
                <w:rFonts w:ascii="Times New Roman" w:hAnsi="Times New Roman" w:cs="Times New Roman"/>
                <w:sz w:val="24"/>
                <w:szCs w:val="24"/>
              </w:rPr>
            </w:pPr>
            <w:r w:rsidRPr="00A631CE">
              <w:rPr>
                <w:rStyle w:val="Strong"/>
                <w:rFonts w:ascii="Times New Roman" w:hAnsi="Times New Roman" w:cs="Times New Roman"/>
                <w:sz w:val="24"/>
                <w:szCs w:val="24"/>
              </w:rPr>
              <w:t>60</w:t>
            </w:r>
          </w:p>
        </w:tc>
        <w:tc>
          <w:tcPr>
            <w:tcW w:w="3192" w:type="dxa"/>
          </w:tcPr>
          <w:p w:rsidR="0014497C" w:rsidRPr="00A631CE" w:rsidRDefault="0014497C" w:rsidP="0014497C">
            <w:pPr>
              <w:spacing w:line="480" w:lineRule="auto"/>
              <w:cnfStyle w:val="000000000000"/>
              <w:rPr>
                <w:rFonts w:ascii="Times New Roman" w:hAnsi="Times New Roman" w:cs="Times New Roman"/>
                <w:sz w:val="24"/>
                <w:szCs w:val="24"/>
              </w:rPr>
            </w:pPr>
            <w:r w:rsidRPr="00A631CE">
              <w:rPr>
                <w:rStyle w:val="Strong"/>
                <w:rFonts w:ascii="Times New Roman" w:hAnsi="Times New Roman" w:cs="Times New Roman"/>
                <w:sz w:val="24"/>
                <w:szCs w:val="24"/>
              </w:rPr>
              <w:t>100</w:t>
            </w:r>
          </w:p>
        </w:tc>
      </w:tr>
    </w:tbl>
    <w:p w:rsidR="00A71AB2" w:rsidRPr="00A71AB2" w:rsidRDefault="00A71AB2" w:rsidP="00A71AB2">
      <w:pPr>
        <w:pStyle w:val="NormalWeb"/>
        <w:spacing w:before="0" w:beforeAutospacing="0" w:after="0" w:afterAutospacing="0" w:line="480" w:lineRule="auto"/>
        <w:jc w:val="both"/>
        <w:rPr>
          <w:sz w:val="12"/>
        </w:rPr>
      </w:pPr>
    </w:p>
    <w:p w:rsidR="00A71AB2" w:rsidRDefault="00A71AB2" w:rsidP="00A71AB2">
      <w:pPr>
        <w:pStyle w:val="NormalWeb"/>
        <w:spacing w:before="0" w:beforeAutospacing="0" w:after="0" w:afterAutospacing="0" w:line="480" w:lineRule="auto"/>
        <w:jc w:val="both"/>
      </w:pPr>
      <w:r>
        <w:t xml:space="preserve">Table 4.6 shows the storage conditions of frozen meat products. </w:t>
      </w:r>
      <w:r>
        <w:rPr>
          <w:rStyle w:val="Strong"/>
        </w:rPr>
        <w:t>Continuous freezing</w:t>
      </w:r>
      <w:r>
        <w:t xml:space="preserve"> was observed in </w:t>
      </w:r>
      <w:r>
        <w:rPr>
          <w:rStyle w:val="Strong"/>
        </w:rPr>
        <w:t>28 samples (46.7%)</w:t>
      </w:r>
      <w:r>
        <w:t xml:space="preserve">, while </w:t>
      </w:r>
      <w:r>
        <w:rPr>
          <w:rStyle w:val="Strong"/>
        </w:rPr>
        <w:t>22 samples (36.7%)</w:t>
      </w:r>
      <w:r>
        <w:t xml:space="preserve"> were stored under </w:t>
      </w:r>
      <w:r>
        <w:rPr>
          <w:rStyle w:val="Strong"/>
        </w:rPr>
        <w:t>intermittent freezing</w:t>
      </w:r>
      <w:r>
        <w:t xml:space="preserve"> conditions. Additionally, </w:t>
      </w:r>
      <w:r>
        <w:rPr>
          <w:rStyle w:val="Strong"/>
        </w:rPr>
        <w:t>10 samples (16.6%)</w:t>
      </w:r>
      <w:r>
        <w:t xml:space="preserve"> were found to be </w:t>
      </w:r>
      <w:r>
        <w:rPr>
          <w:rStyle w:val="Strong"/>
        </w:rPr>
        <w:t>frequently thawed and refrozen</w:t>
      </w:r>
      <w:r>
        <w:t>.</w:t>
      </w:r>
    </w:p>
    <w:p w:rsidR="00A71AB2" w:rsidRDefault="00A71AB2" w:rsidP="00A71AB2">
      <w:pPr>
        <w:pStyle w:val="NormalWeb"/>
        <w:spacing w:before="0" w:beforeAutospacing="0" w:after="0" w:afterAutospacing="0" w:line="480" w:lineRule="auto"/>
        <w:jc w:val="both"/>
      </w:pPr>
      <w:r>
        <w:t>The practice of intermittent freezing and frequent thawing can promote microbial growth and compromise meat safety. These findings suggest inadequate cold chain management, which may explain the high prevalence of microbial contamination reported in the study.</w:t>
      </w:r>
    </w:p>
    <w:p w:rsidR="00A631CE" w:rsidRDefault="00A631CE" w:rsidP="00A631CE">
      <w:pPr>
        <w:spacing w:after="0" w:line="480" w:lineRule="auto"/>
        <w:rPr>
          <w:rFonts w:ascii="Times New Roman" w:eastAsia="Times New Roman" w:hAnsi="Times New Roman" w:cs="Times New Roman"/>
          <w:sz w:val="24"/>
          <w:szCs w:val="24"/>
        </w:rPr>
      </w:pPr>
    </w:p>
    <w:p w:rsidR="0014497C" w:rsidRDefault="0014497C" w:rsidP="00A631CE">
      <w:pPr>
        <w:spacing w:after="0" w:line="480" w:lineRule="auto"/>
        <w:rPr>
          <w:rFonts w:ascii="Times New Roman" w:eastAsia="Times New Roman" w:hAnsi="Times New Roman" w:cs="Times New Roman"/>
          <w:sz w:val="24"/>
          <w:szCs w:val="24"/>
        </w:rPr>
      </w:pPr>
    </w:p>
    <w:p w:rsidR="0014497C" w:rsidRDefault="0014497C" w:rsidP="00A631CE">
      <w:pPr>
        <w:spacing w:after="0" w:line="480" w:lineRule="auto"/>
        <w:rPr>
          <w:rFonts w:ascii="Times New Roman" w:eastAsia="Times New Roman" w:hAnsi="Times New Roman" w:cs="Times New Roman"/>
          <w:sz w:val="24"/>
          <w:szCs w:val="24"/>
        </w:rPr>
      </w:pPr>
    </w:p>
    <w:p w:rsidR="0014497C" w:rsidRDefault="0014497C" w:rsidP="00A631CE">
      <w:pPr>
        <w:spacing w:after="0" w:line="480" w:lineRule="auto"/>
        <w:rPr>
          <w:rFonts w:ascii="Times New Roman" w:eastAsia="Times New Roman" w:hAnsi="Times New Roman" w:cs="Times New Roman"/>
          <w:sz w:val="24"/>
          <w:szCs w:val="24"/>
        </w:rPr>
      </w:pPr>
    </w:p>
    <w:p w:rsidR="0014497C" w:rsidRDefault="0014497C" w:rsidP="00A631CE">
      <w:pPr>
        <w:spacing w:after="0" w:line="480" w:lineRule="auto"/>
        <w:rPr>
          <w:rFonts w:ascii="Times New Roman" w:eastAsia="Times New Roman" w:hAnsi="Times New Roman" w:cs="Times New Roman"/>
          <w:sz w:val="24"/>
          <w:szCs w:val="24"/>
        </w:rPr>
      </w:pPr>
    </w:p>
    <w:p w:rsidR="0014497C" w:rsidRDefault="0014497C" w:rsidP="00A631CE">
      <w:pPr>
        <w:spacing w:after="0" w:line="480" w:lineRule="auto"/>
        <w:rPr>
          <w:rFonts w:ascii="Times New Roman" w:eastAsia="Times New Roman" w:hAnsi="Times New Roman" w:cs="Times New Roman"/>
          <w:sz w:val="24"/>
          <w:szCs w:val="24"/>
        </w:rPr>
      </w:pPr>
    </w:p>
    <w:p w:rsidR="0014497C" w:rsidRDefault="0014497C" w:rsidP="00A631CE">
      <w:pPr>
        <w:spacing w:after="0" w:line="480" w:lineRule="auto"/>
        <w:rPr>
          <w:rFonts w:ascii="Times New Roman" w:eastAsia="Times New Roman" w:hAnsi="Times New Roman" w:cs="Times New Roman"/>
          <w:sz w:val="24"/>
          <w:szCs w:val="24"/>
        </w:rPr>
      </w:pPr>
    </w:p>
    <w:p w:rsidR="0014497C" w:rsidRDefault="0014497C" w:rsidP="00A631CE">
      <w:pPr>
        <w:spacing w:after="0" w:line="480" w:lineRule="auto"/>
        <w:rPr>
          <w:rFonts w:ascii="Times New Roman" w:hAnsi="Times New Roman" w:cs="Times New Roman"/>
          <w:sz w:val="24"/>
          <w:szCs w:val="24"/>
        </w:rPr>
      </w:pPr>
    </w:p>
    <w:p w:rsidR="006579D9" w:rsidRPr="00A631CE" w:rsidRDefault="006579D9" w:rsidP="00A631CE">
      <w:pPr>
        <w:spacing w:after="0" w:line="480" w:lineRule="auto"/>
        <w:rPr>
          <w:rFonts w:ascii="Times New Roman" w:hAnsi="Times New Roman" w:cs="Times New Roman"/>
          <w:sz w:val="24"/>
          <w:szCs w:val="24"/>
        </w:rPr>
      </w:pPr>
    </w:p>
    <w:p w:rsidR="00A631CE" w:rsidRPr="00A631CE" w:rsidRDefault="00A631CE" w:rsidP="0014497C">
      <w:pPr>
        <w:pStyle w:val="Heading2"/>
        <w:spacing w:before="0" w:beforeAutospacing="0" w:after="0" w:afterAutospacing="0" w:line="480" w:lineRule="auto"/>
        <w:jc w:val="both"/>
        <w:rPr>
          <w:sz w:val="24"/>
          <w:szCs w:val="24"/>
        </w:rPr>
      </w:pPr>
      <w:r w:rsidRPr="00A631CE">
        <w:rPr>
          <w:rStyle w:val="Strong"/>
          <w:b/>
          <w:bCs/>
          <w:sz w:val="24"/>
          <w:szCs w:val="24"/>
        </w:rPr>
        <w:lastRenderedPageBreak/>
        <w:t>4.7 Discussion of Findings</w:t>
      </w:r>
    </w:p>
    <w:p w:rsidR="00A631CE" w:rsidRDefault="00A631CE" w:rsidP="006579D9">
      <w:pPr>
        <w:pStyle w:val="NormalWeb"/>
        <w:spacing w:before="0" w:beforeAutospacing="0" w:after="0" w:afterAutospacing="0" w:line="480" w:lineRule="auto"/>
        <w:jc w:val="both"/>
        <w:rPr>
          <w:rStyle w:val="Strong"/>
          <w:b w:val="0"/>
          <w:bCs w:val="0"/>
        </w:rPr>
      </w:pPr>
      <w:r w:rsidRPr="00A631CE">
        <w:t xml:space="preserve">The results indicate a </w:t>
      </w:r>
      <w:r w:rsidRPr="00A631CE">
        <w:rPr>
          <w:rStyle w:val="Strong"/>
        </w:rPr>
        <w:t>high prevalence (75%) of microbial contamination</w:t>
      </w:r>
      <w:r w:rsidRPr="00A631CE">
        <w:t xml:space="preserve"> among imported frozen meats sold at the Dry Rice Market. Frozen chicken showed the highest contamination rate, followed by pork and spare ribs. The presence of </w:t>
      </w:r>
      <w:r w:rsidRPr="00A631CE">
        <w:rPr>
          <w:rStyle w:val="Emphasis"/>
        </w:rPr>
        <w:t>E. coli</w:t>
      </w:r>
      <w:r w:rsidRPr="00A631CE">
        <w:t xml:space="preserve"> and </w:t>
      </w:r>
      <w:r w:rsidRPr="00A631CE">
        <w:rPr>
          <w:rStyle w:val="Emphasis"/>
        </w:rPr>
        <w:t>Salmonella spp.</w:t>
      </w:r>
      <w:r w:rsidRPr="00A631CE">
        <w:t xml:space="preserve"> suggests possible fecal contamination and poor hygiene during handling and storage. Observational data revealed inadequate vendor hygiene practices and inconsistent freezing conditions, which likely contributed to microbial growth.</w:t>
      </w:r>
    </w:p>
    <w:p w:rsidR="00A631CE" w:rsidRDefault="00A631CE" w:rsidP="0036220D">
      <w:pPr>
        <w:pStyle w:val="Heading1"/>
        <w:rPr>
          <w:rStyle w:val="Strong"/>
          <w:b/>
          <w:bCs/>
        </w:rPr>
      </w:pPr>
    </w:p>
    <w:p w:rsidR="00A631CE" w:rsidRDefault="00A631CE" w:rsidP="0036220D">
      <w:pPr>
        <w:pStyle w:val="Heading1"/>
        <w:rPr>
          <w:rStyle w:val="Strong"/>
          <w:b/>
          <w:bCs/>
        </w:rPr>
      </w:pPr>
    </w:p>
    <w:p w:rsidR="00A631CE" w:rsidRDefault="00A631CE" w:rsidP="0036220D">
      <w:pPr>
        <w:pStyle w:val="Heading1"/>
        <w:rPr>
          <w:rStyle w:val="Strong"/>
          <w:b/>
          <w:bCs/>
        </w:rPr>
      </w:pPr>
    </w:p>
    <w:p w:rsidR="00A631CE" w:rsidRDefault="00A631CE" w:rsidP="0036220D">
      <w:pPr>
        <w:pStyle w:val="Heading1"/>
        <w:rPr>
          <w:rStyle w:val="Strong"/>
          <w:b/>
          <w:bCs/>
        </w:rPr>
      </w:pPr>
    </w:p>
    <w:p w:rsidR="00A631CE" w:rsidRDefault="00A631CE" w:rsidP="0036220D">
      <w:pPr>
        <w:pStyle w:val="Heading1"/>
        <w:rPr>
          <w:rStyle w:val="Strong"/>
          <w:b/>
          <w:bCs/>
        </w:rPr>
      </w:pPr>
    </w:p>
    <w:p w:rsidR="00A631CE" w:rsidRDefault="00A631CE" w:rsidP="0036220D">
      <w:pPr>
        <w:pStyle w:val="Heading1"/>
        <w:rPr>
          <w:rStyle w:val="Strong"/>
          <w:b/>
          <w:bCs/>
        </w:rPr>
      </w:pPr>
    </w:p>
    <w:p w:rsidR="00A631CE" w:rsidRDefault="00A631CE" w:rsidP="0036220D">
      <w:pPr>
        <w:pStyle w:val="Heading1"/>
        <w:rPr>
          <w:rStyle w:val="Strong"/>
          <w:b/>
          <w:bCs/>
        </w:rPr>
      </w:pPr>
    </w:p>
    <w:p w:rsidR="006579D9" w:rsidRDefault="006579D9" w:rsidP="006579D9"/>
    <w:p w:rsidR="006579D9" w:rsidRDefault="006579D9" w:rsidP="006579D9"/>
    <w:p w:rsidR="006579D9" w:rsidRDefault="006579D9" w:rsidP="006579D9"/>
    <w:p w:rsidR="006579D9" w:rsidRDefault="006579D9" w:rsidP="006579D9"/>
    <w:p w:rsidR="006579D9" w:rsidRPr="006579D9" w:rsidRDefault="006579D9" w:rsidP="006579D9"/>
    <w:p w:rsidR="006579D9" w:rsidRPr="003430E4" w:rsidRDefault="006579D9" w:rsidP="003430E4">
      <w:pPr>
        <w:pStyle w:val="Heading1"/>
        <w:spacing w:before="0" w:line="480" w:lineRule="auto"/>
        <w:jc w:val="center"/>
        <w:rPr>
          <w:rFonts w:ascii="Times New Roman" w:hAnsi="Times New Roman" w:cs="Times New Roman"/>
          <w:color w:val="auto"/>
          <w:sz w:val="24"/>
          <w:szCs w:val="24"/>
        </w:rPr>
      </w:pPr>
      <w:r w:rsidRPr="003430E4">
        <w:rPr>
          <w:rFonts w:ascii="Times New Roman" w:hAnsi="Times New Roman" w:cs="Times New Roman"/>
          <w:color w:val="auto"/>
          <w:sz w:val="24"/>
          <w:szCs w:val="24"/>
        </w:rPr>
        <w:lastRenderedPageBreak/>
        <w:t>CHAPTER FIVE: SUMMARY, CONCLUSIONS, AND RECOMMENDATIONS</w:t>
      </w:r>
    </w:p>
    <w:p w:rsidR="006579D9" w:rsidRPr="003430E4" w:rsidRDefault="006579D9" w:rsidP="003430E4">
      <w:pPr>
        <w:pStyle w:val="Heading2"/>
        <w:tabs>
          <w:tab w:val="left" w:pos="3120"/>
        </w:tabs>
        <w:spacing w:before="0" w:beforeAutospacing="0" w:after="0" w:afterAutospacing="0" w:line="480" w:lineRule="auto"/>
        <w:jc w:val="both"/>
        <w:rPr>
          <w:sz w:val="24"/>
          <w:szCs w:val="24"/>
        </w:rPr>
      </w:pPr>
      <w:r w:rsidRPr="003430E4">
        <w:rPr>
          <w:rStyle w:val="Strong"/>
          <w:b/>
          <w:bCs/>
          <w:sz w:val="24"/>
          <w:szCs w:val="24"/>
        </w:rPr>
        <w:t>5.1 Summary of the Study</w:t>
      </w:r>
      <w:r w:rsidR="003430E4" w:rsidRPr="003430E4">
        <w:rPr>
          <w:rStyle w:val="Strong"/>
          <w:b/>
          <w:bCs/>
          <w:sz w:val="24"/>
          <w:szCs w:val="24"/>
        </w:rPr>
        <w:tab/>
      </w:r>
    </w:p>
    <w:p w:rsidR="006579D9" w:rsidRPr="003430E4" w:rsidRDefault="006579D9" w:rsidP="003430E4">
      <w:pPr>
        <w:pStyle w:val="NormalWeb"/>
        <w:spacing w:before="0" w:beforeAutospacing="0" w:after="0" w:afterAutospacing="0" w:line="480" w:lineRule="auto"/>
        <w:jc w:val="both"/>
      </w:pPr>
      <w:r w:rsidRPr="003430E4">
        <w:t>This study was conducted to assess the level of microbial contamination in imported frozen chicken, pork, and spare ribs sold at the Dry Rice Market along Barnersville Road, Gardnersville Township, Montserrado County, Liberia. The research was motivated by increasing public health concerns related to foodborne diseases and the widespread consumption of imported frozen meat products in urban markets across Liberia.</w:t>
      </w:r>
    </w:p>
    <w:p w:rsidR="006579D9" w:rsidRPr="003430E4" w:rsidRDefault="006579D9" w:rsidP="003430E4">
      <w:pPr>
        <w:pStyle w:val="NormalWeb"/>
        <w:spacing w:before="0" w:beforeAutospacing="0" w:after="0" w:afterAutospacing="0" w:line="480" w:lineRule="auto"/>
        <w:jc w:val="both"/>
      </w:pPr>
      <w:r w:rsidRPr="003430E4">
        <w:t xml:space="preserve">A cross-sectional descriptive research design was adopted. Sixty (60) imported frozen meat samples—comprising chicken, pork, and spare ribs—were aseptically collected from selected vendors within the market. Laboratory analysis was performed to determine the presence of indicator microorganisms and selected pathogenic bacteria, including </w:t>
      </w:r>
      <w:r w:rsidRPr="003430E4">
        <w:rPr>
          <w:rStyle w:val="Emphasis"/>
        </w:rPr>
        <w:t>Escherichia coli</w:t>
      </w:r>
      <w:r w:rsidRPr="003430E4">
        <w:t xml:space="preserve">, </w:t>
      </w:r>
      <w:r w:rsidRPr="003430E4">
        <w:rPr>
          <w:rStyle w:val="Emphasis"/>
        </w:rPr>
        <w:t>Salmonella spp.</w:t>
      </w:r>
      <w:r w:rsidRPr="003430E4">
        <w:t xml:space="preserve">, and </w:t>
      </w:r>
      <w:r w:rsidRPr="003430E4">
        <w:rPr>
          <w:rStyle w:val="Emphasis"/>
        </w:rPr>
        <w:t>Staphylococcus aureus</w:t>
      </w:r>
      <w:r w:rsidRPr="003430E4">
        <w:t>. In addition, vendor hygiene practices and storage conditions were assessed through direct observation using a structured checklist.</w:t>
      </w:r>
    </w:p>
    <w:p w:rsidR="006579D9" w:rsidRPr="003430E4" w:rsidRDefault="006579D9" w:rsidP="003430E4">
      <w:pPr>
        <w:pStyle w:val="NormalWeb"/>
        <w:spacing w:before="0" w:beforeAutospacing="0" w:after="0" w:afterAutospacing="0" w:line="480" w:lineRule="auto"/>
        <w:jc w:val="both"/>
      </w:pPr>
      <w:r w:rsidRPr="003430E4">
        <w:t>Data were analyzed using descriptive statistics and presented in frequency tables and percentages. The study revealed a high level of microbial contamination across the sampled meat products, with frozen chicken showing the highest contamination rate. Observational findings further highlighted poor hygiene practices and inconsistent storage conditions among vendors.</w:t>
      </w: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6579D9" w:rsidRPr="003430E4" w:rsidRDefault="006579D9" w:rsidP="003430E4">
      <w:pPr>
        <w:pStyle w:val="Heading2"/>
        <w:spacing w:before="0" w:beforeAutospacing="0" w:after="0" w:afterAutospacing="0" w:line="480" w:lineRule="auto"/>
        <w:jc w:val="both"/>
        <w:rPr>
          <w:sz w:val="24"/>
          <w:szCs w:val="24"/>
        </w:rPr>
      </w:pPr>
      <w:r w:rsidRPr="003430E4">
        <w:rPr>
          <w:rStyle w:val="Strong"/>
          <w:b/>
          <w:bCs/>
          <w:sz w:val="24"/>
          <w:szCs w:val="24"/>
        </w:rPr>
        <w:lastRenderedPageBreak/>
        <w:t>5.2 Conclusions</w:t>
      </w:r>
    </w:p>
    <w:p w:rsidR="006579D9" w:rsidRPr="003430E4" w:rsidRDefault="006579D9" w:rsidP="003430E4">
      <w:pPr>
        <w:pStyle w:val="NormalWeb"/>
        <w:spacing w:before="0" w:beforeAutospacing="0" w:after="0" w:afterAutospacing="0" w:line="480" w:lineRule="auto"/>
        <w:jc w:val="both"/>
      </w:pPr>
      <w:r w:rsidRPr="003430E4">
        <w:t>Based on the findings of the study, the following conclusions were drawn:</w:t>
      </w:r>
    </w:p>
    <w:p w:rsidR="006579D9" w:rsidRPr="003430E4" w:rsidRDefault="006579D9" w:rsidP="003430E4">
      <w:pPr>
        <w:pStyle w:val="NormalWeb"/>
        <w:numPr>
          <w:ilvl w:val="0"/>
          <w:numId w:val="17"/>
        </w:numPr>
        <w:spacing w:before="0" w:beforeAutospacing="0" w:after="0" w:afterAutospacing="0" w:line="480" w:lineRule="auto"/>
        <w:jc w:val="both"/>
      </w:pPr>
      <w:r w:rsidRPr="003430E4">
        <w:t xml:space="preserve">Imported frozen chicken, pork, and spare ribs sold at the Dry Rice Market are </w:t>
      </w:r>
      <w:r w:rsidRPr="003430E4">
        <w:rPr>
          <w:rStyle w:val="Strong"/>
        </w:rPr>
        <w:t>significantly contaminated with microorganisms</w:t>
      </w:r>
      <w:r w:rsidRPr="003430E4">
        <w:t>, indicating potential food safety risks to consumers.</w:t>
      </w:r>
    </w:p>
    <w:p w:rsidR="006579D9" w:rsidRPr="003430E4" w:rsidRDefault="006579D9" w:rsidP="003430E4">
      <w:pPr>
        <w:pStyle w:val="NormalWeb"/>
        <w:numPr>
          <w:ilvl w:val="0"/>
          <w:numId w:val="17"/>
        </w:numPr>
        <w:spacing w:before="0" w:beforeAutospacing="0" w:after="0" w:afterAutospacing="0" w:line="480" w:lineRule="auto"/>
        <w:jc w:val="both"/>
      </w:pPr>
      <w:r w:rsidRPr="003430E4">
        <w:t xml:space="preserve">The isolation of pathogenic bacteria such as </w:t>
      </w:r>
      <w:r w:rsidRPr="003430E4">
        <w:rPr>
          <w:rStyle w:val="Emphasis"/>
        </w:rPr>
        <w:t>Escherichia coli</w:t>
      </w:r>
      <w:r w:rsidRPr="003430E4">
        <w:t xml:space="preserve"> and </w:t>
      </w:r>
      <w:r w:rsidRPr="003430E4">
        <w:rPr>
          <w:rStyle w:val="Emphasis"/>
        </w:rPr>
        <w:t>Salmonella spp.</w:t>
      </w:r>
      <w:r w:rsidRPr="003430E4">
        <w:t xml:space="preserve"> suggests poor sanitary conditions, possible fecal contamination, and inadequate handling practices during storage and sale of frozen meats.</w:t>
      </w:r>
    </w:p>
    <w:p w:rsidR="006579D9" w:rsidRPr="003430E4" w:rsidRDefault="006579D9" w:rsidP="003430E4">
      <w:pPr>
        <w:pStyle w:val="NormalWeb"/>
        <w:numPr>
          <w:ilvl w:val="0"/>
          <w:numId w:val="17"/>
        </w:numPr>
        <w:spacing w:before="0" w:beforeAutospacing="0" w:after="0" w:afterAutospacing="0" w:line="480" w:lineRule="auto"/>
        <w:jc w:val="both"/>
      </w:pPr>
      <w:r w:rsidRPr="003430E4">
        <w:t xml:space="preserve">Frozen chicken exhibited the </w:t>
      </w:r>
      <w:r w:rsidRPr="003430E4">
        <w:rPr>
          <w:rStyle w:val="Strong"/>
        </w:rPr>
        <w:t>highest prevalence of microbial contamination</w:t>
      </w:r>
      <w:r w:rsidRPr="003430E4">
        <w:t>, making it the most vulnerable meat type under the prevailing market conditions.</w:t>
      </w:r>
    </w:p>
    <w:p w:rsidR="006579D9" w:rsidRPr="003430E4" w:rsidRDefault="006579D9" w:rsidP="003430E4">
      <w:pPr>
        <w:pStyle w:val="NormalWeb"/>
        <w:numPr>
          <w:ilvl w:val="0"/>
          <w:numId w:val="17"/>
        </w:numPr>
        <w:spacing w:before="0" w:beforeAutospacing="0" w:after="0" w:afterAutospacing="0" w:line="480" w:lineRule="auto"/>
        <w:jc w:val="both"/>
      </w:pPr>
      <w:r w:rsidRPr="003430E4">
        <w:t>Vendor hygiene practices were generally poor, as evidenced by limited use of gloves, inadequate handwashing, and exposure of meat during sale.</w:t>
      </w:r>
    </w:p>
    <w:p w:rsidR="006579D9" w:rsidRPr="003430E4" w:rsidRDefault="006579D9" w:rsidP="003430E4">
      <w:pPr>
        <w:pStyle w:val="NormalWeb"/>
        <w:numPr>
          <w:ilvl w:val="0"/>
          <w:numId w:val="17"/>
        </w:numPr>
        <w:spacing w:before="0" w:beforeAutospacing="0" w:after="0" w:afterAutospacing="0" w:line="480" w:lineRule="auto"/>
        <w:jc w:val="both"/>
      </w:pPr>
      <w:r w:rsidRPr="003430E4">
        <w:t>Inconsistent freezing, frequent thawing and refreezing of meat products—largely due to unreliable electricity supply and inadequate cold storage facilities—significantly contributed to microbial growth.</w:t>
      </w:r>
    </w:p>
    <w:p w:rsidR="006579D9" w:rsidRPr="003430E4" w:rsidRDefault="006579D9" w:rsidP="003430E4">
      <w:pPr>
        <w:pStyle w:val="NormalWeb"/>
        <w:spacing w:before="0" w:beforeAutospacing="0" w:after="0" w:afterAutospacing="0" w:line="480" w:lineRule="auto"/>
        <w:jc w:val="both"/>
      </w:pPr>
      <w:r w:rsidRPr="003430E4">
        <w:t>Overall, the study concludes that the current handling and storage practices of imported frozen meats in the Dry Rice Market do not meet acceptable food safety standards and pose a public health concern.</w:t>
      </w: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6579D9" w:rsidRPr="003430E4" w:rsidRDefault="006579D9" w:rsidP="003430E4">
      <w:pPr>
        <w:pStyle w:val="Heading2"/>
        <w:spacing w:before="0" w:beforeAutospacing="0" w:after="0" w:afterAutospacing="0" w:line="480" w:lineRule="auto"/>
        <w:jc w:val="both"/>
        <w:rPr>
          <w:sz w:val="24"/>
          <w:szCs w:val="24"/>
        </w:rPr>
      </w:pPr>
      <w:r w:rsidRPr="003430E4">
        <w:rPr>
          <w:rStyle w:val="Strong"/>
          <w:b/>
          <w:bCs/>
          <w:sz w:val="24"/>
          <w:szCs w:val="24"/>
        </w:rPr>
        <w:lastRenderedPageBreak/>
        <w:t>5.3 Public Health Implications</w:t>
      </w:r>
    </w:p>
    <w:p w:rsidR="006579D9" w:rsidRPr="003430E4" w:rsidRDefault="006579D9" w:rsidP="003430E4">
      <w:pPr>
        <w:pStyle w:val="NormalWeb"/>
        <w:spacing w:before="0" w:beforeAutospacing="0" w:after="0" w:afterAutospacing="0" w:line="480" w:lineRule="auto"/>
        <w:jc w:val="both"/>
      </w:pPr>
      <w:r w:rsidRPr="003430E4">
        <w:t xml:space="preserve">The findings of this study have important public health implications. Consumption of contaminated frozen meat products may lead to foodborne illnesses such as diarrhea, typhoid-like infections, and other gastrointestinal diseases. Vulnerable groups including children, pregnant women, the elderly, and </w:t>
      </w:r>
      <w:r w:rsidR="00A159CE">
        <w:t>immune-</w:t>
      </w:r>
      <w:r w:rsidRPr="003430E4">
        <w:t>compromised individuals are particularly at risk. Without effective intervention, the continued sale of contaminated meats may contribute to increased morbidity and strain on the health system in Liberia.</w:t>
      </w: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3430E4" w:rsidRPr="003430E4" w:rsidRDefault="003430E4" w:rsidP="003430E4">
      <w:pPr>
        <w:pStyle w:val="Heading2"/>
        <w:spacing w:before="0" w:beforeAutospacing="0" w:after="0" w:afterAutospacing="0" w:line="480" w:lineRule="auto"/>
        <w:jc w:val="both"/>
        <w:rPr>
          <w:rStyle w:val="Strong"/>
          <w:b/>
          <w:bCs/>
          <w:sz w:val="24"/>
          <w:szCs w:val="24"/>
        </w:rPr>
      </w:pPr>
    </w:p>
    <w:p w:rsidR="006579D9" w:rsidRPr="003430E4" w:rsidRDefault="006579D9" w:rsidP="003430E4">
      <w:pPr>
        <w:pStyle w:val="Heading2"/>
        <w:spacing w:before="0" w:beforeAutospacing="0" w:after="0" w:afterAutospacing="0" w:line="480" w:lineRule="auto"/>
        <w:jc w:val="both"/>
        <w:rPr>
          <w:sz w:val="24"/>
          <w:szCs w:val="24"/>
        </w:rPr>
      </w:pPr>
      <w:r w:rsidRPr="003430E4">
        <w:rPr>
          <w:rStyle w:val="Strong"/>
          <w:b/>
          <w:bCs/>
          <w:sz w:val="24"/>
          <w:szCs w:val="24"/>
        </w:rPr>
        <w:lastRenderedPageBreak/>
        <w:t>5.4 Recommendations</w:t>
      </w:r>
    </w:p>
    <w:p w:rsidR="006579D9" w:rsidRPr="003430E4" w:rsidRDefault="006579D9" w:rsidP="003430E4">
      <w:pPr>
        <w:pStyle w:val="NormalWeb"/>
        <w:spacing w:before="0" w:beforeAutospacing="0" w:after="0" w:afterAutospacing="0" w:line="480" w:lineRule="auto"/>
        <w:jc w:val="both"/>
      </w:pPr>
      <w:r w:rsidRPr="003430E4">
        <w:t>In light of the study findings, the following recommendations are proposed:</w:t>
      </w:r>
    </w:p>
    <w:p w:rsidR="006579D9" w:rsidRPr="003430E4" w:rsidRDefault="006579D9" w:rsidP="003430E4">
      <w:pPr>
        <w:pStyle w:val="Heading3"/>
        <w:spacing w:before="0" w:line="480" w:lineRule="auto"/>
        <w:jc w:val="both"/>
        <w:rPr>
          <w:rFonts w:ascii="Times New Roman" w:hAnsi="Times New Roman" w:cs="Times New Roman"/>
          <w:color w:val="auto"/>
          <w:sz w:val="24"/>
          <w:szCs w:val="24"/>
        </w:rPr>
      </w:pPr>
      <w:r w:rsidRPr="003430E4">
        <w:rPr>
          <w:rStyle w:val="Strong"/>
          <w:rFonts w:ascii="Times New Roman" w:hAnsi="Times New Roman" w:cs="Times New Roman"/>
          <w:b/>
          <w:bCs/>
          <w:color w:val="auto"/>
          <w:sz w:val="24"/>
          <w:szCs w:val="24"/>
        </w:rPr>
        <w:t>5.4.1 To Market Authorities</w:t>
      </w:r>
    </w:p>
    <w:p w:rsidR="006579D9" w:rsidRPr="003430E4" w:rsidRDefault="006579D9" w:rsidP="003430E4">
      <w:pPr>
        <w:pStyle w:val="NormalWeb"/>
        <w:numPr>
          <w:ilvl w:val="0"/>
          <w:numId w:val="18"/>
        </w:numPr>
        <w:spacing w:before="0" w:beforeAutospacing="0" w:after="0" w:afterAutospacing="0" w:line="480" w:lineRule="auto"/>
        <w:jc w:val="both"/>
      </w:pPr>
      <w:r w:rsidRPr="003430E4">
        <w:t>Provide adequate sanitation facilities, including access to clean water and handwashing stations.</w:t>
      </w:r>
    </w:p>
    <w:p w:rsidR="006579D9" w:rsidRPr="003430E4" w:rsidRDefault="006579D9" w:rsidP="003430E4">
      <w:pPr>
        <w:pStyle w:val="NormalWeb"/>
        <w:numPr>
          <w:ilvl w:val="0"/>
          <w:numId w:val="18"/>
        </w:numPr>
        <w:spacing w:before="0" w:beforeAutospacing="0" w:after="0" w:afterAutospacing="0" w:line="480" w:lineRule="auto"/>
        <w:jc w:val="both"/>
      </w:pPr>
      <w:r w:rsidRPr="003430E4">
        <w:t>Designate hygienic areas specifically for the sale of frozen meat products.</w:t>
      </w:r>
    </w:p>
    <w:p w:rsidR="006579D9" w:rsidRPr="003430E4" w:rsidRDefault="006579D9" w:rsidP="003430E4">
      <w:pPr>
        <w:pStyle w:val="NormalWeb"/>
        <w:numPr>
          <w:ilvl w:val="0"/>
          <w:numId w:val="18"/>
        </w:numPr>
        <w:spacing w:before="0" w:beforeAutospacing="0" w:after="0" w:afterAutospacing="0" w:line="480" w:lineRule="auto"/>
        <w:jc w:val="both"/>
      </w:pPr>
      <w:r w:rsidRPr="003430E4">
        <w:t>Enforce regular inspection of meat vendors to ensure compliance with food safety standards.</w:t>
      </w:r>
    </w:p>
    <w:p w:rsidR="006579D9" w:rsidRPr="003430E4" w:rsidRDefault="006579D9" w:rsidP="003430E4">
      <w:pPr>
        <w:pStyle w:val="Heading3"/>
        <w:spacing w:before="0" w:line="480" w:lineRule="auto"/>
        <w:jc w:val="both"/>
        <w:rPr>
          <w:rFonts w:ascii="Times New Roman" w:hAnsi="Times New Roman" w:cs="Times New Roman"/>
          <w:color w:val="auto"/>
          <w:sz w:val="24"/>
          <w:szCs w:val="24"/>
        </w:rPr>
      </w:pPr>
      <w:r w:rsidRPr="003430E4">
        <w:rPr>
          <w:rStyle w:val="Strong"/>
          <w:rFonts w:ascii="Times New Roman" w:hAnsi="Times New Roman" w:cs="Times New Roman"/>
          <w:b/>
          <w:bCs/>
          <w:color w:val="auto"/>
          <w:sz w:val="24"/>
          <w:szCs w:val="24"/>
        </w:rPr>
        <w:t>5.4.2 To Meat Vendors</w:t>
      </w:r>
    </w:p>
    <w:p w:rsidR="006579D9" w:rsidRPr="003430E4" w:rsidRDefault="006579D9" w:rsidP="003430E4">
      <w:pPr>
        <w:pStyle w:val="NormalWeb"/>
        <w:numPr>
          <w:ilvl w:val="0"/>
          <w:numId w:val="19"/>
        </w:numPr>
        <w:spacing w:before="0" w:beforeAutospacing="0" w:after="0" w:afterAutospacing="0" w:line="480" w:lineRule="auto"/>
        <w:jc w:val="both"/>
      </w:pPr>
      <w:r w:rsidRPr="003430E4">
        <w:t>Practice proper personal hygiene, including regular handwashing and consistent use of gloves.</w:t>
      </w:r>
    </w:p>
    <w:p w:rsidR="006579D9" w:rsidRPr="003430E4" w:rsidRDefault="006579D9" w:rsidP="003430E4">
      <w:pPr>
        <w:pStyle w:val="NormalWeb"/>
        <w:numPr>
          <w:ilvl w:val="0"/>
          <w:numId w:val="19"/>
        </w:numPr>
        <w:spacing w:before="0" w:beforeAutospacing="0" w:after="0" w:afterAutospacing="0" w:line="480" w:lineRule="auto"/>
        <w:jc w:val="both"/>
      </w:pPr>
      <w:r w:rsidRPr="003430E4">
        <w:t>Ensure that frozen meats are properly covered and protected from environmental contamination.</w:t>
      </w:r>
    </w:p>
    <w:p w:rsidR="006579D9" w:rsidRPr="003430E4" w:rsidRDefault="006579D9" w:rsidP="003430E4">
      <w:pPr>
        <w:pStyle w:val="NormalWeb"/>
        <w:numPr>
          <w:ilvl w:val="0"/>
          <w:numId w:val="19"/>
        </w:numPr>
        <w:spacing w:before="0" w:beforeAutospacing="0" w:after="0" w:afterAutospacing="0" w:line="480" w:lineRule="auto"/>
        <w:jc w:val="both"/>
      </w:pPr>
      <w:r w:rsidRPr="003430E4">
        <w:t>Avoid repeated thawing and refreezing of meat products.</w:t>
      </w:r>
    </w:p>
    <w:p w:rsidR="006579D9" w:rsidRPr="003430E4" w:rsidRDefault="006579D9" w:rsidP="003430E4">
      <w:pPr>
        <w:pStyle w:val="Heading3"/>
        <w:spacing w:before="0" w:line="480" w:lineRule="auto"/>
        <w:jc w:val="both"/>
        <w:rPr>
          <w:rFonts w:ascii="Times New Roman" w:hAnsi="Times New Roman" w:cs="Times New Roman"/>
          <w:color w:val="auto"/>
          <w:sz w:val="24"/>
          <w:szCs w:val="24"/>
        </w:rPr>
      </w:pPr>
      <w:r w:rsidRPr="003430E4">
        <w:rPr>
          <w:rStyle w:val="Strong"/>
          <w:rFonts w:ascii="Times New Roman" w:hAnsi="Times New Roman" w:cs="Times New Roman"/>
          <w:b/>
          <w:bCs/>
          <w:color w:val="auto"/>
          <w:sz w:val="24"/>
          <w:szCs w:val="24"/>
        </w:rPr>
        <w:t>5.4.3 To the Ministry of Health and Regulatory Agencies</w:t>
      </w:r>
    </w:p>
    <w:p w:rsidR="006579D9" w:rsidRPr="003430E4" w:rsidRDefault="006579D9" w:rsidP="003430E4">
      <w:pPr>
        <w:pStyle w:val="NormalWeb"/>
        <w:numPr>
          <w:ilvl w:val="0"/>
          <w:numId w:val="20"/>
        </w:numPr>
        <w:spacing w:before="0" w:beforeAutospacing="0" w:after="0" w:afterAutospacing="0" w:line="480" w:lineRule="auto"/>
        <w:jc w:val="both"/>
      </w:pPr>
      <w:r w:rsidRPr="003430E4">
        <w:t>Conduct routine microbiological surveillance of imported frozen meats sold in urban markets.</w:t>
      </w:r>
    </w:p>
    <w:p w:rsidR="006579D9" w:rsidRPr="003430E4" w:rsidRDefault="006579D9" w:rsidP="003430E4">
      <w:pPr>
        <w:pStyle w:val="NormalWeb"/>
        <w:numPr>
          <w:ilvl w:val="0"/>
          <w:numId w:val="20"/>
        </w:numPr>
        <w:spacing w:before="0" w:beforeAutospacing="0" w:after="0" w:afterAutospacing="0" w:line="480" w:lineRule="auto"/>
        <w:jc w:val="both"/>
      </w:pPr>
      <w:r w:rsidRPr="003430E4">
        <w:t>Organize training programs for vendors on food hygiene and safe meat handling practices.</w:t>
      </w:r>
    </w:p>
    <w:p w:rsidR="006579D9" w:rsidRPr="003430E4" w:rsidRDefault="006579D9" w:rsidP="003430E4">
      <w:pPr>
        <w:pStyle w:val="NormalWeb"/>
        <w:numPr>
          <w:ilvl w:val="0"/>
          <w:numId w:val="20"/>
        </w:numPr>
        <w:spacing w:before="0" w:beforeAutospacing="0" w:after="0" w:afterAutospacing="0" w:line="480" w:lineRule="auto"/>
        <w:jc w:val="both"/>
      </w:pPr>
      <w:r w:rsidRPr="003430E4">
        <w:t>Strengthen enforcement of food safety regulations and standards at market levels.</w:t>
      </w:r>
    </w:p>
    <w:p w:rsidR="006579D9" w:rsidRPr="003430E4" w:rsidRDefault="006579D9" w:rsidP="003430E4">
      <w:pPr>
        <w:pStyle w:val="Heading3"/>
        <w:spacing w:before="0" w:line="480" w:lineRule="auto"/>
        <w:jc w:val="both"/>
        <w:rPr>
          <w:color w:val="auto"/>
          <w:sz w:val="24"/>
          <w:szCs w:val="24"/>
        </w:rPr>
      </w:pPr>
      <w:r w:rsidRPr="003430E4">
        <w:rPr>
          <w:rStyle w:val="Strong"/>
          <w:b/>
          <w:bCs/>
          <w:color w:val="auto"/>
          <w:sz w:val="24"/>
          <w:szCs w:val="24"/>
        </w:rPr>
        <w:t>5.4.4 To Consumers</w:t>
      </w:r>
    </w:p>
    <w:p w:rsidR="006579D9" w:rsidRPr="003430E4" w:rsidRDefault="006579D9" w:rsidP="003430E4">
      <w:pPr>
        <w:pStyle w:val="NormalWeb"/>
        <w:numPr>
          <w:ilvl w:val="0"/>
          <w:numId w:val="21"/>
        </w:numPr>
        <w:spacing w:before="0" w:beforeAutospacing="0" w:after="0" w:afterAutospacing="0" w:line="480" w:lineRule="auto"/>
        <w:jc w:val="both"/>
      </w:pPr>
      <w:r w:rsidRPr="003430E4">
        <w:t>Thoroughly cook frozen meat products before consumption.</w:t>
      </w:r>
    </w:p>
    <w:p w:rsidR="006579D9" w:rsidRPr="003430E4" w:rsidRDefault="006579D9" w:rsidP="003430E4">
      <w:pPr>
        <w:pStyle w:val="NormalWeb"/>
        <w:numPr>
          <w:ilvl w:val="0"/>
          <w:numId w:val="21"/>
        </w:numPr>
        <w:spacing w:before="0" w:beforeAutospacing="0" w:after="0" w:afterAutospacing="0" w:line="480" w:lineRule="auto"/>
        <w:jc w:val="both"/>
      </w:pPr>
      <w:r w:rsidRPr="003430E4">
        <w:t>Avoid purchasing meats that appear partially thawed or improperly stored.</w:t>
      </w:r>
    </w:p>
    <w:p w:rsidR="006579D9" w:rsidRPr="003430E4" w:rsidRDefault="006579D9" w:rsidP="003430E4">
      <w:pPr>
        <w:pStyle w:val="NormalWeb"/>
        <w:numPr>
          <w:ilvl w:val="0"/>
          <w:numId w:val="21"/>
        </w:numPr>
        <w:spacing w:before="0" w:beforeAutospacing="0" w:after="0" w:afterAutospacing="0" w:line="480" w:lineRule="auto"/>
        <w:jc w:val="both"/>
      </w:pPr>
      <w:r w:rsidRPr="003430E4">
        <w:lastRenderedPageBreak/>
        <w:t>Practice good hygiene when handling raw meat at home to prevent cross-contamination.</w:t>
      </w:r>
    </w:p>
    <w:p w:rsidR="006579D9" w:rsidRPr="003430E4" w:rsidRDefault="006579D9" w:rsidP="003430E4">
      <w:pPr>
        <w:pStyle w:val="Heading2"/>
        <w:spacing w:before="0" w:beforeAutospacing="0" w:after="0" w:afterAutospacing="0" w:line="480" w:lineRule="auto"/>
        <w:jc w:val="both"/>
        <w:rPr>
          <w:sz w:val="24"/>
          <w:szCs w:val="24"/>
        </w:rPr>
      </w:pPr>
      <w:r w:rsidRPr="003430E4">
        <w:rPr>
          <w:rStyle w:val="Strong"/>
          <w:b/>
          <w:bCs/>
          <w:sz w:val="24"/>
          <w:szCs w:val="24"/>
        </w:rPr>
        <w:t>5.5 Limitations of the Study</w:t>
      </w:r>
    </w:p>
    <w:p w:rsidR="006579D9" w:rsidRPr="003430E4" w:rsidRDefault="006579D9" w:rsidP="003430E4">
      <w:pPr>
        <w:pStyle w:val="NormalWeb"/>
        <w:spacing w:before="0" w:beforeAutospacing="0" w:after="0" w:afterAutospacing="0" w:line="480" w:lineRule="auto"/>
        <w:jc w:val="both"/>
      </w:pPr>
      <w:r w:rsidRPr="003430E4">
        <w:t>This study was limited to one urban market in Montserrado County, which may limit the generalization of findings to other markets in Liberia. Additionally, laboratory analysis was restricted to selected microorganisms due to resource constraints. Despite these limitations, the study provides valuable baseline data on the microbial safety of imported frozen meats in urban Liberian markets.</w:t>
      </w:r>
    </w:p>
    <w:p w:rsidR="006579D9" w:rsidRPr="003430E4" w:rsidRDefault="006579D9" w:rsidP="003430E4">
      <w:pPr>
        <w:pStyle w:val="Heading2"/>
        <w:spacing w:before="0" w:beforeAutospacing="0" w:after="0" w:afterAutospacing="0" w:line="480" w:lineRule="auto"/>
        <w:jc w:val="both"/>
        <w:rPr>
          <w:sz w:val="24"/>
          <w:szCs w:val="24"/>
        </w:rPr>
      </w:pPr>
      <w:r w:rsidRPr="003430E4">
        <w:rPr>
          <w:rStyle w:val="Strong"/>
          <w:b/>
          <w:bCs/>
          <w:sz w:val="24"/>
          <w:szCs w:val="24"/>
        </w:rPr>
        <w:t>5.6 Suggestions for Further Research</w:t>
      </w:r>
    </w:p>
    <w:p w:rsidR="006579D9" w:rsidRPr="003430E4" w:rsidRDefault="006579D9" w:rsidP="003430E4">
      <w:pPr>
        <w:pStyle w:val="NormalWeb"/>
        <w:spacing w:before="0" w:beforeAutospacing="0" w:after="0" w:afterAutospacing="0" w:line="480" w:lineRule="auto"/>
        <w:jc w:val="both"/>
      </w:pPr>
      <w:r w:rsidRPr="003430E4">
        <w:t>Future studies should:</w:t>
      </w:r>
    </w:p>
    <w:p w:rsidR="006579D9" w:rsidRPr="003430E4" w:rsidRDefault="006579D9" w:rsidP="003430E4">
      <w:pPr>
        <w:pStyle w:val="NormalWeb"/>
        <w:numPr>
          <w:ilvl w:val="0"/>
          <w:numId w:val="22"/>
        </w:numPr>
        <w:spacing w:before="0" w:beforeAutospacing="0" w:after="0" w:afterAutospacing="0" w:line="480" w:lineRule="auto"/>
        <w:jc w:val="both"/>
      </w:pPr>
      <w:r w:rsidRPr="003430E4">
        <w:t>Include multiple markets across different counties in Liberia.</w:t>
      </w:r>
    </w:p>
    <w:p w:rsidR="006579D9" w:rsidRPr="003430E4" w:rsidRDefault="006579D9" w:rsidP="003430E4">
      <w:pPr>
        <w:pStyle w:val="NormalWeb"/>
        <w:numPr>
          <w:ilvl w:val="0"/>
          <w:numId w:val="22"/>
        </w:numPr>
        <w:spacing w:before="0" w:beforeAutospacing="0" w:after="0" w:afterAutospacing="0" w:line="480" w:lineRule="auto"/>
        <w:jc w:val="both"/>
      </w:pPr>
      <w:r w:rsidRPr="003430E4">
        <w:t>Investigate antimicrobial resistance patterns of isolated microorganisms.</w:t>
      </w:r>
    </w:p>
    <w:p w:rsidR="006579D9" w:rsidRDefault="006579D9" w:rsidP="003430E4">
      <w:pPr>
        <w:pStyle w:val="NormalWeb"/>
        <w:numPr>
          <w:ilvl w:val="0"/>
          <w:numId w:val="22"/>
        </w:numPr>
        <w:spacing w:before="0" w:beforeAutospacing="0" w:after="0" w:afterAutospacing="0" w:line="480" w:lineRule="auto"/>
        <w:jc w:val="both"/>
      </w:pPr>
      <w:r w:rsidRPr="003430E4">
        <w:t>Assess the effectiveness of intervention programs aimed at improving food safety practices in urban markets.</w:t>
      </w:r>
    </w:p>
    <w:p w:rsidR="003430E4" w:rsidRDefault="003430E4" w:rsidP="003430E4">
      <w:pPr>
        <w:pStyle w:val="NormalWeb"/>
        <w:spacing w:before="0" w:beforeAutospacing="0" w:after="0" w:afterAutospacing="0" w:line="480" w:lineRule="auto"/>
        <w:jc w:val="both"/>
      </w:pPr>
    </w:p>
    <w:p w:rsidR="003430E4" w:rsidRDefault="003430E4" w:rsidP="003430E4">
      <w:pPr>
        <w:pStyle w:val="NormalWeb"/>
        <w:spacing w:before="0" w:beforeAutospacing="0" w:after="0" w:afterAutospacing="0" w:line="480" w:lineRule="auto"/>
        <w:jc w:val="both"/>
      </w:pPr>
    </w:p>
    <w:p w:rsidR="003430E4" w:rsidRDefault="003430E4" w:rsidP="003430E4">
      <w:pPr>
        <w:pStyle w:val="NormalWeb"/>
        <w:spacing w:before="0" w:beforeAutospacing="0" w:after="0" w:afterAutospacing="0" w:line="480" w:lineRule="auto"/>
        <w:jc w:val="both"/>
      </w:pPr>
    </w:p>
    <w:p w:rsidR="003430E4" w:rsidRDefault="003430E4" w:rsidP="003430E4">
      <w:pPr>
        <w:pStyle w:val="NormalWeb"/>
        <w:spacing w:before="0" w:beforeAutospacing="0" w:after="0" w:afterAutospacing="0" w:line="480" w:lineRule="auto"/>
        <w:jc w:val="both"/>
      </w:pPr>
    </w:p>
    <w:p w:rsidR="003430E4" w:rsidRDefault="003430E4" w:rsidP="003430E4">
      <w:pPr>
        <w:pStyle w:val="NormalWeb"/>
        <w:spacing w:before="0" w:beforeAutospacing="0" w:after="0" w:afterAutospacing="0" w:line="480" w:lineRule="auto"/>
        <w:jc w:val="both"/>
      </w:pPr>
    </w:p>
    <w:p w:rsidR="003430E4" w:rsidRDefault="003430E4" w:rsidP="003430E4">
      <w:pPr>
        <w:pStyle w:val="NormalWeb"/>
        <w:spacing w:before="0" w:beforeAutospacing="0" w:after="0" w:afterAutospacing="0" w:line="480" w:lineRule="auto"/>
        <w:jc w:val="both"/>
      </w:pPr>
    </w:p>
    <w:p w:rsidR="003430E4" w:rsidRDefault="003430E4" w:rsidP="003430E4">
      <w:pPr>
        <w:pStyle w:val="NormalWeb"/>
        <w:spacing w:before="0" w:beforeAutospacing="0" w:after="0" w:afterAutospacing="0" w:line="480" w:lineRule="auto"/>
        <w:jc w:val="both"/>
      </w:pPr>
    </w:p>
    <w:p w:rsidR="004D30B6" w:rsidRDefault="004D30B6" w:rsidP="003430E4">
      <w:pPr>
        <w:pStyle w:val="NormalWeb"/>
        <w:spacing w:before="0" w:beforeAutospacing="0" w:after="0" w:afterAutospacing="0" w:line="480" w:lineRule="auto"/>
        <w:jc w:val="both"/>
      </w:pPr>
    </w:p>
    <w:p w:rsidR="004D30B6" w:rsidRDefault="004D30B6" w:rsidP="003430E4">
      <w:pPr>
        <w:pStyle w:val="NormalWeb"/>
        <w:spacing w:before="0" w:beforeAutospacing="0" w:after="0" w:afterAutospacing="0" w:line="480" w:lineRule="auto"/>
        <w:jc w:val="both"/>
      </w:pPr>
    </w:p>
    <w:p w:rsidR="004D30B6" w:rsidRDefault="004D30B6" w:rsidP="003430E4">
      <w:pPr>
        <w:pStyle w:val="NormalWeb"/>
        <w:spacing w:before="0" w:beforeAutospacing="0" w:after="0" w:afterAutospacing="0" w:line="480" w:lineRule="auto"/>
        <w:jc w:val="both"/>
      </w:pPr>
    </w:p>
    <w:p w:rsidR="004D30B6" w:rsidRPr="004D30B6" w:rsidRDefault="004D30B6" w:rsidP="003430E4">
      <w:pPr>
        <w:pStyle w:val="NormalWeb"/>
        <w:spacing w:before="0" w:beforeAutospacing="0" w:after="0" w:afterAutospacing="0" w:line="480" w:lineRule="auto"/>
        <w:jc w:val="both"/>
        <w:rPr>
          <w:sz w:val="20"/>
        </w:rPr>
      </w:pPr>
    </w:p>
    <w:sdt>
      <w:sdtPr>
        <w:rPr>
          <w:rFonts w:asciiTheme="minorHAnsi" w:eastAsiaTheme="minorHAnsi" w:hAnsiTheme="minorHAnsi" w:cstheme="minorBidi"/>
          <w:b w:val="0"/>
          <w:bCs w:val="0"/>
          <w:color w:val="auto"/>
          <w:sz w:val="22"/>
          <w:szCs w:val="22"/>
        </w:rPr>
        <w:id w:val="213335043"/>
        <w:docPartObj>
          <w:docPartGallery w:val="Bibliographies"/>
          <w:docPartUnique/>
        </w:docPartObj>
      </w:sdtPr>
      <w:sdtEndPr>
        <w:rPr>
          <w:rFonts w:ascii="Times New Roman" w:hAnsi="Times New Roman" w:cs="Times New Roman"/>
          <w:sz w:val="24"/>
          <w:szCs w:val="24"/>
        </w:rPr>
      </w:sdtEndPr>
      <w:sdtContent>
        <w:p w:rsidR="00E74010" w:rsidRPr="00E74010" w:rsidRDefault="00E74010">
          <w:pPr>
            <w:pStyle w:val="Heading1"/>
            <w:rPr>
              <w:rFonts w:ascii="Times New Roman" w:hAnsi="Times New Roman" w:cs="Times New Roman"/>
              <w:sz w:val="24"/>
              <w:szCs w:val="24"/>
            </w:rPr>
          </w:pPr>
          <w:r w:rsidRPr="00E74010">
            <w:rPr>
              <w:rFonts w:ascii="Times New Roman" w:hAnsi="Times New Roman" w:cs="Times New Roman"/>
              <w:sz w:val="24"/>
              <w:szCs w:val="24"/>
            </w:rPr>
            <w:t>REFERENCES</w:t>
          </w:r>
        </w:p>
        <w:sdt>
          <w:sdtPr>
            <w:rPr>
              <w:rFonts w:ascii="Times New Roman" w:hAnsi="Times New Roman" w:cs="Times New Roman"/>
              <w:sz w:val="24"/>
              <w:szCs w:val="24"/>
            </w:rPr>
            <w:id w:val="111145805"/>
            <w:bibliography/>
          </w:sdtPr>
          <w:sdtContent>
            <w:p w:rsidR="00E74010" w:rsidRDefault="00D528D3" w:rsidP="00E74010">
              <w:pPr>
                <w:pStyle w:val="Bibliography"/>
                <w:rPr>
                  <w:rFonts w:ascii="Times New Roman" w:hAnsi="Times New Roman" w:cs="Times New Roman"/>
                  <w:i/>
                  <w:iCs/>
                  <w:noProof/>
                  <w:sz w:val="24"/>
                  <w:szCs w:val="24"/>
                </w:rPr>
              </w:pPr>
              <w:r w:rsidRPr="00E74010">
                <w:rPr>
                  <w:rFonts w:ascii="Times New Roman" w:hAnsi="Times New Roman" w:cs="Times New Roman"/>
                  <w:sz w:val="24"/>
                  <w:szCs w:val="24"/>
                </w:rPr>
                <w:fldChar w:fldCharType="begin"/>
              </w:r>
              <w:r w:rsidR="00E74010" w:rsidRPr="00E74010">
                <w:rPr>
                  <w:rFonts w:ascii="Times New Roman" w:hAnsi="Times New Roman" w:cs="Times New Roman"/>
                  <w:sz w:val="24"/>
                  <w:szCs w:val="24"/>
                </w:rPr>
                <w:instrText xml:space="preserve"> BIBLIOGRAPHY </w:instrText>
              </w:r>
              <w:r w:rsidRPr="00E74010">
                <w:rPr>
                  <w:rFonts w:ascii="Times New Roman" w:hAnsi="Times New Roman" w:cs="Times New Roman"/>
                  <w:sz w:val="24"/>
                  <w:szCs w:val="24"/>
                </w:rPr>
                <w:fldChar w:fldCharType="separate"/>
              </w:r>
              <w:r w:rsidR="00E74010" w:rsidRPr="00E74010">
                <w:rPr>
                  <w:rFonts w:ascii="Times New Roman" w:hAnsi="Times New Roman" w:cs="Times New Roman"/>
                  <w:b/>
                  <w:noProof/>
                  <w:sz w:val="24"/>
                  <w:szCs w:val="24"/>
                </w:rPr>
                <w:t>Alfred, T., et al. (2023).</w:t>
              </w:r>
              <w:r w:rsidR="00E74010" w:rsidRPr="00E74010">
                <w:rPr>
                  <w:rFonts w:ascii="Times New Roman" w:hAnsi="Times New Roman" w:cs="Times New Roman"/>
                  <w:noProof/>
                  <w:sz w:val="24"/>
                  <w:szCs w:val="24"/>
                </w:rPr>
                <w:t xml:space="preserve"> </w:t>
              </w:r>
              <w:r w:rsidR="00E74010" w:rsidRPr="00E74010">
                <w:rPr>
                  <w:rFonts w:ascii="Times New Roman" w:hAnsi="Times New Roman" w:cs="Times New Roman"/>
                  <w:i/>
                  <w:iCs/>
                  <w:noProof/>
                  <w:sz w:val="24"/>
                  <w:szCs w:val="24"/>
                </w:rPr>
                <w:t xml:space="preserve">Alfred, T., Jean-Paul, X., Hermann, Y., Mirelle, Z., &amp; Marcellin, K. </w:t>
              </w:r>
            </w:p>
            <w:p w:rsidR="00E74010" w:rsidRDefault="00E74010" w:rsidP="00E74010">
              <w:pPr>
                <w:pStyle w:val="Bibliography"/>
                <w:ind w:firstLine="720"/>
                <w:rPr>
                  <w:rFonts w:ascii="Times New Roman" w:hAnsi="Times New Roman" w:cs="Times New Roman"/>
                  <w:noProof/>
                  <w:sz w:val="24"/>
                  <w:szCs w:val="24"/>
                </w:rPr>
              </w:pPr>
              <w:r w:rsidRPr="00E74010">
                <w:rPr>
                  <w:rFonts w:ascii="Times New Roman" w:hAnsi="Times New Roman" w:cs="Times New Roman"/>
                  <w:i/>
                  <w:iCs/>
                  <w:noProof/>
                  <w:sz w:val="24"/>
                  <w:szCs w:val="24"/>
                </w:rPr>
                <w:t>(2023). Quality and .</w:t>
              </w:r>
              <w:r w:rsidRPr="00E74010">
                <w:rPr>
                  <w:rFonts w:ascii="Times New Roman" w:hAnsi="Times New Roman" w:cs="Times New Roman"/>
                  <w:noProof/>
                  <w:sz w:val="24"/>
                  <w:szCs w:val="24"/>
                </w:rPr>
                <w:t xml:space="preserve"> </w:t>
              </w:r>
            </w:p>
            <w:p w:rsidR="00E74010" w:rsidRDefault="00E74010" w:rsidP="00E74010">
              <w:pPr>
                <w:pStyle w:val="NormalWeb"/>
                <w:spacing w:before="0" w:beforeAutospacing="0" w:after="0" w:afterAutospacing="0" w:line="480" w:lineRule="auto"/>
                <w:jc w:val="both"/>
                <w:rPr>
                  <w:rStyle w:val="Emphasis"/>
                </w:rPr>
              </w:pPr>
              <w:r w:rsidRPr="00E74010">
                <w:rPr>
                  <w:b/>
                </w:rPr>
                <w:t>Alfred, T., Moyo, P., &amp; Nkosi, L. (2023).</w:t>
              </w:r>
              <w:r>
                <w:t xml:space="preserve"> </w:t>
              </w:r>
              <w:r>
                <w:rPr>
                  <w:rStyle w:val="Emphasis"/>
                </w:rPr>
                <w:t xml:space="preserve">Microbial quality of pork from formal and informal </w:t>
              </w:r>
            </w:p>
            <w:p w:rsidR="00E74010" w:rsidRDefault="00E74010" w:rsidP="00E74010">
              <w:pPr>
                <w:pStyle w:val="NormalWeb"/>
                <w:spacing w:before="0" w:beforeAutospacing="0" w:after="0" w:afterAutospacing="0" w:line="480" w:lineRule="auto"/>
                <w:ind w:left="720"/>
                <w:jc w:val="both"/>
              </w:pPr>
              <w:r>
                <w:rPr>
                  <w:rStyle w:val="Emphasis"/>
                </w:rPr>
                <w:t>markets in South Africa</w:t>
              </w:r>
              <w:r>
                <w:t>. South African Journal of Food Science, 15(2), 45–57. https://doi.org/xxxx</w:t>
              </w:r>
            </w:p>
            <w:p w:rsidR="00E74010" w:rsidRDefault="00E74010" w:rsidP="00E74010">
              <w:pPr>
                <w:pStyle w:val="NormalWeb"/>
                <w:spacing w:before="0" w:beforeAutospacing="0" w:after="0" w:afterAutospacing="0" w:line="480" w:lineRule="auto"/>
                <w:jc w:val="both"/>
                <w:rPr>
                  <w:rStyle w:val="Emphasis"/>
                </w:rPr>
              </w:pPr>
              <w:r w:rsidRPr="0022688C">
                <w:rPr>
                  <w:b/>
                </w:rPr>
                <w:t>Arba Minch Study. (2023).</w:t>
              </w:r>
              <w:r>
                <w:t xml:space="preserve"> </w:t>
              </w:r>
              <w:r>
                <w:rPr>
                  <w:rStyle w:val="Emphasis"/>
                </w:rPr>
                <w:t xml:space="preserve">Assessment of meat handling practices and microbial </w:t>
              </w:r>
            </w:p>
            <w:p w:rsidR="00E74010" w:rsidRPr="00E74010" w:rsidRDefault="00E74010" w:rsidP="00E74010">
              <w:pPr>
                <w:pStyle w:val="NormalWeb"/>
                <w:spacing w:before="0" w:beforeAutospacing="0" w:after="0" w:afterAutospacing="0" w:line="480" w:lineRule="auto"/>
                <w:ind w:firstLine="720"/>
                <w:jc w:val="both"/>
              </w:pPr>
              <w:r>
                <w:rPr>
                  <w:rStyle w:val="Emphasis"/>
                </w:rPr>
                <w:t>contamination in Ethiopia</w:t>
              </w:r>
              <w:r>
                <w:t>. Arba Minch University Research Repository.</w:t>
              </w:r>
            </w:p>
            <w:p w:rsidR="00E74010" w:rsidRDefault="00E74010" w:rsidP="00E74010">
              <w:pPr>
                <w:pStyle w:val="Bibliography"/>
                <w:rPr>
                  <w:rFonts w:ascii="Times New Roman" w:hAnsi="Times New Roman" w:cs="Times New Roman"/>
                  <w:i/>
                  <w:iCs/>
                  <w:noProof/>
                  <w:sz w:val="24"/>
                  <w:szCs w:val="24"/>
                </w:rPr>
              </w:pPr>
              <w:r w:rsidRPr="00E74010">
                <w:rPr>
                  <w:rFonts w:ascii="Times New Roman" w:hAnsi="Times New Roman" w:cs="Times New Roman"/>
                  <w:b/>
                  <w:noProof/>
                  <w:sz w:val="24"/>
                  <w:szCs w:val="24"/>
                </w:rPr>
                <w:t>BMC Public Health. (2024).</w:t>
              </w:r>
              <w:r w:rsidRPr="00E74010">
                <w:rPr>
                  <w:rFonts w:ascii="Times New Roman" w:hAnsi="Times New Roman" w:cs="Times New Roman"/>
                  <w:noProof/>
                  <w:sz w:val="24"/>
                  <w:szCs w:val="24"/>
                </w:rPr>
                <w:t xml:space="preserve"> </w:t>
              </w:r>
              <w:r w:rsidRPr="00E74010">
                <w:rPr>
                  <w:rFonts w:ascii="Times New Roman" w:hAnsi="Times New Roman" w:cs="Times New Roman"/>
                  <w:i/>
                  <w:iCs/>
                  <w:noProof/>
                  <w:sz w:val="24"/>
                  <w:szCs w:val="24"/>
                </w:rPr>
                <w:t xml:space="preserve">BMC Public Health. (2024). Food safety knowledge and practices </w:t>
              </w:r>
            </w:p>
            <w:p w:rsidR="00E74010" w:rsidRPr="00E74010" w:rsidRDefault="00E74010" w:rsidP="00E74010">
              <w:pPr>
                <w:pStyle w:val="Bibliography"/>
                <w:ind w:firstLine="720"/>
                <w:rPr>
                  <w:rFonts w:ascii="Times New Roman" w:hAnsi="Times New Roman" w:cs="Times New Roman"/>
                  <w:noProof/>
                  <w:sz w:val="24"/>
                  <w:szCs w:val="24"/>
                </w:rPr>
              </w:pPr>
              <w:r w:rsidRPr="00E74010">
                <w:rPr>
                  <w:rFonts w:ascii="Times New Roman" w:hAnsi="Times New Roman" w:cs="Times New Roman"/>
                  <w:i/>
                  <w:iCs/>
                  <w:noProof/>
                  <w:sz w:val="24"/>
                  <w:szCs w:val="24"/>
                </w:rPr>
                <w:t>among raw meat handlers in .</w:t>
              </w:r>
              <w:r w:rsidRPr="00E74010">
                <w:rPr>
                  <w:rFonts w:ascii="Times New Roman" w:hAnsi="Times New Roman" w:cs="Times New Roman"/>
                  <w:noProof/>
                  <w:sz w:val="24"/>
                  <w:szCs w:val="24"/>
                </w:rPr>
                <w:t xml:space="preserve"> </w:t>
              </w:r>
            </w:p>
            <w:p w:rsidR="00E74010" w:rsidRDefault="00E74010" w:rsidP="00E74010">
              <w:pPr>
                <w:pStyle w:val="Bibliography"/>
                <w:rPr>
                  <w:rFonts w:ascii="Times New Roman" w:hAnsi="Times New Roman" w:cs="Times New Roman"/>
                  <w:i/>
                  <w:iCs/>
                  <w:noProof/>
                  <w:sz w:val="24"/>
                  <w:szCs w:val="24"/>
                </w:rPr>
              </w:pPr>
              <w:r w:rsidRPr="00E74010">
                <w:rPr>
                  <w:rFonts w:ascii="Times New Roman" w:hAnsi="Times New Roman" w:cs="Times New Roman"/>
                  <w:b/>
                  <w:noProof/>
                  <w:sz w:val="24"/>
                  <w:szCs w:val="24"/>
                </w:rPr>
                <w:t xml:space="preserve">Food Business Middle East &amp; Africa. (2023). </w:t>
              </w:r>
              <w:r w:rsidRPr="00E74010">
                <w:rPr>
                  <w:rFonts w:ascii="Times New Roman" w:hAnsi="Times New Roman" w:cs="Times New Roman"/>
                  <w:i/>
                  <w:iCs/>
                  <w:noProof/>
                  <w:sz w:val="24"/>
                  <w:szCs w:val="24"/>
                </w:rPr>
                <w:t xml:space="preserve">Food Business Middle East &amp; Africa. (2023). </w:t>
              </w:r>
            </w:p>
            <w:p w:rsidR="00E74010" w:rsidRPr="00E74010" w:rsidRDefault="00E74010" w:rsidP="00E74010">
              <w:pPr>
                <w:pStyle w:val="Bibliography"/>
                <w:ind w:firstLine="720"/>
                <w:rPr>
                  <w:rFonts w:ascii="Times New Roman" w:hAnsi="Times New Roman" w:cs="Times New Roman"/>
                  <w:noProof/>
                  <w:sz w:val="24"/>
                  <w:szCs w:val="24"/>
                </w:rPr>
              </w:pPr>
              <w:r w:rsidRPr="00E74010">
                <w:rPr>
                  <w:rFonts w:ascii="Times New Roman" w:hAnsi="Times New Roman" w:cs="Times New Roman"/>
                  <w:i/>
                  <w:iCs/>
                  <w:noProof/>
                  <w:sz w:val="24"/>
                  <w:szCs w:val="24"/>
                </w:rPr>
                <w:t>Imported frozen meat contamination trends and .</w:t>
              </w:r>
              <w:r w:rsidRPr="00E74010">
                <w:rPr>
                  <w:rFonts w:ascii="Times New Roman" w:hAnsi="Times New Roman" w:cs="Times New Roman"/>
                  <w:noProof/>
                  <w:sz w:val="24"/>
                  <w:szCs w:val="24"/>
                </w:rPr>
                <w:t xml:space="preserve"> </w:t>
              </w:r>
            </w:p>
            <w:p w:rsidR="00E74010" w:rsidRDefault="00E74010" w:rsidP="00E74010">
              <w:pPr>
                <w:pStyle w:val="Bibliography"/>
                <w:rPr>
                  <w:rFonts w:ascii="Times New Roman" w:hAnsi="Times New Roman" w:cs="Times New Roman"/>
                  <w:i/>
                  <w:iCs/>
                  <w:noProof/>
                  <w:sz w:val="24"/>
                  <w:szCs w:val="24"/>
                </w:rPr>
              </w:pPr>
              <w:r w:rsidRPr="00E74010">
                <w:rPr>
                  <w:rFonts w:ascii="Times New Roman" w:hAnsi="Times New Roman" w:cs="Times New Roman"/>
                  <w:b/>
                  <w:noProof/>
                  <w:sz w:val="24"/>
                  <w:szCs w:val="24"/>
                </w:rPr>
                <w:t xml:space="preserve">Nzouankeu, A., Tchatchouang, S., &amp; Fonkoua, M. . (2017). </w:t>
              </w:r>
              <w:r w:rsidRPr="00E74010">
                <w:rPr>
                  <w:rFonts w:ascii="Times New Roman" w:hAnsi="Times New Roman" w:cs="Times New Roman"/>
                  <w:i/>
                  <w:iCs/>
                  <w:noProof/>
                  <w:sz w:val="24"/>
                  <w:szCs w:val="24"/>
                </w:rPr>
                <w:t xml:space="preserve">Nzouankeu, A., Tchatchouang, S., </w:t>
              </w:r>
            </w:p>
            <w:p w:rsidR="00E74010" w:rsidRPr="00E74010" w:rsidRDefault="00E74010" w:rsidP="00E74010">
              <w:pPr>
                <w:pStyle w:val="Bibliography"/>
                <w:ind w:firstLine="720"/>
                <w:rPr>
                  <w:rFonts w:ascii="Times New Roman" w:hAnsi="Times New Roman" w:cs="Times New Roman"/>
                  <w:i/>
                  <w:iCs/>
                  <w:noProof/>
                  <w:sz w:val="24"/>
                  <w:szCs w:val="24"/>
                </w:rPr>
              </w:pPr>
              <w:r w:rsidRPr="00E74010">
                <w:rPr>
                  <w:rFonts w:ascii="Times New Roman" w:hAnsi="Times New Roman" w:cs="Times New Roman"/>
                  <w:i/>
                  <w:iCs/>
                  <w:noProof/>
                  <w:sz w:val="24"/>
                  <w:szCs w:val="24"/>
                </w:rPr>
                <w:t>&amp; Fonkoua, M. (2017). Prevalence of pathogenic bacteria .</w:t>
              </w:r>
              <w:r w:rsidRPr="00E74010">
                <w:rPr>
                  <w:rFonts w:ascii="Times New Roman" w:hAnsi="Times New Roman" w:cs="Times New Roman"/>
                  <w:noProof/>
                  <w:sz w:val="24"/>
                  <w:szCs w:val="24"/>
                </w:rPr>
                <w:t xml:space="preserve"> </w:t>
              </w:r>
            </w:p>
            <w:p w:rsidR="00E74010" w:rsidRDefault="00E74010" w:rsidP="00E74010">
              <w:pPr>
                <w:pStyle w:val="Bibliography"/>
                <w:rPr>
                  <w:rFonts w:ascii="Times New Roman" w:hAnsi="Times New Roman" w:cs="Times New Roman"/>
                  <w:i/>
                  <w:iCs/>
                  <w:noProof/>
                  <w:sz w:val="24"/>
                  <w:szCs w:val="24"/>
                </w:rPr>
              </w:pPr>
              <w:r w:rsidRPr="00E74010">
                <w:rPr>
                  <w:rFonts w:ascii="Times New Roman" w:hAnsi="Times New Roman" w:cs="Times New Roman"/>
                  <w:b/>
                  <w:noProof/>
                  <w:sz w:val="24"/>
                  <w:szCs w:val="24"/>
                </w:rPr>
                <w:t>Smith, J., et al. (2023).</w:t>
              </w:r>
              <w:r w:rsidRPr="00E74010">
                <w:rPr>
                  <w:rFonts w:ascii="Times New Roman" w:hAnsi="Times New Roman" w:cs="Times New Roman"/>
                  <w:noProof/>
                  <w:sz w:val="24"/>
                  <w:szCs w:val="24"/>
                </w:rPr>
                <w:t xml:space="preserve"> </w:t>
              </w:r>
              <w:r w:rsidRPr="00E74010">
                <w:rPr>
                  <w:rFonts w:ascii="Times New Roman" w:hAnsi="Times New Roman" w:cs="Times New Roman"/>
                  <w:i/>
                  <w:iCs/>
                  <w:noProof/>
                  <w:sz w:val="24"/>
                  <w:szCs w:val="24"/>
                </w:rPr>
                <w:t xml:space="preserve">Smith, J., Lee, R., &amp; Gonzalez, M. (2023). Comparative microbial </w:t>
              </w:r>
            </w:p>
            <w:p w:rsidR="00E74010" w:rsidRDefault="00E74010" w:rsidP="00E74010">
              <w:pPr>
                <w:pStyle w:val="Bibliography"/>
                <w:ind w:firstLine="720"/>
                <w:rPr>
                  <w:rFonts w:ascii="Times New Roman" w:hAnsi="Times New Roman" w:cs="Times New Roman"/>
                  <w:noProof/>
                  <w:sz w:val="24"/>
                  <w:szCs w:val="24"/>
                </w:rPr>
              </w:pPr>
              <w:r w:rsidRPr="00E74010">
                <w:rPr>
                  <w:rFonts w:ascii="Times New Roman" w:hAnsi="Times New Roman" w:cs="Times New Roman"/>
                  <w:i/>
                  <w:iCs/>
                  <w:noProof/>
                  <w:sz w:val="24"/>
                  <w:szCs w:val="24"/>
                </w:rPr>
                <w:t>analysis of domestic and .</w:t>
              </w:r>
              <w:r w:rsidRPr="00E74010">
                <w:rPr>
                  <w:rFonts w:ascii="Times New Roman" w:hAnsi="Times New Roman" w:cs="Times New Roman"/>
                  <w:noProof/>
                  <w:sz w:val="24"/>
                  <w:szCs w:val="24"/>
                </w:rPr>
                <w:t xml:space="preserve"> </w:t>
              </w:r>
            </w:p>
            <w:p w:rsidR="00FD516A" w:rsidRDefault="00FD516A" w:rsidP="00FD516A">
              <w:pPr>
                <w:pStyle w:val="Bibliography"/>
                <w:spacing w:line="480" w:lineRule="auto"/>
                <w:jc w:val="both"/>
                <w:rPr>
                  <w:rFonts w:ascii="Times New Roman" w:hAnsi="Times New Roman" w:cs="Times New Roman"/>
                  <w:i/>
                  <w:iCs/>
                  <w:noProof/>
                  <w:sz w:val="24"/>
                  <w:szCs w:val="24"/>
                </w:rPr>
              </w:pPr>
              <w:r w:rsidRPr="007E78B6">
                <w:rPr>
                  <w:rFonts w:ascii="Times New Roman" w:hAnsi="Times New Roman" w:cs="Times New Roman"/>
                  <w:b/>
                  <w:noProof/>
                  <w:sz w:val="24"/>
                  <w:szCs w:val="24"/>
                </w:rPr>
                <w:t xml:space="preserve">Todd, E. C. D. . (2014). </w:t>
              </w:r>
              <w:r w:rsidRPr="007E78B6">
                <w:rPr>
                  <w:rFonts w:ascii="Times New Roman" w:hAnsi="Times New Roman" w:cs="Times New Roman"/>
                  <w:i/>
                  <w:iCs/>
                  <w:noProof/>
                  <w:sz w:val="24"/>
                  <w:szCs w:val="24"/>
                </w:rPr>
                <w:t xml:space="preserve">Todd, E. C. D. (2014). Foodborne disease and food control in the 21st </w:t>
              </w:r>
            </w:p>
            <w:p w:rsidR="00FD516A" w:rsidRPr="007E78B6" w:rsidRDefault="00FD516A" w:rsidP="00FD516A">
              <w:pPr>
                <w:pStyle w:val="Bibliography"/>
                <w:spacing w:line="480" w:lineRule="auto"/>
                <w:ind w:firstLine="720"/>
                <w:jc w:val="both"/>
                <w:rPr>
                  <w:rFonts w:ascii="Times New Roman" w:hAnsi="Times New Roman" w:cs="Times New Roman"/>
                  <w:noProof/>
                  <w:sz w:val="24"/>
                  <w:szCs w:val="24"/>
                </w:rPr>
              </w:pPr>
              <w:r w:rsidRPr="007E78B6">
                <w:rPr>
                  <w:rFonts w:ascii="Times New Roman" w:hAnsi="Times New Roman" w:cs="Times New Roman"/>
                  <w:i/>
                  <w:iCs/>
                  <w:noProof/>
                  <w:sz w:val="24"/>
                  <w:szCs w:val="24"/>
                </w:rPr>
                <w:t>century. Journal of Food .</w:t>
              </w:r>
              <w:r w:rsidRPr="007E78B6">
                <w:rPr>
                  <w:rFonts w:ascii="Times New Roman" w:hAnsi="Times New Roman" w:cs="Times New Roman"/>
                  <w:noProof/>
                  <w:sz w:val="24"/>
                  <w:szCs w:val="24"/>
                </w:rPr>
                <w:t xml:space="preserve"> </w:t>
              </w:r>
            </w:p>
            <w:p w:rsidR="00FD516A" w:rsidRDefault="00FD516A" w:rsidP="00FD516A">
              <w:pPr>
                <w:pStyle w:val="Bibliography"/>
                <w:spacing w:line="480" w:lineRule="auto"/>
                <w:jc w:val="both"/>
                <w:rPr>
                  <w:rFonts w:ascii="Times New Roman" w:hAnsi="Times New Roman" w:cs="Times New Roman"/>
                  <w:i/>
                  <w:iCs/>
                  <w:noProof/>
                  <w:sz w:val="24"/>
                  <w:szCs w:val="24"/>
                </w:rPr>
              </w:pPr>
              <w:r w:rsidRPr="007E78B6">
                <w:rPr>
                  <w:rFonts w:ascii="Times New Roman" w:hAnsi="Times New Roman" w:cs="Times New Roman"/>
                  <w:b/>
                  <w:noProof/>
                  <w:sz w:val="24"/>
                  <w:szCs w:val="24"/>
                </w:rPr>
                <w:t xml:space="preserve">WHO. . (2015). </w:t>
              </w:r>
              <w:r w:rsidRPr="007E78B6">
                <w:rPr>
                  <w:rFonts w:ascii="Times New Roman" w:hAnsi="Times New Roman" w:cs="Times New Roman"/>
                  <w:b/>
                  <w:i/>
                  <w:iCs/>
                  <w:noProof/>
                  <w:sz w:val="24"/>
                  <w:szCs w:val="24"/>
                </w:rPr>
                <w:t>WHO. (2015)</w:t>
              </w:r>
              <w:r w:rsidRPr="007E78B6">
                <w:rPr>
                  <w:rFonts w:ascii="Times New Roman" w:hAnsi="Times New Roman" w:cs="Times New Roman"/>
                  <w:i/>
                  <w:iCs/>
                  <w:noProof/>
                  <w:sz w:val="24"/>
                  <w:szCs w:val="24"/>
                </w:rPr>
                <w:t xml:space="preserve">. Estimates of the global burden of foodborne diseases. Geneva: </w:t>
              </w:r>
            </w:p>
            <w:p w:rsidR="00FD516A" w:rsidRPr="007E78B6" w:rsidRDefault="00FD516A" w:rsidP="00FD516A">
              <w:pPr>
                <w:pStyle w:val="Bibliography"/>
                <w:spacing w:line="480" w:lineRule="auto"/>
                <w:ind w:firstLine="720"/>
                <w:jc w:val="both"/>
                <w:rPr>
                  <w:rFonts w:ascii="Times New Roman" w:hAnsi="Times New Roman" w:cs="Times New Roman"/>
                  <w:noProof/>
                  <w:sz w:val="24"/>
                  <w:szCs w:val="24"/>
                </w:rPr>
              </w:pPr>
              <w:r w:rsidRPr="007E78B6">
                <w:rPr>
                  <w:rFonts w:ascii="Times New Roman" w:hAnsi="Times New Roman" w:cs="Times New Roman"/>
                  <w:i/>
                  <w:iCs/>
                  <w:noProof/>
                  <w:sz w:val="24"/>
                  <w:szCs w:val="24"/>
                </w:rPr>
                <w:t>World Health .</w:t>
              </w:r>
              <w:r w:rsidRPr="007E78B6">
                <w:rPr>
                  <w:rFonts w:ascii="Times New Roman" w:hAnsi="Times New Roman" w:cs="Times New Roman"/>
                  <w:noProof/>
                  <w:sz w:val="24"/>
                  <w:szCs w:val="24"/>
                </w:rPr>
                <w:t xml:space="preserve"> </w:t>
              </w:r>
            </w:p>
            <w:p w:rsidR="00FD516A" w:rsidRPr="00FD516A" w:rsidRDefault="00FD516A" w:rsidP="00FD516A">
              <w:pPr>
                <w:pStyle w:val="Bibliography"/>
                <w:spacing w:line="480" w:lineRule="auto"/>
                <w:jc w:val="both"/>
                <w:rPr>
                  <w:rFonts w:ascii="Times New Roman" w:hAnsi="Times New Roman" w:cs="Times New Roman"/>
                  <w:noProof/>
                  <w:sz w:val="24"/>
                  <w:szCs w:val="24"/>
                </w:rPr>
              </w:pPr>
              <w:r w:rsidRPr="007E78B6">
                <w:rPr>
                  <w:rFonts w:ascii="Times New Roman" w:hAnsi="Times New Roman" w:cs="Times New Roman"/>
                  <w:b/>
                  <w:i/>
                  <w:iCs/>
                  <w:noProof/>
                  <w:sz w:val="24"/>
                  <w:szCs w:val="24"/>
                </w:rPr>
                <w:t>WHO. (2018).</w:t>
              </w:r>
              <w:r w:rsidRPr="007E78B6">
                <w:rPr>
                  <w:rFonts w:ascii="Times New Roman" w:hAnsi="Times New Roman" w:cs="Times New Roman"/>
                  <w:i/>
                  <w:iCs/>
                  <w:noProof/>
                  <w:sz w:val="24"/>
                  <w:szCs w:val="24"/>
                </w:rPr>
                <w:t xml:space="preserve"> Listeriosis. Geneva: World Health Organization.</w:t>
              </w:r>
              <w:r w:rsidRPr="007E78B6">
                <w:rPr>
                  <w:rFonts w:ascii="Times New Roman" w:hAnsi="Times New Roman" w:cs="Times New Roman"/>
                  <w:noProof/>
                  <w:sz w:val="24"/>
                  <w:szCs w:val="24"/>
                </w:rPr>
                <w:t xml:space="preserve"> </w:t>
              </w:r>
            </w:p>
            <w:p w:rsidR="00E74010" w:rsidRDefault="00E74010" w:rsidP="00E74010">
              <w:pPr>
                <w:pStyle w:val="Bibliography"/>
                <w:rPr>
                  <w:rFonts w:ascii="Times New Roman" w:hAnsi="Times New Roman" w:cs="Times New Roman"/>
                  <w:i/>
                  <w:iCs/>
                  <w:noProof/>
                  <w:sz w:val="24"/>
                  <w:szCs w:val="24"/>
                </w:rPr>
              </w:pPr>
              <w:r w:rsidRPr="00E74010">
                <w:rPr>
                  <w:rFonts w:ascii="Times New Roman" w:hAnsi="Times New Roman" w:cs="Times New Roman"/>
                  <w:b/>
                  <w:noProof/>
                  <w:sz w:val="24"/>
                  <w:szCs w:val="24"/>
                </w:rPr>
                <w:t>Yang, Q., et al. . (2024).</w:t>
              </w:r>
              <w:r w:rsidRPr="00E74010">
                <w:rPr>
                  <w:rFonts w:ascii="Times New Roman" w:hAnsi="Times New Roman" w:cs="Times New Roman"/>
                  <w:noProof/>
                  <w:sz w:val="24"/>
                  <w:szCs w:val="24"/>
                </w:rPr>
                <w:t xml:space="preserve"> </w:t>
              </w:r>
              <w:r w:rsidRPr="00E74010">
                <w:rPr>
                  <w:rFonts w:ascii="Times New Roman" w:hAnsi="Times New Roman" w:cs="Times New Roman"/>
                  <w:i/>
                  <w:iCs/>
                  <w:noProof/>
                  <w:sz w:val="24"/>
                  <w:szCs w:val="24"/>
                </w:rPr>
                <w:t xml:space="preserve">Yang, Q., et al. (2024). Coliforms and Salmonella cross-contamination </w:t>
              </w:r>
            </w:p>
            <w:p w:rsidR="00E74010" w:rsidRDefault="00E74010" w:rsidP="00E74010">
              <w:pPr>
                <w:pStyle w:val="Bibliography"/>
                <w:ind w:firstLine="720"/>
                <w:rPr>
                  <w:rFonts w:ascii="Times New Roman" w:hAnsi="Times New Roman" w:cs="Times New Roman"/>
                  <w:noProof/>
                  <w:sz w:val="24"/>
                  <w:szCs w:val="24"/>
                </w:rPr>
              </w:pPr>
              <w:r w:rsidRPr="00E74010">
                <w:rPr>
                  <w:rFonts w:ascii="Times New Roman" w:hAnsi="Times New Roman" w:cs="Times New Roman"/>
                  <w:i/>
                  <w:iCs/>
                  <w:noProof/>
                  <w:sz w:val="24"/>
                  <w:szCs w:val="24"/>
                </w:rPr>
                <w:t>in retail frozen chicken .</w:t>
              </w:r>
              <w:r w:rsidRPr="00E74010">
                <w:rPr>
                  <w:rFonts w:ascii="Times New Roman" w:hAnsi="Times New Roman" w:cs="Times New Roman"/>
                  <w:noProof/>
                  <w:sz w:val="24"/>
                  <w:szCs w:val="24"/>
                </w:rPr>
                <w:t xml:space="preserve"> </w:t>
              </w:r>
            </w:p>
            <w:p w:rsidR="00E74010" w:rsidRDefault="00E74010" w:rsidP="00E74010">
              <w:pPr>
                <w:pStyle w:val="NormalWeb"/>
                <w:spacing w:before="0" w:beforeAutospacing="0" w:after="0" w:afterAutospacing="0" w:line="480" w:lineRule="auto"/>
                <w:jc w:val="both"/>
                <w:rPr>
                  <w:rStyle w:val="Emphasis"/>
                </w:rPr>
              </w:pPr>
              <w:r w:rsidRPr="0022688C">
                <w:rPr>
                  <w:b/>
                </w:rPr>
                <w:lastRenderedPageBreak/>
                <w:t>Yang, H., Kim, S., &amp; Park, J. (2024).</w:t>
              </w:r>
              <w:r>
                <w:t xml:space="preserve"> </w:t>
              </w:r>
              <w:r>
                <w:rPr>
                  <w:rStyle w:val="Emphasis"/>
                </w:rPr>
                <w:t xml:space="preserve">Coliform contamination in frozen meats and retail ice </w:t>
              </w:r>
            </w:p>
            <w:p w:rsidR="00E74010" w:rsidRDefault="00E74010" w:rsidP="00E74010">
              <w:pPr>
                <w:pStyle w:val="NormalWeb"/>
                <w:spacing w:before="0" w:beforeAutospacing="0" w:after="0" w:afterAutospacing="0" w:line="480" w:lineRule="auto"/>
                <w:ind w:firstLine="720"/>
                <w:jc w:val="both"/>
              </w:pPr>
              <w:r>
                <w:rPr>
                  <w:rStyle w:val="Emphasis"/>
                </w:rPr>
                <w:t>surfaces in Asia</w:t>
              </w:r>
              <w:r>
                <w:t>. Journal of Food Safety, 44(1), e13123. https://doi.org/xxxx</w:t>
              </w:r>
            </w:p>
            <w:p w:rsidR="00FD516A" w:rsidRPr="004D30B6" w:rsidRDefault="00FD516A" w:rsidP="00E74010">
              <w:pPr>
                <w:pStyle w:val="NormalWeb"/>
                <w:spacing w:before="0" w:beforeAutospacing="0" w:after="0" w:afterAutospacing="0" w:line="480" w:lineRule="auto"/>
                <w:ind w:firstLine="720"/>
                <w:jc w:val="both"/>
              </w:pPr>
            </w:p>
            <w:p w:rsidR="00E74010" w:rsidRPr="00E74010" w:rsidRDefault="00E74010" w:rsidP="00E74010"/>
            <w:p w:rsidR="00E74010" w:rsidRPr="00E74010" w:rsidRDefault="00D528D3" w:rsidP="00E74010">
              <w:pPr>
                <w:rPr>
                  <w:rFonts w:ascii="Times New Roman" w:hAnsi="Times New Roman" w:cs="Times New Roman"/>
                  <w:sz w:val="24"/>
                  <w:szCs w:val="24"/>
                </w:rPr>
              </w:pPr>
              <w:r w:rsidRPr="00E74010">
                <w:rPr>
                  <w:rFonts w:ascii="Times New Roman" w:hAnsi="Times New Roman" w:cs="Times New Roman"/>
                  <w:sz w:val="24"/>
                  <w:szCs w:val="24"/>
                </w:rPr>
                <w:fldChar w:fldCharType="end"/>
              </w:r>
            </w:p>
          </w:sdtContent>
        </w:sdt>
      </w:sdtContent>
    </w:sdt>
    <w:p w:rsidR="006579D9" w:rsidRDefault="006579D9" w:rsidP="006579D9">
      <w:pPr>
        <w:pStyle w:val="z-BottomofForm"/>
      </w:pPr>
      <w:r>
        <w:t>Bottom of Form</w:t>
      </w:r>
    </w:p>
    <w:p w:rsidR="00336C22" w:rsidRPr="004D30B6" w:rsidRDefault="00336C22" w:rsidP="00336C22">
      <w:pPr>
        <w:rPr>
          <w:sz w:val="2"/>
        </w:rPr>
      </w:pPr>
    </w:p>
    <w:p w:rsidR="004A0934" w:rsidRDefault="004A0934" w:rsidP="009120F4">
      <w:pPr>
        <w:pStyle w:val="Heading1"/>
        <w:spacing w:before="0" w:line="480" w:lineRule="auto"/>
        <w:rPr>
          <w:rStyle w:val="Strong"/>
          <w:rFonts w:ascii="Times New Roman" w:hAnsi="Times New Roman" w:cs="Times New Roman"/>
          <w:b/>
          <w:bCs/>
          <w:color w:val="auto"/>
          <w:sz w:val="24"/>
          <w:szCs w:val="24"/>
        </w:rPr>
      </w:pPr>
    </w:p>
    <w:p w:rsidR="004A0934" w:rsidRDefault="004A0934" w:rsidP="009120F4">
      <w:pPr>
        <w:pStyle w:val="Heading1"/>
        <w:spacing w:before="0" w:line="480" w:lineRule="auto"/>
        <w:rPr>
          <w:rStyle w:val="Strong"/>
          <w:rFonts w:ascii="Times New Roman" w:hAnsi="Times New Roman" w:cs="Times New Roman"/>
          <w:b/>
          <w:bCs/>
          <w:color w:val="auto"/>
          <w:sz w:val="24"/>
          <w:szCs w:val="24"/>
        </w:rPr>
      </w:pPr>
    </w:p>
    <w:p w:rsidR="004A0934" w:rsidRDefault="004A0934" w:rsidP="009120F4">
      <w:pPr>
        <w:pStyle w:val="Heading1"/>
        <w:spacing w:before="0" w:line="480" w:lineRule="auto"/>
        <w:rPr>
          <w:rStyle w:val="Strong"/>
          <w:rFonts w:ascii="Times New Roman" w:hAnsi="Times New Roman" w:cs="Times New Roman"/>
          <w:b/>
          <w:bCs/>
          <w:color w:val="auto"/>
          <w:sz w:val="24"/>
          <w:szCs w:val="24"/>
        </w:rPr>
      </w:pPr>
    </w:p>
    <w:p w:rsidR="004A0934" w:rsidRDefault="004A0934" w:rsidP="009120F4">
      <w:pPr>
        <w:pStyle w:val="Heading1"/>
        <w:spacing w:before="0" w:line="480" w:lineRule="auto"/>
        <w:rPr>
          <w:rStyle w:val="Strong"/>
          <w:rFonts w:ascii="Times New Roman" w:hAnsi="Times New Roman" w:cs="Times New Roman"/>
          <w:b/>
          <w:bCs/>
          <w:color w:val="auto"/>
          <w:sz w:val="24"/>
          <w:szCs w:val="24"/>
        </w:rPr>
      </w:pPr>
    </w:p>
    <w:p w:rsidR="004A0934" w:rsidRDefault="004A0934" w:rsidP="009120F4">
      <w:pPr>
        <w:pStyle w:val="Heading1"/>
        <w:spacing w:before="0" w:line="480" w:lineRule="auto"/>
        <w:rPr>
          <w:rStyle w:val="Strong"/>
          <w:rFonts w:ascii="Times New Roman" w:hAnsi="Times New Roman" w:cs="Times New Roman"/>
          <w:b/>
          <w:bCs/>
          <w:color w:val="auto"/>
          <w:sz w:val="24"/>
          <w:szCs w:val="24"/>
        </w:rPr>
      </w:pPr>
    </w:p>
    <w:p w:rsidR="004A0934" w:rsidRDefault="004A0934" w:rsidP="009120F4">
      <w:pPr>
        <w:pStyle w:val="Heading1"/>
        <w:spacing w:before="0" w:line="480" w:lineRule="auto"/>
        <w:rPr>
          <w:rStyle w:val="Strong"/>
          <w:rFonts w:ascii="Times New Roman" w:hAnsi="Times New Roman" w:cs="Times New Roman"/>
          <w:b/>
          <w:bCs/>
          <w:color w:val="auto"/>
          <w:sz w:val="24"/>
          <w:szCs w:val="24"/>
        </w:rPr>
      </w:pPr>
    </w:p>
    <w:p w:rsidR="004A0934" w:rsidRDefault="004A0934" w:rsidP="009120F4">
      <w:pPr>
        <w:pStyle w:val="Heading1"/>
        <w:spacing w:before="0" w:line="480" w:lineRule="auto"/>
        <w:rPr>
          <w:rStyle w:val="Strong"/>
          <w:rFonts w:ascii="Times New Roman" w:hAnsi="Times New Roman" w:cs="Times New Roman"/>
          <w:b/>
          <w:bCs/>
          <w:color w:val="auto"/>
          <w:sz w:val="24"/>
          <w:szCs w:val="24"/>
        </w:rPr>
      </w:pPr>
    </w:p>
    <w:p w:rsidR="004A0934" w:rsidRDefault="004A0934" w:rsidP="009120F4">
      <w:pPr>
        <w:pStyle w:val="Heading1"/>
        <w:spacing w:before="0" w:line="480" w:lineRule="auto"/>
        <w:rPr>
          <w:rStyle w:val="Strong"/>
          <w:rFonts w:ascii="Times New Roman" w:hAnsi="Times New Roman" w:cs="Times New Roman"/>
          <w:b/>
          <w:bCs/>
          <w:color w:val="auto"/>
          <w:sz w:val="24"/>
          <w:szCs w:val="24"/>
        </w:rPr>
      </w:pPr>
    </w:p>
    <w:p w:rsidR="004A0934" w:rsidRDefault="004A0934" w:rsidP="004A0934"/>
    <w:p w:rsidR="004A0934" w:rsidRDefault="004A0934" w:rsidP="004A0934"/>
    <w:p w:rsidR="004A0934" w:rsidRDefault="004A0934" w:rsidP="004A0934"/>
    <w:p w:rsidR="004A0934" w:rsidRDefault="004A0934" w:rsidP="004A0934"/>
    <w:p w:rsidR="004A0934" w:rsidRDefault="004A0934" w:rsidP="004A0934"/>
    <w:p w:rsidR="004A0934" w:rsidRDefault="004A0934" w:rsidP="004A0934"/>
    <w:p w:rsidR="004A0934" w:rsidRDefault="004A0934" w:rsidP="004A0934"/>
    <w:p w:rsidR="004A0934" w:rsidRPr="004A0934" w:rsidRDefault="004A0934" w:rsidP="004A0934"/>
    <w:p w:rsidR="009120F4" w:rsidRPr="006963EB" w:rsidRDefault="009120F4" w:rsidP="009120F4">
      <w:pPr>
        <w:pStyle w:val="Heading1"/>
        <w:spacing w:before="0" w:line="480" w:lineRule="auto"/>
        <w:rPr>
          <w:rFonts w:ascii="Times New Roman" w:hAnsi="Times New Roman" w:cs="Times New Roman"/>
          <w:color w:val="auto"/>
          <w:sz w:val="24"/>
          <w:szCs w:val="24"/>
        </w:rPr>
      </w:pPr>
      <w:r w:rsidRPr="006963EB">
        <w:rPr>
          <w:rStyle w:val="Strong"/>
          <w:rFonts w:ascii="Times New Roman" w:hAnsi="Times New Roman" w:cs="Times New Roman"/>
          <w:b/>
          <w:bCs/>
          <w:color w:val="auto"/>
          <w:sz w:val="24"/>
          <w:szCs w:val="24"/>
        </w:rPr>
        <w:lastRenderedPageBreak/>
        <w:t>APPENDIX-I: RESEARCH QUESTIONNAIRE</w:t>
      </w:r>
    </w:p>
    <w:p w:rsidR="009120F4" w:rsidRPr="009120F4" w:rsidRDefault="009120F4" w:rsidP="009120F4">
      <w:pPr>
        <w:pStyle w:val="NormalWeb"/>
        <w:spacing w:before="0" w:beforeAutospacing="0" w:after="0" w:afterAutospacing="0" w:line="480" w:lineRule="auto"/>
        <w:jc w:val="both"/>
      </w:pPr>
      <w:r w:rsidRPr="009120F4">
        <w:rPr>
          <w:rStyle w:val="Strong"/>
        </w:rPr>
        <w:t>Title of Research:</w:t>
      </w:r>
      <w:r w:rsidRPr="009120F4">
        <w:t xml:space="preserve"> Assessment of Microbial Contamination in Imported Frozen Chicken, Pork, and Spare Ribs Sold in Urban Markets of Liberia: A Case Study of the Dry Rice Market, Barnersville Road, Gardnersville Township, Montserrado County-Liberia.</w:t>
      </w:r>
    </w:p>
    <w:p w:rsidR="009120F4" w:rsidRPr="009120F4" w:rsidRDefault="009120F4" w:rsidP="009120F4">
      <w:pPr>
        <w:pStyle w:val="NormalWeb"/>
        <w:spacing w:before="0" w:beforeAutospacing="0" w:after="0" w:afterAutospacing="0" w:line="480" w:lineRule="auto"/>
      </w:pPr>
      <w:r w:rsidRPr="009120F4">
        <w:rPr>
          <w:rStyle w:val="Strong"/>
        </w:rPr>
        <w:t>Dear Respondent:</w:t>
      </w:r>
      <w:r w:rsidRPr="009120F4">
        <w:br/>
        <w:t xml:space="preserve">I am conducting a research study on the microbial contamination of imported frozen meats sold in urban markets. The purpose of this questionnaire is to collect information on meat handling, storage practices, and hygiene at the Dry Rice Market. Your responses will remain </w:t>
      </w:r>
      <w:r w:rsidRPr="009120F4">
        <w:rPr>
          <w:rStyle w:val="Strong"/>
        </w:rPr>
        <w:t>confidential</w:t>
      </w:r>
      <w:r w:rsidRPr="009120F4">
        <w:t xml:space="preserve"> and will be used for academic purposes only.</w:t>
      </w:r>
    </w:p>
    <w:p w:rsidR="009120F4" w:rsidRPr="009120F4" w:rsidRDefault="009120F4" w:rsidP="009120F4">
      <w:pPr>
        <w:pStyle w:val="NormalWeb"/>
        <w:spacing w:before="0" w:beforeAutospacing="0" w:after="0" w:afterAutospacing="0" w:line="480" w:lineRule="auto"/>
        <w:jc w:val="both"/>
      </w:pPr>
      <w:r w:rsidRPr="009120F4">
        <w:t>Please answer all questions honestly. Thank you for your cooperation.</w:t>
      </w:r>
    </w:p>
    <w:p w:rsidR="009120F4" w:rsidRPr="009120F4" w:rsidRDefault="009120F4" w:rsidP="009120F4">
      <w:pPr>
        <w:spacing w:after="0" w:line="480" w:lineRule="auto"/>
        <w:rPr>
          <w:sz w:val="24"/>
          <w:szCs w:val="24"/>
        </w:rPr>
      </w:pPr>
      <w:r w:rsidRPr="009120F4">
        <w:rPr>
          <w:sz w:val="24"/>
          <w:szCs w:val="24"/>
        </w:rPr>
        <w:t>_________________________________________________</w:t>
      </w:r>
      <w:r>
        <w:rPr>
          <w:sz w:val="24"/>
          <w:szCs w:val="24"/>
        </w:rPr>
        <w:t>_____________________________</w:t>
      </w:r>
    </w:p>
    <w:p w:rsidR="009120F4" w:rsidRPr="009120F4" w:rsidRDefault="009120F4" w:rsidP="009120F4">
      <w:pPr>
        <w:pStyle w:val="Heading2"/>
        <w:spacing w:before="0" w:beforeAutospacing="0" w:after="0" w:afterAutospacing="0" w:line="480" w:lineRule="auto"/>
        <w:rPr>
          <w:rStyle w:val="Strong"/>
          <w:b/>
          <w:bCs/>
          <w:sz w:val="24"/>
          <w:szCs w:val="24"/>
        </w:rPr>
      </w:pPr>
      <w:r w:rsidRPr="009120F4">
        <w:rPr>
          <w:rStyle w:val="Strong"/>
          <w:b/>
          <w:bCs/>
          <w:sz w:val="24"/>
          <w:szCs w:val="24"/>
        </w:rPr>
        <w:t>SECTION A: DEMOGRAPHIC INFORMATION</w:t>
      </w:r>
    </w:p>
    <w:tbl>
      <w:tblPr>
        <w:tblStyle w:val="TableGrid"/>
        <w:tblW w:w="0" w:type="auto"/>
        <w:tblLook w:val="04A0"/>
      </w:tblPr>
      <w:tblGrid>
        <w:gridCol w:w="4068"/>
        <w:gridCol w:w="5508"/>
      </w:tblGrid>
      <w:tr w:rsidR="009120F4" w:rsidRPr="009120F4" w:rsidTr="0022688C">
        <w:tc>
          <w:tcPr>
            <w:tcW w:w="4068" w:type="dxa"/>
            <w:vAlign w:val="center"/>
          </w:tcPr>
          <w:p w:rsidR="009120F4" w:rsidRPr="0022688C" w:rsidRDefault="009120F4" w:rsidP="009120F4">
            <w:pPr>
              <w:spacing w:line="480" w:lineRule="auto"/>
              <w:jc w:val="center"/>
              <w:rPr>
                <w:rFonts w:ascii="Times New Roman" w:hAnsi="Times New Roman" w:cs="Times New Roman"/>
                <w:b/>
                <w:bCs/>
                <w:sz w:val="24"/>
                <w:szCs w:val="24"/>
              </w:rPr>
            </w:pPr>
            <w:r w:rsidRPr="0022688C">
              <w:rPr>
                <w:rFonts w:ascii="Times New Roman" w:hAnsi="Times New Roman" w:cs="Times New Roman"/>
                <w:b/>
                <w:bCs/>
                <w:sz w:val="24"/>
                <w:szCs w:val="24"/>
              </w:rPr>
              <w:t>Question</w:t>
            </w:r>
          </w:p>
        </w:tc>
        <w:tc>
          <w:tcPr>
            <w:tcW w:w="5508" w:type="dxa"/>
            <w:vAlign w:val="center"/>
          </w:tcPr>
          <w:p w:rsidR="009120F4" w:rsidRPr="0022688C" w:rsidRDefault="009120F4" w:rsidP="009120F4">
            <w:pPr>
              <w:spacing w:line="480" w:lineRule="auto"/>
              <w:jc w:val="center"/>
              <w:rPr>
                <w:rFonts w:ascii="Times New Roman" w:hAnsi="Times New Roman" w:cs="Times New Roman"/>
                <w:b/>
                <w:bCs/>
                <w:sz w:val="24"/>
                <w:szCs w:val="24"/>
              </w:rPr>
            </w:pPr>
            <w:r w:rsidRPr="0022688C">
              <w:rPr>
                <w:rFonts w:ascii="Times New Roman" w:hAnsi="Times New Roman" w:cs="Times New Roman"/>
                <w:b/>
                <w:bCs/>
                <w:sz w:val="24"/>
                <w:szCs w:val="24"/>
              </w:rPr>
              <w:t>Response</w:t>
            </w:r>
          </w:p>
        </w:tc>
      </w:tr>
      <w:tr w:rsidR="009120F4" w:rsidRPr="009120F4" w:rsidTr="0022688C">
        <w:tc>
          <w:tcPr>
            <w:tcW w:w="406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1. Name of Vendor (Optional)</w:t>
            </w:r>
          </w:p>
        </w:tc>
        <w:tc>
          <w:tcPr>
            <w:tcW w:w="550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__________________________</w:t>
            </w:r>
          </w:p>
        </w:tc>
      </w:tr>
      <w:tr w:rsidR="009120F4" w:rsidRPr="009120F4" w:rsidTr="0022688C">
        <w:tc>
          <w:tcPr>
            <w:tcW w:w="406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2. Gender</w:t>
            </w:r>
          </w:p>
        </w:tc>
        <w:tc>
          <w:tcPr>
            <w:tcW w:w="550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Male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Female</w:t>
            </w:r>
          </w:p>
        </w:tc>
      </w:tr>
      <w:tr w:rsidR="009120F4" w:rsidRPr="009120F4" w:rsidTr="0022688C">
        <w:tc>
          <w:tcPr>
            <w:tcW w:w="406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3. Age</w:t>
            </w:r>
          </w:p>
        </w:tc>
        <w:tc>
          <w:tcPr>
            <w:tcW w:w="550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18–25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26–35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36–45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46–55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56+</w:t>
            </w:r>
          </w:p>
        </w:tc>
      </w:tr>
      <w:tr w:rsidR="009120F4" w:rsidRPr="009120F4" w:rsidTr="0022688C">
        <w:tc>
          <w:tcPr>
            <w:tcW w:w="406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4. Level of Education</w:t>
            </w:r>
          </w:p>
        </w:tc>
        <w:tc>
          <w:tcPr>
            <w:tcW w:w="550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No formal education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Primary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Secondary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Tertiary</w:t>
            </w:r>
          </w:p>
        </w:tc>
      </w:tr>
      <w:tr w:rsidR="009120F4" w:rsidRPr="009120F4" w:rsidTr="0022688C">
        <w:tc>
          <w:tcPr>
            <w:tcW w:w="406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5. Years of experience selling meat</w:t>
            </w:r>
          </w:p>
        </w:tc>
        <w:tc>
          <w:tcPr>
            <w:tcW w:w="550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&lt;1 year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1–3 years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4–6 years </w:t>
            </w:r>
            <w:r w:rsidRPr="0022688C">
              <w:rPr>
                <w:rFonts w:ascii="Times New Roman" w:eastAsia="MS Mincho" w:hAnsi="MS Mincho" w:cs="Times New Roman"/>
                <w:sz w:val="24"/>
                <w:szCs w:val="24"/>
              </w:rPr>
              <w:t>☐</w:t>
            </w:r>
            <w:r w:rsidRPr="0022688C">
              <w:rPr>
                <w:rFonts w:ascii="Times New Roman" w:hAnsi="Times New Roman" w:cs="Times New Roman"/>
                <w:sz w:val="24"/>
                <w:szCs w:val="24"/>
              </w:rPr>
              <w:t xml:space="preserve"> 7+ years</w:t>
            </w:r>
          </w:p>
        </w:tc>
      </w:tr>
    </w:tbl>
    <w:p w:rsidR="009120F4" w:rsidRDefault="009120F4" w:rsidP="009120F4">
      <w:pPr>
        <w:spacing w:after="0" w:line="480" w:lineRule="auto"/>
        <w:rPr>
          <w:sz w:val="12"/>
          <w:szCs w:val="24"/>
        </w:rPr>
      </w:pPr>
    </w:p>
    <w:p w:rsidR="0022688C" w:rsidRDefault="0022688C" w:rsidP="009120F4">
      <w:pPr>
        <w:spacing w:after="0" w:line="480" w:lineRule="auto"/>
        <w:rPr>
          <w:sz w:val="12"/>
          <w:szCs w:val="24"/>
        </w:rPr>
      </w:pPr>
    </w:p>
    <w:p w:rsidR="0022688C" w:rsidRDefault="0022688C" w:rsidP="009120F4">
      <w:pPr>
        <w:spacing w:after="0" w:line="480" w:lineRule="auto"/>
        <w:rPr>
          <w:sz w:val="12"/>
          <w:szCs w:val="24"/>
        </w:rPr>
      </w:pPr>
    </w:p>
    <w:p w:rsidR="0022688C" w:rsidRDefault="0022688C" w:rsidP="009120F4">
      <w:pPr>
        <w:spacing w:after="0" w:line="480" w:lineRule="auto"/>
        <w:rPr>
          <w:sz w:val="12"/>
          <w:szCs w:val="24"/>
        </w:rPr>
      </w:pPr>
    </w:p>
    <w:p w:rsidR="0022688C" w:rsidRDefault="0022688C" w:rsidP="009120F4">
      <w:pPr>
        <w:spacing w:after="0" w:line="480" w:lineRule="auto"/>
        <w:rPr>
          <w:sz w:val="12"/>
          <w:szCs w:val="24"/>
        </w:rPr>
      </w:pPr>
    </w:p>
    <w:p w:rsidR="0022688C" w:rsidRDefault="0022688C" w:rsidP="009120F4">
      <w:pPr>
        <w:spacing w:after="0" w:line="480" w:lineRule="auto"/>
        <w:rPr>
          <w:sz w:val="12"/>
          <w:szCs w:val="24"/>
        </w:rPr>
      </w:pPr>
    </w:p>
    <w:p w:rsidR="0022688C" w:rsidRPr="0022688C" w:rsidRDefault="0022688C" w:rsidP="009120F4">
      <w:pPr>
        <w:spacing w:after="0" w:line="480" w:lineRule="auto"/>
        <w:rPr>
          <w:sz w:val="12"/>
          <w:szCs w:val="24"/>
        </w:rPr>
      </w:pPr>
    </w:p>
    <w:p w:rsidR="009120F4" w:rsidRPr="009120F4" w:rsidRDefault="009120F4" w:rsidP="009120F4">
      <w:pPr>
        <w:spacing w:after="0" w:line="480" w:lineRule="auto"/>
        <w:rPr>
          <w:sz w:val="24"/>
          <w:szCs w:val="24"/>
        </w:rPr>
      </w:pPr>
      <w:r w:rsidRPr="009120F4">
        <w:rPr>
          <w:sz w:val="24"/>
          <w:szCs w:val="24"/>
        </w:rPr>
        <w:lastRenderedPageBreak/>
        <w:t>________________________________________________</w:t>
      </w:r>
      <w:r>
        <w:rPr>
          <w:sz w:val="24"/>
          <w:szCs w:val="24"/>
        </w:rPr>
        <w:t>______________________________</w:t>
      </w:r>
    </w:p>
    <w:p w:rsidR="009120F4" w:rsidRPr="009120F4" w:rsidRDefault="009120F4" w:rsidP="009120F4">
      <w:pPr>
        <w:pStyle w:val="Heading2"/>
        <w:spacing w:before="0" w:beforeAutospacing="0" w:after="0" w:afterAutospacing="0" w:line="480" w:lineRule="auto"/>
        <w:rPr>
          <w:sz w:val="24"/>
          <w:szCs w:val="24"/>
        </w:rPr>
      </w:pPr>
      <w:r w:rsidRPr="009120F4">
        <w:rPr>
          <w:rStyle w:val="Strong"/>
          <w:b/>
          <w:bCs/>
          <w:sz w:val="24"/>
          <w:szCs w:val="24"/>
        </w:rPr>
        <w:t>SECTION B: VENDOR MEAT PRACTICES</w:t>
      </w:r>
    </w:p>
    <w:p w:rsidR="009120F4" w:rsidRPr="009120F4" w:rsidRDefault="009120F4" w:rsidP="009120F4">
      <w:pPr>
        <w:pStyle w:val="NormalWeb"/>
        <w:numPr>
          <w:ilvl w:val="0"/>
          <w:numId w:val="25"/>
        </w:numPr>
        <w:spacing w:before="0" w:beforeAutospacing="0" w:after="0" w:afterAutospacing="0" w:line="480" w:lineRule="auto"/>
      </w:pPr>
      <w:r w:rsidRPr="009120F4">
        <w:t>What type(s) of imported frozen meat do you sell? (You may select more than one)</w:t>
      </w:r>
      <w:r w:rsidRPr="009120F4">
        <w:br/>
      </w:r>
      <w:r w:rsidRPr="009120F4">
        <w:rPr>
          <w:rFonts w:ascii="MS Mincho" w:eastAsia="MS Mincho" w:hAnsi="MS Mincho" w:cs="MS Mincho" w:hint="eastAsia"/>
        </w:rPr>
        <w:t>☐</w:t>
      </w:r>
      <w:r w:rsidRPr="009120F4">
        <w:t xml:space="preserve"> Chicken </w:t>
      </w:r>
      <w:r w:rsidRPr="009120F4">
        <w:rPr>
          <w:rFonts w:ascii="MS Mincho" w:eastAsia="MS Mincho" w:hAnsi="MS Mincho" w:cs="MS Mincho" w:hint="eastAsia"/>
        </w:rPr>
        <w:t>☐</w:t>
      </w:r>
      <w:r w:rsidRPr="009120F4">
        <w:t xml:space="preserve"> Pork </w:t>
      </w:r>
      <w:r w:rsidRPr="009120F4">
        <w:rPr>
          <w:rFonts w:ascii="MS Mincho" w:eastAsia="MS Mincho" w:hAnsi="MS Mincho" w:cs="MS Mincho" w:hint="eastAsia"/>
        </w:rPr>
        <w:t>☐</w:t>
      </w:r>
      <w:r w:rsidRPr="009120F4">
        <w:t xml:space="preserve"> Spare Ribs </w:t>
      </w:r>
      <w:r w:rsidRPr="009120F4">
        <w:rPr>
          <w:rFonts w:ascii="MS Mincho" w:eastAsia="MS Mincho" w:hAnsi="MS Mincho" w:cs="MS Mincho" w:hint="eastAsia"/>
        </w:rPr>
        <w:t>☐</w:t>
      </w:r>
      <w:r w:rsidRPr="009120F4">
        <w:t xml:space="preserve"> Others (Specify) __________</w:t>
      </w:r>
    </w:p>
    <w:p w:rsidR="009120F4" w:rsidRPr="009120F4" w:rsidRDefault="009120F4" w:rsidP="009120F4">
      <w:pPr>
        <w:pStyle w:val="NormalWeb"/>
        <w:numPr>
          <w:ilvl w:val="0"/>
          <w:numId w:val="25"/>
        </w:numPr>
        <w:spacing w:before="0" w:beforeAutospacing="0" w:after="0" w:afterAutospacing="0" w:line="480" w:lineRule="auto"/>
      </w:pPr>
      <w:r w:rsidRPr="009120F4">
        <w:t>How often do you restock frozen meats?</w:t>
      </w:r>
      <w:r w:rsidRPr="009120F4">
        <w:br/>
      </w:r>
      <w:r w:rsidRPr="009120F4">
        <w:rPr>
          <w:rFonts w:ascii="MS Mincho" w:eastAsia="MS Mincho" w:hAnsi="MS Mincho" w:cs="MS Mincho" w:hint="eastAsia"/>
        </w:rPr>
        <w:t>☐</w:t>
      </w:r>
      <w:r w:rsidRPr="009120F4">
        <w:t xml:space="preserve"> Daily </w:t>
      </w:r>
      <w:r w:rsidRPr="009120F4">
        <w:rPr>
          <w:rFonts w:ascii="MS Mincho" w:eastAsia="MS Mincho" w:hAnsi="MS Mincho" w:cs="MS Mincho" w:hint="eastAsia"/>
        </w:rPr>
        <w:t>☐</w:t>
      </w:r>
      <w:r w:rsidRPr="009120F4">
        <w:t xml:space="preserve"> Every 2–3 days </w:t>
      </w:r>
      <w:r w:rsidRPr="009120F4">
        <w:rPr>
          <w:rFonts w:ascii="MS Mincho" w:eastAsia="MS Mincho" w:hAnsi="MS Mincho" w:cs="MS Mincho" w:hint="eastAsia"/>
        </w:rPr>
        <w:t>☐</w:t>
      </w:r>
      <w:r w:rsidRPr="009120F4">
        <w:t xml:space="preserve"> Weekly </w:t>
      </w:r>
      <w:r w:rsidRPr="009120F4">
        <w:rPr>
          <w:rFonts w:ascii="MS Mincho" w:eastAsia="MS Mincho" w:hAnsi="MS Mincho" w:cs="MS Mincho" w:hint="eastAsia"/>
        </w:rPr>
        <w:t>☐</w:t>
      </w:r>
      <w:r w:rsidRPr="009120F4">
        <w:t xml:space="preserve"> Other (Specify) __________</w:t>
      </w:r>
    </w:p>
    <w:p w:rsidR="009120F4" w:rsidRPr="009120F4" w:rsidRDefault="009120F4" w:rsidP="009120F4">
      <w:pPr>
        <w:pStyle w:val="NormalWeb"/>
        <w:numPr>
          <w:ilvl w:val="0"/>
          <w:numId w:val="25"/>
        </w:numPr>
        <w:spacing w:before="0" w:beforeAutospacing="0" w:after="0" w:afterAutospacing="0" w:line="480" w:lineRule="auto"/>
      </w:pPr>
      <w:r w:rsidRPr="009120F4">
        <w:t>How are frozen meats stored at your stall?</w:t>
      </w:r>
      <w:r w:rsidRPr="009120F4">
        <w:br/>
      </w:r>
      <w:r w:rsidRPr="009120F4">
        <w:rPr>
          <w:rFonts w:ascii="MS Mincho" w:eastAsia="MS Mincho" w:hAnsi="MS Mincho" w:cs="MS Mincho" w:hint="eastAsia"/>
        </w:rPr>
        <w:t>☐</w:t>
      </w:r>
      <w:r w:rsidRPr="009120F4">
        <w:t xml:space="preserve"> Freezer </w:t>
      </w:r>
      <w:r w:rsidRPr="009120F4">
        <w:rPr>
          <w:rFonts w:ascii="MS Mincho" w:eastAsia="MS Mincho" w:hAnsi="MS Mincho" w:cs="MS Mincho" w:hint="eastAsia"/>
        </w:rPr>
        <w:t>☐</w:t>
      </w:r>
      <w:r w:rsidRPr="009120F4">
        <w:t xml:space="preserve"> Icebox </w:t>
      </w:r>
      <w:r w:rsidRPr="009120F4">
        <w:rPr>
          <w:rFonts w:ascii="MS Mincho" w:eastAsia="MS Mincho" w:hAnsi="MS Mincho" w:cs="MS Mincho" w:hint="eastAsia"/>
        </w:rPr>
        <w:t>☐</w:t>
      </w:r>
      <w:r w:rsidRPr="009120F4">
        <w:t xml:space="preserve"> Room temperature </w:t>
      </w:r>
      <w:r w:rsidRPr="009120F4">
        <w:rPr>
          <w:rFonts w:ascii="MS Mincho" w:eastAsia="MS Mincho" w:hAnsi="MS Mincho" w:cs="MS Mincho" w:hint="eastAsia"/>
        </w:rPr>
        <w:t>☐</w:t>
      </w:r>
      <w:r w:rsidRPr="009120F4">
        <w:t xml:space="preserve"> Other (Specify) __________</w:t>
      </w:r>
    </w:p>
    <w:p w:rsidR="009120F4" w:rsidRPr="009120F4" w:rsidRDefault="009120F4" w:rsidP="009120F4">
      <w:pPr>
        <w:pStyle w:val="NormalWeb"/>
        <w:numPr>
          <w:ilvl w:val="0"/>
          <w:numId w:val="25"/>
        </w:numPr>
        <w:spacing w:before="0" w:beforeAutospacing="0" w:after="0" w:afterAutospacing="0" w:line="480" w:lineRule="auto"/>
      </w:pPr>
      <w:r w:rsidRPr="009120F4">
        <w:t>How often do power interruptions affect meat storage?</w:t>
      </w:r>
      <w:r w:rsidRPr="009120F4">
        <w:br/>
      </w:r>
      <w:r w:rsidRPr="009120F4">
        <w:rPr>
          <w:rFonts w:ascii="MS Mincho" w:eastAsia="MS Mincho" w:hAnsi="MS Mincho" w:cs="MS Mincho" w:hint="eastAsia"/>
        </w:rPr>
        <w:t>☐</w:t>
      </w:r>
      <w:r w:rsidRPr="009120F4">
        <w:t xml:space="preserve"> Daily </w:t>
      </w:r>
      <w:r w:rsidRPr="009120F4">
        <w:rPr>
          <w:rFonts w:ascii="MS Mincho" w:eastAsia="MS Mincho" w:hAnsi="MS Mincho" w:cs="MS Mincho" w:hint="eastAsia"/>
        </w:rPr>
        <w:t>☐</w:t>
      </w:r>
      <w:r w:rsidRPr="009120F4">
        <w:t xml:space="preserve"> Weekly </w:t>
      </w:r>
      <w:r w:rsidRPr="009120F4">
        <w:rPr>
          <w:rFonts w:ascii="MS Mincho" w:eastAsia="MS Mincho" w:hAnsi="MS Mincho" w:cs="MS Mincho" w:hint="eastAsia"/>
        </w:rPr>
        <w:t>☐</w:t>
      </w:r>
      <w:r w:rsidRPr="009120F4">
        <w:t xml:space="preserve"> Rarely </w:t>
      </w:r>
      <w:r w:rsidRPr="009120F4">
        <w:rPr>
          <w:rFonts w:ascii="MS Mincho" w:eastAsia="MS Mincho" w:hAnsi="MS Mincho" w:cs="MS Mincho" w:hint="eastAsia"/>
        </w:rPr>
        <w:t>☐</w:t>
      </w:r>
      <w:r w:rsidRPr="009120F4">
        <w:t xml:space="preserve"> Never</w:t>
      </w:r>
    </w:p>
    <w:p w:rsidR="009120F4" w:rsidRPr="009120F4" w:rsidRDefault="009120F4" w:rsidP="009120F4">
      <w:pPr>
        <w:pStyle w:val="NormalWeb"/>
        <w:numPr>
          <w:ilvl w:val="0"/>
          <w:numId w:val="25"/>
        </w:numPr>
        <w:spacing w:before="0" w:beforeAutospacing="0" w:after="0" w:afterAutospacing="0" w:line="480" w:lineRule="auto"/>
      </w:pPr>
      <w:r w:rsidRPr="009120F4">
        <w:t>Do you cover the meat during display?</w:t>
      </w:r>
      <w:r w:rsidRPr="009120F4">
        <w:br/>
      </w:r>
      <w:r w:rsidRPr="009120F4">
        <w:rPr>
          <w:rFonts w:ascii="MS Mincho" w:eastAsia="MS Mincho" w:hAnsi="MS Mincho" w:cs="MS Mincho" w:hint="eastAsia"/>
        </w:rPr>
        <w:t>☐</w:t>
      </w:r>
      <w:r w:rsidRPr="009120F4">
        <w:t xml:space="preserve"> Yes </w:t>
      </w:r>
      <w:r w:rsidRPr="009120F4">
        <w:rPr>
          <w:rFonts w:ascii="MS Mincho" w:eastAsia="MS Mincho" w:hAnsi="MS Mincho" w:cs="MS Mincho" w:hint="eastAsia"/>
        </w:rPr>
        <w:t>☐</w:t>
      </w:r>
      <w:r w:rsidRPr="009120F4">
        <w:t xml:space="preserve"> No</w:t>
      </w:r>
    </w:p>
    <w:p w:rsidR="009120F4" w:rsidRPr="009120F4" w:rsidRDefault="009120F4" w:rsidP="009120F4">
      <w:pPr>
        <w:pStyle w:val="NormalWeb"/>
        <w:numPr>
          <w:ilvl w:val="0"/>
          <w:numId w:val="25"/>
        </w:numPr>
        <w:spacing w:before="0" w:beforeAutospacing="0" w:after="0" w:afterAutospacing="0" w:line="480" w:lineRule="auto"/>
      </w:pPr>
      <w:r w:rsidRPr="009120F4">
        <w:t>How often do you wash your hands while handling meat?</w:t>
      </w:r>
      <w:r w:rsidRPr="009120F4">
        <w:br/>
      </w:r>
      <w:r w:rsidRPr="009120F4">
        <w:rPr>
          <w:rFonts w:ascii="MS Mincho" w:eastAsia="MS Mincho" w:hAnsi="MS Mincho" w:cs="MS Mincho" w:hint="eastAsia"/>
        </w:rPr>
        <w:t>☐</w:t>
      </w:r>
      <w:r w:rsidRPr="009120F4">
        <w:t xml:space="preserve"> After every sale </w:t>
      </w:r>
      <w:r w:rsidRPr="009120F4">
        <w:rPr>
          <w:rFonts w:ascii="MS Mincho" w:eastAsia="MS Mincho" w:hAnsi="MS Mincho" w:cs="MS Mincho" w:hint="eastAsia"/>
        </w:rPr>
        <w:t>☐</w:t>
      </w:r>
      <w:r w:rsidRPr="009120F4">
        <w:t xml:space="preserve"> Twice a day </w:t>
      </w:r>
      <w:r w:rsidRPr="009120F4">
        <w:rPr>
          <w:rFonts w:ascii="MS Mincho" w:eastAsia="MS Mincho" w:hAnsi="MS Mincho" w:cs="MS Mincho" w:hint="eastAsia"/>
        </w:rPr>
        <w:t>☐</w:t>
      </w:r>
      <w:r w:rsidRPr="009120F4">
        <w:t xml:space="preserve"> Once a day </w:t>
      </w:r>
      <w:r w:rsidRPr="009120F4">
        <w:rPr>
          <w:rFonts w:ascii="MS Mincho" w:eastAsia="MS Mincho" w:hAnsi="MS Mincho" w:cs="MS Mincho" w:hint="eastAsia"/>
        </w:rPr>
        <w:t>☐</w:t>
      </w:r>
      <w:r w:rsidRPr="009120F4">
        <w:t xml:space="preserve"> Rarely</w:t>
      </w:r>
    </w:p>
    <w:p w:rsidR="009120F4" w:rsidRPr="009120F4" w:rsidRDefault="009120F4" w:rsidP="009120F4">
      <w:pPr>
        <w:pStyle w:val="NormalWeb"/>
        <w:numPr>
          <w:ilvl w:val="0"/>
          <w:numId w:val="25"/>
        </w:numPr>
        <w:spacing w:before="0" w:beforeAutospacing="0" w:after="0" w:afterAutospacing="0" w:line="480" w:lineRule="auto"/>
      </w:pPr>
      <w:r w:rsidRPr="009120F4">
        <w:t>Do you use gloves when handling meat?</w:t>
      </w:r>
      <w:r w:rsidRPr="009120F4">
        <w:br/>
      </w:r>
      <w:r w:rsidRPr="009120F4">
        <w:rPr>
          <w:rFonts w:ascii="MS Mincho" w:eastAsia="MS Mincho" w:hAnsi="MS Mincho" w:cs="MS Mincho" w:hint="eastAsia"/>
        </w:rPr>
        <w:t>☐</w:t>
      </w:r>
      <w:r w:rsidRPr="009120F4">
        <w:t xml:space="preserve"> Always </w:t>
      </w:r>
      <w:r w:rsidRPr="009120F4">
        <w:rPr>
          <w:rFonts w:ascii="MS Mincho" w:eastAsia="MS Mincho" w:hAnsi="MS Mincho" w:cs="MS Mincho" w:hint="eastAsia"/>
        </w:rPr>
        <w:t>☐</w:t>
      </w:r>
      <w:r w:rsidRPr="009120F4">
        <w:t xml:space="preserve"> Sometimes </w:t>
      </w:r>
      <w:r w:rsidRPr="009120F4">
        <w:rPr>
          <w:rFonts w:ascii="MS Mincho" w:eastAsia="MS Mincho" w:hAnsi="MS Mincho" w:cs="MS Mincho" w:hint="eastAsia"/>
        </w:rPr>
        <w:t>☐</w:t>
      </w:r>
      <w:r w:rsidRPr="009120F4">
        <w:t xml:space="preserve"> Never</w:t>
      </w:r>
    </w:p>
    <w:p w:rsidR="009120F4" w:rsidRPr="009120F4" w:rsidRDefault="009120F4" w:rsidP="009120F4">
      <w:pPr>
        <w:pStyle w:val="NormalWeb"/>
        <w:numPr>
          <w:ilvl w:val="0"/>
          <w:numId w:val="25"/>
        </w:numPr>
        <w:spacing w:before="0" w:beforeAutospacing="0" w:after="0" w:afterAutospacing="0" w:line="480" w:lineRule="auto"/>
      </w:pPr>
      <w:r w:rsidRPr="009120F4">
        <w:t>Are knives, cutting boards, and other tools washed after use?</w:t>
      </w:r>
      <w:r w:rsidRPr="009120F4">
        <w:br/>
      </w:r>
      <w:r w:rsidRPr="009120F4">
        <w:rPr>
          <w:rFonts w:ascii="MS Mincho" w:eastAsia="MS Mincho" w:hAnsi="MS Mincho" w:cs="MS Mincho" w:hint="eastAsia"/>
        </w:rPr>
        <w:t>☐</w:t>
      </w:r>
      <w:r w:rsidRPr="009120F4">
        <w:t xml:space="preserve"> Always </w:t>
      </w:r>
      <w:r w:rsidRPr="009120F4">
        <w:rPr>
          <w:rFonts w:ascii="MS Mincho" w:eastAsia="MS Mincho" w:hAnsi="MS Mincho" w:cs="MS Mincho" w:hint="eastAsia"/>
        </w:rPr>
        <w:t>☐</w:t>
      </w:r>
      <w:r w:rsidRPr="009120F4">
        <w:t xml:space="preserve"> Sometimes </w:t>
      </w:r>
      <w:r w:rsidRPr="009120F4">
        <w:rPr>
          <w:rFonts w:ascii="MS Mincho" w:eastAsia="MS Mincho" w:hAnsi="MS Mincho" w:cs="MS Mincho" w:hint="eastAsia"/>
        </w:rPr>
        <w:t>☐</w:t>
      </w:r>
      <w:r w:rsidRPr="009120F4">
        <w:t xml:space="preserve"> Never</w:t>
      </w:r>
    </w:p>
    <w:p w:rsidR="009120F4" w:rsidRPr="009120F4" w:rsidRDefault="009120F4" w:rsidP="009120F4">
      <w:pPr>
        <w:pStyle w:val="NormalWeb"/>
        <w:numPr>
          <w:ilvl w:val="0"/>
          <w:numId w:val="25"/>
        </w:numPr>
        <w:spacing w:before="0" w:beforeAutospacing="0" w:after="0" w:afterAutospacing="0" w:line="480" w:lineRule="auto"/>
      </w:pPr>
      <w:r w:rsidRPr="009120F4">
        <w:t>Do you separate raw meat from other food products at your stall?</w:t>
      </w:r>
      <w:r w:rsidRPr="009120F4">
        <w:br/>
      </w:r>
      <w:r w:rsidRPr="009120F4">
        <w:rPr>
          <w:rFonts w:ascii="MS Mincho" w:eastAsia="MS Mincho" w:hAnsi="MS Mincho" w:cs="MS Mincho" w:hint="eastAsia"/>
        </w:rPr>
        <w:t>☐</w:t>
      </w:r>
      <w:r w:rsidRPr="009120F4">
        <w:t xml:space="preserve"> Yes </w:t>
      </w:r>
      <w:r w:rsidRPr="009120F4">
        <w:rPr>
          <w:rFonts w:ascii="MS Mincho" w:eastAsia="MS Mincho" w:hAnsi="MS Mincho" w:cs="MS Mincho" w:hint="eastAsia"/>
        </w:rPr>
        <w:t>☐</w:t>
      </w:r>
      <w:r w:rsidRPr="009120F4">
        <w:t xml:space="preserve"> No</w:t>
      </w:r>
    </w:p>
    <w:p w:rsidR="009120F4" w:rsidRPr="009120F4" w:rsidRDefault="009120F4" w:rsidP="009120F4">
      <w:pPr>
        <w:pStyle w:val="NormalWeb"/>
        <w:numPr>
          <w:ilvl w:val="0"/>
          <w:numId w:val="25"/>
        </w:numPr>
        <w:spacing w:before="0" w:beforeAutospacing="0" w:after="0" w:afterAutospacing="0" w:line="480" w:lineRule="auto"/>
      </w:pPr>
      <w:r w:rsidRPr="009120F4">
        <w:t>How often do you clean your stall?</w:t>
      </w:r>
      <w:r w:rsidRPr="009120F4">
        <w:br/>
      </w:r>
      <w:r w:rsidRPr="009120F4">
        <w:rPr>
          <w:rFonts w:ascii="MS Mincho" w:eastAsia="MS Mincho" w:hAnsi="MS Mincho" w:cs="MS Mincho" w:hint="eastAsia"/>
        </w:rPr>
        <w:t>☐</w:t>
      </w:r>
      <w:r w:rsidRPr="009120F4">
        <w:t xml:space="preserve"> Daily </w:t>
      </w:r>
      <w:r w:rsidRPr="009120F4">
        <w:rPr>
          <w:rFonts w:ascii="MS Mincho" w:eastAsia="MS Mincho" w:hAnsi="MS Mincho" w:cs="MS Mincho" w:hint="eastAsia"/>
        </w:rPr>
        <w:t>☐</w:t>
      </w:r>
      <w:r w:rsidRPr="009120F4">
        <w:t xml:space="preserve"> Twice a week </w:t>
      </w:r>
      <w:r w:rsidRPr="009120F4">
        <w:rPr>
          <w:rFonts w:ascii="MS Mincho" w:eastAsia="MS Mincho" w:hAnsi="MS Mincho" w:cs="MS Mincho" w:hint="eastAsia"/>
        </w:rPr>
        <w:t>☐</w:t>
      </w:r>
      <w:r w:rsidRPr="009120F4">
        <w:t xml:space="preserve"> Weekly </w:t>
      </w:r>
      <w:r w:rsidRPr="009120F4">
        <w:rPr>
          <w:rFonts w:ascii="MS Mincho" w:eastAsia="MS Mincho" w:hAnsi="MS Mincho" w:cs="MS Mincho" w:hint="eastAsia"/>
        </w:rPr>
        <w:t>☐</w:t>
      </w:r>
      <w:r w:rsidRPr="009120F4">
        <w:t xml:space="preserve"> Rarely</w:t>
      </w:r>
    </w:p>
    <w:p w:rsidR="009120F4" w:rsidRPr="009120F4" w:rsidRDefault="009120F4" w:rsidP="009120F4">
      <w:pPr>
        <w:spacing w:after="0" w:line="480" w:lineRule="auto"/>
        <w:rPr>
          <w:sz w:val="24"/>
          <w:szCs w:val="24"/>
        </w:rPr>
      </w:pPr>
      <w:r w:rsidRPr="009120F4">
        <w:rPr>
          <w:sz w:val="24"/>
          <w:szCs w:val="24"/>
        </w:rPr>
        <w:lastRenderedPageBreak/>
        <w:t>_________________________________________________</w:t>
      </w:r>
      <w:r>
        <w:rPr>
          <w:sz w:val="24"/>
          <w:szCs w:val="24"/>
        </w:rPr>
        <w:t>___________________________</w:t>
      </w:r>
    </w:p>
    <w:p w:rsidR="009120F4" w:rsidRPr="009120F4" w:rsidRDefault="009120F4" w:rsidP="009120F4">
      <w:pPr>
        <w:pStyle w:val="Heading2"/>
        <w:spacing w:before="0" w:beforeAutospacing="0" w:after="0" w:afterAutospacing="0" w:line="480" w:lineRule="auto"/>
        <w:rPr>
          <w:sz w:val="24"/>
          <w:szCs w:val="24"/>
        </w:rPr>
      </w:pPr>
      <w:r w:rsidRPr="009120F4">
        <w:rPr>
          <w:rStyle w:val="Strong"/>
          <w:b/>
          <w:bCs/>
          <w:sz w:val="24"/>
          <w:szCs w:val="24"/>
        </w:rPr>
        <w:t>SECTION C: OBSERVATIONAL QUESTIONS</w:t>
      </w:r>
    </w:p>
    <w:p w:rsidR="009120F4" w:rsidRDefault="009120F4" w:rsidP="009120F4">
      <w:pPr>
        <w:pStyle w:val="NormalWeb"/>
        <w:spacing w:before="0" w:beforeAutospacing="0" w:after="0" w:afterAutospacing="0" w:line="480" w:lineRule="auto"/>
      </w:pPr>
      <w:r w:rsidRPr="009120F4">
        <w:t>(For Researcher Observation)</w:t>
      </w:r>
    </w:p>
    <w:tbl>
      <w:tblPr>
        <w:tblStyle w:val="TableGrid"/>
        <w:tblW w:w="0" w:type="auto"/>
        <w:tblLook w:val="04A0"/>
      </w:tblPr>
      <w:tblGrid>
        <w:gridCol w:w="7128"/>
        <w:gridCol w:w="1440"/>
        <w:gridCol w:w="1008"/>
      </w:tblGrid>
      <w:tr w:rsidR="009120F4" w:rsidTr="0022688C">
        <w:tc>
          <w:tcPr>
            <w:tcW w:w="7128" w:type="dxa"/>
            <w:vAlign w:val="center"/>
          </w:tcPr>
          <w:p w:rsidR="009120F4" w:rsidRPr="0022688C" w:rsidRDefault="009120F4" w:rsidP="009120F4">
            <w:pPr>
              <w:spacing w:line="480" w:lineRule="auto"/>
              <w:jc w:val="center"/>
              <w:rPr>
                <w:rFonts w:ascii="Times New Roman" w:hAnsi="Times New Roman" w:cs="Times New Roman"/>
                <w:b/>
                <w:bCs/>
                <w:sz w:val="24"/>
                <w:szCs w:val="24"/>
              </w:rPr>
            </w:pPr>
            <w:r w:rsidRPr="0022688C">
              <w:rPr>
                <w:rFonts w:ascii="Times New Roman" w:hAnsi="Times New Roman" w:cs="Times New Roman"/>
                <w:b/>
                <w:bCs/>
                <w:sz w:val="24"/>
                <w:szCs w:val="24"/>
              </w:rPr>
              <w:t>Observation</w:t>
            </w:r>
          </w:p>
        </w:tc>
        <w:tc>
          <w:tcPr>
            <w:tcW w:w="1440" w:type="dxa"/>
            <w:vAlign w:val="center"/>
          </w:tcPr>
          <w:p w:rsidR="009120F4" w:rsidRPr="0022688C" w:rsidRDefault="009120F4" w:rsidP="009120F4">
            <w:pPr>
              <w:spacing w:line="480" w:lineRule="auto"/>
              <w:jc w:val="center"/>
              <w:rPr>
                <w:rFonts w:ascii="Times New Roman" w:hAnsi="Times New Roman" w:cs="Times New Roman"/>
                <w:b/>
                <w:bCs/>
                <w:sz w:val="24"/>
                <w:szCs w:val="24"/>
              </w:rPr>
            </w:pPr>
            <w:r w:rsidRPr="0022688C">
              <w:rPr>
                <w:rFonts w:ascii="Times New Roman" w:hAnsi="Times New Roman" w:cs="Times New Roman"/>
                <w:b/>
                <w:bCs/>
                <w:sz w:val="24"/>
                <w:szCs w:val="24"/>
              </w:rPr>
              <w:t>Yes</w:t>
            </w:r>
          </w:p>
        </w:tc>
        <w:tc>
          <w:tcPr>
            <w:tcW w:w="1008" w:type="dxa"/>
            <w:vAlign w:val="center"/>
          </w:tcPr>
          <w:p w:rsidR="009120F4" w:rsidRPr="0022688C" w:rsidRDefault="009120F4" w:rsidP="009120F4">
            <w:pPr>
              <w:spacing w:line="480" w:lineRule="auto"/>
              <w:jc w:val="center"/>
              <w:rPr>
                <w:rFonts w:ascii="Times New Roman" w:hAnsi="Times New Roman" w:cs="Times New Roman"/>
                <w:b/>
                <w:bCs/>
                <w:sz w:val="24"/>
                <w:szCs w:val="24"/>
              </w:rPr>
            </w:pPr>
            <w:r w:rsidRPr="0022688C">
              <w:rPr>
                <w:rFonts w:ascii="Times New Roman" w:hAnsi="Times New Roman" w:cs="Times New Roman"/>
                <w:b/>
                <w:bCs/>
                <w:sz w:val="24"/>
                <w:szCs w:val="24"/>
              </w:rPr>
              <w:t>No</w:t>
            </w:r>
          </w:p>
        </w:tc>
      </w:tr>
      <w:tr w:rsidR="009120F4" w:rsidTr="0022688C">
        <w:tc>
          <w:tcPr>
            <w:tcW w:w="712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1. Stall has functional freezer or icebox</w:t>
            </w:r>
          </w:p>
        </w:tc>
        <w:tc>
          <w:tcPr>
            <w:tcW w:w="1440"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p>
        </w:tc>
        <w:tc>
          <w:tcPr>
            <w:tcW w:w="100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p>
        </w:tc>
      </w:tr>
      <w:tr w:rsidR="009120F4" w:rsidTr="0022688C">
        <w:tc>
          <w:tcPr>
            <w:tcW w:w="712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2. Meat is directly exposed to dust or flies</w:t>
            </w:r>
          </w:p>
        </w:tc>
        <w:tc>
          <w:tcPr>
            <w:tcW w:w="1440"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p>
        </w:tc>
        <w:tc>
          <w:tcPr>
            <w:tcW w:w="100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p>
        </w:tc>
      </w:tr>
      <w:tr w:rsidR="009120F4" w:rsidTr="0022688C">
        <w:tc>
          <w:tcPr>
            <w:tcW w:w="712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3. Vendor uses gloves or protective covering</w:t>
            </w:r>
          </w:p>
        </w:tc>
        <w:tc>
          <w:tcPr>
            <w:tcW w:w="1440"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p>
        </w:tc>
        <w:tc>
          <w:tcPr>
            <w:tcW w:w="100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p>
        </w:tc>
      </w:tr>
      <w:tr w:rsidR="009120F4" w:rsidTr="0022688C">
        <w:tc>
          <w:tcPr>
            <w:tcW w:w="712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4. Meat is separated by type (chicken, pork, ribs)</w:t>
            </w:r>
          </w:p>
        </w:tc>
        <w:tc>
          <w:tcPr>
            <w:tcW w:w="1440"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p>
        </w:tc>
        <w:tc>
          <w:tcPr>
            <w:tcW w:w="100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p>
        </w:tc>
      </w:tr>
      <w:tr w:rsidR="009120F4" w:rsidTr="0022688C">
        <w:tc>
          <w:tcPr>
            <w:tcW w:w="712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hAnsi="Times New Roman" w:cs="Times New Roman"/>
                <w:sz w:val="24"/>
                <w:szCs w:val="24"/>
              </w:rPr>
              <w:t>5. Clean water is available for washing hands or tools</w:t>
            </w:r>
          </w:p>
        </w:tc>
        <w:tc>
          <w:tcPr>
            <w:tcW w:w="1440"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p>
        </w:tc>
        <w:tc>
          <w:tcPr>
            <w:tcW w:w="1008" w:type="dxa"/>
            <w:vAlign w:val="center"/>
          </w:tcPr>
          <w:p w:rsidR="009120F4" w:rsidRPr="0022688C" w:rsidRDefault="009120F4" w:rsidP="009120F4">
            <w:pPr>
              <w:spacing w:line="480" w:lineRule="auto"/>
              <w:rPr>
                <w:rFonts w:ascii="Times New Roman" w:hAnsi="Times New Roman" w:cs="Times New Roman"/>
                <w:sz w:val="24"/>
                <w:szCs w:val="24"/>
              </w:rPr>
            </w:pPr>
            <w:r w:rsidRPr="0022688C">
              <w:rPr>
                <w:rFonts w:ascii="Times New Roman" w:eastAsia="MS Mincho" w:hAnsi="MS Mincho" w:cs="Times New Roman"/>
                <w:sz w:val="24"/>
                <w:szCs w:val="24"/>
              </w:rPr>
              <w:t>☐</w:t>
            </w:r>
          </w:p>
        </w:tc>
      </w:tr>
    </w:tbl>
    <w:p w:rsidR="009120F4" w:rsidRPr="009120F4" w:rsidRDefault="009120F4" w:rsidP="009120F4">
      <w:pPr>
        <w:spacing w:after="0" w:line="480" w:lineRule="auto"/>
        <w:rPr>
          <w:sz w:val="24"/>
          <w:szCs w:val="24"/>
        </w:rPr>
      </w:pPr>
    </w:p>
    <w:p w:rsidR="009120F4" w:rsidRPr="009120F4" w:rsidRDefault="009120F4" w:rsidP="009120F4">
      <w:pPr>
        <w:pStyle w:val="Heading2"/>
        <w:spacing w:before="0" w:beforeAutospacing="0" w:after="0" w:afterAutospacing="0" w:line="480" w:lineRule="auto"/>
        <w:rPr>
          <w:sz w:val="24"/>
          <w:szCs w:val="24"/>
        </w:rPr>
      </w:pPr>
      <w:r w:rsidRPr="009120F4">
        <w:rPr>
          <w:rStyle w:val="Strong"/>
          <w:b/>
          <w:bCs/>
          <w:sz w:val="24"/>
          <w:szCs w:val="24"/>
        </w:rPr>
        <w:t>SECTION D: VENDOR KNOWLEDGE AND ATTITUDE</w:t>
      </w:r>
    </w:p>
    <w:p w:rsidR="009120F4" w:rsidRPr="009120F4" w:rsidRDefault="009120F4" w:rsidP="009120F4">
      <w:pPr>
        <w:pStyle w:val="NormalWeb"/>
        <w:numPr>
          <w:ilvl w:val="0"/>
          <w:numId w:val="26"/>
        </w:numPr>
        <w:spacing w:before="0" w:beforeAutospacing="0" w:after="0" w:afterAutospacing="0" w:line="480" w:lineRule="auto"/>
      </w:pPr>
      <w:r w:rsidRPr="009120F4">
        <w:t>Do you know that improper handling of frozen meats can cause foodborne illness?</w:t>
      </w:r>
      <w:r w:rsidRPr="009120F4">
        <w:br/>
      </w:r>
      <w:r w:rsidRPr="009120F4">
        <w:rPr>
          <w:rFonts w:ascii="MS Mincho" w:eastAsia="MS Mincho" w:hAnsi="MS Mincho" w:cs="MS Mincho" w:hint="eastAsia"/>
        </w:rPr>
        <w:t>☐</w:t>
      </w:r>
      <w:r w:rsidRPr="009120F4">
        <w:t xml:space="preserve"> Yes </w:t>
      </w:r>
      <w:r w:rsidRPr="009120F4">
        <w:rPr>
          <w:rFonts w:ascii="MS Mincho" w:eastAsia="MS Mincho" w:hAnsi="MS Mincho" w:cs="MS Mincho" w:hint="eastAsia"/>
        </w:rPr>
        <w:t>☐</w:t>
      </w:r>
      <w:r w:rsidRPr="009120F4">
        <w:t xml:space="preserve"> No</w:t>
      </w:r>
    </w:p>
    <w:p w:rsidR="009120F4" w:rsidRPr="009120F4" w:rsidRDefault="009120F4" w:rsidP="009120F4">
      <w:pPr>
        <w:pStyle w:val="NormalWeb"/>
        <w:numPr>
          <w:ilvl w:val="0"/>
          <w:numId w:val="26"/>
        </w:numPr>
        <w:spacing w:before="0" w:beforeAutospacing="0" w:after="0" w:afterAutospacing="0" w:line="480" w:lineRule="auto"/>
      </w:pPr>
      <w:r w:rsidRPr="009120F4">
        <w:t>Have you received any training on food hygiene or meat safety?</w:t>
      </w:r>
      <w:r w:rsidRPr="009120F4">
        <w:br/>
      </w:r>
      <w:r w:rsidRPr="009120F4">
        <w:rPr>
          <w:rFonts w:ascii="MS Mincho" w:eastAsia="MS Mincho" w:hAnsi="MS Mincho" w:cs="MS Mincho" w:hint="eastAsia"/>
        </w:rPr>
        <w:t>☐</w:t>
      </w:r>
      <w:r w:rsidRPr="009120F4">
        <w:t xml:space="preserve"> Yes </w:t>
      </w:r>
      <w:r w:rsidRPr="009120F4">
        <w:rPr>
          <w:rFonts w:ascii="MS Mincho" w:eastAsia="MS Mincho" w:hAnsi="MS Mincho" w:cs="MS Mincho" w:hint="eastAsia"/>
        </w:rPr>
        <w:t>☐</w:t>
      </w:r>
      <w:r w:rsidRPr="009120F4">
        <w:t xml:space="preserve"> No</w:t>
      </w:r>
    </w:p>
    <w:p w:rsidR="009120F4" w:rsidRPr="009120F4" w:rsidRDefault="009120F4" w:rsidP="009120F4">
      <w:pPr>
        <w:pStyle w:val="NormalWeb"/>
        <w:numPr>
          <w:ilvl w:val="0"/>
          <w:numId w:val="26"/>
        </w:numPr>
        <w:spacing w:before="0" w:beforeAutospacing="0" w:after="0" w:afterAutospacing="0" w:line="480" w:lineRule="auto"/>
      </w:pPr>
      <w:r w:rsidRPr="009120F4">
        <w:t>In your opinion, what is the main cause of meat spoilage in the market?</w:t>
      </w:r>
      <w:r w:rsidRPr="009120F4">
        <w:br/>
      </w:r>
      <w:r w:rsidRPr="009120F4">
        <w:rPr>
          <w:rFonts w:ascii="MS Mincho" w:eastAsia="MS Mincho" w:hAnsi="MS Mincho" w:cs="MS Mincho" w:hint="eastAsia"/>
        </w:rPr>
        <w:t>☐</w:t>
      </w:r>
      <w:r w:rsidRPr="009120F4">
        <w:t xml:space="preserve"> Poor handling </w:t>
      </w:r>
      <w:r w:rsidRPr="009120F4">
        <w:rPr>
          <w:rFonts w:ascii="MS Mincho" w:eastAsia="MS Mincho" w:hAnsi="MS Mincho" w:cs="MS Mincho" w:hint="eastAsia"/>
        </w:rPr>
        <w:t>☐</w:t>
      </w:r>
      <w:r w:rsidRPr="009120F4">
        <w:t xml:space="preserve"> Power interruptions </w:t>
      </w:r>
      <w:r w:rsidRPr="009120F4">
        <w:rPr>
          <w:rFonts w:ascii="MS Mincho" w:eastAsia="MS Mincho" w:hAnsi="MS Mincho" w:cs="MS Mincho" w:hint="eastAsia"/>
        </w:rPr>
        <w:t>☐</w:t>
      </w:r>
      <w:r w:rsidRPr="009120F4">
        <w:t xml:space="preserve"> Exposure to dust/fly </w:t>
      </w:r>
      <w:r w:rsidRPr="009120F4">
        <w:rPr>
          <w:rFonts w:ascii="MS Mincho" w:eastAsia="MS Mincho" w:hAnsi="MS Mincho" w:cs="MS Mincho" w:hint="eastAsia"/>
        </w:rPr>
        <w:t>☐</w:t>
      </w:r>
      <w:r w:rsidRPr="009120F4">
        <w:t xml:space="preserve"> Other (Specify) _____________________________________________________________</w:t>
      </w:r>
    </w:p>
    <w:p w:rsidR="009120F4" w:rsidRPr="009120F4" w:rsidRDefault="009120F4" w:rsidP="009120F4">
      <w:pPr>
        <w:pStyle w:val="NormalWeb"/>
        <w:numPr>
          <w:ilvl w:val="0"/>
          <w:numId w:val="26"/>
        </w:numPr>
        <w:spacing w:before="0" w:beforeAutospacing="0" w:after="0" w:afterAutospacing="0" w:line="480" w:lineRule="auto"/>
      </w:pPr>
      <w:r w:rsidRPr="009120F4">
        <w:t>Are you willing to adopt recommended hygiene practices if provided with training?</w:t>
      </w:r>
      <w:r w:rsidRPr="009120F4">
        <w:br/>
      </w:r>
      <w:r w:rsidRPr="009120F4">
        <w:rPr>
          <w:rFonts w:ascii="MS Mincho" w:eastAsia="MS Mincho" w:hAnsi="MS Mincho" w:cs="MS Mincho" w:hint="eastAsia"/>
        </w:rPr>
        <w:t>☐</w:t>
      </w:r>
      <w:r w:rsidRPr="009120F4">
        <w:t xml:space="preserve"> Yes </w:t>
      </w:r>
      <w:r w:rsidRPr="009120F4">
        <w:rPr>
          <w:rFonts w:ascii="MS Mincho" w:eastAsia="MS Mincho" w:hAnsi="MS Mincho" w:cs="MS Mincho" w:hint="eastAsia"/>
        </w:rPr>
        <w:t>☐</w:t>
      </w:r>
      <w:r w:rsidRPr="009120F4">
        <w:t xml:space="preserve"> No</w:t>
      </w:r>
    </w:p>
    <w:p w:rsidR="009120F4" w:rsidRPr="009120F4" w:rsidRDefault="009120F4" w:rsidP="009120F4">
      <w:pPr>
        <w:spacing w:after="0" w:line="480" w:lineRule="auto"/>
        <w:rPr>
          <w:sz w:val="24"/>
          <w:szCs w:val="24"/>
        </w:rPr>
      </w:pPr>
      <w:r w:rsidRPr="009120F4">
        <w:rPr>
          <w:sz w:val="24"/>
          <w:szCs w:val="24"/>
        </w:rPr>
        <w:t>________________________________________________</w:t>
      </w:r>
      <w:r>
        <w:rPr>
          <w:sz w:val="24"/>
          <w:szCs w:val="24"/>
        </w:rPr>
        <w:t>______________________________</w:t>
      </w:r>
    </w:p>
    <w:p w:rsidR="009120F4" w:rsidRPr="009120F4" w:rsidRDefault="009120F4" w:rsidP="0022688C">
      <w:pPr>
        <w:pStyle w:val="NormalWeb"/>
        <w:spacing w:before="0" w:beforeAutospacing="0" w:after="0" w:afterAutospacing="0" w:line="480" w:lineRule="auto"/>
      </w:pPr>
      <w:r w:rsidRPr="009120F4">
        <w:rPr>
          <w:rStyle w:val="Strong"/>
        </w:rPr>
        <w:t>Thank you for your cooperation!</w:t>
      </w:r>
    </w:p>
    <w:sectPr w:rsidR="009120F4" w:rsidRPr="009120F4" w:rsidSect="0032598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F59" w:rsidRPr="00F01AAC" w:rsidRDefault="007D4F59" w:rsidP="00F01AAC">
      <w:pPr>
        <w:pStyle w:val="NormalWeb"/>
        <w:spacing w:before="0" w:after="0"/>
        <w:rPr>
          <w:rFonts w:asciiTheme="minorHAnsi" w:eastAsiaTheme="minorHAnsi" w:hAnsiTheme="minorHAnsi" w:cstheme="minorBidi"/>
          <w:sz w:val="22"/>
          <w:szCs w:val="22"/>
        </w:rPr>
      </w:pPr>
      <w:r>
        <w:separator/>
      </w:r>
    </w:p>
  </w:endnote>
  <w:endnote w:type="continuationSeparator" w:id="1">
    <w:p w:rsidR="007D4F59" w:rsidRPr="00F01AAC" w:rsidRDefault="007D4F59" w:rsidP="00F01AAC">
      <w:pPr>
        <w:pStyle w:val="NormalWeb"/>
        <w:spacing w:before="0" w:after="0"/>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35032"/>
      <w:docPartObj>
        <w:docPartGallery w:val="Page Numbers (Bottom of Page)"/>
        <w:docPartUnique/>
      </w:docPartObj>
    </w:sdtPr>
    <w:sdtContent>
      <w:p w:rsidR="00F01AAC" w:rsidRDefault="00D528D3">
        <w:pPr>
          <w:pStyle w:val="Footer"/>
          <w:jc w:val="center"/>
        </w:pPr>
        <w:fldSimple w:instr=" PAGE   \* MERGEFORMAT ">
          <w:r w:rsidR="00324893">
            <w:rPr>
              <w:noProof/>
            </w:rPr>
            <w:t>8</w:t>
          </w:r>
        </w:fldSimple>
      </w:p>
    </w:sdtContent>
  </w:sdt>
  <w:p w:rsidR="00F01AAC" w:rsidRDefault="00F01A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F59" w:rsidRPr="00F01AAC" w:rsidRDefault="007D4F59" w:rsidP="00F01AAC">
      <w:pPr>
        <w:pStyle w:val="NormalWeb"/>
        <w:spacing w:before="0" w:after="0"/>
        <w:rPr>
          <w:rFonts w:asciiTheme="minorHAnsi" w:eastAsiaTheme="minorHAnsi" w:hAnsiTheme="minorHAnsi" w:cstheme="minorBidi"/>
          <w:sz w:val="22"/>
          <w:szCs w:val="22"/>
        </w:rPr>
      </w:pPr>
      <w:r>
        <w:separator/>
      </w:r>
    </w:p>
  </w:footnote>
  <w:footnote w:type="continuationSeparator" w:id="1">
    <w:p w:rsidR="007D4F59" w:rsidRPr="00F01AAC" w:rsidRDefault="007D4F59" w:rsidP="00F01AAC">
      <w:pPr>
        <w:pStyle w:val="NormalWeb"/>
        <w:spacing w:before="0" w:after="0"/>
        <w:rPr>
          <w:rFonts w:asciiTheme="minorHAnsi" w:eastAsiaTheme="minorHAnsi"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6938"/>
    <w:multiLevelType w:val="multilevel"/>
    <w:tmpl w:val="B226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823C2"/>
    <w:multiLevelType w:val="multilevel"/>
    <w:tmpl w:val="06C6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9C202A"/>
    <w:multiLevelType w:val="multilevel"/>
    <w:tmpl w:val="2946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168FE"/>
    <w:multiLevelType w:val="multilevel"/>
    <w:tmpl w:val="3022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5E61DC"/>
    <w:multiLevelType w:val="multilevel"/>
    <w:tmpl w:val="07C6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426E91"/>
    <w:multiLevelType w:val="multilevel"/>
    <w:tmpl w:val="E080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496A70"/>
    <w:multiLevelType w:val="multilevel"/>
    <w:tmpl w:val="3D28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344A2E"/>
    <w:multiLevelType w:val="multilevel"/>
    <w:tmpl w:val="1090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1A2D4A"/>
    <w:multiLevelType w:val="multilevel"/>
    <w:tmpl w:val="5044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7F3092"/>
    <w:multiLevelType w:val="multilevel"/>
    <w:tmpl w:val="0158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F97FC6"/>
    <w:multiLevelType w:val="multilevel"/>
    <w:tmpl w:val="613E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AD3D49"/>
    <w:multiLevelType w:val="multilevel"/>
    <w:tmpl w:val="A458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5420B1"/>
    <w:multiLevelType w:val="multilevel"/>
    <w:tmpl w:val="A0B4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1B0D24"/>
    <w:multiLevelType w:val="multilevel"/>
    <w:tmpl w:val="A3300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455B92"/>
    <w:multiLevelType w:val="multilevel"/>
    <w:tmpl w:val="7DD4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102A9A"/>
    <w:multiLevelType w:val="multilevel"/>
    <w:tmpl w:val="165A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2B53F9"/>
    <w:multiLevelType w:val="multilevel"/>
    <w:tmpl w:val="81D0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6D4E94"/>
    <w:multiLevelType w:val="multilevel"/>
    <w:tmpl w:val="B6B27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B60588"/>
    <w:multiLevelType w:val="multilevel"/>
    <w:tmpl w:val="A23C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2C2DBC"/>
    <w:multiLevelType w:val="multilevel"/>
    <w:tmpl w:val="714C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40126B"/>
    <w:multiLevelType w:val="multilevel"/>
    <w:tmpl w:val="959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463E6"/>
    <w:multiLevelType w:val="multilevel"/>
    <w:tmpl w:val="9BB2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FF5FB3"/>
    <w:multiLevelType w:val="multilevel"/>
    <w:tmpl w:val="36A0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895888"/>
    <w:multiLevelType w:val="multilevel"/>
    <w:tmpl w:val="3A40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900FEC"/>
    <w:multiLevelType w:val="multilevel"/>
    <w:tmpl w:val="065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7547E8"/>
    <w:multiLevelType w:val="multilevel"/>
    <w:tmpl w:val="8BBA0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170027"/>
    <w:multiLevelType w:val="multilevel"/>
    <w:tmpl w:val="1826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24"/>
  </w:num>
  <w:num w:numId="4">
    <w:abstractNumId w:val="25"/>
  </w:num>
  <w:num w:numId="5">
    <w:abstractNumId w:val="21"/>
  </w:num>
  <w:num w:numId="6">
    <w:abstractNumId w:val="5"/>
  </w:num>
  <w:num w:numId="7">
    <w:abstractNumId w:val="0"/>
  </w:num>
  <w:num w:numId="8">
    <w:abstractNumId w:val="6"/>
  </w:num>
  <w:num w:numId="9">
    <w:abstractNumId w:val="7"/>
  </w:num>
  <w:num w:numId="10">
    <w:abstractNumId w:val="14"/>
  </w:num>
  <w:num w:numId="11">
    <w:abstractNumId w:val="13"/>
  </w:num>
  <w:num w:numId="12">
    <w:abstractNumId w:val="20"/>
  </w:num>
  <w:num w:numId="13">
    <w:abstractNumId w:val="18"/>
  </w:num>
  <w:num w:numId="14">
    <w:abstractNumId w:val="11"/>
  </w:num>
  <w:num w:numId="15">
    <w:abstractNumId w:val="12"/>
  </w:num>
  <w:num w:numId="16">
    <w:abstractNumId w:val="23"/>
  </w:num>
  <w:num w:numId="17">
    <w:abstractNumId w:val="22"/>
  </w:num>
  <w:num w:numId="18">
    <w:abstractNumId w:val="4"/>
  </w:num>
  <w:num w:numId="19">
    <w:abstractNumId w:val="8"/>
  </w:num>
  <w:num w:numId="20">
    <w:abstractNumId w:val="15"/>
  </w:num>
  <w:num w:numId="21">
    <w:abstractNumId w:val="2"/>
  </w:num>
  <w:num w:numId="22">
    <w:abstractNumId w:val="10"/>
  </w:num>
  <w:num w:numId="23">
    <w:abstractNumId w:val="26"/>
  </w:num>
  <w:num w:numId="24">
    <w:abstractNumId w:val="1"/>
  </w:num>
  <w:num w:numId="25">
    <w:abstractNumId w:val="17"/>
  </w:num>
  <w:num w:numId="26">
    <w:abstractNumId w:val="19"/>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5BDF"/>
    <w:rsid w:val="0014497C"/>
    <w:rsid w:val="0022688C"/>
    <w:rsid w:val="00246A08"/>
    <w:rsid w:val="00324893"/>
    <w:rsid w:val="0032598C"/>
    <w:rsid w:val="00336C22"/>
    <w:rsid w:val="003430E4"/>
    <w:rsid w:val="0036220D"/>
    <w:rsid w:val="004A0934"/>
    <w:rsid w:val="004D30B6"/>
    <w:rsid w:val="005274A1"/>
    <w:rsid w:val="00550B31"/>
    <w:rsid w:val="005D34FA"/>
    <w:rsid w:val="006579D9"/>
    <w:rsid w:val="006963EB"/>
    <w:rsid w:val="00724F73"/>
    <w:rsid w:val="007D4F59"/>
    <w:rsid w:val="00875299"/>
    <w:rsid w:val="009120F4"/>
    <w:rsid w:val="00915BDF"/>
    <w:rsid w:val="00A13F1E"/>
    <w:rsid w:val="00A159CE"/>
    <w:rsid w:val="00A631CE"/>
    <w:rsid w:val="00A71AB2"/>
    <w:rsid w:val="00CB0FB5"/>
    <w:rsid w:val="00D528D3"/>
    <w:rsid w:val="00E74010"/>
    <w:rsid w:val="00F01AAC"/>
    <w:rsid w:val="00FD5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98C"/>
  </w:style>
  <w:style w:type="paragraph" w:styleId="Heading1">
    <w:name w:val="heading 1"/>
    <w:basedOn w:val="Normal"/>
    <w:next w:val="Normal"/>
    <w:link w:val="Heading1Char"/>
    <w:uiPriority w:val="9"/>
    <w:qFormat/>
    <w:rsid w:val="00362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15B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622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5BDF"/>
    <w:rPr>
      <w:rFonts w:ascii="Times New Roman" w:eastAsia="Times New Roman" w:hAnsi="Times New Roman" w:cs="Times New Roman"/>
      <w:b/>
      <w:bCs/>
      <w:sz w:val="36"/>
      <w:szCs w:val="36"/>
    </w:rPr>
  </w:style>
  <w:style w:type="character" w:styleId="Strong">
    <w:name w:val="Strong"/>
    <w:basedOn w:val="DefaultParagraphFont"/>
    <w:uiPriority w:val="22"/>
    <w:qFormat/>
    <w:rsid w:val="00915BDF"/>
    <w:rPr>
      <w:b/>
      <w:bCs/>
    </w:rPr>
  </w:style>
  <w:style w:type="paragraph" w:styleId="NormalWeb">
    <w:name w:val="Normal (Web)"/>
    <w:basedOn w:val="Normal"/>
    <w:uiPriority w:val="99"/>
    <w:unhideWhenUsed/>
    <w:rsid w:val="00915B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5BDF"/>
    <w:rPr>
      <w:i/>
      <w:iCs/>
    </w:rPr>
  </w:style>
  <w:style w:type="table" w:styleId="TableGrid">
    <w:name w:val="Table Grid"/>
    <w:basedOn w:val="TableNormal"/>
    <w:uiPriority w:val="59"/>
    <w:rsid w:val="00362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6220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6220D"/>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3622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220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6220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220D"/>
    <w:rPr>
      <w:rFonts w:ascii="Arial" w:eastAsia="Times New Roman" w:hAnsi="Arial" w:cs="Arial"/>
      <w:vanish/>
      <w:sz w:val="16"/>
      <w:szCs w:val="16"/>
    </w:rPr>
  </w:style>
  <w:style w:type="table" w:styleId="LightShading">
    <w:name w:val="Light Shading"/>
    <w:basedOn w:val="TableNormal"/>
    <w:uiPriority w:val="60"/>
    <w:rsid w:val="00246A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medium">
    <w:name w:val="font-medium"/>
    <w:basedOn w:val="DefaultParagraphFont"/>
    <w:rsid w:val="006579D9"/>
  </w:style>
  <w:style w:type="paragraph" w:customStyle="1" w:styleId="placeholder">
    <w:name w:val="placeholder"/>
    <w:basedOn w:val="Normal"/>
    <w:rsid w:val="006579D9"/>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9120F4"/>
    <w:rPr>
      <w:rFonts w:ascii="Courier New" w:eastAsia="Times New Roman" w:hAnsi="Courier New" w:cs="Courier New"/>
      <w:sz w:val="20"/>
      <w:szCs w:val="20"/>
    </w:rPr>
  </w:style>
  <w:style w:type="character" w:styleId="Hyperlink">
    <w:name w:val="Hyperlink"/>
    <w:basedOn w:val="DefaultParagraphFont"/>
    <w:uiPriority w:val="99"/>
    <w:unhideWhenUsed/>
    <w:rsid w:val="006963EB"/>
    <w:rPr>
      <w:color w:val="0000FF" w:themeColor="hyperlink"/>
      <w:u w:val="single"/>
    </w:rPr>
  </w:style>
  <w:style w:type="paragraph" w:styleId="Header">
    <w:name w:val="header"/>
    <w:basedOn w:val="Normal"/>
    <w:link w:val="HeaderChar"/>
    <w:uiPriority w:val="99"/>
    <w:semiHidden/>
    <w:unhideWhenUsed/>
    <w:rsid w:val="00F01A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AAC"/>
  </w:style>
  <w:style w:type="paragraph" w:styleId="Footer">
    <w:name w:val="footer"/>
    <w:basedOn w:val="Normal"/>
    <w:link w:val="FooterChar"/>
    <w:uiPriority w:val="99"/>
    <w:unhideWhenUsed/>
    <w:rsid w:val="00F0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AAC"/>
  </w:style>
  <w:style w:type="paragraph" w:styleId="BalloonText">
    <w:name w:val="Balloon Text"/>
    <w:basedOn w:val="Normal"/>
    <w:link w:val="BalloonTextChar"/>
    <w:uiPriority w:val="99"/>
    <w:semiHidden/>
    <w:unhideWhenUsed/>
    <w:rsid w:val="00CB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B5"/>
    <w:rPr>
      <w:rFonts w:ascii="Tahoma" w:hAnsi="Tahoma" w:cs="Tahoma"/>
      <w:sz w:val="16"/>
      <w:szCs w:val="16"/>
    </w:rPr>
  </w:style>
  <w:style w:type="paragraph" w:styleId="Bibliography">
    <w:name w:val="Bibliography"/>
    <w:basedOn w:val="Normal"/>
    <w:next w:val="Normal"/>
    <w:uiPriority w:val="37"/>
    <w:unhideWhenUsed/>
    <w:rsid w:val="00E74010"/>
  </w:style>
</w:styles>
</file>

<file path=word/webSettings.xml><?xml version="1.0" encoding="utf-8"?>
<w:webSettings xmlns:r="http://schemas.openxmlformats.org/officeDocument/2006/relationships" xmlns:w="http://schemas.openxmlformats.org/wordprocessingml/2006/main">
  <w:divs>
    <w:div w:id="84614315">
      <w:bodyDiv w:val="1"/>
      <w:marLeft w:val="0"/>
      <w:marRight w:val="0"/>
      <w:marTop w:val="0"/>
      <w:marBottom w:val="0"/>
      <w:divBdr>
        <w:top w:val="none" w:sz="0" w:space="0" w:color="auto"/>
        <w:left w:val="none" w:sz="0" w:space="0" w:color="auto"/>
        <w:bottom w:val="none" w:sz="0" w:space="0" w:color="auto"/>
        <w:right w:val="none" w:sz="0" w:space="0" w:color="auto"/>
      </w:divBdr>
    </w:div>
    <w:div w:id="477186555">
      <w:bodyDiv w:val="1"/>
      <w:marLeft w:val="0"/>
      <w:marRight w:val="0"/>
      <w:marTop w:val="0"/>
      <w:marBottom w:val="0"/>
      <w:divBdr>
        <w:top w:val="none" w:sz="0" w:space="0" w:color="auto"/>
        <w:left w:val="none" w:sz="0" w:space="0" w:color="auto"/>
        <w:bottom w:val="none" w:sz="0" w:space="0" w:color="auto"/>
        <w:right w:val="none" w:sz="0" w:space="0" w:color="auto"/>
      </w:divBdr>
      <w:divsChild>
        <w:div w:id="353724565">
          <w:marLeft w:val="0"/>
          <w:marRight w:val="0"/>
          <w:marTop w:val="0"/>
          <w:marBottom w:val="0"/>
          <w:divBdr>
            <w:top w:val="none" w:sz="0" w:space="0" w:color="auto"/>
            <w:left w:val="none" w:sz="0" w:space="0" w:color="auto"/>
            <w:bottom w:val="none" w:sz="0" w:space="0" w:color="auto"/>
            <w:right w:val="none" w:sz="0" w:space="0" w:color="auto"/>
          </w:divBdr>
          <w:divsChild>
            <w:div w:id="510099415">
              <w:marLeft w:val="0"/>
              <w:marRight w:val="0"/>
              <w:marTop w:val="0"/>
              <w:marBottom w:val="0"/>
              <w:divBdr>
                <w:top w:val="none" w:sz="0" w:space="0" w:color="auto"/>
                <w:left w:val="none" w:sz="0" w:space="0" w:color="auto"/>
                <w:bottom w:val="none" w:sz="0" w:space="0" w:color="auto"/>
                <w:right w:val="none" w:sz="0" w:space="0" w:color="auto"/>
              </w:divBdr>
              <w:divsChild>
                <w:div w:id="2082242436">
                  <w:marLeft w:val="0"/>
                  <w:marRight w:val="0"/>
                  <w:marTop w:val="0"/>
                  <w:marBottom w:val="0"/>
                  <w:divBdr>
                    <w:top w:val="none" w:sz="0" w:space="0" w:color="auto"/>
                    <w:left w:val="none" w:sz="0" w:space="0" w:color="auto"/>
                    <w:bottom w:val="none" w:sz="0" w:space="0" w:color="auto"/>
                    <w:right w:val="none" w:sz="0" w:space="0" w:color="auto"/>
                  </w:divBdr>
                  <w:divsChild>
                    <w:div w:id="1443064636">
                      <w:marLeft w:val="0"/>
                      <w:marRight w:val="0"/>
                      <w:marTop w:val="0"/>
                      <w:marBottom w:val="0"/>
                      <w:divBdr>
                        <w:top w:val="none" w:sz="0" w:space="0" w:color="auto"/>
                        <w:left w:val="none" w:sz="0" w:space="0" w:color="auto"/>
                        <w:bottom w:val="none" w:sz="0" w:space="0" w:color="auto"/>
                        <w:right w:val="none" w:sz="0" w:space="0" w:color="auto"/>
                      </w:divBdr>
                      <w:divsChild>
                        <w:div w:id="524906493">
                          <w:marLeft w:val="0"/>
                          <w:marRight w:val="0"/>
                          <w:marTop w:val="0"/>
                          <w:marBottom w:val="0"/>
                          <w:divBdr>
                            <w:top w:val="none" w:sz="0" w:space="0" w:color="auto"/>
                            <w:left w:val="none" w:sz="0" w:space="0" w:color="auto"/>
                            <w:bottom w:val="none" w:sz="0" w:space="0" w:color="auto"/>
                            <w:right w:val="none" w:sz="0" w:space="0" w:color="auto"/>
                          </w:divBdr>
                          <w:divsChild>
                            <w:div w:id="248197438">
                              <w:marLeft w:val="0"/>
                              <w:marRight w:val="0"/>
                              <w:marTop w:val="0"/>
                              <w:marBottom w:val="0"/>
                              <w:divBdr>
                                <w:top w:val="none" w:sz="0" w:space="0" w:color="auto"/>
                                <w:left w:val="none" w:sz="0" w:space="0" w:color="auto"/>
                                <w:bottom w:val="none" w:sz="0" w:space="0" w:color="auto"/>
                                <w:right w:val="none" w:sz="0" w:space="0" w:color="auto"/>
                              </w:divBdr>
                              <w:divsChild>
                                <w:div w:id="1526871077">
                                  <w:marLeft w:val="0"/>
                                  <w:marRight w:val="0"/>
                                  <w:marTop w:val="0"/>
                                  <w:marBottom w:val="0"/>
                                  <w:divBdr>
                                    <w:top w:val="none" w:sz="0" w:space="0" w:color="auto"/>
                                    <w:left w:val="none" w:sz="0" w:space="0" w:color="auto"/>
                                    <w:bottom w:val="none" w:sz="0" w:space="0" w:color="auto"/>
                                    <w:right w:val="none" w:sz="0" w:space="0" w:color="auto"/>
                                  </w:divBdr>
                                  <w:divsChild>
                                    <w:div w:id="8807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79945">
                  <w:marLeft w:val="0"/>
                  <w:marRight w:val="0"/>
                  <w:marTop w:val="0"/>
                  <w:marBottom w:val="0"/>
                  <w:divBdr>
                    <w:top w:val="none" w:sz="0" w:space="0" w:color="auto"/>
                    <w:left w:val="none" w:sz="0" w:space="0" w:color="auto"/>
                    <w:bottom w:val="none" w:sz="0" w:space="0" w:color="auto"/>
                    <w:right w:val="none" w:sz="0" w:space="0" w:color="auto"/>
                  </w:divBdr>
                  <w:divsChild>
                    <w:div w:id="2035573341">
                      <w:marLeft w:val="0"/>
                      <w:marRight w:val="0"/>
                      <w:marTop w:val="0"/>
                      <w:marBottom w:val="0"/>
                      <w:divBdr>
                        <w:top w:val="none" w:sz="0" w:space="0" w:color="auto"/>
                        <w:left w:val="none" w:sz="0" w:space="0" w:color="auto"/>
                        <w:bottom w:val="none" w:sz="0" w:space="0" w:color="auto"/>
                        <w:right w:val="none" w:sz="0" w:space="0" w:color="auto"/>
                      </w:divBdr>
                      <w:divsChild>
                        <w:div w:id="1458722151">
                          <w:marLeft w:val="0"/>
                          <w:marRight w:val="0"/>
                          <w:marTop w:val="0"/>
                          <w:marBottom w:val="0"/>
                          <w:divBdr>
                            <w:top w:val="none" w:sz="0" w:space="0" w:color="auto"/>
                            <w:left w:val="none" w:sz="0" w:space="0" w:color="auto"/>
                            <w:bottom w:val="none" w:sz="0" w:space="0" w:color="auto"/>
                            <w:right w:val="none" w:sz="0" w:space="0" w:color="auto"/>
                          </w:divBdr>
                          <w:divsChild>
                            <w:div w:id="1587302798">
                              <w:marLeft w:val="0"/>
                              <w:marRight w:val="0"/>
                              <w:marTop w:val="0"/>
                              <w:marBottom w:val="0"/>
                              <w:divBdr>
                                <w:top w:val="none" w:sz="0" w:space="0" w:color="auto"/>
                                <w:left w:val="none" w:sz="0" w:space="0" w:color="auto"/>
                                <w:bottom w:val="none" w:sz="0" w:space="0" w:color="auto"/>
                                <w:right w:val="none" w:sz="0" w:space="0" w:color="auto"/>
                              </w:divBdr>
                              <w:divsChild>
                                <w:div w:id="607087339">
                                  <w:marLeft w:val="0"/>
                                  <w:marRight w:val="0"/>
                                  <w:marTop w:val="0"/>
                                  <w:marBottom w:val="0"/>
                                  <w:divBdr>
                                    <w:top w:val="none" w:sz="0" w:space="0" w:color="auto"/>
                                    <w:left w:val="none" w:sz="0" w:space="0" w:color="auto"/>
                                    <w:bottom w:val="none" w:sz="0" w:space="0" w:color="auto"/>
                                    <w:right w:val="none" w:sz="0" w:space="0" w:color="auto"/>
                                  </w:divBdr>
                                  <w:divsChild>
                                    <w:div w:id="1008871054">
                                      <w:marLeft w:val="0"/>
                                      <w:marRight w:val="0"/>
                                      <w:marTop w:val="0"/>
                                      <w:marBottom w:val="0"/>
                                      <w:divBdr>
                                        <w:top w:val="none" w:sz="0" w:space="0" w:color="auto"/>
                                        <w:left w:val="none" w:sz="0" w:space="0" w:color="auto"/>
                                        <w:bottom w:val="none" w:sz="0" w:space="0" w:color="auto"/>
                                        <w:right w:val="none" w:sz="0" w:space="0" w:color="auto"/>
                                      </w:divBdr>
                                      <w:divsChild>
                                        <w:div w:id="7150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14092">
                  <w:marLeft w:val="0"/>
                  <w:marRight w:val="0"/>
                  <w:marTop w:val="0"/>
                  <w:marBottom w:val="0"/>
                  <w:divBdr>
                    <w:top w:val="none" w:sz="0" w:space="0" w:color="auto"/>
                    <w:left w:val="none" w:sz="0" w:space="0" w:color="auto"/>
                    <w:bottom w:val="none" w:sz="0" w:space="0" w:color="auto"/>
                    <w:right w:val="none" w:sz="0" w:space="0" w:color="auto"/>
                  </w:divBdr>
                  <w:divsChild>
                    <w:div w:id="1789474426">
                      <w:marLeft w:val="0"/>
                      <w:marRight w:val="0"/>
                      <w:marTop w:val="0"/>
                      <w:marBottom w:val="0"/>
                      <w:divBdr>
                        <w:top w:val="none" w:sz="0" w:space="0" w:color="auto"/>
                        <w:left w:val="none" w:sz="0" w:space="0" w:color="auto"/>
                        <w:bottom w:val="none" w:sz="0" w:space="0" w:color="auto"/>
                        <w:right w:val="none" w:sz="0" w:space="0" w:color="auto"/>
                      </w:divBdr>
                      <w:divsChild>
                        <w:div w:id="496921530">
                          <w:marLeft w:val="0"/>
                          <w:marRight w:val="0"/>
                          <w:marTop w:val="0"/>
                          <w:marBottom w:val="0"/>
                          <w:divBdr>
                            <w:top w:val="none" w:sz="0" w:space="0" w:color="auto"/>
                            <w:left w:val="none" w:sz="0" w:space="0" w:color="auto"/>
                            <w:bottom w:val="none" w:sz="0" w:space="0" w:color="auto"/>
                            <w:right w:val="none" w:sz="0" w:space="0" w:color="auto"/>
                          </w:divBdr>
                          <w:divsChild>
                            <w:div w:id="334965947">
                              <w:marLeft w:val="0"/>
                              <w:marRight w:val="0"/>
                              <w:marTop w:val="0"/>
                              <w:marBottom w:val="0"/>
                              <w:divBdr>
                                <w:top w:val="none" w:sz="0" w:space="0" w:color="auto"/>
                                <w:left w:val="none" w:sz="0" w:space="0" w:color="auto"/>
                                <w:bottom w:val="none" w:sz="0" w:space="0" w:color="auto"/>
                                <w:right w:val="none" w:sz="0" w:space="0" w:color="auto"/>
                              </w:divBdr>
                              <w:divsChild>
                                <w:div w:id="225802202">
                                  <w:marLeft w:val="0"/>
                                  <w:marRight w:val="0"/>
                                  <w:marTop w:val="0"/>
                                  <w:marBottom w:val="0"/>
                                  <w:divBdr>
                                    <w:top w:val="none" w:sz="0" w:space="0" w:color="auto"/>
                                    <w:left w:val="none" w:sz="0" w:space="0" w:color="auto"/>
                                    <w:bottom w:val="none" w:sz="0" w:space="0" w:color="auto"/>
                                    <w:right w:val="none" w:sz="0" w:space="0" w:color="auto"/>
                                  </w:divBdr>
                                  <w:divsChild>
                                    <w:div w:id="1698502104">
                                      <w:marLeft w:val="0"/>
                                      <w:marRight w:val="0"/>
                                      <w:marTop w:val="0"/>
                                      <w:marBottom w:val="0"/>
                                      <w:divBdr>
                                        <w:top w:val="none" w:sz="0" w:space="0" w:color="auto"/>
                                        <w:left w:val="none" w:sz="0" w:space="0" w:color="auto"/>
                                        <w:bottom w:val="none" w:sz="0" w:space="0" w:color="auto"/>
                                        <w:right w:val="none" w:sz="0" w:space="0" w:color="auto"/>
                                      </w:divBdr>
                                      <w:divsChild>
                                        <w:div w:id="230116375">
                                          <w:marLeft w:val="0"/>
                                          <w:marRight w:val="0"/>
                                          <w:marTop w:val="0"/>
                                          <w:marBottom w:val="0"/>
                                          <w:divBdr>
                                            <w:top w:val="none" w:sz="0" w:space="0" w:color="auto"/>
                                            <w:left w:val="none" w:sz="0" w:space="0" w:color="auto"/>
                                            <w:bottom w:val="none" w:sz="0" w:space="0" w:color="auto"/>
                                            <w:right w:val="none" w:sz="0" w:space="0" w:color="auto"/>
                                          </w:divBdr>
                                          <w:divsChild>
                                            <w:div w:id="1514612629">
                                              <w:marLeft w:val="0"/>
                                              <w:marRight w:val="0"/>
                                              <w:marTop w:val="0"/>
                                              <w:marBottom w:val="0"/>
                                              <w:divBdr>
                                                <w:top w:val="none" w:sz="0" w:space="0" w:color="auto"/>
                                                <w:left w:val="none" w:sz="0" w:space="0" w:color="auto"/>
                                                <w:bottom w:val="none" w:sz="0" w:space="0" w:color="auto"/>
                                                <w:right w:val="none" w:sz="0" w:space="0" w:color="auto"/>
                                              </w:divBdr>
                                            </w:div>
                                          </w:divsChild>
                                        </w:div>
                                        <w:div w:id="789784444">
                                          <w:marLeft w:val="0"/>
                                          <w:marRight w:val="0"/>
                                          <w:marTop w:val="0"/>
                                          <w:marBottom w:val="0"/>
                                          <w:divBdr>
                                            <w:top w:val="none" w:sz="0" w:space="0" w:color="auto"/>
                                            <w:left w:val="none" w:sz="0" w:space="0" w:color="auto"/>
                                            <w:bottom w:val="none" w:sz="0" w:space="0" w:color="auto"/>
                                            <w:right w:val="none" w:sz="0" w:space="0" w:color="auto"/>
                                          </w:divBdr>
                                          <w:divsChild>
                                            <w:div w:id="610284355">
                                              <w:marLeft w:val="0"/>
                                              <w:marRight w:val="0"/>
                                              <w:marTop w:val="0"/>
                                              <w:marBottom w:val="0"/>
                                              <w:divBdr>
                                                <w:top w:val="none" w:sz="0" w:space="0" w:color="auto"/>
                                                <w:left w:val="none" w:sz="0" w:space="0" w:color="auto"/>
                                                <w:bottom w:val="none" w:sz="0" w:space="0" w:color="auto"/>
                                                <w:right w:val="none" w:sz="0" w:space="0" w:color="auto"/>
                                              </w:divBdr>
                                            </w:div>
                                          </w:divsChild>
                                        </w:div>
                                        <w:div w:id="1132209215">
                                          <w:marLeft w:val="0"/>
                                          <w:marRight w:val="0"/>
                                          <w:marTop w:val="0"/>
                                          <w:marBottom w:val="0"/>
                                          <w:divBdr>
                                            <w:top w:val="none" w:sz="0" w:space="0" w:color="auto"/>
                                            <w:left w:val="none" w:sz="0" w:space="0" w:color="auto"/>
                                            <w:bottom w:val="none" w:sz="0" w:space="0" w:color="auto"/>
                                            <w:right w:val="none" w:sz="0" w:space="0" w:color="auto"/>
                                          </w:divBdr>
                                          <w:divsChild>
                                            <w:div w:id="1538275797">
                                              <w:marLeft w:val="0"/>
                                              <w:marRight w:val="0"/>
                                              <w:marTop w:val="0"/>
                                              <w:marBottom w:val="0"/>
                                              <w:divBdr>
                                                <w:top w:val="none" w:sz="0" w:space="0" w:color="auto"/>
                                                <w:left w:val="none" w:sz="0" w:space="0" w:color="auto"/>
                                                <w:bottom w:val="none" w:sz="0" w:space="0" w:color="auto"/>
                                                <w:right w:val="none" w:sz="0" w:space="0" w:color="auto"/>
                                              </w:divBdr>
                                            </w:div>
                                          </w:divsChild>
                                        </w:div>
                                        <w:div w:id="645626361">
                                          <w:marLeft w:val="0"/>
                                          <w:marRight w:val="0"/>
                                          <w:marTop w:val="0"/>
                                          <w:marBottom w:val="0"/>
                                          <w:divBdr>
                                            <w:top w:val="none" w:sz="0" w:space="0" w:color="auto"/>
                                            <w:left w:val="none" w:sz="0" w:space="0" w:color="auto"/>
                                            <w:bottom w:val="none" w:sz="0" w:space="0" w:color="auto"/>
                                            <w:right w:val="none" w:sz="0" w:space="0" w:color="auto"/>
                                          </w:divBdr>
                                          <w:divsChild>
                                            <w:div w:id="165246792">
                                              <w:marLeft w:val="0"/>
                                              <w:marRight w:val="0"/>
                                              <w:marTop w:val="0"/>
                                              <w:marBottom w:val="0"/>
                                              <w:divBdr>
                                                <w:top w:val="none" w:sz="0" w:space="0" w:color="auto"/>
                                                <w:left w:val="none" w:sz="0" w:space="0" w:color="auto"/>
                                                <w:bottom w:val="none" w:sz="0" w:space="0" w:color="auto"/>
                                                <w:right w:val="none" w:sz="0" w:space="0" w:color="auto"/>
                                              </w:divBdr>
                                            </w:div>
                                          </w:divsChild>
                                        </w:div>
                                        <w:div w:id="916791592">
                                          <w:marLeft w:val="0"/>
                                          <w:marRight w:val="0"/>
                                          <w:marTop w:val="0"/>
                                          <w:marBottom w:val="0"/>
                                          <w:divBdr>
                                            <w:top w:val="none" w:sz="0" w:space="0" w:color="auto"/>
                                            <w:left w:val="none" w:sz="0" w:space="0" w:color="auto"/>
                                            <w:bottom w:val="none" w:sz="0" w:space="0" w:color="auto"/>
                                            <w:right w:val="none" w:sz="0" w:space="0" w:color="auto"/>
                                          </w:divBdr>
                                          <w:divsChild>
                                            <w:div w:id="2101443090">
                                              <w:marLeft w:val="0"/>
                                              <w:marRight w:val="0"/>
                                              <w:marTop w:val="0"/>
                                              <w:marBottom w:val="0"/>
                                              <w:divBdr>
                                                <w:top w:val="none" w:sz="0" w:space="0" w:color="auto"/>
                                                <w:left w:val="none" w:sz="0" w:space="0" w:color="auto"/>
                                                <w:bottom w:val="none" w:sz="0" w:space="0" w:color="auto"/>
                                                <w:right w:val="none" w:sz="0" w:space="0" w:color="auto"/>
                                              </w:divBdr>
                                            </w:div>
                                          </w:divsChild>
                                        </w:div>
                                        <w:div w:id="1080177826">
                                          <w:marLeft w:val="0"/>
                                          <w:marRight w:val="0"/>
                                          <w:marTop w:val="0"/>
                                          <w:marBottom w:val="0"/>
                                          <w:divBdr>
                                            <w:top w:val="none" w:sz="0" w:space="0" w:color="auto"/>
                                            <w:left w:val="none" w:sz="0" w:space="0" w:color="auto"/>
                                            <w:bottom w:val="none" w:sz="0" w:space="0" w:color="auto"/>
                                            <w:right w:val="none" w:sz="0" w:space="0" w:color="auto"/>
                                          </w:divBdr>
                                          <w:divsChild>
                                            <w:div w:id="515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7993">
                  <w:marLeft w:val="0"/>
                  <w:marRight w:val="0"/>
                  <w:marTop w:val="0"/>
                  <w:marBottom w:val="0"/>
                  <w:divBdr>
                    <w:top w:val="none" w:sz="0" w:space="0" w:color="auto"/>
                    <w:left w:val="none" w:sz="0" w:space="0" w:color="auto"/>
                    <w:bottom w:val="none" w:sz="0" w:space="0" w:color="auto"/>
                    <w:right w:val="none" w:sz="0" w:space="0" w:color="auto"/>
                  </w:divBdr>
                  <w:divsChild>
                    <w:div w:id="1903441528">
                      <w:marLeft w:val="0"/>
                      <w:marRight w:val="0"/>
                      <w:marTop w:val="0"/>
                      <w:marBottom w:val="0"/>
                      <w:divBdr>
                        <w:top w:val="none" w:sz="0" w:space="0" w:color="auto"/>
                        <w:left w:val="none" w:sz="0" w:space="0" w:color="auto"/>
                        <w:bottom w:val="none" w:sz="0" w:space="0" w:color="auto"/>
                        <w:right w:val="none" w:sz="0" w:space="0" w:color="auto"/>
                      </w:divBdr>
                      <w:divsChild>
                        <w:div w:id="369306219">
                          <w:marLeft w:val="0"/>
                          <w:marRight w:val="0"/>
                          <w:marTop w:val="0"/>
                          <w:marBottom w:val="0"/>
                          <w:divBdr>
                            <w:top w:val="none" w:sz="0" w:space="0" w:color="auto"/>
                            <w:left w:val="none" w:sz="0" w:space="0" w:color="auto"/>
                            <w:bottom w:val="none" w:sz="0" w:space="0" w:color="auto"/>
                            <w:right w:val="none" w:sz="0" w:space="0" w:color="auto"/>
                          </w:divBdr>
                          <w:divsChild>
                            <w:div w:id="108280456">
                              <w:marLeft w:val="0"/>
                              <w:marRight w:val="0"/>
                              <w:marTop w:val="0"/>
                              <w:marBottom w:val="0"/>
                              <w:divBdr>
                                <w:top w:val="none" w:sz="0" w:space="0" w:color="auto"/>
                                <w:left w:val="none" w:sz="0" w:space="0" w:color="auto"/>
                                <w:bottom w:val="none" w:sz="0" w:space="0" w:color="auto"/>
                                <w:right w:val="none" w:sz="0" w:space="0" w:color="auto"/>
                              </w:divBdr>
                              <w:divsChild>
                                <w:div w:id="1990161009">
                                  <w:marLeft w:val="0"/>
                                  <w:marRight w:val="0"/>
                                  <w:marTop w:val="0"/>
                                  <w:marBottom w:val="0"/>
                                  <w:divBdr>
                                    <w:top w:val="none" w:sz="0" w:space="0" w:color="auto"/>
                                    <w:left w:val="none" w:sz="0" w:space="0" w:color="auto"/>
                                    <w:bottom w:val="none" w:sz="0" w:space="0" w:color="auto"/>
                                    <w:right w:val="none" w:sz="0" w:space="0" w:color="auto"/>
                                  </w:divBdr>
                                  <w:divsChild>
                                    <w:div w:id="1434784972">
                                      <w:marLeft w:val="0"/>
                                      <w:marRight w:val="0"/>
                                      <w:marTop w:val="0"/>
                                      <w:marBottom w:val="0"/>
                                      <w:divBdr>
                                        <w:top w:val="none" w:sz="0" w:space="0" w:color="auto"/>
                                        <w:left w:val="none" w:sz="0" w:space="0" w:color="auto"/>
                                        <w:bottom w:val="none" w:sz="0" w:space="0" w:color="auto"/>
                                        <w:right w:val="none" w:sz="0" w:space="0" w:color="auto"/>
                                      </w:divBdr>
                                      <w:divsChild>
                                        <w:div w:id="12466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523569">
                  <w:marLeft w:val="0"/>
                  <w:marRight w:val="0"/>
                  <w:marTop w:val="0"/>
                  <w:marBottom w:val="0"/>
                  <w:divBdr>
                    <w:top w:val="none" w:sz="0" w:space="0" w:color="auto"/>
                    <w:left w:val="none" w:sz="0" w:space="0" w:color="auto"/>
                    <w:bottom w:val="none" w:sz="0" w:space="0" w:color="auto"/>
                    <w:right w:val="none" w:sz="0" w:space="0" w:color="auto"/>
                  </w:divBdr>
                  <w:divsChild>
                    <w:div w:id="1417481735">
                      <w:marLeft w:val="0"/>
                      <w:marRight w:val="0"/>
                      <w:marTop w:val="0"/>
                      <w:marBottom w:val="0"/>
                      <w:divBdr>
                        <w:top w:val="none" w:sz="0" w:space="0" w:color="auto"/>
                        <w:left w:val="none" w:sz="0" w:space="0" w:color="auto"/>
                        <w:bottom w:val="none" w:sz="0" w:space="0" w:color="auto"/>
                        <w:right w:val="none" w:sz="0" w:space="0" w:color="auto"/>
                      </w:divBdr>
                      <w:divsChild>
                        <w:div w:id="72358172">
                          <w:marLeft w:val="0"/>
                          <w:marRight w:val="0"/>
                          <w:marTop w:val="0"/>
                          <w:marBottom w:val="0"/>
                          <w:divBdr>
                            <w:top w:val="none" w:sz="0" w:space="0" w:color="auto"/>
                            <w:left w:val="none" w:sz="0" w:space="0" w:color="auto"/>
                            <w:bottom w:val="none" w:sz="0" w:space="0" w:color="auto"/>
                            <w:right w:val="none" w:sz="0" w:space="0" w:color="auto"/>
                          </w:divBdr>
                          <w:divsChild>
                            <w:div w:id="1109468222">
                              <w:marLeft w:val="0"/>
                              <w:marRight w:val="0"/>
                              <w:marTop w:val="0"/>
                              <w:marBottom w:val="0"/>
                              <w:divBdr>
                                <w:top w:val="none" w:sz="0" w:space="0" w:color="auto"/>
                                <w:left w:val="none" w:sz="0" w:space="0" w:color="auto"/>
                                <w:bottom w:val="none" w:sz="0" w:space="0" w:color="auto"/>
                                <w:right w:val="none" w:sz="0" w:space="0" w:color="auto"/>
                              </w:divBdr>
                              <w:divsChild>
                                <w:div w:id="1300768315">
                                  <w:marLeft w:val="0"/>
                                  <w:marRight w:val="0"/>
                                  <w:marTop w:val="0"/>
                                  <w:marBottom w:val="0"/>
                                  <w:divBdr>
                                    <w:top w:val="none" w:sz="0" w:space="0" w:color="auto"/>
                                    <w:left w:val="none" w:sz="0" w:space="0" w:color="auto"/>
                                    <w:bottom w:val="none" w:sz="0" w:space="0" w:color="auto"/>
                                    <w:right w:val="none" w:sz="0" w:space="0" w:color="auto"/>
                                  </w:divBdr>
                                  <w:divsChild>
                                    <w:div w:id="14775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143164">
                  <w:marLeft w:val="0"/>
                  <w:marRight w:val="0"/>
                  <w:marTop w:val="0"/>
                  <w:marBottom w:val="0"/>
                  <w:divBdr>
                    <w:top w:val="none" w:sz="0" w:space="0" w:color="auto"/>
                    <w:left w:val="none" w:sz="0" w:space="0" w:color="auto"/>
                    <w:bottom w:val="none" w:sz="0" w:space="0" w:color="auto"/>
                    <w:right w:val="none" w:sz="0" w:space="0" w:color="auto"/>
                  </w:divBdr>
                  <w:divsChild>
                    <w:div w:id="1320767133">
                      <w:marLeft w:val="0"/>
                      <w:marRight w:val="0"/>
                      <w:marTop w:val="0"/>
                      <w:marBottom w:val="0"/>
                      <w:divBdr>
                        <w:top w:val="none" w:sz="0" w:space="0" w:color="auto"/>
                        <w:left w:val="none" w:sz="0" w:space="0" w:color="auto"/>
                        <w:bottom w:val="none" w:sz="0" w:space="0" w:color="auto"/>
                        <w:right w:val="none" w:sz="0" w:space="0" w:color="auto"/>
                      </w:divBdr>
                      <w:divsChild>
                        <w:div w:id="1154564990">
                          <w:marLeft w:val="0"/>
                          <w:marRight w:val="0"/>
                          <w:marTop w:val="0"/>
                          <w:marBottom w:val="0"/>
                          <w:divBdr>
                            <w:top w:val="none" w:sz="0" w:space="0" w:color="auto"/>
                            <w:left w:val="none" w:sz="0" w:space="0" w:color="auto"/>
                            <w:bottom w:val="none" w:sz="0" w:space="0" w:color="auto"/>
                            <w:right w:val="none" w:sz="0" w:space="0" w:color="auto"/>
                          </w:divBdr>
                          <w:divsChild>
                            <w:div w:id="1651783759">
                              <w:marLeft w:val="0"/>
                              <w:marRight w:val="0"/>
                              <w:marTop w:val="0"/>
                              <w:marBottom w:val="0"/>
                              <w:divBdr>
                                <w:top w:val="none" w:sz="0" w:space="0" w:color="auto"/>
                                <w:left w:val="none" w:sz="0" w:space="0" w:color="auto"/>
                                <w:bottom w:val="none" w:sz="0" w:space="0" w:color="auto"/>
                                <w:right w:val="none" w:sz="0" w:space="0" w:color="auto"/>
                              </w:divBdr>
                              <w:divsChild>
                                <w:div w:id="1771896848">
                                  <w:marLeft w:val="0"/>
                                  <w:marRight w:val="0"/>
                                  <w:marTop w:val="0"/>
                                  <w:marBottom w:val="0"/>
                                  <w:divBdr>
                                    <w:top w:val="none" w:sz="0" w:space="0" w:color="auto"/>
                                    <w:left w:val="none" w:sz="0" w:space="0" w:color="auto"/>
                                    <w:bottom w:val="none" w:sz="0" w:space="0" w:color="auto"/>
                                    <w:right w:val="none" w:sz="0" w:space="0" w:color="auto"/>
                                  </w:divBdr>
                                  <w:divsChild>
                                    <w:div w:id="809245137">
                                      <w:marLeft w:val="0"/>
                                      <w:marRight w:val="0"/>
                                      <w:marTop w:val="0"/>
                                      <w:marBottom w:val="0"/>
                                      <w:divBdr>
                                        <w:top w:val="none" w:sz="0" w:space="0" w:color="auto"/>
                                        <w:left w:val="none" w:sz="0" w:space="0" w:color="auto"/>
                                        <w:bottom w:val="none" w:sz="0" w:space="0" w:color="auto"/>
                                        <w:right w:val="none" w:sz="0" w:space="0" w:color="auto"/>
                                      </w:divBdr>
                                      <w:divsChild>
                                        <w:div w:id="4984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7471">
                  <w:marLeft w:val="0"/>
                  <w:marRight w:val="0"/>
                  <w:marTop w:val="0"/>
                  <w:marBottom w:val="0"/>
                  <w:divBdr>
                    <w:top w:val="none" w:sz="0" w:space="0" w:color="auto"/>
                    <w:left w:val="none" w:sz="0" w:space="0" w:color="auto"/>
                    <w:bottom w:val="none" w:sz="0" w:space="0" w:color="auto"/>
                    <w:right w:val="none" w:sz="0" w:space="0" w:color="auto"/>
                  </w:divBdr>
                  <w:divsChild>
                    <w:div w:id="108135094">
                      <w:marLeft w:val="0"/>
                      <w:marRight w:val="0"/>
                      <w:marTop w:val="0"/>
                      <w:marBottom w:val="0"/>
                      <w:divBdr>
                        <w:top w:val="none" w:sz="0" w:space="0" w:color="auto"/>
                        <w:left w:val="none" w:sz="0" w:space="0" w:color="auto"/>
                        <w:bottom w:val="none" w:sz="0" w:space="0" w:color="auto"/>
                        <w:right w:val="none" w:sz="0" w:space="0" w:color="auto"/>
                      </w:divBdr>
                      <w:divsChild>
                        <w:div w:id="1928997074">
                          <w:marLeft w:val="0"/>
                          <w:marRight w:val="0"/>
                          <w:marTop w:val="0"/>
                          <w:marBottom w:val="0"/>
                          <w:divBdr>
                            <w:top w:val="none" w:sz="0" w:space="0" w:color="auto"/>
                            <w:left w:val="none" w:sz="0" w:space="0" w:color="auto"/>
                            <w:bottom w:val="none" w:sz="0" w:space="0" w:color="auto"/>
                            <w:right w:val="none" w:sz="0" w:space="0" w:color="auto"/>
                          </w:divBdr>
                          <w:divsChild>
                            <w:div w:id="226689224">
                              <w:marLeft w:val="0"/>
                              <w:marRight w:val="0"/>
                              <w:marTop w:val="0"/>
                              <w:marBottom w:val="0"/>
                              <w:divBdr>
                                <w:top w:val="none" w:sz="0" w:space="0" w:color="auto"/>
                                <w:left w:val="none" w:sz="0" w:space="0" w:color="auto"/>
                                <w:bottom w:val="none" w:sz="0" w:space="0" w:color="auto"/>
                                <w:right w:val="none" w:sz="0" w:space="0" w:color="auto"/>
                              </w:divBdr>
                              <w:divsChild>
                                <w:div w:id="1875847007">
                                  <w:marLeft w:val="0"/>
                                  <w:marRight w:val="0"/>
                                  <w:marTop w:val="0"/>
                                  <w:marBottom w:val="0"/>
                                  <w:divBdr>
                                    <w:top w:val="none" w:sz="0" w:space="0" w:color="auto"/>
                                    <w:left w:val="none" w:sz="0" w:space="0" w:color="auto"/>
                                    <w:bottom w:val="none" w:sz="0" w:space="0" w:color="auto"/>
                                    <w:right w:val="none" w:sz="0" w:space="0" w:color="auto"/>
                                  </w:divBdr>
                                  <w:divsChild>
                                    <w:div w:id="1987929648">
                                      <w:marLeft w:val="0"/>
                                      <w:marRight w:val="0"/>
                                      <w:marTop w:val="0"/>
                                      <w:marBottom w:val="0"/>
                                      <w:divBdr>
                                        <w:top w:val="none" w:sz="0" w:space="0" w:color="auto"/>
                                        <w:left w:val="none" w:sz="0" w:space="0" w:color="auto"/>
                                        <w:bottom w:val="none" w:sz="0" w:space="0" w:color="auto"/>
                                        <w:right w:val="none" w:sz="0" w:space="0" w:color="auto"/>
                                      </w:divBdr>
                                      <w:divsChild>
                                        <w:div w:id="1226180624">
                                          <w:marLeft w:val="0"/>
                                          <w:marRight w:val="0"/>
                                          <w:marTop w:val="0"/>
                                          <w:marBottom w:val="0"/>
                                          <w:divBdr>
                                            <w:top w:val="none" w:sz="0" w:space="0" w:color="auto"/>
                                            <w:left w:val="none" w:sz="0" w:space="0" w:color="auto"/>
                                            <w:bottom w:val="none" w:sz="0" w:space="0" w:color="auto"/>
                                            <w:right w:val="none" w:sz="0" w:space="0" w:color="auto"/>
                                          </w:divBdr>
                                          <w:divsChild>
                                            <w:div w:id="8065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317508">
          <w:marLeft w:val="0"/>
          <w:marRight w:val="0"/>
          <w:marTop w:val="0"/>
          <w:marBottom w:val="0"/>
          <w:divBdr>
            <w:top w:val="none" w:sz="0" w:space="0" w:color="auto"/>
            <w:left w:val="none" w:sz="0" w:space="0" w:color="auto"/>
            <w:bottom w:val="none" w:sz="0" w:space="0" w:color="auto"/>
            <w:right w:val="none" w:sz="0" w:space="0" w:color="auto"/>
          </w:divBdr>
          <w:divsChild>
            <w:div w:id="1649358153">
              <w:marLeft w:val="0"/>
              <w:marRight w:val="0"/>
              <w:marTop w:val="0"/>
              <w:marBottom w:val="0"/>
              <w:divBdr>
                <w:top w:val="none" w:sz="0" w:space="0" w:color="auto"/>
                <w:left w:val="none" w:sz="0" w:space="0" w:color="auto"/>
                <w:bottom w:val="none" w:sz="0" w:space="0" w:color="auto"/>
                <w:right w:val="none" w:sz="0" w:space="0" w:color="auto"/>
              </w:divBdr>
              <w:divsChild>
                <w:div w:id="1630159989">
                  <w:marLeft w:val="0"/>
                  <w:marRight w:val="0"/>
                  <w:marTop w:val="0"/>
                  <w:marBottom w:val="0"/>
                  <w:divBdr>
                    <w:top w:val="none" w:sz="0" w:space="0" w:color="auto"/>
                    <w:left w:val="none" w:sz="0" w:space="0" w:color="auto"/>
                    <w:bottom w:val="none" w:sz="0" w:space="0" w:color="auto"/>
                    <w:right w:val="none" w:sz="0" w:space="0" w:color="auto"/>
                  </w:divBdr>
                  <w:divsChild>
                    <w:div w:id="706032422">
                      <w:marLeft w:val="0"/>
                      <w:marRight w:val="0"/>
                      <w:marTop w:val="0"/>
                      <w:marBottom w:val="0"/>
                      <w:divBdr>
                        <w:top w:val="none" w:sz="0" w:space="0" w:color="auto"/>
                        <w:left w:val="none" w:sz="0" w:space="0" w:color="auto"/>
                        <w:bottom w:val="none" w:sz="0" w:space="0" w:color="auto"/>
                        <w:right w:val="none" w:sz="0" w:space="0" w:color="auto"/>
                      </w:divBdr>
                      <w:divsChild>
                        <w:div w:id="1424498661">
                          <w:marLeft w:val="0"/>
                          <w:marRight w:val="0"/>
                          <w:marTop w:val="0"/>
                          <w:marBottom w:val="0"/>
                          <w:divBdr>
                            <w:top w:val="none" w:sz="0" w:space="0" w:color="auto"/>
                            <w:left w:val="none" w:sz="0" w:space="0" w:color="auto"/>
                            <w:bottom w:val="none" w:sz="0" w:space="0" w:color="auto"/>
                            <w:right w:val="none" w:sz="0" w:space="0" w:color="auto"/>
                          </w:divBdr>
                          <w:divsChild>
                            <w:div w:id="1596404485">
                              <w:marLeft w:val="0"/>
                              <w:marRight w:val="0"/>
                              <w:marTop w:val="0"/>
                              <w:marBottom w:val="0"/>
                              <w:divBdr>
                                <w:top w:val="none" w:sz="0" w:space="0" w:color="auto"/>
                                <w:left w:val="none" w:sz="0" w:space="0" w:color="auto"/>
                                <w:bottom w:val="none" w:sz="0" w:space="0" w:color="auto"/>
                                <w:right w:val="none" w:sz="0" w:space="0" w:color="auto"/>
                              </w:divBdr>
                              <w:divsChild>
                                <w:div w:id="1673413963">
                                  <w:marLeft w:val="0"/>
                                  <w:marRight w:val="0"/>
                                  <w:marTop w:val="0"/>
                                  <w:marBottom w:val="0"/>
                                  <w:divBdr>
                                    <w:top w:val="none" w:sz="0" w:space="0" w:color="auto"/>
                                    <w:left w:val="none" w:sz="0" w:space="0" w:color="auto"/>
                                    <w:bottom w:val="none" w:sz="0" w:space="0" w:color="auto"/>
                                    <w:right w:val="none" w:sz="0" w:space="0" w:color="auto"/>
                                  </w:divBdr>
                                  <w:divsChild>
                                    <w:div w:id="516113612">
                                      <w:marLeft w:val="0"/>
                                      <w:marRight w:val="0"/>
                                      <w:marTop w:val="0"/>
                                      <w:marBottom w:val="0"/>
                                      <w:divBdr>
                                        <w:top w:val="none" w:sz="0" w:space="0" w:color="auto"/>
                                        <w:left w:val="none" w:sz="0" w:space="0" w:color="auto"/>
                                        <w:bottom w:val="none" w:sz="0" w:space="0" w:color="auto"/>
                                        <w:right w:val="none" w:sz="0" w:space="0" w:color="auto"/>
                                      </w:divBdr>
                                      <w:divsChild>
                                        <w:div w:id="9079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377313">
      <w:bodyDiv w:val="1"/>
      <w:marLeft w:val="0"/>
      <w:marRight w:val="0"/>
      <w:marTop w:val="0"/>
      <w:marBottom w:val="0"/>
      <w:divBdr>
        <w:top w:val="none" w:sz="0" w:space="0" w:color="auto"/>
        <w:left w:val="none" w:sz="0" w:space="0" w:color="auto"/>
        <w:bottom w:val="none" w:sz="0" w:space="0" w:color="auto"/>
        <w:right w:val="none" w:sz="0" w:space="0" w:color="auto"/>
      </w:divBdr>
    </w:div>
    <w:div w:id="482894923">
      <w:bodyDiv w:val="1"/>
      <w:marLeft w:val="0"/>
      <w:marRight w:val="0"/>
      <w:marTop w:val="0"/>
      <w:marBottom w:val="0"/>
      <w:divBdr>
        <w:top w:val="none" w:sz="0" w:space="0" w:color="auto"/>
        <w:left w:val="none" w:sz="0" w:space="0" w:color="auto"/>
        <w:bottom w:val="none" w:sz="0" w:space="0" w:color="auto"/>
        <w:right w:val="none" w:sz="0" w:space="0" w:color="auto"/>
      </w:divBdr>
      <w:divsChild>
        <w:div w:id="1671371887">
          <w:marLeft w:val="0"/>
          <w:marRight w:val="0"/>
          <w:marTop w:val="0"/>
          <w:marBottom w:val="0"/>
          <w:divBdr>
            <w:top w:val="none" w:sz="0" w:space="0" w:color="auto"/>
            <w:left w:val="none" w:sz="0" w:space="0" w:color="auto"/>
            <w:bottom w:val="none" w:sz="0" w:space="0" w:color="auto"/>
            <w:right w:val="none" w:sz="0" w:space="0" w:color="auto"/>
          </w:divBdr>
          <w:divsChild>
            <w:div w:id="106390871">
              <w:marLeft w:val="0"/>
              <w:marRight w:val="0"/>
              <w:marTop w:val="0"/>
              <w:marBottom w:val="0"/>
              <w:divBdr>
                <w:top w:val="none" w:sz="0" w:space="0" w:color="auto"/>
                <w:left w:val="none" w:sz="0" w:space="0" w:color="auto"/>
                <w:bottom w:val="none" w:sz="0" w:space="0" w:color="auto"/>
                <w:right w:val="none" w:sz="0" w:space="0" w:color="auto"/>
              </w:divBdr>
              <w:divsChild>
                <w:div w:id="1142231008">
                  <w:marLeft w:val="0"/>
                  <w:marRight w:val="0"/>
                  <w:marTop w:val="0"/>
                  <w:marBottom w:val="0"/>
                  <w:divBdr>
                    <w:top w:val="none" w:sz="0" w:space="0" w:color="auto"/>
                    <w:left w:val="none" w:sz="0" w:space="0" w:color="auto"/>
                    <w:bottom w:val="none" w:sz="0" w:space="0" w:color="auto"/>
                    <w:right w:val="none" w:sz="0" w:space="0" w:color="auto"/>
                  </w:divBdr>
                  <w:divsChild>
                    <w:div w:id="2112965959">
                      <w:marLeft w:val="0"/>
                      <w:marRight w:val="0"/>
                      <w:marTop w:val="0"/>
                      <w:marBottom w:val="0"/>
                      <w:divBdr>
                        <w:top w:val="none" w:sz="0" w:space="0" w:color="auto"/>
                        <w:left w:val="none" w:sz="0" w:space="0" w:color="auto"/>
                        <w:bottom w:val="none" w:sz="0" w:space="0" w:color="auto"/>
                        <w:right w:val="none" w:sz="0" w:space="0" w:color="auto"/>
                      </w:divBdr>
                      <w:divsChild>
                        <w:div w:id="1134905322">
                          <w:marLeft w:val="0"/>
                          <w:marRight w:val="0"/>
                          <w:marTop w:val="0"/>
                          <w:marBottom w:val="0"/>
                          <w:divBdr>
                            <w:top w:val="none" w:sz="0" w:space="0" w:color="auto"/>
                            <w:left w:val="none" w:sz="0" w:space="0" w:color="auto"/>
                            <w:bottom w:val="none" w:sz="0" w:space="0" w:color="auto"/>
                            <w:right w:val="none" w:sz="0" w:space="0" w:color="auto"/>
                          </w:divBdr>
                          <w:divsChild>
                            <w:div w:id="633565187">
                              <w:marLeft w:val="0"/>
                              <w:marRight w:val="0"/>
                              <w:marTop w:val="0"/>
                              <w:marBottom w:val="0"/>
                              <w:divBdr>
                                <w:top w:val="none" w:sz="0" w:space="0" w:color="auto"/>
                                <w:left w:val="none" w:sz="0" w:space="0" w:color="auto"/>
                                <w:bottom w:val="none" w:sz="0" w:space="0" w:color="auto"/>
                                <w:right w:val="none" w:sz="0" w:space="0" w:color="auto"/>
                              </w:divBdr>
                              <w:divsChild>
                                <w:div w:id="1860122639">
                                  <w:marLeft w:val="0"/>
                                  <w:marRight w:val="0"/>
                                  <w:marTop w:val="0"/>
                                  <w:marBottom w:val="0"/>
                                  <w:divBdr>
                                    <w:top w:val="none" w:sz="0" w:space="0" w:color="auto"/>
                                    <w:left w:val="none" w:sz="0" w:space="0" w:color="auto"/>
                                    <w:bottom w:val="none" w:sz="0" w:space="0" w:color="auto"/>
                                    <w:right w:val="none" w:sz="0" w:space="0" w:color="auto"/>
                                  </w:divBdr>
                                  <w:divsChild>
                                    <w:div w:id="367073024">
                                      <w:marLeft w:val="0"/>
                                      <w:marRight w:val="0"/>
                                      <w:marTop w:val="0"/>
                                      <w:marBottom w:val="0"/>
                                      <w:divBdr>
                                        <w:top w:val="none" w:sz="0" w:space="0" w:color="auto"/>
                                        <w:left w:val="none" w:sz="0" w:space="0" w:color="auto"/>
                                        <w:bottom w:val="none" w:sz="0" w:space="0" w:color="auto"/>
                                        <w:right w:val="none" w:sz="0" w:space="0" w:color="auto"/>
                                      </w:divBdr>
                                      <w:divsChild>
                                        <w:div w:id="1604266349">
                                          <w:marLeft w:val="0"/>
                                          <w:marRight w:val="0"/>
                                          <w:marTop w:val="0"/>
                                          <w:marBottom w:val="0"/>
                                          <w:divBdr>
                                            <w:top w:val="none" w:sz="0" w:space="0" w:color="auto"/>
                                            <w:left w:val="none" w:sz="0" w:space="0" w:color="auto"/>
                                            <w:bottom w:val="none" w:sz="0" w:space="0" w:color="auto"/>
                                            <w:right w:val="none" w:sz="0" w:space="0" w:color="auto"/>
                                          </w:divBdr>
                                          <w:divsChild>
                                            <w:div w:id="2096856749">
                                              <w:marLeft w:val="0"/>
                                              <w:marRight w:val="0"/>
                                              <w:marTop w:val="0"/>
                                              <w:marBottom w:val="0"/>
                                              <w:divBdr>
                                                <w:top w:val="none" w:sz="0" w:space="0" w:color="auto"/>
                                                <w:left w:val="none" w:sz="0" w:space="0" w:color="auto"/>
                                                <w:bottom w:val="none" w:sz="0" w:space="0" w:color="auto"/>
                                                <w:right w:val="none" w:sz="0" w:space="0" w:color="auto"/>
                                              </w:divBdr>
                                            </w:div>
                                          </w:divsChild>
                                        </w:div>
                                        <w:div w:id="1149323698">
                                          <w:marLeft w:val="0"/>
                                          <w:marRight w:val="0"/>
                                          <w:marTop w:val="0"/>
                                          <w:marBottom w:val="0"/>
                                          <w:divBdr>
                                            <w:top w:val="none" w:sz="0" w:space="0" w:color="auto"/>
                                            <w:left w:val="none" w:sz="0" w:space="0" w:color="auto"/>
                                            <w:bottom w:val="none" w:sz="0" w:space="0" w:color="auto"/>
                                            <w:right w:val="none" w:sz="0" w:space="0" w:color="auto"/>
                                          </w:divBdr>
                                          <w:divsChild>
                                            <w:div w:id="12875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422264">
          <w:marLeft w:val="0"/>
          <w:marRight w:val="0"/>
          <w:marTop w:val="0"/>
          <w:marBottom w:val="0"/>
          <w:divBdr>
            <w:top w:val="none" w:sz="0" w:space="0" w:color="auto"/>
            <w:left w:val="none" w:sz="0" w:space="0" w:color="auto"/>
            <w:bottom w:val="none" w:sz="0" w:space="0" w:color="auto"/>
            <w:right w:val="none" w:sz="0" w:space="0" w:color="auto"/>
          </w:divBdr>
          <w:divsChild>
            <w:div w:id="1410691513">
              <w:marLeft w:val="0"/>
              <w:marRight w:val="0"/>
              <w:marTop w:val="0"/>
              <w:marBottom w:val="0"/>
              <w:divBdr>
                <w:top w:val="none" w:sz="0" w:space="0" w:color="auto"/>
                <w:left w:val="none" w:sz="0" w:space="0" w:color="auto"/>
                <w:bottom w:val="none" w:sz="0" w:space="0" w:color="auto"/>
                <w:right w:val="none" w:sz="0" w:space="0" w:color="auto"/>
              </w:divBdr>
              <w:divsChild>
                <w:div w:id="1294604438">
                  <w:marLeft w:val="0"/>
                  <w:marRight w:val="0"/>
                  <w:marTop w:val="0"/>
                  <w:marBottom w:val="0"/>
                  <w:divBdr>
                    <w:top w:val="none" w:sz="0" w:space="0" w:color="auto"/>
                    <w:left w:val="none" w:sz="0" w:space="0" w:color="auto"/>
                    <w:bottom w:val="none" w:sz="0" w:space="0" w:color="auto"/>
                    <w:right w:val="none" w:sz="0" w:space="0" w:color="auto"/>
                  </w:divBdr>
                  <w:divsChild>
                    <w:div w:id="1924871087">
                      <w:marLeft w:val="0"/>
                      <w:marRight w:val="0"/>
                      <w:marTop w:val="0"/>
                      <w:marBottom w:val="0"/>
                      <w:divBdr>
                        <w:top w:val="none" w:sz="0" w:space="0" w:color="auto"/>
                        <w:left w:val="none" w:sz="0" w:space="0" w:color="auto"/>
                        <w:bottom w:val="none" w:sz="0" w:space="0" w:color="auto"/>
                        <w:right w:val="none" w:sz="0" w:space="0" w:color="auto"/>
                      </w:divBdr>
                      <w:divsChild>
                        <w:div w:id="70278864">
                          <w:marLeft w:val="0"/>
                          <w:marRight w:val="0"/>
                          <w:marTop w:val="0"/>
                          <w:marBottom w:val="0"/>
                          <w:divBdr>
                            <w:top w:val="none" w:sz="0" w:space="0" w:color="auto"/>
                            <w:left w:val="none" w:sz="0" w:space="0" w:color="auto"/>
                            <w:bottom w:val="none" w:sz="0" w:space="0" w:color="auto"/>
                            <w:right w:val="none" w:sz="0" w:space="0" w:color="auto"/>
                          </w:divBdr>
                          <w:divsChild>
                            <w:div w:id="1991401882">
                              <w:marLeft w:val="0"/>
                              <w:marRight w:val="0"/>
                              <w:marTop w:val="0"/>
                              <w:marBottom w:val="0"/>
                              <w:divBdr>
                                <w:top w:val="none" w:sz="0" w:space="0" w:color="auto"/>
                                <w:left w:val="none" w:sz="0" w:space="0" w:color="auto"/>
                                <w:bottom w:val="none" w:sz="0" w:space="0" w:color="auto"/>
                                <w:right w:val="none" w:sz="0" w:space="0" w:color="auto"/>
                              </w:divBdr>
                              <w:divsChild>
                                <w:div w:id="558592401">
                                  <w:marLeft w:val="0"/>
                                  <w:marRight w:val="0"/>
                                  <w:marTop w:val="0"/>
                                  <w:marBottom w:val="0"/>
                                  <w:divBdr>
                                    <w:top w:val="none" w:sz="0" w:space="0" w:color="auto"/>
                                    <w:left w:val="none" w:sz="0" w:space="0" w:color="auto"/>
                                    <w:bottom w:val="none" w:sz="0" w:space="0" w:color="auto"/>
                                    <w:right w:val="none" w:sz="0" w:space="0" w:color="auto"/>
                                  </w:divBdr>
                                  <w:divsChild>
                                    <w:div w:id="1068452556">
                                      <w:marLeft w:val="0"/>
                                      <w:marRight w:val="0"/>
                                      <w:marTop w:val="0"/>
                                      <w:marBottom w:val="0"/>
                                      <w:divBdr>
                                        <w:top w:val="none" w:sz="0" w:space="0" w:color="auto"/>
                                        <w:left w:val="none" w:sz="0" w:space="0" w:color="auto"/>
                                        <w:bottom w:val="none" w:sz="0" w:space="0" w:color="auto"/>
                                        <w:right w:val="none" w:sz="0" w:space="0" w:color="auto"/>
                                      </w:divBdr>
                                      <w:divsChild>
                                        <w:div w:id="15890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189119">
      <w:bodyDiv w:val="1"/>
      <w:marLeft w:val="0"/>
      <w:marRight w:val="0"/>
      <w:marTop w:val="0"/>
      <w:marBottom w:val="0"/>
      <w:divBdr>
        <w:top w:val="none" w:sz="0" w:space="0" w:color="auto"/>
        <w:left w:val="none" w:sz="0" w:space="0" w:color="auto"/>
        <w:bottom w:val="none" w:sz="0" w:space="0" w:color="auto"/>
        <w:right w:val="none" w:sz="0" w:space="0" w:color="auto"/>
      </w:divBdr>
    </w:div>
    <w:div w:id="1042827028">
      <w:bodyDiv w:val="1"/>
      <w:marLeft w:val="0"/>
      <w:marRight w:val="0"/>
      <w:marTop w:val="0"/>
      <w:marBottom w:val="0"/>
      <w:divBdr>
        <w:top w:val="none" w:sz="0" w:space="0" w:color="auto"/>
        <w:left w:val="none" w:sz="0" w:space="0" w:color="auto"/>
        <w:bottom w:val="none" w:sz="0" w:space="0" w:color="auto"/>
        <w:right w:val="none" w:sz="0" w:space="0" w:color="auto"/>
      </w:divBdr>
    </w:div>
    <w:div w:id="1378890920">
      <w:bodyDiv w:val="1"/>
      <w:marLeft w:val="0"/>
      <w:marRight w:val="0"/>
      <w:marTop w:val="0"/>
      <w:marBottom w:val="0"/>
      <w:divBdr>
        <w:top w:val="none" w:sz="0" w:space="0" w:color="auto"/>
        <w:left w:val="none" w:sz="0" w:space="0" w:color="auto"/>
        <w:bottom w:val="none" w:sz="0" w:space="0" w:color="auto"/>
        <w:right w:val="none" w:sz="0" w:space="0" w:color="auto"/>
      </w:divBdr>
      <w:divsChild>
        <w:div w:id="1910653622">
          <w:marLeft w:val="0"/>
          <w:marRight w:val="0"/>
          <w:marTop w:val="0"/>
          <w:marBottom w:val="0"/>
          <w:divBdr>
            <w:top w:val="none" w:sz="0" w:space="0" w:color="auto"/>
            <w:left w:val="none" w:sz="0" w:space="0" w:color="auto"/>
            <w:bottom w:val="none" w:sz="0" w:space="0" w:color="auto"/>
            <w:right w:val="none" w:sz="0" w:space="0" w:color="auto"/>
          </w:divBdr>
          <w:divsChild>
            <w:div w:id="20324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0834">
      <w:bodyDiv w:val="1"/>
      <w:marLeft w:val="0"/>
      <w:marRight w:val="0"/>
      <w:marTop w:val="0"/>
      <w:marBottom w:val="0"/>
      <w:divBdr>
        <w:top w:val="none" w:sz="0" w:space="0" w:color="auto"/>
        <w:left w:val="none" w:sz="0" w:space="0" w:color="auto"/>
        <w:bottom w:val="none" w:sz="0" w:space="0" w:color="auto"/>
        <w:right w:val="none" w:sz="0" w:space="0" w:color="auto"/>
      </w:divBdr>
    </w:div>
    <w:div w:id="1621960334">
      <w:bodyDiv w:val="1"/>
      <w:marLeft w:val="0"/>
      <w:marRight w:val="0"/>
      <w:marTop w:val="0"/>
      <w:marBottom w:val="0"/>
      <w:divBdr>
        <w:top w:val="none" w:sz="0" w:space="0" w:color="auto"/>
        <w:left w:val="none" w:sz="0" w:space="0" w:color="auto"/>
        <w:bottom w:val="none" w:sz="0" w:space="0" w:color="auto"/>
        <w:right w:val="none" w:sz="0" w:space="0" w:color="auto"/>
      </w:divBdr>
    </w:div>
    <w:div w:id="1976132157">
      <w:bodyDiv w:val="1"/>
      <w:marLeft w:val="0"/>
      <w:marRight w:val="0"/>
      <w:marTop w:val="0"/>
      <w:marBottom w:val="0"/>
      <w:divBdr>
        <w:top w:val="none" w:sz="0" w:space="0" w:color="auto"/>
        <w:left w:val="none" w:sz="0" w:space="0" w:color="auto"/>
        <w:bottom w:val="none" w:sz="0" w:space="0" w:color="auto"/>
        <w:right w:val="none" w:sz="0" w:space="0" w:color="auto"/>
      </w:divBdr>
      <w:divsChild>
        <w:div w:id="1055349635">
          <w:marLeft w:val="0"/>
          <w:marRight w:val="0"/>
          <w:marTop w:val="0"/>
          <w:marBottom w:val="0"/>
          <w:divBdr>
            <w:top w:val="none" w:sz="0" w:space="0" w:color="auto"/>
            <w:left w:val="none" w:sz="0" w:space="0" w:color="auto"/>
            <w:bottom w:val="none" w:sz="0" w:space="0" w:color="auto"/>
            <w:right w:val="none" w:sz="0" w:space="0" w:color="auto"/>
          </w:divBdr>
          <w:divsChild>
            <w:div w:id="2122913538">
              <w:marLeft w:val="0"/>
              <w:marRight w:val="0"/>
              <w:marTop w:val="0"/>
              <w:marBottom w:val="0"/>
              <w:divBdr>
                <w:top w:val="none" w:sz="0" w:space="0" w:color="auto"/>
                <w:left w:val="none" w:sz="0" w:space="0" w:color="auto"/>
                <w:bottom w:val="none" w:sz="0" w:space="0" w:color="auto"/>
                <w:right w:val="none" w:sz="0" w:space="0" w:color="auto"/>
              </w:divBdr>
              <w:divsChild>
                <w:div w:id="1823425247">
                  <w:marLeft w:val="0"/>
                  <w:marRight w:val="0"/>
                  <w:marTop w:val="0"/>
                  <w:marBottom w:val="0"/>
                  <w:divBdr>
                    <w:top w:val="none" w:sz="0" w:space="0" w:color="auto"/>
                    <w:left w:val="none" w:sz="0" w:space="0" w:color="auto"/>
                    <w:bottom w:val="none" w:sz="0" w:space="0" w:color="auto"/>
                    <w:right w:val="none" w:sz="0" w:space="0" w:color="auto"/>
                  </w:divBdr>
                  <w:divsChild>
                    <w:div w:id="126975741">
                      <w:marLeft w:val="0"/>
                      <w:marRight w:val="0"/>
                      <w:marTop w:val="0"/>
                      <w:marBottom w:val="0"/>
                      <w:divBdr>
                        <w:top w:val="none" w:sz="0" w:space="0" w:color="auto"/>
                        <w:left w:val="none" w:sz="0" w:space="0" w:color="auto"/>
                        <w:bottom w:val="none" w:sz="0" w:space="0" w:color="auto"/>
                        <w:right w:val="none" w:sz="0" w:space="0" w:color="auto"/>
                      </w:divBdr>
                      <w:divsChild>
                        <w:div w:id="936476134">
                          <w:marLeft w:val="0"/>
                          <w:marRight w:val="0"/>
                          <w:marTop w:val="0"/>
                          <w:marBottom w:val="0"/>
                          <w:divBdr>
                            <w:top w:val="none" w:sz="0" w:space="0" w:color="auto"/>
                            <w:left w:val="none" w:sz="0" w:space="0" w:color="auto"/>
                            <w:bottom w:val="none" w:sz="0" w:space="0" w:color="auto"/>
                            <w:right w:val="none" w:sz="0" w:space="0" w:color="auto"/>
                          </w:divBdr>
                          <w:divsChild>
                            <w:div w:id="1369144887">
                              <w:marLeft w:val="0"/>
                              <w:marRight w:val="0"/>
                              <w:marTop w:val="0"/>
                              <w:marBottom w:val="0"/>
                              <w:divBdr>
                                <w:top w:val="none" w:sz="0" w:space="0" w:color="auto"/>
                                <w:left w:val="none" w:sz="0" w:space="0" w:color="auto"/>
                                <w:bottom w:val="none" w:sz="0" w:space="0" w:color="auto"/>
                                <w:right w:val="none" w:sz="0" w:space="0" w:color="auto"/>
                              </w:divBdr>
                              <w:divsChild>
                                <w:div w:id="1960407604">
                                  <w:marLeft w:val="0"/>
                                  <w:marRight w:val="0"/>
                                  <w:marTop w:val="0"/>
                                  <w:marBottom w:val="0"/>
                                  <w:divBdr>
                                    <w:top w:val="none" w:sz="0" w:space="0" w:color="auto"/>
                                    <w:left w:val="none" w:sz="0" w:space="0" w:color="auto"/>
                                    <w:bottom w:val="none" w:sz="0" w:space="0" w:color="auto"/>
                                    <w:right w:val="none" w:sz="0" w:space="0" w:color="auto"/>
                                  </w:divBdr>
                                  <w:divsChild>
                                    <w:div w:id="5588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599550">
          <w:marLeft w:val="0"/>
          <w:marRight w:val="0"/>
          <w:marTop w:val="0"/>
          <w:marBottom w:val="0"/>
          <w:divBdr>
            <w:top w:val="none" w:sz="0" w:space="0" w:color="auto"/>
            <w:left w:val="none" w:sz="0" w:space="0" w:color="auto"/>
            <w:bottom w:val="none" w:sz="0" w:space="0" w:color="auto"/>
            <w:right w:val="none" w:sz="0" w:space="0" w:color="auto"/>
          </w:divBdr>
          <w:divsChild>
            <w:div w:id="1696811459">
              <w:marLeft w:val="0"/>
              <w:marRight w:val="0"/>
              <w:marTop w:val="0"/>
              <w:marBottom w:val="0"/>
              <w:divBdr>
                <w:top w:val="none" w:sz="0" w:space="0" w:color="auto"/>
                <w:left w:val="none" w:sz="0" w:space="0" w:color="auto"/>
                <w:bottom w:val="none" w:sz="0" w:space="0" w:color="auto"/>
                <w:right w:val="none" w:sz="0" w:space="0" w:color="auto"/>
              </w:divBdr>
              <w:divsChild>
                <w:div w:id="1589919027">
                  <w:marLeft w:val="0"/>
                  <w:marRight w:val="0"/>
                  <w:marTop w:val="0"/>
                  <w:marBottom w:val="0"/>
                  <w:divBdr>
                    <w:top w:val="none" w:sz="0" w:space="0" w:color="auto"/>
                    <w:left w:val="none" w:sz="0" w:space="0" w:color="auto"/>
                    <w:bottom w:val="none" w:sz="0" w:space="0" w:color="auto"/>
                    <w:right w:val="none" w:sz="0" w:space="0" w:color="auto"/>
                  </w:divBdr>
                  <w:divsChild>
                    <w:div w:id="361370848">
                      <w:marLeft w:val="0"/>
                      <w:marRight w:val="0"/>
                      <w:marTop w:val="0"/>
                      <w:marBottom w:val="0"/>
                      <w:divBdr>
                        <w:top w:val="none" w:sz="0" w:space="0" w:color="auto"/>
                        <w:left w:val="none" w:sz="0" w:space="0" w:color="auto"/>
                        <w:bottom w:val="none" w:sz="0" w:space="0" w:color="auto"/>
                        <w:right w:val="none" w:sz="0" w:space="0" w:color="auto"/>
                      </w:divBdr>
                      <w:divsChild>
                        <w:div w:id="574783437">
                          <w:marLeft w:val="0"/>
                          <w:marRight w:val="0"/>
                          <w:marTop w:val="0"/>
                          <w:marBottom w:val="0"/>
                          <w:divBdr>
                            <w:top w:val="none" w:sz="0" w:space="0" w:color="auto"/>
                            <w:left w:val="none" w:sz="0" w:space="0" w:color="auto"/>
                            <w:bottom w:val="none" w:sz="0" w:space="0" w:color="auto"/>
                            <w:right w:val="none" w:sz="0" w:space="0" w:color="auto"/>
                          </w:divBdr>
                          <w:divsChild>
                            <w:div w:id="457531012">
                              <w:marLeft w:val="0"/>
                              <w:marRight w:val="0"/>
                              <w:marTop w:val="0"/>
                              <w:marBottom w:val="0"/>
                              <w:divBdr>
                                <w:top w:val="none" w:sz="0" w:space="0" w:color="auto"/>
                                <w:left w:val="none" w:sz="0" w:space="0" w:color="auto"/>
                                <w:bottom w:val="none" w:sz="0" w:space="0" w:color="auto"/>
                                <w:right w:val="none" w:sz="0" w:space="0" w:color="auto"/>
                              </w:divBdr>
                              <w:divsChild>
                                <w:div w:id="507912715">
                                  <w:marLeft w:val="0"/>
                                  <w:marRight w:val="0"/>
                                  <w:marTop w:val="0"/>
                                  <w:marBottom w:val="0"/>
                                  <w:divBdr>
                                    <w:top w:val="none" w:sz="0" w:space="0" w:color="auto"/>
                                    <w:left w:val="none" w:sz="0" w:space="0" w:color="auto"/>
                                    <w:bottom w:val="none" w:sz="0" w:space="0" w:color="auto"/>
                                    <w:right w:val="none" w:sz="0" w:space="0" w:color="auto"/>
                                  </w:divBdr>
                                  <w:divsChild>
                                    <w:div w:id="1806389785">
                                      <w:marLeft w:val="0"/>
                                      <w:marRight w:val="0"/>
                                      <w:marTop w:val="0"/>
                                      <w:marBottom w:val="0"/>
                                      <w:divBdr>
                                        <w:top w:val="none" w:sz="0" w:space="0" w:color="auto"/>
                                        <w:left w:val="none" w:sz="0" w:space="0" w:color="auto"/>
                                        <w:bottom w:val="none" w:sz="0" w:space="0" w:color="auto"/>
                                        <w:right w:val="none" w:sz="0" w:space="0" w:color="auto"/>
                                      </w:divBdr>
                                      <w:divsChild>
                                        <w:div w:id="16010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572211">
      <w:bodyDiv w:val="1"/>
      <w:marLeft w:val="0"/>
      <w:marRight w:val="0"/>
      <w:marTop w:val="0"/>
      <w:marBottom w:val="0"/>
      <w:divBdr>
        <w:top w:val="none" w:sz="0" w:space="0" w:color="auto"/>
        <w:left w:val="none" w:sz="0" w:space="0" w:color="auto"/>
        <w:bottom w:val="none" w:sz="0" w:space="0" w:color="auto"/>
        <w:right w:val="none" w:sz="0" w:space="0" w:color="auto"/>
      </w:divBdr>
      <w:divsChild>
        <w:div w:id="338196264">
          <w:marLeft w:val="0"/>
          <w:marRight w:val="0"/>
          <w:marTop w:val="0"/>
          <w:marBottom w:val="0"/>
          <w:divBdr>
            <w:top w:val="none" w:sz="0" w:space="0" w:color="auto"/>
            <w:left w:val="none" w:sz="0" w:space="0" w:color="auto"/>
            <w:bottom w:val="none" w:sz="0" w:space="0" w:color="auto"/>
            <w:right w:val="none" w:sz="0" w:space="0" w:color="auto"/>
          </w:divBdr>
          <w:divsChild>
            <w:div w:id="524055190">
              <w:marLeft w:val="0"/>
              <w:marRight w:val="0"/>
              <w:marTop w:val="0"/>
              <w:marBottom w:val="0"/>
              <w:divBdr>
                <w:top w:val="none" w:sz="0" w:space="0" w:color="auto"/>
                <w:left w:val="none" w:sz="0" w:space="0" w:color="auto"/>
                <w:bottom w:val="none" w:sz="0" w:space="0" w:color="auto"/>
                <w:right w:val="none" w:sz="0" w:space="0" w:color="auto"/>
              </w:divBdr>
              <w:divsChild>
                <w:div w:id="1836219361">
                  <w:marLeft w:val="0"/>
                  <w:marRight w:val="0"/>
                  <w:marTop w:val="0"/>
                  <w:marBottom w:val="0"/>
                  <w:divBdr>
                    <w:top w:val="none" w:sz="0" w:space="0" w:color="auto"/>
                    <w:left w:val="none" w:sz="0" w:space="0" w:color="auto"/>
                    <w:bottom w:val="none" w:sz="0" w:space="0" w:color="auto"/>
                    <w:right w:val="none" w:sz="0" w:space="0" w:color="auto"/>
                  </w:divBdr>
                  <w:divsChild>
                    <w:div w:id="1546286318">
                      <w:marLeft w:val="0"/>
                      <w:marRight w:val="0"/>
                      <w:marTop w:val="0"/>
                      <w:marBottom w:val="0"/>
                      <w:divBdr>
                        <w:top w:val="none" w:sz="0" w:space="0" w:color="auto"/>
                        <w:left w:val="none" w:sz="0" w:space="0" w:color="auto"/>
                        <w:bottom w:val="none" w:sz="0" w:space="0" w:color="auto"/>
                        <w:right w:val="none" w:sz="0" w:space="0" w:color="auto"/>
                      </w:divBdr>
                      <w:divsChild>
                        <w:div w:id="159975834">
                          <w:marLeft w:val="0"/>
                          <w:marRight w:val="0"/>
                          <w:marTop w:val="0"/>
                          <w:marBottom w:val="0"/>
                          <w:divBdr>
                            <w:top w:val="none" w:sz="0" w:space="0" w:color="auto"/>
                            <w:left w:val="none" w:sz="0" w:space="0" w:color="auto"/>
                            <w:bottom w:val="none" w:sz="0" w:space="0" w:color="auto"/>
                            <w:right w:val="none" w:sz="0" w:space="0" w:color="auto"/>
                          </w:divBdr>
                          <w:divsChild>
                            <w:div w:id="1149981442">
                              <w:marLeft w:val="0"/>
                              <w:marRight w:val="0"/>
                              <w:marTop w:val="0"/>
                              <w:marBottom w:val="0"/>
                              <w:divBdr>
                                <w:top w:val="none" w:sz="0" w:space="0" w:color="auto"/>
                                <w:left w:val="none" w:sz="0" w:space="0" w:color="auto"/>
                                <w:bottom w:val="none" w:sz="0" w:space="0" w:color="auto"/>
                                <w:right w:val="none" w:sz="0" w:space="0" w:color="auto"/>
                              </w:divBdr>
                              <w:divsChild>
                                <w:div w:id="797574533">
                                  <w:marLeft w:val="0"/>
                                  <w:marRight w:val="0"/>
                                  <w:marTop w:val="0"/>
                                  <w:marBottom w:val="0"/>
                                  <w:divBdr>
                                    <w:top w:val="none" w:sz="0" w:space="0" w:color="auto"/>
                                    <w:left w:val="none" w:sz="0" w:space="0" w:color="auto"/>
                                    <w:bottom w:val="none" w:sz="0" w:space="0" w:color="auto"/>
                                    <w:right w:val="none" w:sz="0" w:space="0" w:color="auto"/>
                                  </w:divBdr>
                                  <w:divsChild>
                                    <w:div w:id="21309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26716">
          <w:marLeft w:val="0"/>
          <w:marRight w:val="0"/>
          <w:marTop w:val="0"/>
          <w:marBottom w:val="0"/>
          <w:divBdr>
            <w:top w:val="none" w:sz="0" w:space="0" w:color="auto"/>
            <w:left w:val="none" w:sz="0" w:space="0" w:color="auto"/>
            <w:bottom w:val="none" w:sz="0" w:space="0" w:color="auto"/>
            <w:right w:val="none" w:sz="0" w:space="0" w:color="auto"/>
          </w:divBdr>
          <w:divsChild>
            <w:div w:id="1176504514">
              <w:marLeft w:val="0"/>
              <w:marRight w:val="0"/>
              <w:marTop w:val="0"/>
              <w:marBottom w:val="0"/>
              <w:divBdr>
                <w:top w:val="none" w:sz="0" w:space="0" w:color="auto"/>
                <w:left w:val="none" w:sz="0" w:space="0" w:color="auto"/>
                <w:bottom w:val="none" w:sz="0" w:space="0" w:color="auto"/>
                <w:right w:val="none" w:sz="0" w:space="0" w:color="auto"/>
              </w:divBdr>
              <w:divsChild>
                <w:div w:id="329335394">
                  <w:marLeft w:val="0"/>
                  <w:marRight w:val="0"/>
                  <w:marTop w:val="0"/>
                  <w:marBottom w:val="0"/>
                  <w:divBdr>
                    <w:top w:val="none" w:sz="0" w:space="0" w:color="auto"/>
                    <w:left w:val="none" w:sz="0" w:space="0" w:color="auto"/>
                    <w:bottom w:val="none" w:sz="0" w:space="0" w:color="auto"/>
                    <w:right w:val="none" w:sz="0" w:space="0" w:color="auto"/>
                  </w:divBdr>
                  <w:divsChild>
                    <w:div w:id="1936329973">
                      <w:marLeft w:val="0"/>
                      <w:marRight w:val="0"/>
                      <w:marTop w:val="0"/>
                      <w:marBottom w:val="0"/>
                      <w:divBdr>
                        <w:top w:val="none" w:sz="0" w:space="0" w:color="auto"/>
                        <w:left w:val="none" w:sz="0" w:space="0" w:color="auto"/>
                        <w:bottom w:val="none" w:sz="0" w:space="0" w:color="auto"/>
                        <w:right w:val="none" w:sz="0" w:space="0" w:color="auto"/>
                      </w:divBdr>
                      <w:divsChild>
                        <w:div w:id="1745028156">
                          <w:marLeft w:val="0"/>
                          <w:marRight w:val="0"/>
                          <w:marTop w:val="0"/>
                          <w:marBottom w:val="0"/>
                          <w:divBdr>
                            <w:top w:val="none" w:sz="0" w:space="0" w:color="auto"/>
                            <w:left w:val="none" w:sz="0" w:space="0" w:color="auto"/>
                            <w:bottom w:val="none" w:sz="0" w:space="0" w:color="auto"/>
                            <w:right w:val="none" w:sz="0" w:space="0" w:color="auto"/>
                          </w:divBdr>
                          <w:divsChild>
                            <w:div w:id="839269233">
                              <w:marLeft w:val="0"/>
                              <w:marRight w:val="0"/>
                              <w:marTop w:val="0"/>
                              <w:marBottom w:val="0"/>
                              <w:divBdr>
                                <w:top w:val="none" w:sz="0" w:space="0" w:color="auto"/>
                                <w:left w:val="none" w:sz="0" w:space="0" w:color="auto"/>
                                <w:bottom w:val="none" w:sz="0" w:space="0" w:color="auto"/>
                                <w:right w:val="none" w:sz="0" w:space="0" w:color="auto"/>
                              </w:divBdr>
                              <w:divsChild>
                                <w:div w:id="207451626">
                                  <w:marLeft w:val="0"/>
                                  <w:marRight w:val="0"/>
                                  <w:marTop w:val="0"/>
                                  <w:marBottom w:val="0"/>
                                  <w:divBdr>
                                    <w:top w:val="none" w:sz="0" w:space="0" w:color="auto"/>
                                    <w:left w:val="none" w:sz="0" w:space="0" w:color="auto"/>
                                    <w:bottom w:val="none" w:sz="0" w:space="0" w:color="auto"/>
                                    <w:right w:val="none" w:sz="0" w:space="0" w:color="auto"/>
                                  </w:divBdr>
                                  <w:divsChild>
                                    <w:div w:id="804591745">
                                      <w:marLeft w:val="0"/>
                                      <w:marRight w:val="0"/>
                                      <w:marTop w:val="0"/>
                                      <w:marBottom w:val="0"/>
                                      <w:divBdr>
                                        <w:top w:val="none" w:sz="0" w:space="0" w:color="auto"/>
                                        <w:left w:val="none" w:sz="0" w:space="0" w:color="auto"/>
                                        <w:bottom w:val="none" w:sz="0" w:space="0" w:color="auto"/>
                                        <w:right w:val="none" w:sz="0" w:space="0" w:color="auto"/>
                                      </w:divBdr>
                                      <w:divsChild>
                                        <w:div w:id="1886916026">
                                          <w:marLeft w:val="0"/>
                                          <w:marRight w:val="0"/>
                                          <w:marTop w:val="0"/>
                                          <w:marBottom w:val="0"/>
                                          <w:divBdr>
                                            <w:top w:val="none" w:sz="0" w:space="0" w:color="auto"/>
                                            <w:left w:val="none" w:sz="0" w:space="0" w:color="auto"/>
                                            <w:bottom w:val="none" w:sz="0" w:space="0" w:color="auto"/>
                                            <w:right w:val="none" w:sz="0" w:space="0" w:color="auto"/>
                                          </w:divBdr>
                                          <w:divsChild>
                                            <w:div w:id="1357460440">
                                              <w:marLeft w:val="0"/>
                                              <w:marRight w:val="0"/>
                                              <w:marTop w:val="0"/>
                                              <w:marBottom w:val="0"/>
                                              <w:divBdr>
                                                <w:top w:val="none" w:sz="0" w:space="0" w:color="auto"/>
                                                <w:left w:val="none" w:sz="0" w:space="0" w:color="auto"/>
                                                <w:bottom w:val="none" w:sz="0" w:space="0" w:color="auto"/>
                                                <w:right w:val="none" w:sz="0" w:space="0" w:color="auto"/>
                                              </w:divBdr>
                                              <w:divsChild>
                                                <w:div w:id="82993274">
                                                  <w:marLeft w:val="0"/>
                                                  <w:marRight w:val="0"/>
                                                  <w:marTop w:val="0"/>
                                                  <w:marBottom w:val="0"/>
                                                  <w:divBdr>
                                                    <w:top w:val="none" w:sz="0" w:space="0" w:color="auto"/>
                                                    <w:left w:val="none" w:sz="0" w:space="0" w:color="auto"/>
                                                    <w:bottom w:val="none" w:sz="0" w:space="0" w:color="auto"/>
                                                    <w:right w:val="none" w:sz="0" w:space="0" w:color="auto"/>
                                                  </w:divBdr>
                                                  <w:divsChild>
                                                    <w:div w:id="1265650243">
                                                      <w:marLeft w:val="0"/>
                                                      <w:marRight w:val="0"/>
                                                      <w:marTop w:val="0"/>
                                                      <w:marBottom w:val="0"/>
                                                      <w:divBdr>
                                                        <w:top w:val="none" w:sz="0" w:space="0" w:color="auto"/>
                                                        <w:left w:val="none" w:sz="0" w:space="0" w:color="auto"/>
                                                        <w:bottom w:val="none" w:sz="0" w:space="0" w:color="auto"/>
                                                        <w:right w:val="none" w:sz="0" w:space="0" w:color="auto"/>
                                                      </w:divBdr>
                                                      <w:divsChild>
                                                        <w:div w:id="1715497371">
                                                          <w:marLeft w:val="0"/>
                                                          <w:marRight w:val="0"/>
                                                          <w:marTop w:val="0"/>
                                                          <w:marBottom w:val="0"/>
                                                          <w:divBdr>
                                                            <w:top w:val="none" w:sz="0" w:space="0" w:color="auto"/>
                                                            <w:left w:val="none" w:sz="0" w:space="0" w:color="auto"/>
                                                            <w:bottom w:val="none" w:sz="0" w:space="0" w:color="auto"/>
                                                            <w:right w:val="none" w:sz="0" w:space="0" w:color="auto"/>
                                                          </w:divBdr>
                                                          <w:divsChild>
                                                            <w:div w:id="886453911">
                                                              <w:marLeft w:val="0"/>
                                                              <w:marRight w:val="0"/>
                                                              <w:marTop w:val="0"/>
                                                              <w:marBottom w:val="0"/>
                                                              <w:divBdr>
                                                                <w:top w:val="none" w:sz="0" w:space="0" w:color="auto"/>
                                                                <w:left w:val="none" w:sz="0" w:space="0" w:color="auto"/>
                                                                <w:bottom w:val="none" w:sz="0" w:space="0" w:color="auto"/>
                                                                <w:right w:val="none" w:sz="0" w:space="0" w:color="auto"/>
                                                              </w:divBdr>
                                                              <w:divsChild>
                                                                <w:div w:id="14258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68801">
                                                          <w:marLeft w:val="0"/>
                                                          <w:marRight w:val="0"/>
                                                          <w:marTop w:val="0"/>
                                                          <w:marBottom w:val="0"/>
                                                          <w:divBdr>
                                                            <w:top w:val="none" w:sz="0" w:space="0" w:color="auto"/>
                                                            <w:left w:val="none" w:sz="0" w:space="0" w:color="auto"/>
                                                            <w:bottom w:val="none" w:sz="0" w:space="0" w:color="auto"/>
                                                            <w:right w:val="none" w:sz="0" w:space="0" w:color="auto"/>
                                                          </w:divBdr>
                                                          <w:divsChild>
                                                            <w:div w:id="1992982482">
                                                              <w:marLeft w:val="0"/>
                                                              <w:marRight w:val="0"/>
                                                              <w:marTop w:val="0"/>
                                                              <w:marBottom w:val="0"/>
                                                              <w:divBdr>
                                                                <w:top w:val="none" w:sz="0" w:space="0" w:color="auto"/>
                                                                <w:left w:val="none" w:sz="0" w:space="0" w:color="auto"/>
                                                                <w:bottom w:val="none" w:sz="0" w:space="0" w:color="auto"/>
                                                                <w:right w:val="none" w:sz="0" w:space="0" w:color="auto"/>
                                                              </w:divBdr>
                                                              <w:divsChild>
                                                                <w:div w:id="613946526">
                                                                  <w:marLeft w:val="0"/>
                                                                  <w:marRight w:val="0"/>
                                                                  <w:marTop w:val="0"/>
                                                                  <w:marBottom w:val="0"/>
                                                                  <w:divBdr>
                                                                    <w:top w:val="none" w:sz="0" w:space="0" w:color="auto"/>
                                                                    <w:left w:val="none" w:sz="0" w:space="0" w:color="auto"/>
                                                                    <w:bottom w:val="none" w:sz="0" w:space="0" w:color="auto"/>
                                                                    <w:right w:val="none" w:sz="0" w:space="0" w:color="auto"/>
                                                                  </w:divBdr>
                                                                  <w:divsChild>
                                                                    <w:div w:id="20427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591008">
                              <w:marLeft w:val="0"/>
                              <w:marRight w:val="0"/>
                              <w:marTop w:val="0"/>
                              <w:marBottom w:val="0"/>
                              <w:divBdr>
                                <w:top w:val="none" w:sz="0" w:space="0" w:color="auto"/>
                                <w:left w:val="none" w:sz="0" w:space="0" w:color="auto"/>
                                <w:bottom w:val="none" w:sz="0" w:space="0" w:color="auto"/>
                                <w:right w:val="none" w:sz="0" w:space="0" w:color="auto"/>
                              </w:divBdr>
                              <w:divsChild>
                                <w:div w:id="194656968">
                                  <w:marLeft w:val="0"/>
                                  <w:marRight w:val="0"/>
                                  <w:marTop w:val="0"/>
                                  <w:marBottom w:val="0"/>
                                  <w:divBdr>
                                    <w:top w:val="none" w:sz="0" w:space="0" w:color="auto"/>
                                    <w:left w:val="none" w:sz="0" w:space="0" w:color="auto"/>
                                    <w:bottom w:val="none" w:sz="0" w:space="0" w:color="auto"/>
                                    <w:right w:val="none" w:sz="0" w:space="0" w:color="auto"/>
                                  </w:divBdr>
                                  <w:divsChild>
                                    <w:div w:id="1528056641">
                                      <w:marLeft w:val="0"/>
                                      <w:marRight w:val="0"/>
                                      <w:marTop w:val="0"/>
                                      <w:marBottom w:val="0"/>
                                      <w:divBdr>
                                        <w:top w:val="none" w:sz="0" w:space="0" w:color="auto"/>
                                        <w:left w:val="none" w:sz="0" w:space="0" w:color="auto"/>
                                        <w:bottom w:val="none" w:sz="0" w:space="0" w:color="auto"/>
                                        <w:right w:val="none" w:sz="0" w:space="0" w:color="auto"/>
                                      </w:divBdr>
                                      <w:divsChild>
                                        <w:div w:id="609242560">
                                          <w:marLeft w:val="0"/>
                                          <w:marRight w:val="0"/>
                                          <w:marTop w:val="0"/>
                                          <w:marBottom w:val="0"/>
                                          <w:divBdr>
                                            <w:top w:val="none" w:sz="0" w:space="0" w:color="auto"/>
                                            <w:left w:val="none" w:sz="0" w:space="0" w:color="auto"/>
                                            <w:bottom w:val="none" w:sz="0" w:space="0" w:color="auto"/>
                                            <w:right w:val="none" w:sz="0" w:space="0" w:color="auto"/>
                                          </w:divBdr>
                                          <w:divsChild>
                                            <w:div w:id="18024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Nzo17</b:Tag>
    <b:SourceType>Book</b:SourceType>
    <b:Guid>{0FEB7B1E-FBAA-4799-BBDE-273C562ADD88}</b:Guid>
    <b:LCID>0</b:LCID>
    <b:Author>
      <b:Author>
        <b:Corporate>Nzouankeu, A., Tchatchouang, S., &amp; Fonkoua, M. </b:Corporate>
      </b:Author>
    </b:Author>
    <b:Title>Nzouankeu, A., Tchatchouang, S., &amp; Fonkoua, M. (2017). Prevalence of pathogenic bacteria </b:Title>
    <b:Year>2017</b:Year>
    <b:RefOrder>1</b:RefOrder>
  </b:Source>
  <b:Source>
    <b:Tag>Smi23</b:Tag>
    <b:SourceType>Book</b:SourceType>
    <b:Guid>{8D4EBB29-A1B2-44EC-85B2-0E8EF7819C5D}</b:Guid>
    <b:LCID>0</b:LCID>
    <b:Author>
      <b:Author>
        <b:Corporate>Smith, J., et al.</b:Corporate>
      </b:Author>
    </b:Author>
    <b:Title>Smith, J., Lee, R., &amp; Gonzalez, M. (2023). Comparative microbial analysis of domestic and </b:Title>
    <b:Year>2023</b:Year>
    <b:RefOrder>2</b:RefOrder>
  </b:Source>
  <b:Source>
    <b:Tag>Yan24</b:Tag>
    <b:SourceType>Book</b:SourceType>
    <b:Guid>{F44272B4-A7E3-4BB1-920B-836E15498B94}</b:Guid>
    <b:LCID>0</b:LCID>
    <b:Author>
      <b:Author>
        <b:Corporate>Yang, Q., et al. </b:Corporate>
      </b:Author>
    </b:Author>
    <b:Title>Yang, Q., et al. (2024). Coliforms and Salmonella cross-contamination in retail frozen chicken </b:Title>
    <b:Year>2024</b:Year>
    <b:RefOrder>3</b:RefOrder>
  </b:Source>
  <b:Source>
    <b:Tag>Foo23</b:Tag>
    <b:SourceType>Book</b:SourceType>
    <b:Guid>{3C537049-C1A8-4A3E-A53E-DB3D1523C4D4}</b:Guid>
    <b:LCID>0</b:LCID>
    <b:Author>
      <b:Author>
        <b:Corporate>Food Business Middle East &amp; Africa.</b:Corporate>
      </b:Author>
    </b:Author>
    <b:Title>Food Business Middle East &amp; Africa. (2023). Imported frozen meat contamination trends and </b:Title>
    <b:Year>2023</b:Year>
    <b:RefOrder>4</b:RefOrder>
  </b:Source>
  <b:Source>
    <b:Tag>Alf23</b:Tag>
    <b:SourceType>Book</b:SourceType>
    <b:Guid>{729D975D-58F9-4EA5-AA77-71174BA55E99}</b:Guid>
    <b:LCID>0</b:LCID>
    <b:Author>
      <b:Author>
        <b:Corporate>Alfred, T.,  et al.</b:Corporate>
      </b:Author>
    </b:Author>
    <b:Title>Alfred, T., Jean-Paul, X., Hermann, Y., Mirelle, Z., &amp; Marcellin, K. (2023). Quality and </b:Title>
    <b:Year>2023</b:Year>
    <b:RefOrder>5</b:RefOrder>
  </b:Source>
  <b:Source>
    <b:Tag>BMC24</b:Tag>
    <b:SourceType>Book</b:SourceType>
    <b:Guid>{35C38746-5042-4DD4-B9B3-A769243EB875}</b:Guid>
    <b:LCID>0</b:LCID>
    <b:Author>
      <b:Author>
        <b:Corporate>BMC Public Health.</b:Corporate>
      </b:Author>
    </b:Author>
    <b:Title>BMC Public Health. (2024). Food safety knowledge and practices among raw meat handlers in </b:Title>
    <b:Year>2024</b:Year>
    <b:RefOrder>6</b:RefOrder>
  </b:Source>
</b:Sources>
</file>

<file path=customXml/itemProps1.xml><?xml version="1.0" encoding="utf-8"?>
<ds:datastoreItem xmlns:ds="http://schemas.openxmlformats.org/officeDocument/2006/customXml" ds:itemID="{8BF4BBA4-E292-4C92-9DAF-9FF29A86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4294967097</TotalTime>
  <Pages>34</Pages>
  <Words>4734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RICHQRD TOZEH</dc:creator>
  <cp:lastModifiedBy>RICHQRD TOZEH</cp:lastModifiedBy>
  <cp:revision>10</cp:revision>
  <dcterms:created xsi:type="dcterms:W3CDTF">2026-02-05T02:21:00Z</dcterms:created>
  <dcterms:modified xsi:type="dcterms:W3CDTF">2026-02-20T05:30:00Z</dcterms:modified>
</cp:coreProperties>
</file>