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B969EE" w14:textId="532A7F02" w:rsidR="006C3428" w:rsidRDefault="00921733" w:rsidP="006C07BE">
      <w:pPr>
        <w:spacing w:after="0" w:line="276" w:lineRule="auto"/>
        <w:jc w:val="center"/>
        <w:rPr>
          <w:rFonts w:asciiTheme="majorHAnsi" w:eastAsia="Times New Roman" w:hAnsiTheme="majorHAnsi" w:cstheme="majorHAnsi"/>
          <w:b/>
          <w:bCs/>
          <w:kern w:val="0"/>
          <w14:ligatures w14:val="none"/>
        </w:rPr>
      </w:pPr>
      <w:r w:rsidRPr="008D5E96">
        <w:rPr>
          <w:rFonts w:asciiTheme="majorHAnsi" w:eastAsia="Times New Roman" w:hAnsiTheme="majorHAnsi" w:cstheme="majorHAnsi"/>
          <w:b/>
          <w:bCs/>
          <w:kern w:val="0"/>
          <w14:ligatures w14:val="none"/>
        </w:rPr>
        <w:t xml:space="preserve">INTEGRATING GOVERNANCE, DEMOCRACY AND GREEN ENERGY INTO </w:t>
      </w:r>
      <w:r w:rsidR="00BF1D3E" w:rsidRPr="008D5E96">
        <w:rPr>
          <w:rFonts w:asciiTheme="majorHAnsi" w:eastAsia="Times New Roman" w:hAnsiTheme="majorHAnsi" w:cstheme="majorHAnsi"/>
          <w:b/>
          <w:bCs/>
          <w:kern w:val="0"/>
          <w:lang w:eastAsia="en-GB"/>
          <w14:ligatures w14:val="none"/>
        </w:rPr>
        <w:t>SUSTAINABLE</w:t>
      </w:r>
      <w:r w:rsidR="00BF1D3E" w:rsidRPr="008D5E96">
        <w:rPr>
          <w:rFonts w:asciiTheme="majorHAnsi" w:eastAsia="Times New Roman" w:hAnsiTheme="majorHAnsi" w:cstheme="majorHAnsi"/>
          <w:kern w:val="0"/>
          <w:lang w:eastAsia="en-GB"/>
          <w14:ligatures w14:val="none"/>
        </w:rPr>
        <w:t xml:space="preserve"> </w:t>
      </w:r>
      <w:r w:rsidRPr="008D5E96">
        <w:rPr>
          <w:rFonts w:asciiTheme="majorHAnsi" w:eastAsia="Times New Roman" w:hAnsiTheme="majorHAnsi" w:cstheme="majorHAnsi"/>
          <w:b/>
          <w:bCs/>
          <w:kern w:val="0"/>
          <w14:ligatures w14:val="none"/>
        </w:rPr>
        <w:t>FOOD SECURITY FOR HOUSEHOLDS OF HOMABAY COUNTY</w:t>
      </w:r>
      <w:r w:rsidR="007E0436" w:rsidRPr="008D5E96">
        <w:rPr>
          <w:rFonts w:asciiTheme="majorHAnsi" w:eastAsia="Times New Roman" w:hAnsiTheme="majorHAnsi" w:cstheme="majorHAnsi"/>
          <w:b/>
          <w:bCs/>
          <w:kern w:val="0"/>
          <w14:ligatures w14:val="none"/>
        </w:rPr>
        <w:t>, KENYA</w:t>
      </w:r>
    </w:p>
    <w:p w14:paraId="3244D9AB" w14:textId="179A65F3" w:rsidR="006C07BE" w:rsidRPr="008D5E96" w:rsidRDefault="006C07BE" w:rsidP="006C07BE">
      <w:pPr>
        <w:spacing w:after="0" w:line="276" w:lineRule="auto"/>
        <w:jc w:val="center"/>
        <w:rPr>
          <w:rFonts w:asciiTheme="majorHAnsi" w:eastAsia="Times New Roman" w:hAnsiTheme="majorHAnsi" w:cstheme="majorHAnsi"/>
          <w:b/>
          <w:bCs/>
          <w:kern w:val="0"/>
          <w14:ligatures w14:val="none"/>
        </w:rPr>
      </w:pPr>
      <w:r w:rsidRPr="006C07BE">
        <w:rPr>
          <w:rFonts w:asciiTheme="majorHAnsi" w:eastAsia="Times New Roman" w:hAnsiTheme="majorHAnsi" w:cstheme="majorHAnsi"/>
          <w:b/>
          <w:bCs/>
          <w:kern w:val="0"/>
          <w14:ligatures w14:val="none"/>
        </w:rPr>
        <w:t xml:space="preserve"/>
      </w:r>
      <w:r>
        <w:rPr>
          <w:rFonts w:asciiTheme="majorHAnsi" w:eastAsia="Times New Roman" w:hAnsiTheme="majorHAnsi" w:cstheme="majorHAnsi"/>
          <w:b/>
          <w:bCs/>
          <w:kern w:val="0"/>
          <w14:ligatures w14:val="none"/>
        </w:rPr>
        <w:t xml:space="preserve"/>
      </w:r>
      <w:r w:rsidRPr="006C07BE">
        <w:rPr>
          <w:rFonts w:asciiTheme="majorHAnsi" w:eastAsia="Times New Roman" w:hAnsiTheme="majorHAnsi" w:cstheme="majorHAnsi"/>
          <w:b/>
          <w:bCs/>
          <w:kern w:val="0"/>
          <w14:ligatures w14:val="none"/>
        </w:rPr>
        <w:t/>
      </w:r>
      <w:r>
        <w:rPr>
          <w:rFonts w:asciiTheme="majorHAnsi" w:eastAsia="Times New Roman" w:hAnsiTheme="majorHAnsi" w:cstheme="majorHAnsi"/>
          <w:b/>
          <w:bCs/>
          <w:kern w:val="0"/>
          <w14:ligatures w14:val="none"/>
        </w:rPr>
        <w:t/>
      </w:r>
      <w:r w:rsidRPr="006C07BE">
        <w:rPr>
          <w:rFonts w:asciiTheme="majorHAnsi" w:eastAsia="Times New Roman" w:hAnsiTheme="majorHAnsi" w:cstheme="majorHAnsi"/>
          <w:b/>
          <w:bCs/>
          <w:kern w:val="0"/>
          <w14:ligatures w14:val="none"/>
        </w:rPr>
        <w:t xml:space="preserve"/>
      </w:r>
      <w:r w:rsidR="00854EFA">
        <w:rPr>
          <w:rFonts w:asciiTheme="majorHAnsi" w:eastAsia="Times New Roman" w:hAnsiTheme="majorHAnsi" w:cstheme="majorHAnsi"/>
          <w:b/>
          <w:bCs/>
          <w:kern w:val="0"/>
          <w14:ligatures w14:val="none"/>
        </w:rPr>
        <w:t/>
      </w:r>
      <w:r w:rsidRPr="006C07BE">
        <w:rPr>
          <w:rFonts w:asciiTheme="majorHAnsi" w:eastAsia="Times New Roman" w:hAnsiTheme="majorHAnsi" w:cstheme="majorHAnsi"/>
          <w:b/>
          <w:bCs/>
          <w:kern w:val="0"/>
          <w14:ligatures w14:val="none"/>
        </w:rPr>
        <w:t xml:space="preserve"/>
      </w:r>
    </w:p>
    <w:p w14:paraId="613F2292" w14:textId="39360061" w:rsidR="006C3428" w:rsidRPr="008D5E96" w:rsidRDefault="006C3428" w:rsidP="008D5E96">
      <w:pPr>
        <w:spacing w:after="0" w:line="360" w:lineRule="auto"/>
        <w:rPr>
          <w:rFonts w:asciiTheme="majorHAnsi" w:eastAsia="Times New Roman" w:hAnsiTheme="majorHAnsi" w:cstheme="majorHAnsi"/>
          <w:b/>
          <w:bCs/>
          <w:kern w:val="0"/>
          <w14:ligatures w14:val="none"/>
        </w:rPr>
      </w:pPr>
      <w:r w:rsidRPr="008D5E96">
        <w:rPr>
          <w:rFonts w:asciiTheme="majorHAnsi" w:eastAsia="Times New Roman" w:hAnsiTheme="majorHAnsi" w:cstheme="majorHAnsi"/>
          <w:b/>
          <w:bCs/>
          <w:kern w:val="0"/>
          <w14:ligatures w14:val="none"/>
        </w:rPr>
        <w:t xml:space="preserve">Abstract </w:t>
      </w:r>
    </w:p>
    <w:p w14:paraId="522E6064" w14:textId="7B898E0E" w:rsidR="006C3428" w:rsidRDefault="006C3428" w:rsidP="008D5E96">
      <w:pPr>
        <w:spacing w:after="0" w:line="360" w:lineRule="auto"/>
        <w:jc w:val="both"/>
        <w:rPr>
          <w:rFonts w:asciiTheme="majorHAnsi" w:eastAsia="Times New Roman" w:hAnsiTheme="majorHAnsi" w:cstheme="majorHAnsi"/>
        </w:rPr>
      </w:pPr>
      <w:r w:rsidRPr="008D5E96">
        <w:rPr>
          <w:rFonts w:asciiTheme="majorHAnsi" w:eastAsia="Times New Roman" w:hAnsiTheme="majorHAnsi" w:cstheme="majorHAnsi"/>
          <w:b/>
          <w:bCs/>
          <w:kern w:val="0"/>
          <w14:ligatures w14:val="none"/>
        </w:rPr>
        <w:t>Background</w:t>
      </w:r>
      <w:r w:rsidRPr="008D5E96">
        <w:rPr>
          <w:rFonts w:asciiTheme="majorHAnsi" w:eastAsia="Times New Roman" w:hAnsiTheme="majorHAnsi" w:cstheme="majorHAnsi"/>
          <w:kern w:val="0"/>
          <w14:ligatures w14:val="none"/>
        </w:rPr>
        <w:t xml:space="preserve">: By fostering strong governance structures, ensuring democratic participation, and adopting green energy solutions, communities can build a more resilient, sustainable, and equitable food security system that can thrive in the long term. This will help households withstand external shocks, improve their livelihoods, and access the resources necessary for nutritious and stable food sources. Thus, integrating governance, democracy and green energy into </w:t>
      </w:r>
      <w:r w:rsidR="00BF1D3E" w:rsidRPr="008D5E96">
        <w:rPr>
          <w:rFonts w:asciiTheme="majorHAnsi" w:eastAsia="Times New Roman" w:hAnsiTheme="majorHAnsi" w:cstheme="majorHAnsi"/>
          <w:kern w:val="0"/>
          <w:lang w:eastAsia="en-GB"/>
          <w14:ligatures w14:val="none"/>
        </w:rPr>
        <w:t xml:space="preserve">sustainable </w:t>
      </w:r>
      <w:r w:rsidRPr="008D5E96">
        <w:rPr>
          <w:rFonts w:asciiTheme="majorHAnsi" w:eastAsia="Times New Roman" w:hAnsiTheme="majorHAnsi" w:cstheme="majorHAnsi"/>
          <w:kern w:val="0"/>
          <w14:ligatures w14:val="none"/>
        </w:rPr>
        <w:t>food security for households involves a comprehensive and multifaceted approach.</w:t>
      </w:r>
      <w:r w:rsidRPr="008D5E96">
        <w:rPr>
          <w:rFonts w:asciiTheme="majorHAnsi" w:eastAsia="Times New Roman" w:hAnsiTheme="majorHAnsi" w:cstheme="majorHAnsi"/>
          <w:b/>
          <w:bCs/>
          <w:kern w:val="0"/>
          <w14:ligatures w14:val="none"/>
        </w:rPr>
        <w:t xml:space="preserve"> Objective:</w:t>
      </w:r>
      <w:r w:rsidRPr="008D5E96">
        <w:rPr>
          <w:rFonts w:asciiTheme="majorHAnsi" w:eastAsia="Times New Roman" w:hAnsiTheme="majorHAnsi" w:cstheme="majorHAnsi"/>
          <w:kern w:val="0"/>
          <w14:ligatures w14:val="none"/>
        </w:rPr>
        <w:t xml:space="preserve"> This research explores the intersections of governance, democracy, and green energy in the context of ensuring </w:t>
      </w:r>
      <w:r w:rsidR="00BF1D3E" w:rsidRPr="008D5E96">
        <w:rPr>
          <w:rFonts w:asciiTheme="majorHAnsi" w:eastAsia="Times New Roman" w:hAnsiTheme="majorHAnsi" w:cstheme="majorHAnsi"/>
          <w:kern w:val="0"/>
          <w14:ligatures w14:val="none"/>
        </w:rPr>
        <w:t xml:space="preserve">sustainable </w:t>
      </w:r>
      <w:r w:rsidRPr="008D5E96">
        <w:rPr>
          <w:rFonts w:asciiTheme="majorHAnsi" w:eastAsia="Times New Roman" w:hAnsiTheme="majorHAnsi" w:cstheme="majorHAnsi"/>
          <w:kern w:val="0"/>
          <w14:ligatures w14:val="none"/>
        </w:rPr>
        <w:t xml:space="preserve">food security of the households </w:t>
      </w:r>
      <w:r w:rsidR="00A8623A" w:rsidRPr="008D5E96">
        <w:rPr>
          <w:rFonts w:asciiTheme="majorHAnsi" w:eastAsia="Times New Roman" w:hAnsiTheme="majorHAnsi" w:cstheme="majorHAnsi"/>
          <w:kern w:val="0"/>
          <w14:ligatures w14:val="none"/>
        </w:rPr>
        <w:t xml:space="preserve">of Homabay County. </w:t>
      </w:r>
      <w:r w:rsidR="00A8623A" w:rsidRPr="008D5E96">
        <w:rPr>
          <w:rFonts w:asciiTheme="majorHAnsi" w:eastAsia="Times New Roman" w:hAnsiTheme="majorHAnsi" w:cstheme="majorHAnsi"/>
          <w:b/>
          <w:bCs/>
          <w:kern w:val="0"/>
          <w14:ligatures w14:val="none"/>
        </w:rPr>
        <w:t>Methods</w:t>
      </w:r>
      <w:r w:rsidR="00A8623A" w:rsidRPr="008D5E96">
        <w:rPr>
          <w:rFonts w:asciiTheme="majorHAnsi" w:eastAsia="Times New Roman" w:hAnsiTheme="majorHAnsi" w:cstheme="majorHAnsi"/>
        </w:rPr>
        <w:t>:</w:t>
      </w:r>
      <w:r w:rsidR="00A8623A" w:rsidRPr="008D5E96">
        <w:rPr>
          <w:rFonts w:asciiTheme="majorHAnsi" w:hAnsiTheme="majorHAnsi" w:cstheme="majorHAnsi"/>
        </w:rPr>
        <w:t xml:space="preserve"> </w:t>
      </w:r>
      <w:bookmarkStart w:id="0" w:name="_Hlk188519395"/>
      <w:r w:rsidR="00A8623A" w:rsidRPr="008D5E96">
        <w:rPr>
          <w:rFonts w:asciiTheme="majorHAnsi" w:eastAsia="Times New Roman" w:hAnsiTheme="majorHAnsi" w:cstheme="majorHAnsi"/>
        </w:rPr>
        <w:t>This was a longitudinal mixed method study that involved collection of quantitative</w:t>
      </w:r>
      <w:r w:rsidR="005537BC" w:rsidRPr="008D5E96">
        <w:rPr>
          <w:rFonts w:asciiTheme="majorHAnsi" w:eastAsia="Times New Roman" w:hAnsiTheme="majorHAnsi" w:cstheme="majorHAnsi"/>
        </w:rPr>
        <w:t xml:space="preserve"> </w:t>
      </w:r>
      <w:r w:rsidR="00A8623A" w:rsidRPr="008D5E96">
        <w:rPr>
          <w:rFonts w:asciiTheme="majorHAnsi" w:eastAsia="Times New Roman" w:hAnsiTheme="majorHAnsi" w:cstheme="majorHAnsi"/>
        </w:rPr>
        <w:t>data</w:t>
      </w:r>
      <w:r w:rsidR="008D5221" w:rsidRPr="008D5E96">
        <w:rPr>
          <w:rFonts w:asciiTheme="majorHAnsi" w:eastAsia="Times New Roman" w:hAnsiTheme="majorHAnsi" w:cstheme="majorHAnsi"/>
        </w:rPr>
        <w:t xml:space="preserve"> amongst proportionately sampled households of Homabay County. Structured questionnaires were used to collect data that was analysed using Structural Equation Modelling</w:t>
      </w:r>
      <w:r w:rsidR="00A8623A" w:rsidRPr="008D5E96">
        <w:rPr>
          <w:rFonts w:asciiTheme="majorHAnsi" w:eastAsia="Times New Roman" w:hAnsiTheme="majorHAnsi" w:cstheme="majorHAnsi"/>
        </w:rPr>
        <w:t xml:space="preserve"> </w:t>
      </w:r>
      <w:r w:rsidR="008D5221" w:rsidRPr="008D5E96">
        <w:rPr>
          <w:rFonts w:asciiTheme="majorHAnsi" w:eastAsia="Times New Roman" w:hAnsiTheme="majorHAnsi" w:cstheme="majorHAnsi"/>
        </w:rPr>
        <w:t>which</w:t>
      </w:r>
      <w:r w:rsidR="00A8623A" w:rsidRPr="008D5E96">
        <w:rPr>
          <w:rFonts w:asciiTheme="majorHAnsi" w:eastAsia="Times New Roman" w:hAnsiTheme="majorHAnsi" w:cstheme="majorHAnsi"/>
        </w:rPr>
        <w:t xml:space="preserve"> show</w:t>
      </w:r>
      <w:r w:rsidR="008D5221" w:rsidRPr="008D5E96">
        <w:rPr>
          <w:rFonts w:asciiTheme="majorHAnsi" w:eastAsia="Times New Roman" w:hAnsiTheme="majorHAnsi" w:cstheme="majorHAnsi"/>
        </w:rPr>
        <w:t>ed</w:t>
      </w:r>
      <w:r w:rsidR="00A8623A" w:rsidRPr="008D5E96">
        <w:rPr>
          <w:rFonts w:asciiTheme="majorHAnsi" w:eastAsia="Times New Roman" w:hAnsiTheme="majorHAnsi" w:cstheme="majorHAnsi"/>
        </w:rPr>
        <w:t xml:space="preserve"> and determine</w:t>
      </w:r>
      <w:r w:rsidR="008D5221" w:rsidRPr="008D5E96">
        <w:rPr>
          <w:rFonts w:asciiTheme="majorHAnsi" w:eastAsia="Times New Roman" w:hAnsiTheme="majorHAnsi" w:cstheme="majorHAnsi"/>
        </w:rPr>
        <w:t>d</w:t>
      </w:r>
      <w:r w:rsidR="00A8623A" w:rsidRPr="008D5E96">
        <w:rPr>
          <w:rFonts w:asciiTheme="majorHAnsi" w:eastAsia="Times New Roman" w:hAnsiTheme="majorHAnsi" w:cstheme="majorHAnsi"/>
        </w:rPr>
        <w:t xml:space="preserve"> the relationships between Latent (Governance, Democracy, and Green Energy) and Observed variables (food security status).</w:t>
      </w:r>
      <w:bookmarkEnd w:id="0"/>
      <w:r w:rsidR="005537BC" w:rsidRPr="008D5E96">
        <w:rPr>
          <w:rFonts w:asciiTheme="majorHAnsi" w:eastAsia="Times New Roman" w:hAnsiTheme="majorHAnsi" w:cstheme="majorHAnsi"/>
        </w:rPr>
        <w:t xml:space="preserve"> </w:t>
      </w:r>
      <w:r w:rsidR="00A8623A" w:rsidRPr="008D5E96">
        <w:rPr>
          <w:rFonts w:asciiTheme="majorHAnsi" w:eastAsia="Times New Roman" w:hAnsiTheme="majorHAnsi" w:cstheme="majorHAnsi"/>
          <w:b/>
          <w:bCs/>
        </w:rPr>
        <w:t xml:space="preserve">Findings: </w:t>
      </w:r>
      <w:r w:rsidR="005537BC" w:rsidRPr="008D5E96">
        <w:rPr>
          <w:rFonts w:asciiTheme="majorHAnsi" w:eastAsia="Times New Roman" w:hAnsiTheme="majorHAnsi" w:cstheme="majorHAnsi"/>
        </w:rPr>
        <w:t xml:space="preserve">Standardized regression weights indicated that Governance had a greater impact on </w:t>
      </w:r>
      <w:r w:rsidR="00BF1D3E" w:rsidRPr="008D5E96">
        <w:rPr>
          <w:rFonts w:asciiTheme="majorHAnsi" w:eastAsia="Times New Roman" w:hAnsiTheme="majorHAnsi" w:cstheme="majorHAnsi"/>
        </w:rPr>
        <w:t xml:space="preserve">sustainable </w:t>
      </w:r>
      <w:r w:rsidR="005537BC" w:rsidRPr="008D5E96">
        <w:rPr>
          <w:rFonts w:asciiTheme="majorHAnsi" w:eastAsia="Times New Roman" w:hAnsiTheme="majorHAnsi" w:cstheme="majorHAnsi"/>
        </w:rPr>
        <w:t>household food security (β=0.62, p&lt;0.001, n=240), followed by democracy (β=0.60, p&lt;0.001, n=240) then green energy (β=0.55, p&lt;0.001, n=240) that was indirectly and directly integrated</w:t>
      </w:r>
      <w:r w:rsidR="005537BC" w:rsidRPr="008D5E96">
        <w:rPr>
          <w:rFonts w:asciiTheme="majorHAnsi" w:eastAsia="Times New Roman" w:hAnsiTheme="majorHAnsi" w:cstheme="majorHAnsi"/>
          <w:b/>
          <w:bCs/>
        </w:rPr>
        <w:t xml:space="preserve">. </w:t>
      </w:r>
      <w:r w:rsidR="00A8623A" w:rsidRPr="008D5E96">
        <w:rPr>
          <w:rFonts w:asciiTheme="majorHAnsi" w:eastAsia="Times New Roman" w:hAnsiTheme="majorHAnsi" w:cstheme="majorHAnsi"/>
          <w:b/>
          <w:bCs/>
        </w:rPr>
        <w:t>Conclusion:</w:t>
      </w:r>
      <w:r w:rsidRPr="008D5E96">
        <w:rPr>
          <w:rFonts w:asciiTheme="majorHAnsi" w:eastAsia="Times New Roman" w:hAnsiTheme="majorHAnsi" w:cstheme="majorHAnsi"/>
        </w:rPr>
        <w:t xml:space="preserve"> </w:t>
      </w:r>
      <w:r w:rsidR="009D6EB0" w:rsidRPr="008D5E96">
        <w:rPr>
          <w:rFonts w:asciiTheme="majorHAnsi" w:eastAsia="Times New Roman" w:hAnsiTheme="majorHAnsi" w:cstheme="majorHAnsi"/>
        </w:rPr>
        <w:t xml:space="preserve">To achieve </w:t>
      </w:r>
      <w:r w:rsidR="00BF1D3E" w:rsidRPr="008D5E96">
        <w:rPr>
          <w:rFonts w:asciiTheme="majorHAnsi" w:eastAsia="Times New Roman" w:hAnsiTheme="majorHAnsi" w:cstheme="majorHAnsi"/>
        </w:rPr>
        <w:t xml:space="preserve">sustainable </w:t>
      </w:r>
      <w:r w:rsidR="009D6EB0" w:rsidRPr="008D5E96">
        <w:rPr>
          <w:rFonts w:asciiTheme="majorHAnsi" w:eastAsia="Times New Roman" w:hAnsiTheme="majorHAnsi" w:cstheme="majorHAnsi"/>
        </w:rPr>
        <w:t xml:space="preserve">household </w:t>
      </w:r>
      <w:r w:rsidR="005537BC" w:rsidRPr="008D5E96">
        <w:rPr>
          <w:rFonts w:asciiTheme="majorHAnsi" w:eastAsia="Times New Roman" w:hAnsiTheme="majorHAnsi" w:cstheme="majorHAnsi"/>
        </w:rPr>
        <w:t>food security requires concerted action</w:t>
      </w:r>
      <w:r w:rsidR="009D6EB0" w:rsidRPr="008D5E96">
        <w:rPr>
          <w:rFonts w:asciiTheme="majorHAnsi" w:eastAsia="Times New Roman" w:hAnsiTheme="majorHAnsi" w:cstheme="majorHAnsi"/>
        </w:rPr>
        <w:t>s</w:t>
      </w:r>
      <w:r w:rsidR="005537BC" w:rsidRPr="008D5E96">
        <w:rPr>
          <w:rFonts w:asciiTheme="majorHAnsi" w:eastAsia="Times New Roman" w:hAnsiTheme="majorHAnsi" w:cstheme="majorHAnsi"/>
        </w:rPr>
        <w:t xml:space="preserve"> by decision makers in government, the private sector, international organisations, financing institutions, academia and non</w:t>
      </w:r>
      <w:r w:rsidR="009D6EB0" w:rsidRPr="008D5E96">
        <w:rPr>
          <w:rFonts w:asciiTheme="majorHAnsi" w:eastAsia="Times New Roman" w:hAnsiTheme="majorHAnsi" w:cstheme="majorHAnsi"/>
        </w:rPr>
        <w:t>-</w:t>
      </w:r>
      <w:r w:rsidR="005537BC" w:rsidRPr="008D5E96">
        <w:rPr>
          <w:rFonts w:asciiTheme="majorHAnsi" w:eastAsia="Times New Roman" w:hAnsiTheme="majorHAnsi" w:cstheme="majorHAnsi"/>
        </w:rPr>
        <w:t>governmental organisations. T</w:t>
      </w:r>
      <w:r w:rsidR="009D6EB0" w:rsidRPr="008D5E96">
        <w:rPr>
          <w:rFonts w:asciiTheme="majorHAnsi" w:eastAsia="Times New Roman" w:hAnsiTheme="majorHAnsi" w:cstheme="majorHAnsi"/>
        </w:rPr>
        <w:t>he</w:t>
      </w:r>
      <w:r w:rsidR="005537BC" w:rsidRPr="008D5E96">
        <w:rPr>
          <w:rFonts w:asciiTheme="majorHAnsi" w:eastAsia="Times New Roman" w:hAnsiTheme="majorHAnsi" w:cstheme="majorHAnsi"/>
        </w:rPr>
        <w:t xml:space="preserve"> </w:t>
      </w:r>
      <w:r w:rsidR="009D6EB0" w:rsidRPr="008D5E96">
        <w:rPr>
          <w:rFonts w:asciiTheme="majorHAnsi" w:eastAsia="Times New Roman" w:hAnsiTheme="majorHAnsi" w:cstheme="majorHAnsi"/>
        </w:rPr>
        <w:t xml:space="preserve">integration of </w:t>
      </w:r>
      <w:r w:rsidR="005537BC" w:rsidRPr="008D5E96">
        <w:rPr>
          <w:rFonts w:asciiTheme="majorHAnsi" w:eastAsia="Times New Roman" w:hAnsiTheme="majorHAnsi" w:cstheme="majorHAnsi"/>
        </w:rPr>
        <w:t>governance, democracy and green energy into a framework</w:t>
      </w:r>
      <w:r w:rsidR="001C4FD9" w:rsidRPr="008D5E96">
        <w:rPr>
          <w:rFonts w:asciiTheme="majorHAnsi" w:eastAsia="Times New Roman" w:hAnsiTheme="majorHAnsi" w:cstheme="majorHAnsi"/>
        </w:rPr>
        <w:t>,</w:t>
      </w:r>
      <w:r w:rsidR="005537BC" w:rsidRPr="008D5E96">
        <w:rPr>
          <w:rFonts w:asciiTheme="majorHAnsi" w:eastAsia="Times New Roman" w:hAnsiTheme="majorHAnsi" w:cstheme="majorHAnsi"/>
        </w:rPr>
        <w:t xml:space="preserve"> will provide a holistic approach in tackling </w:t>
      </w:r>
      <w:r w:rsidR="00187157" w:rsidRPr="008D5E96">
        <w:rPr>
          <w:rFonts w:asciiTheme="majorHAnsi" w:eastAsia="Times New Roman" w:hAnsiTheme="majorHAnsi" w:cstheme="majorHAnsi"/>
        </w:rPr>
        <w:t>key drivers of</w:t>
      </w:r>
      <w:r w:rsidR="00057DCF" w:rsidRPr="008D5E96">
        <w:rPr>
          <w:rFonts w:asciiTheme="majorHAnsi" w:eastAsia="Times New Roman" w:hAnsiTheme="majorHAnsi" w:cstheme="majorHAnsi"/>
        </w:rPr>
        <w:t xml:space="preserve"> </w:t>
      </w:r>
      <w:r w:rsidR="005537BC" w:rsidRPr="008D5E96">
        <w:rPr>
          <w:rFonts w:asciiTheme="majorHAnsi" w:eastAsia="Times New Roman" w:hAnsiTheme="majorHAnsi" w:cstheme="majorHAnsi"/>
        </w:rPr>
        <w:t>food</w:t>
      </w:r>
      <w:r w:rsidR="00187157" w:rsidRPr="008D5E96">
        <w:rPr>
          <w:rFonts w:asciiTheme="majorHAnsi" w:eastAsia="Times New Roman" w:hAnsiTheme="majorHAnsi" w:cstheme="majorHAnsi"/>
        </w:rPr>
        <w:t xml:space="preserve"> security</w:t>
      </w:r>
      <w:r w:rsidR="005537BC" w:rsidRPr="008D5E96">
        <w:rPr>
          <w:rFonts w:asciiTheme="majorHAnsi" w:eastAsia="Times New Roman" w:hAnsiTheme="majorHAnsi" w:cstheme="majorHAnsi"/>
        </w:rPr>
        <w:t xml:space="preserve"> at </w:t>
      </w:r>
      <w:r w:rsidR="00BF1D3E" w:rsidRPr="008D5E96">
        <w:rPr>
          <w:rFonts w:asciiTheme="majorHAnsi" w:eastAsia="Times New Roman" w:hAnsiTheme="majorHAnsi" w:cstheme="majorHAnsi"/>
        </w:rPr>
        <w:t>all</w:t>
      </w:r>
      <w:r w:rsidR="005537BC" w:rsidRPr="008D5E96">
        <w:rPr>
          <w:rFonts w:asciiTheme="majorHAnsi" w:eastAsia="Times New Roman" w:hAnsiTheme="majorHAnsi" w:cstheme="majorHAnsi"/>
        </w:rPr>
        <w:t xml:space="preserve"> level</w:t>
      </w:r>
      <w:r w:rsidR="00BF1D3E" w:rsidRPr="008D5E96">
        <w:rPr>
          <w:rFonts w:asciiTheme="majorHAnsi" w:eastAsia="Times New Roman" w:hAnsiTheme="majorHAnsi" w:cstheme="majorHAnsi"/>
        </w:rPr>
        <w:t>s</w:t>
      </w:r>
      <w:r w:rsidR="005537BC" w:rsidRPr="008D5E96">
        <w:rPr>
          <w:rFonts w:asciiTheme="majorHAnsi" w:eastAsia="Times New Roman" w:hAnsiTheme="majorHAnsi" w:cstheme="majorHAnsi"/>
        </w:rPr>
        <w:t xml:space="preserve"> thus delivering optimal outcomes for </w:t>
      </w:r>
      <w:r w:rsidR="00057DCF" w:rsidRPr="008D5E96">
        <w:rPr>
          <w:rFonts w:asciiTheme="majorHAnsi" w:eastAsia="Times New Roman" w:hAnsiTheme="majorHAnsi" w:cstheme="majorHAnsi"/>
        </w:rPr>
        <w:t xml:space="preserve">sustainable </w:t>
      </w:r>
      <w:r w:rsidR="005537BC" w:rsidRPr="008D5E96">
        <w:rPr>
          <w:rFonts w:asciiTheme="majorHAnsi" w:eastAsia="Times New Roman" w:hAnsiTheme="majorHAnsi" w:cstheme="majorHAnsi"/>
        </w:rPr>
        <w:t>food security at household levels.</w:t>
      </w:r>
    </w:p>
    <w:p w14:paraId="671BAF5C" w14:textId="63A8763D" w:rsidR="007C4432" w:rsidRPr="008D5E96" w:rsidRDefault="007C4432" w:rsidP="008D5E96">
      <w:pPr>
        <w:spacing w:after="0" w:line="360" w:lineRule="auto"/>
        <w:jc w:val="both"/>
        <w:rPr>
          <w:rFonts w:asciiTheme="majorHAnsi" w:eastAsia="Times New Roman" w:hAnsiTheme="majorHAnsi" w:cstheme="majorHAnsi"/>
        </w:rPr>
      </w:pPr>
      <w:r>
        <w:rPr>
          <w:rFonts w:asciiTheme="majorHAnsi" w:eastAsia="Times New Roman" w:hAnsiTheme="majorHAnsi" w:cstheme="majorHAnsi"/>
        </w:rPr>
        <w:t xml:space="preserve">Key words: Governance, Democracy, </w:t>
      </w:r>
      <w:r w:rsidRPr="007C4432">
        <w:rPr>
          <w:rFonts w:asciiTheme="majorHAnsi" w:eastAsia="Times New Roman" w:hAnsiTheme="majorHAnsi" w:cstheme="majorHAnsi"/>
        </w:rPr>
        <w:t>Green Energy</w:t>
      </w:r>
      <w:r>
        <w:rPr>
          <w:rFonts w:asciiTheme="majorHAnsi" w:eastAsia="Times New Roman" w:hAnsiTheme="majorHAnsi" w:cstheme="majorHAnsi"/>
        </w:rPr>
        <w:t>,</w:t>
      </w:r>
      <w:r w:rsidRPr="007C4432">
        <w:t xml:space="preserve"> </w:t>
      </w:r>
      <w:r w:rsidRPr="007C4432">
        <w:rPr>
          <w:rFonts w:asciiTheme="majorHAnsi" w:eastAsia="Times New Roman" w:hAnsiTheme="majorHAnsi" w:cstheme="majorHAnsi"/>
        </w:rPr>
        <w:t>food security status</w:t>
      </w:r>
    </w:p>
    <w:p w14:paraId="554CA3C0" w14:textId="77777777" w:rsidR="00A8623A" w:rsidRPr="00413799" w:rsidRDefault="00A8623A" w:rsidP="008D5E96">
      <w:pPr>
        <w:spacing w:after="0" w:line="360" w:lineRule="auto"/>
        <w:jc w:val="both"/>
        <w:rPr>
          <w:rFonts w:asciiTheme="majorHAnsi" w:eastAsia="Times New Roman" w:hAnsiTheme="majorHAnsi" w:cstheme="majorHAnsi"/>
          <w:b/>
          <w:bCs/>
          <w:kern w:val="0"/>
          <w14:ligatures w14:val="none"/>
        </w:rPr>
      </w:pPr>
      <w:r w:rsidRPr="00413799">
        <w:rPr>
          <w:rFonts w:asciiTheme="majorHAnsi" w:eastAsia="Times New Roman" w:hAnsiTheme="majorHAnsi" w:cstheme="majorHAnsi"/>
          <w:b/>
          <w:bCs/>
          <w:kern w:val="0"/>
          <w14:ligatures w14:val="none"/>
        </w:rPr>
        <w:t>Background of the Study</w:t>
      </w:r>
    </w:p>
    <w:p w14:paraId="1A9BD818" w14:textId="570E4C4A" w:rsidR="00FA660F" w:rsidRPr="00413799" w:rsidRDefault="00057DCF" w:rsidP="008D5E96">
      <w:pPr>
        <w:spacing w:after="0" w:line="360" w:lineRule="auto"/>
        <w:jc w:val="both"/>
        <w:rPr>
          <w:rFonts w:asciiTheme="majorHAnsi" w:eastAsia="Times New Roman" w:hAnsiTheme="majorHAnsi" w:cstheme="majorHAnsi"/>
          <w:kern w:val="0"/>
          <w14:ligatures w14:val="none"/>
        </w:rPr>
      </w:pPr>
      <w:r w:rsidRPr="00413799">
        <w:rPr>
          <w:rFonts w:asciiTheme="majorHAnsi" w:eastAsia="Times New Roman" w:hAnsiTheme="majorHAnsi" w:cstheme="majorHAnsi"/>
          <w:kern w:val="0"/>
          <w14:ligatures w14:val="none"/>
        </w:rPr>
        <w:t>Sustainable</w:t>
      </w:r>
      <w:r w:rsidR="00A8623A" w:rsidRPr="00413799">
        <w:rPr>
          <w:rFonts w:asciiTheme="majorHAnsi" w:eastAsia="Times New Roman" w:hAnsiTheme="majorHAnsi" w:cstheme="majorHAnsi"/>
          <w:kern w:val="0"/>
          <w14:ligatures w14:val="none"/>
        </w:rPr>
        <w:t xml:space="preserve"> food security requires a multi-faceted approach that incorporates governance, democracy and green energy solutions to ensure equitable and sustainable access to food (</w:t>
      </w:r>
      <w:r w:rsidR="00B25E88" w:rsidRPr="007D15EB">
        <w:rPr>
          <w:rFonts w:asciiTheme="majorHAnsi" w:hAnsiTheme="majorHAnsi" w:cstheme="majorHAnsi"/>
        </w:rPr>
        <w:t xml:space="preserve">De Bruin, Dengerink, </w:t>
      </w:r>
      <w:r w:rsidR="00B25E88" w:rsidRPr="00413799">
        <w:rPr>
          <w:rFonts w:asciiTheme="majorHAnsi" w:hAnsiTheme="majorHAnsi" w:cstheme="majorHAnsi"/>
        </w:rPr>
        <w:t>V</w:t>
      </w:r>
      <w:r w:rsidR="00B25E88" w:rsidRPr="007D15EB">
        <w:rPr>
          <w:rFonts w:asciiTheme="majorHAnsi" w:hAnsiTheme="majorHAnsi" w:cstheme="majorHAnsi"/>
        </w:rPr>
        <w:t>an Vliet</w:t>
      </w:r>
      <w:r w:rsidR="00B25E88" w:rsidRPr="00413799">
        <w:rPr>
          <w:rFonts w:asciiTheme="majorHAnsi" w:hAnsiTheme="majorHAnsi" w:cstheme="majorHAnsi"/>
        </w:rPr>
        <w:t xml:space="preserve">, </w:t>
      </w:r>
      <w:r w:rsidR="00B25E88" w:rsidRPr="007D15EB">
        <w:rPr>
          <w:rFonts w:asciiTheme="majorHAnsi" w:hAnsiTheme="majorHAnsi" w:cstheme="majorHAnsi"/>
        </w:rPr>
        <w:t>2021</w:t>
      </w:r>
      <w:r w:rsidR="00A8623A" w:rsidRPr="00413799">
        <w:rPr>
          <w:rFonts w:asciiTheme="majorHAnsi" w:eastAsia="Times New Roman" w:hAnsiTheme="majorHAnsi" w:cstheme="majorHAnsi"/>
          <w:kern w:val="0"/>
          <w14:ligatures w14:val="none"/>
        </w:rPr>
        <w:t>).</w:t>
      </w:r>
      <w:r w:rsidR="00A8623A" w:rsidRPr="00413799">
        <w:rPr>
          <w:rFonts w:asciiTheme="majorHAnsi" w:hAnsiTheme="majorHAnsi" w:cstheme="majorHAnsi"/>
        </w:rPr>
        <w:t xml:space="preserve"> </w:t>
      </w:r>
      <w:r w:rsidR="00A8623A" w:rsidRPr="00413799">
        <w:rPr>
          <w:rFonts w:asciiTheme="majorHAnsi" w:eastAsia="Times New Roman" w:hAnsiTheme="majorHAnsi" w:cstheme="majorHAnsi"/>
          <w:kern w:val="0"/>
          <w14:ligatures w14:val="none"/>
        </w:rPr>
        <w:t xml:space="preserve">Homabay County, is predominantly a rural region in Nyanza Kenya that faces persistent food security challenges due to poor infrastructure, erratic climate </w:t>
      </w:r>
      <w:r w:rsidR="00A8623A" w:rsidRPr="00413799">
        <w:rPr>
          <w:rFonts w:asciiTheme="majorHAnsi" w:eastAsia="Times New Roman" w:hAnsiTheme="majorHAnsi" w:cstheme="majorHAnsi"/>
          <w:kern w:val="0"/>
          <w14:ligatures w14:val="none"/>
        </w:rPr>
        <w:lastRenderedPageBreak/>
        <w:t>patterns, limited access to modern agricultural practices, and energy deficits (</w:t>
      </w:r>
      <w:r w:rsidR="00B25E88" w:rsidRPr="007D15EB">
        <w:rPr>
          <w:rFonts w:asciiTheme="majorHAnsi" w:hAnsiTheme="majorHAnsi" w:cstheme="majorHAnsi"/>
        </w:rPr>
        <w:t>KNBS and ICF</w:t>
      </w:r>
      <w:r w:rsidR="00B25E88" w:rsidRPr="00413799">
        <w:rPr>
          <w:rFonts w:asciiTheme="majorHAnsi" w:hAnsiTheme="majorHAnsi" w:cstheme="majorHAnsi"/>
        </w:rPr>
        <w:t xml:space="preserve">, </w:t>
      </w:r>
      <w:r w:rsidR="00B25E88" w:rsidRPr="007D15EB">
        <w:rPr>
          <w:rFonts w:asciiTheme="majorHAnsi" w:hAnsiTheme="majorHAnsi" w:cstheme="majorHAnsi"/>
        </w:rPr>
        <w:t>2023</w:t>
      </w:r>
      <w:r w:rsidR="00A8623A" w:rsidRPr="00413799">
        <w:rPr>
          <w:rFonts w:asciiTheme="majorHAnsi" w:eastAsia="Times New Roman" w:hAnsiTheme="majorHAnsi" w:cstheme="majorHAnsi"/>
          <w:kern w:val="0"/>
          <w14:ligatures w14:val="none"/>
        </w:rPr>
        <w:t>). While food security is critical to the region’s socio-economic development, achieving lasting improvement requires not only the provision of basic food but also addressing systemic factors like governance, democratic processes, and access to sustainable technologies (</w:t>
      </w:r>
      <w:r w:rsidR="00B25E88" w:rsidRPr="00413799">
        <w:rPr>
          <w:rFonts w:asciiTheme="majorHAnsi" w:eastAsia="Times New Roman" w:hAnsiTheme="majorHAnsi" w:cstheme="majorHAnsi"/>
          <w:kern w:val="0"/>
          <w14:ligatures w14:val="none"/>
        </w:rPr>
        <w:t>FAO, 2022</w:t>
      </w:r>
      <w:r w:rsidR="00A8623A" w:rsidRPr="00413799">
        <w:rPr>
          <w:rFonts w:asciiTheme="majorHAnsi" w:eastAsia="Times New Roman" w:hAnsiTheme="majorHAnsi" w:cstheme="majorHAnsi"/>
          <w:kern w:val="0"/>
          <w14:ligatures w14:val="none"/>
        </w:rPr>
        <w:t xml:space="preserve">).  </w:t>
      </w:r>
      <w:r w:rsidR="00AF6A69" w:rsidRPr="00413799">
        <w:rPr>
          <w:rFonts w:asciiTheme="majorHAnsi" w:eastAsia="Times New Roman" w:hAnsiTheme="majorHAnsi" w:cstheme="majorHAnsi"/>
          <w:kern w:val="0"/>
          <w14:ligatures w14:val="none"/>
        </w:rPr>
        <w:t xml:space="preserve">The </w:t>
      </w:r>
      <w:r w:rsidR="00AF6A69" w:rsidRPr="00413799">
        <w:rPr>
          <w:rFonts w:asciiTheme="majorHAnsi" w:hAnsiTheme="majorHAnsi" w:cstheme="majorHAnsi"/>
        </w:rPr>
        <w:t>Governments are the primary actors in the physical, social, and economic aspects of a nation’s food security, so any attempts to improve food security outcomes must also consider the role of governance (</w:t>
      </w:r>
      <w:r w:rsidR="00B25E88" w:rsidRPr="007D15EB">
        <w:rPr>
          <w:rFonts w:asciiTheme="majorHAnsi" w:hAnsiTheme="majorHAnsi" w:cstheme="majorHAnsi"/>
        </w:rPr>
        <w:t>Van Zutphen</w:t>
      </w:r>
      <w:r w:rsidR="00B25E88" w:rsidRPr="00413799">
        <w:rPr>
          <w:rFonts w:asciiTheme="majorHAnsi" w:hAnsiTheme="majorHAnsi" w:cstheme="majorHAnsi"/>
        </w:rPr>
        <w:t xml:space="preserve"> </w:t>
      </w:r>
      <w:r w:rsidR="00B25E88" w:rsidRPr="00413799">
        <w:rPr>
          <w:rFonts w:asciiTheme="majorHAnsi" w:hAnsiTheme="majorHAnsi" w:cstheme="majorHAnsi"/>
          <w:i/>
          <w:iCs/>
        </w:rPr>
        <w:t>et al.,</w:t>
      </w:r>
      <w:r w:rsidR="00B25E88" w:rsidRPr="00413799">
        <w:rPr>
          <w:rFonts w:asciiTheme="majorHAnsi" w:hAnsiTheme="majorHAnsi" w:cstheme="majorHAnsi"/>
        </w:rPr>
        <w:t xml:space="preserve"> 2022</w:t>
      </w:r>
      <w:r w:rsidR="00AF6A69" w:rsidRPr="00413799">
        <w:rPr>
          <w:rFonts w:asciiTheme="majorHAnsi" w:hAnsiTheme="majorHAnsi" w:cstheme="majorHAnsi"/>
        </w:rPr>
        <w:t>). In particular, certain principles of governance; participation, accountability, transparency, effectiveness should be integral parts of programs for food security. Such efforts could work across multi-sector actors and food systems, empowering all stakeholders to make changes t</w:t>
      </w:r>
      <w:r w:rsidR="00567853" w:rsidRPr="00413799">
        <w:rPr>
          <w:rFonts w:asciiTheme="majorHAnsi" w:hAnsiTheme="majorHAnsi" w:cstheme="majorHAnsi"/>
        </w:rPr>
        <w:t>hat</w:t>
      </w:r>
      <w:r w:rsidR="00AF6A69" w:rsidRPr="00413799">
        <w:rPr>
          <w:rFonts w:asciiTheme="majorHAnsi" w:hAnsiTheme="majorHAnsi" w:cstheme="majorHAnsi"/>
        </w:rPr>
        <w:t xml:space="preserve"> increase food security and reduce malnutrition</w:t>
      </w:r>
      <w:r w:rsidR="00567853" w:rsidRPr="00413799">
        <w:rPr>
          <w:rFonts w:asciiTheme="majorHAnsi" w:hAnsiTheme="majorHAnsi" w:cstheme="majorHAnsi"/>
        </w:rPr>
        <w:t xml:space="preserve"> (</w:t>
      </w:r>
      <w:r w:rsidR="00B25E88" w:rsidRPr="00413799">
        <w:rPr>
          <w:rFonts w:asciiTheme="majorHAnsi" w:hAnsiTheme="majorHAnsi" w:cstheme="majorHAnsi"/>
        </w:rPr>
        <w:t>KNBS, 2023</w:t>
      </w:r>
      <w:r w:rsidR="00567853" w:rsidRPr="00413799">
        <w:rPr>
          <w:rFonts w:asciiTheme="majorHAnsi" w:hAnsiTheme="majorHAnsi" w:cstheme="majorHAnsi"/>
        </w:rPr>
        <w:t>)</w:t>
      </w:r>
      <w:r w:rsidR="00AF6A69" w:rsidRPr="00413799">
        <w:rPr>
          <w:rFonts w:asciiTheme="majorHAnsi" w:hAnsiTheme="majorHAnsi" w:cstheme="majorHAnsi"/>
        </w:rPr>
        <w:t>. Explicit attention to governance and public policies pertaining to agriculture can also help governments realize their food security goals</w:t>
      </w:r>
      <w:r w:rsidR="0019080E" w:rsidRPr="00413799">
        <w:rPr>
          <w:rFonts w:asciiTheme="majorHAnsi" w:hAnsiTheme="majorHAnsi" w:cstheme="majorHAnsi"/>
        </w:rPr>
        <w:t xml:space="preserve"> (</w:t>
      </w:r>
      <w:r w:rsidR="00B25E88" w:rsidRPr="007D15EB">
        <w:rPr>
          <w:rFonts w:asciiTheme="majorHAnsi" w:hAnsiTheme="majorHAnsi" w:cstheme="majorHAnsi"/>
        </w:rPr>
        <w:t>Wezel</w:t>
      </w:r>
      <w:r w:rsidR="00B25E88" w:rsidRPr="00413799">
        <w:rPr>
          <w:rFonts w:asciiTheme="majorHAnsi" w:hAnsiTheme="majorHAnsi" w:cstheme="majorHAnsi"/>
        </w:rPr>
        <w:t xml:space="preserve"> </w:t>
      </w:r>
      <w:r w:rsidR="00B25E88" w:rsidRPr="00413799">
        <w:rPr>
          <w:rFonts w:asciiTheme="majorHAnsi" w:hAnsiTheme="majorHAnsi" w:cstheme="majorHAnsi"/>
          <w:i/>
          <w:iCs/>
        </w:rPr>
        <w:t xml:space="preserve">et al., </w:t>
      </w:r>
      <w:r w:rsidR="00B25E88" w:rsidRPr="00413799">
        <w:rPr>
          <w:rFonts w:asciiTheme="majorHAnsi" w:hAnsiTheme="majorHAnsi" w:cstheme="majorHAnsi"/>
        </w:rPr>
        <w:t>2020</w:t>
      </w:r>
      <w:r w:rsidR="0019080E" w:rsidRPr="00413799">
        <w:rPr>
          <w:rFonts w:asciiTheme="majorHAnsi" w:hAnsiTheme="majorHAnsi" w:cstheme="majorHAnsi"/>
        </w:rPr>
        <w:t>)</w:t>
      </w:r>
      <w:r w:rsidR="00AF6A69" w:rsidRPr="00413799">
        <w:rPr>
          <w:rFonts w:asciiTheme="majorHAnsi" w:hAnsiTheme="majorHAnsi" w:cstheme="majorHAnsi"/>
        </w:rPr>
        <w:t xml:space="preserve">. </w:t>
      </w:r>
      <w:r w:rsidR="00567853" w:rsidRPr="00413799">
        <w:rPr>
          <w:rFonts w:asciiTheme="majorHAnsi" w:hAnsiTheme="majorHAnsi" w:cstheme="majorHAnsi"/>
        </w:rPr>
        <w:t>Democracy, in the context of food security, emphasizes participatory decision-making and inclusivity in addressing the needs of all citizens</w:t>
      </w:r>
      <w:r w:rsidR="0019080E" w:rsidRPr="00413799">
        <w:rPr>
          <w:rFonts w:asciiTheme="majorHAnsi" w:hAnsiTheme="majorHAnsi" w:cstheme="majorHAnsi"/>
        </w:rPr>
        <w:t xml:space="preserve"> (</w:t>
      </w:r>
      <w:r w:rsidR="00B25E88" w:rsidRPr="00413799">
        <w:rPr>
          <w:rFonts w:asciiTheme="majorHAnsi" w:hAnsiTheme="majorHAnsi" w:cstheme="majorHAnsi"/>
        </w:rPr>
        <w:t xml:space="preserve">Ogunniyi </w:t>
      </w:r>
      <w:r w:rsidR="00B25E88" w:rsidRPr="00413799">
        <w:rPr>
          <w:rFonts w:asciiTheme="majorHAnsi" w:hAnsiTheme="majorHAnsi" w:cstheme="majorHAnsi"/>
          <w:i/>
          <w:iCs/>
        </w:rPr>
        <w:t>et al</w:t>
      </w:r>
      <w:r w:rsidR="00B25E88" w:rsidRPr="00413799">
        <w:rPr>
          <w:rFonts w:asciiTheme="majorHAnsi" w:hAnsiTheme="majorHAnsi" w:cstheme="majorHAnsi"/>
        </w:rPr>
        <w:t>., 2020</w:t>
      </w:r>
      <w:r w:rsidR="0019080E" w:rsidRPr="00413799">
        <w:rPr>
          <w:rFonts w:asciiTheme="majorHAnsi" w:hAnsiTheme="majorHAnsi" w:cstheme="majorHAnsi"/>
        </w:rPr>
        <w:t>)</w:t>
      </w:r>
      <w:r w:rsidR="00567853" w:rsidRPr="00413799">
        <w:rPr>
          <w:rFonts w:asciiTheme="majorHAnsi" w:hAnsiTheme="majorHAnsi" w:cstheme="majorHAnsi"/>
        </w:rPr>
        <w:t>. It allows for diverse voices, particularly those of marginalized communities, to be heard in the policy making processes</w:t>
      </w:r>
      <w:r w:rsidR="0019080E" w:rsidRPr="00413799">
        <w:rPr>
          <w:rFonts w:asciiTheme="majorHAnsi" w:hAnsiTheme="majorHAnsi" w:cstheme="majorHAnsi"/>
        </w:rPr>
        <w:t xml:space="preserve"> (</w:t>
      </w:r>
      <w:r w:rsidR="001A0F00" w:rsidRPr="00413799">
        <w:rPr>
          <w:rFonts w:asciiTheme="majorHAnsi" w:hAnsiTheme="majorHAnsi" w:cstheme="majorHAnsi"/>
        </w:rPr>
        <w:t xml:space="preserve">Cassimon, Fadare, Mavrotas, 2021). </w:t>
      </w:r>
      <w:r w:rsidR="00567853" w:rsidRPr="00413799">
        <w:rPr>
          <w:rFonts w:asciiTheme="majorHAnsi" w:hAnsiTheme="majorHAnsi" w:cstheme="majorHAnsi"/>
        </w:rPr>
        <w:t>It’s through governance that food security policies are formulated and implemented</w:t>
      </w:r>
      <w:r w:rsidR="00912B6F" w:rsidRPr="00413799">
        <w:rPr>
          <w:rFonts w:asciiTheme="majorHAnsi" w:hAnsiTheme="majorHAnsi" w:cstheme="majorHAnsi"/>
        </w:rPr>
        <w:t xml:space="preserve"> thus ensuring that households have a say and access to information about food production, nutritional needs, and market conditions (</w:t>
      </w:r>
      <w:r w:rsidR="001A0F00" w:rsidRPr="00413799">
        <w:rPr>
          <w:rFonts w:asciiTheme="majorHAnsi" w:hAnsiTheme="majorHAnsi" w:cstheme="majorHAnsi"/>
        </w:rPr>
        <w:t xml:space="preserve">Pawlak &amp; Kołodziejczak, 2020). </w:t>
      </w:r>
      <w:r w:rsidR="00912B6F" w:rsidRPr="00413799">
        <w:rPr>
          <w:rFonts w:asciiTheme="majorHAnsi" w:hAnsiTheme="majorHAnsi" w:cstheme="majorHAnsi"/>
        </w:rPr>
        <w:t xml:space="preserve">This helps them make informed decisions about what and how to consume ensuring their food needs are achieved. </w:t>
      </w:r>
      <w:r w:rsidR="0019080E" w:rsidRPr="00413799">
        <w:rPr>
          <w:rFonts w:asciiTheme="majorHAnsi" w:hAnsiTheme="majorHAnsi" w:cstheme="majorHAnsi"/>
        </w:rPr>
        <w:t>These policies encompass a broad spectrum, ranging from agricultural subsidies and trade agreements to regulations o</w:t>
      </w:r>
      <w:r w:rsidR="003F64C1" w:rsidRPr="00413799">
        <w:rPr>
          <w:rFonts w:asciiTheme="majorHAnsi" w:hAnsiTheme="majorHAnsi" w:cstheme="majorHAnsi"/>
        </w:rPr>
        <w:t>f</w:t>
      </w:r>
      <w:r w:rsidR="0019080E" w:rsidRPr="00413799">
        <w:rPr>
          <w:rFonts w:asciiTheme="majorHAnsi" w:hAnsiTheme="majorHAnsi" w:cstheme="majorHAnsi"/>
        </w:rPr>
        <w:t xml:space="preserve"> environmental practices and food safety standards (</w:t>
      </w:r>
      <w:r w:rsidR="001A0F00" w:rsidRPr="00413799">
        <w:rPr>
          <w:rFonts w:asciiTheme="majorHAnsi" w:hAnsiTheme="majorHAnsi" w:cstheme="majorHAnsi"/>
        </w:rPr>
        <w:t>News Africa, 2023</w:t>
      </w:r>
      <w:r w:rsidR="0019080E" w:rsidRPr="00413799">
        <w:rPr>
          <w:rFonts w:asciiTheme="majorHAnsi" w:hAnsiTheme="majorHAnsi" w:cstheme="majorHAnsi"/>
        </w:rPr>
        <w:t xml:space="preserve">). </w:t>
      </w:r>
      <w:r w:rsidR="00FE62B7" w:rsidRPr="00413799">
        <w:rPr>
          <w:rFonts w:asciiTheme="majorHAnsi" w:hAnsiTheme="majorHAnsi" w:cstheme="majorHAnsi"/>
        </w:rPr>
        <w:t xml:space="preserve"> </w:t>
      </w:r>
      <w:r w:rsidR="0019080E" w:rsidRPr="00413799">
        <w:rPr>
          <w:rFonts w:asciiTheme="majorHAnsi" w:hAnsiTheme="majorHAnsi" w:cstheme="majorHAnsi"/>
        </w:rPr>
        <w:t>The intricate inter-play between these policies shapes the entire food supply chain, impacting production, distribution</w:t>
      </w:r>
      <w:r w:rsidR="00FE62B7" w:rsidRPr="00413799">
        <w:rPr>
          <w:rFonts w:asciiTheme="majorHAnsi" w:hAnsiTheme="majorHAnsi" w:cstheme="majorHAnsi"/>
        </w:rPr>
        <w:t xml:space="preserve"> </w:t>
      </w:r>
      <w:r w:rsidR="0019080E" w:rsidRPr="00413799">
        <w:rPr>
          <w:rFonts w:asciiTheme="majorHAnsi" w:hAnsiTheme="majorHAnsi" w:cstheme="majorHAnsi"/>
        </w:rPr>
        <w:t>and consumption patterns of food (</w:t>
      </w:r>
      <w:r w:rsidR="001A0F00" w:rsidRPr="00413799">
        <w:rPr>
          <w:rFonts w:asciiTheme="majorHAnsi" w:hAnsiTheme="majorHAnsi" w:cstheme="majorHAnsi"/>
        </w:rPr>
        <w:t>Amadala, 2023</w:t>
      </w:r>
      <w:r w:rsidR="0019080E" w:rsidRPr="00413799">
        <w:rPr>
          <w:rFonts w:asciiTheme="majorHAnsi" w:hAnsiTheme="majorHAnsi" w:cstheme="majorHAnsi"/>
        </w:rPr>
        <w:t>). Through strategic policies</w:t>
      </w:r>
      <w:r w:rsidRPr="00413799">
        <w:rPr>
          <w:rFonts w:asciiTheme="majorHAnsi" w:hAnsiTheme="majorHAnsi" w:cstheme="majorHAnsi"/>
        </w:rPr>
        <w:t>,</w:t>
      </w:r>
      <w:r w:rsidR="0019080E" w:rsidRPr="00413799">
        <w:rPr>
          <w:rFonts w:asciiTheme="majorHAnsi" w:hAnsiTheme="majorHAnsi" w:cstheme="majorHAnsi"/>
        </w:rPr>
        <w:t xml:space="preserve"> a stable and sufficient food supply for populations can be achieved</w:t>
      </w:r>
      <w:r w:rsidR="00FE62B7" w:rsidRPr="00413799">
        <w:rPr>
          <w:rFonts w:asciiTheme="majorHAnsi" w:hAnsiTheme="majorHAnsi" w:cstheme="majorHAnsi"/>
        </w:rPr>
        <w:t xml:space="preserve"> by fostering accountability of citizens and civil society organizations to monitor and assess food security policies, and ensure that resources are effectively reaching the intended populations</w:t>
      </w:r>
      <w:r w:rsidR="00FA660F" w:rsidRPr="00413799">
        <w:rPr>
          <w:rFonts w:asciiTheme="majorHAnsi" w:hAnsiTheme="majorHAnsi" w:cstheme="majorHAnsi"/>
        </w:rPr>
        <w:t xml:space="preserve"> (</w:t>
      </w:r>
      <w:r w:rsidR="001A0F00" w:rsidRPr="00413799">
        <w:rPr>
          <w:rFonts w:asciiTheme="majorHAnsi" w:hAnsiTheme="majorHAnsi" w:cstheme="majorHAnsi"/>
        </w:rPr>
        <w:t>News Africa, 2023</w:t>
      </w:r>
      <w:r w:rsidR="00FA660F" w:rsidRPr="00413799">
        <w:rPr>
          <w:rFonts w:asciiTheme="majorHAnsi" w:hAnsiTheme="majorHAnsi" w:cstheme="majorHAnsi"/>
        </w:rPr>
        <w:t>)</w:t>
      </w:r>
      <w:r w:rsidR="00FE62B7" w:rsidRPr="00413799">
        <w:rPr>
          <w:rFonts w:asciiTheme="majorHAnsi" w:hAnsiTheme="majorHAnsi" w:cstheme="majorHAnsi"/>
        </w:rPr>
        <w:t xml:space="preserve">. </w:t>
      </w:r>
      <w:r w:rsidR="0019080E" w:rsidRPr="00413799">
        <w:rPr>
          <w:rFonts w:asciiTheme="majorHAnsi" w:hAnsiTheme="majorHAnsi" w:cstheme="majorHAnsi"/>
        </w:rPr>
        <w:t>The</w:t>
      </w:r>
      <w:r w:rsidR="00FE62B7" w:rsidRPr="00413799">
        <w:rPr>
          <w:rFonts w:asciiTheme="majorHAnsi" w:hAnsiTheme="majorHAnsi" w:cstheme="majorHAnsi"/>
        </w:rPr>
        <w:t>se</w:t>
      </w:r>
      <w:r w:rsidR="0019080E" w:rsidRPr="00413799">
        <w:rPr>
          <w:rFonts w:asciiTheme="majorHAnsi" w:hAnsiTheme="majorHAnsi" w:cstheme="majorHAnsi"/>
        </w:rPr>
        <w:t xml:space="preserve"> should involve interventions of financial support for farmers, establishment of strategic food re-serves</w:t>
      </w:r>
      <w:r w:rsidR="00096EE9" w:rsidRPr="00413799">
        <w:rPr>
          <w:rFonts w:asciiTheme="majorHAnsi" w:hAnsiTheme="majorHAnsi" w:cstheme="majorHAnsi"/>
        </w:rPr>
        <w:t xml:space="preserve"> </w:t>
      </w:r>
      <w:r w:rsidR="0019080E" w:rsidRPr="00413799">
        <w:rPr>
          <w:rFonts w:asciiTheme="majorHAnsi" w:hAnsiTheme="majorHAnsi" w:cstheme="majorHAnsi"/>
        </w:rPr>
        <w:t>and the development of safety nets to protect vulnerable communities in times of</w:t>
      </w:r>
      <w:r w:rsidR="00096EE9" w:rsidRPr="00413799">
        <w:rPr>
          <w:rFonts w:asciiTheme="majorHAnsi" w:hAnsiTheme="majorHAnsi" w:cstheme="majorHAnsi"/>
        </w:rPr>
        <w:t xml:space="preserve"> </w:t>
      </w:r>
      <w:r w:rsidR="0019080E" w:rsidRPr="00413799">
        <w:rPr>
          <w:rFonts w:asciiTheme="majorHAnsi" w:hAnsiTheme="majorHAnsi" w:cstheme="majorHAnsi"/>
        </w:rPr>
        <w:t>crisis</w:t>
      </w:r>
      <w:r w:rsidR="00096EE9" w:rsidRPr="00413799">
        <w:rPr>
          <w:rFonts w:asciiTheme="majorHAnsi" w:hAnsiTheme="majorHAnsi" w:cstheme="majorHAnsi"/>
        </w:rPr>
        <w:t>, thus having a ripple effect to the households</w:t>
      </w:r>
      <w:r w:rsidR="00FA660F" w:rsidRPr="00413799">
        <w:rPr>
          <w:rFonts w:asciiTheme="majorHAnsi" w:hAnsiTheme="majorHAnsi" w:cstheme="majorHAnsi"/>
        </w:rPr>
        <w:t xml:space="preserve"> (</w:t>
      </w:r>
      <w:r w:rsidR="001A0F00" w:rsidRPr="00413799">
        <w:rPr>
          <w:rFonts w:asciiTheme="majorHAnsi" w:hAnsiTheme="majorHAnsi" w:cstheme="majorHAnsi"/>
        </w:rPr>
        <w:t>Amadala, 2023</w:t>
      </w:r>
      <w:r w:rsidR="00FA660F" w:rsidRPr="00413799">
        <w:rPr>
          <w:rFonts w:asciiTheme="majorHAnsi" w:hAnsiTheme="majorHAnsi" w:cstheme="majorHAnsi"/>
        </w:rPr>
        <w:t>)</w:t>
      </w:r>
      <w:r w:rsidR="00096EE9" w:rsidRPr="00413799">
        <w:rPr>
          <w:rFonts w:asciiTheme="majorHAnsi" w:hAnsiTheme="majorHAnsi" w:cstheme="majorHAnsi"/>
        </w:rPr>
        <w:t xml:space="preserve">. Policies that incentivize and regulate sustainable agricultural practices, such as organic farming, agroforestry and precision agriculture, contribute to the mitigation of environmental degradation and the promotion of </w:t>
      </w:r>
      <w:r w:rsidR="00096EE9" w:rsidRPr="00413799">
        <w:rPr>
          <w:rFonts w:asciiTheme="majorHAnsi" w:hAnsiTheme="majorHAnsi" w:cstheme="majorHAnsi"/>
        </w:rPr>
        <w:lastRenderedPageBreak/>
        <w:t>green energy into long term food security</w:t>
      </w:r>
      <w:r w:rsidR="00FA660F" w:rsidRPr="00413799">
        <w:rPr>
          <w:rFonts w:asciiTheme="majorHAnsi" w:hAnsiTheme="majorHAnsi" w:cstheme="majorHAnsi"/>
        </w:rPr>
        <w:t xml:space="preserve"> (</w:t>
      </w:r>
      <w:r w:rsidR="001A0F00" w:rsidRPr="00413799">
        <w:rPr>
          <w:rFonts w:asciiTheme="majorHAnsi" w:hAnsiTheme="majorHAnsi" w:cstheme="majorHAnsi"/>
        </w:rPr>
        <w:t xml:space="preserve">Breisinger </w:t>
      </w:r>
      <w:r w:rsidR="001A0F00" w:rsidRPr="00413799">
        <w:rPr>
          <w:rFonts w:asciiTheme="majorHAnsi" w:hAnsiTheme="majorHAnsi" w:cstheme="majorHAnsi"/>
          <w:i/>
          <w:iCs/>
        </w:rPr>
        <w:t>et al.,</w:t>
      </w:r>
      <w:r w:rsidR="001A0F00" w:rsidRPr="00413799">
        <w:rPr>
          <w:rFonts w:asciiTheme="majorHAnsi" w:hAnsiTheme="majorHAnsi" w:cstheme="majorHAnsi"/>
        </w:rPr>
        <w:t xml:space="preserve"> 2023</w:t>
      </w:r>
      <w:r w:rsidR="00FA660F" w:rsidRPr="00413799">
        <w:rPr>
          <w:rFonts w:asciiTheme="majorHAnsi" w:hAnsiTheme="majorHAnsi" w:cstheme="majorHAnsi"/>
        </w:rPr>
        <w:t>)</w:t>
      </w:r>
      <w:r w:rsidR="00096EE9" w:rsidRPr="00413799">
        <w:rPr>
          <w:rFonts w:asciiTheme="majorHAnsi" w:hAnsiTheme="majorHAnsi" w:cstheme="majorHAnsi"/>
        </w:rPr>
        <w:t>.</w:t>
      </w:r>
      <w:r w:rsidR="00FE62B7" w:rsidRPr="00413799">
        <w:rPr>
          <w:rFonts w:asciiTheme="majorHAnsi" w:hAnsiTheme="majorHAnsi" w:cstheme="majorHAnsi"/>
        </w:rPr>
        <w:t xml:space="preserve"> Green energy is critical to addressing food security because it helps mitigate climate change, reduces dependency on fossil fuels, and supports sustainable agricultural practices</w:t>
      </w:r>
      <w:r w:rsidR="00461EDB" w:rsidRPr="00413799">
        <w:rPr>
          <w:rFonts w:asciiTheme="majorHAnsi" w:hAnsiTheme="majorHAnsi" w:cstheme="majorHAnsi"/>
        </w:rPr>
        <w:t xml:space="preserve"> </w:t>
      </w:r>
      <w:r w:rsidR="00FA660F" w:rsidRPr="00413799">
        <w:rPr>
          <w:rFonts w:asciiTheme="majorHAnsi" w:eastAsia="Times New Roman" w:hAnsiTheme="majorHAnsi" w:cstheme="majorHAnsi"/>
          <w:kern w:val="0"/>
          <w14:ligatures w14:val="none"/>
        </w:rPr>
        <w:t xml:space="preserve">thus </w:t>
      </w:r>
      <w:r w:rsidR="00FE62B7" w:rsidRPr="00413799">
        <w:rPr>
          <w:rFonts w:asciiTheme="majorHAnsi" w:eastAsia="Times New Roman" w:hAnsiTheme="majorHAnsi" w:cstheme="majorHAnsi"/>
          <w:kern w:val="0"/>
          <w14:ligatures w14:val="none"/>
        </w:rPr>
        <w:t>improving food production, storage, and transportation</w:t>
      </w:r>
      <w:r w:rsidR="00461EDB" w:rsidRPr="00413799">
        <w:rPr>
          <w:rFonts w:asciiTheme="majorHAnsi" w:eastAsia="Times New Roman" w:hAnsiTheme="majorHAnsi" w:cstheme="majorHAnsi"/>
          <w:kern w:val="0"/>
          <w14:ligatures w14:val="none"/>
        </w:rPr>
        <w:t xml:space="preserve"> (</w:t>
      </w:r>
      <w:r w:rsidR="001A0F00" w:rsidRPr="00413799">
        <w:rPr>
          <w:rFonts w:asciiTheme="majorHAnsi" w:eastAsia="Times New Roman" w:hAnsiTheme="majorHAnsi" w:cstheme="majorHAnsi"/>
          <w:kern w:val="0"/>
          <w14:ligatures w14:val="none"/>
        </w:rPr>
        <w:t>CGIAR, 2023</w:t>
      </w:r>
      <w:r w:rsidR="00461EDB" w:rsidRPr="00413799">
        <w:rPr>
          <w:rFonts w:asciiTheme="majorHAnsi" w:eastAsia="Times New Roman" w:hAnsiTheme="majorHAnsi" w:cstheme="majorHAnsi"/>
          <w:kern w:val="0"/>
          <w14:ligatures w14:val="none"/>
        </w:rPr>
        <w:t>)</w:t>
      </w:r>
      <w:r w:rsidR="00FE62B7" w:rsidRPr="00413799">
        <w:rPr>
          <w:rFonts w:asciiTheme="majorHAnsi" w:eastAsia="Times New Roman" w:hAnsiTheme="majorHAnsi" w:cstheme="majorHAnsi"/>
          <w:kern w:val="0"/>
          <w14:ligatures w14:val="none"/>
        </w:rPr>
        <w:t>. This reduces post-harvest losses and ensures food is available throughout the year.</w:t>
      </w:r>
      <w:r w:rsidR="00FA660F" w:rsidRPr="00413799">
        <w:rPr>
          <w:rFonts w:asciiTheme="majorHAnsi" w:eastAsia="Times New Roman" w:hAnsiTheme="majorHAnsi" w:cstheme="majorHAnsi"/>
          <w:kern w:val="0"/>
          <w14:ligatures w14:val="none"/>
        </w:rPr>
        <w:t xml:space="preserve"> </w:t>
      </w:r>
      <w:r w:rsidR="00461EDB" w:rsidRPr="00413799">
        <w:rPr>
          <w:rFonts w:asciiTheme="majorHAnsi" w:eastAsia="Times New Roman" w:hAnsiTheme="majorHAnsi" w:cstheme="majorHAnsi"/>
          <w:kern w:val="0"/>
          <w14:ligatures w14:val="none"/>
        </w:rPr>
        <w:t>Green</w:t>
      </w:r>
      <w:r w:rsidR="00FE62B7" w:rsidRPr="00413799">
        <w:rPr>
          <w:rFonts w:asciiTheme="majorHAnsi" w:eastAsia="Times New Roman" w:hAnsiTheme="majorHAnsi" w:cstheme="majorHAnsi"/>
          <w:kern w:val="0"/>
          <w14:ligatures w14:val="none"/>
        </w:rPr>
        <w:t xml:space="preserve"> energy solutions can provide </w:t>
      </w:r>
      <w:r w:rsidR="00461EDB" w:rsidRPr="00413799">
        <w:rPr>
          <w:rFonts w:asciiTheme="majorHAnsi" w:eastAsia="Times New Roman" w:hAnsiTheme="majorHAnsi" w:cstheme="majorHAnsi"/>
          <w:kern w:val="0"/>
          <w14:ligatures w14:val="none"/>
        </w:rPr>
        <w:t xml:space="preserve">sustainable power to </w:t>
      </w:r>
      <w:r w:rsidR="00FE62B7" w:rsidRPr="00413799">
        <w:rPr>
          <w:rFonts w:asciiTheme="majorHAnsi" w:eastAsia="Times New Roman" w:hAnsiTheme="majorHAnsi" w:cstheme="majorHAnsi"/>
          <w:kern w:val="0"/>
          <w14:ligatures w14:val="none"/>
        </w:rPr>
        <w:t>rural areas, enabling access to modern technologies</w:t>
      </w:r>
      <w:r w:rsidR="00FA660F" w:rsidRPr="00413799">
        <w:rPr>
          <w:rFonts w:asciiTheme="majorHAnsi" w:eastAsia="Times New Roman" w:hAnsiTheme="majorHAnsi" w:cstheme="majorHAnsi"/>
          <w:kern w:val="0"/>
          <w14:ligatures w14:val="none"/>
        </w:rPr>
        <w:t xml:space="preserve"> that promote </w:t>
      </w:r>
      <w:r w:rsidR="003A2AD4" w:rsidRPr="00413799">
        <w:rPr>
          <w:rFonts w:asciiTheme="majorHAnsi" w:eastAsia="Times New Roman" w:hAnsiTheme="majorHAnsi" w:cstheme="majorHAnsi"/>
          <w:kern w:val="0"/>
          <w14:ligatures w14:val="none"/>
        </w:rPr>
        <w:t>sustainable</w:t>
      </w:r>
      <w:r w:rsidR="00FA660F" w:rsidRPr="00413799">
        <w:rPr>
          <w:rFonts w:asciiTheme="majorHAnsi" w:eastAsia="Times New Roman" w:hAnsiTheme="majorHAnsi" w:cstheme="majorHAnsi"/>
          <w:kern w:val="0"/>
          <w14:ligatures w14:val="none"/>
        </w:rPr>
        <w:t xml:space="preserve"> </w:t>
      </w:r>
      <w:r w:rsidR="00FE62B7" w:rsidRPr="00413799">
        <w:rPr>
          <w:rFonts w:asciiTheme="majorHAnsi" w:eastAsia="Times New Roman" w:hAnsiTheme="majorHAnsi" w:cstheme="majorHAnsi"/>
          <w:kern w:val="0"/>
          <w14:ligatures w14:val="none"/>
        </w:rPr>
        <w:t>food security</w:t>
      </w:r>
      <w:r w:rsidR="00FA660F" w:rsidRPr="00413799">
        <w:rPr>
          <w:rFonts w:asciiTheme="majorHAnsi" w:eastAsia="Times New Roman" w:hAnsiTheme="majorHAnsi" w:cstheme="majorHAnsi"/>
          <w:kern w:val="0"/>
          <w14:ligatures w14:val="none"/>
        </w:rPr>
        <w:t xml:space="preserve"> (</w:t>
      </w:r>
      <w:r w:rsidR="001A0F00" w:rsidRPr="00413799">
        <w:rPr>
          <w:rFonts w:asciiTheme="majorHAnsi" w:eastAsia="Times New Roman" w:hAnsiTheme="majorHAnsi" w:cstheme="majorHAnsi"/>
          <w:kern w:val="0"/>
          <w14:ligatures w14:val="none"/>
        </w:rPr>
        <w:t xml:space="preserve">Breisinger </w:t>
      </w:r>
      <w:r w:rsidR="001A0F00" w:rsidRPr="00413799">
        <w:rPr>
          <w:rFonts w:asciiTheme="majorHAnsi" w:eastAsia="Times New Roman" w:hAnsiTheme="majorHAnsi" w:cstheme="majorHAnsi"/>
          <w:i/>
          <w:iCs/>
          <w:kern w:val="0"/>
          <w14:ligatures w14:val="none"/>
        </w:rPr>
        <w:t>et al.</w:t>
      </w:r>
      <w:r w:rsidR="001A0F00" w:rsidRPr="00413799">
        <w:rPr>
          <w:rFonts w:asciiTheme="majorHAnsi" w:eastAsia="Times New Roman" w:hAnsiTheme="majorHAnsi" w:cstheme="majorHAnsi"/>
          <w:kern w:val="0"/>
          <w14:ligatures w14:val="none"/>
        </w:rPr>
        <w:t>, 2023</w:t>
      </w:r>
      <w:r w:rsidR="00FA660F" w:rsidRPr="00413799">
        <w:rPr>
          <w:rFonts w:asciiTheme="majorHAnsi" w:eastAsia="Times New Roman" w:hAnsiTheme="majorHAnsi" w:cstheme="majorHAnsi"/>
          <w:kern w:val="0"/>
          <w14:ligatures w14:val="none"/>
        </w:rPr>
        <w:t>)</w:t>
      </w:r>
      <w:r w:rsidR="00FE62B7" w:rsidRPr="00413799">
        <w:rPr>
          <w:rFonts w:asciiTheme="majorHAnsi" w:eastAsia="Times New Roman" w:hAnsiTheme="majorHAnsi" w:cstheme="majorHAnsi"/>
          <w:kern w:val="0"/>
          <w14:ligatures w14:val="none"/>
        </w:rPr>
        <w:t>. Green energy solutions contribute to climate resilience by reducing greenhouse gas emissions. This is vital for combating the unpredictable effects of climate change on food systems, including droughts, floods, and heatwaves</w:t>
      </w:r>
      <w:r w:rsidR="00FA660F" w:rsidRPr="00413799">
        <w:rPr>
          <w:rFonts w:asciiTheme="majorHAnsi" w:eastAsia="Times New Roman" w:hAnsiTheme="majorHAnsi" w:cstheme="majorHAnsi"/>
          <w:kern w:val="0"/>
          <w14:ligatures w14:val="none"/>
        </w:rPr>
        <w:t xml:space="preserve"> which affect food security status (</w:t>
      </w:r>
      <w:r w:rsidR="001A0F00" w:rsidRPr="00413799">
        <w:rPr>
          <w:rFonts w:asciiTheme="majorHAnsi" w:eastAsia="Times New Roman" w:hAnsiTheme="majorHAnsi" w:cstheme="majorHAnsi"/>
          <w:kern w:val="0"/>
          <w14:ligatures w14:val="none"/>
        </w:rPr>
        <w:t xml:space="preserve">Chaudhuri, Summerlin &amp; Ginoya, 2020). </w:t>
      </w:r>
      <w:r w:rsidR="00FE62B7" w:rsidRPr="00413799">
        <w:rPr>
          <w:rFonts w:asciiTheme="majorHAnsi" w:eastAsia="Times New Roman" w:hAnsiTheme="majorHAnsi" w:cstheme="majorHAnsi"/>
          <w:kern w:val="0"/>
          <w14:ligatures w14:val="none"/>
        </w:rPr>
        <w:t xml:space="preserve">Distributed green energy systems </w:t>
      </w:r>
      <w:r w:rsidR="00FA660F" w:rsidRPr="00413799">
        <w:rPr>
          <w:rFonts w:asciiTheme="majorHAnsi" w:eastAsia="Times New Roman" w:hAnsiTheme="majorHAnsi" w:cstheme="majorHAnsi"/>
          <w:kern w:val="0"/>
          <w14:ligatures w14:val="none"/>
        </w:rPr>
        <w:t>such as</w:t>
      </w:r>
      <w:r w:rsidR="00FE62B7" w:rsidRPr="00413799">
        <w:rPr>
          <w:rFonts w:asciiTheme="majorHAnsi" w:eastAsia="Times New Roman" w:hAnsiTheme="majorHAnsi" w:cstheme="majorHAnsi"/>
          <w:kern w:val="0"/>
          <w14:ligatures w14:val="none"/>
        </w:rPr>
        <w:t xml:space="preserve"> small-scale solar or biogas plants can help local communities become self-sufficient, reducing reliance on external energy sources and improving food security resilience</w:t>
      </w:r>
      <w:r w:rsidR="00FA660F" w:rsidRPr="00413799">
        <w:rPr>
          <w:rFonts w:asciiTheme="majorHAnsi" w:eastAsia="Times New Roman" w:hAnsiTheme="majorHAnsi" w:cstheme="majorHAnsi"/>
          <w:kern w:val="0"/>
          <w14:ligatures w14:val="none"/>
        </w:rPr>
        <w:t xml:space="preserve"> </w:t>
      </w:r>
      <w:r w:rsidR="002455A5" w:rsidRPr="00413799">
        <w:rPr>
          <w:rFonts w:asciiTheme="majorHAnsi" w:eastAsia="Times New Roman" w:hAnsiTheme="majorHAnsi" w:cstheme="majorHAnsi"/>
          <w:kern w:val="0"/>
          <w14:ligatures w14:val="none"/>
        </w:rPr>
        <w:t>(</w:t>
      </w:r>
      <w:r w:rsidR="001A0F00" w:rsidRPr="00413799">
        <w:rPr>
          <w:rFonts w:asciiTheme="majorHAnsi" w:eastAsia="Times New Roman" w:hAnsiTheme="majorHAnsi" w:cstheme="majorHAnsi"/>
          <w:kern w:val="0"/>
          <w14:ligatures w14:val="none"/>
        </w:rPr>
        <w:t>Chaudhuri, Summerlin &amp; Ginoya, 2020</w:t>
      </w:r>
      <w:r w:rsidR="00FA660F" w:rsidRPr="00413799">
        <w:rPr>
          <w:rFonts w:asciiTheme="majorHAnsi" w:eastAsia="Times New Roman" w:hAnsiTheme="majorHAnsi" w:cstheme="majorHAnsi"/>
          <w:kern w:val="0"/>
          <w14:ligatures w14:val="none"/>
        </w:rPr>
        <w:t>)</w:t>
      </w:r>
      <w:r w:rsidR="00FE62B7" w:rsidRPr="00413799">
        <w:rPr>
          <w:rFonts w:asciiTheme="majorHAnsi" w:eastAsia="Times New Roman" w:hAnsiTheme="majorHAnsi" w:cstheme="majorHAnsi"/>
          <w:kern w:val="0"/>
          <w14:ligatures w14:val="none"/>
        </w:rPr>
        <w:t>.</w:t>
      </w:r>
      <w:r w:rsidR="00FA660F" w:rsidRPr="00413799">
        <w:rPr>
          <w:rFonts w:asciiTheme="majorHAnsi" w:eastAsia="Times New Roman" w:hAnsiTheme="majorHAnsi" w:cstheme="majorHAnsi"/>
          <w:kern w:val="0"/>
          <w14:ligatures w14:val="none"/>
        </w:rPr>
        <w:t xml:space="preserve"> </w:t>
      </w:r>
      <w:r w:rsidR="00095DD4" w:rsidRPr="00413799">
        <w:rPr>
          <w:rFonts w:asciiTheme="majorHAnsi" w:eastAsia="Times New Roman" w:hAnsiTheme="majorHAnsi" w:cstheme="majorHAnsi"/>
          <w:kern w:val="0"/>
          <w14:ligatures w14:val="none"/>
        </w:rPr>
        <w:t>Thus,</w:t>
      </w:r>
      <w:r w:rsidR="00FA660F" w:rsidRPr="00413799">
        <w:rPr>
          <w:rFonts w:asciiTheme="majorHAnsi" w:eastAsia="Times New Roman" w:hAnsiTheme="majorHAnsi" w:cstheme="majorHAnsi"/>
          <w:kern w:val="0"/>
          <w14:ligatures w14:val="none"/>
        </w:rPr>
        <w:t xml:space="preserve"> by integrating governance structures, democra</w:t>
      </w:r>
      <w:r w:rsidR="00461EDB" w:rsidRPr="00413799">
        <w:rPr>
          <w:rFonts w:asciiTheme="majorHAnsi" w:eastAsia="Times New Roman" w:hAnsiTheme="majorHAnsi" w:cstheme="majorHAnsi"/>
          <w:kern w:val="0"/>
          <w14:ligatures w14:val="none"/>
        </w:rPr>
        <w:t>cy</w:t>
      </w:r>
      <w:r w:rsidR="00FA660F" w:rsidRPr="00413799">
        <w:rPr>
          <w:rFonts w:asciiTheme="majorHAnsi" w:eastAsia="Times New Roman" w:hAnsiTheme="majorHAnsi" w:cstheme="majorHAnsi"/>
          <w:kern w:val="0"/>
          <w14:ligatures w14:val="none"/>
        </w:rPr>
        <w:t xml:space="preserve"> and adoption of green energy solutions, communities can build a more resilient, sustainable, and equitable food security system that can thrive in the long term. This will help households </w:t>
      </w:r>
      <w:r w:rsidR="003A2AD4" w:rsidRPr="00413799">
        <w:rPr>
          <w:rFonts w:asciiTheme="majorHAnsi" w:eastAsia="Times New Roman" w:hAnsiTheme="majorHAnsi" w:cstheme="majorHAnsi"/>
          <w:kern w:val="0"/>
          <w14:ligatures w14:val="none"/>
        </w:rPr>
        <w:t xml:space="preserve">particularly from Homabay County, </w:t>
      </w:r>
      <w:r w:rsidR="00FA660F" w:rsidRPr="00413799">
        <w:rPr>
          <w:rFonts w:asciiTheme="majorHAnsi" w:eastAsia="Times New Roman" w:hAnsiTheme="majorHAnsi" w:cstheme="majorHAnsi"/>
          <w:kern w:val="0"/>
          <w14:ligatures w14:val="none"/>
        </w:rPr>
        <w:t>withstand external shocks, improve their livelihoods and access the resources necessary for nutritious and stable food sources.</w:t>
      </w:r>
    </w:p>
    <w:p w14:paraId="20BAD86A" w14:textId="77777777" w:rsidR="00461EDB" w:rsidRPr="00413799" w:rsidRDefault="00461EDB" w:rsidP="008D5E96">
      <w:pPr>
        <w:spacing w:after="0" w:line="360" w:lineRule="auto"/>
        <w:jc w:val="both"/>
        <w:rPr>
          <w:rFonts w:asciiTheme="majorHAnsi" w:eastAsia="Times New Roman" w:hAnsiTheme="majorHAnsi" w:cstheme="majorHAnsi"/>
          <w:kern w:val="0"/>
          <w14:ligatures w14:val="none"/>
        </w:rPr>
      </w:pPr>
    </w:p>
    <w:p w14:paraId="2CD99BE7" w14:textId="77777777" w:rsidR="00461EDB" w:rsidRPr="00413799" w:rsidRDefault="00461EDB" w:rsidP="008D5E96">
      <w:pPr>
        <w:spacing w:after="0" w:line="360" w:lineRule="auto"/>
        <w:jc w:val="both"/>
        <w:rPr>
          <w:rFonts w:asciiTheme="majorHAnsi" w:eastAsia="Times New Roman" w:hAnsiTheme="majorHAnsi" w:cstheme="majorHAnsi"/>
          <w:b/>
          <w:bCs/>
          <w:kern w:val="0"/>
          <w14:ligatures w14:val="none"/>
        </w:rPr>
      </w:pPr>
      <w:r w:rsidRPr="00413799">
        <w:rPr>
          <w:rFonts w:asciiTheme="majorHAnsi" w:eastAsia="Times New Roman" w:hAnsiTheme="majorHAnsi" w:cstheme="majorHAnsi"/>
          <w:b/>
          <w:bCs/>
          <w:kern w:val="0"/>
          <w14:ligatures w14:val="none"/>
        </w:rPr>
        <w:t>Rationale of the study</w:t>
      </w:r>
    </w:p>
    <w:p w14:paraId="3CC6963F" w14:textId="77777777" w:rsidR="003A2AD4" w:rsidRPr="00413799" w:rsidRDefault="00095DD4" w:rsidP="008D5E96">
      <w:pPr>
        <w:spacing w:after="0" w:line="360" w:lineRule="auto"/>
        <w:jc w:val="both"/>
        <w:rPr>
          <w:rFonts w:asciiTheme="majorHAnsi" w:eastAsia="Times New Roman" w:hAnsiTheme="majorHAnsi" w:cstheme="majorHAnsi"/>
          <w:b/>
          <w:bCs/>
          <w:kern w:val="0"/>
          <w14:ligatures w14:val="none"/>
        </w:rPr>
      </w:pPr>
      <w:r w:rsidRPr="00413799">
        <w:rPr>
          <w:rFonts w:asciiTheme="majorHAnsi" w:eastAsia="Times New Roman" w:hAnsiTheme="majorHAnsi" w:cstheme="majorHAnsi"/>
          <w:kern w:val="0"/>
          <w14:ligatures w14:val="none"/>
        </w:rPr>
        <w:t xml:space="preserve">Food security is a critical issue for households of Homabay County, </w:t>
      </w:r>
      <w:bookmarkStart w:id="1" w:name="_Hlk188521050"/>
      <w:r w:rsidRPr="00413799">
        <w:rPr>
          <w:rFonts w:asciiTheme="majorHAnsi" w:eastAsia="Times New Roman" w:hAnsiTheme="majorHAnsi" w:cstheme="majorHAnsi"/>
          <w:kern w:val="0"/>
          <w14:ligatures w14:val="none"/>
        </w:rPr>
        <w:t>with challenges exacerbated by climate change, economic inequality, and political instability</w:t>
      </w:r>
      <w:bookmarkEnd w:id="1"/>
      <w:r w:rsidRPr="00413799">
        <w:rPr>
          <w:rFonts w:asciiTheme="majorHAnsi" w:eastAsia="Times New Roman" w:hAnsiTheme="majorHAnsi" w:cstheme="majorHAnsi"/>
          <w:kern w:val="0"/>
          <w14:ligatures w14:val="none"/>
        </w:rPr>
        <w:t>.</w:t>
      </w:r>
      <w:r w:rsidR="0024640C" w:rsidRPr="00413799">
        <w:rPr>
          <w:rFonts w:asciiTheme="majorHAnsi" w:eastAsia="Times New Roman" w:hAnsiTheme="majorHAnsi" w:cstheme="majorHAnsi"/>
          <w:kern w:val="0"/>
          <w14:ligatures w14:val="none"/>
        </w:rPr>
        <w:t xml:space="preserve"> Sustainable</w:t>
      </w:r>
      <w:r w:rsidRPr="00413799">
        <w:rPr>
          <w:rFonts w:asciiTheme="majorHAnsi" w:eastAsia="Times New Roman" w:hAnsiTheme="majorHAnsi" w:cstheme="majorHAnsi"/>
          <w:kern w:val="0"/>
          <w14:ligatures w14:val="none"/>
        </w:rPr>
        <w:t xml:space="preserve"> food security requires a multi-faceted approach that incorporates governance, to ensure equitable and sustainable access to food</w:t>
      </w:r>
      <w:r w:rsidR="00166782" w:rsidRPr="00413799">
        <w:rPr>
          <w:rFonts w:asciiTheme="majorHAnsi" w:eastAsia="Times New Roman" w:hAnsiTheme="majorHAnsi" w:cstheme="majorHAnsi"/>
          <w:kern w:val="0"/>
          <w14:ligatures w14:val="none"/>
        </w:rPr>
        <w:t>; democracy that promotes public participation, accountability, and inclusivity in the context of food security; and green energy</w:t>
      </w:r>
      <w:r w:rsidR="00FC2521" w:rsidRPr="00413799">
        <w:rPr>
          <w:rFonts w:asciiTheme="majorHAnsi" w:eastAsia="Times New Roman" w:hAnsiTheme="majorHAnsi" w:cstheme="majorHAnsi"/>
          <w:kern w:val="0"/>
          <w14:ligatures w14:val="none"/>
        </w:rPr>
        <w:t xml:space="preserve"> that can transform agricultural practices, reduce energy costs, and contribute to climate resilience.</w:t>
      </w:r>
    </w:p>
    <w:p w14:paraId="7F5A7F93" w14:textId="77777777" w:rsidR="003A2AD4" w:rsidRPr="00413799" w:rsidRDefault="00FC2521" w:rsidP="008D5E96">
      <w:pPr>
        <w:spacing w:after="0" w:line="360" w:lineRule="auto"/>
        <w:jc w:val="both"/>
        <w:rPr>
          <w:rFonts w:asciiTheme="majorHAnsi" w:eastAsia="Times New Roman" w:hAnsiTheme="majorHAnsi" w:cstheme="majorHAnsi"/>
          <w:kern w:val="0"/>
          <w14:ligatures w14:val="none"/>
        </w:rPr>
      </w:pPr>
      <w:r w:rsidRPr="00413799">
        <w:rPr>
          <w:rFonts w:asciiTheme="majorHAnsi" w:eastAsia="Times New Roman" w:hAnsiTheme="majorHAnsi" w:cstheme="majorHAnsi"/>
          <w:b/>
          <w:bCs/>
          <w:kern w:val="0"/>
          <w14:ligatures w14:val="none"/>
        </w:rPr>
        <w:t>The objectives of this research were to:</w:t>
      </w:r>
      <w:bookmarkStart w:id="2" w:name="_Hlk188872526"/>
      <w:r w:rsidR="003A2AD4" w:rsidRPr="00413799">
        <w:rPr>
          <w:rFonts w:asciiTheme="majorHAnsi" w:eastAsia="Times New Roman" w:hAnsiTheme="majorHAnsi" w:cstheme="majorHAnsi"/>
          <w:kern w:val="0"/>
          <w14:ligatures w14:val="none"/>
        </w:rPr>
        <w:t xml:space="preserve"> </w:t>
      </w:r>
    </w:p>
    <w:p w14:paraId="2A567D96" w14:textId="77777777" w:rsidR="003A2AD4" w:rsidRPr="00413799" w:rsidRDefault="003A2AD4" w:rsidP="008D5E96">
      <w:pPr>
        <w:pStyle w:val="ListParagraph"/>
        <w:numPr>
          <w:ilvl w:val="0"/>
          <w:numId w:val="2"/>
        </w:numPr>
        <w:spacing w:after="0" w:line="360" w:lineRule="auto"/>
        <w:rPr>
          <w:rFonts w:asciiTheme="majorHAnsi" w:eastAsia="Times New Roman" w:hAnsiTheme="majorHAnsi" w:cstheme="majorHAnsi"/>
          <w:kern w:val="0"/>
          <w14:ligatures w14:val="none"/>
        </w:rPr>
      </w:pPr>
      <w:r w:rsidRPr="00413799">
        <w:rPr>
          <w:rFonts w:asciiTheme="majorHAnsi" w:eastAsia="Times New Roman" w:hAnsiTheme="majorHAnsi" w:cstheme="majorHAnsi"/>
          <w:kern w:val="0"/>
          <w14:ligatures w14:val="none"/>
        </w:rPr>
        <w:t xml:space="preserve">Examine the </w:t>
      </w:r>
      <w:r w:rsidRPr="00413799">
        <w:rPr>
          <w:rFonts w:asciiTheme="majorHAnsi" w:eastAsia="Times New Roman" w:hAnsiTheme="majorHAnsi" w:cstheme="majorHAnsi"/>
          <w:bCs/>
          <w:kern w:val="0"/>
          <w:lang w:eastAsia="en-GB"/>
          <w14:ligatures w14:val="none"/>
        </w:rPr>
        <w:t xml:space="preserve">Impact of Governance </w:t>
      </w:r>
      <w:bookmarkStart w:id="3" w:name="_Hlk189047419"/>
      <w:r w:rsidRPr="00413799">
        <w:rPr>
          <w:rFonts w:asciiTheme="majorHAnsi" w:eastAsia="Times New Roman" w:hAnsiTheme="majorHAnsi" w:cstheme="majorHAnsi"/>
          <w:bCs/>
          <w:kern w:val="0"/>
          <w:lang w:eastAsia="en-GB"/>
          <w14:ligatures w14:val="none"/>
        </w:rPr>
        <w:t>on Sustainable Food Security of Households within Home-bay County.</w:t>
      </w:r>
    </w:p>
    <w:p w14:paraId="33905782" w14:textId="3E9DAD54" w:rsidR="00FC2521" w:rsidRPr="00413799" w:rsidRDefault="003A2AD4" w:rsidP="008D5E96">
      <w:pPr>
        <w:pStyle w:val="ListParagraph"/>
        <w:numPr>
          <w:ilvl w:val="0"/>
          <w:numId w:val="2"/>
        </w:numPr>
        <w:spacing w:after="0" w:line="360" w:lineRule="auto"/>
        <w:rPr>
          <w:rFonts w:asciiTheme="majorHAnsi" w:eastAsia="Times New Roman" w:hAnsiTheme="majorHAnsi" w:cstheme="majorHAnsi"/>
          <w:kern w:val="0"/>
          <w14:ligatures w14:val="none"/>
        </w:rPr>
      </w:pPr>
      <w:r w:rsidRPr="00413799">
        <w:rPr>
          <w:rFonts w:asciiTheme="majorHAnsi" w:eastAsia="Times New Roman" w:hAnsiTheme="majorHAnsi" w:cstheme="majorHAnsi"/>
          <w:b/>
          <w:kern w:val="0"/>
          <w:lang w:eastAsia="en-GB"/>
          <w14:ligatures w14:val="none"/>
        </w:rPr>
        <w:t xml:space="preserve"> </w:t>
      </w:r>
      <w:r w:rsidRPr="00413799">
        <w:rPr>
          <w:rFonts w:asciiTheme="majorHAnsi" w:eastAsia="Times New Roman" w:hAnsiTheme="majorHAnsi" w:cstheme="majorHAnsi"/>
          <w:kern w:val="0"/>
          <w14:ligatures w14:val="none"/>
        </w:rPr>
        <w:t>Assess the impact of Democracy on Sustainable Food Security of Households within Home-bay County</w:t>
      </w:r>
      <w:bookmarkEnd w:id="2"/>
      <w:bookmarkEnd w:id="3"/>
      <w:r w:rsidRPr="00413799">
        <w:rPr>
          <w:rFonts w:asciiTheme="majorHAnsi" w:eastAsia="Times New Roman" w:hAnsiTheme="majorHAnsi" w:cstheme="majorHAnsi"/>
          <w:kern w:val="0"/>
          <w14:ligatures w14:val="none"/>
        </w:rPr>
        <w:t>.</w:t>
      </w:r>
    </w:p>
    <w:p w14:paraId="225BE14B" w14:textId="420F55A5" w:rsidR="00FC0D1A" w:rsidRPr="00413799" w:rsidRDefault="00D47B99" w:rsidP="008D5E96">
      <w:pPr>
        <w:pStyle w:val="ListParagraph"/>
        <w:numPr>
          <w:ilvl w:val="0"/>
          <w:numId w:val="2"/>
        </w:numPr>
        <w:spacing w:after="0" w:line="360" w:lineRule="auto"/>
        <w:rPr>
          <w:rFonts w:asciiTheme="majorHAnsi" w:eastAsia="Times New Roman" w:hAnsiTheme="majorHAnsi" w:cstheme="majorHAnsi"/>
          <w:kern w:val="0"/>
          <w14:ligatures w14:val="none"/>
        </w:rPr>
      </w:pPr>
      <w:r w:rsidRPr="00413799">
        <w:rPr>
          <w:rFonts w:asciiTheme="majorHAnsi" w:eastAsia="Times New Roman" w:hAnsiTheme="majorHAnsi" w:cstheme="majorHAnsi"/>
          <w:kern w:val="0"/>
          <w14:ligatures w14:val="none"/>
        </w:rPr>
        <w:t>Determine the impact of</w:t>
      </w:r>
      <w:r w:rsidR="00FC2521" w:rsidRPr="00413799">
        <w:rPr>
          <w:rFonts w:asciiTheme="majorHAnsi" w:eastAsia="Times New Roman" w:hAnsiTheme="majorHAnsi" w:cstheme="majorHAnsi"/>
          <w:kern w:val="0"/>
          <w14:ligatures w14:val="none"/>
        </w:rPr>
        <w:t xml:space="preserve"> </w:t>
      </w:r>
      <w:bookmarkStart w:id="4" w:name="_Hlk189038895"/>
      <w:r w:rsidR="00943F01" w:rsidRPr="00413799">
        <w:rPr>
          <w:rFonts w:asciiTheme="majorHAnsi" w:eastAsia="Times New Roman" w:hAnsiTheme="majorHAnsi" w:cstheme="majorHAnsi"/>
          <w:kern w:val="0"/>
          <w14:ligatures w14:val="none"/>
        </w:rPr>
        <w:t xml:space="preserve">Green energy on </w:t>
      </w:r>
      <w:r w:rsidR="00FC0D1A" w:rsidRPr="00413799">
        <w:rPr>
          <w:rFonts w:asciiTheme="majorHAnsi" w:eastAsia="Times New Roman" w:hAnsiTheme="majorHAnsi" w:cstheme="majorHAnsi"/>
          <w:kern w:val="0"/>
          <w14:ligatures w14:val="none"/>
        </w:rPr>
        <w:t>Sustainable Food Security of Households within Home-bay County</w:t>
      </w:r>
      <w:r w:rsidR="003A2AD4" w:rsidRPr="00413799">
        <w:rPr>
          <w:rFonts w:asciiTheme="majorHAnsi" w:eastAsia="Times New Roman" w:hAnsiTheme="majorHAnsi" w:cstheme="majorHAnsi"/>
          <w:kern w:val="0"/>
          <w14:ligatures w14:val="none"/>
        </w:rPr>
        <w:t>.</w:t>
      </w:r>
      <w:r w:rsidR="00FC0D1A" w:rsidRPr="00413799">
        <w:rPr>
          <w:rFonts w:asciiTheme="majorHAnsi" w:eastAsia="Times New Roman" w:hAnsiTheme="majorHAnsi" w:cstheme="majorHAnsi"/>
          <w:kern w:val="0"/>
          <w14:ligatures w14:val="none"/>
        </w:rPr>
        <w:t xml:space="preserve"> </w:t>
      </w:r>
    </w:p>
    <w:p w14:paraId="626DB6C4" w14:textId="23DAF605" w:rsidR="00943F01" w:rsidRPr="00413799" w:rsidRDefault="00FC2521" w:rsidP="008D5E96">
      <w:pPr>
        <w:pStyle w:val="ListParagraph"/>
        <w:numPr>
          <w:ilvl w:val="0"/>
          <w:numId w:val="2"/>
        </w:numPr>
        <w:spacing w:after="0" w:line="360" w:lineRule="auto"/>
        <w:rPr>
          <w:rFonts w:asciiTheme="majorHAnsi" w:hAnsiTheme="majorHAnsi" w:cstheme="majorHAnsi"/>
        </w:rPr>
      </w:pPr>
      <w:r w:rsidRPr="00413799">
        <w:rPr>
          <w:rFonts w:asciiTheme="majorHAnsi" w:eastAsia="Times New Roman" w:hAnsiTheme="majorHAnsi" w:cstheme="majorHAnsi"/>
          <w:kern w:val="0"/>
          <w14:ligatures w14:val="none"/>
        </w:rPr>
        <w:lastRenderedPageBreak/>
        <w:t xml:space="preserve">Develop an </w:t>
      </w:r>
      <w:bookmarkStart w:id="5" w:name="_Hlk188877089"/>
      <w:r w:rsidR="004A7AB6" w:rsidRPr="00413799">
        <w:rPr>
          <w:rFonts w:asciiTheme="majorHAnsi" w:eastAsia="Times New Roman" w:hAnsiTheme="majorHAnsi" w:cstheme="majorHAnsi"/>
          <w:kern w:val="0"/>
          <w14:ligatures w14:val="none"/>
        </w:rPr>
        <w:t>i</w:t>
      </w:r>
      <w:r w:rsidRPr="00413799">
        <w:rPr>
          <w:rFonts w:asciiTheme="majorHAnsi" w:eastAsia="Times New Roman" w:hAnsiTheme="majorHAnsi" w:cstheme="majorHAnsi"/>
          <w:kern w:val="0"/>
          <w14:ligatures w14:val="none"/>
        </w:rPr>
        <w:t xml:space="preserve">ntegrated </w:t>
      </w:r>
      <w:r w:rsidR="004A7AB6" w:rsidRPr="00413799">
        <w:rPr>
          <w:rFonts w:asciiTheme="majorHAnsi" w:eastAsia="Times New Roman" w:hAnsiTheme="majorHAnsi" w:cstheme="majorHAnsi"/>
          <w:kern w:val="0"/>
          <w14:ligatures w14:val="none"/>
        </w:rPr>
        <w:t>f</w:t>
      </w:r>
      <w:r w:rsidRPr="00413799">
        <w:rPr>
          <w:rFonts w:asciiTheme="majorHAnsi" w:eastAsia="Times New Roman" w:hAnsiTheme="majorHAnsi" w:cstheme="majorHAnsi"/>
          <w:kern w:val="0"/>
          <w14:ligatures w14:val="none"/>
        </w:rPr>
        <w:t>ramework</w:t>
      </w:r>
      <w:r w:rsidR="00886C19" w:rsidRPr="00413799">
        <w:rPr>
          <w:rFonts w:asciiTheme="majorHAnsi" w:eastAsia="Times New Roman" w:hAnsiTheme="majorHAnsi" w:cstheme="majorHAnsi"/>
          <w:kern w:val="0"/>
          <w14:ligatures w14:val="none"/>
        </w:rPr>
        <w:t xml:space="preserve"> fo</w:t>
      </w:r>
      <w:bookmarkEnd w:id="4"/>
      <w:bookmarkEnd w:id="5"/>
      <w:r w:rsidR="00943F01" w:rsidRPr="00413799">
        <w:rPr>
          <w:rFonts w:asciiTheme="majorHAnsi" w:eastAsia="Times New Roman" w:hAnsiTheme="majorHAnsi" w:cstheme="majorHAnsi"/>
          <w:kern w:val="0"/>
          <w14:ligatures w14:val="none"/>
        </w:rPr>
        <w:t>r</w:t>
      </w:r>
      <w:r w:rsidR="00943F01" w:rsidRPr="00413799">
        <w:rPr>
          <w:rFonts w:asciiTheme="majorHAnsi" w:hAnsiTheme="majorHAnsi" w:cstheme="majorHAnsi"/>
        </w:rPr>
        <w:t xml:space="preserve"> Sustainable Food Security of Households within Home-bay County </w:t>
      </w:r>
    </w:p>
    <w:p w14:paraId="7089E5DD" w14:textId="77777777" w:rsidR="00943F01" w:rsidRPr="00413799" w:rsidRDefault="00886C19" w:rsidP="008D5E96">
      <w:pPr>
        <w:keepNext/>
        <w:keepLines/>
        <w:spacing w:after="0" w:line="360" w:lineRule="auto"/>
        <w:outlineLvl w:val="4"/>
        <w:rPr>
          <w:rFonts w:asciiTheme="majorHAnsi" w:eastAsiaTheme="majorEastAsia" w:hAnsiTheme="majorHAnsi" w:cstheme="majorHAnsi"/>
          <w:b/>
          <w:kern w:val="0"/>
          <w14:ligatures w14:val="none"/>
        </w:rPr>
      </w:pPr>
      <w:r w:rsidRPr="00413799">
        <w:rPr>
          <w:rFonts w:asciiTheme="majorHAnsi" w:eastAsiaTheme="majorEastAsia" w:hAnsiTheme="majorHAnsi" w:cstheme="majorHAnsi"/>
          <w:b/>
          <w:kern w:val="0"/>
          <w14:ligatures w14:val="none"/>
        </w:rPr>
        <w:t>Materials and Methods</w:t>
      </w:r>
    </w:p>
    <w:p w14:paraId="6F917635" w14:textId="2AF0BCDB" w:rsidR="00886C19" w:rsidRPr="00413799" w:rsidRDefault="00886C19" w:rsidP="008D5E96">
      <w:pPr>
        <w:keepNext/>
        <w:keepLines/>
        <w:spacing w:after="0" w:line="360" w:lineRule="auto"/>
        <w:outlineLvl w:val="4"/>
        <w:rPr>
          <w:rFonts w:asciiTheme="majorHAnsi" w:eastAsiaTheme="majorEastAsia" w:hAnsiTheme="majorHAnsi" w:cstheme="majorHAnsi"/>
          <w:b/>
          <w:kern w:val="0"/>
          <w14:ligatures w14:val="none"/>
        </w:rPr>
      </w:pPr>
      <w:r w:rsidRPr="00413799">
        <w:rPr>
          <w:rFonts w:asciiTheme="majorHAnsi" w:hAnsiTheme="majorHAnsi" w:cstheme="majorHAnsi"/>
          <w:b/>
          <w:bCs/>
          <w:kern w:val="0"/>
          <w14:ligatures w14:val="none"/>
        </w:rPr>
        <w:t xml:space="preserve">Study Area and Design  </w:t>
      </w:r>
    </w:p>
    <w:p w14:paraId="3A70B156" w14:textId="6EF8DB84" w:rsidR="00886C19" w:rsidRPr="00413799" w:rsidRDefault="00886C19" w:rsidP="008D5E96">
      <w:pPr>
        <w:spacing w:after="0" w:line="360" w:lineRule="auto"/>
        <w:jc w:val="both"/>
        <w:rPr>
          <w:rFonts w:asciiTheme="majorHAnsi" w:hAnsiTheme="majorHAnsi" w:cstheme="majorHAnsi"/>
          <w:b/>
          <w:bCs/>
          <w:kern w:val="0"/>
          <w14:ligatures w14:val="none"/>
        </w:rPr>
      </w:pPr>
      <w:r w:rsidRPr="00413799">
        <w:rPr>
          <w:rFonts w:asciiTheme="majorHAnsi" w:hAnsiTheme="majorHAnsi" w:cstheme="majorHAnsi"/>
          <w:kern w:val="0"/>
          <w14:ligatures w14:val="none"/>
        </w:rPr>
        <w:t xml:space="preserve">This study was conducted amongst households of Homabay County, Nyanza region of Kenya. </w:t>
      </w:r>
      <w:r w:rsidR="003047F2" w:rsidRPr="00413799">
        <w:rPr>
          <w:rFonts w:asciiTheme="majorHAnsi" w:hAnsiTheme="majorHAnsi" w:cstheme="majorHAnsi"/>
          <w:kern w:val="0"/>
          <w14:ligatures w14:val="none"/>
        </w:rPr>
        <w:t>Homa Bay County has a total population of 1,131,950 persons, of which 539,560 are males, 592,367 females and 23 intersex persons</w:t>
      </w:r>
      <w:r w:rsidR="002455A5" w:rsidRPr="00413799">
        <w:rPr>
          <w:rFonts w:asciiTheme="majorHAnsi" w:hAnsiTheme="majorHAnsi" w:cstheme="majorHAnsi"/>
          <w:kern w:val="0"/>
          <w14:ligatures w14:val="none"/>
        </w:rPr>
        <w:t xml:space="preserve"> </w:t>
      </w:r>
      <w:bookmarkStart w:id="6" w:name="_Hlk189820223"/>
      <w:r w:rsidR="002455A5" w:rsidRPr="00413799">
        <w:rPr>
          <w:rFonts w:asciiTheme="majorHAnsi" w:hAnsiTheme="majorHAnsi" w:cstheme="majorHAnsi"/>
          <w:kern w:val="0"/>
          <w14:ligatures w14:val="none"/>
        </w:rPr>
        <w:t>(</w:t>
      </w:r>
      <w:bookmarkStart w:id="7" w:name="_Hlk189819344"/>
      <w:r w:rsidR="002455A5" w:rsidRPr="00413799">
        <w:rPr>
          <w:rFonts w:asciiTheme="majorHAnsi" w:hAnsiTheme="majorHAnsi" w:cstheme="majorHAnsi"/>
          <w:kern w:val="0"/>
          <w14:ligatures w14:val="none"/>
        </w:rPr>
        <w:t>KNBS</w:t>
      </w:r>
      <w:bookmarkEnd w:id="7"/>
      <w:r w:rsidR="002455A5" w:rsidRPr="00413799">
        <w:rPr>
          <w:rFonts w:asciiTheme="majorHAnsi" w:hAnsiTheme="majorHAnsi" w:cstheme="majorHAnsi"/>
          <w:kern w:val="0"/>
          <w14:ligatures w14:val="none"/>
        </w:rPr>
        <w:t>, 2023)</w:t>
      </w:r>
      <w:r w:rsidR="003047F2" w:rsidRPr="00413799">
        <w:rPr>
          <w:rFonts w:asciiTheme="majorHAnsi" w:hAnsiTheme="majorHAnsi" w:cstheme="majorHAnsi"/>
          <w:kern w:val="0"/>
          <w14:ligatures w14:val="none"/>
        </w:rPr>
        <w:t xml:space="preserve">. </w:t>
      </w:r>
      <w:bookmarkEnd w:id="6"/>
      <w:r w:rsidR="003047F2" w:rsidRPr="00413799">
        <w:rPr>
          <w:rFonts w:asciiTheme="majorHAnsi" w:hAnsiTheme="majorHAnsi" w:cstheme="majorHAnsi"/>
          <w:kern w:val="0"/>
          <w14:ligatures w14:val="none"/>
        </w:rPr>
        <w:t>It has 262,036 households with an average of 4.3 people per household</w:t>
      </w:r>
      <w:r w:rsidR="002455A5" w:rsidRPr="00413799">
        <w:rPr>
          <w:rFonts w:asciiTheme="majorHAnsi" w:hAnsiTheme="majorHAnsi" w:cstheme="majorHAnsi"/>
          <w:kern w:val="0"/>
          <w14:ligatures w14:val="none"/>
        </w:rPr>
        <w:t xml:space="preserve"> (KNBS, 2023)</w:t>
      </w:r>
      <w:r w:rsidR="003047F2" w:rsidRPr="00413799">
        <w:rPr>
          <w:rFonts w:asciiTheme="majorHAnsi" w:hAnsiTheme="majorHAnsi" w:cstheme="majorHAnsi"/>
          <w:kern w:val="0"/>
          <w14:ligatures w14:val="none"/>
        </w:rPr>
        <w:t>. The county has a population density of 359 people per square kilometers</w:t>
      </w:r>
      <w:r w:rsidR="002455A5" w:rsidRPr="00413799">
        <w:rPr>
          <w:rFonts w:asciiTheme="majorHAnsi" w:hAnsiTheme="majorHAnsi" w:cstheme="majorHAnsi"/>
          <w:kern w:val="0"/>
          <w14:ligatures w14:val="none"/>
        </w:rPr>
        <w:t xml:space="preserve"> (KNBS, 2023)</w:t>
      </w:r>
      <w:r w:rsidR="003047F2" w:rsidRPr="00413799">
        <w:rPr>
          <w:rFonts w:asciiTheme="majorHAnsi" w:hAnsiTheme="majorHAnsi" w:cstheme="majorHAnsi"/>
          <w:kern w:val="0"/>
          <w14:ligatures w14:val="none"/>
        </w:rPr>
        <w:t xml:space="preserve">. </w:t>
      </w:r>
      <w:r w:rsidRPr="00413799">
        <w:rPr>
          <w:rFonts w:asciiTheme="majorHAnsi" w:eastAsia="Times New Roman" w:hAnsiTheme="majorHAnsi" w:cstheme="majorHAnsi"/>
        </w:rPr>
        <w:t>This was a longitudinal mixed method study that involved collection of quantitative data from J</w:t>
      </w:r>
      <w:r w:rsidR="008D5E96" w:rsidRPr="00413799">
        <w:rPr>
          <w:rFonts w:asciiTheme="majorHAnsi" w:eastAsia="Times New Roman" w:hAnsiTheme="majorHAnsi" w:cstheme="majorHAnsi"/>
        </w:rPr>
        <w:t>une</w:t>
      </w:r>
      <w:r w:rsidRPr="00413799">
        <w:rPr>
          <w:rFonts w:asciiTheme="majorHAnsi" w:eastAsia="Times New Roman" w:hAnsiTheme="majorHAnsi" w:cstheme="majorHAnsi"/>
        </w:rPr>
        <w:t xml:space="preserve"> to </w:t>
      </w:r>
      <w:r w:rsidR="008D5E96" w:rsidRPr="00413799">
        <w:rPr>
          <w:rFonts w:asciiTheme="majorHAnsi" w:eastAsia="Times New Roman" w:hAnsiTheme="majorHAnsi" w:cstheme="majorHAnsi"/>
        </w:rPr>
        <w:t>December</w:t>
      </w:r>
      <w:r w:rsidRPr="00413799">
        <w:rPr>
          <w:rFonts w:asciiTheme="majorHAnsi" w:eastAsia="Times New Roman" w:hAnsiTheme="majorHAnsi" w:cstheme="majorHAnsi"/>
        </w:rPr>
        <w:t xml:space="preserve">, 2024. </w:t>
      </w:r>
      <w:r w:rsidR="006F217F" w:rsidRPr="00413799">
        <w:rPr>
          <w:rFonts w:asciiTheme="majorHAnsi" w:eastAsia="Times New Roman" w:hAnsiTheme="majorHAnsi" w:cstheme="majorHAnsi"/>
          <w:kern w:val="0"/>
          <w14:ligatures w14:val="none"/>
        </w:rPr>
        <w:t xml:space="preserve">The quantitative data </w:t>
      </w:r>
      <w:r w:rsidR="002E6CBC" w:rsidRPr="00413799">
        <w:rPr>
          <w:rFonts w:asciiTheme="majorHAnsi" w:eastAsia="Times New Roman" w:hAnsiTheme="majorHAnsi" w:cstheme="majorHAnsi"/>
          <w:kern w:val="0"/>
          <w14:ligatures w14:val="none"/>
        </w:rPr>
        <w:t>collected was</w:t>
      </w:r>
      <w:r w:rsidR="006F217F" w:rsidRPr="00413799">
        <w:rPr>
          <w:rFonts w:asciiTheme="majorHAnsi" w:eastAsia="Times New Roman" w:hAnsiTheme="majorHAnsi" w:cstheme="majorHAnsi"/>
          <w:kern w:val="0"/>
          <w14:ligatures w14:val="none"/>
        </w:rPr>
        <w:t xml:space="preserve"> on</w:t>
      </w:r>
      <w:r w:rsidR="004A7AB6" w:rsidRPr="00413799">
        <w:rPr>
          <w:rFonts w:asciiTheme="majorHAnsi" w:eastAsia="Times New Roman" w:hAnsiTheme="majorHAnsi" w:cstheme="majorHAnsi"/>
          <w:kern w:val="0"/>
          <w14:ligatures w14:val="none"/>
        </w:rPr>
        <w:t xml:space="preserve"> the impact of</w:t>
      </w:r>
      <w:r w:rsidR="006F217F" w:rsidRPr="00413799">
        <w:rPr>
          <w:rFonts w:asciiTheme="majorHAnsi" w:eastAsia="Times New Roman" w:hAnsiTheme="majorHAnsi" w:cstheme="majorHAnsi"/>
          <w:kern w:val="0"/>
          <w14:ligatures w14:val="none"/>
        </w:rPr>
        <w:t xml:space="preserve"> </w:t>
      </w:r>
      <w:r w:rsidR="004A7AB6" w:rsidRPr="00413799">
        <w:rPr>
          <w:rFonts w:asciiTheme="majorHAnsi" w:eastAsia="Times New Roman" w:hAnsiTheme="majorHAnsi" w:cstheme="majorHAnsi"/>
          <w:kern w:val="0"/>
          <w14:ligatures w14:val="none"/>
        </w:rPr>
        <w:t xml:space="preserve">governance, democracy and green energy on </w:t>
      </w:r>
      <w:r w:rsidR="006F217F" w:rsidRPr="00413799">
        <w:rPr>
          <w:rFonts w:asciiTheme="majorHAnsi" w:eastAsia="Times New Roman" w:hAnsiTheme="majorHAnsi" w:cstheme="majorHAnsi"/>
          <w:kern w:val="0"/>
          <w14:ligatures w14:val="none"/>
        </w:rPr>
        <w:t>household food security status</w:t>
      </w:r>
      <w:r w:rsidR="002E6CBC" w:rsidRPr="00413799">
        <w:rPr>
          <w:rFonts w:asciiTheme="majorHAnsi" w:eastAsia="Times New Roman" w:hAnsiTheme="majorHAnsi" w:cstheme="majorHAnsi"/>
          <w:kern w:val="0"/>
          <w14:ligatures w14:val="none"/>
        </w:rPr>
        <w:t>.</w:t>
      </w:r>
      <w:r w:rsidR="006F217F" w:rsidRPr="00413799">
        <w:rPr>
          <w:rFonts w:asciiTheme="majorHAnsi" w:eastAsia="Times New Roman" w:hAnsiTheme="majorHAnsi" w:cstheme="majorHAnsi"/>
          <w:kern w:val="0"/>
          <w14:ligatures w14:val="none"/>
        </w:rPr>
        <w:t xml:space="preserve"> </w:t>
      </w:r>
      <w:r w:rsidRPr="00413799">
        <w:rPr>
          <w:rFonts w:asciiTheme="majorHAnsi" w:hAnsiTheme="majorHAnsi" w:cstheme="majorHAnsi"/>
          <w:kern w:val="0"/>
          <w14:ligatures w14:val="none"/>
        </w:rPr>
        <w:t xml:space="preserve">Ethical approval was given by National Council for Science and Technology. Research authorization was granted by the </w:t>
      </w:r>
      <w:r w:rsidR="007E065B" w:rsidRPr="00413799">
        <w:rPr>
          <w:rFonts w:asciiTheme="majorHAnsi" w:hAnsiTheme="majorHAnsi" w:cstheme="majorHAnsi"/>
          <w:kern w:val="0"/>
          <w14:ligatures w14:val="none"/>
        </w:rPr>
        <w:t xml:space="preserve">County Government of Homabay under the </w:t>
      </w:r>
      <w:r w:rsidRPr="00413799">
        <w:rPr>
          <w:rFonts w:asciiTheme="majorHAnsi" w:hAnsiTheme="majorHAnsi" w:cstheme="majorHAnsi"/>
          <w:kern w:val="0"/>
          <w14:ligatures w14:val="none"/>
        </w:rPr>
        <w:t xml:space="preserve">Ministry of </w:t>
      </w:r>
      <w:r w:rsidR="007E065B" w:rsidRPr="00413799">
        <w:rPr>
          <w:rFonts w:asciiTheme="majorHAnsi" w:hAnsiTheme="majorHAnsi" w:cstheme="majorHAnsi"/>
          <w:kern w:val="0"/>
          <w14:ligatures w14:val="none"/>
        </w:rPr>
        <w:t>Agriculture</w:t>
      </w:r>
      <w:r w:rsidRPr="00413799">
        <w:rPr>
          <w:rFonts w:asciiTheme="majorHAnsi" w:hAnsiTheme="majorHAnsi" w:cstheme="majorHAnsi"/>
          <w:kern w:val="0"/>
          <w14:ligatures w14:val="none"/>
        </w:rPr>
        <w:t>. We sought informed consent f</w:t>
      </w:r>
      <w:r w:rsidR="00ED6A39" w:rsidRPr="00413799">
        <w:rPr>
          <w:rFonts w:asciiTheme="majorHAnsi" w:hAnsiTheme="majorHAnsi" w:cstheme="majorHAnsi"/>
          <w:kern w:val="0"/>
          <w14:ligatures w14:val="none"/>
        </w:rPr>
        <w:t>r</w:t>
      </w:r>
      <w:r w:rsidRPr="00413799">
        <w:rPr>
          <w:rFonts w:asciiTheme="majorHAnsi" w:hAnsiTheme="majorHAnsi" w:cstheme="majorHAnsi"/>
          <w:kern w:val="0"/>
          <w14:ligatures w14:val="none"/>
        </w:rPr>
        <w:t xml:space="preserve">om the respondents who were informed on the research procedures, details and assured of confidentiality. </w:t>
      </w:r>
    </w:p>
    <w:p w14:paraId="1050013E" w14:textId="100B0AE1" w:rsidR="00886C19" w:rsidRPr="00413799" w:rsidRDefault="00790AF0" w:rsidP="008D5E96">
      <w:pPr>
        <w:keepNext/>
        <w:keepLines/>
        <w:spacing w:after="0" w:line="360" w:lineRule="auto"/>
        <w:jc w:val="both"/>
        <w:outlineLvl w:val="4"/>
        <w:rPr>
          <w:rFonts w:asciiTheme="majorHAnsi" w:eastAsiaTheme="majorEastAsia" w:hAnsiTheme="majorHAnsi" w:cstheme="majorHAnsi"/>
          <w:b/>
          <w:bCs/>
          <w:kern w:val="0"/>
          <w14:ligatures w14:val="none"/>
        </w:rPr>
      </w:pPr>
      <w:r w:rsidRPr="00413799">
        <w:rPr>
          <w:rFonts w:asciiTheme="majorHAnsi" w:eastAsiaTheme="majorEastAsia" w:hAnsiTheme="majorHAnsi" w:cstheme="majorHAnsi"/>
          <w:b/>
          <w:bCs/>
          <w:kern w:val="0"/>
          <w14:ligatures w14:val="none"/>
        </w:rPr>
        <w:t xml:space="preserve">Sample size and </w:t>
      </w:r>
      <w:r w:rsidR="00886C19" w:rsidRPr="00413799">
        <w:rPr>
          <w:rFonts w:asciiTheme="majorHAnsi" w:eastAsiaTheme="majorEastAsia" w:hAnsiTheme="majorHAnsi" w:cstheme="majorHAnsi"/>
          <w:b/>
          <w:bCs/>
          <w:kern w:val="0"/>
          <w14:ligatures w14:val="none"/>
        </w:rPr>
        <w:t>Sampling Techniques</w:t>
      </w:r>
    </w:p>
    <w:p w14:paraId="684C688F" w14:textId="59EF7770" w:rsidR="00886C19" w:rsidRPr="00413799" w:rsidRDefault="00790AF0" w:rsidP="008D5E96">
      <w:pPr>
        <w:spacing w:after="0" w:line="360" w:lineRule="auto"/>
        <w:jc w:val="both"/>
        <w:rPr>
          <w:rFonts w:asciiTheme="majorHAnsi" w:eastAsiaTheme="majorEastAsia" w:hAnsiTheme="majorHAnsi" w:cstheme="majorHAnsi"/>
          <w:kern w:val="0"/>
          <w14:ligatures w14:val="none"/>
        </w:rPr>
      </w:pPr>
      <w:r w:rsidRPr="00413799">
        <w:rPr>
          <w:rFonts w:asciiTheme="majorHAnsi" w:hAnsiTheme="majorHAnsi" w:cstheme="majorHAnsi"/>
          <w:color w:val="000000"/>
        </w:rPr>
        <w:t xml:space="preserve">This study utilized the formula developed by Cochran (1977) to calculate a representative sample </w:t>
      </w:r>
      <w:r w:rsidR="00ED6A39" w:rsidRPr="00413799">
        <w:rPr>
          <w:rFonts w:asciiTheme="majorHAnsi" w:hAnsiTheme="majorHAnsi" w:cstheme="majorHAnsi"/>
          <w:color w:val="000000"/>
        </w:rPr>
        <w:t xml:space="preserve">size. </w:t>
      </w:r>
      <w:r w:rsidR="00A46B2D" w:rsidRPr="00413799">
        <w:rPr>
          <w:rFonts w:asciiTheme="majorHAnsi" w:eastAsiaTheme="majorEastAsia" w:hAnsiTheme="majorHAnsi" w:cstheme="majorHAnsi"/>
          <w:kern w:val="0"/>
          <w14:ligatures w14:val="none"/>
        </w:rPr>
        <w:t xml:space="preserve">Homabay County was purposively sampled because of challenges exacerbated by climate change, economic inequality, and political instability that affect food security status of the households. </w:t>
      </w:r>
      <w:r w:rsidR="002C2579" w:rsidRPr="00413799">
        <w:rPr>
          <w:rFonts w:asciiTheme="majorHAnsi" w:eastAsiaTheme="majorEastAsia" w:hAnsiTheme="majorHAnsi" w:cstheme="majorHAnsi"/>
          <w:kern w:val="0"/>
          <w14:ligatures w14:val="none"/>
        </w:rPr>
        <w:t>House</w:t>
      </w:r>
      <w:r w:rsidR="003047F2" w:rsidRPr="00413799">
        <w:rPr>
          <w:rFonts w:asciiTheme="majorHAnsi" w:eastAsiaTheme="majorEastAsia" w:hAnsiTheme="majorHAnsi" w:cstheme="majorHAnsi"/>
          <w:kern w:val="0"/>
          <w14:ligatures w14:val="none"/>
        </w:rPr>
        <w:t xml:space="preserve">holds were proportionately sampled </w:t>
      </w:r>
      <w:r w:rsidR="00ED6A39" w:rsidRPr="00413799">
        <w:rPr>
          <w:rFonts w:asciiTheme="majorHAnsi" w:eastAsiaTheme="majorEastAsia" w:hAnsiTheme="majorHAnsi" w:cstheme="majorHAnsi"/>
          <w:kern w:val="0"/>
          <w14:ligatures w14:val="none"/>
        </w:rPr>
        <w:t xml:space="preserve">according </w:t>
      </w:r>
      <w:r w:rsidR="003047F2" w:rsidRPr="00413799">
        <w:rPr>
          <w:rFonts w:asciiTheme="majorHAnsi" w:eastAsiaTheme="majorEastAsia" w:hAnsiTheme="majorHAnsi" w:cstheme="majorHAnsi"/>
          <w:kern w:val="0"/>
          <w14:ligatures w14:val="none"/>
        </w:rPr>
        <w:t>to the number of households in each subcounty</w:t>
      </w:r>
      <w:r w:rsidR="00455A42" w:rsidRPr="00413799">
        <w:rPr>
          <w:rFonts w:asciiTheme="majorHAnsi" w:eastAsiaTheme="majorEastAsia" w:hAnsiTheme="majorHAnsi" w:cstheme="majorHAnsi"/>
          <w:kern w:val="0"/>
          <w14:ligatures w14:val="none"/>
        </w:rPr>
        <w:t xml:space="preserve"> as shown in </w:t>
      </w:r>
      <w:r w:rsidR="00455A42" w:rsidRPr="00413799">
        <w:rPr>
          <w:rFonts w:asciiTheme="majorHAnsi" w:eastAsiaTheme="majorEastAsia" w:hAnsiTheme="majorHAnsi" w:cstheme="majorHAnsi"/>
          <w:b/>
          <w:bCs/>
          <w:kern w:val="0"/>
          <w14:ligatures w14:val="none"/>
        </w:rPr>
        <w:t>table 1</w:t>
      </w:r>
      <w:r w:rsidR="00455A42" w:rsidRPr="00413799">
        <w:rPr>
          <w:rFonts w:asciiTheme="majorHAnsi" w:eastAsiaTheme="majorEastAsia" w:hAnsiTheme="majorHAnsi" w:cstheme="majorHAnsi"/>
          <w:kern w:val="0"/>
          <w14:ligatures w14:val="none"/>
        </w:rPr>
        <w:t>.</w:t>
      </w:r>
      <w:r w:rsidR="00ED6A39" w:rsidRPr="00413799">
        <w:rPr>
          <w:rFonts w:asciiTheme="majorHAnsi" w:eastAsiaTheme="majorEastAsia" w:hAnsiTheme="majorHAnsi" w:cstheme="majorHAnsi"/>
          <w:kern w:val="0"/>
          <w14:ligatures w14:val="none"/>
        </w:rPr>
        <w:t xml:space="preserve"> </w:t>
      </w:r>
      <w:r w:rsidR="00ED6A39" w:rsidRPr="00413799">
        <w:rPr>
          <w:rFonts w:asciiTheme="majorHAnsi" w:hAnsiTheme="majorHAnsi" w:cstheme="majorHAnsi"/>
        </w:rPr>
        <w:t>Simple random sampling was then employed on each stratum (sub-counties) to get the final sample size</w:t>
      </w:r>
      <w:r w:rsidR="00ED6A39" w:rsidRPr="00413799">
        <w:rPr>
          <w:rFonts w:asciiTheme="majorHAnsi" w:eastAsiaTheme="majorEastAsia" w:hAnsiTheme="majorHAnsi" w:cstheme="majorHAnsi"/>
          <w:kern w:val="0"/>
          <w14:ligatures w14:val="none"/>
        </w:rPr>
        <w:t xml:space="preserve"> of 240 households.</w:t>
      </w:r>
    </w:p>
    <w:p w14:paraId="765C9358" w14:textId="454458F9" w:rsidR="00455A42" w:rsidRPr="00413799" w:rsidRDefault="00455A42" w:rsidP="008D5E96">
      <w:pPr>
        <w:pStyle w:val="NoSpacing"/>
        <w:spacing w:line="360" w:lineRule="auto"/>
        <w:rPr>
          <w:rFonts w:asciiTheme="majorHAnsi" w:hAnsiTheme="majorHAnsi" w:cstheme="majorHAnsi"/>
        </w:rPr>
      </w:pPr>
      <w:bookmarkStart w:id="8" w:name="_Toc109138549"/>
      <w:r w:rsidRPr="00413799">
        <w:rPr>
          <w:rFonts w:asciiTheme="majorHAnsi" w:hAnsiTheme="majorHAnsi" w:cstheme="majorHAnsi"/>
          <w:b/>
          <w:iCs/>
        </w:rPr>
        <w:t xml:space="preserve">Table </w:t>
      </w:r>
      <w:r w:rsidRPr="00413799">
        <w:rPr>
          <w:rFonts w:asciiTheme="majorHAnsi" w:hAnsiTheme="majorHAnsi" w:cstheme="majorHAnsi"/>
          <w:b/>
          <w:iCs/>
        </w:rPr>
        <w:fldChar w:fldCharType="begin"/>
      </w:r>
      <w:r w:rsidRPr="00413799">
        <w:rPr>
          <w:rFonts w:asciiTheme="majorHAnsi" w:hAnsiTheme="majorHAnsi" w:cstheme="majorHAnsi"/>
          <w:b/>
          <w:iCs/>
        </w:rPr>
        <w:instrText xml:space="preserve"> SEQ Table_3. \* ARABIC </w:instrText>
      </w:r>
      <w:r w:rsidRPr="00413799">
        <w:rPr>
          <w:rFonts w:asciiTheme="majorHAnsi" w:hAnsiTheme="majorHAnsi" w:cstheme="majorHAnsi"/>
          <w:b/>
          <w:iCs/>
        </w:rPr>
        <w:fldChar w:fldCharType="separate"/>
      </w:r>
      <w:r w:rsidR="00413799">
        <w:rPr>
          <w:rFonts w:asciiTheme="majorHAnsi" w:hAnsiTheme="majorHAnsi" w:cstheme="majorHAnsi"/>
          <w:b/>
          <w:iCs/>
          <w:noProof/>
        </w:rPr>
        <w:t>1</w:t>
      </w:r>
      <w:r w:rsidRPr="00413799">
        <w:rPr>
          <w:rFonts w:asciiTheme="majorHAnsi" w:hAnsiTheme="majorHAnsi" w:cstheme="majorHAnsi"/>
          <w:b/>
          <w:iCs/>
        </w:rPr>
        <w:fldChar w:fldCharType="end"/>
      </w:r>
      <w:r w:rsidRPr="00413799">
        <w:rPr>
          <w:rFonts w:asciiTheme="majorHAnsi" w:hAnsiTheme="majorHAnsi" w:cstheme="majorHAnsi"/>
          <w:b/>
          <w:iCs/>
        </w:rPr>
        <w:t>:</w:t>
      </w:r>
      <w:r w:rsidRPr="00413799">
        <w:rPr>
          <w:rFonts w:asciiTheme="majorHAnsi" w:hAnsiTheme="majorHAnsi" w:cstheme="majorHAnsi"/>
        </w:rPr>
        <w:t xml:space="preserve"> </w:t>
      </w:r>
      <w:r w:rsidRPr="00413799">
        <w:rPr>
          <w:rFonts w:asciiTheme="majorHAnsi" w:hAnsiTheme="majorHAnsi" w:cstheme="majorHAnsi"/>
          <w:b/>
          <w:bCs/>
        </w:rPr>
        <w:t>Sampling of Households in Homabay Sub-Count</w:t>
      </w:r>
      <w:bookmarkEnd w:id="8"/>
      <w:r w:rsidRPr="00413799">
        <w:rPr>
          <w:rFonts w:asciiTheme="majorHAnsi" w:hAnsiTheme="majorHAnsi" w:cstheme="majorHAnsi"/>
          <w:b/>
          <w:bCs/>
        </w:rPr>
        <w:t>ies</w:t>
      </w:r>
    </w:p>
    <w:tbl>
      <w:tblPr>
        <w:tblStyle w:val="TableGrid"/>
        <w:tblW w:w="7543"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9"/>
        <w:gridCol w:w="2564"/>
        <w:gridCol w:w="4410"/>
      </w:tblGrid>
      <w:tr w:rsidR="00790AF0" w:rsidRPr="00413799" w14:paraId="3D5F985E" w14:textId="77777777" w:rsidTr="008D5E96">
        <w:trPr>
          <w:trHeight w:val="261"/>
        </w:trPr>
        <w:tc>
          <w:tcPr>
            <w:tcW w:w="569" w:type="dxa"/>
          </w:tcPr>
          <w:p w14:paraId="588D9AB1" w14:textId="77777777" w:rsidR="00455A42" w:rsidRPr="00413799" w:rsidRDefault="00455A42" w:rsidP="008D5E96">
            <w:pPr>
              <w:spacing w:line="360" w:lineRule="auto"/>
              <w:jc w:val="both"/>
              <w:rPr>
                <w:rFonts w:asciiTheme="majorHAnsi" w:hAnsiTheme="majorHAnsi" w:cstheme="majorHAnsi"/>
                <w:b/>
                <w:bCs/>
                <w:color w:val="0D0D0D" w:themeColor="text1" w:themeTint="F2"/>
                <w:sz w:val="24"/>
                <w:szCs w:val="24"/>
              </w:rPr>
            </w:pPr>
            <w:r w:rsidRPr="00413799">
              <w:rPr>
                <w:rFonts w:asciiTheme="majorHAnsi" w:hAnsiTheme="majorHAnsi" w:cstheme="majorHAnsi"/>
                <w:b/>
                <w:bCs/>
                <w:color w:val="0D0D0D" w:themeColor="text1" w:themeTint="F2"/>
                <w:sz w:val="24"/>
                <w:szCs w:val="24"/>
              </w:rPr>
              <w:t>S/N</w:t>
            </w:r>
          </w:p>
        </w:tc>
        <w:tc>
          <w:tcPr>
            <w:tcW w:w="2564" w:type="dxa"/>
          </w:tcPr>
          <w:p w14:paraId="4B745EBA" w14:textId="3A2714D5" w:rsidR="00455A42" w:rsidRPr="00413799" w:rsidRDefault="00455A42" w:rsidP="008D5E96">
            <w:pPr>
              <w:spacing w:line="360" w:lineRule="auto"/>
              <w:jc w:val="both"/>
              <w:rPr>
                <w:rFonts w:asciiTheme="majorHAnsi" w:hAnsiTheme="majorHAnsi" w:cstheme="majorHAnsi"/>
                <w:b/>
                <w:bCs/>
                <w:color w:val="0D0D0D" w:themeColor="text1" w:themeTint="F2"/>
                <w:sz w:val="24"/>
                <w:szCs w:val="24"/>
              </w:rPr>
            </w:pPr>
            <w:r w:rsidRPr="00413799">
              <w:rPr>
                <w:rFonts w:asciiTheme="majorHAnsi" w:hAnsiTheme="majorHAnsi" w:cstheme="majorHAnsi"/>
                <w:b/>
                <w:bCs/>
                <w:color w:val="0D0D0D" w:themeColor="text1" w:themeTint="F2"/>
                <w:sz w:val="24"/>
                <w:szCs w:val="24"/>
              </w:rPr>
              <w:t>Study</w:t>
            </w:r>
            <w:r w:rsidR="008D5E96" w:rsidRPr="00413799">
              <w:rPr>
                <w:rFonts w:asciiTheme="majorHAnsi" w:hAnsiTheme="majorHAnsi" w:cstheme="majorHAnsi"/>
                <w:b/>
                <w:bCs/>
                <w:color w:val="0D0D0D" w:themeColor="text1" w:themeTint="F2"/>
                <w:sz w:val="24"/>
                <w:szCs w:val="24"/>
              </w:rPr>
              <w:t xml:space="preserve"> </w:t>
            </w:r>
            <w:r w:rsidRPr="00413799">
              <w:rPr>
                <w:rFonts w:asciiTheme="majorHAnsi" w:hAnsiTheme="majorHAnsi" w:cstheme="majorHAnsi"/>
                <w:b/>
                <w:bCs/>
                <w:color w:val="0D0D0D" w:themeColor="text1" w:themeTint="F2"/>
                <w:sz w:val="24"/>
                <w:szCs w:val="24"/>
              </w:rPr>
              <w:t>site-Sub Counties</w:t>
            </w:r>
          </w:p>
        </w:tc>
        <w:tc>
          <w:tcPr>
            <w:tcW w:w="4410" w:type="dxa"/>
          </w:tcPr>
          <w:p w14:paraId="4FDF1CC5" w14:textId="5E96C8B6" w:rsidR="00455A42" w:rsidRPr="00413799" w:rsidRDefault="00455A42" w:rsidP="008D5E96">
            <w:pPr>
              <w:spacing w:line="360" w:lineRule="auto"/>
              <w:rPr>
                <w:rFonts w:asciiTheme="majorHAnsi" w:hAnsiTheme="majorHAnsi" w:cstheme="majorHAnsi"/>
                <w:b/>
                <w:bCs/>
                <w:color w:val="0D0D0D" w:themeColor="text1" w:themeTint="F2"/>
                <w:sz w:val="24"/>
                <w:szCs w:val="24"/>
              </w:rPr>
            </w:pPr>
            <w:r w:rsidRPr="00413799">
              <w:rPr>
                <w:rFonts w:asciiTheme="majorHAnsi" w:hAnsiTheme="majorHAnsi" w:cstheme="majorHAnsi"/>
                <w:b/>
                <w:bCs/>
                <w:color w:val="0D0D0D" w:themeColor="text1" w:themeTint="F2"/>
                <w:sz w:val="24"/>
                <w:szCs w:val="24"/>
              </w:rPr>
              <w:t>Targeted sample size</w:t>
            </w:r>
            <w:r w:rsidR="008D5E96" w:rsidRPr="00413799">
              <w:rPr>
                <w:rFonts w:asciiTheme="majorHAnsi" w:hAnsiTheme="majorHAnsi" w:cstheme="majorHAnsi"/>
                <w:b/>
                <w:bCs/>
                <w:color w:val="0D0D0D" w:themeColor="text1" w:themeTint="F2"/>
                <w:sz w:val="24"/>
                <w:szCs w:val="24"/>
              </w:rPr>
              <w:t xml:space="preserve"> </w:t>
            </w:r>
            <w:r w:rsidRPr="00413799">
              <w:rPr>
                <w:rFonts w:asciiTheme="majorHAnsi" w:hAnsiTheme="majorHAnsi" w:cstheme="majorHAnsi"/>
                <w:b/>
                <w:bCs/>
                <w:color w:val="0D0D0D" w:themeColor="text1" w:themeTint="F2"/>
                <w:sz w:val="24"/>
                <w:szCs w:val="24"/>
              </w:rPr>
              <w:t>(Households)</w:t>
            </w:r>
          </w:p>
        </w:tc>
      </w:tr>
      <w:tr w:rsidR="00790AF0" w:rsidRPr="00413799" w14:paraId="081D8172" w14:textId="77777777" w:rsidTr="008D5E96">
        <w:trPr>
          <w:trHeight w:val="254"/>
        </w:trPr>
        <w:tc>
          <w:tcPr>
            <w:tcW w:w="569" w:type="dxa"/>
          </w:tcPr>
          <w:p w14:paraId="17653015" w14:textId="77777777" w:rsidR="00455A42" w:rsidRPr="00413799" w:rsidRDefault="00455A42" w:rsidP="008D5E96">
            <w:pPr>
              <w:spacing w:line="360" w:lineRule="auto"/>
              <w:jc w:val="both"/>
              <w:rPr>
                <w:rFonts w:asciiTheme="majorHAnsi" w:hAnsiTheme="majorHAnsi" w:cstheme="majorHAnsi"/>
                <w:bCs/>
                <w:color w:val="0D0D0D" w:themeColor="text1" w:themeTint="F2"/>
                <w:sz w:val="24"/>
                <w:szCs w:val="24"/>
              </w:rPr>
            </w:pPr>
            <w:r w:rsidRPr="00413799">
              <w:rPr>
                <w:rFonts w:asciiTheme="majorHAnsi" w:hAnsiTheme="majorHAnsi" w:cstheme="majorHAnsi"/>
                <w:bCs/>
                <w:color w:val="0D0D0D" w:themeColor="text1" w:themeTint="F2"/>
                <w:sz w:val="24"/>
                <w:szCs w:val="24"/>
              </w:rPr>
              <w:t>1</w:t>
            </w:r>
          </w:p>
        </w:tc>
        <w:tc>
          <w:tcPr>
            <w:tcW w:w="2564" w:type="dxa"/>
          </w:tcPr>
          <w:p w14:paraId="1FF2589E" w14:textId="3CA29E96" w:rsidR="00455A42" w:rsidRPr="00413799" w:rsidRDefault="00455A42" w:rsidP="008D5E96">
            <w:pPr>
              <w:spacing w:line="360" w:lineRule="auto"/>
              <w:jc w:val="both"/>
              <w:rPr>
                <w:rFonts w:asciiTheme="majorHAnsi" w:hAnsiTheme="majorHAnsi" w:cstheme="majorHAnsi"/>
                <w:bCs/>
                <w:color w:val="0D0D0D" w:themeColor="text1" w:themeTint="F2"/>
                <w:sz w:val="24"/>
                <w:szCs w:val="24"/>
              </w:rPr>
            </w:pPr>
            <w:r w:rsidRPr="00413799">
              <w:rPr>
                <w:rFonts w:asciiTheme="majorHAnsi" w:hAnsiTheme="majorHAnsi" w:cstheme="majorHAnsi"/>
                <w:bCs/>
                <w:color w:val="0D0D0D" w:themeColor="text1" w:themeTint="F2"/>
                <w:sz w:val="24"/>
                <w:szCs w:val="24"/>
              </w:rPr>
              <w:t xml:space="preserve">Homa Bay </w:t>
            </w:r>
          </w:p>
        </w:tc>
        <w:tc>
          <w:tcPr>
            <w:tcW w:w="4410" w:type="dxa"/>
          </w:tcPr>
          <w:p w14:paraId="2F3E67B6" w14:textId="5EBFEB7C" w:rsidR="00455A42" w:rsidRPr="00413799" w:rsidRDefault="00D6594F" w:rsidP="008D5E96">
            <w:pPr>
              <w:spacing w:line="360" w:lineRule="auto"/>
              <w:jc w:val="center"/>
              <w:rPr>
                <w:rFonts w:asciiTheme="majorHAnsi" w:hAnsiTheme="majorHAnsi" w:cstheme="majorHAnsi"/>
                <w:b/>
                <w:bCs/>
                <w:color w:val="0D0D0D" w:themeColor="text1" w:themeTint="F2"/>
                <w:sz w:val="24"/>
                <w:szCs w:val="24"/>
              </w:rPr>
            </w:pPr>
            <w:r w:rsidRPr="00413799">
              <w:rPr>
                <w:rFonts w:asciiTheme="majorHAnsi" w:hAnsiTheme="majorHAnsi" w:cstheme="majorHAnsi"/>
                <w:b/>
                <w:bCs/>
                <w:color w:val="0D0D0D" w:themeColor="text1" w:themeTint="F2"/>
                <w:sz w:val="24"/>
                <w:szCs w:val="24"/>
              </w:rPr>
              <w:t>60</w:t>
            </w:r>
          </w:p>
        </w:tc>
      </w:tr>
      <w:tr w:rsidR="00790AF0" w:rsidRPr="00413799" w14:paraId="2AB63B99" w14:textId="77777777" w:rsidTr="008D5E96">
        <w:trPr>
          <w:trHeight w:val="54"/>
        </w:trPr>
        <w:tc>
          <w:tcPr>
            <w:tcW w:w="569" w:type="dxa"/>
          </w:tcPr>
          <w:p w14:paraId="6EFB9B19" w14:textId="77777777" w:rsidR="00D6594F" w:rsidRPr="00413799" w:rsidRDefault="00D6594F" w:rsidP="008D5E96">
            <w:pPr>
              <w:spacing w:line="360" w:lineRule="auto"/>
              <w:jc w:val="both"/>
              <w:rPr>
                <w:rFonts w:asciiTheme="majorHAnsi" w:hAnsiTheme="majorHAnsi" w:cstheme="majorHAnsi"/>
                <w:bCs/>
                <w:color w:val="0D0D0D" w:themeColor="text1" w:themeTint="F2"/>
                <w:sz w:val="24"/>
                <w:szCs w:val="24"/>
              </w:rPr>
            </w:pPr>
            <w:r w:rsidRPr="00413799">
              <w:rPr>
                <w:rFonts w:asciiTheme="majorHAnsi" w:hAnsiTheme="majorHAnsi" w:cstheme="majorHAnsi"/>
                <w:bCs/>
                <w:color w:val="0D0D0D" w:themeColor="text1" w:themeTint="F2"/>
                <w:sz w:val="24"/>
                <w:szCs w:val="24"/>
              </w:rPr>
              <w:t>2</w:t>
            </w:r>
          </w:p>
        </w:tc>
        <w:tc>
          <w:tcPr>
            <w:tcW w:w="2564" w:type="dxa"/>
          </w:tcPr>
          <w:p w14:paraId="457A001F" w14:textId="544CE248" w:rsidR="00D6594F" w:rsidRPr="00413799" w:rsidRDefault="00D6594F" w:rsidP="008D5E96">
            <w:pPr>
              <w:spacing w:line="360" w:lineRule="auto"/>
              <w:jc w:val="both"/>
              <w:rPr>
                <w:rFonts w:asciiTheme="majorHAnsi" w:hAnsiTheme="majorHAnsi" w:cstheme="majorHAnsi"/>
                <w:bCs/>
                <w:color w:val="0D0D0D" w:themeColor="text1" w:themeTint="F2"/>
                <w:sz w:val="24"/>
                <w:szCs w:val="24"/>
              </w:rPr>
            </w:pPr>
            <w:r w:rsidRPr="00413799">
              <w:rPr>
                <w:rFonts w:asciiTheme="majorHAnsi" w:hAnsiTheme="majorHAnsi" w:cstheme="majorHAnsi"/>
                <w:bCs/>
                <w:color w:val="0D0D0D" w:themeColor="text1" w:themeTint="F2"/>
                <w:sz w:val="24"/>
                <w:szCs w:val="24"/>
              </w:rPr>
              <w:t>Rachuonyo North</w:t>
            </w:r>
          </w:p>
        </w:tc>
        <w:tc>
          <w:tcPr>
            <w:tcW w:w="4410" w:type="dxa"/>
          </w:tcPr>
          <w:p w14:paraId="746390C8" w14:textId="6F12E1C5" w:rsidR="00D6594F" w:rsidRPr="00413799" w:rsidRDefault="00D6594F" w:rsidP="008D5E96">
            <w:pPr>
              <w:spacing w:line="360" w:lineRule="auto"/>
              <w:jc w:val="center"/>
              <w:rPr>
                <w:rFonts w:asciiTheme="majorHAnsi" w:hAnsiTheme="majorHAnsi" w:cstheme="majorHAnsi"/>
                <w:b/>
                <w:bCs/>
                <w:color w:val="0D0D0D" w:themeColor="text1" w:themeTint="F2"/>
                <w:sz w:val="24"/>
                <w:szCs w:val="24"/>
              </w:rPr>
            </w:pPr>
            <w:r w:rsidRPr="00413799">
              <w:rPr>
                <w:rFonts w:asciiTheme="majorHAnsi" w:hAnsiTheme="majorHAnsi" w:cstheme="majorHAnsi"/>
                <w:b/>
                <w:bCs/>
                <w:color w:val="0D0D0D" w:themeColor="text1" w:themeTint="F2"/>
                <w:sz w:val="24"/>
                <w:szCs w:val="24"/>
              </w:rPr>
              <w:t>52</w:t>
            </w:r>
          </w:p>
        </w:tc>
      </w:tr>
      <w:tr w:rsidR="00790AF0" w:rsidRPr="00413799" w14:paraId="715A0666" w14:textId="77777777" w:rsidTr="008D5E96">
        <w:trPr>
          <w:trHeight w:val="263"/>
        </w:trPr>
        <w:tc>
          <w:tcPr>
            <w:tcW w:w="569" w:type="dxa"/>
          </w:tcPr>
          <w:p w14:paraId="2C1928A3" w14:textId="77777777" w:rsidR="00D6594F" w:rsidRPr="00413799" w:rsidRDefault="00D6594F" w:rsidP="008D5E96">
            <w:pPr>
              <w:spacing w:line="360" w:lineRule="auto"/>
              <w:jc w:val="both"/>
              <w:rPr>
                <w:rFonts w:asciiTheme="majorHAnsi" w:hAnsiTheme="majorHAnsi" w:cstheme="majorHAnsi"/>
                <w:bCs/>
                <w:color w:val="0D0D0D" w:themeColor="text1" w:themeTint="F2"/>
                <w:sz w:val="24"/>
                <w:szCs w:val="24"/>
              </w:rPr>
            </w:pPr>
            <w:r w:rsidRPr="00413799">
              <w:rPr>
                <w:rFonts w:asciiTheme="majorHAnsi" w:hAnsiTheme="majorHAnsi" w:cstheme="majorHAnsi"/>
                <w:bCs/>
                <w:color w:val="0D0D0D" w:themeColor="text1" w:themeTint="F2"/>
                <w:sz w:val="24"/>
                <w:szCs w:val="24"/>
              </w:rPr>
              <w:t xml:space="preserve">3 </w:t>
            </w:r>
          </w:p>
        </w:tc>
        <w:tc>
          <w:tcPr>
            <w:tcW w:w="2564" w:type="dxa"/>
          </w:tcPr>
          <w:p w14:paraId="5C38B6B3" w14:textId="2157038E" w:rsidR="00D6594F" w:rsidRPr="00413799" w:rsidRDefault="00D6594F" w:rsidP="008D5E96">
            <w:pPr>
              <w:spacing w:line="360" w:lineRule="auto"/>
              <w:jc w:val="both"/>
              <w:rPr>
                <w:rFonts w:asciiTheme="majorHAnsi" w:hAnsiTheme="majorHAnsi" w:cstheme="majorHAnsi"/>
                <w:bCs/>
                <w:color w:val="0D0D0D" w:themeColor="text1" w:themeTint="F2"/>
                <w:sz w:val="24"/>
                <w:szCs w:val="24"/>
              </w:rPr>
            </w:pPr>
            <w:r w:rsidRPr="00413799">
              <w:rPr>
                <w:rFonts w:asciiTheme="majorHAnsi" w:hAnsiTheme="majorHAnsi" w:cstheme="majorHAnsi"/>
                <w:bCs/>
                <w:color w:val="0D0D0D" w:themeColor="text1" w:themeTint="F2"/>
                <w:sz w:val="24"/>
                <w:szCs w:val="24"/>
              </w:rPr>
              <w:t xml:space="preserve">Rachuonyo East </w:t>
            </w:r>
          </w:p>
        </w:tc>
        <w:tc>
          <w:tcPr>
            <w:tcW w:w="4410" w:type="dxa"/>
          </w:tcPr>
          <w:p w14:paraId="06C5E7CB" w14:textId="52010BC3" w:rsidR="00D6594F" w:rsidRPr="00413799" w:rsidRDefault="00D6594F" w:rsidP="008D5E96">
            <w:pPr>
              <w:spacing w:line="360" w:lineRule="auto"/>
              <w:jc w:val="center"/>
              <w:rPr>
                <w:rFonts w:asciiTheme="majorHAnsi" w:hAnsiTheme="majorHAnsi" w:cstheme="majorHAnsi"/>
                <w:b/>
                <w:bCs/>
                <w:color w:val="0D0D0D" w:themeColor="text1" w:themeTint="F2"/>
                <w:sz w:val="24"/>
                <w:szCs w:val="24"/>
              </w:rPr>
            </w:pPr>
            <w:r w:rsidRPr="00413799">
              <w:rPr>
                <w:rFonts w:asciiTheme="majorHAnsi" w:hAnsiTheme="majorHAnsi" w:cstheme="majorHAnsi"/>
                <w:b/>
                <w:bCs/>
                <w:color w:val="0D0D0D" w:themeColor="text1" w:themeTint="F2"/>
                <w:sz w:val="24"/>
                <w:szCs w:val="24"/>
              </w:rPr>
              <w:t>30</w:t>
            </w:r>
          </w:p>
        </w:tc>
      </w:tr>
      <w:tr w:rsidR="00D6594F" w:rsidRPr="00413799" w14:paraId="12D28384" w14:textId="77777777" w:rsidTr="008D5E96">
        <w:trPr>
          <w:trHeight w:val="263"/>
        </w:trPr>
        <w:tc>
          <w:tcPr>
            <w:tcW w:w="569" w:type="dxa"/>
          </w:tcPr>
          <w:p w14:paraId="60B355F4" w14:textId="026884F2" w:rsidR="00D6594F" w:rsidRPr="00413799" w:rsidRDefault="00D6594F" w:rsidP="008D5E96">
            <w:pPr>
              <w:spacing w:line="360" w:lineRule="auto"/>
              <w:jc w:val="both"/>
              <w:rPr>
                <w:rFonts w:asciiTheme="majorHAnsi" w:hAnsiTheme="majorHAnsi" w:cstheme="majorHAnsi"/>
                <w:bCs/>
                <w:color w:val="0D0D0D" w:themeColor="text1" w:themeTint="F2"/>
                <w:sz w:val="24"/>
                <w:szCs w:val="24"/>
              </w:rPr>
            </w:pPr>
            <w:r w:rsidRPr="00413799">
              <w:rPr>
                <w:rFonts w:asciiTheme="majorHAnsi" w:hAnsiTheme="majorHAnsi" w:cstheme="majorHAnsi"/>
                <w:bCs/>
                <w:color w:val="0D0D0D" w:themeColor="text1" w:themeTint="F2"/>
                <w:sz w:val="24"/>
                <w:szCs w:val="24"/>
              </w:rPr>
              <w:t>4</w:t>
            </w:r>
          </w:p>
        </w:tc>
        <w:tc>
          <w:tcPr>
            <w:tcW w:w="2564" w:type="dxa"/>
          </w:tcPr>
          <w:p w14:paraId="5AF54E2D" w14:textId="36321C6F" w:rsidR="00D6594F" w:rsidRPr="00413799" w:rsidRDefault="00D6594F" w:rsidP="008D5E96">
            <w:pPr>
              <w:spacing w:line="360" w:lineRule="auto"/>
              <w:jc w:val="both"/>
              <w:rPr>
                <w:rFonts w:asciiTheme="majorHAnsi" w:hAnsiTheme="majorHAnsi" w:cstheme="majorHAnsi"/>
                <w:bCs/>
                <w:color w:val="0D0D0D" w:themeColor="text1" w:themeTint="F2"/>
                <w:sz w:val="24"/>
                <w:szCs w:val="24"/>
              </w:rPr>
            </w:pPr>
            <w:r w:rsidRPr="00413799">
              <w:rPr>
                <w:rFonts w:asciiTheme="majorHAnsi" w:hAnsiTheme="majorHAnsi" w:cstheme="majorHAnsi"/>
                <w:bCs/>
                <w:color w:val="0D0D0D" w:themeColor="text1" w:themeTint="F2"/>
                <w:sz w:val="24"/>
                <w:szCs w:val="24"/>
              </w:rPr>
              <w:t>Rachuonyo South</w:t>
            </w:r>
          </w:p>
        </w:tc>
        <w:tc>
          <w:tcPr>
            <w:tcW w:w="4410" w:type="dxa"/>
          </w:tcPr>
          <w:p w14:paraId="0FC4FAB4" w14:textId="17705657" w:rsidR="00D6594F" w:rsidRPr="00413799" w:rsidRDefault="00D6594F" w:rsidP="008D5E96">
            <w:pPr>
              <w:spacing w:line="360" w:lineRule="auto"/>
              <w:jc w:val="center"/>
              <w:rPr>
                <w:rFonts w:asciiTheme="majorHAnsi" w:hAnsiTheme="majorHAnsi" w:cstheme="majorHAnsi"/>
                <w:b/>
                <w:bCs/>
                <w:color w:val="0D0D0D" w:themeColor="text1" w:themeTint="F2"/>
                <w:sz w:val="24"/>
                <w:szCs w:val="24"/>
              </w:rPr>
            </w:pPr>
            <w:r w:rsidRPr="00413799">
              <w:rPr>
                <w:rFonts w:asciiTheme="majorHAnsi" w:hAnsiTheme="majorHAnsi" w:cstheme="majorHAnsi"/>
                <w:b/>
                <w:bCs/>
                <w:color w:val="0D0D0D" w:themeColor="text1" w:themeTint="F2"/>
                <w:sz w:val="24"/>
                <w:szCs w:val="24"/>
              </w:rPr>
              <w:t>35</w:t>
            </w:r>
          </w:p>
        </w:tc>
      </w:tr>
      <w:tr w:rsidR="00D6594F" w:rsidRPr="00413799" w14:paraId="736D62BD" w14:textId="77777777" w:rsidTr="008D5E96">
        <w:trPr>
          <w:trHeight w:val="263"/>
        </w:trPr>
        <w:tc>
          <w:tcPr>
            <w:tcW w:w="569" w:type="dxa"/>
          </w:tcPr>
          <w:p w14:paraId="64ED5CD1" w14:textId="7EC0DE33" w:rsidR="00D6594F" w:rsidRPr="00413799" w:rsidRDefault="00D6594F" w:rsidP="008D5E96">
            <w:pPr>
              <w:spacing w:line="360" w:lineRule="auto"/>
              <w:jc w:val="both"/>
              <w:rPr>
                <w:rFonts w:asciiTheme="majorHAnsi" w:hAnsiTheme="majorHAnsi" w:cstheme="majorHAnsi"/>
                <w:bCs/>
                <w:color w:val="0D0D0D" w:themeColor="text1" w:themeTint="F2"/>
                <w:sz w:val="24"/>
                <w:szCs w:val="24"/>
              </w:rPr>
            </w:pPr>
            <w:r w:rsidRPr="00413799">
              <w:rPr>
                <w:rFonts w:asciiTheme="majorHAnsi" w:hAnsiTheme="majorHAnsi" w:cstheme="majorHAnsi"/>
                <w:bCs/>
                <w:color w:val="0D0D0D" w:themeColor="text1" w:themeTint="F2"/>
                <w:sz w:val="24"/>
                <w:szCs w:val="24"/>
              </w:rPr>
              <w:t>5</w:t>
            </w:r>
          </w:p>
        </w:tc>
        <w:tc>
          <w:tcPr>
            <w:tcW w:w="2564" w:type="dxa"/>
          </w:tcPr>
          <w:p w14:paraId="010EA4CE" w14:textId="1EE343A8" w:rsidR="00D6594F" w:rsidRPr="00413799" w:rsidRDefault="00D6594F" w:rsidP="008D5E96">
            <w:pPr>
              <w:spacing w:line="360" w:lineRule="auto"/>
              <w:jc w:val="both"/>
              <w:rPr>
                <w:rFonts w:asciiTheme="majorHAnsi" w:hAnsiTheme="majorHAnsi" w:cstheme="majorHAnsi"/>
                <w:bCs/>
                <w:color w:val="0D0D0D" w:themeColor="text1" w:themeTint="F2"/>
                <w:sz w:val="24"/>
                <w:szCs w:val="24"/>
              </w:rPr>
            </w:pPr>
            <w:r w:rsidRPr="00413799">
              <w:rPr>
                <w:rFonts w:asciiTheme="majorHAnsi" w:hAnsiTheme="majorHAnsi" w:cstheme="majorHAnsi"/>
                <w:bCs/>
                <w:color w:val="0D0D0D" w:themeColor="text1" w:themeTint="F2"/>
                <w:sz w:val="24"/>
                <w:szCs w:val="24"/>
              </w:rPr>
              <w:t>Ndhiwa</w:t>
            </w:r>
          </w:p>
        </w:tc>
        <w:tc>
          <w:tcPr>
            <w:tcW w:w="4410" w:type="dxa"/>
          </w:tcPr>
          <w:p w14:paraId="29D53560" w14:textId="51407F89" w:rsidR="00D6594F" w:rsidRPr="00413799" w:rsidRDefault="00790AF0" w:rsidP="008D5E96">
            <w:pPr>
              <w:spacing w:line="360" w:lineRule="auto"/>
              <w:jc w:val="center"/>
              <w:rPr>
                <w:rFonts w:asciiTheme="majorHAnsi" w:hAnsiTheme="majorHAnsi" w:cstheme="majorHAnsi"/>
                <w:b/>
                <w:bCs/>
                <w:color w:val="0D0D0D" w:themeColor="text1" w:themeTint="F2"/>
                <w:sz w:val="24"/>
                <w:szCs w:val="24"/>
              </w:rPr>
            </w:pPr>
            <w:r w:rsidRPr="00413799">
              <w:rPr>
                <w:rFonts w:asciiTheme="majorHAnsi" w:hAnsiTheme="majorHAnsi" w:cstheme="majorHAnsi"/>
                <w:b/>
                <w:bCs/>
                <w:color w:val="0D0D0D" w:themeColor="text1" w:themeTint="F2"/>
                <w:sz w:val="24"/>
                <w:szCs w:val="24"/>
              </w:rPr>
              <w:t>20</w:t>
            </w:r>
          </w:p>
        </w:tc>
      </w:tr>
      <w:tr w:rsidR="00D6594F" w:rsidRPr="00413799" w14:paraId="29502357" w14:textId="77777777" w:rsidTr="008D5E96">
        <w:trPr>
          <w:trHeight w:val="263"/>
        </w:trPr>
        <w:tc>
          <w:tcPr>
            <w:tcW w:w="569" w:type="dxa"/>
          </w:tcPr>
          <w:p w14:paraId="43E30155" w14:textId="481943C3" w:rsidR="00D6594F" w:rsidRPr="00413799" w:rsidRDefault="00D6594F" w:rsidP="008D5E96">
            <w:pPr>
              <w:spacing w:line="360" w:lineRule="auto"/>
              <w:jc w:val="both"/>
              <w:rPr>
                <w:rFonts w:asciiTheme="majorHAnsi" w:hAnsiTheme="majorHAnsi" w:cstheme="majorHAnsi"/>
                <w:bCs/>
                <w:color w:val="0D0D0D" w:themeColor="text1" w:themeTint="F2"/>
                <w:sz w:val="24"/>
                <w:szCs w:val="24"/>
              </w:rPr>
            </w:pPr>
            <w:r w:rsidRPr="00413799">
              <w:rPr>
                <w:rFonts w:asciiTheme="majorHAnsi" w:hAnsiTheme="majorHAnsi" w:cstheme="majorHAnsi"/>
                <w:bCs/>
                <w:color w:val="0D0D0D" w:themeColor="text1" w:themeTint="F2"/>
                <w:sz w:val="24"/>
                <w:szCs w:val="24"/>
              </w:rPr>
              <w:t>6</w:t>
            </w:r>
          </w:p>
        </w:tc>
        <w:tc>
          <w:tcPr>
            <w:tcW w:w="2564" w:type="dxa"/>
          </w:tcPr>
          <w:p w14:paraId="76B6F058" w14:textId="05B0E5D6" w:rsidR="00D6594F" w:rsidRPr="00413799" w:rsidRDefault="00D6594F" w:rsidP="008D5E96">
            <w:pPr>
              <w:spacing w:line="360" w:lineRule="auto"/>
              <w:jc w:val="both"/>
              <w:rPr>
                <w:rFonts w:asciiTheme="majorHAnsi" w:hAnsiTheme="majorHAnsi" w:cstheme="majorHAnsi"/>
                <w:bCs/>
                <w:color w:val="0D0D0D" w:themeColor="text1" w:themeTint="F2"/>
                <w:sz w:val="24"/>
                <w:szCs w:val="24"/>
              </w:rPr>
            </w:pPr>
            <w:r w:rsidRPr="00413799">
              <w:rPr>
                <w:rFonts w:asciiTheme="majorHAnsi" w:hAnsiTheme="majorHAnsi" w:cstheme="majorHAnsi"/>
                <w:bCs/>
                <w:color w:val="0D0D0D" w:themeColor="text1" w:themeTint="F2"/>
                <w:sz w:val="24"/>
                <w:szCs w:val="24"/>
              </w:rPr>
              <w:t xml:space="preserve">Rangwe </w:t>
            </w:r>
          </w:p>
        </w:tc>
        <w:tc>
          <w:tcPr>
            <w:tcW w:w="4410" w:type="dxa"/>
          </w:tcPr>
          <w:p w14:paraId="632F5155" w14:textId="16B4D377" w:rsidR="00D6594F" w:rsidRPr="00413799" w:rsidRDefault="00790AF0" w:rsidP="008D5E96">
            <w:pPr>
              <w:spacing w:line="360" w:lineRule="auto"/>
              <w:jc w:val="center"/>
              <w:rPr>
                <w:rFonts w:asciiTheme="majorHAnsi" w:hAnsiTheme="majorHAnsi" w:cstheme="majorHAnsi"/>
                <w:b/>
                <w:bCs/>
                <w:color w:val="0D0D0D" w:themeColor="text1" w:themeTint="F2"/>
                <w:sz w:val="24"/>
                <w:szCs w:val="24"/>
              </w:rPr>
            </w:pPr>
            <w:r w:rsidRPr="00413799">
              <w:rPr>
                <w:rFonts w:asciiTheme="majorHAnsi" w:hAnsiTheme="majorHAnsi" w:cstheme="majorHAnsi"/>
                <w:b/>
                <w:bCs/>
                <w:color w:val="0D0D0D" w:themeColor="text1" w:themeTint="F2"/>
                <w:sz w:val="24"/>
                <w:szCs w:val="24"/>
              </w:rPr>
              <w:t>16</w:t>
            </w:r>
          </w:p>
        </w:tc>
      </w:tr>
      <w:tr w:rsidR="00D6594F" w:rsidRPr="00413799" w14:paraId="652EE2FC" w14:textId="77777777" w:rsidTr="008D5E96">
        <w:trPr>
          <w:trHeight w:val="263"/>
        </w:trPr>
        <w:tc>
          <w:tcPr>
            <w:tcW w:w="569" w:type="dxa"/>
          </w:tcPr>
          <w:p w14:paraId="2B98FDD7" w14:textId="0C497CB7" w:rsidR="00D6594F" w:rsidRPr="00413799" w:rsidRDefault="00D6594F" w:rsidP="008D5E96">
            <w:pPr>
              <w:spacing w:line="360" w:lineRule="auto"/>
              <w:jc w:val="both"/>
              <w:rPr>
                <w:rFonts w:asciiTheme="majorHAnsi" w:hAnsiTheme="majorHAnsi" w:cstheme="majorHAnsi"/>
                <w:bCs/>
                <w:color w:val="0D0D0D" w:themeColor="text1" w:themeTint="F2"/>
                <w:sz w:val="24"/>
                <w:szCs w:val="24"/>
              </w:rPr>
            </w:pPr>
            <w:r w:rsidRPr="00413799">
              <w:rPr>
                <w:rFonts w:asciiTheme="majorHAnsi" w:hAnsiTheme="majorHAnsi" w:cstheme="majorHAnsi"/>
                <w:bCs/>
                <w:color w:val="0D0D0D" w:themeColor="text1" w:themeTint="F2"/>
                <w:sz w:val="24"/>
                <w:szCs w:val="24"/>
              </w:rPr>
              <w:t>7</w:t>
            </w:r>
          </w:p>
        </w:tc>
        <w:tc>
          <w:tcPr>
            <w:tcW w:w="2564" w:type="dxa"/>
          </w:tcPr>
          <w:p w14:paraId="274EF148" w14:textId="0949088C" w:rsidR="00D6594F" w:rsidRPr="00413799" w:rsidRDefault="00D6594F" w:rsidP="008D5E96">
            <w:pPr>
              <w:spacing w:line="360" w:lineRule="auto"/>
              <w:jc w:val="both"/>
              <w:rPr>
                <w:rFonts w:asciiTheme="majorHAnsi" w:hAnsiTheme="majorHAnsi" w:cstheme="majorHAnsi"/>
                <w:bCs/>
                <w:color w:val="0D0D0D" w:themeColor="text1" w:themeTint="F2"/>
                <w:sz w:val="24"/>
                <w:szCs w:val="24"/>
              </w:rPr>
            </w:pPr>
            <w:r w:rsidRPr="00413799">
              <w:rPr>
                <w:rFonts w:asciiTheme="majorHAnsi" w:hAnsiTheme="majorHAnsi" w:cstheme="majorHAnsi"/>
                <w:bCs/>
                <w:color w:val="0D0D0D" w:themeColor="text1" w:themeTint="F2"/>
                <w:sz w:val="24"/>
                <w:szCs w:val="24"/>
              </w:rPr>
              <w:t>Suba North</w:t>
            </w:r>
          </w:p>
        </w:tc>
        <w:tc>
          <w:tcPr>
            <w:tcW w:w="4410" w:type="dxa"/>
          </w:tcPr>
          <w:p w14:paraId="1A8B1846" w14:textId="3FF07040" w:rsidR="00D6594F" w:rsidRPr="00413799" w:rsidRDefault="00790AF0" w:rsidP="008D5E96">
            <w:pPr>
              <w:spacing w:line="360" w:lineRule="auto"/>
              <w:jc w:val="center"/>
              <w:rPr>
                <w:rFonts w:asciiTheme="majorHAnsi" w:hAnsiTheme="majorHAnsi" w:cstheme="majorHAnsi"/>
                <w:b/>
                <w:bCs/>
                <w:color w:val="0D0D0D" w:themeColor="text1" w:themeTint="F2"/>
                <w:sz w:val="24"/>
                <w:szCs w:val="24"/>
              </w:rPr>
            </w:pPr>
            <w:r w:rsidRPr="00413799">
              <w:rPr>
                <w:rFonts w:asciiTheme="majorHAnsi" w:hAnsiTheme="majorHAnsi" w:cstheme="majorHAnsi"/>
                <w:b/>
                <w:bCs/>
                <w:color w:val="0D0D0D" w:themeColor="text1" w:themeTint="F2"/>
                <w:sz w:val="24"/>
                <w:szCs w:val="24"/>
              </w:rPr>
              <w:t>15</w:t>
            </w:r>
          </w:p>
        </w:tc>
      </w:tr>
      <w:tr w:rsidR="00D6594F" w:rsidRPr="00413799" w14:paraId="7EC6EFE7" w14:textId="77777777" w:rsidTr="008D5E96">
        <w:trPr>
          <w:trHeight w:val="263"/>
        </w:trPr>
        <w:tc>
          <w:tcPr>
            <w:tcW w:w="569" w:type="dxa"/>
          </w:tcPr>
          <w:p w14:paraId="154DC873" w14:textId="30EE66EE" w:rsidR="00D6594F" w:rsidRPr="00413799" w:rsidRDefault="00D6594F" w:rsidP="008D5E96">
            <w:pPr>
              <w:spacing w:line="360" w:lineRule="auto"/>
              <w:jc w:val="both"/>
              <w:rPr>
                <w:rFonts w:asciiTheme="majorHAnsi" w:hAnsiTheme="majorHAnsi" w:cstheme="majorHAnsi"/>
                <w:bCs/>
                <w:color w:val="0D0D0D" w:themeColor="text1" w:themeTint="F2"/>
                <w:sz w:val="24"/>
                <w:szCs w:val="24"/>
              </w:rPr>
            </w:pPr>
            <w:r w:rsidRPr="00413799">
              <w:rPr>
                <w:rFonts w:asciiTheme="majorHAnsi" w:hAnsiTheme="majorHAnsi" w:cstheme="majorHAnsi"/>
                <w:bCs/>
                <w:color w:val="0D0D0D" w:themeColor="text1" w:themeTint="F2"/>
                <w:sz w:val="24"/>
                <w:szCs w:val="24"/>
              </w:rPr>
              <w:lastRenderedPageBreak/>
              <w:t>8</w:t>
            </w:r>
          </w:p>
        </w:tc>
        <w:tc>
          <w:tcPr>
            <w:tcW w:w="2564" w:type="dxa"/>
          </w:tcPr>
          <w:p w14:paraId="640FAE8E" w14:textId="3830FF8D" w:rsidR="00D6594F" w:rsidRPr="00413799" w:rsidRDefault="00D6594F" w:rsidP="008D5E96">
            <w:pPr>
              <w:spacing w:line="360" w:lineRule="auto"/>
              <w:jc w:val="both"/>
              <w:rPr>
                <w:rFonts w:asciiTheme="majorHAnsi" w:hAnsiTheme="majorHAnsi" w:cstheme="majorHAnsi"/>
                <w:bCs/>
                <w:color w:val="0D0D0D" w:themeColor="text1" w:themeTint="F2"/>
                <w:sz w:val="24"/>
                <w:szCs w:val="24"/>
              </w:rPr>
            </w:pPr>
            <w:r w:rsidRPr="00413799">
              <w:rPr>
                <w:rFonts w:asciiTheme="majorHAnsi" w:hAnsiTheme="majorHAnsi" w:cstheme="majorHAnsi"/>
                <w:bCs/>
                <w:color w:val="0D0D0D" w:themeColor="text1" w:themeTint="F2"/>
                <w:sz w:val="24"/>
                <w:szCs w:val="24"/>
              </w:rPr>
              <w:t>Suba South</w:t>
            </w:r>
          </w:p>
        </w:tc>
        <w:tc>
          <w:tcPr>
            <w:tcW w:w="4410" w:type="dxa"/>
          </w:tcPr>
          <w:p w14:paraId="48A86211" w14:textId="0EC871C5" w:rsidR="00D6594F" w:rsidRPr="00413799" w:rsidRDefault="00790AF0" w:rsidP="008D5E96">
            <w:pPr>
              <w:spacing w:line="360" w:lineRule="auto"/>
              <w:jc w:val="center"/>
              <w:rPr>
                <w:rFonts w:asciiTheme="majorHAnsi" w:hAnsiTheme="majorHAnsi" w:cstheme="majorHAnsi"/>
                <w:b/>
                <w:bCs/>
                <w:color w:val="0D0D0D" w:themeColor="text1" w:themeTint="F2"/>
                <w:sz w:val="24"/>
                <w:szCs w:val="24"/>
              </w:rPr>
            </w:pPr>
            <w:r w:rsidRPr="00413799">
              <w:rPr>
                <w:rFonts w:asciiTheme="majorHAnsi" w:hAnsiTheme="majorHAnsi" w:cstheme="majorHAnsi"/>
                <w:b/>
                <w:bCs/>
                <w:color w:val="0D0D0D" w:themeColor="text1" w:themeTint="F2"/>
                <w:sz w:val="24"/>
                <w:szCs w:val="24"/>
              </w:rPr>
              <w:t>12</w:t>
            </w:r>
          </w:p>
        </w:tc>
      </w:tr>
      <w:tr w:rsidR="00D6594F" w:rsidRPr="00413799" w14:paraId="55B5DC3E" w14:textId="77777777" w:rsidTr="008D5E96">
        <w:trPr>
          <w:trHeight w:val="358"/>
        </w:trPr>
        <w:tc>
          <w:tcPr>
            <w:tcW w:w="3133" w:type="dxa"/>
            <w:gridSpan w:val="2"/>
          </w:tcPr>
          <w:p w14:paraId="25B464FA" w14:textId="764DCF93" w:rsidR="00D6594F" w:rsidRPr="00413799" w:rsidRDefault="00D6594F" w:rsidP="008D5E96">
            <w:pPr>
              <w:spacing w:line="360" w:lineRule="auto"/>
              <w:rPr>
                <w:rFonts w:asciiTheme="majorHAnsi" w:hAnsiTheme="majorHAnsi" w:cstheme="majorHAnsi"/>
                <w:b/>
                <w:bCs/>
                <w:color w:val="0D0D0D" w:themeColor="text1" w:themeTint="F2"/>
                <w:sz w:val="24"/>
                <w:szCs w:val="24"/>
              </w:rPr>
            </w:pPr>
            <w:r w:rsidRPr="00413799">
              <w:rPr>
                <w:rFonts w:asciiTheme="majorHAnsi" w:hAnsiTheme="majorHAnsi" w:cstheme="majorHAnsi"/>
                <w:b/>
                <w:bCs/>
                <w:color w:val="0D0D0D" w:themeColor="text1" w:themeTint="F2"/>
                <w:sz w:val="24"/>
                <w:szCs w:val="24"/>
              </w:rPr>
              <w:t xml:space="preserve">                 Total</w:t>
            </w:r>
          </w:p>
        </w:tc>
        <w:tc>
          <w:tcPr>
            <w:tcW w:w="4410" w:type="dxa"/>
          </w:tcPr>
          <w:p w14:paraId="14929048" w14:textId="4CF21E9B" w:rsidR="00D6594F" w:rsidRPr="00413799" w:rsidRDefault="00790AF0" w:rsidP="008D5E96">
            <w:pPr>
              <w:spacing w:line="360" w:lineRule="auto"/>
              <w:jc w:val="center"/>
              <w:rPr>
                <w:rFonts w:asciiTheme="majorHAnsi" w:hAnsiTheme="majorHAnsi" w:cstheme="majorHAnsi"/>
                <w:b/>
                <w:bCs/>
                <w:color w:val="0D0D0D" w:themeColor="text1" w:themeTint="F2"/>
                <w:sz w:val="24"/>
                <w:szCs w:val="24"/>
              </w:rPr>
            </w:pPr>
            <w:r w:rsidRPr="00413799">
              <w:rPr>
                <w:rFonts w:asciiTheme="majorHAnsi" w:hAnsiTheme="majorHAnsi" w:cstheme="majorHAnsi"/>
                <w:b/>
                <w:bCs/>
                <w:color w:val="0D0D0D" w:themeColor="text1" w:themeTint="F2"/>
                <w:sz w:val="24"/>
                <w:szCs w:val="24"/>
              </w:rPr>
              <w:t>240</w:t>
            </w:r>
          </w:p>
        </w:tc>
      </w:tr>
    </w:tbl>
    <w:p w14:paraId="300F5266" w14:textId="63AF370C" w:rsidR="00ED6A39" w:rsidRPr="00413799" w:rsidRDefault="00ED6A39" w:rsidP="008D5E96">
      <w:pPr>
        <w:autoSpaceDE w:val="0"/>
        <w:autoSpaceDN w:val="0"/>
        <w:adjustRightInd w:val="0"/>
        <w:spacing w:after="0" w:line="360" w:lineRule="auto"/>
        <w:jc w:val="both"/>
        <w:rPr>
          <w:rFonts w:asciiTheme="majorHAnsi" w:hAnsiTheme="majorHAnsi" w:cstheme="majorHAnsi"/>
          <w:b/>
          <w:bCs/>
          <w:color w:val="000000"/>
          <w:kern w:val="0"/>
          <w14:ligatures w14:val="none"/>
        </w:rPr>
      </w:pPr>
      <w:r w:rsidRPr="00413799">
        <w:rPr>
          <w:rFonts w:asciiTheme="majorHAnsi" w:hAnsiTheme="majorHAnsi" w:cstheme="majorHAnsi"/>
          <w:b/>
          <w:bCs/>
          <w:color w:val="000000"/>
          <w:kern w:val="0"/>
          <w14:ligatures w14:val="none"/>
        </w:rPr>
        <w:t xml:space="preserve">Data Collection </w:t>
      </w:r>
      <w:r w:rsidR="002E6CBC" w:rsidRPr="00413799">
        <w:rPr>
          <w:rFonts w:asciiTheme="majorHAnsi" w:hAnsiTheme="majorHAnsi" w:cstheme="majorHAnsi"/>
          <w:b/>
          <w:bCs/>
          <w:color w:val="000000"/>
          <w:kern w:val="0"/>
          <w14:ligatures w14:val="none"/>
        </w:rPr>
        <w:t>and Analysis</w:t>
      </w:r>
    </w:p>
    <w:p w14:paraId="56D8E28D" w14:textId="7E0ECE58" w:rsidR="00ED6A39" w:rsidRPr="00413799" w:rsidRDefault="002E6CBC" w:rsidP="008D5E96">
      <w:pPr>
        <w:spacing w:after="0" w:line="360" w:lineRule="auto"/>
        <w:jc w:val="both"/>
        <w:rPr>
          <w:rFonts w:asciiTheme="majorHAnsi" w:hAnsiTheme="majorHAnsi" w:cstheme="majorHAnsi"/>
          <w:b/>
          <w:bCs/>
          <w:kern w:val="0"/>
          <w14:ligatures w14:val="none"/>
        </w:rPr>
      </w:pPr>
      <w:r w:rsidRPr="00413799">
        <w:rPr>
          <w:rFonts w:asciiTheme="majorHAnsi" w:eastAsia="Georgia" w:hAnsiTheme="majorHAnsi" w:cstheme="majorHAnsi"/>
          <w:kern w:val="0"/>
          <w14:ligatures w14:val="none"/>
        </w:rPr>
        <w:t xml:space="preserve">The quantitative </w:t>
      </w:r>
      <w:r w:rsidR="008D5221" w:rsidRPr="00413799">
        <w:rPr>
          <w:rFonts w:asciiTheme="majorHAnsi" w:eastAsia="Georgia" w:hAnsiTheme="majorHAnsi" w:cstheme="majorHAnsi"/>
          <w:kern w:val="0"/>
          <w14:ligatures w14:val="none"/>
        </w:rPr>
        <w:t xml:space="preserve">data </w:t>
      </w:r>
      <w:r w:rsidRPr="00413799">
        <w:rPr>
          <w:rFonts w:asciiTheme="majorHAnsi" w:eastAsia="Georgia" w:hAnsiTheme="majorHAnsi" w:cstheme="majorHAnsi"/>
          <w:kern w:val="0"/>
          <w14:ligatures w14:val="none"/>
        </w:rPr>
        <w:t>was gathered through field survey</w:t>
      </w:r>
      <w:r w:rsidR="008D5221" w:rsidRPr="00413799">
        <w:rPr>
          <w:rFonts w:asciiTheme="majorHAnsi" w:eastAsia="Georgia" w:hAnsiTheme="majorHAnsi" w:cstheme="majorHAnsi"/>
          <w:kern w:val="0"/>
          <w14:ligatures w14:val="none"/>
        </w:rPr>
        <w:t xml:space="preserve"> and</w:t>
      </w:r>
      <w:r w:rsidRPr="00413799">
        <w:rPr>
          <w:rFonts w:asciiTheme="majorHAnsi" w:eastAsia="Georgia" w:hAnsiTheme="majorHAnsi" w:cstheme="majorHAnsi"/>
          <w:kern w:val="0"/>
          <w14:ligatures w14:val="none"/>
        </w:rPr>
        <w:t xml:space="preserve"> interviews</w:t>
      </w:r>
      <w:r w:rsidR="005603D3" w:rsidRPr="00413799">
        <w:rPr>
          <w:rFonts w:asciiTheme="majorHAnsi" w:eastAsia="Georgia" w:hAnsiTheme="majorHAnsi" w:cstheme="majorHAnsi"/>
          <w:kern w:val="0"/>
          <w14:ligatures w14:val="none"/>
        </w:rPr>
        <w:t xml:space="preserve"> using structured questionnaires.</w:t>
      </w:r>
      <w:r w:rsidRPr="00413799">
        <w:rPr>
          <w:rFonts w:asciiTheme="majorHAnsi" w:eastAsia="Georgia" w:hAnsiTheme="majorHAnsi" w:cstheme="majorHAnsi"/>
          <w:kern w:val="0"/>
          <w14:ligatures w14:val="none"/>
        </w:rPr>
        <w:t xml:space="preserve"> </w:t>
      </w:r>
      <w:r w:rsidR="00ED6A39" w:rsidRPr="00413799">
        <w:rPr>
          <w:rFonts w:asciiTheme="majorHAnsi" w:eastAsia="Georgia" w:hAnsiTheme="majorHAnsi" w:cstheme="majorHAnsi"/>
          <w:kern w:val="0"/>
          <w14:ligatures w14:val="none"/>
        </w:rPr>
        <w:t>A pretest was carried out among 10% of th</w:t>
      </w:r>
      <w:r w:rsidR="006F217F" w:rsidRPr="00413799">
        <w:rPr>
          <w:rFonts w:asciiTheme="majorHAnsi" w:eastAsia="Georgia" w:hAnsiTheme="majorHAnsi" w:cstheme="majorHAnsi"/>
          <w:kern w:val="0"/>
          <w14:ligatures w14:val="none"/>
        </w:rPr>
        <w:t>e households</w:t>
      </w:r>
      <w:r w:rsidR="00ED6A39" w:rsidRPr="00413799">
        <w:rPr>
          <w:rFonts w:asciiTheme="majorHAnsi" w:eastAsia="Georgia" w:hAnsiTheme="majorHAnsi" w:cstheme="majorHAnsi"/>
          <w:kern w:val="0"/>
          <w14:ligatures w14:val="none"/>
        </w:rPr>
        <w:t xml:space="preserve"> in </w:t>
      </w:r>
      <w:r w:rsidR="006F217F" w:rsidRPr="00413799">
        <w:rPr>
          <w:rFonts w:asciiTheme="majorHAnsi" w:eastAsia="Georgia" w:hAnsiTheme="majorHAnsi" w:cstheme="majorHAnsi"/>
          <w:kern w:val="0"/>
          <w14:ligatures w14:val="none"/>
        </w:rPr>
        <w:t xml:space="preserve">Homabay County who </w:t>
      </w:r>
      <w:r w:rsidR="00ED6A39" w:rsidRPr="00413799">
        <w:rPr>
          <w:rFonts w:asciiTheme="majorHAnsi" w:eastAsia="Georgia" w:hAnsiTheme="majorHAnsi" w:cstheme="majorHAnsi"/>
          <w:kern w:val="0"/>
          <w14:ligatures w14:val="none"/>
        </w:rPr>
        <w:t>were not included in the study. The instrument</w:t>
      </w:r>
      <w:r w:rsidR="006F217F" w:rsidRPr="00413799">
        <w:rPr>
          <w:rFonts w:asciiTheme="majorHAnsi" w:eastAsia="Georgia" w:hAnsiTheme="majorHAnsi" w:cstheme="majorHAnsi"/>
          <w:kern w:val="0"/>
          <w14:ligatures w14:val="none"/>
        </w:rPr>
        <w:t>s</w:t>
      </w:r>
      <w:r w:rsidR="00ED6A39" w:rsidRPr="00413799">
        <w:rPr>
          <w:rFonts w:asciiTheme="majorHAnsi" w:eastAsia="Georgia" w:hAnsiTheme="majorHAnsi" w:cstheme="majorHAnsi"/>
          <w:kern w:val="0"/>
          <w14:ligatures w14:val="none"/>
        </w:rPr>
        <w:t xml:space="preserve"> w</w:t>
      </w:r>
      <w:r w:rsidR="006F217F" w:rsidRPr="00413799">
        <w:rPr>
          <w:rFonts w:asciiTheme="majorHAnsi" w:eastAsia="Georgia" w:hAnsiTheme="majorHAnsi" w:cstheme="majorHAnsi"/>
          <w:kern w:val="0"/>
          <w14:ligatures w14:val="none"/>
        </w:rPr>
        <w:t>ere</w:t>
      </w:r>
      <w:r w:rsidR="00ED6A39" w:rsidRPr="00413799">
        <w:rPr>
          <w:rFonts w:asciiTheme="majorHAnsi" w:eastAsia="Georgia" w:hAnsiTheme="majorHAnsi" w:cstheme="majorHAnsi"/>
          <w:kern w:val="0"/>
          <w14:ligatures w14:val="none"/>
        </w:rPr>
        <w:t xml:space="preserve"> pretested and modified to improve for the validity and reliability. </w:t>
      </w:r>
      <w:r w:rsidR="005603D3" w:rsidRPr="00413799">
        <w:rPr>
          <w:rFonts w:asciiTheme="majorHAnsi" w:eastAsia="Georgia" w:hAnsiTheme="majorHAnsi" w:cstheme="majorHAnsi"/>
          <w:kern w:val="0"/>
          <w14:ligatures w14:val="none"/>
        </w:rPr>
        <w:t xml:space="preserve">Structural Equation Modelling was used to show and determine the relationships between Latent (Governance, Democracy, and Green Energy) and Observed variables (food security status).  </w:t>
      </w:r>
    </w:p>
    <w:p w14:paraId="627E7929" w14:textId="61A40D95" w:rsidR="00121531" w:rsidRPr="00413799" w:rsidRDefault="001336A6" w:rsidP="008D5E96">
      <w:pPr>
        <w:keepNext/>
        <w:keepLines/>
        <w:spacing w:after="0" w:line="360" w:lineRule="auto"/>
        <w:jc w:val="both"/>
        <w:outlineLvl w:val="4"/>
        <w:rPr>
          <w:rFonts w:asciiTheme="majorHAnsi" w:eastAsiaTheme="majorEastAsia" w:hAnsiTheme="majorHAnsi" w:cstheme="majorHAnsi"/>
          <w:b/>
          <w:bCs/>
          <w:kern w:val="0"/>
          <w14:ligatures w14:val="none"/>
        </w:rPr>
      </w:pPr>
      <w:r w:rsidRPr="00413799">
        <w:rPr>
          <w:rFonts w:asciiTheme="majorHAnsi" w:eastAsiaTheme="majorEastAsia" w:hAnsiTheme="majorHAnsi" w:cstheme="majorHAnsi"/>
          <w:b/>
          <w:bCs/>
          <w:kern w:val="0"/>
          <w14:ligatures w14:val="none"/>
        </w:rPr>
        <w:t>Finding</w:t>
      </w:r>
      <w:r w:rsidR="00F0461C" w:rsidRPr="00413799">
        <w:rPr>
          <w:rFonts w:asciiTheme="majorHAnsi" w:eastAsiaTheme="majorEastAsia" w:hAnsiTheme="majorHAnsi" w:cstheme="majorHAnsi"/>
          <w:b/>
          <w:bCs/>
          <w:kern w:val="0"/>
          <w14:ligatures w14:val="none"/>
        </w:rPr>
        <w:t>s</w:t>
      </w:r>
      <w:r w:rsidRPr="00413799">
        <w:rPr>
          <w:rFonts w:asciiTheme="majorHAnsi" w:eastAsiaTheme="majorEastAsia" w:hAnsiTheme="majorHAnsi" w:cstheme="majorHAnsi"/>
          <w:b/>
          <w:bCs/>
          <w:kern w:val="0"/>
          <w14:ligatures w14:val="none"/>
        </w:rPr>
        <w:t xml:space="preserve"> of the study</w:t>
      </w:r>
    </w:p>
    <w:p w14:paraId="1015B4BB" w14:textId="6DA9FB7F" w:rsidR="00D47B99" w:rsidRPr="00413799" w:rsidRDefault="00D47B99" w:rsidP="008D5E96">
      <w:pPr>
        <w:keepNext/>
        <w:keepLines/>
        <w:spacing w:after="0" w:line="360" w:lineRule="auto"/>
        <w:outlineLvl w:val="3"/>
        <w:rPr>
          <w:rFonts w:asciiTheme="majorHAnsi" w:eastAsia="Times New Roman" w:hAnsiTheme="majorHAnsi" w:cstheme="majorHAnsi"/>
          <w:b/>
          <w:bCs/>
          <w:iCs/>
          <w:kern w:val="0"/>
          <w:lang w:val="en-GB" w:eastAsia="en-GB"/>
          <w14:ligatures w14:val="none"/>
        </w:rPr>
      </w:pPr>
      <w:r w:rsidRPr="00413799">
        <w:rPr>
          <w:rFonts w:asciiTheme="majorHAnsi" w:eastAsia="Times New Roman" w:hAnsiTheme="majorHAnsi" w:cstheme="majorHAnsi"/>
          <w:b/>
          <w:bCs/>
          <w:iCs/>
          <w:kern w:val="0"/>
          <w:lang w:val="en-GB" w:eastAsia="en-GB"/>
          <w14:ligatures w14:val="none"/>
        </w:rPr>
        <w:t>Structural Equation Models</w:t>
      </w:r>
    </w:p>
    <w:p w14:paraId="278CCB14" w14:textId="429DDB00" w:rsidR="00D47B99" w:rsidRPr="008D5E96" w:rsidRDefault="00D47B99" w:rsidP="008D5E96">
      <w:pPr>
        <w:spacing w:after="0" w:line="360" w:lineRule="auto"/>
        <w:jc w:val="both"/>
        <w:rPr>
          <w:rFonts w:asciiTheme="majorHAnsi" w:eastAsia="Times New Roman" w:hAnsiTheme="majorHAnsi" w:cstheme="majorHAnsi"/>
          <w:kern w:val="0"/>
          <w14:ligatures w14:val="none"/>
        </w:rPr>
      </w:pPr>
      <w:r w:rsidRPr="00413799">
        <w:rPr>
          <w:rFonts w:asciiTheme="majorHAnsi" w:eastAsia="Times New Roman" w:hAnsiTheme="majorHAnsi" w:cstheme="majorHAnsi"/>
          <w:kern w:val="0"/>
          <w:lang w:val="en-GB" w:eastAsia="en-GB"/>
          <w14:ligatures w14:val="none"/>
        </w:rPr>
        <w:t>The overall modelling analysis exhibited three types of outputs namely; saturated, default and independent mod</w:t>
      </w:r>
      <w:r w:rsidR="00F0461C" w:rsidRPr="00413799">
        <w:rPr>
          <w:rFonts w:asciiTheme="majorHAnsi" w:eastAsia="Times New Roman" w:hAnsiTheme="majorHAnsi" w:cstheme="majorHAnsi"/>
          <w:kern w:val="0"/>
          <w:lang w:val="en-GB" w:eastAsia="en-GB"/>
          <w14:ligatures w14:val="none"/>
        </w:rPr>
        <w:t>el</w:t>
      </w:r>
      <w:r w:rsidRPr="00413799">
        <w:rPr>
          <w:rFonts w:asciiTheme="majorHAnsi" w:eastAsia="Times New Roman" w:hAnsiTheme="majorHAnsi" w:cstheme="majorHAnsi"/>
          <w:kern w:val="0"/>
          <w:lang w:val="en-GB" w:eastAsia="en-GB"/>
          <w14:ligatures w14:val="none"/>
        </w:rPr>
        <w:t xml:space="preserve">. </w:t>
      </w:r>
      <w:r w:rsidRPr="00413799">
        <w:rPr>
          <w:rFonts w:asciiTheme="majorHAnsi" w:eastAsia="Times New Roman" w:hAnsiTheme="majorHAnsi" w:cstheme="majorHAnsi"/>
          <w:iCs/>
          <w:kern w:val="0"/>
          <w14:ligatures w14:val="none"/>
        </w:rPr>
        <w:t>The saturated model</w:t>
      </w:r>
      <w:r w:rsidRPr="00413799">
        <w:rPr>
          <w:rFonts w:asciiTheme="majorHAnsi" w:eastAsia="Times New Roman" w:hAnsiTheme="majorHAnsi" w:cstheme="majorHAnsi"/>
          <w:kern w:val="0"/>
          <w14:ligatures w14:val="none"/>
        </w:rPr>
        <w:t xml:space="preserve"> was insignificant but fully explanatory model in which there were as many </w:t>
      </w:r>
      <w:r w:rsidR="00C330E8" w:rsidRPr="00413799">
        <w:rPr>
          <w:rFonts w:asciiTheme="majorHAnsi" w:eastAsia="Times New Roman" w:hAnsiTheme="majorHAnsi" w:cstheme="majorHAnsi"/>
          <w:kern w:val="0"/>
          <w14:ligatures w14:val="none"/>
        </w:rPr>
        <w:t>parameters</w:t>
      </w:r>
      <w:r w:rsidRPr="00413799">
        <w:rPr>
          <w:rFonts w:asciiTheme="majorHAnsi" w:eastAsia="Times New Roman" w:hAnsiTheme="majorHAnsi" w:cstheme="majorHAnsi"/>
          <w:kern w:val="0"/>
          <w14:ligatures w14:val="none"/>
        </w:rPr>
        <w:t xml:space="preserve"> estimates as degrees of freedom. Most goodness of fit measures was 1.0 for a saturated model, but since saturated models were the most un-parsimonious models possible, parsimony-based goodness of fit measures was 0. Some measures, like RMSEA, cannot be computed for the saturated model at all. The independen</w:t>
      </w:r>
      <w:r w:rsidR="00C330E8" w:rsidRPr="00413799">
        <w:rPr>
          <w:rFonts w:asciiTheme="majorHAnsi" w:eastAsia="Times New Roman" w:hAnsiTheme="majorHAnsi" w:cstheme="majorHAnsi"/>
          <w:kern w:val="0"/>
          <w14:ligatures w14:val="none"/>
        </w:rPr>
        <w:t>t</w:t>
      </w:r>
      <w:r w:rsidRPr="00413799">
        <w:rPr>
          <w:rFonts w:asciiTheme="majorHAnsi" w:eastAsia="Times New Roman" w:hAnsiTheme="majorHAnsi" w:cstheme="majorHAnsi"/>
          <w:kern w:val="0"/>
          <w14:ligatures w14:val="none"/>
        </w:rPr>
        <w:t xml:space="preserve"> model was one which assumed all relationships among measured variables </w:t>
      </w:r>
      <w:r w:rsidR="00C330E8" w:rsidRPr="00413799">
        <w:rPr>
          <w:rFonts w:asciiTheme="majorHAnsi" w:eastAsia="Times New Roman" w:hAnsiTheme="majorHAnsi" w:cstheme="majorHAnsi"/>
          <w:kern w:val="0"/>
          <w14:ligatures w14:val="none"/>
        </w:rPr>
        <w:t>we</w:t>
      </w:r>
      <w:r w:rsidRPr="00413799">
        <w:rPr>
          <w:rFonts w:asciiTheme="majorHAnsi" w:eastAsia="Times New Roman" w:hAnsiTheme="majorHAnsi" w:cstheme="majorHAnsi"/>
          <w:kern w:val="0"/>
          <w14:ligatures w14:val="none"/>
        </w:rPr>
        <w:t xml:space="preserve">re 0. This implied that the correlations among the latent variables were also 0. Where the saturated model had a parsimony ratio of 0, the independence model had a parsimony ratio of 1. Most fit indexes were 0, whether of the parsimony-adjusted variety or not, but some had non-zero values (RMSEA, GFI) depending on the data. </w:t>
      </w:r>
      <w:r w:rsidRPr="00413799">
        <w:rPr>
          <w:rFonts w:asciiTheme="majorHAnsi" w:eastAsia="Times New Roman" w:hAnsiTheme="majorHAnsi" w:cstheme="majorHAnsi"/>
          <w:iCs/>
          <w:kern w:val="0"/>
          <w14:ligatures w14:val="none"/>
        </w:rPr>
        <w:t>The default model</w:t>
      </w:r>
      <w:r w:rsidRPr="00413799">
        <w:rPr>
          <w:rFonts w:asciiTheme="majorHAnsi" w:eastAsia="Times New Roman" w:hAnsiTheme="majorHAnsi" w:cstheme="majorHAnsi"/>
          <w:kern w:val="0"/>
          <w14:ligatures w14:val="none"/>
        </w:rPr>
        <w:t xml:space="preserve"> (</w:t>
      </w:r>
      <w:r w:rsidR="00C330E8" w:rsidRPr="00413799">
        <w:rPr>
          <w:rFonts w:asciiTheme="majorHAnsi" w:eastAsia="Times New Roman" w:hAnsiTheme="majorHAnsi" w:cstheme="majorHAnsi"/>
          <w:kern w:val="0"/>
          <w14:ligatures w14:val="none"/>
        </w:rPr>
        <w:t>f</w:t>
      </w:r>
      <w:r w:rsidRPr="00413799">
        <w:rPr>
          <w:rFonts w:asciiTheme="majorHAnsi" w:eastAsia="Times New Roman" w:hAnsiTheme="majorHAnsi" w:cstheme="majorHAnsi"/>
          <w:kern w:val="0"/>
          <w14:ligatures w14:val="none"/>
        </w:rPr>
        <w:t xml:space="preserve">igure </w:t>
      </w:r>
      <w:r w:rsidR="00F0461C" w:rsidRPr="00413799">
        <w:rPr>
          <w:rFonts w:asciiTheme="majorHAnsi" w:eastAsia="Times New Roman" w:hAnsiTheme="majorHAnsi" w:cstheme="majorHAnsi"/>
          <w:kern w:val="0"/>
          <w14:ligatures w14:val="none"/>
        </w:rPr>
        <w:t>1</w:t>
      </w:r>
      <w:r w:rsidRPr="00413799">
        <w:rPr>
          <w:rFonts w:asciiTheme="majorHAnsi" w:eastAsia="Times New Roman" w:hAnsiTheme="majorHAnsi" w:cstheme="majorHAnsi"/>
          <w:kern w:val="0"/>
          <w14:ligatures w14:val="none"/>
        </w:rPr>
        <w:t>) was the researcher's structural model, always more parsimonious than the saturated model and almost always fitting better than the independence model with which it was compared using goodness of fit measures. That is, the default model (</w:t>
      </w:r>
      <w:r w:rsidR="00C330E8" w:rsidRPr="00413799">
        <w:rPr>
          <w:rFonts w:asciiTheme="majorHAnsi" w:eastAsia="Times New Roman" w:hAnsiTheme="majorHAnsi" w:cstheme="majorHAnsi"/>
          <w:kern w:val="0"/>
          <w14:ligatures w14:val="none"/>
        </w:rPr>
        <w:t>f</w:t>
      </w:r>
      <w:r w:rsidRPr="00413799">
        <w:rPr>
          <w:rFonts w:asciiTheme="majorHAnsi" w:eastAsia="Times New Roman" w:hAnsiTheme="majorHAnsi" w:cstheme="majorHAnsi"/>
          <w:kern w:val="0"/>
          <w14:ligatures w14:val="none"/>
        </w:rPr>
        <w:t>igure</w:t>
      </w:r>
      <w:r w:rsidR="00F0461C" w:rsidRPr="00413799">
        <w:rPr>
          <w:rFonts w:asciiTheme="majorHAnsi" w:eastAsia="Times New Roman" w:hAnsiTheme="majorHAnsi" w:cstheme="majorHAnsi"/>
          <w:kern w:val="0"/>
          <w14:ligatures w14:val="none"/>
        </w:rPr>
        <w:t xml:space="preserve"> </w:t>
      </w:r>
      <w:r w:rsidRPr="00413799">
        <w:rPr>
          <w:rFonts w:asciiTheme="majorHAnsi" w:eastAsia="Times New Roman" w:hAnsiTheme="majorHAnsi" w:cstheme="majorHAnsi"/>
          <w:kern w:val="0"/>
          <w14:ligatures w14:val="none"/>
        </w:rPr>
        <w:t>1) would have a goodness of fit between the perfect explanation of the trivial saturated</w:t>
      </w:r>
      <w:r w:rsidRPr="008D5E96">
        <w:rPr>
          <w:rFonts w:asciiTheme="majorHAnsi" w:eastAsia="Times New Roman" w:hAnsiTheme="majorHAnsi" w:cstheme="majorHAnsi"/>
          <w:kern w:val="0"/>
          <w14:ligatures w14:val="none"/>
        </w:rPr>
        <w:t xml:space="preserve"> model and terrible explanatory power of the independence model, which assumed no relationships.</w:t>
      </w:r>
    </w:p>
    <w:p w14:paraId="5F579867" w14:textId="77777777" w:rsidR="00D47B99" w:rsidRPr="008D5E96" w:rsidRDefault="00D47B99" w:rsidP="008D5E96">
      <w:pPr>
        <w:spacing w:after="0" w:line="360" w:lineRule="auto"/>
        <w:jc w:val="both"/>
        <w:rPr>
          <w:rFonts w:asciiTheme="majorHAnsi" w:eastAsia="Times New Roman" w:hAnsiTheme="majorHAnsi" w:cstheme="majorHAnsi"/>
          <w:kern w:val="0"/>
          <w14:ligatures w14:val="none"/>
        </w:rPr>
      </w:pPr>
    </w:p>
    <w:p w14:paraId="3E7E94F7" w14:textId="77777777" w:rsidR="00D47B99" w:rsidRPr="008D5E96" w:rsidRDefault="00D47B99" w:rsidP="008D5E96">
      <w:pPr>
        <w:spacing w:after="0" w:line="360" w:lineRule="auto"/>
        <w:jc w:val="both"/>
        <w:rPr>
          <w:rFonts w:asciiTheme="majorHAnsi" w:eastAsia="Times New Roman" w:hAnsiTheme="majorHAnsi" w:cstheme="majorHAnsi"/>
          <w:kern w:val="0"/>
          <w14:ligatures w14:val="none"/>
        </w:rPr>
      </w:pPr>
    </w:p>
    <w:p w14:paraId="192590A3" w14:textId="7E194B47" w:rsidR="00D47B99" w:rsidRPr="008D5E96" w:rsidRDefault="00E5769F" w:rsidP="008D5E96">
      <w:pPr>
        <w:keepNext/>
        <w:keepLines/>
        <w:spacing w:after="0" w:line="360" w:lineRule="auto"/>
        <w:outlineLvl w:val="5"/>
        <w:rPr>
          <w:rFonts w:asciiTheme="majorHAnsi" w:eastAsia="Times New Roman" w:hAnsiTheme="majorHAnsi" w:cstheme="majorHAnsi"/>
          <w:b/>
          <w:bCs/>
          <w:kern w:val="0"/>
          <w:lang w:eastAsia="en-GB"/>
          <w14:ligatures w14:val="none"/>
        </w:rPr>
      </w:pPr>
      <w:r w:rsidRPr="008D5E96">
        <w:rPr>
          <w:rFonts w:asciiTheme="majorHAnsi" w:eastAsia="Times New Roman" w:hAnsiTheme="majorHAnsi" w:cstheme="majorHAnsi"/>
          <w:b/>
          <w:bCs/>
          <w:noProof/>
          <w:kern w:val="0"/>
          <w14:ligatures w14:val="none"/>
        </w:rPr>
        <w:lastRenderedPageBreak/>
        <mc:AlternateContent>
          <mc:Choice Requires="wps">
            <w:drawing>
              <wp:anchor distT="0" distB="0" distL="114300" distR="114300" simplePos="0" relativeHeight="251687936" behindDoc="0" locked="0" layoutInCell="1" allowOverlap="1" wp14:anchorId="36C3F5A0" wp14:editId="4C13F252">
                <wp:simplePos x="0" y="0"/>
                <wp:positionH relativeFrom="column">
                  <wp:posOffset>4893131</wp:posOffset>
                </wp:positionH>
                <wp:positionV relativeFrom="paragraph">
                  <wp:posOffset>234933</wp:posOffset>
                </wp:positionV>
                <wp:extent cx="766445" cy="286385"/>
                <wp:effectExtent l="635" t="635" r="4445" b="0"/>
                <wp:wrapNone/>
                <wp:docPr id="154607689"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6445" cy="286385"/>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38100">
                              <a:solidFill>
                                <a:srgbClr val="F2F2F2"/>
                              </a:solidFill>
                              <a:miter lim="800000"/>
                              <a:headEnd/>
                              <a:tailEnd/>
                            </a14:hiddenLine>
                          </a:ext>
                        </a:extLst>
                      </wps:spPr>
                      <wps:txbx>
                        <w:txbxContent>
                          <w:p w14:paraId="599368EB" w14:textId="77777777" w:rsidR="00D47B99" w:rsidRPr="00FB21BD" w:rsidRDefault="00D47B99" w:rsidP="00D47B99">
                            <w:pPr>
                              <w:rPr>
                                <w:rFonts w:ascii="Times New Roman" w:hAnsi="Times New Roman" w:cs="Times New Roman"/>
                                <w:b/>
                                <w:bCs/>
                                <w:sz w:val="18"/>
                                <w:szCs w:val="18"/>
                              </w:rPr>
                            </w:pPr>
                            <w:r w:rsidRPr="00FB21BD">
                              <w:rPr>
                                <w:rFonts w:ascii="Times New Roman" w:hAnsi="Times New Roman" w:cs="Times New Roman"/>
                                <w:b/>
                                <w:sz w:val="18"/>
                                <w:szCs w:val="18"/>
                              </w:rPr>
                              <w:t>R</w:t>
                            </w:r>
                            <w:r w:rsidRPr="00FB21BD">
                              <w:rPr>
                                <w:rFonts w:ascii="Times New Roman" w:hAnsi="Times New Roman" w:cs="Times New Roman"/>
                                <w:b/>
                                <w:sz w:val="18"/>
                                <w:szCs w:val="18"/>
                                <w:vertAlign w:val="superscript"/>
                              </w:rPr>
                              <w:t>2</w:t>
                            </w:r>
                            <w:r w:rsidRPr="00FB21BD">
                              <w:rPr>
                                <w:rFonts w:ascii="Times New Roman" w:hAnsi="Times New Roman" w:cs="Times New Roman"/>
                                <w:b/>
                                <w:sz w:val="18"/>
                                <w:szCs w:val="18"/>
                              </w:rPr>
                              <w:t>=</w:t>
                            </w:r>
                            <w:r w:rsidRPr="00FB21BD">
                              <w:rPr>
                                <w:rFonts w:ascii="Times New Roman" w:hAnsi="Times New Roman" w:cs="Times New Roman"/>
                                <w:b/>
                                <w:bCs/>
                                <w:iCs/>
                                <w:sz w:val="18"/>
                                <w:szCs w:val="18"/>
                              </w:rPr>
                              <w:t>72***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36C3F5A0" id="Rectangle 29" o:spid="_x0000_s1026" style="position:absolute;margin-left:385.3pt;margin-top:18.5pt;width:60.35pt;height:22.5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" filled="f" fillcolor="black" stroked="f" strokecolor="#f2f2f2" strokeweight="3pt">
                <v:textbox>
                  <w:txbxContent>
                    <w:p w14:paraId="599368EB" w14:textId="77777777" w:rsidR="00D47B99" w:rsidRPr="00FB21BD" w:rsidRDefault="00D47B99" w:rsidP="00D47B99">
                      <w:pPr>
                        <w:rPr>
                          <w:rFonts w:ascii="Times New Roman" w:hAnsi="Times New Roman" w:cs="Times New Roman"/>
                          <w:b/>
                          <w:bCs/>
                          <w:sz w:val="18"/>
                          <w:szCs w:val="18"/>
                        </w:rPr>
                      </w:pPr>
                      <w:r w:rsidRPr="00FB21BD">
                        <w:rPr>
                          <w:rFonts w:ascii="Times New Roman" w:hAnsi="Times New Roman" w:cs="Times New Roman"/>
                          <w:b/>
                          <w:sz w:val="18"/>
                          <w:szCs w:val="18"/>
                        </w:rPr>
                        <w:t>R</w:t>
                      </w:r>
                      <w:r w:rsidRPr="00FB21BD">
                        <w:rPr>
                          <w:rFonts w:ascii="Times New Roman" w:hAnsi="Times New Roman" w:cs="Times New Roman"/>
                          <w:b/>
                          <w:sz w:val="18"/>
                          <w:szCs w:val="18"/>
                          <w:vertAlign w:val="superscript"/>
                        </w:rPr>
                        <w:t>2</w:t>
                      </w:r>
                      <w:r w:rsidRPr="00FB21BD">
                        <w:rPr>
                          <w:rFonts w:ascii="Times New Roman" w:hAnsi="Times New Roman" w:cs="Times New Roman"/>
                          <w:b/>
                          <w:sz w:val="18"/>
                          <w:szCs w:val="18"/>
                        </w:rPr>
                        <w:t>=</w:t>
                      </w:r>
                      <w:r w:rsidRPr="00FB21BD">
                        <w:rPr>
                          <w:rFonts w:ascii="Times New Roman" w:hAnsi="Times New Roman" w:cs="Times New Roman"/>
                          <w:b/>
                          <w:bCs/>
                          <w:iCs/>
                          <w:sz w:val="18"/>
                          <w:szCs w:val="18"/>
                        </w:rPr>
                        <w:t>72***</w:t>
                      </w:r>
                    </w:p>
                  </w:txbxContent>
                </v:textbox>
              </v:rect>
            </w:pict>
          </mc:Fallback>
        </mc:AlternateContent>
      </w:r>
      <w:r w:rsidR="00D31585" w:rsidRPr="008D5E96">
        <w:rPr>
          <w:rFonts w:asciiTheme="majorHAnsi" w:eastAsia="Times New Roman" w:hAnsiTheme="majorHAnsi" w:cstheme="majorHAnsi"/>
          <w:b/>
          <w:bCs/>
          <w:noProof/>
          <w:kern w:val="0"/>
          <w14:ligatures w14:val="none"/>
        </w:rPr>
        <mc:AlternateContent>
          <mc:Choice Requires="wps">
            <w:drawing>
              <wp:anchor distT="0" distB="0" distL="114300" distR="114300" simplePos="0" relativeHeight="251686912" behindDoc="0" locked="0" layoutInCell="1" allowOverlap="1" wp14:anchorId="16B2C95A" wp14:editId="5FE5DF6D">
                <wp:simplePos x="0" y="0"/>
                <wp:positionH relativeFrom="column">
                  <wp:posOffset>629187</wp:posOffset>
                </wp:positionH>
                <wp:positionV relativeFrom="paragraph">
                  <wp:posOffset>-57955</wp:posOffset>
                </wp:positionV>
                <wp:extent cx="1739900" cy="740982"/>
                <wp:effectExtent l="133350" t="133350" r="88900" b="154940"/>
                <wp:wrapNone/>
                <wp:docPr id="504171229" name="Oval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9900" cy="740982"/>
                        </a:xfrm>
                        <a:prstGeom prst="ellipse">
                          <a:avLst/>
                        </a:prstGeom>
                        <a:ln>
                          <a:noFill/>
                          <a:headEnd/>
                          <a:tailEnd/>
                        </a:ln>
                        <a:effectLst>
                          <a:outerShdw blurRad="107950" dist="12700" dir="5400000" algn="ctr">
                            <a:srgbClr val="000000"/>
                          </a:outerShdw>
                        </a:effectLst>
                        <a:scene3d>
                          <a:camera prst="orthographicFront">
                            <a:rot lat="0" lon="0" rev="0"/>
                          </a:camera>
                          <a:lightRig rig="soft" dir="t">
                            <a:rot lat="0" lon="0" rev="0"/>
                          </a:lightRig>
                        </a:scene3d>
                        <a:sp3d contourW="44450" prstMaterial="matte">
                          <a:bevelT w="63500" h="63500" prst="artDeco"/>
                          <a:contourClr>
                            <a:srgbClr val="FFFFFF"/>
                          </a:contourClr>
                        </a:sp3d>
                      </wps:spPr>
                      <wps:style>
                        <a:lnRef idx="1">
                          <a:schemeClr val="accent3"/>
                        </a:lnRef>
                        <a:fillRef idx="3">
                          <a:schemeClr val="accent3"/>
                        </a:fillRef>
                        <a:effectRef idx="2">
                          <a:schemeClr val="accent3"/>
                        </a:effectRef>
                        <a:fontRef idx="minor">
                          <a:schemeClr val="lt1"/>
                        </a:fontRef>
                      </wps:style>
                      <wps:txbx>
                        <w:txbxContent>
                          <w:p w14:paraId="6224F54A" w14:textId="1D971B2C" w:rsidR="00D47B99" w:rsidRPr="00D31585" w:rsidRDefault="00F0461C" w:rsidP="00D31585">
                            <w:pPr>
                              <w:spacing w:after="0" w:line="240" w:lineRule="auto"/>
                              <w:jc w:val="center"/>
                              <w:rPr>
                                <w:rFonts w:ascii="Times New Roman" w:hAnsi="Times New Roman" w:cs="Times New Roman"/>
                                <w:b/>
                                <w:bCs/>
                                <w:color w:val="000000" w:themeColor="text1"/>
                                <w:sz w:val="20"/>
                                <w:szCs w:val="20"/>
                              </w:rPr>
                            </w:pPr>
                            <w:r w:rsidRPr="00D31585">
                              <w:rPr>
                                <w:rFonts w:ascii="Times New Roman" w:hAnsi="Times New Roman" w:cs="Times New Roman"/>
                                <w:b/>
                                <w:bCs/>
                                <w:color w:val="000000" w:themeColor="text1"/>
                                <w:sz w:val="20"/>
                                <w:szCs w:val="20"/>
                              </w:rPr>
                              <w:t>Impact of Governance on food security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oval w14:anchorId="16B2C95A" id="Oval 28" o:spid="_x0000_s1027" style="position:absolute;margin-left:49.55pt;margin-top:-4.55pt;width:137pt;height:58.3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" fillcolor="#aaa [3030]" stroked="f" strokeweight=".5pt">
                <v:fill color2="#a3a3a3 [3174]" rotate="t" colors="0 #afafaf;.5 #a5a5a5;1 #929292" focus="100%" type="gradient">
                  <o:fill v:ext="view" type="gradientUnscaled"/>
                </v:fill>
                <v:stroke joinstyle="miter"/>
                <v:shadow on="t" color="black" offset="0,1pt"/>
                <v:textbox>
                  <w:txbxContent>
                    <w:p w14:paraId="6224F54A" w14:textId="1D971B2C" w:rsidR="00D47B99" w:rsidRPr="00D31585" w:rsidRDefault="00F0461C" w:rsidP="00D31585">
                      <w:pPr>
                        <w:spacing w:after="0" w:line="240" w:lineRule="auto"/>
                        <w:jc w:val="center"/>
                        <w:rPr>
                          <w:rFonts w:ascii="Times New Roman" w:hAnsi="Times New Roman" w:cs="Times New Roman"/>
                          <w:b/>
                          <w:bCs/>
                          <w:color w:val="000000" w:themeColor="text1"/>
                          <w:sz w:val="20"/>
                          <w:szCs w:val="20"/>
                        </w:rPr>
                      </w:pPr>
                      <w:r w:rsidRPr="00D31585">
                        <w:rPr>
                          <w:rFonts w:ascii="Times New Roman" w:hAnsi="Times New Roman" w:cs="Times New Roman"/>
                          <w:b/>
                          <w:bCs/>
                          <w:color w:val="000000" w:themeColor="text1"/>
                          <w:sz w:val="20"/>
                          <w:szCs w:val="20"/>
                        </w:rPr>
                        <w:t>Impact of Governance on food security</w:t>
                      </w:r>
                    </w:p>
                  </w:txbxContent>
                </v:textbox>
              </v:oval>
            </w:pict>
          </mc:Fallback>
        </mc:AlternateContent>
      </w:r>
      <w:r w:rsidR="00D31585" w:rsidRPr="008D5E96">
        <w:rPr>
          <w:rFonts w:asciiTheme="majorHAnsi" w:eastAsia="Times New Roman" w:hAnsiTheme="majorHAnsi" w:cstheme="majorHAnsi"/>
          <w:b/>
          <w:bCs/>
          <w:noProof/>
          <w:kern w:val="0"/>
          <w14:ligatures w14:val="none"/>
        </w:rPr>
        <mc:AlternateContent>
          <mc:Choice Requires="wps">
            <w:drawing>
              <wp:anchor distT="0" distB="0" distL="114300" distR="114300" simplePos="0" relativeHeight="251675648" behindDoc="0" locked="0" layoutInCell="1" allowOverlap="1" wp14:anchorId="33B43532" wp14:editId="533F3279">
                <wp:simplePos x="0" y="0"/>
                <wp:positionH relativeFrom="column">
                  <wp:posOffset>-116446</wp:posOffset>
                </wp:positionH>
                <wp:positionV relativeFrom="paragraph">
                  <wp:posOffset>269920</wp:posOffset>
                </wp:positionV>
                <wp:extent cx="800100" cy="2041838"/>
                <wp:effectExtent l="38100" t="38100" r="57150" b="111125"/>
                <wp:wrapNone/>
                <wp:docPr id="626952934" name="Freeform: 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800100" cy="2041838"/>
                        </a:xfrm>
                        <a:custGeom>
                          <a:avLst/>
                          <a:gdLst>
                            <a:gd name="G0" fmla="+- 0 0 0"/>
                            <a:gd name="G1" fmla="+- 21339 0 0"/>
                            <a:gd name="G2" fmla="+- 21600 0 0"/>
                            <a:gd name="T0" fmla="*/ 3346 w 21600"/>
                            <a:gd name="T1" fmla="*/ 0 h 42908"/>
                            <a:gd name="T2" fmla="*/ 1151 w 21600"/>
                            <a:gd name="T3" fmla="*/ 42908 h 42908"/>
                            <a:gd name="T4" fmla="*/ 0 w 21600"/>
                            <a:gd name="T5" fmla="*/ 21339 h 42908"/>
                          </a:gdLst>
                          <a:ahLst/>
                          <a:cxnLst>
                            <a:cxn ang="0">
                              <a:pos x="T0" y="T1"/>
                            </a:cxn>
                            <a:cxn ang="0">
                              <a:pos x="T2" y="T3"/>
                            </a:cxn>
                            <a:cxn ang="0">
                              <a:pos x="T4" y="T5"/>
                            </a:cxn>
                          </a:cxnLst>
                          <a:rect l="0" t="0" r="r" b="b"/>
                          <a:pathLst>
                            <a:path w="21600" h="42908" fill="none" extrusionOk="0">
                              <a:moveTo>
                                <a:pt x="3346" y="-1"/>
                              </a:moveTo>
                              <a:cubicBezTo>
                                <a:pt x="13855" y="1647"/>
                                <a:pt x="21600" y="10701"/>
                                <a:pt x="21600" y="21339"/>
                              </a:cubicBezTo>
                              <a:cubicBezTo>
                                <a:pt x="21600" y="32821"/>
                                <a:pt x="12616" y="42296"/>
                                <a:pt x="1151" y="42908"/>
                              </a:cubicBezTo>
                            </a:path>
                            <a:path w="21600" h="42908" stroke="0" extrusionOk="0">
                              <a:moveTo>
                                <a:pt x="3346" y="-1"/>
                              </a:moveTo>
                              <a:cubicBezTo>
                                <a:pt x="13855" y="1647"/>
                                <a:pt x="21600" y="10701"/>
                                <a:pt x="21600" y="21339"/>
                              </a:cubicBezTo>
                              <a:cubicBezTo>
                                <a:pt x="21600" y="32821"/>
                                <a:pt x="12616" y="42296"/>
                                <a:pt x="1151" y="42908"/>
                              </a:cubicBezTo>
                              <a:lnTo>
                                <a:pt x="0" y="21339"/>
                              </a:lnTo>
                              <a:close/>
                            </a:path>
                          </a:pathLst>
                        </a:custGeom>
                        <a:noFill/>
                        <a:ln w="9525">
                          <a:solidFill>
                            <a:srgbClr val="000000"/>
                          </a:solidFill>
                          <a:round/>
                          <a:headEnd/>
                          <a:tailEnd/>
                        </a:ln>
                        <a:effectLst>
                          <a:outerShdw blurRad="50800" dist="38100" dir="2700000" algn="tl" rotWithShape="0">
                            <a:prstClr val="black">
                              <a:alpha val="40000"/>
                            </a:prstClr>
                          </a:outerShdw>
                        </a:effectLst>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279D82B7" id="Freeform: Shape 18" o:spid="_x0000_s1026" style="position:absolute;margin-left:-9.15pt;margin-top:21.25pt;width:63pt;height:160.75pt;flip:x;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429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" path="m3346,-1nfc13855,1647,21600,10701,21600,21339v,11482,-8984,20957,-20449,21569em3346,-1nsc13855,1647,21600,10701,21600,21339v,11482,-8984,20957,-20449,21569l,21339,3346,-1xe" filled="f">
                <v:shadow on="t" color="black" opacity="26214f" origin="-.5,-.5" offset=".74836mm,.74836mm"/>
                <v:path arrowok="t" o:extrusionok="f" o:connecttype="custom" o:connectlocs="123941,0;42635,2041838;0,1015447" o:connectangles="0,0,0"/>
              </v:shape>
            </w:pict>
          </mc:Fallback>
        </mc:AlternateContent>
      </w:r>
      <w:r w:rsidR="000C70CC" w:rsidRPr="008D5E96">
        <w:rPr>
          <w:rFonts w:asciiTheme="majorHAnsi" w:eastAsia="Times New Roman" w:hAnsiTheme="majorHAnsi" w:cstheme="majorHAnsi"/>
          <w:b/>
          <w:bCs/>
          <w:noProof/>
          <w:kern w:val="0"/>
          <w14:ligatures w14:val="none"/>
        </w:rPr>
        <mc:AlternateContent>
          <mc:Choice Requires="wps">
            <w:drawing>
              <wp:anchor distT="0" distB="0" distL="114300" distR="114300" simplePos="0" relativeHeight="251661312" behindDoc="0" locked="0" layoutInCell="1" allowOverlap="1" wp14:anchorId="1AAB2B98" wp14:editId="4852144C">
                <wp:simplePos x="0" y="0"/>
                <wp:positionH relativeFrom="column">
                  <wp:posOffset>520611</wp:posOffset>
                </wp:positionH>
                <wp:positionV relativeFrom="paragraph">
                  <wp:posOffset>235585</wp:posOffset>
                </wp:positionV>
                <wp:extent cx="103031" cy="45719"/>
                <wp:effectExtent l="0" t="38100" r="49530" b="50165"/>
                <wp:wrapNone/>
                <wp:docPr id="1357354225" name="Straight Arrow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3031" cy="45719"/>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339AE11C" id="_x0000_t32" coordsize="21600,21600" o:spt="32" o:oned="t" path="m,l21600,21600e" filled="f">
                <v:path arrowok="t" fillok="f" o:connecttype="none"/>
                <o:lock v:ext="edit" shapetype="t"/>
              </v:shapetype>
              <v:shape id="Straight Arrow Connector 19" o:spid="_x0000_s1026" type="#_x0000_t32" style="position:absolute;margin-left:41pt;margin-top:18.55pt;width:8.1pt;height:3.6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">
                <v:stroke endarrow="block"/>
              </v:shape>
            </w:pict>
          </mc:Fallback>
        </mc:AlternateContent>
      </w:r>
    </w:p>
    <w:p w14:paraId="512A8CF0" w14:textId="31B831DF" w:rsidR="00D47B99" w:rsidRPr="008D5E96" w:rsidRDefault="00E5769F" w:rsidP="008D5E96">
      <w:pPr>
        <w:keepNext/>
        <w:keepLines/>
        <w:spacing w:after="0" w:line="360" w:lineRule="auto"/>
        <w:outlineLvl w:val="5"/>
        <w:rPr>
          <w:rFonts w:asciiTheme="majorHAnsi" w:eastAsia="Times New Roman" w:hAnsiTheme="majorHAnsi" w:cstheme="majorHAnsi"/>
          <w:b/>
          <w:bCs/>
          <w:kern w:val="0"/>
          <w:lang w:eastAsia="en-GB"/>
          <w14:ligatures w14:val="none"/>
        </w:rPr>
      </w:pPr>
      <w:r w:rsidRPr="008D5E96">
        <w:rPr>
          <w:rFonts w:asciiTheme="majorHAnsi" w:eastAsia="Times New Roman" w:hAnsiTheme="majorHAnsi" w:cstheme="majorHAnsi"/>
          <w:b/>
          <w:bCs/>
          <w:noProof/>
          <w:kern w:val="0"/>
          <w14:ligatures w14:val="none"/>
        </w:rPr>
        <mc:AlternateContent>
          <mc:Choice Requires="wps">
            <w:drawing>
              <wp:anchor distT="0" distB="0" distL="114300" distR="114300" simplePos="0" relativeHeight="251679744" behindDoc="0" locked="0" layoutInCell="1" allowOverlap="1" wp14:anchorId="5647FF2C" wp14:editId="025DF5C2">
                <wp:simplePos x="0" y="0"/>
                <wp:positionH relativeFrom="margin">
                  <wp:align>center</wp:align>
                </wp:positionH>
                <wp:positionV relativeFrom="paragraph">
                  <wp:posOffset>152838</wp:posOffset>
                </wp:positionV>
                <wp:extent cx="581025" cy="286385"/>
                <wp:effectExtent l="0" t="0" r="0" b="0"/>
                <wp:wrapNone/>
                <wp:docPr id="442429555"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025" cy="286385"/>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38100">
                              <a:solidFill>
                                <a:srgbClr val="F2F2F2"/>
                              </a:solidFill>
                              <a:miter lim="800000"/>
                              <a:headEnd/>
                              <a:tailEnd/>
                            </a14:hiddenLine>
                          </a:ext>
                        </a:extLst>
                      </wps:spPr>
                      <wps:txbx>
                        <w:txbxContent>
                          <w:p w14:paraId="57877AAE" w14:textId="77777777" w:rsidR="00D47B99" w:rsidRPr="00445468" w:rsidRDefault="00D47B99" w:rsidP="00D47B99">
                            <w:pPr>
                              <w:rPr>
                                <w:b/>
                                <w:bCs/>
                                <w:sz w:val="20"/>
                                <w:szCs w:val="20"/>
                              </w:rPr>
                            </w:pPr>
                            <w:r w:rsidRPr="00445468">
                              <w:rPr>
                                <w:b/>
                                <w:sz w:val="20"/>
                                <w:szCs w:val="20"/>
                              </w:rPr>
                              <w:t>.</w:t>
                            </w:r>
                            <w:r>
                              <w:rPr>
                                <w:b/>
                                <w:bCs/>
                                <w:i/>
                                <w:iCs/>
                                <w:sz w:val="20"/>
                                <w:szCs w:val="20"/>
                              </w:rPr>
                              <w:t>62</w:t>
                            </w:r>
                            <w:r w:rsidRPr="00445468">
                              <w:rPr>
                                <w:b/>
                                <w:bCs/>
                                <w:i/>
                                <w:iCs/>
                                <w:sz w:val="20"/>
                                <w:szCs w:val="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5647FF2C" id="Rectangle 23" o:spid="_x0000_s1028" style="position:absolute;margin-left:0;margin-top:12.05pt;width:45.75pt;height:22.55pt;z-index:25167974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" filled="f" fillcolor="black" stroked="f" strokecolor="#f2f2f2" strokeweight="3pt">
                <v:textbox>
                  <w:txbxContent>
                    <w:p w14:paraId="57877AAE" w14:textId="77777777" w:rsidR="00D47B99" w:rsidRPr="00445468" w:rsidRDefault="00D47B99" w:rsidP="00D47B99">
                      <w:pPr>
                        <w:rPr>
                          <w:b/>
                          <w:bCs/>
                          <w:sz w:val="20"/>
                          <w:szCs w:val="20"/>
                        </w:rPr>
                      </w:pPr>
                      <w:r w:rsidRPr="00445468">
                        <w:rPr>
                          <w:b/>
                          <w:sz w:val="20"/>
                          <w:szCs w:val="20"/>
                        </w:rPr>
                        <w:t>.</w:t>
                      </w:r>
                      <w:r>
                        <w:rPr>
                          <w:b/>
                          <w:bCs/>
                          <w:i/>
                          <w:iCs/>
                          <w:sz w:val="20"/>
                          <w:szCs w:val="20"/>
                        </w:rPr>
                        <w:t>62</w:t>
                      </w:r>
                      <w:r w:rsidRPr="00445468">
                        <w:rPr>
                          <w:b/>
                          <w:bCs/>
                          <w:i/>
                          <w:iCs/>
                          <w:sz w:val="20"/>
                          <w:szCs w:val="20"/>
                        </w:rPr>
                        <w:t>**</w:t>
                      </w:r>
                    </w:p>
                  </w:txbxContent>
                </v:textbox>
                <w10:wrap anchorx="margin"/>
              </v:rect>
            </w:pict>
          </mc:Fallback>
        </mc:AlternateContent>
      </w:r>
      <w:r w:rsidR="00D47B99" w:rsidRPr="008D5E96">
        <w:rPr>
          <w:rFonts w:asciiTheme="majorHAnsi" w:eastAsia="Times New Roman" w:hAnsiTheme="majorHAnsi" w:cstheme="majorHAnsi"/>
          <w:b/>
          <w:bCs/>
          <w:noProof/>
          <w:kern w:val="0"/>
          <w14:ligatures w14:val="none"/>
        </w:rPr>
        <mc:AlternateContent>
          <mc:Choice Requires="wps">
            <w:drawing>
              <wp:anchor distT="0" distB="0" distL="114300" distR="114300" simplePos="0" relativeHeight="251685888" behindDoc="0" locked="0" layoutInCell="1" allowOverlap="1" wp14:anchorId="63E34D72" wp14:editId="3D127E8E">
                <wp:simplePos x="0" y="0"/>
                <wp:positionH relativeFrom="column">
                  <wp:posOffset>4752304</wp:posOffset>
                </wp:positionH>
                <wp:positionV relativeFrom="paragraph">
                  <wp:posOffset>236390</wp:posOffset>
                </wp:positionV>
                <wp:extent cx="327839" cy="557530"/>
                <wp:effectExtent l="0" t="0" r="0" b="0"/>
                <wp:wrapNone/>
                <wp:docPr id="326754021"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7839" cy="5575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8C0F9EF" w14:textId="77777777" w:rsidR="00D47B99" w:rsidRPr="00E01F2B" w:rsidRDefault="00D47B99" w:rsidP="00D47B99">
                            <w:pPr>
                              <w:rPr>
                                <w:b/>
                                <w:bCs/>
                                <w:sz w:val="20"/>
                                <w:szCs w:val="20"/>
                                <w:lang w:val="en-GB"/>
                              </w:rPr>
                            </w:pPr>
                            <w:r>
                              <w:rPr>
                                <w:b/>
                                <w:bCs/>
                                <w:sz w:val="20"/>
                                <w:szCs w:val="20"/>
                                <w:lang w:val="en-GB"/>
                              </w:rPr>
                              <w:t>.</w:t>
                            </w:r>
                            <w:r w:rsidRPr="001F6594">
                              <w:rPr>
                                <w:rFonts w:ascii="Times New Roman" w:hAnsi="Times New Roman" w:cs="Times New Roman"/>
                                <w:b/>
                                <w:bCs/>
                                <w:sz w:val="18"/>
                                <w:szCs w:val="18"/>
                                <w:lang w:val="en-GB"/>
                              </w:rPr>
                              <w:t>96</w:t>
                            </w:r>
                            <w:r w:rsidRPr="001F6594">
                              <w:rPr>
                                <w:rFonts w:ascii="Times New Roman" w:hAnsi="Times New Roman" w:cs="Times New Roman"/>
                                <w:b/>
                                <w:bCs/>
                                <w:i/>
                                <w:iCs/>
                                <w:sz w:val="18"/>
                                <w:szCs w:val="18"/>
                              </w:rPr>
                              <w:t>**</w:t>
                            </w:r>
                            <w:r w:rsidRPr="00E01F2B">
                              <w:rPr>
                                <w:b/>
                                <w:bCs/>
                                <w:i/>
                                <w:iCs/>
                                <w:sz w:val="20"/>
                                <w:szCs w:val="20"/>
                              </w:rPr>
                              <w:t>*</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63E34D72" id="Rectangle 27" o:spid="_x0000_s1029" style="position:absolute;margin-left:374.2pt;margin-top:18.6pt;width:25.8pt;height:43.9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" stroked="f">
                <v:textbox style="layout-flow:vertical;mso-layout-flow-alt:bottom-to-top">
                  <w:txbxContent>
                    <w:p w14:paraId="28C0F9EF" w14:textId="77777777" w:rsidR="00D47B99" w:rsidRPr="00E01F2B" w:rsidRDefault="00D47B99" w:rsidP="00D47B99">
                      <w:pPr>
                        <w:rPr>
                          <w:b/>
                          <w:bCs/>
                          <w:sz w:val="20"/>
                          <w:szCs w:val="20"/>
                          <w:lang w:val="en-GB"/>
                        </w:rPr>
                      </w:pPr>
                      <w:r>
                        <w:rPr>
                          <w:b/>
                          <w:bCs/>
                          <w:sz w:val="20"/>
                          <w:szCs w:val="20"/>
                          <w:lang w:val="en-GB"/>
                        </w:rPr>
                        <w:t>.</w:t>
                      </w:r>
                      <w:r w:rsidRPr="001F6594">
                        <w:rPr>
                          <w:rFonts w:ascii="Times New Roman" w:hAnsi="Times New Roman" w:cs="Times New Roman"/>
                          <w:b/>
                          <w:bCs/>
                          <w:sz w:val="18"/>
                          <w:szCs w:val="18"/>
                          <w:lang w:val="en-GB"/>
                        </w:rPr>
                        <w:t>96</w:t>
                      </w:r>
                      <w:r w:rsidRPr="001F6594">
                        <w:rPr>
                          <w:rFonts w:ascii="Times New Roman" w:hAnsi="Times New Roman" w:cs="Times New Roman"/>
                          <w:b/>
                          <w:bCs/>
                          <w:i/>
                          <w:iCs/>
                          <w:sz w:val="18"/>
                          <w:szCs w:val="18"/>
                        </w:rPr>
                        <w:t>**</w:t>
                      </w:r>
                      <w:r w:rsidRPr="00E01F2B">
                        <w:rPr>
                          <w:b/>
                          <w:bCs/>
                          <w:i/>
                          <w:iCs/>
                          <w:sz w:val="20"/>
                          <w:szCs w:val="20"/>
                        </w:rPr>
                        <w:t>*</w:t>
                      </w:r>
                    </w:p>
                  </w:txbxContent>
                </v:textbox>
              </v:rect>
            </w:pict>
          </mc:Fallback>
        </mc:AlternateContent>
      </w:r>
      <w:r w:rsidR="00D47B99" w:rsidRPr="008D5E96">
        <w:rPr>
          <w:rFonts w:asciiTheme="majorHAnsi" w:eastAsia="Times New Roman" w:hAnsiTheme="majorHAnsi" w:cstheme="majorHAnsi"/>
          <w:b/>
          <w:bCs/>
          <w:noProof/>
          <w:kern w:val="0"/>
          <w14:ligatures w14:val="none"/>
        </w:rPr>
        <mc:AlternateContent>
          <mc:Choice Requires="wps">
            <w:drawing>
              <wp:anchor distT="0" distB="0" distL="114300" distR="114300" simplePos="0" relativeHeight="251682816" behindDoc="0" locked="0" layoutInCell="1" allowOverlap="1" wp14:anchorId="1A6CCD00" wp14:editId="3BBCB0F7">
                <wp:simplePos x="0" y="0"/>
                <wp:positionH relativeFrom="column">
                  <wp:posOffset>3422015</wp:posOffset>
                </wp:positionH>
                <wp:positionV relativeFrom="paragraph">
                  <wp:posOffset>153035</wp:posOffset>
                </wp:positionV>
                <wp:extent cx="802640" cy="286385"/>
                <wp:effectExtent l="2540" t="1270" r="4445" b="0"/>
                <wp:wrapNone/>
                <wp:docPr id="855092486"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2640" cy="286385"/>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38100">
                              <a:solidFill>
                                <a:srgbClr val="F2F2F2"/>
                              </a:solidFill>
                              <a:miter lim="800000"/>
                              <a:headEnd/>
                              <a:tailEnd/>
                            </a14:hiddenLine>
                          </a:ext>
                        </a:extLst>
                      </wps:spPr>
                      <wps:txbx>
                        <w:txbxContent>
                          <w:p w14:paraId="7B0EC99B" w14:textId="77777777" w:rsidR="00D47B99" w:rsidRPr="001F6594" w:rsidRDefault="00D47B99" w:rsidP="00D47B99">
                            <w:pPr>
                              <w:rPr>
                                <w:rFonts w:ascii="Times New Roman" w:hAnsi="Times New Roman" w:cs="Times New Roman"/>
                                <w:b/>
                                <w:bCs/>
                                <w:sz w:val="20"/>
                                <w:szCs w:val="20"/>
                              </w:rPr>
                            </w:pPr>
                            <w:r w:rsidRPr="001F6594">
                              <w:rPr>
                                <w:rFonts w:ascii="Times New Roman" w:hAnsi="Times New Roman" w:cs="Times New Roman"/>
                                <w:b/>
                                <w:i/>
                                <w:sz w:val="20"/>
                                <w:szCs w:val="20"/>
                              </w:rPr>
                              <w:t>R</w:t>
                            </w:r>
                            <w:r w:rsidRPr="001F6594">
                              <w:rPr>
                                <w:rFonts w:ascii="Times New Roman" w:hAnsi="Times New Roman" w:cs="Times New Roman"/>
                                <w:b/>
                                <w:i/>
                                <w:sz w:val="20"/>
                                <w:szCs w:val="20"/>
                                <w:vertAlign w:val="superscript"/>
                              </w:rPr>
                              <w:t>2</w:t>
                            </w:r>
                            <w:r w:rsidRPr="001F6594">
                              <w:rPr>
                                <w:rFonts w:ascii="Times New Roman" w:hAnsi="Times New Roman" w:cs="Times New Roman"/>
                                <w:b/>
                                <w:sz w:val="20"/>
                                <w:szCs w:val="20"/>
                              </w:rPr>
                              <w:t>=</w:t>
                            </w:r>
                            <w:r w:rsidRPr="001F6594">
                              <w:rPr>
                                <w:rFonts w:ascii="Times New Roman" w:hAnsi="Times New Roman" w:cs="Times New Roman"/>
                                <w:b/>
                                <w:bCs/>
                                <w:i/>
                                <w:iCs/>
                                <w:sz w:val="20"/>
                                <w:szCs w:val="20"/>
                              </w:rPr>
                              <w:t>78***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1A6CCD00" id="Rectangle 25" o:spid="_x0000_s1030" style="position:absolute;margin-left:269.45pt;margin-top:12.05pt;width:63.2pt;height:22.5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" filled="f" fillcolor="black" stroked="f" strokecolor="#f2f2f2" strokeweight="3pt">
                <v:textbox>
                  <w:txbxContent>
                    <w:p w14:paraId="7B0EC99B" w14:textId="77777777" w:rsidR="00D47B99" w:rsidRPr="001F6594" w:rsidRDefault="00D47B99" w:rsidP="00D47B99">
                      <w:pPr>
                        <w:rPr>
                          <w:rFonts w:ascii="Times New Roman" w:hAnsi="Times New Roman" w:cs="Times New Roman"/>
                          <w:b/>
                          <w:bCs/>
                          <w:sz w:val="20"/>
                          <w:szCs w:val="20"/>
                        </w:rPr>
                      </w:pPr>
                      <w:r w:rsidRPr="001F6594">
                        <w:rPr>
                          <w:rFonts w:ascii="Times New Roman" w:hAnsi="Times New Roman" w:cs="Times New Roman"/>
                          <w:b/>
                          <w:i/>
                          <w:sz w:val="20"/>
                          <w:szCs w:val="20"/>
                        </w:rPr>
                        <w:t>R</w:t>
                      </w:r>
                      <w:r w:rsidRPr="001F6594">
                        <w:rPr>
                          <w:rFonts w:ascii="Times New Roman" w:hAnsi="Times New Roman" w:cs="Times New Roman"/>
                          <w:b/>
                          <w:i/>
                          <w:sz w:val="20"/>
                          <w:szCs w:val="20"/>
                          <w:vertAlign w:val="superscript"/>
                        </w:rPr>
                        <w:t>2</w:t>
                      </w:r>
                      <w:r w:rsidRPr="001F6594">
                        <w:rPr>
                          <w:rFonts w:ascii="Times New Roman" w:hAnsi="Times New Roman" w:cs="Times New Roman"/>
                          <w:b/>
                          <w:sz w:val="20"/>
                          <w:szCs w:val="20"/>
                        </w:rPr>
                        <w:t>=</w:t>
                      </w:r>
                      <w:r w:rsidRPr="001F6594">
                        <w:rPr>
                          <w:rFonts w:ascii="Times New Roman" w:hAnsi="Times New Roman" w:cs="Times New Roman"/>
                          <w:b/>
                          <w:bCs/>
                          <w:i/>
                          <w:iCs/>
                          <w:sz w:val="20"/>
                          <w:szCs w:val="20"/>
                        </w:rPr>
                        <w:t>78***</w:t>
                      </w:r>
                    </w:p>
                  </w:txbxContent>
                </v:textbox>
              </v:rect>
            </w:pict>
          </mc:Fallback>
        </mc:AlternateContent>
      </w:r>
      <w:r w:rsidR="00D47B99" w:rsidRPr="008D5E96">
        <w:rPr>
          <w:rFonts w:asciiTheme="majorHAnsi" w:eastAsia="Times New Roman" w:hAnsiTheme="majorHAnsi" w:cstheme="majorHAnsi"/>
          <w:b/>
          <w:bCs/>
          <w:noProof/>
          <w:kern w:val="0"/>
          <w14:ligatures w14:val="none"/>
        </w:rPr>
        <mc:AlternateContent>
          <mc:Choice Requires="wps">
            <w:drawing>
              <wp:anchor distT="0" distB="0" distL="114300" distR="114300" simplePos="0" relativeHeight="251671552" behindDoc="0" locked="0" layoutInCell="1" allowOverlap="1" wp14:anchorId="5B012728" wp14:editId="4E95F512">
                <wp:simplePos x="0" y="0"/>
                <wp:positionH relativeFrom="column">
                  <wp:posOffset>2291715</wp:posOffset>
                </wp:positionH>
                <wp:positionV relativeFrom="paragraph">
                  <wp:posOffset>153035</wp:posOffset>
                </wp:positionV>
                <wp:extent cx="908685" cy="490855"/>
                <wp:effectExtent l="0" t="0" r="81915" b="61595"/>
                <wp:wrapNone/>
                <wp:docPr id="574421772" name="Straight Arrow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08685" cy="4908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2F0C8983" id="Straight Arrow Connector 24" o:spid="_x0000_s1026" type="#_x0000_t32" style="position:absolute;margin-left:180.45pt;margin-top:12.05pt;width:71.55pt;height:38.6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">
                <v:stroke endarrow="block"/>
              </v:shape>
            </w:pict>
          </mc:Fallback>
        </mc:AlternateContent>
      </w:r>
    </w:p>
    <w:p w14:paraId="686DB737" w14:textId="6C03D30F" w:rsidR="00D47B99" w:rsidRPr="008D5E96" w:rsidRDefault="00D31585" w:rsidP="008D5E96">
      <w:pPr>
        <w:keepNext/>
        <w:keepLines/>
        <w:spacing w:after="0" w:line="360" w:lineRule="auto"/>
        <w:outlineLvl w:val="5"/>
        <w:rPr>
          <w:rFonts w:asciiTheme="majorHAnsi" w:eastAsia="Times New Roman" w:hAnsiTheme="majorHAnsi" w:cstheme="majorHAnsi"/>
          <w:b/>
          <w:bCs/>
          <w:kern w:val="0"/>
          <w:lang w:eastAsia="en-GB"/>
          <w14:ligatures w14:val="none"/>
        </w:rPr>
      </w:pPr>
      <w:r w:rsidRPr="008D5E96">
        <w:rPr>
          <w:rFonts w:asciiTheme="majorHAnsi" w:eastAsia="Times New Roman" w:hAnsiTheme="majorHAnsi" w:cstheme="majorHAnsi"/>
          <w:b/>
          <w:bCs/>
          <w:noProof/>
          <w:kern w:val="0"/>
          <w14:ligatures w14:val="none"/>
        </w:rPr>
        <mc:AlternateContent>
          <mc:Choice Requires="wps">
            <w:drawing>
              <wp:anchor distT="0" distB="0" distL="114300" distR="114300" simplePos="0" relativeHeight="251670528" behindDoc="0" locked="0" layoutInCell="1" allowOverlap="1" wp14:anchorId="236983E0" wp14:editId="7EFE9D4F">
                <wp:simplePos x="0" y="0"/>
                <wp:positionH relativeFrom="column">
                  <wp:posOffset>3095491</wp:posOffset>
                </wp:positionH>
                <wp:positionV relativeFrom="paragraph">
                  <wp:posOffset>219129</wp:posOffset>
                </wp:positionV>
                <wp:extent cx="1685925" cy="697337"/>
                <wp:effectExtent l="133350" t="114300" r="123825" b="160020"/>
                <wp:wrapNone/>
                <wp:docPr id="2018343620" name="Oval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85925" cy="697337"/>
                        </a:xfrm>
                        <a:prstGeom prst="ellipse">
                          <a:avLst/>
                        </a:prstGeom>
                        <a:ln>
                          <a:noFill/>
                          <a:headEnd/>
                          <a:tailEnd/>
                        </a:ln>
                        <a:effectLst>
                          <a:outerShdw blurRad="107950" dist="12700" dir="5400000" algn="ctr">
                            <a:srgbClr val="000000"/>
                          </a:outerShdw>
                        </a:effectLst>
                        <a:scene3d>
                          <a:camera prst="orthographicFront">
                            <a:rot lat="0" lon="0" rev="0"/>
                          </a:camera>
                          <a:lightRig rig="soft" dir="t">
                            <a:rot lat="0" lon="0" rev="0"/>
                          </a:lightRig>
                        </a:scene3d>
                        <a:sp3d contourW="44450" prstMaterial="matte">
                          <a:bevelT w="63500" h="63500" prst="artDeco"/>
                          <a:contourClr>
                            <a:srgbClr val="FFFFFF"/>
                          </a:contourClr>
                        </a:sp3d>
                      </wps:spPr>
                      <wps:style>
                        <a:lnRef idx="1">
                          <a:schemeClr val="accent3"/>
                        </a:lnRef>
                        <a:fillRef idx="3">
                          <a:schemeClr val="accent3"/>
                        </a:fillRef>
                        <a:effectRef idx="2">
                          <a:schemeClr val="accent3"/>
                        </a:effectRef>
                        <a:fontRef idx="minor">
                          <a:schemeClr val="lt1"/>
                        </a:fontRef>
                      </wps:style>
                      <wps:txbx>
                        <w:txbxContent>
                          <w:p w14:paraId="35D24D62" w14:textId="6C49EC25" w:rsidR="00D47B99" w:rsidRPr="00D31585" w:rsidRDefault="00EB54B5" w:rsidP="00D47B99">
                            <w:pPr>
                              <w:spacing w:after="0" w:line="240" w:lineRule="auto"/>
                              <w:jc w:val="center"/>
                              <w:rPr>
                                <w:rFonts w:ascii="Times New Roman" w:hAnsi="Times New Roman" w:cs="Times New Roman"/>
                                <w:b/>
                                <w:color w:val="000000" w:themeColor="text1"/>
                                <w:sz w:val="20"/>
                                <w:szCs w:val="20"/>
                              </w:rPr>
                            </w:pPr>
                            <w:bookmarkStart w:id="9" w:name="_Hlk188874667"/>
                            <w:bookmarkStart w:id="10" w:name="_Hlk188874668"/>
                            <w:r w:rsidRPr="00D31585">
                              <w:rPr>
                                <w:rFonts w:ascii="Times New Roman" w:hAnsi="Times New Roman" w:cs="Times New Roman"/>
                                <w:b/>
                                <w:color w:val="000000" w:themeColor="text1"/>
                                <w:sz w:val="20"/>
                                <w:szCs w:val="20"/>
                              </w:rPr>
                              <w:t xml:space="preserve">Households’ food security </w:t>
                            </w:r>
                            <w:bookmarkEnd w:id="9"/>
                            <w:bookmarkEnd w:id="10"/>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oval w14:anchorId="236983E0" id="Oval 17" o:spid="_x0000_s1031" style="position:absolute;margin-left:243.75pt;margin-top:17.25pt;width:132.75pt;height:54.9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" fillcolor="#aaa [3030]" stroked="f" strokeweight=".5pt">
                <v:fill color2="#a3a3a3 [3174]" rotate="t" colors="0 #afafaf;.5 #a5a5a5;1 #929292" focus="100%" type="gradient">
                  <o:fill v:ext="view" type="gradientUnscaled"/>
                </v:fill>
                <v:stroke joinstyle="miter"/>
                <v:shadow on="t" color="black" offset="0,1pt"/>
                <v:textbox>
                  <w:txbxContent>
                    <w:p w14:paraId="35D24D62" w14:textId="6C49EC25" w:rsidR="00D47B99" w:rsidRPr="00D31585" w:rsidRDefault="00EB54B5" w:rsidP="00D47B99">
                      <w:pPr>
                        <w:spacing w:after="0" w:line="240" w:lineRule="auto"/>
                        <w:jc w:val="center"/>
                        <w:rPr>
                          <w:rFonts w:ascii="Times New Roman" w:hAnsi="Times New Roman" w:cs="Times New Roman"/>
                          <w:b/>
                          <w:color w:val="000000" w:themeColor="text1"/>
                          <w:sz w:val="20"/>
                          <w:szCs w:val="20"/>
                        </w:rPr>
                      </w:pPr>
                      <w:bookmarkStart w:id="11" w:name="_Hlk188874667"/>
                      <w:bookmarkStart w:id="12" w:name="_Hlk188874668"/>
                      <w:r w:rsidRPr="00D31585">
                        <w:rPr>
                          <w:rFonts w:ascii="Times New Roman" w:hAnsi="Times New Roman" w:cs="Times New Roman"/>
                          <w:b/>
                          <w:color w:val="000000" w:themeColor="text1"/>
                          <w:sz w:val="20"/>
                          <w:szCs w:val="20"/>
                        </w:rPr>
                        <w:t xml:space="preserve">Households’ food security </w:t>
                      </w:r>
                      <w:bookmarkEnd w:id="11"/>
                      <w:bookmarkEnd w:id="12"/>
                    </w:p>
                  </w:txbxContent>
                </v:textbox>
              </v:oval>
            </w:pict>
          </mc:Fallback>
        </mc:AlternateContent>
      </w:r>
      <w:r w:rsidRPr="008D5E96">
        <w:rPr>
          <w:rFonts w:asciiTheme="majorHAnsi" w:eastAsia="Times New Roman" w:hAnsiTheme="majorHAnsi" w:cstheme="majorHAnsi"/>
          <w:b/>
          <w:bCs/>
          <w:noProof/>
          <w:kern w:val="0"/>
          <w14:ligatures w14:val="none"/>
        </w:rPr>
        <mc:AlternateContent>
          <mc:Choice Requires="wps">
            <w:drawing>
              <wp:anchor distT="0" distB="0" distL="114300" distR="114300" simplePos="0" relativeHeight="251667456" behindDoc="0" locked="0" layoutInCell="1" allowOverlap="1" wp14:anchorId="21F4F182" wp14:editId="7C121C7F">
                <wp:simplePos x="0" y="0"/>
                <wp:positionH relativeFrom="column">
                  <wp:posOffset>706120</wp:posOffset>
                </wp:positionH>
                <wp:positionV relativeFrom="paragraph">
                  <wp:posOffset>222628</wp:posOffset>
                </wp:positionV>
                <wp:extent cx="1695450" cy="741251"/>
                <wp:effectExtent l="133350" t="133350" r="95250" b="154305"/>
                <wp:wrapNone/>
                <wp:docPr id="1870027194" name="Oval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5450" cy="741251"/>
                        </a:xfrm>
                        <a:prstGeom prst="ellipse">
                          <a:avLst/>
                        </a:prstGeom>
                        <a:ln>
                          <a:noFill/>
                          <a:headEnd/>
                          <a:tailEnd/>
                        </a:ln>
                        <a:effectLst>
                          <a:outerShdw blurRad="107950" dist="12700" dir="5400000" algn="ctr">
                            <a:srgbClr val="000000"/>
                          </a:outerShdw>
                        </a:effectLst>
                        <a:scene3d>
                          <a:camera prst="orthographicFront">
                            <a:rot lat="0" lon="0" rev="0"/>
                          </a:camera>
                          <a:lightRig rig="soft" dir="t">
                            <a:rot lat="0" lon="0" rev="0"/>
                          </a:lightRig>
                        </a:scene3d>
                        <a:sp3d contourW="44450" prstMaterial="matte">
                          <a:bevelT w="63500" h="63500" prst="artDeco"/>
                          <a:contourClr>
                            <a:srgbClr val="FFFFFF"/>
                          </a:contourClr>
                        </a:sp3d>
                      </wps:spPr>
                      <wps:style>
                        <a:lnRef idx="1">
                          <a:schemeClr val="accent3"/>
                        </a:lnRef>
                        <a:fillRef idx="3">
                          <a:schemeClr val="accent3"/>
                        </a:fillRef>
                        <a:effectRef idx="2">
                          <a:schemeClr val="accent3"/>
                        </a:effectRef>
                        <a:fontRef idx="minor">
                          <a:schemeClr val="lt1"/>
                        </a:fontRef>
                      </wps:style>
                      <wps:txbx>
                        <w:txbxContent>
                          <w:p w14:paraId="001335C2" w14:textId="3C368E3A" w:rsidR="00D47B99" w:rsidRPr="00D31585" w:rsidRDefault="00EB54B5" w:rsidP="00D31585">
                            <w:pPr>
                              <w:spacing w:after="0" w:line="240" w:lineRule="auto"/>
                              <w:jc w:val="center"/>
                              <w:rPr>
                                <w:rFonts w:ascii="Times New Roman" w:hAnsi="Times New Roman" w:cs="Times New Roman"/>
                                <w:b/>
                                <w:color w:val="000000" w:themeColor="text1"/>
                                <w:sz w:val="20"/>
                                <w:szCs w:val="20"/>
                              </w:rPr>
                            </w:pPr>
                            <w:r w:rsidRPr="00D31585">
                              <w:rPr>
                                <w:rFonts w:ascii="Times New Roman" w:hAnsi="Times New Roman" w:cs="Times New Roman"/>
                                <w:b/>
                                <w:bCs/>
                                <w:color w:val="000000" w:themeColor="text1"/>
                                <w:sz w:val="20"/>
                                <w:szCs w:val="20"/>
                              </w:rPr>
                              <w:t>I</w:t>
                            </w:r>
                            <w:r w:rsidR="00F0461C" w:rsidRPr="00D31585">
                              <w:rPr>
                                <w:rFonts w:ascii="Times New Roman" w:hAnsi="Times New Roman" w:cs="Times New Roman"/>
                                <w:b/>
                                <w:bCs/>
                                <w:color w:val="000000" w:themeColor="text1"/>
                                <w:sz w:val="20"/>
                                <w:szCs w:val="20"/>
                              </w:rPr>
                              <w:t>mpact of democracy on food security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oval w14:anchorId="21F4F182" id="Oval 16" o:spid="_x0000_s1032" style="position:absolute;margin-left:55.6pt;margin-top:17.55pt;width:133.5pt;height:58.3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" fillcolor="#aaa [3030]" stroked="f" strokeweight=".5pt">
                <v:fill color2="#a3a3a3 [3174]" rotate="t" colors="0 #afafaf;.5 #a5a5a5;1 #929292" focus="100%" type="gradient">
                  <o:fill v:ext="view" type="gradientUnscaled"/>
                </v:fill>
                <v:stroke joinstyle="miter"/>
                <v:shadow on="t" color="black" offset="0,1pt"/>
                <v:textbox>
                  <w:txbxContent>
                    <w:p w14:paraId="001335C2" w14:textId="3C368E3A" w:rsidR="00D47B99" w:rsidRPr="00D31585" w:rsidRDefault="00EB54B5" w:rsidP="00D31585">
                      <w:pPr>
                        <w:spacing w:after="0" w:line="240" w:lineRule="auto"/>
                        <w:jc w:val="center"/>
                        <w:rPr>
                          <w:rFonts w:ascii="Times New Roman" w:hAnsi="Times New Roman" w:cs="Times New Roman"/>
                          <w:b/>
                          <w:color w:val="000000" w:themeColor="text1"/>
                          <w:sz w:val="20"/>
                          <w:szCs w:val="20"/>
                        </w:rPr>
                      </w:pPr>
                      <w:r w:rsidRPr="00D31585">
                        <w:rPr>
                          <w:rFonts w:ascii="Times New Roman" w:hAnsi="Times New Roman" w:cs="Times New Roman"/>
                          <w:b/>
                          <w:bCs/>
                          <w:color w:val="000000" w:themeColor="text1"/>
                          <w:sz w:val="20"/>
                          <w:szCs w:val="20"/>
                        </w:rPr>
                        <w:t>I</w:t>
                      </w:r>
                      <w:r w:rsidR="00F0461C" w:rsidRPr="00D31585">
                        <w:rPr>
                          <w:rFonts w:ascii="Times New Roman" w:hAnsi="Times New Roman" w:cs="Times New Roman"/>
                          <w:b/>
                          <w:bCs/>
                          <w:color w:val="000000" w:themeColor="text1"/>
                          <w:sz w:val="20"/>
                          <w:szCs w:val="20"/>
                        </w:rPr>
                        <w:t>mpact of democracy on food security</w:t>
                      </w:r>
                    </w:p>
                  </w:txbxContent>
                </v:textbox>
              </v:oval>
            </w:pict>
          </mc:Fallback>
        </mc:AlternateContent>
      </w:r>
      <w:r w:rsidRPr="008D5E96">
        <w:rPr>
          <w:rFonts w:asciiTheme="majorHAnsi" w:eastAsia="Times New Roman" w:hAnsiTheme="majorHAnsi" w:cstheme="majorHAnsi"/>
          <w:b/>
          <w:bCs/>
          <w:noProof/>
          <w:kern w:val="0"/>
          <w14:ligatures w14:val="none"/>
        </w:rPr>
        <mc:AlternateContent>
          <mc:Choice Requires="wps">
            <w:drawing>
              <wp:anchor distT="0" distB="0" distL="114300" distR="114300" simplePos="0" relativeHeight="251677696" behindDoc="0" locked="0" layoutInCell="1" allowOverlap="1" wp14:anchorId="23152C6E" wp14:editId="3E9B4B67">
                <wp:simplePos x="0" y="0"/>
                <wp:positionH relativeFrom="column">
                  <wp:posOffset>450761</wp:posOffset>
                </wp:positionH>
                <wp:positionV relativeFrom="paragraph">
                  <wp:posOffset>86199</wp:posOffset>
                </wp:positionV>
                <wp:extent cx="302170" cy="405076"/>
                <wp:effectExtent l="57150" t="38100" r="60325" b="33655"/>
                <wp:wrapNone/>
                <wp:docPr id="5875429"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810800">
                          <a:off x="0" y="0"/>
                          <a:ext cx="302170" cy="40507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33959B8" w14:textId="77777777" w:rsidR="00D47B99" w:rsidRPr="00E01F2B" w:rsidRDefault="00D47B99" w:rsidP="00D47B99">
                            <w:pPr>
                              <w:rPr>
                                <w:b/>
                                <w:bCs/>
                                <w:sz w:val="20"/>
                                <w:szCs w:val="20"/>
                                <w:lang w:val="en-GB"/>
                              </w:rPr>
                            </w:pPr>
                            <w:r>
                              <w:rPr>
                                <w:b/>
                                <w:bCs/>
                                <w:sz w:val="20"/>
                                <w:szCs w:val="20"/>
                                <w:lang w:val="en-GB"/>
                              </w:rPr>
                              <w:t>.96</w:t>
                            </w:r>
                            <w:r w:rsidRPr="00E01F2B">
                              <w:rPr>
                                <w:b/>
                                <w:bCs/>
                                <w:i/>
                                <w:iCs/>
                                <w:sz w:val="20"/>
                                <w:szCs w:val="20"/>
                              </w:rPr>
                              <w:t>***</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23152C6E" id="Rectangle 22" o:spid="_x0000_s1033" style="position:absolute;margin-left:35.5pt;margin-top:6.8pt;width:23.8pt;height:31.9pt;rotation:885610fd;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" stroked="f">
                <v:textbox style="layout-flow:vertical;mso-layout-flow-alt:bottom-to-top">
                  <w:txbxContent>
                    <w:p w14:paraId="033959B8" w14:textId="77777777" w:rsidR="00D47B99" w:rsidRPr="00E01F2B" w:rsidRDefault="00D47B99" w:rsidP="00D47B99">
                      <w:pPr>
                        <w:rPr>
                          <w:b/>
                          <w:bCs/>
                          <w:sz w:val="20"/>
                          <w:szCs w:val="20"/>
                          <w:lang w:val="en-GB"/>
                        </w:rPr>
                      </w:pPr>
                      <w:r>
                        <w:rPr>
                          <w:b/>
                          <w:bCs/>
                          <w:sz w:val="20"/>
                          <w:szCs w:val="20"/>
                          <w:lang w:val="en-GB"/>
                        </w:rPr>
                        <w:t>.96</w:t>
                      </w:r>
                      <w:r w:rsidRPr="00E01F2B">
                        <w:rPr>
                          <w:b/>
                          <w:bCs/>
                          <w:i/>
                          <w:iCs/>
                          <w:sz w:val="20"/>
                          <w:szCs w:val="20"/>
                        </w:rPr>
                        <w:t>***</w:t>
                      </w:r>
                    </w:p>
                  </w:txbxContent>
                </v:textbox>
              </v:rect>
            </w:pict>
          </mc:Fallback>
        </mc:AlternateContent>
      </w:r>
      <w:r w:rsidR="00D47B99" w:rsidRPr="008D5E96">
        <w:rPr>
          <w:rFonts w:asciiTheme="majorHAnsi" w:eastAsia="Times New Roman" w:hAnsiTheme="majorHAnsi" w:cstheme="majorHAnsi"/>
          <w:b/>
          <w:bCs/>
          <w:noProof/>
          <w:kern w:val="0"/>
          <w14:ligatures w14:val="none"/>
        </w:rPr>
        <mc:AlternateContent>
          <mc:Choice Requires="wps">
            <w:drawing>
              <wp:anchor distT="0" distB="0" distL="114300" distR="114300" simplePos="0" relativeHeight="251659264" behindDoc="0" locked="0" layoutInCell="1" allowOverlap="1" wp14:anchorId="7E562B95" wp14:editId="45B680A4">
                <wp:simplePos x="0" y="0"/>
                <wp:positionH relativeFrom="column">
                  <wp:posOffset>583565</wp:posOffset>
                </wp:positionH>
                <wp:positionV relativeFrom="paragraph">
                  <wp:posOffset>-28575</wp:posOffset>
                </wp:positionV>
                <wp:extent cx="73660" cy="28575"/>
                <wp:effectExtent l="12065" t="60960" r="38100" b="24765"/>
                <wp:wrapNone/>
                <wp:docPr id="238920502" name="Straight Arrow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3660" cy="285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A0BA2FB" id="Straight Arrow Connector 21" o:spid="_x0000_s1026" type="#_x0000_t32" style="position:absolute;margin-left:45.95pt;margin-top:-2.25pt;width:5.8pt;height:2.25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">
                <v:stroke endarrow="block"/>
              </v:shape>
            </w:pict>
          </mc:Fallback>
        </mc:AlternateContent>
      </w:r>
      <w:r w:rsidR="00D47B99" w:rsidRPr="008D5E96">
        <w:rPr>
          <w:rFonts w:asciiTheme="majorHAnsi" w:eastAsia="Times New Roman" w:hAnsiTheme="majorHAnsi" w:cstheme="majorHAnsi"/>
          <w:b/>
          <w:bCs/>
          <w:noProof/>
          <w:kern w:val="0"/>
          <w14:ligatures w14:val="none"/>
        </w:rPr>
        <mc:AlternateContent>
          <mc:Choice Requires="wps">
            <w:drawing>
              <wp:anchor distT="0" distB="0" distL="114300" distR="114300" simplePos="0" relativeHeight="251660288" behindDoc="0" locked="0" layoutInCell="1" allowOverlap="1" wp14:anchorId="4AD2F91A" wp14:editId="156255EC">
                <wp:simplePos x="0" y="0"/>
                <wp:positionH relativeFrom="column">
                  <wp:posOffset>353060</wp:posOffset>
                </wp:positionH>
                <wp:positionV relativeFrom="paragraph">
                  <wp:posOffset>52705</wp:posOffset>
                </wp:positionV>
                <wp:extent cx="460375" cy="583565"/>
                <wp:effectExtent l="48260" t="75565" r="0" b="45720"/>
                <wp:wrapNone/>
                <wp:docPr id="411659837" name="Freeform: Shape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9655114" flipH="1">
                          <a:off x="0" y="0"/>
                          <a:ext cx="460375" cy="583565"/>
                        </a:xfrm>
                        <a:custGeom>
                          <a:avLst/>
                          <a:gdLst>
                            <a:gd name="G0" fmla="+- 5038 0 0"/>
                            <a:gd name="G1" fmla="+- 21600 0 0"/>
                            <a:gd name="G2" fmla="+- 21600 0 0"/>
                            <a:gd name="T0" fmla="*/ 0 w 26638"/>
                            <a:gd name="T1" fmla="*/ 596 h 34982"/>
                            <a:gd name="T2" fmla="*/ 21993 w 26638"/>
                            <a:gd name="T3" fmla="*/ 34982 h 34982"/>
                            <a:gd name="T4" fmla="*/ 5038 w 26638"/>
                            <a:gd name="T5" fmla="*/ 21600 h 34982"/>
                          </a:gdLst>
                          <a:ahLst/>
                          <a:cxnLst>
                            <a:cxn ang="0">
                              <a:pos x="T0" y="T1"/>
                            </a:cxn>
                            <a:cxn ang="0">
                              <a:pos x="T2" y="T3"/>
                            </a:cxn>
                            <a:cxn ang="0">
                              <a:pos x="T4" y="T5"/>
                            </a:cxn>
                          </a:cxnLst>
                          <a:rect l="0" t="0" r="r" b="b"/>
                          <a:pathLst>
                            <a:path w="26638" h="34982" fill="none" extrusionOk="0">
                              <a:moveTo>
                                <a:pt x="-1" y="595"/>
                              </a:moveTo>
                              <a:cubicBezTo>
                                <a:pt x="1650" y="199"/>
                                <a:pt x="3341" y="0"/>
                                <a:pt x="5038" y="0"/>
                              </a:cubicBezTo>
                              <a:cubicBezTo>
                                <a:pt x="16967" y="0"/>
                                <a:pt x="26638" y="9670"/>
                                <a:pt x="26638" y="21600"/>
                              </a:cubicBezTo>
                              <a:cubicBezTo>
                                <a:pt x="26638" y="26456"/>
                                <a:pt x="25001" y="31170"/>
                                <a:pt x="21993" y="34982"/>
                              </a:cubicBezTo>
                            </a:path>
                            <a:path w="26638" h="34982" stroke="0" extrusionOk="0">
                              <a:moveTo>
                                <a:pt x="-1" y="595"/>
                              </a:moveTo>
                              <a:cubicBezTo>
                                <a:pt x="1650" y="199"/>
                                <a:pt x="3341" y="0"/>
                                <a:pt x="5038" y="0"/>
                              </a:cubicBezTo>
                              <a:cubicBezTo>
                                <a:pt x="16967" y="0"/>
                                <a:pt x="26638" y="9670"/>
                                <a:pt x="26638" y="21600"/>
                              </a:cubicBezTo>
                              <a:cubicBezTo>
                                <a:pt x="26638" y="26456"/>
                                <a:pt x="25001" y="31170"/>
                                <a:pt x="21993" y="34982"/>
                              </a:cubicBezTo>
                              <a:lnTo>
                                <a:pt x="5038"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62774B18" id="Freeform: Shape 20" o:spid="_x0000_s1026" style="position:absolute;margin-left:27.8pt;margin-top:4.15pt;width:36.25pt;height:45.95pt;rotation:2124334fd;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6638,349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" path="m-1,595nfc1650,199,3341,,5038,,16967,,26638,9670,26638,21600v,4856,-1637,9570,-4645,13382em-1,595nsc1650,199,3341,,5038,,16967,,26638,9670,26638,21600v,4856,-1637,9570,-4645,13382l5038,21600,-1,595xe" filled="f">
                <v:path arrowok="t" o:extrusionok="f" o:connecttype="custom" o:connectlocs="0,9942;380097,583565;87070,360328" o:connectangles="0,0,0"/>
              </v:shape>
            </w:pict>
          </mc:Fallback>
        </mc:AlternateContent>
      </w:r>
    </w:p>
    <w:p w14:paraId="541AA5A0" w14:textId="448B9E72" w:rsidR="00D47B99" w:rsidRPr="008D5E96" w:rsidRDefault="00E5769F" w:rsidP="008D5E96">
      <w:pPr>
        <w:keepNext/>
        <w:keepLines/>
        <w:spacing w:after="0" w:line="360" w:lineRule="auto"/>
        <w:outlineLvl w:val="5"/>
        <w:rPr>
          <w:rFonts w:asciiTheme="majorHAnsi" w:eastAsia="Times New Roman" w:hAnsiTheme="majorHAnsi" w:cstheme="majorHAnsi"/>
          <w:b/>
          <w:bCs/>
          <w:kern w:val="0"/>
          <w:lang w:eastAsia="en-GB"/>
          <w14:ligatures w14:val="none"/>
        </w:rPr>
      </w:pPr>
      <w:r w:rsidRPr="008D5E96">
        <w:rPr>
          <w:rFonts w:asciiTheme="majorHAnsi" w:eastAsia="Times New Roman" w:hAnsiTheme="majorHAnsi" w:cstheme="majorHAnsi"/>
          <w:b/>
          <w:bCs/>
          <w:noProof/>
          <w:kern w:val="0"/>
          <w14:ligatures w14:val="none"/>
        </w:rPr>
        <mc:AlternateContent>
          <mc:Choice Requires="wps">
            <w:drawing>
              <wp:anchor distT="0" distB="0" distL="114300" distR="114300" simplePos="0" relativeHeight="251669504" behindDoc="0" locked="0" layoutInCell="1" allowOverlap="1" wp14:anchorId="221F00C2" wp14:editId="70A775D5">
                <wp:simplePos x="0" y="0"/>
                <wp:positionH relativeFrom="column">
                  <wp:posOffset>4633312</wp:posOffset>
                </wp:positionH>
                <wp:positionV relativeFrom="paragraph">
                  <wp:posOffset>134750</wp:posOffset>
                </wp:positionV>
                <wp:extent cx="1699895" cy="753253"/>
                <wp:effectExtent l="130493" t="117157" r="145097" b="126048"/>
                <wp:wrapNone/>
                <wp:docPr id="2012556780" name="Oval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699895" cy="753253"/>
                        </a:xfrm>
                        <a:prstGeom prst="ellipse">
                          <a:avLst/>
                        </a:prstGeom>
                        <a:ln>
                          <a:noFill/>
                          <a:headEnd/>
                          <a:tailEnd/>
                        </a:ln>
                        <a:effectLst>
                          <a:outerShdw blurRad="107950" dist="12700" dir="5400000" algn="ctr">
                            <a:srgbClr val="000000"/>
                          </a:outerShdw>
                        </a:effectLst>
                        <a:scene3d>
                          <a:camera prst="orthographicFront">
                            <a:rot lat="0" lon="0" rev="0"/>
                          </a:camera>
                          <a:lightRig rig="soft" dir="t">
                            <a:rot lat="0" lon="0" rev="0"/>
                          </a:lightRig>
                        </a:scene3d>
                        <a:sp3d contourW="44450" prstMaterial="matte">
                          <a:bevelT w="63500" h="63500" prst="artDeco"/>
                          <a:contourClr>
                            <a:srgbClr val="FFFFFF"/>
                          </a:contourClr>
                        </a:sp3d>
                      </wps:spPr>
                      <wps:style>
                        <a:lnRef idx="1">
                          <a:schemeClr val="accent3"/>
                        </a:lnRef>
                        <a:fillRef idx="3">
                          <a:schemeClr val="accent3"/>
                        </a:fillRef>
                        <a:effectRef idx="2">
                          <a:schemeClr val="accent3"/>
                        </a:effectRef>
                        <a:fontRef idx="minor">
                          <a:schemeClr val="lt1"/>
                        </a:fontRef>
                      </wps:style>
                      <wps:txbx>
                        <w:txbxContent>
                          <w:p w14:paraId="40BBA2EC" w14:textId="2883D271" w:rsidR="00EB54B5" w:rsidRPr="00E5769F" w:rsidRDefault="006960E9" w:rsidP="00E5769F">
                            <w:pPr>
                              <w:spacing w:after="0" w:line="240" w:lineRule="auto"/>
                              <w:jc w:val="center"/>
                              <w:rPr>
                                <w:rFonts w:ascii="Times New Roman" w:hAnsi="Times New Roman" w:cs="Times New Roman"/>
                                <w:b/>
                                <w:color w:val="000000" w:themeColor="text1"/>
                                <w:sz w:val="20"/>
                                <w:szCs w:val="20"/>
                              </w:rPr>
                            </w:pPr>
                            <w:r w:rsidRPr="00E5769F">
                              <w:rPr>
                                <w:rFonts w:ascii="Times New Roman" w:hAnsi="Times New Roman" w:cs="Times New Roman"/>
                                <w:b/>
                                <w:color w:val="000000" w:themeColor="text1"/>
                                <w:sz w:val="20"/>
                                <w:szCs w:val="20"/>
                              </w:rPr>
                              <w:t xml:space="preserve">  Sustainable household food </w:t>
                            </w:r>
                            <w:r w:rsidR="00EB54B5" w:rsidRPr="00E5769F">
                              <w:rPr>
                                <w:rFonts w:ascii="Times New Roman" w:hAnsi="Times New Roman" w:cs="Times New Roman"/>
                                <w:b/>
                                <w:color w:val="000000" w:themeColor="text1"/>
                                <w:sz w:val="20"/>
                                <w:szCs w:val="20"/>
                              </w:rPr>
                              <w:t xml:space="preserve">security </w:t>
                            </w:r>
                          </w:p>
                          <w:p w14:paraId="70B98D56" w14:textId="02924708" w:rsidR="00D47B99" w:rsidRPr="00EB54B5" w:rsidRDefault="00D47B99" w:rsidP="00D47B99">
                            <w:pPr>
                              <w:spacing w:after="0" w:line="240" w:lineRule="auto"/>
                              <w:jc w:val="center"/>
                              <w:rPr>
                                <w:rFonts w:ascii="Times New Roman" w:hAnsi="Times New Roman" w:cs="Times New Roman"/>
                                <w:b/>
                                <w:sz w:val="20"/>
                                <w:szCs w:val="20"/>
                              </w:rPr>
                            </w:pP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oval w14:anchorId="221F00C2" id="Oval 26" o:spid="_x0000_s1034" style="position:absolute;margin-left:364.85pt;margin-top:10.6pt;width:133.85pt;height:59.3pt;rotation:9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" fillcolor="#aaa [3030]" stroked="f" strokeweight=".5pt">
                <v:fill color2="#a3a3a3 [3174]" rotate="t" colors="0 #afafaf;.5 #a5a5a5;1 #929292" focus="100%" type="gradient">
                  <o:fill v:ext="view" type="gradientUnscaled"/>
                </v:fill>
                <v:stroke joinstyle="miter"/>
                <v:shadow on="t" color="black" offset="0,1pt"/>
                <v:textbox style="layout-flow:vertical">
                  <w:txbxContent>
                    <w:p w14:paraId="40BBA2EC" w14:textId="2883D271" w:rsidR="00EB54B5" w:rsidRPr="00E5769F" w:rsidRDefault="006960E9" w:rsidP="00E5769F">
                      <w:pPr>
                        <w:spacing w:after="0" w:line="240" w:lineRule="auto"/>
                        <w:jc w:val="center"/>
                        <w:rPr>
                          <w:rFonts w:ascii="Times New Roman" w:hAnsi="Times New Roman" w:cs="Times New Roman"/>
                          <w:b/>
                          <w:color w:val="000000" w:themeColor="text1"/>
                          <w:sz w:val="20"/>
                          <w:szCs w:val="20"/>
                        </w:rPr>
                      </w:pPr>
                      <w:r w:rsidRPr="00E5769F">
                        <w:rPr>
                          <w:rFonts w:ascii="Times New Roman" w:hAnsi="Times New Roman" w:cs="Times New Roman"/>
                          <w:b/>
                          <w:color w:val="000000" w:themeColor="text1"/>
                          <w:sz w:val="20"/>
                          <w:szCs w:val="20"/>
                        </w:rPr>
                        <w:t xml:space="preserve">  Sustainable household food </w:t>
                      </w:r>
                      <w:r w:rsidR="00EB54B5" w:rsidRPr="00E5769F">
                        <w:rPr>
                          <w:rFonts w:ascii="Times New Roman" w:hAnsi="Times New Roman" w:cs="Times New Roman"/>
                          <w:b/>
                          <w:color w:val="000000" w:themeColor="text1"/>
                          <w:sz w:val="20"/>
                          <w:szCs w:val="20"/>
                        </w:rPr>
                        <w:t xml:space="preserve">security </w:t>
                      </w:r>
                    </w:p>
                    <w:p w14:paraId="70B98D56" w14:textId="02924708" w:rsidR="00D47B99" w:rsidRPr="00EB54B5" w:rsidRDefault="00D47B99" w:rsidP="00D47B99">
                      <w:pPr>
                        <w:spacing w:after="0" w:line="240" w:lineRule="auto"/>
                        <w:jc w:val="center"/>
                        <w:rPr>
                          <w:rFonts w:ascii="Times New Roman" w:hAnsi="Times New Roman" w:cs="Times New Roman"/>
                          <w:b/>
                          <w:sz w:val="20"/>
                          <w:szCs w:val="20"/>
                        </w:rPr>
                      </w:pPr>
                    </w:p>
                  </w:txbxContent>
                </v:textbox>
              </v:oval>
            </w:pict>
          </mc:Fallback>
        </mc:AlternateContent>
      </w:r>
      <w:r w:rsidRPr="008D5E96">
        <w:rPr>
          <w:rFonts w:asciiTheme="majorHAnsi" w:eastAsia="Times New Roman" w:hAnsiTheme="majorHAnsi" w:cstheme="majorHAnsi"/>
          <w:b/>
          <w:bCs/>
          <w:noProof/>
          <w:kern w:val="0"/>
          <w14:ligatures w14:val="none"/>
        </w:rPr>
        <mc:AlternateContent>
          <mc:Choice Requires="wps">
            <w:drawing>
              <wp:anchor distT="0" distB="0" distL="114300" distR="114300" simplePos="0" relativeHeight="251680768" behindDoc="0" locked="0" layoutInCell="1" allowOverlap="1" wp14:anchorId="4CE1C67E" wp14:editId="4BB40735">
                <wp:simplePos x="0" y="0"/>
                <wp:positionH relativeFrom="column">
                  <wp:posOffset>2487474</wp:posOffset>
                </wp:positionH>
                <wp:positionV relativeFrom="paragraph">
                  <wp:posOffset>75735</wp:posOffset>
                </wp:positionV>
                <wp:extent cx="581025" cy="218941"/>
                <wp:effectExtent l="0" t="0" r="0" b="0"/>
                <wp:wrapNone/>
                <wp:docPr id="1685263490"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025" cy="218941"/>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38100">
                              <a:solidFill>
                                <a:srgbClr val="F2F2F2"/>
                              </a:solidFill>
                              <a:miter lim="800000"/>
                              <a:headEnd/>
                              <a:tailEnd/>
                            </a14:hiddenLine>
                          </a:ext>
                        </a:extLst>
                      </wps:spPr>
                      <wps:txbx>
                        <w:txbxContent>
                          <w:p w14:paraId="7198956D" w14:textId="77777777" w:rsidR="00D47B99" w:rsidRPr="00445468" w:rsidRDefault="00D47B99" w:rsidP="00D47B99">
                            <w:pPr>
                              <w:rPr>
                                <w:b/>
                                <w:bCs/>
                                <w:sz w:val="20"/>
                                <w:szCs w:val="20"/>
                              </w:rPr>
                            </w:pPr>
                            <w:r w:rsidRPr="00445468">
                              <w:rPr>
                                <w:b/>
                                <w:sz w:val="20"/>
                                <w:szCs w:val="20"/>
                              </w:rPr>
                              <w:t>.</w:t>
                            </w:r>
                            <w:r>
                              <w:rPr>
                                <w:b/>
                                <w:bCs/>
                                <w:i/>
                                <w:iCs/>
                                <w:sz w:val="20"/>
                                <w:szCs w:val="20"/>
                              </w:rPr>
                              <w:t>60</w:t>
                            </w:r>
                            <w:r w:rsidRPr="00445468">
                              <w:rPr>
                                <w:b/>
                                <w:bCs/>
                                <w:i/>
                                <w:iCs/>
                                <w:sz w:val="20"/>
                                <w:szCs w:val="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4CE1C67E" id="Rectangle 15" o:spid="_x0000_s1035" style="position:absolute;margin-left:195.85pt;margin-top:5.95pt;width:45.75pt;height:17.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" filled="f" fillcolor="black" stroked="f" strokecolor="#f2f2f2" strokeweight="3pt">
                <v:textbox>
                  <w:txbxContent>
                    <w:p w14:paraId="7198956D" w14:textId="77777777" w:rsidR="00D47B99" w:rsidRPr="00445468" w:rsidRDefault="00D47B99" w:rsidP="00D47B99">
                      <w:pPr>
                        <w:rPr>
                          <w:b/>
                          <w:bCs/>
                          <w:sz w:val="20"/>
                          <w:szCs w:val="20"/>
                        </w:rPr>
                      </w:pPr>
                      <w:r w:rsidRPr="00445468">
                        <w:rPr>
                          <w:b/>
                          <w:sz w:val="20"/>
                          <w:szCs w:val="20"/>
                        </w:rPr>
                        <w:t>.</w:t>
                      </w:r>
                      <w:r>
                        <w:rPr>
                          <w:b/>
                          <w:bCs/>
                          <w:i/>
                          <w:iCs/>
                          <w:sz w:val="20"/>
                          <w:szCs w:val="20"/>
                        </w:rPr>
                        <w:t>60</w:t>
                      </w:r>
                      <w:r w:rsidRPr="00445468">
                        <w:rPr>
                          <w:b/>
                          <w:bCs/>
                          <w:i/>
                          <w:iCs/>
                          <w:sz w:val="20"/>
                          <w:szCs w:val="20"/>
                        </w:rPr>
                        <w:t>**</w:t>
                      </w:r>
                    </w:p>
                  </w:txbxContent>
                </v:textbox>
              </v:rect>
            </w:pict>
          </mc:Fallback>
        </mc:AlternateContent>
      </w:r>
      <w:r w:rsidR="00D31585">
        <w:rPr>
          <w:rFonts w:asciiTheme="majorHAnsi" w:eastAsia="Times New Roman" w:hAnsiTheme="majorHAnsi" w:cstheme="majorHAnsi"/>
          <w:b/>
          <w:bCs/>
          <w:noProof/>
          <w:kern w:val="0"/>
        </w:rPr>
        <mc:AlternateContent>
          <mc:Choice Requires="wps">
            <w:drawing>
              <wp:anchor distT="0" distB="0" distL="114300" distR="114300" simplePos="0" relativeHeight="251688960" behindDoc="0" locked="0" layoutInCell="1" allowOverlap="1" wp14:anchorId="1955993E" wp14:editId="0B4913E2">
                <wp:simplePos x="0" y="0"/>
                <wp:positionH relativeFrom="column">
                  <wp:posOffset>2427668</wp:posOffset>
                </wp:positionH>
                <wp:positionV relativeFrom="paragraph">
                  <wp:posOffset>277093</wp:posOffset>
                </wp:positionV>
                <wp:extent cx="631064" cy="6439"/>
                <wp:effectExtent l="0" t="76200" r="17145" b="88900"/>
                <wp:wrapNone/>
                <wp:docPr id="552676100" name="Straight Arrow Connector 32"/>
                <wp:cNvGraphicFramePr/>
                <a:graphic xmlns:a="http://schemas.openxmlformats.org/drawingml/2006/main">
                  <a:graphicData uri="http://schemas.microsoft.com/office/word/2010/wordprocessingShape">
                    <wps:wsp>
                      <wps:cNvCnPr/>
                      <wps:spPr>
                        <a:xfrm flipV="1">
                          <a:off x="0" y="0"/>
                          <a:ext cx="631064" cy="6439"/>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DF42427" id="Straight Arrow Connector 32" o:spid="_x0000_s1026" type="#_x0000_t32" style="position:absolute;margin-left:191.15pt;margin-top:21.8pt;width:49.7pt;height:.5pt;flip:y;z-index:2516889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" strokecolor="black [3200]" strokeweight=".5pt">
                <v:stroke endarrow="block" joinstyle="miter"/>
              </v:shape>
            </w:pict>
          </mc:Fallback>
        </mc:AlternateContent>
      </w:r>
      <w:r w:rsidR="00D47B99" w:rsidRPr="008D5E96">
        <w:rPr>
          <w:rFonts w:asciiTheme="majorHAnsi" w:eastAsia="Times New Roman" w:hAnsiTheme="majorHAnsi" w:cstheme="majorHAnsi"/>
          <w:b/>
          <w:bCs/>
          <w:noProof/>
          <w:kern w:val="0"/>
          <w14:ligatures w14:val="none"/>
        </w:rPr>
        <mc:AlternateContent>
          <mc:Choice Requires="wps">
            <w:drawing>
              <wp:anchor distT="0" distB="0" distL="114300" distR="114300" simplePos="0" relativeHeight="251676672" behindDoc="0" locked="0" layoutInCell="1" allowOverlap="1" wp14:anchorId="0C88A771" wp14:editId="3DE571EE">
                <wp:simplePos x="0" y="0"/>
                <wp:positionH relativeFrom="column">
                  <wp:posOffset>-137795</wp:posOffset>
                </wp:positionH>
                <wp:positionV relativeFrom="paragraph">
                  <wp:posOffset>250825</wp:posOffset>
                </wp:positionV>
                <wp:extent cx="552450" cy="295275"/>
                <wp:effectExtent l="0" t="0" r="0" b="4445"/>
                <wp:wrapNone/>
                <wp:docPr id="1865698022"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552450" cy="2952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2421C94" w14:textId="77777777" w:rsidR="00D47B99" w:rsidRPr="006A72AD" w:rsidRDefault="00D47B99" w:rsidP="00D47B99">
                            <w:pPr>
                              <w:rPr>
                                <w:b/>
                                <w:bCs/>
                                <w:sz w:val="20"/>
                                <w:szCs w:val="20"/>
                                <w:lang w:val="en-GB"/>
                              </w:rPr>
                            </w:pPr>
                            <w:r w:rsidRPr="006A72AD">
                              <w:rPr>
                                <w:b/>
                                <w:bCs/>
                                <w:sz w:val="20"/>
                                <w:szCs w:val="20"/>
                                <w:lang w:val="en-GB"/>
                              </w:rPr>
                              <w:t>1.0</w:t>
                            </w:r>
                            <w:r w:rsidRPr="006A72AD">
                              <w:rPr>
                                <w:b/>
                                <w:bCs/>
                                <w:i/>
                                <w:iCs/>
                                <w:sz w:val="20"/>
                                <w:szCs w:val="20"/>
                              </w:rPr>
                              <w:t>***</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0C88A771" id="Rectangle 14" o:spid="_x0000_s1036" style="position:absolute;margin-left:-10.85pt;margin-top:19.75pt;width:43.5pt;height:23.25pt;rotation:90;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" stroked="f">
                <v:textbox style="layout-flow:vertical;mso-layout-flow-alt:bottom-to-top">
                  <w:txbxContent>
                    <w:p w14:paraId="52421C94" w14:textId="77777777" w:rsidR="00D47B99" w:rsidRPr="006A72AD" w:rsidRDefault="00D47B99" w:rsidP="00D47B99">
                      <w:pPr>
                        <w:rPr>
                          <w:b/>
                          <w:bCs/>
                          <w:sz w:val="20"/>
                          <w:szCs w:val="20"/>
                          <w:lang w:val="en-GB"/>
                        </w:rPr>
                      </w:pPr>
                      <w:r w:rsidRPr="006A72AD">
                        <w:rPr>
                          <w:b/>
                          <w:bCs/>
                          <w:sz w:val="20"/>
                          <w:szCs w:val="20"/>
                          <w:lang w:val="en-GB"/>
                        </w:rPr>
                        <w:t>1.0</w:t>
                      </w:r>
                      <w:r w:rsidRPr="006A72AD">
                        <w:rPr>
                          <w:b/>
                          <w:bCs/>
                          <w:i/>
                          <w:iCs/>
                          <w:sz w:val="20"/>
                          <w:szCs w:val="20"/>
                        </w:rPr>
                        <w:t>***</w:t>
                      </w:r>
                    </w:p>
                  </w:txbxContent>
                </v:textbox>
              </v:rect>
            </w:pict>
          </mc:Fallback>
        </mc:AlternateContent>
      </w:r>
    </w:p>
    <w:p w14:paraId="1D50D381" w14:textId="7CF77BF3" w:rsidR="00D47B99" w:rsidRPr="008D5E96" w:rsidRDefault="00E5769F" w:rsidP="008D5E96">
      <w:pPr>
        <w:keepNext/>
        <w:keepLines/>
        <w:spacing w:after="0" w:line="360" w:lineRule="auto"/>
        <w:outlineLvl w:val="5"/>
        <w:rPr>
          <w:rFonts w:asciiTheme="majorHAnsi" w:eastAsia="Times New Roman" w:hAnsiTheme="majorHAnsi" w:cstheme="majorHAnsi"/>
          <w:b/>
          <w:bCs/>
          <w:kern w:val="0"/>
          <w:lang w:eastAsia="en-GB"/>
          <w14:ligatures w14:val="none"/>
        </w:rPr>
      </w:pPr>
      <w:r w:rsidRPr="008D5E96">
        <w:rPr>
          <w:rFonts w:asciiTheme="majorHAnsi" w:eastAsia="Times New Roman" w:hAnsiTheme="majorHAnsi" w:cstheme="majorHAnsi"/>
          <w:b/>
          <w:bCs/>
          <w:noProof/>
          <w:kern w:val="0"/>
          <w14:ligatures w14:val="none"/>
        </w:rPr>
        <mc:AlternateContent>
          <mc:Choice Requires="wps">
            <w:drawing>
              <wp:anchor distT="0" distB="0" distL="114300" distR="114300" simplePos="0" relativeHeight="251663360" behindDoc="0" locked="0" layoutInCell="1" allowOverlap="1" wp14:anchorId="5728E006" wp14:editId="6AA642CA">
                <wp:simplePos x="0" y="0"/>
                <wp:positionH relativeFrom="column">
                  <wp:posOffset>588010</wp:posOffset>
                </wp:positionH>
                <wp:positionV relativeFrom="paragraph">
                  <wp:posOffset>271691</wp:posOffset>
                </wp:positionV>
                <wp:extent cx="142240" cy="104775"/>
                <wp:effectExtent l="0" t="38100" r="48260" b="28575"/>
                <wp:wrapNone/>
                <wp:docPr id="162541143"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42240" cy="1047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4070D837" id="Straight Arrow Connector 6" o:spid="_x0000_s1026" type="#_x0000_t32" style="position:absolute;margin-left:46.3pt;margin-top:21.4pt;width:11.2pt;height:8.25p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">
                <v:stroke endarrow="block"/>
              </v:shape>
            </w:pict>
          </mc:Fallback>
        </mc:AlternateContent>
      </w:r>
      <w:r w:rsidR="00D31585" w:rsidRPr="008D5E96">
        <w:rPr>
          <w:rFonts w:asciiTheme="majorHAnsi" w:eastAsia="Times New Roman" w:hAnsiTheme="majorHAnsi" w:cstheme="majorHAnsi"/>
          <w:b/>
          <w:bCs/>
          <w:noProof/>
          <w:kern w:val="0"/>
          <w14:ligatures w14:val="none"/>
        </w:rPr>
        <mc:AlternateContent>
          <mc:Choice Requires="wps">
            <w:drawing>
              <wp:anchor distT="0" distB="0" distL="114300" distR="114300" simplePos="0" relativeHeight="251662336" behindDoc="0" locked="0" layoutInCell="1" allowOverlap="1" wp14:anchorId="3183A351" wp14:editId="0EDFD66E">
                <wp:simplePos x="0" y="0"/>
                <wp:positionH relativeFrom="column">
                  <wp:posOffset>618302</wp:posOffset>
                </wp:positionH>
                <wp:positionV relativeFrom="paragraph">
                  <wp:posOffset>113951</wp:posOffset>
                </wp:positionV>
                <wp:extent cx="73660" cy="9525"/>
                <wp:effectExtent l="0" t="76200" r="21590" b="85725"/>
                <wp:wrapNone/>
                <wp:docPr id="225647295"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660" cy="95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2632DE6F" id="Straight Arrow Connector 12" o:spid="_x0000_s1026" type="#_x0000_t32" style="position:absolute;margin-left:48.7pt;margin-top:8.95pt;width:5.8pt;height:.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">
                <v:stroke endarrow="block"/>
              </v:shape>
            </w:pict>
          </mc:Fallback>
        </mc:AlternateContent>
      </w:r>
      <w:r w:rsidR="00D47B99" w:rsidRPr="008D5E96">
        <w:rPr>
          <w:rFonts w:asciiTheme="majorHAnsi" w:eastAsia="Times New Roman" w:hAnsiTheme="majorHAnsi" w:cstheme="majorHAnsi"/>
          <w:b/>
          <w:bCs/>
          <w:noProof/>
          <w:kern w:val="0"/>
          <w14:ligatures w14:val="none"/>
        </w:rPr>
        <mc:AlternateContent>
          <mc:Choice Requires="wps">
            <w:drawing>
              <wp:anchor distT="0" distB="0" distL="114300" distR="114300" simplePos="0" relativeHeight="251674624" behindDoc="0" locked="0" layoutInCell="1" allowOverlap="1" wp14:anchorId="718C6174" wp14:editId="351898BA">
                <wp:simplePos x="0" y="0"/>
                <wp:positionH relativeFrom="column">
                  <wp:posOffset>4762500</wp:posOffset>
                </wp:positionH>
                <wp:positionV relativeFrom="paragraph">
                  <wp:posOffset>132080</wp:posOffset>
                </wp:positionV>
                <wp:extent cx="300355" cy="0"/>
                <wp:effectExtent l="9525" t="55880" r="23495" b="58420"/>
                <wp:wrapNone/>
                <wp:docPr id="2049778366"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035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5699617" id="Straight Arrow Connector 13" o:spid="_x0000_s1026" type="#_x0000_t32" style="position:absolute;margin-left:375pt;margin-top:10.4pt;width:23.65pt;height:0;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">
                <v:stroke endarrow="block"/>
              </v:shape>
            </w:pict>
          </mc:Fallback>
        </mc:AlternateContent>
      </w:r>
    </w:p>
    <w:p w14:paraId="40CEB050" w14:textId="3810F0ED" w:rsidR="00D47B99" w:rsidRPr="008D5E96" w:rsidRDefault="00E5769F" w:rsidP="008D5E96">
      <w:pPr>
        <w:keepNext/>
        <w:keepLines/>
        <w:spacing w:after="0" w:line="360" w:lineRule="auto"/>
        <w:outlineLvl w:val="5"/>
        <w:rPr>
          <w:rFonts w:asciiTheme="majorHAnsi" w:eastAsia="Times New Roman" w:hAnsiTheme="majorHAnsi" w:cstheme="majorHAnsi"/>
          <w:b/>
          <w:bCs/>
          <w:kern w:val="0"/>
          <w:lang w:eastAsia="en-GB"/>
          <w14:ligatures w14:val="none"/>
        </w:rPr>
      </w:pPr>
      <w:r w:rsidRPr="008D5E96">
        <w:rPr>
          <w:rFonts w:asciiTheme="majorHAnsi" w:eastAsia="Times New Roman" w:hAnsiTheme="majorHAnsi" w:cstheme="majorHAnsi"/>
          <w:b/>
          <w:bCs/>
          <w:noProof/>
          <w:kern w:val="0"/>
          <w14:ligatures w14:val="none"/>
        </w:rPr>
        <mc:AlternateContent>
          <mc:Choice Requires="wps">
            <w:drawing>
              <wp:anchor distT="0" distB="0" distL="114300" distR="114300" simplePos="0" relativeHeight="251664384" behindDoc="0" locked="0" layoutInCell="1" allowOverlap="1" wp14:anchorId="5627348D" wp14:editId="42F81755">
                <wp:simplePos x="0" y="0"/>
                <wp:positionH relativeFrom="column">
                  <wp:posOffset>410210</wp:posOffset>
                </wp:positionH>
                <wp:positionV relativeFrom="paragraph">
                  <wp:posOffset>98336</wp:posOffset>
                </wp:positionV>
                <wp:extent cx="512400" cy="610931"/>
                <wp:effectExtent l="0" t="95250" r="0" b="74930"/>
                <wp:wrapNone/>
                <wp:docPr id="845420010" name="Freeform: 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9655114" flipH="1">
                          <a:off x="0" y="0"/>
                          <a:ext cx="512400" cy="610931"/>
                        </a:xfrm>
                        <a:custGeom>
                          <a:avLst/>
                          <a:gdLst>
                            <a:gd name="G0" fmla="+- 5038 0 0"/>
                            <a:gd name="G1" fmla="+- 21600 0 0"/>
                            <a:gd name="G2" fmla="+- 21600 0 0"/>
                            <a:gd name="T0" fmla="*/ 0 w 26638"/>
                            <a:gd name="T1" fmla="*/ 596 h 31388"/>
                            <a:gd name="T2" fmla="*/ 24293 w 26638"/>
                            <a:gd name="T3" fmla="*/ 31388 h 31388"/>
                            <a:gd name="T4" fmla="*/ 5038 w 26638"/>
                            <a:gd name="T5" fmla="*/ 21600 h 31388"/>
                          </a:gdLst>
                          <a:ahLst/>
                          <a:cxnLst>
                            <a:cxn ang="0">
                              <a:pos x="T0" y="T1"/>
                            </a:cxn>
                            <a:cxn ang="0">
                              <a:pos x="T2" y="T3"/>
                            </a:cxn>
                            <a:cxn ang="0">
                              <a:pos x="T4" y="T5"/>
                            </a:cxn>
                          </a:cxnLst>
                          <a:rect l="0" t="0" r="r" b="b"/>
                          <a:pathLst>
                            <a:path w="26638" h="31388" fill="none" extrusionOk="0">
                              <a:moveTo>
                                <a:pt x="-1" y="595"/>
                              </a:moveTo>
                              <a:cubicBezTo>
                                <a:pt x="1650" y="199"/>
                                <a:pt x="3341" y="0"/>
                                <a:pt x="5038" y="0"/>
                              </a:cubicBezTo>
                              <a:cubicBezTo>
                                <a:pt x="16967" y="0"/>
                                <a:pt x="26638" y="9670"/>
                                <a:pt x="26638" y="21600"/>
                              </a:cubicBezTo>
                              <a:cubicBezTo>
                                <a:pt x="26638" y="25001"/>
                                <a:pt x="25834" y="28355"/>
                                <a:pt x="24293" y="31388"/>
                              </a:cubicBezTo>
                            </a:path>
                            <a:path w="26638" h="31388" stroke="0" extrusionOk="0">
                              <a:moveTo>
                                <a:pt x="-1" y="595"/>
                              </a:moveTo>
                              <a:cubicBezTo>
                                <a:pt x="1650" y="199"/>
                                <a:pt x="3341" y="0"/>
                                <a:pt x="5038" y="0"/>
                              </a:cubicBezTo>
                              <a:cubicBezTo>
                                <a:pt x="16967" y="0"/>
                                <a:pt x="26638" y="9670"/>
                                <a:pt x="26638" y="21600"/>
                              </a:cubicBezTo>
                              <a:cubicBezTo>
                                <a:pt x="26638" y="25001"/>
                                <a:pt x="25834" y="28355"/>
                                <a:pt x="24293" y="31388"/>
                              </a:cubicBezTo>
                              <a:lnTo>
                                <a:pt x="5038"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26ED58D" id="Freeform: Shape 5" o:spid="_x0000_s1026" style="position:absolute;margin-left:32.3pt;margin-top:7.75pt;width:40.35pt;height:48.1pt;rotation:2124334fd;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6638,313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" path="m-1,595nfc1650,199,3341,,5038,,16967,,26638,9670,26638,21600v,3401,-804,6755,-2345,9788em-1,595nsc1650,199,3341,,5038,,16967,,26638,9670,26638,21600v,3401,-804,6755,-2345,9788l5038,21600,-1,595xe" filled="f">
                <v:path arrowok="t" o:extrusionok="f" o:connecttype="custom" o:connectlocs="0,11600;467292,610931;96909,420419" o:connectangles="0,0,0"/>
              </v:shape>
            </w:pict>
          </mc:Fallback>
        </mc:AlternateContent>
      </w:r>
      <w:r w:rsidRPr="008D5E96">
        <w:rPr>
          <w:rFonts w:asciiTheme="majorHAnsi" w:eastAsia="Times New Roman" w:hAnsiTheme="majorHAnsi" w:cstheme="majorHAnsi"/>
          <w:b/>
          <w:bCs/>
          <w:noProof/>
          <w:kern w:val="0"/>
          <w14:ligatures w14:val="none"/>
        </w:rPr>
        <mc:AlternateContent>
          <mc:Choice Requires="wps">
            <w:drawing>
              <wp:anchor distT="0" distB="0" distL="114300" distR="114300" simplePos="0" relativeHeight="251678720" behindDoc="0" locked="0" layoutInCell="1" allowOverlap="1" wp14:anchorId="0036F385" wp14:editId="306A2B3A">
                <wp:simplePos x="0" y="0"/>
                <wp:positionH relativeFrom="column">
                  <wp:posOffset>600249</wp:posOffset>
                </wp:positionH>
                <wp:positionV relativeFrom="paragraph">
                  <wp:posOffset>228592</wp:posOffset>
                </wp:positionV>
                <wp:extent cx="332810" cy="446886"/>
                <wp:effectExtent l="95250" t="57150" r="67310" b="67945"/>
                <wp:wrapNone/>
                <wp:docPr id="34018773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49990">
                          <a:off x="0" y="0"/>
                          <a:ext cx="332810" cy="44688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567D9E3" w14:textId="77777777" w:rsidR="00D47B99" w:rsidRPr="00E01F2B" w:rsidRDefault="00D47B99" w:rsidP="00E5769F">
                            <w:pPr>
                              <w:spacing w:after="0" w:line="240" w:lineRule="auto"/>
                              <w:rPr>
                                <w:b/>
                                <w:bCs/>
                                <w:sz w:val="20"/>
                                <w:szCs w:val="20"/>
                                <w:lang w:val="en-GB"/>
                              </w:rPr>
                            </w:pPr>
                            <w:r>
                              <w:rPr>
                                <w:b/>
                                <w:bCs/>
                                <w:sz w:val="20"/>
                                <w:szCs w:val="20"/>
                                <w:lang w:val="en-GB"/>
                              </w:rPr>
                              <w:t>.95</w:t>
                            </w:r>
                            <w:r w:rsidRPr="00E01F2B">
                              <w:rPr>
                                <w:b/>
                                <w:bCs/>
                                <w:i/>
                                <w:iCs/>
                                <w:sz w:val="20"/>
                                <w:szCs w:val="20"/>
                              </w:rPr>
                              <w:t>***</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0036F385" id="Rectangle 7" o:spid="_x0000_s1037" style="position:absolute;margin-left:47.25pt;margin-top:18pt;width:26.2pt;height:35.2pt;rotation:1802229fd;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" stroked="f">
                <v:textbox style="layout-flow:vertical;mso-layout-flow-alt:bottom-to-top">
                  <w:txbxContent>
                    <w:p w14:paraId="5567D9E3" w14:textId="77777777" w:rsidR="00D47B99" w:rsidRPr="00E01F2B" w:rsidRDefault="00D47B99" w:rsidP="00E5769F">
                      <w:pPr>
                        <w:spacing w:after="0" w:line="240" w:lineRule="auto"/>
                        <w:rPr>
                          <w:b/>
                          <w:bCs/>
                          <w:sz w:val="20"/>
                          <w:szCs w:val="20"/>
                          <w:lang w:val="en-GB"/>
                        </w:rPr>
                      </w:pPr>
                      <w:r>
                        <w:rPr>
                          <w:b/>
                          <w:bCs/>
                          <w:sz w:val="20"/>
                          <w:szCs w:val="20"/>
                          <w:lang w:val="en-GB"/>
                        </w:rPr>
                        <w:t>.95</w:t>
                      </w:r>
                      <w:r w:rsidRPr="00E01F2B">
                        <w:rPr>
                          <w:b/>
                          <w:bCs/>
                          <w:i/>
                          <w:iCs/>
                          <w:sz w:val="20"/>
                          <w:szCs w:val="20"/>
                        </w:rPr>
                        <w:t>***</w:t>
                      </w:r>
                    </w:p>
                  </w:txbxContent>
                </v:textbox>
              </v:rect>
            </w:pict>
          </mc:Fallback>
        </mc:AlternateContent>
      </w:r>
      <w:r w:rsidRPr="008D5E96">
        <w:rPr>
          <w:rFonts w:asciiTheme="majorHAnsi" w:eastAsia="Times New Roman" w:hAnsiTheme="majorHAnsi" w:cstheme="majorHAnsi"/>
          <w:b/>
          <w:bCs/>
          <w:noProof/>
          <w:kern w:val="0"/>
          <w14:ligatures w14:val="none"/>
        </w:rPr>
        <mc:AlternateContent>
          <mc:Choice Requires="wps">
            <w:drawing>
              <wp:anchor distT="0" distB="0" distL="114300" distR="114300" simplePos="0" relativeHeight="251681792" behindDoc="0" locked="0" layoutInCell="1" allowOverlap="1" wp14:anchorId="38326419" wp14:editId="5BE80F0A">
                <wp:simplePos x="0" y="0"/>
                <wp:positionH relativeFrom="column">
                  <wp:posOffset>2701362</wp:posOffset>
                </wp:positionH>
                <wp:positionV relativeFrom="paragraph">
                  <wp:posOffset>146025</wp:posOffset>
                </wp:positionV>
                <wp:extent cx="581025" cy="286385"/>
                <wp:effectExtent l="0" t="0" r="0" b="0"/>
                <wp:wrapNone/>
                <wp:docPr id="633211397"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115">
                          <a:off x="0" y="0"/>
                          <a:ext cx="581025" cy="286385"/>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38100">
                              <a:solidFill>
                                <a:srgbClr val="F2F2F2"/>
                              </a:solidFill>
                              <a:miter lim="800000"/>
                              <a:headEnd/>
                              <a:tailEnd/>
                            </a14:hiddenLine>
                          </a:ext>
                        </a:extLst>
                      </wps:spPr>
                      <wps:txbx>
                        <w:txbxContent>
                          <w:p w14:paraId="755E51BE" w14:textId="77777777" w:rsidR="00D47B99" w:rsidRPr="00445468" w:rsidRDefault="00D47B99" w:rsidP="00D47B99">
                            <w:pPr>
                              <w:rPr>
                                <w:b/>
                                <w:bCs/>
                                <w:sz w:val="20"/>
                                <w:szCs w:val="20"/>
                              </w:rPr>
                            </w:pPr>
                            <w:r w:rsidRPr="00445468">
                              <w:rPr>
                                <w:b/>
                                <w:sz w:val="20"/>
                                <w:szCs w:val="20"/>
                              </w:rPr>
                              <w:t>.</w:t>
                            </w:r>
                            <w:r>
                              <w:rPr>
                                <w:b/>
                                <w:bCs/>
                                <w:i/>
                                <w:iCs/>
                                <w:sz w:val="20"/>
                                <w:szCs w:val="20"/>
                              </w:rPr>
                              <w:t>55</w:t>
                            </w:r>
                            <w:r w:rsidRPr="00445468">
                              <w:rPr>
                                <w:b/>
                                <w:bCs/>
                                <w:i/>
                                <w:iCs/>
                                <w:sz w:val="20"/>
                                <w:szCs w:val="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38326419" id="Rectangle 8" o:spid="_x0000_s1038" style="position:absolute;margin-left:212.7pt;margin-top:11.5pt;width:45.75pt;height:22.55pt;rotation:589950fd;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" filled="f" fillcolor="black" stroked="f" strokecolor="#f2f2f2" strokeweight="3pt">
                <v:textbox>
                  <w:txbxContent>
                    <w:p w14:paraId="755E51BE" w14:textId="77777777" w:rsidR="00D47B99" w:rsidRPr="00445468" w:rsidRDefault="00D47B99" w:rsidP="00D47B99">
                      <w:pPr>
                        <w:rPr>
                          <w:b/>
                          <w:bCs/>
                          <w:sz w:val="20"/>
                          <w:szCs w:val="20"/>
                        </w:rPr>
                      </w:pPr>
                      <w:r w:rsidRPr="00445468">
                        <w:rPr>
                          <w:b/>
                          <w:sz w:val="20"/>
                          <w:szCs w:val="20"/>
                        </w:rPr>
                        <w:t>.</w:t>
                      </w:r>
                      <w:r>
                        <w:rPr>
                          <w:b/>
                          <w:bCs/>
                          <w:i/>
                          <w:iCs/>
                          <w:sz w:val="20"/>
                          <w:szCs w:val="20"/>
                        </w:rPr>
                        <w:t>55</w:t>
                      </w:r>
                      <w:r w:rsidRPr="00445468">
                        <w:rPr>
                          <w:b/>
                          <w:bCs/>
                          <w:i/>
                          <w:iCs/>
                          <w:sz w:val="20"/>
                          <w:szCs w:val="20"/>
                        </w:rPr>
                        <w:t>**</w:t>
                      </w:r>
                    </w:p>
                  </w:txbxContent>
                </v:textbox>
              </v:rect>
            </w:pict>
          </mc:Fallback>
        </mc:AlternateContent>
      </w:r>
      <w:r w:rsidRPr="008D5E96">
        <w:rPr>
          <w:rFonts w:asciiTheme="majorHAnsi" w:eastAsia="Times New Roman" w:hAnsiTheme="majorHAnsi" w:cstheme="majorHAnsi"/>
          <w:b/>
          <w:bCs/>
          <w:noProof/>
          <w:kern w:val="0"/>
          <w14:ligatures w14:val="none"/>
        </w:rPr>
        <mc:AlternateContent>
          <mc:Choice Requires="wps">
            <w:drawing>
              <wp:anchor distT="0" distB="0" distL="114300" distR="114300" simplePos="0" relativeHeight="251683840" behindDoc="0" locked="0" layoutInCell="1" allowOverlap="1" wp14:anchorId="520C8D2C" wp14:editId="3424F682">
                <wp:simplePos x="0" y="0"/>
                <wp:positionH relativeFrom="column">
                  <wp:posOffset>2504941</wp:posOffset>
                </wp:positionH>
                <wp:positionV relativeFrom="paragraph">
                  <wp:posOffset>65851</wp:posOffset>
                </wp:positionV>
                <wp:extent cx="2575211" cy="670507"/>
                <wp:effectExtent l="0" t="57150" r="0" b="34925"/>
                <wp:wrapNone/>
                <wp:docPr id="1531983518"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575211" cy="67050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6B3E11D8" id="Straight Arrow Connector 10" o:spid="_x0000_s1026" type="#_x0000_t32" style="position:absolute;margin-left:197.25pt;margin-top:5.2pt;width:202.75pt;height:52.8pt;flip:y;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">
                <v:stroke endarrow="block"/>
              </v:shape>
            </w:pict>
          </mc:Fallback>
        </mc:AlternateContent>
      </w:r>
      <w:r w:rsidRPr="008D5E96">
        <w:rPr>
          <w:rFonts w:asciiTheme="majorHAnsi" w:eastAsia="Times New Roman" w:hAnsiTheme="majorHAnsi" w:cstheme="majorHAnsi"/>
          <w:b/>
          <w:bCs/>
          <w:noProof/>
          <w:kern w:val="0"/>
          <w14:ligatures w14:val="none"/>
        </w:rPr>
        <mc:AlternateContent>
          <mc:Choice Requires="wps">
            <w:drawing>
              <wp:anchor distT="0" distB="0" distL="114300" distR="114300" simplePos="0" relativeHeight="251673600" behindDoc="0" locked="0" layoutInCell="1" allowOverlap="1" wp14:anchorId="4690B311" wp14:editId="4DDE9914">
                <wp:simplePos x="0" y="0"/>
                <wp:positionH relativeFrom="column">
                  <wp:posOffset>2472744</wp:posOffset>
                </wp:positionH>
                <wp:positionV relativeFrom="paragraph">
                  <wp:posOffset>40899</wp:posOffset>
                </wp:positionV>
                <wp:extent cx="1017431" cy="574219"/>
                <wp:effectExtent l="0" t="38100" r="49530" b="35560"/>
                <wp:wrapNone/>
                <wp:docPr id="787592126"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17431" cy="574219"/>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04B058E5" id="Straight Arrow Connector 9" o:spid="_x0000_s1026" type="#_x0000_t32" style="position:absolute;margin-left:194.7pt;margin-top:3.2pt;width:80.1pt;height:45.2pt;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">
                <v:stroke endarrow="block"/>
              </v:shape>
            </w:pict>
          </mc:Fallback>
        </mc:AlternateContent>
      </w:r>
    </w:p>
    <w:p w14:paraId="544ECC98" w14:textId="143BECBA" w:rsidR="00D47B99" w:rsidRPr="008D5E96" w:rsidRDefault="00E5769F" w:rsidP="008D5E96">
      <w:pPr>
        <w:keepNext/>
        <w:keepLines/>
        <w:spacing w:after="0" w:line="360" w:lineRule="auto"/>
        <w:outlineLvl w:val="5"/>
        <w:rPr>
          <w:rFonts w:asciiTheme="majorHAnsi" w:eastAsia="Times New Roman" w:hAnsiTheme="majorHAnsi" w:cstheme="majorHAnsi"/>
          <w:b/>
          <w:bCs/>
          <w:kern w:val="0"/>
          <w:lang w:eastAsia="en-GB"/>
          <w14:ligatures w14:val="none"/>
        </w:rPr>
      </w:pPr>
      <w:r w:rsidRPr="008D5E96">
        <w:rPr>
          <w:rFonts w:asciiTheme="majorHAnsi" w:eastAsia="Times New Roman" w:hAnsiTheme="majorHAnsi" w:cstheme="majorHAnsi"/>
          <w:b/>
          <w:bCs/>
          <w:noProof/>
          <w:kern w:val="0"/>
          <w14:ligatures w14:val="none"/>
        </w:rPr>
        <mc:AlternateContent>
          <mc:Choice Requires="wps">
            <w:drawing>
              <wp:anchor distT="0" distB="0" distL="114300" distR="114300" simplePos="0" relativeHeight="251668480" behindDoc="0" locked="0" layoutInCell="1" allowOverlap="1" wp14:anchorId="72910643" wp14:editId="13A5EE69">
                <wp:simplePos x="0" y="0"/>
                <wp:positionH relativeFrom="column">
                  <wp:posOffset>837127</wp:posOffset>
                </wp:positionH>
                <wp:positionV relativeFrom="paragraph">
                  <wp:posOffset>75154</wp:posOffset>
                </wp:positionV>
                <wp:extent cx="1646215" cy="774610"/>
                <wp:effectExtent l="133350" t="114300" r="87630" b="159385"/>
                <wp:wrapNone/>
                <wp:docPr id="800482512"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6215" cy="774610"/>
                        </a:xfrm>
                        <a:prstGeom prst="ellipse">
                          <a:avLst/>
                        </a:prstGeom>
                        <a:ln>
                          <a:noFill/>
                          <a:headEnd/>
                          <a:tailEnd/>
                        </a:ln>
                        <a:effectLst>
                          <a:outerShdw blurRad="107950" dist="12700" dir="5400000" algn="ctr">
                            <a:srgbClr val="000000"/>
                          </a:outerShdw>
                        </a:effectLst>
                        <a:scene3d>
                          <a:camera prst="orthographicFront">
                            <a:rot lat="0" lon="0" rev="0"/>
                          </a:camera>
                          <a:lightRig rig="soft" dir="t">
                            <a:rot lat="0" lon="0" rev="0"/>
                          </a:lightRig>
                        </a:scene3d>
                        <a:sp3d contourW="44450" prstMaterial="matte">
                          <a:bevelT w="63500" h="63500" prst="artDeco"/>
                          <a:contourClr>
                            <a:srgbClr val="FFFFFF"/>
                          </a:contourClr>
                        </a:sp3d>
                      </wps:spPr>
                      <wps:style>
                        <a:lnRef idx="1">
                          <a:schemeClr val="accent3"/>
                        </a:lnRef>
                        <a:fillRef idx="3">
                          <a:schemeClr val="accent3"/>
                        </a:fillRef>
                        <a:effectRef idx="2">
                          <a:schemeClr val="accent3"/>
                        </a:effectRef>
                        <a:fontRef idx="minor">
                          <a:schemeClr val="lt1"/>
                        </a:fontRef>
                      </wps:style>
                      <wps:txbx>
                        <w:txbxContent>
                          <w:p w14:paraId="1C5738D6" w14:textId="22EB4AAC" w:rsidR="00D47B99" w:rsidRPr="00D31585" w:rsidRDefault="00EB54B5" w:rsidP="00D47B99">
                            <w:pPr>
                              <w:spacing w:after="0" w:line="240" w:lineRule="auto"/>
                              <w:jc w:val="center"/>
                              <w:rPr>
                                <w:rFonts w:ascii="Times New Roman" w:hAnsi="Times New Roman" w:cs="Times New Roman"/>
                                <w:b/>
                                <w:color w:val="000000" w:themeColor="text1"/>
                                <w:sz w:val="20"/>
                                <w:szCs w:val="20"/>
                              </w:rPr>
                            </w:pPr>
                            <w:r w:rsidRPr="00D31585">
                              <w:rPr>
                                <w:rFonts w:ascii="Times New Roman" w:hAnsi="Times New Roman" w:cs="Times New Roman"/>
                                <w:b/>
                                <w:bCs/>
                                <w:color w:val="000000" w:themeColor="text1"/>
                                <w:sz w:val="20"/>
                                <w:szCs w:val="20"/>
                              </w:rPr>
                              <w:t xml:space="preserve">Impact of green energy on food security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oval w14:anchorId="72910643" id="Oval 2" o:spid="_x0000_s1039" style="position:absolute;margin-left:65.9pt;margin-top:5.9pt;width:129.6pt;height:6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" fillcolor="#aaa [3030]" stroked="f" strokeweight=".5pt">
                <v:fill color2="#a3a3a3 [3174]" rotate="t" colors="0 #afafaf;.5 #a5a5a5;1 #929292" focus="100%" type="gradient">
                  <o:fill v:ext="view" type="gradientUnscaled"/>
                </v:fill>
                <v:stroke joinstyle="miter"/>
                <v:shadow on="t" color="black" offset="0,1pt"/>
                <v:textbox>
                  <w:txbxContent>
                    <w:p w14:paraId="1C5738D6" w14:textId="22EB4AAC" w:rsidR="00D47B99" w:rsidRPr="00D31585" w:rsidRDefault="00EB54B5" w:rsidP="00D47B99">
                      <w:pPr>
                        <w:spacing w:after="0" w:line="240" w:lineRule="auto"/>
                        <w:jc w:val="center"/>
                        <w:rPr>
                          <w:rFonts w:ascii="Times New Roman" w:hAnsi="Times New Roman" w:cs="Times New Roman"/>
                          <w:b/>
                          <w:color w:val="000000" w:themeColor="text1"/>
                          <w:sz w:val="20"/>
                          <w:szCs w:val="20"/>
                        </w:rPr>
                      </w:pPr>
                      <w:r w:rsidRPr="00D31585">
                        <w:rPr>
                          <w:rFonts w:ascii="Times New Roman" w:hAnsi="Times New Roman" w:cs="Times New Roman"/>
                          <w:b/>
                          <w:bCs/>
                          <w:color w:val="000000" w:themeColor="text1"/>
                          <w:sz w:val="20"/>
                          <w:szCs w:val="20"/>
                        </w:rPr>
                        <w:t xml:space="preserve">Impact of green energy on food security </w:t>
                      </w:r>
                    </w:p>
                  </w:txbxContent>
                </v:textbox>
              </v:oval>
            </w:pict>
          </mc:Fallback>
        </mc:AlternateContent>
      </w:r>
      <w:r w:rsidRPr="008D5E96">
        <w:rPr>
          <w:rFonts w:asciiTheme="majorHAnsi" w:eastAsia="Times New Roman" w:hAnsiTheme="majorHAnsi" w:cstheme="majorHAnsi"/>
          <w:b/>
          <w:bCs/>
          <w:noProof/>
          <w:kern w:val="0"/>
          <w14:ligatures w14:val="none"/>
        </w:rPr>
        <mc:AlternateContent>
          <mc:Choice Requires="wps">
            <w:drawing>
              <wp:anchor distT="0" distB="0" distL="114300" distR="114300" simplePos="0" relativeHeight="251684864" behindDoc="0" locked="0" layoutInCell="1" allowOverlap="1" wp14:anchorId="3917DC71" wp14:editId="1ED40C7F">
                <wp:simplePos x="0" y="0"/>
                <wp:positionH relativeFrom="column">
                  <wp:posOffset>3721574</wp:posOffset>
                </wp:positionH>
                <wp:positionV relativeFrom="paragraph">
                  <wp:posOffset>30677</wp:posOffset>
                </wp:positionV>
                <wp:extent cx="581025" cy="286385"/>
                <wp:effectExtent l="0" t="0" r="0" b="1270"/>
                <wp:wrapNone/>
                <wp:docPr id="2772306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025" cy="286385"/>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38100">
                              <a:solidFill>
                                <a:srgbClr val="F2F2F2"/>
                              </a:solidFill>
                              <a:miter lim="800000"/>
                              <a:headEnd/>
                              <a:tailEnd/>
                            </a14:hiddenLine>
                          </a:ext>
                        </a:extLst>
                      </wps:spPr>
                      <wps:txbx>
                        <w:txbxContent>
                          <w:p w14:paraId="13248E3E" w14:textId="77777777" w:rsidR="00D47B99" w:rsidRPr="00445468" w:rsidRDefault="00D47B99" w:rsidP="00D47B99">
                            <w:pPr>
                              <w:rPr>
                                <w:b/>
                                <w:bCs/>
                                <w:sz w:val="20"/>
                                <w:szCs w:val="20"/>
                              </w:rPr>
                            </w:pPr>
                            <w:r w:rsidRPr="00445468">
                              <w:rPr>
                                <w:b/>
                                <w:sz w:val="20"/>
                                <w:szCs w:val="20"/>
                              </w:rPr>
                              <w:t>.</w:t>
                            </w:r>
                            <w:r>
                              <w:rPr>
                                <w:b/>
                                <w:bCs/>
                                <w:i/>
                                <w:iCs/>
                                <w:sz w:val="20"/>
                                <w:szCs w:val="20"/>
                              </w:rPr>
                              <w:t>09*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3917DC71" id="Rectangle 4" o:spid="_x0000_s1040" style="position:absolute;margin-left:293.05pt;margin-top:2.4pt;width:45.75pt;height:22.5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" filled="f" fillcolor="black" stroked="f" strokecolor="#f2f2f2" strokeweight="3pt">
                <v:textbox>
                  <w:txbxContent>
                    <w:p w14:paraId="13248E3E" w14:textId="77777777" w:rsidR="00D47B99" w:rsidRPr="00445468" w:rsidRDefault="00D47B99" w:rsidP="00D47B99">
                      <w:pPr>
                        <w:rPr>
                          <w:b/>
                          <w:bCs/>
                          <w:sz w:val="20"/>
                          <w:szCs w:val="20"/>
                        </w:rPr>
                      </w:pPr>
                      <w:r w:rsidRPr="00445468">
                        <w:rPr>
                          <w:b/>
                          <w:sz w:val="20"/>
                          <w:szCs w:val="20"/>
                        </w:rPr>
                        <w:t>.</w:t>
                      </w:r>
                      <w:r>
                        <w:rPr>
                          <w:b/>
                          <w:bCs/>
                          <w:i/>
                          <w:iCs/>
                          <w:sz w:val="20"/>
                          <w:szCs w:val="20"/>
                        </w:rPr>
                        <w:t>09*</w:t>
                      </w:r>
                    </w:p>
                  </w:txbxContent>
                </v:textbox>
              </v:rect>
            </w:pict>
          </mc:Fallback>
        </mc:AlternateContent>
      </w:r>
    </w:p>
    <w:tbl>
      <w:tblPr>
        <w:tblpPr w:leftFromText="180" w:rightFromText="180" w:vertAnchor="text" w:horzAnchor="page" w:tblpX="7880" w:tblpY="-33"/>
        <w:tblW w:w="1189" w:type="dxa"/>
        <w:tblLook w:val="0000" w:firstRow="0" w:lastRow="0" w:firstColumn="0" w:lastColumn="0" w:noHBand="0" w:noVBand="0"/>
      </w:tblPr>
      <w:tblGrid>
        <w:gridCol w:w="1189"/>
      </w:tblGrid>
      <w:tr w:rsidR="00E5769F" w:rsidRPr="000C70CC" w14:paraId="4BCD1F1E" w14:textId="77777777" w:rsidTr="00E5769F">
        <w:trPr>
          <w:trHeight w:val="676"/>
        </w:trPr>
        <w:tc>
          <w:tcPr>
            <w:tcW w:w="0" w:type="auto"/>
          </w:tcPr>
          <w:p w14:paraId="5661FFB9" w14:textId="77777777" w:rsidR="00E5769F" w:rsidRPr="000C70CC" w:rsidRDefault="00E5769F" w:rsidP="00E5769F">
            <w:pPr>
              <w:keepNext/>
              <w:keepLines/>
              <w:spacing w:after="0" w:line="240" w:lineRule="auto"/>
              <w:outlineLvl w:val="5"/>
              <w:rPr>
                <w:rFonts w:asciiTheme="majorHAnsi" w:eastAsia="Times New Roman" w:hAnsiTheme="majorHAnsi" w:cstheme="majorHAnsi"/>
                <w:b/>
                <w:bCs/>
                <w:kern w:val="0"/>
                <w:sz w:val="18"/>
                <w:szCs w:val="18"/>
                <w:lang w:eastAsia="en-GB"/>
                <w14:ligatures w14:val="none"/>
              </w:rPr>
            </w:pPr>
            <w:r w:rsidRPr="000C70CC">
              <w:rPr>
                <w:rFonts w:asciiTheme="majorHAnsi" w:eastAsia="Times New Roman" w:hAnsiTheme="majorHAnsi" w:cstheme="majorHAnsi"/>
                <w:b/>
                <w:bCs/>
                <w:kern w:val="0"/>
                <w:sz w:val="18"/>
                <w:szCs w:val="18"/>
                <w:lang w:eastAsia="en-GB"/>
                <w14:ligatures w14:val="none"/>
              </w:rPr>
              <w:t xml:space="preserve">Note: </w:t>
            </w:r>
          </w:p>
          <w:p w14:paraId="089C45A3" w14:textId="77777777" w:rsidR="00E5769F" w:rsidRPr="000C70CC" w:rsidRDefault="00E5769F" w:rsidP="00E5769F">
            <w:pPr>
              <w:keepNext/>
              <w:keepLines/>
              <w:spacing w:after="0" w:line="240" w:lineRule="auto"/>
              <w:outlineLvl w:val="5"/>
              <w:rPr>
                <w:rFonts w:asciiTheme="majorHAnsi" w:eastAsia="Times New Roman" w:hAnsiTheme="majorHAnsi" w:cstheme="majorHAnsi"/>
                <w:kern w:val="0"/>
                <w:sz w:val="18"/>
                <w:szCs w:val="18"/>
                <w:lang w:eastAsia="en-GB"/>
                <w14:ligatures w14:val="none"/>
              </w:rPr>
            </w:pPr>
            <w:r w:rsidRPr="000C70CC">
              <w:rPr>
                <w:rFonts w:asciiTheme="majorHAnsi" w:eastAsia="Times New Roman" w:hAnsiTheme="majorHAnsi" w:cstheme="majorHAnsi"/>
                <w:kern w:val="0"/>
                <w:sz w:val="18"/>
                <w:szCs w:val="18"/>
                <w:lang w:eastAsia="en-GB"/>
                <w14:ligatures w14:val="none"/>
              </w:rPr>
              <w:t>***p&lt;0.001</w:t>
            </w:r>
          </w:p>
          <w:p w14:paraId="6E282121" w14:textId="77777777" w:rsidR="00E5769F" w:rsidRPr="000C70CC" w:rsidRDefault="00E5769F" w:rsidP="00E5769F">
            <w:pPr>
              <w:keepNext/>
              <w:keepLines/>
              <w:spacing w:after="0" w:line="240" w:lineRule="auto"/>
              <w:outlineLvl w:val="5"/>
              <w:rPr>
                <w:rFonts w:asciiTheme="majorHAnsi" w:eastAsia="Georgia" w:hAnsiTheme="majorHAnsi" w:cstheme="majorHAnsi"/>
                <w:kern w:val="0"/>
                <w:sz w:val="18"/>
                <w:szCs w:val="18"/>
                <w:lang w:eastAsia="en-GB"/>
                <w14:ligatures w14:val="none"/>
              </w:rPr>
            </w:pPr>
            <w:r w:rsidRPr="000C70CC">
              <w:rPr>
                <w:rFonts w:asciiTheme="majorHAnsi" w:eastAsia="Georgia" w:hAnsiTheme="majorHAnsi" w:cstheme="majorHAnsi"/>
                <w:kern w:val="0"/>
                <w:sz w:val="18"/>
                <w:szCs w:val="18"/>
                <w:lang w:eastAsia="en-GB"/>
                <w14:ligatures w14:val="none"/>
              </w:rPr>
              <w:t>**p&lt;0.01</w:t>
            </w:r>
          </w:p>
          <w:p w14:paraId="148BE18E" w14:textId="77777777" w:rsidR="00E5769F" w:rsidRPr="000C70CC" w:rsidRDefault="00E5769F" w:rsidP="00E5769F">
            <w:pPr>
              <w:keepNext/>
              <w:keepLines/>
              <w:spacing w:after="0" w:line="240" w:lineRule="auto"/>
              <w:outlineLvl w:val="5"/>
              <w:rPr>
                <w:rFonts w:asciiTheme="majorHAnsi" w:eastAsia="Times New Roman" w:hAnsiTheme="majorHAnsi" w:cstheme="majorHAnsi"/>
                <w:kern w:val="0"/>
                <w:sz w:val="18"/>
                <w:szCs w:val="18"/>
                <w:lang w:eastAsia="en-GB"/>
                <w14:ligatures w14:val="none"/>
              </w:rPr>
            </w:pPr>
            <w:r w:rsidRPr="000C70CC">
              <w:rPr>
                <w:rFonts w:asciiTheme="majorHAnsi" w:eastAsia="Georgia" w:hAnsiTheme="majorHAnsi" w:cstheme="majorHAnsi"/>
                <w:kern w:val="0"/>
                <w:sz w:val="18"/>
                <w:szCs w:val="18"/>
                <w:lang w:eastAsia="en-GB"/>
                <w14:ligatures w14:val="none"/>
              </w:rPr>
              <w:t>*p&lt;0.05</w:t>
            </w:r>
          </w:p>
          <w:p w14:paraId="5558D415" w14:textId="77777777" w:rsidR="00E5769F" w:rsidRPr="000C70CC" w:rsidRDefault="00E5769F" w:rsidP="00E5769F">
            <w:pPr>
              <w:spacing w:after="0" w:line="240" w:lineRule="auto"/>
              <w:rPr>
                <w:rFonts w:asciiTheme="majorHAnsi" w:eastAsia="Georgia" w:hAnsiTheme="majorHAnsi" w:cstheme="majorHAnsi"/>
                <w:b/>
                <w:bCs/>
                <w:i/>
                <w:iCs/>
                <w:kern w:val="0"/>
                <w:sz w:val="20"/>
                <w:szCs w:val="20"/>
                <w:lang w:eastAsia="en-GB"/>
                <w14:ligatures w14:val="none"/>
              </w:rPr>
            </w:pPr>
          </w:p>
        </w:tc>
      </w:tr>
    </w:tbl>
    <w:p w14:paraId="6E0BD3C2" w14:textId="6978F557" w:rsidR="00D47B99" w:rsidRPr="008D5E96" w:rsidRDefault="00D31585" w:rsidP="008D5E96">
      <w:pPr>
        <w:keepNext/>
        <w:keepLines/>
        <w:spacing w:after="0" w:line="360" w:lineRule="auto"/>
        <w:outlineLvl w:val="5"/>
        <w:rPr>
          <w:rFonts w:asciiTheme="majorHAnsi" w:eastAsia="Times New Roman" w:hAnsiTheme="majorHAnsi" w:cstheme="majorHAnsi"/>
          <w:b/>
          <w:bCs/>
          <w:kern w:val="0"/>
          <w:lang w:eastAsia="en-GB"/>
          <w14:ligatures w14:val="none"/>
        </w:rPr>
      </w:pPr>
      <w:r w:rsidRPr="008D5E96">
        <w:rPr>
          <w:rFonts w:asciiTheme="majorHAnsi" w:eastAsia="Times New Roman" w:hAnsiTheme="majorHAnsi" w:cstheme="majorHAnsi"/>
          <w:b/>
          <w:bCs/>
          <w:noProof/>
          <w:kern w:val="0"/>
          <w14:ligatures w14:val="none"/>
        </w:rPr>
        <mc:AlternateContent>
          <mc:Choice Requires="wps">
            <w:drawing>
              <wp:anchor distT="0" distB="0" distL="114300" distR="114300" simplePos="0" relativeHeight="251665408" behindDoc="0" locked="0" layoutInCell="1" allowOverlap="1" wp14:anchorId="40AA1FD1" wp14:editId="615345B3">
                <wp:simplePos x="0" y="0"/>
                <wp:positionH relativeFrom="column">
                  <wp:posOffset>584835</wp:posOffset>
                </wp:positionH>
                <wp:positionV relativeFrom="paragraph">
                  <wp:posOffset>171361</wp:posOffset>
                </wp:positionV>
                <wp:extent cx="133895" cy="92164"/>
                <wp:effectExtent l="0" t="0" r="57150" b="60325"/>
                <wp:wrapNone/>
                <wp:docPr id="1649814240"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895" cy="9216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4234E318" id="Straight Arrow Connector 1" o:spid="_x0000_s1026" type="#_x0000_t32" style="position:absolute;margin-left:46.05pt;margin-top:13.5pt;width:10.55pt;height:7.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">
                <v:stroke endarrow="block"/>
              </v:shape>
            </w:pict>
          </mc:Fallback>
        </mc:AlternateContent>
      </w:r>
    </w:p>
    <w:bookmarkStart w:id="11" w:name="_Toc505435035"/>
    <w:bookmarkStart w:id="12" w:name="_Toc505520961"/>
    <w:bookmarkStart w:id="13" w:name="_Toc505523508"/>
    <w:bookmarkStart w:id="14" w:name="_Toc507005746"/>
    <w:bookmarkStart w:id="15" w:name="_Toc507008397"/>
    <w:bookmarkStart w:id="16" w:name="_Toc14645263"/>
    <w:bookmarkStart w:id="17" w:name="_Toc15938768"/>
    <w:p w14:paraId="558FF4E1" w14:textId="6068F886" w:rsidR="00D47B99" w:rsidRPr="008D5E96" w:rsidRDefault="00D31585" w:rsidP="008D5E96">
      <w:pPr>
        <w:keepNext/>
        <w:keepLines/>
        <w:spacing w:after="0" w:line="360" w:lineRule="auto"/>
        <w:outlineLvl w:val="0"/>
        <w:rPr>
          <w:rFonts w:asciiTheme="majorHAnsi" w:eastAsia="Times New Roman" w:hAnsiTheme="majorHAnsi" w:cstheme="majorHAnsi"/>
          <w:b/>
          <w:bCs/>
          <w:kern w:val="0"/>
          <w:lang w:eastAsia="en-GB"/>
          <w14:ligatures w14:val="none"/>
        </w:rPr>
      </w:pPr>
      <w:r w:rsidRPr="008D5E96">
        <w:rPr>
          <w:rFonts w:asciiTheme="majorHAnsi" w:eastAsia="Times New Roman" w:hAnsiTheme="majorHAnsi" w:cstheme="majorHAnsi"/>
          <w:b/>
          <w:bCs/>
          <w:noProof/>
          <w:kern w:val="0"/>
          <w14:ligatures w14:val="none"/>
        </w:rPr>
        <mc:AlternateContent>
          <mc:Choice Requires="wps">
            <w:drawing>
              <wp:anchor distT="0" distB="0" distL="114300" distR="114300" simplePos="0" relativeHeight="251666432" behindDoc="0" locked="0" layoutInCell="1" allowOverlap="1" wp14:anchorId="63709F02" wp14:editId="0E919494">
                <wp:simplePos x="0" y="0"/>
                <wp:positionH relativeFrom="column">
                  <wp:posOffset>625386</wp:posOffset>
                </wp:positionH>
                <wp:positionV relativeFrom="paragraph">
                  <wp:posOffset>78105</wp:posOffset>
                </wp:positionV>
                <wp:extent cx="147320" cy="635"/>
                <wp:effectExtent l="0" t="76200" r="24130" b="94615"/>
                <wp:wrapNone/>
                <wp:docPr id="1982460921"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732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67B6ED17" id="Straight Arrow Connector 3" o:spid="_x0000_s1026" type="#_x0000_t32" style="position:absolute;margin-left:49.25pt;margin-top:6.15pt;width:11.6pt;height:.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">
                <v:stroke endarrow="block"/>
              </v:shape>
            </w:pict>
          </mc:Fallback>
        </mc:AlternateContent>
      </w:r>
    </w:p>
    <w:p w14:paraId="0EB23F3F" w14:textId="77777777" w:rsidR="00D47B99" w:rsidRPr="008D5E96" w:rsidRDefault="00D47B99" w:rsidP="008D5E96">
      <w:pPr>
        <w:keepNext/>
        <w:keepLines/>
        <w:spacing w:after="0" w:line="360" w:lineRule="auto"/>
        <w:outlineLvl w:val="0"/>
        <w:rPr>
          <w:rFonts w:asciiTheme="majorHAnsi" w:eastAsia="Times New Roman" w:hAnsiTheme="majorHAnsi" w:cstheme="majorHAnsi"/>
          <w:b/>
          <w:bCs/>
          <w:kern w:val="0"/>
          <w:lang w:eastAsia="en-GB"/>
          <w14:ligatures w14:val="none"/>
        </w:rPr>
      </w:pPr>
    </w:p>
    <w:p w14:paraId="06ED1F21" w14:textId="2CA8324E" w:rsidR="00D47B99" w:rsidRPr="008D5E96" w:rsidRDefault="00D47B99" w:rsidP="008D5E96">
      <w:pPr>
        <w:keepNext/>
        <w:keepLines/>
        <w:spacing w:after="0" w:line="360" w:lineRule="auto"/>
        <w:outlineLvl w:val="0"/>
        <w:rPr>
          <w:rFonts w:asciiTheme="majorHAnsi" w:eastAsia="Times New Roman" w:hAnsiTheme="majorHAnsi" w:cstheme="majorHAnsi"/>
          <w:kern w:val="0"/>
          <w:lang w:eastAsia="en-GB"/>
          <w14:ligatures w14:val="none"/>
        </w:rPr>
      </w:pPr>
      <w:bookmarkStart w:id="18" w:name="_Toc17062825"/>
      <w:bookmarkStart w:id="19" w:name="_Toc21506353"/>
      <w:r w:rsidRPr="008D5E96">
        <w:rPr>
          <w:rFonts w:asciiTheme="majorHAnsi" w:eastAsia="Times New Roman" w:hAnsiTheme="majorHAnsi" w:cstheme="majorHAnsi"/>
          <w:b/>
          <w:bCs/>
          <w:kern w:val="0"/>
          <w:lang w:eastAsia="en-GB"/>
          <w14:ligatures w14:val="none"/>
        </w:rPr>
        <w:t xml:space="preserve">Figure 1 </w:t>
      </w:r>
      <w:r w:rsidR="006960E9" w:rsidRPr="008D5E96">
        <w:rPr>
          <w:rFonts w:asciiTheme="majorHAnsi" w:eastAsia="Times New Roman" w:hAnsiTheme="majorHAnsi" w:cstheme="majorHAnsi"/>
          <w:kern w:val="0"/>
          <w:lang w:eastAsia="en-GB"/>
          <w14:ligatures w14:val="none"/>
        </w:rPr>
        <w:t>Integrated Framework for</w:t>
      </w:r>
      <w:r w:rsidRPr="008D5E96">
        <w:rPr>
          <w:rFonts w:asciiTheme="majorHAnsi" w:eastAsia="Times New Roman" w:hAnsiTheme="majorHAnsi" w:cstheme="majorHAnsi"/>
          <w:kern w:val="0"/>
          <w:lang w:eastAsia="en-GB"/>
          <w14:ligatures w14:val="none"/>
        </w:rPr>
        <w:t xml:space="preserve"> </w:t>
      </w:r>
      <w:bookmarkStart w:id="20" w:name="_Hlk189047004"/>
      <w:bookmarkEnd w:id="11"/>
      <w:bookmarkEnd w:id="12"/>
      <w:bookmarkEnd w:id="13"/>
      <w:bookmarkEnd w:id="14"/>
      <w:bookmarkEnd w:id="15"/>
      <w:bookmarkEnd w:id="16"/>
      <w:bookmarkEnd w:id="17"/>
      <w:bookmarkEnd w:id="18"/>
      <w:bookmarkEnd w:id="19"/>
      <w:r w:rsidR="006960E9" w:rsidRPr="008D5E96">
        <w:rPr>
          <w:rFonts w:asciiTheme="majorHAnsi" w:eastAsia="Times New Roman" w:hAnsiTheme="majorHAnsi" w:cstheme="majorHAnsi"/>
          <w:kern w:val="0"/>
          <w:lang w:eastAsia="en-GB"/>
          <w14:ligatures w14:val="none"/>
        </w:rPr>
        <w:t xml:space="preserve">Sustainable </w:t>
      </w:r>
      <w:r w:rsidR="00E97245" w:rsidRPr="008D5E96">
        <w:rPr>
          <w:rFonts w:asciiTheme="majorHAnsi" w:eastAsia="Times New Roman" w:hAnsiTheme="majorHAnsi" w:cstheme="majorHAnsi"/>
          <w:kern w:val="0"/>
          <w:lang w:eastAsia="en-GB"/>
          <w14:ligatures w14:val="none"/>
        </w:rPr>
        <w:t xml:space="preserve">Food Security </w:t>
      </w:r>
      <w:bookmarkEnd w:id="20"/>
    </w:p>
    <w:p w14:paraId="2D106745" w14:textId="3548E435" w:rsidR="00D47B99" w:rsidRPr="008D5E96" w:rsidRDefault="00E97245" w:rsidP="008D5E96">
      <w:pPr>
        <w:keepNext/>
        <w:keepLines/>
        <w:spacing w:after="0" w:line="360" w:lineRule="auto"/>
        <w:outlineLvl w:val="4"/>
        <w:rPr>
          <w:rFonts w:asciiTheme="majorHAnsi" w:eastAsia="Times New Roman" w:hAnsiTheme="majorHAnsi" w:cstheme="majorHAnsi"/>
          <w:b/>
          <w:kern w:val="0"/>
          <w:lang w:eastAsia="en-GB"/>
          <w14:ligatures w14:val="none"/>
        </w:rPr>
      </w:pPr>
      <w:bookmarkStart w:id="21" w:name="_Hlk188875827"/>
      <w:r w:rsidRPr="008D5E96">
        <w:rPr>
          <w:rFonts w:asciiTheme="majorHAnsi" w:eastAsia="Times New Roman" w:hAnsiTheme="majorHAnsi" w:cstheme="majorHAnsi"/>
          <w:b/>
          <w:kern w:val="0"/>
          <w:lang w:eastAsia="en-GB"/>
          <w14:ligatures w14:val="none"/>
        </w:rPr>
        <w:t>Impact</w:t>
      </w:r>
      <w:r w:rsidR="00D47B99" w:rsidRPr="008D5E96">
        <w:rPr>
          <w:rFonts w:asciiTheme="majorHAnsi" w:eastAsia="Times New Roman" w:hAnsiTheme="majorHAnsi" w:cstheme="majorHAnsi"/>
          <w:b/>
          <w:kern w:val="0"/>
          <w:lang w:eastAsia="en-GB"/>
          <w14:ligatures w14:val="none"/>
        </w:rPr>
        <w:t xml:space="preserve"> </w:t>
      </w:r>
      <w:bookmarkStart w:id="22" w:name="_Hlk188875475"/>
      <w:r w:rsidR="00D47B99" w:rsidRPr="008D5E96">
        <w:rPr>
          <w:rFonts w:asciiTheme="majorHAnsi" w:eastAsia="Times New Roman" w:hAnsiTheme="majorHAnsi" w:cstheme="majorHAnsi"/>
          <w:b/>
          <w:kern w:val="0"/>
          <w:lang w:eastAsia="en-GB"/>
          <w14:ligatures w14:val="none"/>
        </w:rPr>
        <w:t xml:space="preserve">of </w:t>
      </w:r>
      <w:r w:rsidRPr="008D5E96">
        <w:rPr>
          <w:rFonts w:asciiTheme="majorHAnsi" w:eastAsia="Times New Roman" w:hAnsiTheme="majorHAnsi" w:cstheme="majorHAnsi"/>
          <w:b/>
          <w:kern w:val="0"/>
          <w:lang w:eastAsia="en-GB"/>
          <w14:ligatures w14:val="none"/>
        </w:rPr>
        <w:t xml:space="preserve">Governance on </w:t>
      </w:r>
      <w:bookmarkEnd w:id="22"/>
      <w:r w:rsidR="00FC0D1A" w:rsidRPr="008D5E96">
        <w:rPr>
          <w:rFonts w:asciiTheme="majorHAnsi" w:eastAsia="Times New Roman" w:hAnsiTheme="majorHAnsi" w:cstheme="majorHAnsi"/>
          <w:b/>
          <w:kern w:val="0"/>
          <w:lang w:eastAsia="en-GB"/>
          <w14:ligatures w14:val="none"/>
        </w:rPr>
        <w:t>Sustainable Food Security of Households within</w:t>
      </w:r>
      <w:r w:rsidR="00233BC2" w:rsidRPr="008D5E96">
        <w:rPr>
          <w:rFonts w:asciiTheme="majorHAnsi" w:eastAsia="Times New Roman" w:hAnsiTheme="majorHAnsi" w:cstheme="majorHAnsi"/>
          <w:b/>
          <w:kern w:val="0"/>
          <w:lang w:eastAsia="en-GB"/>
          <w14:ligatures w14:val="none"/>
        </w:rPr>
        <w:t xml:space="preserve"> Home-bay County </w:t>
      </w:r>
    </w:p>
    <w:bookmarkEnd w:id="21"/>
    <w:p w14:paraId="706B904A" w14:textId="2B94E721" w:rsidR="00233BC2" w:rsidRPr="008D5E96" w:rsidRDefault="00D47B99" w:rsidP="008D5E96">
      <w:pPr>
        <w:spacing w:after="0" w:line="360" w:lineRule="auto"/>
        <w:jc w:val="both"/>
        <w:rPr>
          <w:rFonts w:asciiTheme="majorHAnsi" w:eastAsia="Georgia" w:hAnsiTheme="majorHAnsi" w:cstheme="majorHAnsi"/>
          <w:kern w:val="0"/>
          <w:lang w:eastAsia="en-GB"/>
          <w14:ligatures w14:val="none"/>
        </w:rPr>
      </w:pPr>
      <w:r w:rsidRPr="008D5E96">
        <w:rPr>
          <w:rFonts w:asciiTheme="majorHAnsi" w:eastAsia="Georgia" w:hAnsiTheme="majorHAnsi" w:cstheme="majorHAnsi"/>
          <w:kern w:val="0"/>
          <w:lang w:eastAsia="en-GB"/>
          <w14:ligatures w14:val="none"/>
        </w:rPr>
        <w:t xml:space="preserve">The </w:t>
      </w:r>
      <w:r w:rsidR="00233BC2" w:rsidRPr="008D5E96">
        <w:rPr>
          <w:rFonts w:asciiTheme="majorHAnsi" w:eastAsia="Georgia" w:hAnsiTheme="majorHAnsi" w:cstheme="majorHAnsi"/>
          <w:kern w:val="0"/>
          <w:lang w:eastAsia="en-GB"/>
          <w14:ligatures w14:val="none"/>
        </w:rPr>
        <w:t>impact</w:t>
      </w:r>
      <w:r w:rsidRPr="008D5E96">
        <w:rPr>
          <w:rFonts w:asciiTheme="majorHAnsi" w:eastAsia="Georgia" w:hAnsiTheme="majorHAnsi" w:cstheme="majorHAnsi"/>
          <w:kern w:val="0"/>
          <w:lang w:eastAsia="en-GB"/>
          <w14:ligatures w14:val="none"/>
        </w:rPr>
        <w:t xml:space="preserve"> of </w:t>
      </w:r>
      <w:r w:rsidR="00233BC2" w:rsidRPr="008D5E96">
        <w:rPr>
          <w:rFonts w:asciiTheme="majorHAnsi" w:eastAsia="Georgia" w:hAnsiTheme="majorHAnsi" w:cstheme="majorHAnsi"/>
          <w:kern w:val="0"/>
          <w:lang w:eastAsia="en-GB"/>
          <w14:ligatures w14:val="none"/>
        </w:rPr>
        <w:t xml:space="preserve">Governance </w:t>
      </w:r>
      <w:r w:rsidR="00FC0D1A" w:rsidRPr="008D5E96">
        <w:rPr>
          <w:rFonts w:asciiTheme="majorHAnsi" w:eastAsia="Georgia" w:hAnsiTheme="majorHAnsi" w:cstheme="majorHAnsi"/>
          <w:kern w:val="0"/>
          <w:lang w:eastAsia="en-GB"/>
          <w14:ligatures w14:val="none"/>
        </w:rPr>
        <w:t xml:space="preserve">on Sustainable Food Security </w:t>
      </w:r>
      <w:r w:rsidRPr="008D5E96">
        <w:rPr>
          <w:rFonts w:asciiTheme="majorHAnsi" w:eastAsia="Georgia" w:hAnsiTheme="majorHAnsi" w:cstheme="majorHAnsi"/>
          <w:kern w:val="0"/>
          <w:lang w:eastAsia="en-GB"/>
          <w14:ligatures w14:val="none"/>
        </w:rPr>
        <w:t>was given by:</w:t>
      </w:r>
      <w:r w:rsidR="00233BC2" w:rsidRPr="008D5E96">
        <w:rPr>
          <w:rFonts w:asciiTheme="majorHAnsi" w:eastAsia="Georgia" w:hAnsiTheme="majorHAnsi" w:cstheme="majorHAnsi"/>
          <w:kern w:val="0"/>
          <w:lang w:eastAsia="en-GB"/>
          <w14:ligatures w14:val="none"/>
        </w:rPr>
        <w:t xml:space="preserve"> Household food security</w:t>
      </w:r>
      <w:r w:rsidRPr="008D5E96">
        <w:rPr>
          <w:rFonts w:asciiTheme="majorHAnsi" w:eastAsia="Georgia" w:hAnsiTheme="majorHAnsi" w:cstheme="majorHAnsi"/>
          <w:kern w:val="0"/>
          <w:lang w:eastAsia="en-GB"/>
          <w14:ligatures w14:val="none"/>
        </w:rPr>
        <w:t xml:space="preserve">= 0.62 </w:t>
      </w:r>
      <w:r w:rsidR="00233BC2" w:rsidRPr="008D5E96">
        <w:rPr>
          <w:rFonts w:asciiTheme="majorHAnsi" w:eastAsia="Georgia" w:hAnsiTheme="majorHAnsi" w:cstheme="majorHAnsi"/>
          <w:kern w:val="0"/>
          <w:lang w:eastAsia="en-GB"/>
          <w14:ligatures w14:val="none"/>
        </w:rPr>
        <w:t>Governance</w:t>
      </w:r>
      <w:r w:rsidRPr="008D5E96">
        <w:rPr>
          <w:rFonts w:asciiTheme="majorHAnsi" w:eastAsia="Georgia" w:hAnsiTheme="majorHAnsi" w:cstheme="majorHAnsi"/>
          <w:kern w:val="0"/>
          <w:lang w:eastAsia="en-GB"/>
          <w14:ligatures w14:val="none"/>
        </w:rPr>
        <w:t xml:space="preserve"> + residuals</w:t>
      </w:r>
      <w:r w:rsidR="00233BC2" w:rsidRPr="008D5E96">
        <w:rPr>
          <w:rFonts w:asciiTheme="majorHAnsi" w:eastAsia="Georgia" w:hAnsiTheme="majorHAnsi" w:cstheme="majorHAnsi"/>
          <w:kern w:val="0"/>
          <w:lang w:eastAsia="en-GB"/>
          <w14:ligatures w14:val="none"/>
        </w:rPr>
        <w:t xml:space="preserve">. </w:t>
      </w:r>
      <w:r w:rsidRPr="008D5E96">
        <w:rPr>
          <w:rFonts w:asciiTheme="majorHAnsi" w:eastAsia="Georgia" w:hAnsiTheme="majorHAnsi" w:cstheme="majorHAnsi"/>
          <w:kern w:val="0"/>
          <w:lang w:eastAsia="en-GB"/>
          <w14:ligatures w14:val="none"/>
        </w:rPr>
        <w:t xml:space="preserve">This finding indicated that a unit change in </w:t>
      </w:r>
      <w:r w:rsidR="00233BC2" w:rsidRPr="008D5E96">
        <w:rPr>
          <w:rFonts w:asciiTheme="majorHAnsi" w:eastAsia="Georgia" w:hAnsiTheme="majorHAnsi" w:cstheme="majorHAnsi"/>
          <w:kern w:val="0"/>
          <w:lang w:eastAsia="en-GB"/>
          <w14:ligatures w14:val="none"/>
        </w:rPr>
        <w:t xml:space="preserve">governance </w:t>
      </w:r>
      <w:r w:rsidRPr="008D5E96">
        <w:rPr>
          <w:rFonts w:asciiTheme="majorHAnsi" w:eastAsia="Georgia" w:hAnsiTheme="majorHAnsi" w:cstheme="majorHAnsi"/>
          <w:kern w:val="0"/>
          <w:lang w:eastAsia="en-GB"/>
          <w14:ligatures w14:val="none"/>
        </w:rPr>
        <w:t xml:space="preserve">was associated with a change of 0.62 units in </w:t>
      </w:r>
      <w:r w:rsidR="00233BC2" w:rsidRPr="008D5E96">
        <w:rPr>
          <w:rFonts w:asciiTheme="majorHAnsi" w:eastAsia="Georgia" w:hAnsiTheme="majorHAnsi" w:cstheme="majorHAnsi"/>
          <w:kern w:val="0"/>
          <w:lang w:eastAsia="en-GB"/>
          <w14:ligatures w14:val="none"/>
        </w:rPr>
        <w:t>household food security.</w:t>
      </w:r>
    </w:p>
    <w:p w14:paraId="079E3485" w14:textId="79A7ADF5" w:rsidR="00233BC2" w:rsidRPr="008D5E96" w:rsidRDefault="00233BC2" w:rsidP="008D5E96">
      <w:pPr>
        <w:keepNext/>
        <w:keepLines/>
        <w:spacing w:after="0" w:line="360" w:lineRule="auto"/>
        <w:outlineLvl w:val="4"/>
        <w:rPr>
          <w:rFonts w:asciiTheme="majorHAnsi" w:eastAsia="Times New Roman" w:hAnsiTheme="majorHAnsi" w:cstheme="majorHAnsi"/>
          <w:b/>
          <w:kern w:val="0"/>
          <w:lang w:eastAsia="en-GB"/>
          <w14:ligatures w14:val="none"/>
        </w:rPr>
      </w:pPr>
      <w:r w:rsidRPr="008D5E96">
        <w:rPr>
          <w:rFonts w:asciiTheme="majorHAnsi" w:eastAsia="Times New Roman" w:hAnsiTheme="majorHAnsi" w:cstheme="majorHAnsi"/>
          <w:b/>
          <w:kern w:val="0"/>
          <w:lang w:eastAsia="en-GB"/>
          <w14:ligatures w14:val="none"/>
        </w:rPr>
        <w:t xml:space="preserve">Impact of Democracy on </w:t>
      </w:r>
      <w:r w:rsidR="00FC0D1A" w:rsidRPr="008D5E96">
        <w:rPr>
          <w:rFonts w:asciiTheme="majorHAnsi" w:eastAsia="Times New Roman" w:hAnsiTheme="majorHAnsi" w:cstheme="majorHAnsi"/>
          <w:b/>
          <w:kern w:val="0"/>
          <w:lang w:eastAsia="en-GB"/>
          <w14:ligatures w14:val="none"/>
        </w:rPr>
        <w:t xml:space="preserve">Sustainable Food Security of Households </w:t>
      </w:r>
      <w:r w:rsidRPr="008D5E96">
        <w:rPr>
          <w:rFonts w:asciiTheme="majorHAnsi" w:eastAsia="Times New Roman" w:hAnsiTheme="majorHAnsi" w:cstheme="majorHAnsi"/>
          <w:b/>
          <w:kern w:val="0"/>
          <w:lang w:eastAsia="en-GB"/>
          <w14:ligatures w14:val="none"/>
        </w:rPr>
        <w:t xml:space="preserve">within Home-bay County </w:t>
      </w:r>
    </w:p>
    <w:p w14:paraId="29A0F2E0" w14:textId="3B1BFEA2" w:rsidR="00D47B99" w:rsidRPr="008D5E96" w:rsidRDefault="00D47B99" w:rsidP="008D5E96">
      <w:pPr>
        <w:spacing w:after="0" w:line="360" w:lineRule="auto"/>
        <w:jc w:val="both"/>
        <w:rPr>
          <w:rFonts w:asciiTheme="majorHAnsi" w:eastAsia="Georgia" w:hAnsiTheme="majorHAnsi" w:cstheme="majorHAnsi"/>
          <w:kern w:val="0"/>
          <w:lang w:eastAsia="en-GB"/>
          <w14:ligatures w14:val="none"/>
        </w:rPr>
      </w:pPr>
      <w:r w:rsidRPr="008D5E96">
        <w:rPr>
          <w:rFonts w:asciiTheme="majorHAnsi" w:eastAsia="Georgia" w:hAnsiTheme="majorHAnsi" w:cstheme="majorHAnsi"/>
          <w:kern w:val="0"/>
          <w:lang w:eastAsia="en-GB"/>
          <w14:ligatures w14:val="none"/>
        </w:rPr>
        <w:t>The</w:t>
      </w:r>
      <w:r w:rsidR="00233BC2" w:rsidRPr="008D5E96">
        <w:rPr>
          <w:rFonts w:asciiTheme="majorHAnsi" w:eastAsia="Georgia" w:hAnsiTheme="majorHAnsi" w:cstheme="majorHAnsi"/>
          <w:kern w:val="0"/>
          <w:lang w:eastAsia="en-GB"/>
          <w14:ligatures w14:val="none"/>
        </w:rPr>
        <w:t xml:space="preserve"> impact</w:t>
      </w:r>
      <w:r w:rsidRPr="008D5E96">
        <w:rPr>
          <w:rFonts w:asciiTheme="majorHAnsi" w:eastAsia="Georgia" w:hAnsiTheme="majorHAnsi" w:cstheme="majorHAnsi"/>
          <w:kern w:val="0"/>
          <w:lang w:eastAsia="en-GB"/>
          <w14:ligatures w14:val="none"/>
        </w:rPr>
        <w:t xml:space="preserve"> of </w:t>
      </w:r>
      <w:r w:rsidR="00233BC2" w:rsidRPr="008D5E96">
        <w:rPr>
          <w:rFonts w:asciiTheme="majorHAnsi" w:eastAsia="Georgia" w:hAnsiTheme="majorHAnsi" w:cstheme="majorHAnsi"/>
          <w:kern w:val="0"/>
          <w:lang w:eastAsia="en-GB"/>
          <w14:ligatures w14:val="none"/>
        </w:rPr>
        <w:t xml:space="preserve">democracy on </w:t>
      </w:r>
      <w:r w:rsidR="00FC0D1A" w:rsidRPr="008D5E96">
        <w:rPr>
          <w:rFonts w:asciiTheme="majorHAnsi" w:eastAsia="Georgia" w:hAnsiTheme="majorHAnsi" w:cstheme="majorHAnsi"/>
          <w:kern w:val="0"/>
          <w:lang w:eastAsia="en-GB"/>
          <w14:ligatures w14:val="none"/>
        </w:rPr>
        <w:t xml:space="preserve">Sustainable Food Security </w:t>
      </w:r>
      <w:r w:rsidRPr="008D5E96">
        <w:rPr>
          <w:rFonts w:asciiTheme="majorHAnsi" w:eastAsia="Georgia" w:hAnsiTheme="majorHAnsi" w:cstheme="majorHAnsi"/>
          <w:kern w:val="0"/>
          <w:lang w:eastAsia="en-GB"/>
          <w14:ligatures w14:val="none"/>
        </w:rPr>
        <w:t xml:space="preserve">was given by: </w:t>
      </w:r>
      <w:r w:rsidR="00233BC2" w:rsidRPr="008D5E96">
        <w:rPr>
          <w:rFonts w:asciiTheme="majorHAnsi" w:eastAsia="Georgia" w:hAnsiTheme="majorHAnsi" w:cstheme="majorHAnsi"/>
          <w:kern w:val="0"/>
          <w:lang w:eastAsia="en-GB"/>
          <w14:ligatures w14:val="none"/>
        </w:rPr>
        <w:t>Household food security</w:t>
      </w:r>
      <w:r w:rsidRPr="008D5E96">
        <w:rPr>
          <w:rFonts w:asciiTheme="majorHAnsi" w:eastAsia="Georgia" w:hAnsiTheme="majorHAnsi" w:cstheme="majorHAnsi"/>
          <w:kern w:val="0"/>
          <w:lang w:eastAsia="en-GB"/>
          <w14:ligatures w14:val="none"/>
        </w:rPr>
        <w:t xml:space="preserve">= 0.60 </w:t>
      </w:r>
      <w:r w:rsidR="00233BC2" w:rsidRPr="008D5E96">
        <w:rPr>
          <w:rFonts w:asciiTheme="majorHAnsi" w:eastAsia="Georgia" w:hAnsiTheme="majorHAnsi" w:cstheme="majorHAnsi"/>
          <w:kern w:val="0"/>
          <w:lang w:eastAsia="en-GB"/>
          <w14:ligatures w14:val="none"/>
        </w:rPr>
        <w:t>democra</w:t>
      </w:r>
      <w:r w:rsidR="00410614" w:rsidRPr="008D5E96">
        <w:rPr>
          <w:rFonts w:asciiTheme="majorHAnsi" w:eastAsia="Georgia" w:hAnsiTheme="majorHAnsi" w:cstheme="majorHAnsi"/>
          <w:kern w:val="0"/>
          <w:lang w:eastAsia="en-GB"/>
          <w14:ligatures w14:val="none"/>
        </w:rPr>
        <w:t xml:space="preserve">cy </w:t>
      </w:r>
      <w:r w:rsidRPr="008D5E96">
        <w:rPr>
          <w:rFonts w:asciiTheme="majorHAnsi" w:eastAsia="Georgia" w:hAnsiTheme="majorHAnsi" w:cstheme="majorHAnsi"/>
          <w:kern w:val="0"/>
          <w:lang w:eastAsia="en-GB"/>
          <w14:ligatures w14:val="none"/>
        </w:rPr>
        <w:t xml:space="preserve">+ residuals. This finding indicated that a unit change in </w:t>
      </w:r>
      <w:r w:rsidR="00410614" w:rsidRPr="008D5E96">
        <w:rPr>
          <w:rFonts w:asciiTheme="majorHAnsi" w:eastAsia="Georgia" w:hAnsiTheme="majorHAnsi" w:cstheme="majorHAnsi"/>
          <w:kern w:val="0"/>
          <w:lang w:eastAsia="en-GB"/>
          <w14:ligatures w14:val="none"/>
        </w:rPr>
        <w:t xml:space="preserve">democracy </w:t>
      </w:r>
      <w:r w:rsidRPr="008D5E96">
        <w:rPr>
          <w:rFonts w:asciiTheme="majorHAnsi" w:eastAsia="Georgia" w:hAnsiTheme="majorHAnsi" w:cstheme="majorHAnsi"/>
          <w:kern w:val="0"/>
          <w:lang w:eastAsia="en-GB"/>
          <w14:ligatures w14:val="none"/>
        </w:rPr>
        <w:t xml:space="preserve">was associated with a change of 0.60 units in </w:t>
      </w:r>
      <w:r w:rsidR="00410614" w:rsidRPr="008D5E96">
        <w:rPr>
          <w:rFonts w:asciiTheme="majorHAnsi" w:eastAsia="Georgia" w:hAnsiTheme="majorHAnsi" w:cstheme="majorHAnsi"/>
          <w:kern w:val="0"/>
          <w:lang w:eastAsia="en-GB"/>
          <w14:ligatures w14:val="none"/>
        </w:rPr>
        <w:t>household food security</w:t>
      </w:r>
      <w:r w:rsidRPr="008D5E96">
        <w:rPr>
          <w:rFonts w:asciiTheme="majorHAnsi" w:eastAsia="Georgia" w:hAnsiTheme="majorHAnsi" w:cstheme="majorHAnsi"/>
          <w:kern w:val="0"/>
          <w:lang w:val="en-GB" w:eastAsia="en-GB"/>
          <w14:ligatures w14:val="none"/>
        </w:rPr>
        <w:t>.</w:t>
      </w:r>
    </w:p>
    <w:p w14:paraId="4F1637A7" w14:textId="7EF82A10" w:rsidR="00410614" w:rsidRPr="008D5E96" w:rsidRDefault="00410614" w:rsidP="008D5E96">
      <w:pPr>
        <w:keepNext/>
        <w:keepLines/>
        <w:spacing w:after="0" w:line="360" w:lineRule="auto"/>
        <w:outlineLvl w:val="4"/>
        <w:rPr>
          <w:rFonts w:asciiTheme="majorHAnsi" w:eastAsia="Times New Roman" w:hAnsiTheme="majorHAnsi" w:cstheme="majorHAnsi"/>
          <w:b/>
          <w:kern w:val="0"/>
          <w:lang w:eastAsia="en-GB"/>
          <w14:ligatures w14:val="none"/>
        </w:rPr>
      </w:pPr>
      <w:r w:rsidRPr="008D5E96">
        <w:rPr>
          <w:rFonts w:asciiTheme="majorHAnsi" w:eastAsia="Times New Roman" w:hAnsiTheme="majorHAnsi" w:cstheme="majorHAnsi"/>
          <w:b/>
          <w:kern w:val="0"/>
          <w:lang w:eastAsia="en-GB"/>
          <w14:ligatures w14:val="none"/>
        </w:rPr>
        <w:t xml:space="preserve">Impact of Green Energy on </w:t>
      </w:r>
      <w:r w:rsidR="00FC0D1A" w:rsidRPr="008D5E96">
        <w:rPr>
          <w:rFonts w:asciiTheme="majorHAnsi" w:eastAsia="Times New Roman" w:hAnsiTheme="majorHAnsi" w:cstheme="majorHAnsi"/>
          <w:b/>
          <w:bCs/>
          <w:kern w:val="0"/>
          <w:lang w:eastAsia="en-GB"/>
          <w14:ligatures w14:val="none"/>
        </w:rPr>
        <w:t>Sustainable Food Security</w:t>
      </w:r>
      <w:r w:rsidR="00FC0D1A" w:rsidRPr="008D5E96">
        <w:rPr>
          <w:rFonts w:asciiTheme="majorHAnsi" w:eastAsia="Times New Roman" w:hAnsiTheme="majorHAnsi" w:cstheme="majorHAnsi"/>
          <w:kern w:val="0"/>
          <w:lang w:eastAsia="en-GB"/>
          <w14:ligatures w14:val="none"/>
        </w:rPr>
        <w:t xml:space="preserve"> </w:t>
      </w:r>
      <w:r w:rsidR="00FC0D1A" w:rsidRPr="008D5E96">
        <w:rPr>
          <w:rFonts w:asciiTheme="majorHAnsi" w:eastAsia="Times New Roman" w:hAnsiTheme="majorHAnsi" w:cstheme="majorHAnsi"/>
          <w:b/>
          <w:bCs/>
          <w:kern w:val="0"/>
          <w:lang w:eastAsia="en-GB"/>
          <w14:ligatures w14:val="none"/>
        </w:rPr>
        <w:t>of Households</w:t>
      </w:r>
      <w:r w:rsidR="00FC0D1A" w:rsidRPr="008D5E96">
        <w:rPr>
          <w:rFonts w:asciiTheme="majorHAnsi" w:eastAsia="Times New Roman" w:hAnsiTheme="majorHAnsi" w:cstheme="majorHAnsi"/>
          <w:kern w:val="0"/>
          <w:lang w:eastAsia="en-GB"/>
          <w14:ligatures w14:val="none"/>
        </w:rPr>
        <w:t xml:space="preserve"> </w:t>
      </w:r>
      <w:r w:rsidRPr="008D5E96">
        <w:rPr>
          <w:rFonts w:asciiTheme="majorHAnsi" w:eastAsia="Times New Roman" w:hAnsiTheme="majorHAnsi" w:cstheme="majorHAnsi"/>
          <w:b/>
          <w:kern w:val="0"/>
          <w:lang w:eastAsia="en-GB"/>
          <w14:ligatures w14:val="none"/>
        </w:rPr>
        <w:t xml:space="preserve">within Home-bay County </w:t>
      </w:r>
    </w:p>
    <w:p w14:paraId="77E6B956" w14:textId="0847299C" w:rsidR="00DC09AE" w:rsidRPr="008D5E96" w:rsidRDefault="00D47B99" w:rsidP="008D5E96">
      <w:pPr>
        <w:spacing w:after="0" w:line="360" w:lineRule="auto"/>
        <w:jc w:val="both"/>
        <w:rPr>
          <w:rFonts w:asciiTheme="majorHAnsi" w:eastAsia="Georgia" w:hAnsiTheme="majorHAnsi" w:cstheme="majorHAnsi"/>
          <w:kern w:val="0"/>
          <w:lang w:val="en-GB" w:eastAsia="en-GB"/>
          <w14:ligatures w14:val="none"/>
        </w:rPr>
      </w:pPr>
      <w:r w:rsidRPr="008D5E96">
        <w:rPr>
          <w:rFonts w:asciiTheme="majorHAnsi" w:eastAsia="Georgia" w:hAnsiTheme="majorHAnsi" w:cstheme="majorHAnsi"/>
          <w:kern w:val="0"/>
          <w:lang w:eastAsia="en-GB"/>
          <w14:ligatures w14:val="none"/>
        </w:rPr>
        <w:t>The</w:t>
      </w:r>
      <w:r w:rsidR="00410614" w:rsidRPr="008D5E96">
        <w:rPr>
          <w:rFonts w:asciiTheme="majorHAnsi" w:eastAsia="Georgia" w:hAnsiTheme="majorHAnsi" w:cstheme="majorHAnsi"/>
          <w:kern w:val="0"/>
          <w:lang w:eastAsia="en-GB"/>
          <w14:ligatures w14:val="none"/>
        </w:rPr>
        <w:t xml:space="preserve"> impact of green energy on </w:t>
      </w:r>
      <w:r w:rsidR="00E5769F">
        <w:rPr>
          <w:rFonts w:asciiTheme="majorHAnsi" w:eastAsia="Georgia" w:hAnsiTheme="majorHAnsi" w:cstheme="majorHAnsi"/>
          <w:kern w:val="0"/>
          <w:lang w:eastAsia="en-GB"/>
          <w14:ligatures w14:val="none"/>
        </w:rPr>
        <w:t xml:space="preserve">Sustainable </w:t>
      </w:r>
      <w:r w:rsidR="00410614" w:rsidRPr="008D5E96">
        <w:rPr>
          <w:rFonts w:asciiTheme="majorHAnsi" w:eastAsia="Georgia" w:hAnsiTheme="majorHAnsi" w:cstheme="majorHAnsi"/>
          <w:kern w:val="0"/>
          <w:lang w:eastAsia="en-GB"/>
          <w14:ligatures w14:val="none"/>
        </w:rPr>
        <w:t xml:space="preserve">Food Security was </w:t>
      </w:r>
      <w:r w:rsidRPr="008D5E96">
        <w:rPr>
          <w:rFonts w:asciiTheme="majorHAnsi" w:eastAsia="Georgia" w:hAnsiTheme="majorHAnsi" w:cstheme="majorHAnsi"/>
          <w:kern w:val="0"/>
          <w:lang w:eastAsia="en-GB"/>
          <w14:ligatures w14:val="none"/>
        </w:rPr>
        <w:t xml:space="preserve">given by: </w:t>
      </w:r>
      <w:r w:rsidR="00410614" w:rsidRPr="008D5E96">
        <w:rPr>
          <w:rFonts w:asciiTheme="majorHAnsi" w:eastAsia="Georgia" w:hAnsiTheme="majorHAnsi" w:cstheme="majorHAnsi"/>
          <w:kern w:val="0"/>
          <w:lang w:eastAsia="en-GB"/>
          <w14:ligatures w14:val="none"/>
        </w:rPr>
        <w:t>Household food security</w:t>
      </w:r>
      <w:r w:rsidRPr="008D5E96">
        <w:rPr>
          <w:rFonts w:asciiTheme="majorHAnsi" w:eastAsia="Georgia" w:hAnsiTheme="majorHAnsi" w:cstheme="majorHAnsi"/>
          <w:kern w:val="0"/>
          <w:lang w:eastAsia="en-GB"/>
          <w14:ligatures w14:val="none"/>
        </w:rPr>
        <w:t xml:space="preserve">= 0.55 </w:t>
      </w:r>
      <w:r w:rsidR="00410614" w:rsidRPr="008D5E96">
        <w:rPr>
          <w:rFonts w:asciiTheme="majorHAnsi" w:eastAsia="Georgia" w:hAnsiTheme="majorHAnsi" w:cstheme="majorHAnsi"/>
          <w:kern w:val="0"/>
          <w:lang w:eastAsia="en-GB"/>
          <w14:ligatures w14:val="none"/>
        </w:rPr>
        <w:t>green energy</w:t>
      </w:r>
      <w:r w:rsidRPr="008D5E96">
        <w:rPr>
          <w:rFonts w:asciiTheme="majorHAnsi" w:eastAsia="Georgia" w:hAnsiTheme="majorHAnsi" w:cstheme="majorHAnsi"/>
          <w:kern w:val="0"/>
          <w:lang w:eastAsia="en-GB"/>
          <w14:ligatures w14:val="none"/>
        </w:rPr>
        <w:t xml:space="preserve"> + residuals. This finding indicated that a unit change in</w:t>
      </w:r>
      <w:r w:rsidR="00410614" w:rsidRPr="008D5E96">
        <w:rPr>
          <w:rFonts w:asciiTheme="majorHAnsi" w:eastAsia="Georgia" w:hAnsiTheme="majorHAnsi" w:cstheme="majorHAnsi"/>
          <w:kern w:val="0"/>
          <w:lang w:eastAsia="en-GB"/>
          <w14:ligatures w14:val="none"/>
        </w:rPr>
        <w:t xml:space="preserve"> green energy</w:t>
      </w:r>
      <w:r w:rsidRPr="008D5E96">
        <w:rPr>
          <w:rFonts w:asciiTheme="majorHAnsi" w:eastAsia="Georgia" w:hAnsiTheme="majorHAnsi" w:cstheme="majorHAnsi"/>
          <w:kern w:val="0"/>
          <w:lang w:eastAsia="en-GB"/>
          <w14:ligatures w14:val="none"/>
        </w:rPr>
        <w:t xml:space="preserve"> was associated with a change of 0.55 units in</w:t>
      </w:r>
      <w:r w:rsidR="00410614" w:rsidRPr="008D5E96">
        <w:rPr>
          <w:rFonts w:asciiTheme="majorHAnsi" w:eastAsia="Georgia" w:hAnsiTheme="majorHAnsi" w:cstheme="majorHAnsi"/>
          <w:kern w:val="0"/>
          <w:lang w:eastAsia="en-GB"/>
          <w14:ligatures w14:val="none"/>
        </w:rPr>
        <w:t xml:space="preserve"> household food security</w:t>
      </w:r>
      <w:r w:rsidRPr="008D5E96">
        <w:rPr>
          <w:rFonts w:asciiTheme="majorHAnsi" w:eastAsia="Georgia" w:hAnsiTheme="majorHAnsi" w:cstheme="majorHAnsi"/>
          <w:kern w:val="0"/>
          <w:lang w:eastAsia="en-GB"/>
          <w14:ligatures w14:val="none"/>
        </w:rPr>
        <w:t>.</w:t>
      </w:r>
      <w:r w:rsidRPr="008D5E96">
        <w:rPr>
          <w:rFonts w:asciiTheme="majorHAnsi" w:eastAsia="Georgia" w:hAnsiTheme="majorHAnsi" w:cstheme="majorHAnsi"/>
          <w:kern w:val="0"/>
          <w:lang w:val="en-GB" w:eastAsia="en-GB"/>
          <w14:ligatures w14:val="none"/>
        </w:rPr>
        <w:t xml:space="preserve"> </w:t>
      </w:r>
    </w:p>
    <w:p w14:paraId="4E411029" w14:textId="53807F24" w:rsidR="00DC09AE" w:rsidRPr="008D5E96" w:rsidRDefault="00DC09AE" w:rsidP="008D5E96">
      <w:pPr>
        <w:spacing w:after="0" w:line="360" w:lineRule="auto"/>
        <w:jc w:val="both"/>
        <w:rPr>
          <w:rFonts w:asciiTheme="majorHAnsi" w:eastAsia="Georgia" w:hAnsiTheme="majorHAnsi" w:cstheme="majorHAnsi"/>
          <w:kern w:val="0"/>
          <w:lang w:val="en-GB" w:eastAsia="en-GB"/>
          <w14:ligatures w14:val="none"/>
        </w:rPr>
      </w:pPr>
      <w:r w:rsidRPr="008D5E96">
        <w:rPr>
          <w:rFonts w:asciiTheme="majorHAnsi" w:eastAsia="Times New Roman" w:hAnsiTheme="majorHAnsi" w:cstheme="majorHAnsi"/>
          <w:b/>
          <w:bCs/>
          <w:kern w:val="0"/>
          <w14:ligatures w14:val="none"/>
        </w:rPr>
        <w:t>Integrated Framework for</w:t>
      </w:r>
      <w:r w:rsidRPr="008D5E96">
        <w:rPr>
          <w:rFonts w:asciiTheme="majorHAnsi" w:hAnsiTheme="majorHAnsi" w:cstheme="majorHAnsi"/>
          <w:b/>
          <w:bCs/>
        </w:rPr>
        <w:t xml:space="preserve"> </w:t>
      </w:r>
      <w:r w:rsidR="00FC0D1A" w:rsidRPr="008D5E96">
        <w:rPr>
          <w:rFonts w:asciiTheme="majorHAnsi" w:eastAsia="Times New Roman" w:hAnsiTheme="majorHAnsi" w:cstheme="majorHAnsi"/>
          <w:b/>
          <w:bCs/>
          <w:kern w:val="0"/>
          <w:lang w:eastAsia="en-GB"/>
          <w14:ligatures w14:val="none"/>
        </w:rPr>
        <w:t>Sustainable Food Security</w:t>
      </w:r>
      <w:r w:rsidR="00FC0D1A" w:rsidRPr="008D5E96">
        <w:rPr>
          <w:rFonts w:asciiTheme="majorHAnsi" w:eastAsia="Times New Roman" w:hAnsiTheme="majorHAnsi" w:cstheme="majorHAnsi"/>
          <w:kern w:val="0"/>
          <w:lang w:eastAsia="en-GB"/>
          <w14:ligatures w14:val="none"/>
        </w:rPr>
        <w:t xml:space="preserve"> </w:t>
      </w:r>
      <w:r w:rsidRPr="008D5E96">
        <w:rPr>
          <w:rFonts w:asciiTheme="majorHAnsi" w:eastAsia="Times New Roman" w:hAnsiTheme="majorHAnsi" w:cstheme="majorHAnsi"/>
          <w:b/>
          <w:bCs/>
          <w:kern w:val="0"/>
          <w14:ligatures w14:val="none"/>
        </w:rPr>
        <w:t xml:space="preserve">of </w:t>
      </w:r>
      <w:r w:rsidR="00FC0D1A" w:rsidRPr="008D5E96">
        <w:rPr>
          <w:rFonts w:asciiTheme="majorHAnsi" w:eastAsia="Times New Roman" w:hAnsiTheme="majorHAnsi" w:cstheme="majorHAnsi"/>
          <w:b/>
          <w:bCs/>
          <w:kern w:val="0"/>
          <w14:ligatures w14:val="none"/>
        </w:rPr>
        <w:t>H</w:t>
      </w:r>
      <w:r w:rsidRPr="008D5E96">
        <w:rPr>
          <w:rFonts w:asciiTheme="majorHAnsi" w:eastAsia="Times New Roman" w:hAnsiTheme="majorHAnsi" w:cstheme="majorHAnsi"/>
          <w:b/>
          <w:bCs/>
          <w:kern w:val="0"/>
          <w14:ligatures w14:val="none"/>
        </w:rPr>
        <w:t xml:space="preserve">ouseholds </w:t>
      </w:r>
      <w:r w:rsidR="00FC0D1A" w:rsidRPr="008D5E96">
        <w:rPr>
          <w:rFonts w:asciiTheme="majorHAnsi" w:eastAsia="Times New Roman" w:hAnsiTheme="majorHAnsi" w:cstheme="majorHAnsi"/>
          <w:b/>
          <w:bCs/>
          <w:kern w:val="0"/>
          <w14:ligatures w14:val="none"/>
        </w:rPr>
        <w:t>within</w:t>
      </w:r>
      <w:r w:rsidRPr="008D5E96">
        <w:rPr>
          <w:rFonts w:asciiTheme="majorHAnsi" w:eastAsia="Times New Roman" w:hAnsiTheme="majorHAnsi" w:cstheme="majorHAnsi"/>
          <w:b/>
          <w:bCs/>
          <w:kern w:val="0"/>
          <w14:ligatures w14:val="none"/>
        </w:rPr>
        <w:t xml:space="preserve"> Homabay County</w:t>
      </w:r>
    </w:p>
    <w:p w14:paraId="2BDE600E" w14:textId="2DCB4A69" w:rsidR="00D47B99" w:rsidRPr="008D5E96" w:rsidRDefault="00D47B99" w:rsidP="008D5E96">
      <w:pPr>
        <w:spacing w:after="0" w:line="360" w:lineRule="auto"/>
        <w:jc w:val="both"/>
        <w:rPr>
          <w:rFonts w:asciiTheme="majorHAnsi" w:eastAsia="Georgia" w:hAnsiTheme="majorHAnsi" w:cstheme="majorHAnsi"/>
          <w:kern w:val="0"/>
          <w:lang w:eastAsia="en-GB"/>
          <w14:ligatures w14:val="none"/>
        </w:rPr>
      </w:pPr>
      <w:r w:rsidRPr="008D5E96">
        <w:rPr>
          <w:rFonts w:asciiTheme="majorHAnsi" w:eastAsia="Georgia" w:hAnsiTheme="majorHAnsi" w:cstheme="majorHAnsi"/>
          <w:kern w:val="0"/>
          <w:lang w:val="en-GB" w:eastAsia="en-GB"/>
          <w14:ligatures w14:val="none"/>
        </w:rPr>
        <w:t xml:space="preserve">Standardized regression weights in (Figure </w:t>
      </w:r>
      <w:r w:rsidR="00410614" w:rsidRPr="008D5E96">
        <w:rPr>
          <w:rFonts w:asciiTheme="majorHAnsi" w:eastAsia="Georgia" w:hAnsiTheme="majorHAnsi" w:cstheme="majorHAnsi"/>
          <w:kern w:val="0"/>
          <w:lang w:val="en-GB" w:eastAsia="en-GB"/>
          <w14:ligatures w14:val="none"/>
        </w:rPr>
        <w:t>1</w:t>
      </w:r>
      <w:r w:rsidRPr="008D5E96">
        <w:rPr>
          <w:rFonts w:asciiTheme="majorHAnsi" w:eastAsia="Georgia" w:hAnsiTheme="majorHAnsi" w:cstheme="majorHAnsi"/>
          <w:kern w:val="0"/>
          <w:lang w:val="en-GB" w:eastAsia="en-GB"/>
          <w14:ligatures w14:val="none"/>
        </w:rPr>
        <w:t xml:space="preserve">), indicated that </w:t>
      </w:r>
      <w:r w:rsidR="00410614" w:rsidRPr="008D5E96">
        <w:rPr>
          <w:rFonts w:asciiTheme="majorHAnsi" w:eastAsia="Georgia" w:hAnsiTheme="majorHAnsi" w:cstheme="majorHAnsi"/>
          <w:kern w:val="0"/>
          <w:lang w:val="en-GB" w:eastAsia="en-GB"/>
          <w14:ligatures w14:val="none"/>
        </w:rPr>
        <w:t>Governance</w:t>
      </w:r>
      <w:r w:rsidRPr="008D5E96">
        <w:rPr>
          <w:rFonts w:asciiTheme="majorHAnsi" w:eastAsia="Georgia" w:hAnsiTheme="majorHAnsi" w:cstheme="majorHAnsi"/>
          <w:kern w:val="0"/>
          <w:lang w:val="en-GB" w:eastAsia="en-GB"/>
          <w14:ligatures w14:val="none"/>
        </w:rPr>
        <w:t xml:space="preserve"> </w:t>
      </w:r>
      <w:r w:rsidR="00DC09AE" w:rsidRPr="008D5E96">
        <w:rPr>
          <w:rFonts w:asciiTheme="majorHAnsi" w:eastAsia="Georgia" w:hAnsiTheme="majorHAnsi" w:cstheme="majorHAnsi"/>
          <w:kern w:val="0"/>
          <w:lang w:val="en-GB" w:eastAsia="en-GB"/>
          <w14:ligatures w14:val="none"/>
        </w:rPr>
        <w:t>had a greater impact</w:t>
      </w:r>
      <w:r w:rsidRPr="008D5E96">
        <w:rPr>
          <w:rFonts w:asciiTheme="majorHAnsi" w:eastAsia="Georgia" w:hAnsiTheme="majorHAnsi" w:cstheme="majorHAnsi"/>
          <w:kern w:val="0"/>
          <w:lang w:val="en-GB" w:eastAsia="en-GB"/>
          <w14:ligatures w14:val="none"/>
        </w:rPr>
        <w:t xml:space="preserve"> o</w:t>
      </w:r>
      <w:r w:rsidR="00DC09AE" w:rsidRPr="008D5E96">
        <w:rPr>
          <w:rFonts w:asciiTheme="majorHAnsi" w:eastAsia="Georgia" w:hAnsiTheme="majorHAnsi" w:cstheme="majorHAnsi"/>
          <w:kern w:val="0"/>
          <w:lang w:val="en-GB" w:eastAsia="en-GB"/>
          <w14:ligatures w14:val="none"/>
        </w:rPr>
        <w:t>n</w:t>
      </w:r>
      <w:r w:rsidR="009A32A2">
        <w:rPr>
          <w:rFonts w:asciiTheme="majorHAnsi" w:eastAsia="Georgia" w:hAnsiTheme="majorHAnsi" w:cstheme="majorHAnsi"/>
          <w:kern w:val="0"/>
          <w:lang w:val="en-GB" w:eastAsia="en-GB"/>
          <w14:ligatures w14:val="none"/>
        </w:rPr>
        <w:t xml:space="preserve"> </w:t>
      </w:r>
      <w:r w:rsidR="00DC09AE" w:rsidRPr="008D5E96">
        <w:rPr>
          <w:rFonts w:asciiTheme="majorHAnsi" w:eastAsia="Georgia" w:hAnsiTheme="majorHAnsi" w:cstheme="majorHAnsi"/>
          <w:kern w:val="0"/>
          <w:lang w:val="en-GB" w:eastAsia="en-GB"/>
          <w14:ligatures w14:val="none"/>
        </w:rPr>
        <w:t>household food security</w:t>
      </w:r>
      <w:r w:rsidRPr="008D5E96">
        <w:rPr>
          <w:rFonts w:asciiTheme="majorHAnsi" w:eastAsia="Georgia" w:hAnsiTheme="majorHAnsi" w:cstheme="majorHAnsi"/>
          <w:kern w:val="0"/>
          <w:lang w:val="en-GB" w:eastAsia="en-GB"/>
          <w14:ligatures w14:val="none"/>
        </w:rPr>
        <w:t xml:space="preserve"> </w:t>
      </w:r>
      <w:bookmarkStart w:id="23" w:name="_Hlk189657792"/>
      <w:r w:rsidRPr="008D5E96">
        <w:rPr>
          <w:rFonts w:asciiTheme="majorHAnsi" w:eastAsia="Georgia" w:hAnsiTheme="majorHAnsi" w:cstheme="majorHAnsi"/>
          <w:kern w:val="0"/>
          <w:lang w:val="en-GB" w:eastAsia="en-GB"/>
          <w14:ligatures w14:val="none"/>
        </w:rPr>
        <w:t>(β</w:t>
      </w:r>
      <w:r w:rsidRPr="008D5E96">
        <w:rPr>
          <w:rFonts w:asciiTheme="majorHAnsi" w:eastAsia="Georgia" w:hAnsiTheme="majorHAnsi" w:cstheme="majorHAnsi"/>
          <w:iCs/>
          <w:kern w:val="0"/>
          <w:lang w:val="en-GB" w:eastAsia="en-GB"/>
          <w14:ligatures w14:val="none"/>
        </w:rPr>
        <w:t>=</w:t>
      </w:r>
      <w:r w:rsidRPr="008D5E96">
        <w:rPr>
          <w:rFonts w:asciiTheme="majorHAnsi" w:eastAsia="Georgia" w:hAnsiTheme="majorHAnsi" w:cstheme="majorHAnsi"/>
          <w:kern w:val="0"/>
          <w:lang w:val="en-GB" w:eastAsia="en-GB"/>
          <w14:ligatures w14:val="none"/>
        </w:rPr>
        <w:t>0.62</w:t>
      </w:r>
      <w:r w:rsidRPr="008D5E96">
        <w:rPr>
          <w:rFonts w:asciiTheme="majorHAnsi" w:eastAsia="Georgia" w:hAnsiTheme="majorHAnsi" w:cstheme="majorHAnsi"/>
          <w:iCs/>
          <w:kern w:val="0"/>
          <w:lang w:val="en-GB" w:eastAsia="en-GB"/>
          <w14:ligatures w14:val="none"/>
        </w:rPr>
        <w:t>, p&lt;</w:t>
      </w:r>
      <w:r w:rsidRPr="008D5E96">
        <w:rPr>
          <w:rFonts w:asciiTheme="majorHAnsi" w:eastAsia="Georgia" w:hAnsiTheme="majorHAnsi" w:cstheme="majorHAnsi"/>
          <w:kern w:val="0"/>
          <w:lang w:val="en-GB" w:eastAsia="en-GB"/>
          <w14:ligatures w14:val="none"/>
        </w:rPr>
        <w:t>0.001</w:t>
      </w:r>
      <w:r w:rsidRPr="008D5E96">
        <w:rPr>
          <w:rFonts w:asciiTheme="majorHAnsi" w:eastAsia="Georgia" w:hAnsiTheme="majorHAnsi" w:cstheme="majorHAnsi"/>
          <w:iCs/>
          <w:kern w:val="0"/>
          <w:lang w:val="en-GB" w:eastAsia="en-GB"/>
          <w14:ligatures w14:val="none"/>
        </w:rPr>
        <w:t xml:space="preserve">, </w:t>
      </w:r>
      <w:r w:rsidRPr="008D5E96">
        <w:rPr>
          <w:rFonts w:asciiTheme="majorHAnsi" w:eastAsia="Georgia" w:hAnsiTheme="majorHAnsi" w:cstheme="majorHAnsi"/>
          <w:kern w:val="0"/>
          <w:lang w:val="en-GB" w:eastAsia="en-GB"/>
          <w14:ligatures w14:val="none"/>
        </w:rPr>
        <w:t>n</w:t>
      </w:r>
      <w:r w:rsidRPr="008D5E96">
        <w:rPr>
          <w:rFonts w:asciiTheme="majorHAnsi" w:eastAsia="Georgia" w:hAnsiTheme="majorHAnsi" w:cstheme="majorHAnsi"/>
          <w:iCs/>
          <w:kern w:val="0"/>
          <w:lang w:val="en-GB" w:eastAsia="en-GB"/>
          <w14:ligatures w14:val="none"/>
        </w:rPr>
        <w:t>=</w:t>
      </w:r>
      <w:r w:rsidRPr="008D5E96">
        <w:rPr>
          <w:rFonts w:asciiTheme="majorHAnsi" w:eastAsia="Georgia" w:hAnsiTheme="majorHAnsi" w:cstheme="majorHAnsi"/>
          <w:kern w:val="0"/>
          <w:lang w:val="en-GB" w:eastAsia="en-GB"/>
          <w14:ligatures w14:val="none"/>
        </w:rPr>
        <w:t>2</w:t>
      </w:r>
      <w:r w:rsidR="00DC09AE" w:rsidRPr="008D5E96">
        <w:rPr>
          <w:rFonts w:asciiTheme="majorHAnsi" w:eastAsia="Georgia" w:hAnsiTheme="majorHAnsi" w:cstheme="majorHAnsi"/>
          <w:kern w:val="0"/>
          <w:lang w:val="en-GB" w:eastAsia="en-GB"/>
          <w14:ligatures w14:val="none"/>
        </w:rPr>
        <w:t>40</w:t>
      </w:r>
      <w:r w:rsidRPr="008D5E96">
        <w:rPr>
          <w:rFonts w:asciiTheme="majorHAnsi" w:eastAsia="Georgia" w:hAnsiTheme="majorHAnsi" w:cstheme="majorHAnsi"/>
          <w:kern w:val="0"/>
          <w:lang w:val="en-GB" w:eastAsia="en-GB"/>
          <w14:ligatures w14:val="none"/>
        </w:rPr>
        <w:t>)</w:t>
      </w:r>
      <w:bookmarkEnd w:id="23"/>
      <w:r w:rsidRPr="008D5E96">
        <w:rPr>
          <w:rFonts w:asciiTheme="majorHAnsi" w:eastAsia="Georgia" w:hAnsiTheme="majorHAnsi" w:cstheme="majorHAnsi"/>
          <w:kern w:val="0"/>
          <w:lang w:val="en-GB" w:eastAsia="en-GB"/>
          <w14:ligatures w14:val="none"/>
        </w:rPr>
        <w:t xml:space="preserve">, followed by </w:t>
      </w:r>
      <w:r w:rsidR="00DC09AE" w:rsidRPr="008D5E96">
        <w:rPr>
          <w:rFonts w:asciiTheme="majorHAnsi" w:eastAsia="Georgia" w:hAnsiTheme="majorHAnsi" w:cstheme="majorHAnsi"/>
          <w:kern w:val="0"/>
          <w:lang w:val="en-GB" w:eastAsia="en-GB"/>
          <w14:ligatures w14:val="none"/>
        </w:rPr>
        <w:t>Democracy</w:t>
      </w:r>
      <w:r w:rsidRPr="008D5E96">
        <w:rPr>
          <w:rFonts w:asciiTheme="majorHAnsi" w:eastAsia="Georgia" w:hAnsiTheme="majorHAnsi" w:cstheme="majorHAnsi"/>
          <w:kern w:val="0"/>
          <w:lang w:val="en-GB" w:eastAsia="en-GB"/>
          <w14:ligatures w14:val="none"/>
        </w:rPr>
        <w:t xml:space="preserve"> (</w:t>
      </w:r>
      <w:r w:rsidRPr="008D5E96">
        <w:rPr>
          <w:rFonts w:asciiTheme="majorHAnsi" w:eastAsia="MS Mincho" w:hAnsiTheme="majorHAnsi" w:cstheme="majorHAnsi"/>
          <w:kern w:val="0"/>
          <w:lang w:val="en-GB" w:eastAsia="en-GB"/>
          <w14:ligatures w14:val="none"/>
        </w:rPr>
        <w:t>β</w:t>
      </w:r>
      <w:r w:rsidRPr="008D5E96">
        <w:rPr>
          <w:rFonts w:asciiTheme="majorHAnsi" w:eastAsia="Georgia" w:hAnsiTheme="majorHAnsi" w:cstheme="majorHAnsi"/>
          <w:iCs/>
          <w:kern w:val="0"/>
          <w:lang w:val="en-GB" w:eastAsia="en-GB"/>
          <w14:ligatures w14:val="none"/>
        </w:rPr>
        <w:t>=</w:t>
      </w:r>
      <w:r w:rsidRPr="008D5E96">
        <w:rPr>
          <w:rFonts w:asciiTheme="majorHAnsi" w:eastAsia="Georgia" w:hAnsiTheme="majorHAnsi" w:cstheme="majorHAnsi"/>
          <w:kern w:val="0"/>
          <w:lang w:val="en-GB" w:eastAsia="en-GB"/>
          <w14:ligatures w14:val="none"/>
        </w:rPr>
        <w:t>0.60, p&lt;0.001, n=2</w:t>
      </w:r>
      <w:r w:rsidR="00DC09AE" w:rsidRPr="008D5E96">
        <w:rPr>
          <w:rFonts w:asciiTheme="majorHAnsi" w:eastAsia="Georgia" w:hAnsiTheme="majorHAnsi" w:cstheme="majorHAnsi"/>
          <w:kern w:val="0"/>
          <w:lang w:val="en-GB" w:eastAsia="en-GB"/>
          <w14:ligatures w14:val="none"/>
        </w:rPr>
        <w:t>40</w:t>
      </w:r>
      <w:r w:rsidRPr="008D5E96">
        <w:rPr>
          <w:rFonts w:asciiTheme="majorHAnsi" w:eastAsia="Georgia" w:hAnsiTheme="majorHAnsi" w:cstheme="majorHAnsi"/>
          <w:kern w:val="0"/>
          <w:lang w:val="en-GB" w:eastAsia="en-GB"/>
          <w14:ligatures w14:val="none"/>
        </w:rPr>
        <w:t xml:space="preserve">) then </w:t>
      </w:r>
      <w:r w:rsidR="00DC09AE" w:rsidRPr="008D5E96">
        <w:rPr>
          <w:rFonts w:asciiTheme="majorHAnsi" w:eastAsia="Georgia" w:hAnsiTheme="majorHAnsi" w:cstheme="majorHAnsi"/>
          <w:kern w:val="0"/>
          <w:lang w:val="en-GB" w:eastAsia="en-GB"/>
          <w14:ligatures w14:val="none"/>
        </w:rPr>
        <w:t>green energy</w:t>
      </w:r>
      <w:r w:rsidRPr="008D5E96">
        <w:rPr>
          <w:rFonts w:asciiTheme="majorHAnsi" w:eastAsia="Georgia" w:hAnsiTheme="majorHAnsi" w:cstheme="majorHAnsi"/>
          <w:kern w:val="0"/>
          <w:lang w:val="en-GB" w:eastAsia="en-GB"/>
          <w14:ligatures w14:val="none"/>
        </w:rPr>
        <w:t xml:space="preserve"> (β</w:t>
      </w:r>
      <w:r w:rsidRPr="008D5E96">
        <w:rPr>
          <w:rFonts w:asciiTheme="majorHAnsi" w:eastAsia="Georgia" w:hAnsiTheme="majorHAnsi" w:cstheme="majorHAnsi"/>
          <w:iCs/>
          <w:kern w:val="0"/>
          <w:lang w:val="en-GB" w:eastAsia="en-GB"/>
          <w14:ligatures w14:val="none"/>
        </w:rPr>
        <w:t>=</w:t>
      </w:r>
      <w:r w:rsidRPr="008D5E96">
        <w:rPr>
          <w:rFonts w:asciiTheme="majorHAnsi" w:eastAsia="Georgia" w:hAnsiTheme="majorHAnsi" w:cstheme="majorHAnsi"/>
          <w:kern w:val="0"/>
          <w:lang w:val="en-GB" w:eastAsia="en-GB"/>
          <w14:ligatures w14:val="none"/>
        </w:rPr>
        <w:t>0.55</w:t>
      </w:r>
      <w:r w:rsidRPr="008D5E96">
        <w:rPr>
          <w:rFonts w:asciiTheme="majorHAnsi" w:eastAsia="Georgia" w:hAnsiTheme="majorHAnsi" w:cstheme="majorHAnsi"/>
          <w:iCs/>
          <w:kern w:val="0"/>
          <w:lang w:val="en-GB" w:eastAsia="en-GB"/>
          <w14:ligatures w14:val="none"/>
        </w:rPr>
        <w:t>, p&lt;</w:t>
      </w:r>
      <w:r w:rsidRPr="008D5E96">
        <w:rPr>
          <w:rFonts w:asciiTheme="majorHAnsi" w:eastAsia="Georgia" w:hAnsiTheme="majorHAnsi" w:cstheme="majorHAnsi"/>
          <w:kern w:val="0"/>
          <w:lang w:val="en-GB" w:eastAsia="en-GB"/>
          <w14:ligatures w14:val="none"/>
        </w:rPr>
        <w:t>0.001</w:t>
      </w:r>
      <w:r w:rsidRPr="008D5E96">
        <w:rPr>
          <w:rFonts w:asciiTheme="majorHAnsi" w:eastAsia="Georgia" w:hAnsiTheme="majorHAnsi" w:cstheme="majorHAnsi"/>
          <w:iCs/>
          <w:kern w:val="0"/>
          <w:lang w:val="en-GB" w:eastAsia="en-GB"/>
          <w14:ligatures w14:val="none"/>
        </w:rPr>
        <w:t xml:space="preserve">, </w:t>
      </w:r>
      <w:r w:rsidRPr="008D5E96">
        <w:rPr>
          <w:rFonts w:asciiTheme="majorHAnsi" w:eastAsia="Georgia" w:hAnsiTheme="majorHAnsi" w:cstheme="majorHAnsi"/>
          <w:kern w:val="0"/>
          <w:lang w:val="en-GB" w:eastAsia="en-GB"/>
          <w14:ligatures w14:val="none"/>
        </w:rPr>
        <w:t>n</w:t>
      </w:r>
      <w:r w:rsidRPr="008D5E96">
        <w:rPr>
          <w:rFonts w:asciiTheme="majorHAnsi" w:eastAsia="Georgia" w:hAnsiTheme="majorHAnsi" w:cstheme="majorHAnsi"/>
          <w:iCs/>
          <w:kern w:val="0"/>
          <w:lang w:val="en-GB" w:eastAsia="en-GB"/>
          <w14:ligatures w14:val="none"/>
        </w:rPr>
        <w:t>=</w:t>
      </w:r>
      <w:r w:rsidRPr="008D5E96">
        <w:rPr>
          <w:rFonts w:asciiTheme="majorHAnsi" w:eastAsia="Georgia" w:hAnsiTheme="majorHAnsi" w:cstheme="majorHAnsi"/>
          <w:kern w:val="0"/>
          <w:lang w:val="en-GB" w:eastAsia="en-GB"/>
          <w14:ligatures w14:val="none"/>
        </w:rPr>
        <w:t>2</w:t>
      </w:r>
      <w:r w:rsidR="00DC09AE" w:rsidRPr="008D5E96">
        <w:rPr>
          <w:rFonts w:asciiTheme="majorHAnsi" w:eastAsia="Georgia" w:hAnsiTheme="majorHAnsi" w:cstheme="majorHAnsi"/>
          <w:kern w:val="0"/>
          <w:lang w:val="en-GB" w:eastAsia="en-GB"/>
          <w14:ligatures w14:val="none"/>
        </w:rPr>
        <w:t>40</w:t>
      </w:r>
      <w:r w:rsidRPr="008D5E96">
        <w:rPr>
          <w:rFonts w:asciiTheme="majorHAnsi" w:eastAsia="Georgia" w:hAnsiTheme="majorHAnsi" w:cstheme="majorHAnsi"/>
          <w:kern w:val="0"/>
          <w:lang w:val="en-GB" w:eastAsia="en-GB"/>
          <w14:ligatures w14:val="none"/>
        </w:rPr>
        <w:t xml:space="preserve">) </w:t>
      </w:r>
      <w:r w:rsidR="00DC09AE" w:rsidRPr="008D5E96">
        <w:rPr>
          <w:rFonts w:asciiTheme="majorHAnsi" w:eastAsia="Georgia" w:hAnsiTheme="majorHAnsi" w:cstheme="majorHAnsi"/>
          <w:kern w:val="0"/>
          <w:lang w:val="en-GB" w:eastAsia="en-GB"/>
          <w14:ligatures w14:val="none"/>
        </w:rPr>
        <w:t xml:space="preserve">that </w:t>
      </w:r>
      <w:r w:rsidRPr="008D5E96">
        <w:rPr>
          <w:rFonts w:asciiTheme="majorHAnsi" w:eastAsia="Georgia" w:hAnsiTheme="majorHAnsi" w:cstheme="majorHAnsi"/>
          <w:kern w:val="0"/>
          <w:lang w:val="en-GB" w:eastAsia="en-GB"/>
          <w14:ligatures w14:val="none"/>
        </w:rPr>
        <w:t xml:space="preserve">was indirectly and directly </w:t>
      </w:r>
      <w:r w:rsidR="003A444F" w:rsidRPr="008D5E96">
        <w:rPr>
          <w:rFonts w:asciiTheme="majorHAnsi" w:eastAsia="Georgia" w:hAnsiTheme="majorHAnsi" w:cstheme="majorHAnsi"/>
          <w:kern w:val="0"/>
          <w:lang w:val="en-GB" w:eastAsia="en-GB"/>
          <w14:ligatures w14:val="none"/>
        </w:rPr>
        <w:t>integrated</w:t>
      </w:r>
      <w:r w:rsidRPr="008D5E96">
        <w:rPr>
          <w:rFonts w:asciiTheme="majorHAnsi" w:eastAsia="Georgia" w:hAnsiTheme="majorHAnsi" w:cstheme="majorHAnsi"/>
          <w:kern w:val="0"/>
          <w:lang w:val="en-GB" w:eastAsia="en-GB"/>
          <w14:ligatures w14:val="none"/>
        </w:rPr>
        <w:t>. The indirect</w:t>
      </w:r>
      <w:r w:rsidR="003A444F" w:rsidRPr="008D5E96">
        <w:rPr>
          <w:rFonts w:asciiTheme="majorHAnsi" w:eastAsia="Georgia" w:hAnsiTheme="majorHAnsi" w:cstheme="majorHAnsi"/>
          <w:kern w:val="0"/>
          <w:lang w:val="en-GB" w:eastAsia="en-GB"/>
          <w14:ligatures w14:val="none"/>
        </w:rPr>
        <w:t xml:space="preserve"> integration</w:t>
      </w:r>
      <w:r w:rsidRPr="008D5E96">
        <w:rPr>
          <w:rFonts w:asciiTheme="majorHAnsi" w:eastAsia="Georgia" w:hAnsiTheme="majorHAnsi" w:cstheme="majorHAnsi"/>
          <w:kern w:val="0"/>
          <w:lang w:val="en-GB" w:eastAsia="en-GB"/>
          <w14:ligatures w14:val="none"/>
        </w:rPr>
        <w:t xml:space="preserve"> measure of </w:t>
      </w:r>
      <w:r w:rsidR="003A444F" w:rsidRPr="008D5E96">
        <w:rPr>
          <w:rFonts w:asciiTheme="majorHAnsi" w:eastAsia="Georgia" w:hAnsiTheme="majorHAnsi" w:cstheme="majorHAnsi"/>
          <w:kern w:val="0"/>
          <w:lang w:val="en-GB" w:eastAsia="en-GB"/>
          <w14:ligatures w14:val="none"/>
        </w:rPr>
        <w:t xml:space="preserve">green energy </w:t>
      </w:r>
      <w:r w:rsidRPr="008D5E96">
        <w:rPr>
          <w:rFonts w:asciiTheme="majorHAnsi" w:eastAsia="Georgia" w:hAnsiTheme="majorHAnsi" w:cstheme="majorHAnsi"/>
          <w:kern w:val="0"/>
          <w:lang w:val="en-GB" w:eastAsia="en-GB"/>
          <w14:ligatures w14:val="none"/>
        </w:rPr>
        <w:t>was significant (β</w:t>
      </w:r>
      <w:r w:rsidRPr="008D5E96">
        <w:rPr>
          <w:rFonts w:asciiTheme="majorHAnsi" w:eastAsia="Georgia" w:hAnsiTheme="majorHAnsi" w:cstheme="majorHAnsi"/>
          <w:iCs/>
          <w:kern w:val="0"/>
          <w:lang w:val="en-GB" w:eastAsia="en-GB"/>
          <w14:ligatures w14:val="none"/>
        </w:rPr>
        <w:t>=</w:t>
      </w:r>
      <w:r w:rsidRPr="008D5E96">
        <w:rPr>
          <w:rFonts w:asciiTheme="majorHAnsi" w:eastAsia="Georgia" w:hAnsiTheme="majorHAnsi" w:cstheme="majorHAnsi"/>
          <w:kern w:val="0"/>
          <w:lang w:val="en-GB" w:eastAsia="en-GB"/>
          <w14:ligatures w14:val="none"/>
        </w:rPr>
        <w:t>0.55, p&lt;0.001, n=2</w:t>
      </w:r>
      <w:r w:rsidR="003A444F" w:rsidRPr="008D5E96">
        <w:rPr>
          <w:rFonts w:asciiTheme="majorHAnsi" w:eastAsia="Georgia" w:hAnsiTheme="majorHAnsi" w:cstheme="majorHAnsi"/>
          <w:kern w:val="0"/>
          <w:lang w:val="en-GB" w:eastAsia="en-GB"/>
          <w14:ligatures w14:val="none"/>
        </w:rPr>
        <w:t>40</w:t>
      </w:r>
      <w:r w:rsidRPr="008D5E96">
        <w:rPr>
          <w:rFonts w:asciiTheme="majorHAnsi" w:eastAsia="Georgia" w:hAnsiTheme="majorHAnsi" w:cstheme="majorHAnsi"/>
          <w:kern w:val="0"/>
          <w:lang w:val="en-GB" w:eastAsia="en-GB"/>
          <w14:ligatures w14:val="none"/>
        </w:rPr>
        <w:t xml:space="preserve">) while direct </w:t>
      </w:r>
      <w:r w:rsidR="003A444F" w:rsidRPr="008D5E96">
        <w:rPr>
          <w:rFonts w:asciiTheme="majorHAnsi" w:eastAsia="Georgia" w:hAnsiTheme="majorHAnsi" w:cstheme="majorHAnsi"/>
          <w:kern w:val="0"/>
          <w:lang w:val="en-GB" w:eastAsia="en-GB"/>
          <w14:ligatures w14:val="none"/>
        </w:rPr>
        <w:t xml:space="preserve">integration measure </w:t>
      </w:r>
      <w:r w:rsidRPr="008D5E96">
        <w:rPr>
          <w:rFonts w:asciiTheme="majorHAnsi" w:eastAsia="Georgia" w:hAnsiTheme="majorHAnsi" w:cstheme="majorHAnsi"/>
          <w:kern w:val="0"/>
          <w:lang w:val="en-GB" w:eastAsia="en-GB"/>
          <w14:ligatures w14:val="none"/>
        </w:rPr>
        <w:t>was insignificant (β=0.09, p&gt;0.05, n=2</w:t>
      </w:r>
      <w:r w:rsidR="003A444F" w:rsidRPr="008D5E96">
        <w:rPr>
          <w:rFonts w:asciiTheme="majorHAnsi" w:eastAsia="Georgia" w:hAnsiTheme="majorHAnsi" w:cstheme="majorHAnsi"/>
          <w:kern w:val="0"/>
          <w:lang w:val="en-GB" w:eastAsia="en-GB"/>
          <w14:ligatures w14:val="none"/>
        </w:rPr>
        <w:t>40</w:t>
      </w:r>
      <w:r w:rsidRPr="008D5E96">
        <w:rPr>
          <w:rFonts w:asciiTheme="majorHAnsi" w:eastAsia="Georgia" w:hAnsiTheme="majorHAnsi" w:cstheme="majorHAnsi"/>
          <w:kern w:val="0"/>
          <w:lang w:val="en-GB" w:eastAsia="en-GB"/>
          <w14:ligatures w14:val="none"/>
        </w:rPr>
        <w:t xml:space="preserve">). </w:t>
      </w:r>
      <w:r w:rsidR="003A444F" w:rsidRPr="008D5E96">
        <w:rPr>
          <w:rFonts w:asciiTheme="majorHAnsi" w:eastAsia="Georgia" w:hAnsiTheme="majorHAnsi" w:cstheme="majorHAnsi"/>
          <w:kern w:val="0"/>
          <w:lang w:val="en-GB" w:eastAsia="en-GB"/>
          <w14:ligatures w14:val="none"/>
        </w:rPr>
        <w:t>Households’ food security st</w:t>
      </w:r>
      <w:r w:rsidRPr="008D5E96">
        <w:rPr>
          <w:rFonts w:asciiTheme="majorHAnsi" w:eastAsia="Georgia" w:hAnsiTheme="majorHAnsi" w:cstheme="majorHAnsi"/>
          <w:kern w:val="0"/>
          <w:lang w:val="en-GB" w:eastAsia="en-GB"/>
          <w14:ligatures w14:val="none"/>
        </w:rPr>
        <w:t xml:space="preserve">rongly predicted </w:t>
      </w:r>
      <w:bookmarkStart w:id="24" w:name="_Hlk189049428"/>
      <w:r w:rsidR="00352EB7" w:rsidRPr="008D5E96">
        <w:rPr>
          <w:rFonts w:asciiTheme="majorHAnsi" w:eastAsia="Georgia" w:hAnsiTheme="majorHAnsi" w:cstheme="majorHAnsi"/>
          <w:kern w:val="0"/>
          <w:lang w:val="en-GB" w:eastAsia="en-GB"/>
          <w14:ligatures w14:val="none"/>
        </w:rPr>
        <w:t>sustainable</w:t>
      </w:r>
      <w:r w:rsidR="003A444F" w:rsidRPr="008D5E96">
        <w:rPr>
          <w:rFonts w:asciiTheme="majorHAnsi" w:eastAsia="Georgia" w:hAnsiTheme="majorHAnsi" w:cstheme="majorHAnsi"/>
          <w:kern w:val="0"/>
          <w:lang w:val="en-GB" w:eastAsia="en-GB"/>
          <w14:ligatures w14:val="none"/>
        </w:rPr>
        <w:t xml:space="preserve"> </w:t>
      </w:r>
      <w:r w:rsidR="009A32A2" w:rsidRPr="008D5E96">
        <w:rPr>
          <w:rFonts w:asciiTheme="majorHAnsi" w:eastAsia="Georgia" w:hAnsiTheme="majorHAnsi" w:cstheme="majorHAnsi"/>
          <w:kern w:val="0"/>
          <w:lang w:val="en-GB" w:eastAsia="en-GB"/>
          <w14:ligatures w14:val="none"/>
        </w:rPr>
        <w:t xml:space="preserve">household </w:t>
      </w:r>
      <w:r w:rsidR="003A444F" w:rsidRPr="008D5E96">
        <w:rPr>
          <w:rFonts w:asciiTheme="majorHAnsi" w:eastAsia="Georgia" w:hAnsiTheme="majorHAnsi" w:cstheme="majorHAnsi"/>
          <w:kern w:val="0"/>
          <w:lang w:val="en-GB" w:eastAsia="en-GB"/>
          <w14:ligatures w14:val="none"/>
        </w:rPr>
        <w:t>food security</w:t>
      </w:r>
      <w:r w:rsidRPr="008D5E96">
        <w:rPr>
          <w:rFonts w:asciiTheme="majorHAnsi" w:eastAsia="Georgia" w:hAnsiTheme="majorHAnsi" w:cstheme="majorHAnsi"/>
          <w:kern w:val="0"/>
          <w:lang w:val="en-GB" w:eastAsia="en-GB"/>
          <w14:ligatures w14:val="none"/>
        </w:rPr>
        <w:t xml:space="preserve"> </w:t>
      </w:r>
      <w:r w:rsidR="00352EB7" w:rsidRPr="008D5E96">
        <w:rPr>
          <w:rFonts w:asciiTheme="majorHAnsi" w:eastAsia="Georgia" w:hAnsiTheme="majorHAnsi" w:cstheme="majorHAnsi"/>
          <w:kern w:val="0"/>
          <w:lang w:val="en-GB" w:eastAsia="en-GB"/>
          <w14:ligatures w14:val="none"/>
        </w:rPr>
        <w:t xml:space="preserve">of </w:t>
      </w:r>
      <w:bookmarkEnd w:id="24"/>
      <w:r w:rsidRPr="008D5E96">
        <w:rPr>
          <w:rFonts w:asciiTheme="majorHAnsi" w:eastAsia="Georgia" w:hAnsiTheme="majorHAnsi" w:cstheme="majorHAnsi"/>
          <w:kern w:val="0"/>
          <w:lang w:val="en-GB" w:eastAsia="en-GB"/>
          <w14:ligatures w14:val="none"/>
        </w:rPr>
        <w:t>(β</w:t>
      </w:r>
      <w:r w:rsidRPr="008D5E96">
        <w:rPr>
          <w:rFonts w:asciiTheme="majorHAnsi" w:eastAsia="Georgia" w:hAnsiTheme="majorHAnsi" w:cstheme="majorHAnsi"/>
          <w:iCs/>
          <w:kern w:val="0"/>
          <w:lang w:val="en-GB" w:eastAsia="en-GB"/>
          <w14:ligatures w14:val="none"/>
        </w:rPr>
        <w:t>=</w:t>
      </w:r>
      <w:r w:rsidRPr="008D5E96">
        <w:rPr>
          <w:rFonts w:asciiTheme="majorHAnsi" w:eastAsia="Georgia" w:hAnsiTheme="majorHAnsi" w:cstheme="majorHAnsi"/>
          <w:kern w:val="0"/>
          <w:lang w:val="en-GB" w:eastAsia="en-GB"/>
          <w14:ligatures w14:val="none"/>
        </w:rPr>
        <w:t xml:space="preserve">0.96 </w:t>
      </w:r>
      <w:r w:rsidRPr="008D5E96">
        <w:rPr>
          <w:rFonts w:asciiTheme="majorHAnsi" w:eastAsia="Georgia" w:hAnsiTheme="majorHAnsi" w:cstheme="majorHAnsi"/>
          <w:iCs/>
          <w:kern w:val="0"/>
          <w:lang w:val="en-GB" w:eastAsia="en-GB"/>
          <w14:ligatures w14:val="none"/>
        </w:rPr>
        <w:t>p&lt;</w:t>
      </w:r>
      <w:r w:rsidRPr="008D5E96">
        <w:rPr>
          <w:rFonts w:asciiTheme="majorHAnsi" w:eastAsia="Georgia" w:hAnsiTheme="majorHAnsi" w:cstheme="majorHAnsi"/>
          <w:kern w:val="0"/>
          <w:lang w:val="en-GB" w:eastAsia="en-GB"/>
          <w14:ligatures w14:val="none"/>
        </w:rPr>
        <w:t>0.001</w:t>
      </w:r>
      <w:r w:rsidRPr="008D5E96">
        <w:rPr>
          <w:rFonts w:asciiTheme="majorHAnsi" w:eastAsia="Georgia" w:hAnsiTheme="majorHAnsi" w:cstheme="majorHAnsi"/>
          <w:iCs/>
          <w:kern w:val="0"/>
          <w:lang w:val="en-GB" w:eastAsia="en-GB"/>
          <w14:ligatures w14:val="none"/>
        </w:rPr>
        <w:t xml:space="preserve">, </w:t>
      </w:r>
      <w:r w:rsidRPr="008D5E96">
        <w:rPr>
          <w:rFonts w:asciiTheme="majorHAnsi" w:eastAsia="Georgia" w:hAnsiTheme="majorHAnsi" w:cstheme="majorHAnsi"/>
          <w:kern w:val="0"/>
          <w:lang w:val="en-GB" w:eastAsia="en-GB"/>
          <w14:ligatures w14:val="none"/>
        </w:rPr>
        <w:t>n</w:t>
      </w:r>
      <w:r w:rsidRPr="008D5E96">
        <w:rPr>
          <w:rFonts w:asciiTheme="majorHAnsi" w:eastAsia="Georgia" w:hAnsiTheme="majorHAnsi" w:cstheme="majorHAnsi"/>
          <w:iCs/>
          <w:kern w:val="0"/>
          <w:lang w:val="en-GB" w:eastAsia="en-GB"/>
          <w14:ligatures w14:val="none"/>
        </w:rPr>
        <w:t>=</w:t>
      </w:r>
      <w:r w:rsidRPr="008D5E96">
        <w:rPr>
          <w:rFonts w:asciiTheme="majorHAnsi" w:eastAsia="Georgia" w:hAnsiTheme="majorHAnsi" w:cstheme="majorHAnsi"/>
          <w:kern w:val="0"/>
          <w:lang w:val="en-GB" w:eastAsia="en-GB"/>
          <w14:ligatures w14:val="none"/>
        </w:rPr>
        <w:t>2</w:t>
      </w:r>
      <w:r w:rsidR="003A444F" w:rsidRPr="008D5E96">
        <w:rPr>
          <w:rFonts w:asciiTheme="majorHAnsi" w:eastAsia="Georgia" w:hAnsiTheme="majorHAnsi" w:cstheme="majorHAnsi"/>
          <w:kern w:val="0"/>
          <w:lang w:val="en-GB" w:eastAsia="en-GB"/>
          <w14:ligatures w14:val="none"/>
        </w:rPr>
        <w:t>40</w:t>
      </w:r>
      <w:r w:rsidRPr="008D5E96">
        <w:rPr>
          <w:rFonts w:asciiTheme="majorHAnsi" w:eastAsia="Georgia" w:hAnsiTheme="majorHAnsi" w:cstheme="majorHAnsi"/>
          <w:kern w:val="0"/>
          <w:lang w:val="en-GB" w:eastAsia="en-GB"/>
          <w14:ligatures w14:val="none"/>
        </w:rPr>
        <w:t xml:space="preserve">). The correlation between </w:t>
      </w:r>
      <w:r w:rsidR="003A444F" w:rsidRPr="008D5E96">
        <w:rPr>
          <w:rFonts w:asciiTheme="majorHAnsi" w:eastAsia="Georgia" w:hAnsiTheme="majorHAnsi" w:cstheme="majorHAnsi"/>
          <w:kern w:val="0"/>
          <w:lang w:val="en-GB" w:eastAsia="en-GB"/>
          <w14:ligatures w14:val="none"/>
        </w:rPr>
        <w:t>Governance</w:t>
      </w:r>
      <w:r w:rsidRPr="008D5E96">
        <w:rPr>
          <w:rFonts w:asciiTheme="majorHAnsi" w:eastAsia="Georgia" w:hAnsiTheme="majorHAnsi" w:cstheme="majorHAnsi"/>
          <w:kern w:val="0"/>
          <w:lang w:val="en-GB" w:eastAsia="en-GB"/>
          <w14:ligatures w14:val="none"/>
        </w:rPr>
        <w:t xml:space="preserve"> and </w:t>
      </w:r>
      <w:r w:rsidR="003A444F" w:rsidRPr="008D5E96">
        <w:rPr>
          <w:rFonts w:asciiTheme="majorHAnsi" w:eastAsia="Georgia" w:hAnsiTheme="majorHAnsi" w:cstheme="majorHAnsi"/>
          <w:kern w:val="0"/>
          <w:lang w:val="en-GB" w:eastAsia="en-GB"/>
          <w14:ligatures w14:val="none"/>
        </w:rPr>
        <w:t>Green energy of food security</w:t>
      </w:r>
      <w:r w:rsidRPr="008D5E96">
        <w:rPr>
          <w:rFonts w:asciiTheme="majorHAnsi" w:eastAsia="Georgia" w:hAnsiTheme="majorHAnsi" w:cstheme="majorHAnsi"/>
          <w:kern w:val="0"/>
          <w:lang w:val="en-GB" w:eastAsia="en-GB"/>
          <w14:ligatures w14:val="none"/>
        </w:rPr>
        <w:t xml:space="preserve"> was statistically significant (β</w:t>
      </w:r>
      <w:r w:rsidRPr="008D5E96">
        <w:rPr>
          <w:rFonts w:asciiTheme="majorHAnsi" w:eastAsia="Georgia" w:hAnsiTheme="majorHAnsi" w:cstheme="majorHAnsi"/>
          <w:iCs/>
          <w:kern w:val="0"/>
          <w:lang w:val="en-GB" w:eastAsia="en-GB"/>
          <w14:ligatures w14:val="none"/>
        </w:rPr>
        <w:t>=</w:t>
      </w:r>
      <w:r w:rsidRPr="008D5E96">
        <w:rPr>
          <w:rFonts w:asciiTheme="majorHAnsi" w:eastAsia="Georgia" w:hAnsiTheme="majorHAnsi" w:cstheme="majorHAnsi"/>
          <w:kern w:val="0"/>
          <w:lang w:val="en-GB" w:eastAsia="en-GB"/>
          <w14:ligatures w14:val="none"/>
        </w:rPr>
        <w:t xml:space="preserve">1.00 </w:t>
      </w:r>
      <w:r w:rsidRPr="008D5E96">
        <w:rPr>
          <w:rFonts w:asciiTheme="majorHAnsi" w:eastAsia="Georgia" w:hAnsiTheme="majorHAnsi" w:cstheme="majorHAnsi"/>
          <w:iCs/>
          <w:kern w:val="0"/>
          <w:lang w:val="en-GB" w:eastAsia="en-GB"/>
          <w14:ligatures w14:val="none"/>
        </w:rPr>
        <w:t>p&lt;</w:t>
      </w:r>
      <w:r w:rsidRPr="008D5E96">
        <w:rPr>
          <w:rFonts w:asciiTheme="majorHAnsi" w:eastAsia="Georgia" w:hAnsiTheme="majorHAnsi" w:cstheme="majorHAnsi"/>
          <w:kern w:val="0"/>
          <w:lang w:val="en-GB" w:eastAsia="en-GB"/>
          <w14:ligatures w14:val="none"/>
        </w:rPr>
        <w:t>0.001</w:t>
      </w:r>
      <w:r w:rsidRPr="008D5E96">
        <w:rPr>
          <w:rFonts w:asciiTheme="majorHAnsi" w:eastAsia="Georgia" w:hAnsiTheme="majorHAnsi" w:cstheme="majorHAnsi"/>
          <w:iCs/>
          <w:kern w:val="0"/>
          <w:lang w:val="en-GB" w:eastAsia="en-GB"/>
          <w14:ligatures w14:val="none"/>
        </w:rPr>
        <w:t xml:space="preserve">, </w:t>
      </w:r>
      <w:r w:rsidRPr="008D5E96">
        <w:rPr>
          <w:rFonts w:asciiTheme="majorHAnsi" w:eastAsia="Georgia" w:hAnsiTheme="majorHAnsi" w:cstheme="majorHAnsi"/>
          <w:kern w:val="0"/>
          <w:lang w:val="en-GB" w:eastAsia="en-GB"/>
          <w14:ligatures w14:val="none"/>
        </w:rPr>
        <w:t>n</w:t>
      </w:r>
      <w:r w:rsidRPr="008D5E96">
        <w:rPr>
          <w:rFonts w:asciiTheme="majorHAnsi" w:eastAsia="Georgia" w:hAnsiTheme="majorHAnsi" w:cstheme="majorHAnsi"/>
          <w:iCs/>
          <w:kern w:val="0"/>
          <w:lang w:val="en-GB" w:eastAsia="en-GB"/>
          <w14:ligatures w14:val="none"/>
        </w:rPr>
        <w:t>=</w:t>
      </w:r>
      <w:r w:rsidRPr="008D5E96">
        <w:rPr>
          <w:rFonts w:asciiTheme="majorHAnsi" w:eastAsia="Georgia" w:hAnsiTheme="majorHAnsi" w:cstheme="majorHAnsi"/>
          <w:kern w:val="0"/>
          <w:lang w:val="en-GB" w:eastAsia="en-GB"/>
          <w14:ligatures w14:val="none"/>
        </w:rPr>
        <w:t>2</w:t>
      </w:r>
      <w:r w:rsidR="003A444F" w:rsidRPr="008D5E96">
        <w:rPr>
          <w:rFonts w:asciiTheme="majorHAnsi" w:eastAsia="Georgia" w:hAnsiTheme="majorHAnsi" w:cstheme="majorHAnsi"/>
          <w:kern w:val="0"/>
          <w:lang w:val="en-GB" w:eastAsia="en-GB"/>
          <w14:ligatures w14:val="none"/>
        </w:rPr>
        <w:t>40</w:t>
      </w:r>
      <w:r w:rsidRPr="008D5E96">
        <w:rPr>
          <w:rFonts w:asciiTheme="majorHAnsi" w:eastAsia="Georgia" w:hAnsiTheme="majorHAnsi" w:cstheme="majorHAnsi"/>
          <w:kern w:val="0"/>
          <w:lang w:val="en-GB" w:eastAsia="en-GB"/>
          <w14:ligatures w14:val="none"/>
        </w:rPr>
        <w:t xml:space="preserve">). This was followed by the correlation between </w:t>
      </w:r>
      <w:r w:rsidR="003A444F" w:rsidRPr="008D5E96">
        <w:rPr>
          <w:rFonts w:asciiTheme="majorHAnsi" w:eastAsia="Georgia" w:hAnsiTheme="majorHAnsi" w:cstheme="majorHAnsi"/>
          <w:kern w:val="0"/>
          <w:lang w:val="en-GB" w:eastAsia="en-GB"/>
          <w14:ligatures w14:val="none"/>
        </w:rPr>
        <w:lastRenderedPageBreak/>
        <w:t>democracy</w:t>
      </w:r>
      <w:r w:rsidRPr="008D5E96">
        <w:rPr>
          <w:rFonts w:asciiTheme="majorHAnsi" w:eastAsia="Georgia" w:hAnsiTheme="majorHAnsi" w:cstheme="majorHAnsi"/>
          <w:kern w:val="0"/>
          <w:lang w:val="en-GB" w:eastAsia="en-GB"/>
          <w14:ligatures w14:val="none"/>
        </w:rPr>
        <w:t xml:space="preserve"> and </w:t>
      </w:r>
      <w:r w:rsidR="003A444F" w:rsidRPr="008D5E96">
        <w:rPr>
          <w:rFonts w:asciiTheme="majorHAnsi" w:eastAsia="Georgia" w:hAnsiTheme="majorHAnsi" w:cstheme="majorHAnsi"/>
          <w:kern w:val="0"/>
          <w:lang w:val="en-GB" w:eastAsia="en-GB"/>
          <w14:ligatures w14:val="none"/>
        </w:rPr>
        <w:t>green energy</w:t>
      </w:r>
      <w:r w:rsidRPr="008D5E96">
        <w:rPr>
          <w:rFonts w:asciiTheme="majorHAnsi" w:eastAsia="Georgia" w:hAnsiTheme="majorHAnsi" w:cstheme="majorHAnsi"/>
          <w:kern w:val="0"/>
          <w:lang w:val="en-GB" w:eastAsia="en-GB"/>
          <w14:ligatures w14:val="none"/>
        </w:rPr>
        <w:t xml:space="preserve"> (β</w:t>
      </w:r>
      <w:r w:rsidRPr="008D5E96">
        <w:rPr>
          <w:rFonts w:asciiTheme="majorHAnsi" w:eastAsia="Georgia" w:hAnsiTheme="majorHAnsi" w:cstheme="majorHAnsi"/>
          <w:iCs/>
          <w:kern w:val="0"/>
          <w:lang w:val="en-GB" w:eastAsia="en-GB"/>
          <w14:ligatures w14:val="none"/>
        </w:rPr>
        <w:t>=</w:t>
      </w:r>
      <w:r w:rsidRPr="008D5E96">
        <w:rPr>
          <w:rFonts w:asciiTheme="majorHAnsi" w:eastAsia="Georgia" w:hAnsiTheme="majorHAnsi" w:cstheme="majorHAnsi"/>
          <w:kern w:val="0"/>
          <w:lang w:val="en-GB" w:eastAsia="en-GB"/>
          <w14:ligatures w14:val="none"/>
        </w:rPr>
        <w:t xml:space="preserve">.95 </w:t>
      </w:r>
      <w:r w:rsidRPr="008D5E96">
        <w:rPr>
          <w:rFonts w:asciiTheme="majorHAnsi" w:eastAsia="Georgia" w:hAnsiTheme="majorHAnsi" w:cstheme="majorHAnsi"/>
          <w:iCs/>
          <w:kern w:val="0"/>
          <w:lang w:val="en-GB" w:eastAsia="en-GB"/>
          <w14:ligatures w14:val="none"/>
        </w:rPr>
        <w:t>p&lt;</w:t>
      </w:r>
      <w:r w:rsidRPr="008D5E96">
        <w:rPr>
          <w:rFonts w:asciiTheme="majorHAnsi" w:eastAsia="Georgia" w:hAnsiTheme="majorHAnsi" w:cstheme="majorHAnsi"/>
          <w:kern w:val="0"/>
          <w:lang w:val="en-GB" w:eastAsia="en-GB"/>
          <w14:ligatures w14:val="none"/>
        </w:rPr>
        <w:t>0.001</w:t>
      </w:r>
      <w:r w:rsidRPr="008D5E96">
        <w:rPr>
          <w:rFonts w:asciiTheme="majorHAnsi" w:eastAsia="Georgia" w:hAnsiTheme="majorHAnsi" w:cstheme="majorHAnsi"/>
          <w:iCs/>
          <w:kern w:val="0"/>
          <w:lang w:val="en-GB" w:eastAsia="en-GB"/>
          <w14:ligatures w14:val="none"/>
        </w:rPr>
        <w:t xml:space="preserve">, </w:t>
      </w:r>
      <w:r w:rsidRPr="008D5E96">
        <w:rPr>
          <w:rFonts w:asciiTheme="majorHAnsi" w:eastAsia="Georgia" w:hAnsiTheme="majorHAnsi" w:cstheme="majorHAnsi"/>
          <w:kern w:val="0"/>
          <w:lang w:val="en-GB" w:eastAsia="en-GB"/>
          <w14:ligatures w14:val="none"/>
        </w:rPr>
        <w:t>n</w:t>
      </w:r>
      <w:r w:rsidRPr="008D5E96">
        <w:rPr>
          <w:rFonts w:asciiTheme="majorHAnsi" w:eastAsia="Georgia" w:hAnsiTheme="majorHAnsi" w:cstheme="majorHAnsi"/>
          <w:iCs/>
          <w:kern w:val="0"/>
          <w:lang w:val="en-GB" w:eastAsia="en-GB"/>
          <w14:ligatures w14:val="none"/>
        </w:rPr>
        <w:t>=</w:t>
      </w:r>
      <w:r w:rsidRPr="008D5E96">
        <w:rPr>
          <w:rFonts w:asciiTheme="majorHAnsi" w:eastAsia="Georgia" w:hAnsiTheme="majorHAnsi" w:cstheme="majorHAnsi"/>
          <w:kern w:val="0"/>
          <w:lang w:val="en-GB" w:eastAsia="en-GB"/>
          <w14:ligatures w14:val="none"/>
        </w:rPr>
        <w:t>2</w:t>
      </w:r>
      <w:r w:rsidR="003A444F" w:rsidRPr="008D5E96">
        <w:rPr>
          <w:rFonts w:asciiTheme="majorHAnsi" w:eastAsia="Georgia" w:hAnsiTheme="majorHAnsi" w:cstheme="majorHAnsi"/>
          <w:kern w:val="0"/>
          <w:lang w:val="en-GB" w:eastAsia="en-GB"/>
          <w14:ligatures w14:val="none"/>
        </w:rPr>
        <w:t>40</w:t>
      </w:r>
      <w:r w:rsidRPr="008D5E96">
        <w:rPr>
          <w:rFonts w:asciiTheme="majorHAnsi" w:eastAsia="Georgia" w:hAnsiTheme="majorHAnsi" w:cstheme="majorHAnsi"/>
          <w:kern w:val="0"/>
          <w:lang w:val="en-GB" w:eastAsia="en-GB"/>
          <w14:ligatures w14:val="none"/>
        </w:rPr>
        <w:t xml:space="preserve">) which was statistically significant. The correlation between </w:t>
      </w:r>
      <w:r w:rsidR="003A444F" w:rsidRPr="008D5E96">
        <w:rPr>
          <w:rFonts w:asciiTheme="majorHAnsi" w:eastAsia="Georgia" w:hAnsiTheme="majorHAnsi" w:cstheme="majorHAnsi"/>
          <w:kern w:val="0"/>
          <w:lang w:val="en-GB" w:eastAsia="en-GB"/>
          <w14:ligatures w14:val="none"/>
        </w:rPr>
        <w:t>Governance</w:t>
      </w:r>
      <w:r w:rsidRPr="008D5E96">
        <w:rPr>
          <w:rFonts w:asciiTheme="majorHAnsi" w:eastAsia="Georgia" w:hAnsiTheme="majorHAnsi" w:cstheme="majorHAnsi"/>
          <w:kern w:val="0"/>
          <w:lang w:val="en-GB" w:eastAsia="en-GB"/>
          <w14:ligatures w14:val="none"/>
        </w:rPr>
        <w:t xml:space="preserve"> and </w:t>
      </w:r>
      <w:r w:rsidR="003A444F" w:rsidRPr="008D5E96">
        <w:rPr>
          <w:rFonts w:asciiTheme="majorHAnsi" w:eastAsia="Georgia" w:hAnsiTheme="majorHAnsi" w:cstheme="majorHAnsi"/>
          <w:kern w:val="0"/>
          <w:lang w:val="en-GB" w:eastAsia="en-GB"/>
          <w14:ligatures w14:val="none"/>
        </w:rPr>
        <w:t>democracy</w:t>
      </w:r>
      <w:r w:rsidRPr="008D5E96">
        <w:rPr>
          <w:rFonts w:asciiTheme="majorHAnsi" w:eastAsia="Georgia" w:hAnsiTheme="majorHAnsi" w:cstheme="majorHAnsi"/>
          <w:kern w:val="0"/>
          <w:lang w:val="en-GB" w:eastAsia="en-GB"/>
          <w14:ligatures w14:val="none"/>
        </w:rPr>
        <w:t xml:space="preserve"> </w:t>
      </w:r>
      <w:r w:rsidR="003A444F" w:rsidRPr="008D5E96">
        <w:rPr>
          <w:rFonts w:asciiTheme="majorHAnsi" w:eastAsia="Georgia" w:hAnsiTheme="majorHAnsi" w:cstheme="majorHAnsi"/>
          <w:kern w:val="0"/>
          <w:lang w:val="en-GB" w:eastAsia="en-GB"/>
          <w14:ligatures w14:val="none"/>
        </w:rPr>
        <w:t xml:space="preserve">of food security </w:t>
      </w:r>
      <w:r w:rsidRPr="008D5E96">
        <w:rPr>
          <w:rFonts w:asciiTheme="majorHAnsi" w:eastAsia="Georgia" w:hAnsiTheme="majorHAnsi" w:cstheme="majorHAnsi"/>
          <w:kern w:val="0"/>
          <w:lang w:val="en-GB" w:eastAsia="en-GB"/>
          <w14:ligatures w14:val="none"/>
        </w:rPr>
        <w:t>was also statistically significant (β</w:t>
      </w:r>
      <w:r w:rsidRPr="008D5E96">
        <w:rPr>
          <w:rFonts w:asciiTheme="majorHAnsi" w:eastAsia="Georgia" w:hAnsiTheme="majorHAnsi" w:cstheme="majorHAnsi"/>
          <w:iCs/>
          <w:kern w:val="0"/>
          <w:lang w:val="en-GB" w:eastAsia="en-GB"/>
          <w14:ligatures w14:val="none"/>
        </w:rPr>
        <w:t>=</w:t>
      </w:r>
      <w:r w:rsidRPr="008D5E96">
        <w:rPr>
          <w:rFonts w:asciiTheme="majorHAnsi" w:eastAsia="Georgia" w:hAnsiTheme="majorHAnsi" w:cstheme="majorHAnsi"/>
          <w:kern w:val="0"/>
          <w:lang w:val="en-GB" w:eastAsia="en-GB"/>
          <w14:ligatures w14:val="none"/>
        </w:rPr>
        <w:t xml:space="preserve">.96 </w:t>
      </w:r>
      <w:r w:rsidRPr="008D5E96">
        <w:rPr>
          <w:rFonts w:asciiTheme="majorHAnsi" w:eastAsia="Georgia" w:hAnsiTheme="majorHAnsi" w:cstheme="majorHAnsi"/>
          <w:iCs/>
          <w:kern w:val="0"/>
          <w:lang w:val="en-GB" w:eastAsia="en-GB"/>
          <w14:ligatures w14:val="none"/>
        </w:rPr>
        <w:t>p&lt;</w:t>
      </w:r>
      <w:r w:rsidRPr="008D5E96">
        <w:rPr>
          <w:rFonts w:asciiTheme="majorHAnsi" w:eastAsia="Georgia" w:hAnsiTheme="majorHAnsi" w:cstheme="majorHAnsi"/>
          <w:kern w:val="0"/>
          <w:lang w:val="en-GB" w:eastAsia="en-GB"/>
          <w14:ligatures w14:val="none"/>
        </w:rPr>
        <w:t>0.001</w:t>
      </w:r>
      <w:r w:rsidRPr="008D5E96">
        <w:rPr>
          <w:rFonts w:asciiTheme="majorHAnsi" w:eastAsia="Georgia" w:hAnsiTheme="majorHAnsi" w:cstheme="majorHAnsi"/>
          <w:iCs/>
          <w:kern w:val="0"/>
          <w:lang w:val="en-GB" w:eastAsia="en-GB"/>
          <w14:ligatures w14:val="none"/>
        </w:rPr>
        <w:t xml:space="preserve">, </w:t>
      </w:r>
      <w:r w:rsidRPr="008D5E96">
        <w:rPr>
          <w:rFonts w:asciiTheme="majorHAnsi" w:eastAsia="Georgia" w:hAnsiTheme="majorHAnsi" w:cstheme="majorHAnsi"/>
          <w:kern w:val="0"/>
          <w:lang w:val="en-GB" w:eastAsia="en-GB"/>
          <w14:ligatures w14:val="none"/>
        </w:rPr>
        <w:t>n</w:t>
      </w:r>
      <w:r w:rsidRPr="008D5E96">
        <w:rPr>
          <w:rFonts w:asciiTheme="majorHAnsi" w:eastAsia="Georgia" w:hAnsiTheme="majorHAnsi" w:cstheme="majorHAnsi"/>
          <w:iCs/>
          <w:kern w:val="0"/>
          <w:lang w:val="en-GB" w:eastAsia="en-GB"/>
          <w14:ligatures w14:val="none"/>
        </w:rPr>
        <w:t>=</w:t>
      </w:r>
      <w:r w:rsidRPr="008D5E96">
        <w:rPr>
          <w:rFonts w:asciiTheme="majorHAnsi" w:eastAsia="Georgia" w:hAnsiTheme="majorHAnsi" w:cstheme="majorHAnsi"/>
          <w:kern w:val="0"/>
          <w:lang w:val="en-GB" w:eastAsia="en-GB"/>
          <w14:ligatures w14:val="none"/>
        </w:rPr>
        <w:t>2</w:t>
      </w:r>
      <w:r w:rsidR="001369BA" w:rsidRPr="008D5E96">
        <w:rPr>
          <w:rFonts w:asciiTheme="majorHAnsi" w:eastAsia="Georgia" w:hAnsiTheme="majorHAnsi" w:cstheme="majorHAnsi"/>
          <w:kern w:val="0"/>
          <w:lang w:val="en-GB" w:eastAsia="en-GB"/>
          <w14:ligatures w14:val="none"/>
        </w:rPr>
        <w:t>40</w:t>
      </w:r>
      <w:r w:rsidRPr="008D5E96">
        <w:rPr>
          <w:rFonts w:asciiTheme="majorHAnsi" w:eastAsia="Georgia" w:hAnsiTheme="majorHAnsi" w:cstheme="majorHAnsi"/>
          <w:kern w:val="0"/>
          <w:lang w:val="en-GB" w:eastAsia="en-GB"/>
          <w14:ligatures w14:val="none"/>
        </w:rPr>
        <w:t xml:space="preserve">). </w:t>
      </w:r>
      <w:r w:rsidR="001369BA" w:rsidRPr="008D5E96">
        <w:rPr>
          <w:rFonts w:asciiTheme="majorHAnsi" w:eastAsia="Georgia" w:hAnsiTheme="majorHAnsi" w:cstheme="majorHAnsi"/>
          <w:kern w:val="0"/>
          <w:lang w:val="en-GB" w:eastAsia="en-GB"/>
          <w14:ligatures w14:val="none"/>
        </w:rPr>
        <w:t xml:space="preserve">Governance, democracy and green energy </w:t>
      </w:r>
      <w:r w:rsidRPr="008D5E96">
        <w:rPr>
          <w:rFonts w:asciiTheme="majorHAnsi" w:eastAsia="Georgia" w:hAnsiTheme="majorHAnsi" w:cstheme="majorHAnsi"/>
          <w:kern w:val="0"/>
          <w:lang w:val="en-GB" w:eastAsia="en-GB"/>
          <w14:ligatures w14:val="none"/>
        </w:rPr>
        <w:t>put together accounted for 78% of the variance on</w:t>
      </w:r>
      <w:r w:rsidR="001369BA" w:rsidRPr="008D5E96">
        <w:rPr>
          <w:rFonts w:asciiTheme="majorHAnsi" w:eastAsia="Georgia" w:hAnsiTheme="majorHAnsi" w:cstheme="majorHAnsi"/>
          <w:kern w:val="0"/>
          <w:lang w:val="en-GB" w:eastAsia="en-GB"/>
          <w14:ligatures w14:val="none"/>
        </w:rPr>
        <w:t xml:space="preserve"> </w:t>
      </w:r>
      <w:r w:rsidR="002B1394" w:rsidRPr="008D5E96">
        <w:rPr>
          <w:rFonts w:asciiTheme="majorHAnsi" w:eastAsia="Georgia" w:hAnsiTheme="majorHAnsi" w:cstheme="majorHAnsi"/>
          <w:kern w:val="0"/>
          <w:lang w:val="en-GB" w:eastAsia="en-GB"/>
          <w14:ligatures w14:val="none"/>
        </w:rPr>
        <w:t>sustainable food security of household</w:t>
      </w:r>
      <w:r w:rsidRPr="008D5E96">
        <w:rPr>
          <w:rFonts w:asciiTheme="majorHAnsi" w:eastAsia="Georgia" w:hAnsiTheme="majorHAnsi" w:cstheme="majorHAnsi"/>
          <w:kern w:val="0"/>
          <w:lang w:val="en-GB" w:eastAsia="en-GB"/>
          <w14:ligatures w14:val="none"/>
        </w:rPr>
        <w:t>.</w:t>
      </w:r>
      <w:r w:rsidR="002B1394" w:rsidRPr="008D5E96">
        <w:rPr>
          <w:rFonts w:asciiTheme="majorHAnsi" w:eastAsia="Georgia" w:hAnsiTheme="majorHAnsi" w:cstheme="majorHAnsi"/>
          <w:kern w:val="0"/>
          <w:lang w:val="en-GB" w:eastAsia="en-GB"/>
          <w14:ligatures w14:val="none"/>
        </w:rPr>
        <w:t xml:space="preserve"> H</w:t>
      </w:r>
      <w:r w:rsidR="001369BA" w:rsidRPr="008D5E96">
        <w:rPr>
          <w:rFonts w:asciiTheme="majorHAnsi" w:eastAsia="Georgia" w:hAnsiTheme="majorHAnsi" w:cstheme="majorHAnsi"/>
          <w:kern w:val="0"/>
          <w:lang w:val="en-GB" w:eastAsia="en-GB"/>
          <w14:ligatures w14:val="none"/>
        </w:rPr>
        <w:t xml:space="preserve">ousehold food security and </w:t>
      </w:r>
      <w:r w:rsidRPr="008D5E96">
        <w:rPr>
          <w:rFonts w:asciiTheme="majorHAnsi" w:eastAsia="Georgia" w:hAnsiTheme="majorHAnsi" w:cstheme="majorHAnsi"/>
          <w:kern w:val="0"/>
          <w:lang w:val="en-GB" w:eastAsia="en-GB"/>
          <w14:ligatures w14:val="none"/>
        </w:rPr>
        <w:t xml:space="preserve">direct </w:t>
      </w:r>
      <w:r w:rsidR="001369BA" w:rsidRPr="008D5E96">
        <w:rPr>
          <w:rFonts w:asciiTheme="majorHAnsi" w:eastAsia="Georgia" w:hAnsiTheme="majorHAnsi" w:cstheme="majorHAnsi"/>
          <w:kern w:val="0"/>
          <w:lang w:val="en-GB" w:eastAsia="en-GB"/>
          <w14:ligatures w14:val="none"/>
        </w:rPr>
        <w:t xml:space="preserve">green energy </w:t>
      </w:r>
      <w:r w:rsidRPr="008D5E96">
        <w:rPr>
          <w:rFonts w:asciiTheme="majorHAnsi" w:eastAsia="Georgia" w:hAnsiTheme="majorHAnsi" w:cstheme="majorHAnsi"/>
          <w:kern w:val="0"/>
          <w:lang w:val="en-GB" w:eastAsia="en-GB"/>
          <w14:ligatures w14:val="none"/>
        </w:rPr>
        <w:t>put together accounted for 72% of variance on</w:t>
      </w:r>
      <w:r w:rsidR="001369BA" w:rsidRPr="008D5E96">
        <w:rPr>
          <w:rFonts w:asciiTheme="majorHAnsi" w:eastAsia="Georgia" w:hAnsiTheme="majorHAnsi" w:cstheme="majorHAnsi"/>
          <w:kern w:val="0"/>
          <w:lang w:val="en-GB" w:eastAsia="en-GB"/>
          <w14:ligatures w14:val="none"/>
        </w:rPr>
        <w:t xml:space="preserve"> </w:t>
      </w:r>
      <w:r w:rsidR="00352EB7" w:rsidRPr="008D5E96">
        <w:rPr>
          <w:rFonts w:asciiTheme="majorHAnsi" w:eastAsia="Georgia" w:hAnsiTheme="majorHAnsi" w:cstheme="majorHAnsi"/>
          <w:kern w:val="0"/>
          <w:lang w:val="en-GB" w:eastAsia="en-GB"/>
          <w14:ligatures w14:val="none"/>
        </w:rPr>
        <w:t>sustainable food security of household.</w:t>
      </w:r>
      <w:r w:rsidRPr="008D5E96">
        <w:rPr>
          <w:rFonts w:asciiTheme="majorHAnsi" w:eastAsia="Georgia" w:hAnsiTheme="majorHAnsi" w:cstheme="majorHAnsi"/>
          <w:kern w:val="0"/>
          <w:lang w:val="en-GB" w:eastAsia="en-GB"/>
          <w14:ligatures w14:val="none"/>
        </w:rPr>
        <w:t xml:space="preserve"> The default model was estimated with five latent variables and paths. As shown in (Table </w:t>
      </w:r>
      <w:r w:rsidR="001369BA" w:rsidRPr="008D5E96">
        <w:rPr>
          <w:rFonts w:asciiTheme="majorHAnsi" w:eastAsia="Georgia" w:hAnsiTheme="majorHAnsi" w:cstheme="majorHAnsi"/>
          <w:kern w:val="0"/>
          <w:lang w:val="en-GB" w:eastAsia="en-GB"/>
          <w14:ligatures w14:val="none"/>
        </w:rPr>
        <w:t>2</w:t>
      </w:r>
      <w:r w:rsidRPr="008D5E96">
        <w:rPr>
          <w:rFonts w:asciiTheme="majorHAnsi" w:eastAsia="Georgia" w:hAnsiTheme="majorHAnsi" w:cstheme="majorHAnsi"/>
          <w:kern w:val="0"/>
          <w:lang w:val="en-GB" w:eastAsia="en-GB"/>
          <w14:ligatures w14:val="none"/>
        </w:rPr>
        <w:t>) the default model’s chi-square value was not significant at 0.05 significance level (χ²=2</w:t>
      </w:r>
      <w:r w:rsidR="00352EB7" w:rsidRPr="008D5E96">
        <w:rPr>
          <w:rFonts w:asciiTheme="majorHAnsi" w:eastAsia="Georgia" w:hAnsiTheme="majorHAnsi" w:cstheme="majorHAnsi"/>
          <w:kern w:val="0"/>
          <w:lang w:val="en-GB" w:eastAsia="en-GB"/>
          <w14:ligatures w14:val="none"/>
        </w:rPr>
        <w:t>4</w:t>
      </w:r>
      <w:r w:rsidRPr="008D5E96">
        <w:rPr>
          <w:rFonts w:asciiTheme="majorHAnsi" w:eastAsia="Georgia" w:hAnsiTheme="majorHAnsi" w:cstheme="majorHAnsi"/>
          <w:kern w:val="0"/>
          <w:lang w:val="en-GB" w:eastAsia="en-GB"/>
          <w14:ligatures w14:val="none"/>
        </w:rPr>
        <w:t>0, df=90, p=0.12, χ²/df=2.22) and all other indices indicated that the default model was acceptable</w:t>
      </w:r>
      <w:r w:rsidRPr="008D5E96">
        <w:rPr>
          <w:rFonts w:asciiTheme="majorHAnsi" w:eastAsia="Georgia" w:hAnsiTheme="majorHAnsi" w:cstheme="majorHAnsi"/>
          <w:kern w:val="0"/>
          <w:lang w:eastAsia="en-GB"/>
          <w14:ligatures w14:val="none"/>
        </w:rPr>
        <w:t xml:space="preserve"> (RMSEA=.087, CFI=0.91, CMIN/DF=2.22, TLI=0.89) and Hoelter’s critical N=2</w:t>
      </w:r>
      <w:r w:rsidR="00352EB7" w:rsidRPr="008D5E96">
        <w:rPr>
          <w:rFonts w:asciiTheme="majorHAnsi" w:eastAsia="Georgia" w:hAnsiTheme="majorHAnsi" w:cstheme="majorHAnsi"/>
          <w:kern w:val="0"/>
          <w:lang w:eastAsia="en-GB"/>
          <w14:ligatures w14:val="none"/>
        </w:rPr>
        <w:t>4</w:t>
      </w:r>
      <w:r w:rsidRPr="008D5E96">
        <w:rPr>
          <w:rFonts w:asciiTheme="majorHAnsi" w:eastAsia="Georgia" w:hAnsiTheme="majorHAnsi" w:cstheme="majorHAnsi"/>
          <w:kern w:val="0"/>
          <w:lang w:eastAsia="en-GB"/>
          <w14:ligatures w14:val="none"/>
        </w:rPr>
        <w:t>0. The default model explained 78</w:t>
      </w:r>
      <w:r w:rsidRPr="008D5E96">
        <w:rPr>
          <w:rFonts w:asciiTheme="majorHAnsi" w:eastAsia="Georgia" w:hAnsiTheme="majorHAnsi" w:cstheme="majorHAnsi"/>
          <w:kern w:val="0"/>
          <w:lang w:val="en-GB" w:eastAsia="en-GB"/>
          <w14:ligatures w14:val="none"/>
        </w:rPr>
        <w:t xml:space="preserve">% </w:t>
      </w:r>
      <w:r w:rsidRPr="008D5E96">
        <w:rPr>
          <w:rFonts w:asciiTheme="majorHAnsi" w:eastAsia="Georgia" w:hAnsiTheme="majorHAnsi" w:cstheme="majorHAnsi"/>
          <w:kern w:val="0"/>
          <w:lang w:eastAsia="en-GB"/>
          <w14:ligatures w14:val="none"/>
        </w:rPr>
        <w:t xml:space="preserve">of variance for </w:t>
      </w:r>
      <w:r w:rsidR="001369BA" w:rsidRPr="008D5E96">
        <w:rPr>
          <w:rFonts w:asciiTheme="majorHAnsi" w:eastAsia="Georgia" w:hAnsiTheme="majorHAnsi" w:cstheme="majorHAnsi"/>
          <w:kern w:val="0"/>
          <w:lang w:eastAsia="en-GB"/>
          <w14:ligatures w14:val="none"/>
        </w:rPr>
        <w:t>household food security</w:t>
      </w:r>
      <w:r w:rsidRPr="008D5E96">
        <w:rPr>
          <w:rFonts w:asciiTheme="majorHAnsi" w:eastAsia="Georgia" w:hAnsiTheme="majorHAnsi" w:cstheme="majorHAnsi"/>
          <w:kern w:val="0"/>
          <w:lang w:eastAsia="en-GB"/>
          <w14:ligatures w14:val="none"/>
        </w:rPr>
        <w:t xml:space="preserve"> and 72</w:t>
      </w:r>
      <w:r w:rsidRPr="008D5E96">
        <w:rPr>
          <w:rFonts w:asciiTheme="majorHAnsi" w:eastAsia="Georgia" w:hAnsiTheme="majorHAnsi" w:cstheme="majorHAnsi"/>
          <w:kern w:val="0"/>
          <w:lang w:val="en-GB" w:eastAsia="en-GB"/>
          <w14:ligatures w14:val="none"/>
        </w:rPr>
        <w:t xml:space="preserve">% </w:t>
      </w:r>
      <w:r w:rsidRPr="008D5E96">
        <w:rPr>
          <w:rFonts w:asciiTheme="majorHAnsi" w:eastAsia="Georgia" w:hAnsiTheme="majorHAnsi" w:cstheme="majorHAnsi"/>
          <w:kern w:val="0"/>
          <w:lang w:eastAsia="en-GB"/>
          <w14:ligatures w14:val="none"/>
        </w:rPr>
        <w:t>of variance for</w:t>
      </w:r>
      <w:r w:rsidR="001369BA" w:rsidRPr="008D5E96">
        <w:rPr>
          <w:rFonts w:asciiTheme="majorHAnsi" w:eastAsia="Georgia" w:hAnsiTheme="majorHAnsi" w:cstheme="majorHAnsi"/>
          <w:kern w:val="0"/>
          <w:lang w:eastAsia="en-GB"/>
          <w14:ligatures w14:val="none"/>
        </w:rPr>
        <w:t xml:space="preserve"> </w:t>
      </w:r>
      <w:r w:rsidR="00352EB7" w:rsidRPr="008D5E96">
        <w:rPr>
          <w:rFonts w:asciiTheme="majorHAnsi" w:eastAsia="Georgia" w:hAnsiTheme="majorHAnsi" w:cstheme="majorHAnsi"/>
          <w:kern w:val="0"/>
          <w:lang w:eastAsia="en-GB"/>
          <w14:ligatures w14:val="none"/>
        </w:rPr>
        <w:t xml:space="preserve">sustainable </w:t>
      </w:r>
      <w:r w:rsidR="009A32A2">
        <w:rPr>
          <w:rFonts w:asciiTheme="majorHAnsi" w:eastAsia="Georgia" w:hAnsiTheme="majorHAnsi" w:cstheme="majorHAnsi"/>
          <w:kern w:val="0"/>
          <w:lang w:eastAsia="en-GB"/>
          <w14:ligatures w14:val="none"/>
        </w:rPr>
        <w:t xml:space="preserve">household </w:t>
      </w:r>
      <w:r w:rsidR="00352EB7" w:rsidRPr="008D5E96">
        <w:rPr>
          <w:rFonts w:asciiTheme="majorHAnsi" w:eastAsia="Georgia" w:hAnsiTheme="majorHAnsi" w:cstheme="majorHAnsi"/>
          <w:kern w:val="0"/>
          <w:lang w:eastAsia="en-GB"/>
          <w14:ligatures w14:val="none"/>
        </w:rPr>
        <w:t>food security of household</w:t>
      </w:r>
      <w:r w:rsidR="001369BA" w:rsidRPr="008D5E96">
        <w:rPr>
          <w:rFonts w:asciiTheme="majorHAnsi" w:eastAsia="Georgia" w:hAnsiTheme="majorHAnsi" w:cstheme="majorHAnsi"/>
          <w:kern w:val="0"/>
          <w:lang w:eastAsia="en-GB"/>
          <w14:ligatures w14:val="none"/>
        </w:rPr>
        <w:t>.</w:t>
      </w:r>
    </w:p>
    <w:p w14:paraId="0D17B794" w14:textId="1EC2DD2C" w:rsidR="00D47B99" w:rsidRPr="008D5E96" w:rsidRDefault="00D47B99" w:rsidP="008D5E96">
      <w:pPr>
        <w:keepNext/>
        <w:keepLines/>
        <w:spacing w:after="0" w:line="360" w:lineRule="auto"/>
        <w:outlineLvl w:val="0"/>
        <w:rPr>
          <w:rFonts w:asciiTheme="majorHAnsi" w:eastAsia="Times New Roman" w:hAnsiTheme="majorHAnsi" w:cstheme="majorHAnsi"/>
          <w:b/>
          <w:bCs/>
          <w:kern w:val="0"/>
          <w:lang w:eastAsia="en-GB"/>
          <w14:ligatures w14:val="none"/>
        </w:rPr>
      </w:pPr>
      <w:r w:rsidRPr="008D5E96">
        <w:rPr>
          <w:rFonts w:asciiTheme="majorHAnsi" w:eastAsia="Times New Roman" w:hAnsiTheme="majorHAnsi" w:cstheme="majorHAnsi"/>
          <w:b/>
          <w:bCs/>
          <w:color w:val="365F91"/>
          <w:kern w:val="0"/>
          <w:lang w:eastAsia="en-GB"/>
          <w14:ligatures w14:val="none"/>
        </w:rPr>
        <w:t xml:space="preserve">       </w:t>
      </w:r>
      <w:bookmarkStart w:id="25" w:name="_Toc505435036"/>
      <w:bookmarkStart w:id="26" w:name="_Toc505520962"/>
      <w:bookmarkStart w:id="27" w:name="_Toc505523509"/>
      <w:bookmarkStart w:id="28" w:name="_Toc507005747"/>
      <w:bookmarkStart w:id="29" w:name="_Toc507008398"/>
      <w:bookmarkStart w:id="30" w:name="_Toc14645264"/>
      <w:bookmarkStart w:id="31" w:name="_Toc15938769"/>
      <w:bookmarkStart w:id="32" w:name="_Toc17062826"/>
      <w:bookmarkStart w:id="33" w:name="_Toc21506354"/>
      <w:r w:rsidRPr="008D5E96">
        <w:rPr>
          <w:rFonts w:asciiTheme="majorHAnsi" w:eastAsia="Times New Roman" w:hAnsiTheme="majorHAnsi" w:cstheme="majorHAnsi"/>
          <w:b/>
          <w:bCs/>
          <w:kern w:val="0"/>
          <w:lang w:eastAsia="en-GB"/>
          <w14:ligatures w14:val="none"/>
        </w:rPr>
        <w:t xml:space="preserve">Table </w:t>
      </w:r>
      <w:r w:rsidR="00352EB7" w:rsidRPr="008D5E96">
        <w:rPr>
          <w:rFonts w:asciiTheme="majorHAnsi" w:eastAsia="Times New Roman" w:hAnsiTheme="majorHAnsi" w:cstheme="majorHAnsi"/>
          <w:b/>
          <w:bCs/>
          <w:kern w:val="0"/>
          <w:lang w:eastAsia="en-GB"/>
          <w14:ligatures w14:val="none"/>
        </w:rPr>
        <w:t>2</w:t>
      </w:r>
      <w:r w:rsidRPr="008D5E96">
        <w:rPr>
          <w:rFonts w:asciiTheme="majorHAnsi" w:eastAsia="Times New Roman" w:hAnsiTheme="majorHAnsi" w:cstheme="majorHAnsi"/>
          <w:b/>
          <w:bCs/>
          <w:kern w:val="0"/>
          <w:lang w:eastAsia="en-GB"/>
          <w14:ligatures w14:val="none"/>
        </w:rPr>
        <w:t>: Fit Indices of Default Model</w:t>
      </w:r>
      <w:bookmarkEnd w:id="25"/>
      <w:bookmarkEnd w:id="26"/>
      <w:bookmarkEnd w:id="27"/>
      <w:bookmarkEnd w:id="28"/>
      <w:bookmarkEnd w:id="29"/>
      <w:bookmarkEnd w:id="30"/>
      <w:bookmarkEnd w:id="31"/>
      <w:bookmarkEnd w:id="32"/>
      <w:bookmarkEnd w:id="33"/>
    </w:p>
    <w:tbl>
      <w:tblPr>
        <w:tblpPr w:leftFromText="180" w:rightFromText="180" w:vertAnchor="text" w:horzAnchor="margin" w:tblpX="234" w:tblpY="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60"/>
      </w:tblGrid>
      <w:tr w:rsidR="00D47B99" w:rsidRPr="008D5E96" w14:paraId="79B027DC" w14:textId="77777777">
        <w:trPr>
          <w:trHeight w:val="360"/>
        </w:trPr>
        <w:tc>
          <w:tcPr>
            <w:tcW w:w="8460" w:type="dxa"/>
            <w:tcBorders>
              <w:bottom w:val="double" w:sz="4" w:space="0" w:color="auto"/>
            </w:tcBorders>
          </w:tcPr>
          <w:p w14:paraId="61EA6EF9" w14:textId="0770BF50" w:rsidR="00D47B99" w:rsidRPr="008D5E96" w:rsidRDefault="00D47B99" w:rsidP="008D5E96">
            <w:pPr>
              <w:autoSpaceDE w:val="0"/>
              <w:autoSpaceDN w:val="0"/>
              <w:adjustRightInd w:val="0"/>
              <w:spacing w:after="0" w:line="360" w:lineRule="auto"/>
              <w:ind w:left="108"/>
              <w:rPr>
                <w:rFonts w:asciiTheme="majorHAnsi" w:eastAsia="Georgia" w:hAnsiTheme="majorHAnsi" w:cstheme="majorHAnsi"/>
                <w:b/>
                <w:kern w:val="0"/>
                <w:lang w:val="en-GB" w:eastAsia="en-GB"/>
                <w14:ligatures w14:val="none"/>
              </w:rPr>
            </w:pPr>
            <w:r w:rsidRPr="008D5E96">
              <w:rPr>
                <w:rFonts w:asciiTheme="majorHAnsi" w:eastAsia="Georgia" w:hAnsiTheme="majorHAnsi" w:cstheme="majorHAnsi"/>
                <w:b/>
                <w:kern w:val="0"/>
                <w:lang w:val="en-GB" w:eastAsia="en-GB"/>
                <w14:ligatures w14:val="none"/>
              </w:rPr>
              <w:t xml:space="preserve">Fit Indices                           Recommended </w:t>
            </w:r>
            <w:r w:rsidR="001369BA" w:rsidRPr="008D5E96">
              <w:rPr>
                <w:rFonts w:asciiTheme="majorHAnsi" w:eastAsia="Georgia" w:hAnsiTheme="majorHAnsi" w:cstheme="majorHAnsi"/>
                <w:b/>
                <w:kern w:val="0"/>
                <w:lang w:val="en-GB" w:eastAsia="en-GB"/>
                <w14:ligatures w14:val="none"/>
              </w:rPr>
              <w:t>Fit</w:t>
            </w:r>
            <w:r w:rsidRPr="008D5E96">
              <w:rPr>
                <w:rFonts w:asciiTheme="majorHAnsi" w:eastAsia="Georgia" w:hAnsiTheme="majorHAnsi" w:cstheme="majorHAnsi"/>
                <w:b/>
                <w:kern w:val="0"/>
                <w:lang w:val="en-GB" w:eastAsia="en-GB"/>
                <w14:ligatures w14:val="none"/>
              </w:rPr>
              <w:t xml:space="preserve"> Measures                    Default Measures</w:t>
            </w:r>
          </w:p>
        </w:tc>
      </w:tr>
      <w:tr w:rsidR="00D47B99" w:rsidRPr="008D5E96" w14:paraId="70DCEB59" w14:textId="77777777">
        <w:trPr>
          <w:trHeight w:val="1275"/>
        </w:trPr>
        <w:tc>
          <w:tcPr>
            <w:tcW w:w="8460" w:type="dxa"/>
            <w:tcBorders>
              <w:top w:val="double" w:sz="4" w:space="0" w:color="auto"/>
            </w:tcBorders>
          </w:tcPr>
          <w:p w14:paraId="75F62837" w14:textId="77777777" w:rsidR="00D47B99" w:rsidRPr="008D5E96" w:rsidRDefault="00D47B99" w:rsidP="008D5E96">
            <w:pPr>
              <w:autoSpaceDE w:val="0"/>
              <w:autoSpaceDN w:val="0"/>
              <w:adjustRightInd w:val="0"/>
              <w:spacing w:after="0" w:line="360" w:lineRule="auto"/>
              <w:ind w:left="-87"/>
              <w:rPr>
                <w:rFonts w:asciiTheme="majorHAnsi" w:eastAsia="Georgia" w:hAnsiTheme="majorHAnsi" w:cstheme="majorHAnsi"/>
                <w:kern w:val="0"/>
                <w:lang w:eastAsia="en-GB"/>
                <w14:ligatures w14:val="none"/>
              </w:rPr>
            </w:pPr>
            <w:r w:rsidRPr="008D5E96">
              <w:rPr>
                <w:rFonts w:asciiTheme="majorHAnsi" w:eastAsia="Georgia" w:hAnsiTheme="majorHAnsi" w:cstheme="majorHAnsi"/>
                <w:b/>
                <w:bCs/>
                <w:iCs/>
                <w:kern w:val="0"/>
                <w14:ligatures w14:val="none"/>
              </w:rPr>
              <w:t>RMSEA</w:t>
            </w:r>
            <w:r w:rsidRPr="008D5E96">
              <w:rPr>
                <w:rFonts w:asciiTheme="majorHAnsi" w:eastAsia="Georgia" w:hAnsiTheme="majorHAnsi" w:cstheme="majorHAnsi"/>
                <w:bCs/>
                <w:iCs/>
                <w:kern w:val="0"/>
                <w14:ligatures w14:val="none"/>
              </w:rPr>
              <w:t xml:space="preserve">                                 0.09 or less is better                                           </w:t>
            </w:r>
            <w:r w:rsidRPr="008D5E96">
              <w:rPr>
                <w:rFonts w:asciiTheme="majorHAnsi" w:eastAsia="Georgia" w:hAnsiTheme="majorHAnsi" w:cstheme="majorHAnsi"/>
                <w:kern w:val="0"/>
                <w:lang w:eastAsia="en-GB"/>
                <w14:ligatures w14:val="none"/>
              </w:rPr>
              <w:t xml:space="preserve">0.087 </w:t>
            </w:r>
          </w:p>
          <w:p w14:paraId="7F71CB93" w14:textId="77777777" w:rsidR="00D47B99" w:rsidRPr="008D5E96" w:rsidRDefault="00D47B99" w:rsidP="008D5E96">
            <w:pPr>
              <w:autoSpaceDE w:val="0"/>
              <w:autoSpaceDN w:val="0"/>
              <w:adjustRightInd w:val="0"/>
              <w:spacing w:after="0" w:line="360" w:lineRule="auto"/>
              <w:ind w:left="-108"/>
              <w:rPr>
                <w:rFonts w:asciiTheme="majorHAnsi" w:eastAsia="Georgia" w:hAnsiTheme="majorHAnsi" w:cstheme="majorHAnsi"/>
                <w:kern w:val="0"/>
                <w:lang w:eastAsia="en-GB"/>
                <w14:ligatures w14:val="none"/>
              </w:rPr>
            </w:pPr>
            <w:r w:rsidRPr="008D5E96">
              <w:rPr>
                <w:rFonts w:asciiTheme="majorHAnsi" w:eastAsia="Georgia" w:hAnsiTheme="majorHAnsi" w:cstheme="majorHAnsi"/>
                <w:b/>
                <w:bCs/>
                <w:iCs/>
                <w:kern w:val="0"/>
                <w14:ligatures w14:val="none"/>
              </w:rPr>
              <w:t xml:space="preserve">CFI   </w:t>
            </w:r>
            <w:r w:rsidRPr="008D5E96">
              <w:rPr>
                <w:rFonts w:asciiTheme="majorHAnsi" w:eastAsia="Georgia" w:hAnsiTheme="majorHAnsi" w:cstheme="majorHAnsi"/>
                <w:bCs/>
                <w:iCs/>
                <w:kern w:val="0"/>
                <w14:ligatures w14:val="none"/>
              </w:rPr>
              <w:t xml:space="preserve">                                     above 0.9 is good fit                                           </w:t>
            </w:r>
            <w:r w:rsidRPr="008D5E96">
              <w:rPr>
                <w:rFonts w:asciiTheme="majorHAnsi" w:eastAsia="Georgia" w:hAnsiTheme="majorHAnsi" w:cstheme="majorHAnsi"/>
                <w:kern w:val="0"/>
                <w:lang w:eastAsia="en-GB"/>
                <w14:ligatures w14:val="none"/>
              </w:rPr>
              <w:t>0.91</w:t>
            </w:r>
          </w:p>
          <w:p w14:paraId="4B9BC182" w14:textId="77777777" w:rsidR="00D47B99" w:rsidRPr="008D5E96" w:rsidRDefault="00D47B99" w:rsidP="008D5E96">
            <w:pPr>
              <w:autoSpaceDE w:val="0"/>
              <w:autoSpaceDN w:val="0"/>
              <w:adjustRightInd w:val="0"/>
              <w:spacing w:after="0" w:line="360" w:lineRule="auto"/>
              <w:ind w:left="-108"/>
              <w:rPr>
                <w:rFonts w:asciiTheme="majorHAnsi" w:eastAsia="Georgia" w:hAnsiTheme="majorHAnsi" w:cstheme="majorHAnsi"/>
                <w:kern w:val="0"/>
                <w:lang w:eastAsia="en-GB"/>
                <w14:ligatures w14:val="none"/>
              </w:rPr>
            </w:pPr>
            <w:r w:rsidRPr="008D5E96">
              <w:rPr>
                <w:rFonts w:asciiTheme="majorHAnsi" w:eastAsia="Georgia" w:hAnsiTheme="majorHAnsi" w:cstheme="majorHAnsi"/>
                <w:b/>
                <w:bCs/>
                <w:iCs/>
                <w:kern w:val="0"/>
                <w14:ligatures w14:val="none"/>
              </w:rPr>
              <w:t>CMIN/DF</w:t>
            </w:r>
            <w:r w:rsidRPr="008D5E96">
              <w:rPr>
                <w:rFonts w:asciiTheme="majorHAnsi" w:eastAsia="Georgia" w:hAnsiTheme="majorHAnsi" w:cstheme="majorHAnsi"/>
                <w:bCs/>
                <w:iCs/>
                <w:kern w:val="0"/>
                <w14:ligatures w14:val="none"/>
              </w:rPr>
              <w:t xml:space="preserve">                                 between 2-3 </w:t>
            </w:r>
            <w:r w:rsidRPr="008D5E96">
              <w:rPr>
                <w:rFonts w:asciiTheme="majorHAnsi" w:eastAsia="Georgia" w:hAnsiTheme="majorHAnsi" w:cstheme="majorHAnsi"/>
                <w:kern w:val="0"/>
                <w:lang w:eastAsia="en-GB"/>
                <w14:ligatures w14:val="none"/>
              </w:rPr>
              <w:t xml:space="preserve">                                                    2.44</w:t>
            </w:r>
          </w:p>
          <w:p w14:paraId="315B82DA" w14:textId="77777777" w:rsidR="00D47B99" w:rsidRPr="008D5E96" w:rsidRDefault="00D47B99" w:rsidP="008D5E96">
            <w:pPr>
              <w:autoSpaceDE w:val="0"/>
              <w:autoSpaceDN w:val="0"/>
              <w:adjustRightInd w:val="0"/>
              <w:spacing w:after="0" w:line="360" w:lineRule="auto"/>
              <w:ind w:left="-108"/>
              <w:rPr>
                <w:rFonts w:asciiTheme="majorHAnsi" w:eastAsia="Georgia" w:hAnsiTheme="majorHAnsi" w:cstheme="majorHAnsi"/>
                <w:kern w:val="0"/>
                <w:lang w:eastAsia="en-GB"/>
                <w14:ligatures w14:val="none"/>
              </w:rPr>
            </w:pPr>
            <w:r w:rsidRPr="008D5E96">
              <w:rPr>
                <w:rFonts w:asciiTheme="majorHAnsi" w:eastAsia="Georgia" w:hAnsiTheme="majorHAnsi" w:cstheme="majorHAnsi"/>
                <w:b/>
                <w:bCs/>
                <w:iCs/>
                <w:kern w:val="0"/>
                <w14:ligatures w14:val="none"/>
              </w:rPr>
              <w:t xml:space="preserve">TLI </w:t>
            </w:r>
            <w:r w:rsidRPr="008D5E96">
              <w:rPr>
                <w:rFonts w:asciiTheme="majorHAnsi" w:eastAsia="Georgia" w:hAnsiTheme="majorHAnsi" w:cstheme="majorHAnsi"/>
                <w:bCs/>
                <w:iCs/>
                <w:kern w:val="0"/>
                <w14:ligatures w14:val="none"/>
              </w:rPr>
              <w:t xml:space="preserve">                                          &gt;0.8 is good fit                                                 </w:t>
            </w:r>
            <w:r w:rsidRPr="008D5E96">
              <w:rPr>
                <w:rFonts w:asciiTheme="majorHAnsi" w:eastAsia="Georgia" w:hAnsiTheme="majorHAnsi" w:cstheme="majorHAnsi"/>
                <w:kern w:val="0"/>
                <w:lang w:eastAsia="en-GB"/>
                <w14:ligatures w14:val="none"/>
              </w:rPr>
              <w:t>0.89</w:t>
            </w:r>
          </w:p>
          <w:p w14:paraId="1EB7AAE2" w14:textId="77777777" w:rsidR="00D47B99" w:rsidRPr="008D5E96" w:rsidRDefault="00D47B99" w:rsidP="008D5E96">
            <w:pPr>
              <w:autoSpaceDE w:val="0"/>
              <w:autoSpaceDN w:val="0"/>
              <w:adjustRightInd w:val="0"/>
              <w:spacing w:after="0" w:line="360" w:lineRule="auto"/>
              <w:ind w:left="-108"/>
              <w:rPr>
                <w:rFonts w:asciiTheme="majorHAnsi" w:eastAsia="Georgia" w:hAnsiTheme="majorHAnsi" w:cstheme="majorHAnsi"/>
                <w:bCs/>
                <w:iCs/>
                <w:kern w:val="0"/>
                <w14:ligatures w14:val="none"/>
              </w:rPr>
            </w:pPr>
            <w:r w:rsidRPr="008D5E96">
              <w:rPr>
                <w:rFonts w:asciiTheme="majorHAnsi" w:eastAsia="Georgia" w:hAnsiTheme="majorHAnsi" w:cstheme="majorHAnsi"/>
                <w:b/>
                <w:bCs/>
                <w:iCs/>
                <w:kern w:val="0"/>
                <w14:ligatures w14:val="none"/>
              </w:rPr>
              <w:t>Hoelter’s Critical N</w:t>
            </w:r>
            <w:r w:rsidRPr="008D5E96">
              <w:rPr>
                <w:rFonts w:asciiTheme="majorHAnsi" w:eastAsia="Georgia" w:hAnsiTheme="majorHAnsi" w:cstheme="majorHAnsi"/>
                <w:bCs/>
                <w:iCs/>
                <w:kern w:val="0"/>
                <w14:ligatures w14:val="none"/>
              </w:rPr>
              <w:t xml:space="preserve">                 &gt;200 adequate                                                  207</w:t>
            </w:r>
          </w:p>
          <w:p w14:paraId="072350BC" w14:textId="77777777" w:rsidR="00D47B99" w:rsidRPr="008D5E96" w:rsidRDefault="00D47B99" w:rsidP="008D5E96">
            <w:pPr>
              <w:autoSpaceDE w:val="0"/>
              <w:autoSpaceDN w:val="0"/>
              <w:adjustRightInd w:val="0"/>
              <w:spacing w:after="0" w:line="360" w:lineRule="auto"/>
              <w:ind w:left="-108"/>
              <w:rPr>
                <w:rFonts w:asciiTheme="majorHAnsi" w:eastAsia="Georgia" w:hAnsiTheme="majorHAnsi" w:cstheme="majorHAnsi"/>
                <w:kern w:val="0"/>
                <w:lang w:eastAsia="en-GB"/>
                <w14:ligatures w14:val="none"/>
              </w:rPr>
            </w:pPr>
            <w:r w:rsidRPr="008D5E96">
              <w:rPr>
                <w:rFonts w:asciiTheme="majorHAnsi" w:eastAsia="Georgia" w:hAnsiTheme="majorHAnsi" w:cstheme="majorHAnsi"/>
                <w:b/>
                <w:bCs/>
                <w:iCs/>
                <w:kern w:val="0"/>
                <w14:ligatures w14:val="none"/>
              </w:rPr>
              <w:t xml:space="preserve">          p </w:t>
            </w:r>
            <w:r w:rsidRPr="008D5E96">
              <w:rPr>
                <w:rFonts w:asciiTheme="majorHAnsi" w:eastAsia="Georgia" w:hAnsiTheme="majorHAnsi" w:cstheme="majorHAnsi"/>
                <w:bCs/>
                <w:iCs/>
                <w:kern w:val="0"/>
                <w14:ligatures w14:val="none"/>
              </w:rPr>
              <w:t xml:space="preserve">     </w:t>
            </w:r>
            <w:r w:rsidRPr="008D5E96">
              <w:rPr>
                <w:rFonts w:asciiTheme="majorHAnsi" w:eastAsia="Georgia" w:hAnsiTheme="majorHAnsi" w:cstheme="majorHAnsi"/>
                <w:kern w:val="0"/>
                <w14:ligatures w14:val="none"/>
              </w:rPr>
              <w:t xml:space="preserve">    </w:t>
            </w:r>
            <w:r w:rsidRPr="008D5E96">
              <w:rPr>
                <w:rFonts w:asciiTheme="majorHAnsi" w:eastAsia="Georgia" w:hAnsiTheme="majorHAnsi" w:cstheme="majorHAnsi"/>
                <w:bCs/>
                <w:iCs/>
                <w:kern w:val="0"/>
                <w14:ligatures w14:val="none"/>
              </w:rPr>
              <w:t xml:space="preserve">                            &gt; 0.10 good fit                                                  </w:t>
            </w:r>
            <w:r w:rsidRPr="008D5E96">
              <w:rPr>
                <w:rFonts w:asciiTheme="majorHAnsi" w:eastAsia="Georgia" w:hAnsiTheme="majorHAnsi" w:cstheme="majorHAnsi"/>
                <w:kern w:val="0"/>
                <w:lang w:eastAsia="en-GB"/>
                <w14:ligatures w14:val="none"/>
              </w:rPr>
              <w:t>0.12</w:t>
            </w:r>
          </w:p>
        </w:tc>
      </w:tr>
    </w:tbl>
    <w:p w14:paraId="663DB83B" w14:textId="77777777" w:rsidR="00D47B99" w:rsidRPr="008D5E96" w:rsidRDefault="00D47B99" w:rsidP="008D5E96">
      <w:pPr>
        <w:spacing w:after="0" w:line="360" w:lineRule="auto"/>
        <w:rPr>
          <w:rFonts w:asciiTheme="majorHAnsi" w:eastAsia="Georgia" w:hAnsiTheme="majorHAnsi" w:cstheme="majorHAnsi"/>
          <w:b/>
          <w:iCs/>
          <w:kern w:val="0"/>
          <w:lang w:eastAsia="en-GB"/>
          <w14:ligatures w14:val="none"/>
        </w:rPr>
      </w:pPr>
      <w:r w:rsidRPr="008D5E96">
        <w:rPr>
          <w:rFonts w:asciiTheme="majorHAnsi" w:eastAsia="Georgia" w:hAnsiTheme="majorHAnsi" w:cstheme="majorHAnsi"/>
          <w:b/>
          <w:iCs/>
          <w:kern w:val="0"/>
          <w:lang w:eastAsia="en-GB"/>
          <w14:ligatures w14:val="none"/>
        </w:rPr>
        <w:t xml:space="preserve">   Key</w:t>
      </w:r>
      <w:r w:rsidRPr="008D5E96">
        <w:rPr>
          <w:rFonts w:asciiTheme="majorHAnsi" w:eastAsia="Georgia" w:hAnsiTheme="majorHAnsi" w:cstheme="majorHAnsi"/>
          <w:iCs/>
          <w:kern w:val="0"/>
          <w:lang w:eastAsia="en-GB"/>
          <w14:ligatures w14:val="none"/>
        </w:rPr>
        <w:t>: RMSEA=Root mean square residual; CFI=Comparative fit index; CMIN/DF=Chi-square/degree of   freedom; TLI=</w:t>
      </w:r>
      <w:r w:rsidRPr="008D5E96">
        <w:rPr>
          <w:rFonts w:asciiTheme="majorHAnsi" w:eastAsia="Georgia" w:hAnsiTheme="majorHAnsi" w:cstheme="majorHAnsi"/>
          <w:iCs/>
          <w:kern w:val="0"/>
          <w14:ligatures w14:val="none"/>
        </w:rPr>
        <w:t xml:space="preserve"> Tucker-Lewis Index;</w:t>
      </w:r>
      <w:r w:rsidRPr="008D5E96">
        <w:rPr>
          <w:rFonts w:asciiTheme="majorHAnsi" w:eastAsia="Georgia" w:hAnsiTheme="majorHAnsi" w:cstheme="majorHAnsi"/>
          <w:b/>
          <w:bCs/>
          <w:iCs/>
          <w:kern w:val="0"/>
          <w14:ligatures w14:val="none"/>
        </w:rPr>
        <w:t xml:space="preserve"> χ²=</w:t>
      </w:r>
      <w:r w:rsidRPr="008D5E96">
        <w:rPr>
          <w:rFonts w:asciiTheme="majorHAnsi" w:eastAsia="Georgia" w:hAnsiTheme="majorHAnsi" w:cstheme="majorHAnsi"/>
          <w:iCs/>
          <w:kern w:val="0"/>
          <w:lang w:eastAsia="en-GB"/>
          <w14:ligatures w14:val="none"/>
        </w:rPr>
        <w:t xml:space="preserve"> Chi-square</w:t>
      </w:r>
    </w:p>
    <w:p w14:paraId="178A682C" w14:textId="77777777" w:rsidR="00036BD9" w:rsidRPr="008D5E96" w:rsidRDefault="00036BD9" w:rsidP="008D5E96">
      <w:pPr>
        <w:keepNext/>
        <w:keepLines/>
        <w:spacing w:after="0" w:line="360" w:lineRule="auto"/>
        <w:outlineLvl w:val="3"/>
        <w:rPr>
          <w:rFonts w:asciiTheme="majorHAnsi" w:eastAsia="Times New Roman" w:hAnsiTheme="majorHAnsi" w:cstheme="majorHAnsi"/>
          <w:b/>
          <w:bCs/>
          <w:iCs/>
          <w:color w:val="000000"/>
          <w:kern w:val="0"/>
          <w:lang w:val="en-GB" w:eastAsia="en-GB"/>
          <w14:ligatures w14:val="none"/>
        </w:rPr>
      </w:pPr>
    </w:p>
    <w:p w14:paraId="4B6EFE60" w14:textId="04A05FDE" w:rsidR="00D47B99" w:rsidRPr="008D5E96" w:rsidRDefault="00D47B99" w:rsidP="008D5E96">
      <w:pPr>
        <w:keepNext/>
        <w:keepLines/>
        <w:spacing w:after="0" w:line="360" w:lineRule="auto"/>
        <w:outlineLvl w:val="3"/>
        <w:rPr>
          <w:rFonts w:asciiTheme="majorHAnsi" w:eastAsia="Times New Roman" w:hAnsiTheme="majorHAnsi" w:cstheme="majorHAnsi"/>
          <w:b/>
          <w:bCs/>
          <w:iCs/>
          <w:color w:val="4F81BD"/>
          <w:kern w:val="0"/>
          <w14:ligatures w14:val="none"/>
        </w:rPr>
      </w:pPr>
      <w:r w:rsidRPr="008D5E96">
        <w:rPr>
          <w:rFonts w:asciiTheme="majorHAnsi" w:eastAsia="Times New Roman" w:hAnsiTheme="majorHAnsi" w:cstheme="majorHAnsi"/>
          <w:b/>
          <w:iCs/>
          <w:kern w:val="0"/>
          <w14:ligatures w14:val="none"/>
        </w:rPr>
        <w:t>Intervening Variables</w:t>
      </w:r>
      <w:r w:rsidRPr="008D5E96">
        <w:rPr>
          <w:rFonts w:asciiTheme="majorHAnsi" w:eastAsia="Times New Roman" w:hAnsiTheme="majorHAnsi" w:cstheme="majorHAnsi"/>
          <w:b/>
          <w:bCs/>
          <w:iCs/>
          <w:color w:val="4F81BD"/>
          <w:kern w:val="0"/>
          <w14:ligatures w14:val="none"/>
        </w:rPr>
        <w:t xml:space="preserve"> </w:t>
      </w:r>
    </w:p>
    <w:p w14:paraId="46F260B8" w14:textId="1026B0A1" w:rsidR="00036BD9" w:rsidRPr="008D5E96" w:rsidRDefault="00D47B99" w:rsidP="008D5E96">
      <w:pPr>
        <w:autoSpaceDE w:val="0"/>
        <w:autoSpaceDN w:val="0"/>
        <w:adjustRightInd w:val="0"/>
        <w:spacing w:after="0" w:line="360" w:lineRule="auto"/>
        <w:jc w:val="both"/>
        <w:rPr>
          <w:rFonts w:asciiTheme="majorHAnsi" w:eastAsia="Georgia" w:hAnsiTheme="majorHAnsi" w:cstheme="majorHAnsi"/>
          <w:kern w:val="0"/>
          <w14:ligatures w14:val="none"/>
        </w:rPr>
      </w:pPr>
      <w:r w:rsidRPr="008D5E96">
        <w:rPr>
          <w:rFonts w:asciiTheme="majorHAnsi" w:eastAsia="Georgia" w:hAnsiTheme="majorHAnsi" w:cstheme="majorHAnsi"/>
          <w:kern w:val="0"/>
          <w14:ligatures w14:val="none"/>
        </w:rPr>
        <w:t xml:space="preserve">The association between the main variables specified in the structural equation models could be influenced by other factors not considered during this study. These factors are stated as “residuals” in the measurement models. The influences of these factors were taken care off during </w:t>
      </w:r>
      <w:r w:rsidR="00036BD9" w:rsidRPr="008D5E96">
        <w:rPr>
          <w:rFonts w:asciiTheme="majorHAnsi" w:eastAsia="Georgia" w:hAnsiTheme="majorHAnsi" w:cstheme="majorHAnsi"/>
          <w:kern w:val="0"/>
          <w14:ligatures w14:val="none"/>
        </w:rPr>
        <w:t>models’</w:t>
      </w:r>
      <w:r w:rsidRPr="008D5E96">
        <w:rPr>
          <w:rFonts w:asciiTheme="majorHAnsi" w:eastAsia="Georgia" w:hAnsiTheme="majorHAnsi" w:cstheme="majorHAnsi"/>
          <w:kern w:val="0"/>
          <w14:ligatures w14:val="none"/>
        </w:rPr>
        <w:t xml:space="preserve"> identification. The models were identified and intervening factors group were “residual 1” and “residual 2”. “Residual 1” controlled all supplementary factors that might have influenced </w:t>
      </w:r>
      <w:r w:rsidR="00036BD9" w:rsidRPr="008D5E96">
        <w:rPr>
          <w:rFonts w:asciiTheme="majorHAnsi" w:eastAsia="Georgia" w:hAnsiTheme="majorHAnsi" w:cstheme="majorHAnsi"/>
          <w:kern w:val="0"/>
          <w14:ligatures w14:val="none"/>
        </w:rPr>
        <w:t xml:space="preserve">household food security </w:t>
      </w:r>
      <w:r w:rsidRPr="008D5E96">
        <w:rPr>
          <w:rFonts w:asciiTheme="majorHAnsi" w:eastAsia="Georgia" w:hAnsiTheme="majorHAnsi" w:cstheme="majorHAnsi"/>
          <w:kern w:val="0"/>
          <w14:ligatures w14:val="none"/>
        </w:rPr>
        <w:t xml:space="preserve">while “residual 2” controlled extra factors that might have influenced </w:t>
      </w:r>
      <w:r w:rsidR="00036BD9" w:rsidRPr="008D5E96">
        <w:rPr>
          <w:rFonts w:asciiTheme="majorHAnsi" w:eastAsia="Georgia" w:hAnsiTheme="majorHAnsi" w:cstheme="majorHAnsi"/>
          <w:kern w:val="0"/>
          <w14:ligatures w14:val="none"/>
        </w:rPr>
        <w:t>long-term household food security</w:t>
      </w:r>
      <w:r w:rsidRPr="008D5E96">
        <w:rPr>
          <w:rFonts w:asciiTheme="majorHAnsi" w:eastAsia="Georgia" w:hAnsiTheme="majorHAnsi" w:cstheme="majorHAnsi"/>
          <w:kern w:val="0"/>
          <w14:ligatures w14:val="none"/>
        </w:rPr>
        <w:t xml:space="preserve">. The p-values &lt;0.001 indicated that critical ratios for the variance estimates of all “residual” factors were not obtained by chance. This meant </w:t>
      </w:r>
      <w:r w:rsidRPr="008D5E96">
        <w:rPr>
          <w:rFonts w:asciiTheme="majorHAnsi" w:eastAsia="Georgia" w:hAnsiTheme="majorHAnsi" w:cstheme="majorHAnsi"/>
          <w:kern w:val="0"/>
          <w14:ligatures w14:val="none"/>
        </w:rPr>
        <w:lastRenderedPageBreak/>
        <w:t>that for these “residual 1” and “residual 2” factors whose p-values were &lt;0.001, the variance estimates were considerably different from zero indicating prospective i</w:t>
      </w:r>
      <w:r w:rsidR="00036BD9" w:rsidRPr="008D5E96">
        <w:rPr>
          <w:rFonts w:asciiTheme="majorHAnsi" w:eastAsia="Georgia" w:hAnsiTheme="majorHAnsi" w:cstheme="majorHAnsi"/>
          <w:kern w:val="0"/>
          <w14:ligatures w14:val="none"/>
        </w:rPr>
        <w:t>mpact</w:t>
      </w:r>
      <w:r w:rsidRPr="008D5E96">
        <w:rPr>
          <w:rFonts w:asciiTheme="majorHAnsi" w:eastAsia="Georgia" w:hAnsiTheme="majorHAnsi" w:cstheme="majorHAnsi"/>
          <w:kern w:val="0"/>
          <w14:ligatures w14:val="none"/>
        </w:rPr>
        <w:t xml:space="preserve"> on the main corresponding dependent variables in the models for </w:t>
      </w:r>
      <w:r w:rsidR="009A32A2">
        <w:rPr>
          <w:rFonts w:asciiTheme="majorHAnsi" w:eastAsia="Georgia" w:hAnsiTheme="majorHAnsi" w:cstheme="majorHAnsi"/>
          <w:kern w:val="0"/>
          <w14:ligatures w14:val="none"/>
        </w:rPr>
        <w:t xml:space="preserve">sustainable </w:t>
      </w:r>
      <w:r w:rsidR="00036BD9" w:rsidRPr="008D5E96">
        <w:rPr>
          <w:rFonts w:asciiTheme="majorHAnsi" w:eastAsia="Georgia" w:hAnsiTheme="majorHAnsi" w:cstheme="majorHAnsi"/>
          <w:kern w:val="0"/>
          <w14:ligatures w14:val="none"/>
        </w:rPr>
        <w:t>household food security</w:t>
      </w:r>
      <w:r w:rsidRPr="008D5E96">
        <w:rPr>
          <w:rFonts w:asciiTheme="majorHAnsi" w:eastAsia="Georgia" w:hAnsiTheme="majorHAnsi" w:cstheme="majorHAnsi"/>
          <w:kern w:val="0"/>
          <w14:ligatures w14:val="none"/>
        </w:rPr>
        <w:t>.</w:t>
      </w:r>
    </w:p>
    <w:p w14:paraId="025C75B1" w14:textId="77777777" w:rsidR="00EE2404" w:rsidRPr="008D5E96" w:rsidRDefault="00036BD9" w:rsidP="008D5E96">
      <w:pPr>
        <w:autoSpaceDE w:val="0"/>
        <w:autoSpaceDN w:val="0"/>
        <w:adjustRightInd w:val="0"/>
        <w:spacing w:after="0" w:line="360" w:lineRule="auto"/>
        <w:jc w:val="both"/>
        <w:rPr>
          <w:rFonts w:asciiTheme="majorHAnsi" w:eastAsia="Georgia" w:hAnsiTheme="majorHAnsi" w:cstheme="majorHAnsi"/>
          <w:b/>
          <w:bCs/>
          <w:kern w:val="0"/>
          <w14:ligatures w14:val="none"/>
        </w:rPr>
      </w:pPr>
      <w:r w:rsidRPr="008D5E96">
        <w:rPr>
          <w:rFonts w:asciiTheme="majorHAnsi" w:eastAsia="Georgia" w:hAnsiTheme="majorHAnsi" w:cstheme="majorHAnsi"/>
          <w:b/>
          <w:bCs/>
          <w:kern w:val="0"/>
          <w14:ligatures w14:val="none"/>
        </w:rPr>
        <w:t>Discussion and Con</w:t>
      </w:r>
      <w:r w:rsidR="00EE2404" w:rsidRPr="008D5E96">
        <w:rPr>
          <w:rFonts w:asciiTheme="majorHAnsi" w:eastAsia="Georgia" w:hAnsiTheme="majorHAnsi" w:cstheme="majorHAnsi"/>
          <w:b/>
          <w:bCs/>
          <w:kern w:val="0"/>
          <w14:ligatures w14:val="none"/>
        </w:rPr>
        <w:t>clusion</w:t>
      </w:r>
    </w:p>
    <w:p w14:paraId="71404EA2" w14:textId="6F17AC83" w:rsidR="00695424" w:rsidRPr="00537FE3" w:rsidRDefault="00DC51F8" w:rsidP="008D5E96">
      <w:pPr>
        <w:autoSpaceDE w:val="0"/>
        <w:autoSpaceDN w:val="0"/>
        <w:adjustRightInd w:val="0"/>
        <w:spacing w:after="0" w:line="360" w:lineRule="auto"/>
        <w:jc w:val="both"/>
        <w:rPr>
          <w:rFonts w:asciiTheme="majorHAnsi" w:hAnsiTheme="majorHAnsi" w:cstheme="majorHAnsi"/>
        </w:rPr>
      </w:pPr>
      <w:r w:rsidRPr="008D5E96">
        <w:rPr>
          <w:rFonts w:asciiTheme="majorHAnsi" w:eastAsiaTheme="majorEastAsia" w:hAnsiTheme="majorHAnsi" w:cstheme="majorHAnsi"/>
          <w:kern w:val="0"/>
          <w14:ligatures w14:val="none"/>
        </w:rPr>
        <w:t>The findings of this study reveal</w:t>
      </w:r>
      <w:r w:rsidR="00EE2404" w:rsidRPr="008D5E96">
        <w:rPr>
          <w:rFonts w:asciiTheme="majorHAnsi" w:eastAsiaTheme="majorEastAsia" w:hAnsiTheme="majorHAnsi" w:cstheme="majorHAnsi"/>
          <w:kern w:val="0"/>
          <w14:ligatures w14:val="none"/>
        </w:rPr>
        <w:t>s</w:t>
      </w:r>
      <w:r w:rsidRPr="008D5E96">
        <w:rPr>
          <w:rFonts w:asciiTheme="majorHAnsi" w:eastAsiaTheme="majorEastAsia" w:hAnsiTheme="majorHAnsi" w:cstheme="majorHAnsi"/>
          <w:kern w:val="0"/>
          <w14:ligatures w14:val="none"/>
        </w:rPr>
        <w:t xml:space="preserve"> that Governance is a very significant component </w:t>
      </w:r>
      <w:r w:rsidR="00352EB7" w:rsidRPr="008D5E96">
        <w:rPr>
          <w:rFonts w:asciiTheme="majorHAnsi" w:eastAsiaTheme="majorEastAsia" w:hAnsiTheme="majorHAnsi" w:cstheme="majorHAnsi"/>
          <w:kern w:val="0"/>
          <w14:ligatures w14:val="none"/>
        </w:rPr>
        <w:t>for</w:t>
      </w:r>
      <w:r w:rsidRPr="008D5E96">
        <w:rPr>
          <w:rFonts w:asciiTheme="majorHAnsi" w:eastAsiaTheme="majorEastAsia" w:hAnsiTheme="majorHAnsi" w:cstheme="majorHAnsi"/>
          <w:kern w:val="0"/>
          <w14:ligatures w14:val="none"/>
        </w:rPr>
        <w:t xml:space="preserve"> ensuring food security f</w:t>
      </w:r>
      <w:r w:rsidR="009A32A2">
        <w:rPr>
          <w:rFonts w:asciiTheme="majorHAnsi" w:eastAsiaTheme="majorEastAsia" w:hAnsiTheme="majorHAnsi" w:cstheme="majorHAnsi"/>
          <w:kern w:val="0"/>
          <w14:ligatures w14:val="none"/>
        </w:rPr>
        <w:t>or</w:t>
      </w:r>
      <w:r w:rsidRPr="008D5E96">
        <w:rPr>
          <w:rFonts w:asciiTheme="majorHAnsi" w:eastAsiaTheme="majorEastAsia" w:hAnsiTheme="majorHAnsi" w:cstheme="majorHAnsi"/>
          <w:kern w:val="0"/>
          <w14:ligatures w14:val="none"/>
        </w:rPr>
        <w:t xml:space="preserve"> </w:t>
      </w:r>
      <w:r w:rsidR="009A32A2">
        <w:rPr>
          <w:rFonts w:asciiTheme="majorHAnsi" w:eastAsiaTheme="majorEastAsia" w:hAnsiTheme="majorHAnsi" w:cstheme="majorHAnsi"/>
          <w:kern w:val="0"/>
          <w14:ligatures w14:val="none"/>
        </w:rPr>
        <w:t>households of Homabay County</w:t>
      </w:r>
      <w:r w:rsidR="00352EB7" w:rsidRPr="008D5E96">
        <w:rPr>
          <w:rFonts w:asciiTheme="majorHAnsi" w:eastAsiaTheme="majorEastAsia" w:hAnsiTheme="majorHAnsi" w:cstheme="majorHAnsi"/>
          <w:kern w:val="0"/>
          <w14:ligatures w14:val="none"/>
        </w:rPr>
        <w:t>,</w:t>
      </w:r>
      <w:r w:rsidR="007228B4" w:rsidRPr="008D5E96">
        <w:rPr>
          <w:rFonts w:asciiTheme="majorHAnsi" w:eastAsiaTheme="majorEastAsia" w:hAnsiTheme="majorHAnsi" w:cstheme="majorHAnsi"/>
          <w:kern w:val="0"/>
          <w14:ligatures w14:val="none"/>
        </w:rPr>
        <w:t xml:space="preserve"> t</w:t>
      </w:r>
      <w:r w:rsidRPr="008D5E96">
        <w:rPr>
          <w:rFonts w:asciiTheme="majorHAnsi" w:eastAsiaTheme="majorEastAsia" w:hAnsiTheme="majorHAnsi" w:cstheme="majorHAnsi"/>
          <w:kern w:val="0"/>
          <w14:ligatures w14:val="none"/>
        </w:rPr>
        <w:t xml:space="preserve">herefore compelling government approaches and methodologies </w:t>
      </w:r>
      <w:r w:rsidR="007228B4" w:rsidRPr="008D5E96">
        <w:rPr>
          <w:rFonts w:asciiTheme="majorHAnsi" w:eastAsiaTheme="majorEastAsia" w:hAnsiTheme="majorHAnsi" w:cstheme="majorHAnsi"/>
          <w:kern w:val="0"/>
          <w14:ligatures w14:val="none"/>
        </w:rPr>
        <w:t xml:space="preserve">should be continuously provided to ensure </w:t>
      </w:r>
      <w:r w:rsidR="009A32A2">
        <w:rPr>
          <w:rFonts w:asciiTheme="majorHAnsi" w:eastAsiaTheme="majorEastAsia" w:hAnsiTheme="majorHAnsi" w:cstheme="majorHAnsi"/>
          <w:kern w:val="0"/>
          <w14:ligatures w14:val="none"/>
        </w:rPr>
        <w:t xml:space="preserve">sustainable </w:t>
      </w:r>
      <w:r w:rsidR="007228B4" w:rsidRPr="008D5E96">
        <w:rPr>
          <w:rFonts w:asciiTheme="majorHAnsi" w:eastAsiaTheme="majorEastAsia" w:hAnsiTheme="majorHAnsi" w:cstheme="majorHAnsi"/>
          <w:kern w:val="0"/>
          <w14:ligatures w14:val="none"/>
        </w:rPr>
        <w:t>food security</w:t>
      </w:r>
      <w:r w:rsidR="00702145" w:rsidRPr="008D5E96">
        <w:rPr>
          <w:rFonts w:asciiTheme="majorHAnsi" w:eastAsiaTheme="majorEastAsia" w:hAnsiTheme="majorHAnsi" w:cstheme="majorHAnsi"/>
          <w:kern w:val="0"/>
          <w14:ligatures w14:val="none"/>
        </w:rPr>
        <w:t xml:space="preserve"> (</w:t>
      </w:r>
      <w:r w:rsidR="002455A5" w:rsidRPr="002455A5">
        <w:rPr>
          <w:rFonts w:asciiTheme="majorHAnsi" w:eastAsiaTheme="majorEastAsia" w:hAnsiTheme="majorHAnsi" w:cstheme="majorHAnsi"/>
          <w:kern w:val="0"/>
          <w14:ligatures w14:val="none"/>
        </w:rPr>
        <w:t>FAO, AUC, ECA &amp; WFP</w:t>
      </w:r>
      <w:r w:rsidR="002455A5">
        <w:rPr>
          <w:rFonts w:asciiTheme="majorHAnsi" w:eastAsiaTheme="majorEastAsia" w:hAnsiTheme="majorHAnsi" w:cstheme="majorHAnsi"/>
          <w:kern w:val="0"/>
          <w14:ligatures w14:val="none"/>
        </w:rPr>
        <w:t xml:space="preserve">, </w:t>
      </w:r>
      <w:r w:rsidR="002455A5" w:rsidRPr="002455A5">
        <w:rPr>
          <w:rFonts w:asciiTheme="majorHAnsi" w:eastAsiaTheme="majorEastAsia" w:hAnsiTheme="majorHAnsi" w:cstheme="majorHAnsi"/>
          <w:kern w:val="0"/>
          <w14:ligatures w14:val="none"/>
        </w:rPr>
        <w:t>2023</w:t>
      </w:r>
      <w:r w:rsidR="00702145" w:rsidRPr="008D5E96">
        <w:rPr>
          <w:rFonts w:asciiTheme="majorHAnsi" w:eastAsiaTheme="majorEastAsia" w:hAnsiTheme="majorHAnsi" w:cstheme="majorHAnsi"/>
          <w:kern w:val="0"/>
          <w14:ligatures w14:val="none"/>
        </w:rPr>
        <w:t>)</w:t>
      </w:r>
      <w:r w:rsidR="007228B4" w:rsidRPr="008D5E96">
        <w:rPr>
          <w:rFonts w:asciiTheme="majorHAnsi" w:eastAsiaTheme="majorEastAsia" w:hAnsiTheme="majorHAnsi" w:cstheme="majorHAnsi"/>
          <w:kern w:val="0"/>
          <w14:ligatures w14:val="none"/>
        </w:rPr>
        <w:t xml:space="preserve">. </w:t>
      </w:r>
      <w:r w:rsidR="001B10F9" w:rsidRPr="008D5E96">
        <w:rPr>
          <w:rFonts w:asciiTheme="majorHAnsi" w:eastAsiaTheme="majorEastAsia" w:hAnsiTheme="majorHAnsi" w:cstheme="majorHAnsi"/>
          <w:kern w:val="0"/>
          <w14:ligatures w14:val="none"/>
        </w:rPr>
        <w:t>Governance is a complex system of interactions among structures, traditions, functions (responsibilities) and processes (practices) characterized by three key values of accountability, transparency and participation (</w:t>
      </w:r>
      <w:bookmarkStart w:id="34" w:name="_Hlk189820038"/>
      <w:r w:rsidR="002455A5" w:rsidRPr="002455A5">
        <w:rPr>
          <w:rFonts w:asciiTheme="majorHAnsi" w:eastAsiaTheme="majorEastAsia" w:hAnsiTheme="majorHAnsi" w:cstheme="majorHAnsi"/>
          <w:kern w:val="0"/>
          <w14:ligatures w14:val="none"/>
        </w:rPr>
        <w:t>Chaudhuri,</w:t>
      </w:r>
      <w:r w:rsidR="002455A5">
        <w:rPr>
          <w:rFonts w:asciiTheme="majorHAnsi" w:eastAsiaTheme="majorEastAsia" w:hAnsiTheme="majorHAnsi" w:cstheme="majorHAnsi"/>
          <w:kern w:val="0"/>
          <w14:ligatures w14:val="none"/>
        </w:rPr>
        <w:t xml:space="preserve"> </w:t>
      </w:r>
      <w:r w:rsidR="002455A5" w:rsidRPr="002455A5">
        <w:rPr>
          <w:rFonts w:asciiTheme="majorHAnsi" w:eastAsiaTheme="majorEastAsia" w:hAnsiTheme="majorHAnsi" w:cstheme="majorHAnsi"/>
          <w:kern w:val="0"/>
          <w14:ligatures w14:val="none"/>
        </w:rPr>
        <w:t>Summerlin &amp; Ginoya</w:t>
      </w:r>
      <w:r w:rsidR="002455A5">
        <w:rPr>
          <w:rFonts w:asciiTheme="majorHAnsi" w:eastAsiaTheme="majorEastAsia" w:hAnsiTheme="majorHAnsi" w:cstheme="majorHAnsi"/>
          <w:kern w:val="0"/>
          <w14:ligatures w14:val="none"/>
        </w:rPr>
        <w:t xml:space="preserve">, </w:t>
      </w:r>
      <w:r w:rsidR="002455A5" w:rsidRPr="002455A5">
        <w:rPr>
          <w:rFonts w:asciiTheme="majorHAnsi" w:eastAsiaTheme="majorEastAsia" w:hAnsiTheme="majorHAnsi" w:cstheme="majorHAnsi"/>
          <w:kern w:val="0"/>
          <w14:ligatures w14:val="none"/>
        </w:rPr>
        <w:t>2020</w:t>
      </w:r>
      <w:bookmarkEnd w:id="34"/>
      <w:r w:rsidR="001B10F9" w:rsidRPr="008D5E96">
        <w:rPr>
          <w:rFonts w:asciiTheme="majorHAnsi" w:eastAsiaTheme="majorEastAsia" w:hAnsiTheme="majorHAnsi" w:cstheme="majorHAnsi"/>
          <w:kern w:val="0"/>
          <w14:ligatures w14:val="none"/>
        </w:rPr>
        <w:t>).</w:t>
      </w:r>
      <w:r w:rsidR="00702145" w:rsidRPr="008D5E96">
        <w:rPr>
          <w:rFonts w:asciiTheme="majorHAnsi" w:eastAsiaTheme="majorEastAsia" w:hAnsiTheme="majorHAnsi" w:cstheme="majorHAnsi"/>
          <w:kern w:val="0"/>
          <w14:ligatures w14:val="none"/>
        </w:rPr>
        <w:t xml:space="preserve"> </w:t>
      </w:r>
      <w:r w:rsidR="001B10F9" w:rsidRPr="008D5E96">
        <w:rPr>
          <w:rFonts w:asciiTheme="majorHAnsi" w:eastAsiaTheme="majorEastAsia" w:hAnsiTheme="majorHAnsi" w:cstheme="majorHAnsi"/>
          <w:kern w:val="0"/>
          <w14:ligatures w14:val="none"/>
        </w:rPr>
        <w:t xml:space="preserve">Moreover, governance is said to make certain that there is minimization of corruption to lowest depths possible, listening to the voices of most </w:t>
      </w:r>
      <w:r w:rsidR="009A32A2">
        <w:rPr>
          <w:rFonts w:asciiTheme="majorHAnsi" w:eastAsiaTheme="majorEastAsia" w:hAnsiTheme="majorHAnsi" w:cstheme="majorHAnsi"/>
          <w:kern w:val="0"/>
          <w14:ligatures w14:val="none"/>
        </w:rPr>
        <w:t>household mem</w:t>
      </w:r>
      <w:r w:rsidR="000E1570">
        <w:rPr>
          <w:rFonts w:asciiTheme="majorHAnsi" w:eastAsiaTheme="majorEastAsia" w:hAnsiTheme="majorHAnsi" w:cstheme="majorHAnsi"/>
          <w:kern w:val="0"/>
          <w14:ligatures w14:val="none"/>
        </w:rPr>
        <w:t>bers of Homabay County</w:t>
      </w:r>
      <w:r w:rsidR="001B10F9" w:rsidRPr="008D5E96">
        <w:rPr>
          <w:rFonts w:asciiTheme="majorHAnsi" w:eastAsiaTheme="majorEastAsia" w:hAnsiTheme="majorHAnsi" w:cstheme="majorHAnsi"/>
          <w:kern w:val="0"/>
          <w14:ligatures w14:val="none"/>
        </w:rPr>
        <w:t xml:space="preserve"> and consideration of the same during food security decision making as well as taking into account the</w:t>
      </w:r>
      <w:r w:rsidR="000E1570">
        <w:rPr>
          <w:rFonts w:asciiTheme="majorHAnsi" w:eastAsiaTheme="majorEastAsia" w:hAnsiTheme="majorHAnsi" w:cstheme="majorHAnsi"/>
          <w:kern w:val="0"/>
          <w14:ligatures w14:val="none"/>
        </w:rPr>
        <w:t>ir</w:t>
      </w:r>
      <w:r w:rsidR="001B10F9" w:rsidRPr="008D5E96">
        <w:rPr>
          <w:rFonts w:asciiTheme="majorHAnsi" w:eastAsiaTheme="majorEastAsia" w:hAnsiTheme="majorHAnsi" w:cstheme="majorHAnsi"/>
          <w:kern w:val="0"/>
          <w14:ligatures w14:val="none"/>
        </w:rPr>
        <w:t xml:space="preserve"> views </w:t>
      </w:r>
      <w:r w:rsidR="000E1570">
        <w:rPr>
          <w:rFonts w:asciiTheme="majorHAnsi" w:eastAsiaTheme="majorEastAsia" w:hAnsiTheme="majorHAnsi" w:cstheme="majorHAnsi"/>
          <w:kern w:val="0"/>
          <w14:ligatures w14:val="none"/>
        </w:rPr>
        <w:t>o</w:t>
      </w:r>
      <w:r w:rsidR="001B10F9" w:rsidRPr="008D5E96">
        <w:rPr>
          <w:rFonts w:asciiTheme="majorHAnsi" w:eastAsiaTheme="majorEastAsia" w:hAnsiTheme="majorHAnsi" w:cstheme="majorHAnsi"/>
          <w:kern w:val="0"/>
          <w14:ligatures w14:val="none"/>
        </w:rPr>
        <w:t xml:space="preserve">n food issues. </w:t>
      </w:r>
      <w:r w:rsidR="000E1570">
        <w:rPr>
          <w:rFonts w:asciiTheme="majorHAnsi" w:eastAsiaTheme="majorEastAsia" w:hAnsiTheme="majorHAnsi" w:cstheme="majorHAnsi"/>
          <w:kern w:val="0"/>
          <w14:ligatures w14:val="none"/>
        </w:rPr>
        <w:t>Hence</w:t>
      </w:r>
      <w:r w:rsidR="001B10F9" w:rsidRPr="008D5E96">
        <w:rPr>
          <w:rFonts w:asciiTheme="majorHAnsi" w:eastAsiaTheme="majorEastAsia" w:hAnsiTheme="majorHAnsi" w:cstheme="majorHAnsi"/>
          <w:kern w:val="0"/>
          <w14:ligatures w14:val="none"/>
        </w:rPr>
        <w:t xml:space="preserve">, governance must be responsive of the current and future food security needs in society </w:t>
      </w:r>
      <w:r w:rsidR="000E1570">
        <w:rPr>
          <w:rFonts w:asciiTheme="majorHAnsi" w:eastAsiaTheme="majorEastAsia" w:hAnsiTheme="majorHAnsi" w:cstheme="majorHAnsi"/>
          <w:kern w:val="0"/>
          <w14:ligatures w14:val="none"/>
        </w:rPr>
        <w:t xml:space="preserve">since it has a significant impact on households </w:t>
      </w:r>
      <w:r w:rsidR="002B1394" w:rsidRPr="008D5E96">
        <w:rPr>
          <w:rFonts w:asciiTheme="majorHAnsi" w:eastAsiaTheme="majorEastAsia" w:hAnsiTheme="majorHAnsi" w:cstheme="majorHAnsi"/>
          <w:kern w:val="0"/>
          <w14:ligatures w14:val="none"/>
        </w:rPr>
        <w:t xml:space="preserve">as revealed in this current study (β=0.62, p&lt;0.001, n=240). </w:t>
      </w:r>
      <w:r w:rsidR="001B10F9" w:rsidRPr="008D5E96">
        <w:rPr>
          <w:rFonts w:asciiTheme="majorHAnsi" w:eastAsiaTheme="majorEastAsia" w:hAnsiTheme="majorHAnsi" w:cstheme="majorHAnsi"/>
          <w:kern w:val="0"/>
          <w14:ligatures w14:val="none"/>
        </w:rPr>
        <w:t>Transparency means that reliable, relevant and timely information about the food security activities of government are available to the public</w:t>
      </w:r>
      <w:r w:rsidR="00EE131C" w:rsidRPr="008D5E96">
        <w:rPr>
          <w:rFonts w:asciiTheme="majorHAnsi" w:eastAsiaTheme="majorEastAsia" w:hAnsiTheme="majorHAnsi" w:cstheme="majorHAnsi"/>
          <w:kern w:val="0"/>
          <w14:ligatures w14:val="none"/>
        </w:rPr>
        <w:t xml:space="preserve"> (</w:t>
      </w:r>
      <w:bookmarkStart w:id="35" w:name="_Hlk189819839"/>
      <w:r w:rsidR="002455A5" w:rsidRPr="002455A5">
        <w:rPr>
          <w:rFonts w:asciiTheme="majorHAnsi" w:eastAsiaTheme="majorEastAsia" w:hAnsiTheme="majorHAnsi" w:cstheme="majorHAnsi"/>
          <w:kern w:val="0"/>
          <w14:ligatures w14:val="none"/>
        </w:rPr>
        <w:t>Breisinger</w:t>
      </w:r>
      <w:bookmarkEnd w:id="35"/>
      <w:r w:rsidR="002455A5">
        <w:rPr>
          <w:rFonts w:asciiTheme="majorHAnsi" w:eastAsiaTheme="majorEastAsia" w:hAnsiTheme="majorHAnsi" w:cstheme="majorHAnsi"/>
          <w:kern w:val="0"/>
          <w14:ligatures w14:val="none"/>
        </w:rPr>
        <w:t xml:space="preserve"> </w:t>
      </w:r>
      <w:r w:rsidR="002455A5" w:rsidRPr="002455A5">
        <w:rPr>
          <w:rFonts w:asciiTheme="majorHAnsi" w:eastAsiaTheme="majorEastAsia" w:hAnsiTheme="majorHAnsi" w:cstheme="majorHAnsi"/>
          <w:i/>
          <w:iCs/>
          <w:kern w:val="0"/>
          <w14:ligatures w14:val="none"/>
        </w:rPr>
        <w:t>et al.,</w:t>
      </w:r>
      <w:r w:rsidR="002455A5">
        <w:rPr>
          <w:rFonts w:asciiTheme="majorHAnsi" w:eastAsiaTheme="majorEastAsia" w:hAnsiTheme="majorHAnsi" w:cstheme="majorHAnsi"/>
          <w:kern w:val="0"/>
          <w14:ligatures w14:val="none"/>
        </w:rPr>
        <w:t xml:space="preserve"> 2023</w:t>
      </w:r>
      <w:r w:rsidR="00EE131C" w:rsidRPr="008D5E96">
        <w:rPr>
          <w:rFonts w:asciiTheme="majorHAnsi" w:eastAsiaTheme="majorEastAsia" w:hAnsiTheme="majorHAnsi" w:cstheme="majorHAnsi"/>
          <w:kern w:val="0"/>
          <w14:ligatures w14:val="none"/>
        </w:rPr>
        <w:t>). Accountability is deemed necessary to parties that are affected in one way or another by a decision or actions undertaken by an institution, organization or state relating to food security (</w:t>
      </w:r>
      <w:r w:rsidR="002455A5">
        <w:rPr>
          <w:rFonts w:asciiTheme="majorHAnsi" w:eastAsiaTheme="majorEastAsia" w:hAnsiTheme="majorHAnsi" w:cstheme="majorHAnsi"/>
          <w:kern w:val="0"/>
          <w14:ligatures w14:val="none"/>
        </w:rPr>
        <w:t>Amadala, 2023</w:t>
      </w:r>
      <w:r w:rsidR="00EE131C" w:rsidRPr="008D5E96">
        <w:rPr>
          <w:rFonts w:asciiTheme="majorHAnsi" w:eastAsiaTheme="majorEastAsia" w:hAnsiTheme="majorHAnsi" w:cstheme="majorHAnsi"/>
          <w:kern w:val="0"/>
          <w14:ligatures w14:val="none"/>
        </w:rPr>
        <w:t xml:space="preserve">). </w:t>
      </w:r>
      <w:r w:rsidR="000E1570">
        <w:rPr>
          <w:rFonts w:asciiTheme="majorHAnsi" w:eastAsiaTheme="majorEastAsia" w:hAnsiTheme="majorHAnsi" w:cstheme="majorHAnsi"/>
          <w:kern w:val="0"/>
          <w14:ligatures w14:val="none"/>
        </w:rPr>
        <w:t>However, g</w:t>
      </w:r>
      <w:r w:rsidR="00EE131C" w:rsidRPr="008D5E96">
        <w:rPr>
          <w:rFonts w:asciiTheme="majorHAnsi" w:eastAsiaTheme="majorEastAsia" w:hAnsiTheme="majorHAnsi" w:cstheme="majorHAnsi"/>
          <w:kern w:val="0"/>
          <w14:ligatures w14:val="none"/>
        </w:rPr>
        <w:t xml:space="preserve">ood governance in Kenya has been seen as unachievable in its totality thus food security has continued to deteriorate, a development that poses a serious threat to </w:t>
      </w:r>
      <w:r w:rsidR="00F96279">
        <w:rPr>
          <w:rFonts w:asciiTheme="majorHAnsi" w:eastAsiaTheme="majorEastAsia" w:hAnsiTheme="majorHAnsi" w:cstheme="majorHAnsi"/>
          <w:kern w:val="0"/>
          <w14:ligatures w14:val="none"/>
        </w:rPr>
        <w:t xml:space="preserve">the </w:t>
      </w:r>
      <w:r w:rsidR="00EE131C" w:rsidRPr="008D5E96">
        <w:rPr>
          <w:rFonts w:asciiTheme="majorHAnsi" w:eastAsiaTheme="majorEastAsia" w:hAnsiTheme="majorHAnsi" w:cstheme="majorHAnsi"/>
          <w:kern w:val="0"/>
          <w14:ligatures w14:val="none"/>
        </w:rPr>
        <w:t xml:space="preserve">health status </w:t>
      </w:r>
      <w:r w:rsidR="00F96279">
        <w:rPr>
          <w:rFonts w:asciiTheme="majorHAnsi" w:eastAsiaTheme="majorEastAsia" w:hAnsiTheme="majorHAnsi" w:cstheme="majorHAnsi"/>
          <w:kern w:val="0"/>
          <w14:ligatures w14:val="none"/>
        </w:rPr>
        <w:t xml:space="preserve">of households and stability of the Kenyan government </w:t>
      </w:r>
      <w:r w:rsidR="005F66CD" w:rsidRPr="008D5E96">
        <w:rPr>
          <w:rFonts w:asciiTheme="majorHAnsi" w:eastAsiaTheme="majorEastAsia" w:hAnsiTheme="majorHAnsi" w:cstheme="majorHAnsi"/>
          <w:kern w:val="0"/>
          <w14:ligatures w14:val="none"/>
        </w:rPr>
        <w:t>(</w:t>
      </w:r>
      <w:bookmarkStart w:id="36" w:name="_Hlk189819602"/>
      <w:r w:rsidR="002455A5" w:rsidRPr="002455A5">
        <w:rPr>
          <w:rFonts w:asciiTheme="majorHAnsi" w:eastAsiaTheme="majorEastAsia" w:hAnsiTheme="majorHAnsi" w:cstheme="majorHAnsi"/>
          <w:kern w:val="0"/>
          <w14:ligatures w14:val="none"/>
        </w:rPr>
        <w:t>Pawlak</w:t>
      </w:r>
      <w:r w:rsidR="00671A73">
        <w:rPr>
          <w:rFonts w:asciiTheme="majorHAnsi" w:eastAsiaTheme="majorEastAsia" w:hAnsiTheme="majorHAnsi" w:cstheme="majorHAnsi"/>
          <w:kern w:val="0"/>
          <w14:ligatures w14:val="none"/>
        </w:rPr>
        <w:t xml:space="preserve"> &amp; </w:t>
      </w:r>
      <w:r w:rsidR="002455A5" w:rsidRPr="002455A5">
        <w:rPr>
          <w:rFonts w:asciiTheme="majorHAnsi" w:eastAsiaTheme="majorEastAsia" w:hAnsiTheme="majorHAnsi" w:cstheme="majorHAnsi"/>
          <w:kern w:val="0"/>
          <w14:ligatures w14:val="none"/>
        </w:rPr>
        <w:t>Ko</w:t>
      </w:r>
      <w:r w:rsidR="002455A5" w:rsidRPr="002455A5">
        <w:rPr>
          <w:rFonts w:asciiTheme="majorHAnsi" w:eastAsiaTheme="majorEastAsia" w:hAnsiTheme="majorHAnsi" w:cstheme="majorHAnsi" w:hint="eastAsia"/>
          <w:kern w:val="0"/>
          <w14:ligatures w14:val="none"/>
        </w:rPr>
        <w:t>ł</w:t>
      </w:r>
      <w:r w:rsidR="002455A5" w:rsidRPr="002455A5">
        <w:rPr>
          <w:rFonts w:asciiTheme="majorHAnsi" w:eastAsiaTheme="majorEastAsia" w:hAnsiTheme="majorHAnsi" w:cstheme="majorHAnsi"/>
          <w:kern w:val="0"/>
          <w14:ligatures w14:val="none"/>
        </w:rPr>
        <w:t>odziejczak</w:t>
      </w:r>
      <w:r w:rsidR="002455A5">
        <w:rPr>
          <w:rFonts w:asciiTheme="majorHAnsi" w:eastAsiaTheme="majorEastAsia" w:hAnsiTheme="majorHAnsi" w:cstheme="majorHAnsi"/>
          <w:kern w:val="0"/>
          <w14:ligatures w14:val="none"/>
        </w:rPr>
        <w:t xml:space="preserve">, </w:t>
      </w:r>
      <w:r w:rsidR="002455A5" w:rsidRPr="002455A5">
        <w:rPr>
          <w:rFonts w:asciiTheme="majorHAnsi" w:eastAsiaTheme="majorEastAsia" w:hAnsiTheme="majorHAnsi" w:cstheme="majorHAnsi"/>
          <w:kern w:val="0"/>
          <w14:ligatures w14:val="none"/>
        </w:rPr>
        <w:t>2020</w:t>
      </w:r>
      <w:bookmarkEnd w:id="36"/>
      <w:r w:rsidR="005F66CD" w:rsidRPr="008D5E96">
        <w:rPr>
          <w:rFonts w:asciiTheme="majorHAnsi" w:eastAsiaTheme="majorEastAsia" w:hAnsiTheme="majorHAnsi" w:cstheme="majorHAnsi"/>
          <w:kern w:val="0"/>
          <w14:ligatures w14:val="none"/>
        </w:rPr>
        <w:t>)</w:t>
      </w:r>
      <w:r w:rsidR="00702145" w:rsidRPr="008D5E96">
        <w:rPr>
          <w:rFonts w:asciiTheme="majorHAnsi" w:eastAsiaTheme="majorEastAsia" w:hAnsiTheme="majorHAnsi" w:cstheme="majorHAnsi"/>
          <w:kern w:val="0"/>
          <w14:ligatures w14:val="none"/>
        </w:rPr>
        <w:t xml:space="preserve">. As this </w:t>
      </w:r>
      <w:r w:rsidR="00F96279">
        <w:rPr>
          <w:rFonts w:asciiTheme="majorHAnsi" w:eastAsiaTheme="majorEastAsia" w:hAnsiTheme="majorHAnsi" w:cstheme="majorHAnsi"/>
          <w:kern w:val="0"/>
          <w14:ligatures w14:val="none"/>
        </w:rPr>
        <w:t xml:space="preserve">study </w:t>
      </w:r>
      <w:r w:rsidR="005F66CD" w:rsidRPr="008D5E96">
        <w:rPr>
          <w:rFonts w:asciiTheme="majorHAnsi" w:eastAsiaTheme="majorEastAsia" w:hAnsiTheme="majorHAnsi" w:cstheme="majorHAnsi"/>
          <w:kern w:val="0"/>
          <w14:ligatures w14:val="none"/>
        </w:rPr>
        <w:t xml:space="preserve">discloses that governance remains a significant </w:t>
      </w:r>
      <w:r w:rsidR="00AD342B" w:rsidRPr="008D5E96">
        <w:rPr>
          <w:rFonts w:asciiTheme="majorHAnsi" w:eastAsiaTheme="majorEastAsia" w:hAnsiTheme="majorHAnsi" w:cstheme="majorHAnsi"/>
          <w:kern w:val="0"/>
          <w14:ligatures w14:val="none"/>
        </w:rPr>
        <w:t xml:space="preserve">(β=0.62, p&lt;0.001, n=240) </w:t>
      </w:r>
      <w:r w:rsidR="005F66CD" w:rsidRPr="008D5E96">
        <w:rPr>
          <w:rFonts w:asciiTheme="majorHAnsi" w:eastAsiaTheme="majorEastAsia" w:hAnsiTheme="majorHAnsi" w:cstheme="majorHAnsi"/>
          <w:kern w:val="0"/>
          <w14:ligatures w14:val="none"/>
        </w:rPr>
        <w:t>component of food security</w:t>
      </w:r>
      <w:r w:rsidR="00EE2404" w:rsidRPr="008D5E96">
        <w:rPr>
          <w:rFonts w:asciiTheme="majorHAnsi" w:eastAsiaTheme="majorEastAsia" w:hAnsiTheme="majorHAnsi" w:cstheme="majorHAnsi"/>
          <w:kern w:val="0"/>
          <w14:ligatures w14:val="none"/>
        </w:rPr>
        <w:t>, its important for it to be integrated with democracy and green energy to have a significant impact to its citizens</w:t>
      </w:r>
      <w:r w:rsidR="00CD4B94" w:rsidRPr="008D5E96">
        <w:rPr>
          <w:rFonts w:asciiTheme="majorHAnsi" w:eastAsiaTheme="majorEastAsia" w:hAnsiTheme="majorHAnsi" w:cstheme="majorHAnsi"/>
          <w:kern w:val="0"/>
          <w14:ligatures w14:val="none"/>
        </w:rPr>
        <w:t xml:space="preserve">. </w:t>
      </w:r>
      <w:r w:rsidR="00F96279">
        <w:rPr>
          <w:rFonts w:asciiTheme="majorHAnsi" w:eastAsiaTheme="majorEastAsia" w:hAnsiTheme="majorHAnsi" w:cstheme="majorHAnsi"/>
          <w:kern w:val="0"/>
          <w14:ligatures w14:val="none"/>
        </w:rPr>
        <w:t>Since, c</w:t>
      </w:r>
      <w:r w:rsidR="00CD4B94" w:rsidRPr="008D5E96">
        <w:rPr>
          <w:rFonts w:asciiTheme="majorHAnsi" w:eastAsiaTheme="majorEastAsia" w:hAnsiTheme="majorHAnsi" w:cstheme="majorHAnsi"/>
          <w:kern w:val="0"/>
          <w14:ligatures w14:val="none"/>
        </w:rPr>
        <w:t xml:space="preserve">hronic food insecurity has become the norm in Kenyan households, a situation that is blamed on the </w:t>
      </w:r>
      <w:r w:rsidR="00671A73" w:rsidRPr="008D5E96">
        <w:rPr>
          <w:rFonts w:asciiTheme="majorHAnsi" w:eastAsiaTheme="majorEastAsia" w:hAnsiTheme="majorHAnsi" w:cstheme="majorHAnsi"/>
          <w:kern w:val="0"/>
          <w14:ligatures w14:val="none"/>
        </w:rPr>
        <w:t>country ‘</w:t>
      </w:r>
      <w:r w:rsidR="00CD4B94" w:rsidRPr="008D5E96">
        <w:rPr>
          <w:rFonts w:asciiTheme="majorHAnsi" w:eastAsiaTheme="majorEastAsia" w:hAnsiTheme="majorHAnsi" w:cstheme="majorHAnsi"/>
          <w:kern w:val="0"/>
          <w14:ligatures w14:val="none"/>
        </w:rPr>
        <w:t xml:space="preserve">s rapid population growth rate estimated at 3.2% coupled with the inability of </w:t>
      </w:r>
      <w:r w:rsidR="00F96279">
        <w:rPr>
          <w:rFonts w:asciiTheme="majorHAnsi" w:eastAsiaTheme="majorEastAsia" w:hAnsiTheme="majorHAnsi" w:cstheme="majorHAnsi"/>
          <w:kern w:val="0"/>
          <w14:ligatures w14:val="none"/>
        </w:rPr>
        <w:t xml:space="preserve">the government to provide basic resources and services to its’ </w:t>
      </w:r>
      <w:r w:rsidR="00CD4B94" w:rsidRPr="008D5E96">
        <w:rPr>
          <w:rFonts w:asciiTheme="majorHAnsi" w:eastAsiaTheme="majorEastAsia" w:hAnsiTheme="majorHAnsi" w:cstheme="majorHAnsi"/>
          <w:kern w:val="0"/>
          <w14:ligatures w14:val="none"/>
        </w:rPr>
        <w:t>people (</w:t>
      </w:r>
      <w:bookmarkStart w:id="37" w:name="_Hlk189819415"/>
      <w:r w:rsidR="00671A73" w:rsidRPr="007D15EB">
        <w:rPr>
          <w:rFonts w:asciiTheme="majorHAnsi" w:eastAsiaTheme="majorEastAsia" w:hAnsiTheme="majorHAnsi" w:cstheme="majorHAnsi"/>
          <w:kern w:val="0"/>
          <w14:ligatures w14:val="none"/>
        </w:rPr>
        <w:t>Wezel</w:t>
      </w:r>
      <w:bookmarkEnd w:id="37"/>
      <w:r w:rsidR="00671A73" w:rsidRPr="003C2C41">
        <w:rPr>
          <w:rFonts w:asciiTheme="majorHAnsi" w:eastAsiaTheme="majorEastAsia" w:hAnsiTheme="majorHAnsi" w:cstheme="majorHAnsi"/>
          <w:i/>
          <w:iCs/>
          <w:kern w:val="0"/>
          <w14:ligatures w14:val="none"/>
        </w:rPr>
        <w:t xml:space="preserve"> et al., </w:t>
      </w:r>
      <w:r w:rsidR="00671A73">
        <w:rPr>
          <w:rFonts w:asciiTheme="majorHAnsi" w:eastAsiaTheme="majorEastAsia" w:hAnsiTheme="majorHAnsi" w:cstheme="majorHAnsi"/>
          <w:kern w:val="0"/>
          <w14:ligatures w14:val="none"/>
        </w:rPr>
        <w:t>2020</w:t>
      </w:r>
      <w:r w:rsidR="00CD4B94" w:rsidRPr="008D5E96">
        <w:rPr>
          <w:rFonts w:asciiTheme="majorHAnsi" w:eastAsiaTheme="majorEastAsia" w:hAnsiTheme="majorHAnsi" w:cstheme="majorHAnsi"/>
          <w:kern w:val="0"/>
          <w14:ligatures w14:val="none"/>
        </w:rPr>
        <w:t xml:space="preserve">). However bad policies, particularly in the agricultural sector, have taken a huge toll on the </w:t>
      </w:r>
      <w:r w:rsidR="00F96279">
        <w:rPr>
          <w:rFonts w:asciiTheme="majorHAnsi" w:eastAsiaTheme="majorEastAsia" w:hAnsiTheme="majorHAnsi" w:cstheme="majorHAnsi"/>
          <w:kern w:val="0"/>
          <w14:ligatures w14:val="none"/>
        </w:rPr>
        <w:t xml:space="preserve">household </w:t>
      </w:r>
      <w:r w:rsidR="00CD4B94" w:rsidRPr="008D5E96">
        <w:rPr>
          <w:rFonts w:asciiTheme="majorHAnsi" w:eastAsiaTheme="majorEastAsia" w:hAnsiTheme="majorHAnsi" w:cstheme="majorHAnsi"/>
          <w:kern w:val="0"/>
          <w14:ligatures w14:val="none"/>
        </w:rPr>
        <w:t>economy, with serious consequences on national development</w:t>
      </w:r>
      <w:r w:rsidR="00972CDC" w:rsidRPr="008D5E96">
        <w:rPr>
          <w:rFonts w:asciiTheme="majorHAnsi" w:eastAsiaTheme="majorEastAsia" w:hAnsiTheme="majorHAnsi" w:cstheme="majorHAnsi"/>
          <w:kern w:val="0"/>
          <w14:ligatures w14:val="none"/>
        </w:rPr>
        <w:t xml:space="preserve"> (</w:t>
      </w:r>
      <w:bookmarkStart w:id="38" w:name="_Hlk189819046"/>
      <w:r w:rsidR="00671A73" w:rsidRPr="007D15EB">
        <w:rPr>
          <w:rFonts w:asciiTheme="majorHAnsi" w:eastAsiaTheme="majorEastAsia" w:hAnsiTheme="majorHAnsi" w:cstheme="majorHAnsi"/>
          <w:kern w:val="0"/>
          <w14:ligatures w14:val="none"/>
        </w:rPr>
        <w:t>De Bruin, Dengerink</w:t>
      </w:r>
      <w:r w:rsidR="003C2C41">
        <w:rPr>
          <w:rFonts w:asciiTheme="majorHAnsi" w:eastAsiaTheme="majorEastAsia" w:hAnsiTheme="majorHAnsi" w:cstheme="majorHAnsi"/>
          <w:kern w:val="0"/>
          <w14:ligatures w14:val="none"/>
        </w:rPr>
        <w:t xml:space="preserve"> &amp; V</w:t>
      </w:r>
      <w:r w:rsidR="00671A73" w:rsidRPr="007D15EB">
        <w:rPr>
          <w:rFonts w:asciiTheme="majorHAnsi" w:eastAsiaTheme="majorEastAsia" w:hAnsiTheme="majorHAnsi" w:cstheme="majorHAnsi"/>
          <w:kern w:val="0"/>
          <w14:ligatures w14:val="none"/>
        </w:rPr>
        <w:t>an Vliet</w:t>
      </w:r>
      <w:r w:rsidR="003C2C41">
        <w:rPr>
          <w:rFonts w:asciiTheme="majorHAnsi" w:eastAsiaTheme="majorEastAsia" w:hAnsiTheme="majorHAnsi" w:cstheme="majorHAnsi"/>
          <w:kern w:val="0"/>
          <w14:ligatures w14:val="none"/>
        </w:rPr>
        <w:t xml:space="preserve">, </w:t>
      </w:r>
      <w:r w:rsidR="00671A73" w:rsidRPr="007D15EB">
        <w:rPr>
          <w:rFonts w:asciiTheme="majorHAnsi" w:eastAsiaTheme="majorEastAsia" w:hAnsiTheme="majorHAnsi" w:cstheme="majorHAnsi"/>
          <w:kern w:val="0"/>
          <w14:ligatures w14:val="none"/>
        </w:rPr>
        <w:t>2021</w:t>
      </w:r>
      <w:bookmarkEnd w:id="38"/>
      <w:r w:rsidR="00972CDC" w:rsidRPr="008D5E96">
        <w:rPr>
          <w:rFonts w:asciiTheme="majorHAnsi" w:eastAsiaTheme="majorEastAsia" w:hAnsiTheme="majorHAnsi" w:cstheme="majorHAnsi"/>
          <w:kern w:val="0"/>
          <w14:ligatures w14:val="none"/>
        </w:rPr>
        <w:t>)</w:t>
      </w:r>
      <w:r w:rsidR="00CD4B94" w:rsidRPr="008D5E96">
        <w:rPr>
          <w:rFonts w:asciiTheme="majorHAnsi" w:eastAsiaTheme="majorEastAsia" w:hAnsiTheme="majorHAnsi" w:cstheme="majorHAnsi"/>
          <w:kern w:val="0"/>
          <w14:ligatures w14:val="none"/>
        </w:rPr>
        <w:t xml:space="preserve">. Worst among the bad policies affecting the agricultural sector is </w:t>
      </w:r>
      <w:r w:rsidR="00364F3E" w:rsidRPr="008D5E96">
        <w:rPr>
          <w:rFonts w:asciiTheme="majorHAnsi" w:eastAsiaTheme="majorEastAsia" w:hAnsiTheme="majorHAnsi" w:cstheme="majorHAnsi"/>
          <w:kern w:val="0"/>
          <w14:ligatures w14:val="none"/>
        </w:rPr>
        <w:t>government’s</w:t>
      </w:r>
      <w:r w:rsidR="00CD4B94" w:rsidRPr="008D5E96">
        <w:rPr>
          <w:rFonts w:asciiTheme="majorHAnsi" w:eastAsiaTheme="majorEastAsia" w:hAnsiTheme="majorHAnsi" w:cstheme="majorHAnsi"/>
          <w:kern w:val="0"/>
          <w14:ligatures w14:val="none"/>
        </w:rPr>
        <w:t xml:space="preserve"> insensitivity to the needs of the rural areas</w:t>
      </w:r>
      <w:r w:rsidR="00972CDC" w:rsidRPr="008D5E96">
        <w:rPr>
          <w:rFonts w:asciiTheme="majorHAnsi" w:eastAsiaTheme="majorEastAsia" w:hAnsiTheme="majorHAnsi" w:cstheme="majorHAnsi"/>
          <w:kern w:val="0"/>
          <w14:ligatures w14:val="none"/>
        </w:rPr>
        <w:t xml:space="preserve"> such as </w:t>
      </w:r>
      <w:r w:rsidR="00972CDC" w:rsidRPr="008D5E96">
        <w:rPr>
          <w:rFonts w:asciiTheme="majorHAnsi" w:eastAsiaTheme="majorEastAsia" w:hAnsiTheme="majorHAnsi" w:cstheme="majorHAnsi"/>
          <w:kern w:val="0"/>
          <w14:ligatures w14:val="none"/>
        </w:rPr>
        <w:lastRenderedPageBreak/>
        <w:t>Homabay County (</w:t>
      </w:r>
      <w:r w:rsidR="003C2C41" w:rsidRPr="003C2C41">
        <w:rPr>
          <w:rFonts w:asciiTheme="majorHAnsi" w:eastAsiaTheme="majorEastAsia" w:hAnsiTheme="majorHAnsi" w:cstheme="majorHAnsi"/>
          <w:kern w:val="0"/>
          <w14:ligatures w14:val="none"/>
        </w:rPr>
        <w:t>KNBS and ICF</w:t>
      </w:r>
      <w:r w:rsidR="003C2C41">
        <w:rPr>
          <w:rFonts w:asciiTheme="majorHAnsi" w:eastAsiaTheme="majorEastAsia" w:hAnsiTheme="majorHAnsi" w:cstheme="majorHAnsi"/>
          <w:kern w:val="0"/>
          <w14:ligatures w14:val="none"/>
        </w:rPr>
        <w:t>, 20</w:t>
      </w:r>
      <w:r w:rsidR="003C2C41" w:rsidRPr="003C2C41">
        <w:rPr>
          <w:rFonts w:asciiTheme="majorHAnsi" w:eastAsiaTheme="majorEastAsia" w:hAnsiTheme="majorHAnsi" w:cstheme="majorHAnsi"/>
          <w:kern w:val="0"/>
          <w14:ligatures w14:val="none"/>
        </w:rPr>
        <w:t>23</w:t>
      </w:r>
      <w:r w:rsidR="00972CDC" w:rsidRPr="008D5E96">
        <w:rPr>
          <w:rFonts w:asciiTheme="majorHAnsi" w:eastAsiaTheme="majorEastAsia" w:hAnsiTheme="majorHAnsi" w:cstheme="majorHAnsi"/>
          <w:kern w:val="0"/>
          <w14:ligatures w14:val="none"/>
        </w:rPr>
        <w:t>).</w:t>
      </w:r>
      <w:r w:rsidR="003C2C41">
        <w:rPr>
          <w:rFonts w:asciiTheme="majorHAnsi" w:eastAsiaTheme="majorEastAsia" w:hAnsiTheme="majorHAnsi" w:cstheme="majorHAnsi"/>
          <w:kern w:val="0"/>
          <w14:ligatures w14:val="none"/>
        </w:rPr>
        <w:t xml:space="preserve"> </w:t>
      </w:r>
      <w:r w:rsidR="00972CDC" w:rsidRPr="008D5E96">
        <w:rPr>
          <w:rFonts w:asciiTheme="majorHAnsi" w:eastAsiaTheme="majorEastAsia" w:hAnsiTheme="majorHAnsi" w:cstheme="majorHAnsi"/>
          <w:kern w:val="0"/>
          <w14:ligatures w14:val="none"/>
        </w:rPr>
        <w:t>Democracy which also significantly affects food security at (β=0.60, p&lt;0.001, n=240)</w:t>
      </w:r>
      <w:r w:rsidR="00364F3E" w:rsidRPr="008D5E96">
        <w:rPr>
          <w:rFonts w:asciiTheme="majorHAnsi" w:eastAsiaTheme="majorEastAsia" w:hAnsiTheme="majorHAnsi" w:cstheme="majorHAnsi"/>
          <w:kern w:val="0"/>
          <w14:ligatures w14:val="none"/>
        </w:rPr>
        <w:t xml:space="preserve"> as </w:t>
      </w:r>
      <w:r w:rsidR="00B5178D" w:rsidRPr="008D5E96">
        <w:rPr>
          <w:rFonts w:asciiTheme="majorHAnsi" w:eastAsiaTheme="majorEastAsia" w:hAnsiTheme="majorHAnsi" w:cstheme="majorHAnsi"/>
          <w:kern w:val="0"/>
          <w14:ligatures w14:val="none"/>
        </w:rPr>
        <w:t>a critical</w:t>
      </w:r>
      <w:r w:rsidR="00364F3E" w:rsidRPr="008D5E96">
        <w:rPr>
          <w:rFonts w:asciiTheme="majorHAnsi" w:eastAsiaTheme="majorEastAsia" w:hAnsiTheme="majorHAnsi" w:cstheme="majorHAnsi"/>
          <w:kern w:val="0"/>
          <w14:ligatures w14:val="none"/>
        </w:rPr>
        <w:t xml:space="preserve"> determinant of health and well-being that not only threatens individual dignity but also undermines the foundational principles which advocate for equity and justice in food security matters. Thus, we argue that a democratic institutional environment, due to its intrinsic nature based on representation mechanisms is more suitable to foster a variety of "good" social outcomes, including food security. In this respect, as pointed out by Harris (2014), political institutions can be characterised by formally democratic electoral mechanisms that affects sustainability of food security. On the one hand, positions stemming from Sen's approach stress that the mechanisms that would prevent food insecurity in democratic countries do not apply to governance (Burchi</w:t>
      </w:r>
      <w:r w:rsidR="00C52396">
        <w:rPr>
          <w:rFonts w:asciiTheme="majorHAnsi" w:eastAsiaTheme="majorEastAsia" w:hAnsiTheme="majorHAnsi" w:cstheme="majorHAnsi"/>
          <w:kern w:val="0"/>
          <w14:ligatures w14:val="none"/>
        </w:rPr>
        <w:t xml:space="preserve">, </w:t>
      </w:r>
      <w:r w:rsidR="00364F3E" w:rsidRPr="008D5E96">
        <w:rPr>
          <w:rFonts w:asciiTheme="majorHAnsi" w:eastAsiaTheme="majorEastAsia" w:hAnsiTheme="majorHAnsi" w:cstheme="majorHAnsi"/>
          <w:kern w:val="0"/>
          <w14:ligatures w14:val="none"/>
        </w:rPr>
        <w:t xml:space="preserve">2010). On the other hand, Harris (2014) finds that variables measuring the procedural functioning of democracy are not connected to levels of food security in Kenya, whereas the protection of civil liberties is associated with improved food security. In addition, </w:t>
      </w:r>
      <w:r w:rsidR="00C52396">
        <w:rPr>
          <w:rFonts w:asciiTheme="majorHAnsi" w:eastAsiaTheme="majorEastAsia" w:hAnsiTheme="majorHAnsi" w:cstheme="majorHAnsi"/>
          <w:kern w:val="0"/>
          <w14:ligatures w14:val="none"/>
        </w:rPr>
        <w:t>(</w:t>
      </w:r>
      <w:r w:rsidR="00364F3E" w:rsidRPr="008D5E96">
        <w:rPr>
          <w:rFonts w:asciiTheme="majorHAnsi" w:eastAsiaTheme="majorEastAsia" w:hAnsiTheme="majorHAnsi" w:cstheme="majorHAnsi"/>
          <w:kern w:val="0"/>
          <w14:ligatures w14:val="none"/>
        </w:rPr>
        <w:t>Haddad</w:t>
      </w:r>
      <w:r w:rsidR="00C52396">
        <w:rPr>
          <w:rFonts w:asciiTheme="majorHAnsi" w:eastAsiaTheme="majorEastAsia" w:hAnsiTheme="majorHAnsi" w:cstheme="majorHAnsi"/>
          <w:kern w:val="0"/>
          <w14:ligatures w14:val="none"/>
        </w:rPr>
        <w:t xml:space="preserve"> </w:t>
      </w:r>
      <w:r w:rsidR="00C52396" w:rsidRPr="00C52396">
        <w:rPr>
          <w:rFonts w:asciiTheme="majorHAnsi" w:eastAsiaTheme="majorEastAsia" w:hAnsiTheme="majorHAnsi" w:cstheme="majorHAnsi"/>
          <w:i/>
          <w:iCs/>
          <w:kern w:val="0"/>
          <w14:ligatures w14:val="none"/>
        </w:rPr>
        <w:t>et al.,</w:t>
      </w:r>
      <w:r w:rsidR="00C52396">
        <w:rPr>
          <w:rFonts w:asciiTheme="majorHAnsi" w:eastAsiaTheme="majorEastAsia" w:hAnsiTheme="majorHAnsi" w:cstheme="majorHAnsi"/>
          <w:kern w:val="0"/>
          <w14:ligatures w14:val="none"/>
        </w:rPr>
        <w:t xml:space="preserve"> </w:t>
      </w:r>
      <w:r w:rsidR="00364F3E" w:rsidRPr="008D5E96">
        <w:rPr>
          <w:rFonts w:asciiTheme="majorHAnsi" w:eastAsiaTheme="majorEastAsia" w:hAnsiTheme="majorHAnsi" w:cstheme="majorHAnsi"/>
          <w:kern w:val="0"/>
          <w14:ligatures w14:val="none"/>
        </w:rPr>
        <w:t>2015) investigate</w:t>
      </w:r>
      <w:r w:rsidR="002F7AF8" w:rsidRPr="008D5E96">
        <w:rPr>
          <w:rFonts w:asciiTheme="majorHAnsi" w:eastAsiaTheme="majorEastAsia" w:hAnsiTheme="majorHAnsi" w:cstheme="majorHAnsi"/>
          <w:kern w:val="0"/>
          <w14:ligatures w14:val="none"/>
        </w:rPr>
        <w:t>d</w:t>
      </w:r>
      <w:r w:rsidR="00364F3E" w:rsidRPr="008D5E96">
        <w:rPr>
          <w:rFonts w:asciiTheme="majorHAnsi" w:eastAsiaTheme="majorEastAsia" w:hAnsiTheme="majorHAnsi" w:cstheme="majorHAnsi"/>
          <w:kern w:val="0"/>
          <w14:ligatures w14:val="none"/>
        </w:rPr>
        <w:t xml:space="preserve"> the determinants of</w:t>
      </w:r>
      <w:r w:rsidR="002F7AF8" w:rsidRPr="008D5E96">
        <w:rPr>
          <w:rFonts w:asciiTheme="majorHAnsi" w:eastAsiaTheme="majorEastAsia" w:hAnsiTheme="majorHAnsi" w:cstheme="majorHAnsi"/>
          <w:kern w:val="0"/>
          <w14:ligatures w14:val="none"/>
        </w:rPr>
        <w:t xml:space="preserve"> food insecurity which reported democracy as a s</w:t>
      </w:r>
      <w:r w:rsidR="00364F3E" w:rsidRPr="008D5E96">
        <w:rPr>
          <w:rFonts w:asciiTheme="majorHAnsi" w:eastAsiaTheme="majorEastAsia" w:hAnsiTheme="majorHAnsi" w:cstheme="majorHAnsi"/>
          <w:kern w:val="0"/>
          <w14:ligatures w14:val="none"/>
        </w:rPr>
        <w:t>ignificant indicator in a cross-country perspective</w:t>
      </w:r>
      <w:r w:rsidR="002F7AF8" w:rsidRPr="008D5E96">
        <w:rPr>
          <w:rFonts w:asciiTheme="majorHAnsi" w:eastAsiaTheme="majorEastAsia" w:hAnsiTheme="majorHAnsi" w:cstheme="majorHAnsi"/>
          <w:kern w:val="0"/>
          <w14:ligatures w14:val="none"/>
        </w:rPr>
        <w:t xml:space="preserve">. Thus, </w:t>
      </w:r>
      <w:r w:rsidR="00364F3E" w:rsidRPr="008D5E96">
        <w:rPr>
          <w:rFonts w:asciiTheme="majorHAnsi" w:eastAsiaTheme="majorEastAsia" w:hAnsiTheme="majorHAnsi" w:cstheme="majorHAnsi"/>
          <w:kern w:val="0"/>
          <w14:ligatures w14:val="none"/>
        </w:rPr>
        <w:t>democratic institutions activate positive outcomes in food security due to electoral competition</w:t>
      </w:r>
      <w:r w:rsidR="002F7AF8" w:rsidRPr="008D5E96">
        <w:rPr>
          <w:rFonts w:asciiTheme="majorHAnsi" w:eastAsiaTheme="majorEastAsia" w:hAnsiTheme="majorHAnsi" w:cstheme="majorHAnsi"/>
          <w:kern w:val="0"/>
          <w14:ligatures w14:val="none"/>
        </w:rPr>
        <w:t xml:space="preserve"> which are expected to </w:t>
      </w:r>
      <w:r w:rsidR="00364F3E" w:rsidRPr="008D5E96">
        <w:rPr>
          <w:rFonts w:asciiTheme="majorHAnsi" w:eastAsiaTheme="majorEastAsia" w:hAnsiTheme="majorHAnsi" w:cstheme="majorHAnsi"/>
          <w:kern w:val="0"/>
          <w14:ligatures w14:val="none"/>
        </w:rPr>
        <w:t>foster leaders who prioritise food security in their political agenda and rejecting non-responsive elites</w:t>
      </w:r>
      <w:r w:rsidR="002F7AF8" w:rsidRPr="008D5E96">
        <w:rPr>
          <w:rFonts w:asciiTheme="majorHAnsi" w:eastAsiaTheme="majorEastAsia" w:hAnsiTheme="majorHAnsi" w:cstheme="majorHAnsi"/>
          <w:kern w:val="0"/>
          <w14:ligatures w14:val="none"/>
        </w:rPr>
        <w:t xml:space="preserve"> (</w:t>
      </w:r>
      <w:r w:rsidR="00C52396">
        <w:rPr>
          <w:rFonts w:asciiTheme="majorHAnsi" w:eastAsiaTheme="majorEastAsia" w:hAnsiTheme="majorHAnsi" w:cstheme="majorHAnsi"/>
          <w:kern w:val="0"/>
          <w14:ligatures w14:val="none"/>
        </w:rPr>
        <w:t>FAO, 2022</w:t>
      </w:r>
      <w:r w:rsidR="002F7AF8" w:rsidRPr="008D5E96">
        <w:rPr>
          <w:rFonts w:asciiTheme="majorHAnsi" w:eastAsiaTheme="majorEastAsia" w:hAnsiTheme="majorHAnsi" w:cstheme="majorHAnsi"/>
          <w:kern w:val="0"/>
          <w14:ligatures w14:val="none"/>
        </w:rPr>
        <w:t xml:space="preserve">). </w:t>
      </w:r>
      <w:r w:rsidR="00846AC1" w:rsidRPr="008D5E96">
        <w:rPr>
          <w:rFonts w:asciiTheme="majorHAnsi" w:eastAsiaTheme="majorEastAsia" w:hAnsiTheme="majorHAnsi" w:cstheme="majorHAnsi"/>
          <w:kern w:val="0"/>
          <w14:ligatures w14:val="none"/>
        </w:rPr>
        <w:t>In democratic societies, the expectation is that all citizens should have equal access to essential resources, including food</w:t>
      </w:r>
      <w:r w:rsidR="00813EC1" w:rsidRPr="008D5E96">
        <w:rPr>
          <w:rFonts w:asciiTheme="majorHAnsi" w:eastAsiaTheme="majorEastAsia" w:hAnsiTheme="majorHAnsi" w:cstheme="majorHAnsi"/>
          <w:kern w:val="0"/>
          <w14:ligatures w14:val="none"/>
        </w:rPr>
        <w:t xml:space="preserve"> (</w:t>
      </w:r>
      <w:r w:rsidR="00C52396" w:rsidRPr="00C52396">
        <w:rPr>
          <w:rFonts w:asciiTheme="majorHAnsi" w:eastAsiaTheme="majorEastAsia" w:hAnsiTheme="majorHAnsi" w:cstheme="majorHAnsi"/>
          <w:kern w:val="0"/>
          <w14:ligatures w14:val="none"/>
        </w:rPr>
        <w:t>Amadala, 2023</w:t>
      </w:r>
      <w:r w:rsidR="00813EC1" w:rsidRPr="008D5E96">
        <w:rPr>
          <w:rFonts w:asciiTheme="majorHAnsi" w:eastAsiaTheme="majorEastAsia" w:hAnsiTheme="majorHAnsi" w:cstheme="majorHAnsi"/>
          <w:kern w:val="0"/>
          <w14:ligatures w14:val="none"/>
        </w:rPr>
        <w:t>)</w:t>
      </w:r>
      <w:r w:rsidR="00846AC1" w:rsidRPr="008D5E96">
        <w:rPr>
          <w:rFonts w:asciiTheme="majorHAnsi" w:eastAsiaTheme="majorEastAsia" w:hAnsiTheme="majorHAnsi" w:cstheme="majorHAnsi"/>
          <w:kern w:val="0"/>
          <w14:ligatures w14:val="none"/>
        </w:rPr>
        <w:t>. However, the reality is starkly different. Marginalized communities frequently experience higher rates of food insecurity due to historical and ongoing discrimination, inadequate policy support and limited economic opportunities</w:t>
      </w:r>
      <w:r w:rsidR="00813EC1" w:rsidRPr="008D5E96">
        <w:rPr>
          <w:rFonts w:asciiTheme="majorHAnsi" w:eastAsiaTheme="majorEastAsia" w:hAnsiTheme="majorHAnsi" w:cstheme="majorHAnsi"/>
          <w:kern w:val="0"/>
          <w14:ligatures w14:val="none"/>
        </w:rPr>
        <w:t xml:space="preserve"> (</w:t>
      </w:r>
      <w:bookmarkStart w:id="39" w:name="_Hlk189823106"/>
      <w:bookmarkStart w:id="40" w:name="_Hlk189819525"/>
      <w:r w:rsidR="00C52396" w:rsidRPr="00C52396">
        <w:rPr>
          <w:rFonts w:asciiTheme="majorHAnsi" w:eastAsiaTheme="majorEastAsia" w:hAnsiTheme="majorHAnsi" w:cstheme="majorHAnsi"/>
          <w:kern w:val="0"/>
          <w14:ligatures w14:val="none"/>
        </w:rPr>
        <w:t>Cassimon, Fadare</w:t>
      </w:r>
      <w:r w:rsidR="00C52396">
        <w:rPr>
          <w:rFonts w:asciiTheme="majorHAnsi" w:eastAsiaTheme="majorEastAsia" w:hAnsiTheme="majorHAnsi" w:cstheme="majorHAnsi"/>
          <w:kern w:val="0"/>
          <w14:ligatures w14:val="none"/>
        </w:rPr>
        <w:t xml:space="preserve"> &amp; </w:t>
      </w:r>
      <w:r w:rsidR="00C52396" w:rsidRPr="00C52396">
        <w:rPr>
          <w:rFonts w:asciiTheme="majorHAnsi" w:eastAsiaTheme="majorEastAsia" w:hAnsiTheme="majorHAnsi" w:cstheme="majorHAnsi"/>
          <w:kern w:val="0"/>
          <w14:ligatures w14:val="none"/>
        </w:rPr>
        <w:t>Mavrotas, 2021</w:t>
      </w:r>
      <w:bookmarkEnd w:id="39"/>
      <w:r w:rsidR="00C52396" w:rsidRPr="00C52396">
        <w:rPr>
          <w:rFonts w:asciiTheme="majorHAnsi" w:eastAsiaTheme="majorEastAsia" w:hAnsiTheme="majorHAnsi" w:cstheme="majorHAnsi"/>
          <w:kern w:val="0"/>
          <w14:ligatures w14:val="none"/>
        </w:rPr>
        <w:t>)</w:t>
      </w:r>
      <w:bookmarkEnd w:id="40"/>
      <w:r w:rsidR="00C52396">
        <w:rPr>
          <w:rFonts w:asciiTheme="majorHAnsi" w:eastAsiaTheme="majorEastAsia" w:hAnsiTheme="majorHAnsi" w:cstheme="majorHAnsi"/>
          <w:kern w:val="0"/>
          <w14:ligatures w14:val="none"/>
        </w:rPr>
        <w:t xml:space="preserve">. </w:t>
      </w:r>
      <w:r w:rsidR="00846AC1" w:rsidRPr="008D5E96">
        <w:rPr>
          <w:rFonts w:asciiTheme="majorHAnsi" w:eastAsiaTheme="majorEastAsia" w:hAnsiTheme="majorHAnsi" w:cstheme="majorHAnsi"/>
          <w:kern w:val="0"/>
          <w14:ligatures w14:val="none"/>
        </w:rPr>
        <w:t xml:space="preserve">This situation creates a cycle of disadvantage that hinders </w:t>
      </w:r>
      <w:r w:rsidR="00813EC1" w:rsidRPr="008D5E96">
        <w:rPr>
          <w:rFonts w:asciiTheme="majorHAnsi" w:eastAsiaTheme="majorEastAsia" w:hAnsiTheme="majorHAnsi" w:cstheme="majorHAnsi"/>
          <w:kern w:val="0"/>
          <w14:ligatures w14:val="none"/>
        </w:rPr>
        <w:t>food security and exacerbates existing inequalities. The significa</w:t>
      </w:r>
      <w:r w:rsidR="00FF0924" w:rsidRPr="008D5E96">
        <w:rPr>
          <w:rFonts w:asciiTheme="majorHAnsi" w:eastAsiaTheme="majorEastAsia" w:hAnsiTheme="majorHAnsi" w:cstheme="majorHAnsi"/>
          <w:kern w:val="0"/>
          <w14:ligatures w14:val="none"/>
        </w:rPr>
        <w:t>nt impact that</w:t>
      </w:r>
      <w:r w:rsidR="00FF0924" w:rsidRPr="008D5E96">
        <w:rPr>
          <w:rFonts w:asciiTheme="majorHAnsi" w:hAnsiTheme="majorHAnsi" w:cstheme="majorHAnsi"/>
        </w:rPr>
        <w:t xml:space="preserve"> </w:t>
      </w:r>
      <w:r w:rsidR="00FF0924" w:rsidRPr="008D5E96">
        <w:rPr>
          <w:rFonts w:asciiTheme="majorHAnsi" w:eastAsiaTheme="majorEastAsia" w:hAnsiTheme="majorHAnsi" w:cstheme="majorHAnsi"/>
          <w:kern w:val="0"/>
          <w14:ligatures w14:val="none"/>
        </w:rPr>
        <w:t>green energy (β=0.55, p&lt;0.001, n=240) has on food security</w:t>
      </w:r>
      <w:r w:rsidR="00730D2C" w:rsidRPr="008D5E96">
        <w:rPr>
          <w:rFonts w:asciiTheme="majorHAnsi" w:eastAsiaTheme="majorEastAsia" w:hAnsiTheme="majorHAnsi" w:cstheme="majorHAnsi"/>
          <w:kern w:val="0"/>
          <w14:ligatures w14:val="none"/>
        </w:rPr>
        <w:t xml:space="preserve"> is essential because it influences food systems</w:t>
      </w:r>
      <w:r w:rsidR="004F1CA0" w:rsidRPr="008D5E96">
        <w:rPr>
          <w:rFonts w:asciiTheme="majorHAnsi" w:eastAsiaTheme="majorEastAsia" w:hAnsiTheme="majorHAnsi" w:cstheme="majorHAnsi"/>
          <w:kern w:val="0"/>
          <w14:ligatures w14:val="none"/>
        </w:rPr>
        <w:t xml:space="preserve"> from production to the plate</w:t>
      </w:r>
      <w:r w:rsidR="003E6EB7">
        <w:rPr>
          <w:rFonts w:asciiTheme="majorHAnsi" w:eastAsiaTheme="majorEastAsia" w:hAnsiTheme="majorHAnsi" w:cstheme="majorHAnsi"/>
          <w:kern w:val="0"/>
          <w14:ligatures w14:val="none"/>
        </w:rPr>
        <w:t xml:space="preserve">. </w:t>
      </w:r>
      <w:r w:rsidR="004F1CA0" w:rsidRPr="008D5E96">
        <w:rPr>
          <w:rFonts w:asciiTheme="majorHAnsi" w:eastAsiaTheme="majorEastAsia" w:hAnsiTheme="majorHAnsi" w:cstheme="majorHAnsi"/>
          <w:kern w:val="0"/>
          <w14:ligatures w14:val="none"/>
        </w:rPr>
        <w:t xml:space="preserve">By widening access to green energy, actors along the agri-food value chain can produce more and </w:t>
      </w:r>
      <w:r w:rsidR="003E6EB7" w:rsidRPr="008D5E96">
        <w:rPr>
          <w:rFonts w:asciiTheme="majorHAnsi" w:eastAsiaTheme="majorEastAsia" w:hAnsiTheme="majorHAnsi" w:cstheme="majorHAnsi"/>
          <w:kern w:val="0"/>
          <w14:ligatures w14:val="none"/>
        </w:rPr>
        <w:t>better-quality</w:t>
      </w:r>
      <w:r w:rsidR="004F1CA0" w:rsidRPr="008D5E96">
        <w:rPr>
          <w:rFonts w:asciiTheme="majorHAnsi" w:eastAsiaTheme="majorEastAsia" w:hAnsiTheme="majorHAnsi" w:cstheme="majorHAnsi"/>
          <w:kern w:val="0"/>
          <w14:ligatures w14:val="none"/>
        </w:rPr>
        <w:t xml:space="preserve"> food and reduce food losses. Green energy is key to food security due to the sustainable transformation of agri-food systems (</w:t>
      </w:r>
      <w:r w:rsidR="003E6EB7" w:rsidRPr="003E6EB7">
        <w:rPr>
          <w:rFonts w:asciiTheme="majorHAnsi" w:eastAsiaTheme="majorEastAsia" w:hAnsiTheme="majorHAnsi" w:cstheme="majorHAnsi"/>
          <w:kern w:val="0"/>
          <w14:ligatures w14:val="none"/>
        </w:rPr>
        <w:t>Pawlak</w:t>
      </w:r>
      <w:r w:rsidR="003E6EB7">
        <w:rPr>
          <w:rFonts w:asciiTheme="majorHAnsi" w:eastAsiaTheme="majorEastAsia" w:hAnsiTheme="majorHAnsi" w:cstheme="majorHAnsi"/>
          <w:kern w:val="0"/>
          <w14:ligatures w14:val="none"/>
        </w:rPr>
        <w:t xml:space="preserve"> &amp; </w:t>
      </w:r>
      <w:r w:rsidR="003E6EB7" w:rsidRPr="003E6EB7">
        <w:rPr>
          <w:rFonts w:asciiTheme="majorHAnsi" w:eastAsiaTheme="majorEastAsia" w:hAnsiTheme="majorHAnsi" w:cstheme="majorHAnsi"/>
          <w:kern w:val="0"/>
          <w14:ligatures w14:val="none"/>
        </w:rPr>
        <w:t>Ko</w:t>
      </w:r>
      <w:r w:rsidR="003E6EB7" w:rsidRPr="003E6EB7">
        <w:rPr>
          <w:rFonts w:asciiTheme="majorHAnsi" w:eastAsiaTheme="majorEastAsia" w:hAnsiTheme="majorHAnsi" w:cstheme="majorHAnsi" w:hint="eastAsia"/>
          <w:kern w:val="0"/>
          <w14:ligatures w14:val="none"/>
        </w:rPr>
        <w:t>ł</w:t>
      </w:r>
      <w:r w:rsidR="003E6EB7" w:rsidRPr="003E6EB7">
        <w:rPr>
          <w:rFonts w:asciiTheme="majorHAnsi" w:eastAsiaTheme="majorEastAsia" w:hAnsiTheme="majorHAnsi" w:cstheme="majorHAnsi"/>
          <w:kern w:val="0"/>
          <w14:ligatures w14:val="none"/>
        </w:rPr>
        <w:t>odziejczak,</w:t>
      </w:r>
      <w:r w:rsidR="003E6EB7">
        <w:rPr>
          <w:rFonts w:asciiTheme="majorHAnsi" w:eastAsiaTheme="majorEastAsia" w:hAnsiTheme="majorHAnsi" w:cstheme="majorHAnsi"/>
          <w:kern w:val="0"/>
          <w14:ligatures w14:val="none"/>
        </w:rPr>
        <w:t xml:space="preserve"> </w:t>
      </w:r>
      <w:r w:rsidR="003E6EB7" w:rsidRPr="003E6EB7">
        <w:rPr>
          <w:rFonts w:asciiTheme="majorHAnsi" w:eastAsiaTheme="majorEastAsia" w:hAnsiTheme="majorHAnsi" w:cstheme="majorHAnsi"/>
          <w:kern w:val="0"/>
          <w14:ligatures w14:val="none"/>
        </w:rPr>
        <w:t>2020</w:t>
      </w:r>
      <w:r w:rsidR="004F1CA0" w:rsidRPr="008D5E96">
        <w:rPr>
          <w:rFonts w:asciiTheme="majorHAnsi" w:eastAsiaTheme="majorEastAsia" w:hAnsiTheme="majorHAnsi" w:cstheme="majorHAnsi"/>
          <w:kern w:val="0"/>
          <w14:ligatures w14:val="none"/>
        </w:rPr>
        <w:t xml:space="preserve">). </w:t>
      </w:r>
      <w:r w:rsidR="006F0B5C" w:rsidRPr="008D5E96">
        <w:rPr>
          <w:rFonts w:asciiTheme="majorHAnsi" w:eastAsiaTheme="majorEastAsia" w:hAnsiTheme="majorHAnsi" w:cstheme="majorHAnsi"/>
          <w:kern w:val="0"/>
          <w14:ligatures w14:val="none"/>
        </w:rPr>
        <w:t>Thus</w:t>
      </w:r>
      <w:r w:rsidR="003E6EB7">
        <w:rPr>
          <w:rFonts w:asciiTheme="majorHAnsi" w:eastAsiaTheme="majorEastAsia" w:hAnsiTheme="majorHAnsi" w:cstheme="majorHAnsi"/>
          <w:kern w:val="0"/>
          <w14:ligatures w14:val="none"/>
        </w:rPr>
        <w:t>,</w:t>
      </w:r>
      <w:r w:rsidR="006F0B5C" w:rsidRPr="008D5E96">
        <w:rPr>
          <w:rFonts w:asciiTheme="majorHAnsi" w:eastAsiaTheme="majorEastAsia" w:hAnsiTheme="majorHAnsi" w:cstheme="majorHAnsi"/>
          <w:kern w:val="0"/>
          <w14:ligatures w14:val="none"/>
        </w:rPr>
        <w:t xml:space="preserve"> green energy is important because it provides a sustainable and environmentally friendly solution to our energy needs, reducing our carbon footprint and mitigating the adverse effects of climate change that affect food production</w:t>
      </w:r>
      <w:r w:rsidR="00937538" w:rsidRPr="008D5E96">
        <w:rPr>
          <w:rFonts w:asciiTheme="majorHAnsi" w:eastAsiaTheme="majorEastAsia" w:hAnsiTheme="majorHAnsi" w:cstheme="majorHAnsi"/>
          <w:kern w:val="0"/>
          <w14:ligatures w14:val="none"/>
        </w:rPr>
        <w:t xml:space="preserve"> processes</w:t>
      </w:r>
      <w:r w:rsidR="006F0B5C" w:rsidRPr="008D5E96">
        <w:rPr>
          <w:rFonts w:asciiTheme="majorHAnsi" w:eastAsiaTheme="majorEastAsia" w:hAnsiTheme="majorHAnsi" w:cstheme="majorHAnsi"/>
          <w:kern w:val="0"/>
          <w14:ligatures w14:val="none"/>
        </w:rPr>
        <w:t xml:space="preserve"> (</w:t>
      </w:r>
      <w:r w:rsidR="003E6EB7" w:rsidRPr="003E6EB7">
        <w:rPr>
          <w:rFonts w:asciiTheme="majorHAnsi" w:eastAsiaTheme="majorEastAsia" w:hAnsiTheme="majorHAnsi" w:cstheme="majorHAnsi"/>
          <w:kern w:val="0"/>
          <w14:ligatures w14:val="none"/>
        </w:rPr>
        <w:t>Cassimon, Fadare &amp; Mavrotas, 2021</w:t>
      </w:r>
      <w:r w:rsidR="006F0B5C" w:rsidRPr="008D5E96">
        <w:rPr>
          <w:rFonts w:asciiTheme="majorHAnsi" w:eastAsiaTheme="majorEastAsia" w:hAnsiTheme="majorHAnsi" w:cstheme="majorHAnsi"/>
          <w:kern w:val="0"/>
          <w14:ligatures w14:val="none"/>
        </w:rPr>
        <w:t>).</w:t>
      </w:r>
      <w:r w:rsidR="00197CDE" w:rsidRPr="008D5E96">
        <w:rPr>
          <w:rFonts w:asciiTheme="majorHAnsi" w:hAnsiTheme="majorHAnsi" w:cstheme="majorHAnsi"/>
        </w:rPr>
        <w:t xml:space="preserve"> </w:t>
      </w:r>
      <w:bookmarkStart w:id="41" w:name="_Hlk189042212"/>
      <w:r w:rsidR="00937538" w:rsidRPr="008D5E96">
        <w:rPr>
          <w:rFonts w:asciiTheme="majorHAnsi" w:hAnsiTheme="majorHAnsi" w:cstheme="majorHAnsi"/>
        </w:rPr>
        <w:t xml:space="preserve">Scaling up green energy use in agri-food systems to advance food security will require concerted action by decision makers in </w:t>
      </w:r>
      <w:r w:rsidR="00937538" w:rsidRPr="008D5E96">
        <w:rPr>
          <w:rFonts w:asciiTheme="majorHAnsi" w:hAnsiTheme="majorHAnsi" w:cstheme="majorHAnsi"/>
        </w:rPr>
        <w:lastRenderedPageBreak/>
        <w:t>government, the private sector, international organisations, financing institutions, academia and nongovernmental organisations (</w:t>
      </w:r>
      <w:bookmarkStart w:id="42" w:name="_Hlk189819479"/>
      <w:r w:rsidR="003E6EB7" w:rsidRPr="003E6EB7">
        <w:rPr>
          <w:rFonts w:asciiTheme="majorHAnsi" w:hAnsiTheme="majorHAnsi" w:cstheme="majorHAnsi"/>
        </w:rPr>
        <w:t>Ogunniyi</w:t>
      </w:r>
      <w:bookmarkEnd w:id="42"/>
      <w:r w:rsidR="003E6EB7">
        <w:rPr>
          <w:rFonts w:asciiTheme="majorHAnsi" w:hAnsiTheme="majorHAnsi" w:cstheme="majorHAnsi"/>
        </w:rPr>
        <w:t xml:space="preserve"> </w:t>
      </w:r>
      <w:r w:rsidR="003E6EB7" w:rsidRPr="003E6EB7">
        <w:rPr>
          <w:rFonts w:asciiTheme="majorHAnsi" w:hAnsiTheme="majorHAnsi" w:cstheme="majorHAnsi"/>
          <w:i/>
          <w:iCs/>
        </w:rPr>
        <w:t>et al.,</w:t>
      </w:r>
      <w:r w:rsidR="003E6EB7">
        <w:rPr>
          <w:rFonts w:asciiTheme="majorHAnsi" w:hAnsiTheme="majorHAnsi" w:cstheme="majorHAnsi"/>
        </w:rPr>
        <w:t xml:space="preserve"> 2020</w:t>
      </w:r>
      <w:r w:rsidR="00937538" w:rsidRPr="008D5E96">
        <w:rPr>
          <w:rFonts w:asciiTheme="majorHAnsi" w:hAnsiTheme="majorHAnsi" w:cstheme="majorHAnsi"/>
        </w:rPr>
        <w:t xml:space="preserve">). Hence the need for this study to integrate governance, democracy and green energy into a framework for </w:t>
      </w:r>
      <w:r w:rsidR="00B70818" w:rsidRPr="008D5E96">
        <w:rPr>
          <w:rFonts w:asciiTheme="majorHAnsi" w:hAnsiTheme="majorHAnsi" w:cstheme="majorHAnsi"/>
        </w:rPr>
        <w:t>sustainable</w:t>
      </w:r>
      <w:r w:rsidR="00937538" w:rsidRPr="008D5E96">
        <w:rPr>
          <w:rFonts w:asciiTheme="majorHAnsi" w:hAnsiTheme="majorHAnsi" w:cstheme="majorHAnsi"/>
        </w:rPr>
        <w:t xml:space="preserve"> food security status of households. </w:t>
      </w:r>
      <w:r w:rsidR="0029765D" w:rsidRPr="008D5E96">
        <w:rPr>
          <w:rFonts w:asciiTheme="majorHAnsi" w:hAnsiTheme="majorHAnsi" w:cstheme="majorHAnsi"/>
        </w:rPr>
        <w:t xml:space="preserve">This </w:t>
      </w:r>
      <w:r w:rsidR="00B70818" w:rsidRPr="008D5E96">
        <w:rPr>
          <w:rFonts w:asciiTheme="majorHAnsi" w:hAnsiTheme="majorHAnsi" w:cstheme="majorHAnsi"/>
        </w:rPr>
        <w:t>study has developed a holistic</w:t>
      </w:r>
      <w:r w:rsidR="0029765D" w:rsidRPr="008D5E96">
        <w:rPr>
          <w:rFonts w:asciiTheme="majorHAnsi" w:hAnsiTheme="majorHAnsi" w:cstheme="majorHAnsi"/>
        </w:rPr>
        <w:t xml:space="preserve"> approach </w:t>
      </w:r>
      <w:r w:rsidR="00B70818" w:rsidRPr="008D5E96">
        <w:rPr>
          <w:rFonts w:asciiTheme="majorHAnsi" w:hAnsiTheme="majorHAnsi" w:cstheme="majorHAnsi"/>
        </w:rPr>
        <w:t>of</w:t>
      </w:r>
      <w:r w:rsidR="0029765D" w:rsidRPr="008D5E96">
        <w:rPr>
          <w:rFonts w:asciiTheme="majorHAnsi" w:hAnsiTheme="majorHAnsi" w:cstheme="majorHAnsi"/>
        </w:rPr>
        <w:t xml:space="preserve"> tackling</w:t>
      </w:r>
      <w:r w:rsidR="00B70818" w:rsidRPr="008D5E96">
        <w:rPr>
          <w:rFonts w:asciiTheme="majorHAnsi" w:hAnsiTheme="majorHAnsi" w:cstheme="majorHAnsi"/>
        </w:rPr>
        <w:t xml:space="preserve"> drivers of food security that needs to be tested and evaluated for its’ efficacy in </w:t>
      </w:r>
      <w:r w:rsidR="00D95C27" w:rsidRPr="008D5E96">
        <w:rPr>
          <w:rFonts w:asciiTheme="majorHAnsi" w:hAnsiTheme="majorHAnsi" w:cstheme="majorHAnsi"/>
        </w:rPr>
        <w:t xml:space="preserve">delivering </w:t>
      </w:r>
      <w:r w:rsidR="00B70818" w:rsidRPr="008D5E96">
        <w:rPr>
          <w:rFonts w:asciiTheme="majorHAnsi" w:hAnsiTheme="majorHAnsi" w:cstheme="majorHAnsi"/>
        </w:rPr>
        <w:t xml:space="preserve">sustainable </w:t>
      </w:r>
      <w:r w:rsidR="00D95C27" w:rsidRPr="008D5E96">
        <w:rPr>
          <w:rFonts w:asciiTheme="majorHAnsi" w:hAnsiTheme="majorHAnsi" w:cstheme="majorHAnsi"/>
        </w:rPr>
        <w:t xml:space="preserve">food security at household levels. </w:t>
      </w:r>
      <w:bookmarkEnd w:id="41"/>
    </w:p>
    <w:p w14:paraId="519D6FF2" w14:textId="75CE477C" w:rsidR="00B70818" w:rsidRPr="006C07BE" w:rsidRDefault="00B70818" w:rsidP="00537FE3">
      <w:pPr>
        <w:autoSpaceDE w:val="0"/>
        <w:autoSpaceDN w:val="0"/>
        <w:adjustRightInd w:val="0"/>
        <w:spacing w:after="0" w:line="240" w:lineRule="auto"/>
        <w:jc w:val="both"/>
        <w:rPr>
          <w:rFonts w:asciiTheme="majorHAnsi" w:hAnsiTheme="majorHAnsi" w:cstheme="majorHAnsi"/>
          <w:b/>
          <w:bCs/>
        </w:rPr>
      </w:pPr>
      <w:r w:rsidRPr="006C07BE">
        <w:rPr>
          <w:rFonts w:asciiTheme="majorHAnsi" w:hAnsiTheme="majorHAnsi" w:cstheme="majorHAnsi"/>
          <w:b/>
          <w:bCs/>
        </w:rPr>
        <w:t xml:space="preserve">Reference </w:t>
      </w:r>
    </w:p>
    <w:p w14:paraId="153314E8" w14:textId="77777777" w:rsidR="00695424" w:rsidRPr="006C07BE" w:rsidRDefault="00695424" w:rsidP="00537FE3">
      <w:pPr>
        <w:autoSpaceDE w:val="0"/>
        <w:autoSpaceDN w:val="0"/>
        <w:adjustRightInd w:val="0"/>
        <w:spacing w:after="0" w:line="240" w:lineRule="auto"/>
        <w:jc w:val="both"/>
        <w:rPr>
          <w:rFonts w:asciiTheme="majorHAnsi" w:eastAsiaTheme="majorEastAsia" w:hAnsiTheme="majorHAnsi" w:cstheme="majorHAnsi"/>
          <w:kern w:val="0"/>
          <w14:ligatures w14:val="none"/>
        </w:rPr>
      </w:pPr>
      <w:r w:rsidRPr="006C07BE">
        <w:rPr>
          <w:rFonts w:asciiTheme="majorHAnsi" w:eastAsiaTheme="majorEastAsia" w:hAnsiTheme="majorHAnsi" w:cstheme="majorHAnsi"/>
          <w:kern w:val="0"/>
          <w14:ligatures w14:val="none"/>
        </w:rPr>
        <w:t xml:space="preserve">Africa News (2023, April 26). Kenyans suffer amid soaring food prices. </w:t>
      </w:r>
      <w:hyperlink r:id="rId5" w:history="1">
        <w:r w:rsidRPr="006C07BE">
          <w:rPr>
            <w:rStyle w:val="Hyperlink"/>
            <w:rFonts w:asciiTheme="majorHAnsi" w:eastAsiaTheme="majorEastAsia" w:hAnsiTheme="majorHAnsi" w:cstheme="majorHAnsi"/>
            <w:kern w:val="0"/>
            <w14:ligatures w14:val="none"/>
          </w:rPr>
          <w:t>https://www.africanews.com/2023/04/26/kenyans-suffer-amid-soaringfood-prices</w:t>
        </w:r>
      </w:hyperlink>
      <w:r w:rsidRPr="006C07BE">
        <w:rPr>
          <w:rFonts w:asciiTheme="majorHAnsi" w:eastAsiaTheme="majorEastAsia" w:hAnsiTheme="majorHAnsi" w:cstheme="majorHAnsi"/>
          <w:kern w:val="0"/>
          <w14:ligatures w14:val="none"/>
        </w:rPr>
        <w:t>.</w:t>
      </w:r>
    </w:p>
    <w:p w14:paraId="63B5B217" w14:textId="77777777" w:rsidR="00695424" w:rsidRPr="006C07BE" w:rsidRDefault="00695424" w:rsidP="00537FE3">
      <w:pPr>
        <w:autoSpaceDE w:val="0"/>
        <w:autoSpaceDN w:val="0"/>
        <w:adjustRightInd w:val="0"/>
        <w:spacing w:after="0" w:line="240" w:lineRule="auto"/>
        <w:jc w:val="both"/>
        <w:rPr>
          <w:rFonts w:asciiTheme="majorHAnsi" w:eastAsiaTheme="majorEastAsia" w:hAnsiTheme="majorHAnsi" w:cstheme="majorHAnsi"/>
          <w:kern w:val="0"/>
          <w14:ligatures w14:val="none"/>
        </w:rPr>
      </w:pPr>
    </w:p>
    <w:p w14:paraId="4C7E03D5" w14:textId="77777777" w:rsidR="00695424" w:rsidRPr="006C07BE" w:rsidRDefault="00695424" w:rsidP="00537FE3">
      <w:pPr>
        <w:autoSpaceDE w:val="0"/>
        <w:autoSpaceDN w:val="0"/>
        <w:adjustRightInd w:val="0"/>
        <w:spacing w:after="0" w:line="240" w:lineRule="auto"/>
        <w:jc w:val="both"/>
        <w:rPr>
          <w:rFonts w:asciiTheme="majorHAnsi" w:eastAsiaTheme="majorEastAsia" w:hAnsiTheme="majorHAnsi" w:cstheme="majorHAnsi"/>
          <w:kern w:val="0"/>
          <w14:ligatures w14:val="none"/>
        </w:rPr>
      </w:pPr>
      <w:r w:rsidRPr="006C07BE">
        <w:rPr>
          <w:rFonts w:asciiTheme="majorHAnsi" w:eastAsiaTheme="majorEastAsia" w:hAnsiTheme="majorHAnsi" w:cstheme="majorHAnsi"/>
          <w:kern w:val="0"/>
          <w14:ligatures w14:val="none"/>
        </w:rPr>
        <w:t xml:space="preserve">Amadala, V. (2023, September 28). Families in Western Kenya spend 67% of income on food - report. The Star. Retrieved from </w:t>
      </w:r>
      <w:hyperlink r:id="rId6" w:history="1">
        <w:r w:rsidRPr="006C07BE">
          <w:rPr>
            <w:rStyle w:val="Hyperlink"/>
            <w:rFonts w:asciiTheme="majorHAnsi" w:eastAsiaTheme="majorEastAsia" w:hAnsiTheme="majorHAnsi" w:cstheme="majorHAnsi"/>
            <w:kern w:val="0"/>
            <w14:ligatures w14:val="none"/>
          </w:rPr>
          <w:t>https://www.thestar.co.ke/business/kenya/2023-09-28-families-in-western-kenya-spendclose-to-70-of-income-on-food-report/</w:t>
        </w:r>
      </w:hyperlink>
      <w:r w:rsidRPr="006C07BE">
        <w:rPr>
          <w:rFonts w:asciiTheme="majorHAnsi" w:eastAsiaTheme="majorEastAsia" w:hAnsiTheme="majorHAnsi" w:cstheme="majorHAnsi"/>
          <w:kern w:val="0"/>
          <w14:ligatures w14:val="none"/>
        </w:rPr>
        <w:t>.</w:t>
      </w:r>
    </w:p>
    <w:p w14:paraId="1965D64D" w14:textId="77777777" w:rsidR="00695424" w:rsidRPr="006C07BE" w:rsidRDefault="00695424" w:rsidP="00537FE3">
      <w:pPr>
        <w:autoSpaceDE w:val="0"/>
        <w:autoSpaceDN w:val="0"/>
        <w:adjustRightInd w:val="0"/>
        <w:spacing w:after="0" w:line="240" w:lineRule="auto"/>
        <w:jc w:val="both"/>
        <w:rPr>
          <w:rFonts w:asciiTheme="majorHAnsi" w:eastAsiaTheme="majorEastAsia" w:hAnsiTheme="majorHAnsi" w:cstheme="majorHAnsi"/>
          <w:kern w:val="0"/>
          <w14:ligatures w14:val="none"/>
        </w:rPr>
      </w:pPr>
      <w:bookmarkStart w:id="43" w:name="_Hlk189820610"/>
    </w:p>
    <w:p w14:paraId="72DB0C3B" w14:textId="77777777" w:rsidR="00695424" w:rsidRPr="006C07BE" w:rsidRDefault="00695424" w:rsidP="00537FE3">
      <w:pPr>
        <w:autoSpaceDE w:val="0"/>
        <w:autoSpaceDN w:val="0"/>
        <w:adjustRightInd w:val="0"/>
        <w:spacing w:after="0" w:line="240" w:lineRule="auto"/>
        <w:jc w:val="both"/>
        <w:rPr>
          <w:rFonts w:asciiTheme="majorHAnsi" w:eastAsiaTheme="majorEastAsia" w:hAnsiTheme="majorHAnsi" w:cstheme="majorHAnsi"/>
          <w:kern w:val="0"/>
          <w14:ligatures w14:val="none"/>
        </w:rPr>
      </w:pPr>
      <w:r w:rsidRPr="006C07BE">
        <w:rPr>
          <w:rFonts w:asciiTheme="majorHAnsi" w:eastAsiaTheme="majorEastAsia" w:hAnsiTheme="majorHAnsi" w:cstheme="majorHAnsi"/>
          <w:kern w:val="0"/>
          <w14:ligatures w14:val="none"/>
        </w:rPr>
        <w:t xml:space="preserve">Breisinger, </w:t>
      </w:r>
      <w:bookmarkEnd w:id="43"/>
      <w:r w:rsidRPr="006C07BE">
        <w:rPr>
          <w:rFonts w:asciiTheme="majorHAnsi" w:eastAsiaTheme="majorEastAsia" w:hAnsiTheme="majorHAnsi" w:cstheme="majorHAnsi"/>
          <w:kern w:val="0"/>
          <w14:ligatures w14:val="none"/>
        </w:rPr>
        <w:t xml:space="preserve">C., Keenan, M., Mbuthia, J., and Njuki, J. (eds) 2023. Food Systems Transformation in Kenya: Lessons from the Past and Policy Options for the Future. Washington, DC: International Food Policy Research Institute (IFPRI). </w:t>
      </w:r>
    </w:p>
    <w:p w14:paraId="58711F7B" w14:textId="77777777" w:rsidR="00695424" w:rsidRPr="006C07BE" w:rsidRDefault="00695424" w:rsidP="00537FE3">
      <w:pPr>
        <w:autoSpaceDE w:val="0"/>
        <w:autoSpaceDN w:val="0"/>
        <w:adjustRightInd w:val="0"/>
        <w:spacing w:after="0" w:line="240" w:lineRule="auto"/>
        <w:jc w:val="both"/>
        <w:rPr>
          <w:rFonts w:asciiTheme="majorHAnsi" w:eastAsiaTheme="majorEastAsia" w:hAnsiTheme="majorHAnsi" w:cstheme="majorHAnsi"/>
          <w:kern w:val="0"/>
          <w14:ligatures w14:val="none"/>
        </w:rPr>
      </w:pPr>
    </w:p>
    <w:p w14:paraId="06D188D4" w14:textId="77777777" w:rsidR="00695424" w:rsidRPr="006C07BE" w:rsidRDefault="00695424" w:rsidP="00537FE3">
      <w:pPr>
        <w:autoSpaceDE w:val="0"/>
        <w:autoSpaceDN w:val="0"/>
        <w:adjustRightInd w:val="0"/>
        <w:spacing w:after="0" w:line="240" w:lineRule="auto"/>
        <w:jc w:val="both"/>
        <w:rPr>
          <w:rFonts w:asciiTheme="majorHAnsi" w:eastAsiaTheme="majorEastAsia" w:hAnsiTheme="majorHAnsi" w:cstheme="majorHAnsi"/>
          <w:kern w:val="0"/>
          <w14:ligatures w14:val="none"/>
        </w:rPr>
      </w:pPr>
      <w:r w:rsidRPr="006C07BE">
        <w:rPr>
          <w:rFonts w:asciiTheme="majorHAnsi" w:eastAsiaTheme="majorEastAsia" w:hAnsiTheme="majorHAnsi" w:cstheme="majorHAnsi"/>
          <w:kern w:val="0"/>
          <w14:ligatures w14:val="none"/>
        </w:rPr>
        <w:t>Burchi, F (2010). Child nutrition in Mozambique in 2003: The role of mother's schooling and nutrition knowledge, Economics &amp; Human Biology, Volume 8, Issue 3, 2010, Pages 331-345, ISSN 1570-677X</w:t>
      </w:r>
    </w:p>
    <w:p w14:paraId="2F7AEA02" w14:textId="77777777" w:rsidR="00695424" w:rsidRPr="006C07BE" w:rsidRDefault="00695424" w:rsidP="00537FE3">
      <w:pPr>
        <w:autoSpaceDE w:val="0"/>
        <w:autoSpaceDN w:val="0"/>
        <w:adjustRightInd w:val="0"/>
        <w:spacing w:after="0" w:line="240" w:lineRule="auto"/>
        <w:jc w:val="both"/>
        <w:rPr>
          <w:rFonts w:asciiTheme="majorHAnsi" w:eastAsiaTheme="majorEastAsia" w:hAnsiTheme="majorHAnsi" w:cstheme="majorHAnsi"/>
          <w:kern w:val="0"/>
          <w14:ligatures w14:val="none"/>
        </w:rPr>
      </w:pPr>
    </w:p>
    <w:p w14:paraId="7DFC5DEA" w14:textId="5EA6C848" w:rsidR="00695424" w:rsidRPr="006C07BE" w:rsidRDefault="00695424" w:rsidP="00537FE3">
      <w:pPr>
        <w:autoSpaceDE w:val="0"/>
        <w:autoSpaceDN w:val="0"/>
        <w:adjustRightInd w:val="0"/>
        <w:spacing w:after="0" w:line="240" w:lineRule="auto"/>
        <w:jc w:val="both"/>
        <w:rPr>
          <w:rFonts w:asciiTheme="majorHAnsi" w:eastAsiaTheme="majorEastAsia" w:hAnsiTheme="majorHAnsi" w:cstheme="majorHAnsi"/>
          <w:kern w:val="0"/>
          <w14:ligatures w14:val="none"/>
        </w:rPr>
      </w:pPr>
      <w:r w:rsidRPr="006C07BE">
        <w:rPr>
          <w:rFonts w:asciiTheme="majorHAnsi" w:eastAsiaTheme="majorEastAsia" w:hAnsiTheme="majorHAnsi" w:cstheme="majorHAnsi"/>
          <w:kern w:val="0"/>
          <w14:ligatures w14:val="none"/>
        </w:rPr>
        <w:t xml:space="preserve">Cassimon, D.; Fadare, O.; Mavrotas, G. (2021). Development finance, governance quality and their impact on food and nutrition security in Sub-Saharan Africa. </w:t>
      </w:r>
      <w:r w:rsidRPr="006C07BE">
        <w:rPr>
          <w:rFonts w:asciiTheme="majorHAnsi" w:eastAsiaTheme="majorEastAsia" w:hAnsiTheme="majorHAnsi" w:cstheme="majorHAnsi"/>
          <w:i/>
          <w:iCs/>
          <w:kern w:val="0"/>
          <w14:ligatures w14:val="none"/>
        </w:rPr>
        <w:t xml:space="preserve">Rev. Dev. Financ. </w:t>
      </w:r>
      <w:r w:rsidRPr="006C07BE">
        <w:rPr>
          <w:rFonts w:asciiTheme="majorHAnsi" w:eastAsiaTheme="majorEastAsia" w:hAnsiTheme="majorHAnsi" w:cstheme="majorHAnsi"/>
          <w:b/>
          <w:bCs/>
          <w:kern w:val="0"/>
          <w14:ligatures w14:val="none"/>
        </w:rPr>
        <w:t>2021</w:t>
      </w:r>
      <w:r w:rsidRPr="006C07BE">
        <w:rPr>
          <w:rFonts w:asciiTheme="majorHAnsi" w:eastAsiaTheme="majorEastAsia" w:hAnsiTheme="majorHAnsi" w:cstheme="majorHAnsi"/>
          <w:kern w:val="0"/>
          <w14:ligatures w14:val="none"/>
        </w:rPr>
        <w:t xml:space="preserve">, </w:t>
      </w:r>
      <w:r w:rsidRPr="006C07BE">
        <w:rPr>
          <w:rFonts w:asciiTheme="majorHAnsi" w:eastAsiaTheme="majorEastAsia" w:hAnsiTheme="majorHAnsi" w:cstheme="majorHAnsi"/>
          <w:i/>
          <w:iCs/>
          <w:kern w:val="0"/>
          <w14:ligatures w14:val="none"/>
        </w:rPr>
        <w:t>11</w:t>
      </w:r>
      <w:r w:rsidRPr="006C07BE">
        <w:rPr>
          <w:rFonts w:asciiTheme="majorHAnsi" w:eastAsiaTheme="majorEastAsia" w:hAnsiTheme="majorHAnsi" w:cstheme="majorHAnsi"/>
          <w:kern w:val="0"/>
          <w14:ligatures w14:val="none"/>
        </w:rPr>
        <w:t>, 1–7.</w:t>
      </w:r>
    </w:p>
    <w:p w14:paraId="1FAA6668" w14:textId="77777777" w:rsidR="00695424" w:rsidRPr="006C07BE" w:rsidRDefault="00695424" w:rsidP="00537FE3">
      <w:pPr>
        <w:autoSpaceDE w:val="0"/>
        <w:autoSpaceDN w:val="0"/>
        <w:adjustRightInd w:val="0"/>
        <w:spacing w:after="0" w:line="240" w:lineRule="auto"/>
        <w:jc w:val="both"/>
        <w:rPr>
          <w:rFonts w:asciiTheme="majorHAnsi" w:eastAsiaTheme="majorEastAsia" w:hAnsiTheme="majorHAnsi" w:cstheme="majorHAnsi"/>
          <w:kern w:val="0"/>
          <w14:ligatures w14:val="none"/>
        </w:rPr>
      </w:pPr>
    </w:p>
    <w:p w14:paraId="55ABD7D0" w14:textId="77777777" w:rsidR="00695424" w:rsidRPr="006C07BE" w:rsidRDefault="00695424" w:rsidP="00537FE3">
      <w:pPr>
        <w:autoSpaceDE w:val="0"/>
        <w:autoSpaceDN w:val="0"/>
        <w:adjustRightInd w:val="0"/>
        <w:spacing w:after="0" w:line="240" w:lineRule="auto"/>
        <w:jc w:val="both"/>
        <w:rPr>
          <w:rFonts w:asciiTheme="majorHAnsi" w:eastAsiaTheme="majorEastAsia" w:hAnsiTheme="majorHAnsi" w:cstheme="majorHAnsi"/>
          <w:kern w:val="0"/>
          <w14:ligatures w14:val="none"/>
        </w:rPr>
      </w:pPr>
      <w:bookmarkStart w:id="44" w:name="_Hlk189819951"/>
      <w:r w:rsidRPr="006C07BE">
        <w:rPr>
          <w:rFonts w:asciiTheme="majorHAnsi" w:eastAsiaTheme="majorEastAsia" w:hAnsiTheme="majorHAnsi" w:cstheme="majorHAnsi"/>
          <w:kern w:val="0"/>
          <w14:ligatures w14:val="none"/>
        </w:rPr>
        <w:t xml:space="preserve">CGIAR (2023). </w:t>
      </w:r>
      <w:bookmarkEnd w:id="44"/>
      <w:r w:rsidRPr="006C07BE">
        <w:rPr>
          <w:rFonts w:asciiTheme="majorHAnsi" w:eastAsiaTheme="majorEastAsia" w:hAnsiTheme="majorHAnsi" w:cstheme="majorHAnsi"/>
          <w:kern w:val="0"/>
          <w14:ligatures w14:val="none"/>
        </w:rPr>
        <w:t>Transforming Kenya’s Food Systems and Establishing a Science-Policy Interface. CGIAR Initiative on National Policies and Strategies.www.cgiar.org/newsevents/news/transforming-kenyas-food-systems-and establishing-a-science policy-interface</w:t>
      </w:r>
    </w:p>
    <w:p w14:paraId="3C831F81" w14:textId="77777777" w:rsidR="00695424" w:rsidRPr="006C07BE" w:rsidRDefault="00695424" w:rsidP="00537FE3">
      <w:pPr>
        <w:autoSpaceDE w:val="0"/>
        <w:autoSpaceDN w:val="0"/>
        <w:adjustRightInd w:val="0"/>
        <w:spacing w:after="0" w:line="240" w:lineRule="auto"/>
        <w:jc w:val="both"/>
        <w:rPr>
          <w:rFonts w:asciiTheme="majorHAnsi" w:eastAsiaTheme="majorEastAsia" w:hAnsiTheme="majorHAnsi" w:cstheme="majorHAnsi"/>
          <w:kern w:val="0"/>
          <w14:ligatures w14:val="none"/>
        </w:rPr>
      </w:pPr>
    </w:p>
    <w:p w14:paraId="0D5C62A5" w14:textId="77777777" w:rsidR="00695424" w:rsidRPr="006C07BE" w:rsidRDefault="00695424" w:rsidP="00537FE3">
      <w:pPr>
        <w:autoSpaceDE w:val="0"/>
        <w:autoSpaceDN w:val="0"/>
        <w:adjustRightInd w:val="0"/>
        <w:spacing w:after="0" w:line="240" w:lineRule="auto"/>
        <w:jc w:val="both"/>
        <w:rPr>
          <w:rFonts w:asciiTheme="majorHAnsi" w:eastAsiaTheme="majorEastAsia" w:hAnsiTheme="majorHAnsi" w:cstheme="majorHAnsi"/>
          <w:kern w:val="0"/>
          <w14:ligatures w14:val="none"/>
        </w:rPr>
      </w:pPr>
      <w:r w:rsidRPr="006C07BE">
        <w:rPr>
          <w:rFonts w:asciiTheme="majorHAnsi" w:eastAsiaTheme="majorEastAsia" w:hAnsiTheme="majorHAnsi" w:cstheme="majorHAnsi"/>
          <w:kern w:val="0"/>
          <w14:ligatures w14:val="none"/>
        </w:rPr>
        <w:t>Chaudhuri, M., Summerlin T., &amp; Ginoya N. (2020). Mainstreaming Climate Change Adaptation in Kenya: Lessons from Homabay, Makueni and Wajir Counties. World Resources Institute. DOI:10.46830/wriwp.19.00086</w:t>
      </w:r>
    </w:p>
    <w:p w14:paraId="2C41120F" w14:textId="77777777" w:rsidR="00695424" w:rsidRPr="006C07BE" w:rsidRDefault="00695424" w:rsidP="00537FE3">
      <w:pPr>
        <w:autoSpaceDE w:val="0"/>
        <w:autoSpaceDN w:val="0"/>
        <w:adjustRightInd w:val="0"/>
        <w:spacing w:after="0" w:line="240" w:lineRule="auto"/>
        <w:jc w:val="both"/>
        <w:rPr>
          <w:rFonts w:asciiTheme="majorHAnsi" w:eastAsiaTheme="majorEastAsia" w:hAnsiTheme="majorHAnsi" w:cstheme="majorHAnsi"/>
          <w:kern w:val="0"/>
          <w14:ligatures w14:val="none"/>
        </w:rPr>
      </w:pPr>
    </w:p>
    <w:p w14:paraId="575E932D" w14:textId="77777777" w:rsidR="00695424" w:rsidRPr="006C07BE" w:rsidRDefault="00695424" w:rsidP="00537FE3">
      <w:pPr>
        <w:autoSpaceDE w:val="0"/>
        <w:autoSpaceDN w:val="0"/>
        <w:adjustRightInd w:val="0"/>
        <w:spacing w:after="0" w:line="240" w:lineRule="auto"/>
        <w:jc w:val="both"/>
        <w:rPr>
          <w:rFonts w:asciiTheme="majorHAnsi" w:eastAsiaTheme="majorEastAsia" w:hAnsiTheme="majorHAnsi" w:cstheme="majorHAnsi"/>
          <w:kern w:val="0"/>
          <w14:ligatures w14:val="none"/>
        </w:rPr>
      </w:pPr>
      <w:r w:rsidRPr="006C07BE">
        <w:rPr>
          <w:rFonts w:asciiTheme="majorHAnsi" w:eastAsiaTheme="majorEastAsia" w:hAnsiTheme="majorHAnsi" w:cstheme="majorHAnsi"/>
          <w:kern w:val="0"/>
          <w14:ligatures w14:val="none"/>
        </w:rPr>
        <w:t>Cochran, W.G. (1977) Sampling Techniques. 3rd Edition, John Wiley &amp; Sons, New York.</w:t>
      </w:r>
    </w:p>
    <w:p w14:paraId="62411B5C" w14:textId="77777777" w:rsidR="00695424" w:rsidRPr="006C07BE" w:rsidRDefault="00695424" w:rsidP="00537FE3">
      <w:pPr>
        <w:autoSpaceDE w:val="0"/>
        <w:autoSpaceDN w:val="0"/>
        <w:adjustRightInd w:val="0"/>
        <w:spacing w:after="0" w:line="240" w:lineRule="auto"/>
        <w:jc w:val="both"/>
        <w:rPr>
          <w:rFonts w:asciiTheme="majorHAnsi" w:eastAsiaTheme="majorEastAsia" w:hAnsiTheme="majorHAnsi" w:cstheme="majorHAnsi"/>
          <w:kern w:val="0"/>
          <w14:ligatures w14:val="none"/>
        </w:rPr>
      </w:pPr>
    </w:p>
    <w:p w14:paraId="76C3757B" w14:textId="77777777" w:rsidR="00695424" w:rsidRPr="006C07BE" w:rsidRDefault="00695424" w:rsidP="00537FE3">
      <w:pPr>
        <w:autoSpaceDE w:val="0"/>
        <w:autoSpaceDN w:val="0"/>
        <w:adjustRightInd w:val="0"/>
        <w:spacing w:after="0" w:line="240" w:lineRule="auto"/>
        <w:jc w:val="both"/>
        <w:rPr>
          <w:rFonts w:asciiTheme="majorHAnsi" w:eastAsiaTheme="majorEastAsia" w:hAnsiTheme="majorHAnsi" w:cstheme="majorHAnsi"/>
          <w:kern w:val="0"/>
          <w14:ligatures w14:val="none"/>
        </w:rPr>
      </w:pPr>
      <w:r w:rsidRPr="006C07BE">
        <w:rPr>
          <w:rFonts w:asciiTheme="majorHAnsi" w:eastAsiaTheme="majorEastAsia" w:hAnsiTheme="majorHAnsi" w:cstheme="majorHAnsi"/>
          <w:kern w:val="0"/>
          <w14:ligatures w14:val="none"/>
        </w:rPr>
        <w:t xml:space="preserve">De Bruin S, Dengerink J, van Vliet J. (2021). Urbanisation as driver of food system transformation and opportunities for rural livelihoods. Food Security. (2021) 13:781–98. doi: 10.1007/s12571-021-01182-8 </w:t>
      </w:r>
    </w:p>
    <w:p w14:paraId="437EE073" w14:textId="77777777" w:rsidR="00695424" w:rsidRPr="006C07BE" w:rsidRDefault="00695424" w:rsidP="00537FE3">
      <w:pPr>
        <w:autoSpaceDE w:val="0"/>
        <w:autoSpaceDN w:val="0"/>
        <w:adjustRightInd w:val="0"/>
        <w:spacing w:after="0" w:line="240" w:lineRule="auto"/>
        <w:jc w:val="both"/>
        <w:rPr>
          <w:rFonts w:asciiTheme="majorHAnsi" w:eastAsiaTheme="majorEastAsia" w:hAnsiTheme="majorHAnsi" w:cstheme="majorHAnsi"/>
          <w:kern w:val="0"/>
          <w14:ligatures w14:val="none"/>
        </w:rPr>
      </w:pPr>
    </w:p>
    <w:p w14:paraId="757583DA" w14:textId="0A5AD196" w:rsidR="00695424" w:rsidRPr="006C07BE" w:rsidRDefault="00695424" w:rsidP="00537FE3">
      <w:pPr>
        <w:autoSpaceDE w:val="0"/>
        <w:autoSpaceDN w:val="0"/>
        <w:adjustRightInd w:val="0"/>
        <w:spacing w:after="0" w:line="240" w:lineRule="auto"/>
        <w:jc w:val="both"/>
        <w:rPr>
          <w:rFonts w:asciiTheme="majorHAnsi" w:eastAsiaTheme="majorEastAsia" w:hAnsiTheme="majorHAnsi" w:cstheme="majorHAnsi"/>
          <w:kern w:val="0"/>
          <w14:ligatures w14:val="none"/>
        </w:rPr>
      </w:pPr>
      <w:bookmarkStart w:id="45" w:name="_Hlk189820460"/>
      <w:r w:rsidRPr="006C07BE">
        <w:rPr>
          <w:rFonts w:asciiTheme="majorHAnsi" w:eastAsiaTheme="majorEastAsia" w:hAnsiTheme="majorHAnsi" w:cstheme="majorHAnsi"/>
          <w:kern w:val="0"/>
          <w14:ligatures w14:val="none"/>
        </w:rPr>
        <w:t xml:space="preserve">FAO, AUC, ECA &amp; WFP (2023). </w:t>
      </w:r>
      <w:bookmarkEnd w:id="45"/>
      <w:r w:rsidRPr="006C07BE">
        <w:rPr>
          <w:rFonts w:asciiTheme="majorHAnsi" w:eastAsiaTheme="majorEastAsia" w:hAnsiTheme="majorHAnsi" w:cstheme="majorHAnsi"/>
          <w:kern w:val="0"/>
          <w14:ligatures w14:val="none"/>
        </w:rPr>
        <w:t xml:space="preserve">Africa – Regional Overview of Food Security and Nutrition 2023: Statistics and trends. Accra, FAO. https://doi.org/10.4060/cc8743en. FAO, European Union and CIRAD (2023). Food Systems Profile – Kenya. Catalysing the sustainable and inclusive </w:t>
      </w:r>
      <w:r w:rsidRPr="006C07BE">
        <w:rPr>
          <w:rFonts w:asciiTheme="majorHAnsi" w:eastAsiaTheme="majorEastAsia" w:hAnsiTheme="majorHAnsi" w:cstheme="majorHAnsi"/>
          <w:kern w:val="0"/>
          <w14:ligatures w14:val="none"/>
        </w:rPr>
        <w:lastRenderedPageBreak/>
        <w:t xml:space="preserve">transformation of food systems. Rome, Brussels, Montpellier, France. </w:t>
      </w:r>
      <w:hyperlink r:id="rId7" w:history="1">
        <w:r w:rsidRPr="006C07BE">
          <w:rPr>
            <w:rStyle w:val="Hyperlink"/>
            <w:rFonts w:asciiTheme="majorHAnsi" w:eastAsiaTheme="majorEastAsia" w:hAnsiTheme="majorHAnsi" w:cstheme="majorHAnsi"/>
            <w:kern w:val="0"/>
            <w14:ligatures w14:val="none"/>
          </w:rPr>
          <w:t>https://doi.org/10.4060/cc6056en</w:t>
        </w:r>
      </w:hyperlink>
      <w:r w:rsidRPr="006C07BE">
        <w:rPr>
          <w:rFonts w:asciiTheme="majorHAnsi" w:eastAsiaTheme="majorEastAsia" w:hAnsiTheme="majorHAnsi" w:cstheme="majorHAnsi"/>
          <w:kern w:val="0"/>
          <w14:ligatures w14:val="none"/>
        </w:rPr>
        <w:t>.</w:t>
      </w:r>
    </w:p>
    <w:p w14:paraId="57731A42" w14:textId="77777777" w:rsidR="00695424" w:rsidRPr="006C07BE" w:rsidRDefault="00695424" w:rsidP="00537FE3">
      <w:pPr>
        <w:autoSpaceDE w:val="0"/>
        <w:autoSpaceDN w:val="0"/>
        <w:adjustRightInd w:val="0"/>
        <w:spacing w:after="0" w:line="240" w:lineRule="auto"/>
        <w:jc w:val="both"/>
        <w:rPr>
          <w:rFonts w:asciiTheme="majorHAnsi" w:eastAsiaTheme="majorEastAsia" w:hAnsiTheme="majorHAnsi" w:cstheme="majorHAnsi"/>
          <w:kern w:val="0"/>
          <w14:ligatures w14:val="none"/>
        </w:rPr>
      </w:pPr>
    </w:p>
    <w:p w14:paraId="38502780" w14:textId="77777777" w:rsidR="00695424" w:rsidRPr="006C07BE" w:rsidRDefault="00695424" w:rsidP="00537FE3">
      <w:pPr>
        <w:autoSpaceDE w:val="0"/>
        <w:autoSpaceDN w:val="0"/>
        <w:adjustRightInd w:val="0"/>
        <w:spacing w:after="0" w:line="240" w:lineRule="auto"/>
        <w:jc w:val="both"/>
        <w:rPr>
          <w:rFonts w:asciiTheme="majorHAnsi" w:eastAsiaTheme="majorEastAsia" w:hAnsiTheme="majorHAnsi" w:cstheme="majorHAnsi"/>
          <w:kern w:val="0"/>
          <w14:ligatures w14:val="none"/>
        </w:rPr>
      </w:pPr>
      <w:r w:rsidRPr="006C07BE">
        <w:rPr>
          <w:rFonts w:asciiTheme="majorHAnsi" w:eastAsiaTheme="majorEastAsia" w:hAnsiTheme="majorHAnsi" w:cstheme="majorHAnsi"/>
          <w:kern w:val="0"/>
          <w14:ligatures w14:val="none"/>
        </w:rPr>
        <w:t xml:space="preserve">FAO.; IFAD.; UNICEF.; WFP.; WHO. </w:t>
      </w:r>
      <w:r w:rsidRPr="006C07BE">
        <w:rPr>
          <w:rFonts w:asciiTheme="majorHAnsi" w:eastAsiaTheme="majorEastAsia" w:hAnsiTheme="majorHAnsi" w:cstheme="majorHAnsi"/>
          <w:i/>
          <w:iCs/>
          <w:kern w:val="0"/>
          <w14:ligatures w14:val="none"/>
        </w:rPr>
        <w:t>The State of Food Security and Nutrition in the World 2021</w:t>
      </w:r>
      <w:r w:rsidRPr="006C07BE">
        <w:rPr>
          <w:rFonts w:asciiTheme="majorHAnsi" w:eastAsiaTheme="majorEastAsia" w:hAnsiTheme="majorHAnsi" w:cstheme="majorHAnsi"/>
          <w:kern w:val="0"/>
          <w14:ligatures w14:val="none"/>
        </w:rPr>
        <w:t xml:space="preserve">. </w:t>
      </w:r>
      <w:r w:rsidRPr="006C07BE">
        <w:rPr>
          <w:rFonts w:asciiTheme="majorHAnsi" w:eastAsiaTheme="majorEastAsia" w:hAnsiTheme="majorHAnsi" w:cstheme="majorHAnsi"/>
          <w:i/>
          <w:iCs/>
          <w:kern w:val="0"/>
          <w14:ligatures w14:val="none"/>
        </w:rPr>
        <w:t>Transforming Food Systems for Food Security, Improved Nutrition and Affordable Healthy Diets for All</w:t>
      </w:r>
      <w:r w:rsidRPr="006C07BE">
        <w:rPr>
          <w:rFonts w:asciiTheme="majorHAnsi" w:eastAsiaTheme="majorEastAsia" w:hAnsiTheme="majorHAnsi" w:cstheme="majorHAnsi"/>
          <w:kern w:val="0"/>
          <w14:ligatures w14:val="none"/>
        </w:rPr>
        <w:t xml:space="preserve">; FAO: Rome, Italy, 2021. </w:t>
      </w:r>
      <w:hyperlink r:id="rId8" w:history="1">
        <w:r w:rsidRPr="006C07BE">
          <w:rPr>
            <w:rStyle w:val="Hyperlink"/>
            <w:rFonts w:asciiTheme="majorHAnsi" w:eastAsiaTheme="majorEastAsia" w:hAnsiTheme="majorHAnsi" w:cstheme="majorHAnsi"/>
            <w:kern w:val="0"/>
            <w14:ligatures w14:val="none"/>
          </w:rPr>
          <w:t>https://doi.org/10.4060/cb4474en</w:t>
        </w:r>
      </w:hyperlink>
      <w:r w:rsidRPr="006C07BE">
        <w:rPr>
          <w:rFonts w:asciiTheme="majorHAnsi" w:eastAsiaTheme="majorEastAsia" w:hAnsiTheme="majorHAnsi" w:cstheme="majorHAnsi"/>
          <w:kern w:val="0"/>
          <w14:ligatures w14:val="none"/>
        </w:rPr>
        <w:t>.</w:t>
      </w:r>
    </w:p>
    <w:p w14:paraId="76082327" w14:textId="77777777" w:rsidR="00695424" w:rsidRPr="006C07BE" w:rsidRDefault="00695424" w:rsidP="00537FE3">
      <w:pPr>
        <w:autoSpaceDE w:val="0"/>
        <w:autoSpaceDN w:val="0"/>
        <w:adjustRightInd w:val="0"/>
        <w:spacing w:after="0" w:line="240" w:lineRule="auto"/>
        <w:jc w:val="both"/>
        <w:rPr>
          <w:rFonts w:asciiTheme="majorHAnsi" w:eastAsiaTheme="majorEastAsia" w:hAnsiTheme="majorHAnsi" w:cstheme="majorHAnsi"/>
          <w:kern w:val="0"/>
          <w14:ligatures w14:val="none"/>
        </w:rPr>
      </w:pPr>
    </w:p>
    <w:p w14:paraId="31397E37" w14:textId="77777777" w:rsidR="00695424" w:rsidRPr="006C07BE" w:rsidRDefault="00695424" w:rsidP="00537FE3">
      <w:pPr>
        <w:autoSpaceDE w:val="0"/>
        <w:autoSpaceDN w:val="0"/>
        <w:adjustRightInd w:val="0"/>
        <w:spacing w:after="0" w:line="240" w:lineRule="auto"/>
        <w:jc w:val="both"/>
        <w:rPr>
          <w:rFonts w:asciiTheme="majorHAnsi" w:eastAsiaTheme="majorEastAsia" w:hAnsiTheme="majorHAnsi" w:cstheme="majorHAnsi"/>
          <w:kern w:val="0"/>
          <w14:ligatures w14:val="none"/>
        </w:rPr>
      </w:pPr>
      <w:r w:rsidRPr="006C07BE">
        <w:rPr>
          <w:rFonts w:asciiTheme="majorHAnsi" w:eastAsiaTheme="majorEastAsia" w:hAnsiTheme="majorHAnsi" w:cstheme="majorHAnsi"/>
          <w:kern w:val="0"/>
          <w14:ligatures w14:val="none"/>
        </w:rPr>
        <w:t xml:space="preserve">Food and Agriculture Organization (2022). Self-Evaluation and Holistic Assessment of climate Resilience of farmers and Pastoralists (SHARP). (2022). Available online at: https://www.fao.org/in-action/sharp/ (accessed February 10, 2022). </w:t>
      </w:r>
    </w:p>
    <w:p w14:paraId="05ABBEF4" w14:textId="77777777" w:rsidR="00695424" w:rsidRPr="006C07BE" w:rsidRDefault="00695424" w:rsidP="00537FE3">
      <w:pPr>
        <w:autoSpaceDE w:val="0"/>
        <w:autoSpaceDN w:val="0"/>
        <w:adjustRightInd w:val="0"/>
        <w:spacing w:after="0" w:line="240" w:lineRule="auto"/>
        <w:jc w:val="both"/>
        <w:rPr>
          <w:rFonts w:asciiTheme="majorHAnsi" w:eastAsiaTheme="majorEastAsia" w:hAnsiTheme="majorHAnsi" w:cstheme="majorHAnsi"/>
          <w:kern w:val="0"/>
          <w14:ligatures w14:val="none"/>
        </w:rPr>
      </w:pPr>
    </w:p>
    <w:p w14:paraId="28C9483F" w14:textId="77777777" w:rsidR="00695424" w:rsidRPr="006C07BE" w:rsidRDefault="00695424" w:rsidP="00537FE3">
      <w:pPr>
        <w:autoSpaceDE w:val="0"/>
        <w:autoSpaceDN w:val="0"/>
        <w:adjustRightInd w:val="0"/>
        <w:spacing w:after="0" w:line="240" w:lineRule="auto"/>
        <w:jc w:val="both"/>
        <w:rPr>
          <w:rFonts w:asciiTheme="majorHAnsi" w:eastAsiaTheme="majorEastAsia" w:hAnsiTheme="majorHAnsi" w:cstheme="majorHAnsi"/>
          <w:kern w:val="0"/>
          <w14:ligatures w14:val="none"/>
        </w:rPr>
      </w:pPr>
      <w:r w:rsidRPr="006C07BE">
        <w:rPr>
          <w:rFonts w:asciiTheme="majorHAnsi" w:eastAsiaTheme="majorEastAsia" w:hAnsiTheme="majorHAnsi" w:cstheme="majorHAnsi"/>
          <w:kern w:val="0"/>
          <w14:ligatures w14:val="none"/>
        </w:rPr>
        <w:t>Haddad, N.M., et al. (2015) Habitat Fragmentation and Its Lasting Impact on Earth’s Ecosystems. Science Advances, 1, e1500052.https://doi.org/10.1126/sciadv.1500052</w:t>
      </w:r>
    </w:p>
    <w:p w14:paraId="4CE555CE" w14:textId="77777777" w:rsidR="00695424" w:rsidRPr="006C07BE" w:rsidRDefault="00695424" w:rsidP="00537FE3">
      <w:pPr>
        <w:autoSpaceDE w:val="0"/>
        <w:autoSpaceDN w:val="0"/>
        <w:adjustRightInd w:val="0"/>
        <w:spacing w:after="0" w:line="240" w:lineRule="auto"/>
        <w:jc w:val="both"/>
        <w:rPr>
          <w:rFonts w:asciiTheme="majorHAnsi" w:eastAsiaTheme="majorEastAsia" w:hAnsiTheme="majorHAnsi" w:cstheme="majorHAnsi"/>
          <w:i/>
          <w:iCs/>
          <w:kern w:val="0"/>
          <w14:ligatures w14:val="none"/>
        </w:rPr>
      </w:pPr>
    </w:p>
    <w:p w14:paraId="15198D2A" w14:textId="77777777" w:rsidR="00695424" w:rsidRPr="006C07BE" w:rsidRDefault="00695424" w:rsidP="00537FE3">
      <w:pPr>
        <w:autoSpaceDE w:val="0"/>
        <w:autoSpaceDN w:val="0"/>
        <w:adjustRightInd w:val="0"/>
        <w:spacing w:after="0" w:line="240" w:lineRule="auto"/>
        <w:jc w:val="both"/>
        <w:rPr>
          <w:rFonts w:asciiTheme="majorHAnsi" w:eastAsiaTheme="majorEastAsia" w:hAnsiTheme="majorHAnsi" w:cstheme="majorHAnsi"/>
          <w:kern w:val="0"/>
          <w14:ligatures w14:val="none"/>
        </w:rPr>
      </w:pPr>
      <w:r w:rsidRPr="006C07BE">
        <w:rPr>
          <w:rFonts w:asciiTheme="majorHAnsi" w:eastAsiaTheme="majorEastAsia" w:hAnsiTheme="majorHAnsi" w:cstheme="majorHAnsi"/>
          <w:kern w:val="0"/>
          <w14:ligatures w14:val="none"/>
        </w:rPr>
        <w:t xml:space="preserve">Harris, P. R., Brearley, I., Sheeran, P., Barker, M., Klein, W. M., Creswell, J. D., ... &amp; Bond, R. (2014). Combining self-affirmation with implementation intentions to promote fruit and vegetable consumption. Health Psychology, 33(7), 729. </w:t>
      </w:r>
      <w:hyperlink r:id="rId9" w:history="1">
        <w:r w:rsidRPr="006C07BE">
          <w:rPr>
            <w:rStyle w:val="Hyperlink"/>
            <w:rFonts w:asciiTheme="majorHAnsi" w:eastAsiaTheme="majorEastAsia" w:hAnsiTheme="majorHAnsi" w:cstheme="majorHAnsi"/>
            <w:kern w:val="0"/>
            <w14:ligatures w14:val="none"/>
          </w:rPr>
          <w:t>https://doi.org/10.1016/j.ehb.2010.05.010</w:t>
        </w:r>
      </w:hyperlink>
      <w:r w:rsidRPr="006C07BE">
        <w:rPr>
          <w:rFonts w:asciiTheme="majorHAnsi" w:eastAsiaTheme="majorEastAsia" w:hAnsiTheme="majorHAnsi" w:cstheme="majorHAnsi"/>
          <w:kern w:val="0"/>
          <w14:ligatures w14:val="none"/>
        </w:rPr>
        <w:t xml:space="preserve">. </w:t>
      </w:r>
    </w:p>
    <w:p w14:paraId="1049491F" w14:textId="77777777" w:rsidR="00695424" w:rsidRPr="006C07BE" w:rsidRDefault="00695424" w:rsidP="00537FE3">
      <w:pPr>
        <w:autoSpaceDE w:val="0"/>
        <w:autoSpaceDN w:val="0"/>
        <w:adjustRightInd w:val="0"/>
        <w:spacing w:after="0" w:line="240" w:lineRule="auto"/>
        <w:jc w:val="both"/>
        <w:rPr>
          <w:rFonts w:asciiTheme="majorHAnsi" w:eastAsiaTheme="majorEastAsia" w:hAnsiTheme="majorHAnsi" w:cstheme="majorHAnsi"/>
          <w:kern w:val="0"/>
          <w14:ligatures w14:val="none"/>
        </w:rPr>
      </w:pPr>
    </w:p>
    <w:p w14:paraId="6686DAF7" w14:textId="77777777" w:rsidR="00695424" w:rsidRPr="006C07BE" w:rsidRDefault="00695424" w:rsidP="00537FE3">
      <w:pPr>
        <w:autoSpaceDE w:val="0"/>
        <w:autoSpaceDN w:val="0"/>
        <w:adjustRightInd w:val="0"/>
        <w:spacing w:after="0" w:line="240" w:lineRule="auto"/>
        <w:jc w:val="both"/>
        <w:rPr>
          <w:rFonts w:asciiTheme="majorHAnsi" w:eastAsiaTheme="majorEastAsia" w:hAnsiTheme="majorHAnsi" w:cstheme="majorHAnsi"/>
          <w:kern w:val="0"/>
          <w14:ligatures w14:val="none"/>
        </w:rPr>
      </w:pPr>
      <w:r w:rsidRPr="006C07BE">
        <w:rPr>
          <w:rFonts w:asciiTheme="majorHAnsi" w:eastAsiaTheme="majorEastAsia" w:hAnsiTheme="majorHAnsi" w:cstheme="majorHAnsi"/>
          <w:kern w:val="0"/>
          <w14:ligatures w14:val="none"/>
        </w:rPr>
        <w:t xml:space="preserve">KNBS and ICF. (2023). Kenya Demographic and Health Survey 2022. Key Indicators Report. Nairobi, Kenya, and Rockville, Maryland, USA: KNBS and ICF. </w:t>
      </w:r>
      <w:bookmarkStart w:id="46" w:name="_Hlk189820186"/>
      <w:r w:rsidRPr="006C07BE">
        <w:rPr>
          <w:rFonts w:asciiTheme="majorHAnsi" w:eastAsiaTheme="majorEastAsia" w:hAnsiTheme="majorHAnsi" w:cstheme="majorHAnsi"/>
          <w:kern w:val="0"/>
          <w14:ligatures w14:val="none"/>
        </w:rPr>
        <w:t xml:space="preserve">KNBS. Demographic and Health Survey 2022, 2023. </w:t>
      </w:r>
      <w:bookmarkEnd w:id="46"/>
      <w:r w:rsidRPr="006C07BE">
        <w:rPr>
          <w:rFonts w:asciiTheme="majorHAnsi" w:eastAsiaTheme="majorEastAsia" w:hAnsiTheme="majorHAnsi" w:cstheme="majorHAnsi"/>
          <w:kern w:val="0"/>
          <w14:ligatures w14:val="none"/>
        </w:rPr>
        <w:t>Available at: https://dhsprogram.com/ pubs/pdf/PR143/</w:t>
      </w:r>
    </w:p>
    <w:p w14:paraId="5E8B121E" w14:textId="77777777" w:rsidR="00695424" w:rsidRPr="006C07BE" w:rsidRDefault="00695424" w:rsidP="00537FE3">
      <w:pPr>
        <w:autoSpaceDE w:val="0"/>
        <w:autoSpaceDN w:val="0"/>
        <w:adjustRightInd w:val="0"/>
        <w:spacing w:after="0" w:line="240" w:lineRule="auto"/>
        <w:jc w:val="both"/>
        <w:rPr>
          <w:rFonts w:asciiTheme="majorHAnsi" w:eastAsiaTheme="majorEastAsia" w:hAnsiTheme="majorHAnsi" w:cstheme="majorHAnsi"/>
          <w:kern w:val="0"/>
          <w14:ligatures w14:val="none"/>
        </w:rPr>
      </w:pPr>
    </w:p>
    <w:p w14:paraId="1842E151" w14:textId="77777777" w:rsidR="00695424" w:rsidRPr="006C07BE" w:rsidRDefault="00695424" w:rsidP="00537FE3">
      <w:pPr>
        <w:autoSpaceDE w:val="0"/>
        <w:autoSpaceDN w:val="0"/>
        <w:adjustRightInd w:val="0"/>
        <w:spacing w:after="0" w:line="240" w:lineRule="auto"/>
        <w:jc w:val="both"/>
        <w:rPr>
          <w:rFonts w:asciiTheme="majorHAnsi" w:eastAsiaTheme="majorEastAsia" w:hAnsiTheme="majorHAnsi" w:cstheme="majorHAnsi"/>
          <w:kern w:val="0"/>
          <w14:ligatures w14:val="none"/>
        </w:rPr>
      </w:pPr>
      <w:r w:rsidRPr="006C07BE">
        <w:rPr>
          <w:rFonts w:asciiTheme="majorHAnsi" w:eastAsiaTheme="majorEastAsia" w:hAnsiTheme="majorHAnsi" w:cstheme="majorHAnsi"/>
          <w:kern w:val="0"/>
          <w14:ligatures w14:val="none"/>
        </w:rPr>
        <w:t xml:space="preserve">Ogunniyi, A.I.; Mavrotas, G.; Olagunju, K.O.; Fadare, O.; Adedoyin, R. (2020). Governance quality, remittances and their implications for food and nutrition security in Sub-Saharan Africa. </w:t>
      </w:r>
      <w:r w:rsidRPr="006C07BE">
        <w:rPr>
          <w:rFonts w:asciiTheme="majorHAnsi" w:eastAsiaTheme="majorEastAsia" w:hAnsiTheme="majorHAnsi" w:cstheme="majorHAnsi"/>
          <w:i/>
          <w:iCs/>
          <w:kern w:val="0"/>
          <w14:ligatures w14:val="none"/>
        </w:rPr>
        <w:t xml:space="preserve">World Dev. </w:t>
      </w:r>
      <w:r w:rsidRPr="006C07BE">
        <w:rPr>
          <w:rFonts w:asciiTheme="majorHAnsi" w:eastAsiaTheme="majorEastAsia" w:hAnsiTheme="majorHAnsi" w:cstheme="majorHAnsi"/>
          <w:b/>
          <w:bCs/>
          <w:kern w:val="0"/>
          <w14:ligatures w14:val="none"/>
        </w:rPr>
        <w:t>2020</w:t>
      </w:r>
      <w:r w:rsidRPr="006C07BE">
        <w:rPr>
          <w:rFonts w:asciiTheme="majorHAnsi" w:eastAsiaTheme="majorEastAsia" w:hAnsiTheme="majorHAnsi" w:cstheme="majorHAnsi"/>
          <w:kern w:val="0"/>
          <w14:ligatures w14:val="none"/>
        </w:rPr>
        <w:t xml:space="preserve">, </w:t>
      </w:r>
      <w:r w:rsidRPr="006C07BE">
        <w:rPr>
          <w:rFonts w:asciiTheme="majorHAnsi" w:eastAsiaTheme="majorEastAsia" w:hAnsiTheme="majorHAnsi" w:cstheme="majorHAnsi"/>
          <w:i/>
          <w:iCs/>
          <w:kern w:val="0"/>
          <w14:ligatures w14:val="none"/>
        </w:rPr>
        <w:t>127</w:t>
      </w:r>
      <w:r w:rsidRPr="006C07BE">
        <w:rPr>
          <w:rFonts w:asciiTheme="majorHAnsi" w:eastAsiaTheme="majorEastAsia" w:hAnsiTheme="majorHAnsi" w:cstheme="majorHAnsi"/>
          <w:kern w:val="0"/>
          <w14:ligatures w14:val="none"/>
        </w:rPr>
        <w:t>, 104752.</w:t>
      </w:r>
    </w:p>
    <w:p w14:paraId="58CAA0CA" w14:textId="77777777" w:rsidR="00695424" w:rsidRPr="006C07BE" w:rsidRDefault="00695424" w:rsidP="00537FE3">
      <w:pPr>
        <w:autoSpaceDE w:val="0"/>
        <w:autoSpaceDN w:val="0"/>
        <w:adjustRightInd w:val="0"/>
        <w:spacing w:after="0" w:line="240" w:lineRule="auto"/>
        <w:jc w:val="both"/>
        <w:rPr>
          <w:rFonts w:asciiTheme="majorHAnsi" w:eastAsiaTheme="majorEastAsia" w:hAnsiTheme="majorHAnsi" w:cstheme="majorHAnsi"/>
          <w:kern w:val="0"/>
          <w14:ligatures w14:val="none"/>
        </w:rPr>
      </w:pPr>
    </w:p>
    <w:p w14:paraId="70874058" w14:textId="77777777" w:rsidR="00695424" w:rsidRPr="006C07BE" w:rsidRDefault="00695424" w:rsidP="00537FE3">
      <w:pPr>
        <w:autoSpaceDE w:val="0"/>
        <w:autoSpaceDN w:val="0"/>
        <w:adjustRightInd w:val="0"/>
        <w:spacing w:after="0" w:line="240" w:lineRule="auto"/>
        <w:jc w:val="both"/>
        <w:rPr>
          <w:rFonts w:asciiTheme="majorHAnsi" w:eastAsiaTheme="majorEastAsia" w:hAnsiTheme="majorHAnsi" w:cstheme="majorHAnsi"/>
          <w:kern w:val="0"/>
          <w14:ligatures w14:val="none"/>
        </w:rPr>
      </w:pPr>
      <w:r w:rsidRPr="006C07BE">
        <w:rPr>
          <w:rFonts w:asciiTheme="majorHAnsi" w:eastAsiaTheme="majorEastAsia" w:hAnsiTheme="majorHAnsi" w:cstheme="majorHAnsi"/>
          <w:kern w:val="0"/>
          <w14:ligatures w14:val="none"/>
        </w:rPr>
        <w:t xml:space="preserve">Pawlak, K.; Kołodziejczak, M. (2020). The role of agriculture in ensuring food security in developing countries: Considerations in the context of the problem of sustainable food production. </w:t>
      </w:r>
      <w:r w:rsidRPr="006C07BE">
        <w:rPr>
          <w:rFonts w:asciiTheme="majorHAnsi" w:eastAsiaTheme="majorEastAsia" w:hAnsiTheme="majorHAnsi" w:cstheme="majorHAnsi"/>
          <w:i/>
          <w:iCs/>
          <w:kern w:val="0"/>
          <w14:ligatures w14:val="none"/>
        </w:rPr>
        <w:t xml:space="preserve">Sustainability </w:t>
      </w:r>
      <w:r w:rsidRPr="006C07BE">
        <w:rPr>
          <w:rFonts w:asciiTheme="majorHAnsi" w:eastAsiaTheme="majorEastAsia" w:hAnsiTheme="majorHAnsi" w:cstheme="majorHAnsi"/>
          <w:b/>
          <w:bCs/>
          <w:kern w:val="0"/>
          <w14:ligatures w14:val="none"/>
        </w:rPr>
        <w:t>2020</w:t>
      </w:r>
      <w:r w:rsidRPr="006C07BE">
        <w:rPr>
          <w:rFonts w:asciiTheme="majorHAnsi" w:eastAsiaTheme="majorEastAsia" w:hAnsiTheme="majorHAnsi" w:cstheme="majorHAnsi"/>
          <w:kern w:val="0"/>
          <w14:ligatures w14:val="none"/>
        </w:rPr>
        <w:t xml:space="preserve">, </w:t>
      </w:r>
      <w:r w:rsidRPr="006C07BE">
        <w:rPr>
          <w:rFonts w:asciiTheme="majorHAnsi" w:eastAsiaTheme="majorEastAsia" w:hAnsiTheme="majorHAnsi" w:cstheme="majorHAnsi"/>
          <w:i/>
          <w:iCs/>
          <w:kern w:val="0"/>
          <w14:ligatures w14:val="none"/>
        </w:rPr>
        <w:t>12</w:t>
      </w:r>
      <w:r w:rsidRPr="006C07BE">
        <w:rPr>
          <w:rFonts w:asciiTheme="majorHAnsi" w:eastAsiaTheme="majorEastAsia" w:hAnsiTheme="majorHAnsi" w:cstheme="majorHAnsi"/>
          <w:kern w:val="0"/>
          <w14:ligatures w14:val="none"/>
        </w:rPr>
        <w:t>, 5488.</w:t>
      </w:r>
    </w:p>
    <w:p w14:paraId="0FBC5D71" w14:textId="77777777" w:rsidR="00695424" w:rsidRPr="006C07BE" w:rsidRDefault="00695424" w:rsidP="00537FE3">
      <w:pPr>
        <w:autoSpaceDE w:val="0"/>
        <w:autoSpaceDN w:val="0"/>
        <w:adjustRightInd w:val="0"/>
        <w:spacing w:after="0" w:line="240" w:lineRule="auto"/>
        <w:jc w:val="both"/>
        <w:rPr>
          <w:rFonts w:asciiTheme="majorHAnsi" w:eastAsiaTheme="majorEastAsia" w:hAnsiTheme="majorHAnsi" w:cstheme="majorHAnsi"/>
          <w:kern w:val="0"/>
          <w14:ligatures w14:val="none"/>
        </w:rPr>
      </w:pPr>
      <w:bookmarkStart w:id="47" w:name="_Hlk189819240"/>
    </w:p>
    <w:p w14:paraId="48597A10" w14:textId="77777777" w:rsidR="00695424" w:rsidRPr="006C07BE" w:rsidRDefault="00695424" w:rsidP="00537FE3">
      <w:pPr>
        <w:autoSpaceDE w:val="0"/>
        <w:autoSpaceDN w:val="0"/>
        <w:adjustRightInd w:val="0"/>
        <w:spacing w:after="0" w:line="240" w:lineRule="auto"/>
        <w:jc w:val="both"/>
        <w:rPr>
          <w:rFonts w:asciiTheme="majorHAnsi" w:eastAsiaTheme="majorEastAsia" w:hAnsiTheme="majorHAnsi" w:cstheme="majorHAnsi"/>
          <w:kern w:val="0"/>
          <w14:ligatures w14:val="none"/>
        </w:rPr>
      </w:pPr>
      <w:r w:rsidRPr="006C07BE">
        <w:rPr>
          <w:rFonts w:asciiTheme="majorHAnsi" w:eastAsiaTheme="majorEastAsia" w:hAnsiTheme="majorHAnsi" w:cstheme="majorHAnsi"/>
          <w:kern w:val="0"/>
          <w14:ligatures w14:val="none"/>
        </w:rPr>
        <w:t xml:space="preserve">Van Zutphen </w:t>
      </w:r>
      <w:bookmarkEnd w:id="47"/>
      <w:r w:rsidRPr="006C07BE">
        <w:rPr>
          <w:rFonts w:asciiTheme="majorHAnsi" w:eastAsiaTheme="majorEastAsia" w:hAnsiTheme="majorHAnsi" w:cstheme="majorHAnsi"/>
          <w:kern w:val="0"/>
          <w14:ligatures w14:val="none"/>
        </w:rPr>
        <w:t>K, van den Berg S, Gavin-Smith B, Imbo E, Kraemer K, Monroy-Gomez J .(2022). Nutrition as a driver and outcome of agroecology. Nat Food. (2022) 3:990–926. doi: 10.1038/s43016-022-00631-7</w:t>
      </w:r>
    </w:p>
    <w:p w14:paraId="2BAC92A1" w14:textId="77777777" w:rsidR="00695424" w:rsidRPr="006C07BE" w:rsidRDefault="00695424" w:rsidP="00537FE3">
      <w:pPr>
        <w:autoSpaceDE w:val="0"/>
        <w:autoSpaceDN w:val="0"/>
        <w:adjustRightInd w:val="0"/>
        <w:spacing w:after="0" w:line="240" w:lineRule="auto"/>
        <w:jc w:val="both"/>
        <w:rPr>
          <w:rFonts w:asciiTheme="majorHAnsi" w:eastAsiaTheme="majorEastAsia" w:hAnsiTheme="majorHAnsi" w:cstheme="majorHAnsi"/>
          <w:kern w:val="0"/>
          <w14:ligatures w14:val="none"/>
        </w:rPr>
      </w:pPr>
      <w:bookmarkStart w:id="48" w:name="_Hlk189820767"/>
    </w:p>
    <w:p w14:paraId="1681E3A9" w14:textId="77777777" w:rsidR="00695424" w:rsidRPr="006C07BE" w:rsidRDefault="00695424" w:rsidP="00537FE3">
      <w:pPr>
        <w:autoSpaceDE w:val="0"/>
        <w:autoSpaceDN w:val="0"/>
        <w:adjustRightInd w:val="0"/>
        <w:spacing w:after="0" w:line="240" w:lineRule="auto"/>
        <w:jc w:val="both"/>
        <w:rPr>
          <w:rFonts w:asciiTheme="majorHAnsi" w:eastAsiaTheme="majorEastAsia" w:hAnsiTheme="majorHAnsi" w:cstheme="majorHAnsi"/>
          <w:kern w:val="0"/>
          <w14:ligatures w14:val="none"/>
        </w:rPr>
      </w:pPr>
      <w:r w:rsidRPr="006C07BE">
        <w:rPr>
          <w:rFonts w:asciiTheme="majorHAnsi" w:eastAsiaTheme="majorEastAsia" w:hAnsiTheme="majorHAnsi" w:cstheme="majorHAnsi"/>
          <w:kern w:val="0"/>
          <w14:ligatures w14:val="none"/>
        </w:rPr>
        <w:t xml:space="preserve">Wezel </w:t>
      </w:r>
      <w:bookmarkEnd w:id="48"/>
      <w:r w:rsidRPr="006C07BE">
        <w:rPr>
          <w:rFonts w:asciiTheme="majorHAnsi" w:eastAsiaTheme="majorEastAsia" w:hAnsiTheme="majorHAnsi" w:cstheme="majorHAnsi"/>
          <w:kern w:val="0"/>
          <w14:ligatures w14:val="none"/>
        </w:rPr>
        <w:t>A, Herren BG, Kerr RB, Barrios E, Goncalves ALR, Sinclair F.  (2020). Agroecological principles and elements and their implications for transitioning to sustainable food systems. A review. Agron Sustain Dev. (2020) 40:1–13. doi: 10.1007/s13593-020-00646-z</w:t>
      </w:r>
    </w:p>
    <w:p w14:paraId="43447EE5" w14:textId="19743C2D" w:rsidR="00121531" w:rsidRPr="006C07BE" w:rsidRDefault="00121531" w:rsidP="00537FE3">
      <w:pPr>
        <w:autoSpaceDE w:val="0"/>
        <w:autoSpaceDN w:val="0"/>
        <w:adjustRightInd w:val="0"/>
        <w:spacing w:after="0" w:line="240" w:lineRule="auto"/>
        <w:jc w:val="both"/>
        <w:rPr>
          <w:rFonts w:asciiTheme="majorHAnsi" w:eastAsiaTheme="majorEastAsia" w:hAnsiTheme="majorHAnsi" w:cstheme="majorHAnsi"/>
          <w:kern w:val="0"/>
          <w14:ligatures w14:val="none"/>
        </w:rPr>
      </w:pPr>
    </w:p>
    <w:p w14:paraId="101FB514" w14:textId="77777777" w:rsidR="001336A6" w:rsidRPr="006C07BE" w:rsidRDefault="001336A6" w:rsidP="00537FE3">
      <w:pPr>
        <w:keepNext/>
        <w:keepLines/>
        <w:spacing w:after="0" w:line="240" w:lineRule="auto"/>
        <w:jc w:val="both"/>
        <w:outlineLvl w:val="4"/>
        <w:rPr>
          <w:rFonts w:asciiTheme="majorHAnsi" w:eastAsiaTheme="majorEastAsia" w:hAnsiTheme="majorHAnsi" w:cstheme="majorHAnsi"/>
          <w:b/>
          <w:bCs/>
          <w:kern w:val="0"/>
          <w14:ligatures w14:val="none"/>
        </w:rPr>
      </w:pPr>
    </w:p>
    <w:p w14:paraId="04312093" w14:textId="78755A34" w:rsidR="00FA660F" w:rsidRPr="006C07BE" w:rsidRDefault="00FA660F" w:rsidP="00537FE3">
      <w:pPr>
        <w:spacing w:before="100" w:beforeAutospacing="1" w:after="0" w:line="240" w:lineRule="auto"/>
        <w:jc w:val="both"/>
        <w:rPr>
          <w:rFonts w:asciiTheme="majorHAnsi" w:eastAsia="Times New Roman" w:hAnsiTheme="majorHAnsi" w:cstheme="majorHAnsi"/>
          <w:kern w:val="0"/>
          <w14:ligatures w14:val="none"/>
        </w:rPr>
      </w:pPr>
    </w:p>
    <w:p w14:paraId="77841C71" w14:textId="67BDD9FF" w:rsidR="00FE62B7" w:rsidRPr="006C07BE" w:rsidRDefault="00FE62B7" w:rsidP="00537FE3">
      <w:pPr>
        <w:spacing w:before="100" w:beforeAutospacing="1" w:after="0" w:line="240" w:lineRule="auto"/>
        <w:jc w:val="both"/>
        <w:rPr>
          <w:rFonts w:asciiTheme="majorHAnsi" w:eastAsia="Times New Roman" w:hAnsiTheme="majorHAnsi" w:cstheme="majorHAnsi"/>
          <w:kern w:val="0"/>
          <w14:ligatures w14:val="none"/>
        </w:rPr>
      </w:pPr>
      <w:bookmarkStart w:id="49" w:name="_GoBack"/>
      <w:bookmarkEnd w:id="49"/>
    </w:p>
    <w:p w14:paraId="1B9F9CBC" w14:textId="22440A06" w:rsidR="00A8623A" w:rsidRPr="006C07BE" w:rsidRDefault="00A8623A" w:rsidP="00537FE3">
      <w:pPr>
        <w:spacing w:after="0" w:line="240" w:lineRule="auto"/>
        <w:jc w:val="both"/>
        <w:rPr>
          <w:rFonts w:asciiTheme="majorHAnsi" w:hAnsiTheme="majorHAnsi" w:cstheme="majorHAnsi"/>
        </w:rPr>
      </w:pPr>
    </w:p>
    <w:sectPr w:rsidR="00A8623A" w:rsidRPr="006C07B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D134D9"/>
    <w:multiLevelType w:val="multilevel"/>
    <w:tmpl w:val="CB340842"/>
    <w:lvl w:ilvl="0">
      <w:start w:val="1"/>
      <w:numFmt w:val="decimal"/>
      <w:lvlText w:val="%1."/>
      <w:lvlJc w:val="left"/>
      <w:pPr>
        <w:tabs>
          <w:tab w:val="num" w:pos="720"/>
        </w:tabs>
        <w:ind w:left="720" w:hanging="360"/>
      </w:pPr>
      <w:rPr>
        <w:b w:val="0"/>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5D3026E"/>
    <w:multiLevelType w:val="multilevel"/>
    <w:tmpl w:val="2B7233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6311A9C"/>
    <w:multiLevelType w:val="multilevel"/>
    <w:tmpl w:val="188CF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3428"/>
    <w:rsid w:val="000049C8"/>
    <w:rsid w:val="00036BD9"/>
    <w:rsid w:val="00057DCF"/>
    <w:rsid w:val="00095DD4"/>
    <w:rsid w:val="00096EE9"/>
    <w:rsid w:val="000C70CC"/>
    <w:rsid w:val="000E1570"/>
    <w:rsid w:val="00121531"/>
    <w:rsid w:val="001336A6"/>
    <w:rsid w:val="001369BA"/>
    <w:rsid w:val="00166782"/>
    <w:rsid w:val="00187157"/>
    <w:rsid w:val="0019080E"/>
    <w:rsid w:val="00197CDE"/>
    <w:rsid w:val="001A0F00"/>
    <w:rsid w:val="001B10F9"/>
    <w:rsid w:val="001C4FD9"/>
    <w:rsid w:val="00205ED7"/>
    <w:rsid w:val="0021065F"/>
    <w:rsid w:val="00233BC2"/>
    <w:rsid w:val="002455A5"/>
    <w:rsid w:val="0024640C"/>
    <w:rsid w:val="0029765D"/>
    <w:rsid w:val="002B1394"/>
    <w:rsid w:val="002C007B"/>
    <w:rsid w:val="002C2579"/>
    <w:rsid w:val="002E6CBC"/>
    <w:rsid w:val="002F7AF8"/>
    <w:rsid w:val="003047F2"/>
    <w:rsid w:val="00352EB7"/>
    <w:rsid w:val="00364F3E"/>
    <w:rsid w:val="003A12AF"/>
    <w:rsid w:val="003A2AD4"/>
    <w:rsid w:val="003A444F"/>
    <w:rsid w:val="003C2C41"/>
    <w:rsid w:val="003E6EB7"/>
    <w:rsid w:val="003F64C1"/>
    <w:rsid w:val="00410614"/>
    <w:rsid w:val="00413799"/>
    <w:rsid w:val="00435CC9"/>
    <w:rsid w:val="00455A42"/>
    <w:rsid w:val="00461EDB"/>
    <w:rsid w:val="004A7AB6"/>
    <w:rsid w:val="004F1CA0"/>
    <w:rsid w:val="005105AB"/>
    <w:rsid w:val="00537FE3"/>
    <w:rsid w:val="00551707"/>
    <w:rsid w:val="005537BC"/>
    <w:rsid w:val="005603D3"/>
    <w:rsid w:val="00567853"/>
    <w:rsid w:val="005F66CD"/>
    <w:rsid w:val="00620FFB"/>
    <w:rsid w:val="00671A73"/>
    <w:rsid w:val="00695424"/>
    <w:rsid w:val="006960E9"/>
    <w:rsid w:val="006C07BE"/>
    <w:rsid w:val="006C3428"/>
    <w:rsid w:val="006E0E8D"/>
    <w:rsid w:val="006F0B5C"/>
    <w:rsid w:val="006F217F"/>
    <w:rsid w:val="00702145"/>
    <w:rsid w:val="007228B4"/>
    <w:rsid w:val="00730D2C"/>
    <w:rsid w:val="007458E9"/>
    <w:rsid w:val="00790AF0"/>
    <w:rsid w:val="007C4432"/>
    <w:rsid w:val="007E0436"/>
    <w:rsid w:val="007E065B"/>
    <w:rsid w:val="00813EC1"/>
    <w:rsid w:val="00846AC1"/>
    <w:rsid w:val="00854EFA"/>
    <w:rsid w:val="00886C19"/>
    <w:rsid w:val="008B0598"/>
    <w:rsid w:val="008D5221"/>
    <w:rsid w:val="008D5E96"/>
    <w:rsid w:val="009051B4"/>
    <w:rsid w:val="00912B6F"/>
    <w:rsid w:val="00921733"/>
    <w:rsid w:val="009364BC"/>
    <w:rsid w:val="00937538"/>
    <w:rsid w:val="00943F01"/>
    <w:rsid w:val="00944ECA"/>
    <w:rsid w:val="00972CDC"/>
    <w:rsid w:val="009A32A2"/>
    <w:rsid w:val="009D6EB0"/>
    <w:rsid w:val="00A46B2D"/>
    <w:rsid w:val="00A8623A"/>
    <w:rsid w:val="00AB0067"/>
    <w:rsid w:val="00AD342B"/>
    <w:rsid w:val="00AF6A69"/>
    <w:rsid w:val="00B25E88"/>
    <w:rsid w:val="00B5178D"/>
    <w:rsid w:val="00B70818"/>
    <w:rsid w:val="00BD7D26"/>
    <w:rsid w:val="00BF1D3E"/>
    <w:rsid w:val="00C330E8"/>
    <w:rsid w:val="00C34853"/>
    <w:rsid w:val="00C52396"/>
    <w:rsid w:val="00CD4B94"/>
    <w:rsid w:val="00D31585"/>
    <w:rsid w:val="00D47B99"/>
    <w:rsid w:val="00D6594F"/>
    <w:rsid w:val="00D95C27"/>
    <w:rsid w:val="00DC09AE"/>
    <w:rsid w:val="00DC51F8"/>
    <w:rsid w:val="00E375B0"/>
    <w:rsid w:val="00E45055"/>
    <w:rsid w:val="00E5769F"/>
    <w:rsid w:val="00E92ACA"/>
    <w:rsid w:val="00E97245"/>
    <w:rsid w:val="00EB54B5"/>
    <w:rsid w:val="00ED6A39"/>
    <w:rsid w:val="00EE131C"/>
    <w:rsid w:val="00EE2404"/>
    <w:rsid w:val="00F0461C"/>
    <w:rsid w:val="00F86624"/>
    <w:rsid w:val="00F96279"/>
    <w:rsid w:val="00FA660F"/>
    <w:rsid w:val="00FC0D1A"/>
    <w:rsid w:val="00FC2521"/>
    <w:rsid w:val="00FE62B7"/>
    <w:rsid w:val="00FF09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C8E6B1"/>
  <w15:chartTrackingRefBased/>
  <w15:docId w15:val="{97BF0045-0D4C-4D46-BA43-A5EB078B2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1531"/>
  </w:style>
  <w:style w:type="paragraph" w:styleId="Heading1">
    <w:name w:val="heading 1"/>
    <w:basedOn w:val="Normal"/>
    <w:next w:val="Normal"/>
    <w:link w:val="Heading1Char"/>
    <w:uiPriority w:val="9"/>
    <w:qFormat/>
    <w:rsid w:val="006C342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C342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C342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C342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C342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C342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C342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C342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C342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342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C342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C342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C342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C342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C342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C342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C342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C3428"/>
    <w:rPr>
      <w:rFonts w:eastAsiaTheme="majorEastAsia" w:cstheme="majorBidi"/>
      <w:color w:val="272727" w:themeColor="text1" w:themeTint="D8"/>
    </w:rPr>
  </w:style>
  <w:style w:type="paragraph" w:styleId="Title">
    <w:name w:val="Title"/>
    <w:basedOn w:val="Normal"/>
    <w:next w:val="Normal"/>
    <w:link w:val="TitleChar"/>
    <w:uiPriority w:val="10"/>
    <w:qFormat/>
    <w:rsid w:val="006C342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C342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C342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C342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C3428"/>
    <w:pPr>
      <w:spacing w:before="160"/>
      <w:jc w:val="center"/>
    </w:pPr>
    <w:rPr>
      <w:i/>
      <w:iCs/>
      <w:color w:val="404040" w:themeColor="text1" w:themeTint="BF"/>
    </w:rPr>
  </w:style>
  <w:style w:type="character" w:customStyle="1" w:styleId="QuoteChar">
    <w:name w:val="Quote Char"/>
    <w:basedOn w:val="DefaultParagraphFont"/>
    <w:link w:val="Quote"/>
    <w:uiPriority w:val="29"/>
    <w:rsid w:val="006C3428"/>
    <w:rPr>
      <w:i/>
      <w:iCs/>
      <w:color w:val="404040" w:themeColor="text1" w:themeTint="BF"/>
    </w:rPr>
  </w:style>
  <w:style w:type="paragraph" w:styleId="ListParagraph">
    <w:name w:val="List Paragraph"/>
    <w:basedOn w:val="Normal"/>
    <w:uiPriority w:val="34"/>
    <w:qFormat/>
    <w:rsid w:val="006C3428"/>
    <w:pPr>
      <w:ind w:left="720"/>
      <w:contextualSpacing/>
    </w:pPr>
  </w:style>
  <w:style w:type="character" w:styleId="IntenseEmphasis">
    <w:name w:val="Intense Emphasis"/>
    <w:basedOn w:val="DefaultParagraphFont"/>
    <w:uiPriority w:val="21"/>
    <w:qFormat/>
    <w:rsid w:val="006C3428"/>
    <w:rPr>
      <w:i/>
      <w:iCs/>
      <w:color w:val="2F5496" w:themeColor="accent1" w:themeShade="BF"/>
    </w:rPr>
  </w:style>
  <w:style w:type="paragraph" w:styleId="IntenseQuote">
    <w:name w:val="Intense Quote"/>
    <w:basedOn w:val="Normal"/>
    <w:next w:val="Normal"/>
    <w:link w:val="IntenseQuoteChar"/>
    <w:uiPriority w:val="30"/>
    <w:qFormat/>
    <w:rsid w:val="006C342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C3428"/>
    <w:rPr>
      <w:i/>
      <w:iCs/>
      <w:color w:val="2F5496" w:themeColor="accent1" w:themeShade="BF"/>
    </w:rPr>
  </w:style>
  <w:style w:type="character" w:styleId="IntenseReference">
    <w:name w:val="Intense Reference"/>
    <w:basedOn w:val="DefaultParagraphFont"/>
    <w:uiPriority w:val="32"/>
    <w:qFormat/>
    <w:rsid w:val="006C3428"/>
    <w:rPr>
      <w:b/>
      <w:bCs/>
      <w:smallCaps/>
      <w:color w:val="2F5496" w:themeColor="accent1" w:themeShade="BF"/>
      <w:spacing w:val="5"/>
    </w:rPr>
  </w:style>
  <w:style w:type="table" w:styleId="TableGrid">
    <w:name w:val="Table Grid"/>
    <w:basedOn w:val="TableNormal"/>
    <w:uiPriority w:val="39"/>
    <w:rsid w:val="00455A42"/>
    <w:pPr>
      <w:spacing w:after="0" w:line="240" w:lineRule="auto"/>
    </w:pPr>
    <w:rPr>
      <w:rFonts w:ascii="Calibri" w:eastAsia="Calibri"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rsid w:val="00455A42"/>
    <w:pPr>
      <w:spacing w:after="0" w:line="480" w:lineRule="auto"/>
      <w:jc w:val="both"/>
    </w:pPr>
    <w:rPr>
      <w:rFonts w:ascii="Times New Roman" w:eastAsiaTheme="minorEastAsia" w:hAnsi="Times New Roman"/>
      <w:color w:val="0D0D0D" w:themeColor="text1" w:themeTint="F2"/>
      <w:kern w:val="0"/>
      <w14:ligatures w14:val="none"/>
    </w:rPr>
  </w:style>
  <w:style w:type="character" w:styleId="Hyperlink">
    <w:name w:val="Hyperlink"/>
    <w:basedOn w:val="DefaultParagraphFont"/>
    <w:uiPriority w:val="99"/>
    <w:unhideWhenUsed/>
    <w:rsid w:val="00695424"/>
    <w:rPr>
      <w:color w:val="0563C1" w:themeColor="hyperlink"/>
      <w:u w:val="single"/>
    </w:rPr>
  </w:style>
  <w:style w:type="character" w:customStyle="1" w:styleId="UnresolvedMention">
    <w:name w:val="Unresolved Mention"/>
    <w:basedOn w:val="DefaultParagraphFont"/>
    <w:uiPriority w:val="99"/>
    <w:semiHidden/>
    <w:unhideWhenUsed/>
    <w:rsid w:val="006954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7333065">
      <w:bodyDiv w:val="1"/>
      <w:marLeft w:val="0"/>
      <w:marRight w:val="0"/>
      <w:marTop w:val="0"/>
      <w:marBottom w:val="0"/>
      <w:divBdr>
        <w:top w:val="none" w:sz="0" w:space="0" w:color="auto"/>
        <w:left w:val="none" w:sz="0" w:space="0" w:color="auto"/>
        <w:bottom w:val="none" w:sz="0" w:space="0" w:color="auto"/>
        <w:right w:val="none" w:sz="0" w:space="0" w:color="auto"/>
      </w:divBdr>
      <w:divsChild>
        <w:div w:id="288438609">
          <w:marLeft w:val="0"/>
          <w:marRight w:val="0"/>
          <w:marTop w:val="0"/>
          <w:marBottom w:val="0"/>
          <w:divBdr>
            <w:top w:val="none" w:sz="0" w:space="0" w:color="auto"/>
            <w:left w:val="none" w:sz="0" w:space="0" w:color="auto"/>
            <w:bottom w:val="none" w:sz="0" w:space="0" w:color="auto"/>
            <w:right w:val="none" w:sz="0" w:space="0" w:color="auto"/>
          </w:divBdr>
          <w:divsChild>
            <w:div w:id="923681674">
              <w:marLeft w:val="0"/>
              <w:marRight w:val="0"/>
              <w:marTop w:val="0"/>
              <w:marBottom w:val="0"/>
              <w:divBdr>
                <w:top w:val="none" w:sz="0" w:space="0" w:color="auto"/>
                <w:left w:val="none" w:sz="0" w:space="0" w:color="auto"/>
                <w:bottom w:val="none" w:sz="0" w:space="0" w:color="auto"/>
                <w:right w:val="none" w:sz="0" w:space="0" w:color="auto"/>
              </w:divBdr>
              <w:divsChild>
                <w:div w:id="611472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078635">
          <w:marLeft w:val="0"/>
          <w:marRight w:val="0"/>
          <w:marTop w:val="0"/>
          <w:marBottom w:val="0"/>
          <w:divBdr>
            <w:top w:val="none" w:sz="0" w:space="0" w:color="auto"/>
            <w:left w:val="none" w:sz="0" w:space="0" w:color="auto"/>
            <w:bottom w:val="none" w:sz="0" w:space="0" w:color="auto"/>
            <w:right w:val="none" w:sz="0" w:space="0" w:color="auto"/>
          </w:divBdr>
          <w:divsChild>
            <w:div w:id="1321690660">
              <w:marLeft w:val="0"/>
              <w:marRight w:val="0"/>
              <w:marTop w:val="0"/>
              <w:marBottom w:val="0"/>
              <w:divBdr>
                <w:top w:val="none" w:sz="0" w:space="0" w:color="auto"/>
                <w:left w:val="none" w:sz="0" w:space="0" w:color="auto"/>
                <w:bottom w:val="none" w:sz="0" w:space="0" w:color="auto"/>
                <w:right w:val="none" w:sz="0" w:space="0" w:color="auto"/>
              </w:divBdr>
              <w:divsChild>
                <w:div w:id="1752119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061899">
          <w:marLeft w:val="0"/>
          <w:marRight w:val="0"/>
          <w:marTop w:val="0"/>
          <w:marBottom w:val="0"/>
          <w:divBdr>
            <w:top w:val="none" w:sz="0" w:space="0" w:color="auto"/>
            <w:left w:val="none" w:sz="0" w:space="0" w:color="auto"/>
            <w:bottom w:val="none" w:sz="0" w:space="0" w:color="auto"/>
            <w:right w:val="none" w:sz="0" w:space="0" w:color="auto"/>
          </w:divBdr>
          <w:divsChild>
            <w:div w:id="749884920">
              <w:marLeft w:val="0"/>
              <w:marRight w:val="0"/>
              <w:marTop w:val="0"/>
              <w:marBottom w:val="0"/>
              <w:divBdr>
                <w:top w:val="none" w:sz="0" w:space="0" w:color="auto"/>
                <w:left w:val="none" w:sz="0" w:space="0" w:color="auto"/>
                <w:bottom w:val="none" w:sz="0" w:space="0" w:color="auto"/>
                <w:right w:val="none" w:sz="0" w:space="0" w:color="auto"/>
              </w:divBdr>
              <w:divsChild>
                <w:div w:id="616178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4060/cb4474en" TargetMode="External"/><Relationship Id="rId3" Type="http://schemas.openxmlformats.org/officeDocument/2006/relationships/settings" Target="settings.xml"/><Relationship Id="rId7" Type="http://schemas.openxmlformats.org/officeDocument/2006/relationships/hyperlink" Target="https://doi.org/10.4060/cc6056e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thestar.co.ke/business/kenya/2023-09-28-families-in-western-kenya-spendclose-to-70-of-income-on-food-report/" TargetMode="External"/><Relationship Id="rId11" Type="http://schemas.openxmlformats.org/officeDocument/2006/relationships/theme" Target="theme/theme1.xml"/><Relationship Id="rId5" Type="http://schemas.openxmlformats.org/officeDocument/2006/relationships/hyperlink" Target="https://www.africanews.com/2023/04/26/kenyans-suffer-amid-soaringfood-prices"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oi.org/10.1016/j.ehb.2010.05.0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11</Pages>
  <Words>4120</Words>
  <Characters>23490</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mutuli</dc:creator>
  <cp:keywords/>
  <dc:description/>
  <cp:lastModifiedBy>Lucy</cp:lastModifiedBy>
  <cp:revision>4</cp:revision>
  <cp:lastPrinted>2025-02-07T10:36:00Z</cp:lastPrinted>
  <dcterms:created xsi:type="dcterms:W3CDTF">2025-09-30T10:00:00Z</dcterms:created>
  <dcterms:modified xsi:type="dcterms:W3CDTF">2026-06-25T07:41:00Z</dcterms:modified>
</cp:coreProperties>
</file>