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7288" w14:textId="77777777" w:rsidR="00EB4255" w:rsidRDefault="00EB4255" w:rsidP="002D6FC2">
      <w:pPr>
        <w:spacing w:after="0" w:line="240" w:lineRule="auto"/>
        <w:rPr>
          <w:rFonts w:ascii="Times New Roman" w:hAnsi="Times New Roman" w:cs="Times New Roman"/>
          <w:sz w:val="28"/>
          <w:szCs w:val="28"/>
        </w:rPr>
      </w:pPr>
      <w:r w:rsidRPr="0048625C">
        <w:rPr>
          <w:rFonts w:ascii="Times New Roman" w:hAnsi="Times New Roman" w:cs="Times New Roman"/>
          <w:sz w:val="28"/>
          <w:szCs w:val="28"/>
        </w:rPr>
        <w:t>A Novel Development Adoptable to Robust Blind Watermarking Techniques for Secure Multimedia Authentication</w:t>
      </w:r>
    </w:p>
    <w:p w14:paraId="65B9125D" w14:textId="071A2925" w:rsidR="002D6FC2" w:rsidRDefault="002D6FC2" w:rsidP="002D6F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4219E35" w14:textId="1A119CAE" w:rsidR="00930488" w:rsidRPr="00EC2615" w:rsidRDefault="00930488" w:rsidP="00EC2615">
      <w:pPr>
        <w:spacing w:after="0" w:line="240" w:lineRule="auto"/>
        <w:rPr>
          <w:rFonts w:ascii="Times New Roman" w:hAnsi="Times New Roman" w:cs="Times New Roman"/>
          <w:sz w:val="16"/>
          <w:szCs w:val="16"/>
        </w:rPr>
      </w:pPr>
      <w:r w:rsidRPr="00EC2615">
        <w:rPr>
          <w:rFonts w:ascii="Times New Roman" w:hAnsi="Times New Roman" w:cs="Times New Roman"/>
          <w:sz w:val="16"/>
          <w:szCs w:val="16"/>
        </w:rPr>
        <w:t/>
      </w:r>
      <w:r w:rsidR="00EC2615" w:rsidRPr="00EC2615">
        <w:rPr>
          <w:rFonts w:ascii="Times New Roman" w:hAnsi="Times New Roman" w:cs="Times New Roman"/>
          <w:sz w:val="16"/>
          <w:szCs w:val="16"/>
        </w:rPr>
        <w:t xml:space="preserve"/>
      </w:r>
      <w:r w:rsidR="00EC2615" w:rsidRPr="00EC2615">
        <w:rPr>
          <w:rFonts w:ascii="Times New Roman" w:hAnsi="Times New Roman" w:cs="Times New Roman"/>
          <w:sz w:val="16"/>
          <w:szCs w:val="16"/>
        </w:rPr>
        <w:t/>
      </w:r>
      <w:r w:rsidR="00EC2615" w:rsidRPr="00EC2615">
        <w:rPr>
          <w:rFonts w:ascii="Times New Roman" w:hAnsi="Times New Roman" w:cs="Times New Roman"/>
          <w:sz w:val="16"/>
          <w:szCs w:val="16"/>
          <w:vertAlign w:val="superscript"/>
        </w:rPr>
        <w:t/>
      </w:r>
      <w:r w:rsidR="00EC2615" w:rsidRPr="00EC2615">
        <w:rPr>
          <w:rFonts w:ascii="Times New Roman" w:hAnsi="Times New Roman" w:cs="Times New Roman"/>
          <w:sz w:val="16"/>
          <w:szCs w:val="16"/>
        </w:rPr>
        <w:t/>
      </w:r>
    </w:p>
    <w:p w14:paraId="266B2E06" w14:textId="0E670369" w:rsidR="00EC2615" w:rsidRPr="00EC2615" w:rsidRDefault="00EC2615" w:rsidP="00EC2615">
      <w:pPr>
        <w:spacing w:after="0" w:line="240" w:lineRule="auto"/>
        <w:rPr>
          <w:rFonts w:ascii="Times New Roman" w:hAnsi="Times New Roman" w:cs="Times New Roman"/>
          <w:sz w:val="16"/>
          <w:szCs w:val="16"/>
        </w:rPr>
      </w:pPr>
      <w:hyperlink r:id="rId6" w:history="1">
        <w:r w:rsidRPr="00EC2615">
          <w:rPr>
            <w:rStyle w:val="Hyperlink"/>
            <w:rFonts w:ascii="Times New Roman" w:hAnsi="Times New Roman" w:cs="Times New Roman"/>
            <w:sz w:val="16"/>
            <w:szCs w:val="16"/>
          </w:rPr>
          <w:t/>
        </w:r>
      </w:hyperlink>
    </w:p>
    <w:p w14:paraId="70E2B2DE" w14:textId="77777777" w:rsidR="00EC2615" w:rsidRPr="00EC2615" w:rsidRDefault="00EC2615" w:rsidP="00EC2615">
      <w:pPr>
        <w:spacing w:after="0" w:line="240" w:lineRule="auto"/>
        <w:rPr>
          <w:rFonts w:ascii="Times New Roman" w:hAnsi="Times New Roman" w:cs="Times New Roman"/>
          <w:sz w:val="16"/>
          <w:szCs w:val="16"/>
        </w:rPr>
      </w:pPr>
    </w:p>
    <w:p w14:paraId="5CC28006" w14:textId="018E3A56" w:rsidR="00EC2615" w:rsidRPr="00EC2615" w:rsidRDefault="00EC2615" w:rsidP="00EC2615">
      <w:pPr>
        <w:spacing w:after="0" w:line="240" w:lineRule="auto"/>
        <w:rPr>
          <w:rFonts w:ascii="Times New Roman" w:hAnsi="Times New Roman" w:cs="Times New Roman"/>
          <w:sz w:val="16"/>
          <w:szCs w:val="16"/>
        </w:rPr>
      </w:pPr>
      <w:r w:rsidRPr="00EC2615">
        <w:rPr>
          <w:rFonts w:ascii="Times New Roman" w:hAnsi="Times New Roman" w:cs="Times New Roman"/>
          <w:sz w:val="16"/>
          <w:szCs w:val="16"/>
        </w:rPr>
        <w:t xml:space="preserve"/>
      </w:r>
      <w:proofErr w:type="spellStart"/>
      <w:r w:rsidRPr="00EC2615">
        <w:rPr>
          <w:rFonts w:ascii="Times New Roman" w:hAnsi="Times New Roman" w:cs="Times New Roman"/>
          <w:sz w:val="16"/>
          <w:szCs w:val="16"/>
        </w:rPr>
        <w:t/>
      </w:r>
      <w:proofErr w:type="spellEnd"/>
      <w:r w:rsidRPr="00EC2615">
        <w:rPr>
          <w:rFonts w:ascii="Times New Roman" w:hAnsi="Times New Roman" w:cs="Times New Roman"/>
          <w:sz w:val="16"/>
          <w:szCs w:val="16"/>
        </w:rPr>
        <w:t xml:space="preserve"/>
      </w:r>
      <w:r w:rsidRPr="00EC2615">
        <w:rPr>
          <w:rFonts w:ascii="Times New Roman" w:hAnsi="Times New Roman" w:cs="Times New Roman"/>
          <w:sz w:val="16"/>
          <w:szCs w:val="16"/>
        </w:rPr>
        <w:t/>
      </w:r>
      <w:r w:rsidRPr="00EC2615">
        <w:rPr>
          <w:rFonts w:ascii="Times New Roman" w:hAnsi="Times New Roman" w:cs="Times New Roman"/>
          <w:sz w:val="16"/>
          <w:szCs w:val="16"/>
          <w:vertAlign w:val="superscript"/>
        </w:rPr>
        <w:t/>
      </w:r>
      <w:r w:rsidRPr="00EC2615">
        <w:rPr>
          <w:rFonts w:ascii="Times New Roman" w:hAnsi="Times New Roman" w:cs="Times New Roman"/>
          <w:sz w:val="16"/>
          <w:szCs w:val="16"/>
        </w:rPr>
        <w:t/>
      </w:r>
    </w:p>
    <w:p w14:paraId="0EB32B4B" w14:textId="53C4A62E" w:rsidR="00EC2615" w:rsidRPr="00EC2615" w:rsidRDefault="00EC2615" w:rsidP="00EC2615">
      <w:pPr>
        <w:spacing w:after="0" w:line="240" w:lineRule="auto"/>
        <w:rPr>
          <w:rFonts w:ascii="Times New Roman" w:hAnsi="Times New Roman" w:cs="Times New Roman"/>
          <w:sz w:val="16"/>
          <w:szCs w:val="16"/>
        </w:rPr>
      </w:pPr>
      <w:hyperlink r:id="rId7" w:history="1">
        <w:r w:rsidRPr="00EC2615">
          <w:rPr>
            <w:rStyle w:val="Hyperlink"/>
            <w:rFonts w:ascii="Times New Roman" w:hAnsi="Times New Roman" w:cs="Times New Roman"/>
            <w:sz w:val="16"/>
            <w:szCs w:val="16"/>
          </w:rPr>
          <w:t/>
        </w:r>
      </w:hyperlink>
      <w:r w:rsidRPr="00EC2615">
        <w:rPr>
          <w:rFonts w:ascii="Times New Roman" w:hAnsi="Times New Roman" w:cs="Times New Roman"/>
          <w:sz w:val="16"/>
          <w:szCs w:val="16"/>
        </w:rPr>
        <w:t xml:space="preserve"/>
      </w:r>
    </w:p>
    <w:p w14:paraId="25E0B9ED" w14:textId="77777777" w:rsidR="00EC2615" w:rsidRPr="00EC2615" w:rsidRDefault="00EC2615" w:rsidP="00EC2615">
      <w:pPr>
        <w:spacing w:after="0" w:line="240" w:lineRule="auto"/>
        <w:rPr>
          <w:rFonts w:ascii="Times New Roman" w:hAnsi="Times New Roman" w:cs="Times New Roman"/>
          <w:sz w:val="16"/>
          <w:szCs w:val="16"/>
        </w:rPr>
      </w:pPr>
    </w:p>
    <w:p w14:paraId="7A284327" w14:textId="36AE847C" w:rsidR="00EC2615" w:rsidRPr="00EC2615" w:rsidRDefault="00EC2615" w:rsidP="00EC2615">
      <w:pPr>
        <w:spacing w:after="0" w:line="240" w:lineRule="auto"/>
        <w:rPr>
          <w:rFonts w:ascii="Times New Roman" w:hAnsi="Times New Roman" w:cs="Times New Roman"/>
          <w:sz w:val="16"/>
          <w:szCs w:val="16"/>
        </w:rPr>
      </w:pPr>
      <w:r w:rsidRPr="00EC2615">
        <w:rPr>
          <w:rFonts w:ascii="Times New Roman" w:hAnsi="Times New Roman" w:cs="Times New Roman"/>
          <w:sz w:val="16"/>
          <w:szCs w:val="16"/>
        </w:rPr>
        <w:t xml:space="preserve"/>
      </w:r>
      <w:r w:rsidRPr="00EC2615">
        <w:rPr>
          <w:rFonts w:ascii="Times New Roman" w:hAnsi="Times New Roman" w:cs="Times New Roman"/>
          <w:sz w:val="16"/>
          <w:szCs w:val="16"/>
        </w:rPr>
        <w:t/>
      </w:r>
      <w:r>
        <w:rPr>
          <w:rFonts w:ascii="Times New Roman" w:hAnsi="Times New Roman" w:cs="Times New Roman"/>
          <w:sz w:val="16"/>
          <w:szCs w:val="16"/>
          <w:vertAlign w:val="superscript"/>
        </w:rPr>
        <w:t/>
      </w:r>
    </w:p>
    <w:p w14:paraId="16BBCBFC" w14:textId="0442935B" w:rsidR="00EC2615" w:rsidRPr="00EC2615" w:rsidRDefault="00EC2615" w:rsidP="00EC2615">
      <w:pPr>
        <w:spacing w:after="0" w:line="240" w:lineRule="auto"/>
        <w:rPr>
          <w:rFonts w:ascii="Times New Roman" w:hAnsi="Times New Roman" w:cs="Times New Roman"/>
          <w:sz w:val="16"/>
          <w:szCs w:val="16"/>
        </w:rPr>
      </w:pPr>
      <w:hyperlink r:id="rId8" w:history="1">
        <w:r w:rsidRPr="00EC2615">
          <w:rPr>
            <w:rStyle w:val="Hyperlink"/>
            <w:rFonts w:ascii="Times New Roman" w:hAnsi="Times New Roman" w:cs="Times New Roman"/>
            <w:sz w:val="16"/>
            <w:szCs w:val="16"/>
          </w:rPr>
          <w:t/>
        </w:r>
      </w:hyperlink>
      <w:r w:rsidRPr="00EC2615">
        <w:rPr>
          <w:rFonts w:ascii="Times New Roman" w:hAnsi="Times New Roman" w:cs="Times New Roman"/>
          <w:sz w:val="16"/>
          <w:szCs w:val="16"/>
        </w:rPr>
        <w:t xml:space="preserve"/>
      </w:r>
    </w:p>
    <w:p w14:paraId="159DBBBE" w14:textId="21243C6D" w:rsidR="00EC2615" w:rsidRDefault="002D6FC2" w:rsidP="00EB4255">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62ED454" wp14:editId="35E27E85">
                <wp:simplePos x="0" y="0"/>
                <wp:positionH relativeFrom="column">
                  <wp:posOffset>-1</wp:posOffset>
                </wp:positionH>
                <wp:positionV relativeFrom="paragraph">
                  <wp:posOffset>126124</wp:posOffset>
                </wp:positionV>
                <wp:extent cx="5705341" cy="0"/>
                <wp:effectExtent l="0" t="0" r="0" b="0"/>
                <wp:wrapNone/>
                <wp:docPr id="328529094" name="Straight Connector 1"/>
                <wp:cNvGraphicFramePr/>
                <a:graphic xmlns:a="http://schemas.openxmlformats.org/drawingml/2006/main">
                  <a:graphicData uri="http://schemas.microsoft.com/office/word/2010/wordprocessingShape">
                    <wps:wsp>
                      <wps:cNvCnPr/>
                      <wps:spPr>
                        <a:xfrm>
                          <a:off x="0" y="0"/>
                          <a:ext cx="570534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FD9E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95pt" to="449.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" strokecolor="black [3200]" strokeweight="1.5pt">
                <v:stroke joinstyle="miter"/>
              </v:line>
            </w:pict>
          </mc:Fallback>
        </mc:AlternateContent>
      </w:r>
    </w:p>
    <w:p w14:paraId="6B244DAB" w14:textId="77777777" w:rsidR="00EB4255" w:rsidRPr="00B63A38" w:rsidRDefault="00EB4255" w:rsidP="00EB4255">
      <w:pPr>
        <w:spacing w:after="0" w:line="240" w:lineRule="auto"/>
        <w:rPr>
          <w:rFonts w:ascii="Times New Roman" w:hAnsi="Times New Roman" w:cs="Times New Roman"/>
          <w:sz w:val="20"/>
          <w:szCs w:val="20"/>
        </w:rPr>
      </w:pPr>
    </w:p>
    <w:p w14:paraId="52749D01" w14:textId="77777777" w:rsidR="00EB4255" w:rsidRPr="00B63A38" w:rsidRDefault="00EB4255" w:rsidP="00EB4255">
      <w:pPr>
        <w:rPr>
          <w:rFonts w:ascii="Times New Roman" w:hAnsi="Times New Roman" w:cs="Times New Roman"/>
          <w:b/>
          <w:bCs/>
          <w:i/>
          <w:iCs/>
          <w:sz w:val="20"/>
          <w:szCs w:val="20"/>
        </w:rPr>
      </w:pPr>
      <w:r w:rsidRPr="00B63A38">
        <w:rPr>
          <w:rFonts w:ascii="Times New Roman" w:hAnsi="Times New Roman" w:cs="Times New Roman"/>
          <w:b/>
          <w:bCs/>
          <w:i/>
          <w:iCs/>
          <w:sz w:val="20"/>
          <w:szCs w:val="20"/>
        </w:rPr>
        <w:t>Abstract</w:t>
      </w:r>
    </w:p>
    <w:p w14:paraId="5EB801C8" w14:textId="77777777" w:rsidR="00EB4255" w:rsidRPr="005A3F3C" w:rsidRDefault="00EB4255" w:rsidP="00EB4255">
      <w:pPr>
        <w:jc w:val="both"/>
        <w:rPr>
          <w:rFonts w:ascii="Times New Roman" w:hAnsi="Times New Roman" w:cs="Times New Roman"/>
          <w:i/>
          <w:iCs/>
          <w:sz w:val="20"/>
          <w:szCs w:val="20"/>
        </w:rPr>
      </w:pPr>
      <w:r w:rsidRPr="005A3F3C">
        <w:rPr>
          <w:rFonts w:ascii="Times New Roman" w:hAnsi="Times New Roman" w:cs="Times New Roman"/>
          <w:i/>
          <w:iCs/>
          <w:sz w:val="20"/>
          <w:szCs w:val="20"/>
        </w:rPr>
        <w:t>Digital watermarking has become an essential technique for copyright protection, multimedia authentication, ownership verification, and secure information transmission. Conventional watermarking methods suffer from challenges such as low robustness against geometric attacks, poor imperceptibility, vulnerability to noise, and high computational complexity. This research paper proposes a novel robust blind watermarking framework based on a hybrid Discrete Wavelet Transform (DWT), Discrete Cosine Transform (DCT), Singular Value Decomposition (SVD), and chaotic encryption approach integrated with adaptive embedding strength optimization. The proposed method aims to improve robustness, imperceptibility, and security simultaneously while enabling blind extraction without requiring the original host image. The watermark is encrypted using chaotic logistic mapping before embedding into selected middle-frequency coefficients obtained from DWT-DCT decomposition. SVD-based singular value modification is employed for enhanced stability against signal processing and geometric attacks. Experimental analysis demonstrates improved Peak Signal-to-Noise Ratio (PSNR), Structural Similarity Index (SSIM), and Normalized Correlation (NC) values compared with conventional methods. The proposed model is highly suitable for applications in copyright protection, medical image security, military communication, e-learning platforms, and secure multimedia transmission.</w:t>
      </w:r>
    </w:p>
    <w:p w14:paraId="54294E5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b/>
          <w:bCs/>
          <w:i/>
          <w:iCs/>
          <w:sz w:val="20"/>
          <w:szCs w:val="20"/>
        </w:rPr>
        <w:t>Keywords</w:t>
      </w:r>
      <w:r w:rsidRPr="00B63A38">
        <w:rPr>
          <w:rFonts w:ascii="Times New Roman" w:hAnsi="Times New Roman" w:cs="Times New Roman"/>
          <w:b/>
          <w:bCs/>
          <w:sz w:val="20"/>
          <w:szCs w:val="20"/>
        </w:rPr>
        <w:t xml:space="preserve">: </w:t>
      </w:r>
      <w:r w:rsidRPr="00B63A38">
        <w:rPr>
          <w:rFonts w:ascii="Times New Roman" w:hAnsi="Times New Roman" w:cs="Times New Roman"/>
          <w:sz w:val="20"/>
          <w:szCs w:val="20"/>
        </w:rPr>
        <w:t>Blind watermarking, DWT, DCT, SVD, Chaotic encryption, Robust watermarking, Multimedia security, Copyright protection.</w:t>
      </w:r>
    </w:p>
    <w:p w14:paraId="364F058B"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1. Introduction</w:t>
      </w:r>
    </w:p>
    <w:p w14:paraId="109474A0" w14:textId="77777777" w:rsidR="00EB4255" w:rsidRPr="00B63A38" w:rsidRDefault="00EB4255" w:rsidP="00EB4255">
      <w:pPr>
        <w:jc w:val="both"/>
        <w:rPr>
          <w:rFonts w:ascii="Times New Roman" w:hAnsi="Times New Roman" w:cs="Times New Roman"/>
          <w:sz w:val="20"/>
          <w:szCs w:val="20"/>
        </w:rPr>
      </w:pPr>
      <w:r w:rsidRPr="00B63A38">
        <w:rPr>
          <w:rFonts w:ascii="Times New Roman" w:hAnsi="Times New Roman" w:cs="Times New Roman"/>
          <w:sz w:val="20"/>
          <w:szCs w:val="20"/>
        </w:rPr>
        <w:t>The rapid growth of internet technologies and multimedia communication systems has increased the risk of unauthorized duplication, tampering, and illegal distribution of digital media. Digital images, videos, and audio files can be easily copied and manipulated without noticeable quality degradation. Hence, secure multimedia protection techniques have become increasingly important in recent years. Digital watermarking is one of the most widely used methods for protecting multimedia ownership and ensuring authentication.</w:t>
      </w:r>
    </w:p>
    <w:p w14:paraId="2A4ACA69" w14:textId="77777777" w:rsidR="00EB4255" w:rsidRPr="00B63A38" w:rsidRDefault="00EB4255" w:rsidP="00EB4255">
      <w:pPr>
        <w:jc w:val="both"/>
        <w:rPr>
          <w:rFonts w:ascii="Times New Roman" w:hAnsi="Times New Roman" w:cs="Times New Roman"/>
          <w:sz w:val="20"/>
          <w:szCs w:val="20"/>
        </w:rPr>
      </w:pPr>
      <w:r w:rsidRPr="00B63A38">
        <w:rPr>
          <w:rFonts w:ascii="Times New Roman" w:hAnsi="Times New Roman" w:cs="Times New Roman"/>
          <w:sz w:val="20"/>
          <w:szCs w:val="20"/>
        </w:rPr>
        <w:t>Watermarking refers to embedding secret information inside multimedia content in such a way that it remains imperceptible while being recoverable when required. Depending on the extraction process, watermarking techniques are classified as blind, semi-blind, and non-blind watermarking. Blind watermarking techniques are highly desirable because they do not require the original host image during watermark extraction, making them more practical for real-world deployment.</w:t>
      </w:r>
    </w:p>
    <w:p w14:paraId="1243DF09" w14:textId="77777777" w:rsidR="00EB4255" w:rsidRPr="00B63A38" w:rsidRDefault="00EB4255" w:rsidP="00EB4255">
      <w:pPr>
        <w:jc w:val="both"/>
        <w:rPr>
          <w:rFonts w:ascii="Times New Roman" w:hAnsi="Times New Roman" w:cs="Times New Roman"/>
          <w:sz w:val="20"/>
          <w:szCs w:val="20"/>
        </w:rPr>
      </w:pPr>
      <w:r w:rsidRPr="00B63A38">
        <w:rPr>
          <w:rFonts w:ascii="Times New Roman" w:hAnsi="Times New Roman" w:cs="Times New Roman"/>
          <w:sz w:val="20"/>
          <w:szCs w:val="20"/>
        </w:rPr>
        <w:t>Cox et al. introduced spread spectrum watermarking for multimedia security and established the foundation for robust watermarking systems [1]. Later, hybrid transform-domain techniques using DWT, DCT, and SVD gained popularity due to their improved robustness and imperceptibility [2–5]. Researchers have also investigated chaotic encryption, neural-network-based watermarking, and optimization-based embedding strategies for increasing security and attack resistance [6–9].</w:t>
      </w:r>
    </w:p>
    <w:p w14:paraId="50D01B49"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Despite significant advancements, existing blind watermarking systems still face several limitations:</w:t>
      </w:r>
    </w:p>
    <w:p w14:paraId="5AB39024" w14:textId="77777777" w:rsidR="00EB4255" w:rsidRPr="00B63A38" w:rsidRDefault="00EB4255" w:rsidP="00EB4255">
      <w:pPr>
        <w:numPr>
          <w:ilvl w:val="0"/>
          <w:numId w:val="5"/>
        </w:numPr>
        <w:rPr>
          <w:rFonts w:ascii="Times New Roman" w:hAnsi="Times New Roman" w:cs="Times New Roman"/>
          <w:sz w:val="20"/>
          <w:szCs w:val="20"/>
        </w:rPr>
      </w:pPr>
      <w:r w:rsidRPr="00B63A38">
        <w:rPr>
          <w:rFonts w:ascii="Times New Roman" w:hAnsi="Times New Roman" w:cs="Times New Roman"/>
          <w:sz w:val="20"/>
          <w:szCs w:val="20"/>
        </w:rPr>
        <w:t>Sensitivity to geometric attacks such as rotation and scaling.</w:t>
      </w:r>
    </w:p>
    <w:p w14:paraId="35ADA000" w14:textId="77777777" w:rsidR="00EB4255" w:rsidRPr="00B63A38" w:rsidRDefault="00EB4255" w:rsidP="00EB4255">
      <w:pPr>
        <w:numPr>
          <w:ilvl w:val="0"/>
          <w:numId w:val="5"/>
        </w:numPr>
        <w:rPr>
          <w:rFonts w:ascii="Times New Roman" w:hAnsi="Times New Roman" w:cs="Times New Roman"/>
          <w:sz w:val="20"/>
          <w:szCs w:val="20"/>
        </w:rPr>
      </w:pPr>
      <w:r w:rsidRPr="00B63A38">
        <w:rPr>
          <w:rFonts w:ascii="Times New Roman" w:hAnsi="Times New Roman" w:cs="Times New Roman"/>
          <w:sz w:val="20"/>
          <w:szCs w:val="20"/>
        </w:rPr>
        <w:lastRenderedPageBreak/>
        <w:t>Reduced imperceptibility at higher embedding strengths.</w:t>
      </w:r>
    </w:p>
    <w:p w14:paraId="60E0018E" w14:textId="77777777" w:rsidR="00EB4255" w:rsidRPr="00B63A38" w:rsidRDefault="00EB4255" w:rsidP="00EB4255">
      <w:pPr>
        <w:numPr>
          <w:ilvl w:val="0"/>
          <w:numId w:val="5"/>
        </w:numPr>
        <w:rPr>
          <w:rFonts w:ascii="Times New Roman" w:hAnsi="Times New Roman" w:cs="Times New Roman"/>
          <w:sz w:val="20"/>
          <w:szCs w:val="20"/>
        </w:rPr>
      </w:pPr>
      <w:r w:rsidRPr="00B63A38">
        <w:rPr>
          <w:rFonts w:ascii="Times New Roman" w:hAnsi="Times New Roman" w:cs="Times New Roman"/>
          <w:sz w:val="20"/>
          <w:szCs w:val="20"/>
        </w:rPr>
        <w:t>Weak resistance against compression and filtering.</w:t>
      </w:r>
    </w:p>
    <w:p w14:paraId="0CA89176" w14:textId="77777777" w:rsidR="00EB4255" w:rsidRPr="00B63A38" w:rsidRDefault="00EB4255" w:rsidP="00EB4255">
      <w:pPr>
        <w:numPr>
          <w:ilvl w:val="0"/>
          <w:numId w:val="5"/>
        </w:numPr>
        <w:rPr>
          <w:rFonts w:ascii="Times New Roman" w:hAnsi="Times New Roman" w:cs="Times New Roman"/>
          <w:sz w:val="20"/>
          <w:szCs w:val="20"/>
        </w:rPr>
      </w:pPr>
      <w:r w:rsidRPr="00B63A38">
        <w:rPr>
          <w:rFonts w:ascii="Times New Roman" w:hAnsi="Times New Roman" w:cs="Times New Roman"/>
          <w:sz w:val="20"/>
          <w:szCs w:val="20"/>
        </w:rPr>
        <w:t>High computational complexity.</w:t>
      </w:r>
    </w:p>
    <w:p w14:paraId="39E10C6C" w14:textId="77777777" w:rsidR="00EB4255" w:rsidRPr="00B63A38" w:rsidRDefault="00EB4255" w:rsidP="00EB4255">
      <w:pPr>
        <w:numPr>
          <w:ilvl w:val="0"/>
          <w:numId w:val="5"/>
        </w:numPr>
        <w:rPr>
          <w:rFonts w:ascii="Times New Roman" w:hAnsi="Times New Roman" w:cs="Times New Roman"/>
          <w:sz w:val="20"/>
          <w:szCs w:val="20"/>
        </w:rPr>
      </w:pPr>
      <w:r w:rsidRPr="00B63A38">
        <w:rPr>
          <w:rFonts w:ascii="Times New Roman" w:hAnsi="Times New Roman" w:cs="Times New Roman"/>
          <w:sz w:val="20"/>
          <w:szCs w:val="20"/>
        </w:rPr>
        <w:t>Limited security against intentional attacks.</w:t>
      </w:r>
    </w:p>
    <w:p w14:paraId="09A659B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To address these limitations, this paper presents a novel robust blind watermarking framework combining:</w:t>
      </w:r>
    </w:p>
    <w:p w14:paraId="4DCB6F3B" w14:textId="77777777" w:rsidR="00EB4255" w:rsidRPr="00B63A38" w:rsidRDefault="00EB4255" w:rsidP="00EB4255">
      <w:pPr>
        <w:numPr>
          <w:ilvl w:val="0"/>
          <w:numId w:val="6"/>
        </w:numPr>
        <w:rPr>
          <w:rFonts w:ascii="Times New Roman" w:hAnsi="Times New Roman" w:cs="Times New Roman"/>
          <w:sz w:val="20"/>
          <w:szCs w:val="20"/>
        </w:rPr>
      </w:pPr>
      <w:r w:rsidRPr="00B63A38">
        <w:rPr>
          <w:rFonts w:ascii="Times New Roman" w:hAnsi="Times New Roman" w:cs="Times New Roman"/>
          <w:sz w:val="20"/>
          <w:szCs w:val="20"/>
        </w:rPr>
        <w:t>Multi-resolution DWT decomposition.</w:t>
      </w:r>
    </w:p>
    <w:p w14:paraId="1077106A" w14:textId="77777777" w:rsidR="00EB4255" w:rsidRPr="00B63A38" w:rsidRDefault="00EB4255" w:rsidP="00EB4255">
      <w:pPr>
        <w:numPr>
          <w:ilvl w:val="0"/>
          <w:numId w:val="6"/>
        </w:numPr>
        <w:rPr>
          <w:rFonts w:ascii="Times New Roman" w:hAnsi="Times New Roman" w:cs="Times New Roman"/>
          <w:sz w:val="20"/>
          <w:szCs w:val="20"/>
        </w:rPr>
      </w:pPr>
      <w:r w:rsidRPr="00B63A38">
        <w:rPr>
          <w:rFonts w:ascii="Times New Roman" w:hAnsi="Times New Roman" w:cs="Times New Roman"/>
          <w:sz w:val="20"/>
          <w:szCs w:val="20"/>
        </w:rPr>
        <w:t>Frequency-domain DCT embedding.</w:t>
      </w:r>
    </w:p>
    <w:p w14:paraId="42BD6E27" w14:textId="77777777" w:rsidR="00EB4255" w:rsidRPr="00B63A38" w:rsidRDefault="00EB4255" w:rsidP="00EB4255">
      <w:pPr>
        <w:numPr>
          <w:ilvl w:val="0"/>
          <w:numId w:val="6"/>
        </w:numPr>
        <w:rPr>
          <w:rFonts w:ascii="Times New Roman" w:hAnsi="Times New Roman" w:cs="Times New Roman"/>
          <w:sz w:val="20"/>
          <w:szCs w:val="20"/>
        </w:rPr>
      </w:pPr>
      <w:r w:rsidRPr="00B63A38">
        <w:rPr>
          <w:rFonts w:ascii="Times New Roman" w:hAnsi="Times New Roman" w:cs="Times New Roman"/>
          <w:sz w:val="20"/>
          <w:szCs w:val="20"/>
        </w:rPr>
        <w:t>SVD-based stable singular value modification.</w:t>
      </w:r>
    </w:p>
    <w:p w14:paraId="7837981E" w14:textId="77777777" w:rsidR="00EB4255" w:rsidRPr="00B63A38" w:rsidRDefault="00EB4255" w:rsidP="00EB4255">
      <w:pPr>
        <w:numPr>
          <w:ilvl w:val="0"/>
          <w:numId w:val="6"/>
        </w:numPr>
        <w:rPr>
          <w:rFonts w:ascii="Times New Roman" w:hAnsi="Times New Roman" w:cs="Times New Roman"/>
          <w:sz w:val="20"/>
          <w:szCs w:val="20"/>
        </w:rPr>
      </w:pPr>
      <w:r w:rsidRPr="00B63A38">
        <w:rPr>
          <w:rFonts w:ascii="Times New Roman" w:hAnsi="Times New Roman" w:cs="Times New Roman"/>
          <w:sz w:val="20"/>
          <w:szCs w:val="20"/>
        </w:rPr>
        <w:t>Chaotic logistic encryption.</w:t>
      </w:r>
    </w:p>
    <w:p w14:paraId="07D3C1D2" w14:textId="77777777" w:rsidR="00EB4255" w:rsidRPr="00B63A38" w:rsidRDefault="00EB4255" w:rsidP="00EB4255">
      <w:pPr>
        <w:numPr>
          <w:ilvl w:val="0"/>
          <w:numId w:val="6"/>
        </w:numPr>
        <w:rPr>
          <w:rFonts w:ascii="Times New Roman" w:hAnsi="Times New Roman" w:cs="Times New Roman"/>
          <w:sz w:val="20"/>
          <w:szCs w:val="20"/>
        </w:rPr>
      </w:pPr>
      <w:r w:rsidRPr="00B63A38">
        <w:rPr>
          <w:rFonts w:ascii="Times New Roman" w:hAnsi="Times New Roman" w:cs="Times New Roman"/>
          <w:sz w:val="20"/>
          <w:szCs w:val="20"/>
        </w:rPr>
        <w:t>Adaptive embedding strength optimization.</w:t>
      </w:r>
    </w:p>
    <w:p w14:paraId="61BF3FC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method improves robustness while maintaining excellent image quality.</w:t>
      </w:r>
    </w:p>
    <w:p w14:paraId="3AF7BFE3"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2. Literature Review</w:t>
      </w:r>
    </w:p>
    <w:p w14:paraId="4D892F19"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Several watermarking approaches have been developed in recent years for secure multimedia communication.</w:t>
      </w:r>
    </w:p>
    <w:p w14:paraId="22E0A9E6"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Cox et al. proposed spread-spectrum watermarking using pseudo-random noise sequences embedded into perceptually significant components of multimedia signals [1]. Their method provided strong robustness but suffered from lower embedding capacity.</w:t>
      </w:r>
    </w:p>
    <w:p w14:paraId="1FE2B1E6"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Bhatnagar and Raman introduced a DWT-SVD-based watermarking framework in which watermark information was embedded into singular values of wavelet coefficients [2]. Their technique improved robustness against filtering and compression attacks.</w:t>
      </w:r>
    </w:p>
    <w:p w14:paraId="56CF9A1F"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 xml:space="preserve">Ganic and </w:t>
      </w:r>
      <w:proofErr w:type="spellStart"/>
      <w:r w:rsidRPr="00B63A38">
        <w:rPr>
          <w:rFonts w:ascii="Times New Roman" w:hAnsi="Times New Roman" w:cs="Times New Roman"/>
          <w:sz w:val="20"/>
          <w:szCs w:val="20"/>
        </w:rPr>
        <w:t>Eskicioglu</w:t>
      </w:r>
      <w:proofErr w:type="spellEnd"/>
      <w:r w:rsidRPr="00B63A38">
        <w:rPr>
          <w:rFonts w:ascii="Times New Roman" w:hAnsi="Times New Roman" w:cs="Times New Roman"/>
          <w:sz w:val="20"/>
          <w:szCs w:val="20"/>
        </w:rPr>
        <w:t xml:space="preserve"> developed DWT-SVD watermarking by embedding data into all frequency bands for enhanced robustness [3]. However, computational complexity increased significantly.</w:t>
      </w:r>
    </w:p>
    <w:p w14:paraId="755881BB"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Navas et al. proposed DWT-DCT-SVD hybrid watermarking that combined the advantages of frequency transforms and matrix decomposition [4]. Their approach achieved improved imperceptibility but remained vulnerable to geometric distortions.</w:t>
      </w:r>
    </w:p>
    <w:p w14:paraId="5F75E768"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Mun et al. introduced convolutional neural network-based blind watermarking to improve resistance against image attacks [5]. Although robustness improved, training complexity and computational requirements remained high.</w:t>
      </w:r>
    </w:p>
    <w:p w14:paraId="493B6004"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Hamidi et al. proposed a hybrid DFT-DCT blind watermarking technique integrated with Arnold transform scrambling for improved security [6]. Their work showed enhanced robustness against common attacks but limited resistance to severe geometric transformations.</w:t>
      </w:r>
    </w:p>
    <w:p w14:paraId="05DF4E20" w14:textId="77777777" w:rsidR="00EB4255" w:rsidRPr="00B63A38" w:rsidRDefault="00EB4255" w:rsidP="00B63A38">
      <w:pPr>
        <w:jc w:val="both"/>
        <w:rPr>
          <w:rFonts w:ascii="Times New Roman" w:hAnsi="Times New Roman" w:cs="Times New Roman"/>
          <w:b/>
          <w:bCs/>
          <w:sz w:val="20"/>
          <w:szCs w:val="20"/>
        </w:rPr>
      </w:pPr>
      <w:r w:rsidRPr="00B63A38">
        <w:rPr>
          <w:rFonts w:ascii="Times New Roman" w:hAnsi="Times New Roman" w:cs="Times New Roman"/>
          <w:sz w:val="20"/>
          <w:szCs w:val="20"/>
        </w:rPr>
        <w:t>Recent studies have focused on adaptive optimization algorithms, chaotic encryption, and machine learning integration for watermarking applications. However, balancing robustness, imperceptibility, security, and computational efficiency remains a major research challenge.</w:t>
      </w:r>
    </w:p>
    <w:p w14:paraId="35A5C74E"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3. Proposed Methodology</w:t>
      </w:r>
    </w:p>
    <w:p w14:paraId="33DBD61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robust blind watermarking framework integrates DWT, DCT, SVD, chaotic encryption, and adaptive embedding.</w:t>
      </w:r>
    </w:p>
    <w:p w14:paraId="13B06F7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3.1 Overview of Proposed System</w:t>
      </w:r>
    </w:p>
    <w:p w14:paraId="72B11CE4"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system consists of the following stages:</w:t>
      </w:r>
    </w:p>
    <w:p w14:paraId="0FAE4FEA"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lastRenderedPageBreak/>
        <w:t>Host image preprocessing.</w:t>
      </w:r>
    </w:p>
    <w:p w14:paraId="2D3C8BDE"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Watermark encryption using chaotic logistic mapping.</w:t>
      </w:r>
    </w:p>
    <w:p w14:paraId="06CE7E8C"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DWT decomposition of host image.</w:t>
      </w:r>
    </w:p>
    <w:p w14:paraId="3AD96B7F"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DCT transformation of selected sub-bands.</w:t>
      </w:r>
    </w:p>
    <w:p w14:paraId="41FDA82D"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Singular value decomposition.</w:t>
      </w:r>
    </w:p>
    <w:p w14:paraId="3B29934D"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Adaptive watermark embedding.</w:t>
      </w:r>
    </w:p>
    <w:p w14:paraId="4504B95A"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Inverse transformation and watermarked image generation.</w:t>
      </w:r>
    </w:p>
    <w:p w14:paraId="61479D5E" w14:textId="77777777" w:rsidR="00EB4255" w:rsidRPr="00B63A38" w:rsidRDefault="00EB4255" w:rsidP="00EB4255">
      <w:pPr>
        <w:numPr>
          <w:ilvl w:val="0"/>
          <w:numId w:val="7"/>
        </w:numPr>
        <w:rPr>
          <w:rFonts w:ascii="Times New Roman" w:hAnsi="Times New Roman" w:cs="Times New Roman"/>
          <w:sz w:val="20"/>
          <w:szCs w:val="20"/>
        </w:rPr>
      </w:pPr>
      <w:r w:rsidRPr="00B63A38">
        <w:rPr>
          <w:rFonts w:ascii="Times New Roman" w:hAnsi="Times New Roman" w:cs="Times New Roman"/>
          <w:sz w:val="20"/>
          <w:szCs w:val="20"/>
        </w:rPr>
        <w:t>Blind watermark extraction.</w:t>
      </w:r>
    </w:p>
    <w:p w14:paraId="136CF9AA"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sz w:val="20"/>
          <w:szCs w:val="20"/>
        </w:rPr>
        <w:t>The major objective is to embed watermark information into stable frequency components while preserving visual quality.</w:t>
      </w:r>
    </w:p>
    <w:p w14:paraId="20738D89"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3.2 Watermark Encryption Using Chaotic Logistic Map</w:t>
      </w:r>
    </w:p>
    <w:p w14:paraId="0C09925F"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Before embedding, the watermark image is encrypted using a chaotic logistic map:</w:t>
      </w:r>
    </w:p>
    <w:p w14:paraId="6640F291" w14:textId="1EEBBC0B" w:rsidR="00EB4255" w:rsidRPr="00B63A38" w:rsidRDefault="00000000" w:rsidP="00EB4255">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n+1</m:t>
              </m:r>
            </m:sub>
          </m:sSub>
          <m:r>
            <w:rPr>
              <w:rFonts w:ascii="Cambria Math" w:hAnsi="Cambria Math" w:cs="Times New Roman"/>
              <w:sz w:val="20"/>
              <w:szCs w:val="20"/>
            </w:rPr>
            <m:t>=r</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(1-</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r>
            <w:rPr>
              <w:rFonts w:ascii="Times New Roman" w:hAnsi="Times New Roman" w:cs="Times New Roman"/>
              <w:sz w:val="20"/>
              <w:szCs w:val="20"/>
            </w:rPr>
            <w:br/>
          </m:r>
        </m:oMath>
      </m:oMathPara>
    </w:p>
    <w:p w14:paraId="64A69D6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where:</w:t>
      </w:r>
    </w:p>
    <w:p w14:paraId="66F0AA57" w14:textId="4D678691" w:rsidR="00EB4255" w:rsidRPr="00B63A38" w:rsidRDefault="00000000" w:rsidP="00EB4255">
      <w:pPr>
        <w:numPr>
          <w:ilvl w:val="0"/>
          <w:numId w:val="8"/>
        </w:numP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oMath>
      <w:r w:rsidR="00EB4255" w:rsidRPr="00B63A38">
        <w:rPr>
          <w:rFonts w:ascii="Times New Roman" w:hAnsi="Times New Roman" w:cs="Times New Roman"/>
          <w:sz w:val="20"/>
          <w:szCs w:val="20"/>
        </w:rPr>
        <w:t>= chaotic sequence value,</w:t>
      </w:r>
    </w:p>
    <w:p w14:paraId="39C3C178" w14:textId="468E173F" w:rsidR="00EB4255" w:rsidRPr="00B63A38" w:rsidRDefault="00B63A38" w:rsidP="00EB4255">
      <w:pPr>
        <w:numPr>
          <w:ilvl w:val="0"/>
          <w:numId w:val="8"/>
        </w:numPr>
        <w:rPr>
          <w:rFonts w:ascii="Times New Roman" w:hAnsi="Times New Roman" w:cs="Times New Roman"/>
          <w:sz w:val="20"/>
          <w:szCs w:val="20"/>
        </w:rPr>
      </w:pPr>
      <m:oMath>
        <m:r>
          <w:rPr>
            <w:rFonts w:ascii="Cambria Math" w:hAnsi="Cambria Math" w:cs="Times New Roman"/>
            <w:sz w:val="20"/>
            <w:szCs w:val="20"/>
          </w:rPr>
          <m:t>r</m:t>
        </m:r>
      </m:oMath>
      <w:r w:rsidR="00EB4255" w:rsidRPr="00B63A38">
        <w:rPr>
          <w:rFonts w:ascii="Times New Roman" w:hAnsi="Times New Roman" w:cs="Times New Roman"/>
          <w:sz w:val="20"/>
          <w:szCs w:val="20"/>
        </w:rPr>
        <w:t>= control parameter,</w:t>
      </w:r>
    </w:p>
    <w:p w14:paraId="25E1E7B8" w14:textId="1FA775B8" w:rsidR="00EB4255" w:rsidRPr="00B63A38" w:rsidRDefault="00B63A38" w:rsidP="00EB4255">
      <w:pPr>
        <w:numPr>
          <w:ilvl w:val="0"/>
          <w:numId w:val="8"/>
        </w:numPr>
        <w:rPr>
          <w:rFonts w:ascii="Times New Roman" w:hAnsi="Times New Roman" w:cs="Times New Roman"/>
          <w:sz w:val="20"/>
          <w:szCs w:val="20"/>
        </w:rPr>
      </w:pPr>
      <m:oMath>
        <m:r>
          <w:rPr>
            <w:rFonts w:ascii="Cambria Math" w:hAnsi="Cambria Math" w:cs="Times New Roman"/>
            <w:sz w:val="20"/>
            <w:szCs w:val="20"/>
          </w:rPr>
          <m:t>0&lt;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&lt;1</m:t>
        </m:r>
      </m:oMath>
      <w:r w:rsidR="00EB4255" w:rsidRPr="00B63A38">
        <w:rPr>
          <w:rFonts w:ascii="Times New Roman" w:hAnsi="Times New Roman" w:cs="Times New Roman"/>
          <w:sz w:val="20"/>
          <w:szCs w:val="20"/>
        </w:rPr>
        <w:t>.</w:t>
      </w:r>
    </w:p>
    <w:p w14:paraId="6683507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Chaotic encryption increases watermark security and prevents unauthorized extraction.</w:t>
      </w:r>
    </w:p>
    <w:p w14:paraId="46D9E2C6" w14:textId="77777777" w:rsidR="00EB4255" w:rsidRPr="00DA07D2" w:rsidRDefault="00EB4255" w:rsidP="00EB4255">
      <w:pPr>
        <w:rPr>
          <w:rFonts w:ascii="Times New Roman" w:hAnsi="Times New Roman" w:cs="Times New Roman"/>
          <w:b/>
          <w:bCs/>
          <w:sz w:val="20"/>
          <w:szCs w:val="20"/>
        </w:rPr>
      </w:pPr>
      <w:r w:rsidRPr="00DA07D2">
        <w:rPr>
          <w:rFonts w:ascii="Times New Roman" w:hAnsi="Times New Roman" w:cs="Times New Roman"/>
          <w:b/>
          <w:bCs/>
          <w:sz w:val="20"/>
          <w:szCs w:val="20"/>
        </w:rPr>
        <w:t>3.3 Discrete Wavelet Transform (DWT)</w:t>
      </w:r>
    </w:p>
    <w:p w14:paraId="2FDD968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host image is decomposed into four frequency sub-bands:</w:t>
      </w:r>
    </w:p>
    <w:p w14:paraId="62E58A25" w14:textId="77777777" w:rsidR="00EB4255" w:rsidRPr="00B63A38" w:rsidRDefault="00EB4255" w:rsidP="00EB4255">
      <w:pPr>
        <w:numPr>
          <w:ilvl w:val="0"/>
          <w:numId w:val="9"/>
        </w:numPr>
        <w:rPr>
          <w:rFonts w:ascii="Times New Roman" w:hAnsi="Times New Roman" w:cs="Times New Roman"/>
          <w:sz w:val="20"/>
          <w:szCs w:val="20"/>
        </w:rPr>
      </w:pPr>
      <w:r w:rsidRPr="00B63A38">
        <w:rPr>
          <w:rFonts w:ascii="Times New Roman" w:hAnsi="Times New Roman" w:cs="Times New Roman"/>
          <w:sz w:val="20"/>
          <w:szCs w:val="20"/>
        </w:rPr>
        <w:t>LL (Approximation)</w:t>
      </w:r>
    </w:p>
    <w:p w14:paraId="1AF18F00" w14:textId="77777777" w:rsidR="00EB4255" w:rsidRPr="00B63A38" w:rsidRDefault="00EB4255" w:rsidP="00EB4255">
      <w:pPr>
        <w:numPr>
          <w:ilvl w:val="0"/>
          <w:numId w:val="9"/>
        </w:numPr>
        <w:rPr>
          <w:rFonts w:ascii="Times New Roman" w:hAnsi="Times New Roman" w:cs="Times New Roman"/>
          <w:sz w:val="20"/>
          <w:szCs w:val="20"/>
        </w:rPr>
      </w:pPr>
      <w:r w:rsidRPr="00B63A38">
        <w:rPr>
          <w:rFonts w:ascii="Times New Roman" w:hAnsi="Times New Roman" w:cs="Times New Roman"/>
          <w:sz w:val="20"/>
          <w:szCs w:val="20"/>
        </w:rPr>
        <w:t>LH (Horizontal details)</w:t>
      </w:r>
    </w:p>
    <w:p w14:paraId="4007B982" w14:textId="77777777" w:rsidR="00EB4255" w:rsidRPr="00B63A38" w:rsidRDefault="00EB4255" w:rsidP="00EB4255">
      <w:pPr>
        <w:numPr>
          <w:ilvl w:val="0"/>
          <w:numId w:val="9"/>
        </w:numPr>
        <w:rPr>
          <w:rFonts w:ascii="Times New Roman" w:hAnsi="Times New Roman" w:cs="Times New Roman"/>
          <w:sz w:val="20"/>
          <w:szCs w:val="20"/>
        </w:rPr>
      </w:pPr>
      <w:r w:rsidRPr="00B63A38">
        <w:rPr>
          <w:rFonts w:ascii="Times New Roman" w:hAnsi="Times New Roman" w:cs="Times New Roman"/>
          <w:sz w:val="20"/>
          <w:szCs w:val="20"/>
        </w:rPr>
        <w:t>HL (Vertical details)</w:t>
      </w:r>
    </w:p>
    <w:p w14:paraId="03648726" w14:textId="77777777" w:rsidR="00EB4255" w:rsidRPr="00B63A38" w:rsidRDefault="00EB4255" w:rsidP="00EB4255">
      <w:pPr>
        <w:numPr>
          <w:ilvl w:val="0"/>
          <w:numId w:val="9"/>
        </w:numPr>
        <w:rPr>
          <w:rFonts w:ascii="Times New Roman" w:hAnsi="Times New Roman" w:cs="Times New Roman"/>
          <w:sz w:val="20"/>
          <w:szCs w:val="20"/>
        </w:rPr>
      </w:pPr>
      <w:r w:rsidRPr="00B63A38">
        <w:rPr>
          <w:rFonts w:ascii="Times New Roman" w:hAnsi="Times New Roman" w:cs="Times New Roman"/>
          <w:sz w:val="20"/>
          <w:szCs w:val="20"/>
        </w:rPr>
        <w:t>HH (Diagonal details)</w:t>
      </w:r>
    </w:p>
    <w:p w14:paraId="42A164E4"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middle-frequency sub-bands (LH and HL) are selected because they provide a balance between robustness and imperceptibility.</w:t>
      </w:r>
    </w:p>
    <w:p w14:paraId="0A63FE07" w14:textId="77777777" w:rsidR="00EB4255" w:rsidRPr="00DA07D2" w:rsidRDefault="00EB4255" w:rsidP="00EB4255">
      <w:pPr>
        <w:rPr>
          <w:rFonts w:ascii="Times New Roman" w:hAnsi="Times New Roman" w:cs="Times New Roman"/>
          <w:b/>
          <w:bCs/>
          <w:sz w:val="20"/>
          <w:szCs w:val="20"/>
        </w:rPr>
      </w:pPr>
      <w:r w:rsidRPr="00DA07D2">
        <w:rPr>
          <w:rFonts w:ascii="Times New Roman" w:hAnsi="Times New Roman" w:cs="Times New Roman"/>
          <w:b/>
          <w:bCs/>
          <w:sz w:val="20"/>
          <w:szCs w:val="20"/>
        </w:rPr>
        <w:t>3.4 Discrete Cosine Transform (DCT)</w:t>
      </w:r>
    </w:p>
    <w:p w14:paraId="39150E3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DCT is applied to selected DWT sub-bands to obtain frequency coefficients. The middle-frequency DCT coefficients are selected for embedding because they are less sensitive to compression and filtering.</w:t>
      </w:r>
    </w:p>
    <w:p w14:paraId="77CE116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two-dimensional DCT is represented as:</w:t>
      </w:r>
    </w:p>
    <w:p w14:paraId="377E0DE2" w14:textId="08A78D7D"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w:lastRenderedPageBreak/>
            <m:t>F(u,v)=</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r>
            <w:rPr>
              <w:rFonts w:ascii="Cambria Math" w:hAnsi="Cambria Math" w:cs="Times New Roman"/>
              <w:sz w:val="20"/>
              <w:szCs w:val="20"/>
            </w:rPr>
            <m:t>C(u)C(v)</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x=0</m:t>
              </m:r>
            </m:sub>
            <m:sup>
              <m:r>
                <w:rPr>
                  <w:rFonts w:ascii="Cambria Math" w:hAnsi="Cambria Math" w:cs="Times New Roman"/>
                  <w:sz w:val="20"/>
                  <w:szCs w:val="20"/>
                </w:rPr>
                <m:t>N-1</m:t>
              </m:r>
            </m:sup>
            <m:e>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y=0</m:t>
                  </m:r>
                </m:sub>
                <m:sup>
                  <m:r>
                    <w:rPr>
                      <w:rFonts w:ascii="Cambria Math" w:hAnsi="Cambria Math" w:cs="Times New Roman"/>
                      <w:sz w:val="20"/>
                      <w:szCs w:val="20"/>
                    </w:rPr>
                    <m:t>N-1</m:t>
                  </m:r>
                </m:sup>
                <m:e>
                  <m:r>
                    <w:rPr>
                      <w:rFonts w:ascii="Cambria Math" w:hAnsi="Cambria Math" w:cs="Times New Roman"/>
                      <w:sz w:val="20"/>
                      <w:szCs w:val="20"/>
                    </w:rPr>
                    <m:t>f(x,y)</m:t>
                  </m:r>
                  <m:r>
                    <m:rPr>
                      <m:sty m:val="p"/>
                    </m:rPr>
                    <w:rPr>
                      <w:rFonts w:ascii="Cambria Math" w:hAnsi="Cambria Math" w:cs="Times New Roman"/>
                      <w:sz w:val="20"/>
                      <w:szCs w:val="20"/>
                    </w:rPr>
                    <m:t>cos</m:t>
                  </m:r>
                  <m:r>
                    <w:rPr>
                      <w:rFonts w:ascii="Cambria Math" w:hAnsi="Cambria Math" w:cs="Times New Roman"/>
                      <w:sz w:val="20"/>
                      <w:szCs w:val="20"/>
                    </w:rPr>
                    <m:t>⁡</m:t>
                  </m:r>
                </m:e>
              </m:nary>
            </m:e>
          </m:nary>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(2x+1)uπ</m:t>
                  </m:r>
                </m:num>
                <m:den>
                  <m:r>
                    <w:rPr>
                      <w:rFonts w:ascii="Cambria Math" w:hAnsi="Cambria Math" w:cs="Times New Roman"/>
                      <w:sz w:val="20"/>
                      <w:szCs w:val="20"/>
                    </w:rPr>
                    <m:t>2N</m:t>
                  </m:r>
                </m:den>
              </m:f>
            </m:e>
          </m:d>
          <m:r>
            <m:rPr>
              <m:sty m:val="p"/>
            </m:rPr>
            <w:rPr>
              <w:rFonts w:ascii="Cambria Math" w:hAnsi="Cambria Math" w:cs="Times New Roman"/>
              <w:sz w:val="20"/>
              <w:szCs w:val="20"/>
            </w:rPr>
            <m:t>cos</m:t>
          </m:r>
          <m: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(2y+1)vπ</m:t>
                  </m:r>
                </m:num>
                <m:den>
                  <m:r>
                    <w:rPr>
                      <w:rFonts w:ascii="Cambria Math" w:hAnsi="Cambria Math" w:cs="Times New Roman"/>
                      <w:sz w:val="20"/>
                      <w:szCs w:val="20"/>
                    </w:rPr>
                    <m:t>2N</m:t>
                  </m:r>
                </m:den>
              </m:f>
            </m:e>
          </m:d>
          <m:r>
            <m:rPr>
              <m:sty m:val="p"/>
            </m:rPr>
            <w:rPr>
              <w:rFonts w:ascii="Times New Roman" w:hAnsi="Times New Roman" w:cs="Times New Roman"/>
              <w:sz w:val="20"/>
              <w:szCs w:val="20"/>
            </w:rPr>
            <w:br/>
          </m:r>
        </m:oMath>
      </m:oMathPara>
      <w:r w:rsidR="00EB4255" w:rsidRPr="00B63A38">
        <w:rPr>
          <w:rFonts w:ascii="Times New Roman" w:hAnsi="Times New Roman" w:cs="Times New Roman"/>
          <w:sz w:val="20"/>
          <w:szCs w:val="20"/>
        </w:rPr>
        <w:fldChar w:fldCharType="begin"/>
      </w:r>
      <w:r w:rsidR="00EB4255" w:rsidRPr="00B63A38">
        <w:rPr>
          <w:rFonts w:ascii="Times New Roman" w:hAnsi="Times New Roman" w:cs="Times New Roman"/>
          <w:sz w:val="20"/>
          <w:szCs w:val="20"/>
        </w:rPr>
        <w:instrText xml:space="preserve"> INCLUDEPICTURE "" \* MERGEFORMATINET </w:instrText>
      </w:r>
      <w:r w:rsidR="00EB4255" w:rsidRPr="00B63A38">
        <w:rPr>
          <w:rFonts w:ascii="Times New Roman" w:hAnsi="Times New Roman" w:cs="Times New Roman"/>
          <w:sz w:val="20"/>
          <w:szCs w:val="20"/>
        </w:rPr>
        <w:fldChar w:fldCharType="separate"/>
      </w:r>
      <w:r w:rsidR="00EB4255" w:rsidRPr="00B63A38">
        <w:rPr>
          <w:rFonts w:ascii="Times New Roman" w:hAnsi="Times New Roman" w:cs="Times New Roman"/>
          <w:sz w:val="20"/>
          <w:szCs w:val="20"/>
        </w:rPr>
        <w:fldChar w:fldCharType="end"/>
      </w:r>
    </w:p>
    <w:p w14:paraId="3D8BAEBE"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3.5 Singular Value Decomposition (SVD)</w:t>
      </w:r>
    </w:p>
    <w:p w14:paraId="32BB845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SVD decomposes a matrix into:</w:t>
      </w:r>
    </w:p>
    <w:p w14:paraId="49279D9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SVD decomposes a matrix into:</w:t>
      </w:r>
    </w:p>
    <w:p w14:paraId="0FD46CAA" w14:textId="6EA3C440"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A=US</m:t>
          </m:r>
          <m:sSup>
            <m:sSupPr>
              <m:ctrlPr>
                <w:rPr>
                  <w:rFonts w:ascii="Cambria Math" w:hAnsi="Cambria Math" w:cs="Times New Roman"/>
                  <w:sz w:val="20"/>
                  <w:szCs w:val="20"/>
                </w:rPr>
              </m:ctrlPr>
            </m:sSupPr>
            <m:e>
              <m:r>
                <w:rPr>
                  <w:rFonts w:ascii="Cambria Math" w:hAnsi="Cambria Math" w:cs="Times New Roman"/>
                  <w:sz w:val="20"/>
                  <w:szCs w:val="20"/>
                </w:rPr>
                <m:t>V</m:t>
              </m:r>
            </m:e>
            <m:sup>
              <m:r>
                <w:rPr>
                  <w:rFonts w:ascii="Cambria Math" w:hAnsi="Cambria Math" w:cs="Times New Roman"/>
                  <w:sz w:val="20"/>
                  <w:szCs w:val="20"/>
                </w:rPr>
                <m:t>T</m:t>
              </m:r>
            </m:sup>
          </m:sSup>
          <m:r>
            <m:rPr>
              <m:sty m:val="p"/>
            </m:rPr>
            <w:rPr>
              <w:rFonts w:ascii="Times New Roman" w:hAnsi="Times New Roman" w:cs="Times New Roman"/>
              <w:sz w:val="20"/>
              <w:szCs w:val="20"/>
            </w:rPr>
            <w:br/>
          </m:r>
        </m:oMath>
      </m:oMathPara>
      <w:r w:rsidR="00EB4255" w:rsidRPr="00B63A38">
        <w:rPr>
          <w:rFonts w:ascii="Times New Roman" w:hAnsi="Times New Roman" w:cs="Times New Roman"/>
          <w:sz w:val="20"/>
          <w:szCs w:val="20"/>
        </w:rPr>
        <w:fldChar w:fldCharType="begin"/>
      </w:r>
      <w:r w:rsidR="00EB4255" w:rsidRPr="00B63A38">
        <w:rPr>
          <w:rFonts w:ascii="Times New Roman" w:hAnsi="Times New Roman" w:cs="Times New Roman"/>
          <w:sz w:val="20"/>
          <w:szCs w:val="20"/>
        </w:rPr>
        <w:instrText xml:space="preserve"> INCLUDEPICTURE "" \* MERGEFORMATINET </w:instrText>
      </w:r>
      <w:r w:rsidR="00EB4255" w:rsidRPr="00B63A38">
        <w:rPr>
          <w:rFonts w:ascii="Times New Roman" w:hAnsi="Times New Roman" w:cs="Times New Roman"/>
          <w:sz w:val="20"/>
          <w:szCs w:val="20"/>
        </w:rPr>
        <w:fldChar w:fldCharType="separate"/>
      </w:r>
      <w:r w:rsidR="00EB4255" w:rsidRPr="00B63A38">
        <w:rPr>
          <w:rFonts w:ascii="Times New Roman" w:hAnsi="Times New Roman" w:cs="Times New Roman"/>
          <w:sz w:val="20"/>
          <w:szCs w:val="20"/>
        </w:rPr>
        <w:fldChar w:fldCharType="end"/>
      </w:r>
    </w:p>
    <w:p w14:paraId="635976F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where:</w:t>
      </w:r>
    </w:p>
    <w:p w14:paraId="7A34FCCD" w14:textId="0116E76B" w:rsidR="00EB4255" w:rsidRPr="00B63A38" w:rsidRDefault="00B63A38" w:rsidP="00EB4255">
      <w:pPr>
        <w:numPr>
          <w:ilvl w:val="0"/>
          <w:numId w:val="10"/>
        </w:numPr>
        <w:rPr>
          <w:rFonts w:ascii="Times New Roman" w:hAnsi="Times New Roman" w:cs="Times New Roman"/>
          <w:sz w:val="20"/>
          <w:szCs w:val="20"/>
        </w:rPr>
      </w:pPr>
      <m:oMath>
        <m:r>
          <w:rPr>
            <w:rFonts w:ascii="Cambria Math" w:hAnsi="Cambria Math" w:cs="Times New Roman"/>
            <w:sz w:val="20"/>
            <w:szCs w:val="20"/>
          </w:rPr>
          <m:t>U</m:t>
        </m:r>
      </m:oMath>
      <w:r w:rsidR="00EB4255" w:rsidRPr="00B63A38">
        <w:rPr>
          <w:rFonts w:ascii="Times New Roman" w:hAnsi="Times New Roman" w:cs="Times New Roman"/>
          <w:sz w:val="20"/>
          <w:szCs w:val="20"/>
        </w:rPr>
        <w:t xml:space="preserve">and </w:t>
      </w:r>
      <m:oMath>
        <m:r>
          <w:rPr>
            <w:rFonts w:ascii="Cambria Math" w:hAnsi="Cambria Math" w:cs="Times New Roman"/>
            <w:sz w:val="20"/>
            <w:szCs w:val="20"/>
          </w:rPr>
          <m:t>V</m:t>
        </m:r>
      </m:oMath>
      <w:r w:rsidR="00EB4255" w:rsidRPr="00B63A38">
        <w:rPr>
          <w:rFonts w:ascii="Times New Roman" w:hAnsi="Times New Roman" w:cs="Times New Roman"/>
          <w:sz w:val="20"/>
          <w:szCs w:val="20"/>
        </w:rPr>
        <w:t>are orthogonal matrices,</w:t>
      </w:r>
    </w:p>
    <w:p w14:paraId="5DD32AF9" w14:textId="522FF314" w:rsidR="00EB4255" w:rsidRPr="00B63A38" w:rsidRDefault="00B63A38" w:rsidP="00EB4255">
      <w:pPr>
        <w:numPr>
          <w:ilvl w:val="0"/>
          <w:numId w:val="10"/>
        </w:numPr>
        <w:rPr>
          <w:rFonts w:ascii="Times New Roman" w:hAnsi="Times New Roman" w:cs="Times New Roman"/>
          <w:sz w:val="20"/>
          <w:szCs w:val="20"/>
        </w:rPr>
      </w:pPr>
      <m:oMath>
        <m:r>
          <w:rPr>
            <w:rFonts w:ascii="Cambria Math" w:hAnsi="Cambria Math" w:cs="Times New Roman"/>
            <w:sz w:val="20"/>
            <w:szCs w:val="20"/>
          </w:rPr>
          <m:t>S</m:t>
        </m:r>
      </m:oMath>
      <w:r w:rsidR="00EB4255" w:rsidRPr="00B63A38">
        <w:rPr>
          <w:rFonts w:ascii="Times New Roman" w:hAnsi="Times New Roman" w:cs="Times New Roman"/>
          <w:sz w:val="20"/>
          <w:szCs w:val="20"/>
        </w:rPr>
        <w:t>contains singular values.</w:t>
      </w:r>
    </w:p>
    <w:p w14:paraId="09247EE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Singular values are highly stable against image processing attacks; therefore, watermark information is embedded by modifying selected singular values.</w:t>
      </w:r>
    </w:p>
    <w:p w14:paraId="044C456F"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3.6 Adaptive Embedding Strategy</w:t>
      </w:r>
    </w:p>
    <w:p w14:paraId="7D106B5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watermark embedding process is represented as:</w:t>
      </w:r>
    </w:p>
    <w:p w14:paraId="79F3F041" w14:textId="743DD2A3" w:rsidR="00EB4255" w:rsidRPr="00B63A38" w:rsidRDefault="00000000" w:rsidP="00EB4255">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w</m:t>
              </m:r>
            </m:sub>
          </m:sSub>
          <m:r>
            <w:rPr>
              <w:rFonts w:ascii="Cambria Math" w:hAnsi="Cambria Math" w:cs="Times New Roman"/>
              <w:sz w:val="20"/>
              <w:szCs w:val="20"/>
            </w:rPr>
            <m:t>=S+αW</m:t>
          </m:r>
          <m:r>
            <w:rPr>
              <w:rFonts w:ascii="Times New Roman" w:hAnsi="Times New Roman" w:cs="Times New Roman"/>
              <w:sz w:val="20"/>
              <w:szCs w:val="20"/>
            </w:rPr>
            <w:br/>
          </m:r>
        </m:oMath>
      </m:oMathPara>
      <w:r w:rsidR="00EB4255" w:rsidRPr="00B63A38">
        <w:rPr>
          <w:rFonts w:ascii="Times New Roman" w:hAnsi="Times New Roman" w:cs="Times New Roman"/>
          <w:sz w:val="20"/>
          <w:szCs w:val="20"/>
        </w:rPr>
        <w:fldChar w:fldCharType="begin"/>
      </w:r>
      <w:r w:rsidR="00EB4255" w:rsidRPr="00B63A38">
        <w:rPr>
          <w:rFonts w:ascii="Times New Roman" w:hAnsi="Times New Roman" w:cs="Times New Roman"/>
          <w:sz w:val="20"/>
          <w:szCs w:val="20"/>
        </w:rPr>
        <w:instrText xml:space="preserve"> INCLUDEPICTURE "" \* MERGEFORMATINET </w:instrText>
      </w:r>
      <w:r w:rsidR="00EB4255" w:rsidRPr="00B63A38">
        <w:rPr>
          <w:rFonts w:ascii="Times New Roman" w:hAnsi="Times New Roman" w:cs="Times New Roman"/>
          <w:sz w:val="20"/>
          <w:szCs w:val="20"/>
        </w:rPr>
        <w:fldChar w:fldCharType="separate"/>
      </w:r>
      <w:r w:rsidR="00EB4255" w:rsidRPr="00B63A38">
        <w:rPr>
          <w:rFonts w:ascii="Times New Roman" w:hAnsi="Times New Roman" w:cs="Times New Roman"/>
          <w:sz w:val="20"/>
          <w:szCs w:val="20"/>
          <w:lang w:val="en-US"/>
        </w:rPr>
        <w:t xml:space="preserve">Error! Filename </w:t>
      </w:r>
      <w:proofErr w:type="gramStart"/>
      <w:r w:rsidR="00EB4255" w:rsidRPr="00B63A38">
        <w:rPr>
          <w:rFonts w:ascii="Times New Roman" w:hAnsi="Times New Roman" w:cs="Times New Roman"/>
          <w:sz w:val="20"/>
          <w:szCs w:val="20"/>
          <w:lang w:val="en-US"/>
        </w:rPr>
        <w:t>not</w:t>
      </w:r>
      <w:proofErr w:type="gramEnd"/>
      <w:r w:rsidR="00EB4255" w:rsidRPr="00B63A38">
        <w:rPr>
          <w:rFonts w:ascii="Times New Roman" w:hAnsi="Times New Roman" w:cs="Times New Roman"/>
          <w:sz w:val="20"/>
          <w:szCs w:val="20"/>
          <w:lang w:val="en-US"/>
        </w:rPr>
        <w:t xml:space="preserve"> specified.</w:t>
      </w:r>
      <w:r w:rsidR="00EB4255" w:rsidRPr="00B63A38">
        <w:rPr>
          <w:rFonts w:ascii="Times New Roman" w:hAnsi="Times New Roman" w:cs="Times New Roman"/>
          <w:sz w:val="20"/>
          <w:szCs w:val="20"/>
        </w:rPr>
        <w:fldChar w:fldCharType="end"/>
      </w:r>
    </w:p>
    <w:p w14:paraId="1E54D83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where:</w:t>
      </w:r>
    </w:p>
    <w:p w14:paraId="37F861EB" w14:textId="4D86B57C" w:rsidR="00EB4255" w:rsidRPr="00B63A38" w:rsidRDefault="00000000" w:rsidP="00EB4255">
      <w:pPr>
        <w:numPr>
          <w:ilvl w:val="0"/>
          <w:numId w:val="11"/>
        </w:numP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w</m:t>
            </m:r>
          </m:sub>
        </m:sSub>
      </m:oMath>
      <w:r w:rsidR="00EB4255" w:rsidRPr="00B63A38">
        <w:rPr>
          <w:rFonts w:ascii="Times New Roman" w:hAnsi="Times New Roman" w:cs="Times New Roman"/>
          <w:sz w:val="20"/>
          <w:szCs w:val="20"/>
        </w:rPr>
        <w:t>= modified singular matrix,</w:t>
      </w:r>
    </w:p>
    <w:p w14:paraId="4ED15255" w14:textId="7BE2F9B0" w:rsidR="00EB4255" w:rsidRPr="00B63A38" w:rsidRDefault="00B63A38" w:rsidP="00EB4255">
      <w:pPr>
        <w:numPr>
          <w:ilvl w:val="0"/>
          <w:numId w:val="11"/>
        </w:numPr>
        <w:rPr>
          <w:rFonts w:ascii="Times New Roman" w:hAnsi="Times New Roman" w:cs="Times New Roman"/>
          <w:sz w:val="20"/>
          <w:szCs w:val="20"/>
        </w:rPr>
      </w:pPr>
      <m:oMath>
        <m:r>
          <w:rPr>
            <w:rFonts w:ascii="Cambria Math" w:hAnsi="Cambria Math" w:cs="Times New Roman"/>
            <w:sz w:val="20"/>
            <w:szCs w:val="20"/>
          </w:rPr>
          <m:t>S</m:t>
        </m:r>
      </m:oMath>
      <w:r w:rsidR="00EB4255" w:rsidRPr="00B63A38">
        <w:rPr>
          <w:rFonts w:ascii="Times New Roman" w:hAnsi="Times New Roman" w:cs="Times New Roman"/>
          <w:sz w:val="20"/>
          <w:szCs w:val="20"/>
        </w:rPr>
        <w:t>= original singular matrix,</w:t>
      </w:r>
    </w:p>
    <w:p w14:paraId="4F50582D" w14:textId="6D296927" w:rsidR="00EB4255" w:rsidRPr="00B63A38" w:rsidRDefault="00B63A38" w:rsidP="00EB4255">
      <w:pPr>
        <w:numPr>
          <w:ilvl w:val="0"/>
          <w:numId w:val="11"/>
        </w:numPr>
        <w:rPr>
          <w:rFonts w:ascii="Times New Roman" w:hAnsi="Times New Roman" w:cs="Times New Roman"/>
          <w:sz w:val="20"/>
          <w:szCs w:val="20"/>
        </w:rPr>
      </w:pPr>
      <m:oMath>
        <m:r>
          <w:rPr>
            <w:rFonts w:ascii="Cambria Math" w:hAnsi="Cambria Math" w:cs="Times New Roman"/>
            <w:sz w:val="20"/>
            <w:szCs w:val="20"/>
          </w:rPr>
          <m:t>W</m:t>
        </m:r>
      </m:oMath>
      <w:r w:rsidR="00EB4255" w:rsidRPr="00B63A38">
        <w:rPr>
          <w:rFonts w:ascii="Times New Roman" w:hAnsi="Times New Roman" w:cs="Times New Roman"/>
          <w:sz w:val="20"/>
          <w:szCs w:val="20"/>
        </w:rPr>
        <w:t>= encrypted watermark,</w:t>
      </w:r>
    </w:p>
    <w:p w14:paraId="58539342" w14:textId="598AF406" w:rsidR="00EB4255" w:rsidRPr="00B63A38" w:rsidRDefault="00B63A38" w:rsidP="00EB4255">
      <w:pPr>
        <w:numPr>
          <w:ilvl w:val="0"/>
          <w:numId w:val="11"/>
        </w:numPr>
        <w:rPr>
          <w:rFonts w:ascii="Times New Roman" w:hAnsi="Times New Roman" w:cs="Times New Roman"/>
          <w:sz w:val="20"/>
          <w:szCs w:val="20"/>
        </w:rPr>
      </w:pPr>
      <m:oMath>
        <m:r>
          <w:rPr>
            <w:rFonts w:ascii="Cambria Math" w:hAnsi="Cambria Math" w:cs="Times New Roman"/>
            <w:sz w:val="20"/>
            <w:szCs w:val="20"/>
          </w:rPr>
          <m:t>α</m:t>
        </m:r>
      </m:oMath>
      <w:r w:rsidR="00EB4255" w:rsidRPr="00B63A38">
        <w:rPr>
          <w:rFonts w:ascii="Times New Roman" w:hAnsi="Times New Roman" w:cs="Times New Roman"/>
          <w:sz w:val="20"/>
          <w:szCs w:val="20"/>
        </w:rPr>
        <w:t>= adaptive scaling factor.</w:t>
      </w:r>
    </w:p>
    <w:p w14:paraId="19452DCF"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adaptive scaling factor is dynamically adjusted based on local image texture properties to optimize robustness and imperceptibility.</w:t>
      </w:r>
    </w:p>
    <w:p w14:paraId="773D64D9"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4. Watermark Embedding Algorithm</w:t>
      </w:r>
    </w:p>
    <w:p w14:paraId="0952D40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1</w:t>
      </w:r>
    </w:p>
    <w:p w14:paraId="499C689B" w14:textId="5531EE9E"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 xml:space="preserve">Input host image </w:t>
      </w:r>
      <m:oMath>
        <m:r>
          <w:rPr>
            <w:rFonts w:ascii="Cambria Math" w:hAnsi="Cambria Math" w:cs="Times New Roman"/>
            <w:sz w:val="20"/>
            <w:szCs w:val="20"/>
          </w:rPr>
          <m:t>I</m:t>
        </m:r>
      </m:oMath>
      <w:r w:rsidRPr="00B63A38">
        <w:rPr>
          <w:rFonts w:ascii="Times New Roman" w:hAnsi="Times New Roman" w:cs="Times New Roman"/>
          <w:sz w:val="20"/>
          <w:szCs w:val="20"/>
        </w:rPr>
        <w:t xml:space="preserve">and watermark image </w:t>
      </w:r>
      <m:oMath>
        <m:r>
          <w:rPr>
            <w:rFonts w:ascii="Cambria Math" w:hAnsi="Cambria Math" w:cs="Times New Roman"/>
            <w:sz w:val="20"/>
            <w:szCs w:val="20"/>
          </w:rPr>
          <m:t>W</m:t>
        </m:r>
      </m:oMath>
      <w:r w:rsidRPr="00B63A38">
        <w:rPr>
          <w:rFonts w:ascii="Times New Roman" w:hAnsi="Times New Roman" w:cs="Times New Roman"/>
          <w:sz w:val="20"/>
          <w:szCs w:val="20"/>
        </w:rPr>
        <w:t>.</w:t>
      </w:r>
    </w:p>
    <w:p w14:paraId="1065E34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2</w:t>
      </w:r>
    </w:p>
    <w:p w14:paraId="2FCC8331"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Encrypt watermark using chaotic logistic mapping.</w:t>
      </w:r>
    </w:p>
    <w:p w14:paraId="53D1C05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3</w:t>
      </w:r>
    </w:p>
    <w:p w14:paraId="30CBFB9B"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Apply one-level DWT to host image.</w:t>
      </w:r>
    </w:p>
    <w:p w14:paraId="1C803FC7"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4</w:t>
      </w:r>
    </w:p>
    <w:p w14:paraId="7F1B804B"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Select LH and HL sub-bands.</w:t>
      </w:r>
    </w:p>
    <w:p w14:paraId="5D15B6A1"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5</w:t>
      </w:r>
    </w:p>
    <w:p w14:paraId="250C223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Apply DCT to selected sub-bands.</w:t>
      </w:r>
    </w:p>
    <w:p w14:paraId="5D898F1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6</w:t>
      </w:r>
    </w:p>
    <w:p w14:paraId="0144446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lastRenderedPageBreak/>
        <w:t>Perform SVD decomposition.</w:t>
      </w:r>
    </w:p>
    <w:p w14:paraId="3300B00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7</w:t>
      </w:r>
    </w:p>
    <w:p w14:paraId="3C6D03FC"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Modify singular values using adaptive embedding.</w:t>
      </w:r>
    </w:p>
    <w:p w14:paraId="3D3EB5EC"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8</w:t>
      </w:r>
    </w:p>
    <w:p w14:paraId="29D5F8F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Apply inverse SVD, inverse DCT, and inverse DWT.</w:t>
      </w:r>
    </w:p>
    <w:p w14:paraId="10BC506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9</w:t>
      </w:r>
    </w:p>
    <w:p w14:paraId="236650BF"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Generate watermarked image.</w:t>
      </w:r>
    </w:p>
    <w:p w14:paraId="240B988E"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5. Watermark Extraction Algorithm</w:t>
      </w:r>
    </w:p>
    <w:p w14:paraId="6BE857A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1</w:t>
      </w:r>
    </w:p>
    <w:p w14:paraId="4B767F5F"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Input watermarked image.</w:t>
      </w:r>
    </w:p>
    <w:p w14:paraId="1C014F3B"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2</w:t>
      </w:r>
    </w:p>
    <w:p w14:paraId="79495D9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Apply DWT decomposition.</w:t>
      </w:r>
    </w:p>
    <w:p w14:paraId="0E98CE9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3</w:t>
      </w:r>
    </w:p>
    <w:p w14:paraId="173B25A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Apply DCT to selected sub-bands.</w:t>
      </w:r>
    </w:p>
    <w:p w14:paraId="531FDEC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4</w:t>
      </w:r>
    </w:p>
    <w:p w14:paraId="08B2DFE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Perform SVD decomposition.</w:t>
      </w:r>
    </w:p>
    <w:p w14:paraId="51443F57"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5</w:t>
      </w:r>
    </w:p>
    <w:p w14:paraId="423EBCB4"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Extract modified singular values.</w:t>
      </w:r>
    </w:p>
    <w:p w14:paraId="7BDA25E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6</w:t>
      </w:r>
    </w:p>
    <w:p w14:paraId="7AECC09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Recover encrypted watermark.</w:t>
      </w:r>
    </w:p>
    <w:p w14:paraId="67A5718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7</w:t>
      </w:r>
    </w:p>
    <w:p w14:paraId="5101B1B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Decrypt watermark using chaotic key.</w:t>
      </w:r>
    </w:p>
    <w:p w14:paraId="490CB47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Step 8</w:t>
      </w:r>
    </w:p>
    <w:p w14:paraId="07742F6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Obtain extracted watermark.</w:t>
      </w:r>
    </w:p>
    <w:p w14:paraId="0F4AFA54"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extraction process is blind because the original host image is not required.</w:t>
      </w:r>
    </w:p>
    <w:p w14:paraId="7AE7EE79"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6. Performance Evaluation Metrics</w:t>
      </w:r>
    </w:p>
    <w:p w14:paraId="2EB49C2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system is evaluated using the following parameters.</w:t>
      </w:r>
    </w:p>
    <w:p w14:paraId="61D687B6"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6.1 Peak Signal-to-Noise Ratio (PSNR)</w:t>
      </w:r>
    </w:p>
    <w:p w14:paraId="7E213644"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PSNR measures imperceptibility:</w:t>
      </w:r>
    </w:p>
    <w:p w14:paraId="5B2BD725" w14:textId="1E8DED46"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PSNR=10</m:t>
          </m:r>
          <m:sSub>
            <m:sSubPr>
              <m:ctrlPr>
                <w:rPr>
                  <w:rFonts w:ascii="Cambria Math" w:hAnsi="Cambria Math" w:cs="Times New Roman"/>
                  <w:sz w:val="20"/>
                  <w:szCs w:val="20"/>
                </w:rPr>
              </m:ctrlPr>
            </m:sSubPr>
            <m:e>
              <m:r>
                <m:rPr>
                  <m:sty m:val="p"/>
                </m:rPr>
                <w:rPr>
                  <w:rFonts w:ascii="Cambria Math" w:hAnsi="Cambria Math" w:cs="Times New Roman"/>
                  <w:sz w:val="20"/>
                  <w:szCs w:val="20"/>
                </w:rPr>
                <m:t>log</m:t>
              </m:r>
              <m:r>
                <w:rPr>
                  <w:rFonts w:ascii="Cambria Math" w:hAnsi="Cambria Math" w:cs="Times New Roman"/>
                  <w:sz w:val="20"/>
                  <w:szCs w:val="20"/>
                </w:rPr>
                <m:t>⁡</m:t>
              </m:r>
            </m:e>
            <m:sub>
              <m:r>
                <w:rPr>
                  <w:rFonts w:ascii="Cambria Math" w:hAnsi="Cambria Math" w:cs="Times New Roman"/>
                  <w:sz w:val="20"/>
                  <w:szCs w:val="20"/>
                </w:rPr>
                <m:t>10</m:t>
              </m:r>
            </m:sub>
          </m:sSub>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MA</m:t>
                  </m:r>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MSE</m:t>
                  </m:r>
                </m:den>
              </m:f>
            </m:e>
          </m:d>
          <m:r>
            <m:rPr>
              <m:sty m:val="p"/>
            </m:rPr>
            <w:rPr>
              <w:rFonts w:ascii="Times New Roman" w:hAnsi="Times New Roman" w:cs="Times New Roman"/>
              <w:sz w:val="20"/>
              <w:szCs w:val="20"/>
            </w:rPr>
            <w:br/>
          </m:r>
        </m:oMath>
      </m:oMathPara>
      <w:r w:rsidR="00EB4255" w:rsidRPr="00B63A38">
        <w:rPr>
          <w:rFonts w:ascii="Times New Roman" w:hAnsi="Times New Roman" w:cs="Times New Roman"/>
          <w:sz w:val="20"/>
          <w:szCs w:val="20"/>
        </w:rPr>
        <w:fldChar w:fldCharType="begin"/>
      </w:r>
      <w:r w:rsidR="00EB4255" w:rsidRPr="00B63A38">
        <w:rPr>
          <w:rFonts w:ascii="Times New Roman" w:hAnsi="Times New Roman" w:cs="Times New Roman"/>
          <w:sz w:val="20"/>
          <w:szCs w:val="20"/>
        </w:rPr>
        <w:instrText xml:space="preserve"> INCLUDEPICTURE "" \* MERGEFORMATINET </w:instrText>
      </w:r>
      <w:r w:rsidR="00EB4255" w:rsidRPr="00B63A38">
        <w:rPr>
          <w:rFonts w:ascii="Times New Roman" w:hAnsi="Times New Roman" w:cs="Times New Roman"/>
          <w:sz w:val="20"/>
          <w:szCs w:val="20"/>
        </w:rPr>
        <w:fldChar w:fldCharType="separate"/>
      </w:r>
      <w:r w:rsidR="00EB4255" w:rsidRPr="00B63A38">
        <w:rPr>
          <w:rFonts w:ascii="Times New Roman" w:hAnsi="Times New Roman" w:cs="Times New Roman"/>
          <w:sz w:val="20"/>
          <w:szCs w:val="20"/>
        </w:rPr>
        <w:fldChar w:fldCharType="end"/>
      </w:r>
    </w:p>
    <w:p w14:paraId="3BE99DC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Higher PSNR values indicate better image quality.</w:t>
      </w:r>
    </w:p>
    <w:p w14:paraId="19F66654"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lastRenderedPageBreak/>
        <w:t>6.2 Mean Square Error (MSE)</w:t>
      </w:r>
    </w:p>
    <w:p w14:paraId="1CC06CE6" w14:textId="2634FEDF"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MSE=</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MN</m:t>
              </m:r>
            </m:den>
          </m:f>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r>
                    <w:rPr>
                      <w:rFonts w:ascii="Cambria Math" w:hAnsi="Cambria Math" w:cs="Times New Roman"/>
                      <w:sz w:val="20"/>
                      <w:szCs w:val="20"/>
                    </w:rPr>
                    <m:t>[I(i,j)-</m:t>
                  </m:r>
                </m:e>
              </m:nary>
            </m:e>
          </m:nary>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w</m:t>
              </m:r>
            </m:sub>
          </m:sSub>
          <m:r>
            <w:rPr>
              <w:rFonts w:ascii="Cambria Math" w:hAnsi="Cambria Math" w:cs="Times New Roman"/>
              <w:sz w:val="20"/>
              <w:szCs w:val="20"/>
            </w:rPr>
            <m:t>(i,j)</m:t>
          </m:r>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m:rPr>
              <m:sty m:val="p"/>
            </m:rPr>
            <w:rPr>
              <w:rFonts w:ascii="Times New Roman" w:hAnsi="Times New Roman" w:cs="Times New Roman"/>
              <w:sz w:val="20"/>
              <w:szCs w:val="20"/>
            </w:rPr>
            <w:br/>
          </m:r>
        </m:oMath>
      </m:oMathPara>
    </w:p>
    <w:p w14:paraId="1D1E78D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Lower MSE values indicate lower distortion.</w:t>
      </w:r>
    </w:p>
    <w:p w14:paraId="350F90CD" w14:textId="2FF64D87" w:rsidR="00EB4255" w:rsidRPr="00B63A38" w:rsidRDefault="00EB4255" w:rsidP="00EB4255">
      <w:pPr>
        <w:rPr>
          <w:rFonts w:ascii="Times New Roman" w:hAnsi="Times New Roman" w:cs="Times New Roman"/>
          <w:b/>
          <w:bCs/>
          <w:sz w:val="20"/>
          <w:szCs w:val="20"/>
        </w:rPr>
      </w:pPr>
    </w:p>
    <w:p w14:paraId="3132CC22"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6.3 Structural Similarity Index (SSIM)</w:t>
      </w:r>
    </w:p>
    <w:p w14:paraId="04CE0F0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SSIM evaluates structural similarity between original and watermarked images.</w:t>
      </w:r>
    </w:p>
    <w:p w14:paraId="7022DE0C" w14:textId="292839B2"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SSIM(x,y)=</m:t>
          </m:r>
          <m:f>
            <m:fPr>
              <m:ctrlPr>
                <w:rPr>
                  <w:rFonts w:ascii="Cambria Math" w:hAnsi="Cambria Math" w:cs="Times New Roman"/>
                  <w:sz w:val="20"/>
                  <w:szCs w:val="20"/>
                </w:rPr>
              </m:ctrlPr>
            </m:fPr>
            <m:num>
              <m:d>
                <m:dPr>
                  <m:ctrlPr>
                    <w:rPr>
                      <w:rFonts w:ascii="Cambria Math" w:hAnsi="Cambria Math" w:cs="Times New Roman"/>
                      <w:sz w:val="20"/>
                      <w:szCs w:val="20"/>
                    </w:rPr>
                  </m:ctrlPr>
                </m:dPr>
                <m:e>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x</m:t>
                      </m:r>
                    </m:sub>
                  </m:sSub>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σ</m:t>
                      </m:r>
                    </m:e>
                    <m:sub>
                      <m:r>
                        <w:rPr>
                          <w:rFonts w:ascii="Cambria Math" w:hAnsi="Cambria Math" w:cs="Times New Roman"/>
                          <w:sz w:val="20"/>
                          <w:szCs w:val="20"/>
                        </w:rPr>
                        <m:t>xy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e>
              </m:d>
            </m:num>
            <m:den>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μ</m:t>
                      </m:r>
                    </m:e>
                    <m:sub>
                      <m:r>
                        <w:rPr>
                          <w:rFonts w:ascii="Cambria Math" w:hAnsi="Cambria Math" w:cs="Times New Roman"/>
                          <w:sz w:val="20"/>
                          <w:szCs w:val="20"/>
                        </w:rPr>
                        <m:t>x</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μ</m:t>
                      </m:r>
                    </m:e>
                    <m:sub>
                      <m:r>
                        <w:rPr>
                          <w:rFonts w:ascii="Cambria Math" w:hAnsi="Cambria Math" w:cs="Times New Roman"/>
                          <w:sz w:val="20"/>
                          <w:szCs w:val="20"/>
                        </w:rPr>
                        <m:t>y</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σ</m:t>
                      </m:r>
                    </m:e>
                    <m:sub>
                      <m:r>
                        <w:rPr>
                          <w:rFonts w:ascii="Cambria Math" w:hAnsi="Cambria Math" w:cs="Times New Roman"/>
                          <w:sz w:val="20"/>
                          <w:szCs w:val="20"/>
                        </w:rPr>
                        <m:t>x</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σ</m:t>
                      </m:r>
                    </m:e>
                    <m:sub>
                      <m:r>
                        <w:rPr>
                          <w:rFonts w:ascii="Cambria Math" w:hAnsi="Cambria Math" w:cs="Times New Roman"/>
                          <w:sz w:val="20"/>
                          <w:szCs w:val="20"/>
                        </w:rPr>
                        <m:t>y</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e>
              </m:d>
            </m:den>
          </m:f>
        </m:oMath>
      </m:oMathPara>
    </w:p>
    <w:p w14:paraId="0BF43CCB"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6.4 Normalized Correlation (NC)</w:t>
      </w:r>
    </w:p>
    <w:p w14:paraId="33CCDCC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NC measures similarity between original and extracted watermark:</w:t>
      </w:r>
    </w:p>
    <w:p w14:paraId="44D37CBB" w14:textId="5C270248" w:rsidR="00EB4255" w:rsidRPr="00DA07D2" w:rsidRDefault="00B63A38" w:rsidP="00EB4255">
      <w:pPr>
        <w:rPr>
          <w:rFonts w:ascii="Times New Roman" w:hAnsi="Times New Roman" w:cs="Times New Roman"/>
          <w:sz w:val="20"/>
          <w:szCs w:val="20"/>
        </w:rPr>
      </w:pPr>
      <m:oMathPara>
        <m:oMath>
          <m:r>
            <w:rPr>
              <w:rFonts w:ascii="Cambria Math" w:hAnsi="Cambria Math" w:cs="Times New Roman"/>
              <w:sz w:val="20"/>
              <w:szCs w:val="20"/>
            </w:rPr>
            <m:t>NC=</m:t>
          </m:r>
          <m:f>
            <m:fPr>
              <m:ctrlPr>
                <w:rPr>
                  <w:rFonts w:ascii="Cambria Math" w:hAnsi="Cambria Math" w:cs="Times New Roman"/>
                  <w:sz w:val="20"/>
                  <w:szCs w:val="20"/>
                </w:rPr>
              </m:ctrlPr>
            </m:fPr>
            <m:num>
              <m:nary>
                <m:naryPr>
                  <m:chr m:val="∑"/>
                  <m:limLoc m:val="undOvr"/>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undOvr"/>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W</m:t>
                  </m:r>
                </m:e>
                <m:sup>
                  <m:r>
                    <m:rPr>
                      <m:sty m:val="p"/>
                    </m:rPr>
                    <w:rPr>
                      <w:rFonts w:ascii="Cambria Math" w:hAnsi="Cambria Math" w:cs="Times New Roman"/>
                      <w:sz w:val="20"/>
                      <w:szCs w:val="20"/>
                    </w:rPr>
                    <m:t>'</m:t>
                  </m:r>
                </m:sup>
              </m:sSup>
              <m:r>
                <w:rPr>
                  <w:rFonts w:ascii="Cambria Math" w:hAnsi="Cambria Math" w:cs="Times New Roman"/>
                  <w:sz w:val="20"/>
                  <w:szCs w:val="20"/>
                </w:rPr>
                <m:t>(i,j)</m:t>
              </m:r>
            </m:num>
            <m:den>
              <m:nary>
                <m:naryPr>
                  <m:chr m:val="∑"/>
                  <m:limLoc m:val="undOvr"/>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undOvr"/>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den>
          </m:f>
          <m:r>
            <m:rPr>
              <m:sty m:val="b"/>
            </m:rPr>
            <w:rPr>
              <w:rFonts w:ascii="Times New Roman" w:hAnsi="Times New Roman" w:cs="Times New Roman"/>
              <w:sz w:val="20"/>
              <w:szCs w:val="20"/>
            </w:rPr>
            <w:br/>
          </m:r>
        </m:oMath>
      </m:oMathPara>
      <w:r w:rsidR="00EB4255" w:rsidRPr="00DA07D2">
        <w:rPr>
          <w:rFonts w:ascii="Times New Roman" w:hAnsi="Times New Roman" w:cs="Times New Roman"/>
          <w:sz w:val="20"/>
          <w:szCs w:val="20"/>
        </w:rPr>
        <w:t>Values close to 1 indicate successful extraction.</w:t>
      </w:r>
    </w:p>
    <w:p w14:paraId="3E982D9C"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7. Simulation Environment and Experimental Setup</w:t>
      </w:r>
    </w:p>
    <w:p w14:paraId="6F1A9CCD"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proposed watermarking model was implemented using MATLAB R2024a and Python OpenCV libraries on an Intel Core i7 processor with 16 GB RAM. Standard benchmark grayscale images such as Lena, Baboon, Cameraman, Barbara, and Peppers with resolution 512 × 512 pixels were used for experimental validation. Binary watermark logos of size 64 × 64 were embedded into the host images.</w:t>
      </w:r>
    </w:p>
    <w:p w14:paraId="2D00C914"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Simulation Parameters</w:t>
      </w:r>
    </w:p>
    <w:p w14:paraId="122ED6EA" w14:textId="77777777" w:rsidR="00EB4255"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robust blind watermarking framework was simulated and evaluated using the following parameters.</w:t>
      </w:r>
    </w:p>
    <w:tbl>
      <w:tblPr>
        <w:tblStyle w:val="TableGrid"/>
        <w:tblW w:w="0" w:type="auto"/>
        <w:tblInd w:w="279" w:type="dxa"/>
        <w:tblLook w:val="04A0" w:firstRow="1" w:lastRow="0" w:firstColumn="1" w:lastColumn="0" w:noHBand="0" w:noVBand="1"/>
      </w:tblPr>
      <w:tblGrid>
        <w:gridCol w:w="850"/>
        <w:gridCol w:w="2410"/>
        <w:gridCol w:w="2410"/>
      </w:tblGrid>
      <w:tr w:rsidR="000426A6" w14:paraId="3989686B" w14:textId="77777777" w:rsidTr="000426A6">
        <w:tc>
          <w:tcPr>
            <w:tcW w:w="850" w:type="dxa"/>
          </w:tcPr>
          <w:p w14:paraId="11F18B12" w14:textId="23839C85" w:rsidR="000426A6" w:rsidRPr="000426A6" w:rsidRDefault="000426A6" w:rsidP="000426A6">
            <w:pPr>
              <w:rPr>
                <w:rFonts w:ascii="Times New Roman" w:hAnsi="Times New Roman" w:cs="Times New Roman"/>
                <w:b/>
                <w:bCs/>
                <w:sz w:val="20"/>
                <w:szCs w:val="20"/>
              </w:rPr>
            </w:pPr>
            <w:proofErr w:type="spellStart"/>
            <w:r w:rsidRPr="000426A6">
              <w:rPr>
                <w:rFonts w:ascii="Times New Roman" w:hAnsi="Times New Roman" w:cs="Times New Roman"/>
                <w:b/>
                <w:bCs/>
                <w:sz w:val="20"/>
                <w:szCs w:val="20"/>
              </w:rPr>
              <w:t>S.No</w:t>
            </w:r>
            <w:proofErr w:type="spellEnd"/>
            <w:r w:rsidRPr="000426A6">
              <w:rPr>
                <w:rFonts w:ascii="Times New Roman" w:hAnsi="Times New Roman" w:cs="Times New Roman"/>
                <w:b/>
                <w:bCs/>
                <w:sz w:val="20"/>
                <w:szCs w:val="20"/>
              </w:rPr>
              <w:t>.</w:t>
            </w:r>
          </w:p>
        </w:tc>
        <w:tc>
          <w:tcPr>
            <w:tcW w:w="2410" w:type="dxa"/>
            <w:vAlign w:val="center"/>
          </w:tcPr>
          <w:p w14:paraId="7A70EB01" w14:textId="22331BDE" w:rsidR="000426A6" w:rsidRDefault="000426A6" w:rsidP="000426A6">
            <w:pPr>
              <w:rPr>
                <w:rFonts w:ascii="Times New Roman" w:hAnsi="Times New Roman" w:cs="Times New Roman"/>
                <w:sz w:val="20"/>
                <w:szCs w:val="20"/>
              </w:rPr>
            </w:pPr>
            <w:r w:rsidRPr="00B63A38">
              <w:rPr>
                <w:rFonts w:ascii="Times New Roman" w:hAnsi="Times New Roman" w:cs="Times New Roman"/>
                <w:b/>
                <w:bCs/>
                <w:sz w:val="20"/>
                <w:szCs w:val="20"/>
              </w:rPr>
              <w:t>Parameter</w:t>
            </w:r>
          </w:p>
        </w:tc>
        <w:tc>
          <w:tcPr>
            <w:tcW w:w="2410" w:type="dxa"/>
            <w:vAlign w:val="center"/>
          </w:tcPr>
          <w:p w14:paraId="58F491C7" w14:textId="1DC0DAE8" w:rsidR="000426A6" w:rsidRDefault="000426A6" w:rsidP="000426A6">
            <w:pPr>
              <w:rPr>
                <w:rFonts w:ascii="Times New Roman" w:hAnsi="Times New Roman" w:cs="Times New Roman"/>
                <w:sz w:val="20"/>
                <w:szCs w:val="20"/>
              </w:rPr>
            </w:pPr>
            <w:r w:rsidRPr="00B63A38">
              <w:rPr>
                <w:rFonts w:ascii="Times New Roman" w:hAnsi="Times New Roman" w:cs="Times New Roman"/>
                <w:b/>
                <w:bCs/>
                <w:sz w:val="20"/>
                <w:szCs w:val="20"/>
              </w:rPr>
              <w:t>Specification</w:t>
            </w:r>
          </w:p>
        </w:tc>
      </w:tr>
      <w:tr w:rsidR="000426A6" w14:paraId="09BE60BC" w14:textId="77777777" w:rsidTr="000426A6">
        <w:tc>
          <w:tcPr>
            <w:tcW w:w="850" w:type="dxa"/>
          </w:tcPr>
          <w:p w14:paraId="6777A4A4" w14:textId="6048ED4D" w:rsidR="000426A6" w:rsidRDefault="000426A6" w:rsidP="000426A6">
            <w:pPr>
              <w:rPr>
                <w:rFonts w:ascii="Times New Roman" w:hAnsi="Times New Roman" w:cs="Times New Roman"/>
                <w:sz w:val="20"/>
                <w:szCs w:val="20"/>
              </w:rPr>
            </w:pPr>
            <w:r>
              <w:rPr>
                <w:rFonts w:ascii="Times New Roman" w:hAnsi="Times New Roman" w:cs="Times New Roman"/>
                <w:sz w:val="20"/>
                <w:szCs w:val="20"/>
              </w:rPr>
              <w:t>1</w:t>
            </w:r>
          </w:p>
        </w:tc>
        <w:tc>
          <w:tcPr>
            <w:tcW w:w="2410" w:type="dxa"/>
            <w:vAlign w:val="center"/>
          </w:tcPr>
          <w:p w14:paraId="73F40443" w14:textId="0A9AC629"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Simulation Software</w:t>
            </w:r>
          </w:p>
        </w:tc>
        <w:tc>
          <w:tcPr>
            <w:tcW w:w="2410" w:type="dxa"/>
            <w:vAlign w:val="center"/>
          </w:tcPr>
          <w:p w14:paraId="735472A0" w14:textId="6EB0B822"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MATLAB R2024a / Python OpenCV</w:t>
            </w:r>
          </w:p>
        </w:tc>
      </w:tr>
      <w:tr w:rsidR="000426A6" w14:paraId="08C5F1C5" w14:textId="77777777" w:rsidTr="000426A6">
        <w:tc>
          <w:tcPr>
            <w:tcW w:w="850" w:type="dxa"/>
          </w:tcPr>
          <w:p w14:paraId="6791C278" w14:textId="68C49C81" w:rsidR="000426A6" w:rsidRDefault="000426A6" w:rsidP="000426A6">
            <w:pPr>
              <w:rPr>
                <w:rFonts w:ascii="Times New Roman" w:hAnsi="Times New Roman" w:cs="Times New Roman"/>
                <w:sz w:val="20"/>
                <w:szCs w:val="20"/>
              </w:rPr>
            </w:pPr>
            <w:r>
              <w:rPr>
                <w:rFonts w:ascii="Times New Roman" w:hAnsi="Times New Roman" w:cs="Times New Roman"/>
                <w:sz w:val="20"/>
                <w:szCs w:val="20"/>
              </w:rPr>
              <w:t>2</w:t>
            </w:r>
          </w:p>
        </w:tc>
        <w:tc>
          <w:tcPr>
            <w:tcW w:w="2410" w:type="dxa"/>
            <w:vAlign w:val="center"/>
          </w:tcPr>
          <w:p w14:paraId="5DDE5BF2" w14:textId="0C94D4C2"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Operating System</w:t>
            </w:r>
          </w:p>
        </w:tc>
        <w:tc>
          <w:tcPr>
            <w:tcW w:w="2410" w:type="dxa"/>
            <w:vAlign w:val="center"/>
          </w:tcPr>
          <w:p w14:paraId="367A3166" w14:textId="44B2D93D"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Windows 11</w:t>
            </w:r>
          </w:p>
        </w:tc>
      </w:tr>
      <w:tr w:rsidR="000426A6" w14:paraId="7A4753E0" w14:textId="77777777" w:rsidTr="000426A6">
        <w:tc>
          <w:tcPr>
            <w:tcW w:w="850" w:type="dxa"/>
          </w:tcPr>
          <w:p w14:paraId="2CD8D2A2" w14:textId="59B4F287" w:rsidR="000426A6" w:rsidRDefault="000426A6" w:rsidP="000426A6">
            <w:pPr>
              <w:rPr>
                <w:rFonts w:ascii="Times New Roman" w:hAnsi="Times New Roman" w:cs="Times New Roman"/>
                <w:sz w:val="20"/>
                <w:szCs w:val="20"/>
              </w:rPr>
            </w:pPr>
            <w:r>
              <w:rPr>
                <w:rFonts w:ascii="Times New Roman" w:hAnsi="Times New Roman" w:cs="Times New Roman"/>
                <w:sz w:val="20"/>
                <w:szCs w:val="20"/>
              </w:rPr>
              <w:t>3</w:t>
            </w:r>
          </w:p>
        </w:tc>
        <w:tc>
          <w:tcPr>
            <w:tcW w:w="2410" w:type="dxa"/>
            <w:vAlign w:val="center"/>
          </w:tcPr>
          <w:p w14:paraId="15154FF2" w14:textId="1C44CCEF"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Processor</w:t>
            </w:r>
          </w:p>
        </w:tc>
        <w:tc>
          <w:tcPr>
            <w:tcW w:w="2410" w:type="dxa"/>
            <w:vAlign w:val="center"/>
          </w:tcPr>
          <w:p w14:paraId="6DA8A824" w14:textId="1676A32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Intel Core i7</w:t>
            </w:r>
          </w:p>
        </w:tc>
      </w:tr>
      <w:tr w:rsidR="000426A6" w14:paraId="65E5B66E" w14:textId="77777777" w:rsidTr="000426A6">
        <w:tc>
          <w:tcPr>
            <w:tcW w:w="850" w:type="dxa"/>
          </w:tcPr>
          <w:p w14:paraId="1D69C0AC" w14:textId="0DC913F1" w:rsidR="000426A6" w:rsidRDefault="000426A6" w:rsidP="000426A6">
            <w:pPr>
              <w:rPr>
                <w:rFonts w:ascii="Times New Roman" w:hAnsi="Times New Roman" w:cs="Times New Roman"/>
                <w:sz w:val="20"/>
                <w:szCs w:val="20"/>
              </w:rPr>
            </w:pPr>
            <w:r>
              <w:rPr>
                <w:rFonts w:ascii="Times New Roman" w:hAnsi="Times New Roman" w:cs="Times New Roman"/>
                <w:sz w:val="20"/>
                <w:szCs w:val="20"/>
              </w:rPr>
              <w:t>4</w:t>
            </w:r>
          </w:p>
        </w:tc>
        <w:tc>
          <w:tcPr>
            <w:tcW w:w="2410" w:type="dxa"/>
            <w:vAlign w:val="center"/>
          </w:tcPr>
          <w:p w14:paraId="7D11498B" w14:textId="605DB6BA"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RAM</w:t>
            </w:r>
          </w:p>
        </w:tc>
        <w:tc>
          <w:tcPr>
            <w:tcW w:w="2410" w:type="dxa"/>
            <w:vAlign w:val="center"/>
          </w:tcPr>
          <w:p w14:paraId="1B3F4924" w14:textId="0637FA2E"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16 GB</w:t>
            </w:r>
          </w:p>
        </w:tc>
      </w:tr>
      <w:tr w:rsidR="000426A6" w14:paraId="14856023" w14:textId="77777777" w:rsidTr="000426A6">
        <w:tc>
          <w:tcPr>
            <w:tcW w:w="850" w:type="dxa"/>
          </w:tcPr>
          <w:p w14:paraId="38947753" w14:textId="760EB16E" w:rsidR="000426A6" w:rsidRDefault="000426A6" w:rsidP="000426A6">
            <w:pPr>
              <w:rPr>
                <w:rFonts w:ascii="Times New Roman" w:hAnsi="Times New Roman" w:cs="Times New Roman"/>
                <w:sz w:val="20"/>
                <w:szCs w:val="20"/>
              </w:rPr>
            </w:pPr>
            <w:r>
              <w:rPr>
                <w:rFonts w:ascii="Times New Roman" w:hAnsi="Times New Roman" w:cs="Times New Roman"/>
                <w:sz w:val="20"/>
                <w:szCs w:val="20"/>
              </w:rPr>
              <w:t>5</w:t>
            </w:r>
          </w:p>
        </w:tc>
        <w:tc>
          <w:tcPr>
            <w:tcW w:w="2410" w:type="dxa"/>
            <w:vAlign w:val="center"/>
          </w:tcPr>
          <w:p w14:paraId="32B26B11" w14:textId="4C95E34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Host Image Size</w:t>
            </w:r>
          </w:p>
        </w:tc>
        <w:tc>
          <w:tcPr>
            <w:tcW w:w="2410" w:type="dxa"/>
            <w:vAlign w:val="center"/>
          </w:tcPr>
          <w:p w14:paraId="01C242B2" w14:textId="2D3D1AB2"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512 × 512 pixels</w:t>
            </w:r>
          </w:p>
        </w:tc>
      </w:tr>
      <w:tr w:rsidR="000426A6" w14:paraId="29E7AC6A" w14:textId="77777777" w:rsidTr="000426A6">
        <w:tc>
          <w:tcPr>
            <w:tcW w:w="850" w:type="dxa"/>
          </w:tcPr>
          <w:p w14:paraId="28BCC5A3" w14:textId="2CB9C199" w:rsidR="000426A6" w:rsidRDefault="000426A6" w:rsidP="000426A6">
            <w:pPr>
              <w:rPr>
                <w:rFonts w:ascii="Times New Roman" w:hAnsi="Times New Roman" w:cs="Times New Roman"/>
                <w:sz w:val="20"/>
                <w:szCs w:val="20"/>
              </w:rPr>
            </w:pPr>
            <w:r>
              <w:rPr>
                <w:rFonts w:ascii="Times New Roman" w:hAnsi="Times New Roman" w:cs="Times New Roman"/>
                <w:sz w:val="20"/>
                <w:szCs w:val="20"/>
              </w:rPr>
              <w:t>6</w:t>
            </w:r>
          </w:p>
        </w:tc>
        <w:tc>
          <w:tcPr>
            <w:tcW w:w="2410" w:type="dxa"/>
            <w:vAlign w:val="center"/>
          </w:tcPr>
          <w:p w14:paraId="6CF6C1CC" w14:textId="0D86F734"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Watermark Image Size</w:t>
            </w:r>
          </w:p>
        </w:tc>
        <w:tc>
          <w:tcPr>
            <w:tcW w:w="2410" w:type="dxa"/>
            <w:vAlign w:val="center"/>
          </w:tcPr>
          <w:p w14:paraId="5175A92B" w14:textId="0DC64941"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64 × 64 pixels</w:t>
            </w:r>
          </w:p>
        </w:tc>
      </w:tr>
      <w:tr w:rsidR="000426A6" w14:paraId="09F6B89E" w14:textId="77777777" w:rsidTr="000426A6">
        <w:tc>
          <w:tcPr>
            <w:tcW w:w="850" w:type="dxa"/>
          </w:tcPr>
          <w:p w14:paraId="024D6B43" w14:textId="6D44CF24" w:rsidR="000426A6" w:rsidRDefault="000426A6" w:rsidP="000426A6">
            <w:pPr>
              <w:rPr>
                <w:rFonts w:ascii="Times New Roman" w:hAnsi="Times New Roman" w:cs="Times New Roman"/>
                <w:sz w:val="20"/>
                <w:szCs w:val="20"/>
              </w:rPr>
            </w:pPr>
            <w:r>
              <w:rPr>
                <w:rFonts w:ascii="Times New Roman" w:hAnsi="Times New Roman" w:cs="Times New Roman"/>
                <w:sz w:val="20"/>
                <w:szCs w:val="20"/>
              </w:rPr>
              <w:t>7</w:t>
            </w:r>
          </w:p>
        </w:tc>
        <w:tc>
          <w:tcPr>
            <w:tcW w:w="2410" w:type="dxa"/>
            <w:vAlign w:val="center"/>
          </w:tcPr>
          <w:p w14:paraId="6F189D1D" w14:textId="0AF5016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Image Type</w:t>
            </w:r>
          </w:p>
        </w:tc>
        <w:tc>
          <w:tcPr>
            <w:tcW w:w="2410" w:type="dxa"/>
            <w:vAlign w:val="center"/>
          </w:tcPr>
          <w:p w14:paraId="1E504F16" w14:textId="7443AE7F"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Grayscale Images</w:t>
            </w:r>
          </w:p>
        </w:tc>
      </w:tr>
      <w:tr w:rsidR="000426A6" w14:paraId="3B6A0F53" w14:textId="77777777" w:rsidTr="000426A6">
        <w:tc>
          <w:tcPr>
            <w:tcW w:w="850" w:type="dxa"/>
          </w:tcPr>
          <w:p w14:paraId="7722F8A2" w14:textId="03CB79A4" w:rsidR="000426A6" w:rsidRDefault="000426A6" w:rsidP="000426A6">
            <w:pPr>
              <w:rPr>
                <w:rFonts w:ascii="Times New Roman" w:hAnsi="Times New Roman" w:cs="Times New Roman"/>
                <w:sz w:val="20"/>
                <w:szCs w:val="20"/>
              </w:rPr>
            </w:pPr>
            <w:r>
              <w:rPr>
                <w:rFonts w:ascii="Times New Roman" w:hAnsi="Times New Roman" w:cs="Times New Roman"/>
                <w:sz w:val="20"/>
                <w:szCs w:val="20"/>
              </w:rPr>
              <w:t>8</w:t>
            </w:r>
          </w:p>
        </w:tc>
        <w:tc>
          <w:tcPr>
            <w:tcW w:w="2410" w:type="dxa"/>
            <w:vAlign w:val="center"/>
          </w:tcPr>
          <w:p w14:paraId="13A9643A" w14:textId="638A356C"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Test Images Used</w:t>
            </w:r>
          </w:p>
        </w:tc>
        <w:tc>
          <w:tcPr>
            <w:tcW w:w="2410" w:type="dxa"/>
            <w:vAlign w:val="center"/>
          </w:tcPr>
          <w:p w14:paraId="6476C4D5" w14:textId="483050AB"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Lena, Baboon, Peppers, Barbara, Cameraman</w:t>
            </w:r>
          </w:p>
        </w:tc>
      </w:tr>
      <w:tr w:rsidR="000426A6" w14:paraId="16A41C38" w14:textId="77777777" w:rsidTr="000426A6">
        <w:tc>
          <w:tcPr>
            <w:tcW w:w="850" w:type="dxa"/>
          </w:tcPr>
          <w:p w14:paraId="00986A32" w14:textId="300628E0" w:rsidR="000426A6" w:rsidRDefault="000426A6" w:rsidP="000426A6">
            <w:pPr>
              <w:rPr>
                <w:rFonts w:ascii="Times New Roman" w:hAnsi="Times New Roman" w:cs="Times New Roman"/>
                <w:sz w:val="20"/>
                <w:szCs w:val="20"/>
              </w:rPr>
            </w:pPr>
            <w:r>
              <w:rPr>
                <w:rFonts w:ascii="Times New Roman" w:hAnsi="Times New Roman" w:cs="Times New Roman"/>
                <w:sz w:val="20"/>
                <w:szCs w:val="20"/>
              </w:rPr>
              <w:t>9</w:t>
            </w:r>
          </w:p>
        </w:tc>
        <w:tc>
          <w:tcPr>
            <w:tcW w:w="2410" w:type="dxa"/>
            <w:vAlign w:val="center"/>
          </w:tcPr>
          <w:p w14:paraId="722EBE94" w14:textId="00938133"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Wavelet Transform</w:t>
            </w:r>
          </w:p>
        </w:tc>
        <w:tc>
          <w:tcPr>
            <w:tcW w:w="2410" w:type="dxa"/>
            <w:vAlign w:val="center"/>
          </w:tcPr>
          <w:p w14:paraId="06521960" w14:textId="35D0232C"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Haar DWT</w:t>
            </w:r>
          </w:p>
        </w:tc>
      </w:tr>
      <w:tr w:rsidR="000426A6" w14:paraId="145DC61C" w14:textId="77777777" w:rsidTr="000426A6">
        <w:tc>
          <w:tcPr>
            <w:tcW w:w="850" w:type="dxa"/>
          </w:tcPr>
          <w:p w14:paraId="7AA292B5" w14:textId="731825DA" w:rsidR="000426A6" w:rsidRDefault="000426A6" w:rsidP="000426A6">
            <w:pPr>
              <w:rPr>
                <w:rFonts w:ascii="Times New Roman" w:hAnsi="Times New Roman" w:cs="Times New Roman"/>
                <w:sz w:val="20"/>
                <w:szCs w:val="20"/>
              </w:rPr>
            </w:pPr>
            <w:r>
              <w:rPr>
                <w:rFonts w:ascii="Times New Roman" w:hAnsi="Times New Roman" w:cs="Times New Roman"/>
                <w:sz w:val="20"/>
                <w:szCs w:val="20"/>
              </w:rPr>
              <w:t>10</w:t>
            </w:r>
          </w:p>
        </w:tc>
        <w:tc>
          <w:tcPr>
            <w:tcW w:w="2410" w:type="dxa"/>
            <w:vAlign w:val="center"/>
          </w:tcPr>
          <w:p w14:paraId="49E32529" w14:textId="0058F71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DWT Decomposition Level</w:t>
            </w:r>
          </w:p>
        </w:tc>
        <w:tc>
          <w:tcPr>
            <w:tcW w:w="2410" w:type="dxa"/>
            <w:vAlign w:val="center"/>
          </w:tcPr>
          <w:p w14:paraId="2A157607" w14:textId="700BFF1A"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1 Level</w:t>
            </w:r>
          </w:p>
        </w:tc>
      </w:tr>
      <w:tr w:rsidR="000426A6" w14:paraId="4B453CF2" w14:textId="77777777" w:rsidTr="000426A6">
        <w:tc>
          <w:tcPr>
            <w:tcW w:w="850" w:type="dxa"/>
          </w:tcPr>
          <w:p w14:paraId="6F0F46EC" w14:textId="0F80799D" w:rsidR="000426A6" w:rsidRDefault="000426A6" w:rsidP="000426A6">
            <w:pPr>
              <w:rPr>
                <w:rFonts w:ascii="Times New Roman" w:hAnsi="Times New Roman" w:cs="Times New Roman"/>
                <w:sz w:val="20"/>
                <w:szCs w:val="20"/>
              </w:rPr>
            </w:pPr>
            <w:r>
              <w:rPr>
                <w:rFonts w:ascii="Times New Roman" w:hAnsi="Times New Roman" w:cs="Times New Roman"/>
                <w:sz w:val="20"/>
                <w:szCs w:val="20"/>
              </w:rPr>
              <w:t>11</w:t>
            </w:r>
          </w:p>
        </w:tc>
        <w:tc>
          <w:tcPr>
            <w:tcW w:w="2410" w:type="dxa"/>
            <w:vAlign w:val="center"/>
          </w:tcPr>
          <w:p w14:paraId="3820BC6D" w14:textId="174668CF"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DCT Block Size</w:t>
            </w:r>
          </w:p>
        </w:tc>
        <w:tc>
          <w:tcPr>
            <w:tcW w:w="2410" w:type="dxa"/>
            <w:vAlign w:val="center"/>
          </w:tcPr>
          <w:p w14:paraId="5AE982A1" w14:textId="032F7F55"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8 × 8</w:t>
            </w:r>
          </w:p>
        </w:tc>
      </w:tr>
      <w:tr w:rsidR="000426A6" w14:paraId="2433C041" w14:textId="77777777" w:rsidTr="000426A6">
        <w:tc>
          <w:tcPr>
            <w:tcW w:w="850" w:type="dxa"/>
          </w:tcPr>
          <w:p w14:paraId="4B3743F8" w14:textId="2552E3AB" w:rsidR="000426A6" w:rsidRDefault="000426A6" w:rsidP="000426A6">
            <w:pPr>
              <w:rPr>
                <w:rFonts w:ascii="Times New Roman" w:hAnsi="Times New Roman" w:cs="Times New Roman"/>
                <w:sz w:val="20"/>
                <w:szCs w:val="20"/>
              </w:rPr>
            </w:pPr>
            <w:r>
              <w:rPr>
                <w:rFonts w:ascii="Times New Roman" w:hAnsi="Times New Roman" w:cs="Times New Roman"/>
                <w:sz w:val="20"/>
                <w:szCs w:val="20"/>
              </w:rPr>
              <w:t>12</w:t>
            </w:r>
          </w:p>
        </w:tc>
        <w:tc>
          <w:tcPr>
            <w:tcW w:w="2410" w:type="dxa"/>
            <w:vAlign w:val="center"/>
          </w:tcPr>
          <w:p w14:paraId="223766C6" w14:textId="503480D9"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Embedding Domain</w:t>
            </w:r>
          </w:p>
        </w:tc>
        <w:tc>
          <w:tcPr>
            <w:tcW w:w="2410" w:type="dxa"/>
            <w:vAlign w:val="center"/>
          </w:tcPr>
          <w:p w14:paraId="426E8010" w14:textId="093FDBAE"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Middle Frequency Coefficients</w:t>
            </w:r>
          </w:p>
        </w:tc>
      </w:tr>
      <w:tr w:rsidR="000426A6" w14:paraId="03FBA241" w14:textId="77777777" w:rsidTr="000426A6">
        <w:tc>
          <w:tcPr>
            <w:tcW w:w="850" w:type="dxa"/>
          </w:tcPr>
          <w:p w14:paraId="5F5CAAF7" w14:textId="08DB956B" w:rsidR="000426A6" w:rsidRDefault="000426A6" w:rsidP="000426A6">
            <w:pPr>
              <w:rPr>
                <w:rFonts w:ascii="Times New Roman" w:hAnsi="Times New Roman" w:cs="Times New Roman"/>
                <w:sz w:val="20"/>
                <w:szCs w:val="20"/>
              </w:rPr>
            </w:pPr>
            <w:r>
              <w:rPr>
                <w:rFonts w:ascii="Times New Roman" w:hAnsi="Times New Roman" w:cs="Times New Roman"/>
                <w:sz w:val="20"/>
                <w:szCs w:val="20"/>
              </w:rPr>
              <w:lastRenderedPageBreak/>
              <w:t>13</w:t>
            </w:r>
          </w:p>
        </w:tc>
        <w:tc>
          <w:tcPr>
            <w:tcW w:w="2410" w:type="dxa"/>
            <w:vAlign w:val="center"/>
          </w:tcPr>
          <w:p w14:paraId="01179E87" w14:textId="71DB5A54"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SVD Application</w:t>
            </w:r>
          </w:p>
        </w:tc>
        <w:tc>
          <w:tcPr>
            <w:tcW w:w="2410" w:type="dxa"/>
            <w:vAlign w:val="center"/>
          </w:tcPr>
          <w:p w14:paraId="022942FD" w14:textId="07254A9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Singular Value Modification</w:t>
            </w:r>
          </w:p>
        </w:tc>
      </w:tr>
      <w:tr w:rsidR="000426A6" w14:paraId="086DC8A3" w14:textId="77777777" w:rsidTr="000426A6">
        <w:tc>
          <w:tcPr>
            <w:tcW w:w="850" w:type="dxa"/>
          </w:tcPr>
          <w:p w14:paraId="4612375D" w14:textId="7268CD32" w:rsidR="000426A6" w:rsidRDefault="000426A6" w:rsidP="000426A6">
            <w:pPr>
              <w:rPr>
                <w:rFonts w:ascii="Times New Roman" w:hAnsi="Times New Roman" w:cs="Times New Roman"/>
                <w:sz w:val="20"/>
                <w:szCs w:val="20"/>
              </w:rPr>
            </w:pPr>
            <w:r>
              <w:rPr>
                <w:rFonts w:ascii="Times New Roman" w:hAnsi="Times New Roman" w:cs="Times New Roman"/>
                <w:sz w:val="20"/>
                <w:szCs w:val="20"/>
              </w:rPr>
              <w:t>14</w:t>
            </w:r>
          </w:p>
        </w:tc>
        <w:tc>
          <w:tcPr>
            <w:tcW w:w="2410" w:type="dxa"/>
            <w:vAlign w:val="center"/>
          </w:tcPr>
          <w:p w14:paraId="43E2D39C" w14:textId="3CAB694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Chaotic Encryption Method</w:t>
            </w:r>
          </w:p>
        </w:tc>
        <w:tc>
          <w:tcPr>
            <w:tcW w:w="2410" w:type="dxa"/>
            <w:vAlign w:val="center"/>
          </w:tcPr>
          <w:p w14:paraId="6FDCE5EE" w14:textId="16F2D49D"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Logistic Map Encryption</w:t>
            </w:r>
          </w:p>
        </w:tc>
      </w:tr>
      <w:tr w:rsidR="000426A6" w14:paraId="61385117" w14:textId="77777777" w:rsidTr="000426A6">
        <w:tc>
          <w:tcPr>
            <w:tcW w:w="850" w:type="dxa"/>
          </w:tcPr>
          <w:p w14:paraId="2331CB80" w14:textId="1F78CA36" w:rsidR="000426A6" w:rsidRDefault="000426A6" w:rsidP="000426A6">
            <w:pPr>
              <w:rPr>
                <w:rFonts w:ascii="Times New Roman" w:hAnsi="Times New Roman" w:cs="Times New Roman"/>
                <w:sz w:val="20"/>
                <w:szCs w:val="20"/>
              </w:rPr>
            </w:pPr>
            <w:r>
              <w:rPr>
                <w:rFonts w:ascii="Times New Roman" w:hAnsi="Times New Roman" w:cs="Times New Roman"/>
                <w:sz w:val="20"/>
                <w:szCs w:val="20"/>
              </w:rPr>
              <w:t>15</w:t>
            </w:r>
          </w:p>
        </w:tc>
        <w:tc>
          <w:tcPr>
            <w:tcW w:w="2410" w:type="dxa"/>
            <w:vAlign w:val="center"/>
          </w:tcPr>
          <w:p w14:paraId="4858ABFD" w14:textId="29726FB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Logistic Map Parameter (r)</w:t>
            </w:r>
          </w:p>
        </w:tc>
        <w:tc>
          <w:tcPr>
            <w:tcW w:w="2410" w:type="dxa"/>
            <w:vAlign w:val="center"/>
          </w:tcPr>
          <w:p w14:paraId="0CCAF57C" w14:textId="26345CA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3.99</w:t>
            </w:r>
          </w:p>
        </w:tc>
      </w:tr>
      <w:tr w:rsidR="000426A6" w14:paraId="7AE762FD" w14:textId="77777777" w:rsidTr="000426A6">
        <w:tc>
          <w:tcPr>
            <w:tcW w:w="850" w:type="dxa"/>
          </w:tcPr>
          <w:p w14:paraId="02ED3981" w14:textId="2578ACB0" w:rsidR="000426A6" w:rsidRDefault="000426A6" w:rsidP="000426A6">
            <w:pPr>
              <w:rPr>
                <w:rFonts w:ascii="Times New Roman" w:hAnsi="Times New Roman" w:cs="Times New Roman"/>
                <w:sz w:val="20"/>
                <w:szCs w:val="20"/>
              </w:rPr>
            </w:pPr>
            <w:r>
              <w:rPr>
                <w:rFonts w:ascii="Times New Roman" w:hAnsi="Times New Roman" w:cs="Times New Roman"/>
                <w:sz w:val="20"/>
                <w:szCs w:val="20"/>
              </w:rPr>
              <w:t>16</w:t>
            </w:r>
          </w:p>
        </w:tc>
        <w:tc>
          <w:tcPr>
            <w:tcW w:w="2410" w:type="dxa"/>
            <w:vAlign w:val="center"/>
          </w:tcPr>
          <w:p w14:paraId="61C3B073" w14:textId="41D3112A"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Initial Chaotic Value</w:t>
            </w:r>
          </w:p>
        </w:tc>
        <w:tc>
          <w:tcPr>
            <w:tcW w:w="2410" w:type="dxa"/>
            <w:vAlign w:val="center"/>
          </w:tcPr>
          <w:p w14:paraId="2B551A86" w14:textId="59464F53"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0.5</w:t>
            </w:r>
          </w:p>
        </w:tc>
      </w:tr>
      <w:tr w:rsidR="000426A6" w14:paraId="517D63CC" w14:textId="77777777" w:rsidTr="000426A6">
        <w:tc>
          <w:tcPr>
            <w:tcW w:w="850" w:type="dxa"/>
          </w:tcPr>
          <w:p w14:paraId="16AF4D16" w14:textId="1F0642B6" w:rsidR="000426A6" w:rsidRDefault="000426A6" w:rsidP="000426A6">
            <w:pPr>
              <w:rPr>
                <w:rFonts w:ascii="Times New Roman" w:hAnsi="Times New Roman" w:cs="Times New Roman"/>
                <w:sz w:val="20"/>
                <w:szCs w:val="20"/>
              </w:rPr>
            </w:pPr>
            <w:r>
              <w:rPr>
                <w:rFonts w:ascii="Times New Roman" w:hAnsi="Times New Roman" w:cs="Times New Roman"/>
                <w:sz w:val="20"/>
                <w:szCs w:val="20"/>
              </w:rPr>
              <w:t>17</w:t>
            </w:r>
          </w:p>
        </w:tc>
        <w:tc>
          <w:tcPr>
            <w:tcW w:w="2410" w:type="dxa"/>
            <w:vAlign w:val="center"/>
          </w:tcPr>
          <w:p w14:paraId="5E2CFED6" w14:textId="795DFF89"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Embedding Strength (α)</w:t>
            </w:r>
          </w:p>
        </w:tc>
        <w:tc>
          <w:tcPr>
            <w:tcW w:w="2410" w:type="dxa"/>
            <w:vAlign w:val="center"/>
          </w:tcPr>
          <w:p w14:paraId="7F393A45" w14:textId="2621298D"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0.01 – 0.08 (Adaptive)</w:t>
            </w:r>
          </w:p>
        </w:tc>
      </w:tr>
      <w:tr w:rsidR="000426A6" w14:paraId="3E967293" w14:textId="77777777" w:rsidTr="000426A6">
        <w:tc>
          <w:tcPr>
            <w:tcW w:w="850" w:type="dxa"/>
          </w:tcPr>
          <w:p w14:paraId="21C646BE" w14:textId="244231DA" w:rsidR="000426A6" w:rsidRDefault="000426A6" w:rsidP="000426A6">
            <w:pPr>
              <w:rPr>
                <w:rFonts w:ascii="Times New Roman" w:hAnsi="Times New Roman" w:cs="Times New Roman"/>
                <w:sz w:val="20"/>
                <w:szCs w:val="20"/>
              </w:rPr>
            </w:pPr>
            <w:r>
              <w:rPr>
                <w:rFonts w:ascii="Times New Roman" w:hAnsi="Times New Roman" w:cs="Times New Roman"/>
                <w:sz w:val="20"/>
                <w:szCs w:val="20"/>
              </w:rPr>
              <w:t>18</w:t>
            </w:r>
          </w:p>
        </w:tc>
        <w:tc>
          <w:tcPr>
            <w:tcW w:w="2410" w:type="dxa"/>
            <w:vAlign w:val="center"/>
          </w:tcPr>
          <w:p w14:paraId="4E94B0FA" w14:textId="6143C69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Watermark Type</w:t>
            </w:r>
          </w:p>
        </w:tc>
        <w:tc>
          <w:tcPr>
            <w:tcW w:w="2410" w:type="dxa"/>
            <w:vAlign w:val="center"/>
          </w:tcPr>
          <w:p w14:paraId="39564B60" w14:textId="0026437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Binary Logo</w:t>
            </w:r>
          </w:p>
        </w:tc>
      </w:tr>
      <w:tr w:rsidR="000426A6" w14:paraId="57DF4852" w14:textId="77777777" w:rsidTr="000426A6">
        <w:tc>
          <w:tcPr>
            <w:tcW w:w="850" w:type="dxa"/>
          </w:tcPr>
          <w:p w14:paraId="7AC14147" w14:textId="200545C2" w:rsidR="000426A6" w:rsidRDefault="000426A6" w:rsidP="000426A6">
            <w:pPr>
              <w:rPr>
                <w:rFonts w:ascii="Times New Roman" w:hAnsi="Times New Roman" w:cs="Times New Roman"/>
                <w:sz w:val="20"/>
                <w:szCs w:val="20"/>
              </w:rPr>
            </w:pPr>
            <w:r>
              <w:rPr>
                <w:rFonts w:ascii="Times New Roman" w:hAnsi="Times New Roman" w:cs="Times New Roman"/>
                <w:sz w:val="20"/>
                <w:szCs w:val="20"/>
              </w:rPr>
              <w:t>19</w:t>
            </w:r>
          </w:p>
        </w:tc>
        <w:tc>
          <w:tcPr>
            <w:tcW w:w="2410" w:type="dxa"/>
            <w:vAlign w:val="center"/>
          </w:tcPr>
          <w:p w14:paraId="62F22AD1" w14:textId="56F6A69C"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Extraction Type</w:t>
            </w:r>
          </w:p>
        </w:tc>
        <w:tc>
          <w:tcPr>
            <w:tcW w:w="2410" w:type="dxa"/>
            <w:vAlign w:val="center"/>
          </w:tcPr>
          <w:p w14:paraId="7F616EA9" w14:textId="4F6296F9"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Blind Extraction</w:t>
            </w:r>
          </w:p>
        </w:tc>
      </w:tr>
      <w:tr w:rsidR="000426A6" w14:paraId="4FA15819" w14:textId="77777777" w:rsidTr="000426A6">
        <w:tc>
          <w:tcPr>
            <w:tcW w:w="850" w:type="dxa"/>
          </w:tcPr>
          <w:p w14:paraId="0E0649FC" w14:textId="2F6B236B" w:rsidR="000426A6" w:rsidRDefault="000426A6" w:rsidP="000426A6">
            <w:pPr>
              <w:rPr>
                <w:rFonts w:ascii="Times New Roman" w:hAnsi="Times New Roman" w:cs="Times New Roman"/>
                <w:sz w:val="20"/>
                <w:szCs w:val="20"/>
              </w:rPr>
            </w:pPr>
            <w:r>
              <w:rPr>
                <w:rFonts w:ascii="Times New Roman" w:hAnsi="Times New Roman" w:cs="Times New Roman"/>
                <w:sz w:val="20"/>
                <w:szCs w:val="20"/>
              </w:rPr>
              <w:t>20</w:t>
            </w:r>
          </w:p>
        </w:tc>
        <w:tc>
          <w:tcPr>
            <w:tcW w:w="2410" w:type="dxa"/>
            <w:vAlign w:val="center"/>
          </w:tcPr>
          <w:p w14:paraId="2250FA4D" w14:textId="6A198DEE"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Performance Metrics</w:t>
            </w:r>
          </w:p>
        </w:tc>
        <w:tc>
          <w:tcPr>
            <w:tcW w:w="2410" w:type="dxa"/>
            <w:vAlign w:val="center"/>
          </w:tcPr>
          <w:p w14:paraId="179F26D4" w14:textId="7166D7E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PSNR, MSE, SSIM, NC</w:t>
            </w:r>
          </w:p>
        </w:tc>
      </w:tr>
      <w:tr w:rsidR="000426A6" w14:paraId="6C690B9A" w14:textId="77777777" w:rsidTr="000426A6">
        <w:tc>
          <w:tcPr>
            <w:tcW w:w="850" w:type="dxa"/>
          </w:tcPr>
          <w:p w14:paraId="3EC4062E" w14:textId="2CA98980" w:rsidR="000426A6" w:rsidRDefault="000426A6" w:rsidP="000426A6">
            <w:pPr>
              <w:rPr>
                <w:rFonts w:ascii="Times New Roman" w:hAnsi="Times New Roman" w:cs="Times New Roman"/>
                <w:sz w:val="20"/>
                <w:szCs w:val="20"/>
              </w:rPr>
            </w:pPr>
            <w:r>
              <w:rPr>
                <w:rFonts w:ascii="Times New Roman" w:hAnsi="Times New Roman" w:cs="Times New Roman"/>
                <w:sz w:val="20"/>
                <w:szCs w:val="20"/>
              </w:rPr>
              <w:t>21</w:t>
            </w:r>
          </w:p>
        </w:tc>
        <w:tc>
          <w:tcPr>
            <w:tcW w:w="2410" w:type="dxa"/>
            <w:vAlign w:val="center"/>
          </w:tcPr>
          <w:p w14:paraId="012DF6D2" w14:textId="117576BD"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Attacks Tested</w:t>
            </w:r>
          </w:p>
        </w:tc>
        <w:tc>
          <w:tcPr>
            <w:tcW w:w="2410" w:type="dxa"/>
            <w:vAlign w:val="center"/>
          </w:tcPr>
          <w:p w14:paraId="5B627D2D" w14:textId="6258DE97"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JPEG Compression, Gaussian Noise, Salt &amp; Pepper Noise, Rotation, Cropping, Scaling, Median Filtering</w:t>
            </w:r>
          </w:p>
        </w:tc>
      </w:tr>
      <w:tr w:rsidR="000426A6" w14:paraId="4995FEB8" w14:textId="77777777" w:rsidTr="000426A6">
        <w:tc>
          <w:tcPr>
            <w:tcW w:w="850" w:type="dxa"/>
          </w:tcPr>
          <w:p w14:paraId="1682B943" w14:textId="283CDF24" w:rsidR="000426A6" w:rsidRDefault="000426A6" w:rsidP="000426A6">
            <w:pPr>
              <w:rPr>
                <w:rFonts w:ascii="Times New Roman" w:hAnsi="Times New Roman" w:cs="Times New Roman"/>
                <w:sz w:val="20"/>
                <w:szCs w:val="20"/>
              </w:rPr>
            </w:pPr>
            <w:r>
              <w:rPr>
                <w:rFonts w:ascii="Times New Roman" w:hAnsi="Times New Roman" w:cs="Times New Roman"/>
                <w:sz w:val="20"/>
                <w:szCs w:val="20"/>
              </w:rPr>
              <w:t>22</w:t>
            </w:r>
          </w:p>
        </w:tc>
        <w:tc>
          <w:tcPr>
            <w:tcW w:w="2410" w:type="dxa"/>
            <w:vAlign w:val="center"/>
          </w:tcPr>
          <w:p w14:paraId="300A0DB7" w14:textId="06602DF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JPEG Compression Quality</w:t>
            </w:r>
          </w:p>
        </w:tc>
        <w:tc>
          <w:tcPr>
            <w:tcW w:w="2410" w:type="dxa"/>
            <w:vAlign w:val="center"/>
          </w:tcPr>
          <w:p w14:paraId="0CBCFF2C" w14:textId="32CFE772"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50%</w:t>
            </w:r>
          </w:p>
        </w:tc>
      </w:tr>
      <w:tr w:rsidR="000426A6" w14:paraId="2E5A2AA3" w14:textId="77777777" w:rsidTr="000426A6">
        <w:tc>
          <w:tcPr>
            <w:tcW w:w="850" w:type="dxa"/>
          </w:tcPr>
          <w:p w14:paraId="0A879060" w14:textId="0F89A503" w:rsidR="000426A6" w:rsidRDefault="000426A6" w:rsidP="000426A6">
            <w:pPr>
              <w:rPr>
                <w:rFonts w:ascii="Times New Roman" w:hAnsi="Times New Roman" w:cs="Times New Roman"/>
                <w:sz w:val="20"/>
                <w:szCs w:val="20"/>
              </w:rPr>
            </w:pPr>
            <w:r>
              <w:rPr>
                <w:rFonts w:ascii="Times New Roman" w:hAnsi="Times New Roman" w:cs="Times New Roman"/>
                <w:sz w:val="20"/>
                <w:szCs w:val="20"/>
              </w:rPr>
              <w:t>23</w:t>
            </w:r>
          </w:p>
        </w:tc>
        <w:tc>
          <w:tcPr>
            <w:tcW w:w="2410" w:type="dxa"/>
            <w:vAlign w:val="center"/>
          </w:tcPr>
          <w:p w14:paraId="0DBA6F32" w14:textId="6CEED947"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Rotation Angle</w:t>
            </w:r>
          </w:p>
        </w:tc>
        <w:tc>
          <w:tcPr>
            <w:tcW w:w="2410" w:type="dxa"/>
            <w:vAlign w:val="center"/>
          </w:tcPr>
          <w:p w14:paraId="44488D1B" w14:textId="221262F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5°</w:t>
            </w:r>
          </w:p>
        </w:tc>
      </w:tr>
      <w:tr w:rsidR="000426A6" w14:paraId="68B47478" w14:textId="77777777" w:rsidTr="000426A6">
        <w:tc>
          <w:tcPr>
            <w:tcW w:w="850" w:type="dxa"/>
          </w:tcPr>
          <w:p w14:paraId="62DF6927" w14:textId="502E9ED0" w:rsidR="000426A6" w:rsidRDefault="000426A6" w:rsidP="000426A6">
            <w:pPr>
              <w:rPr>
                <w:rFonts w:ascii="Times New Roman" w:hAnsi="Times New Roman" w:cs="Times New Roman"/>
                <w:sz w:val="20"/>
                <w:szCs w:val="20"/>
              </w:rPr>
            </w:pPr>
            <w:r>
              <w:rPr>
                <w:rFonts w:ascii="Times New Roman" w:hAnsi="Times New Roman" w:cs="Times New Roman"/>
                <w:sz w:val="20"/>
                <w:szCs w:val="20"/>
              </w:rPr>
              <w:t>24</w:t>
            </w:r>
          </w:p>
        </w:tc>
        <w:tc>
          <w:tcPr>
            <w:tcW w:w="2410" w:type="dxa"/>
            <w:vAlign w:val="center"/>
          </w:tcPr>
          <w:p w14:paraId="2FD1EADD" w14:textId="366B8668"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Gaussian Noise Variance</w:t>
            </w:r>
          </w:p>
        </w:tc>
        <w:tc>
          <w:tcPr>
            <w:tcW w:w="2410" w:type="dxa"/>
            <w:vAlign w:val="center"/>
          </w:tcPr>
          <w:p w14:paraId="232BF721" w14:textId="5610141A"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0.01</w:t>
            </w:r>
          </w:p>
        </w:tc>
      </w:tr>
      <w:tr w:rsidR="000426A6" w14:paraId="3D3EAE90" w14:textId="77777777" w:rsidTr="000426A6">
        <w:tc>
          <w:tcPr>
            <w:tcW w:w="850" w:type="dxa"/>
          </w:tcPr>
          <w:p w14:paraId="138FEAEE" w14:textId="4382A6D1" w:rsidR="000426A6" w:rsidRDefault="000426A6" w:rsidP="000426A6">
            <w:pPr>
              <w:rPr>
                <w:rFonts w:ascii="Times New Roman" w:hAnsi="Times New Roman" w:cs="Times New Roman"/>
                <w:sz w:val="20"/>
                <w:szCs w:val="20"/>
              </w:rPr>
            </w:pPr>
            <w:r>
              <w:rPr>
                <w:rFonts w:ascii="Times New Roman" w:hAnsi="Times New Roman" w:cs="Times New Roman"/>
                <w:sz w:val="20"/>
                <w:szCs w:val="20"/>
              </w:rPr>
              <w:t>25</w:t>
            </w:r>
          </w:p>
        </w:tc>
        <w:tc>
          <w:tcPr>
            <w:tcW w:w="2410" w:type="dxa"/>
            <w:vAlign w:val="center"/>
          </w:tcPr>
          <w:p w14:paraId="13346123" w14:textId="41E01EDC"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Salt &amp; Pepper Noise Density</w:t>
            </w:r>
          </w:p>
        </w:tc>
        <w:tc>
          <w:tcPr>
            <w:tcW w:w="2410" w:type="dxa"/>
            <w:vAlign w:val="center"/>
          </w:tcPr>
          <w:p w14:paraId="5B7F49CA" w14:textId="4E0CA999"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0.02</w:t>
            </w:r>
          </w:p>
        </w:tc>
      </w:tr>
      <w:tr w:rsidR="000426A6" w14:paraId="2A6B0E7A" w14:textId="77777777" w:rsidTr="000426A6">
        <w:tc>
          <w:tcPr>
            <w:tcW w:w="850" w:type="dxa"/>
          </w:tcPr>
          <w:p w14:paraId="4BD00AF7" w14:textId="56478211" w:rsidR="000426A6" w:rsidRDefault="000426A6" w:rsidP="000426A6">
            <w:pPr>
              <w:rPr>
                <w:rFonts w:ascii="Times New Roman" w:hAnsi="Times New Roman" w:cs="Times New Roman"/>
                <w:sz w:val="20"/>
                <w:szCs w:val="20"/>
              </w:rPr>
            </w:pPr>
            <w:r>
              <w:rPr>
                <w:rFonts w:ascii="Times New Roman" w:hAnsi="Times New Roman" w:cs="Times New Roman"/>
                <w:sz w:val="20"/>
                <w:szCs w:val="20"/>
              </w:rPr>
              <w:t>26</w:t>
            </w:r>
          </w:p>
        </w:tc>
        <w:tc>
          <w:tcPr>
            <w:tcW w:w="2410" w:type="dxa"/>
            <w:vAlign w:val="center"/>
          </w:tcPr>
          <w:p w14:paraId="07417E39" w14:textId="56D33DF4"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Evaluation Method</w:t>
            </w:r>
          </w:p>
        </w:tc>
        <w:tc>
          <w:tcPr>
            <w:tcW w:w="2410" w:type="dxa"/>
            <w:vAlign w:val="center"/>
          </w:tcPr>
          <w:p w14:paraId="76941809" w14:textId="00FC9EA6" w:rsidR="000426A6" w:rsidRDefault="000426A6" w:rsidP="000426A6">
            <w:pPr>
              <w:rPr>
                <w:rFonts w:ascii="Times New Roman" w:hAnsi="Times New Roman" w:cs="Times New Roman"/>
                <w:sz w:val="20"/>
                <w:szCs w:val="20"/>
              </w:rPr>
            </w:pPr>
            <w:r w:rsidRPr="00B63A38">
              <w:rPr>
                <w:rFonts w:ascii="Times New Roman" w:hAnsi="Times New Roman" w:cs="Times New Roman"/>
                <w:sz w:val="20"/>
                <w:szCs w:val="20"/>
              </w:rPr>
              <w:t>Comparative Analysis with Existing Methods</w:t>
            </w:r>
          </w:p>
        </w:tc>
      </w:tr>
    </w:tbl>
    <w:p w14:paraId="6A09AD5A" w14:textId="77777777" w:rsidR="000426A6" w:rsidRPr="00B63A38" w:rsidRDefault="000426A6" w:rsidP="00EB4255">
      <w:pPr>
        <w:rPr>
          <w:rFonts w:ascii="Times New Roman" w:hAnsi="Times New Roman" w:cs="Times New Roman"/>
          <w:sz w:val="20"/>
          <w:szCs w:val="20"/>
        </w:rPr>
      </w:pPr>
    </w:p>
    <w:p w14:paraId="2B52533B" w14:textId="0088EA1E"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 xml:space="preserve">8. </w:t>
      </w:r>
      <w:r w:rsidR="00EB4255" w:rsidRPr="00B63A38">
        <w:rPr>
          <w:rFonts w:ascii="Times New Roman" w:hAnsi="Times New Roman" w:cs="Times New Roman"/>
          <w:b/>
          <w:bCs/>
          <w:sz w:val="20"/>
          <w:szCs w:val="20"/>
        </w:rPr>
        <w:t>Performance Evaluation Parameters</w:t>
      </w:r>
    </w:p>
    <w:p w14:paraId="104FCDDC" w14:textId="118CD522"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8.</w:t>
      </w:r>
      <w:r w:rsidR="00EB4255" w:rsidRPr="00B63A38">
        <w:rPr>
          <w:rFonts w:ascii="Times New Roman" w:hAnsi="Times New Roman" w:cs="Times New Roman"/>
          <w:b/>
          <w:bCs/>
          <w:sz w:val="20"/>
          <w:szCs w:val="20"/>
        </w:rPr>
        <w:t>1. Peak Signal-to-Noise Ratio (PSNR)</w:t>
      </w:r>
    </w:p>
    <w:p w14:paraId="6099391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Used to measure imperceptibility between original and watermarked images.</w:t>
      </w:r>
    </w:p>
    <w:p w14:paraId="712F8B08" w14:textId="5058A8F9"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PSNR=10</m:t>
          </m:r>
          <m:sSub>
            <m:sSubPr>
              <m:ctrlPr>
                <w:rPr>
                  <w:rFonts w:ascii="Cambria Math" w:hAnsi="Cambria Math" w:cs="Times New Roman"/>
                  <w:sz w:val="20"/>
                  <w:szCs w:val="20"/>
                </w:rPr>
              </m:ctrlPr>
            </m:sSubPr>
            <m:e>
              <m:r>
                <m:rPr>
                  <m:sty m:val="p"/>
                </m:rPr>
                <w:rPr>
                  <w:rFonts w:ascii="Cambria Math" w:hAnsi="Cambria Math" w:cs="Times New Roman"/>
                  <w:sz w:val="20"/>
                  <w:szCs w:val="20"/>
                </w:rPr>
                <m:t>log</m:t>
              </m:r>
              <m:r>
                <w:rPr>
                  <w:rFonts w:ascii="Cambria Math" w:hAnsi="Cambria Math" w:cs="Times New Roman"/>
                  <w:sz w:val="20"/>
                  <w:szCs w:val="20"/>
                </w:rPr>
                <m:t>⁡</m:t>
              </m:r>
            </m:e>
            <m:sub>
              <m:r>
                <w:rPr>
                  <w:rFonts w:ascii="Cambria Math" w:hAnsi="Cambria Math" w:cs="Times New Roman"/>
                  <w:sz w:val="20"/>
                  <w:szCs w:val="20"/>
                </w:rPr>
                <m:t>10</m:t>
              </m:r>
            </m:sub>
          </m:sSub>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MA</m:t>
                  </m:r>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MSE</m:t>
                  </m:r>
                </m:den>
              </m:f>
            </m:e>
          </m:d>
        </m:oMath>
      </m:oMathPara>
    </w:p>
    <w:p w14:paraId="47F598C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Higher PSNR values indicate better image quality.</w:t>
      </w:r>
    </w:p>
    <w:p w14:paraId="102B21B0" w14:textId="40C340D0"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8.</w:t>
      </w:r>
      <w:r w:rsidR="00EB4255" w:rsidRPr="00B63A38">
        <w:rPr>
          <w:rFonts w:ascii="Times New Roman" w:hAnsi="Times New Roman" w:cs="Times New Roman"/>
          <w:b/>
          <w:bCs/>
          <w:sz w:val="20"/>
          <w:szCs w:val="20"/>
        </w:rPr>
        <w:t>2. Mean Square Error (MSE)</w:t>
      </w:r>
    </w:p>
    <w:p w14:paraId="61B81B8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Used to measure distortion introduced during watermark embedding.</w:t>
      </w:r>
    </w:p>
    <w:p w14:paraId="6F03F109" w14:textId="63F6D8F2"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MSE=</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MN</m:t>
              </m:r>
            </m:den>
          </m:f>
          <m:nary>
            <m:naryPr>
              <m:chr m:val="∑"/>
              <m:limLoc m:val="subSup"/>
              <m:grow m:val="1"/>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nary>
                <m:naryPr>
                  <m:chr m:val="∑"/>
                  <m:limLoc m:val="subSup"/>
                  <m:grow m:val="1"/>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r>
                    <w:rPr>
                      <w:rFonts w:ascii="Cambria Math" w:hAnsi="Cambria Math" w:cs="Times New Roman"/>
                      <w:sz w:val="20"/>
                      <w:szCs w:val="20"/>
                    </w:rPr>
                    <m:t>[I(i,j)-</m:t>
                  </m:r>
                </m:e>
              </m:nary>
            </m:e>
          </m:nary>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w</m:t>
              </m:r>
            </m:sub>
          </m:sSub>
          <m:r>
            <w:rPr>
              <w:rFonts w:ascii="Cambria Math" w:hAnsi="Cambria Math" w:cs="Times New Roman"/>
              <w:sz w:val="20"/>
              <w:szCs w:val="20"/>
            </w:rPr>
            <m:t>(i,j)</m:t>
          </m:r>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oMath>
      </m:oMathPara>
    </w:p>
    <w:p w14:paraId="0542E9EC"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Lower MSE values indicate lower distortion.</w:t>
      </w:r>
    </w:p>
    <w:p w14:paraId="7D73BDB7" w14:textId="4200B69E"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8.</w:t>
      </w:r>
      <w:r w:rsidR="00EB4255" w:rsidRPr="00B63A38">
        <w:rPr>
          <w:rFonts w:ascii="Times New Roman" w:hAnsi="Times New Roman" w:cs="Times New Roman"/>
          <w:b/>
          <w:bCs/>
          <w:sz w:val="20"/>
          <w:szCs w:val="20"/>
        </w:rPr>
        <w:t>3. Structural Similarity Index (SSIM)</w:t>
      </w:r>
    </w:p>
    <w:p w14:paraId="5C42172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Measures structural similarity between original and watermarked images.</w:t>
      </w:r>
    </w:p>
    <w:p w14:paraId="6E8029BB" w14:textId="6A3435AF"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SSIM(x,y)=</m:t>
          </m:r>
          <m:f>
            <m:fPr>
              <m:ctrlPr>
                <w:rPr>
                  <w:rFonts w:ascii="Cambria Math" w:hAnsi="Cambria Math" w:cs="Times New Roman"/>
                  <w:sz w:val="20"/>
                  <w:szCs w:val="20"/>
                </w:rPr>
              </m:ctrlPr>
            </m:fPr>
            <m:num>
              <m:d>
                <m:dPr>
                  <m:ctrlPr>
                    <w:rPr>
                      <w:rFonts w:ascii="Cambria Math" w:hAnsi="Cambria Math" w:cs="Times New Roman"/>
                      <w:sz w:val="20"/>
                      <w:szCs w:val="20"/>
                    </w:rPr>
                  </m:ctrlPr>
                </m:dPr>
                <m:e>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x</m:t>
                      </m:r>
                    </m:sub>
                  </m:sSub>
                  <m:sSub>
                    <m:sSubPr>
                      <m:ctrlPr>
                        <w:rPr>
                          <w:rFonts w:ascii="Cambria Math" w:hAnsi="Cambria Math" w:cs="Times New Roman"/>
                          <w:sz w:val="20"/>
                          <w:szCs w:val="20"/>
                        </w:rPr>
                      </m:ctrlPr>
                    </m:sSubPr>
                    <m:e>
                      <m:r>
                        <w:rPr>
                          <w:rFonts w:ascii="Cambria Math" w:hAnsi="Cambria Math" w:cs="Times New Roman"/>
                          <w:sz w:val="20"/>
                          <w:szCs w:val="20"/>
                        </w:rPr>
                        <m:t>μ</m:t>
                      </m:r>
                    </m:e>
                    <m:sub>
                      <m:r>
                        <w:rPr>
                          <w:rFonts w:ascii="Cambria Math" w:hAnsi="Cambria Math" w:cs="Times New Roman"/>
                          <w:sz w:val="20"/>
                          <w:szCs w:val="20"/>
                        </w:rPr>
                        <m:t>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σ</m:t>
                      </m:r>
                    </m:e>
                    <m:sub>
                      <m:r>
                        <w:rPr>
                          <w:rFonts w:ascii="Cambria Math" w:hAnsi="Cambria Math" w:cs="Times New Roman"/>
                          <w:sz w:val="20"/>
                          <w:szCs w:val="20"/>
                        </w:rPr>
                        <m:t>xy</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e>
              </m:d>
            </m:num>
            <m:den>
              <m:d>
                <m:dPr>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μ</m:t>
                      </m:r>
                    </m:e>
                    <m:sub>
                      <m:r>
                        <w:rPr>
                          <w:rFonts w:ascii="Cambria Math" w:hAnsi="Cambria Math" w:cs="Times New Roman"/>
                          <w:sz w:val="20"/>
                          <w:szCs w:val="20"/>
                        </w:rPr>
                        <m:t>x</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μ</m:t>
                      </m:r>
                    </m:e>
                    <m:sub>
                      <m:r>
                        <w:rPr>
                          <w:rFonts w:ascii="Cambria Math" w:hAnsi="Cambria Math" w:cs="Times New Roman"/>
                          <w:sz w:val="20"/>
                          <w:szCs w:val="20"/>
                        </w:rPr>
                        <m:t>y</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σ</m:t>
                      </m:r>
                    </m:e>
                    <m:sub>
                      <m:r>
                        <w:rPr>
                          <w:rFonts w:ascii="Cambria Math" w:hAnsi="Cambria Math" w:cs="Times New Roman"/>
                          <w:sz w:val="20"/>
                          <w:szCs w:val="20"/>
                        </w:rPr>
                        <m:t>x</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σ</m:t>
                      </m:r>
                    </m:e>
                    <m:sub>
                      <m:r>
                        <w:rPr>
                          <w:rFonts w:ascii="Cambria Math" w:hAnsi="Cambria Math" w:cs="Times New Roman"/>
                          <w:sz w:val="20"/>
                          <w:szCs w:val="20"/>
                        </w:rPr>
                        <m:t>y</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e>
              </m:d>
            </m:den>
          </m:f>
        </m:oMath>
      </m:oMathPara>
    </w:p>
    <w:p w14:paraId="45CDEBF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SSIM values close to 1 indicate excellent structural preservation.</w:t>
      </w:r>
    </w:p>
    <w:p w14:paraId="06444EE6" w14:textId="04DF1785"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8.</w:t>
      </w:r>
      <w:r w:rsidR="00EB4255" w:rsidRPr="00B63A38">
        <w:rPr>
          <w:rFonts w:ascii="Times New Roman" w:hAnsi="Times New Roman" w:cs="Times New Roman"/>
          <w:b/>
          <w:bCs/>
          <w:sz w:val="20"/>
          <w:szCs w:val="20"/>
        </w:rPr>
        <w:t>4. Normalized Correlation (NC)</w:t>
      </w:r>
    </w:p>
    <w:p w14:paraId="0593714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Measures similarity between original and extracted watermark.</w:t>
      </w:r>
    </w:p>
    <w:p w14:paraId="046E3CBE" w14:textId="48F42C93"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w:lastRenderedPageBreak/>
            <m:t>NC=</m:t>
          </m:r>
          <m:f>
            <m:fPr>
              <m:ctrlPr>
                <w:rPr>
                  <w:rFonts w:ascii="Cambria Math" w:hAnsi="Cambria Math" w:cs="Times New Roman"/>
                  <w:sz w:val="20"/>
                  <w:szCs w:val="20"/>
                </w:rPr>
              </m:ctrlPr>
            </m:fPr>
            <m:num>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W</m:t>
                  </m:r>
                </m:e>
                <m:sup>
                  <m:r>
                    <m:rPr>
                      <m:sty m:val="p"/>
                    </m:rPr>
                    <w:rPr>
                      <w:rFonts w:ascii="Cambria Math" w:hAnsi="Cambria Math" w:cs="Times New Roman"/>
                      <w:sz w:val="20"/>
                      <w:szCs w:val="20"/>
                    </w:rPr>
                    <m:t>'</m:t>
                  </m:r>
                </m:sup>
              </m:sSup>
              <m:r>
                <w:rPr>
                  <w:rFonts w:ascii="Cambria Math" w:hAnsi="Cambria Math" w:cs="Times New Roman"/>
                  <w:sz w:val="20"/>
                  <w:szCs w:val="20"/>
                </w:rPr>
                <m:t>(i,j)</m:t>
              </m:r>
            </m:num>
            <m:den>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den>
          </m:f>
        </m:oMath>
      </m:oMathPara>
    </w:p>
    <w:p w14:paraId="141CE71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NC values close to 1 indicate successful watermark extraction.</w:t>
      </w:r>
    </w:p>
    <w:p w14:paraId="3FC851AD" w14:textId="5260E37E" w:rsidR="00EB4255" w:rsidRPr="00694497" w:rsidRDefault="00EB4255" w:rsidP="00694497">
      <w:pPr>
        <w:pStyle w:val="ListParagraph"/>
        <w:numPr>
          <w:ilvl w:val="0"/>
          <w:numId w:val="7"/>
        </w:numPr>
        <w:rPr>
          <w:rFonts w:ascii="Times New Roman" w:hAnsi="Times New Roman" w:cs="Times New Roman"/>
          <w:b/>
          <w:bCs/>
          <w:sz w:val="20"/>
          <w:szCs w:val="20"/>
        </w:rPr>
      </w:pPr>
      <w:r w:rsidRPr="00694497">
        <w:rPr>
          <w:rFonts w:ascii="Times New Roman" w:hAnsi="Times New Roman" w:cs="Times New Roman"/>
          <w:b/>
          <w:bCs/>
          <w:sz w:val="20"/>
          <w:szCs w:val="20"/>
        </w:rPr>
        <w:t>Experimentation Analysis</w:t>
      </w:r>
    </w:p>
    <w:p w14:paraId="02F22A1A"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experimentation analysis of the proposed robust blind watermarking framework was carried out to evaluate the effectiveness of the hybrid DWT-DCT-SVD watermarking technique integrated with chaotic encryption and adaptive embedding optimization.</w:t>
      </w:r>
    </w:p>
    <w:p w14:paraId="1F45C92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 xml:space="preserve">The proposed method was tested under different image-processing and geometric attacks to </w:t>
      </w:r>
      <w:proofErr w:type="spellStart"/>
      <w:r w:rsidRPr="00B63A38">
        <w:rPr>
          <w:rFonts w:ascii="Times New Roman" w:hAnsi="Times New Roman" w:cs="Times New Roman"/>
          <w:sz w:val="20"/>
          <w:szCs w:val="20"/>
        </w:rPr>
        <w:t>analyze</w:t>
      </w:r>
      <w:proofErr w:type="spellEnd"/>
      <w:r w:rsidRPr="00B63A38">
        <w:rPr>
          <w:rFonts w:ascii="Times New Roman" w:hAnsi="Times New Roman" w:cs="Times New Roman"/>
          <w:sz w:val="20"/>
          <w:szCs w:val="20"/>
        </w:rPr>
        <w:t>:</w:t>
      </w:r>
    </w:p>
    <w:p w14:paraId="5343200F" w14:textId="77777777" w:rsidR="00EB4255" w:rsidRPr="00B63A38" w:rsidRDefault="00EB4255" w:rsidP="00EB4255">
      <w:pPr>
        <w:numPr>
          <w:ilvl w:val="0"/>
          <w:numId w:val="12"/>
        </w:numPr>
        <w:rPr>
          <w:rFonts w:ascii="Times New Roman" w:hAnsi="Times New Roman" w:cs="Times New Roman"/>
          <w:sz w:val="20"/>
          <w:szCs w:val="20"/>
        </w:rPr>
      </w:pPr>
      <w:r w:rsidRPr="00B63A38">
        <w:rPr>
          <w:rFonts w:ascii="Times New Roman" w:hAnsi="Times New Roman" w:cs="Times New Roman"/>
          <w:sz w:val="20"/>
          <w:szCs w:val="20"/>
        </w:rPr>
        <w:t xml:space="preserve">Imperceptibility, </w:t>
      </w:r>
    </w:p>
    <w:p w14:paraId="5131BB16" w14:textId="77777777" w:rsidR="00EB4255" w:rsidRPr="00B63A38" w:rsidRDefault="00EB4255" w:rsidP="00EB4255">
      <w:pPr>
        <w:numPr>
          <w:ilvl w:val="0"/>
          <w:numId w:val="12"/>
        </w:numPr>
        <w:rPr>
          <w:rFonts w:ascii="Times New Roman" w:hAnsi="Times New Roman" w:cs="Times New Roman"/>
          <w:sz w:val="20"/>
          <w:szCs w:val="20"/>
        </w:rPr>
      </w:pPr>
      <w:r w:rsidRPr="00B63A38">
        <w:rPr>
          <w:rFonts w:ascii="Times New Roman" w:hAnsi="Times New Roman" w:cs="Times New Roman"/>
          <w:sz w:val="20"/>
          <w:szCs w:val="20"/>
        </w:rPr>
        <w:t xml:space="preserve">Robustness, </w:t>
      </w:r>
    </w:p>
    <w:p w14:paraId="7BE31A73" w14:textId="77777777" w:rsidR="00EB4255" w:rsidRPr="00B63A38" w:rsidRDefault="00EB4255" w:rsidP="00EB4255">
      <w:pPr>
        <w:numPr>
          <w:ilvl w:val="0"/>
          <w:numId w:val="12"/>
        </w:numPr>
        <w:rPr>
          <w:rFonts w:ascii="Times New Roman" w:hAnsi="Times New Roman" w:cs="Times New Roman"/>
          <w:sz w:val="20"/>
          <w:szCs w:val="20"/>
        </w:rPr>
      </w:pPr>
      <w:r w:rsidRPr="00B63A38">
        <w:rPr>
          <w:rFonts w:ascii="Times New Roman" w:hAnsi="Times New Roman" w:cs="Times New Roman"/>
          <w:sz w:val="20"/>
          <w:szCs w:val="20"/>
        </w:rPr>
        <w:t xml:space="preserve">Security, </w:t>
      </w:r>
    </w:p>
    <w:p w14:paraId="527A975A" w14:textId="77777777" w:rsidR="00EB4255" w:rsidRPr="00B63A38" w:rsidRDefault="00EB4255" w:rsidP="00EB4255">
      <w:pPr>
        <w:numPr>
          <w:ilvl w:val="0"/>
          <w:numId w:val="12"/>
        </w:numPr>
        <w:rPr>
          <w:rFonts w:ascii="Times New Roman" w:hAnsi="Times New Roman" w:cs="Times New Roman"/>
          <w:sz w:val="20"/>
          <w:szCs w:val="20"/>
        </w:rPr>
      </w:pPr>
      <w:r w:rsidRPr="00B63A38">
        <w:rPr>
          <w:rFonts w:ascii="Times New Roman" w:hAnsi="Times New Roman" w:cs="Times New Roman"/>
          <w:sz w:val="20"/>
          <w:szCs w:val="20"/>
        </w:rPr>
        <w:t xml:space="preserve">Watermark extraction accuracy, </w:t>
      </w:r>
    </w:p>
    <w:p w14:paraId="440D2EFD" w14:textId="77777777" w:rsidR="00EB4255" w:rsidRPr="00B63A38" w:rsidRDefault="00EB4255" w:rsidP="00EB4255">
      <w:pPr>
        <w:numPr>
          <w:ilvl w:val="0"/>
          <w:numId w:val="12"/>
        </w:numPr>
        <w:rPr>
          <w:rFonts w:ascii="Times New Roman" w:hAnsi="Times New Roman" w:cs="Times New Roman"/>
          <w:sz w:val="20"/>
          <w:szCs w:val="20"/>
        </w:rPr>
      </w:pPr>
      <w:r w:rsidRPr="00B63A38">
        <w:rPr>
          <w:rFonts w:ascii="Times New Roman" w:hAnsi="Times New Roman" w:cs="Times New Roman"/>
          <w:sz w:val="20"/>
          <w:szCs w:val="20"/>
        </w:rPr>
        <w:t xml:space="preserve">Computational performance. </w:t>
      </w:r>
    </w:p>
    <w:p w14:paraId="7E9F8627" w14:textId="10E7FF03"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1. Experimental Setup</w:t>
      </w:r>
    </w:p>
    <w:p w14:paraId="48EA946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simulation experiments were performed using MATLAB R2024a and Python OpenCV libraries.</w:t>
      </w:r>
    </w:p>
    <w:p w14:paraId="6A4B4426" w14:textId="77777777" w:rsidR="00EB4255"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Hardware Configuration</w:t>
      </w:r>
    </w:p>
    <w:tbl>
      <w:tblPr>
        <w:tblStyle w:val="TableGrid"/>
        <w:tblW w:w="0" w:type="auto"/>
        <w:tblInd w:w="846" w:type="dxa"/>
        <w:tblLook w:val="04A0" w:firstRow="1" w:lastRow="0" w:firstColumn="1" w:lastColumn="0" w:noHBand="0" w:noVBand="1"/>
      </w:tblPr>
      <w:tblGrid>
        <w:gridCol w:w="850"/>
        <w:gridCol w:w="2552"/>
        <w:gridCol w:w="1984"/>
      </w:tblGrid>
      <w:tr w:rsidR="006B367A" w14:paraId="5440AB07" w14:textId="77777777" w:rsidTr="00A91BEF">
        <w:tc>
          <w:tcPr>
            <w:tcW w:w="850" w:type="dxa"/>
          </w:tcPr>
          <w:p w14:paraId="1E108162" w14:textId="35644C27" w:rsidR="006B367A" w:rsidRDefault="006B367A" w:rsidP="006B367A">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2552" w:type="dxa"/>
            <w:vAlign w:val="center"/>
          </w:tcPr>
          <w:p w14:paraId="7A405DF8" w14:textId="4563DE7A"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Parameter</w:t>
            </w:r>
          </w:p>
        </w:tc>
        <w:tc>
          <w:tcPr>
            <w:tcW w:w="1984" w:type="dxa"/>
            <w:vAlign w:val="center"/>
          </w:tcPr>
          <w:p w14:paraId="1261FD57" w14:textId="235AB5A7"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Specification</w:t>
            </w:r>
          </w:p>
        </w:tc>
      </w:tr>
      <w:tr w:rsidR="006B367A" w14:paraId="6685DF58" w14:textId="77777777" w:rsidTr="00DC7A50">
        <w:tc>
          <w:tcPr>
            <w:tcW w:w="850" w:type="dxa"/>
          </w:tcPr>
          <w:p w14:paraId="4FEDFCC4" w14:textId="63CA38BA" w:rsidR="006B367A" w:rsidRDefault="006B367A" w:rsidP="006B367A">
            <w:pPr>
              <w:rPr>
                <w:rFonts w:ascii="Times New Roman" w:hAnsi="Times New Roman" w:cs="Times New Roman"/>
                <w:b/>
                <w:bCs/>
                <w:sz w:val="20"/>
                <w:szCs w:val="20"/>
              </w:rPr>
            </w:pPr>
            <w:r>
              <w:rPr>
                <w:rFonts w:ascii="Times New Roman" w:hAnsi="Times New Roman" w:cs="Times New Roman"/>
                <w:b/>
                <w:bCs/>
                <w:sz w:val="20"/>
                <w:szCs w:val="20"/>
              </w:rPr>
              <w:t>1</w:t>
            </w:r>
          </w:p>
        </w:tc>
        <w:tc>
          <w:tcPr>
            <w:tcW w:w="2552" w:type="dxa"/>
            <w:vAlign w:val="center"/>
          </w:tcPr>
          <w:p w14:paraId="7806C125" w14:textId="12B7837B"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Processor</w:t>
            </w:r>
          </w:p>
        </w:tc>
        <w:tc>
          <w:tcPr>
            <w:tcW w:w="1984" w:type="dxa"/>
            <w:vAlign w:val="center"/>
          </w:tcPr>
          <w:p w14:paraId="362C8F65" w14:textId="253BBB42"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Intel Core i7</w:t>
            </w:r>
          </w:p>
        </w:tc>
      </w:tr>
      <w:tr w:rsidR="006B367A" w14:paraId="1456DD07" w14:textId="77777777" w:rsidTr="00DC7A50">
        <w:tc>
          <w:tcPr>
            <w:tcW w:w="850" w:type="dxa"/>
          </w:tcPr>
          <w:p w14:paraId="38D62203" w14:textId="5FEF1920" w:rsidR="006B367A" w:rsidRDefault="006B367A" w:rsidP="006B367A">
            <w:pPr>
              <w:rPr>
                <w:rFonts w:ascii="Times New Roman" w:hAnsi="Times New Roman" w:cs="Times New Roman"/>
                <w:b/>
                <w:bCs/>
                <w:sz w:val="20"/>
                <w:szCs w:val="20"/>
              </w:rPr>
            </w:pPr>
            <w:r>
              <w:rPr>
                <w:rFonts w:ascii="Times New Roman" w:hAnsi="Times New Roman" w:cs="Times New Roman"/>
                <w:b/>
                <w:bCs/>
                <w:sz w:val="20"/>
                <w:szCs w:val="20"/>
              </w:rPr>
              <w:t>2</w:t>
            </w:r>
          </w:p>
        </w:tc>
        <w:tc>
          <w:tcPr>
            <w:tcW w:w="2552" w:type="dxa"/>
            <w:vAlign w:val="center"/>
          </w:tcPr>
          <w:p w14:paraId="09E3AE47" w14:textId="7F8BA7F1"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RAM</w:t>
            </w:r>
          </w:p>
        </w:tc>
        <w:tc>
          <w:tcPr>
            <w:tcW w:w="1984" w:type="dxa"/>
            <w:vAlign w:val="center"/>
          </w:tcPr>
          <w:p w14:paraId="7EA17D75" w14:textId="2BB6C801"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16 GB</w:t>
            </w:r>
          </w:p>
        </w:tc>
      </w:tr>
      <w:tr w:rsidR="006B367A" w14:paraId="1D9394E8" w14:textId="77777777" w:rsidTr="00DC7A50">
        <w:tc>
          <w:tcPr>
            <w:tcW w:w="850" w:type="dxa"/>
          </w:tcPr>
          <w:p w14:paraId="636A2231" w14:textId="72A3CD7E" w:rsidR="006B367A" w:rsidRDefault="006B367A" w:rsidP="006B367A">
            <w:pPr>
              <w:rPr>
                <w:rFonts w:ascii="Times New Roman" w:hAnsi="Times New Roman" w:cs="Times New Roman"/>
                <w:b/>
                <w:bCs/>
                <w:sz w:val="20"/>
                <w:szCs w:val="20"/>
              </w:rPr>
            </w:pPr>
            <w:r>
              <w:rPr>
                <w:rFonts w:ascii="Times New Roman" w:hAnsi="Times New Roman" w:cs="Times New Roman"/>
                <w:b/>
                <w:bCs/>
                <w:sz w:val="20"/>
                <w:szCs w:val="20"/>
              </w:rPr>
              <w:t>3</w:t>
            </w:r>
          </w:p>
        </w:tc>
        <w:tc>
          <w:tcPr>
            <w:tcW w:w="2552" w:type="dxa"/>
            <w:vAlign w:val="center"/>
          </w:tcPr>
          <w:p w14:paraId="79AEAB08" w14:textId="1E23A728"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Operating System</w:t>
            </w:r>
          </w:p>
        </w:tc>
        <w:tc>
          <w:tcPr>
            <w:tcW w:w="1984" w:type="dxa"/>
            <w:vAlign w:val="center"/>
          </w:tcPr>
          <w:p w14:paraId="3CE44E10" w14:textId="58D0665F"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Windows 11</w:t>
            </w:r>
          </w:p>
        </w:tc>
      </w:tr>
      <w:tr w:rsidR="006B367A" w14:paraId="151F435A" w14:textId="77777777" w:rsidTr="00B25820">
        <w:tc>
          <w:tcPr>
            <w:tcW w:w="850" w:type="dxa"/>
          </w:tcPr>
          <w:p w14:paraId="41C43AA2" w14:textId="110F580F" w:rsidR="006B367A" w:rsidRDefault="006B367A" w:rsidP="006B367A">
            <w:pPr>
              <w:rPr>
                <w:rFonts w:ascii="Times New Roman" w:hAnsi="Times New Roman" w:cs="Times New Roman"/>
                <w:b/>
                <w:bCs/>
                <w:sz w:val="20"/>
                <w:szCs w:val="20"/>
              </w:rPr>
            </w:pPr>
            <w:r>
              <w:rPr>
                <w:rFonts w:ascii="Times New Roman" w:hAnsi="Times New Roman" w:cs="Times New Roman"/>
                <w:b/>
                <w:bCs/>
                <w:sz w:val="20"/>
                <w:szCs w:val="20"/>
              </w:rPr>
              <w:t>4</w:t>
            </w:r>
          </w:p>
        </w:tc>
        <w:tc>
          <w:tcPr>
            <w:tcW w:w="2552" w:type="dxa"/>
            <w:vAlign w:val="center"/>
          </w:tcPr>
          <w:p w14:paraId="200A3517" w14:textId="19A7B993"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Simulation Tools</w:t>
            </w:r>
          </w:p>
        </w:tc>
        <w:tc>
          <w:tcPr>
            <w:tcW w:w="1984" w:type="dxa"/>
            <w:vAlign w:val="center"/>
          </w:tcPr>
          <w:p w14:paraId="42A37DD6" w14:textId="528708D4" w:rsidR="006B367A" w:rsidRDefault="006B367A" w:rsidP="006B367A">
            <w:pPr>
              <w:rPr>
                <w:rFonts w:ascii="Times New Roman" w:hAnsi="Times New Roman" w:cs="Times New Roman"/>
                <w:b/>
                <w:bCs/>
                <w:sz w:val="20"/>
                <w:szCs w:val="20"/>
              </w:rPr>
            </w:pPr>
            <w:r w:rsidRPr="00B63A38">
              <w:rPr>
                <w:rFonts w:ascii="Times New Roman" w:hAnsi="Times New Roman" w:cs="Times New Roman"/>
                <w:sz w:val="20"/>
                <w:szCs w:val="20"/>
              </w:rPr>
              <w:t>MATLAB / Python OpenCV</w:t>
            </w:r>
          </w:p>
        </w:tc>
      </w:tr>
    </w:tbl>
    <w:p w14:paraId="57FD95F9" w14:textId="77777777" w:rsidR="000426A6" w:rsidRDefault="000426A6" w:rsidP="00EB4255">
      <w:pPr>
        <w:rPr>
          <w:rFonts w:ascii="Times New Roman" w:hAnsi="Times New Roman" w:cs="Times New Roman"/>
          <w:b/>
          <w:bCs/>
          <w:sz w:val="20"/>
          <w:szCs w:val="20"/>
        </w:rPr>
      </w:pPr>
    </w:p>
    <w:p w14:paraId="1DE490B8" w14:textId="55DB454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Test Images Used</w:t>
      </w:r>
    </w:p>
    <w:p w14:paraId="6490B44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following standard grayscale benchmark images of size 512 × 512 pixels were used:</w:t>
      </w:r>
    </w:p>
    <w:p w14:paraId="1E6165BC" w14:textId="77777777" w:rsidR="00EB4255" w:rsidRPr="00B63A38" w:rsidRDefault="00EB4255" w:rsidP="00EB4255">
      <w:pPr>
        <w:numPr>
          <w:ilvl w:val="0"/>
          <w:numId w:val="13"/>
        </w:numPr>
        <w:rPr>
          <w:rFonts w:ascii="Times New Roman" w:hAnsi="Times New Roman" w:cs="Times New Roman"/>
          <w:sz w:val="20"/>
          <w:szCs w:val="20"/>
        </w:rPr>
      </w:pPr>
      <w:r w:rsidRPr="00B63A38">
        <w:rPr>
          <w:rFonts w:ascii="Times New Roman" w:hAnsi="Times New Roman" w:cs="Times New Roman"/>
          <w:sz w:val="20"/>
          <w:szCs w:val="20"/>
        </w:rPr>
        <w:t xml:space="preserve">Lena </w:t>
      </w:r>
    </w:p>
    <w:p w14:paraId="19889186" w14:textId="77777777" w:rsidR="00EB4255" w:rsidRPr="00B63A38" w:rsidRDefault="00EB4255" w:rsidP="00EB4255">
      <w:pPr>
        <w:numPr>
          <w:ilvl w:val="0"/>
          <w:numId w:val="13"/>
        </w:numPr>
        <w:rPr>
          <w:rFonts w:ascii="Times New Roman" w:hAnsi="Times New Roman" w:cs="Times New Roman"/>
          <w:sz w:val="20"/>
          <w:szCs w:val="20"/>
        </w:rPr>
      </w:pPr>
      <w:r w:rsidRPr="00B63A38">
        <w:rPr>
          <w:rFonts w:ascii="Times New Roman" w:hAnsi="Times New Roman" w:cs="Times New Roman"/>
          <w:sz w:val="20"/>
          <w:szCs w:val="20"/>
        </w:rPr>
        <w:t xml:space="preserve">Baboon </w:t>
      </w:r>
    </w:p>
    <w:p w14:paraId="27438C4F" w14:textId="77777777" w:rsidR="00EB4255" w:rsidRPr="00B63A38" w:rsidRDefault="00EB4255" w:rsidP="00EB4255">
      <w:pPr>
        <w:numPr>
          <w:ilvl w:val="0"/>
          <w:numId w:val="13"/>
        </w:numPr>
        <w:rPr>
          <w:rFonts w:ascii="Times New Roman" w:hAnsi="Times New Roman" w:cs="Times New Roman"/>
          <w:sz w:val="20"/>
          <w:szCs w:val="20"/>
        </w:rPr>
      </w:pPr>
      <w:r w:rsidRPr="00B63A38">
        <w:rPr>
          <w:rFonts w:ascii="Times New Roman" w:hAnsi="Times New Roman" w:cs="Times New Roman"/>
          <w:sz w:val="20"/>
          <w:szCs w:val="20"/>
        </w:rPr>
        <w:t xml:space="preserve">Peppers </w:t>
      </w:r>
    </w:p>
    <w:p w14:paraId="656A893D" w14:textId="77777777" w:rsidR="00EB4255" w:rsidRPr="00B63A38" w:rsidRDefault="00EB4255" w:rsidP="00EB4255">
      <w:pPr>
        <w:numPr>
          <w:ilvl w:val="0"/>
          <w:numId w:val="13"/>
        </w:numPr>
        <w:rPr>
          <w:rFonts w:ascii="Times New Roman" w:hAnsi="Times New Roman" w:cs="Times New Roman"/>
          <w:sz w:val="20"/>
          <w:szCs w:val="20"/>
        </w:rPr>
      </w:pPr>
      <w:r w:rsidRPr="00B63A38">
        <w:rPr>
          <w:rFonts w:ascii="Times New Roman" w:hAnsi="Times New Roman" w:cs="Times New Roman"/>
          <w:sz w:val="20"/>
          <w:szCs w:val="20"/>
        </w:rPr>
        <w:t xml:space="preserve">Barbara </w:t>
      </w:r>
    </w:p>
    <w:p w14:paraId="431FE17F" w14:textId="77777777" w:rsidR="00EB4255" w:rsidRPr="00B63A38" w:rsidRDefault="00EB4255" w:rsidP="00EB4255">
      <w:pPr>
        <w:numPr>
          <w:ilvl w:val="0"/>
          <w:numId w:val="13"/>
        </w:numPr>
        <w:rPr>
          <w:rFonts w:ascii="Times New Roman" w:hAnsi="Times New Roman" w:cs="Times New Roman"/>
          <w:sz w:val="20"/>
          <w:szCs w:val="20"/>
        </w:rPr>
      </w:pPr>
      <w:r w:rsidRPr="00B63A38">
        <w:rPr>
          <w:rFonts w:ascii="Times New Roman" w:hAnsi="Times New Roman" w:cs="Times New Roman"/>
          <w:sz w:val="20"/>
          <w:szCs w:val="20"/>
        </w:rPr>
        <w:t xml:space="preserve">Cameraman </w:t>
      </w:r>
    </w:p>
    <w:p w14:paraId="391A9409"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watermark image used was a binary logo image of size 64 × 64 pixels.</w:t>
      </w:r>
    </w:p>
    <w:p w14:paraId="6D778D20" w14:textId="32BADD0B"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2. Embedding Analysis</w:t>
      </w:r>
    </w:p>
    <w:p w14:paraId="1E6DE8E2"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watermark was embedded into middle-frequency DCT coefficients obtained from DWT decomposition.</w:t>
      </w:r>
    </w:p>
    <w:p w14:paraId="798BDB1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embedding operation was performed using adaptive singular value modification:</w:t>
      </w:r>
    </w:p>
    <w:p w14:paraId="056051DB" w14:textId="4388320B" w:rsidR="00EB4255" w:rsidRPr="00B63A38" w:rsidRDefault="00000000" w:rsidP="00EB4255">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w</m:t>
              </m:r>
            </m:sub>
          </m:sSub>
          <m:r>
            <w:rPr>
              <w:rFonts w:ascii="Cambria Math" w:hAnsi="Cambria Math" w:cs="Times New Roman"/>
              <w:sz w:val="20"/>
              <w:szCs w:val="20"/>
            </w:rPr>
            <m:t>=S+αW</m:t>
          </m:r>
        </m:oMath>
      </m:oMathPara>
    </w:p>
    <w:p w14:paraId="5B30EC0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lastRenderedPageBreak/>
        <w:t>where:</w:t>
      </w:r>
    </w:p>
    <w:p w14:paraId="7EDC1F49" w14:textId="110C2A43" w:rsidR="00EB4255" w:rsidRPr="00B63A38" w:rsidRDefault="00000000" w:rsidP="00EB4255">
      <w:pPr>
        <w:numPr>
          <w:ilvl w:val="0"/>
          <w:numId w:val="14"/>
        </w:numP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w</m:t>
            </m:r>
          </m:sub>
        </m:sSub>
      </m:oMath>
      <w:r w:rsidR="00EB4255" w:rsidRPr="00B63A38">
        <w:rPr>
          <w:rFonts w:ascii="Times New Roman" w:hAnsi="Times New Roman" w:cs="Times New Roman"/>
          <w:sz w:val="20"/>
          <w:szCs w:val="20"/>
        </w:rPr>
        <w:t xml:space="preserve">= modified singular matrix, </w:t>
      </w:r>
    </w:p>
    <w:p w14:paraId="5DA923B0" w14:textId="04487AE8" w:rsidR="00EB4255" w:rsidRPr="00B63A38" w:rsidRDefault="00B63A38" w:rsidP="00EB4255">
      <w:pPr>
        <w:numPr>
          <w:ilvl w:val="0"/>
          <w:numId w:val="14"/>
        </w:numPr>
        <w:rPr>
          <w:rFonts w:ascii="Times New Roman" w:hAnsi="Times New Roman" w:cs="Times New Roman"/>
          <w:sz w:val="20"/>
          <w:szCs w:val="20"/>
        </w:rPr>
      </w:pPr>
      <m:oMath>
        <m:r>
          <w:rPr>
            <w:rFonts w:ascii="Cambria Math" w:hAnsi="Cambria Math" w:cs="Times New Roman"/>
            <w:sz w:val="20"/>
            <w:szCs w:val="20"/>
          </w:rPr>
          <m:t>S</m:t>
        </m:r>
      </m:oMath>
      <w:r w:rsidR="00EB4255" w:rsidRPr="00B63A38">
        <w:rPr>
          <w:rFonts w:ascii="Times New Roman" w:hAnsi="Times New Roman" w:cs="Times New Roman"/>
          <w:sz w:val="20"/>
          <w:szCs w:val="20"/>
        </w:rPr>
        <w:t xml:space="preserve">= original singular matrix, </w:t>
      </w:r>
    </w:p>
    <w:p w14:paraId="3CCAEDA1" w14:textId="6B3452D8" w:rsidR="00EB4255" w:rsidRPr="00B63A38" w:rsidRDefault="00B63A38" w:rsidP="00EB4255">
      <w:pPr>
        <w:numPr>
          <w:ilvl w:val="0"/>
          <w:numId w:val="14"/>
        </w:numPr>
        <w:rPr>
          <w:rFonts w:ascii="Times New Roman" w:hAnsi="Times New Roman" w:cs="Times New Roman"/>
          <w:sz w:val="20"/>
          <w:szCs w:val="20"/>
        </w:rPr>
      </w:pPr>
      <m:oMath>
        <m:r>
          <w:rPr>
            <w:rFonts w:ascii="Cambria Math" w:hAnsi="Cambria Math" w:cs="Times New Roman"/>
            <w:sz w:val="20"/>
            <w:szCs w:val="20"/>
          </w:rPr>
          <m:t>W</m:t>
        </m:r>
      </m:oMath>
      <w:r w:rsidR="00EB4255" w:rsidRPr="00B63A38">
        <w:rPr>
          <w:rFonts w:ascii="Times New Roman" w:hAnsi="Times New Roman" w:cs="Times New Roman"/>
          <w:sz w:val="20"/>
          <w:szCs w:val="20"/>
        </w:rPr>
        <w:t xml:space="preserve">= watermark matrix, </w:t>
      </w:r>
    </w:p>
    <w:p w14:paraId="500B1965" w14:textId="31791D21" w:rsidR="00EB4255" w:rsidRPr="00B63A38" w:rsidRDefault="00B63A38" w:rsidP="00EB4255">
      <w:pPr>
        <w:numPr>
          <w:ilvl w:val="0"/>
          <w:numId w:val="14"/>
        </w:numPr>
        <w:rPr>
          <w:rFonts w:ascii="Times New Roman" w:hAnsi="Times New Roman" w:cs="Times New Roman"/>
          <w:sz w:val="20"/>
          <w:szCs w:val="20"/>
        </w:rPr>
      </w:pPr>
      <m:oMath>
        <m:r>
          <w:rPr>
            <w:rFonts w:ascii="Cambria Math" w:hAnsi="Cambria Math" w:cs="Times New Roman"/>
            <w:sz w:val="20"/>
            <w:szCs w:val="20"/>
          </w:rPr>
          <m:t>α</m:t>
        </m:r>
      </m:oMath>
      <w:r w:rsidR="00EB4255" w:rsidRPr="00B63A38">
        <w:rPr>
          <w:rFonts w:ascii="Times New Roman" w:hAnsi="Times New Roman" w:cs="Times New Roman"/>
          <w:sz w:val="20"/>
          <w:szCs w:val="20"/>
        </w:rPr>
        <w:t xml:space="preserve">= adaptive embedding strength. </w:t>
      </w:r>
    </w:p>
    <w:p w14:paraId="54DA24B6" w14:textId="77777777" w:rsidR="00EB4255"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adaptive scaling factor dynamically adjusted embedding strength according to image texture characteristics.</w:t>
      </w:r>
    </w:p>
    <w:p w14:paraId="1AFBC6F7" w14:textId="77777777" w:rsidR="005A3F3C" w:rsidRPr="00B63A38" w:rsidRDefault="005A3F3C" w:rsidP="00EB4255">
      <w:pPr>
        <w:rPr>
          <w:rFonts w:ascii="Times New Roman" w:hAnsi="Times New Roman" w:cs="Times New Roman"/>
          <w:sz w:val="20"/>
          <w:szCs w:val="20"/>
        </w:rPr>
      </w:pPr>
    </w:p>
    <w:p w14:paraId="76DF9CA9" w14:textId="43E0A344"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3. Imperceptibility Analysis</w:t>
      </w:r>
    </w:p>
    <w:p w14:paraId="7B8A0729"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Imperceptibility was evaluated using Peak Signal-to-Noise Ratio (PSNR) and Structural Similarity Index (SSIM).</w:t>
      </w:r>
    </w:p>
    <w:p w14:paraId="7941B530" w14:textId="77777777" w:rsidR="00EB4255"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PSNR Performance</w:t>
      </w:r>
    </w:p>
    <w:tbl>
      <w:tblPr>
        <w:tblStyle w:val="TableGrid"/>
        <w:tblW w:w="0" w:type="auto"/>
        <w:tblInd w:w="846" w:type="dxa"/>
        <w:tblLook w:val="04A0" w:firstRow="1" w:lastRow="0" w:firstColumn="1" w:lastColumn="0" w:noHBand="0" w:noVBand="1"/>
      </w:tblPr>
      <w:tblGrid>
        <w:gridCol w:w="850"/>
        <w:gridCol w:w="2127"/>
        <w:gridCol w:w="1417"/>
      </w:tblGrid>
      <w:tr w:rsidR="0096797A" w14:paraId="6E47AD3A" w14:textId="77777777" w:rsidTr="002D26E5">
        <w:tc>
          <w:tcPr>
            <w:tcW w:w="850" w:type="dxa"/>
          </w:tcPr>
          <w:p w14:paraId="06AF0DEA" w14:textId="77777777" w:rsidR="0096797A" w:rsidRDefault="0096797A" w:rsidP="0096797A">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2127" w:type="dxa"/>
            <w:vAlign w:val="center"/>
          </w:tcPr>
          <w:p w14:paraId="04B573E6" w14:textId="3C67DC22" w:rsidR="0096797A" w:rsidRPr="00DA07D2"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Test Image</w:t>
            </w:r>
          </w:p>
        </w:tc>
        <w:tc>
          <w:tcPr>
            <w:tcW w:w="1417" w:type="dxa"/>
            <w:vAlign w:val="center"/>
          </w:tcPr>
          <w:p w14:paraId="402BE046" w14:textId="563E14D9" w:rsidR="0096797A" w:rsidRPr="00DA07D2"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PSNR (dB)</w:t>
            </w:r>
          </w:p>
        </w:tc>
      </w:tr>
      <w:tr w:rsidR="0096797A" w14:paraId="0E8CF596" w14:textId="77777777" w:rsidTr="002D26E5">
        <w:tc>
          <w:tcPr>
            <w:tcW w:w="850" w:type="dxa"/>
          </w:tcPr>
          <w:p w14:paraId="4ECD7511" w14:textId="77777777" w:rsidR="0096797A" w:rsidRDefault="0096797A" w:rsidP="0096797A">
            <w:pPr>
              <w:rPr>
                <w:rFonts w:ascii="Times New Roman" w:hAnsi="Times New Roman" w:cs="Times New Roman"/>
                <w:b/>
                <w:bCs/>
                <w:sz w:val="20"/>
                <w:szCs w:val="20"/>
              </w:rPr>
            </w:pPr>
            <w:r>
              <w:rPr>
                <w:rFonts w:ascii="Times New Roman" w:hAnsi="Times New Roman" w:cs="Times New Roman"/>
                <w:b/>
                <w:bCs/>
                <w:sz w:val="20"/>
                <w:szCs w:val="20"/>
              </w:rPr>
              <w:t>1</w:t>
            </w:r>
          </w:p>
        </w:tc>
        <w:tc>
          <w:tcPr>
            <w:tcW w:w="2127" w:type="dxa"/>
            <w:vAlign w:val="center"/>
          </w:tcPr>
          <w:p w14:paraId="3B10F5B4" w14:textId="77777777"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Lena</w:t>
            </w:r>
          </w:p>
        </w:tc>
        <w:tc>
          <w:tcPr>
            <w:tcW w:w="1417" w:type="dxa"/>
            <w:vAlign w:val="center"/>
          </w:tcPr>
          <w:p w14:paraId="14AEBCC8" w14:textId="63F3721A"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46.12</w:t>
            </w:r>
          </w:p>
        </w:tc>
      </w:tr>
      <w:tr w:rsidR="0096797A" w14:paraId="1D23F610" w14:textId="77777777" w:rsidTr="002D26E5">
        <w:tc>
          <w:tcPr>
            <w:tcW w:w="850" w:type="dxa"/>
          </w:tcPr>
          <w:p w14:paraId="50B6466B" w14:textId="77777777" w:rsidR="0096797A" w:rsidRDefault="0096797A" w:rsidP="0096797A">
            <w:pPr>
              <w:rPr>
                <w:rFonts w:ascii="Times New Roman" w:hAnsi="Times New Roman" w:cs="Times New Roman"/>
                <w:b/>
                <w:bCs/>
                <w:sz w:val="20"/>
                <w:szCs w:val="20"/>
              </w:rPr>
            </w:pPr>
            <w:r>
              <w:rPr>
                <w:rFonts w:ascii="Times New Roman" w:hAnsi="Times New Roman" w:cs="Times New Roman"/>
                <w:b/>
                <w:bCs/>
                <w:sz w:val="20"/>
                <w:szCs w:val="20"/>
              </w:rPr>
              <w:t>2</w:t>
            </w:r>
          </w:p>
        </w:tc>
        <w:tc>
          <w:tcPr>
            <w:tcW w:w="2127" w:type="dxa"/>
            <w:vAlign w:val="center"/>
          </w:tcPr>
          <w:p w14:paraId="7BB86949" w14:textId="77777777"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Baboon</w:t>
            </w:r>
          </w:p>
        </w:tc>
        <w:tc>
          <w:tcPr>
            <w:tcW w:w="1417" w:type="dxa"/>
            <w:vAlign w:val="center"/>
          </w:tcPr>
          <w:p w14:paraId="6CABFD5E" w14:textId="32708930"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45.48</w:t>
            </w:r>
          </w:p>
        </w:tc>
      </w:tr>
      <w:tr w:rsidR="0096797A" w14:paraId="3C18FB9F" w14:textId="77777777" w:rsidTr="002D26E5">
        <w:tc>
          <w:tcPr>
            <w:tcW w:w="850" w:type="dxa"/>
          </w:tcPr>
          <w:p w14:paraId="07A3817B" w14:textId="77777777" w:rsidR="0096797A" w:rsidRDefault="0096797A" w:rsidP="0096797A">
            <w:pPr>
              <w:rPr>
                <w:rFonts w:ascii="Times New Roman" w:hAnsi="Times New Roman" w:cs="Times New Roman"/>
                <w:b/>
                <w:bCs/>
                <w:sz w:val="20"/>
                <w:szCs w:val="20"/>
              </w:rPr>
            </w:pPr>
            <w:r>
              <w:rPr>
                <w:rFonts w:ascii="Times New Roman" w:hAnsi="Times New Roman" w:cs="Times New Roman"/>
                <w:b/>
                <w:bCs/>
                <w:sz w:val="20"/>
                <w:szCs w:val="20"/>
              </w:rPr>
              <w:t>3</w:t>
            </w:r>
          </w:p>
        </w:tc>
        <w:tc>
          <w:tcPr>
            <w:tcW w:w="2127" w:type="dxa"/>
            <w:vAlign w:val="center"/>
          </w:tcPr>
          <w:p w14:paraId="26AB11F8" w14:textId="77777777"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Peppers</w:t>
            </w:r>
          </w:p>
        </w:tc>
        <w:tc>
          <w:tcPr>
            <w:tcW w:w="1417" w:type="dxa"/>
            <w:vAlign w:val="center"/>
          </w:tcPr>
          <w:p w14:paraId="0BDD191C" w14:textId="51E3C111"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45.91</w:t>
            </w:r>
          </w:p>
        </w:tc>
      </w:tr>
      <w:tr w:rsidR="0096797A" w14:paraId="4B7CAA05" w14:textId="77777777" w:rsidTr="002D26E5">
        <w:tc>
          <w:tcPr>
            <w:tcW w:w="850" w:type="dxa"/>
          </w:tcPr>
          <w:p w14:paraId="2579E24C" w14:textId="77777777" w:rsidR="0096797A" w:rsidRDefault="0096797A" w:rsidP="0096797A">
            <w:pPr>
              <w:rPr>
                <w:rFonts w:ascii="Times New Roman" w:hAnsi="Times New Roman" w:cs="Times New Roman"/>
                <w:b/>
                <w:bCs/>
                <w:sz w:val="20"/>
                <w:szCs w:val="20"/>
              </w:rPr>
            </w:pPr>
            <w:r>
              <w:rPr>
                <w:rFonts w:ascii="Times New Roman" w:hAnsi="Times New Roman" w:cs="Times New Roman"/>
                <w:b/>
                <w:bCs/>
                <w:sz w:val="20"/>
                <w:szCs w:val="20"/>
              </w:rPr>
              <w:t>4</w:t>
            </w:r>
          </w:p>
        </w:tc>
        <w:tc>
          <w:tcPr>
            <w:tcW w:w="2127" w:type="dxa"/>
            <w:vAlign w:val="center"/>
          </w:tcPr>
          <w:p w14:paraId="4FEB47CA" w14:textId="77777777"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Barbara</w:t>
            </w:r>
          </w:p>
        </w:tc>
        <w:tc>
          <w:tcPr>
            <w:tcW w:w="1417" w:type="dxa"/>
            <w:vAlign w:val="center"/>
          </w:tcPr>
          <w:p w14:paraId="102DE37B" w14:textId="2B076BE2"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44.87</w:t>
            </w:r>
          </w:p>
        </w:tc>
      </w:tr>
      <w:tr w:rsidR="0096797A" w14:paraId="47AA2232" w14:textId="77777777" w:rsidTr="002D26E5">
        <w:tc>
          <w:tcPr>
            <w:tcW w:w="850" w:type="dxa"/>
          </w:tcPr>
          <w:p w14:paraId="08934E79" w14:textId="77777777" w:rsidR="0096797A" w:rsidRDefault="0096797A" w:rsidP="0096797A">
            <w:pPr>
              <w:rPr>
                <w:rFonts w:ascii="Times New Roman" w:hAnsi="Times New Roman" w:cs="Times New Roman"/>
                <w:b/>
                <w:bCs/>
                <w:sz w:val="20"/>
                <w:szCs w:val="20"/>
              </w:rPr>
            </w:pPr>
            <w:r>
              <w:rPr>
                <w:rFonts w:ascii="Times New Roman" w:hAnsi="Times New Roman" w:cs="Times New Roman"/>
                <w:b/>
                <w:bCs/>
                <w:sz w:val="20"/>
                <w:szCs w:val="20"/>
              </w:rPr>
              <w:t>5</w:t>
            </w:r>
          </w:p>
        </w:tc>
        <w:tc>
          <w:tcPr>
            <w:tcW w:w="2127" w:type="dxa"/>
            <w:vAlign w:val="center"/>
          </w:tcPr>
          <w:p w14:paraId="16362478" w14:textId="77777777"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Cameraman</w:t>
            </w:r>
          </w:p>
        </w:tc>
        <w:tc>
          <w:tcPr>
            <w:tcW w:w="1417" w:type="dxa"/>
            <w:vAlign w:val="center"/>
          </w:tcPr>
          <w:p w14:paraId="3621BF06" w14:textId="7F56CD8D" w:rsidR="0096797A" w:rsidRDefault="0096797A" w:rsidP="0096797A">
            <w:pPr>
              <w:rPr>
                <w:rFonts w:ascii="Times New Roman" w:hAnsi="Times New Roman" w:cs="Times New Roman"/>
                <w:b/>
                <w:bCs/>
                <w:sz w:val="20"/>
                <w:szCs w:val="20"/>
              </w:rPr>
            </w:pPr>
            <w:r w:rsidRPr="00B63A38">
              <w:rPr>
                <w:rFonts w:ascii="Times New Roman" w:hAnsi="Times New Roman" w:cs="Times New Roman"/>
                <w:sz w:val="20"/>
                <w:szCs w:val="20"/>
              </w:rPr>
              <w:t>45.36</w:t>
            </w:r>
          </w:p>
        </w:tc>
      </w:tr>
    </w:tbl>
    <w:p w14:paraId="06E47D7E" w14:textId="77777777" w:rsidR="0096797A" w:rsidRPr="00B63A38" w:rsidRDefault="0096797A" w:rsidP="00EB4255">
      <w:pPr>
        <w:rPr>
          <w:rFonts w:ascii="Times New Roman" w:hAnsi="Times New Roman" w:cs="Times New Roman"/>
          <w:b/>
          <w:bCs/>
          <w:sz w:val="20"/>
          <w:szCs w:val="20"/>
        </w:rPr>
      </w:pPr>
    </w:p>
    <w:p w14:paraId="3B956205"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PSNR values above 45 dB indicate that watermark embedding caused very low perceptual distortion.</w:t>
      </w:r>
    </w:p>
    <w:p w14:paraId="6CDE3F1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PSNR equation used is:</w:t>
      </w:r>
    </w:p>
    <w:p w14:paraId="252851EB" w14:textId="5CD014C2"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PSNR=10</m:t>
          </m:r>
          <m:sSub>
            <m:sSubPr>
              <m:ctrlPr>
                <w:rPr>
                  <w:rFonts w:ascii="Cambria Math" w:hAnsi="Cambria Math" w:cs="Times New Roman"/>
                  <w:sz w:val="20"/>
                  <w:szCs w:val="20"/>
                </w:rPr>
              </m:ctrlPr>
            </m:sSubPr>
            <m:e>
              <m:r>
                <m:rPr>
                  <m:sty m:val="p"/>
                </m:rPr>
                <w:rPr>
                  <w:rFonts w:ascii="Cambria Math" w:hAnsi="Cambria Math" w:cs="Times New Roman"/>
                  <w:sz w:val="20"/>
                  <w:szCs w:val="20"/>
                </w:rPr>
                <m:t>log</m:t>
              </m:r>
              <m:r>
                <w:rPr>
                  <w:rFonts w:ascii="Cambria Math" w:hAnsi="Cambria Math" w:cs="Times New Roman"/>
                  <w:sz w:val="20"/>
                  <w:szCs w:val="20"/>
                </w:rPr>
                <m:t>⁡</m:t>
              </m:r>
            </m:e>
            <m:sub>
              <m:r>
                <w:rPr>
                  <w:rFonts w:ascii="Cambria Math" w:hAnsi="Cambria Math" w:cs="Times New Roman"/>
                  <w:sz w:val="20"/>
                  <w:szCs w:val="20"/>
                </w:rPr>
                <m:t>10</m:t>
              </m:r>
            </m:sub>
          </m:sSub>
          <m:d>
            <m:dPr>
              <m:ctrlPr>
                <w:rPr>
                  <w:rFonts w:ascii="Cambria Math" w:hAnsi="Cambria Math" w:cs="Times New Roman"/>
                  <w:sz w:val="20"/>
                  <w:szCs w:val="20"/>
                </w:rPr>
              </m:ctrlPr>
            </m:dPr>
            <m:e>
              <m:f>
                <m:fPr>
                  <m:ctrlPr>
                    <w:rPr>
                      <w:rFonts w:ascii="Cambria Math" w:hAnsi="Cambria Math" w:cs="Times New Roman"/>
                      <w:sz w:val="20"/>
                      <w:szCs w:val="20"/>
                    </w:rPr>
                  </m:ctrlPr>
                </m:fPr>
                <m:num>
                  <m:r>
                    <w:rPr>
                      <w:rFonts w:ascii="Cambria Math" w:hAnsi="Cambria Math" w:cs="Times New Roman"/>
                      <w:sz w:val="20"/>
                      <w:szCs w:val="20"/>
                    </w:rPr>
                    <m:t>MA</m:t>
                  </m:r>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MSE</m:t>
                  </m:r>
                </m:den>
              </m:f>
            </m:e>
          </m:d>
        </m:oMath>
      </m:oMathPara>
    </w:p>
    <w:p w14:paraId="7AF64CC6" w14:textId="77777777" w:rsidR="00EB4255"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SSIM Analysis</w:t>
      </w:r>
    </w:p>
    <w:tbl>
      <w:tblPr>
        <w:tblStyle w:val="TableGrid"/>
        <w:tblW w:w="0" w:type="auto"/>
        <w:tblInd w:w="846" w:type="dxa"/>
        <w:tblLook w:val="04A0" w:firstRow="1" w:lastRow="0" w:firstColumn="1" w:lastColumn="0" w:noHBand="0" w:noVBand="1"/>
      </w:tblPr>
      <w:tblGrid>
        <w:gridCol w:w="850"/>
        <w:gridCol w:w="2127"/>
        <w:gridCol w:w="1417"/>
      </w:tblGrid>
      <w:tr w:rsidR="00DA07D2" w14:paraId="704C0617" w14:textId="77777777" w:rsidTr="00DA07D2">
        <w:tc>
          <w:tcPr>
            <w:tcW w:w="850" w:type="dxa"/>
          </w:tcPr>
          <w:p w14:paraId="5B44CB15" w14:textId="647C3E86" w:rsidR="00DA07D2" w:rsidRDefault="00DA07D2" w:rsidP="00DA07D2">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2127" w:type="dxa"/>
            <w:vAlign w:val="center"/>
          </w:tcPr>
          <w:p w14:paraId="792FC4AF" w14:textId="019584DB" w:rsidR="00DA07D2" w:rsidRPr="00DA07D2" w:rsidRDefault="00DA07D2" w:rsidP="00DA07D2">
            <w:pPr>
              <w:rPr>
                <w:rFonts w:ascii="Times New Roman" w:hAnsi="Times New Roman" w:cs="Times New Roman"/>
                <w:b/>
                <w:bCs/>
                <w:sz w:val="20"/>
                <w:szCs w:val="20"/>
              </w:rPr>
            </w:pPr>
            <w:r w:rsidRPr="00DA07D2">
              <w:rPr>
                <w:rFonts w:ascii="Times New Roman" w:hAnsi="Times New Roman" w:cs="Times New Roman"/>
                <w:b/>
                <w:bCs/>
                <w:sz w:val="20"/>
                <w:szCs w:val="20"/>
              </w:rPr>
              <w:t>Test Image</w:t>
            </w:r>
          </w:p>
        </w:tc>
        <w:tc>
          <w:tcPr>
            <w:tcW w:w="1417" w:type="dxa"/>
            <w:vAlign w:val="center"/>
          </w:tcPr>
          <w:p w14:paraId="38996888" w14:textId="60166913" w:rsidR="00DA07D2" w:rsidRPr="00DA07D2" w:rsidRDefault="00DA07D2" w:rsidP="00DA07D2">
            <w:pPr>
              <w:rPr>
                <w:rFonts w:ascii="Times New Roman" w:hAnsi="Times New Roman" w:cs="Times New Roman"/>
                <w:b/>
                <w:bCs/>
                <w:sz w:val="20"/>
                <w:szCs w:val="20"/>
              </w:rPr>
            </w:pPr>
            <w:r w:rsidRPr="00DA07D2">
              <w:rPr>
                <w:rFonts w:ascii="Times New Roman" w:hAnsi="Times New Roman" w:cs="Times New Roman"/>
                <w:b/>
                <w:bCs/>
                <w:sz w:val="20"/>
                <w:szCs w:val="20"/>
              </w:rPr>
              <w:t>SSIM</w:t>
            </w:r>
          </w:p>
        </w:tc>
      </w:tr>
      <w:tr w:rsidR="00DA07D2" w14:paraId="4EF14627" w14:textId="77777777" w:rsidTr="00DA07D2">
        <w:tc>
          <w:tcPr>
            <w:tcW w:w="850" w:type="dxa"/>
          </w:tcPr>
          <w:p w14:paraId="2F9294A5" w14:textId="0D778CA6" w:rsidR="00DA07D2" w:rsidRDefault="00DA07D2" w:rsidP="00DA07D2">
            <w:pPr>
              <w:rPr>
                <w:rFonts w:ascii="Times New Roman" w:hAnsi="Times New Roman" w:cs="Times New Roman"/>
                <w:b/>
                <w:bCs/>
                <w:sz w:val="20"/>
                <w:szCs w:val="20"/>
              </w:rPr>
            </w:pPr>
            <w:r>
              <w:rPr>
                <w:rFonts w:ascii="Times New Roman" w:hAnsi="Times New Roman" w:cs="Times New Roman"/>
                <w:b/>
                <w:bCs/>
                <w:sz w:val="20"/>
                <w:szCs w:val="20"/>
              </w:rPr>
              <w:t>1</w:t>
            </w:r>
          </w:p>
        </w:tc>
        <w:tc>
          <w:tcPr>
            <w:tcW w:w="2127" w:type="dxa"/>
            <w:vAlign w:val="center"/>
          </w:tcPr>
          <w:p w14:paraId="255D5430" w14:textId="56C9DB7D"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Lena</w:t>
            </w:r>
          </w:p>
        </w:tc>
        <w:tc>
          <w:tcPr>
            <w:tcW w:w="1417" w:type="dxa"/>
            <w:vAlign w:val="center"/>
          </w:tcPr>
          <w:p w14:paraId="08736B8A" w14:textId="18F62AB2"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0.995</w:t>
            </w:r>
          </w:p>
        </w:tc>
      </w:tr>
      <w:tr w:rsidR="00DA07D2" w14:paraId="1047135E" w14:textId="77777777" w:rsidTr="00DA07D2">
        <w:tc>
          <w:tcPr>
            <w:tcW w:w="850" w:type="dxa"/>
          </w:tcPr>
          <w:p w14:paraId="191D28C7" w14:textId="3E5B7A59" w:rsidR="00DA07D2" w:rsidRDefault="00DA07D2" w:rsidP="00DA07D2">
            <w:pPr>
              <w:rPr>
                <w:rFonts w:ascii="Times New Roman" w:hAnsi="Times New Roman" w:cs="Times New Roman"/>
                <w:b/>
                <w:bCs/>
                <w:sz w:val="20"/>
                <w:szCs w:val="20"/>
              </w:rPr>
            </w:pPr>
            <w:r>
              <w:rPr>
                <w:rFonts w:ascii="Times New Roman" w:hAnsi="Times New Roman" w:cs="Times New Roman"/>
                <w:b/>
                <w:bCs/>
                <w:sz w:val="20"/>
                <w:szCs w:val="20"/>
              </w:rPr>
              <w:t>2</w:t>
            </w:r>
          </w:p>
        </w:tc>
        <w:tc>
          <w:tcPr>
            <w:tcW w:w="2127" w:type="dxa"/>
            <w:vAlign w:val="center"/>
          </w:tcPr>
          <w:p w14:paraId="0EB20F45" w14:textId="36D0B1CD"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Baboon</w:t>
            </w:r>
          </w:p>
        </w:tc>
        <w:tc>
          <w:tcPr>
            <w:tcW w:w="1417" w:type="dxa"/>
            <w:vAlign w:val="center"/>
          </w:tcPr>
          <w:p w14:paraId="60008DA6" w14:textId="7F41D5B8"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0.992</w:t>
            </w:r>
          </w:p>
        </w:tc>
      </w:tr>
      <w:tr w:rsidR="00DA07D2" w14:paraId="075E7394" w14:textId="77777777" w:rsidTr="00DA07D2">
        <w:tc>
          <w:tcPr>
            <w:tcW w:w="850" w:type="dxa"/>
          </w:tcPr>
          <w:p w14:paraId="11BEAC82" w14:textId="56716B18" w:rsidR="00DA07D2" w:rsidRDefault="00DA07D2" w:rsidP="00DA07D2">
            <w:pPr>
              <w:rPr>
                <w:rFonts w:ascii="Times New Roman" w:hAnsi="Times New Roman" w:cs="Times New Roman"/>
                <w:b/>
                <w:bCs/>
                <w:sz w:val="20"/>
                <w:szCs w:val="20"/>
              </w:rPr>
            </w:pPr>
            <w:r>
              <w:rPr>
                <w:rFonts w:ascii="Times New Roman" w:hAnsi="Times New Roman" w:cs="Times New Roman"/>
                <w:b/>
                <w:bCs/>
                <w:sz w:val="20"/>
                <w:szCs w:val="20"/>
              </w:rPr>
              <w:t>3</w:t>
            </w:r>
          </w:p>
        </w:tc>
        <w:tc>
          <w:tcPr>
            <w:tcW w:w="2127" w:type="dxa"/>
            <w:vAlign w:val="center"/>
          </w:tcPr>
          <w:p w14:paraId="5AECA2E9" w14:textId="1BB0E24A"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Peppers</w:t>
            </w:r>
          </w:p>
        </w:tc>
        <w:tc>
          <w:tcPr>
            <w:tcW w:w="1417" w:type="dxa"/>
            <w:vAlign w:val="center"/>
          </w:tcPr>
          <w:p w14:paraId="43329A83" w14:textId="6BE600D4"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0.994</w:t>
            </w:r>
          </w:p>
        </w:tc>
      </w:tr>
      <w:tr w:rsidR="00DA07D2" w14:paraId="76B7E3E8" w14:textId="77777777" w:rsidTr="00DA07D2">
        <w:tc>
          <w:tcPr>
            <w:tcW w:w="850" w:type="dxa"/>
          </w:tcPr>
          <w:p w14:paraId="4D849C07" w14:textId="58264B7D" w:rsidR="00DA07D2" w:rsidRDefault="00DA07D2" w:rsidP="00DA07D2">
            <w:pPr>
              <w:rPr>
                <w:rFonts w:ascii="Times New Roman" w:hAnsi="Times New Roman" w:cs="Times New Roman"/>
                <w:b/>
                <w:bCs/>
                <w:sz w:val="20"/>
                <w:szCs w:val="20"/>
              </w:rPr>
            </w:pPr>
            <w:r>
              <w:rPr>
                <w:rFonts w:ascii="Times New Roman" w:hAnsi="Times New Roman" w:cs="Times New Roman"/>
                <w:b/>
                <w:bCs/>
                <w:sz w:val="20"/>
                <w:szCs w:val="20"/>
              </w:rPr>
              <w:t>4</w:t>
            </w:r>
          </w:p>
        </w:tc>
        <w:tc>
          <w:tcPr>
            <w:tcW w:w="2127" w:type="dxa"/>
            <w:vAlign w:val="center"/>
          </w:tcPr>
          <w:p w14:paraId="73629946" w14:textId="71BABDF2"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Barbara</w:t>
            </w:r>
          </w:p>
        </w:tc>
        <w:tc>
          <w:tcPr>
            <w:tcW w:w="1417" w:type="dxa"/>
            <w:vAlign w:val="center"/>
          </w:tcPr>
          <w:p w14:paraId="289EFF61" w14:textId="2415F3B6"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0.991</w:t>
            </w:r>
          </w:p>
        </w:tc>
      </w:tr>
      <w:tr w:rsidR="00DA07D2" w14:paraId="5190848B" w14:textId="77777777" w:rsidTr="00DA07D2">
        <w:tc>
          <w:tcPr>
            <w:tcW w:w="850" w:type="dxa"/>
          </w:tcPr>
          <w:p w14:paraId="07AF39EA" w14:textId="502AD719" w:rsidR="00DA07D2" w:rsidRDefault="00DA07D2" w:rsidP="00DA07D2">
            <w:pPr>
              <w:rPr>
                <w:rFonts w:ascii="Times New Roman" w:hAnsi="Times New Roman" w:cs="Times New Roman"/>
                <w:b/>
                <w:bCs/>
                <w:sz w:val="20"/>
                <w:szCs w:val="20"/>
              </w:rPr>
            </w:pPr>
            <w:r>
              <w:rPr>
                <w:rFonts w:ascii="Times New Roman" w:hAnsi="Times New Roman" w:cs="Times New Roman"/>
                <w:b/>
                <w:bCs/>
                <w:sz w:val="20"/>
                <w:szCs w:val="20"/>
              </w:rPr>
              <w:t>5</w:t>
            </w:r>
          </w:p>
        </w:tc>
        <w:tc>
          <w:tcPr>
            <w:tcW w:w="2127" w:type="dxa"/>
            <w:vAlign w:val="center"/>
          </w:tcPr>
          <w:p w14:paraId="684D7895" w14:textId="79335E43"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Cameraman</w:t>
            </w:r>
          </w:p>
        </w:tc>
        <w:tc>
          <w:tcPr>
            <w:tcW w:w="1417" w:type="dxa"/>
            <w:vAlign w:val="center"/>
          </w:tcPr>
          <w:p w14:paraId="7F17DD44" w14:textId="42B425AD" w:rsidR="00DA07D2" w:rsidRDefault="00DA07D2" w:rsidP="00DA07D2">
            <w:pPr>
              <w:rPr>
                <w:rFonts w:ascii="Times New Roman" w:hAnsi="Times New Roman" w:cs="Times New Roman"/>
                <w:b/>
                <w:bCs/>
                <w:sz w:val="20"/>
                <w:szCs w:val="20"/>
              </w:rPr>
            </w:pPr>
            <w:r w:rsidRPr="00B63A38">
              <w:rPr>
                <w:rFonts w:ascii="Times New Roman" w:hAnsi="Times New Roman" w:cs="Times New Roman"/>
                <w:sz w:val="20"/>
                <w:szCs w:val="20"/>
              </w:rPr>
              <w:t>0.993</w:t>
            </w:r>
          </w:p>
        </w:tc>
      </w:tr>
    </w:tbl>
    <w:p w14:paraId="56B93791" w14:textId="77777777" w:rsidR="00DA07D2" w:rsidRPr="00B63A38" w:rsidRDefault="00DA07D2" w:rsidP="00EB4255">
      <w:pPr>
        <w:rPr>
          <w:rFonts w:ascii="Times New Roman" w:hAnsi="Times New Roman" w:cs="Times New Roman"/>
          <w:b/>
          <w:bCs/>
          <w:sz w:val="20"/>
          <w:szCs w:val="20"/>
        </w:rPr>
      </w:pPr>
    </w:p>
    <w:p w14:paraId="65B8AA8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SSIM values close to 1 confirm excellent structural similarity between original and watermarked images.</w:t>
      </w:r>
    </w:p>
    <w:p w14:paraId="7E28363D" w14:textId="1FF8148E"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4. Robustness Analysis</w:t>
      </w:r>
    </w:p>
    <w:p w14:paraId="67B5D10C"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robustness of the proposed blind watermarking framework was tested against several image-processing attacks.</w:t>
      </w:r>
    </w:p>
    <w:p w14:paraId="4521A22F" w14:textId="77777777" w:rsidR="00EB4255"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Performance Under Attacks</w:t>
      </w:r>
    </w:p>
    <w:tbl>
      <w:tblPr>
        <w:tblStyle w:val="TableGrid"/>
        <w:tblW w:w="0" w:type="auto"/>
        <w:tblInd w:w="846" w:type="dxa"/>
        <w:tblLook w:val="04A0" w:firstRow="1" w:lastRow="0" w:firstColumn="1" w:lastColumn="0" w:noHBand="0" w:noVBand="1"/>
      </w:tblPr>
      <w:tblGrid>
        <w:gridCol w:w="850"/>
        <w:gridCol w:w="2127"/>
        <w:gridCol w:w="1417"/>
      </w:tblGrid>
      <w:tr w:rsidR="002A4624" w14:paraId="019B8425" w14:textId="77777777" w:rsidTr="000B477E">
        <w:tc>
          <w:tcPr>
            <w:tcW w:w="850" w:type="dxa"/>
          </w:tcPr>
          <w:p w14:paraId="23E0E2AE" w14:textId="6A2566A6" w:rsidR="002A4624" w:rsidRDefault="002A4624" w:rsidP="002A4624">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2127" w:type="dxa"/>
            <w:vAlign w:val="center"/>
          </w:tcPr>
          <w:p w14:paraId="0564E410" w14:textId="28677ED7" w:rsidR="002A4624" w:rsidRPr="002A4624" w:rsidRDefault="002A4624" w:rsidP="002A4624">
            <w:pPr>
              <w:rPr>
                <w:rFonts w:ascii="Times New Roman" w:hAnsi="Times New Roman" w:cs="Times New Roman"/>
                <w:b/>
                <w:bCs/>
                <w:sz w:val="20"/>
                <w:szCs w:val="20"/>
              </w:rPr>
            </w:pPr>
            <w:r w:rsidRPr="002A4624">
              <w:rPr>
                <w:rFonts w:ascii="Times New Roman" w:hAnsi="Times New Roman" w:cs="Times New Roman"/>
                <w:b/>
                <w:bCs/>
                <w:sz w:val="20"/>
                <w:szCs w:val="20"/>
              </w:rPr>
              <w:t>Attack Type</w:t>
            </w:r>
          </w:p>
        </w:tc>
        <w:tc>
          <w:tcPr>
            <w:tcW w:w="1417" w:type="dxa"/>
            <w:vAlign w:val="center"/>
          </w:tcPr>
          <w:p w14:paraId="0A8DEBCB" w14:textId="2579BD7F" w:rsidR="002A4624" w:rsidRPr="002A4624" w:rsidRDefault="002A4624" w:rsidP="002A4624">
            <w:pPr>
              <w:rPr>
                <w:rFonts w:ascii="Times New Roman" w:hAnsi="Times New Roman" w:cs="Times New Roman"/>
                <w:b/>
                <w:bCs/>
                <w:sz w:val="20"/>
                <w:szCs w:val="20"/>
              </w:rPr>
            </w:pPr>
            <w:r w:rsidRPr="002A4624">
              <w:rPr>
                <w:rFonts w:ascii="Times New Roman" w:hAnsi="Times New Roman" w:cs="Times New Roman"/>
                <w:b/>
                <w:bCs/>
                <w:sz w:val="20"/>
                <w:szCs w:val="20"/>
              </w:rPr>
              <w:t>NC Value</w:t>
            </w:r>
          </w:p>
        </w:tc>
      </w:tr>
      <w:tr w:rsidR="002A4624" w14:paraId="49098C99" w14:textId="77777777" w:rsidTr="000B477E">
        <w:tc>
          <w:tcPr>
            <w:tcW w:w="850" w:type="dxa"/>
          </w:tcPr>
          <w:p w14:paraId="46293829" w14:textId="37DFE9F0"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1</w:t>
            </w:r>
          </w:p>
        </w:tc>
        <w:tc>
          <w:tcPr>
            <w:tcW w:w="2127" w:type="dxa"/>
            <w:vAlign w:val="center"/>
          </w:tcPr>
          <w:p w14:paraId="365C69FE" w14:textId="3683E4E1"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JPEG Compression (50%)</w:t>
            </w:r>
          </w:p>
        </w:tc>
        <w:tc>
          <w:tcPr>
            <w:tcW w:w="1417" w:type="dxa"/>
            <w:vAlign w:val="center"/>
          </w:tcPr>
          <w:p w14:paraId="125B0633" w14:textId="7CF067D2"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0.991</w:t>
            </w:r>
          </w:p>
        </w:tc>
      </w:tr>
      <w:tr w:rsidR="002A4624" w14:paraId="35EF24FD" w14:textId="77777777" w:rsidTr="000B477E">
        <w:tc>
          <w:tcPr>
            <w:tcW w:w="850" w:type="dxa"/>
          </w:tcPr>
          <w:p w14:paraId="0E639AA8" w14:textId="241E6ACA"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2</w:t>
            </w:r>
          </w:p>
        </w:tc>
        <w:tc>
          <w:tcPr>
            <w:tcW w:w="2127" w:type="dxa"/>
            <w:vAlign w:val="center"/>
          </w:tcPr>
          <w:p w14:paraId="1E30E70A" w14:textId="2DCBEC8F"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Gaussian Noise</w:t>
            </w:r>
          </w:p>
        </w:tc>
        <w:tc>
          <w:tcPr>
            <w:tcW w:w="1417" w:type="dxa"/>
            <w:vAlign w:val="center"/>
          </w:tcPr>
          <w:p w14:paraId="551C3376" w14:textId="033EFACD"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0.987</w:t>
            </w:r>
          </w:p>
        </w:tc>
      </w:tr>
      <w:tr w:rsidR="002A4624" w14:paraId="7B60E142" w14:textId="77777777" w:rsidTr="00F77088">
        <w:tc>
          <w:tcPr>
            <w:tcW w:w="850" w:type="dxa"/>
          </w:tcPr>
          <w:p w14:paraId="326ABFB3" w14:textId="3DF38F9D"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3</w:t>
            </w:r>
          </w:p>
        </w:tc>
        <w:tc>
          <w:tcPr>
            <w:tcW w:w="2127" w:type="dxa"/>
            <w:vAlign w:val="center"/>
          </w:tcPr>
          <w:p w14:paraId="4448FBEF" w14:textId="22283D93"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Salt &amp; Pepper Noise</w:t>
            </w:r>
          </w:p>
        </w:tc>
        <w:tc>
          <w:tcPr>
            <w:tcW w:w="1417" w:type="dxa"/>
            <w:vAlign w:val="center"/>
          </w:tcPr>
          <w:p w14:paraId="3EF5EBB9" w14:textId="7CCF0598"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0.985</w:t>
            </w:r>
          </w:p>
        </w:tc>
      </w:tr>
      <w:tr w:rsidR="002A4624" w14:paraId="532D1F9F" w14:textId="77777777" w:rsidTr="00F77088">
        <w:tc>
          <w:tcPr>
            <w:tcW w:w="850" w:type="dxa"/>
          </w:tcPr>
          <w:p w14:paraId="4EAEA500" w14:textId="43D957C5"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4</w:t>
            </w:r>
          </w:p>
        </w:tc>
        <w:tc>
          <w:tcPr>
            <w:tcW w:w="2127" w:type="dxa"/>
            <w:vAlign w:val="center"/>
          </w:tcPr>
          <w:p w14:paraId="1CFCCCF1" w14:textId="2D169D38"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Median Filtering</w:t>
            </w:r>
          </w:p>
        </w:tc>
        <w:tc>
          <w:tcPr>
            <w:tcW w:w="1417" w:type="dxa"/>
            <w:vAlign w:val="center"/>
          </w:tcPr>
          <w:p w14:paraId="294EE828" w14:textId="579A30B4"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0.982</w:t>
            </w:r>
          </w:p>
        </w:tc>
      </w:tr>
      <w:tr w:rsidR="002A4624" w14:paraId="11498B92" w14:textId="77777777" w:rsidTr="00F77088">
        <w:tc>
          <w:tcPr>
            <w:tcW w:w="850" w:type="dxa"/>
          </w:tcPr>
          <w:p w14:paraId="0522EF7B" w14:textId="04090353"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lastRenderedPageBreak/>
              <w:t>5</w:t>
            </w:r>
          </w:p>
        </w:tc>
        <w:tc>
          <w:tcPr>
            <w:tcW w:w="2127" w:type="dxa"/>
            <w:vAlign w:val="center"/>
          </w:tcPr>
          <w:p w14:paraId="2849F78F" w14:textId="514B4E8B"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Rotation (5°)</w:t>
            </w:r>
          </w:p>
        </w:tc>
        <w:tc>
          <w:tcPr>
            <w:tcW w:w="1417" w:type="dxa"/>
            <w:vAlign w:val="center"/>
          </w:tcPr>
          <w:p w14:paraId="38AAF36E" w14:textId="51110C94"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0.978</w:t>
            </w:r>
          </w:p>
        </w:tc>
      </w:tr>
      <w:tr w:rsidR="002A4624" w14:paraId="5B480C94" w14:textId="77777777" w:rsidTr="00F77088">
        <w:tc>
          <w:tcPr>
            <w:tcW w:w="850" w:type="dxa"/>
          </w:tcPr>
          <w:p w14:paraId="57C18150" w14:textId="68D14A10"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6</w:t>
            </w:r>
          </w:p>
        </w:tc>
        <w:tc>
          <w:tcPr>
            <w:tcW w:w="2127" w:type="dxa"/>
            <w:vAlign w:val="center"/>
          </w:tcPr>
          <w:p w14:paraId="358ABD45" w14:textId="161C5AB1"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Cropping</w:t>
            </w:r>
          </w:p>
        </w:tc>
        <w:tc>
          <w:tcPr>
            <w:tcW w:w="1417" w:type="dxa"/>
            <w:vAlign w:val="center"/>
          </w:tcPr>
          <w:p w14:paraId="268BC66D" w14:textId="58CFF25E"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0.975</w:t>
            </w:r>
          </w:p>
        </w:tc>
      </w:tr>
      <w:tr w:rsidR="002A4624" w14:paraId="4A757C19" w14:textId="77777777" w:rsidTr="00F77088">
        <w:tc>
          <w:tcPr>
            <w:tcW w:w="850" w:type="dxa"/>
          </w:tcPr>
          <w:p w14:paraId="3CAF1D30" w14:textId="40132985"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7</w:t>
            </w:r>
          </w:p>
        </w:tc>
        <w:tc>
          <w:tcPr>
            <w:tcW w:w="2127" w:type="dxa"/>
            <w:vAlign w:val="center"/>
          </w:tcPr>
          <w:p w14:paraId="24FF879E" w14:textId="3C91F796"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Scaling</w:t>
            </w:r>
          </w:p>
        </w:tc>
        <w:tc>
          <w:tcPr>
            <w:tcW w:w="1417" w:type="dxa"/>
            <w:vAlign w:val="center"/>
          </w:tcPr>
          <w:p w14:paraId="7A026F51" w14:textId="46D3FD80"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0.981</w:t>
            </w:r>
          </w:p>
        </w:tc>
      </w:tr>
      <w:tr w:rsidR="002A4624" w14:paraId="3626E700" w14:textId="77777777" w:rsidTr="00A973DA">
        <w:tc>
          <w:tcPr>
            <w:tcW w:w="850" w:type="dxa"/>
          </w:tcPr>
          <w:p w14:paraId="4D725913" w14:textId="3A2CA7C3" w:rsidR="002A4624" w:rsidRDefault="002A4624" w:rsidP="002A4624">
            <w:pPr>
              <w:rPr>
                <w:rFonts w:ascii="Times New Roman" w:hAnsi="Times New Roman" w:cs="Times New Roman"/>
                <w:b/>
                <w:bCs/>
                <w:sz w:val="20"/>
                <w:szCs w:val="20"/>
              </w:rPr>
            </w:pPr>
            <w:r>
              <w:rPr>
                <w:rFonts w:ascii="Times New Roman" w:hAnsi="Times New Roman" w:cs="Times New Roman"/>
                <w:b/>
                <w:bCs/>
                <w:sz w:val="20"/>
                <w:szCs w:val="20"/>
              </w:rPr>
              <w:t>8</w:t>
            </w:r>
          </w:p>
        </w:tc>
        <w:tc>
          <w:tcPr>
            <w:tcW w:w="2127" w:type="dxa"/>
            <w:vAlign w:val="center"/>
          </w:tcPr>
          <w:p w14:paraId="36D0183A" w14:textId="4DB0E054"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Histogram Equalization</w:t>
            </w:r>
          </w:p>
        </w:tc>
        <w:tc>
          <w:tcPr>
            <w:tcW w:w="1417" w:type="dxa"/>
            <w:vAlign w:val="center"/>
          </w:tcPr>
          <w:p w14:paraId="683E393E" w14:textId="159AE5A3" w:rsidR="002A4624" w:rsidRPr="002A4624" w:rsidRDefault="002A4624" w:rsidP="002A4624">
            <w:pPr>
              <w:rPr>
                <w:rFonts w:ascii="Times New Roman" w:hAnsi="Times New Roman" w:cs="Times New Roman"/>
                <w:sz w:val="20"/>
                <w:szCs w:val="20"/>
              </w:rPr>
            </w:pPr>
            <w:r w:rsidRPr="002A4624">
              <w:rPr>
                <w:rFonts w:ascii="Times New Roman" w:hAnsi="Times New Roman" w:cs="Times New Roman"/>
                <w:sz w:val="20"/>
                <w:szCs w:val="20"/>
              </w:rPr>
              <w:t>0.984</w:t>
            </w:r>
          </w:p>
        </w:tc>
      </w:tr>
    </w:tbl>
    <w:p w14:paraId="0735E6F5" w14:textId="77777777" w:rsidR="002A4624" w:rsidRPr="00B63A38" w:rsidRDefault="002A4624" w:rsidP="00EB4255">
      <w:pPr>
        <w:rPr>
          <w:rFonts w:ascii="Times New Roman" w:hAnsi="Times New Roman" w:cs="Times New Roman"/>
          <w:b/>
          <w:bCs/>
          <w:sz w:val="20"/>
          <w:szCs w:val="20"/>
        </w:rPr>
      </w:pPr>
    </w:p>
    <w:p w14:paraId="10174E4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watermark remained recoverable under all tested attacks.</w:t>
      </w:r>
    </w:p>
    <w:p w14:paraId="6923A82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NC equation used for similarity analysis is:</w:t>
      </w:r>
    </w:p>
    <w:p w14:paraId="17F5D0C2" w14:textId="16BEBBE3" w:rsidR="00EB4255" w:rsidRPr="00B63A38" w:rsidRDefault="00B63A38" w:rsidP="00EB4255">
      <w:pPr>
        <w:rPr>
          <w:rFonts w:ascii="Times New Roman" w:hAnsi="Times New Roman" w:cs="Times New Roman"/>
          <w:sz w:val="20"/>
          <w:szCs w:val="20"/>
        </w:rPr>
      </w:pPr>
      <m:oMathPara>
        <m:oMath>
          <m:r>
            <w:rPr>
              <w:rFonts w:ascii="Cambria Math" w:hAnsi="Cambria Math" w:cs="Times New Roman"/>
              <w:sz w:val="20"/>
              <w:szCs w:val="20"/>
            </w:rPr>
            <m:t>NC=</m:t>
          </m:r>
          <m:f>
            <m:fPr>
              <m:ctrlPr>
                <w:rPr>
                  <w:rFonts w:ascii="Cambria Math" w:hAnsi="Cambria Math" w:cs="Times New Roman"/>
                  <w:sz w:val="20"/>
                  <w:szCs w:val="20"/>
                </w:rPr>
              </m:ctrlPr>
            </m:fPr>
            <m:num>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W</m:t>
                  </m:r>
                </m:e>
                <m:sup>
                  <m:r>
                    <m:rPr>
                      <m:sty m:val="p"/>
                    </m:rPr>
                    <w:rPr>
                      <w:rFonts w:ascii="Cambria Math" w:hAnsi="Cambria Math" w:cs="Times New Roman"/>
                      <w:sz w:val="20"/>
                      <w:szCs w:val="20"/>
                    </w:rPr>
                    <m:t>'</m:t>
                  </m:r>
                </m:sup>
              </m:sSup>
              <m:r>
                <w:rPr>
                  <w:rFonts w:ascii="Cambria Math" w:hAnsi="Cambria Math" w:cs="Times New Roman"/>
                  <w:sz w:val="20"/>
                  <w:szCs w:val="20"/>
                </w:rPr>
                <m:t>(i,j)</m:t>
              </m:r>
            </m:num>
            <m:den>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i</m:t>
                  </m:r>
                </m:sub>
                <m:sup/>
                <m:e>
                  <m:nary>
                    <m:naryPr>
                      <m:chr m:val="∑"/>
                      <m:limLoc m:val="subSup"/>
                      <m:grow m:val="1"/>
                      <m:supHide m:val="1"/>
                      <m:ctrlPr>
                        <w:rPr>
                          <w:rFonts w:ascii="Cambria Math" w:hAnsi="Cambria Math" w:cs="Times New Roman"/>
                          <w:sz w:val="20"/>
                          <w:szCs w:val="20"/>
                        </w:rPr>
                      </m:ctrlPr>
                    </m:naryPr>
                    <m:sub>
                      <m:r>
                        <w:rPr>
                          <w:rFonts w:ascii="Cambria Math" w:hAnsi="Cambria Math" w:cs="Times New Roman"/>
                          <w:sz w:val="20"/>
                          <w:szCs w:val="20"/>
                        </w:rPr>
                        <m:t>j</m:t>
                      </m:r>
                    </m:sub>
                    <m:sup/>
                    <m:e>
                      <m:r>
                        <w:rPr>
                          <w:rFonts w:ascii="Cambria Math" w:hAnsi="Cambria Math" w:cs="Times New Roman"/>
                          <w:sz w:val="20"/>
                          <w:szCs w:val="20"/>
                        </w:rPr>
                        <m:t>W(i,j</m:t>
                      </m:r>
                    </m:e>
                  </m:nary>
                </m:e>
              </m:nary>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den>
          </m:f>
        </m:oMath>
      </m:oMathPara>
    </w:p>
    <w:p w14:paraId="4C5662F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Values close to 1 indicate highly accurate watermark extraction.</w:t>
      </w:r>
    </w:p>
    <w:p w14:paraId="5BFB266D" w14:textId="3317823B"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5. Compression Attack Analysis</w:t>
      </w:r>
    </w:p>
    <w:p w14:paraId="4CFE0CA6"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JPEG compression significantly affects high-frequency image components. However, the proposed method embeds watermark information into middle-frequency DCT coefficients, improving resistance against compression attacks.</w:t>
      </w:r>
    </w:p>
    <w:p w14:paraId="4938091B"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obtained NC value of 0.991 under 50% JPEG compression demonstrates excellent robustness.</w:t>
      </w:r>
    </w:p>
    <w:p w14:paraId="05C2319F"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use of DCT-based frequency embedding preserved watermark energy during quantization operations.</w:t>
      </w:r>
    </w:p>
    <w:p w14:paraId="54330F0A" w14:textId="1C6C3F1E"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6. Noise Attack Analysis</w:t>
      </w:r>
    </w:p>
    <w:p w14:paraId="45D4E3B3"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watermarking model was tested under Gaussian noise and salt-and-pepper noise attacks.</w:t>
      </w:r>
    </w:p>
    <w:p w14:paraId="1330278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Even under noisy conditions, the watermark extraction accuracy remained high due to:</w:t>
      </w:r>
    </w:p>
    <w:p w14:paraId="3969A6FC" w14:textId="77777777" w:rsidR="00EB4255" w:rsidRPr="00B63A38" w:rsidRDefault="00EB4255" w:rsidP="00EB4255">
      <w:pPr>
        <w:numPr>
          <w:ilvl w:val="0"/>
          <w:numId w:val="15"/>
        </w:numPr>
        <w:rPr>
          <w:rFonts w:ascii="Times New Roman" w:hAnsi="Times New Roman" w:cs="Times New Roman"/>
          <w:sz w:val="20"/>
          <w:szCs w:val="20"/>
        </w:rPr>
      </w:pPr>
      <w:r w:rsidRPr="00B63A38">
        <w:rPr>
          <w:rFonts w:ascii="Times New Roman" w:hAnsi="Times New Roman" w:cs="Times New Roman"/>
          <w:sz w:val="20"/>
          <w:szCs w:val="20"/>
        </w:rPr>
        <w:t xml:space="preserve">Stable singular value embedding, </w:t>
      </w:r>
    </w:p>
    <w:p w14:paraId="2537E0D3" w14:textId="77777777" w:rsidR="00EB4255" w:rsidRPr="00B63A38" w:rsidRDefault="00EB4255" w:rsidP="00EB4255">
      <w:pPr>
        <w:numPr>
          <w:ilvl w:val="0"/>
          <w:numId w:val="15"/>
        </w:numPr>
        <w:rPr>
          <w:rFonts w:ascii="Times New Roman" w:hAnsi="Times New Roman" w:cs="Times New Roman"/>
          <w:sz w:val="20"/>
          <w:szCs w:val="20"/>
        </w:rPr>
      </w:pPr>
      <w:r w:rsidRPr="00B63A38">
        <w:rPr>
          <w:rFonts w:ascii="Times New Roman" w:hAnsi="Times New Roman" w:cs="Times New Roman"/>
          <w:sz w:val="20"/>
          <w:szCs w:val="20"/>
        </w:rPr>
        <w:t xml:space="preserve">Multi-resolution DWT decomposition, </w:t>
      </w:r>
    </w:p>
    <w:p w14:paraId="6BB8B8DF" w14:textId="77777777" w:rsidR="00EB4255" w:rsidRPr="00B63A38" w:rsidRDefault="00EB4255" w:rsidP="00EB4255">
      <w:pPr>
        <w:numPr>
          <w:ilvl w:val="0"/>
          <w:numId w:val="15"/>
        </w:numPr>
        <w:rPr>
          <w:rFonts w:ascii="Times New Roman" w:hAnsi="Times New Roman" w:cs="Times New Roman"/>
          <w:sz w:val="20"/>
          <w:szCs w:val="20"/>
        </w:rPr>
      </w:pPr>
      <w:r w:rsidRPr="00B63A38">
        <w:rPr>
          <w:rFonts w:ascii="Times New Roman" w:hAnsi="Times New Roman" w:cs="Times New Roman"/>
          <w:sz w:val="20"/>
          <w:szCs w:val="20"/>
        </w:rPr>
        <w:t xml:space="preserve">Adaptive embedding optimization. </w:t>
      </w:r>
    </w:p>
    <w:p w14:paraId="2899220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NC values above 0.985 confirm strong noise resistance.</w:t>
      </w:r>
    </w:p>
    <w:p w14:paraId="41F9B07E" w14:textId="3E4EC71F"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7. Geometric Attack Analysis</w:t>
      </w:r>
    </w:p>
    <w:p w14:paraId="22F4B9D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Geometric attacks such as rotation, cropping, and scaling are major challenges in watermarking systems.</w:t>
      </w:r>
    </w:p>
    <w:p w14:paraId="218A9F23" w14:textId="77777777" w:rsidR="00EB4255"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framework achieved:</w:t>
      </w:r>
    </w:p>
    <w:tbl>
      <w:tblPr>
        <w:tblStyle w:val="TableGrid"/>
        <w:tblW w:w="0" w:type="auto"/>
        <w:tblInd w:w="846" w:type="dxa"/>
        <w:tblLook w:val="04A0" w:firstRow="1" w:lastRow="0" w:firstColumn="1" w:lastColumn="0" w:noHBand="0" w:noVBand="1"/>
      </w:tblPr>
      <w:tblGrid>
        <w:gridCol w:w="850"/>
        <w:gridCol w:w="2127"/>
        <w:gridCol w:w="1417"/>
      </w:tblGrid>
      <w:tr w:rsidR="00364405" w14:paraId="479AFE2D" w14:textId="77777777" w:rsidTr="002D26E5">
        <w:tc>
          <w:tcPr>
            <w:tcW w:w="850" w:type="dxa"/>
          </w:tcPr>
          <w:p w14:paraId="6C1AC079" w14:textId="77777777" w:rsidR="00364405" w:rsidRDefault="00364405" w:rsidP="00364405">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2127" w:type="dxa"/>
            <w:vAlign w:val="center"/>
          </w:tcPr>
          <w:p w14:paraId="5956D02D" w14:textId="1CB56767" w:rsidR="00364405" w:rsidRPr="00364405" w:rsidRDefault="00364405" w:rsidP="00364405">
            <w:pPr>
              <w:rPr>
                <w:rFonts w:ascii="Times New Roman" w:hAnsi="Times New Roman" w:cs="Times New Roman"/>
                <w:b/>
                <w:bCs/>
                <w:sz w:val="20"/>
                <w:szCs w:val="20"/>
              </w:rPr>
            </w:pPr>
            <w:r w:rsidRPr="00364405">
              <w:rPr>
                <w:rFonts w:ascii="Times New Roman" w:hAnsi="Times New Roman" w:cs="Times New Roman"/>
                <w:b/>
                <w:bCs/>
                <w:sz w:val="20"/>
                <w:szCs w:val="20"/>
              </w:rPr>
              <w:t>Geometric Attack</w:t>
            </w:r>
          </w:p>
        </w:tc>
        <w:tc>
          <w:tcPr>
            <w:tcW w:w="1417" w:type="dxa"/>
            <w:vAlign w:val="center"/>
          </w:tcPr>
          <w:p w14:paraId="727D2FAD" w14:textId="752556BE" w:rsidR="00364405" w:rsidRPr="00364405" w:rsidRDefault="00364405" w:rsidP="00364405">
            <w:pPr>
              <w:rPr>
                <w:rFonts w:ascii="Times New Roman" w:hAnsi="Times New Roman" w:cs="Times New Roman"/>
                <w:b/>
                <w:bCs/>
                <w:sz w:val="20"/>
                <w:szCs w:val="20"/>
              </w:rPr>
            </w:pPr>
            <w:r w:rsidRPr="00364405">
              <w:rPr>
                <w:rFonts w:ascii="Times New Roman" w:hAnsi="Times New Roman" w:cs="Times New Roman"/>
                <w:b/>
                <w:bCs/>
                <w:sz w:val="20"/>
                <w:szCs w:val="20"/>
              </w:rPr>
              <w:t>NC Value</w:t>
            </w:r>
          </w:p>
        </w:tc>
      </w:tr>
      <w:tr w:rsidR="00364405" w14:paraId="13E82C7F" w14:textId="77777777" w:rsidTr="002D26E5">
        <w:tc>
          <w:tcPr>
            <w:tcW w:w="850" w:type="dxa"/>
          </w:tcPr>
          <w:p w14:paraId="2015E7C8" w14:textId="77777777" w:rsidR="00364405" w:rsidRDefault="00364405" w:rsidP="00364405">
            <w:pPr>
              <w:rPr>
                <w:rFonts w:ascii="Times New Roman" w:hAnsi="Times New Roman" w:cs="Times New Roman"/>
                <w:b/>
                <w:bCs/>
                <w:sz w:val="20"/>
                <w:szCs w:val="20"/>
              </w:rPr>
            </w:pPr>
            <w:r>
              <w:rPr>
                <w:rFonts w:ascii="Times New Roman" w:hAnsi="Times New Roman" w:cs="Times New Roman"/>
                <w:b/>
                <w:bCs/>
                <w:sz w:val="20"/>
                <w:szCs w:val="20"/>
              </w:rPr>
              <w:t>1</w:t>
            </w:r>
          </w:p>
        </w:tc>
        <w:tc>
          <w:tcPr>
            <w:tcW w:w="2127" w:type="dxa"/>
            <w:vAlign w:val="center"/>
          </w:tcPr>
          <w:p w14:paraId="0369988F" w14:textId="56D6B336"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Rotation</w:t>
            </w:r>
          </w:p>
        </w:tc>
        <w:tc>
          <w:tcPr>
            <w:tcW w:w="1417" w:type="dxa"/>
            <w:vAlign w:val="center"/>
          </w:tcPr>
          <w:p w14:paraId="050E6292" w14:textId="4D4D3A40"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0.978</w:t>
            </w:r>
          </w:p>
        </w:tc>
      </w:tr>
      <w:tr w:rsidR="00364405" w14:paraId="0B22AD81" w14:textId="77777777" w:rsidTr="002D26E5">
        <w:tc>
          <w:tcPr>
            <w:tcW w:w="850" w:type="dxa"/>
          </w:tcPr>
          <w:p w14:paraId="4CFFB31E" w14:textId="77777777" w:rsidR="00364405" w:rsidRDefault="00364405" w:rsidP="00364405">
            <w:pPr>
              <w:rPr>
                <w:rFonts w:ascii="Times New Roman" w:hAnsi="Times New Roman" w:cs="Times New Roman"/>
                <w:b/>
                <w:bCs/>
                <w:sz w:val="20"/>
                <w:szCs w:val="20"/>
              </w:rPr>
            </w:pPr>
            <w:r>
              <w:rPr>
                <w:rFonts w:ascii="Times New Roman" w:hAnsi="Times New Roman" w:cs="Times New Roman"/>
                <w:b/>
                <w:bCs/>
                <w:sz w:val="20"/>
                <w:szCs w:val="20"/>
              </w:rPr>
              <w:t>2</w:t>
            </w:r>
          </w:p>
        </w:tc>
        <w:tc>
          <w:tcPr>
            <w:tcW w:w="2127" w:type="dxa"/>
            <w:vAlign w:val="center"/>
          </w:tcPr>
          <w:p w14:paraId="08875B78" w14:textId="431B7366"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Cropping</w:t>
            </w:r>
          </w:p>
        </w:tc>
        <w:tc>
          <w:tcPr>
            <w:tcW w:w="1417" w:type="dxa"/>
            <w:vAlign w:val="center"/>
          </w:tcPr>
          <w:p w14:paraId="4BCCCEB4" w14:textId="60E53F03"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0.975</w:t>
            </w:r>
          </w:p>
        </w:tc>
      </w:tr>
      <w:tr w:rsidR="00364405" w14:paraId="706728E5" w14:textId="77777777" w:rsidTr="002D26E5">
        <w:tc>
          <w:tcPr>
            <w:tcW w:w="850" w:type="dxa"/>
          </w:tcPr>
          <w:p w14:paraId="4C66E6BC" w14:textId="77777777" w:rsidR="00364405" w:rsidRDefault="00364405" w:rsidP="00364405">
            <w:pPr>
              <w:rPr>
                <w:rFonts w:ascii="Times New Roman" w:hAnsi="Times New Roman" w:cs="Times New Roman"/>
                <w:b/>
                <w:bCs/>
                <w:sz w:val="20"/>
                <w:szCs w:val="20"/>
              </w:rPr>
            </w:pPr>
            <w:r>
              <w:rPr>
                <w:rFonts w:ascii="Times New Roman" w:hAnsi="Times New Roman" w:cs="Times New Roman"/>
                <w:b/>
                <w:bCs/>
                <w:sz w:val="20"/>
                <w:szCs w:val="20"/>
              </w:rPr>
              <w:t>3</w:t>
            </w:r>
          </w:p>
        </w:tc>
        <w:tc>
          <w:tcPr>
            <w:tcW w:w="2127" w:type="dxa"/>
            <w:vAlign w:val="center"/>
          </w:tcPr>
          <w:p w14:paraId="22AE8EF8" w14:textId="3E0DA0C7"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Scaling</w:t>
            </w:r>
          </w:p>
        </w:tc>
        <w:tc>
          <w:tcPr>
            <w:tcW w:w="1417" w:type="dxa"/>
            <w:vAlign w:val="center"/>
          </w:tcPr>
          <w:p w14:paraId="1DAF7D50" w14:textId="774BE1C1"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0.981</w:t>
            </w:r>
          </w:p>
        </w:tc>
      </w:tr>
      <w:tr w:rsidR="00364405" w14:paraId="03198EE7" w14:textId="77777777" w:rsidTr="002D26E5">
        <w:tc>
          <w:tcPr>
            <w:tcW w:w="850" w:type="dxa"/>
          </w:tcPr>
          <w:p w14:paraId="4098DA4B" w14:textId="77777777" w:rsidR="00364405" w:rsidRDefault="00364405" w:rsidP="00364405">
            <w:pPr>
              <w:rPr>
                <w:rFonts w:ascii="Times New Roman" w:hAnsi="Times New Roman" w:cs="Times New Roman"/>
                <w:b/>
                <w:bCs/>
                <w:sz w:val="20"/>
                <w:szCs w:val="20"/>
              </w:rPr>
            </w:pPr>
            <w:r>
              <w:rPr>
                <w:rFonts w:ascii="Times New Roman" w:hAnsi="Times New Roman" w:cs="Times New Roman"/>
                <w:b/>
                <w:bCs/>
                <w:sz w:val="20"/>
                <w:szCs w:val="20"/>
              </w:rPr>
              <w:t>4</w:t>
            </w:r>
          </w:p>
        </w:tc>
        <w:tc>
          <w:tcPr>
            <w:tcW w:w="2127" w:type="dxa"/>
            <w:vAlign w:val="center"/>
          </w:tcPr>
          <w:p w14:paraId="42FB47E3" w14:textId="3DD91F1B"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Geometric Attack</w:t>
            </w:r>
          </w:p>
        </w:tc>
        <w:tc>
          <w:tcPr>
            <w:tcW w:w="1417" w:type="dxa"/>
            <w:vAlign w:val="center"/>
          </w:tcPr>
          <w:p w14:paraId="3D01A4BC" w14:textId="6E725C2C" w:rsidR="00364405" w:rsidRDefault="00364405" w:rsidP="00364405">
            <w:pPr>
              <w:rPr>
                <w:rFonts w:ascii="Times New Roman" w:hAnsi="Times New Roman" w:cs="Times New Roman"/>
                <w:b/>
                <w:bCs/>
                <w:sz w:val="20"/>
                <w:szCs w:val="20"/>
              </w:rPr>
            </w:pPr>
            <w:r w:rsidRPr="00B63A38">
              <w:rPr>
                <w:rFonts w:ascii="Times New Roman" w:hAnsi="Times New Roman" w:cs="Times New Roman"/>
                <w:sz w:val="20"/>
                <w:szCs w:val="20"/>
              </w:rPr>
              <w:t>NC Value</w:t>
            </w:r>
          </w:p>
        </w:tc>
      </w:tr>
    </w:tbl>
    <w:p w14:paraId="4367ABF8" w14:textId="77777777" w:rsidR="00364405" w:rsidRPr="00B63A38" w:rsidRDefault="00364405" w:rsidP="00EB4255">
      <w:pPr>
        <w:rPr>
          <w:rFonts w:ascii="Times New Roman" w:hAnsi="Times New Roman" w:cs="Times New Roman"/>
          <w:sz w:val="20"/>
          <w:szCs w:val="20"/>
        </w:rPr>
      </w:pPr>
    </w:p>
    <w:p w14:paraId="1453B60E"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hybrid transform-domain architecture effectively distributed watermark information across multiple frequency components, thereby improving geometric robustness.</w:t>
      </w:r>
    </w:p>
    <w:p w14:paraId="324960CD" w14:textId="13BDFF24"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8. Security Analysis</w:t>
      </w:r>
    </w:p>
    <w:p w14:paraId="44135CCF"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Chaotic logistic encryption enhanced watermark security before embedding.</w:t>
      </w:r>
    </w:p>
    <w:p w14:paraId="35DC3DD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chaotic map equation used was:</w:t>
      </w:r>
    </w:p>
    <w:p w14:paraId="5D3DA711" w14:textId="29558742" w:rsidR="00EB4255" w:rsidRPr="00B63A38" w:rsidRDefault="00000000" w:rsidP="00EB4255">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n+1</m:t>
              </m:r>
            </m:sub>
          </m:sSub>
          <m:r>
            <w:rPr>
              <w:rFonts w:ascii="Cambria Math" w:hAnsi="Cambria Math" w:cs="Times New Roman"/>
              <w:sz w:val="20"/>
              <w:szCs w:val="20"/>
            </w:rPr>
            <m:t>=r</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(1-</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m:oMathPara>
    </w:p>
    <w:p w14:paraId="213F0CF9"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where:</w:t>
      </w:r>
    </w:p>
    <w:p w14:paraId="0AE15F1D" w14:textId="7EB2320A" w:rsidR="00EB4255" w:rsidRPr="00B63A38" w:rsidRDefault="00000000" w:rsidP="00EB4255">
      <w:pPr>
        <w:numPr>
          <w:ilvl w:val="0"/>
          <w:numId w:val="16"/>
        </w:numPr>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oMath>
      <w:r w:rsidR="00EB4255" w:rsidRPr="00B63A38">
        <w:rPr>
          <w:rFonts w:ascii="Times New Roman" w:hAnsi="Times New Roman" w:cs="Times New Roman"/>
          <w:sz w:val="20"/>
          <w:szCs w:val="20"/>
        </w:rPr>
        <w:t xml:space="preserve">= chaotic sequence, </w:t>
      </w:r>
    </w:p>
    <w:p w14:paraId="030A86EC" w14:textId="6A77E702" w:rsidR="00EB4255" w:rsidRPr="00B63A38" w:rsidRDefault="00B63A38" w:rsidP="00EB4255">
      <w:pPr>
        <w:numPr>
          <w:ilvl w:val="0"/>
          <w:numId w:val="16"/>
        </w:numPr>
        <w:rPr>
          <w:rFonts w:ascii="Times New Roman" w:hAnsi="Times New Roman" w:cs="Times New Roman"/>
          <w:sz w:val="20"/>
          <w:szCs w:val="20"/>
        </w:rPr>
      </w:pPr>
      <m:oMath>
        <m:r>
          <w:rPr>
            <w:rFonts w:ascii="Cambria Math" w:hAnsi="Cambria Math" w:cs="Times New Roman"/>
            <w:sz w:val="20"/>
            <w:szCs w:val="20"/>
          </w:rPr>
          <m:t>r</m:t>
        </m:r>
      </m:oMath>
      <w:r w:rsidR="00EB4255" w:rsidRPr="00B63A38">
        <w:rPr>
          <w:rFonts w:ascii="Times New Roman" w:hAnsi="Times New Roman" w:cs="Times New Roman"/>
          <w:sz w:val="20"/>
          <w:szCs w:val="20"/>
        </w:rPr>
        <w:t xml:space="preserve">= control parameter. </w:t>
      </w:r>
    </w:p>
    <w:p w14:paraId="45E6C5BB"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Without the correct chaotic key parameters, unauthorized extraction becomes highly difficult.</w:t>
      </w:r>
    </w:p>
    <w:p w14:paraId="413C610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This significantly improves copyright protection capability.</w:t>
      </w:r>
    </w:p>
    <w:p w14:paraId="3CF4E198" w14:textId="29FC627F"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9. Comparative Analysis</w:t>
      </w:r>
    </w:p>
    <w:p w14:paraId="197F5153" w14:textId="77777777" w:rsidR="00EB4255"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method was compared with conventional watermarking techniques.</w:t>
      </w:r>
    </w:p>
    <w:tbl>
      <w:tblPr>
        <w:tblStyle w:val="TableGrid"/>
        <w:tblW w:w="0" w:type="auto"/>
        <w:tblInd w:w="562" w:type="dxa"/>
        <w:tblLook w:val="04A0" w:firstRow="1" w:lastRow="0" w:firstColumn="1" w:lastColumn="0" w:noHBand="0" w:noVBand="1"/>
      </w:tblPr>
      <w:tblGrid>
        <w:gridCol w:w="709"/>
        <w:gridCol w:w="1985"/>
        <w:gridCol w:w="1275"/>
        <w:gridCol w:w="1134"/>
        <w:gridCol w:w="2127"/>
      </w:tblGrid>
      <w:tr w:rsidR="006C6984" w14:paraId="237943FB" w14:textId="77777777" w:rsidTr="006C6984">
        <w:tc>
          <w:tcPr>
            <w:tcW w:w="709" w:type="dxa"/>
          </w:tcPr>
          <w:p w14:paraId="77FBAF93" w14:textId="5BA433D8" w:rsidR="006C6984" w:rsidRPr="006C6984" w:rsidRDefault="006C6984" w:rsidP="006C6984">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1985" w:type="dxa"/>
            <w:vAlign w:val="center"/>
          </w:tcPr>
          <w:p w14:paraId="7C683877" w14:textId="458AC6DC" w:rsidR="006C6984" w:rsidRPr="006C6984" w:rsidRDefault="006C6984" w:rsidP="006C6984">
            <w:pPr>
              <w:rPr>
                <w:rFonts w:ascii="Times New Roman" w:hAnsi="Times New Roman" w:cs="Times New Roman"/>
                <w:b/>
                <w:bCs/>
                <w:sz w:val="20"/>
                <w:szCs w:val="20"/>
              </w:rPr>
            </w:pPr>
            <w:r w:rsidRPr="006C6984">
              <w:rPr>
                <w:rFonts w:ascii="Times New Roman" w:hAnsi="Times New Roman" w:cs="Times New Roman"/>
                <w:b/>
                <w:bCs/>
                <w:sz w:val="20"/>
                <w:szCs w:val="20"/>
              </w:rPr>
              <w:t>Technique</w:t>
            </w:r>
          </w:p>
        </w:tc>
        <w:tc>
          <w:tcPr>
            <w:tcW w:w="1275" w:type="dxa"/>
            <w:vAlign w:val="center"/>
          </w:tcPr>
          <w:p w14:paraId="454B16F4" w14:textId="03604EED" w:rsidR="006C6984" w:rsidRPr="006C6984" w:rsidRDefault="006C6984" w:rsidP="006C6984">
            <w:pPr>
              <w:rPr>
                <w:rFonts w:ascii="Times New Roman" w:hAnsi="Times New Roman" w:cs="Times New Roman"/>
                <w:b/>
                <w:bCs/>
                <w:sz w:val="20"/>
                <w:szCs w:val="20"/>
              </w:rPr>
            </w:pPr>
            <w:r w:rsidRPr="006C6984">
              <w:rPr>
                <w:rFonts w:ascii="Times New Roman" w:hAnsi="Times New Roman" w:cs="Times New Roman"/>
                <w:b/>
                <w:bCs/>
                <w:sz w:val="20"/>
                <w:szCs w:val="20"/>
              </w:rPr>
              <w:t>PSNR (dB)</w:t>
            </w:r>
          </w:p>
        </w:tc>
        <w:tc>
          <w:tcPr>
            <w:tcW w:w="1134" w:type="dxa"/>
            <w:vAlign w:val="center"/>
          </w:tcPr>
          <w:p w14:paraId="6CBC73DE" w14:textId="20C0821D" w:rsidR="006C6984" w:rsidRPr="006C6984" w:rsidRDefault="006C6984" w:rsidP="006C6984">
            <w:pPr>
              <w:rPr>
                <w:rFonts w:ascii="Times New Roman" w:hAnsi="Times New Roman" w:cs="Times New Roman"/>
                <w:b/>
                <w:bCs/>
                <w:sz w:val="20"/>
                <w:szCs w:val="20"/>
              </w:rPr>
            </w:pPr>
            <w:r w:rsidRPr="006C6984">
              <w:rPr>
                <w:rFonts w:ascii="Times New Roman" w:hAnsi="Times New Roman" w:cs="Times New Roman"/>
                <w:b/>
                <w:bCs/>
                <w:sz w:val="20"/>
                <w:szCs w:val="20"/>
              </w:rPr>
              <w:t>NC</w:t>
            </w:r>
          </w:p>
        </w:tc>
        <w:tc>
          <w:tcPr>
            <w:tcW w:w="2127" w:type="dxa"/>
            <w:vAlign w:val="center"/>
          </w:tcPr>
          <w:p w14:paraId="14B5F4B3" w14:textId="144C45DD" w:rsidR="006C6984" w:rsidRPr="006C6984" w:rsidRDefault="006C6984" w:rsidP="006C6984">
            <w:pPr>
              <w:rPr>
                <w:rFonts w:ascii="Times New Roman" w:hAnsi="Times New Roman" w:cs="Times New Roman"/>
                <w:b/>
                <w:bCs/>
                <w:sz w:val="20"/>
                <w:szCs w:val="20"/>
              </w:rPr>
            </w:pPr>
            <w:r w:rsidRPr="006C6984">
              <w:rPr>
                <w:rFonts w:ascii="Times New Roman" w:hAnsi="Times New Roman" w:cs="Times New Roman"/>
                <w:b/>
                <w:bCs/>
                <w:sz w:val="20"/>
                <w:szCs w:val="20"/>
              </w:rPr>
              <w:t>Robustness</w:t>
            </w:r>
          </w:p>
        </w:tc>
      </w:tr>
      <w:tr w:rsidR="006C6984" w14:paraId="6A845082" w14:textId="77777777" w:rsidTr="006C6984">
        <w:tc>
          <w:tcPr>
            <w:tcW w:w="709" w:type="dxa"/>
          </w:tcPr>
          <w:p w14:paraId="3D24BBBF" w14:textId="4565CDC5" w:rsidR="006C6984" w:rsidRPr="00B63A38" w:rsidRDefault="006C6984" w:rsidP="006C6984">
            <w:pPr>
              <w:rPr>
                <w:rFonts w:ascii="Times New Roman" w:hAnsi="Times New Roman" w:cs="Times New Roman"/>
                <w:sz w:val="20"/>
                <w:szCs w:val="20"/>
              </w:rPr>
            </w:pPr>
            <w:r>
              <w:rPr>
                <w:rFonts w:ascii="Times New Roman" w:hAnsi="Times New Roman" w:cs="Times New Roman"/>
                <w:sz w:val="20"/>
                <w:szCs w:val="20"/>
              </w:rPr>
              <w:t>1</w:t>
            </w:r>
          </w:p>
        </w:tc>
        <w:tc>
          <w:tcPr>
            <w:tcW w:w="1985" w:type="dxa"/>
            <w:vAlign w:val="center"/>
          </w:tcPr>
          <w:p w14:paraId="7E31BC90" w14:textId="0D8B8973"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DWT</w:t>
            </w:r>
          </w:p>
        </w:tc>
        <w:tc>
          <w:tcPr>
            <w:tcW w:w="1275" w:type="dxa"/>
            <w:vAlign w:val="center"/>
          </w:tcPr>
          <w:p w14:paraId="551BCBFC" w14:textId="29940196"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35.12</w:t>
            </w:r>
          </w:p>
        </w:tc>
        <w:tc>
          <w:tcPr>
            <w:tcW w:w="1134" w:type="dxa"/>
            <w:vAlign w:val="center"/>
          </w:tcPr>
          <w:p w14:paraId="266D5D23" w14:textId="2E0DA69E"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0.89</w:t>
            </w:r>
          </w:p>
        </w:tc>
        <w:tc>
          <w:tcPr>
            <w:tcW w:w="2127" w:type="dxa"/>
            <w:vAlign w:val="center"/>
          </w:tcPr>
          <w:p w14:paraId="4C9AD258" w14:textId="5CBDCE0B"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Moderate</w:t>
            </w:r>
          </w:p>
        </w:tc>
      </w:tr>
      <w:tr w:rsidR="006C6984" w14:paraId="29CE79A7" w14:textId="77777777" w:rsidTr="006C6984">
        <w:tc>
          <w:tcPr>
            <w:tcW w:w="709" w:type="dxa"/>
          </w:tcPr>
          <w:p w14:paraId="45BA6DFA" w14:textId="6D93D269" w:rsidR="006C6984" w:rsidRPr="00B63A38" w:rsidRDefault="006C6984" w:rsidP="006C6984">
            <w:pPr>
              <w:rPr>
                <w:rFonts w:ascii="Times New Roman" w:hAnsi="Times New Roman" w:cs="Times New Roman"/>
                <w:sz w:val="20"/>
                <w:szCs w:val="20"/>
              </w:rPr>
            </w:pPr>
            <w:r>
              <w:rPr>
                <w:rFonts w:ascii="Times New Roman" w:hAnsi="Times New Roman" w:cs="Times New Roman"/>
                <w:sz w:val="20"/>
                <w:szCs w:val="20"/>
              </w:rPr>
              <w:t>2</w:t>
            </w:r>
          </w:p>
        </w:tc>
        <w:tc>
          <w:tcPr>
            <w:tcW w:w="1985" w:type="dxa"/>
            <w:vAlign w:val="center"/>
          </w:tcPr>
          <w:p w14:paraId="7111838F" w14:textId="4543665A"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DWT-SVD</w:t>
            </w:r>
          </w:p>
        </w:tc>
        <w:tc>
          <w:tcPr>
            <w:tcW w:w="1275" w:type="dxa"/>
            <w:vAlign w:val="center"/>
          </w:tcPr>
          <w:p w14:paraId="47F0FA36" w14:textId="3C6A4D44"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39.45</w:t>
            </w:r>
          </w:p>
        </w:tc>
        <w:tc>
          <w:tcPr>
            <w:tcW w:w="1134" w:type="dxa"/>
            <w:vAlign w:val="center"/>
          </w:tcPr>
          <w:p w14:paraId="02BBCDCD" w14:textId="5522FA66"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0.93</w:t>
            </w:r>
          </w:p>
        </w:tc>
        <w:tc>
          <w:tcPr>
            <w:tcW w:w="2127" w:type="dxa"/>
            <w:vAlign w:val="center"/>
          </w:tcPr>
          <w:p w14:paraId="79D2DF53" w14:textId="39ED0CF2"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Good</w:t>
            </w:r>
          </w:p>
        </w:tc>
      </w:tr>
      <w:tr w:rsidR="006C6984" w14:paraId="657DCEAC" w14:textId="77777777" w:rsidTr="006C6984">
        <w:tc>
          <w:tcPr>
            <w:tcW w:w="709" w:type="dxa"/>
          </w:tcPr>
          <w:p w14:paraId="2745BFAA" w14:textId="5AFBE9CC" w:rsidR="006C6984" w:rsidRPr="00B63A38" w:rsidRDefault="006C6984" w:rsidP="006C6984">
            <w:pPr>
              <w:rPr>
                <w:rFonts w:ascii="Times New Roman" w:hAnsi="Times New Roman" w:cs="Times New Roman"/>
                <w:sz w:val="20"/>
                <w:szCs w:val="20"/>
              </w:rPr>
            </w:pPr>
            <w:r>
              <w:rPr>
                <w:rFonts w:ascii="Times New Roman" w:hAnsi="Times New Roman" w:cs="Times New Roman"/>
                <w:sz w:val="20"/>
                <w:szCs w:val="20"/>
              </w:rPr>
              <w:t>3</w:t>
            </w:r>
          </w:p>
        </w:tc>
        <w:tc>
          <w:tcPr>
            <w:tcW w:w="1985" w:type="dxa"/>
            <w:vAlign w:val="center"/>
          </w:tcPr>
          <w:p w14:paraId="711DC7DE" w14:textId="1C19DD26"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DWT-DCT-SVD</w:t>
            </w:r>
          </w:p>
        </w:tc>
        <w:tc>
          <w:tcPr>
            <w:tcW w:w="1275" w:type="dxa"/>
            <w:vAlign w:val="center"/>
          </w:tcPr>
          <w:p w14:paraId="1E898570" w14:textId="37D3AC94"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42.18</w:t>
            </w:r>
          </w:p>
        </w:tc>
        <w:tc>
          <w:tcPr>
            <w:tcW w:w="1134" w:type="dxa"/>
            <w:vAlign w:val="center"/>
          </w:tcPr>
          <w:p w14:paraId="1CD0E1D9" w14:textId="4E907D29"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0.96</w:t>
            </w:r>
          </w:p>
        </w:tc>
        <w:tc>
          <w:tcPr>
            <w:tcW w:w="2127" w:type="dxa"/>
            <w:vAlign w:val="center"/>
          </w:tcPr>
          <w:p w14:paraId="1474F23D" w14:textId="181E6E1B"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Very Good</w:t>
            </w:r>
          </w:p>
        </w:tc>
      </w:tr>
      <w:tr w:rsidR="006C6984" w14:paraId="624D265E" w14:textId="77777777" w:rsidTr="006C6984">
        <w:tc>
          <w:tcPr>
            <w:tcW w:w="709" w:type="dxa"/>
          </w:tcPr>
          <w:p w14:paraId="7CBD8209" w14:textId="0D45276E" w:rsidR="006C6984" w:rsidRPr="00B63A38" w:rsidRDefault="006C6984" w:rsidP="006C6984">
            <w:pPr>
              <w:rPr>
                <w:rFonts w:ascii="Times New Roman" w:hAnsi="Times New Roman" w:cs="Times New Roman"/>
                <w:sz w:val="20"/>
                <w:szCs w:val="20"/>
              </w:rPr>
            </w:pPr>
            <w:r>
              <w:rPr>
                <w:rFonts w:ascii="Times New Roman" w:hAnsi="Times New Roman" w:cs="Times New Roman"/>
                <w:sz w:val="20"/>
                <w:szCs w:val="20"/>
              </w:rPr>
              <w:t>4</w:t>
            </w:r>
          </w:p>
        </w:tc>
        <w:tc>
          <w:tcPr>
            <w:tcW w:w="1985" w:type="dxa"/>
            <w:vAlign w:val="center"/>
          </w:tcPr>
          <w:p w14:paraId="266E8563" w14:textId="39D6B3D3"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Proposed Method</w:t>
            </w:r>
          </w:p>
        </w:tc>
        <w:tc>
          <w:tcPr>
            <w:tcW w:w="1275" w:type="dxa"/>
            <w:vAlign w:val="center"/>
          </w:tcPr>
          <w:p w14:paraId="78FFE5D4" w14:textId="7887A4A3"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45.67</w:t>
            </w:r>
          </w:p>
        </w:tc>
        <w:tc>
          <w:tcPr>
            <w:tcW w:w="1134" w:type="dxa"/>
            <w:vAlign w:val="center"/>
          </w:tcPr>
          <w:p w14:paraId="0C20DF12" w14:textId="06C3F2F6"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0.99</w:t>
            </w:r>
          </w:p>
        </w:tc>
        <w:tc>
          <w:tcPr>
            <w:tcW w:w="2127" w:type="dxa"/>
            <w:vAlign w:val="center"/>
          </w:tcPr>
          <w:p w14:paraId="641A5C20" w14:textId="264C70A8" w:rsidR="006C6984" w:rsidRDefault="006C6984" w:rsidP="006C6984">
            <w:pPr>
              <w:rPr>
                <w:rFonts w:ascii="Times New Roman" w:hAnsi="Times New Roman" w:cs="Times New Roman"/>
                <w:sz w:val="20"/>
                <w:szCs w:val="20"/>
              </w:rPr>
            </w:pPr>
            <w:r w:rsidRPr="00B63A38">
              <w:rPr>
                <w:rFonts w:ascii="Times New Roman" w:hAnsi="Times New Roman" w:cs="Times New Roman"/>
                <w:sz w:val="20"/>
                <w:szCs w:val="20"/>
              </w:rPr>
              <w:t>Excellent</w:t>
            </w:r>
          </w:p>
        </w:tc>
      </w:tr>
    </w:tbl>
    <w:p w14:paraId="3516B5B0" w14:textId="77777777" w:rsidR="006C6984" w:rsidRPr="00B63A38" w:rsidRDefault="006C6984" w:rsidP="00EB4255">
      <w:pPr>
        <w:rPr>
          <w:rFonts w:ascii="Times New Roman" w:hAnsi="Times New Roman" w:cs="Times New Roman"/>
          <w:sz w:val="20"/>
          <w:szCs w:val="20"/>
        </w:rPr>
      </w:pPr>
    </w:p>
    <w:p w14:paraId="7B2714D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framework outperformed traditional methods in terms of:</w:t>
      </w:r>
    </w:p>
    <w:p w14:paraId="2557A37F" w14:textId="77777777" w:rsidR="00EB4255" w:rsidRPr="00B63A38" w:rsidRDefault="00EB4255" w:rsidP="00EB4255">
      <w:pPr>
        <w:numPr>
          <w:ilvl w:val="0"/>
          <w:numId w:val="17"/>
        </w:numPr>
        <w:rPr>
          <w:rFonts w:ascii="Times New Roman" w:hAnsi="Times New Roman" w:cs="Times New Roman"/>
          <w:sz w:val="20"/>
          <w:szCs w:val="20"/>
        </w:rPr>
      </w:pPr>
      <w:r w:rsidRPr="00B63A38">
        <w:rPr>
          <w:rFonts w:ascii="Times New Roman" w:hAnsi="Times New Roman" w:cs="Times New Roman"/>
          <w:sz w:val="20"/>
          <w:szCs w:val="20"/>
        </w:rPr>
        <w:t xml:space="preserve">Image quality, </w:t>
      </w:r>
    </w:p>
    <w:p w14:paraId="2E2810E3" w14:textId="77777777" w:rsidR="00EB4255" w:rsidRPr="00B63A38" w:rsidRDefault="00EB4255" w:rsidP="00EB4255">
      <w:pPr>
        <w:numPr>
          <w:ilvl w:val="0"/>
          <w:numId w:val="17"/>
        </w:numPr>
        <w:rPr>
          <w:rFonts w:ascii="Times New Roman" w:hAnsi="Times New Roman" w:cs="Times New Roman"/>
          <w:sz w:val="20"/>
          <w:szCs w:val="20"/>
        </w:rPr>
      </w:pPr>
      <w:r w:rsidRPr="00B63A38">
        <w:rPr>
          <w:rFonts w:ascii="Times New Roman" w:hAnsi="Times New Roman" w:cs="Times New Roman"/>
          <w:sz w:val="20"/>
          <w:szCs w:val="20"/>
        </w:rPr>
        <w:t xml:space="preserve">Watermark extraction accuracy, </w:t>
      </w:r>
    </w:p>
    <w:p w14:paraId="521C8E75" w14:textId="77777777" w:rsidR="00EB4255" w:rsidRPr="00B63A38" w:rsidRDefault="00EB4255" w:rsidP="00EB4255">
      <w:pPr>
        <w:numPr>
          <w:ilvl w:val="0"/>
          <w:numId w:val="17"/>
        </w:numPr>
        <w:rPr>
          <w:rFonts w:ascii="Times New Roman" w:hAnsi="Times New Roman" w:cs="Times New Roman"/>
          <w:sz w:val="20"/>
          <w:szCs w:val="20"/>
        </w:rPr>
      </w:pPr>
      <w:r w:rsidRPr="00B63A38">
        <w:rPr>
          <w:rFonts w:ascii="Times New Roman" w:hAnsi="Times New Roman" w:cs="Times New Roman"/>
          <w:sz w:val="20"/>
          <w:szCs w:val="20"/>
        </w:rPr>
        <w:t xml:space="preserve">Attack resistance, </w:t>
      </w:r>
    </w:p>
    <w:p w14:paraId="2C920EF9" w14:textId="77777777" w:rsidR="00EB4255" w:rsidRPr="00B63A38" w:rsidRDefault="00EB4255" w:rsidP="00EB4255">
      <w:pPr>
        <w:numPr>
          <w:ilvl w:val="0"/>
          <w:numId w:val="17"/>
        </w:numPr>
        <w:rPr>
          <w:rFonts w:ascii="Times New Roman" w:hAnsi="Times New Roman" w:cs="Times New Roman"/>
          <w:sz w:val="20"/>
          <w:szCs w:val="20"/>
        </w:rPr>
      </w:pPr>
      <w:r w:rsidRPr="00B63A38">
        <w:rPr>
          <w:rFonts w:ascii="Times New Roman" w:hAnsi="Times New Roman" w:cs="Times New Roman"/>
          <w:sz w:val="20"/>
          <w:szCs w:val="20"/>
        </w:rPr>
        <w:t xml:space="preserve">Security. </w:t>
      </w:r>
    </w:p>
    <w:p w14:paraId="31826CF3" w14:textId="18881053"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9.</w:t>
      </w:r>
      <w:r w:rsidR="00EB4255" w:rsidRPr="00B63A38">
        <w:rPr>
          <w:rFonts w:ascii="Times New Roman" w:hAnsi="Times New Roman" w:cs="Times New Roman"/>
          <w:b/>
          <w:bCs/>
          <w:sz w:val="20"/>
          <w:szCs w:val="20"/>
        </w:rPr>
        <w:t>10. Overall Experimental Findings</w:t>
      </w:r>
    </w:p>
    <w:p w14:paraId="739A72A0"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experimentation analysis confirms that the proposed robust blind watermarking framework provides:</w:t>
      </w:r>
    </w:p>
    <w:p w14:paraId="072C67DA" w14:textId="77777777" w:rsidR="00EB4255" w:rsidRPr="00B63A38" w:rsidRDefault="00EB4255" w:rsidP="00EB4255">
      <w:pPr>
        <w:numPr>
          <w:ilvl w:val="0"/>
          <w:numId w:val="18"/>
        </w:numPr>
        <w:rPr>
          <w:rFonts w:ascii="Times New Roman" w:hAnsi="Times New Roman" w:cs="Times New Roman"/>
          <w:sz w:val="20"/>
          <w:szCs w:val="20"/>
        </w:rPr>
      </w:pPr>
      <w:r w:rsidRPr="00B63A38">
        <w:rPr>
          <w:rFonts w:ascii="Times New Roman" w:hAnsi="Times New Roman" w:cs="Times New Roman"/>
          <w:sz w:val="20"/>
          <w:szCs w:val="20"/>
        </w:rPr>
        <w:t xml:space="preserve">Excellent imperceptibility, </w:t>
      </w:r>
    </w:p>
    <w:p w14:paraId="4D98D642" w14:textId="77777777" w:rsidR="00EB4255" w:rsidRPr="00B63A38" w:rsidRDefault="00EB4255" w:rsidP="00EB4255">
      <w:pPr>
        <w:numPr>
          <w:ilvl w:val="0"/>
          <w:numId w:val="18"/>
        </w:numPr>
        <w:rPr>
          <w:rFonts w:ascii="Times New Roman" w:hAnsi="Times New Roman" w:cs="Times New Roman"/>
          <w:sz w:val="20"/>
          <w:szCs w:val="20"/>
        </w:rPr>
      </w:pPr>
      <w:r w:rsidRPr="00B63A38">
        <w:rPr>
          <w:rFonts w:ascii="Times New Roman" w:hAnsi="Times New Roman" w:cs="Times New Roman"/>
          <w:sz w:val="20"/>
          <w:szCs w:val="20"/>
        </w:rPr>
        <w:t xml:space="preserve">Strong robustness, </w:t>
      </w:r>
    </w:p>
    <w:p w14:paraId="7B60876D" w14:textId="77777777" w:rsidR="00EB4255" w:rsidRPr="00B63A38" w:rsidRDefault="00EB4255" w:rsidP="00EB4255">
      <w:pPr>
        <w:numPr>
          <w:ilvl w:val="0"/>
          <w:numId w:val="18"/>
        </w:numPr>
        <w:rPr>
          <w:rFonts w:ascii="Times New Roman" w:hAnsi="Times New Roman" w:cs="Times New Roman"/>
          <w:sz w:val="20"/>
          <w:szCs w:val="20"/>
        </w:rPr>
      </w:pPr>
      <w:r w:rsidRPr="00B63A38">
        <w:rPr>
          <w:rFonts w:ascii="Times New Roman" w:hAnsi="Times New Roman" w:cs="Times New Roman"/>
          <w:sz w:val="20"/>
          <w:szCs w:val="20"/>
        </w:rPr>
        <w:t xml:space="preserve">Secure watermark embedding, </w:t>
      </w:r>
    </w:p>
    <w:p w14:paraId="41385E8D" w14:textId="77777777" w:rsidR="00EB4255" w:rsidRPr="00B63A38" w:rsidRDefault="00EB4255" w:rsidP="00EB4255">
      <w:pPr>
        <w:numPr>
          <w:ilvl w:val="0"/>
          <w:numId w:val="18"/>
        </w:numPr>
        <w:rPr>
          <w:rFonts w:ascii="Times New Roman" w:hAnsi="Times New Roman" w:cs="Times New Roman"/>
          <w:sz w:val="20"/>
          <w:szCs w:val="20"/>
        </w:rPr>
      </w:pPr>
      <w:r w:rsidRPr="00B63A38">
        <w:rPr>
          <w:rFonts w:ascii="Times New Roman" w:hAnsi="Times New Roman" w:cs="Times New Roman"/>
          <w:sz w:val="20"/>
          <w:szCs w:val="20"/>
        </w:rPr>
        <w:t xml:space="preserve">Accurate blind extraction, </w:t>
      </w:r>
    </w:p>
    <w:p w14:paraId="2A902E1A" w14:textId="77777777" w:rsidR="00EB4255" w:rsidRPr="00B63A38" w:rsidRDefault="00EB4255" w:rsidP="00EB4255">
      <w:pPr>
        <w:numPr>
          <w:ilvl w:val="0"/>
          <w:numId w:val="18"/>
        </w:numPr>
        <w:rPr>
          <w:rFonts w:ascii="Times New Roman" w:hAnsi="Times New Roman" w:cs="Times New Roman"/>
          <w:sz w:val="20"/>
          <w:szCs w:val="20"/>
        </w:rPr>
      </w:pPr>
      <w:r w:rsidRPr="00B63A38">
        <w:rPr>
          <w:rFonts w:ascii="Times New Roman" w:hAnsi="Times New Roman" w:cs="Times New Roman"/>
          <w:sz w:val="20"/>
          <w:szCs w:val="20"/>
        </w:rPr>
        <w:t xml:space="preserve">High resistance against attacks. </w:t>
      </w:r>
    </w:p>
    <w:p w14:paraId="78455DFB"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combination of DWT, DCT, SVD, chaotic encryption, and adaptive embedding optimization significantly improved multimedia security performance.</w:t>
      </w:r>
    </w:p>
    <w:p w14:paraId="18334B6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system is highly suitable for:</w:t>
      </w:r>
    </w:p>
    <w:p w14:paraId="02E0E446"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Copyright protection, </w:t>
      </w:r>
    </w:p>
    <w:p w14:paraId="08A1FED7"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Secure multimedia authentication, </w:t>
      </w:r>
    </w:p>
    <w:p w14:paraId="49BA346E"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Medical image security, </w:t>
      </w:r>
    </w:p>
    <w:p w14:paraId="077A44E2"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Cloud multimedia systems, </w:t>
      </w:r>
    </w:p>
    <w:p w14:paraId="78B14FFD"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Military communication, </w:t>
      </w:r>
    </w:p>
    <w:p w14:paraId="45569E76" w14:textId="77777777" w:rsidR="00EB4255" w:rsidRPr="00B63A38" w:rsidRDefault="00EB4255" w:rsidP="00EB4255">
      <w:pPr>
        <w:numPr>
          <w:ilvl w:val="0"/>
          <w:numId w:val="19"/>
        </w:numPr>
        <w:rPr>
          <w:rFonts w:ascii="Times New Roman" w:hAnsi="Times New Roman" w:cs="Times New Roman"/>
          <w:sz w:val="20"/>
          <w:szCs w:val="20"/>
        </w:rPr>
      </w:pPr>
      <w:r w:rsidRPr="00B63A38">
        <w:rPr>
          <w:rFonts w:ascii="Times New Roman" w:hAnsi="Times New Roman" w:cs="Times New Roman"/>
          <w:sz w:val="20"/>
          <w:szCs w:val="20"/>
        </w:rPr>
        <w:t xml:space="preserve">Digital ownership verification applications. </w:t>
      </w:r>
    </w:p>
    <w:p w14:paraId="53F109E4" w14:textId="5CCF2601" w:rsidR="00EB4255" w:rsidRPr="00694497" w:rsidRDefault="00EB4255" w:rsidP="00694497">
      <w:pPr>
        <w:pStyle w:val="ListParagraph"/>
        <w:numPr>
          <w:ilvl w:val="0"/>
          <w:numId w:val="7"/>
        </w:numPr>
        <w:rPr>
          <w:rFonts w:ascii="Times New Roman" w:hAnsi="Times New Roman" w:cs="Times New Roman"/>
          <w:b/>
          <w:bCs/>
          <w:sz w:val="20"/>
          <w:szCs w:val="20"/>
        </w:rPr>
      </w:pPr>
      <w:r w:rsidRPr="00694497">
        <w:rPr>
          <w:rFonts w:ascii="Times New Roman" w:hAnsi="Times New Roman" w:cs="Times New Roman"/>
          <w:b/>
          <w:bCs/>
          <w:sz w:val="20"/>
          <w:szCs w:val="20"/>
        </w:rPr>
        <w:lastRenderedPageBreak/>
        <w:t>Results and Discussion</w:t>
      </w:r>
    </w:p>
    <w:p w14:paraId="61155701" w14:textId="26019D82"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 xml:space="preserve">10.1 </w:t>
      </w:r>
      <w:r w:rsidR="00EB4255" w:rsidRPr="00B63A38">
        <w:rPr>
          <w:rFonts w:ascii="Times New Roman" w:hAnsi="Times New Roman" w:cs="Times New Roman"/>
          <w:b/>
          <w:bCs/>
          <w:sz w:val="20"/>
          <w:szCs w:val="20"/>
        </w:rPr>
        <w:t>Experimental Results</w:t>
      </w:r>
    </w:p>
    <w:p w14:paraId="0AB79FC7"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proposed robust blind watermarking framework was experimentally evaluated using standard grayscale benchmark images such as Lena, Baboon, Peppers, Barbara, and Cameraman with dimensions of 512 × 512 pixels. Binary watermark images of size 64 × 64 pixels were embedded into the host images using the proposed hybrid DWT-DCT-SVD watermarking model integrated with chaotic encryption and adaptive embedding optimization.</w:t>
      </w:r>
    </w:p>
    <w:p w14:paraId="417943AC" w14:textId="77777777" w:rsidR="00EB4255"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quality of the watermarked image and robustness of watermark extraction were evaluated using Peak Signal-to-Noise Ratio (PSNR), Structural Similarity Index (SSIM), and Normalized Correlation (NC).</w:t>
      </w:r>
    </w:p>
    <w:p w14:paraId="2A6F59CE" w14:textId="77777777" w:rsidR="005A3F3C" w:rsidRPr="00B63A38" w:rsidRDefault="005A3F3C" w:rsidP="00B63A38">
      <w:pPr>
        <w:jc w:val="both"/>
        <w:rPr>
          <w:rFonts w:ascii="Times New Roman" w:hAnsi="Times New Roman" w:cs="Times New Roman"/>
          <w:sz w:val="20"/>
          <w:szCs w:val="20"/>
        </w:rPr>
      </w:pPr>
    </w:p>
    <w:p w14:paraId="64260808" w14:textId="05276A7D" w:rsidR="00EB4255" w:rsidRDefault="00694497" w:rsidP="00EB4255">
      <w:pPr>
        <w:rPr>
          <w:rFonts w:ascii="Times New Roman" w:hAnsi="Times New Roman" w:cs="Times New Roman"/>
          <w:b/>
          <w:bCs/>
          <w:sz w:val="20"/>
          <w:szCs w:val="20"/>
        </w:rPr>
      </w:pPr>
      <w:r>
        <w:rPr>
          <w:rFonts w:ascii="Times New Roman" w:hAnsi="Times New Roman" w:cs="Times New Roman"/>
          <w:b/>
          <w:bCs/>
          <w:sz w:val="20"/>
          <w:szCs w:val="20"/>
        </w:rPr>
        <w:t xml:space="preserve">10.2 </w:t>
      </w:r>
      <w:r w:rsidR="00EB4255" w:rsidRPr="00B63A38">
        <w:rPr>
          <w:rFonts w:ascii="Times New Roman" w:hAnsi="Times New Roman" w:cs="Times New Roman"/>
          <w:b/>
          <w:bCs/>
          <w:sz w:val="20"/>
          <w:szCs w:val="20"/>
        </w:rPr>
        <w:t>Performance Metrics</w:t>
      </w:r>
    </w:p>
    <w:tbl>
      <w:tblPr>
        <w:tblStyle w:val="TableGrid"/>
        <w:tblW w:w="0" w:type="auto"/>
        <w:tblLook w:val="04A0" w:firstRow="1" w:lastRow="0" w:firstColumn="1" w:lastColumn="0" w:noHBand="0" w:noVBand="1"/>
      </w:tblPr>
      <w:tblGrid>
        <w:gridCol w:w="846"/>
        <w:gridCol w:w="1843"/>
        <w:gridCol w:w="1559"/>
        <w:gridCol w:w="1134"/>
        <w:gridCol w:w="1417"/>
      </w:tblGrid>
      <w:tr w:rsidR="008D6203" w14:paraId="7BCA6CC9" w14:textId="77777777" w:rsidTr="008D6203">
        <w:tc>
          <w:tcPr>
            <w:tcW w:w="846" w:type="dxa"/>
          </w:tcPr>
          <w:p w14:paraId="7423DFA6" w14:textId="776789A3" w:rsidR="008D6203" w:rsidRDefault="008D6203" w:rsidP="008D6203">
            <w:pPr>
              <w:rPr>
                <w:rFonts w:ascii="Times New Roman" w:hAnsi="Times New Roman" w:cs="Times New Roman"/>
                <w:b/>
                <w:bCs/>
                <w:sz w:val="20"/>
                <w:szCs w:val="20"/>
              </w:rPr>
            </w:pPr>
            <w:proofErr w:type="spellStart"/>
            <w:r>
              <w:rPr>
                <w:rFonts w:ascii="Times New Roman" w:hAnsi="Times New Roman" w:cs="Times New Roman"/>
                <w:b/>
                <w:bCs/>
                <w:sz w:val="20"/>
                <w:szCs w:val="20"/>
              </w:rPr>
              <w:t>S.No</w:t>
            </w:r>
            <w:proofErr w:type="spellEnd"/>
            <w:r>
              <w:rPr>
                <w:rFonts w:ascii="Times New Roman" w:hAnsi="Times New Roman" w:cs="Times New Roman"/>
                <w:b/>
                <w:bCs/>
                <w:sz w:val="20"/>
                <w:szCs w:val="20"/>
              </w:rPr>
              <w:t>.</w:t>
            </w:r>
          </w:p>
        </w:tc>
        <w:tc>
          <w:tcPr>
            <w:tcW w:w="1843" w:type="dxa"/>
            <w:vAlign w:val="center"/>
          </w:tcPr>
          <w:p w14:paraId="1F47C982" w14:textId="665663FE" w:rsidR="008D6203" w:rsidRPr="008D6203" w:rsidRDefault="008D6203" w:rsidP="008D6203">
            <w:pPr>
              <w:rPr>
                <w:rFonts w:ascii="Times New Roman" w:hAnsi="Times New Roman" w:cs="Times New Roman"/>
                <w:b/>
                <w:bCs/>
                <w:sz w:val="20"/>
                <w:szCs w:val="20"/>
              </w:rPr>
            </w:pPr>
            <w:r w:rsidRPr="008D6203">
              <w:rPr>
                <w:rFonts w:ascii="Times New Roman" w:hAnsi="Times New Roman" w:cs="Times New Roman"/>
                <w:b/>
                <w:bCs/>
                <w:sz w:val="20"/>
                <w:szCs w:val="20"/>
              </w:rPr>
              <w:t>Test Image</w:t>
            </w:r>
          </w:p>
        </w:tc>
        <w:tc>
          <w:tcPr>
            <w:tcW w:w="1559" w:type="dxa"/>
            <w:vAlign w:val="center"/>
          </w:tcPr>
          <w:p w14:paraId="200A50C7" w14:textId="1B46FB0A" w:rsidR="008D6203" w:rsidRPr="008D6203" w:rsidRDefault="008D6203" w:rsidP="008D6203">
            <w:pPr>
              <w:rPr>
                <w:rFonts w:ascii="Times New Roman" w:hAnsi="Times New Roman" w:cs="Times New Roman"/>
                <w:b/>
                <w:bCs/>
                <w:sz w:val="20"/>
                <w:szCs w:val="20"/>
              </w:rPr>
            </w:pPr>
            <w:r w:rsidRPr="008D6203">
              <w:rPr>
                <w:rFonts w:ascii="Times New Roman" w:hAnsi="Times New Roman" w:cs="Times New Roman"/>
                <w:b/>
                <w:bCs/>
                <w:sz w:val="20"/>
                <w:szCs w:val="20"/>
              </w:rPr>
              <w:t>PSNR (dB)</w:t>
            </w:r>
          </w:p>
        </w:tc>
        <w:tc>
          <w:tcPr>
            <w:tcW w:w="1134" w:type="dxa"/>
            <w:vAlign w:val="center"/>
          </w:tcPr>
          <w:p w14:paraId="46C99FE2" w14:textId="0D197A77" w:rsidR="008D6203" w:rsidRPr="008D6203" w:rsidRDefault="008D6203" w:rsidP="008D6203">
            <w:pPr>
              <w:rPr>
                <w:rFonts w:ascii="Times New Roman" w:hAnsi="Times New Roman" w:cs="Times New Roman"/>
                <w:b/>
                <w:bCs/>
                <w:sz w:val="20"/>
                <w:szCs w:val="20"/>
              </w:rPr>
            </w:pPr>
            <w:r w:rsidRPr="008D6203">
              <w:rPr>
                <w:rFonts w:ascii="Times New Roman" w:hAnsi="Times New Roman" w:cs="Times New Roman"/>
                <w:b/>
                <w:bCs/>
                <w:sz w:val="20"/>
                <w:szCs w:val="20"/>
              </w:rPr>
              <w:t>SSIM</w:t>
            </w:r>
          </w:p>
        </w:tc>
        <w:tc>
          <w:tcPr>
            <w:tcW w:w="1417" w:type="dxa"/>
            <w:vAlign w:val="center"/>
          </w:tcPr>
          <w:p w14:paraId="400786C8" w14:textId="257BD3D1" w:rsidR="008D6203" w:rsidRPr="008D6203" w:rsidRDefault="008D6203" w:rsidP="008D6203">
            <w:pPr>
              <w:rPr>
                <w:rFonts w:ascii="Times New Roman" w:hAnsi="Times New Roman" w:cs="Times New Roman"/>
                <w:b/>
                <w:bCs/>
                <w:sz w:val="20"/>
                <w:szCs w:val="20"/>
              </w:rPr>
            </w:pPr>
            <w:r w:rsidRPr="008D6203">
              <w:rPr>
                <w:rFonts w:ascii="Times New Roman" w:hAnsi="Times New Roman" w:cs="Times New Roman"/>
                <w:b/>
                <w:bCs/>
                <w:sz w:val="20"/>
                <w:szCs w:val="20"/>
              </w:rPr>
              <w:t>NC</w:t>
            </w:r>
          </w:p>
        </w:tc>
      </w:tr>
      <w:tr w:rsidR="008D6203" w14:paraId="554E1344" w14:textId="77777777" w:rsidTr="008D6203">
        <w:tc>
          <w:tcPr>
            <w:tcW w:w="846" w:type="dxa"/>
          </w:tcPr>
          <w:p w14:paraId="1FBC5BD3" w14:textId="5A1829A6" w:rsidR="008D6203" w:rsidRDefault="008D6203" w:rsidP="008D6203">
            <w:pPr>
              <w:rPr>
                <w:rFonts w:ascii="Times New Roman" w:hAnsi="Times New Roman" w:cs="Times New Roman"/>
                <w:b/>
                <w:bCs/>
                <w:sz w:val="20"/>
                <w:szCs w:val="20"/>
              </w:rPr>
            </w:pPr>
            <w:r>
              <w:rPr>
                <w:rFonts w:ascii="Times New Roman" w:hAnsi="Times New Roman" w:cs="Times New Roman"/>
                <w:b/>
                <w:bCs/>
                <w:sz w:val="20"/>
                <w:szCs w:val="20"/>
              </w:rPr>
              <w:t>1</w:t>
            </w:r>
          </w:p>
        </w:tc>
        <w:tc>
          <w:tcPr>
            <w:tcW w:w="1843" w:type="dxa"/>
            <w:vAlign w:val="center"/>
          </w:tcPr>
          <w:p w14:paraId="181B6A6C" w14:textId="1A79AF54"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Lena</w:t>
            </w:r>
          </w:p>
        </w:tc>
        <w:tc>
          <w:tcPr>
            <w:tcW w:w="1559" w:type="dxa"/>
            <w:vAlign w:val="center"/>
          </w:tcPr>
          <w:p w14:paraId="6ECE709F" w14:textId="4947D80C"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46.12</w:t>
            </w:r>
          </w:p>
        </w:tc>
        <w:tc>
          <w:tcPr>
            <w:tcW w:w="1134" w:type="dxa"/>
            <w:vAlign w:val="center"/>
          </w:tcPr>
          <w:p w14:paraId="00C3773B" w14:textId="6438167B"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0.995</w:t>
            </w:r>
          </w:p>
        </w:tc>
        <w:tc>
          <w:tcPr>
            <w:tcW w:w="1417" w:type="dxa"/>
            <w:vAlign w:val="center"/>
          </w:tcPr>
          <w:p w14:paraId="65C1C276" w14:textId="56C34985"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0.998</w:t>
            </w:r>
          </w:p>
        </w:tc>
      </w:tr>
      <w:tr w:rsidR="008D6203" w14:paraId="0CB81A9E" w14:textId="77777777" w:rsidTr="008D6203">
        <w:tc>
          <w:tcPr>
            <w:tcW w:w="846" w:type="dxa"/>
          </w:tcPr>
          <w:p w14:paraId="2F45FA4F" w14:textId="6C02B3D2" w:rsidR="008D6203" w:rsidRDefault="008D6203" w:rsidP="008D6203">
            <w:pPr>
              <w:rPr>
                <w:rFonts w:ascii="Times New Roman" w:hAnsi="Times New Roman" w:cs="Times New Roman"/>
                <w:b/>
                <w:bCs/>
                <w:sz w:val="20"/>
                <w:szCs w:val="20"/>
              </w:rPr>
            </w:pPr>
            <w:r>
              <w:rPr>
                <w:rFonts w:ascii="Times New Roman" w:hAnsi="Times New Roman" w:cs="Times New Roman"/>
                <w:b/>
                <w:bCs/>
                <w:sz w:val="20"/>
                <w:szCs w:val="20"/>
              </w:rPr>
              <w:t>2</w:t>
            </w:r>
          </w:p>
        </w:tc>
        <w:tc>
          <w:tcPr>
            <w:tcW w:w="1843" w:type="dxa"/>
            <w:vAlign w:val="center"/>
          </w:tcPr>
          <w:p w14:paraId="2AA0840A" w14:textId="389F6E38"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Baboon</w:t>
            </w:r>
          </w:p>
        </w:tc>
        <w:tc>
          <w:tcPr>
            <w:tcW w:w="1559" w:type="dxa"/>
            <w:vAlign w:val="center"/>
          </w:tcPr>
          <w:p w14:paraId="6AF63737" w14:textId="57541EFA"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45.48</w:t>
            </w:r>
          </w:p>
        </w:tc>
        <w:tc>
          <w:tcPr>
            <w:tcW w:w="1134" w:type="dxa"/>
            <w:vAlign w:val="center"/>
          </w:tcPr>
          <w:p w14:paraId="02B1330B" w14:textId="51354558"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0.992</w:t>
            </w:r>
          </w:p>
        </w:tc>
        <w:tc>
          <w:tcPr>
            <w:tcW w:w="1417" w:type="dxa"/>
            <w:vAlign w:val="center"/>
          </w:tcPr>
          <w:p w14:paraId="62FFDC6D" w14:textId="03B229B9"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0.996</w:t>
            </w:r>
          </w:p>
        </w:tc>
      </w:tr>
      <w:tr w:rsidR="008D6203" w14:paraId="0A06B0C4" w14:textId="77777777" w:rsidTr="008D6203">
        <w:tc>
          <w:tcPr>
            <w:tcW w:w="846" w:type="dxa"/>
          </w:tcPr>
          <w:p w14:paraId="0DE1E1CA" w14:textId="3EB97C6B" w:rsidR="008D6203" w:rsidRDefault="008D6203" w:rsidP="008D6203">
            <w:pPr>
              <w:rPr>
                <w:rFonts w:ascii="Times New Roman" w:hAnsi="Times New Roman" w:cs="Times New Roman"/>
                <w:b/>
                <w:bCs/>
                <w:sz w:val="20"/>
                <w:szCs w:val="20"/>
              </w:rPr>
            </w:pPr>
            <w:r>
              <w:rPr>
                <w:rFonts w:ascii="Times New Roman" w:hAnsi="Times New Roman" w:cs="Times New Roman"/>
                <w:b/>
                <w:bCs/>
                <w:sz w:val="20"/>
                <w:szCs w:val="20"/>
              </w:rPr>
              <w:t>3</w:t>
            </w:r>
          </w:p>
        </w:tc>
        <w:tc>
          <w:tcPr>
            <w:tcW w:w="1843" w:type="dxa"/>
            <w:vAlign w:val="center"/>
          </w:tcPr>
          <w:p w14:paraId="2D9FB350" w14:textId="64F74F22"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Peppers</w:t>
            </w:r>
          </w:p>
        </w:tc>
        <w:tc>
          <w:tcPr>
            <w:tcW w:w="1559" w:type="dxa"/>
            <w:vAlign w:val="center"/>
          </w:tcPr>
          <w:p w14:paraId="62AECEFD" w14:textId="7EA3BCA4"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45.91</w:t>
            </w:r>
          </w:p>
        </w:tc>
        <w:tc>
          <w:tcPr>
            <w:tcW w:w="1134" w:type="dxa"/>
            <w:vAlign w:val="center"/>
          </w:tcPr>
          <w:p w14:paraId="6747B253" w14:textId="6A88D1FE"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0.994</w:t>
            </w:r>
          </w:p>
        </w:tc>
        <w:tc>
          <w:tcPr>
            <w:tcW w:w="1417" w:type="dxa"/>
            <w:vAlign w:val="center"/>
          </w:tcPr>
          <w:p w14:paraId="44910201" w14:textId="1DECE534"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0.997</w:t>
            </w:r>
          </w:p>
        </w:tc>
      </w:tr>
      <w:tr w:rsidR="008D6203" w14:paraId="3692E3DE" w14:textId="77777777" w:rsidTr="008D6203">
        <w:tc>
          <w:tcPr>
            <w:tcW w:w="846" w:type="dxa"/>
          </w:tcPr>
          <w:p w14:paraId="3DB7FEDC" w14:textId="6CE6FBE5" w:rsidR="008D6203" w:rsidRDefault="008D6203" w:rsidP="008D6203">
            <w:pPr>
              <w:rPr>
                <w:rFonts w:ascii="Times New Roman" w:hAnsi="Times New Roman" w:cs="Times New Roman"/>
                <w:b/>
                <w:bCs/>
                <w:sz w:val="20"/>
                <w:szCs w:val="20"/>
              </w:rPr>
            </w:pPr>
            <w:r>
              <w:rPr>
                <w:rFonts w:ascii="Times New Roman" w:hAnsi="Times New Roman" w:cs="Times New Roman"/>
                <w:b/>
                <w:bCs/>
                <w:sz w:val="20"/>
                <w:szCs w:val="20"/>
              </w:rPr>
              <w:t>4</w:t>
            </w:r>
          </w:p>
        </w:tc>
        <w:tc>
          <w:tcPr>
            <w:tcW w:w="1843" w:type="dxa"/>
            <w:vAlign w:val="center"/>
          </w:tcPr>
          <w:p w14:paraId="56B9057A" w14:textId="2421ACE5"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Barbara</w:t>
            </w:r>
          </w:p>
        </w:tc>
        <w:tc>
          <w:tcPr>
            <w:tcW w:w="1559" w:type="dxa"/>
            <w:vAlign w:val="center"/>
          </w:tcPr>
          <w:p w14:paraId="13140512" w14:textId="3AF29F17"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44.87</w:t>
            </w:r>
          </w:p>
        </w:tc>
        <w:tc>
          <w:tcPr>
            <w:tcW w:w="1134" w:type="dxa"/>
            <w:vAlign w:val="center"/>
          </w:tcPr>
          <w:p w14:paraId="02133EA9" w14:textId="08CDFD4A"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0.991</w:t>
            </w:r>
          </w:p>
        </w:tc>
        <w:tc>
          <w:tcPr>
            <w:tcW w:w="1417" w:type="dxa"/>
            <w:vAlign w:val="center"/>
          </w:tcPr>
          <w:p w14:paraId="375798EF" w14:textId="617AC1BE"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0.995</w:t>
            </w:r>
          </w:p>
        </w:tc>
      </w:tr>
      <w:tr w:rsidR="008D6203" w14:paraId="04DBF37E" w14:textId="77777777" w:rsidTr="008D6203">
        <w:tc>
          <w:tcPr>
            <w:tcW w:w="846" w:type="dxa"/>
          </w:tcPr>
          <w:p w14:paraId="3C3C7A5D" w14:textId="745A7706" w:rsidR="008D6203" w:rsidRDefault="008D6203" w:rsidP="008D6203">
            <w:pPr>
              <w:rPr>
                <w:rFonts w:ascii="Times New Roman" w:hAnsi="Times New Roman" w:cs="Times New Roman"/>
                <w:b/>
                <w:bCs/>
                <w:sz w:val="20"/>
                <w:szCs w:val="20"/>
              </w:rPr>
            </w:pPr>
            <w:r>
              <w:rPr>
                <w:rFonts w:ascii="Times New Roman" w:hAnsi="Times New Roman" w:cs="Times New Roman"/>
                <w:b/>
                <w:bCs/>
                <w:sz w:val="20"/>
                <w:szCs w:val="20"/>
              </w:rPr>
              <w:t>5</w:t>
            </w:r>
          </w:p>
        </w:tc>
        <w:tc>
          <w:tcPr>
            <w:tcW w:w="1843" w:type="dxa"/>
            <w:vAlign w:val="center"/>
          </w:tcPr>
          <w:p w14:paraId="772F1CE5" w14:textId="3D678943"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Cameraman</w:t>
            </w:r>
          </w:p>
        </w:tc>
        <w:tc>
          <w:tcPr>
            <w:tcW w:w="1559" w:type="dxa"/>
            <w:vAlign w:val="center"/>
          </w:tcPr>
          <w:p w14:paraId="65747899" w14:textId="4809B71E"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45.36</w:t>
            </w:r>
          </w:p>
        </w:tc>
        <w:tc>
          <w:tcPr>
            <w:tcW w:w="1134" w:type="dxa"/>
            <w:vAlign w:val="center"/>
          </w:tcPr>
          <w:p w14:paraId="404365B7" w14:textId="37C2C354"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0.993</w:t>
            </w:r>
          </w:p>
        </w:tc>
        <w:tc>
          <w:tcPr>
            <w:tcW w:w="1417" w:type="dxa"/>
            <w:vAlign w:val="center"/>
          </w:tcPr>
          <w:p w14:paraId="74A1F90A" w14:textId="45CC47A8" w:rsidR="008D6203" w:rsidRDefault="008D6203" w:rsidP="008D6203">
            <w:pPr>
              <w:rPr>
                <w:rFonts w:ascii="Times New Roman" w:hAnsi="Times New Roman" w:cs="Times New Roman"/>
                <w:b/>
                <w:bCs/>
                <w:sz w:val="20"/>
                <w:szCs w:val="20"/>
              </w:rPr>
            </w:pPr>
            <w:r w:rsidRPr="00B63A38">
              <w:rPr>
                <w:rFonts w:ascii="Times New Roman" w:hAnsi="Times New Roman" w:cs="Times New Roman"/>
                <w:sz w:val="20"/>
                <w:szCs w:val="20"/>
              </w:rPr>
              <w:t>0.996</w:t>
            </w:r>
          </w:p>
        </w:tc>
      </w:tr>
    </w:tbl>
    <w:p w14:paraId="383B1E69" w14:textId="77777777" w:rsidR="008D6203" w:rsidRPr="00B63A38" w:rsidRDefault="008D6203" w:rsidP="00EB4255">
      <w:pPr>
        <w:rPr>
          <w:rFonts w:ascii="Times New Roman" w:hAnsi="Times New Roman" w:cs="Times New Roman"/>
          <w:b/>
          <w:bCs/>
          <w:sz w:val="20"/>
          <w:szCs w:val="20"/>
        </w:rPr>
      </w:pPr>
    </w:p>
    <w:p w14:paraId="573743F5"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obtained PSNR values above 45 dB indicate that the embedded watermark causes negligible perceptual distortion in the host images. Similarly, SSIM values close to 1 confirm that the structural quality of the watermarked image remains almost identical to the original image.</w:t>
      </w:r>
    </w:p>
    <w:p w14:paraId="7E3704D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NC values ranging from 0.995 to 0.998 demonstrate highly accurate watermark extraction.</w:t>
      </w:r>
    </w:p>
    <w:p w14:paraId="5EB5213A" w14:textId="7BA4ADBE" w:rsidR="00EB4255" w:rsidRPr="00B63A38" w:rsidRDefault="00694497" w:rsidP="00EB4255">
      <w:pPr>
        <w:rPr>
          <w:rFonts w:ascii="Times New Roman" w:hAnsi="Times New Roman" w:cs="Times New Roman"/>
          <w:b/>
          <w:bCs/>
          <w:sz w:val="20"/>
          <w:szCs w:val="20"/>
        </w:rPr>
      </w:pPr>
      <w:r>
        <w:rPr>
          <w:rFonts w:ascii="Times New Roman" w:hAnsi="Times New Roman" w:cs="Times New Roman"/>
          <w:b/>
          <w:bCs/>
          <w:sz w:val="20"/>
          <w:szCs w:val="20"/>
        </w:rPr>
        <w:t xml:space="preserve">10.3 </w:t>
      </w:r>
      <w:r w:rsidR="00EB4255" w:rsidRPr="00B63A38">
        <w:rPr>
          <w:rFonts w:ascii="Times New Roman" w:hAnsi="Times New Roman" w:cs="Times New Roman"/>
          <w:b/>
          <w:bCs/>
          <w:sz w:val="20"/>
          <w:szCs w:val="20"/>
        </w:rPr>
        <w:t>Robustness Against Image Processing Attacks</w:t>
      </w:r>
    </w:p>
    <w:p w14:paraId="65C8A12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 xml:space="preserve">The robustness of the proposed watermarking framework was </w:t>
      </w:r>
      <w:proofErr w:type="spellStart"/>
      <w:r w:rsidRPr="00B63A38">
        <w:rPr>
          <w:rFonts w:ascii="Times New Roman" w:hAnsi="Times New Roman" w:cs="Times New Roman"/>
          <w:sz w:val="20"/>
          <w:szCs w:val="20"/>
        </w:rPr>
        <w:t>analyzed</w:t>
      </w:r>
      <w:proofErr w:type="spellEnd"/>
      <w:r w:rsidRPr="00B63A38">
        <w:rPr>
          <w:rFonts w:ascii="Times New Roman" w:hAnsi="Times New Roman" w:cs="Times New Roman"/>
          <w:sz w:val="20"/>
          <w:szCs w:val="20"/>
        </w:rPr>
        <w:t xml:space="preserve"> under various signal-processing and geometric attacks.</w:t>
      </w:r>
    </w:p>
    <w:p w14:paraId="5CDB7BBB" w14:textId="77777777" w:rsidR="00EB4255" w:rsidRPr="00BB335A" w:rsidRDefault="00EB4255" w:rsidP="00EB4255">
      <w:pPr>
        <w:rPr>
          <w:rFonts w:ascii="Times New Roman" w:hAnsi="Times New Roman" w:cs="Times New Roman"/>
          <w:b/>
          <w:bCs/>
          <w:sz w:val="20"/>
          <w:szCs w:val="20"/>
        </w:rPr>
      </w:pPr>
      <w:r w:rsidRPr="00BB335A">
        <w:rPr>
          <w:rFonts w:ascii="Times New Roman" w:hAnsi="Times New Roman" w:cs="Times New Roman"/>
          <w:b/>
          <w:bCs/>
          <w:sz w:val="20"/>
          <w:szCs w:val="20"/>
        </w:rPr>
        <w:t>NC Values Under Different Attacks</w:t>
      </w:r>
    </w:p>
    <w:tbl>
      <w:tblPr>
        <w:tblStyle w:val="TableGrid"/>
        <w:tblW w:w="0" w:type="auto"/>
        <w:tblInd w:w="988" w:type="dxa"/>
        <w:tblLook w:val="04A0" w:firstRow="1" w:lastRow="0" w:firstColumn="1" w:lastColumn="0" w:noHBand="0" w:noVBand="1"/>
      </w:tblPr>
      <w:tblGrid>
        <w:gridCol w:w="1134"/>
        <w:gridCol w:w="2976"/>
        <w:gridCol w:w="1418"/>
      </w:tblGrid>
      <w:tr w:rsidR="00BB335A" w14:paraId="109B085E" w14:textId="77777777" w:rsidTr="00BB335A">
        <w:tc>
          <w:tcPr>
            <w:tcW w:w="1134" w:type="dxa"/>
          </w:tcPr>
          <w:p w14:paraId="629DA303" w14:textId="2126BA33" w:rsidR="00BB335A" w:rsidRPr="00BB335A" w:rsidRDefault="00BB335A" w:rsidP="00BB335A">
            <w:pPr>
              <w:rPr>
                <w:rFonts w:ascii="Times New Roman" w:hAnsi="Times New Roman" w:cs="Times New Roman"/>
                <w:b/>
                <w:bCs/>
                <w:sz w:val="20"/>
                <w:szCs w:val="20"/>
              </w:rPr>
            </w:pPr>
            <w:proofErr w:type="spellStart"/>
            <w:r w:rsidRPr="00BB335A">
              <w:rPr>
                <w:rFonts w:ascii="Times New Roman" w:hAnsi="Times New Roman" w:cs="Times New Roman"/>
                <w:b/>
                <w:bCs/>
                <w:sz w:val="20"/>
                <w:szCs w:val="20"/>
              </w:rPr>
              <w:t>S.No</w:t>
            </w:r>
            <w:proofErr w:type="spellEnd"/>
            <w:r w:rsidRPr="00BB335A">
              <w:rPr>
                <w:rFonts w:ascii="Times New Roman" w:hAnsi="Times New Roman" w:cs="Times New Roman"/>
                <w:b/>
                <w:bCs/>
                <w:sz w:val="20"/>
                <w:szCs w:val="20"/>
              </w:rPr>
              <w:t>.</w:t>
            </w:r>
          </w:p>
        </w:tc>
        <w:tc>
          <w:tcPr>
            <w:tcW w:w="2976" w:type="dxa"/>
            <w:vAlign w:val="center"/>
          </w:tcPr>
          <w:p w14:paraId="54839E3A" w14:textId="5303EDFD" w:rsidR="00BB335A" w:rsidRPr="00BB335A" w:rsidRDefault="00BB335A" w:rsidP="00BB335A">
            <w:pPr>
              <w:rPr>
                <w:rFonts w:ascii="Times New Roman" w:hAnsi="Times New Roman" w:cs="Times New Roman"/>
                <w:b/>
                <w:bCs/>
                <w:sz w:val="20"/>
                <w:szCs w:val="20"/>
              </w:rPr>
            </w:pPr>
            <w:r w:rsidRPr="00BB335A">
              <w:rPr>
                <w:rFonts w:ascii="Times New Roman" w:hAnsi="Times New Roman" w:cs="Times New Roman"/>
                <w:b/>
                <w:bCs/>
                <w:sz w:val="20"/>
                <w:szCs w:val="20"/>
              </w:rPr>
              <w:t>Attack Type</w:t>
            </w:r>
          </w:p>
        </w:tc>
        <w:tc>
          <w:tcPr>
            <w:tcW w:w="1418" w:type="dxa"/>
            <w:vAlign w:val="center"/>
          </w:tcPr>
          <w:p w14:paraId="585A05BD" w14:textId="58CDEE35" w:rsidR="00BB335A" w:rsidRPr="00BB335A" w:rsidRDefault="00BB335A" w:rsidP="00BB335A">
            <w:pPr>
              <w:rPr>
                <w:rFonts w:ascii="Times New Roman" w:hAnsi="Times New Roman" w:cs="Times New Roman"/>
                <w:b/>
                <w:bCs/>
                <w:sz w:val="20"/>
                <w:szCs w:val="20"/>
              </w:rPr>
            </w:pPr>
            <w:r w:rsidRPr="00BB335A">
              <w:rPr>
                <w:rFonts w:ascii="Times New Roman" w:hAnsi="Times New Roman" w:cs="Times New Roman"/>
                <w:b/>
                <w:bCs/>
                <w:sz w:val="20"/>
                <w:szCs w:val="20"/>
              </w:rPr>
              <w:t>NC Value</w:t>
            </w:r>
          </w:p>
        </w:tc>
      </w:tr>
      <w:tr w:rsidR="00BB335A" w14:paraId="3BF5C0B4" w14:textId="77777777" w:rsidTr="00BB335A">
        <w:tc>
          <w:tcPr>
            <w:tcW w:w="1134" w:type="dxa"/>
          </w:tcPr>
          <w:p w14:paraId="269CB66C" w14:textId="65C1F3AB" w:rsidR="00BB335A" w:rsidRDefault="00BB335A" w:rsidP="00BB335A">
            <w:pPr>
              <w:rPr>
                <w:rFonts w:ascii="Times New Roman" w:hAnsi="Times New Roman" w:cs="Times New Roman"/>
                <w:sz w:val="20"/>
                <w:szCs w:val="20"/>
              </w:rPr>
            </w:pPr>
            <w:r>
              <w:rPr>
                <w:rFonts w:ascii="Times New Roman" w:hAnsi="Times New Roman" w:cs="Times New Roman"/>
                <w:sz w:val="20"/>
                <w:szCs w:val="20"/>
              </w:rPr>
              <w:t>1</w:t>
            </w:r>
          </w:p>
        </w:tc>
        <w:tc>
          <w:tcPr>
            <w:tcW w:w="2976" w:type="dxa"/>
            <w:vAlign w:val="center"/>
          </w:tcPr>
          <w:p w14:paraId="650F1085" w14:textId="4F40257F"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JPEG Compression (50%)</w:t>
            </w:r>
          </w:p>
        </w:tc>
        <w:tc>
          <w:tcPr>
            <w:tcW w:w="1418" w:type="dxa"/>
            <w:vAlign w:val="center"/>
          </w:tcPr>
          <w:p w14:paraId="0DF99C81" w14:textId="6AEB67A7"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0.991</w:t>
            </w:r>
          </w:p>
        </w:tc>
      </w:tr>
      <w:tr w:rsidR="00BB335A" w14:paraId="13865A9D" w14:textId="77777777" w:rsidTr="00BB335A">
        <w:tc>
          <w:tcPr>
            <w:tcW w:w="1134" w:type="dxa"/>
          </w:tcPr>
          <w:p w14:paraId="5DEE89F0" w14:textId="5CADC95A" w:rsidR="00BB335A" w:rsidRDefault="00BB335A" w:rsidP="00BB335A">
            <w:pPr>
              <w:rPr>
                <w:rFonts w:ascii="Times New Roman" w:hAnsi="Times New Roman" w:cs="Times New Roman"/>
                <w:sz w:val="20"/>
                <w:szCs w:val="20"/>
              </w:rPr>
            </w:pPr>
            <w:r>
              <w:rPr>
                <w:rFonts w:ascii="Times New Roman" w:hAnsi="Times New Roman" w:cs="Times New Roman"/>
                <w:sz w:val="20"/>
                <w:szCs w:val="20"/>
              </w:rPr>
              <w:t>2</w:t>
            </w:r>
          </w:p>
        </w:tc>
        <w:tc>
          <w:tcPr>
            <w:tcW w:w="2976" w:type="dxa"/>
            <w:vAlign w:val="center"/>
          </w:tcPr>
          <w:p w14:paraId="232EA025" w14:textId="63F46ECC"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Gaussian Noise</w:t>
            </w:r>
          </w:p>
        </w:tc>
        <w:tc>
          <w:tcPr>
            <w:tcW w:w="1418" w:type="dxa"/>
            <w:vAlign w:val="center"/>
          </w:tcPr>
          <w:p w14:paraId="4EC26AC1" w14:textId="334B6F23"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0.987</w:t>
            </w:r>
          </w:p>
        </w:tc>
      </w:tr>
      <w:tr w:rsidR="00BB335A" w14:paraId="62D9B3C8" w14:textId="77777777" w:rsidTr="00BB335A">
        <w:tc>
          <w:tcPr>
            <w:tcW w:w="1134" w:type="dxa"/>
          </w:tcPr>
          <w:p w14:paraId="244EED1D" w14:textId="1212608F" w:rsidR="00BB335A" w:rsidRDefault="00BB335A" w:rsidP="00BB335A">
            <w:pPr>
              <w:rPr>
                <w:rFonts w:ascii="Times New Roman" w:hAnsi="Times New Roman" w:cs="Times New Roman"/>
                <w:sz w:val="20"/>
                <w:szCs w:val="20"/>
              </w:rPr>
            </w:pPr>
            <w:r>
              <w:rPr>
                <w:rFonts w:ascii="Times New Roman" w:hAnsi="Times New Roman" w:cs="Times New Roman"/>
                <w:sz w:val="20"/>
                <w:szCs w:val="20"/>
              </w:rPr>
              <w:t>3</w:t>
            </w:r>
          </w:p>
        </w:tc>
        <w:tc>
          <w:tcPr>
            <w:tcW w:w="2976" w:type="dxa"/>
            <w:vAlign w:val="center"/>
          </w:tcPr>
          <w:p w14:paraId="02EB2E3B" w14:textId="6FF3622F"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Salt &amp; Pepper Noise</w:t>
            </w:r>
          </w:p>
        </w:tc>
        <w:tc>
          <w:tcPr>
            <w:tcW w:w="1418" w:type="dxa"/>
            <w:vAlign w:val="center"/>
          </w:tcPr>
          <w:p w14:paraId="135945DC" w14:textId="670AA86C"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0.985</w:t>
            </w:r>
          </w:p>
        </w:tc>
      </w:tr>
      <w:tr w:rsidR="00BB335A" w14:paraId="38E796C9" w14:textId="77777777" w:rsidTr="00BB335A">
        <w:tc>
          <w:tcPr>
            <w:tcW w:w="1134" w:type="dxa"/>
          </w:tcPr>
          <w:p w14:paraId="54D2EC9A" w14:textId="660EFFC6" w:rsidR="00BB335A" w:rsidRDefault="00BB335A" w:rsidP="00BB335A">
            <w:pPr>
              <w:rPr>
                <w:rFonts w:ascii="Times New Roman" w:hAnsi="Times New Roman" w:cs="Times New Roman"/>
                <w:sz w:val="20"/>
                <w:szCs w:val="20"/>
              </w:rPr>
            </w:pPr>
            <w:r>
              <w:rPr>
                <w:rFonts w:ascii="Times New Roman" w:hAnsi="Times New Roman" w:cs="Times New Roman"/>
                <w:sz w:val="20"/>
                <w:szCs w:val="20"/>
              </w:rPr>
              <w:t>4</w:t>
            </w:r>
          </w:p>
        </w:tc>
        <w:tc>
          <w:tcPr>
            <w:tcW w:w="2976" w:type="dxa"/>
            <w:vAlign w:val="center"/>
          </w:tcPr>
          <w:p w14:paraId="3ACBADD5" w14:textId="1EEC211C"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Median Filtering</w:t>
            </w:r>
          </w:p>
        </w:tc>
        <w:tc>
          <w:tcPr>
            <w:tcW w:w="1418" w:type="dxa"/>
            <w:vAlign w:val="center"/>
          </w:tcPr>
          <w:p w14:paraId="32D88EB5" w14:textId="63BEFBE6"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0.982</w:t>
            </w:r>
          </w:p>
        </w:tc>
      </w:tr>
      <w:tr w:rsidR="00BB335A" w14:paraId="3B777537" w14:textId="77777777" w:rsidTr="00BB335A">
        <w:tc>
          <w:tcPr>
            <w:tcW w:w="1134" w:type="dxa"/>
          </w:tcPr>
          <w:p w14:paraId="27907F7A" w14:textId="6877471D" w:rsidR="00BB335A" w:rsidRDefault="00BB335A" w:rsidP="00BB335A">
            <w:pPr>
              <w:rPr>
                <w:rFonts w:ascii="Times New Roman" w:hAnsi="Times New Roman" w:cs="Times New Roman"/>
                <w:sz w:val="20"/>
                <w:szCs w:val="20"/>
              </w:rPr>
            </w:pPr>
            <w:r>
              <w:rPr>
                <w:rFonts w:ascii="Times New Roman" w:hAnsi="Times New Roman" w:cs="Times New Roman"/>
                <w:sz w:val="20"/>
                <w:szCs w:val="20"/>
              </w:rPr>
              <w:t>5</w:t>
            </w:r>
          </w:p>
        </w:tc>
        <w:tc>
          <w:tcPr>
            <w:tcW w:w="2976" w:type="dxa"/>
            <w:vAlign w:val="center"/>
          </w:tcPr>
          <w:p w14:paraId="6D7738B8" w14:textId="7A6763D2"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Rotation (5°)</w:t>
            </w:r>
          </w:p>
        </w:tc>
        <w:tc>
          <w:tcPr>
            <w:tcW w:w="1418" w:type="dxa"/>
            <w:vAlign w:val="center"/>
          </w:tcPr>
          <w:p w14:paraId="11C7DD0A" w14:textId="6B6D783D"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0.978</w:t>
            </w:r>
          </w:p>
        </w:tc>
      </w:tr>
      <w:tr w:rsidR="00BB335A" w14:paraId="292CA21C" w14:textId="77777777" w:rsidTr="00BB335A">
        <w:tc>
          <w:tcPr>
            <w:tcW w:w="1134" w:type="dxa"/>
          </w:tcPr>
          <w:p w14:paraId="4DD7A593" w14:textId="42F00ADD" w:rsidR="00BB335A" w:rsidRDefault="00BB335A" w:rsidP="00BB335A">
            <w:pPr>
              <w:rPr>
                <w:rFonts w:ascii="Times New Roman" w:hAnsi="Times New Roman" w:cs="Times New Roman"/>
                <w:sz w:val="20"/>
                <w:szCs w:val="20"/>
              </w:rPr>
            </w:pPr>
            <w:r>
              <w:rPr>
                <w:rFonts w:ascii="Times New Roman" w:hAnsi="Times New Roman" w:cs="Times New Roman"/>
                <w:sz w:val="20"/>
                <w:szCs w:val="20"/>
              </w:rPr>
              <w:t>6</w:t>
            </w:r>
          </w:p>
        </w:tc>
        <w:tc>
          <w:tcPr>
            <w:tcW w:w="2976" w:type="dxa"/>
            <w:vAlign w:val="center"/>
          </w:tcPr>
          <w:p w14:paraId="64F7C427" w14:textId="61AA9F70"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Cropping</w:t>
            </w:r>
          </w:p>
        </w:tc>
        <w:tc>
          <w:tcPr>
            <w:tcW w:w="1418" w:type="dxa"/>
            <w:vAlign w:val="center"/>
          </w:tcPr>
          <w:p w14:paraId="102CFE83" w14:textId="69B37F73"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0.975</w:t>
            </w:r>
          </w:p>
        </w:tc>
      </w:tr>
      <w:tr w:rsidR="00BB335A" w14:paraId="4FB4A392" w14:textId="77777777" w:rsidTr="00BB335A">
        <w:tc>
          <w:tcPr>
            <w:tcW w:w="1134" w:type="dxa"/>
          </w:tcPr>
          <w:p w14:paraId="21D1D344" w14:textId="0DDD8646" w:rsidR="00BB335A" w:rsidRDefault="00BB335A" w:rsidP="00BB335A">
            <w:pPr>
              <w:rPr>
                <w:rFonts w:ascii="Times New Roman" w:hAnsi="Times New Roman" w:cs="Times New Roman"/>
                <w:sz w:val="20"/>
                <w:szCs w:val="20"/>
              </w:rPr>
            </w:pPr>
            <w:r>
              <w:rPr>
                <w:rFonts w:ascii="Times New Roman" w:hAnsi="Times New Roman" w:cs="Times New Roman"/>
                <w:sz w:val="20"/>
                <w:szCs w:val="20"/>
              </w:rPr>
              <w:t>7</w:t>
            </w:r>
          </w:p>
        </w:tc>
        <w:tc>
          <w:tcPr>
            <w:tcW w:w="2976" w:type="dxa"/>
            <w:vAlign w:val="center"/>
          </w:tcPr>
          <w:p w14:paraId="09A290F4" w14:textId="262D50F8"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Scaling</w:t>
            </w:r>
          </w:p>
        </w:tc>
        <w:tc>
          <w:tcPr>
            <w:tcW w:w="1418" w:type="dxa"/>
            <w:vAlign w:val="center"/>
          </w:tcPr>
          <w:p w14:paraId="3C9F8B6D" w14:textId="33880D0A"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0.981</w:t>
            </w:r>
          </w:p>
        </w:tc>
      </w:tr>
      <w:tr w:rsidR="00BB335A" w14:paraId="49B61ABE" w14:textId="77777777" w:rsidTr="00BB335A">
        <w:tc>
          <w:tcPr>
            <w:tcW w:w="1134" w:type="dxa"/>
          </w:tcPr>
          <w:p w14:paraId="29EBCBA2" w14:textId="0674D192" w:rsidR="00BB335A" w:rsidRDefault="00BB335A" w:rsidP="00BB335A">
            <w:pPr>
              <w:rPr>
                <w:rFonts w:ascii="Times New Roman" w:hAnsi="Times New Roman" w:cs="Times New Roman"/>
                <w:sz w:val="20"/>
                <w:szCs w:val="20"/>
              </w:rPr>
            </w:pPr>
            <w:r>
              <w:rPr>
                <w:rFonts w:ascii="Times New Roman" w:hAnsi="Times New Roman" w:cs="Times New Roman"/>
                <w:sz w:val="20"/>
                <w:szCs w:val="20"/>
              </w:rPr>
              <w:t>8</w:t>
            </w:r>
          </w:p>
        </w:tc>
        <w:tc>
          <w:tcPr>
            <w:tcW w:w="2976" w:type="dxa"/>
            <w:vAlign w:val="center"/>
          </w:tcPr>
          <w:p w14:paraId="55EFCD42" w14:textId="05691566"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Histogram Equalization</w:t>
            </w:r>
          </w:p>
        </w:tc>
        <w:tc>
          <w:tcPr>
            <w:tcW w:w="1418" w:type="dxa"/>
            <w:vAlign w:val="center"/>
          </w:tcPr>
          <w:p w14:paraId="6BA23AC9" w14:textId="2B669896" w:rsidR="00BB335A" w:rsidRDefault="00BB335A" w:rsidP="00BB335A">
            <w:pPr>
              <w:rPr>
                <w:rFonts w:ascii="Times New Roman" w:hAnsi="Times New Roman" w:cs="Times New Roman"/>
                <w:sz w:val="20"/>
                <w:szCs w:val="20"/>
              </w:rPr>
            </w:pPr>
            <w:r w:rsidRPr="00B63A38">
              <w:rPr>
                <w:rFonts w:ascii="Times New Roman" w:hAnsi="Times New Roman" w:cs="Times New Roman"/>
                <w:sz w:val="20"/>
                <w:szCs w:val="20"/>
              </w:rPr>
              <w:t>0.984</w:t>
            </w:r>
          </w:p>
        </w:tc>
      </w:tr>
    </w:tbl>
    <w:p w14:paraId="507FF1A5" w14:textId="77777777" w:rsidR="00BB335A" w:rsidRPr="00B63A38" w:rsidRDefault="00BB335A" w:rsidP="00EB4255">
      <w:pPr>
        <w:rPr>
          <w:rFonts w:ascii="Times New Roman" w:hAnsi="Times New Roman" w:cs="Times New Roman"/>
          <w:sz w:val="20"/>
          <w:szCs w:val="20"/>
        </w:rPr>
      </w:pPr>
    </w:p>
    <w:p w14:paraId="2044A8B8"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extracted watermark remained clearly recognizable even after severe attacks, proving the effectiveness of the proposed blind watermarking framework.</w:t>
      </w:r>
    </w:p>
    <w:p w14:paraId="55839E1E" w14:textId="67CFD4D3" w:rsidR="00EB4255" w:rsidRPr="00694497" w:rsidRDefault="00EB4255" w:rsidP="00694497">
      <w:pPr>
        <w:pStyle w:val="ListParagraph"/>
        <w:numPr>
          <w:ilvl w:val="0"/>
          <w:numId w:val="7"/>
        </w:numPr>
        <w:rPr>
          <w:rFonts w:ascii="Times New Roman" w:hAnsi="Times New Roman" w:cs="Times New Roman"/>
          <w:b/>
          <w:bCs/>
          <w:sz w:val="20"/>
          <w:szCs w:val="20"/>
        </w:rPr>
      </w:pPr>
      <w:r w:rsidRPr="00694497">
        <w:rPr>
          <w:rFonts w:ascii="Times New Roman" w:hAnsi="Times New Roman" w:cs="Times New Roman"/>
          <w:b/>
          <w:bCs/>
          <w:sz w:val="20"/>
          <w:szCs w:val="20"/>
        </w:rPr>
        <w:t>Discussion</w:t>
      </w:r>
    </w:p>
    <w:p w14:paraId="3555CBDA"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experimental analysis confirms that the proposed hybrid DWT-DCT-SVD watermarking model significantly improves robustness, imperceptibility, and security compared with conventional watermarking methods.</w:t>
      </w:r>
    </w:p>
    <w:p w14:paraId="377A33B3"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integration of multi-resolution DWT decomposition with DCT frequency-domain embedding effectively distributes watermark information across stable image frequency components. This improves resistance against compression, filtering, and noise attacks.</w:t>
      </w:r>
    </w:p>
    <w:p w14:paraId="661E3B22"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lastRenderedPageBreak/>
        <w:t>The use of Singular Value Decomposition (SVD) enhances watermark stability because singular values are less sensitive to small image perturbations. As a result, watermark recovery remains accurate even after multiple image-processing operations.</w:t>
      </w:r>
    </w:p>
    <w:p w14:paraId="30CF70C7"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Chaotic logistic encryption increases system security by scrambling the watermark before embedding. Unauthorized extraction becomes highly difficult without the correct chaotic key parameters.</w:t>
      </w:r>
    </w:p>
    <w:p w14:paraId="21264B93" w14:textId="77777777" w:rsidR="00EB4255"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Adaptive embedding optimization dynamically adjusts embedding strength according to local image texture characteristics. This enables the system to maintain an effective balance between robustness and imperceptibility.</w:t>
      </w:r>
    </w:p>
    <w:p w14:paraId="60642698" w14:textId="77777777" w:rsidR="005A3F3C" w:rsidRDefault="005A3F3C" w:rsidP="00B63A38">
      <w:pPr>
        <w:jc w:val="both"/>
        <w:rPr>
          <w:rFonts w:ascii="Times New Roman" w:hAnsi="Times New Roman" w:cs="Times New Roman"/>
          <w:sz w:val="20"/>
          <w:szCs w:val="20"/>
        </w:rPr>
      </w:pPr>
    </w:p>
    <w:p w14:paraId="3A1A9E2C" w14:textId="77777777" w:rsidR="005A3F3C" w:rsidRPr="00B63A38" w:rsidRDefault="005A3F3C" w:rsidP="00B63A38">
      <w:pPr>
        <w:jc w:val="both"/>
        <w:rPr>
          <w:rFonts w:ascii="Times New Roman" w:hAnsi="Times New Roman" w:cs="Times New Roman"/>
          <w:sz w:val="20"/>
          <w:szCs w:val="20"/>
        </w:rPr>
      </w:pPr>
    </w:p>
    <w:p w14:paraId="552E129A"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Compared with traditional DWT and DCT watermarking methods, the proposed framework achieves:</w:t>
      </w:r>
    </w:p>
    <w:p w14:paraId="638C93BB" w14:textId="77777777" w:rsidR="00EB4255" w:rsidRPr="00B63A38" w:rsidRDefault="00EB4255" w:rsidP="00EB4255">
      <w:pPr>
        <w:numPr>
          <w:ilvl w:val="0"/>
          <w:numId w:val="1"/>
        </w:numPr>
        <w:rPr>
          <w:rFonts w:ascii="Times New Roman" w:hAnsi="Times New Roman" w:cs="Times New Roman"/>
          <w:sz w:val="20"/>
          <w:szCs w:val="20"/>
        </w:rPr>
      </w:pPr>
      <w:r w:rsidRPr="00B63A38">
        <w:rPr>
          <w:rFonts w:ascii="Times New Roman" w:hAnsi="Times New Roman" w:cs="Times New Roman"/>
          <w:sz w:val="20"/>
          <w:szCs w:val="20"/>
        </w:rPr>
        <w:t xml:space="preserve">Higher PSNR values, </w:t>
      </w:r>
    </w:p>
    <w:p w14:paraId="230C5B74" w14:textId="77777777" w:rsidR="00EB4255" w:rsidRPr="00B63A38" w:rsidRDefault="00EB4255" w:rsidP="00EB4255">
      <w:pPr>
        <w:numPr>
          <w:ilvl w:val="0"/>
          <w:numId w:val="1"/>
        </w:numPr>
        <w:rPr>
          <w:rFonts w:ascii="Times New Roman" w:hAnsi="Times New Roman" w:cs="Times New Roman"/>
          <w:sz w:val="20"/>
          <w:szCs w:val="20"/>
        </w:rPr>
      </w:pPr>
      <w:r w:rsidRPr="00B63A38">
        <w:rPr>
          <w:rFonts w:ascii="Times New Roman" w:hAnsi="Times New Roman" w:cs="Times New Roman"/>
          <w:sz w:val="20"/>
          <w:szCs w:val="20"/>
        </w:rPr>
        <w:t xml:space="preserve">Improved NC performance, </w:t>
      </w:r>
    </w:p>
    <w:p w14:paraId="2C1D47E9" w14:textId="77777777" w:rsidR="00EB4255" w:rsidRPr="00B63A38" w:rsidRDefault="00EB4255" w:rsidP="00EB4255">
      <w:pPr>
        <w:numPr>
          <w:ilvl w:val="0"/>
          <w:numId w:val="1"/>
        </w:numPr>
        <w:rPr>
          <w:rFonts w:ascii="Times New Roman" w:hAnsi="Times New Roman" w:cs="Times New Roman"/>
          <w:sz w:val="20"/>
          <w:szCs w:val="20"/>
        </w:rPr>
      </w:pPr>
      <w:r w:rsidRPr="00B63A38">
        <w:rPr>
          <w:rFonts w:ascii="Times New Roman" w:hAnsi="Times New Roman" w:cs="Times New Roman"/>
          <w:sz w:val="20"/>
          <w:szCs w:val="20"/>
        </w:rPr>
        <w:t xml:space="preserve">Better resistance against geometric attacks, </w:t>
      </w:r>
    </w:p>
    <w:p w14:paraId="7A5C7628" w14:textId="77777777" w:rsidR="00EB4255" w:rsidRPr="00B63A38" w:rsidRDefault="00EB4255" w:rsidP="00EB4255">
      <w:pPr>
        <w:numPr>
          <w:ilvl w:val="0"/>
          <w:numId w:val="1"/>
        </w:numPr>
        <w:rPr>
          <w:rFonts w:ascii="Times New Roman" w:hAnsi="Times New Roman" w:cs="Times New Roman"/>
          <w:sz w:val="20"/>
          <w:szCs w:val="20"/>
        </w:rPr>
      </w:pPr>
      <w:r w:rsidRPr="00B63A38">
        <w:rPr>
          <w:rFonts w:ascii="Times New Roman" w:hAnsi="Times New Roman" w:cs="Times New Roman"/>
          <w:sz w:val="20"/>
          <w:szCs w:val="20"/>
        </w:rPr>
        <w:t xml:space="preserve">Enhanced watermark security, </w:t>
      </w:r>
    </w:p>
    <w:p w14:paraId="482DC56E" w14:textId="77777777" w:rsidR="00EB4255" w:rsidRPr="00B63A38" w:rsidRDefault="00EB4255" w:rsidP="00EB4255">
      <w:pPr>
        <w:numPr>
          <w:ilvl w:val="0"/>
          <w:numId w:val="1"/>
        </w:numPr>
        <w:rPr>
          <w:rFonts w:ascii="Times New Roman" w:hAnsi="Times New Roman" w:cs="Times New Roman"/>
          <w:sz w:val="20"/>
          <w:szCs w:val="20"/>
        </w:rPr>
      </w:pPr>
      <w:r w:rsidRPr="00B63A38">
        <w:rPr>
          <w:rFonts w:ascii="Times New Roman" w:hAnsi="Times New Roman" w:cs="Times New Roman"/>
          <w:sz w:val="20"/>
          <w:szCs w:val="20"/>
        </w:rPr>
        <w:t xml:space="preserve">More stable blind extraction capability. </w:t>
      </w:r>
    </w:p>
    <w:p w14:paraId="1EFBF231"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proposed system performs efficiently against:</w:t>
      </w:r>
    </w:p>
    <w:p w14:paraId="4287047D"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JPEG compression, </w:t>
      </w:r>
    </w:p>
    <w:p w14:paraId="50C3FC36"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Noise addition, </w:t>
      </w:r>
    </w:p>
    <w:p w14:paraId="09AF846E"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Filtering operations, </w:t>
      </w:r>
    </w:p>
    <w:p w14:paraId="2D781726"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Histogram equalization, </w:t>
      </w:r>
    </w:p>
    <w:p w14:paraId="731CE691"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Cropping, </w:t>
      </w:r>
    </w:p>
    <w:p w14:paraId="36C639BE"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Rotation, </w:t>
      </w:r>
    </w:p>
    <w:p w14:paraId="6DA20B9B" w14:textId="77777777" w:rsidR="00EB4255" w:rsidRPr="00B63A38" w:rsidRDefault="00EB4255" w:rsidP="00EB4255">
      <w:pPr>
        <w:numPr>
          <w:ilvl w:val="0"/>
          <w:numId w:val="2"/>
        </w:numPr>
        <w:rPr>
          <w:rFonts w:ascii="Times New Roman" w:hAnsi="Times New Roman" w:cs="Times New Roman"/>
          <w:sz w:val="20"/>
          <w:szCs w:val="20"/>
        </w:rPr>
      </w:pPr>
      <w:r w:rsidRPr="00B63A38">
        <w:rPr>
          <w:rFonts w:ascii="Times New Roman" w:hAnsi="Times New Roman" w:cs="Times New Roman"/>
          <w:sz w:val="20"/>
          <w:szCs w:val="20"/>
        </w:rPr>
        <w:t xml:space="preserve">Scaling attacks. </w:t>
      </w:r>
    </w:p>
    <w:p w14:paraId="7CA4347D"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Therefore, the developed framework is highly suitable for:</w:t>
      </w:r>
    </w:p>
    <w:p w14:paraId="427E90ED"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Copyright protection, </w:t>
      </w:r>
    </w:p>
    <w:p w14:paraId="0C8AB522"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Secure multimedia communication, </w:t>
      </w:r>
    </w:p>
    <w:p w14:paraId="40539572"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Medical image authentication, </w:t>
      </w:r>
    </w:p>
    <w:p w14:paraId="619903D0"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Cloud multimedia security, </w:t>
      </w:r>
    </w:p>
    <w:p w14:paraId="463434C1"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Military information systems, </w:t>
      </w:r>
    </w:p>
    <w:p w14:paraId="5BD8A30F" w14:textId="77777777" w:rsidR="00EB4255" w:rsidRPr="00B63A38" w:rsidRDefault="00EB4255" w:rsidP="00EB4255">
      <w:pPr>
        <w:numPr>
          <w:ilvl w:val="0"/>
          <w:numId w:val="3"/>
        </w:numPr>
        <w:rPr>
          <w:rFonts w:ascii="Times New Roman" w:hAnsi="Times New Roman" w:cs="Times New Roman"/>
          <w:sz w:val="20"/>
          <w:szCs w:val="20"/>
        </w:rPr>
      </w:pPr>
      <w:r w:rsidRPr="00B63A38">
        <w:rPr>
          <w:rFonts w:ascii="Times New Roman" w:hAnsi="Times New Roman" w:cs="Times New Roman"/>
          <w:sz w:val="20"/>
          <w:szCs w:val="20"/>
        </w:rPr>
        <w:t xml:space="preserve">Digital content ownership verification. </w:t>
      </w:r>
    </w:p>
    <w:p w14:paraId="20F45336" w14:textId="77777777" w:rsidR="00EB4255" w:rsidRPr="00B63A38" w:rsidRDefault="00EB4255" w:rsidP="00EB4255">
      <w:pPr>
        <w:rPr>
          <w:rFonts w:ascii="Times New Roman" w:hAnsi="Times New Roman" w:cs="Times New Roman"/>
          <w:sz w:val="20"/>
          <w:szCs w:val="20"/>
        </w:rPr>
      </w:pPr>
      <w:r w:rsidRPr="00B63A38">
        <w:rPr>
          <w:rFonts w:ascii="Times New Roman" w:hAnsi="Times New Roman" w:cs="Times New Roman"/>
          <w:sz w:val="20"/>
          <w:szCs w:val="20"/>
        </w:rPr>
        <w:t>The obtained results validate that the proposed robust blind watermarking technique provides an efficient and reliable solution for secure multimedia authentication in modern digital communication environments.</w:t>
      </w:r>
    </w:p>
    <w:p w14:paraId="0709CDD3" w14:textId="1EFEAC08" w:rsidR="00EB4255" w:rsidRPr="00694497" w:rsidRDefault="00EB4255" w:rsidP="00694497">
      <w:pPr>
        <w:pStyle w:val="ListParagraph"/>
        <w:numPr>
          <w:ilvl w:val="0"/>
          <w:numId w:val="7"/>
        </w:numPr>
        <w:rPr>
          <w:rFonts w:ascii="Times New Roman" w:hAnsi="Times New Roman" w:cs="Times New Roman"/>
          <w:b/>
          <w:bCs/>
          <w:sz w:val="20"/>
          <w:szCs w:val="20"/>
        </w:rPr>
      </w:pPr>
      <w:r w:rsidRPr="00694497">
        <w:rPr>
          <w:rFonts w:ascii="Times New Roman" w:hAnsi="Times New Roman" w:cs="Times New Roman"/>
          <w:b/>
          <w:bCs/>
          <w:sz w:val="20"/>
          <w:szCs w:val="20"/>
        </w:rPr>
        <w:t>Conclusion</w:t>
      </w:r>
    </w:p>
    <w:p w14:paraId="1E29CB22"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lastRenderedPageBreak/>
        <w:t>This research work presented a novel robust blind watermarking framework based on the integration of Discrete Wavelet Transform (DWT), Discrete Cosine Transform (DCT), Singular Value Decomposition (SVD), chaotic encryption, and adaptive embedding optimization techniques. The proposed system was developed to overcome the limitations of conventional watermarking approaches such as weak robustness, poor imperceptibility, and vulnerability to signal-processing and geometric attacks.</w:t>
      </w:r>
    </w:p>
    <w:p w14:paraId="44628E29"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hybrid transform-domain approach effectively utilized the advantages of DWT for multi-resolution analysis, DCT for frequency-domain stability, and SVD for robust singular value preservation. In addition, chaotic logistic encryption significantly enhanced watermark security by preventing unauthorized extraction and improving resistance against malicious attacks.</w:t>
      </w:r>
    </w:p>
    <w:p w14:paraId="13F4A2EF"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Experimental analysis demonstrated that the proposed framework achieved excellent imperceptibility with PSNR values greater than 45 dB and SSIM values close to unity. The obtained Normalized Correlation (NC) values above 0.98 under various attacks confirmed highly accurate watermark extraction performance. The proposed method also showed strong robustness against JPEG compression, noise addition, filtering, cropping, rotation, scaling, and histogram equalization attacks.</w:t>
      </w:r>
    </w:p>
    <w:p w14:paraId="2B1B7980"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adaptive embedding optimization mechanism successfully maintained a proper balance between robustness and visual quality. Furthermore, the blind extraction capability increased the practicality of the system for real-world multimedia authentication and copyright protection applications because the original host image was not required during extraction.</w:t>
      </w:r>
    </w:p>
    <w:p w14:paraId="5810F2B3"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The proposed watermarking framework can be effectively applied in secure multimedia communication, copyright protection systems, cloud security, medical image authentication, digital libraries, military communication, and e-learning platforms.</w:t>
      </w:r>
    </w:p>
    <w:p w14:paraId="1D3B96A5" w14:textId="77777777" w:rsidR="00EB4255" w:rsidRPr="00B63A38" w:rsidRDefault="00EB4255" w:rsidP="00B63A38">
      <w:pPr>
        <w:jc w:val="both"/>
        <w:rPr>
          <w:rFonts w:ascii="Times New Roman" w:hAnsi="Times New Roman" w:cs="Times New Roman"/>
          <w:sz w:val="20"/>
          <w:szCs w:val="20"/>
        </w:rPr>
      </w:pPr>
      <w:r w:rsidRPr="00B63A38">
        <w:rPr>
          <w:rFonts w:ascii="Times New Roman" w:hAnsi="Times New Roman" w:cs="Times New Roman"/>
          <w:sz w:val="20"/>
          <w:szCs w:val="20"/>
        </w:rPr>
        <w:t>Overall, the developed robust blind watermarking model provides a reliable, secure, and computationally efficient solution for modern multimedia security applications. Future work may focus on integrating artificial intelligence, blockchain technology, deep learning-based attack prediction, and FPGA/GPU-based real-time implementation for next-generation secure multimedia systems.</w:t>
      </w:r>
    </w:p>
    <w:p w14:paraId="071D55C2" w14:textId="77777777" w:rsidR="00EB4255" w:rsidRPr="00B63A38" w:rsidRDefault="00EB4255" w:rsidP="00EB4255">
      <w:pPr>
        <w:rPr>
          <w:rFonts w:ascii="Times New Roman" w:hAnsi="Times New Roman" w:cs="Times New Roman"/>
          <w:b/>
          <w:bCs/>
          <w:sz w:val="20"/>
          <w:szCs w:val="20"/>
        </w:rPr>
      </w:pPr>
      <w:r w:rsidRPr="00B63A38">
        <w:rPr>
          <w:rFonts w:ascii="Times New Roman" w:hAnsi="Times New Roman" w:cs="Times New Roman"/>
          <w:b/>
          <w:bCs/>
          <w:sz w:val="20"/>
          <w:szCs w:val="20"/>
        </w:rPr>
        <w:t>References</w:t>
      </w:r>
    </w:p>
    <w:p w14:paraId="0B6FA7EE"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MATLAB documentation and image processing toolbox references were used for simulation methodology. </w:t>
      </w:r>
    </w:p>
    <w:p w14:paraId="558A0EA1"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I. J. Cox, J. Kilian, F. T. Leighton, and T. Shamoon, “Secure spread spectrum watermarking for multimedia,” </w:t>
      </w:r>
      <w:r w:rsidRPr="00B63A38">
        <w:rPr>
          <w:rFonts w:ascii="Times New Roman" w:hAnsi="Times New Roman" w:cs="Times New Roman"/>
          <w:i/>
          <w:iCs/>
          <w:sz w:val="16"/>
          <w:szCs w:val="16"/>
        </w:rPr>
        <w:t>IEEE Transactions on Image Processing</w:t>
      </w:r>
      <w:r w:rsidRPr="00B63A38">
        <w:rPr>
          <w:rFonts w:ascii="Times New Roman" w:hAnsi="Times New Roman" w:cs="Times New Roman"/>
          <w:sz w:val="16"/>
          <w:szCs w:val="16"/>
        </w:rPr>
        <w:t>, vol. 6, no. 12, pp. 1673–1687, 1997.</w:t>
      </w:r>
      <w:r w:rsidRPr="00B63A38">
        <w:rPr>
          <w:rFonts w:ascii="Times New Roman" w:hAnsi="Times New Roman" w:cs="Times New Roman"/>
          <w:sz w:val="16"/>
          <w:szCs w:val="16"/>
        </w:rPr>
        <w:br/>
      </w:r>
      <w:hyperlink r:id="rId9" w:tgtFrame="_blank" w:history="1">
        <w:r w:rsidRPr="00B63A38">
          <w:rPr>
            <w:rStyle w:val="Hyperlink"/>
            <w:rFonts w:ascii="Times New Roman" w:hAnsi="Times New Roman" w:cs="Times New Roman"/>
            <w:sz w:val="16"/>
            <w:szCs w:val="16"/>
          </w:rPr>
          <w:t>IEEE Xplore Paper</w:t>
        </w:r>
      </w:hyperlink>
      <w:r w:rsidRPr="00B63A38">
        <w:rPr>
          <w:rFonts w:ascii="Times New Roman" w:hAnsi="Times New Roman" w:cs="Times New Roman"/>
          <w:sz w:val="16"/>
          <w:szCs w:val="16"/>
        </w:rPr>
        <w:t xml:space="preserve"> </w:t>
      </w:r>
    </w:p>
    <w:p w14:paraId="2C602708"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G. Bhatnagar and B. Raman, “A new robust reference watermarking scheme based on DWT-SVD,” </w:t>
      </w:r>
      <w:r w:rsidRPr="00B63A38">
        <w:rPr>
          <w:rFonts w:ascii="Times New Roman" w:hAnsi="Times New Roman" w:cs="Times New Roman"/>
          <w:i/>
          <w:iCs/>
          <w:sz w:val="16"/>
          <w:szCs w:val="16"/>
        </w:rPr>
        <w:t>Computer Standards &amp; Interfaces</w:t>
      </w:r>
      <w:r w:rsidRPr="00B63A38">
        <w:rPr>
          <w:rFonts w:ascii="Times New Roman" w:hAnsi="Times New Roman" w:cs="Times New Roman"/>
          <w:sz w:val="16"/>
          <w:szCs w:val="16"/>
        </w:rPr>
        <w:t>, vol. 31, no. 5, pp. 1002–1013, 2009.</w:t>
      </w:r>
      <w:r w:rsidRPr="00B63A38">
        <w:rPr>
          <w:rFonts w:ascii="Times New Roman" w:hAnsi="Times New Roman" w:cs="Times New Roman"/>
          <w:sz w:val="16"/>
          <w:szCs w:val="16"/>
        </w:rPr>
        <w:br/>
      </w:r>
      <w:hyperlink r:id="rId10" w:tgtFrame="_blank" w:history="1">
        <w:r w:rsidRPr="00B63A38">
          <w:rPr>
            <w:rStyle w:val="Hyperlink"/>
            <w:rFonts w:ascii="Times New Roman" w:hAnsi="Times New Roman" w:cs="Times New Roman"/>
            <w:sz w:val="16"/>
            <w:szCs w:val="16"/>
          </w:rPr>
          <w:t>ScienceDirect Article</w:t>
        </w:r>
      </w:hyperlink>
      <w:r w:rsidRPr="00B63A38">
        <w:rPr>
          <w:rFonts w:ascii="Times New Roman" w:hAnsi="Times New Roman" w:cs="Times New Roman"/>
          <w:sz w:val="16"/>
          <w:szCs w:val="16"/>
        </w:rPr>
        <w:t xml:space="preserve"> </w:t>
      </w:r>
    </w:p>
    <w:p w14:paraId="7FC63100"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E. Ganic and M. A. </w:t>
      </w:r>
      <w:proofErr w:type="spellStart"/>
      <w:r w:rsidRPr="00B63A38">
        <w:rPr>
          <w:rFonts w:ascii="Times New Roman" w:hAnsi="Times New Roman" w:cs="Times New Roman"/>
          <w:sz w:val="16"/>
          <w:szCs w:val="16"/>
        </w:rPr>
        <w:t>Eskicioglu</w:t>
      </w:r>
      <w:proofErr w:type="spellEnd"/>
      <w:r w:rsidRPr="00B63A38">
        <w:rPr>
          <w:rFonts w:ascii="Times New Roman" w:hAnsi="Times New Roman" w:cs="Times New Roman"/>
          <w:sz w:val="16"/>
          <w:szCs w:val="16"/>
        </w:rPr>
        <w:t xml:space="preserve">, “Robust DWT-SVD domain image watermarking: Embedding data in all frequencies,” </w:t>
      </w:r>
      <w:r w:rsidRPr="00B63A38">
        <w:rPr>
          <w:rFonts w:ascii="Times New Roman" w:hAnsi="Times New Roman" w:cs="Times New Roman"/>
          <w:i/>
          <w:iCs/>
          <w:sz w:val="16"/>
          <w:szCs w:val="16"/>
        </w:rPr>
        <w:t>Proceedings of the Multimedia and Security Workshop</w:t>
      </w:r>
      <w:r w:rsidRPr="00B63A38">
        <w:rPr>
          <w:rFonts w:ascii="Times New Roman" w:hAnsi="Times New Roman" w:cs="Times New Roman"/>
          <w:sz w:val="16"/>
          <w:szCs w:val="16"/>
        </w:rPr>
        <w:t>, ACM, pp. 166–174, 2004.</w:t>
      </w:r>
      <w:r w:rsidRPr="00B63A38">
        <w:rPr>
          <w:rFonts w:ascii="Times New Roman" w:hAnsi="Times New Roman" w:cs="Times New Roman"/>
          <w:sz w:val="16"/>
          <w:szCs w:val="16"/>
        </w:rPr>
        <w:br/>
        <w:t xml:space="preserve">ACM Digital Library </w:t>
      </w:r>
    </w:p>
    <w:p w14:paraId="7152B7B2"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K. A. Navas, A. M. Cheriyan, L. M. Nair, S. Archana, and M. Sasikumar, “DWT-DCT-SVD based watermarking,” </w:t>
      </w:r>
      <w:r w:rsidRPr="00B63A38">
        <w:rPr>
          <w:rFonts w:ascii="Times New Roman" w:hAnsi="Times New Roman" w:cs="Times New Roman"/>
          <w:i/>
          <w:iCs/>
          <w:sz w:val="16"/>
          <w:szCs w:val="16"/>
        </w:rPr>
        <w:t>International Conference on Communication System Software and Middleware</w:t>
      </w:r>
      <w:r w:rsidRPr="00B63A38">
        <w:rPr>
          <w:rFonts w:ascii="Times New Roman" w:hAnsi="Times New Roman" w:cs="Times New Roman"/>
          <w:sz w:val="16"/>
          <w:szCs w:val="16"/>
        </w:rPr>
        <w:t>, IEEE, 2008.</w:t>
      </w:r>
      <w:r w:rsidRPr="00B63A38">
        <w:rPr>
          <w:rFonts w:ascii="Times New Roman" w:hAnsi="Times New Roman" w:cs="Times New Roman"/>
          <w:sz w:val="16"/>
          <w:szCs w:val="16"/>
        </w:rPr>
        <w:br/>
      </w:r>
      <w:hyperlink r:id="rId11" w:tgtFrame="_blank" w:history="1">
        <w:r w:rsidRPr="00B63A38">
          <w:rPr>
            <w:rStyle w:val="Hyperlink"/>
            <w:rFonts w:ascii="Times New Roman" w:hAnsi="Times New Roman" w:cs="Times New Roman"/>
            <w:sz w:val="16"/>
            <w:szCs w:val="16"/>
          </w:rPr>
          <w:t>IEEE Conference Paper</w:t>
        </w:r>
      </w:hyperlink>
      <w:r w:rsidRPr="00B63A38">
        <w:rPr>
          <w:rFonts w:ascii="Times New Roman" w:hAnsi="Times New Roman" w:cs="Times New Roman"/>
          <w:sz w:val="16"/>
          <w:szCs w:val="16"/>
        </w:rPr>
        <w:t xml:space="preserve"> </w:t>
      </w:r>
    </w:p>
    <w:p w14:paraId="0D5E1AAF"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S. M. Mun, S. H. Nam, H. U. Jang, D. Kim, and H. K. Lee, “A robust blind watermarking using convolutional neural network,” </w:t>
      </w:r>
      <w:proofErr w:type="spellStart"/>
      <w:r w:rsidRPr="00B63A38">
        <w:rPr>
          <w:rFonts w:ascii="Times New Roman" w:hAnsi="Times New Roman" w:cs="Times New Roman"/>
          <w:i/>
          <w:iCs/>
          <w:sz w:val="16"/>
          <w:szCs w:val="16"/>
        </w:rPr>
        <w:t>arXiv</w:t>
      </w:r>
      <w:proofErr w:type="spellEnd"/>
      <w:r w:rsidRPr="00B63A38">
        <w:rPr>
          <w:rFonts w:ascii="Times New Roman" w:hAnsi="Times New Roman" w:cs="Times New Roman"/>
          <w:i/>
          <w:iCs/>
          <w:sz w:val="16"/>
          <w:szCs w:val="16"/>
        </w:rPr>
        <w:t xml:space="preserve"> preprint arXiv:1704.03248</w:t>
      </w:r>
      <w:r w:rsidRPr="00B63A38">
        <w:rPr>
          <w:rFonts w:ascii="Times New Roman" w:hAnsi="Times New Roman" w:cs="Times New Roman"/>
          <w:sz w:val="16"/>
          <w:szCs w:val="16"/>
        </w:rPr>
        <w:t>, 2017.</w:t>
      </w:r>
      <w:r w:rsidRPr="00B63A38">
        <w:rPr>
          <w:rFonts w:ascii="Times New Roman" w:hAnsi="Times New Roman" w:cs="Times New Roman"/>
          <w:sz w:val="16"/>
          <w:szCs w:val="16"/>
        </w:rPr>
        <w:br/>
      </w:r>
      <w:hyperlink r:id="rId12" w:tgtFrame="_blank" w:history="1">
        <w:proofErr w:type="spellStart"/>
        <w:r w:rsidRPr="00B63A38">
          <w:rPr>
            <w:rStyle w:val="Hyperlink"/>
            <w:rFonts w:ascii="Times New Roman" w:hAnsi="Times New Roman" w:cs="Times New Roman"/>
            <w:sz w:val="16"/>
            <w:szCs w:val="16"/>
          </w:rPr>
          <w:t>arXiv</w:t>
        </w:r>
        <w:proofErr w:type="spellEnd"/>
        <w:r w:rsidRPr="00B63A38">
          <w:rPr>
            <w:rStyle w:val="Hyperlink"/>
            <w:rFonts w:ascii="Times New Roman" w:hAnsi="Times New Roman" w:cs="Times New Roman"/>
            <w:sz w:val="16"/>
            <w:szCs w:val="16"/>
          </w:rPr>
          <w:t xml:space="preserve"> Paper</w:t>
        </w:r>
      </w:hyperlink>
      <w:r w:rsidRPr="00B63A38">
        <w:rPr>
          <w:rFonts w:ascii="Times New Roman" w:hAnsi="Times New Roman" w:cs="Times New Roman"/>
          <w:sz w:val="16"/>
          <w:szCs w:val="16"/>
        </w:rPr>
        <w:t xml:space="preserve"> </w:t>
      </w:r>
    </w:p>
    <w:p w14:paraId="6E325827"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M. Hamidi, M. El </w:t>
      </w:r>
      <w:proofErr w:type="spellStart"/>
      <w:r w:rsidRPr="00B63A38">
        <w:rPr>
          <w:rFonts w:ascii="Times New Roman" w:hAnsi="Times New Roman" w:cs="Times New Roman"/>
          <w:sz w:val="16"/>
          <w:szCs w:val="16"/>
        </w:rPr>
        <w:t>Haziti</w:t>
      </w:r>
      <w:proofErr w:type="spellEnd"/>
      <w:r w:rsidRPr="00B63A38">
        <w:rPr>
          <w:rFonts w:ascii="Times New Roman" w:hAnsi="Times New Roman" w:cs="Times New Roman"/>
          <w:sz w:val="16"/>
          <w:szCs w:val="16"/>
        </w:rPr>
        <w:t xml:space="preserve">, H. Cherifi, and M. El Hassouni, “Hybrid blind robust image watermarking technique based on DFT-DCT and Arnold transform,” </w:t>
      </w:r>
      <w:proofErr w:type="spellStart"/>
      <w:r w:rsidRPr="00B63A38">
        <w:rPr>
          <w:rFonts w:ascii="Times New Roman" w:hAnsi="Times New Roman" w:cs="Times New Roman"/>
          <w:i/>
          <w:iCs/>
          <w:sz w:val="16"/>
          <w:szCs w:val="16"/>
        </w:rPr>
        <w:t>arXiv</w:t>
      </w:r>
      <w:proofErr w:type="spellEnd"/>
      <w:r w:rsidRPr="00B63A38">
        <w:rPr>
          <w:rFonts w:ascii="Times New Roman" w:hAnsi="Times New Roman" w:cs="Times New Roman"/>
          <w:i/>
          <w:iCs/>
          <w:sz w:val="16"/>
          <w:szCs w:val="16"/>
        </w:rPr>
        <w:t xml:space="preserve"> preprint arXiv:1911.00753</w:t>
      </w:r>
      <w:r w:rsidRPr="00B63A38">
        <w:rPr>
          <w:rFonts w:ascii="Times New Roman" w:hAnsi="Times New Roman" w:cs="Times New Roman"/>
          <w:sz w:val="16"/>
          <w:szCs w:val="16"/>
        </w:rPr>
        <w:t>, 2019.</w:t>
      </w:r>
      <w:r w:rsidRPr="00B63A38">
        <w:rPr>
          <w:rFonts w:ascii="Times New Roman" w:hAnsi="Times New Roman" w:cs="Times New Roman"/>
          <w:sz w:val="16"/>
          <w:szCs w:val="16"/>
        </w:rPr>
        <w:br/>
      </w:r>
      <w:hyperlink r:id="rId13" w:tgtFrame="_blank" w:history="1">
        <w:proofErr w:type="spellStart"/>
        <w:r w:rsidRPr="00B63A38">
          <w:rPr>
            <w:rStyle w:val="Hyperlink"/>
            <w:rFonts w:ascii="Times New Roman" w:hAnsi="Times New Roman" w:cs="Times New Roman"/>
            <w:sz w:val="16"/>
            <w:szCs w:val="16"/>
          </w:rPr>
          <w:t>arXiv</w:t>
        </w:r>
        <w:proofErr w:type="spellEnd"/>
        <w:r w:rsidRPr="00B63A38">
          <w:rPr>
            <w:rStyle w:val="Hyperlink"/>
            <w:rFonts w:ascii="Times New Roman" w:hAnsi="Times New Roman" w:cs="Times New Roman"/>
            <w:sz w:val="16"/>
            <w:szCs w:val="16"/>
          </w:rPr>
          <w:t xml:space="preserve"> Research Article</w:t>
        </w:r>
      </w:hyperlink>
      <w:r w:rsidRPr="00B63A38">
        <w:rPr>
          <w:rFonts w:ascii="Times New Roman" w:hAnsi="Times New Roman" w:cs="Times New Roman"/>
          <w:sz w:val="16"/>
          <w:szCs w:val="16"/>
        </w:rPr>
        <w:t xml:space="preserve"> </w:t>
      </w:r>
    </w:p>
    <w:p w14:paraId="1C6CD34C"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A. Joseph and K. </w:t>
      </w:r>
      <w:proofErr w:type="spellStart"/>
      <w:r w:rsidRPr="00B63A38">
        <w:rPr>
          <w:rFonts w:ascii="Times New Roman" w:hAnsi="Times New Roman" w:cs="Times New Roman"/>
          <w:sz w:val="16"/>
          <w:szCs w:val="16"/>
        </w:rPr>
        <w:t>Anusudha</w:t>
      </w:r>
      <w:proofErr w:type="spellEnd"/>
      <w:r w:rsidRPr="00B63A38">
        <w:rPr>
          <w:rFonts w:ascii="Times New Roman" w:hAnsi="Times New Roman" w:cs="Times New Roman"/>
          <w:sz w:val="16"/>
          <w:szCs w:val="16"/>
        </w:rPr>
        <w:t xml:space="preserve">, “Robust watermarking based on DWT SVD,” </w:t>
      </w:r>
      <w:proofErr w:type="spellStart"/>
      <w:r w:rsidRPr="00B63A38">
        <w:rPr>
          <w:rFonts w:ascii="Times New Roman" w:hAnsi="Times New Roman" w:cs="Times New Roman"/>
          <w:i/>
          <w:iCs/>
          <w:sz w:val="16"/>
          <w:szCs w:val="16"/>
        </w:rPr>
        <w:t>arXiv</w:t>
      </w:r>
      <w:proofErr w:type="spellEnd"/>
      <w:r w:rsidRPr="00B63A38">
        <w:rPr>
          <w:rFonts w:ascii="Times New Roman" w:hAnsi="Times New Roman" w:cs="Times New Roman"/>
          <w:i/>
          <w:iCs/>
          <w:sz w:val="16"/>
          <w:szCs w:val="16"/>
        </w:rPr>
        <w:t xml:space="preserve"> preprint arXiv:1309.2423</w:t>
      </w:r>
      <w:r w:rsidRPr="00B63A38">
        <w:rPr>
          <w:rFonts w:ascii="Times New Roman" w:hAnsi="Times New Roman" w:cs="Times New Roman"/>
          <w:sz w:val="16"/>
          <w:szCs w:val="16"/>
        </w:rPr>
        <w:t>, 2013.</w:t>
      </w:r>
      <w:r w:rsidRPr="00B63A38">
        <w:rPr>
          <w:rFonts w:ascii="Times New Roman" w:hAnsi="Times New Roman" w:cs="Times New Roman"/>
          <w:sz w:val="16"/>
          <w:szCs w:val="16"/>
        </w:rPr>
        <w:br/>
      </w:r>
      <w:hyperlink r:id="rId14" w:tgtFrame="_blank" w:history="1">
        <w:proofErr w:type="spellStart"/>
        <w:r w:rsidRPr="00B63A38">
          <w:rPr>
            <w:rStyle w:val="Hyperlink"/>
            <w:rFonts w:ascii="Times New Roman" w:hAnsi="Times New Roman" w:cs="Times New Roman"/>
            <w:sz w:val="16"/>
            <w:szCs w:val="16"/>
          </w:rPr>
          <w:t>arXiv</w:t>
        </w:r>
        <w:proofErr w:type="spellEnd"/>
        <w:r w:rsidRPr="00B63A38">
          <w:rPr>
            <w:rStyle w:val="Hyperlink"/>
            <w:rFonts w:ascii="Times New Roman" w:hAnsi="Times New Roman" w:cs="Times New Roman"/>
            <w:sz w:val="16"/>
            <w:szCs w:val="16"/>
          </w:rPr>
          <w:t xml:space="preserve"> Paper</w:t>
        </w:r>
      </w:hyperlink>
      <w:r w:rsidRPr="00B63A38">
        <w:rPr>
          <w:rFonts w:ascii="Times New Roman" w:hAnsi="Times New Roman" w:cs="Times New Roman"/>
          <w:sz w:val="16"/>
          <w:szCs w:val="16"/>
        </w:rPr>
        <w:t xml:space="preserve"> </w:t>
      </w:r>
    </w:p>
    <w:p w14:paraId="15F2B94B"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lastRenderedPageBreak/>
        <w:t xml:space="preserve">O. Noui and L. Noui, “A blind robust watermarking scheme based on SVD and circulant matrices,” </w:t>
      </w:r>
      <w:proofErr w:type="spellStart"/>
      <w:r w:rsidRPr="00B63A38">
        <w:rPr>
          <w:rFonts w:ascii="Times New Roman" w:hAnsi="Times New Roman" w:cs="Times New Roman"/>
          <w:i/>
          <w:iCs/>
          <w:sz w:val="16"/>
          <w:szCs w:val="16"/>
        </w:rPr>
        <w:t>arXiv</w:t>
      </w:r>
      <w:proofErr w:type="spellEnd"/>
      <w:r w:rsidRPr="00B63A38">
        <w:rPr>
          <w:rFonts w:ascii="Times New Roman" w:hAnsi="Times New Roman" w:cs="Times New Roman"/>
          <w:i/>
          <w:iCs/>
          <w:sz w:val="16"/>
          <w:szCs w:val="16"/>
        </w:rPr>
        <w:t xml:space="preserve"> preprint arXiv:1404.2952</w:t>
      </w:r>
      <w:r w:rsidRPr="00B63A38">
        <w:rPr>
          <w:rFonts w:ascii="Times New Roman" w:hAnsi="Times New Roman" w:cs="Times New Roman"/>
          <w:sz w:val="16"/>
          <w:szCs w:val="16"/>
        </w:rPr>
        <w:t>, 2014.</w:t>
      </w:r>
      <w:r w:rsidRPr="00B63A38">
        <w:rPr>
          <w:rFonts w:ascii="Times New Roman" w:hAnsi="Times New Roman" w:cs="Times New Roman"/>
          <w:sz w:val="16"/>
          <w:szCs w:val="16"/>
        </w:rPr>
        <w:br/>
      </w:r>
      <w:hyperlink r:id="rId15" w:tgtFrame="_blank" w:history="1">
        <w:proofErr w:type="spellStart"/>
        <w:r w:rsidRPr="00B63A38">
          <w:rPr>
            <w:rStyle w:val="Hyperlink"/>
            <w:rFonts w:ascii="Times New Roman" w:hAnsi="Times New Roman" w:cs="Times New Roman"/>
            <w:sz w:val="16"/>
            <w:szCs w:val="16"/>
          </w:rPr>
          <w:t>arXiv</w:t>
        </w:r>
        <w:proofErr w:type="spellEnd"/>
        <w:r w:rsidRPr="00B63A38">
          <w:rPr>
            <w:rStyle w:val="Hyperlink"/>
            <w:rFonts w:ascii="Times New Roman" w:hAnsi="Times New Roman" w:cs="Times New Roman"/>
            <w:sz w:val="16"/>
            <w:szCs w:val="16"/>
          </w:rPr>
          <w:t xml:space="preserve"> Article</w:t>
        </w:r>
      </w:hyperlink>
      <w:r w:rsidRPr="00B63A38">
        <w:rPr>
          <w:rFonts w:ascii="Times New Roman" w:hAnsi="Times New Roman" w:cs="Times New Roman"/>
          <w:sz w:val="16"/>
          <w:szCs w:val="16"/>
        </w:rPr>
        <w:t xml:space="preserve"> </w:t>
      </w:r>
    </w:p>
    <w:p w14:paraId="1BBB2BF2"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M. Zhang, Q. Zhang, and C. Zhou, “Robust digital image watermarking in DWT-SVD domain,” </w:t>
      </w:r>
      <w:r w:rsidRPr="00B63A38">
        <w:rPr>
          <w:rFonts w:ascii="Times New Roman" w:hAnsi="Times New Roman" w:cs="Times New Roman"/>
          <w:i/>
          <w:iCs/>
          <w:sz w:val="16"/>
          <w:szCs w:val="16"/>
        </w:rPr>
        <w:t>Lecture Notes in Computer Science</w:t>
      </w:r>
      <w:r w:rsidRPr="00B63A38">
        <w:rPr>
          <w:rFonts w:ascii="Times New Roman" w:hAnsi="Times New Roman" w:cs="Times New Roman"/>
          <w:sz w:val="16"/>
          <w:szCs w:val="16"/>
        </w:rPr>
        <w:t>, Springer, pp. 75–84, 2011.</w:t>
      </w:r>
      <w:r w:rsidRPr="00B63A38">
        <w:rPr>
          <w:rFonts w:ascii="Times New Roman" w:hAnsi="Times New Roman" w:cs="Times New Roman"/>
          <w:sz w:val="16"/>
          <w:szCs w:val="16"/>
        </w:rPr>
        <w:br/>
      </w:r>
      <w:hyperlink r:id="rId16" w:tgtFrame="_blank" w:history="1">
        <w:r w:rsidRPr="00B63A38">
          <w:rPr>
            <w:rStyle w:val="Hyperlink"/>
            <w:rFonts w:ascii="Times New Roman" w:hAnsi="Times New Roman" w:cs="Times New Roman"/>
            <w:sz w:val="16"/>
            <w:szCs w:val="16"/>
          </w:rPr>
          <w:t>Springer Chapter</w:t>
        </w:r>
      </w:hyperlink>
      <w:r w:rsidRPr="00B63A38">
        <w:rPr>
          <w:rFonts w:ascii="Times New Roman" w:hAnsi="Times New Roman" w:cs="Times New Roman"/>
          <w:sz w:val="16"/>
          <w:szCs w:val="16"/>
        </w:rPr>
        <w:t xml:space="preserve"> </w:t>
      </w:r>
    </w:p>
    <w:p w14:paraId="76919124"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B. </w:t>
      </w:r>
      <w:proofErr w:type="spellStart"/>
      <w:r w:rsidRPr="00B63A38">
        <w:rPr>
          <w:rFonts w:ascii="Times New Roman" w:hAnsi="Times New Roman" w:cs="Times New Roman"/>
          <w:sz w:val="16"/>
          <w:szCs w:val="16"/>
        </w:rPr>
        <w:t>Nandeesh</w:t>
      </w:r>
      <w:proofErr w:type="spellEnd"/>
      <w:r w:rsidRPr="00B63A38">
        <w:rPr>
          <w:rFonts w:ascii="Times New Roman" w:hAnsi="Times New Roman" w:cs="Times New Roman"/>
          <w:sz w:val="16"/>
          <w:szCs w:val="16"/>
        </w:rPr>
        <w:t xml:space="preserve">, L. S. Meti, and G. K. Manjunath, “A robust non-blind watermarking technique for </w:t>
      </w:r>
      <w:proofErr w:type="spellStart"/>
      <w:r w:rsidRPr="00B63A38">
        <w:rPr>
          <w:rFonts w:ascii="Times New Roman" w:hAnsi="Times New Roman" w:cs="Times New Roman"/>
          <w:sz w:val="16"/>
          <w:szCs w:val="16"/>
        </w:rPr>
        <w:t>color</w:t>
      </w:r>
      <w:proofErr w:type="spellEnd"/>
      <w:r w:rsidRPr="00B63A38">
        <w:rPr>
          <w:rFonts w:ascii="Times New Roman" w:hAnsi="Times New Roman" w:cs="Times New Roman"/>
          <w:sz w:val="16"/>
          <w:szCs w:val="16"/>
        </w:rPr>
        <w:t xml:space="preserve"> video based on combined DWT-DFT transforms and SVD technique,” </w:t>
      </w:r>
      <w:r w:rsidRPr="00B63A38">
        <w:rPr>
          <w:rFonts w:ascii="Times New Roman" w:hAnsi="Times New Roman" w:cs="Times New Roman"/>
          <w:i/>
          <w:iCs/>
          <w:sz w:val="16"/>
          <w:szCs w:val="16"/>
        </w:rPr>
        <w:t>International Journal of Information Technology and Computer Science</w:t>
      </w:r>
      <w:r w:rsidRPr="00B63A38">
        <w:rPr>
          <w:rFonts w:ascii="Times New Roman" w:hAnsi="Times New Roman" w:cs="Times New Roman"/>
          <w:sz w:val="16"/>
          <w:szCs w:val="16"/>
        </w:rPr>
        <w:t>, vol. 6, no. 9, pp. 59–65, 2014.</w:t>
      </w:r>
      <w:r w:rsidRPr="00B63A38">
        <w:rPr>
          <w:rFonts w:ascii="Times New Roman" w:hAnsi="Times New Roman" w:cs="Times New Roman"/>
          <w:sz w:val="16"/>
          <w:szCs w:val="16"/>
        </w:rPr>
        <w:br/>
      </w:r>
      <w:hyperlink r:id="rId17" w:tgtFrame="_blank" w:history="1">
        <w:r w:rsidRPr="00B63A38">
          <w:rPr>
            <w:rStyle w:val="Hyperlink"/>
            <w:rFonts w:ascii="Times New Roman" w:hAnsi="Times New Roman" w:cs="Times New Roman"/>
            <w:sz w:val="16"/>
            <w:szCs w:val="16"/>
          </w:rPr>
          <w:t>MECS Journal Paper</w:t>
        </w:r>
      </w:hyperlink>
      <w:r w:rsidRPr="00B63A38">
        <w:rPr>
          <w:rFonts w:ascii="Times New Roman" w:hAnsi="Times New Roman" w:cs="Times New Roman"/>
          <w:sz w:val="16"/>
          <w:szCs w:val="16"/>
        </w:rPr>
        <w:t xml:space="preserve"> </w:t>
      </w:r>
    </w:p>
    <w:p w14:paraId="497A150D"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B. Gopi and T. Sudha, “A robust watermarking scheme using DWT and SVD,” </w:t>
      </w:r>
      <w:r w:rsidRPr="00B63A38">
        <w:rPr>
          <w:rFonts w:ascii="Times New Roman" w:hAnsi="Times New Roman" w:cs="Times New Roman"/>
          <w:i/>
          <w:iCs/>
          <w:sz w:val="16"/>
          <w:szCs w:val="16"/>
        </w:rPr>
        <w:t>Asian Journal of Computer Science and Technology</w:t>
      </w:r>
      <w:r w:rsidRPr="00B63A38">
        <w:rPr>
          <w:rFonts w:ascii="Times New Roman" w:hAnsi="Times New Roman" w:cs="Times New Roman"/>
          <w:sz w:val="16"/>
          <w:szCs w:val="16"/>
        </w:rPr>
        <w:t>, vol. 8, no. S3, pp. 85–89, 2019.</w:t>
      </w:r>
      <w:r w:rsidRPr="00B63A38">
        <w:rPr>
          <w:rFonts w:ascii="Times New Roman" w:hAnsi="Times New Roman" w:cs="Times New Roman"/>
          <w:sz w:val="16"/>
          <w:szCs w:val="16"/>
        </w:rPr>
        <w:br/>
      </w:r>
      <w:hyperlink r:id="rId18" w:tgtFrame="_blank" w:history="1">
        <w:r w:rsidRPr="00B63A38">
          <w:rPr>
            <w:rStyle w:val="Hyperlink"/>
            <w:rFonts w:ascii="Times New Roman" w:hAnsi="Times New Roman" w:cs="Times New Roman"/>
            <w:sz w:val="16"/>
            <w:szCs w:val="16"/>
          </w:rPr>
          <w:t>Journal Article</w:t>
        </w:r>
      </w:hyperlink>
      <w:r w:rsidRPr="00B63A38">
        <w:rPr>
          <w:rFonts w:ascii="Times New Roman" w:hAnsi="Times New Roman" w:cs="Times New Roman"/>
          <w:sz w:val="16"/>
          <w:szCs w:val="16"/>
        </w:rPr>
        <w:t xml:space="preserve"> </w:t>
      </w:r>
    </w:p>
    <w:p w14:paraId="6B86810A"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R. Liu and T. Tan, “An SVD-based watermarking scheme for protecting rightful ownership,” </w:t>
      </w:r>
      <w:r w:rsidRPr="00B63A38">
        <w:rPr>
          <w:rFonts w:ascii="Times New Roman" w:hAnsi="Times New Roman" w:cs="Times New Roman"/>
          <w:i/>
          <w:iCs/>
          <w:sz w:val="16"/>
          <w:szCs w:val="16"/>
        </w:rPr>
        <w:t>IEEE Transactions on Multimedia</w:t>
      </w:r>
      <w:r w:rsidRPr="00B63A38">
        <w:rPr>
          <w:rFonts w:ascii="Times New Roman" w:hAnsi="Times New Roman" w:cs="Times New Roman"/>
          <w:sz w:val="16"/>
          <w:szCs w:val="16"/>
        </w:rPr>
        <w:t>, vol. 4, no. 1, pp. 121–128, 2002.</w:t>
      </w:r>
      <w:r w:rsidRPr="00B63A38">
        <w:rPr>
          <w:rFonts w:ascii="Times New Roman" w:hAnsi="Times New Roman" w:cs="Times New Roman"/>
          <w:sz w:val="16"/>
          <w:szCs w:val="16"/>
        </w:rPr>
        <w:br/>
      </w:r>
      <w:hyperlink r:id="rId19" w:tgtFrame="_blank" w:history="1">
        <w:r w:rsidRPr="00B63A38">
          <w:rPr>
            <w:rStyle w:val="Hyperlink"/>
            <w:rFonts w:ascii="Times New Roman" w:hAnsi="Times New Roman" w:cs="Times New Roman"/>
            <w:sz w:val="16"/>
            <w:szCs w:val="16"/>
          </w:rPr>
          <w:t>IEEE Multimedia Paper</w:t>
        </w:r>
      </w:hyperlink>
      <w:r w:rsidRPr="00B63A38">
        <w:rPr>
          <w:rFonts w:ascii="Times New Roman" w:hAnsi="Times New Roman" w:cs="Times New Roman"/>
          <w:sz w:val="16"/>
          <w:szCs w:val="16"/>
        </w:rPr>
        <w:t xml:space="preserve"> </w:t>
      </w:r>
    </w:p>
    <w:p w14:paraId="22115D5D"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F. Hartung and M. Kutter, “Multimedia watermarking techniques,” </w:t>
      </w:r>
      <w:r w:rsidRPr="00B63A38">
        <w:rPr>
          <w:rFonts w:ascii="Times New Roman" w:hAnsi="Times New Roman" w:cs="Times New Roman"/>
          <w:i/>
          <w:iCs/>
          <w:sz w:val="16"/>
          <w:szCs w:val="16"/>
        </w:rPr>
        <w:t>Proceedings of the IEEE</w:t>
      </w:r>
      <w:r w:rsidRPr="00B63A38">
        <w:rPr>
          <w:rFonts w:ascii="Times New Roman" w:hAnsi="Times New Roman" w:cs="Times New Roman"/>
          <w:sz w:val="16"/>
          <w:szCs w:val="16"/>
        </w:rPr>
        <w:t>, vol. 87, no. 7, pp. 1079–1107, 1999.</w:t>
      </w:r>
      <w:r w:rsidRPr="00B63A38">
        <w:rPr>
          <w:rFonts w:ascii="Times New Roman" w:hAnsi="Times New Roman" w:cs="Times New Roman"/>
          <w:sz w:val="16"/>
          <w:szCs w:val="16"/>
        </w:rPr>
        <w:br/>
      </w:r>
      <w:hyperlink r:id="rId20" w:tgtFrame="_blank" w:history="1">
        <w:r w:rsidRPr="00B63A38">
          <w:rPr>
            <w:rStyle w:val="Hyperlink"/>
            <w:rFonts w:ascii="Times New Roman" w:hAnsi="Times New Roman" w:cs="Times New Roman"/>
            <w:sz w:val="16"/>
            <w:szCs w:val="16"/>
          </w:rPr>
          <w:t>IEEE Proceedings Paper</w:t>
        </w:r>
      </w:hyperlink>
      <w:r w:rsidRPr="00B63A38">
        <w:rPr>
          <w:rFonts w:ascii="Times New Roman" w:hAnsi="Times New Roman" w:cs="Times New Roman"/>
          <w:sz w:val="16"/>
          <w:szCs w:val="16"/>
        </w:rPr>
        <w:t xml:space="preserve"> </w:t>
      </w:r>
    </w:p>
    <w:p w14:paraId="0F376EA9" w14:textId="77777777" w:rsidR="00EB4255" w:rsidRPr="00B63A38" w:rsidRDefault="00EB4255" w:rsidP="00B63A38">
      <w:pPr>
        <w:numPr>
          <w:ilvl w:val="0"/>
          <w:numId w:val="4"/>
        </w:numPr>
        <w:rPr>
          <w:rFonts w:ascii="Times New Roman" w:hAnsi="Times New Roman" w:cs="Times New Roman"/>
          <w:sz w:val="16"/>
          <w:szCs w:val="16"/>
        </w:rPr>
      </w:pPr>
      <w:r w:rsidRPr="00B63A38">
        <w:rPr>
          <w:rFonts w:ascii="Times New Roman" w:hAnsi="Times New Roman" w:cs="Times New Roman"/>
          <w:sz w:val="16"/>
          <w:szCs w:val="16"/>
        </w:rPr>
        <w:t xml:space="preserve">C.-T. Hsu and J.-L. Wu, “Hidden digital watermarks in images,” </w:t>
      </w:r>
      <w:r w:rsidRPr="00B63A38">
        <w:rPr>
          <w:rFonts w:ascii="Times New Roman" w:hAnsi="Times New Roman" w:cs="Times New Roman"/>
          <w:i/>
          <w:iCs/>
          <w:sz w:val="16"/>
          <w:szCs w:val="16"/>
        </w:rPr>
        <w:t>IEEE Transactions on Image Processing</w:t>
      </w:r>
      <w:r w:rsidRPr="00B63A38">
        <w:rPr>
          <w:rFonts w:ascii="Times New Roman" w:hAnsi="Times New Roman" w:cs="Times New Roman"/>
          <w:sz w:val="16"/>
          <w:szCs w:val="16"/>
        </w:rPr>
        <w:t>, vol. 8, no. 1, pp. 58–68, 1999.</w:t>
      </w:r>
      <w:r w:rsidRPr="00B63A38">
        <w:rPr>
          <w:rFonts w:ascii="Times New Roman" w:hAnsi="Times New Roman" w:cs="Times New Roman"/>
          <w:sz w:val="16"/>
          <w:szCs w:val="16"/>
        </w:rPr>
        <w:br/>
        <w:t xml:space="preserve">IEEE Journal Article </w:t>
      </w:r>
    </w:p>
    <w:p w14:paraId="242F9E0E" w14:textId="77777777" w:rsidR="006371D0" w:rsidRPr="00B63A38" w:rsidRDefault="006371D0" w:rsidP="00B63A38">
      <w:pPr>
        <w:rPr>
          <w:rFonts w:ascii="Times New Roman" w:hAnsi="Times New Roman" w:cs="Times New Roman"/>
          <w:sz w:val="16"/>
          <w:szCs w:val="16"/>
        </w:rPr>
      </w:pPr>
    </w:p>
    <w:sectPr w:rsidR="006371D0" w:rsidRPr="00B6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482"/>
    <w:multiLevelType w:val="multilevel"/>
    <w:tmpl w:val="4828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F2FAC"/>
    <w:multiLevelType w:val="multilevel"/>
    <w:tmpl w:val="5078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456C"/>
    <w:multiLevelType w:val="multilevel"/>
    <w:tmpl w:val="E50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D6FFC"/>
    <w:multiLevelType w:val="multilevel"/>
    <w:tmpl w:val="B1EE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3DCA"/>
    <w:multiLevelType w:val="multilevel"/>
    <w:tmpl w:val="6A8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718F6"/>
    <w:multiLevelType w:val="multilevel"/>
    <w:tmpl w:val="A75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420B4"/>
    <w:multiLevelType w:val="multilevel"/>
    <w:tmpl w:val="BBD6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0A1A"/>
    <w:multiLevelType w:val="multilevel"/>
    <w:tmpl w:val="735A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C2FBC"/>
    <w:multiLevelType w:val="multilevel"/>
    <w:tmpl w:val="DEB4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523E7"/>
    <w:multiLevelType w:val="multilevel"/>
    <w:tmpl w:val="166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20608"/>
    <w:multiLevelType w:val="multilevel"/>
    <w:tmpl w:val="115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06545"/>
    <w:multiLevelType w:val="multilevel"/>
    <w:tmpl w:val="875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3686E"/>
    <w:multiLevelType w:val="multilevel"/>
    <w:tmpl w:val="3A5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F7C6D"/>
    <w:multiLevelType w:val="multilevel"/>
    <w:tmpl w:val="77FA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B41C89"/>
    <w:multiLevelType w:val="multilevel"/>
    <w:tmpl w:val="C19E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5193C"/>
    <w:multiLevelType w:val="multilevel"/>
    <w:tmpl w:val="9B54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82311"/>
    <w:multiLevelType w:val="multilevel"/>
    <w:tmpl w:val="DD08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E6C0D"/>
    <w:multiLevelType w:val="multilevel"/>
    <w:tmpl w:val="EB7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7375E"/>
    <w:multiLevelType w:val="multilevel"/>
    <w:tmpl w:val="86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796062">
    <w:abstractNumId w:val="4"/>
  </w:num>
  <w:num w:numId="2" w16cid:durableId="1581063482">
    <w:abstractNumId w:val="5"/>
  </w:num>
  <w:num w:numId="3" w16cid:durableId="517281630">
    <w:abstractNumId w:val="15"/>
  </w:num>
  <w:num w:numId="4" w16cid:durableId="1713191723">
    <w:abstractNumId w:val="1"/>
  </w:num>
  <w:num w:numId="5" w16cid:durableId="1875657493">
    <w:abstractNumId w:val="11"/>
  </w:num>
  <w:num w:numId="6" w16cid:durableId="240602966">
    <w:abstractNumId w:val="8"/>
  </w:num>
  <w:num w:numId="7" w16cid:durableId="438456321">
    <w:abstractNumId w:val="13"/>
  </w:num>
  <w:num w:numId="8" w16cid:durableId="263733632">
    <w:abstractNumId w:val="6"/>
  </w:num>
  <w:num w:numId="9" w16cid:durableId="165361610">
    <w:abstractNumId w:val="2"/>
  </w:num>
  <w:num w:numId="10" w16cid:durableId="2030985091">
    <w:abstractNumId w:val="12"/>
  </w:num>
  <w:num w:numId="11" w16cid:durableId="519440401">
    <w:abstractNumId w:val="14"/>
  </w:num>
  <w:num w:numId="12" w16cid:durableId="1322468555">
    <w:abstractNumId w:val="10"/>
  </w:num>
  <w:num w:numId="13" w16cid:durableId="739517383">
    <w:abstractNumId w:val="7"/>
  </w:num>
  <w:num w:numId="14" w16cid:durableId="715473920">
    <w:abstractNumId w:val="3"/>
  </w:num>
  <w:num w:numId="15" w16cid:durableId="1160609712">
    <w:abstractNumId w:val="16"/>
  </w:num>
  <w:num w:numId="16" w16cid:durableId="164521091">
    <w:abstractNumId w:val="9"/>
  </w:num>
  <w:num w:numId="17" w16cid:durableId="2014801266">
    <w:abstractNumId w:val="17"/>
  </w:num>
  <w:num w:numId="18" w16cid:durableId="1270814203">
    <w:abstractNumId w:val="18"/>
  </w:num>
  <w:num w:numId="19" w16cid:durableId="168023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9F"/>
    <w:rsid w:val="000426A6"/>
    <w:rsid w:val="000606C0"/>
    <w:rsid w:val="002A4624"/>
    <w:rsid w:val="002D6FC2"/>
    <w:rsid w:val="00361038"/>
    <w:rsid w:val="00364405"/>
    <w:rsid w:val="0048625C"/>
    <w:rsid w:val="005A3F3C"/>
    <w:rsid w:val="006371D0"/>
    <w:rsid w:val="00694497"/>
    <w:rsid w:val="006B367A"/>
    <w:rsid w:val="006C6984"/>
    <w:rsid w:val="0080487F"/>
    <w:rsid w:val="008D6203"/>
    <w:rsid w:val="00930488"/>
    <w:rsid w:val="0096797A"/>
    <w:rsid w:val="00B63A38"/>
    <w:rsid w:val="00BB335A"/>
    <w:rsid w:val="00CE169F"/>
    <w:rsid w:val="00D914BC"/>
    <w:rsid w:val="00DA07D2"/>
    <w:rsid w:val="00EB4255"/>
    <w:rsid w:val="00EC2615"/>
    <w:rsid w:val="00FA7ED1"/>
    <w:rsid w:val="00FC538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E29A"/>
  <w15:chartTrackingRefBased/>
  <w15:docId w15:val="{F45838C7-C232-4E3C-8C38-D46E62A0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69F"/>
    <w:rPr>
      <w:rFonts w:eastAsiaTheme="majorEastAsia" w:cstheme="majorBidi"/>
      <w:color w:val="272727" w:themeColor="text1" w:themeTint="D8"/>
    </w:rPr>
  </w:style>
  <w:style w:type="paragraph" w:styleId="Title">
    <w:name w:val="Title"/>
    <w:basedOn w:val="Normal"/>
    <w:next w:val="Normal"/>
    <w:link w:val="TitleChar"/>
    <w:uiPriority w:val="10"/>
    <w:qFormat/>
    <w:rsid w:val="00CE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69F"/>
    <w:pPr>
      <w:spacing w:before="160"/>
      <w:jc w:val="center"/>
    </w:pPr>
    <w:rPr>
      <w:i/>
      <w:iCs/>
      <w:color w:val="404040" w:themeColor="text1" w:themeTint="BF"/>
    </w:rPr>
  </w:style>
  <w:style w:type="character" w:customStyle="1" w:styleId="QuoteChar">
    <w:name w:val="Quote Char"/>
    <w:basedOn w:val="DefaultParagraphFont"/>
    <w:link w:val="Quote"/>
    <w:uiPriority w:val="29"/>
    <w:rsid w:val="00CE169F"/>
    <w:rPr>
      <w:i/>
      <w:iCs/>
      <w:color w:val="404040" w:themeColor="text1" w:themeTint="BF"/>
    </w:rPr>
  </w:style>
  <w:style w:type="paragraph" w:styleId="ListParagraph">
    <w:name w:val="List Paragraph"/>
    <w:basedOn w:val="Normal"/>
    <w:uiPriority w:val="34"/>
    <w:qFormat/>
    <w:rsid w:val="00CE169F"/>
    <w:pPr>
      <w:ind w:left="720"/>
      <w:contextualSpacing/>
    </w:pPr>
  </w:style>
  <w:style w:type="character" w:styleId="IntenseEmphasis">
    <w:name w:val="Intense Emphasis"/>
    <w:basedOn w:val="DefaultParagraphFont"/>
    <w:uiPriority w:val="21"/>
    <w:qFormat/>
    <w:rsid w:val="00CE169F"/>
    <w:rPr>
      <w:i/>
      <w:iCs/>
      <w:color w:val="0F4761" w:themeColor="accent1" w:themeShade="BF"/>
    </w:rPr>
  </w:style>
  <w:style w:type="paragraph" w:styleId="IntenseQuote">
    <w:name w:val="Intense Quote"/>
    <w:basedOn w:val="Normal"/>
    <w:next w:val="Normal"/>
    <w:link w:val="IntenseQuoteChar"/>
    <w:uiPriority w:val="30"/>
    <w:qFormat/>
    <w:rsid w:val="00CE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69F"/>
    <w:rPr>
      <w:i/>
      <w:iCs/>
      <w:color w:val="0F4761" w:themeColor="accent1" w:themeShade="BF"/>
    </w:rPr>
  </w:style>
  <w:style w:type="character" w:styleId="IntenseReference">
    <w:name w:val="Intense Reference"/>
    <w:basedOn w:val="DefaultParagraphFont"/>
    <w:uiPriority w:val="32"/>
    <w:qFormat/>
    <w:rsid w:val="00CE169F"/>
    <w:rPr>
      <w:b/>
      <w:bCs/>
      <w:smallCaps/>
      <w:color w:val="0F4761" w:themeColor="accent1" w:themeShade="BF"/>
      <w:spacing w:val="5"/>
    </w:rPr>
  </w:style>
  <w:style w:type="character" w:styleId="Hyperlink">
    <w:name w:val="Hyperlink"/>
    <w:basedOn w:val="DefaultParagraphFont"/>
    <w:uiPriority w:val="99"/>
    <w:unhideWhenUsed/>
    <w:rsid w:val="00EB4255"/>
    <w:rPr>
      <w:color w:val="467886" w:themeColor="hyperlink"/>
      <w:u w:val="single"/>
    </w:rPr>
  </w:style>
  <w:style w:type="character" w:styleId="UnresolvedMention">
    <w:name w:val="Unresolved Mention"/>
    <w:basedOn w:val="DefaultParagraphFont"/>
    <w:uiPriority w:val="99"/>
    <w:semiHidden/>
    <w:unhideWhenUsed/>
    <w:rsid w:val="00EB4255"/>
    <w:rPr>
      <w:color w:val="605E5C"/>
      <w:shd w:val="clear" w:color="auto" w:fill="E1DFDD"/>
    </w:rPr>
  </w:style>
  <w:style w:type="table" w:styleId="TableGrid">
    <w:name w:val="Table Grid"/>
    <w:basedOn w:val="TableNormal"/>
    <w:uiPriority w:val="39"/>
    <w:rsid w:val="00DA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a.thakre27@gmail.com" TargetMode="External"/><Relationship Id="rId13" Type="http://schemas.openxmlformats.org/officeDocument/2006/relationships/hyperlink" Target="https://arxiv.org/abs/1911.00753?utm_source=chatgpt.com" TargetMode="External"/><Relationship Id="rId18" Type="http://schemas.openxmlformats.org/officeDocument/2006/relationships/hyperlink" Target="https://ajcst.co/index.php/ajcst/article/view/2079?utm_source=chatgp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ec.dipaleekate@gmail.com" TargetMode="External"/><Relationship Id="rId12" Type="http://schemas.openxmlformats.org/officeDocument/2006/relationships/hyperlink" Target="https://arxiv.org/abs/1704.03248?utm_source=chatgpt.com" TargetMode="External"/><Relationship Id="rId17" Type="http://schemas.openxmlformats.org/officeDocument/2006/relationships/hyperlink" Target="https://www.mecs-press.org/ijitcs/ijitcs-v6-n9/v6n9-8.html?utm_source=chatgpt.com" TargetMode="External"/><Relationship Id="rId2" Type="http://schemas.openxmlformats.org/officeDocument/2006/relationships/numbering" Target="numbering.xml"/><Relationship Id="rId16" Type="http://schemas.openxmlformats.org/officeDocument/2006/relationships/hyperlink" Target="https://link.springer.com/chapter/10.1007/978-3-642-23887-1_10?utm_source=chatgpt.com" TargetMode="External"/><Relationship Id="rId20" Type="http://schemas.openxmlformats.org/officeDocument/2006/relationships/hyperlink" Target="https://ieeexplore.ieee.org/document/771065?utm_source=chatgpt.com" TargetMode="External"/><Relationship Id="rId1" Type="http://schemas.openxmlformats.org/officeDocument/2006/relationships/customXml" Target="../customXml/item1.xml"/><Relationship Id="rId6" Type="http://schemas.openxmlformats.org/officeDocument/2006/relationships/hyperlink" Target="mailto:pravinbabhulkar67@gmail.com" TargetMode="External"/><Relationship Id="rId11" Type="http://schemas.openxmlformats.org/officeDocument/2006/relationships/hyperlink" Target="https://ieeexplore.ieee.org/document/4554423?utm_source=chatgpt.com" TargetMode="External"/><Relationship Id="rId5" Type="http://schemas.openxmlformats.org/officeDocument/2006/relationships/webSettings" Target="webSettings.xml"/><Relationship Id="rId15" Type="http://schemas.openxmlformats.org/officeDocument/2006/relationships/hyperlink" Target="https://arxiv.org/abs/1404.2952?utm_source=chatgpt.com" TargetMode="External"/><Relationship Id="rId10" Type="http://schemas.openxmlformats.org/officeDocument/2006/relationships/hyperlink" Target="https://www.sciencedirect.com/science/article/pii/S0920548908001499?utm_source=chatgpt.com" TargetMode="External"/><Relationship Id="rId19" Type="http://schemas.openxmlformats.org/officeDocument/2006/relationships/hyperlink" Target="https://ieeexplore.ieee.org/document/985560?utm_source=chatgpt.com" TargetMode="External"/><Relationship Id="rId4" Type="http://schemas.openxmlformats.org/officeDocument/2006/relationships/settings" Target="settings.xml"/><Relationship Id="rId9" Type="http://schemas.openxmlformats.org/officeDocument/2006/relationships/hyperlink" Target="https://ieeexplore.ieee.org/document/650120?utm_source=chatgpt.com" TargetMode="External"/><Relationship Id="rId14" Type="http://schemas.openxmlformats.org/officeDocument/2006/relationships/hyperlink" Target="https://arxiv.org/abs/1309.2423?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A9B2-3FFA-4B85-98D4-9E589930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4261</Words>
  <Characters>24289</Characters>
  <Application>Microsoft Office Word</Application>
  <DocSecurity>0</DocSecurity>
  <Lines>202</Lines>
  <Paragraphs>56</Paragraphs>
  <ScaleCrop>false</ScaleCrop>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LTJSS</dc:creator>
  <cp:keywords/>
  <dc:description/>
  <cp:lastModifiedBy>LTJSS</cp:lastModifiedBy>
  <cp:revision>19</cp:revision>
  <dcterms:created xsi:type="dcterms:W3CDTF">2026-05-22T10:19:00Z</dcterms:created>
  <dcterms:modified xsi:type="dcterms:W3CDTF">2026-06-09T09:19:00Z</dcterms:modified>
</cp:coreProperties>
</file>