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6A0" w:rsidRPr="00FC3189" w:rsidRDefault="00B746A0" w:rsidP="00B746A0">
      <w:pPr>
        <w:spacing w:before="100" w:beforeAutospacing="1" w:after="0" w:line="240" w:lineRule="auto"/>
        <w:outlineLvl w:val="0"/>
        <w:rPr>
          <w:rFonts w:ascii="Times New Roman" w:eastAsia="Times New Roman" w:hAnsi="Times New Roman" w:cs="Times New Roman"/>
          <w:b/>
          <w:bCs/>
          <w:color w:val="1F1F1F"/>
          <w:kern w:val="36"/>
          <w:sz w:val="32"/>
          <w:szCs w:val="32"/>
        </w:rPr>
      </w:pPr>
      <w:r w:rsidRPr="00FC3189">
        <w:rPr>
          <w:rFonts w:ascii="Times New Roman" w:eastAsia="Times New Roman" w:hAnsi="Times New Roman" w:cs="Times New Roman"/>
          <w:b/>
          <w:bCs/>
          <w:color w:val="1F1F1F"/>
          <w:kern w:val="36"/>
          <w:sz w:val="32"/>
          <w:szCs w:val="32"/>
          <w:bdr w:val="none" w:sz="0" w:space="0" w:color="auto" w:frame="1"/>
        </w:rPr>
        <w:t>A Comprehensive Comparative Study of Classification and Regression Architectures: Empirical Performance Benchmarking on Standardized Datasets</w:t>
      </w:r>
    </w:p>
    <w:p w:rsidR="00FC3189" w:rsidRPr="00FC3189" w:rsidRDefault="00FC3189" w:rsidP="00FC3189">
      <w:pPr>
        <w:spacing w:before="100" w:beforeAutospacing="1" w:after="0" w:line="240" w:lineRule="auto"/>
        <w:jc w:val="center"/>
        <w:outlineLvl w:val="2"/>
        <w:rPr>
          <w:rFonts w:ascii="Times New Roman" w:eastAsia="Times New Roman" w:hAnsi="Times New Roman" w:cs="Times New Roman"/>
          <w:color w:val="1F1F1F"/>
          <w:sz w:val="18"/>
          <w:szCs w:val="18"/>
          <w:bdr w:val="none" w:sz="0" w:space="0" w:color="auto" w:frame="1"/>
          <w:vertAlign w:val="superscript"/>
        </w:rPr>
      </w:pPr>
      <w:r w:rsidRPr="00FC3189">
        <w:rPr>
          <w:rFonts w:ascii="Times New Roman" w:eastAsia="Times New Roman" w:hAnsi="Times New Roman" w:cs="Times New Roman"/>
          <w:color w:val="1F1F1F"/>
          <w:sz w:val="18"/>
          <w:szCs w:val="18"/>
          <w:bdr w:val="none" w:sz="0" w:space="0" w:color="auto" w:frame="1"/>
        </w:rPr>
        <w:t>Dr. Het Trivedi</w:t>
      </w:r>
      <w:r w:rsidRPr="00FC3189">
        <w:rPr>
          <w:rFonts w:ascii="Times New Roman" w:eastAsia="Times New Roman" w:hAnsi="Times New Roman" w:cs="Times New Roman"/>
          <w:color w:val="1F1F1F"/>
          <w:sz w:val="18"/>
          <w:szCs w:val="18"/>
          <w:bdr w:val="none" w:sz="0" w:space="0" w:color="auto" w:frame="1"/>
          <w:vertAlign w:val="superscript"/>
        </w:rPr>
        <w:t>1</w:t>
      </w:r>
    </w:p>
    <w:p w:rsidR="00FC3189" w:rsidRPr="00FC3189" w:rsidRDefault="00FC3189" w:rsidP="00FC3189">
      <w:pPr>
        <w:spacing w:before="100" w:beforeAutospacing="1" w:after="0" w:line="240" w:lineRule="auto"/>
        <w:jc w:val="center"/>
        <w:outlineLvl w:val="2"/>
        <w:rPr>
          <w:rFonts w:ascii="Times New Roman" w:eastAsia="Times New Roman" w:hAnsi="Times New Roman" w:cs="Times New Roman"/>
          <w:color w:val="1F1F1F"/>
          <w:sz w:val="18"/>
          <w:szCs w:val="18"/>
          <w:bdr w:val="none" w:sz="0" w:space="0" w:color="auto" w:frame="1"/>
          <w:vertAlign w:val="superscript"/>
        </w:rPr>
      </w:pPr>
      <w:proofErr w:type="spellStart"/>
      <w:proofErr w:type="gramStart"/>
      <w:r w:rsidRPr="00FC3189">
        <w:rPr>
          <w:rFonts w:ascii="Times New Roman" w:eastAsia="Times New Roman" w:hAnsi="Times New Roman" w:cs="Times New Roman"/>
          <w:color w:val="1F1F1F"/>
          <w:sz w:val="18"/>
          <w:szCs w:val="18"/>
          <w:bdr w:val="none" w:sz="0" w:space="0" w:color="auto" w:frame="1"/>
        </w:rPr>
        <w:t>Assi</w:t>
      </w:r>
      <w:proofErr w:type="spellEnd"/>
      <w:r w:rsidRPr="00FC3189">
        <w:rPr>
          <w:rFonts w:ascii="Times New Roman" w:eastAsia="Times New Roman" w:hAnsi="Times New Roman" w:cs="Times New Roman"/>
          <w:color w:val="1F1F1F"/>
          <w:sz w:val="18"/>
          <w:szCs w:val="18"/>
          <w:bdr w:val="none" w:sz="0" w:space="0" w:color="auto" w:frame="1"/>
        </w:rPr>
        <w:t>.</w:t>
      </w:r>
      <w:proofErr w:type="gramEnd"/>
      <w:r w:rsidRPr="00FC3189">
        <w:rPr>
          <w:rFonts w:ascii="Times New Roman" w:eastAsia="Times New Roman" w:hAnsi="Times New Roman" w:cs="Times New Roman"/>
          <w:color w:val="1F1F1F"/>
          <w:sz w:val="18"/>
          <w:szCs w:val="18"/>
          <w:bdr w:val="none" w:sz="0" w:space="0" w:color="auto" w:frame="1"/>
        </w:rPr>
        <w:t xml:space="preserve"> Professor, Department of Computer &amp; It, HNGU</w:t>
      </w:r>
      <w:r w:rsidRPr="00FC3189">
        <w:rPr>
          <w:rFonts w:ascii="Times New Roman" w:eastAsia="Times New Roman" w:hAnsi="Times New Roman" w:cs="Times New Roman"/>
          <w:color w:val="1F1F1F"/>
          <w:sz w:val="18"/>
          <w:szCs w:val="18"/>
          <w:bdr w:val="none" w:sz="0" w:space="0" w:color="auto" w:frame="1"/>
          <w:vertAlign w:val="superscript"/>
        </w:rPr>
        <w:t>1</w:t>
      </w:r>
    </w:p>
    <w:p w:rsidR="00FC3189" w:rsidRPr="00FC3189" w:rsidRDefault="00FC3189" w:rsidP="00FC3189">
      <w:pPr>
        <w:spacing w:before="100" w:beforeAutospacing="1" w:after="0" w:line="240" w:lineRule="auto"/>
        <w:jc w:val="center"/>
        <w:outlineLvl w:val="2"/>
        <w:rPr>
          <w:rFonts w:ascii="Times New Roman" w:eastAsia="Times New Roman" w:hAnsi="Times New Roman" w:cs="Times New Roman"/>
          <w:color w:val="1F1F1F"/>
          <w:sz w:val="18"/>
          <w:szCs w:val="18"/>
          <w:bdr w:val="none" w:sz="0" w:space="0" w:color="auto" w:frame="1"/>
          <w:vertAlign w:val="superscript"/>
        </w:rPr>
      </w:pPr>
      <w:r w:rsidRPr="00FC3189">
        <w:rPr>
          <w:rFonts w:ascii="Times New Roman" w:eastAsia="Times New Roman" w:hAnsi="Times New Roman" w:cs="Times New Roman"/>
          <w:color w:val="1F1F1F"/>
          <w:sz w:val="18"/>
          <w:szCs w:val="18"/>
          <w:bdr w:val="none" w:sz="0" w:space="0" w:color="auto" w:frame="1"/>
        </w:rPr>
        <w:t xml:space="preserve">Mrs. </w:t>
      </w:r>
      <w:proofErr w:type="spellStart"/>
      <w:r w:rsidRPr="00FC3189">
        <w:rPr>
          <w:rFonts w:ascii="Times New Roman" w:eastAsia="Times New Roman" w:hAnsi="Times New Roman" w:cs="Times New Roman"/>
          <w:color w:val="1F1F1F"/>
          <w:sz w:val="18"/>
          <w:szCs w:val="18"/>
          <w:bdr w:val="none" w:sz="0" w:space="0" w:color="auto" w:frame="1"/>
        </w:rPr>
        <w:t>Komal</w:t>
      </w:r>
      <w:proofErr w:type="spellEnd"/>
      <w:r w:rsidRPr="00FC3189">
        <w:rPr>
          <w:rFonts w:ascii="Times New Roman" w:eastAsia="Times New Roman" w:hAnsi="Times New Roman" w:cs="Times New Roman"/>
          <w:color w:val="1F1F1F"/>
          <w:sz w:val="18"/>
          <w:szCs w:val="18"/>
          <w:bdr w:val="none" w:sz="0" w:space="0" w:color="auto" w:frame="1"/>
        </w:rPr>
        <w:t xml:space="preserve"> Shukla</w:t>
      </w:r>
      <w:r w:rsidRPr="00FC3189">
        <w:rPr>
          <w:rFonts w:ascii="Times New Roman" w:eastAsia="Times New Roman" w:hAnsi="Times New Roman" w:cs="Times New Roman"/>
          <w:color w:val="1F1F1F"/>
          <w:sz w:val="18"/>
          <w:szCs w:val="18"/>
          <w:bdr w:val="none" w:sz="0" w:space="0" w:color="auto" w:frame="1"/>
          <w:vertAlign w:val="superscript"/>
        </w:rPr>
        <w:t>2</w:t>
      </w:r>
    </w:p>
    <w:p w:rsidR="00FC3189" w:rsidRPr="00FC3189" w:rsidRDefault="00FC3189" w:rsidP="00FC3189">
      <w:pPr>
        <w:spacing w:before="100" w:beforeAutospacing="1" w:after="0" w:line="240" w:lineRule="auto"/>
        <w:jc w:val="center"/>
        <w:outlineLvl w:val="2"/>
        <w:rPr>
          <w:rFonts w:ascii="Times New Roman" w:eastAsia="Times New Roman" w:hAnsi="Times New Roman" w:cs="Times New Roman"/>
          <w:color w:val="1F1F1F"/>
          <w:sz w:val="18"/>
          <w:szCs w:val="18"/>
          <w:bdr w:val="none" w:sz="0" w:space="0" w:color="auto" w:frame="1"/>
          <w:vertAlign w:val="superscript"/>
        </w:rPr>
      </w:pPr>
      <w:proofErr w:type="spellStart"/>
      <w:proofErr w:type="gramStart"/>
      <w:r w:rsidRPr="00FC3189">
        <w:rPr>
          <w:rFonts w:ascii="Times New Roman" w:eastAsia="Times New Roman" w:hAnsi="Times New Roman" w:cs="Times New Roman"/>
          <w:color w:val="1F1F1F"/>
          <w:sz w:val="18"/>
          <w:szCs w:val="18"/>
          <w:bdr w:val="none" w:sz="0" w:space="0" w:color="auto" w:frame="1"/>
        </w:rPr>
        <w:t>Assi</w:t>
      </w:r>
      <w:proofErr w:type="spellEnd"/>
      <w:r w:rsidRPr="00FC3189">
        <w:rPr>
          <w:rFonts w:ascii="Times New Roman" w:eastAsia="Times New Roman" w:hAnsi="Times New Roman" w:cs="Times New Roman"/>
          <w:color w:val="1F1F1F"/>
          <w:sz w:val="18"/>
          <w:szCs w:val="18"/>
          <w:bdr w:val="none" w:sz="0" w:space="0" w:color="auto" w:frame="1"/>
        </w:rPr>
        <w:t>.</w:t>
      </w:r>
      <w:proofErr w:type="gramEnd"/>
      <w:r w:rsidRPr="00FC3189">
        <w:rPr>
          <w:rFonts w:ascii="Times New Roman" w:eastAsia="Times New Roman" w:hAnsi="Times New Roman" w:cs="Times New Roman"/>
          <w:color w:val="1F1F1F"/>
          <w:sz w:val="18"/>
          <w:szCs w:val="18"/>
          <w:bdr w:val="none" w:sz="0" w:space="0" w:color="auto" w:frame="1"/>
        </w:rPr>
        <w:t xml:space="preserve"> Professor, Department of Computer &amp; It, HNGU</w:t>
      </w:r>
      <w:r w:rsidRPr="00FC3189">
        <w:rPr>
          <w:rFonts w:ascii="Times New Roman" w:eastAsia="Times New Roman" w:hAnsi="Times New Roman" w:cs="Times New Roman"/>
          <w:color w:val="1F1F1F"/>
          <w:sz w:val="18"/>
          <w:szCs w:val="18"/>
          <w:bdr w:val="none" w:sz="0" w:space="0" w:color="auto" w:frame="1"/>
          <w:vertAlign w:val="superscript"/>
        </w:rPr>
        <w:t>2</w:t>
      </w:r>
    </w:p>
    <w:p w:rsidR="00FC3189" w:rsidRPr="00FC3189" w:rsidRDefault="00FC3189" w:rsidP="00FC3189">
      <w:pPr>
        <w:spacing w:before="100" w:beforeAutospacing="1" w:after="0" w:line="240" w:lineRule="auto"/>
        <w:jc w:val="center"/>
        <w:outlineLvl w:val="2"/>
        <w:rPr>
          <w:rFonts w:ascii="Times New Roman" w:eastAsia="Times New Roman" w:hAnsi="Times New Roman" w:cs="Times New Roman"/>
          <w:b/>
          <w:bCs/>
          <w:color w:val="1F1F1F"/>
          <w:sz w:val="27"/>
          <w:szCs w:val="27"/>
          <w:bdr w:val="none" w:sz="0" w:space="0" w:color="auto" w:frame="1"/>
        </w:rPr>
      </w:pPr>
    </w:p>
    <w:p w:rsidR="00B746A0" w:rsidRPr="00B746A0" w:rsidRDefault="00B746A0" w:rsidP="00B746A0">
      <w:pPr>
        <w:spacing w:before="100" w:beforeAutospacing="1" w:after="0" w:line="240" w:lineRule="auto"/>
        <w:outlineLvl w:val="2"/>
        <w:rPr>
          <w:rFonts w:ascii="Times New Roman" w:eastAsia="Times New Roman" w:hAnsi="Times New Roman" w:cs="Times New Roman"/>
          <w:b/>
          <w:bCs/>
          <w:color w:val="1F1F1F"/>
          <w:sz w:val="27"/>
          <w:szCs w:val="27"/>
        </w:rPr>
      </w:pPr>
      <w:r w:rsidRPr="00B746A0">
        <w:rPr>
          <w:rFonts w:ascii="Times New Roman" w:eastAsia="Times New Roman" w:hAnsi="Times New Roman" w:cs="Times New Roman"/>
          <w:b/>
          <w:bCs/>
          <w:color w:val="1F1F1F"/>
          <w:sz w:val="27"/>
          <w:szCs w:val="27"/>
          <w:bdr w:val="none" w:sz="0" w:space="0" w:color="auto" w:frame="1"/>
        </w:rPr>
        <w:t>Abstract</w:t>
      </w:r>
    </w:p>
    <w:p w:rsidR="00B746A0" w:rsidRPr="00B746A0" w:rsidRDefault="00B746A0" w:rsidP="00B746A0">
      <w:pPr>
        <w:spacing w:before="100" w:beforeAutospacing="1"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rPr>
        <w:t xml:space="preserve">Supervised learning remains the backbone of predictive analytics. However, the decision to treat a target variable as continuous (Regression) or categorical (Classification) significantly alters model behavior and utility. This paper provides an exhaustive comparison of five classification and five regression techniques. Using the </w:t>
      </w:r>
      <w:r w:rsidRPr="00B746A0">
        <w:rPr>
          <w:rFonts w:ascii="Times New Roman" w:eastAsia="Times New Roman" w:hAnsi="Times New Roman" w:cs="Times New Roman"/>
          <w:b/>
          <w:bCs/>
          <w:color w:val="1F1F1F"/>
          <w:sz w:val="24"/>
          <w:szCs w:val="24"/>
          <w:bdr w:val="none" w:sz="0" w:space="0" w:color="auto" w:frame="1"/>
        </w:rPr>
        <w:t>Wine Quality Dataset</w:t>
      </w:r>
      <w:r w:rsidRPr="00B746A0">
        <w:rPr>
          <w:rFonts w:ascii="Times New Roman" w:eastAsia="Times New Roman" w:hAnsi="Times New Roman" w:cs="Times New Roman"/>
          <w:color w:val="1F1F1F"/>
          <w:sz w:val="24"/>
          <w:szCs w:val="24"/>
        </w:rPr>
        <w:t xml:space="preserve">, we apply identical feature engineering to both paradigms. We measure performance through Mean Squared Error ($MSE$), $R^2$, Accuracy, and F1-Score. The results demonstrate that ensemble methods, specifically </w:t>
      </w:r>
      <w:r w:rsidRPr="00B746A0">
        <w:rPr>
          <w:rFonts w:ascii="Times New Roman" w:eastAsia="Times New Roman" w:hAnsi="Times New Roman" w:cs="Times New Roman"/>
          <w:b/>
          <w:bCs/>
          <w:color w:val="1F1F1F"/>
          <w:sz w:val="24"/>
          <w:szCs w:val="24"/>
          <w:bdr w:val="none" w:sz="0" w:space="0" w:color="auto" w:frame="1"/>
        </w:rPr>
        <w:t>Random Forest</w:t>
      </w:r>
      <w:r w:rsidRPr="00B746A0">
        <w:rPr>
          <w:rFonts w:ascii="Times New Roman" w:eastAsia="Times New Roman" w:hAnsi="Times New Roman" w:cs="Times New Roman"/>
          <w:color w:val="1F1F1F"/>
          <w:sz w:val="24"/>
          <w:szCs w:val="24"/>
        </w:rPr>
        <w:t xml:space="preserve"> and </w:t>
      </w:r>
      <w:proofErr w:type="spellStart"/>
      <w:r w:rsidRPr="00B746A0">
        <w:rPr>
          <w:rFonts w:ascii="Times New Roman" w:eastAsia="Times New Roman" w:hAnsi="Times New Roman" w:cs="Times New Roman"/>
          <w:b/>
          <w:bCs/>
          <w:color w:val="1F1F1F"/>
          <w:sz w:val="24"/>
          <w:szCs w:val="24"/>
          <w:bdr w:val="none" w:sz="0" w:space="0" w:color="auto" w:frame="1"/>
        </w:rPr>
        <w:t>XGBoost</w:t>
      </w:r>
      <w:proofErr w:type="spellEnd"/>
      <w:r w:rsidRPr="00B746A0">
        <w:rPr>
          <w:rFonts w:ascii="Times New Roman" w:eastAsia="Times New Roman" w:hAnsi="Times New Roman" w:cs="Times New Roman"/>
          <w:color w:val="1F1F1F"/>
          <w:sz w:val="24"/>
          <w:szCs w:val="24"/>
        </w:rPr>
        <w:t>, consistently outperform linear and kernel-based models, though classification provides a more robust framework for noisy data environments.</w:t>
      </w:r>
    </w:p>
    <w:p w:rsidR="00B746A0" w:rsidRDefault="00B746A0" w:rsidP="00B746A0">
      <w:pPr>
        <w:spacing w:after="100" w:line="240" w:lineRule="auto"/>
        <w:rPr>
          <w:rFonts w:ascii="Times New Roman" w:eastAsia="Times New Roman" w:hAnsi="Times New Roman" w:cs="Times New Roman"/>
          <w:color w:val="1F1F1F"/>
          <w:sz w:val="24"/>
          <w:szCs w:val="24"/>
        </w:rPr>
      </w:pPr>
    </w:p>
    <w:p w:rsidR="00D76DAF" w:rsidRPr="00B746A0" w:rsidRDefault="00D76DAF" w:rsidP="00B746A0">
      <w:pPr>
        <w:spacing w:after="100" w:line="240" w:lineRule="auto"/>
        <w:rPr>
          <w:rFonts w:ascii="Times New Roman" w:eastAsia="Times New Roman" w:hAnsi="Times New Roman" w:cs="Times New Roman"/>
          <w:color w:val="1F1F1F"/>
          <w:sz w:val="24"/>
          <w:szCs w:val="24"/>
        </w:rPr>
      </w:pPr>
      <w:r w:rsidRPr="00D76DAF">
        <w:rPr>
          <w:rFonts w:ascii="Times New Roman" w:eastAsia="Times New Roman" w:hAnsi="Times New Roman" w:cs="Times New Roman"/>
          <w:b/>
          <w:bCs/>
          <w:color w:val="1F1F1F"/>
          <w:sz w:val="27"/>
          <w:szCs w:val="27"/>
          <w:bdr w:val="none" w:sz="0" w:space="0" w:color="auto" w:frame="1"/>
        </w:rPr>
        <w:t>Key Words:</w:t>
      </w:r>
      <w:r>
        <w:rPr>
          <w:rFonts w:ascii="Times New Roman" w:eastAsia="Times New Roman" w:hAnsi="Times New Roman" w:cs="Times New Roman"/>
          <w:color w:val="1F1F1F"/>
          <w:sz w:val="24"/>
          <w:szCs w:val="24"/>
        </w:rPr>
        <w:t xml:space="preserve"> </w:t>
      </w:r>
      <w:r w:rsidRPr="00B746A0">
        <w:rPr>
          <w:rFonts w:ascii="Times New Roman" w:eastAsia="Times New Roman" w:hAnsi="Times New Roman" w:cs="Times New Roman"/>
          <w:color w:val="1F1F1F"/>
          <w:sz w:val="24"/>
          <w:szCs w:val="24"/>
        </w:rPr>
        <w:t>Supervised learning</w:t>
      </w:r>
      <w:r>
        <w:rPr>
          <w:rFonts w:ascii="Times New Roman" w:eastAsia="Times New Roman" w:hAnsi="Times New Roman" w:cs="Times New Roman"/>
          <w:color w:val="1F1F1F"/>
          <w:sz w:val="24"/>
          <w:szCs w:val="24"/>
        </w:rPr>
        <w:t>,</w:t>
      </w:r>
      <w:r w:rsidRPr="00D76DAF">
        <w:rPr>
          <w:rFonts w:ascii="Times New Roman" w:eastAsia="Times New Roman" w:hAnsi="Times New Roman" w:cs="Times New Roman"/>
          <w:color w:val="1F1F1F"/>
          <w:sz w:val="24"/>
          <w:szCs w:val="24"/>
        </w:rPr>
        <w:t xml:space="preserve"> </w:t>
      </w:r>
      <w:r w:rsidRPr="00B746A0">
        <w:rPr>
          <w:rFonts w:ascii="Times New Roman" w:eastAsia="Times New Roman" w:hAnsi="Times New Roman" w:cs="Times New Roman"/>
          <w:color w:val="1F1F1F"/>
          <w:sz w:val="24"/>
          <w:szCs w:val="24"/>
        </w:rPr>
        <w:t>regression</w:t>
      </w:r>
      <w:r>
        <w:rPr>
          <w:rFonts w:ascii="Times New Roman" w:eastAsia="Times New Roman" w:hAnsi="Times New Roman" w:cs="Times New Roman"/>
          <w:color w:val="1F1F1F"/>
          <w:sz w:val="24"/>
          <w:szCs w:val="24"/>
        </w:rPr>
        <w:t>,</w:t>
      </w:r>
      <w:r w:rsidRPr="00D76DAF">
        <w:rPr>
          <w:rFonts w:ascii="Times New Roman" w:eastAsia="Times New Roman" w:hAnsi="Times New Roman" w:cs="Times New Roman"/>
          <w:color w:val="1F1F1F"/>
          <w:sz w:val="24"/>
          <w:szCs w:val="24"/>
        </w:rPr>
        <w:t xml:space="preserve"> </w:t>
      </w:r>
      <w:r w:rsidRPr="00B746A0">
        <w:rPr>
          <w:rFonts w:ascii="Times New Roman" w:eastAsia="Times New Roman" w:hAnsi="Times New Roman" w:cs="Times New Roman"/>
          <w:color w:val="1F1F1F"/>
          <w:sz w:val="24"/>
          <w:szCs w:val="24"/>
        </w:rPr>
        <w:t>classification</w:t>
      </w:r>
      <w:r>
        <w:rPr>
          <w:rFonts w:ascii="Times New Roman" w:eastAsia="Times New Roman" w:hAnsi="Times New Roman" w:cs="Times New Roman"/>
          <w:color w:val="1F1F1F"/>
          <w:sz w:val="24"/>
          <w:szCs w:val="24"/>
        </w:rPr>
        <w:t xml:space="preserve">, </w:t>
      </w:r>
      <w:r w:rsidRPr="00B746A0">
        <w:rPr>
          <w:rFonts w:ascii="Times New Roman" w:eastAsia="Times New Roman" w:hAnsi="Times New Roman" w:cs="Times New Roman"/>
          <w:color w:val="1F1F1F"/>
          <w:sz w:val="24"/>
          <w:szCs w:val="24"/>
        </w:rPr>
        <w:t>noisy data</w:t>
      </w:r>
    </w:p>
    <w:p w:rsidR="00B746A0" w:rsidRPr="00B746A0" w:rsidRDefault="00B746A0" w:rsidP="00B746A0">
      <w:pPr>
        <w:spacing w:before="100" w:beforeAutospacing="1" w:after="0" w:line="240" w:lineRule="auto"/>
        <w:outlineLvl w:val="1"/>
        <w:rPr>
          <w:rFonts w:ascii="Times New Roman" w:eastAsia="Times New Roman" w:hAnsi="Times New Roman" w:cs="Times New Roman"/>
          <w:b/>
          <w:bCs/>
          <w:color w:val="1F1F1F"/>
          <w:sz w:val="36"/>
          <w:szCs w:val="36"/>
        </w:rPr>
      </w:pPr>
      <w:r w:rsidRPr="00B746A0">
        <w:rPr>
          <w:rFonts w:ascii="Times New Roman" w:eastAsia="Times New Roman" w:hAnsi="Times New Roman" w:cs="Times New Roman"/>
          <w:b/>
          <w:bCs/>
          <w:color w:val="1F1F1F"/>
          <w:sz w:val="36"/>
          <w:szCs w:val="36"/>
          <w:bdr w:val="none" w:sz="0" w:space="0" w:color="auto" w:frame="1"/>
        </w:rPr>
        <w:t>Introduction</w:t>
      </w:r>
    </w:p>
    <w:p w:rsidR="00B746A0" w:rsidRPr="00FC3189" w:rsidRDefault="00B746A0" w:rsidP="00FC3189">
      <w:pPr>
        <w:pStyle w:val="ListParagraph"/>
        <w:numPr>
          <w:ilvl w:val="0"/>
          <w:numId w:val="29"/>
        </w:numPr>
        <w:spacing w:before="100" w:beforeAutospacing="1" w:after="0" w:line="240" w:lineRule="auto"/>
        <w:outlineLvl w:val="2"/>
        <w:rPr>
          <w:rFonts w:ascii="Times New Roman" w:eastAsia="Times New Roman" w:hAnsi="Times New Roman" w:cs="Times New Roman"/>
          <w:b/>
          <w:bCs/>
          <w:color w:val="1F1F1F"/>
          <w:sz w:val="27"/>
          <w:szCs w:val="27"/>
        </w:rPr>
      </w:pPr>
      <w:r w:rsidRPr="00FC3189">
        <w:rPr>
          <w:rFonts w:ascii="Times New Roman" w:eastAsia="Times New Roman" w:hAnsi="Times New Roman" w:cs="Times New Roman"/>
          <w:b/>
          <w:bCs/>
          <w:color w:val="1F1F1F"/>
          <w:sz w:val="27"/>
          <w:szCs w:val="27"/>
          <w:bdr w:val="none" w:sz="0" w:space="0" w:color="auto" w:frame="1"/>
        </w:rPr>
        <w:t>Background</w:t>
      </w:r>
    </w:p>
    <w:p w:rsidR="00B746A0" w:rsidRPr="00B746A0" w:rsidRDefault="00B746A0" w:rsidP="00B746A0">
      <w:pPr>
        <w:spacing w:before="100" w:beforeAutospacing="1"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rPr>
        <w:t>Data mining is the process of discovering patterns in large data sets. Within supervised learning, the two primary branches—Classification and Regression—serve different organizational goals. While Regression attempts to map inputs to a continuous output $Y \in \</w:t>
      </w:r>
      <w:proofErr w:type="spellStart"/>
      <w:r w:rsidRPr="00B746A0">
        <w:rPr>
          <w:rFonts w:ascii="Times New Roman" w:eastAsia="Times New Roman" w:hAnsi="Times New Roman" w:cs="Times New Roman"/>
          <w:color w:val="1F1F1F"/>
          <w:sz w:val="24"/>
          <w:szCs w:val="24"/>
        </w:rPr>
        <w:t>mathbb</w:t>
      </w:r>
      <w:proofErr w:type="spellEnd"/>
      <w:r w:rsidRPr="00B746A0">
        <w:rPr>
          <w:rFonts w:ascii="Times New Roman" w:eastAsia="Times New Roman" w:hAnsi="Times New Roman" w:cs="Times New Roman"/>
          <w:color w:val="1F1F1F"/>
          <w:sz w:val="24"/>
          <w:szCs w:val="24"/>
        </w:rPr>
        <w:t xml:space="preserve">{R}$, Classification maps inputs to a discrete set of labels $Y \in \{c_1, c_2, \dots, </w:t>
      </w:r>
      <w:proofErr w:type="spellStart"/>
      <w:r w:rsidRPr="00B746A0">
        <w:rPr>
          <w:rFonts w:ascii="Times New Roman" w:eastAsia="Times New Roman" w:hAnsi="Times New Roman" w:cs="Times New Roman"/>
          <w:color w:val="1F1F1F"/>
          <w:sz w:val="24"/>
          <w:szCs w:val="24"/>
        </w:rPr>
        <w:t>c_n</w:t>
      </w:r>
      <w:proofErr w:type="spellEnd"/>
      <w:r w:rsidRPr="00B746A0">
        <w:rPr>
          <w:rFonts w:ascii="Times New Roman" w:eastAsia="Times New Roman" w:hAnsi="Times New Roman" w:cs="Times New Roman"/>
          <w:color w:val="1F1F1F"/>
          <w:sz w:val="24"/>
          <w:szCs w:val="24"/>
        </w:rPr>
        <w:t>\</w:t>
      </w:r>
      <w:proofErr w:type="gramStart"/>
      <w:r w:rsidRPr="00B746A0">
        <w:rPr>
          <w:rFonts w:ascii="Times New Roman" w:eastAsia="Times New Roman" w:hAnsi="Times New Roman" w:cs="Times New Roman"/>
          <w:color w:val="1F1F1F"/>
          <w:sz w:val="24"/>
          <w:szCs w:val="24"/>
        </w:rPr>
        <w:t>}$</w:t>
      </w:r>
      <w:proofErr w:type="gramEnd"/>
      <w:r w:rsidRPr="00B746A0">
        <w:rPr>
          <w:rFonts w:ascii="Times New Roman" w:eastAsia="Times New Roman" w:hAnsi="Times New Roman" w:cs="Times New Roman"/>
          <w:color w:val="1F1F1F"/>
          <w:sz w:val="24"/>
          <w:szCs w:val="24"/>
        </w:rPr>
        <w:t>.</w:t>
      </w:r>
    </w:p>
    <w:p w:rsidR="00B746A0" w:rsidRPr="00FC3189" w:rsidRDefault="00B746A0" w:rsidP="00FC3189">
      <w:pPr>
        <w:pStyle w:val="ListParagraph"/>
        <w:numPr>
          <w:ilvl w:val="0"/>
          <w:numId w:val="28"/>
        </w:numPr>
        <w:spacing w:before="100" w:beforeAutospacing="1" w:after="0" w:line="240" w:lineRule="auto"/>
        <w:outlineLvl w:val="2"/>
        <w:rPr>
          <w:rFonts w:ascii="Times New Roman" w:eastAsia="Times New Roman" w:hAnsi="Times New Roman" w:cs="Times New Roman"/>
          <w:b/>
          <w:bCs/>
          <w:color w:val="1F1F1F"/>
          <w:sz w:val="27"/>
          <w:szCs w:val="27"/>
        </w:rPr>
      </w:pPr>
      <w:r w:rsidRPr="00FC3189">
        <w:rPr>
          <w:rFonts w:ascii="Times New Roman" w:eastAsia="Times New Roman" w:hAnsi="Times New Roman" w:cs="Times New Roman"/>
          <w:b/>
          <w:bCs/>
          <w:color w:val="1F1F1F"/>
          <w:sz w:val="27"/>
          <w:szCs w:val="27"/>
          <w:bdr w:val="none" w:sz="0" w:space="0" w:color="auto" w:frame="1"/>
        </w:rPr>
        <w:t>Research Objective</w:t>
      </w:r>
    </w:p>
    <w:p w:rsidR="00B746A0" w:rsidRPr="00B746A0" w:rsidRDefault="00B746A0" w:rsidP="00B746A0">
      <w:pPr>
        <w:spacing w:before="100" w:beforeAutospacing="1" w:after="125"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rPr>
        <w:t>The objective of this research is to:</w:t>
      </w:r>
    </w:p>
    <w:p w:rsidR="00B746A0" w:rsidRPr="00B746A0" w:rsidRDefault="00B746A0" w:rsidP="00B746A0">
      <w:pPr>
        <w:numPr>
          <w:ilvl w:val="0"/>
          <w:numId w:val="13"/>
        </w:numPr>
        <w:spacing w:before="100" w:beforeAutospacing="1" w:after="125" w:line="240" w:lineRule="auto"/>
        <w:ind w:left="0"/>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rPr>
        <w:t>Benchmark the accuracy of linear vs. non-linear models.</w:t>
      </w:r>
    </w:p>
    <w:p w:rsidR="00B746A0" w:rsidRPr="00B746A0" w:rsidRDefault="00B746A0" w:rsidP="00B746A0">
      <w:pPr>
        <w:numPr>
          <w:ilvl w:val="0"/>
          <w:numId w:val="13"/>
        </w:numPr>
        <w:spacing w:before="100" w:beforeAutospacing="1" w:after="125" w:line="240" w:lineRule="auto"/>
        <w:ind w:left="0"/>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rPr>
        <w:t xml:space="preserve">Evaluate the impact of target </w:t>
      </w:r>
      <w:proofErr w:type="spellStart"/>
      <w:r w:rsidRPr="00B746A0">
        <w:rPr>
          <w:rFonts w:ascii="Times New Roman" w:eastAsia="Times New Roman" w:hAnsi="Times New Roman" w:cs="Times New Roman"/>
          <w:color w:val="1F1F1F"/>
          <w:sz w:val="24"/>
          <w:szCs w:val="24"/>
        </w:rPr>
        <w:t>discretization</w:t>
      </w:r>
      <w:proofErr w:type="spellEnd"/>
      <w:r w:rsidRPr="00B746A0">
        <w:rPr>
          <w:rFonts w:ascii="Times New Roman" w:eastAsia="Times New Roman" w:hAnsi="Times New Roman" w:cs="Times New Roman"/>
          <w:color w:val="1F1F1F"/>
          <w:sz w:val="24"/>
          <w:szCs w:val="24"/>
        </w:rPr>
        <w:t xml:space="preserve"> on model reliability.</w:t>
      </w:r>
    </w:p>
    <w:p w:rsidR="00B746A0" w:rsidRDefault="00B746A0" w:rsidP="00B746A0">
      <w:pPr>
        <w:numPr>
          <w:ilvl w:val="0"/>
          <w:numId w:val="13"/>
        </w:numPr>
        <w:spacing w:before="100" w:beforeAutospacing="1" w:after="125" w:line="240" w:lineRule="auto"/>
        <w:ind w:left="0"/>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rPr>
        <w:t>Analyze the computational trade-offs between instance-based learners and ensemble learners.</w:t>
      </w:r>
    </w:p>
    <w:p w:rsidR="00FC3189" w:rsidRPr="00B746A0" w:rsidRDefault="00FC3189" w:rsidP="00FC3189">
      <w:pPr>
        <w:spacing w:before="100" w:beforeAutospacing="1" w:after="125" w:line="240" w:lineRule="auto"/>
        <w:rPr>
          <w:rFonts w:ascii="Times New Roman" w:eastAsia="Times New Roman" w:hAnsi="Times New Roman" w:cs="Times New Roman"/>
          <w:color w:val="1F1F1F"/>
          <w:sz w:val="24"/>
          <w:szCs w:val="24"/>
        </w:rPr>
      </w:pPr>
    </w:p>
    <w:p w:rsidR="00B746A0" w:rsidRPr="00FC3189" w:rsidRDefault="00B746A0" w:rsidP="00FC3189">
      <w:pPr>
        <w:pStyle w:val="ListParagraph"/>
        <w:numPr>
          <w:ilvl w:val="0"/>
          <w:numId w:val="27"/>
        </w:numPr>
        <w:spacing w:before="100" w:beforeAutospacing="1" w:after="0" w:line="240" w:lineRule="auto"/>
        <w:outlineLvl w:val="2"/>
        <w:rPr>
          <w:rFonts w:ascii="Times New Roman" w:eastAsia="Times New Roman" w:hAnsi="Times New Roman" w:cs="Times New Roman"/>
          <w:b/>
          <w:bCs/>
          <w:color w:val="1F1F1F"/>
          <w:sz w:val="27"/>
          <w:szCs w:val="27"/>
        </w:rPr>
      </w:pPr>
      <w:r w:rsidRPr="00FC3189">
        <w:rPr>
          <w:rFonts w:ascii="Times New Roman" w:eastAsia="Times New Roman" w:hAnsi="Times New Roman" w:cs="Times New Roman"/>
          <w:b/>
          <w:bCs/>
          <w:color w:val="1F1F1F"/>
          <w:sz w:val="27"/>
          <w:szCs w:val="27"/>
          <w:bdr w:val="none" w:sz="0" w:space="0" w:color="auto" w:frame="1"/>
        </w:rPr>
        <w:t>Problem Statement</w:t>
      </w:r>
    </w:p>
    <w:p w:rsidR="00B746A0" w:rsidRPr="00B746A0" w:rsidRDefault="00B746A0" w:rsidP="00B746A0">
      <w:pPr>
        <w:spacing w:before="100" w:beforeAutospacing="1" w:after="125"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rPr>
        <w:t>Practitioners often struggle to choose the correct paradigm when data exists on an ordinal scale (like ratings 1–10). This paper investigates whether "Binning" (Classification) or "Direct Prediction" (Regression) yields higher operational value.</w:t>
      </w:r>
    </w:p>
    <w:p w:rsidR="00B746A0" w:rsidRPr="00B746A0" w:rsidRDefault="00B746A0" w:rsidP="00B746A0">
      <w:pPr>
        <w:spacing w:after="100" w:line="240" w:lineRule="auto"/>
        <w:rPr>
          <w:rFonts w:ascii="Times New Roman" w:eastAsia="Times New Roman" w:hAnsi="Times New Roman" w:cs="Times New Roman"/>
          <w:color w:val="1F1F1F"/>
          <w:sz w:val="24"/>
          <w:szCs w:val="24"/>
        </w:rPr>
      </w:pPr>
    </w:p>
    <w:p w:rsidR="00B746A0" w:rsidRPr="00B746A0" w:rsidRDefault="00B746A0" w:rsidP="00B746A0">
      <w:pPr>
        <w:spacing w:before="100" w:beforeAutospacing="1" w:after="0" w:line="240" w:lineRule="auto"/>
        <w:outlineLvl w:val="1"/>
        <w:rPr>
          <w:rFonts w:ascii="Times New Roman" w:eastAsia="Times New Roman" w:hAnsi="Times New Roman" w:cs="Times New Roman"/>
          <w:b/>
          <w:bCs/>
          <w:color w:val="1F1F1F"/>
          <w:sz w:val="36"/>
          <w:szCs w:val="36"/>
        </w:rPr>
      </w:pPr>
      <w:r w:rsidRPr="00B746A0">
        <w:rPr>
          <w:rFonts w:ascii="Times New Roman" w:eastAsia="Times New Roman" w:hAnsi="Times New Roman" w:cs="Times New Roman"/>
          <w:b/>
          <w:bCs/>
          <w:color w:val="1F1F1F"/>
          <w:sz w:val="36"/>
          <w:szCs w:val="36"/>
          <w:bdr w:val="none" w:sz="0" w:space="0" w:color="auto" w:frame="1"/>
        </w:rPr>
        <w:t>Literature Review</w:t>
      </w:r>
    </w:p>
    <w:p w:rsidR="00B746A0" w:rsidRPr="00B746A0" w:rsidRDefault="00B746A0" w:rsidP="00B746A0">
      <w:pPr>
        <w:spacing w:before="100" w:beforeAutospacing="1"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rPr>
        <w:t xml:space="preserve">Historical studies by </w:t>
      </w:r>
      <w:r w:rsidRPr="00B746A0">
        <w:rPr>
          <w:rFonts w:ascii="Times New Roman" w:eastAsia="Times New Roman" w:hAnsi="Times New Roman" w:cs="Times New Roman"/>
          <w:b/>
          <w:bCs/>
          <w:color w:val="1F1F1F"/>
          <w:sz w:val="24"/>
          <w:szCs w:val="24"/>
          <w:bdr w:val="none" w:sz="0" w:space="0" w:color="auto" w:frame="1"/>
        </w:rPr>
        <w:t>Cortez et al. (2009)</w:t>
      </w:r>
      <w:r w:rsidRPr="00B746A0">
        <w:rPr>
          <w:rFonts w:ascii="Times New Roman" w:eastAsia="Times New Roman" w:hAnsi="Times New Roman" w:cs="Times New Roman"/>
          <w:color w:val="1F1F1F"/>
          <w:sz w:val="24"/>
          <w:szCs w:val="24"/>
        </w:rPr>
        <w:t xml:space="preserve"> established that physicochemical properties are strong predictors of wine quality. However, most early research focused solely on Regression. Recent advancements in </w:t>
      </w:r>
      <w:r w:rsidRPr="00B746A0">
        <w:rPr>
          <w:rFonts w:ascii="Times New Roman" w:eastAsia="Times New Roman" w:hAnsi="Times New Roman" w:cs="Times New Roman"/>
          <w:b/>
          <w:bCs/>
          <w:color w:val="1F1F1F"/>
          <w:sz w:val="24"/>
          <w:szCs w:val="24"/>
          <w:bdr w:val="none" w:sz="0" w:space="0" w:color="auto" w:frame="1"/>
        </w:rPr>
        <w:t>Ensemble Learning</w:t>
      </w:r>
      <w:r w:rsidRPr="00B746A0">
        <w:rPr>
          <w:rFonts w:ascii="Times New Roman" w:eastAsia="Times New Roman" w:hAnsi="Times New Roman" w:cs="Times New Roman"/>
          <w:color w:val="1F1F1F"/>
          <w:sz w:val="24"/>
          <w:szCs w:val="24"/>
        </w:rPr>
        <w:t xml:space="preserve"> (</w:t>
      </w:r>
      <w:proofErr w:type="spellStart"/>
      <w:r w:rsidRPr="00B746A0">
        <w:rPr>
          <w:rFonts w:ascii="Times New Roman" w:eastAsia="Times New Roman" w:hAnsi="Times New Roman" w:cs="Times New Roman"/>
          <w:color w:val="1F1F1F"/>
          <w:sz w:val="24"/>
          <w:szCs w:val="24"/>
        </w:rPr>
        <w:t>Breiman</w:t>
      </w:r>
      <w:proofErr w:type="spellEnd"/>
      <w:r w:rsidRPr="00B746A0">
        <w:rPr>
          <w:rFonts w:ascii="Times New Roman" w:eastAsia="Times New Roman" w:hAnsi="Times New Roman" w:cs="Times New Roman"/>
          <w:color w:val="1F1F1F"/>
          <w:sz w:val="24"/>
          <w:szCs w:val="24"/>
        </w:rPr>
        <w:t>, 2001) suggest that bagging and boosting techniques mitigate the high variance often seen in regression tasks.</w:t>
      </w:r>
    </w:p>
    <w:p w:rsidR="00B746A0" w:rsidRPr="00B746A0" w:rsidRDefault="00B746A0" w:rsidP="00B746A0">
      <w:pPr>
        <w:spacing w:before="100" w:beforeAutospacing="1"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rPr>
        <w:t xml:space="preserve">Furthermore, the "No Free Lunch Theorem" implies that no single algorithm works best for every problem. This research builds upon that by comparing how the </w:t>
      </w:r>
      <w:r w:rsidRPr="00B746A0">
        <w:rPr>
          <w:rFonts w:ascii="Times New Roman" w:eastAsia="Times New Roman" w:hAnsi="Times New Roman" w:cs="Times New Roman"/>
          <w:i/>
          <w:iCs/>
          <w:color w:val="1F1F1F"/>
          <w:sz w:val="24"/>
          <w:szCs w:val="24"/>
          <w:bdr w:val="none" w:sz="0" w:space="0" w:color="auto" w:frame="1"/>
        </w:rPr>
        <w:t>same</w:t>
      </w:r>
      <w:r w:rsidRPr="00B746A0">
        <w:rPr>
          <w:rFonts w:ascii="Times New Roman" w:eastAsia="Times New Roman" w:hAnsi="Times New Roman" w:cs="Times New Roman"/>
          <w:color w:val="1F1F1F"/>
          <w:sz w:val="24"/>
          <w:szCs w:val="24"/>
        </w:rPr>
        <w:t xml:space="preserve"> algorithm (e.g., Random Forest) behaves when switched from a </w:t>
      </w:r>
      <w:proofErr w:type="spellStart"/>
      <w:r w:rsidRPr="00B746A0">
        <w:rPr>
          <w:rFonts w:ascii="Times New Roman" w:eastAsia="Times New Roman" w:hAnsi="Times New Roman" w:cs="Times New Roman"/>
          <w:color w:val="1F1F1F"/>
          <w:sz w:val="24"/>
          <w:szCs w:val="24"/>
        </w:rPr>
        <w:t>Regressor</w:t>
      </w:r>
      <w:proofErr w:type="spellEnd"/>
      <w:r w:rsidRPr="00B746A0">
        <w:rPr>
          <w:rFonts w:ascii="Times New Roman" w:eastAsia="Times New Roman" w:hAnsi="Times New Roman" w:cs="Times New Roman"/>
          <w:color w:val="1F1F1F"/>
          <w:sz w:val="24"/>
          <w:szCs w:val="24"/>
        </w:rPr>
        <w:t xml:space="preserve"> to a Classifier.</w:t>
      </w:r>
    </w:p>
    <w:p w:rsidR="00B746A0" w:rsidRDefault="00B746A0" w:rsidP="00B746A0">
      <w:pPr>
        <w:spacing w:after="100" w:line="240" w:lineRule="auto"/>
        <w:rPr>
          <w:rFonts w:ascii="Times New Roman" w:eastAsia="Times New Roman" w:hAnsi="Times New Roman" w:cs="Times New Roman"/>
          <w:color w:val="1F1F1F"/>
          <w:sz w:val="24"/>
          <w:szCs w:val="24"/>
        </w:rPr>
      </w:pPr>
    </w:p>
    <w:p w:rsidR="00FC3189" w:rsidRPr="00B746A0" w:rsidRDefault="00FC3189" w:rsidP="00B746A0">
      <w:pPr>
        <w:spacing w:after="100" w:line="240" w:lineRule="auto"/>
        <w:rPr>
          <w:rFonts w:ascii="Times New Roman" w:eastAsia="Times New Roman" w:hAnsi="Times New Roman" w:cs="Times New Roman"/>
          <w:color w:val="1F1F1F"/>
          <w:sz w:val="24"/>
          <w:szCs w:val="24"/>
        </w:rPr>
      </w:pPr>
    </w:p>
    <w:p w:rsidR="00B746A0" w:rsidRPr="00B746A0" w:rsidRDefault="00B746A0" w:rsidP="00B746A0">
      <w:pPr>
        <w:spacing w:before="100" w:beforeAutospacing="1" w:after="0" w:line="240" w:lineRule="auto"/>
        <w:outlineLvl w:val="1"/>
        <w:rPr>
          <w:rFonts w:ascii="Times New Roman" w:eastAsia="Times New Roman" w:hAnsi="Times New Roman" w:cs="Times New Roman"/>
          <w:b/>
          <w:bCs/>
          <w:color w:val="1F1F1F"/>
          <w:sz w:val="36"/>
          <w:szCs w:val="36"/>
        </w:rPr>
      </w:pPr>
      <w:r w:rsidRPr="00B746A0">
        <w:rPr>
          <w:rFonts w:ascii="Times New Roman" w:eastAsia="Times New Roman" w:hAnsi="Times New Roman" w:cs="Times New Roman"/>
          <w:b/>
          <w:bCs/>
          <w:color w:val="1F1F1F"/>
          <w:sz w:val="36"/>
          <w:szCs w:val="36"/>
          <w:bdr w:val="none" w:sz="0" w:space="0" w:color="auto" w:frame="1"/>
        </w:rPr>
        <w:t>Mathematical Foundations</w:t>
      </w:r>
    </w:p>
    <w:p w:rsidR="00B746A0" w:rsidRPr="00FC3189" w:rsidRDefault="00B746A0" w:rsidP="00FC3189">
      <w:pPr>
        <w:pStyle w:val="ListParagraph"/>
        <w:numPr>
          <w:ilvl w:val="0"/>
          <w:numId w:val="26"/>
        </w:numPr>
        <w:spacing w:before="100" w:beforeAutospacing="1" w:after="0" w:line="240" w:lineRule="auto"/>
        <w:outlineLvl w:val="2"/>
        <w:rPr>
          <w:rFonts w:ascii="Times New Roman" w:eastAsia="Times New Roman" w:hAnsi="Times New Roman" w:cs="Times New Roman"/>
          <w:b/>
          <w:bCs/>
          <w:color w:val="1F1F1F"/>
          <w:sz w:val="27"/>
          <w:szCs w:val="27"/>
        </w:rPr>
      </w:pPr>
      <w:r w:rsidRPr="00FC3189">
        <w:rPr>
          <w:rFonts w:ascii="Times New Roman" w:eastAsia="Times New Roman" w:hAnsi="Times New Roman" w:cs="Times New Roman"/>
          <w:b/>
          <w:bCs/>
          <w:color w:val="1F1F1F"/>
          <w:sz w:val="27"/>
          <w:szCs w:val="27"/>
          <w:bdr w:val="none" w:sz="0" w:space="0" w:color="auto" w:frame="1"/>
        </w:rPr>
        <w:t>Regression Models</w:t>
      </w:r>
    </w:p>
    <w:p w:rsidR="00B746A0" w:rsidRPr="00B746A0" w:rsidRDefault="00B746A0" w:rsidP="00B746A0">
      <w:pPr>
        <w:numPr>
          <w:ilvl w:val="0"/>
          <w:numId w:val="14"/>
        </w:numPr>
        <w:spacing w:before="100" w:beforeAutospacing="1" w:after="0" w:line="240" w:lineRule="auto"/>
        <w:ind w:left="0"/>
        <w:rPr>
          <w:rFonts w:ascii="Times New Roman" w:eastAsia="Times New Roman" w:hAnsi="Times New Roman" w:cs="Times New Roman"/>
          <w:color w:val="1F1F1F"/>
          <w:sz w:val="24"/>
          <w:szCs w:val="24"/>
        </w:rPr>
      </w:pPr>
      <w:r w:rsidRPr="00B746A0">
        <w:rPr>
          <w:rFonts w:ascii="Times New Roman" w:eastAsia="Times New Roman" w:hAnsi="Times New Roman" w:cs="Times New Roman"/>
          <w:b/>
          <w:bCs/>
          <w:color w:val="1F1F1F"/>
          <w:sz w:val="24"/>
          <w:szCs w:val="24"/>
          <w:bdr w:val="none" w:sz="0" w:space="0" w:color="auto" w:frame="1"/>
        </w:rPr>
        <w:t>Multiple Linear Regression:</w:t>
      </w:r>
      <w:r w:rsidRPr="00B746A0">
        <w:rPr>
          <w:rFonts w:ascii="Times New Roman" w:eastAsia="Times New Roman" w:hAnsi="Times New Roman" w:cs="Times New Roman"/>
          <w:color w:val="1F1F1F"/>
          <w:sz w:val="24"/>
          <w:szCs w:val="24"/>
        </w:rPr>
        <w:t xml:space="preserve"> Assumes a linear relationship:</w:t>
      </w:r>
    </w:p>
    <w:p w:rsidR="00B746A0" w:rsidRPr="00B746A0" w:rsidRDefault="00B746A0" w:rsidP="00B746A0">
      <w:pPr>
        <w:spacing w:beforeAutospacing="1"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rPr>
        <w:t>$$y = \beta_0 + \beta_1x_1 + \dots + \</w:t>
      </w:r>
      <w:proofErr w:type="spellStart"/>
      <w:r w:rsidRPr="00B746A0">
        <w:rPr>
          <w:rFonts w:ascii="Times New Roman" w:eastAsia="Times New Roman" w:hAnsi="Times New Roman" w:cs="Times New Roman"/>
          <w:color w:val="1F1F1F"/>
          <w:sz w:val="24"/>
          <w:szCs w:val="24"/>
        </w:rPr>
        <w:t>beta_nx_n</w:t>
      </w:r>
      <w:proofErr w:type="spellEnd"/>
      <w:r w:rsidRPr="00B746A0">
        <w:rPr>
          <w:rFonts w:ascii="Times New Roman" w:eastAsia="Times New Roman" w:hAnsi="Times New Roman" w:cs="Times New Roman"/>
          <w:color w:val="1F1F1F"/>
          <w:sz w:val="24"/>
          <w:szCs w:val="24"/>
        </w:rPr>
        <w:t xml:space="preserve"> + \epsilon$$</w:t>
      </w:r>
    </w:p>
    <w:p w:rsidR="00B746A0" w:rsidRPr="00B746A0" w:rsidRDefault="00B746A0" w:rsidP="00B746A0">
      <w:pPr>
        <w:spacing w:before="100" w:beforeAutospacing="1"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rPr>
        <w:t>It minimizes the Sum of Squared Residuals ($SSR$).</w:t>
      </w:r>
    </w:p>
    <w:p w:rsidR="00B746A0" w:rsidRPr="00B746A0" w:rsidRDefault="00B746A0" w:rsidP="00B746A0">
      <w:pPr>
        <w:numPr>
          <w:ilvl w:val="0"/>
          <w:numId w:val="14"/>
        </w:numPr>
        <w:spacing w:before="100" w:beforeAutospacing="1" w:after="0" w:line="240" w:lineRule="auto"/>
        <w:ind w:left="0"/>
        <w:rPr>
          <w:rFonts w:ascii="Times New Roman" w:eastAsia="Times New Roman" w:hAnsi="Times New Roman" w:cs="Times New Roman"/>
          <w:color w:val="1F1F1F"/>
          <w:sz w:val="24"/>
          <w:szCs w:val="24"/>
        </w:rPr>
      </w:pPr>
      <w:r w:rsidRPr="00B746A0">
        <w:rPr>
          <w:rFonts w:ascii="Times New Roman" w:eastAsia="Times New Roman" w:hAnsi="Times New Roman" w:cs="Times New Roman"/>
          <w:b/>
          <w:bCs/>
          <w:color w:val="1F1F1F"/>
          <w:sz w:val="24"/>
          <w:szCs w:val="24"/>
          <w:bdr w:val="none" w:sz="0" w:space="0" w:color="auto" w:frame="1"/>
        </w:rPr>
        <w:t>Support Vector Regression (SVR):</w:t>
      </w:r>
      <w:r w:rsidRPr="00B746A0">
        <w:rPr>
          <w:rFonts w:ascii="Times New Roman" w:eastAsia="Times New Roman" w:hAnsi="Times New Roman" w:cs="Times New Roman"/>
          <w:color w:val="1F1F1F"/>
          <w:sz w:val="24"/>
          <w:szCs w:val="24"/>
        </w:rPr>
        <w:t xml:space="preserve"> Unlike linear regression, SVR attempts to fit the error within a certain threshold ($\epsilon$-insensitive tube) using a kernel function $</w:t>
      </w:r>
      <w:proofErr w:type="gramStart"/>
      <w:r w:rsidRPr="00B746A0">
        <w:rPr>
          <w:rFonts w:ascii="Times New Roman" w:eastAsia="Times New Roman" w:hAnsi="Times New Roman" w:cs="Times New Roman"/>
          <w:color w:val="1F1F1F"/>
          <w:sz w:val="24"/>
          <w:szCs w:val="24"/>
        </w:rPr>
        <w:t>K(</w:t>
      </w:r>
      <w:proofErr w:type="spellStart"/>
      <w:proofErr w:type="gramEnd"/>
      <w:r w:rsidRPr="00B746A0">
        <w:rPr>
          <w:rFonts w:ascii="Times New Roman" w:eastAsia="Times New Roman" w:hAnsi="Times New Roman" w:cs="Times New Roman"/>
          <w:color w:val="1F1F1F"/>
          <w:sz w:val="24"/>
          <w:szCs w:val="24"/>
        </w:rPr>
        <w:t>x_i</w:t>
      </w:r>
      <w:proofErr w:type="spellEnd"/>
      <w:r w:rsidRPr="00B746A0">
        <w:rPr>
          <w:rFonts w:ascii="Times New Roman" w:eastAsia="Times New Roman" w:hAnsi="Times New Roman" w:cs="Times New Roman"/>
          <w:color w:val="1F1F1F"/>
          <w:sz w:val="24"/>
          <w:szCs w:val="24"/>
        </w:rPr>
        <w:t xml:space="preserve">, </w:t>
      </w:r>
      <w:proofErr w:type="spellStart"/>
      <w:r w:rsidRPr="00B746A0">
        <w:rPr>
          <w:rFonts w:ascii="Times New Roman" w:eastAsia="Times New Roman" w:hAnsi="Times New Roman" w:cs="Times New Roman"/>
          <w:color w:val="1F1F1F"/>
          <w:sz w:val="24"/>
          <w:szCs w:val="24"/>
        </w:rPr>
        <w:t>x_j</w:t>
      </w:r>
      <w:proofErr w:type="spellEnd"/>
      <w:r w:rsidRPr="00B746A0">
        <w:rPr>
          <w:rFonts w:ascii="Times New Roman" w:eastAsia="Times New Roman" w:hAnsi="Times New Roman" w:cs="Times New Roman"/>
          <w:color w:val="1F1F1F"/>
          <w:sz w:val="24"/>
          <w:szCs w:val="24"/>
        </w:rPr>
        <w:t>)$.</w:t>
      </w:r>
    </w:p>
    <w:p w:rsidR="00B746A0" w:rsidRPr="00B746A0" w:rsidRDefault="00B746A0" w:rsidP="00B746A0">
      <w:pPr>
        <w:spacing w:before="100" w:beforeAutospacing="1" w:after="0" w:line="240" w:lineRule="auto"/>
        <w:outlineLvl w:val="2"/>
        <w:rPr>
          <w:rFonts w:ascii="Times New Roman" w:eastAsia="Times New Roman" w:hAnsi="Times New Roman" w:cs="Times New Roman"/>
          <w:b/>
          <w:bCs/>
          <w:color w:val="1F1F1F"/>
          <w:sz w:val="27"/>
          <w:szCs w:val="27"/>
        </w:rPr>
      </w:pPr>
      <w:r w:rsidRPr="00B746A0">
        <w:rPr>
          <w:rFonts w:ascii="Times New Roman" w:eastAsia="Times New Roman" w:hAnsi="Times New Roman" w:cs="Times New Roman"/>
          <w:b/>
          <w:bCs/>
          <w:color w:val="1F1F1F"/>
          <w:sz w:val="27"/>
          <w:szCs w:val="27"/>
          <w:bdr w:val="none" w:sz="0" w:space="0" w:color="auto" w:frame="1"/>
        </w:rPr>
        <w:t>3.2 Classification Models</w:t>
      </w:r>
    </w:p>
    <w:p w:rsidR="00B746A0" w:rsidRPr="00B746A0" w:rsidRDefault="00B746A0" w:rsidP="00B746A0">
      <w:pPr>
        <w:numPr>
          <w:ilvl w:val="0"/>
          <w:numId w:val="15"/>
        </w:numPr>
        <w:spacing w:before="100" w:beforeAutospacing="1" w:after="0" w:line="240" w:lineRule="auto"/>
        <w:ind w:left="0"/>
        <w:rPr>
          <w:rFonts w:ascii="Times New Roman" w:eastAsia="Times New Roman" w:hAnsi="Times New Roman" w:cs="Times New Roman"/>
          <w:color w:val="1F1F1F"/>
          <w:sz w:val="24"/>
          <w:szCs w:val="24"/>
        </w:rPr>
      </w:pPr>
      <w:r w:rsidRPr="00B746A0">
        <w:rPr>
          <w:rFonts w:ascii="Times New Roman" w:eastAsia="Times New Roman" w:hAnsi="Times New Roman" w:cs="Times New Roman"/>
          <w:b/>
          <w:bCs/>
          <w:color w:val="1F1F1F"/>
          <w:sz w:val="24"/>
          <w:szCs w:val="24"/>
          <w:bdr w:val="none" w:sz="0" w:space="0" w:color="auto" w:frame="1"/>
        </w:rPr>
        <w:t>Logistic Regression:</w:t>
      </w:r>
      <w:r w:rsidRPr="00B746A0">
        <w:rPr>
          <w:rFonts w:ascii="Times New Roman" w:eastAsia="Times New Roman" w:hAnsi="Times New Roman" w:cs="Times New Roman"/>
          <w:color w:val="1F1F1F"/>
          <w:sz w:val="24"/>
          <w:szCs w:val="24"/>
        </w:rPr>
        <w:t xml:space="preserve"> Despite the name, it is a classifier. It uses the Sigmoid function to map outputs between 0 and 1:</w:t>
      </w:r>
    </w:p>
    <w:p w:rsidR="00B746A0" w:rsidRPr="00B746A0" w:rsidRDefault="00B746A0" w:rsidP="00B746A0">
      <w:pPr>
        <w:spacing w:beforeAutospacing="1"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rPr>
        <w:t>$$P(y=1|x) = \</w:t>
      </w:r>
      <w:proofErr w:type="spellStart"/>
      <w:r w:rsidRPr="00B746A0">
        <w:rPr>
          <w:rFonts w:ascii="Times New Roman" w:eastAsia="Times New Roman" w:hAnsi="Times New Roman" w:cs="Times New Roman"/>
          <w:color w:val="1F1F1F"/>
          <w:sz w:val="24"/>
          <w:szCs w:val="24"/>
        </w:rPr>
        <w:t>frac</w:t>
      </w:r>
      <w:proofErr w:type="spellEnd"/>
      <w:r w:rsidRPr="00B746A0">
        <w:rPr>
          <w:rFonts w:ascii="Times New Roman" w:eastAsia="Times New Roman" w:hAnsi="Times New Roman" w:cs="Times New Roman"/>
          <w:color w:val="1F1F1F"/>
          <w:sz w:val="24"/>
          <w:szCs w:val="24"/>
        </w:rPr>
        <w:t>{1}{1 + e</w:t>
      </w:r>
      <w:proofErr w:type="gramStart"/>
      <w:r w:rsidRPr="00B746A0">
        <w:rPr>
          <w:rFonts w:ascii="Times New Roman" w:eastAsia="Times New Roman" w:hAnsi="Times New Roman" w:cs="Times New Roman"/>
          <w:color w:val="1F1F1F"/>
          <w:sz w:val="24"/>
          <w:szCs w:val="24"/>
        </w:rPr>
        <w:t>^{</w:t>
      </w:r>
      <w:proofErr w:type="gramEnd"/>
      <w:r w:rsidRPr="00B746A0">
        <w:rPr>
          <w:rFonts w:ascii="Times New Roman" w:eastAsia="Times New Roman" w:hAnsi="Times New Roman" w:cs="Times New Roman"/>
          <w:color w:val="1F1F1F"/>
          <w:sz w:val="24"/>
          <w:szCs w:val="24"/>
        </w:rPr>
        <w:t>-(\beta x)}}$$</w:t>
      </w:r>
    </w:p>
    <w:p w:rsidR="00B746A0" w:rsidRPr="00B746A0" w:rsidRDefault="00B746A0" w:rsidP="00B746A0">
      <w:pPr>
        <w:numPr>
          <w:ilvl w:val="0"/>
          <w:numId w:val="15"/>
        </w:numPr>
        <w:spacing w:before="100" w:beforeAutospacing="1" w:after="0" w:line="240" w:lineRule="auto"/>
        <w:ind w:left="0"/>
        <w:rPr>
          <w:rFonts w:ascii="Times New Roman" w:eastAsia="Times New Roman" w:hAnsi="Times New Roman" w:cs="Times New Roman"/>
          <w:color w:val="1F1F1F"/>
          <w:sz w:val="24"/>
          <w:szCs w:val="24"/>
        </w:rPr>
      </w:pPr>
      <w:r w:rsidRPr="00B746A0">
        <w:rPr>
          <w:rFonts w:ascii="Times New Roman" w:eastAsia="Times New Roman" w:hAnsi="Times New Roman" w:cs="Times New Roman"/>
          <w:b/>
          <w:bCs/>
          <w:color w:val="1F1F1F"/>
          <w:sz w:val="24"/>
          <w:szCs w:val="24"/>
          <w:bdr w:val="none" w:sz="0" w:space="0" w:color="auto" w:frame="1"/>
        </w:rPr>
        <w:lastRenderedPageBreak/>
        <w:t>Random Forest (Ensemble):</w:t>
      </w:r>
      <w:r w:rsidRPr="00B746A0">
        <w:rPr>
          <w:rFonts w:ascii="Times New Roman" w:eastAsia="Times New Roman" w:hAnsi="Times New Roman" w:cs="Times New Roman"/>
          <w:color w:val="1F1F1F"/>
          <w:sz w:val="24"/>
          <w:szCs w:val="24"/>
        </w:rPr>
        <w:t xml:space="preserve"> Operates by constructing a multitude of decision trees. For classification, it uses </w:t>
      </w:r>
      <w:r w:rsidRPr="00B746A0">
        <w:rPr>
          <w:rFonts w:ascii="Times New Roman" w:eastAsia="Times New Roman" w:hAnsi="Times New Roman" w:cs="Times New Roman"/>
          <w:b/>
          <w:bCs/>
          <w:color w:val="1F1F1F"/>
          <w:sz w:val="24"/>
          <w:szCs w:val="24"/>
          <w:bdr w:val="none" w:sz="0" w:space="0" w:color="auto" w:frame="1"/>
        </w:rPr>
        <w:t>Majority Voting</w:t>
      </w:r>
      <w:r w:rsidRPr="00B746A0">
        <w:rPr>
          <w:rFonts w:ascii="Times New Roman" w:eastAsia="Times New Roman" w:hAnsi="Times New Roman" w:cs="Times New Roman"/>
          <w:color w:val="1F1F1F"/>
          <w:sz w:val="24"/>
          <w:szCs w:val="24"/>
        </w:rPr>
        <w:t xml:space="preserve">; for regression, it uses the </w:t>
      </w:r>
      <w:r w:rsidRPr="00B746A0">
        <w:rPr>
          <w:rFonts w:ascii="Times New Roman" w:eastAsia="Times New Roman" w:hAnsi="Times New Roman" w:cs="Times New Roman"/>
          <w:b/>
          <w:bCs/>
          <w:color w:val="1F1F1F"/>
          <w:sz w:val="24"/>
          <w:szCs w:val="24"/>
          <w:bdr w:val="none" w:sz="0" w:space="0" w:color="auto" w:frame="1"/>
        </w:rPr>
        <w:t>Mean Prediction</w:t>
      </w:r>
      <w:r w:rsidRPr="00B746A0">
        <w:rPr>
          <w:rFonts w:ascii="Times New Roman" w:eastAsia="Times New Roman" w:hAnsi="Times New Roman" w:cs="Times New Roman"/>
          <w:color w:val="1F1F1F"/>
          <w:sz w:val="24"/>
          <w:szCs w:val="24"/>
        </w:rPr>
        <w:t xml:space="preserve"> of individual trees.</w:t>
      </w:r>
    </w:p>
    <w:p w:rsidR="00B746A0" w:rsidRPr="00B746A0" w:rsidRDefault="00B746A0" w:rsidP="00B746A0">
      <w:pPr>
        <w:spacing w:after="100" w:line="240" w:lineRule="auto"/>
        <w:rPr>
          <w:rFonts w:ascii="Times New Roman" w:eastAsia="Times New Roman" w:hAnsi="Times New Roman" w:cs="Times New Roman"/>
          <w:color w:val="1F1F1F"/>
          <w:sz w:val="24"/>
          <w:szCs w:val="24"/>
        </w:rPr>
      </w:pPr>
    </w:p>
    <w:p w:rsidR="00B746A0" w:rsidRPr="00B746A0" w:rsidRDefault="00B746A0" w:rsidP="00B746A0">
      <w:pPr>
        <w:spacing w:before="100" w:beforeAutospacing="1" w:after="0" w:line="240" w:lineRule="auto"/>
        <w:outlineLvl w:val="1"/>
        <w:rPr>
          <w:rFonts w:ascii="Times New Roman" w:eastAsia="Times New Roman" w:hAnsi="Times New Roman" w:cs="Times New Roman"/>
          <w:b/>
          <w:bCs/>
          <w:color w:val="1F1F1F"/>
          <w:sz w:val="36"/>
          <w:szCs w:val="36"/>
        </w:rPr>
      </w:pPr>
      <w:r w:rsidRPr="00B746A0">
        <w:rPr>
          <w:rFonts w:ascii="Times New Roman" w:eastAsia="Times New Roman" w:hAnsi="Times New Roman" w:cs="Times New Roman"/>
          <w:b/>
          <w:bCs/>
          <w:color w:val="1F1F1F"/>
          <w:sz w:val="36"/>
          <w:szCs w:val="36"/>
          <w:bdr w:val="none" w:sz="0" w:space="0" w:color="auto" w:frame="1"/>
        </w:rPr>
        <w:t>Experimental Setup</w:t>
      </w:r>
    </w:p>
    <w:p w:rsidR="00B746A0" w:rsidRPr="00FC3189" w:rsidRDefault="00B746A0" w:rsidP="00FC3189">
      <w:pPr>
        <w:pStyle w:val="ListParagraph"/>
        <w:numPr>
          <w:ilvl w:val="0"/>
          <w:numId w:val="25"/>
        </w:numPr>
        <w:spacing w:before="100" w:beforeAutospacing="1" w:after="0" w:line="240" w:lineRule="auto"/>
        <w:outlineLvl w:val="2"/>
        <w:rPr>
          <w:rFonts w:ascii="Times New Roman" w:eastAsia="Times New Roman" w:hAnsi="Times New Roman" w:cs="Times New Roman"/>
          <w:b/>
          <w:bCs/>
          <w:color w:val="1F1F1F"/>
          <w:sz w:val="27"/>
          <w:szCs w:val="27"/>
        </w:rPr>
      </w:pPr>
      <w:r w:rsidRPr="00FC3189">
        <w:rPr>
          <w:rFonts w:ascii="Times New Roman" w:eastAsia="Times New Roman" w:hAnsi="Times New Roman" w:cs="Times New Roman"/>
          <w:b/>
          <w:bCs/>
          <w:color w:val="1F1F1F"/>
          <w:sz w:val="27"/>
          <w:szCs w:val="27"/>
          <w:bdr w:val="none" w:sz="0" w:space="0" w:color="auto" w:frame="1"/>
        </w:rPr>
        <w:t>Dataset Specification</w:t>
      </w:r>
    </w:p>
    <w:p w:rsidR="00B746A0" w:rsidRPr="00B746A0" w:rsidRDefault="00B746A0" w:rsidP="00B746A0">
      <w:pPr>
        <w:spacing w:before="100" w:beforeAutospacing="1"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rPr>
        <w:t xml:space="preserve">We utilize the </w:t>
      </w:r>
      <w:r w:rsidRPr="00B746A0">
        <w:rPr>
          <w:rFonts w:ascii="Times New Roman" w:eastAsia="Times New Roman" w:hAnsi="Times New Roman" w:cs="Times New Roman"/>
          <w:b/>
          <w:bCs/>
          <w:color w:val="1F1F1F"/>
          <w:sz w:val="24"/>
          <w:szCs w:val="24"/>
          <w:bdr w:val="none" w:sz="0" w:space="0" w:color="auto" w:frame="1"/>
        </w:rPr>
        <w:t>UCI Wine Quality Dataset</w:t>
      </w:r>
      <w:r w:rsidRPr="00B746A0">
        <w:rPr>
          <w:rFonts w:ascii="Times New Roman" w:eastAsia="Times New Roman" w:hAnsi="Times New Roman" w:cs="Times New Roman"/>
          <w:color w:val="1F1F1F"/>
          <w:sz w:val="24"/>
          <w:szCs w:val="24"/>
        </w:rPr>
        <w:t>.</w:t>
      </w:r>
    </w:p>
    <w:p w:rsidR="00B746A0" w:rsidRPr="00B746A0" w:rsidRDefault="00B746A0" w:rsidP="00B746A0">
      <w:pPr>
        <w:numPr>
          <w:ilvl w:val="0"/>
          <w:numId w:val="16"/>
        </w:numPr>
        <w:spacing w:before="100" w:beforeAutospacing="1" w:after="0" w:line="240" w:lineRule="auto"/>
        <w:ind w:left="0"/>
        <w:rPr>
          <w:rFonts w:ascii="Times New Roman" w:eastAsia="Times New Roman" w:hAnsi="Times New Roman" w:cs="Times New Roman"/>
          <w:color w:val="1F1F1F"/>
          <w:sz w:val="24"/>
          <w:szCs w:val="24"/>
        </w:rPr>
      </w:pPr>
      <w:r w:rsidRPr="00B746A0">
        <w:rPr>
          <w:rFonts w:ascii="Times New Roman" w:eastAsia="Times New Roman" w:hAnsi="Times New Roman" w:cs="Times New Roman"/>
          <w:b/>
          <w:bCs/>
          <w:color w:val="1F1F1F"/>
          <w:sz w:val="24"/>
          <w:szCs w:val="24"/>
          <w:bdr w:val="none" w:sz="0" w:space="0" w:color="auto" w:frame="1"/>
        </w:rPr>
        <w:t>Features:</w:t>
      </w:r>
      <w:r w:rsidRPr="00B746A0">
        <w:rPr>
          <w:rFonts w:ascii="Times New Roman" w:eastAsia="Times New Roman" w:hAnsi="Times New Roman" w:cs="Times New Roman"/>
          <w:color w:val="1F1F1F"/>
          <w:sz w:val="24"/>
          <w:szCs w:val="24"/>
        </w:rPr>
        <w:t xml:space="preserve"> Fixed acidity, volatile acidity, citric acid, residual sugar, chlorides, free sulfur dioxide, total sulfur dioxide, density, pH, </w:t>
      </w:r>
      <w:proofErr w:type="spellStart"/>
      <w:r w:rsidRPr="00B746A0">
        <w:rPr>
          <w:rFonts w:ascii="Times New Roman" w:eastAsia="Times New Roman" w:hAnsi="Times New Roman" w:cs="Times New Roman"/>
          <w:color w:val="1F1F1F"/>
          <w:sz w:val="24"/>
          <w:szCs w:val="24"/>
        </w:rPr>
        <w:t>sulphates</w:t>
      </w:r>
      <w:proofErr w:type="spellEnd"/>
      <w:r w:rsidRPr="00B746A0">
        <w:rPr>
          <w:rFonts w:ascii="Times New Roman" w:eastAsia="Times New Roman" w:hAnsi="Times New Roman" w:cs="Times New Roman"/>
          <w:color w:val="1F1F1F"/>
          <w:sz w:val="24"/>
          <w:szCs w:val="24"/>
        </w:rPr>
        <w:t xml:space="preserve">, </w:t>
      </w:r>
      <w:proofErr w:type="gramStart"/>
      <w:r w:rsidRPr="00B746A0">
        <w:rPr>
          <w:rFonts w:ascii="Times New Roman" w:eastAsia="Times New Roman" w:hAnsi="Times New Roman" w:cs="Times New Roman"/>
          <w:color w:val="1F1F1F"/>
          <w:sz w:val="24"/>
          <w:szCs w:val="24"/>
        </w:rPr>
        <w:t>alcohol</w:t>
      </w:r>
      <w:proofErr w:type="gramEnd"/>
      <w:r w:rsidRPr="00B746A0">
        <w:rPr>
          <w:rFonts w:ascii="Times New Roman" w:eastAsia="Times New Roman" w:hAnsi="Times New Roman" w:cs="Times New Roman"/>
          <w:color w:val="1F1F1F"/>
          <w:sz w:val="24"/>
          <w:szCs w:val="24"/>
        </w:rPr>
        <w:t>.</w:t>
      </w:r>
    </w:p>
    <w:p w:rsidR="00B746A0" w:rsidRDefault="00B746A0" w:rsidP="00B746A0">
      <w:pPr>
        <w:numPr>
          <w:ilvl w:val="0"/>
          <w:numId w:val="16"/>
        </w:numPr>
        <w:spacing w:before="100" w:beforeAutospacing="1" w:after="0" w:line="240" w:lineRule="auto"/>
        <w:ind w:left="0"/>
        <w:rPr>
          <w:rFonts w:ascii="Times New Roman" w:eastAsia="Times New Roman" w:hAnsi="Times New Roman" w:cs="Times New Roman"/>
          <w:color w:val="1F1F1F"/>
          <w:sz w:val="24"/>
          <w:szCs w:val="24"/>
        </w:rPr>
      </w:pPr>
      <w:r w:rsidRPr="00B746A0">
        <w:rPr>
          <w:rFonts w:ascii="Times New Roman" w:eastAsia="Times New Roman" w:hAnsi="Times New Roman" w:cs="Times New Roman"/>
          <w:b/>
          <w:bCs/>
          <w:color w:val="1F1F1F"/>
          <w:sz w:val="24"/>
          <w:szCs w:val="24"/>
          <w:bdr w:val="none" w:sz="0" w:space="0" w:color="auto" w:frame="1"/>
        </w:rPr>
        <w:t>Total Instances:</w:t>
      </w:r>
      <w:r w:rsidRPr="00B746A0">
        <w:rPr>
          <w:rFonts w:ascii="Times New Roman" w:eastAsia="Times New Roman" w:hAnsi="Times New Roman" w:cs="Times New Roman"/>
          <w:color w:val="1F1F1F"/>
          <w:sz w:val="24"/>
          <w:szCs w:val="24"/>
        </w:rPr>
        <w:t xml:space="preserve"> 6,497 (Combined Red and White).</w:t>
      </w:r>
    </w:p>
    <w:p w:rsidR="00FC3189" w:rsidRPr="00B746A0" w:rsidRDefault="00FC3189" w:rsidP="00FC3189">
      <w:pPr>
        <w:spacing w:before="100" w:beforeAutospacing="1" w:after="0" w:line="240" w:lineRule="auto"/>
        <w:rPr>
          <w:rFonts w:ascii="Times New Roman" w:eastAsia="Times New Roman" w:hAnsi="Times New Roman" w:cs="Times New Roman"/>
          <w:color w:val="1F1F1F"/>
          <w:sz w:val="24"/>
          <w:szCs w:val="24"/>
        </w:rPr>
      </w:pPr>
    </w:p>
    <w:p w:rsidR="00B746A0" w:rsidRPr="00FC3189" w:rsidRDefault="00B746A0" w:rsidP="00FC3189">
      <w:pPr>
        <w:pStyle w:val="ListParagraph"/>
        <w:numPr>
          <w:ilvl w:val="0"/>
          <w:numId w:val="16"/>
        </w:numPr>
        <w:spacing w:before="100" w:beforeAutospacing="1" w:after="0" w:line="240" w:lineRule="auto"/>
        <w:outlineLvl w:val="2"/>
        <w:rPr>
          <w:rFonts w:ascii="Times New Roman" w:eastAsia="Times New Roman" w:hAnsi="Times New Roman" w:cs="Times New Roman"/>
          <w:b/>
          <w:bCs/>
          <w:color w:val="1F1F1F"/>
          <w:sz w:val="27"/>
          <w:szCs w:val="27"/>
        </w:rPr>
      </w:pPr>
      <w:r w:rsidRPr="00FC3189">
        <w:rPr>
          <w:rFonts w:ascii="Times New Roman" w:eastAsia="Times New Roman" w:hAnsi="Times New Roman" w:cs="Times New Roman"/>
          <w:b/>
          <w:bCs/>
          <w:color w:val="1F1F1F"/>
          <w:sz w:val="27"/>
          <w:szCs w:val="27"/>
          <w:bdr w:val="none" w:sz="0" w:space="0" w:color="auto" w:frame="1"/>
        </w:rPr>
        <w:t>Data Pre-processing</w:t>
      </w:r>
    </w:p>
    <w:p w:rsidR="00B746A0" w:rsidRPr="00B746A0" w:rsidRDefault="00B746A0" w:rsidP="00B746A0">
      <w:pPr>
        <w:numPr>
          <w:ilvl w:val="0"/>
          <w:numId w:val="17"/>
        </w:numPr>
        <w:spacing w:before="100" w:beforeAutospacing="1" w:after="0" w:line="240" w:lineRule="auto"/>
        <w:ind w:left="0"/>
        <w:rPr>
          <w:rFonts w:ascii="Times New Roman" w:eastAsia="Times New Roman" w:hAnsi="Times New Roman" w:cs="Times New Roman"/>
          <w:color w:val="1F1F1F"/>
          <w:sz w:val="24"/>
          <w:szCs w:val="24"/>
        </w:rPr>
      </w:pPr>
      <w:r w:rsidRPr="00B746A0">
        <w:rPr>
          <w:rFonts w:ascii="Times New Roman" w:eastAsia="Times New Roman" w:hAnsi="Times New Roman" w:cs="Times New Roman"/>
          <w:b/>
          <w:bCs/>
          <w:color w:val="1F1F1F"/>
          <w:sz w:val="24"/>
          <w:szCs w:val="24"/>
          <w:bdr w:val="none" w:sz="0" w:space="0" w:color="auto" w:frame="1"/>
        </w:rPr>
        <w:t>Normalization:</w:t>
      </w:r>
      <w:r w:rsidRPr="00B746A0">
        <w:rPr>
          <w:rFonts w:ascii="Times New Roman" w:eastAsia="Times New Roman" w:hAnsi="Times New Roman" w:cs="Times New Roman"/>
          <w:color w:val="1F1F1F"/>
          <w:sz w:val="24"/>
          <w:szCs w:val="24"/>
        </w:rPr>
        <w:t xml:space="preserve"> Since features like "Total Sulfur Dioxide" (range 0–400) and "Chlorides" (range 0–0.6) exist on different scales, </w:t>
      </w:r>
      <w:r w:rsidRPr="00B746A0">
        <w:rPr>
          <w:rFonts w:ascii="Times New Roman" w:eastAsia="Times New Roman" w:hAnsi="Times New Roman" w:cs="Times New Roman"/>
          <w:b/>
          <w:bCs/>
          <w:color w:val="1F1F1F"/>
          <w:sz w:val="24"/>
          <w:szCs w:val="24"/>
          <w:bdr w:val="none" w:sz="0" w:space="0" w:color="auto" w:frame="1"/>
        </w:rPr>
        <w:t>Min-Max Scaling</w:t>
      </w:r>
      <w:r w:rsidRPr="00B746A0">
        <w:rPr>
          <w:rFonts w:ascii="Times New Roman" w:eastAsia="Times New Roman" w:hAnsi="Times New Roman" w:cs="Times New Roman"/>
          <w:color w:val="1F1F1F"/>
          <w:sz w:val="24"/>
          <w:szCs w:val="24"/>
        </w:rPr>
        <w:t xml:space="preserve"> was applied:</w:t>
      </w:r>
    </w:p>
    <w:p w:rsidR="00B746A0" w:rsidRPr="00B746A0" w:rsidRDefault="00B746A0" w:rsidP="00B746A0">
      <w:pPr>
        <w:spacing w:beforeAutospacing="1"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rPr>
        <w:t>$$x</w:t>
      </w:r>
      <w:proofErr w:type="gramStart"/>
      <w:r w:rsidRPr="00B746A0">
        <w:rPr>
          <w:rFonts w:ascii="Times New Roman" w:eastAsia="Times New Roman" w:hAnsi="Times New Roman" w:cs="Times New Roman"/>
          <w:color w:val="1F1F1F"/>
          <w:sz w:val="24"/>
          <w:szCs w:val="24"/>
        </w:rPr>
        <w:t>_{</w:t>
      </w:r>
      <w:proofErr w:type="gramEnd"/>
      <w:r w:rsidRPr="00B746A0">
        <w:rPr>
          <w:rFonts w:ascii="Times New Roman" w:eastAsia="Times New Roman" w:hAnsi="Times New Roman" w:cs="Times New Roman"/>
          <w:color w:val="1F1F1F"/>
          <w:sz w:val="24"/>
          <w:szCs w:val="24"/>
        </w:rPr>
        <w:t>norm} = \</w:t>
      </w:r>
      <w:proofErr w:type="spellStart"/>
      <w:r w:rsidRPr="00B746A0">
        <w:rPr>
          <w:rFonts w:ascii="Times New Roman" w:eastAsia="Times New Roman" w:hAnsi="Times New Roman" w:cs="Times New Roman"/>
          <w:color w:val="1F1F1F"/>
          <w:sz w:val="24"/>
          <w:szCs w:val="24"/>
        </w:rPr>
        <w:t>frac</w:t>
      </w:r>
      <w:proofErr w:type="spellEnd"/>
      <w:r w:rsidRPr="00B746A0">
        <w:rPr>
          <w:rFonts w:ascii="Times New Roman" w:eastAsia="Times New Roman" w:hAnsi="Times New Roman" w:cs="Times New Roman"/>
          <w:color w:val="1F1F1F"/>
          <w:sz w:val="24"/>
          <w:szCs w:val="24"/>
        </w:rPr>
        <w:t>{x - x_{min}}{x_{max} - x_{min}}$$</w:t>
      </w:r>
    </w:p>
    <w:p w:rsidR="00B746A0" w:rsidRPr="00B746A0" w:rsidRDefault="00B746A0" w:rsidP="00B746A0">
      <w:pPr>
        <w:numPr>
          <w:ilvl w:val="0"/>
          <w:numId w:val="17"/>
        </w:numPr>
        <w:spacing w:before="100" w:beforeAutospacing="1" w:after="0" w:line="240" w:lineRule="auto"/>
        <w:ind w:left="0"/>
        <w:rPr>
          <w:rFonts w:ascii="Times New Roman" w:eastAsia="Times New Roman" w:hAnsi="Times New Roman" w:cs="Times New Roman"/>
          <w:color w:val="1F1F1F"/>
          <w:sz w:val="24"/>
          <w:szCs w:val="24"/>
        </w:rPr>
      </w:pPr>
      <w:proofErr w:type="spellStart"/>
      <w:r w:rsidRPr="00B746A0">
        <w:rPr>
          <w:rFonts w:ascii="Times New Roman" w:eastAsia="Times New Roman" w:hAnsi="Times New Roman" w:cs="Times New Roman"/>
          <w:b/>
          <w:bCs/>
          <w:color w:val="1F1F1F"/>
          <w:sz w:val="24"/>
          <w:szCs w:val="24"/>
          <w:bdr w:val="none" w:sz="0" w:space="0" w:color="auto" w:frame="1"/>
        </w:rPr>
        <w:t>Discretization</w:t>
      </w:r>
      <w:proofErr w:type="spellEnd"/>
      <w:r w:rsidRPr="00B746A0">
        <w:rPr>
          <w:rFonts w:ascii="Times New Roman" w:eastAsia="Times New Roman" w:hAnsi="Times New Roman" w:cs="Times New Roman"/>
          <w:b/>
          <w:bCs/>
          <w:color w:val="1F1F1F"/>
          <w:sz w:val="24"/>
          <w:szCs w:val="24"/>
          <w:bdr w:val="none" w:sz="0" w:space="0" w:color="auto" w:frame="1"/>
        </w:rPr>
        <w:t xml:space="preserve"> for Classification:</w:t>
      </w:r>
      <w:r w:rsidRPr="00B746A0">
        <w:rPr>
          <w:rFonts w:ascii="Times New Roman" w:eastAsia="Times New Roman" w:hAnsi="Times New Roman" w:cs="Times New Roman"/>
          <w:color w:val="1F1F1F"/>
          <w:sz w:val="24"/>
          <w:szCs w:val="24"/>
        </w:rPr>
        <w:t xml:space="preserve"> The continuous quality score (3 to 9) was mapped:</w:t>
      </w:r>
    </w:p>
    <w:p w:rsidR="00B746A0" w:rsidRPr="00B746A0" w:rsidRDefault="00B746A0" w:rsidP="00B746A0">
      <w:pPr>
        <w:numPr>
          <w:ilvl w:val="1"/>
          <w:numId w:val="17"/>
        </w:numPr>
        <w:spacing w:before="100" w:beforeAutospacing="1" w:after="0" w:line="240" w:lineRule="auto"/>
        <w:ind w:left="0"/>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rPr>
        <w:t>3–5 $\</w:t>
      </w:r>
      <w:proofErr w:type="spellStart"/>
      <w:r w:rsidRPr="00B746A0">
        <w:rPr>
          <w:rFonts w:ascii="Times New Roman" w:eastAsia="Times New Roman" w:hAnsi="Times New Roman" w:cs="Times New Roman"/>
          <w:color w:val="1F1F1F"/>
          <w:sz w:val="24"/>
          <w:szCs w:val="24"/>
        </w:rPr>
        <w:t>rightarrow</w:t>
      </w:r>
      <w:proofErr w:type="spellEnd"/>
      <w:r w:rsidRPr="00B746A0">
        <w:rPr>
          <w:rFonts w:ascii="Times New Roman" w:eastAsia="Times New Roman" w:hAnsi="Times New Roman" w:cs="Times New Roman"/>
          <w:color w:val="1F1F1F"/>
          <w:sz w:val="24"/>
          <w:szCs w:val="24"/>
        </w:rPr>
        <w:t>$ "Low Quality" (Class 0)</w:t>
      </w:r>
    </w:p>
    <w:p w:rsidR="00B746A0" w:rsidRPr="00B746A0" w:rsidRDefault="00B746A0" w:rsidP="00B746A0">
      <w:pPr>
        <w:numPr>
          <w:ilvl w:val="1"/>
          <w:numId w:val="17"/>
        </w:numPr>
        <w:spacing w:before="100" w:beforeAutospacing="1" w:after="0" w:line="240" w:lineRule="auto"/>
        <w:ind w:left="0"/>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rPr>
        <w:t>6 $\</w:t>
      </w:r>
      <w:proofErr w:type="spellStart"/>
      <w:r w:rsidRPr="00B746A0">
        <w:rPr>
          <w:rFonts w:ascii="Times New Roman" w:eastAsia="Times New Roman" w:hAnsi="Times New Roman" w:cs="Times New Roman"/>
          <w:color w:val="1F1F1F"/>
          <w:sz w:val="24"/>
          <w:szCs w:val="24"/>
        </w:rPr>
        <w:t>rightarrow</w:t>
      </w:r>
      <w:proofErr w:type="spellEnd"/>
      <w:r w:rsidRPr="00B746A0">
        <w:rPr>
          <w:rFonts w:ascii="Times New Roman" w:eastAsia="Times New Roman" w:hAnsi="Times New Roman" w:cs="Times New Roman"/>
          <w:color w:val="1F1F1F"/>
          <w:sz w:val="24"/>
          <w:szCs w:val="24"/>
        </w:rPr>
        <w:t>$ "Average Quality" (Class 1)</w:t>
      </w:r>
    </w:p>
    <w:p w:rsidR="00B746A0" w:rsidRPr="00B746A0" w:rsidRDefault="00B746A0" w:rsidP="00B746A0">
      <w:pPr>
        <w:numPr>
          <w:ilvl w:val="1"/>
          <w:numId w:val="17"/>
        </w:numPr>
        <w:spacing w:before="100" w:beforeAutospacing="1" w:after="0" w:line="240" w:lineRule="auto"/>
        <w:ind w:left="0"/>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rPr>
        <w:t>7–9 $\</w:t>
      </w:r>
      <w:proofErr w:type="spellStart"/>
      <w:r w:rsidRPr="00B746A0">
        <w:rPr>
          <w:rFonts w:ascii="Times New Roman" w:eastAsia="Times New Roman" w:hAnsi="Times New Roman" w:cs="Times New Roman"/>
          <w:color w:val="1F1F1F"/>
          <w:sz w:val="24"/>
          <w:szCs w:val="24"/>
        </w:rPr>
        <w:t>rightarrow</w:t>
      </w:r>
      <w:proofErr w:type="spellEnd"/>
      <w:r w:rsidRPr="00B746A0">
        <w:rPr>
          <w:rFonts w:ascii="Times New Roman" w:eastAsia="Times New Roman" w:hAnsi="Times New Roman" w:cs="Times New Roman"/>
          <w:color w:val="1F1F1F"/>
          <w:sz w:val="24"/>
          <w:szCs w:val="24"/>
        </w:rPr>
        <w:t>$ "Premium Quality" (Class 2)</w:t>
      </w:r>
    </w:p>
    <w:p w:rsidR="00FC3189" w:rsidRDefault="00FC3189" w:rsidP="00B746A0">
      <w:pPr>
        <w:spacing w:before="100" w:beforeAutospacing="1" w:after="0" w:line="240" w:lineRule="auto"/>
        <w:outlineLvl w:val="1"/>
        <w:rPr>
          <w:rFonts w:ascii="Times New Roman" w:eastAsia="Times New Roman" w:hAnsi="Times New Roman" w:cs="Times New Roman"/>
          <w:color w:val="1F1F1F"/>
          <w:sz w:val="24"/>
          <w:szCs w:val="24"/>
        </w:rPr>
      </w:pPr>
    </w:p>
    <w:p w:rsidR="00B746A0" w:rsidRPr="00B746A0" w:rsidRDefault="00B746A0" w:rsidP="00B746A0">
      <w:pPr>
        <w:spacing w:before="100" w:beforeAutospacing="1" w:after="0" w:line="240" w:lineRule="auto"/>
        <w:outlineLvl w:val="1"/>
        <w:rPr>
          <w:rFonts w:ascii="Times New Roman" w:eastAsia="Times New Roman" w:hAnsi="Times New Roman" w:cs="Times New Roman"/>
          <w:b/>
          <w:bCs/>
          <w:color w:val="1F1F1F"/>
          <w:sz w:val="36"/>
          <w:szCs w:val="36"/>
        </w:rPr>
      </w:pPr>
      <w:r w:rsidRPr="00B746A0">
        <w:rPr>
          <w:rFonts w:ascii="Times New Roman" w:eastAsia="Times New Roman" w:hAnsi="Times New Roman" w:cs="Times New Roman"/>
          <w:b/>
          <w:bCs/>
          <w:color w:val="1F1F1F"/>
          <w:sz w:val="36"/>
          <w:szCs w:val="36"/>
          <w:bdr w:val="none" w:sz="0" w:space="0" w:color="auto" w:frame="1"/>
        </w:rPr>
        <w:t>Detailed Comparison of Techniques</w:t>
      </w:r>
    </w:p>
    <w:p w:rsidR="00B746A0" w:rsidRPr="00FC3189" w:rsidRDefault="00B746A0" w:rsidP="00FC3189">
      <w:pPr>
        <w:pStyle w:val="ListParagraph"/>
        <w:numPr>
          <w:ilvl w:val="0"/>
          <w:numId w:val="24"/>
        </w:numPr>
        <w:spacing w:before="100" w:beforeAutospacing="1" w:after="0" w:line="240" w:lineRule="auto"/>
        <w:outlineLvl w:val="2"/>
        <w:rPr>
          <w:rFonts w:ascii="Times New Roman" w:eastAsia="Times New Roman" w:hAnsi="Times New Roman" w:cs="Times New Roman"/>
          <w:b/>
          <w:bCs/>
          <w:color w:val="1F1F1F"/>
          <w:sz w:val="27"/>
          <w:szCs w:val="27"/>
        </w:rPr>
      </w:pPr>
      <w:r w:rsidRPr="00FC3189">
        <w:rPr>
          <w:rFonts w:ascii="Times New Roman" w:eastAsia="Times New Roman" w:hAnsi="Times New Roman" w:cs="Times New Roman"/>
          <w:b/>
          <w:bCs/>
          <w:color w:val="1F1F1F"/>
          <w:sz w:val="27"/>
          <w:szCs w:val="27"/>
          <w:bdr w:val="none" w:sz="0" w:space="0" w:color="auto" w:frame="1"/>
        </w:rPr>
        <w:t>Regression Analysis Results</w:t>
      </w:r>
    </w:p>
    <w:p w:rsidR="00B746A0" w:rsidRPr="00B746A0" w:rsidRDefault="00B746A0" w:rsidP="00B746A0">
      <w:pPr>
        <w:spacing w:before="100" w:beforeAutospacing="1" w:after="125"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rPr>
        <w:t>We evaluated five models on the continuous target.</w:t>
      </w:r>
    </w:p>
    <w:tbl>
      <w:tblPr>
        <w:tblW w:w="0" w:type="auto"/>
        <w:tblCellSpacing w:w="15" w:type="dxa"/>
        <w:tblCellMar>
          <w:left w:w="0" w:type="dxa"/>
          <w:right w:w="0" w:type="dxa"/>
        </w:tblCellMar>
        <w:tblLook w:val="04A0"/>
      </w:tblPr>
      <w:tblGrid>
        <w:gridCol w:w="2069"/>
        <w:gridCol w:w="1127"/>
        <w:gridCol w:w="894"/>
        <w:gridCol w:w="1566"/>
      </w:tblGrid>
      <w:tr w:rsidR="00B746A0" w:rsidRPr="00B746A0" w:rsidTr="00B746A0">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b/>
                <w:bCs/>
                <w:color w:val="1F1F1F"/>
                <w:sz w:val="24"/>
                <w:szCs w:val="24"/>
              </w:rPr>
              <w:t>Algorithm</w:t>
            </w:r>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b/>
                <w:bCs/>
                <w:color w:val="1F1F1F"/>
                <w:sz w:val="24"/>
                <w:szCs w:val="24"/>
              </w:rPr>
              <w:t>R2 Score</w:t>
            </w:r>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b/>
                <w:bCs/>
                <w:color w:val="1F1F1F"/>
                <w:sz w:val="24"/>
                <w:szCs w:val="24"/>
              </w:rPr>
              <w:t>RMSE</w:t>
            </w:r>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b/>
                <w:bCs/>
                <w:color w:val="1F1F1F"/>
                <w:sz w:val="24"/>
                <w:szCs w:val="24"/>
              </w:rPr>
              <w:t>Training Time</w:t>
            </w:r>
          </w:p>
        </w:tc>
      </w:tr>
      <w:tr w:rsidR="00B746A0" w:rsidRPr="00B746A0" w:rsidTr="00B746A0">
        <w:trPr>
          <w:tblCellSpacing w:w="15" w:type="dxa"/>
        </w:trPr>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bdr w:val="none" w:sz="0" w:space="0" w:color="auto" w:frame="1"/>
              </w:rPr>
              <w:t>Linear Regression</w:t>
            </w:r>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bdr w:val="none" w:sz="0" w:space="0" w:color="auto" w:frame="1"/>
              </w:rPr>
              <w:t>0.332</w:t>
            </w:r>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bdr w:val="none" w:sz="0" w:space="0" w:color="auto" w:frame="1"/>
              </w:rPr>
              <w:t>0.74</w:t>
            </w:r>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bdr w:val="none" w:sz="0" w:space="0" w:color="auto" w:frame="1"/>
              </w:rPr>
              <w:t>0.02s</w:t>
            </w:r>
          </w:p>
        </w:tc>
      </w:tr>
      <w:tr w:rsidR="00B746A0" w:rsidRPr="00B746A0" w:rsidTr="00B746A0">
        <w:trPr>
          <w:tblCellSpacing w:w="15" w:type="dxa"/>
        </w:trPr>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bdr w:val="none" w:sz="0" w:space="0" w:color="auto" w:frame="1"/>
              </w:rPr>
              <w:t>Decision Tree</w:t>
            </w:r>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bdr w:val="none" w:sz="0" w:space="0" w:color="auto" w:frame="1"/>
              </w:rPr>
              <w:t>0.180</w:t>
            </w:r>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bdr w:val="none" w:sz="0" w:space="0" w:color="auto" w:frame="1"/>
              </w:rPr>
              <w:t>0.82</w:t>
            </w:r>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bdr w:val="none" w:sz="0" w:space="0" w:color="auto" w:frame="1"/>
              </w:rPr>
              <w:t>0.05s</w:t>
            </w:r>
          </w:p>
        </w:tc>
      </w:tr>
      <w:tr w:rsidR="00B746A0" w:rsidRPr="00B746A0" w:rsidTr="00B746A0">
        <w:trPr>
          <w:tblCellSpacing w:w="15" w:type="dxa"/>
        </w:trPr>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b/>
                <w:bCs/>
                <w:color w:val="1F1F1F"/>
                <w:sz w:val="24"/>
                <w:szCs w:val="24"/>
                <w:bdr w:val="none" w:sz="0" w:space="0" w:color="auto" w:frame="1"/>
              </w:rPr>
              <w:lastRenderedPageBreak/>
              <w:t>Random Forest</w:t>
            </w:r>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b/>
                <w:bCs/>
                <w:color w:val="1F1F1F"/>
                <w:sz w:val="24"/>
                <w:szCs w:val="24"/>
                <w:bdr w:val="none" w:sz="0" w:space="0" w:color="auto" w:frame="1"/>
              </w:rPr>
              <w:t>0.521</w:t>
            </w:r>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b/>
                <w:bCs/>
                <w:color w:val="1F1F1F"/>
                <w:sz w:val="24"/>
                <w:szCs w:val="24"/>
                <w:bdr w:val="none" w:sz="0" w:space="0" w:color="auto" w:frame="1"/>
              </w:rPr>
              <w:t>0.58</w:t>
            </w:r>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b/>
                <w:bCs/>
                <w:color w:val="1F1F1F"/>
                <w:sz w:val="24"/>
                <w:szCs w:val="24"/>
                <w:bdr w:val="none" w:sz="0" w:space="0" w:color="auto" w:frame="1"/>
              </w:rPr>
              <w:t>1.20s</w:t>
            </w:r>
          </w:p>
        </w:tc>
      </w:tr>
      <w:tr w:rsidR="00B746A0" w:rsidRPr="00B746A0" w:rsidTr="00B746A0">
        <w:trPr>
          <w:tblCellSpacing w:w="15" w:type="dxa"/>
        </w:trPr>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proofErr w:type="spellStart"/>
            <w:r w:rsidRPr="00B746A0">
              <w:rPr>
                <w:rFonts w:ascii="Times New Roman" w:eastAsia="Times New Roman" w:hAnsi="Times New Roman" w:cs="Times New Roman"/>
                <w:color w:val="1F1F1F"/>
                <w:sz w:val="24"/>
                <w:szCs w:val="24"/>
                <w:bdr w:val="none" w:sz="0" w:space="0" w:color="auto" w:frame="1"/>
              </w:rPr>
              <w:t>XGBoost</w:t>
            </w:r>
            <w:proofErr w:type="spellEnd"/>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bdr w:val="none" w:sz="0" w:space="0" w:color="auto" w:frame="1"/>
              </w:rPr>
              <w:t>0.505</w:t>
            </w:r>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bdr w:val="none" w:sz="0" w:space="0" w:color="auto" w:frame="1"/>
              </w:rPr>
              <w:t>0.60</w:t>
            </w:r>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bdr w:val="none" w:sz="0" w:space="0" w:color="auto" w:frame="1"/>
              </w:rPr>
              <w:t>0.85s</w:t>
            </w:r>
          </w:p>
        </w:tc>
      </w:tr>
      <w:tr w:rsidR="00B746A0" w:rsidRPr="00B746A0" w:rsidTr="00B746A0">
        <w:trPr>
          <w:tblCellSpacing w:w="15" w:type="dxa"/>
        </w:trPr>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bdr w:val="none" w:sz="0" w:space="0" w:color="auto" w:frame="1"/>
              </w:rPr>
              <w:t>SVR (RBF Kernel)</w:t>
            </w:r>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bdr w:val="none" w:sz="0" w:space="0" w:color="auto" w:frame="1"/>
              </w:rPr>
              <w:t>0.410</w:t>
            </w:r>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bdr w:val="none" w:sz="0" w:space="0" w:color="auto" w:frame="1"/>
              </w:rPr>
              <w:t>0.68</w:t>
            </w:r>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bdr w:val="none" w:sz="0" w:space="0" w:color="auto" w:frame="1"/>
              </w:rPr>
              <w:t>2.10s</w:t>
            </w:r>
          </w:p>
        </w:tc>
      </w:tr>
    </w:tbl>
    <w:p w:rsidR="00B746A0" w:rsidRPr="00B746A0" w:rsidRDefault="00B746A0" w:rsidP="00B746A0">
      <w:pPr>
        <w:spacing w:before="100" w:beforeAutospacing="1"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b/>
          <w:bCs/>
          <w:color w:val="1F1F1F"/>
          <w:sz w:val="24"/>
          <w:szCs w:val="24"/>
          <w:bdr w:val="none" w:sz="0" w:space="0" w:color="auto" w:frame="1"/>
        </w:rPr>
        <w:t>Discussion:</w:t>
      </w:r>
      <w:r w:rsidRPr="00B746A0">
        <w:rPr>
          <w:rFonts w:ascii="Times New Roman" w:eastAsia="Times New Roman" w:hAnsi="Times New Roman" w:cs="Times New Roman"/>
          <w:color w:val="1F1F1F"/>
          <w:sz w:val="24"/>
          <w:szCs w:val="24"/>
        </w:rPr>
        <w:t xml:space="preserve"> The $R^2$ of 0.521 suggests that while the chemical properties explain about 52% of the variance, human taste preference (quality) contains significant subjective noise that chemical sensors cannot capture.</w:t>
      </w:r>
    </w:p>
    <w:p w:rsidR="00B746A0" w:rsidRPr="00FC3189" w:rsidRDefault="00B746A0" w:rsidP="00FC3189">
      <w:pPr>
        <w:pStyle w:val="ListParagraph"/>
        <w:numPr>
          <w:ilvl w:val="0"/>
          <w:numId w:val="23"/>
        </w:numPr>
        <w:spacing w:before="100" w:beforeAutospacing="1" w:after="0" w:line="240" w:lineRule="auto"/>
        <w:outlineLvl w:val="2"/>
        <w:rPr>
          <w:rFonts w:ascii="Times New Roman" w:eastAsia="Times New Roman" w:hAnsi="Times New Roman" w:cs="Times New Roman"/>
          <w:b/>
          <w:bCs/>
          <w:color w:val="1F1F1F"/>
          <w:sz w:val="27"/>
          <w:szCs w:val="27"/>
        </w:rPr>
      </w:pPr>
      <w:r w:rsidRPr="00FC3189">
        <w:rPr>
          <w:rFonts w:ascii="Times New Roman" w:eastAsia="Times New Roman" w:hAnsi="Times New Roman" w:cs="Times New Roman"/>
          <w:b/>
          <w:bCs/>
          <w:color w:val="1F1F1F"/>
          <w:sz w:val="27"/>
          <w:szCs w:val="27"/>
          <w:bdr w:val="none" w:sz="0" w:space="0" w:color="auto" w:frame="1"/>
        </w:rPr>
        <w:t>Classification Analysis Results</w:t>
      </w:r>
    </w:p>
    <w:p w:rsidR="00B746A0" w:rsidRPr="00B746A0" w:rsidRDefault="00B746A0" w:rsidP="00B746A0">
      <w:pPr>
        <w:spacing w:before="100" w:beforeAutospacing="1" w:after="125"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rPr>
        <w:t>We evaluated the same algorithms using the 3-class binned target.</w:t>
      </w:r>
    </w:p>
    <w:tbl>
      <w:tblPr>
        <w:tblW w:w="0" w:type="auto"/>
        <w:tblCellSpacing w:w="15" w:type="dxa"/>
        <w:tblCellMar>
          <w:left w:w="0" w:type="dxa"/>
          <w:right w:w="0" w:type="dxa"/>
        </w:tblCellMar>
        <w:tblLook w:val="04A0"/>
      </w:tblPr>
      <w:tblGrid>
        <w:gridCol w:w="1809"/>
        <w:gridCol w:w="1173"/>
        <w:gridCol w:w="1120"/>
        <w:gridCol w:w="705"/>
      </w:tblGrid>
      <w:tr w:rsidR="00B746A0" w:rsidRPr="00B746A0" w:rsidTr="00B746A0">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b/>
                <w:bCs/>
                <w:color w:val="1F1F1F"/>
                <w:sz w:val="24"/>
                <w:szCs w:val="24"/>
              </w:rPr>
              <w:t>Algorithm</w:t>
            </w:r>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b/>
                <w:bCs/>
                <w:color w:val="1F1F1F"/>
                <w:sz w:val="24"/>
                <w:szCs w:val="24"/>
              </w:rPr>
              <w:t>Accuracy</w:t>
            </w:r>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b/>
                <w:bCs/>
                <w:color w:val="1F1F1F"/>
                <w:sz w:val="24"/>
                <w:szCs w:val="24"/>
              </w:rPr>
              <w:t>F1-Score</w:t>
            </w:r>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b/>
                <w:bCs/>
                <w:color w:val="1F1F1F"/>
                <w:sz w:val="24"/>
                <w:szCs w:val="24"/>
              </w:rPr>
              <w:t>Recall</w:t>
            </w:r>
          </w:p>
        </w:tc>
      </w:tr>
      <w:tr w:rsidR="00B746A0" w:rsidRPr="00B746A0" w:rsidTr="00B746A0">
        <w:trPr>
          <w:tblCellSpacing w:w="15" w:type="dxa"/>
        </w:trPr>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bdr w:val="none" w:sz="0" w:space="0" w:color="auto" w:frame="1"/>
              </w:rPr>
              <w:t>Logistic Reg.</w:t>
            </w:r>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bdr w:val="none" w:sz="0" w:space="0" w:color="auto" w:frame="1"/>
              </w:rPr>
              <w:t>71.5%</w:t>
            </w:r>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bdr w:val="none" w:sz="0" w:space="0" w:color="auto" w:frame="1"/>
              </w:rPr>
              <w:t>0.68</w:t>
            </w:r>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bdr w:val="none" w:sz="0" w:space="0" w:color="auto" w:frame="1"/>
              </w:rPr>
              <w:t>0.70</w:t>
            </w:r>
          </w:p>
        </w:tc>
      </w:tr>
      <w:tr w:rsidR="00B746A0" w:rsidRPr="00B746A0" w:rsidTr="00B746A0">
        <w:trPr>
          <w:tblCellSpacing w:w="15" w:type="dxa"/>
        </w:trPr>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bdr w:val="none" w:sz="0" w:space="0" w:color="auto" w:frame="1"/>
              </w:rPr>
              <w:t>KNN (k=5)</w:t>
            </w:r>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bdr w:val="none" w:sz="0" w:space="0" w:color="auto" w:frame="1"/>
              </w:rPr>
              <w:t>76.2%</w:t>
            </w:r>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bdr w:val="none" w:sz="0" w:space="0" w:color="auto" w:frame="1"/>
              </w:rPr>
              <w:t>0.74</w:t>
            </w:r>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bdr w:val="none" w:sz="0" w:space="0" w:color="auto" w:frame="1"/>
              </w:rPr>
              <w:t>0.75</w:t>
            </w:r>
          </w:p>
        </w:tc>
      </w:tr>
      <w:tr w:rsidR="00B746A0" w:rsidRPr="00B746A0" w:rsidTr="00B746A0">
        <w:trPr>
          <w:tblCellSpacing w:w="15" w:type="dxa"/>
        </w:trPr>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b/>
                <w:bCs/>
                <w:color w:val="1F1F1F"/>
                <w:sz w:val="24"/>
                <w:szCs w:val="24"/>
                <w:bdr w:val="none" w:sz="0" w:space="0" w:color="auto" w:frame="1"/>
              </w:rPr>
              <w:t>Random Forest</w:t>
            </w:r>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b/>
                <w:bCs/>
                <w:color w:val="1F1F1F"/>
                <w:sz w:val="24"/>
                <w:szCs w:val="24"/>
                <w:bdr w:val="none" w:sz="0" w:space="0" w:color="auto" w:frame="1"/>
              </w:rPr>
              <w:t>86.8%</w:t>
            </w:r>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b/>
                <w:bCs/>
                <w:color w:val="1F1F1F"/>
                <w:sz w:val="24"/>
                <w:szCs w:val="24"/>
                <w:bdr w:val="none" w:sz="0" w:space="0" w:color="auto" w:frame="1"/>
              </w:rPr>
              <w:t>0.85</w:t>
            </w:r>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b/>
                <w:bCs/>
                <w:color w:val="1F1F1F"/>
                <w:sz w:val="24"/>
                <w:szCs w:val="24"/>
                <w:bdr w:val="none" w:sz="0" w:space="0" w:color="auto" w:frame="1"/>
              </w:rPr>
              <w:t>0.86</w:t>
            </w:r>
          </w:p>
        </w:tc>
      </w:tr>
      <w:tr w:rsidR="00B746A0" w:rsidRPr="00B746A0" w:rsidTr="00B746A0">
        <w:trPr>
          <w:tblCellSpacing w:w="15" w:type="dxa"/>
        </w:trPr>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proofErr w:type="spellStart"/>
            <w:r w:rsidRPr="00B746A0">
              <w:rPr>
                <w:rFonts w:ascii="Times New Roman" w:eastAsia="Times New Roman" w:hAnsi="Times New Roman" w:cs="Times New Roman"/>
                <w:color w:val="1F1F1F"/>
                <w:sz w:val="24"/>
                <w:szCs w:val="24"/>
                <w:bdr w:val="none" w:sz="0" w:space="0" w:color="auto" w:frame="1"/>
              </w:rPr>
              <w:t>XGBoost</w:t>
            </w:r>
            <w:proofErr w:type="spellEnd"/>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bdr w:val="none" w:sz="0" w:space="0" w:color="auto" w:frame="1"/>
              </w:rPr>
              <w:t>84.1%</w:t>
            </w:r>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bdr w:val="none" w:sz="0" w:space="0" w:color="auto" w:frame="1"/>
              </w:rPr>
              <w:t>0.83</w:t>
            </w:r>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bdr w:val="none" w:sz="0" w:space="0" w:color="auto" w:frame="1"/>
              </w:rPr>
              <w:t>0.84</w:t>
            </w:r>
          </w:p>
        </w:tc>
      </w:tr>
      <w:tr w:rsidR="00B746A0" w:rsidRPr="00B746A0" w:rsidTr="00B746A0">
        <w:trPr>
          <w:tblCellSpacing w:w="15" w:type="dxa"/>
        </w:trPr>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bdr w:val="none" w:sz="0" w:space="0" w:color="auto" w:frame="1"/>
              </w:rPr>
              <w:t xml:space="preserve">Naive </w:t>
            </w:r>
            <w:proofErr w:type="spellStart"/>
            <w:r w:rsidRPr="00B746A0">
              <w:rPr>
                <w:rFonts w:ascii="Times New Roman" w:eastAsia="Times New Roman" w:hAnsi="Times New Roman" w:cs="Times New Roman"/>
                <w:color w:val="1F1F1F"/>
                <w:sz w:val="24"/>
                <w:szCs w:val="24"/>
                <w:bdr w:val="none" w:sz="0" w:space="0" w:color="auto" w:frame="1"/>
              </w:rPr>
              <w:t>Bayes</w:t>
            </w:r>
            <w:proofErr w:type="spellEnd"/>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bdr w:val="none" w:sz="0" w:space="0" w:color="auto" w:frame="1"/>
              </w:rPr>
              <w:t>68.3%</w:t>
            </w:r>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15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bdr w:val="none" w:sz="0" w:space="0" w:color="auto" w:frame="1"/>
              </w:rPr>
              <w:t>0.65</w:t>
            </w:r>
          </w:p>
        </w:tc>
        <w:tc>
          <w:tcPr>
            <w:tcW w:w="0" w:type="auto"/>
            <w:tcBorders>
              <w:top w:val="single" w:sz="4" w:space="0" w:color="auto"/>
              <w:left w:val="single" w:sz="4" w:space="0" w:color="auto"/>
              <w:bottom w:val="single" w:sz="4" w:space="0" w:color="auto"/>
              <w:right w:val="single" w:sz="4" w:space="0" w:color="auto"/>
            </w:tcBorders>
            <w:tcMar>
              <w:top w:w="200" w:type="dxa"/>
              <w:left w:w="0" w:type="dxa"/>
              <w:bottom w:w="200" w:type="dxa"/>
              <w:right w:w="0" w:type="dxa"/>
            </w:tcMar>
            <w:vAlign w:val="center"/>
            <w:hideMark/>
          </w:tcPr>
          <w:p w:rsidR="00B746A0" w:rsidRPr="00B746A0" w:rsidRDefault="00B746A0" w:rsidP="00B746A0">
            <w:pPr>
              <w:spacing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bdr w:val="none" w:sz="0" w:space="0" w:color="auto" w:frame="1"/>
              </w:rPr>
              <w:t>0.67</w:t>
            </w:r>
          </w:p>
        </w:tc>
      </w:tr>
    </w:tbl>
    <w:p w:rsidR="00B746A0" w:rsidRPr="00B746A0" w:rsidRDefault="00B746A0" w:rsidP="00B746A0">
      <w:pPr>
        <w:spacing w:before="100" w:beforeAutospacing="1"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b/>
          <w:bCs/>
          <w:color w:val="1F1F1F"/>
          <w:sz w:val="24"/>
          <w:szCs w:val="24"/>
          <w:bdr w:val="none" w:sz="0" w:space="0" w:color="auto" w:frame="1"/>
        </w:rPr>
        <w:t>Discussion:</w:t>
      </w:r>
      <w:r w:rsidRPr="00B746A0">
        <w:rPr>
          <w:rFonts w:ascii="Times New Roman" w:eastAsia="Times New Roman" w:hAnsi="Times New Roman" w:cs="Times New Roman"/>
          <w:color w:val="1F1F1F"/>
          <w:sz w:val="24"/>
          <w:szCs w:val="24"/>
        </w:rPr>
        <w:t xml:space="preserve"> Classification accuracy is significantly higher. By reducing the granularity of the target, the model becomes more robust to small variations in the chemical components.</w:t>
      </w:r>
    </w:p>
    <w:p w:rsidR="00B746A0" w:rsidRPr="00B746A0" w:rsidRDefault="00B746A0" w:rsidP="00B746A0">
      <w:pPr>
        <w:spacing w:after="100" w:line="240" w:lineRule="auto"/>
        <w:rPr>
          <w:rFonts w:ascii="Times New Roman" w:eastAsia="Times New Roman" w:hAnsi="Times New Roman" w:cs="Times New Roman"/>
          <w:color w:val="1F1F1F"/>
          <w:sz w:val="24"/>
          <w:szCs w:val="24"/>
        </w:rPr>
      </w:pPr>
    </w:p>
    <w:p w:rsidR="00B746A0" w:rsidRPr="00B746A0" w:rsidRDefault="00B746A0" w:rsidP="00B746A0">
      <w:pPr>
        <w:spacing w:before="100" w:beforeAutospacing="1" w:after="0" w:line="240" w:lineRule="auto"/>
        <w:outlineLvl w:val="1"/>
        <w:rPr>
          <w:rFonts w:ascii="Times New Roman" w:eastAsia="Times New Roman" w:hAnsi="Times New Roman" w:cs="Times New Roman"/>
          <w:b/>
          <w:bCs/>
          <w:color w:val="1F1F1F"/>
          <w:sz w:val="36"/>
          <w:szCs w:val="36"/>
        </w:rPr>
      </w:pPr>
      <w:r w:rsidRPr="00B746A0">
        <w:rPr>
          <w:rFonts w:ascii="Times New Roman" w:eastAsia="Times New Roman" w:hAnsi="Times New Roman" w:cs="Times New Roman"/>
          <w:b/>
          <w:bCs/>
          <w:color w:val="1F1F1F"/>
          <w:sz w:val="36"/>
          <w:szCs w:val="36"/>
          <w:bdr w:val="none" w:sz="0" w:space="0" w:color="auto" w:frame="1"/>
        </w:rPr>
        <w:t>Comparative Discussion</w:t>
      </w:r>
    </w:p>
    <w:p w:rsidR="00B746A0" w:rsidRPr="00FC3189" w:rsidRDefault="00B746A0" w:rsidP="00FC3189">
      <w:pPr>
        <w:pStyle w:val="ListParagraph"/>
        <w:numPr>
          <w:ilvl w:val="0"/>
          <w:numId w:val="22"/>
        </w:numPr>
        <w:spacing w:before="100" w:beforeAutospacing="1" w:after="0" w:line="240" w:lineRule="auto"/>
        <w:outlineLvl w:val="2"/>
        <w:rPr>
          <w:rFonts w:ascii="Times New Roman" w:eastAsia="Times New Roman" w:hAnsi="Times New Roman" w:cs="Times New Roman"/>
          <w:b/>
          <w:bCs/>
          <w:color w:val="1F1F1F"/>
          <w:sz w:val="27"/>
          <w:szCs w:val="27"/>
        </w:rPr>
      </w:pPr>
      <w:r w:rsidRPr="00FC3189">
        <w:rPr>
          <w:rFonts w:ascii="Times New Roman" w:eastAsia="Times New Roman" w:hAnsi="Times New Roman" w:cs="Times New Roman"/>
          <w:b/>
          <w:bCs/>
          <w:color w:val="1F1F1F"/>
          <w:sz w:val="27"/>
          <w:szCs w:val="27"/>
          <w:bdr w:val="none" w:sz="0" w:space="0" w:color="auto" w:frame="1"/>
        </w:rPr>
        <w:t>Sensitivity to Outliers</w:t>
      </w:r>
    </w:p>
    <w:p w:rsidR="00B746A0" w:rsidRPr="00B746A0" w:rsidRDefault="00B746A0" w:rsidP="00B746A0">
      <w:pPr>
        <w:spacing w:before="100" w:beforeAutospacing="1" w:after="125"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rPr>
        <w:t xml:space="preserve">Regression models, particularly Linear Regression and SVR, showed high sensitivity to outliers in "Residual Sugar" and "Chlorides." This led to skewed predictions. Classification models, by </w:t>
      </w:r>
      <w:r w:rsidRPr="00B746A0">
        <w:rPr>
          <w:rFonts w:ascii="Times New Roman" w:eastAsia="Times New Roman" w:hAnsi="Times New Roman" w:cs="Times New Roman"/>
          <w:color w:val="1F1F1F"/>
          <w:sz w:val="24"/>
          <w:szCs w:val="24"/>
        </w:rPr>
        <w:lastRenderedPageBreak/>
        <w:t>contrast, remained stable because outliers usually didn't push an instance across a class boundary.</w:t>
      </w:r>
    </w:p>
    <w:p w:rsidR="00B746A0" w:rsidRPr="00FC3189" w:rsidRDefault="00B746A0" w:rsidP="00FC3189">
      <w:pPr>
        <w:pStyle w:val="ListParagraph"/>
        <w:numPr>
          <w:ilvl w:val="0"/>
          <w:numId w:val="22"/>
        </w:numPr>
        <w:spacing w:before="100" w:beforeAutospacing="1" w:after="0" w:line="240" w:lineRule="auto"/>
        <w:outlineLvl w:val="2"/>
        <w:rPr>
          <w:rFonts w:ascii="Times New Roman" w:eastAsia="Times New Roman" w:hAnsi="Times New Roman" w:cs="Times New Roman"/>
          <w:b/>
          <w:bCs/>
          <w:color w:val="1F1F1F"/>
          <w:sz w:val="27"/>
          <w:szCs w:val="27"/>
        </w:rPr>
      </w:pPr>
      <w:r w:rsidRPr="00FC3189">
        <w:rPr>
          <w:rFonts w:ascii="Times New Roman" w:eastAsia="Times New Roman" w:hAnsi="Times New Roman" w:cs="Times New Roman"/>
          <w:b/>
          <w:bCs/>
          <w:color w:val="1F1F1F"/>
          <w:sz w:val="27"/>
          <w:szCs w:val="27"/>
          <w:bdr w:val="none" w:sz="0" w:space="0" w:color="auto" w:frame="1"/>
        </w:rPr>
        <w:t>Feature Importance</w:t>
      </w:r>
    </w:p>
    <w:p w:rsidR="00B746A0" w:rsidRPr="00B746A0" w:rsidRDefault="00B746A0" w:rsidP="00B746A0">
      <w:pPr>
        <w:spacing w:before="100" w:beforeAutospacing="1"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rPr>
        <w:t xml:space="preserve">Across both paradigms, </w:t>
      </w:r>
      <w:r w:rsidRPr="00B746A0">
        <w:rPr>
          <w:rFonts w:ascii="Times New Roman" w:eastAsia="Times New Roman" w:hAnsi="Times New Roman" w:cs="Times New Roman"/>
          <w:b/>
          <w:bCs/>
          <w:color w:val="1F1F1F"/>
          <w:sz w:val="24"/>
          <w:szCs w:val="24"/>
          <w:bdr w:val="none" w:sz="0" w:space="0" w:color="auto" w:frame="1"/>
        </w:rPr>
        <w:t>Alcohol Content</w:t>
      </w:r>
      <w:r w:rsidRPr="00B746A0">
        <w:rPr>
          <w:rFonts w:ascii="Times New Roman" w:eastAsia="Times New Roman" w:hAnsi="Times New Roman" w:cs="Times New Roman"/>
          <w:color w:val="1F1F1F"/>
          <w:sz w:val="24"/>
          <w:szCs w:val="24"/>
        </w:rPr>
        <w:t xml:space="preserve"> and </w:t>
      </w:r>
      <w:r w:rsidRPr="00B746A0">
        <w:rPr>
          <w:rFonts w:ascii="Times New Roman" w:eastAsia="Times New Roman" w:hAnsi="Times New Roman" w:cs="Times New Roman"/>
          <w:b/>
          <w:bCs/>
          <w:color w:val="1F1F1F"/>
          <w:sz w:val="24"/>
          <w:szCs w:val="24"/>
          <w:bdr w:val="none" w:sz="0" w:space="0" w:color="auto" w:frame="1"/>
        </w:rPr>
        <w:t>Volatile Acidity</w:t>
      </w:r>
      <w:r w:rsidRPr="00B746A0">
        <w:rPr>
          <w:rFonts w:ascii="Times New Roman" w:eastAsia="Times New Roman" w:hAnsi="Times New Roman" w:cs="Times New Roman"/>
          <w:color w:val="1F1F1F"/>
          <w:sz w:val="24"/>
          <w:szCs w:val="24"/>
        </w:rPr>
        <w:t xml:space="preserve"> emerged as the top two predictors.</w:t>
      </w:r>
    </w:p>
    <w:p w:rsidR="00B746A0" w:rsidRPr="00B746A0" w:rsidRDefault="00B746A0" w:rsidP="00B746A0">
      <w:pPr>
        <w:numPr>
          <w:ilvl w:val="0"/>
          <w:numId w:val="18"/>
        </w:numPr>
        <w:spacing w:before="100" w:beforeAutospacing="1" w:after="125" w:line="240" w:lineRule="auto"/>
        <w:ind w:left="0"/>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rPr>
        <w:t>In Regression, Alcohol had a positive coefficient (higher alcohol = higher predicted score).</w:t>
      </w:r>
    </w:p>
    <w:p w:rsidR="00B746A0" w:rsidRPr="00B746A0" w:rsidRDefault="00B746A0" w:rsidP="00B746A0">
      <w:pPr>
        <w:numPr>
          <w:ilvl w:val="0"/>
          <w:numId w:val="18"/>
        </w:numPr>
        <w:spacing w:before="100" w:beforeAutospacing="1" w:after="125" w:line="240" w:lineRule="auto"/>
        <w:ind w:left="0"/>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rPr>
        <w:t>In Classification, higher alcohol content significantly increased the probability of an instance being labeled "Premium."</w:t>
      </w:r>
    </w:p>
    <w:p w:rsidR="00B746A0" w:rsidRPr="00FC3189" w:rsidRDefault="00B746A0" w:rsidP="00FC3189">
      <w:pPr>
        <w:pStyle w:val="ListParagraph"/>
        <w:numPr>
          <w:ilvl w:val="0"/>
          <w:numId w:val="18"/>
        </w:numPr>
        <w:spacing w:before="100" w:beforeAutospacing="1" w:after="0" w:line="240" w:lineRule="auto"/>
        <w:outlineLvl w:val="2"/>
        <w:rPr>
          <w:rFonts w:ascii="Times New Roman" w:eastAsia="Times New Roman" w:hAnsi="Times New Roman" w:cs="Times New Roman"/>
          <w:b/>
          <w:bCs/>
          <w:color w:val="1F1F1F"/>
          <w:sz w:val="27"/>
          <w:szCs w:val="27"/>
        </w:rPr>
      </w:pPr>
      <w:r w:rsidRPr="00FC3189">
        <w:rPr>
          <w:rFonts w:ascii="Times New Roman" w:eastAsia="Times New Roman" w:hAnsi="Times New Roman" w:cs="Times New Roman"/>
          <w:b/>
          <w:bCs/>
          <w:color w:val="1F1F1F"/>
          <w:sz w:val="27"/>
          <w:szCs w:val="27"/>
          <w:bdr w:val="none" w:sz="0" w:space="0" w:color="auto" w:frame="1"/>
        </w:rPr>
        <w:t>Computational Complexity</w:t>
      </w:r>
    </w:p>
    <w:p w:rsidR="00B746A0" w:rsidRPr="00B746A0" w:rsidRDefault="00B746A0" w:rsidP="00B746A0">
      <w:pPr>
        <w:spacing w:before="100" w:beforeAutospacing="1" w:after="0"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rPr>
        <w:t xml:space="preserve">For real-time mining, </w:t>
      </w:r>
      <w:r w:rsidRPr="00B746A0">
        <w:rPr>
          <w:rFonts w:ascii="Times New Roman" w:eastAsia="Times New Roman" w:hAnsi="Times New Roman" w:cs="Times New Roman"/>
          <w:b/>
          <w:bCs/>
          <w:color w:val="1F1F1F"/>
          <w:sz w:val="24"/>
          <w:szCs w:val="24"/>
          <w:bdr w:val="none" w:sz="0" w:space="0" w:color="auto" w:frame="1"/>
        </w:rPr>
        <w:t>KNN</w:t>
      </w:r>
      <w:r w:rsidRPr="00B746A0">
        <w:rPr>
          <w:rFonts w:ascii="Times New Roman" w:eastAsia="Times New Roman" w:hAnsi="Times New Roman" w:cs="Times New Roman"/>
          <w:color w:val="1F1F1F"/>
          <w:sz w:val="24"/>
          <w:szCs w:val="24"/>
        </w:rPr>
        <w:t xml:space="preserve"> proved inefficient as the search space grew ($</w:t>
      </w:r>
      <w:proofErr w:type="gramStart"/>
      <w:r w:rsidRPr="00B746A0">
        <w:rPr>
          <w:rFonts w:ascii="Times New Roman" w:eastAsia="Times New Roman" w:hAnsi="Times New Roman" w:cs="Times New Roman"/>
          <w:color w:val="1F1F1F"/>
          <w:sz w:val="24"/>
          <w:szCs w:val="24"/>
        </w:rPr>
        <w:t>O(</w:t>
      </w:r>
      <w:proofErr w:type="gramEnd"/>
      <w:r w:rsidRPr="00B746A0">
        <w:rPr>
          <w:rFonts w:ascii="Times New Roman" w:eastAsia="Times New Roman" w:hAnsi="Times New Roman" w:cs="Times New Roman"/>
          <w:color w:val="1F1F1F"/>
          <w:sz w:val="24"/>
          <w:szCs w:val="24"/>
        </w:rPr>
        <w:t>n \</w:t>
      </w:r>
      <w:proofErr w:type="spellStart"/>
      <w:r w:rsidRPr="00B746A0">
        <w:rPr>
          <w:rFonts w:ascii="Times New Roman" w:eastAsia="Times New Roman" w:hAnsi="Times New Roman" w:cs="Times New Roman"/>
          <w:color w:val="1F1F1F"/>
          <w:sz w:val="24"/>
          <w:szCs w:val="24"/>
        </w:rPr>
        <w:t>cdot</w:t>
      </w:r>
      <w:proofErr w:type="spellEnd"/>
      <w:r w:rsidRPr="00B746A0">
        <w:rPr>
          <w:rFonts w:ascii="Times New Roman" w:eastAsia="Times New Roman" w:hAnsi="Times New Roman" w:cs="Times New Roman"/>
          <w:color w:val="1F1F1F"/>
          <w:sz w:val="24"/>
          <w:szCs w:val="24"/>
        </w:rPr>
        <w:t xml:space="preserve"> d)$). </w:t>
      </w:r>
      <w:r w:rsidRPr="00B746A0">
        <w:rPr>
          <w:rFonts w:ascii="Times New Roman" w:eastAsia="Times New Roman" w:hAnsi="Times New Roman" w:cs="Times New Roman"/>
          <w:b/>
          <w:bCs/>
          <w:color w:val="1F1F1F"/>
          <w:sz w:val="24"/>
          <w:szCs w:val="24"/>
          <w:bdr w:val="none" w:sz="0" w:space="0" w:color="auto" w:frame="1"/>
        </w:rPr>
        <w:t>Random Forest</w:t>
      </w:r>
      <w:r w:rsidRPr="00B746A0">
        <w:rPr>
          <w:rFonts w:ascii="Times New Roman" w:eastAsia="Times New Roman" w:hAnsi="Times New Roman" w:cs="Times New Roman"/>
          <w:color w:val="1F1F1F"/>
          <w:sz w:val="24"/>
          <w:szCs w:val="24"/>
        </w:rPr>
        <w:t xml:space="preserve"> provided the best balance of performance and speed, especially when utilizing parallel processing across CPU cores.</w:t>
      </w:r>
    </w:p>
    <w:p w:rsidR="00B746A0" w:rsidRPr="00B746A0" w:rsidRDefault="00B746A0" w:rsidP="00B746A0">
      <w:pPr>
        <w:spacing w:after="100" w:line="240" w:lineRule="auto"/>
        <w:rPr>
          <w:rFonts w:ascii="Times New Roman" w:eastAsia="Times New Roman" w:hAnsi="Times New Roman" w:cs="Times New Roman"/>
          <w:color w:val="1F1F1F"/>
          <w:sz w:val="24"/>
          <w:szCs w:val="24"/>
        </w:rPr>
      </w:pPr>
    </w:p>
    <w:p w:rsidR="00B746A0" w:rsidRPr="00B746A0" w:rsidRDefault="00B746A0" w:rsidP="00B746A0">
      <w:pPr>
        <w:spacing w:before="100" w:beforeAutospacing="1" w:after="0" w:line="240" w:lineRule="auto"/>
        <w:outlineLvl w:val="1"/>
        <w:rPr>
          <w:rFonts w:ascii="Times New Roman" w:eastAsia="Times New Roman" w:hAnsi="Times New Roman" w:cs="Times New Roman"/>
          <w:b/>
          <w:bCs/>
          <w:color w:val="1F1F1F"/>
          <w:sz w:val="36"/>
          <w:szCs w:val="36"/>
        </w:rPr>
      </w:pPr>
      <w:r w:rsidRPr="00B746A0">
        <w:rPr>
          <w:rFonts w:ascii="Times New Roman" w:eastAsia="Times New Roman" w:hAnsi="Times New Roman" w:cs="Times New Roman"/>
          <w:b/>
          <w:bCs/>
          <w:color w:val="1F1F1F"/>
          <w:sz w:val="36"/>
          <w:szCs w:val="36"/>
          <w:bdr w:val="none" w:sz="0" w:space="0" w:color="auto" w:frame="1"/>
        </w:rPr>
        <w:t xml:space="preserve"> Conclusion</w:t>
      </w:r>
    </w:p>
    <w:p w:rsidR="00B746A0" w:rsidRPr="00B746A0" w:rsidRDefault="00B746A0" w:rsidP="00B746A0">
      <w:pPr>
        <w:spacing w:before="100" w:beforeAutospacing="1" w:after="125" w:line="240" w:lineRule="auto"/>
        <w:rPr>
          <w:rFonts w:ascii="Times New Roman" w:eastAsia="Times New Roman" w:hAnsi="Times New Roman" w:cs="Times New Roman"/>
          <w:color w:val="1F1F1F"/>
          <w:sz w:val="24"/>
          <w:szCs w:val="24"/>
        </w:rPr>
      </w:pPr>
      <w:r w:rsidRPr="00B746A0">
        <w:rPr>
          <w:rFonts w:ascii="Times New Roman" w:eastAsia="Times New Roman" w:hAnsi="Times New Roman" w:cs="Times New Roman"/>
          <w:color w:val="1F1F1F"/>
          <w:sz w:val="24"/>
          <w:szCs w:val="24"/>
        </w:rPr>
        <w:t>The study concludes that:</w:t>
      </w:r>
    </w:p>
    <w:p w:rsidR="00B746A0" w:rsidRPr="00B746A0" w:rsidRDefault="00B746A0" w:rsidP="00B746A0">
      <w:pPr>
        <w:numPr>
          <w:ilvl w:val="0"/>
          <w:numId w:val="19"/>
        </w:numPr>
        <w:spacing w:before="100" w:beforeAutospacing="1" w:after="0" w:line="240" w:lineRule="auto"/>
        <w:ind w:left="0"/>
        <w:rPr>
          <w:rFonts w:ascii="Times New Roman" w:eastAsia="Times New Roman" w:hAnsi="Times New Roman" w:cs="Times New Roman"/>
          <w:color w:val="1F1F1F"/>
          <w:sz w:val="24"/>
          <w:szCs w:val="24"/>
        </w:rPr>
      </w:pPr>
      <w:r w:rsidRPr="00B746A0">
        <w:rPr>
          <w:rFonts w:ascii="Times New Roman" w:eastAsia="Times New Roman" w:hAnsi="Times New Roman" w:cs="Times New Roman"/>
          <w:b/>
          <w:bCs/>
          <w:color w:val="1F1F1F"/>
          <w:sz w:val="24"/>
          <w:szCs w:val="24"/>
          <w:bdr w:val="none" w:sz="0" w:space="0" w:color="auto" w:frame="1"/>
        </w:rPr>
        <w:t>Ensemble Methods</w:t>
      </w:r>
      <w:r w:rsidRPr="00B746A0">
        <w:rPr>
          <w:rFonts w:ascii="Times New Roman" w:eastAsia="Times New Roman" w:hAnsi="Times New Roman" w:cs="Times New Roman"/>
          <w:color w:val="1F1F1F"/>
          <w:sz w:val="24"/>
          <w:szCs w:val="24"/>
        </w:rPr>
        <w:t xml:space="preserve"> (Random Forest/</w:t>
      </w:r>
      <w:proofErr w:type="spellStart"/>
      <w:r w:rsidRPr="00B746A0">
        <w:rPr>
          <w:rFonts w:ascii="Times New Roman" w:eastAsia="Times New Roman" w:hAnsi="Times New Roman" w:cs="Times New Roman"/>
          <w:color w:val="1F1F1F"/>
          <w:sz w:val="24"/>
          <w:szCs w:val="24"/>
        </w:rPr>
        <w:t>XGBoost</w:t>
      </w:r>
      <w:proofErr w:type="spellEnd"/>
      <w:r w:rsidRPr="00B746A0">
        <w:rPr>
          <w:rFonts w:ascii="Times New Roman" w:eastAsia="Times New Roman" w:hAnsi="Times New Roman" w:cs="Times New Roman"/>
          <w:color w:val="1F1F1F"/>
          <w:sz w:val="24"/>
          <w:szCs w:val="24"/>
        </w:rPr>
        <w:t>) are superior for heterogeneous datasets where non-linear relationships exist.</w:t>
      </w:r>
    </w:p>
    <w:p w:rsidR="00B746A0" w:rsidRPr="00B746A0" w:rsidRDefault="00B746A0" w:rsidP="00B746A0">
      <w:pPr>
        <w:numPr>
          <w:ilvl w:val="0"/>
          <w:numId w:val="19"/>
        </w:numPr>
        <w:spacing w:before="100" w:beforeAutospacing="1" w:after="0" w:line="240" w:lineRule="auto"/>
        <w:ind w:left="0"/>
        <w:rPr>
          <w:rFonts w:ascii="Times New Roman" w:eastAsia="Times New Roman" w:hAnsi="Times New Roman" w:cs="Times New Roman"/>
          <w:color w:val="1F1F1F"/>
          <w:sz w:val="24"/>
          <w:szCs w:val="24"/>
        </w:rPr>
      </w:pPr>
      <w:r w:rsidRPr="00B746A0">
        <w:rPr>
          <w:rFonts w:ascii="Times New Roman" w:eastAsia="Times New Roman" w:hAnsi="Times New Roman" w:cs="Times New Roman"/>
          <w:b/>
          <w:bCs/>
          <w:color w:val="1F1F1F"/>
          <w:sz w:val="24"/>
          <w:szCs w:val="24"/>
          <w:bdr w:val="none" w:sz="0" w:space="0" w:color="auto" w:frame="1"/>
        </w:rPr>
        <w:t>Classification</w:t>
      </w:r>
      <w:r w:rsidRPr="00B746A0">
        <w:rPr>
          <w:rFonts w:ascii="Times New Roman" w:eastAsia="Times New Roman" w:hAnsi="Times New Roman" w:cs="Times New Roman"/>
          <w:color w:val="1F1F1F"/>
          <w:sz w:val="24"/>
          <w:szCs w:val="24"/>
        </w:rPr>
        <w:t xml:space="preserve"> is the preferred mining technique when the end-goal is decision support, as it provides a higher confidence interval (86.8% accuracy).</w:t>
      </w:r>
    </w:p>
    <w:p w:rsidR="00B746A0" w:rsidRPr="00B746A0" w:rsidRDefault="00B746A0" w:rsidP="00B746A0">
      <w:pPr>
        <w:numPr>
          <w:ilvl w:val="0"/>
          <w:numId w:val="19"/>
        </w:numPr>
        <w:spacing w:before="100" w:beforeAutospacing="1" w:after="0" w:line="240" w:lineRule="auto"/>
        <w:ind w:left="0"/>
        <w:rPr>
          <w:rFonts w:ascii="Times New Roman" w:eastAsia="Times New Roman" w:hAnsi="Times New Roman" w:cs="Times New Roman"/>
          <w:color w:val="1F1F1F"/>
          <w:sz w:val="24"/>
          <w:szCs w:val="24"/>
        </w:rPr>
      </w:pPr>
      <w:r w:rsidRPr="00B746A0">
        <w:rPr>
          <w:rFonts w:ascii="Times New Roman" w:eastAsia="Times New Roman" w:hAnsi="Times New Roman" w:cs="Times New Roman"/>
          <w:b/>
          <w:bCs/>
          <w:color w:val="1F1F1F"/>
          <w:sz w:val="24"/>
          <w:szCs w:val="24"/>
          <w:bdr w:val="none" w:sz="0" w:space="0" w:color="auto" w:frame="1"/>
        </w:rPr>
        <w:t>Regression</w:t>
      </w:r>
      <w:r w:rsidRPr="00B746A0">
        <w:rPr>
          <w:rFonts w:ascii="Times New Roman" w:eastAsia="Times New Roman" w:hAnsi="Times New Roman" w:cs="Times New Roman"/>
          <w:color w:val="1F1F1F"/>
          <w:sz w:val="24"/>
          <w:szCs w:val="24"/>
        </w:rPr>
        <w:t xml:space="preserve"> should be reserved for scenarios where the exact numerical difference between values is critical and the data noise is strictly controlled.</w:t>
      </w:r>
    </w:p>
    <w:p w:rsidR="00B746A0" w:rsidRPr="00B746A0" w:rsidRDefault="00CC3D3B" w:rsidP="00B746A0">
      <w:pPr>
        <w:spacing w:after="100" w:line="240" w:lineRule="auto"/>
        <w:rPr>
          <w:rFonts w:ascii="Times New Roman" w:eastAsia="Times New Roman" w:hAnsi="Times New Roman" w:cs="Times New Roman"/>
          <w:color w:val="1F1F1F"/>
          <w:sz w:val="24"/>
          <w:szCs w:val="24"/>
        </w:rPr>
      </w:pPr>
      <w:r w:rsidRPr="00CC3D3B">
        <w:rPr>
          <w:rFonts w:ascii="Times New Roman" w:eastAsia="Times New Roman" w:hAnsi="Times New Roman" w:cs="Times New Roman"/>
          <w:color w:val="1F1F1F"/>
          <w:sz w:val="24"/>
          <w:szCs w:val="24"/>
        </w:rPr>
        <w:pict>
          <v:rect id="_x0000_i1025" style="width:0;height:1.5pt" o:hralign="center" o:hrstd="t" o:hrnoshade="t" o:hr="t" fillcolor="gray" stroked="f"/>
        </w:pict>
      </w:r>
    </w:p>
    <w:p w:rsidR="00B746A0" w:rsidRPr="00B746A0" w:rsidRDefault="00B746A0" w:rsidP="00B746A0">
      <w:pPr>
        <w:spacing w:before="100" w:beforeAutospacing="1" w:after="0" w:line="240" w:lineRule="auto"/>
        <w:outlineLvl w:val="1"/>
        <w:rPr>
          <w:rFonts w:ascii="Times New Roman" w:eastAsia="Times New Roman" w:hAnsi="Times New Roman" w:cs="Times New Roman"/>
          <w:b/>
          <w:bCs/>
          <w:color w:val="1F1F1F"/>
          <w:sz w:val="36"/>
          <w:szCs w:val="36"/>
        </w:rPr>
      </w:pPr>
      <w:r w:rsidRPr="00B746A0">
        <w:rPr>
          <w:rFonts w:ascii="Times New Roman" w:eastAsia="Times New Roman" w:hAnsi="Times New Roman" w:cs="Times New Roman"/>
          <w:b/>
          <w:bCs/>
          <w:color w:val="1F1F1F"/>
          <w:sz w:val="36"/>
          <w:szCs w:val="36"/>
          <w:bdr w:val="none" w:sz="0" w:space="0" w:color="auto" w:frame="1"/>
        </w:rPr>
        <w:t>References</w:t>
      </w:r>
    </w:p>
    <w:p w:rsidR="00B746A0" w:rsidRPr="00FC3189" w:rsidRDefault="00B746A0" w:rsidP="00B746A0">
      <w:pPr>
        <w:numPr>
          <w:ilvl w:val="0"/>
          <w:numId w:val="20"/>
        </w:numPr>
        <w:spacing w:before="100" w:beforeAutospacing="1" w:after="0" w:line="240" w:lineRule="auto"/>
        <w:ind w:left="0"/>
        <w:rPr>
          <w:rFonts w:ascii="Times New Roman" w:eastAsia="Times New Roman" w:hAnsi="Times New Roman" w:cs="Times New Roman"/>
          <w:color w:val="1F1F1F"/>
          <w:sz w:val="24"/>
          <w:szCs w:val="24"/>
        </w:rPr>
      </w:pPr>
      <w:proofErr w:type="spellStart"/>
      <w:r w:rsidRPr="00FC3189">
        <w:rPr>
          <w:rFonts w:ascii="Times New Roman" w:eastAsia="Times New Roman" w:hAnsi="Times New Roman" w:cs="Times New Roman"/>
          <w:color w:val="1F1F1F"/>
          <w:sz w:val="24"/>
          <w:szCs w:val="24"/>
          <w:bdr w:val="none" w:sz="0" w:space="0" w:color="auto" w:frame="1"/>
        </w:rPr>
        <w:t>Breiman</w:t>
      </w:r>
      <w:proofErr w:type="spellEnd"/>
      <w:r w:rsidRPr="00FC3189">
        <w:rPr>
          <w:rFonts w:ascii="Times New Roman" w:eastAsia="Times New Roman" w:hAnsi="Times New Roman" w:cs="Times New Roman"/>
          <w:color w:val="1F1F1F"/>
          <w:sz w:val="24"/>
          <w:szCs w:val="24"/>
          <w:bdr w:val="none" w:sz="0" w:space="0" w:color="auto" w:frame="1"/>
        </w:rPr>
        <w:t>, L. (2001).</w:t>
      </w:r>
      <w:r w:rsidRPr="00FC3189">
        <w:rPr>
          <w:rFonts w:ascii="Times New Roman" w:eastAsia="Times New Roman" w:hAnsi="Times New Roman" w:cs="Times New Roman"/>
          <w:color w:val="1F1F1F"/>
          <w:sz w:val="24"/>
          <w:szCs w:val="24"/>
        </w:rPr>
        <w:t xml:space="preserve"> "Random Forests." </w:t>
      </w:r>
      <w:r w:rsidRPr="00FC3189">
        <w:rPr>
          <w:rFonts w:ascii="Times New Roman" w:eastAsia="Times New Roman" w:hAnsi="Times New Roman" w:cs="Times New Roman"/>
          <w:i/>
          <w:iCs/>
          <w:color w:val="1F1F1F"/>
          <w:sz w:val="24"/>
          <w:szCs w:val="24"/>
          <w:bdr w:val="none" w:sz="0" w:space="0" w:color="auto" w:frame="1"/>
        </w:rPr>
        <w:t>Machine Learning</w:t>
      </w:r>
      <w:r w:rsidRPr="00FC3189">
        <w:rPr>
          <w:rFonts w:ascii="Times New Roman" w:eastAsia="Times New Roman" w:hAnsi="Times New Roman" w:cs="Times New Roman"/>
          <w:color w:val="1F1F1F"/>
          <w:sz w:val="24"/>
          <w:szCs w:val="24"/>
        </w:rPr>
        <w:t>, 45(1), 5-32.</w:t>
      </w:r>
    </w:p>
    <w:p w:rsidR="00B746A0" w:rsidRPr="00FC3189" w:rsidRDefault="00B746A0" w:rsidP="00B746A0">
      <w:pPr>
        <w:numPr>
          <w:ilvl w:val="0"/>
          <w:numId w:val="20"/>
        </w:numPr>
        <w:spacing w:before="100" w:beforeAutospacing="1" w:after="0" w:line="240" w:lineRule="auto"/>
        <w:ind w:left="0"/>
        <w:rPr>
          <w:rFonts w:ascii="Times New Roman" w:eastAsia="Times New Roman" w:hAnsi="Times New Roman" w:cs="Times New Roman"/>
          <w:color w:val="1F1F1F"/>
          <w:sz w:val="24"/>
          <w:szCs w:val="24"/>
        </w:rPr>
      </w:pPr>
      <w:r w:rsidRPr="00FC3189">
        <w:rPr>
          <w:rFonts w:ascii="Times New Roman" w:eastAsia="Times New Roman" w:hAnsi="Times New Roman" w:cs="Times New Roman"/>
          <w:color w:val="1F1F1F"/>
          <w:sz w:val="24"/>
          <w:szCs w:val="24"/>
          <w:bdr w:val="none" w:sz="0" w:space="0" w:color="auto" w:frame="1"/>
        </w:rPr>
        <w:t>Cortez, P. et al. (2009).</w:t>
      </w:r>
      <w:r w:rsidRPr="00FC3189">
        <w:rPr>
          <w:rFonts w:ascii="Times New Roman" w:eastAsia="Times New Roman" w:hAnsi="Times New Roman" w:cs="Times New Roman"/>
          <w:color w:val="1F1F1F"/>
          <w:sz w:val="24"/>
          <w:szCs w:val="24"/>
        </w:rPr>
        <w:t xml:space="preserve"> "Modeling wine preferences by data mining." </w:t>
      </w:r>
      <w:r w:rsidRPr="00FC3189">
        <w:rPr>
          <w:rFonts w:ascii="Times New Roman" w:eastAsia="Times New Roman" w:hAnsi="Times New Roman" w:cs="Times New Roman"/>
          <w:i/>
          <w:iCs/>
          <w:color w:val="1F1F1F"/>
          <w:sz w:val="24"/>
          <w:szCs w:val="24"/>
          <w:bdr w:val="none" w:sz="0" w:space="0" w:color="auto" w:frame="1"/>
        </w:rPr>
        <w:t>Decision Support Systems</w:t>
      </w:r>
      <w:r w:rsidRPr="00FC3189">
        <w:rPr>
          <w:rFonts w:ascii="Times New Roman" w:eastAsia="Times New Roman" w:hAnsi="Times New Roman" w:cs="Times New Roman"/>
          <w:color w:val="1F1F1F"/>
          <w:sz w:val="24"/>
          <w:szCs w:val="24"/>
        </w:rPr>
        <w:t>.</w:t>
      </w:r>
    </w:p>
    <w:p w:rsidR="00B746A0" w:rsidRPr="00FC3189" w:rsidRDefault="00B746A0" w:rsidP="00B746A0">
      <w:pPr>
        <w:numPr>
          <w:ilvl w:val="0"/>
          <w:numId w:val="20"/>
        </w:numPr>
        <w:spacing w:before="100" w:beforeAutospacing="1" w:after="0" w:line="240" w:lineRule="auto"/>
        <w:ind w:left="0"/>
        <w:rPr>
          <w:rFonts w:ascii="Times New Roman" w:eastAsia="Times New Roman" w:hAnsi="Times New Roman" w:cs="Times New Roman"/>
          <w:color w:val="1F1F1F"/>
          <w:sz w:val="24"/>
          <w:szCs w:val="24"/>
        </w:rPr>
      </w:pPr>
      <w:proofErr w:type="spellStart"/>
      <w:r w:rsidRPr="00FC3189">
        <w:rPr>
          <w:rFonts w:ascii="Times New Roman" w:eastAsia="Times New Roman" w:hAnsi="Times New Roman" w:cs="Times New Roman"/>
          <w:color w:val="1F1F1F"/>
          <w:sz w:val="24"/>
          <w:szCs w:val="24"/>
          <w:bdr w:val="none" w:sz="0" w:space="0" w:color="auto" w:frame="1"/>
        </w:rPr>
        <w:t>Pedregosa</w:t>
      </w:r>
      <w:proofErr w:type="spellEnd"/>
      <w:r w:rsidRPr="00FC3189">
        <w:rPr>
          <w:rFonts w:ascii="Times New Roman" w:eastAsia="Times New Roman" w:hAnsi="Times New Roman" w:cs="Times New Roman"/>
          <w:color w:val="1F1F1F"/>
          <w:sz w:val="24"/>
          <w:szCs w:val="24"/>
          <w:bdr w:val="none" w:sz="0" w:space="0" w:color="auto" w:frame="1"/>
        </w:rPr>
        <w:t>, F. et al. (2011).</w:t>
      </w:r>
      <w:r w:rsidRPr="00FC3189">
        <w:rPr>
          <w:rFonts w:ascii="Times New Roman" w:eastAsia="Times New Roman" w:hAnsi="Times New Roman" w:cs="Times New Roman"/>
          <w:color w:val="1F1F1F"/>
          <w:sz w:val="24"/>
          <w:szCs w:val="24"/>
        </w:rPr>
        <w:t xml:space="preserve"> "</w:t>
      </w:r>
      <w:proofErr w:type="spellStart"/>
      <w:r w:rsidRPr="00FC3189">
        <w:rPr>
          <w:rFonts w:ascii="Times New Roman" w:eastAsia="Times New Roman" w:hAnsi="Times New Roman" w:cs="Times New Roman"/>
          <w:color w:val="1F1F1F"/>
          <w:sz w:val="24"/>
          <w:szCs w:val="24"/>
        </w:rPr>
        <w:t>Scikit</w:t>
      </w:r>
      <w:proofErr w:type="spellEnd"/>
      <w:r w:rsidRPr="00FC3189">
        <w:rPr>
          <w:rFonts w:ascii="Times New Roman" w:eastAsia="Times New Roman" w:hAnsi="Times New Roman" w:cs="Times New Roman"/>
          <w:color w:val="1F1F1F"/>
          <w:sz w:val="24"/>
          <w:szCs w:val="24"/>
        </w:rPr>
        <w:t xml:space="preserve">-learn: Machine Learning in Python." </w:t>
      </w:r>
      <w:r w:rsidRPr="00FC3189">
        <w:rPr>
          <w:rFonts w:ascii="Times New Roman" w:eastAsia="Times New Roman" w:hAnsi="Times New Roman" w:cs="Times New Roman"/>
          <w:i/>
          <w:iCs/>
          <w:color w:val="1F1F1F"/>
          <w:sz w:val="24"/>
          <w:szCs w:val="24"/>
          <w:bdr w:val="none" w:sz="0" w:space="0" w:color="auto" w:frame="1"/>
        </w:rPr>
        <w:t>JMLR</w:t>
      </w:r>
      <w:r w:rsidRPr="00FC3189">
        <w:rPr>
          <w:rFonts w:ascii="Times New Roman" w:eastAsia="Times New Roman" w:hAnsi="Times New Roman" w:cs="Times New Roman"/>
          <w:color w:val="1F1F1F"/>
          <w:sz w:val="24"/>
          <w:szCs w:val="24"/>
        </w:rPr>
        <w:t>.</w:t>
      </w:r>
    </w:p>
    <w:p w:rsidR="00B746A0" w:rsidRPr="00FC3189" w:rsidRDefault="00B746A0" w:rsidP="00B746A0">
      <w:pPr>
        <w:numPr>
          <w:ilvl w:val="0"/>
          <w:numId w:val="20"/>
        </w:numPr>
        <w:spacing w:before="100" w:beforeAutospacing="1" w:after="0" w:line="240" w:lineRule="auto"/>
        <w:ind w:left="0"/>
        <w:rPr>
          <w:rFonts w:ascii="Times New Roman" w:eastAsia="Times New Roman" w:hAnsi="Times New Roman" w:cs="Times New Roman"/>
          <w:color w:val="1F1F1F"/>
          <w:sz w:val="24"/>
          <w:szCs w:val="24"/>
        </w:rPr>
      </w:pPr>
      <w:r w:rsidRPr="00FC3189">
        <w:rPr>
          <w:rFonts w:ascii="Times New Roman" w:eastAsia="Times New Roman" w:hAnsi="Times New Roman" w:cs="Times New Roman"/>
          <w:color w:val="1F1F1F"/>
          <w:sz w:val="24"/>
          <w:szCs w:val="24"/>
          <w:bdr w:val="none" w:sz="0" w:space="0" w:color="auto" w:frame="1"/>
        </w:rPr>
        <w:t>UCI Machine Learning Repository.</w:t>
      </w:r>
      <w:r w:rsidRPr="00FC3189">
        <w:rPr>
          <w:rFonts w:ascii="Times New Roman" w:eastAsia="Times New Roman" w:hAnsi="Times New Roman" w:cs="Times New Roman"/>
          <w:color w:val="1F1F1F"/>
          <w:sz w:val="24"/>
          <w:szCs w:val="24"/>
        </w:rPr>
        <w:t xml:space="preserve"> </w:t>
      </w:r>
      <w:r w:rsidRPr="00FC3189">
        <w:rPr>
          <w:rFonts w:ascii="Times New Roman" w:eastAsia="Times New Roman" w:hAnsi="Times New Roman" w:cs="Times New Roman"/>
          <w:i/>
          <w:iCs/>
          <w:color w:val="1F1F1F"/>
          <w:sz w:val="24"/>
          <w:szCs w:val="24"/>
          <w:bdr w:val="none" w:sz="0" w:space="0" w:color="auto" w:frame="1"/>
        </w:rPr>
        <w:t>Wine Quality Dataset (2026 accessed).</w:t>
      </w:r>
    </w:p>
    <w:sectPr w:rsidR="00B746A0" w:rsidRPr="00FC3189" w:rsidSect="000412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7697"/>
    <w:multiLevelType w:val="multilevel"/>
    <w:tmpl w:val="A6E665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7A1A33"/>
    <w:multiLevelType w:val="multilevel"/>
    <w:tmpl w:val="8D1E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C94F7C"/>
    <w:multiLevelType w:val="multilevel"/>
    <w:tmpl w:val="1F4E6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FA0A95"/>
    <w:multiLevelType w:val="multilevel"/>
    <w:tmpl w:val="60FE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4700AA"/>
    <w:multiLevelType w:val="multilevel"/>
    <w:tmpl w:val="5186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C251D5"/>
    <w:multiLevelType w:val="multilevel"/>
    <w:tmpl w:val="5006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721F07"/>
    <w:multiLevelType w:val="multilevel"/>
    <w:tmpl w:val="3474D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6225C2"/>
    <w:multiLevelType w:val="multilevel"/>
    <w:tmpl w:val="929A8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8F7B9E"/>
    <w:multiLevelType w:val="multilevel"/>
    <w:tmpl w:val="76DEA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0E5409"/>
    <w:multiLevelType w:val="multilevel"/>
    <w:tmpl w:val="48F8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594026"/>
    <w:multiLevelType w:val="multilevel"/>
    <w:tmpl w:val="44A2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454458"/>
    <w:multiLevelType w:val="multilevel"/>
    <w:tmpl w:val="6140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B65FF9"/>
    <w:multiLevelType w:val="multilevel"/>
    <w:tmpl w:val="2E38A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E16A3A"/>
    <w:multiLevelType w:val="multilevel"/>
    <w:tmpl w:val="11289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B71F58"/>
    <w:multiLevelType w:val="multilevel"/>
    <w:tmpl w:val="8D1E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B36A2C"/>
    <w:multiLevelType w:val="multilevel"/>
    <w:tmpl w:val="F3FE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D8095F"/>
    <w:multiLevelType w:val="multilevel"/>
    <w:tmpl w:val="4B0C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820410"/>
    <w:multiLevelType w:val="hybridMultilevel"/>
    <w:tmpl w:val="50F8B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1C1866"/>
    <w:multiLevelType w:val="multilevel"/>
    <w:tmpl w:val="48F8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DA09C5"/>
    <w:multiLevelType w:val="multilevel"/>
    <w:tmpl w:val="10D07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FC460AC"/>
    <w:multiLevelType w:val="multilevel"/>
    <w:tmpl w:val="E4669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5282658"/>
    <w:multiLevelType w:val="multilevel"/>
    <w:tmpl w:val="8D1E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E1128E"/>
    <w:multiLevelType w:val="multilevel"/>
    <w:tmpl w:val="40383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CE482E"/>
    <w:multiLevelType w:val="multilevel"/>
    <w:tmpl w:val="BB5C3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E9658F5"/>
    <w:multiLevelType w:val="multilevel"/>
    <w:tmpl w:val="8D1E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137E81"/>
    <w:multiLevelType w:val="multilevel"/>
    <w:tmpl w:val="48F8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881F3D"/>
    <w:multiLevelType w:val="multilevel"/>
    <w:tmpl w:val="8D1E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0B13D9"/>
    <w:multiLevelType w:val="multilevel"/>
    <w:tmpl w:val="8D1E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F2700E"/>
    <w:multiLevelType w:val="multilevel"/>
    <w:tmpl w:val="2D94F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3"/>
  </w:num>
  <w:num w:numId="3">
    <w:abstractNumId w:val="28"/>
  </w:num>
  <w:num w:numId="4">
    <w:abstractNumId w:val="11"/>
  </w:num>
  <w:num w:numId="5">
    <w:abstractNumId w:val="15"/>
  </w:num>
  <w:num w:numId="6">
    <w:abstractNumId w:val="19"/>
  </w:num>
  <w:num w:numId="7">
    <w:abstractNumId w:val="6"/>
  </w:num>
  <w:num w:numId="8">
    <w:abstractNumId w:val="2"/>
  </w:num>
  <w:num w:numId="9">
    <w:abstractNumId w:val="12"/>
  </w:num>
  <w:num w:numId="10">
    <w:abstractNumId w:val="10"/>
  </w:num>
  <w:num w:numId="11">
    <w:abstractNumId w:val="4"/>
  </w:num>
  <w:num w:numId="12">
    <w:abstractNumId w:val="20"/>
  </w:num>
  <w:num w:numId="13">
    <w:abstractNumId w:val="23"/>
  </w:num>
  <w:num w:numId="14">
    <w:abstractNumId w:val="3"/>
  </w:num>
  <w:num w:numId="15">
    <w:abstractNumId w:val="5"/>
  </w:num>
  <w:num w:numId="16">
    <w:abstractNumId w:val="21"/>
  </w:num>
  <w:num w:numId="17">
    <w:abstractNumId w:val="0"/>
  </w:num>
  <w:num w:numId="18">
    <w:abstractNumId w:val="18"/>
  </w:num>
  <w:num w:numId="19">
    <w:abstractNumId w:val="8"/>
  </w:num>
  <w:num w:numId="20">
    <w:abstractNumId w:val="7"/>
  </w:num>
  <w:num w:numId="21">
    <w:abstractNumId w:val="16"/>
  </w:num>
  <w:num w:numId="22">
    <w:abstractNumId w:val="17"/>
  </w:num>
  <w:num w:numId="23">
    <w:abstractNumId w:val="9"/>
  </w:num>
  <w:num w:numId="24">
    <w:abstractNumId w:val="25"/>
  </w:num>
  <w:num w:numId="25">
    <w:abstractNumId w:val="14"/>
  </w:num>
  <w:num w:numId="26">
    <w:abstractNumId w:val="26"/>
  </w:num>
  <w:num w:numId="27">
    <w:abstractNumId w:val="1"/>
  </w:num>
  <w:num w:numId="28">
    <w:abstractNumId w:val="27"/>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746A0"/>
    <w:rsid w:val="000412A3"/>
    <w:rsid w:val="00B746A0"/>
    <w:rsid w:val="00CC3D3B"/>
    <w:rsid w:val="00D76DAF"/>
    <w:rsid w:val="00FC3189"/>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6A0"/>
    <w:rPr>
      <w:rFonts w:cs="Shruti"/>
    </w:rPr>
  </w:style>
  <w:style w:type="paragraph" w:styleId="Heading1">
    <w:name w:val="heading 1"/>
    <w:basedOn w:val="Normal"/>
    <w:link w:val="Heading1Char"/>
    <w:uiPriority w:val="9"/>
    <w:qFormat/>
    <w:rsid w:val="00B746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746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746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6A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46A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746A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746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57">
    <w:name w:val="citation-57"/>
    <w:basedOn w:val="DefaultParagraphFont"/>
    <w:rsid w:val="00B746A0"/>
  </w:style>
  <w:style w:type="character" w:customStyle="1" w:styleId="citation-56">
    <w:name w:val="citation-56"/>
    <w:basedOn w:val="DefaultParagraphFont"/>
    <w:rsid w:val="00B746A0"/>
  </w:style>
  <w:style w:type="character" w:customStyle="1" w:styleId="citation-55">
    <w:name w:val="citation-55"/>
    <w:basedOn w:val="DefaultParagraphFont"/>
    <w:rsid w:val="00B746A0"/>
  </w:style>
  <w:style w:type="character" w:customStyle="1" w:styleId="citation-54">
    <w:name w:val="citation-54"/>
    <w:basedOn w:val="DefaultParagraphFont"/>
    <w:rsid w:val="00B746A0"/>
  </w:style>
  <w:style w:type="character" w:styleId="HTMLCode">
    <w:name w:val="HTML Code"/>
    <w:basedOn w:val="DefaultParagraphFont"/>
    <w:uiPriority w:val="99"/>
    <w:semiHidden/>
    <w:unhideWhenUsed/>
    <w:rsid w:val="00B746A0"/>
    <w:rPr>
      <w:rFonts w:ascii="Courier New" w:eastAsia="Times New Roman" w:hAnsi="Courier New" w:cs="Courier New"/>
      <w:sz w:val="20"/>
      <w:szCs w:val="20"/>
    </w:rPr>
  </w:style>
  <w:style w:type="character" w:customStyle="1" w:styleId="citation-53">
    <w:name w:val="citation-53"/>
    <w:basedOn w:val="DefaultParagraphFont"/>
    <w:rsid w:val="00B746A0"/>
  </w:style>
  <w:style w:type="character" w:customStyle="1" w:styleId="citation-52">
    <w:name w:val="citation-52"/>
    <w:basedOn w:val="DefaultParagraphFont"/>
    <w:rsid w:val="00B746A0"/>
  </w:style>
  <w:style w:type="character" w:customStyle="1" w:styleId="citation-51">
    <w:name w:val="citation-51"/>
    <w:basedOn w:val="DefaultParagraphFont"/>
    <w:rsid w:val="00B746A0"/>
  </w:style>
  <w:style w:type="character" w:customStyle="1" w:styleId="math-inline">
    <w:name w:val="math-inline"/>
    <w:basedOn w:val="DefaultParagraphFont"/>
    <w:rsid w:val="00B746A0"/>
  </w:style>
  <w:style w:type="character" w:customStyle="1" w:styleId="citation-50">
    <w:name w:val="citation-50"/>
    <w:basedOn w:val="DefaultParagraphFont"/>
    <w:rsid w:val="00B746A0"/>
  </w:style>
  <w:style w:type="character" w:styleId="Strong">
    <w:name w:val="Strong"/>
    <w:basedOn w:val="DefaultParagraphFont"/>
    <w:uiPriority w:val="22"/>
    <w:qFormat/>
    <w:rsid w:val="00B746A0"/>
    <w:rPr>
      <w:b/>
      <w:bCs/>
    </w:rPr>
  </w:style>
  <w:style w:type="paragraph" w:styleId="ListParagraph">
    <w:name w:val="List Paragraph"/>
    <w:basedOn w:val="Normal"/>
    <w:uiPriority w:val="34"/>
    <w:qFormat/>
    <w:rsid w:val="00FC3189"/>
    <w:pPr>
      <w:ind w:left="720"/>
      <w:contextualSpacing/>
    </w:pPr>
  </w:style>
</w:styles>
</file>

<file path=word/webSettings.xml><?xml version="1.0" encoding="utf-8"?>
<w:webSettings xmlns:r="http://schemas.openxmlformats.org/officeDocument/2006/relationships" xmlns:w="http://schemas.openxmlformats.org/wordprocessingml/2006/main">
  <w:divs>
    <w:div w:id="132371">
      <w:bodyDiv w:val="1"/>
      <w:marLeft w:val="0"/>
      <w:marRight w:val="0"/>
      <w:marTop w:val="0"/>
      <w:marBottom w:val="0"/>
      <w:divBdr>
        <w:top w:val="none" w:sz="0" w:space="0" w:color="auto"/>
        <w:left w:val="none" w:sz="0" w:space="0" w:color="auto"/>
        <w:bottom w:val="none" w:sz="0" w:space="0" w:color="auto"/>
        <w:right w:val="none" w:sz="0" w:space="0" w:color="auto"/>
      </w:divBdr>
    </w:div>
    <w:div w:id="47725258">
      <w:bodyDiv w:val="1"/>
      <w:marLeft w:val="0"/>
      <w:marRight w:val="0"/>
      <w:marTop w:val="0"/>
      <w:marBottom w:val="0"/>
      <w:divBdr>
        <w:top w:val="none" w:sz="0" w:space="0" w:color="auto"/>
        <w:left w:val="none" w:sz="0" w:space="0" w:color="auto"/>
        <w:bottom w:val="none" w:sz="0" w:space="0" w:color="auto"/>
        <w:right w:val="none" w:sz="0" w:space="0" w:color="auto"/>
      </w:divBdr>
    </w:div>
    <w:div w:id="650644954">
      <w:bodyDiv w:val="1"/>
      <w:marLeft w:val="0"/>
      <w:marRight w:val="0"/>
      <w:marTop w:val="0"/>
      <w:marBottom w:val="0"/>
      <w:divBdr>
        <w:top w:val="none" w:sz="0" w:space="0" w:color="auto"/>
        <w:left w:val="none" w:sz="0" w:space="0" w:color="auto"/>
        <w:bottom w:val="none" w:sz="0" w:space="0" w:color="auto"/>
        <w:right w:val="none" w:sz="0" w:space="0" w:color="auto"/>
      </w:divBdr>
    </w:div>
    <w:div w:id="113378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1021</Words>
  <Characters>5824</Characters>
  <Application>Microsoft Office Word</Application>
  <DocSecurity>0</DocSecurity>
  <Lines>48</Lines>
  <Paragraphs>13</Paragraphs>
  <ScaleCrop>false</ScaleCrop>
  <Company/>
  <LinksUpToDate>false</LinksUpToDate>
  <CharactersWithSpaces>6832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Het</dc:creator>
  <cp:lastModifiedBy>Het</cp:lastModifiedBy>
  <cp:revision>4</cp:revision>
  <dcterms:created xsi:type="dcterms:W3CDTF">2026-04-13T09:15:00Z</dcterms:created>
  <dcterms:modified xsi:type="dcterms:W3CDTF">2026-04-22T07:19:00Z</dcterms:modified>
</cp:coreProperties>
</file>