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360D" w14:textId="77777777" w:rsidR="00143E63" w:rsidRDefault="00000000">
      <w:pPr>
        <w:pStyle w:val="Heading1"/>
        <w:spacing w:before="60" w:line="278" w:lineRule="auto"/>
        <w:ind w:left="2"/>
        <w:jc w:val="center"/>
      </w:pPr>
      <w:r>
        <w:t>DIGITIZATION</w:t>
      </w:r>
      <w:r>
        <w:rPr>
          <w:spacing w:val="-18"/>
        </w:rPr>
        <w:t xml:space="preserve"> </w:t>
      </w:r>
      <w:r>
        <w:t>TO</w:t>
      </w:r>
      <w:r>
        <w:rPr>
          <w:spacing w:val="-17"/>
        </w:rPr>
        <w:t xml:space="preserve"> </w:t>
      </w:r>
      <w:r>
        <w:t>ACHIEVE</w:t>
      </w:r>
      <w:r>
        <w:rPr>
          <w:spacing w:val="-18"/>
        </w:rPr>
        <w:t xml:space="preserve"> </w:t>
      </w:r>
      <w:r>
        <w:t>SUSTAINABLE</w:t>
      </w:r>
      <w:r>
        <w:rPr>
          <w:spacing w:val="-17"/>
        </w:rPr>
        <w:t xml:space="preserve"> </w:t>
      </w:r>
      <w:r>
        <w:t>DEVELOPMENT</w:t>
      </w:r>
      <w:r>
        <w:rPr>
          <w:spacing w:val="-18"/>
        </w:rPr>
        <w:t xml:space="preserve"> </w:t>
      </w:r>
      <w:r>
        <w:t>GOALS: CHALLENGES AND OPPORTUNITIES</w:t>
      </w:r>
    </w:p>
    <w:p w14:paraId="0FD297F9" w14:textId="77777777" w:rsidR="00143E63" w:rsidRDefault="00000000">
      <w:pPr>
        <w:spacing w:before="159"/>
        <w:ind w:left="2" w:right="2"/>
        <w:jc w:val="center"/>
        <w:rPr>
          <w:sz w:val="24"/>
        </w:rPr>
      </w:pPr>
      <w:r>
        <w:rPr>
          <w:sz w:val="24"/>
        </w:rPr>
        <w:t/>
      </w:r>
      <w:r>
        <w:rPr>
          <w:spacing w:val="-7"/>
          <w:sz w:val="24"/>
        </w:rPr>
        <w:t xml:space="preserve"/>
      </w:r>
      <w:r>
        <w:rPr>
          <w:sz w:val="24"/>
        </w:rPr>
        <w:t/>
      </w:r>
      <w:r>
        <w:rPr>
          <w:sz w:val="24"/>
          <w:vertAlign w:val="superscript"/>
        </w:rPr>
        <w:t/>
      </w:r>
      <w:r>
        <w:rPr>
          <w:sz w:val="24"/>
        </w:rPr>
        <w:t/>
      </w:r>
      <w:r>
        <w:rPr>
          <w:spacing w:val="-6"/>
          <w:sz w:val="24"/>
        </w:rPr>
        <w:t xml:space="preserve"/>
      </w:r>
      <w:r>
        <w:rPr>
          <w:sz w:val="24"/>
        </w:rPr>
        <w:t/>
      </w:r>
      <w:r>
        <w:rPr>
          <w:spacing w:val="-6"/>
          <w:sz w:val="24"/>
        </w:rPr>
        <w:t xml:space="preserve"/>
      </w:r>
      <w:r>
        <w:rPr>
          <w:sz w:val="24"/>
        </w:rPr>
        <w:t/>
      </w:r>
      <w:r>
        <w:rPr>
          <w:spacing w:val="-6"/>
          <w:sz w:val="24"/>
        </w:rPr>
        <w:t xml:space="preserve"/>
      </w:r>
      <w:r>
        <w:rPr>
          <w:sz w:val="24"/>
        </w:rPr>
        <w:t/>
      </w:r>
      <w:r>
        <w:rPr>
          <w:sz w:val="24"/>
          <w:vertAlign w:val="superscript"/>
        </w:rPr>
        <w:t/>
      </w:r>
      <w:r>
        <w:rPr>
          <w:sz w:val="24"/>
        </w:rPr>
        <w:t/>
      </w:r>
      <w:r>
        <w:rPr>
          <w:spacing w:val="-6"/>
          <w:sz w:val="24"/>
        </w:rPr>
        <w:t xml:space="preserve"/>
      </w:r>
      <w:r>
        <w:rPr>
          <w:sz w:val="24"/>
        </w:rPr>
        <w:t/>
      </w:r>
      <w:r>
        <w:rPr>
          <w:spacing w:val="-6"/>
          <w:sz w:val="24"/>
        </w:rPr>
        <w:t xml:space="preserve"/>
      </w:r>
      <w:r>
        <w:rPr>
          <w:sz w:val="24"/>
        </w:rPr>
        <w:t/>
      </w:r>
      <w:r>
        <w:rPr>
          <w:spacing w:val="-6"/>
          <w:sz w:val="24"/>
        </w:rPr>
        <w:t xml:space="preserve"/>
      </w:r>
      <w:r>
        <w:rPr>
          <w:spacing w:val="-2"/>
          <w:sz w:val="24"/>
        </w:rPr>
        <w:t/>
      </w:r>
      <w:r>
        <w:rPr>
          <w:spacing w:val="-2"/>
          <w:sz w:val="24"/>
          <w:vertAlign w:val="superscript"/>
        </w:rPr>
        <w:t/>
      </w:r>
    </w:p>
    <w:p w14:paraId="1D1CD9B1" w14:textId="77777777" w:rsidR="00143E63" w:rsidRDefault="00000000">
      <w:pPr>
        <w:pStyle w:val="ListParagraph"/>
        <w:numPr>
          <w:ilvl w:val="0"/>
          <w:numId w:val="6"/>
        </w:numPr>
        <w:tabs>
          <w:tab w:val="left" w:pos="4250"/>
        </w:tabs>
        <w:spacing w:before="203"/>
        <w:jc w:val="left"/>
        <w:rPr>
          <w:sz w:val="24"/>
        </w:rPr>
      </w:pPr>
      <w:r>
        <w:rPr>
          <w:sz w:val="24"/>
        </w:rPr>
        <w:t xml:space="preserve"/>
      </w:r>
      <w:r>
        <w:rPr>
          <w:spacing w:val="-5"/>
          <w:sz w:val="24"/>
        </w:rPr>
        <w:t/>
      </w:r>
    </w:p>
    <w:p w14:paraId="76D8118C" w14:textId="77777777" w:rsidR="00143E63" w:rsidRDefault="00000000">
      <w:pPr>
        <w:pStyle w:val="ListParagraph"/>
        <w:numPr>
          <w:ilvl w:val="0"/>
          <w:numId w:val="6"/>
        </w:numPr>
        <w:tabs>
          <w:tab w:val="left" w:pos="2937"/>
        </w:tabs>
        <w:spacing w:before="44"/>
        <w:ind w:left="2937"/>
        <w:jc w:val="left"/>
        <w:rPr>
          <w:sz w:val="24"/>
        </w:rPr>
      </w:pPr>
      <w:r>
        <w:rPr>
          <w:sz w:val="24"/>
        </w:rPr>
        <w:t xml:space="preserve"/>
      </w:r>
      <w:r>
        <w:rPr>
          <w:spacing w:val="-2"/>
          <w:sz w:val="24"/>
        </w:rPr>
        <w:t/>
      </w:r>
    </w:p>
    <w:p w14:paraId="5A26152E" w14:textId="2C0D4D71" w:rsidR="00143E63" w:rsidRDefault="00000000">
      <w:pPr>
        <w:pStyle w:val="ListParagraph"/>
        <w:numPr>
          <w:ilvl w:val="0"/>
          <w:numId w:val="6"/>
        </w:numPr>
        <w:tabs>
          <w:tab w:val="left" w:pos="2337"/>
        </w:tabs>
        <w:spacing w:before="204" w:line="417" w:lineRule="auto"/>
        <w:ind w:left="690" w:right="688" w:firstLine="1467"/>
        <w:jc w:val="left"/>
        <w:rPr>
          <w:sz w:val="24"/>
        </w:rPr>
      </w:pPr>
      <w:r>
        <w:rPr>
          <w:sz w:val="24"/>
        </w:rPr>
        <w:t/>
      </w:r>
      <w:r w:rsidR="00D56467">
        <w:rPr>
          <w:sz w:val="24"/>
        </w:rPr>
        <w:t/>
      </w:r>
      <w:r>
        <w:rPr>
          <w:sz w:val="24"/>
        </w:rPr>
        <w:t/>
      </w:r>
      <w:r>
        <w:rPr>
          <w:spacing w:val="-8"/>
          <w:sz w:val="24"/>
        </w:rPr>
        <w:t xml:space="preserve"/>
      </w:r>
      <w:r>
        <w:rPr>
          <w:sz w:val="24"/>
        </w:rPr>
        <w:t/>
      </w:r>
      <w:r w:rsidR="00D56467">
        <w:rPr>
          <w:sz w:val="24"/>
        </w:rPr>
        <w:t/>
      </w:r>
      <w:r>
        <w:rPr>
          <w:spacing w:val="-8"/>
          <w:sz w:val="24"/>
        </w:rPr>
        <w:t xml:space="preserve"/>
      </w:r>
      <w:r>
        <w:rPr>
          <w:sz w:val="24"/>
        </w:rPr>
        <w:t/>
      </w:r>
      <w:r>
        <w:rPr>
          <w:spacing w:val="-8"/>
          <w:sz w:val="24"/>
        </w:rPr>
        <w:t xml:space="preserve"/>
      </w:r>
      <w:r>
        <w:rPr>
          <w:sz w:val="24"/>
        </w:rPr>
        <w:t/>
      </w:r>
      <w:r>
        <w:rPr>
          <w:spacing w:val="-8"/>
          <w:sz w:val="24"/>
        </w:rPr>
        <w:t xml:space="preserve"/>
      </w:r>
      <w:r>
        <w:rPr>
          <w:sz w:val="24"/>
        </w:rPr>
        <w:t/>
      </w:r>
    </w:p>
    <w:p w14:paraId="02076027" w14:textId="77777777" w:rsidR="00143E63" w:rsidRDefault="00143E63">
      <w:pPr>
        <w:pStyle w:val="BodyText"/>
        <w:spacing w:before="255"/>
        <w:jc w:val="left"/>
        <w:rPr>
          <w:sz w:val="24"/>
        </w:rPr>
      </w:pPr>
    </w:p>
    <w:p w14:paraId="700074DB" w14:textId="77777777" w:rsidR="00143E63" w:rsidRDefault="00000000">
      <w:pPr>
        <w:pStyle w:val="Heading1"/>
        <w:spacing w:before="1"/>
        <w:ind w:left="69"/>
        <w:jc w:val="left"/>
      </w:pPr>
      <w:r>
        <w:rPr>
          <w:spacing w:val="-2"/>
        </w:rPr>
        <w:t>ABSTRACT</w:t>
      </w:r>
    </w:p>
    <w:p w14:paraId="5C8FFAB5" w14:textId="77777777" w:rsidR="00143E63" w:rsidRDefault="00000000">
      <w:pPr>
        <w:pStyle w:val="BodyText"/>
        <w:spacing w:before="211"/>
        <w:ind w:right="1"/>
      </w:pPr>
      <w:r>
        <w:t>Digitization has emerged as a transformative force in accelerating</w:t>
      </w:r>
      <w:r>
        <w:rPr>
          <w:spacing w:val="-4"/>
        </w:rPr>
        <w:t xml:space="preserve"> </w:t>
      </w:r>
      <w:r>
        <w:t>progress</w:t>
      </w:r>
      <w:r>
        <w:rPr>
          <w:spacing w:val="-4"/>
        </w:rPr>
        <w:t xml:space="preserve"> </w:t>
      </w:r>
      <w:r>
        <w:t>toward the Sustainable Development Goals (SDGs) by enhancing efficiency, inclusivity, and innovation across sectors. The integration of digital technologies such as artificial intelligence, big data analytics, cloud computing, and the Internet of Things has enabled improved service</w:t>
      </w:r>
      <w:r>
        <w:rPr>
          <w:spacing w:val="-4"/>
        </w:rPr>
        <w:t xml:space="preserve"> </w:t>
      </w:r>
      <w:r>
        <w:t>delivery</w:t>
      </w:r>
      <w:r>
        <w:rPr>
          <w:spacing w:val="-4"/>
        </w:rPr>
        <w:t xml:space="preserve"> </w:t>
      </w:r>
      <w:r>
        <w:t>in</w:t>
      </w:r>
      <w:r>
        <w:rPr>
          <w:spacing w:val="-4"/>
        </w:rPr>
        <w:t xml:space="preserve"> </w:t>
      </w:r>
      <w:r>
        <w:t>critical</w:t>
      </w:r>
      <w:r>
        <w:rPr>
          <w:spacing w:val="-4"/>
        </w:rPr>
        <w:t xml:space="preserve"> </w:t>
      </w:r>
      <w:r>
        <w:t>areas</w:t>
      </w:r>
      <w:r>
        <w:rPr>
          <w:spacing w:val="-4"/>
        </w:rPr>
        <w:t xml:space="preserve"> </w:t>
      </w:r>
      <w:r>
        <w:t>including</w:t>
      </w:r>
      <w:r>
        <w:rPr>
          <w:spacing w:val="-4"/>
        </w:rPr>
        <w:t xml:space="preserve"> </w:t>
      </w:r>
      <w:r>
        <w:t>education, healthcare, agriculture, governance, and environmental management. Digital platforms facilitate real-time data collection, evidence-based policymaking, financial inclusion, and access to information, thereby contributing to poverty reduction, quality education, gender equality, and climate action.</w:t>
      </w:r>
    </w:p>
    <w:p w14:paraId="1A91D9FB" w14:textId="77777777" w:rsidR="00143E63" w:rsidRDefault="00000000">
      <w:pPr>
        <w:pStyle w:val="BodyText"/>
        <w:ind w:right="1"/>
      </w:pPr>
      <w:r>
        <w:t>However, the role of digitization in achieving sustainable development is accompanied by significant</w:t>
      </w:r>
      <w:r>
        <w:rPr>
          <w:spacing w:val="-4"/>
        </w:rPr>
        <w:t xml:space="preserve"> </w:t>
      </w:r>
      <w:r>
        <w:t>challenges.</w:t>
      </w:r>
      <w:r>
        <w:rPr>
          <w:spacing w:val="-4"/>
        </w:rPr>
        <w:t xml:space="preserve"> </w:t>
      </w:r>
      <w:r>
        <w:t>The</w:t>
      </w:r>
      <w:r>
        <w:rPr>
          <w:spacing w:val="-4"/>
        </w:rPr>
        <w:t xml:space="preserve"> </w:t>
      </w:r>
      <w:r>
        <w:t>persistent</w:t>
      </w:r>
      <w:r>
        <w:rPr>
          <w:spacing w:val="-4"/>
        </w:rPr>
        <w:t xml:space="preserve"> </w:t>
      </w:r>
      <w:r>
        <w:t>digital</w:t>
      </w:r>
      <w:r>
        <w:rPr>
          <w:spacing w:val="-4"/>
        </w:rPr>
        <w:t xml:space="preserve"> </w:t>
      </w:r>
      <w:r>
        <w:t>divide,</w:t>
      </w:r>
      <w:r>
        <w:rPr>
          <w:spacing w:val="-4"/>
        </w:rPr>
        <w:t xml:space="preserve"> </w:t>
      </w:r>
      <w:r>
        <w:t>particularly</w:t>
      </w:r>
      <w:r>
        <w:rPr>
          <w:spacing w:val="-4"/>
        </w:rPr>
        <w:t xml:space="preserve"> </w:t>
      </w:r>
      <w:r>
        <w:t>in developing regions, limits equitable access to digital infrastructure and services. Issues related to data privacy, cybersecurity, technological dependency, and digital literacy further hinder the effective implementation of digital solutions. Additionally, the environmental impact of digital infrastructure, including energy consumption and electronic waste, raises concerns about sustainability.</w:t>
      </w:r>
    </w:p>
    <w:p w14:paraId="68643F0F" w14:textId="77777777" w:rsidR="00143E63" w:rsidRDefault="00000000">
      <w:pPr>
        <w:pStyle w:val="BodyText"/>
      </w:pPr>
      <w:r>
        <w:t>This paper critically examines the dual role</w:t>
      </w:r>
      <w:r>
        <w:rPr>
          <w:spacing w:val="-3"/>
        </w:rPr>
        <w:t xml:space="preserve"> </w:t>
      </w:r>
      <w:r>
        <w:t>of</w:t>
      </w:r>
      <w:r>
        <w:rPr>
          <w:spacing w:val="-3"/>
        </w:rPr>
        <w:t xml:space="preserve"> </w:t>
      </w:r>
      <w:r>
        <w:t>digitization</w:t>
      </w:r>
      <w:r>
        <w:rPr>
          <w:spacing w:val="-3"/>
        </w:rPr>
        <w:t xml:space="preserve"> </w:t>
      </w:r>
      <w:r>
        <w:t>as</w:t>
      </w:r>
      <w:r>
        <w:rPr>
          <w:spacing w:val="-3"/>
        </w:rPr>
        <w:t xml:space="preserve"> </w:t>
      </w:r>
      <w:r>
        <w:t>both</w:t>
      </w:r>
      <w:r>
        <w:rPr>
          <w:spacing w:val="-3"/>
        </w:rPr>
        <w:t xml:space="preserve"> </w:t>
      </w:r>
      <w:r>
        <w:t>an</w:t>
      </w:r>
      <w:r>
        <w:rPr>
          <w:spacing w:val="-3"/>
        </w:rPr>
        <w:t xml:space="preserve"> </w:t>
      </w:r>
      <w:r>
        <w:t>enabler</w:t>
      </w:r>
      <w:r>
        <w:rPr>
          <w:spacing w:val="-3"/>
        </w:rPr>
        <w:t xml:space="preserve"> </w:t>
      </w:r>
      <w:r>
        <w:t>and</w:t>
      </w:r>
      <w:r>
        <w:rPr>
          <w:spacing w:val="-3"/>
        </w:rPr>
        <w:t xml:space="preserve"> </w:t>
      </w:r>
      <w:r>
        <w:t>a challenge in achieving the SDGs. It highlights the need for inclusive digital policies, investment in infrastructure, capacity building, and ethical governance frameworks to ensure that digital transformation contributes meaningfully to sustainable development. The study underscores the importance of a balanced approach that maximizes opportunities while addressing structural and technological barriers.</w:t>
      </w:r>
    </w:p>
    <w:p w14:paraId="68D40A39" w14:textId="77777777" w:rsidR="00143E63" w:rsidRDefault="00143E63">
      <w:pPr>
        <w:pStyle w:val="BodyText"/>
        <w:sectPr w:rsidR="00143E63">
          <w:type w:val="continuous"/>
          <w:pgSz w:w="12240" w:h="15840"/>
          <w:pgMar w:top="1380" w:right="1440" w:bottom="280" w:left="1440" w:header="720" w:footer="720" w:gutter="0"/>
          <w:cols w:space="720"/>
        </w:sectPr>
      </w:pPr>
    </w:p>
    <w:p w14:paraId="29991C80" w14:textId="77777777" w:rsidR="00143E63" w:rsidRDefault="00000000">
      <w:pPr>
        <w:pStyle w:val="BodyText"/>
        <w:spacing w:before="60"/>
      </w:pPr>
      <w:r>
        <w:rPr>
          <w:b/>
        </w:rPr>
        <w:lastRenderedPageBreak/>
        <w:t>Keywords:</w:t>
      </w:r>
      <w:r>
        <w:rPr>
          <w:b/>
          <w:spacing w:val="40"/>
        </w:rPr>
        <w:t xml:space="preserve">  </w:t>
      </w:r>
      <w:r>
        <w:t>Digitization,</w:t>
      </w:r>
      <w:r>
        <w:rPr>
          <w:spacing w:val="80"/>
          <w:w w:val="150"/>
        </w:rPr>
        <w:t xml:space="preserve"> </w:t>
      </w:r>
      <w:r>
        <w:t>Sustainable</w:t>
      </w:r>
      <w:r>
        <w:rPr>
          <w:spacing w:val="80"/>
          <w:w w:val="150"/>
        </w:rPr>
        <w:t xml:space="preserve"> </w:t>
      </w:r>
      <w:r>
        <w:t>Development</w:t>
      </w:r>
      <w:r>
        <w:rPr>
          <w:spacing w:val="80"/>
          <w:w w:val="150"/>
        </w:rPr>
        <w:t xml:space="preserve"> </w:t>
      </w:r>
      <w:r>
        <w:t>Goals,</w:t>
      </w:r>
      <w:r>
        <w:rPr>
          <w:spacing w:val="80"/>
          <w:w w:val="150"/>
        </w:rPr>
        <w:t xml:space="preserve"> </w:t>
      </w:r>
      <w:r>
        <w:t>Digital</w:t>
      </w:r>
      <w:r>
        <w:rPr>
          <w:spacing w:val="80"/>
          <w:w w:val="150"/>
        </w:rPr>
        <w:t xml:space="preserve"> </w:t>
      </w:r>
      <w:r>
        <w:t>Divide,</w:t>
      </w:r>
      <w:r>
        <w:rPr>
          <w:spacing w:val="80"/>
        </w:rPr>
        <w:t xml:space="preserve"> </w:t>
      </w:r>
      <w:r>
        <w:t>E-Governance, Digital Inclusion, Artificial Intelligence, Big Data, Sustainability, Digital Infrastructure, Climate Action.</w:t>
      </w:r>
    </w:p>
    <w:p w14:paraId="71E734A3" w14:textId="77777777" w:rsidR="00143E63" w:rsidRDefault="00143E63">
      <w:pPr>
        <w:pStyle w:val="BodyText"/>
        <w:spacing w:before="320"/>
        <w:jc w:val="left"/>
      </w:pPr>
    </w:p>
    <w:p w14:paraId="4DDB3EC2" w14:textId="77777777" w:rsidR="00143E63" w:rsidRDefault="00000000">
      <w:pPr>
        <w:pStyle w:val="Heading1"/>
        <w:spacing w:before="0"/>
        <w:jc w:val="left"/>
      </w:pPr>
      <w:r>
        <w:rPr>
          <w:spacing w:val="-2"/>
        </w:rPr>
        <w:t>INTRODUCTION</w:t>
      </w:r>
    </w:p>
    <w:p w14:paraId="6F0387E4" w14:textId="77777777" w:rsidR="00143E63" w:rsidRDefault="00000000">
      <w:pPr>
        <w:pStyle w:val="BodyText"/>
      </w:pPr>
      <w:r>
        <w:t>The adoption of</w:t>
      </w:r>
      <w:r>
        <w:rPr>
          <w:spacing w:val="-4"/>
        </w:rPr>
        <w:t xml:space="preserve"> </w:t>
      </w:r>
      <w:r>
        <w:t>the</w:t>
      </w:r>
      <w:r>
        <w:rPr>
          <w:spacing w:val="-4"/>
        </w:rPr>
        <w:t xml:space="preserve"> </w:t>
      </w:r>
      <w:r>
        <w:t>Sustainable</w:t>
      </w:r>
      <w:r>
        <w:rPr>
          <w:spacing w:val="-4"/>
        </w:rPr>
        <w:t xml:space="preserve"> </w:t>
      </w:r>
      <w:r>
        <w:t>Development</w:t>
      </w:r>
      <w:r>
        <w:rPr>
          <w:spacing w:val="-4"/>
        </w:rPr>
        <w:t xml:space="preserve"> </w:t>
      </w:r>
      <w:r>
        <w:t>Goals</w:t>
      </w:r>
      <w:r>
        <w:rPr>
          <w:spacing w:val="-4"/>
        </w:rPr>
        <w:t xml:space="preserve"> </w:t>
      </w:r>
      <w:r>
        <w:t>(SDGs)</w:t>
      </w:r>
      <w:r>
        <w:rPr>
          <w:spacing w:val="-4"/>
        </w:rPr>
        <w:t xml:space="preserve"> </w:t>
      </w:r>
      <w:r>
        <w:t>by</w:t>
      </w:r>
      <w:r>
        <w:rPr>
          <w:spacing w:val="-4"/>
        </w:rPr>
        <w:t xml:space="preserve"> </w:t>
      </w:r>
      <w:r>
        <w:t>the</w:t>
      </w:r>
      <w:r>
        <w:rPr>
          <w:spacing w:val="-4"/>
        </w:rPr>
        <w:t xml:space="preserve"> </w:t>
      </w:r>
      <w:r>
        <w:t>United</w:t>
      </w:r>
      <w:r>
        <w:rPr>
          <w:spacing w:val="-4"/>
        </w:rPr>
        <w:t xml:space="preserve"> </w:t>
      </w:r>
      <w:r>
        <w:t>Nations in 2015 marked a global commitment to achieving inclusive, equitable, and sustainable development by 2030. These 17 interconnected goals address critical challenges such as poverty, inequality, climate change,</w:t>
      </w:r>
      <w:r>
        <w:rPr>
          <w:spacing w:val="-8"/>
        </w:rPr>
        <w:t xml:space="preserve"> </w:t>
      </w:r>
      <w:r>
        <w:t>environmental</w:t>
      </w:r>
      <w:r>
        <w:rPr>
          <w:spacing w:val="-8"/>
        </w:rPr>
        <w:t xml:space="preserve"> </w:t>
      </w:r>
      <w:r>
        <w:t>degradation, and access to quality education and healthcare. In this context, digitization has emerged as a powerful catalyst capable of accelerating progress across multiple SDGs by transforming traditional systems into more efficient, transparent, and inclusive frameworks.</w:t>
      </w:r>
    </w:p>
    <w:p w14:paraId="758139D9" w14:textId="77777777" w:rsidR="00143E63" w:rsidRDefault="00000000">
      <w:pPr>
        <w:pStyle w:val="BodyText"/>
      </w:pPr>
      <w:r>
        <w:t>Digitization refers to the integration of digital technologies into social, economic, and governance processes. Innovations such as artificial intelligence (AI),</w:t>
      </w:r>
      <w:r>
        <w:rPr>
          <w:spacing w:val="-4"/>
        </w:rPr>
        <w:t xml:space="preserve"> </w:t>
      </w:r>
      <w:r>
        <w:t>big</w:t>
      </w:r>
      <w:r>
        <w:rPr>
          <w:spacing w:val="-4"/>
        </w:rPr>
        <w:t xml:space="preserve"> </w:t>
      </w:r>
      <w:r>
        <w:t>data analytics, cloud computing, blockchain, and the Internet of Things (IoT) are reshaping how societies function and how development challenges are addressed. These technologies enable real-time data analysis, enhance decision-making processes, and improve service delivery in sectors like education, healthcare, agriculture, financial services, and public administration. For instance, digital platforms have expanded access to online education, telemedicine, e-governance services, and digital financial systems, thereby contributing significantly to goals related to quality education, good health and well-being, and reduced inequalities.</w:t>
      </w:r>
    </w:p>
    <w:p w14:paraId="79953C21" w14:textId="77777777" w:rsidR="00143E63" w:rsidRDefault="00000000">
      <w:pPr>
        <w:pStyle w:val="BodyText"/>
      </w:pPr>
      <w:r>
        <w:t>Despite its transformative potential, the role of digitization in sustainable development is complex and uneven. A major concern is the persistent digital divide, particularly between developed and developing regions,</w:t>
      </w:r>
      <w:r>
        <w:rPr>
          <w:spacing w:val="-4"/>
        </w:rPr>
        <w:t xml:space="preserve"> </w:t>
      </w:r>
      <w:r>
        <w:t>as</w:t>
      </w:r>
      <w:r>
        <w:rPr>
          <w:spacing w:val="-4"/>
        </w:rPr>
        <w:t xml:space="preserve"> </w:t>
      </w:r>
      <w:r>
        <w:t>well</w:t>
      </w:r>
      <w:r>
        <w:rPr>
          <w:spacing w:val="-4"/>
        </w:rPr>
        <w:t xml:space="preserve"> </w:t>
      </w:r>
      <w:r>
        <w:t>as</w:t>
      </w:r>
      <w:r>
        <w:rPr>
          <w:spacing w:val="-4"/>
        </w:rPr>
        <w:t xml:space="preserve"> </w:t>
      </w:r>
      <w:r>
        <w:t>between urban and rural populations. Limited access to digital infrastructure, inadequate connectivity, and low levels of digital literacy restrict the benefits of digital transformation for marginalized communities. Furthermore, issues related to data privacy, cybersecurity, and ethical use of emerging technologies pose significant challenges to inclusive and sustainable digitization.</w:t>
      </w:r>
    </w:p>
    <w:p w14:paraId="6D30B965" w14:textId="77777777" w:rsidR="00143E63" w:rsidRDefault="00000000">
      <w:pPr>
        <w:pStyle w:val="BodyText"/>
        <w:ind w:right="1"/>
      </w:pPr>
      <w:r>
        <w:t>Another critical dimension is the environmental impact of digital technologies. While digitization can support climate monitoring, resource optimization, and environmental conservation, it also contributes to increased energy consumption, carbon emissions from data centers, and the growing problem of electronic waste. These contradictions highlight the need for</w:t>
      </w:r>
      <w:r>
        <w:rPr>
          <w:spacing w:val="-3"/>
        </w:rPr>
        <w:t xml:space="preserve"> </w:t>
      </w:r>
      <w:r>
        <w:t>a</w:t>
      </w:r>
      <w:r>
        <w:rPr>
          <w:spacing w:val="-3"/>
        </w:rPr>
        <w:t xml:space="preserve"> </w:t>
      </w:r>
      <w:r>
        <w:t>balanced</w:t>
      </w:r>
      <w:r>
        <w:rPr>
          <w:spacing w:val="-3"/>
        </w:rPr>
        <w:t xml:space="preserve"> </w:t>
      </w:r>
      <w:r>
        <w:t>and</w:t>
      </w:r>
      <w:r>
        <w:rPr>
          <w:spacing w:val="-3"/>
        </w:rPr>
        <w:t xml:space="preserve"> </w:t>
      </w:r>
      <w:r>
        <w:t>responsible</w:t>
      </w:r>
      <w:r>
        <w:rPr>
          <w:spacing w:val="-3"/>
        </w:rPr>
        <w:t xml:space="preserve"> </w:t>
      </w:r>
      <w:r>
        <w:t>approach</w:t>
      </w:r>
      <w:r>
        <w:rPr>
          <w:spacing w:val="-3"/>
        </w:rPr>
        <w:t xml:space="preserve"> </w:t>
      </w:r>
      <w:r>
        <w:t>to</w:t>
      </w:r>
    </w:p>
    <w:p w14:paraId="014537D4" w14:textId="77777777" w:rsidR="00143E63" w:rsidRDefault="00143E63">
      <w:pPr>
        <w:pStyle w:val="BodyText"/>
        <w:sectPr w:rsidR="00143E63">
          <w:pgSz w:w="12240" w:h="15840"/>
          <w:pgMar w:top="1380" w:right="1440" w:bottom="280" w:left="1440" w:header="720" w:footer="720" w:gutter="0"/>
          <w:cols w:space="720"/>
        </w:sectPr>
      </w:pPr>
    </w:p>
    <w:p w14:paraId="577B754A" w14:textId="77777777" w:rsidR="00143E63" w:rsidRDefault="00000000">
      <w:pPr>
        <w:pStyle w:val="BodyText"/>
        <w:spacing w:before="60"/>
        <w:ind w:right="5"/>
      </w:pPr>
      <w:r>
        <w:lastRenderedPageBreak/>
        <w:t xml:space="preserve">digital transformation that aligns technological advancement with environmental </w:t>
      </w:r>
      <w:r>
        <w:rPr>
          <w:spacing w:val="-2"/>
        </w:rPr>
        <w:t>sustainability.</w:t>
      </w:r>
    </w:p>
    <w:p w14:paraId="364F7758" w14:textId="77777777" w:rsidR="00143E63" w:rsidRDefault="00000000">
      <w:pPr>
        <w:pStyle w:val="BodyText"/>
      </w:pPr>
      <w:r>
        <w:t>In light of these opportunities and challenges, this research paper aims to explore the role of digitization in achieving the SDGs, with a particular focus on</w:t>
      </w:r>
      <w:r>
        <w:rPr>
          <w:spacing w:val="40"/>
        </w:rPr>
        <w:t xml:space="preserve"> </w:t>
      </w:r>
      <w:r>
        <w:t>identifying key opportunities, examining</w:t>
      </w:r>
      <w:r>
        <w:rPr>
          <w:spacing w:val="-5"/>
        </w:rPr>
        <w:t xml:space="preserve"> </w:t>
      </w:r>
      <w:r>
        <w:t>existing</w:t>
      </w:r>
      <w:r>
        <w:rPr>
          <w:spacing w:val="-5"/>
        </w:rPr>
        <w:t xml:space="preserve"> </w:t>
      </w:r>
      <w:r>
        <w:t>barriers,</w:t>
      </w:r>
      <w:r>
        <w:rPr>
          <w:spacing w:val="-5"/>
        </w:rPr>
        <w:t xml:space="preserve"> </w:t>
      </w:r>
      <w:r>
        <w:t>and</w:t>
      </w:r>
      <w:r>
        <w:rPr>
          <w:spacing w:val="-5"/>
        </w:rPr>
        <w:t xml:space="preserve"> </w:t>
      </w:r>
      <w:r>
        <w:t>proposing</w:t>
      </w:r>
      <w:r>
        <w:rPr>
          <w:spacing w:val="-5"/>
        </w:rPr>
        <w:t xml:space="preserve"> </w:t>
      </w:r>
      <w:r>
        <w:t>strategies for inclusive and sustainable digital development. By analyzing the intersection of technology and sustainability, the study seeks to contribute to the ongoing discourse on how digital transformation can be leveraged effectively to build resilient, equitable, and sustainable societies.</w:t>
      </w:r>
    </w:p>
    <w:p w14:paraId="21A239A5" w14:textId="77777777" w:rsidR="00143E63" w:rsidRDefault="00000000">
      <w:pPr>
        <w:pStyle w:val="Heading1"/>
        <w:ind w:left="69"/>
      </w:pPr>
      <w:r>
        <w:t>Conceptual</w:t>
      </w:r>
      <w:r>
        <w:rPr>
          <w:spacing w:val="-12"/>
        </w:rPr>
        <w:t xml:space="preserve"> </w:t>
      </w:r>
      <w:r>
        <w:t>Framework:</w:t>
      </w:r>
      <w:r>
        <w:rPr>
          <w:spacing w:val="-9"/>
        </w:rPr>
        <w:t xml:space="preserve"> </w:t>
      </w:r>
      <w:r>
        <w:t>Digitization</w:t>
      </w:r>
      <w:r>
        <w:rPr>
          <w:spacing w:val="-9"/>
        </w:rPr>
        <w:t xml:space="preserve"> </w:t>
      </w:r>
      <w:r>
        <w:t>And</w:t>
      </w:r>
      <w:r>
        <w:rPr>
          <w:spacing w:val="-9"/>
        </w:rPr>
        <w:t xml:space="preserve"> </w:t>
      </w:r>
      <w:r>
        <w:t>Sustainable</w:t>
      </w:r>
      <w:r>
        <w:rPr>
          <w:spacing w:val="-9"/>
        </w:rPr>
        <w:t xml:space="preserve"> </w:t>
      </w:r>
      <w:r>
        <w:rPr>
          <w:spacing w:val="-2"/>
        </w:rPr>
        <w:t>Development</w:t>
      </w:r>
    </w:p>
    <w:p w14:paraId="678A3E23" w14:textId="77777777" w:rsidR="00143E63" w:rsidRDefault="00000000">
      <w:pPr>
        <w:pStyle w:val="BodyText"/>
      </w:pPr>
      <w:r>
        <w:t>Digitization is not merely the conversion of analog information into digital form; rather, it represents a comprehensive transformation of how societies function, interact, and develop. By embedding digital</w:t>
      </w:r>
      <w:r>
        <w:rPr>
          <w:spacing w:val="-5"/>
        </w:rPr>
        <w:t xml:space="preserve"> </w:t>
      </w:r>
      <w:r>
        <w:t>technologies</w:t>
      </w:r>
      <w:r>
        <w:rPr>
          <w:spacing w:val="-5"/>
        </w:rPr>
        <w:t xml:space="preserve"> </w:t>
      </w:r>
      <w:r>
        <w:t>into</w:t>
      </w:r>
      <w:r>
        <w:rPr>
          <w:spacing w:val="-5"/>
        </w:rPr>
        <w:t xml:space="preserve"> </w:t>
      </w:r>
      <w:r>
        <w:t>governance</w:t>
      </w:r>
      <w:r>
        <w:rPr>
          <w:spacing w:val="-5"/>
        </w:rPr>
        <w:t xml:space="preserve"> </w:t>
      </w:r>
      <w:r>
        <w:t>systems, economic structures, and social institutions, digitization reshapes decision-making processes and improves the speed, accuracy, and inclusiveness of service delivery. Technologies such as artificial intelligence, big data analytics, cloud computing, blockchain, and the Internet of Things collectively enhance the capacity of governments, organizations, and individuals to respond effectively to complex developmental challenges.</w:t>
      </w:r>
    </w:p>
    <w:p w14:paraId="3D7EC4B1" w14:textId="77777777" w:rsidR="00143E63" w:rsidRDefault="00000000">
      <w:pPr>
        <w:pStyle w:val="BodyText"/>
        <w:ind w:right="5"/>
      </w:pPr>
      <w:r>
        <w:t>In the context of sustainable development, digitization plays a foundational</w:t>
      </w:r>
      <w:r>
        <w:rPr>
          <w:spacing w:val="-4"/>
        </w:rPr>
        <w:t xml:space="preserve"> </w:t>
      </w:r>
      <w:r>
        <w:t>role</w:t>
      </w:r>
      <w:r>
        <w:rPr>
          <w:spacing w:val="-4"/>
        </w:rPr>
        <w:t xml:space="preserve"> </w:t>
      </w:r>
      <w:r>
        <w:t>in advancing the agenda set by the United Nations through the 17 Sustainable Development Goals (SDGs). It acts as a cross-cutting enabler that connects multiple sectors and policy domains. For</w:t>
      </w:r>
      <w:r>
        <w:rPr>
          <w:spacing w:val="-4"/>
        </w:rPr>
        <w:t xml:space="preserve"> </w:t>
      </w:r>
      <w:r>
        <w:t>instance,</w:t>
      </w:r>
      <w:r>
        <w:rPr>
          <w:spacing w:val="-4"/>
        </w:rPr>
        <w:t xml:space="preserve"> </w:t>
      </w:r>
      <w:r>
        <w:t>in</w:t>
      </w:r>
      <w:r>
        <w:rPr>
          <w:spacing w:val="-4"/>
        </w:rPr>
        <w:t xml:space="preserve"> </w:t>
      </w:r>
      <w:r>
        <w:t>governance,</w:t>
      </w:r>
      <w:r>
        <w:rPr>
          <w:spacing w:val="-4"/>
        </w:rPr>
        <w:t xml:space="preserve"> </w:t>
      </w:r>
      <w:r>
        <w:t>digital</w:t>
      </w:r>
      <w:r>
        <w:rPr>
          <w:spacing w:val="-4"/>
        </w:rPr>
        <w:t xml:space="preserve"> </w:t>
      </w:r>
      <w:r>
        <w:t>platforms improve transparency, reduce corruption, and strengthen citizen participation through e-governance systems. In education, digital learning platforms expand access to knowledge beyond geographical barriers, making</w:t>
      </w:r>
      <w:r>
        <w:rPr>
          <w:spacing w:val="-5"/>
        </w:rPr>
        <w:t xml:space="preserve"> </w:t>
      </w:r>
      <w:r>
        <w:t>quality</w:t>
      </w:r>
      <w:r>
        <w:rPr>
          <w:spacing w:val="-5"/>
        </w:rPr>
        <w:t xml:space="preserve"> </w:t>
      </w:r>
      <w:r>
        <w:t>education</w:t>
      </w:r>
      <w:r>
        <w:rPr>
          <w:spacing w:val="-5"/>
        </w:rPr>
        <w:t xml:space="preserve"> </w:t>
      </w:r>
      <w:r>
        <w:t>more inclusive. Similarly, in healthcare, telemedicine and digital health records</w:t>
      </w:r>
      <w:r>
        <w:rPr>
          <w:spacing w:val="-6"/>
        </w:rPr>
        <w:t xml:space="preserve"> </w:t>
      </w:r>
      <w:r>
        <w:t>improve accessibility and efficiency, particularly in remote and underserved regions.</w:t>
      </w:r>
    </w:p>
    <w:p w14:paraId="434C9D6E" w14:textId="77777777" w:rsidR="00143E63" w:rsidRDefault="00000000">
      <w:pPr>
        <w:pStyle w:val="BodyText"/>
        <w:ind w:right="1"/>
      </w:pPr>
      <w:r>
        <w:t>From an economic perspective, digitization enhances productivity and innovation by enabling new business models such as e-commerce, gig work platforms, and digital financial services. These developments contribute significantly to poverty reduction and economic growth by integrating marginalized populations into the formal economy. Digital financial inclusion, through mobile banking and fintech solutions, empowers individuals who previously lacked access to traditional banking systems.</w:t>
      </w:r>
    </w:p>
    <w:p w14:paraId="6D406AB6" w14:textId="77777777" w:rsidR="00143E63" w:rsidRDefault="00000000">
      <w:pPr>
        <w:pStyle w:val="BodyText"/>
        <w:ind w:right="2"/>
      </w:pPr>
      <w:r>
        <w:t>At the same</w:t>
      </w:r>
      <w:r>
        <w:rPr>
          <w:spacing w:val="-4"/>
        </w:rPr>
        <w:t xml:space="preserve"> </w:t>
      </w:r>
      <w:r>
        <w:t>time,</w:t>
      </w:r>
      <w:r>
        <w:rPr>
          <w:spacing w:val="-4"/>
        </w:rPr>
        <w:t xml:space="preserve"> </w:t>
      </w:r>
      <w:r>
        <w:t>sustainable</w:t>
      </w:r>
      <w:r>
        <w:rPr>
          <w:spacing w:val="-4"/>
        </w:rPr>
        <w:t xml:space="preserve"> </w:t>
      </w:r>
      <w:r>
        <w:t>development</w:t>
      </w:r>
      <w:r>
        <w:rPr>
          <w:spacing w:val="-4"/>
        </w:rPr>
        <w:t xml:space="preserve"> </w:t>
      </w:r>
      <w:r>
        <w:t>focuses</w:t>
      </w:r>
      <w:r>
        <w:rPr>
          <w:spacing w:val="-4"/>
        </w:rPr>
        <w:t xml:space="preserve"> </w:t>
      </w:r>
      <w:r>
        <w:t>on</w:t>
      </w:r>
      <w:r>
        <w:rPr>
          <w:spacing w:val="-4"/>
        </w:rPr>
        <w:t xml:space="preserve"> </w:t>
      </w:r>
      <w:r>
        <w:t>achieving</w:t>
      </w:r>
      <w:r>
        <w:rPr>
          <w:spacing w:val="-4"/>
        </w:rPr>
        <w:t xml:space="preserve"> </w:t>
      </w:r>
      <w:r>
        <w:t>long-term</w:t>
      </w:r>
      <w:r>
        <w:rPr>
          <w:spacing w:val="-4"/>
        </w:rPr>
        <w:t xml:space="preserve"> </w:t>
      </w:r>
      <w:r>
        <w:t>balance among</w:t>
      </w:r>
      <w:r>
        <w:rPr>
          <w:spacing w:val="80"/>
          <w:w w:val="150"/>
        </w:rPr>
        <w:t xml:space="preserve"> </w:t>
      </w:r>
      <w:r>
        <w:t>economic</w:t>
      </w:r>
      <w:r>
        <w:rPr>
          <w:spacing w:val="80"/>
          <w:w w:val="150"/>
        </w:rPr>
        <w:t xml:space="preserve"> </w:t>
      </w:r>
      <w:r>
        <w:t>growth,</w:t>
      </w:r>
      <w:r>
        <w:rPr>
          <w:spacing w:val="80"/>
          <w:w w:val="150"/>
        </w:rPr>
        <w:t xml:space="preserve"> </w:t>
      </w:r>
      <w:r>
        <w:t>social</w:t>
      </w:r>
      <w:r>
        <w:rPr>
          <w:spacing w:val="80"/>
          <w:w w:val="150"/>
        </w:rPr>
        <w:t xml:space="preserve"> </w:t>
      </w:r>
      <w:r>
        <w:t>equity,</w:t>
      </w:r>
      <w:r>
        <w:rPr>
          <w:spacing w:val="77"/>
          <w:w w:val="150"/>
        </w:rPr>
        <w:t xml:space="preserve"> </w:t>
      </w:r>
      <w:r>
        <w:t>and</w:t>
      </w:r>
      <w:r>
        <w:rPr>
          <w:spacing w:val="77"/>
          <w:w w:val="150"/>
        </w:rPr>
        <w:t xml:space="preserve"> </w:t>
      </w:r>
      <w:r>
        <w:t>environmental</w:t>
      </w:r>
      <w:r>
        <w:rPr>
          <w:spacing w:val="77"/>
          <w:w w:val="150"/>
        </w:rPr>
        <w:t xml:space="preserve"> </w:t>
      </w:r>
      <w:r>
        <w:t>protection.</w:t>
      </w:r>
      <w:r>
        <w:rPr>
          <w:spacing w:val="77"/>
          <w:w w:val="150"/>
        </w:rPr>
        <w:t xml:space="preserve"> </w:t>
      </w:r>
      <w:r>
        <w:t>The</w:t>
      </w:r>
    </w:p>
    <w:p w14:paraId="5B4ABB95" w14:textId="77777777" w:rsidR="00143E63" w:rsidRDefault="00143E63">
      <w:pPr>
        <w:pStyle w:val="BodyText"/>
        <w:sectPr w:rsidR="00143E63">
          <w:pgSz w:w="12240" w:h="15840"/>
          <w:pgMar w:top="1380" w:right="1440" w:bottom="280" w:left="1440" w:header="720" w:footer="720" w:gutter="0"/>
          <w:cols w:space="720"/>
        </w:sectPr>
      </w:pPr>
    </w:p>
    <w:p w14:paraId="5D0B1985" w14:textId="77777777" w:rsidR="00143E63" w:rsidRDefault="00000000">
      <w:pPr>
        <w:pStyle w:val="BodyText"/>
        <w:spacing w:before="60"/>
      </w:pPr>
      <w:r>
        <w:lastRenderedPageBreak/>
        <w:t>integration of digitization with sustainability creates a synergistic relationship where technology supports environmentally responsible development while also addressing social inequalities. For example, smart agriculture systems use sensors and data analytics to optimize water usage and crop yields, thereby reducing environmental degradation while improving food security. Likewise, smart energy grids and digital monitoring systems contribute to efficient energy consumption and reduced carbon emissions.</w:t>
      </w:r>
    </w:p>
    <w:p w14:paraId="0DDEEDB8" w14:textId="77777777" w:rsidR="00143E63" w:rsidRDefault="00000000">
      <w:pPr>
        <w:pStyle w:val="BodyText"/>
        <w:ind w:right="1"/>
      </w:pPr>
      <w:r>
        <w:t>However, the convergence of digitization and sustainability also brings structural challenges. The digital divide remains a significant barrier, as unequal access to technology excludes vulnerable populations from benefiting fully from digital transformation. Additionally, concerns related to data privacy, cybersecurity, and ethical governance raise questions about the responsible use of digital systems. Environmental concerns, such as increasing electronic waste and high energy consumption by data centers, further complicate the sustainability dimension of digital expansion.</w:t>
      </w:r>
    </w:p>
    <w:p w14:paraId="3C525C9F" w14:textId="77777777" w:rsidR="00143E63" w:rsidRDefault="00000000">
      <w:pPr>
        <w:pStyle w:val="BodyText"/>
      </w:pPr>
      <w:r>
        <w:t>Thus, while digitization provides powerful tools for accelerating progress toward sustainable development, its effectiveness depends on inclusive access, strong institutional frameworks, and environmentally responsible practices. A balanced and well-regulated approach is essential to ensure that digital transformation contributes meaningfully to equitable and sustainable global development.</w:t>
      </w:r>
    </w:p>
    <w:p w14:paraId="3EB8231E" w14:textId="77777777" w:rsidR="00143E63" w:rsidRDefault="00000000">
      <w:pPr>
        <w:pStyle w:val="Heading1"/>
      </w:pPr>
      <w:r>
        <w:t>Opportunities</w:t>
      </w:r>
      <w:r>
        <w:rPr>
          <w:spacing w:val="-8"/>
        </w:rPr>
        <w:t xml:space="preserve"> </w:t>
      </w:r>
      <w:r>
        <w:t>Of</w:t>
      </w:r>
      <w:r>
        <w:rPr>
          <w:spacing w:val="-8"/>
        </w:rPr>
        <w:t xml:space="preserve"> </w:t>
      </w:r>
      <w:r>
        <w:t>Digitization</w:t>
      </w:r>
      <w:r>
        <w:rPr>
          <w:spacing w:val="-7"/>
        </w:rPr>
        <w:t xml:space="preserve"> </w:t>
      </w:r>
      <w:r>
        <w:t>In</w:t>
      </w:r>
      <w:r>
        <w:rPr>
          <w:spacing w:val="-8"/>
        </w:rPr>
        <w:t xml:space="preserve"> </w:t>
      </w:r>
      <w:r>
        <w:t>Achieving</w:t>
      </w:r>
      <w:r>
        <w:rPr>
          <w:spacing w:val="-7"/>
        </w:rPr>
        <w:t xml:space="preserve"> </w:t>
      </w:r>
      <w:r>
        <w:rPr>
          <w:spacing w:val="-4"/>
        </w:rPr>
        <w:t>SDGS</w:t>
      </w:r>
    </w:p>
    <w:p w14:paraId="39280A32" w14:textId="77777777" w:rsidR="00143E63" w:rsidRDefault="00000000">
      <w:pPr>
        <w:pStyle w:val="ListParagraph"/>
        <w:numPr>
          <w:ilvl w:val="0"/>
          <w:numId w:val="5"/>
        </w:numPr>
        <w:tabs>
          <w:tab w:val="left" w:pos="308"/>
        </w:tabs>
        <w:ind w:firstLine="0"/>
        <w:jc w:val="both"/>
        <w:rPr>
          <w:sz w:val="28"/>
        </w:rPr>
      </w:pPr>
      <w:r>
        <w:rPr>
          <w:b/>
          <w:sz w:val="28"/>
        </w:rPr>
        <w:t xml:space="preserve">Enhancing Access to Quality Education (SDG 4): </w:t>
      </w:r>
      <w:r>
        <w:rPr>
          <w:sz w:val="28"/>
        </w:rPr>
        <w:t>Digital technologies have brought a significant transformation in the field of education by introducing flexible and innovative learning systems such as e-learning platforms, virtual classrooms, and Massive Open Online Courses (MOOCs). These tools have redefined traditional teaching–learning processes by making education more accessible, interactive, and learner-centered. Through digital platforms, students can now access high-quality educational content from anywhere in the world, overcoming</w:t>
      </w:r>
      <w:r>
        <w:rPr>
          <w:spacing w:val="-6"/>
          <w:sz w:val="28"/>
        </w:rPr>
        <w:t xml:space="preserve"> </w:t>
      </w:r>
      <w:r>
        <w:rPr>
          <w:sz w:val="28"/>
        </w:rPr>
        <w:t>geographical</w:t>
      </w:r>
      <w:r>
        <w:rPr>
          <w:spacing w:val="-6"/>
          <w:sz w:val="28"/>
        </w:rPr>
        <w:t xml:space="preserve"> </w:t>
      </w:r>
      <w:r>
        <w:rPr>
          <w:sz w:val="28"/>
        </w:rPr>
        <w:t>barriers</w:t>
      </w:r>
      <w:r>
        <w:rPr>
          <w:spacing w:val="-6"/>
          <w:sz w:val="28"/>
        </w:rPr>
        <w:t xml:space="preserve"> </w:t>
      </w:r>
      <w:r>
        <w:rPr>
          <w:sz w:val="28"/>
        </w:rPr>
        <w:t>that</w:t>
      </w:r>
      <w:r>
        <w:rPr>
          <w:spacing w:val="-6"/>
          <w:sz w:val="28"/>
        </w:rPr>
        <w:t xml:space="preserve"> </w:t>
      </w:r>
      <w:r>
        <w:rPr>
          <w:sz w:val="28"/>
        </w:rPr>
        <w:t>previously</w:t>
      </w:r>
      <w:r>
        <w:rPr>
          <w:spacing w:val="-6"/>
          <w:sz w:val="28"/>
        </w:rPr>
        <w:t xml:space="preserve"> </w:t>
      </w:r>
      <w:r>
        <w:rPr>
          <w:sz w:val="28"/>
        </w:rPr>
        <w:t>limited</w:t>
      </w:r>
      <w:r>
        <w:rPr>
          <w:spacing w:val="-6"/>
          <w:sz w:val="28"/>
        </w:rPr>
        <w:t xml:space="preserve"> </w:t>
      </w:r>
      <w:r>
        <w:rPr>
          <w:sz w:val="28"/>
        </w:rPr>
        <w:t>educational</w:t>
      </w:r>
      <w:r>
        <w:rPr>
          <w:spacing w:val="-6"/>
          <w:sz w:val="28"/>
        </w:rPr>
        <w:t xml:space="preserve"> </w:t>
      </w:r>
      <w:r>
        <w:rPr>
          <w:sz w:val="28"/>
        </w:rPr>
        <w:t>opportunities.</w:t>
      </w:r>
    </w:p>
    <w:p w14:paraId="501BE0E7" w14:textId="77777777" w:rsidR="00143E63" w:rsidRDefault="00000000">
      <w:pPr>
        <w:pStyle w:val="BodyText"/>
        <w:ind w:right="2"/>
      </w:pPr>
      <w:r>
        <w:t>Digitization plays a particularly important role in extending educational access to learners in remote, rural, and underserved regions where physical infrastructure</w:t>
      </w:r>
      <w:r>
        <w:rPr>
          <w:spacing w:val="40"/>
        </w:rPr>
        <w:t xml:space="preserve"> </w:t>
      </w:r>
      <w:r>
        <w:t>and teaching resources are often limited. With the availability of smartphones, internet connectivity, and online resources, students can engage in continuous learning without being confined to classroom boundaries. This has contributed to reducing educational inequality and ensuring more inclusive participation in the learning process.</w:t>
      </w:r>
    </w:p>
    <w:p w14:paraId="588FD55C" w14:textId="77777777" w:rsidR="00143E63" w:rsidRDefault="00143E63">
      <w:pPr>
        <w:pStyle w:val="BodyText"/>
        <w:sectPr w:rsidR="00143E63">
          <w:pgSz w:w="12240" w:h="15840"/>
          <w:pgMar w:top="1380" w:right="1440" w:bottom="280" w:left="1440" w:header="720" w:footer="720" w:gutter="0"/>
          <w:cols w:space="720"/>
        </w:sectPr>
      </w:pPr>
    </w:p>
    <w:p w14:paraId="20F9034A" w14:textId="77777777" w:rsidR="00143E63" w:rsidRDefault="00000000">
      <w:pPr>
        <w:pStyle w:val="BodyText"/>
        <w:spacing w:before="60"/>
        <w:ind w:right="1"/>
      </w:pPr>
      <w:r>
        <w:lastRenderedPageBreak/>
        <w:t>Furthermore,</w:t>
      </w:r>
      <w:r>
        <w:rPr>
          <w:spacing w:val="-5"/>
        </w:rPr>
        <w:t xml:space="preserve"> </w:t>
      </w:r>
      <w:r>
        <w:t>digital</w:t>
      </w:r>
      <w:r>
        <w:rPr>
          <w:spacing w:val="-5"/>
        </w:rPr>
        <w:t xml:space="preserve"> </w:t>
      </w:r>
      <w:r>
        <w:t>education</w:t>
      </w:r>
      <w:r>
        <w:rPr>
          <w:spacing w:val="-5"/>
        </w:rPr>
        <w:t xml:space="preserve"> </w:t>
      </w:r>
      <w:r>
        <w:t>supports</w:t>
      </w:r>
      <w:r>
        <w:rPr>
          <w:spacing w:val="-5"/>
        </w:rPr>
        <w:t xml:space="preserve"> </w:t>
      </w:r>
      <w:r>
        <w:t>lifelong</w:t>
      </w:r>
      <w:r>
        <w:rPr>
          <w:spacing w:val="-5"/>
        </w:rPr>
        <w:t xml:space="preserve"> </w:t>
      </w:r>
      <w:r>
        <w:t>learning</w:t>
      </w:r>
      <w:r>
        <w:rPr>
          <w:spacing w:val="-5"/>
        </w:rPr>
        <w:t xml:space="preserve"> </w:t>
      </w:r>
      <w:r>
        <w:t>by</w:t>
      </w:r>
      <w:r>
        <w:rPr>
          <w:spacing w:val="-5"/>
        </w:rPr>
        <w:t xml:space="preserve"> </w:t>
      </w:r>
      <w:r>
        <w:t>allowing</w:t>
      </w:r>
      <w:r>
        <w:rPr>
          <w:spacing w:val="-5"/>
        </w:rPr>
        <w:t xml:space="preserve"> </w:t>
      </w:r>
      <w:r>
        <w:t>individuals</w:t>
      </w:r>
      <w:r>
        <w:rPr>
          <w:spacing w:val="-5"/>
        </w:rPr>
        <w:t xml:space="preserve"> </w:t>
      </w:r>
      <w:r>
        <w:t>to continuously upgrade their knowledge and skills according to changing academic and professional demands. It enables personalized learning experiences through adaptive technologies, recorded lectures, interactive assessments, and AI-based tutoring systems. As a result, learners can</w:t>
      </w:r>
      <w:r>
        <w:rPr>
          <w:spacing w:val="-3"/>
        </w:rPr>
        <w:t xml:space="preserve"> </w:t>
      </w:r>
      <w:r>
        <w:t>study</w:t>
      </w:r>
      <w:r>
        <w:rPr>
          <w:spacing w:val="-3"/>
        </w:rPr>
        <w:t xml:space="preserve"> </w:t>
      </w:r>
      <w:r>
        <w:t>at</w:t>
      </w:r>
      <w:r>
        <w:rPr>
          <w:spacing w:val="-3"/>
        </w:rPr>
        <w:t xml:space="preserve"> </w:t>
      </w:r>
      <w:r>
        <w:t>their</w:t>
      </w:r>
      <w:r>
        <w:rPr>
          <w:spacing w:val="-3"/>
        </w:rPr>
        <w:t xml:space="preserve"> </w:t>
      </w:r>
      <w:r>
        <w:t>own</w:t>
      </w:r>
      <w:r>
        <w:rPr>
          <w:spacing w:val="-3"/>
        </w:rPr>
        <w:t xml:space="preserve"> </w:t>
      </w:r>
      <w:r>
        <w:t>pace</w:t>
      </w:r>
      <w:r>
        <w:rPr>
          <w:spacing w:val="-3"/>
        </w:rPr>
        <w:t xml:space="preserve"> </w:t>
      </w:r>
      <w:r>
        <w:t>and</w:t>
      </w:r>
      <w:r>
        <w:rPr>
          <w:spacing w:val="-3"/>
        </w:rPr>
        <w:t xml:space="preserve"> </w:t>
      </w:r>
      <w:r>
        <w:t>according</w:t>
      </w:r>
      <w:r>
        <w:rPr>
          <w:spacing w:val="-3"/>
        </w:rPr>
        <w:t xml:space="preserve"> </w:t>
      </w:r>
      <w:r>
        <w:t>to their individual needs, which enhances understanding and retention. Overall, digitization has not only expanded access to education but has also improved its quality, flexibility, and inclusiveness.</w:t>
      </w:r>
    </w:p>
    <w:p w14:paraId="0BFFF1B2" w14:textId="77777777" w:rsidR="00143E63" w:rsidRDefault="00000000">
      <w:pPr>
        <w:pStyle w:val="ListParagraph"/>
        <w:numPr>
          <w:ilvl w:val="0"/>
          <w:numId w:val="5"/>
        </w:numPr>
        <w:tabs>
          <w:tab w:val="left" w:pos="368"/>
        </w:tabs>
        <w:ind w:right="2" w:firstLine="0"/>
        <w:jc w:val="both"/>
        <w:rPr>
          <w:sz w:val="28"/>
        </w:rPr>
      </w:pPr>
      <w:r>
        <w:rPr>
          <w:b/>
          <w:sz w:val="28"/>
        </w:rPr>
        <w:t xml:space="preserve">Strengthening Healthcare Systems (SDG 3): </w:t>
      </w:r>
      <w:r>
        <w:rPr>
          <w:sz w:val="28"/>
        </w:rPr>
        <w:t>Telemedicine, digital health records, and AI-based diagnostic systems have significantly transformed the healthcare sector by improving the efficiency, accessibility, and quality of medical services. Telemedicine enables patients, especially those in rural and</w:t>
      </w:r>
      <w:r>
        <w:rPr>
          <w:spacing w:val="-6"/>
          <w:sz w:val="28"/>
        </w:rPr>
        <w:t xml:space="preserve"> </w:t>
      </w:r>
      <w:r>
        <w:rPr>
          <w:sz w:val="28"/>
        </w:rPr>
        <w:t>remote</w:t>
      </w:r>
      <w:r>
        <w:rPr>
          <w:spacing w:val="-6"/>
          <w:sz w:val="28"/>
        </w:rPr>
        <w:t xml:space="preserve"> </w:t>
      </w:r>
      <w:r>
        <w:rPr>
          <w:sz w:val="28"/>
        </w:rPr>
        <w:t>areas, to consult qualified doctors without the need for physical travel, thereby overcoming geographical barriers and reducing delays in treatment. This is particularly beneficial in resource-constrained regions where healthcare facilities and specialists are limited.</w:t>
      </w:r>
    </w:p>
    <w:p w14:paraId="74E7FBE6" w14:textId="77777777" w:rsidR="00143E63" w:rsidRDefault="00000000">
      <w:pPr>
        <w:pStyle w:val="BodyText"/>
        <w:ind w:right="1"/>
      </w:pPr>
      <w:r>
        <w:t>In addition, digital health records ensure the systematic storage and easy retrieval of patient information, allowing healthcare providers to access accurate medical histories instantly. This improves coordination among medical professionals, reduces duplication of tests, and enhances overall patient care and treatment continuity. Similarly, AI-based diagnostic tools assist doctors in identifying diseases at an early stage by analyzing medical data, images, and symptoms with high accuracy and speed.</w:t>
      </w:r>
    </w:p>
    <w:p w14:paraId="02B79647" w14:textId="77777777" w:rsidR="00143E63" w:rsidRDefault="00000000">
      <w:pPr>
        <w:pStyle w:val="BodyText"/>
        <w:ind w:right="1"/>
      </w:pPr>
      <w:r>
        <w:t>Together, these digital innovations contribute to early disease detection, more efficient patient management, and real-time health monitoring. They also support preventive healthcare by enabling continuous tracking of health indicators and timely medical interventions. Overall, digitization in healthcare strengthens health systems, improves service delivery, and plays a crucial role in achieving better health outcomes for all.</w:t>
      </w:r>
    </w:p>
    <w:p w14:paraId="580CCEAD" w14:textId="77777777" w:rsidR="00143E63" w:rsidRDefault="00000000">
      <w:pPr>
        <w:pStyle w:val="ListParagraph"/>
        <w:numPr>
          <w:ilvl w:val="0"/>
          <w:numId w:val="5"/>
        </w:numPr>
        <w:tabs>
          <w:tab w:val="left" w:pos="308"/>
        </w:tabs>
        <w:ind w:right="2" w:firstLine="0"/>
        <w:jc w:val="both"/>
        <w:rPr>
          <w:sz w:val="28"/>
        </w:rPr>
      </w:pPr>
      <w:r>
        <w:rPr>
          <w:b/>
          <w:sz w:val="28"/>
        </w:rPr>
        <w:t xml:space="preserve">Promoting Financial Inclusion (SDG 1 &amp; SDG 8): </w:t>
      </w:r>
      <w:r>
        <w:rPr>
          <w:sz w:val="28"/>
        </w:rPr>
        <w:t>Digital financial services, including mobile banking, digital payment systems, and various fintech platforms, have significantly transformed the financial landscape by expanding access to formal financial systems for marginalized and underserved populations. These technologies reduce dependence on traditional banking infrastructure, making financial services more accessible, affordable, and convenient, especially for individuals in rural and remote areas.</w:t>
      </w:r>
    </w:p>
    <w:p w14:paraId="7E61951E" w14:textId="77777777" w:rsidR="00143E63" w:rsidRDefault="00143E63">
      <w:pPr>
        <w:pStyle w:val="ListParagraph"/>
        <w:rPr>
          <w:sz w:val="28"/>
        </w:rPr>
        <w:sectPr w:rsidR="00143E63">
          <w:pgSz w:w="12240" w:h="15840"/>
          <w:pgMar w:top="1380" w:right="1440" w:bottom="280" w:left="1440" w:header="720" w:footer="720" w:gutter="0"/>
          <w:cols w:space="720"/>
        </w:sectPr>
      </w:pPr>
    </w:p>
    <w:p w14:paraId="00A2A1AE" w14:textId="77777777" w:rsidR="00143E63" w:rsidRDefault="00000000">
      <w:pPr>
        <w:pStyle w:val="BodyText"/>
        <w:spacing w:before="60"/>
        <w:ind w:right="1"/>
      </w:pPr>
      <w:r>
        <w:lastRenderedPageBreak/>
        <w:t>Through mobile wallets, UPI-based transactions, and online banking applications, individuals can securely transfer money, save funds, and conduct financial transactions without the need to physically visit a</w:t>
      </w:r>
      <w:r>
        <w:rPr>
          <w:spacing w:val="-3"/>
        </w:rPr>
        <w:t xml:space="preserve"> </w:t>
      </w:r>
      <w:r>
        <w:t>bank</w:t>
      </w:r>
      <w:r>
        <w:rPr>
          <w:spacing w:val="-3"/>
        </w:rPr>
        <w:t xml:space="preserve"> </w:t>
      </w:r>
      <w:r>
        <w:t>branch.</w:t>
      </w:r>
      <w:r>
        <w:rPr>
          <w:spacing w:val="-3"/>
        </w:rPr>
        <w:t xml:space="preserve"> </w:t>
      </w:r>
      <w:r>
        <w:t>This</w:t>
      </w:r>
      <w:r>
        <w:rPr>
          <w:spacing w:val="-3"/>
        </w:rPr>
        <w:t xml:space="preserve"> </w:t>
      </w:r>
      <w:r>
        <w:t>ease</w:t>
      </w:r>
      <w:r>
        <w:rPr>
          <w:spacing w:val="-3"/>
        </w:rPr>
        <w:t xml:space="preserve"> </w:t>
      </w:r>
      <w:r>
        <w:t>of</w:t>
      </w:r>
      <w:r>
        <w:rPr>
          <w:spacing w:val="-3"/>
        </w:rPr>
        <w:t xml:space="preserve"> </w:t>
      </w:r>
      <w:r>
        <w:t>access has played a crucial role in bringing unbanked and underbanked populations into the formal financial system, thereby promoting financial inclusion.</w:t>
      </w:r>
    </w:p>
    <w:p w14:paraId="7A213466" w14:textId="77777777" w:rsidR="00143E63" w:rsidRDefault="00000000">
      <w:pPr>
        <w:pStyle w:val="BodyText"/>
      </w:pPr>
      <w:r>
        <w:t>Moreover, digital financial services contribute directly to poverty reduction by enabling individuals to manage their income more effectively, access microcredit, and</w:t>
      </w:r>
      <w:r>
        <w:rPr>
          <w:spacing w:val="40"/>
        </w:rPr>
        <w:t xml:space="preserve"> </w:t>
      </w:r>
      <w:r>
        <w:t>participate</w:t>
      </w:r>
      <w:r>
        <w:rPr>
          <w:spacing w:val="40"/>
        </w:rPr>
        <w:t xml:space="preserve"> </w:t>
      </w:r>
      <w:r>
        <w:t>in</w:t>
      </w:r>
      <w:r>
        <w:rPr>
          <w:spacing w:val="40"/>
        </w:rPr>
        <w:t xml:space="preserve"> </w:t>
      </w:r>
      <w:r>
        <w:t>income-generating</w:t>
      </w:r>
      <w:r>
        <w:rPr>
          <w:spacing w:val="40"/>
        </w:rPr>
        <w:t xml:space="preserve"> </w:t>
      </w:r>
      <w:r>
        <w:t>activities</w:t>
      </w:r>
      <w:r>
        <w:rPr>
          <w:spacing w:val="40"/>
        </w:rPr>
        <w:t xml:space="preserve"> </w:t>
      </w:r>
      <w:r>
        <w:t>such</w:t>
      </w:r>
      <w:r>
        <w:rPr>
          <w:spacing w:val="40"/>
        </w:rPr>
        <w:t xml:space="preserve"> </w:t>
      </w:r>
      <w:r>
        <w:t>as</w:t>
      </w:r>
      <w:r>
        <w:rPr>
          <w:spacing w:val="40"/>
        </w:rPr>
        <w:t xml:space="preserve"> </w:t>
      </w:r>
      <w:r>
        <w:t>small</w:t>
      </w:r>
      <w:r>
        <w:rPr>
          <w:spacing w:val="40"/>
        </w:rPr>
        <w:t xml:space="preserve"> </w:t>
      </w:r>
      <w:r>
        <w:t>businesses</w:t>
      </w:r>
      <w:r>
        <w:rPr>
          <w:spacing w:val="40"/>
        </w:rPr>
        <w:t xml:space="preserve"> </w:t>
      </w:r>
      <w:r>
        <w:t>and self-employment ventures. Fintech innovations also support entrepreneurship by providing quick loans, digital credit scoring, and investment opportunities.</w:t>
      </w:r>
    </w:p>
    <w:p w14:paraId="66E422FE" w14:textId="77777777" w:rsidR="00143E63" w:rsidRDefault="00000000">
      <w:pPr>
        <w:pStyle w:val="BodyText"/>
      </w:pPr>
      <w:r>
        <w:t>In addition, the growth of digital financial ecosystems stimulates economic development by increasing transaction efficiency, reducing cash-handling costs, and improving transparency in financial operations. Overall, digitization in the financial sector empowers individuals economically, strengthens inclusive growth, and supports broader sustainable development objectives.</w:t>
      </w:r>
    </w:p>
    <w:p w14:paraId="591F4BE7" w14:textId="77777777" w:rsidR="00143E63" w:rsidRDefault="00000000">
      <w:pPr>
        <w:pStyle w:val="ListParagraph"/>
        <w:numPr>
          <w:ilvl w:val="0"/>
          <w:numId w:val="5"/>
        </w:numPr>
        <w:tabs>
          <w:tab w:val="left" w:pos="338"/>
        </w:tabs>
        <w:ind w:firstLine="0"/>
        <w:jc w:val="both"/>
        <w:rPr>
          <w:sz w:val="28"/>
        </w:rPr>
      </w:pPr>
      <w:r>
        <w:rPr>
          <w:b/>
          <w:sz w:val="28"/>
        </w:rPr>
        <w:t xml:space="preserve">Advancing Good Governance and Transparency (SDG 16): </w:t>
      </w:r>
      <w:r>
        <w:rPr>
          <w:sz w:val="28"/>
        </w:rPr>
        <w:t>E-governance initiatives have significantly transformed public administration by improving transparency, accountability, and efficiency in the</w:t>
      </w:r>
      <w:r>
        <w:rPr>
          <w:spacing w:val="-9"/>
          <w:sz w:val="28"/>
        </w:rPr>
        <w:t xml:space="preserve"> </w:t>
      </w:r>
      <w:r>
        <w:rPr>
          <w:sz w:val="28"/>
        </w:rPr>
        <w:t>delivery</w:t>
      </w:r>
      <w:r>
        <w:rPr>
          <w:spacing w:val="-9"/>
          <w:sz w:val="28"/>
        </w:rPr>
        <w:t xml:space="preserve"> </w:t>
      </w:r>
      <w:r>
        <w:rPr>
          <w:sz w:val="28"/>
        </w:rPr>
        <w:t>of</w:t>
      </w:r>
      <w:r>
        <w:rPr>
          <w:spacing w:val="-9"/>
          <w:sz w:val="28"/>
        </w:rPr>
        <w:t xml:space="preserve"> </w:t>
      </w:r>
      <w:r>
        <w:rPr>
          <w:sz w:val="28"/>
        </w:rPr>
        <w:t>government</w:t>
      </w:r>
      <w:r>
        <w:rPr>
          <w:spacing w:val="-9"/>
          <w:sz w:val="28"/>
        </w:rPr>
        <w:t xml:space="preserve"> </w:t>
      </w:r>
      <w:r>
        <w:rPr>
          <w:sz w:val="28"/>
        </w:rPr>
        <w:t>services. Through the use of digital platforms, governments are able to streamline administrative processes, reduce paperwork, and ensure faster and more reliable service delivery to citizens. This shift from traditional to digital governance has made public systems more responsive and citizen-centric.</w:t>
      </w:r>
    </w:p>
    <w:p w14:paraId="20AFD0C2" w14:textId="77777777" w:rsidR="00143E63" w:rsidRDefault="00000000">
      <w:pPr>
        <w:pStyle w:val="BodyText"/>
        <w:ind w:right="1"/>
      </w:pPr>
      <w:r>
        <w:t>Digital platforms also empower citizens by providing easy access to a wide range of government services such as certificates, welfare schemes, tax filing, and grievance redressal systems. This accessibility reduces the need for physical visits to government offices, thereby saving time, cost, and effort for the public, especially those in rural and remote areas.</w:t>
      </w:r>
    </w:p>
    <w:p w14:paraId="13E87546" w14:textId="77777777" w:rsidR="00143E63" w:rsidRDefault="00000000">
      <w:pPr>
        <w:pStyle w:val="BodyText"/>
        <w:ind w:right="4"/>
      </w:pPr>
      <w:r>
        <w:t>Furthermore, e-governance enhances transparency by making</w:t>
      </w:r>
      <w:r>
        <w:rPr>
          <w:spacing w:val="-6"/>
        </w:rPr>
        <w:t xml:space="preserve"> </w:t>
      </w:r>
      <w:r>
        <w:t>information</w:t>
      </w:r>
      <w:r>
        <w:rPr>
          <w:spacing w:val="-6"/>
        </w:rPr>
        <w:t xml:space="preserve"> </w:t>
      </w:r>
      <w:r>
        <w:t>publicly available and reducing human interference in service delivery. This minimizes opportunities for corruption and malpractice, as digital records and automated systems leave less room for manipulation. It also strengthens accountability by enabling real-time monitoring of services</w:t>
      </w:r>
      <w:r>
        <w:rPr>
          <w:spacing w:val="-4"/>
        </w:rPr>
        <w:t xml:space="preserve"> </w:t>
      </w:r>
      <w:r>
        <w:t>and</w:t>
      </w:r>
      <w:r>
        <w:rPr>
          <w:spacing w:val="-4"/>
        </w:rPr>
        <w:t xml:space="preserve"> </w:t>
      </w:r>
      <w:r>
        <w:t>performance</w:t>
      </w:r>
      <w:r>
        <w:rPr>
          <w:spacing w:val="-4"/>
        </w:rPr>
        <w:t xml:space="preserve"> </w:t>
      </w:r>
      <w:r>
        <w:t>tracking</w:t>
      </w:r>
      <w:r>
        <w:rPr>
          <w:spacing w:val="-4"/>
        </w:rPr>
        <w:t xml:space="preserve"> </w:t>
      </w:r>
      <w:r>
        <w:t>of</w:t>
      </w:r>
      <w:r>
        <w:rPr>
          <w:spacing w:val="-4"/>
        </w:rPr>
        <w:t xml:space="preserve"> </w:t>
      </w:r>
      <w:r>
        <w:t xml:space="preserve">government </w:t>
      </w:r>
      <w:r>
        <w:rPr>
          <w:spacing w:val="-2"/>
        </w:rPr>
        <w:t>departments.</w:t>
      </w:r>
    </w:p>
    <w:p w14:paraId="57E7CD41" w14:textId="77777777" w:rsidR="00143E63" w:rsidRDefault="00000000">
      <w:pPr>
        <w:pStyle w:val="BodyText"/>
      </w:pPr>
      <w:r>
        <w:t>In</w:t>
      </w:r>
      <w:r>
        <w:rPr>
          <w:spacing w:val="40"/>
        </w:rPr>
        <w:t xml:space="preserve"> </w:t>
      </w:r>
      <w:r>
        <w:t>addition,</w:t>
      </w:r>
      <w:r>
        <w:rPr>
          <w:spacing w:val="40"/>
        </w:rPr>
        <w:t xml:space="preserve"> </w:t>
      </w:r>
      <w:r>
        <w:t>digital</w:t>
      </w:r>
      <w:r>
        <w:rPr>
          <w:spacing w:val="40"/>
        </w:rPr>
        <w:t xml:space="preserve"> </w:t>
      </w:r>
      <w:r>
        <w:t>governance</w:t>
      </w:r>
      <w:r>
        <w:rPr>
          <w:spacing w:val="40"/>
        </w:rPr>
        <w:t xml:space="preserve"> </w:t>
      </w:r>
      <w:r>
        <w:t>encourages</w:t>
      </w:r>
      <w:r>
        <w:rPr>
          <w:spacing w:val="40"/>
        </w:rPr>
        <w:t xml:space="preserve"> </w:t>
      </w:r>
      <w:r>
        <w:t>greater citizen participation in decision-making processes through online feedback systems, public consultations, and</w:t>
      </w:r>
      <w:r>
        <w:rPr>
          <w:spacing w:val="40"/>
        </w:rPr>
        <w:t xml:space="preserve"> </w:t>
      </w:r>
      <w:r>
        <w:t>digital</w:t>
      </w:r>
      <w:r>
        <w:rPr>
          <w:spacing w:val="40"/>
        </w:rPr>
        <w:t xml:space="preserve"> </w:t>
      </w:r>
      <w:r>
        <w:t>communication</w:t>
      </w:r>
      <w:r>
        <w:rPr>
          <w:spacing w:val="40"/>
        </w:rPr>
        <w:t xml:space="preserve"> </w:t>
      </w:r>
      <w:r>
        <w:t>channels.</w:t>
      </w:r>
      <w:r>
        <w:rPr>
          <w:spacing w:val="40"/>
        </w:rPr>
        <w:t xml:space="preserve"> </w:t>
      </w:r>
      <w:r>
        <w:t>Overall,</w:t>
      </w:r>
      <w:r>
        <w:rPr>
          <w:spacing w:val="40"/>
        </w:rPr>
        <w:t xml:space="preserve"> </w:t>
      </w:r>
      <w:r>
        <w:t>e-governance</w:t>
      </w:r>
      <w:r>
        <w:rPr>
          <w:spacing w:val="40"/>
        </w:rPr>
        <w:t xml:space="preserve"> </w:t>
      </w:r>
      <w:r>
        <w:t>plays</w:t>
      </w:r>
      <w:r>
        <w:rPr>
          <w:spacing w:val="40"/>
        </w:rPr>
        <w:t xml:space="preserve"> </w:t>
      </w:r>
      <w:r>
        <w:t>a</w:t>
      </w:r>
      <w:r>
        <w:rPr>
          <w:spacing w:val="40"/>
        </w:rPr>
        <w:t xml:space="preserve"> </w:t>
      </w:r>
      <w:r>
        <w:t>vital</w:t>
      </w:r>
      <w:r>
        <w:rPr>
          <w:spacing w:val="40"/>
        </w:rPr>
        <w:t xml:space="preserve"> </w:t>
      </w:r>
      <w:r>
        <w:t>role</w:t>
      </w:r>
      <w:r>
        <w:rPr>
          <w:spacing w:val="40"/>
        </w:rPr>
        <w:t xml:space="preserve"> </w:t>
      </w:r>
      <w:r>
        <w:t>in</w:t>
      </w:r>
    </w:p>
    <w:p w14:paraId="72BA13BF" w14:textId="77777777" w:rsidR="00143E63" w:rsidRDefault="00143E63">
      <w:pPr>
        <w:pStyle w:val="BodyText"/>
        <w:sectPr w:rsidR="00143E63">
          <w:pgSz w:w="12240" w:h="15840"/>
          <w:pgMar w:top="1380" w:right="1440" w:bottom="280" w:left="1440" w:header="720" w:footer="720" w:gutter="0"/>
          <w:cols w:space="720"/>
        </w:sectPr>
      </w:pPr>
    </w:p>
    <w:p w14:paraId="67947E1F" w14:textId="77777777" w:rsidR="00143E63" w:rsidRDefault="00000000">
      <w:pPr>
        <w:pStyle w:val="BodyText"/>
        <w:spacing w:before="60"/>
        <w:ind w:right="3"/>
      </w:pPr>
      <w:r>
        <w:lastRenderedPageBreak/>
        <w:t>improving administrative efficiency, strengthening democratic processes, and fostering trust between the government and citizens.</w:t>
      </w:r>
    </w:p>
    <w:p w14:paraId="46B74F4A" w14:textId="77777777" w:rsidR="00143E63" w:rsidRDefault="00000000">
      <w:pPr>
        <w:pStyle w:val="ListParagraph"/>
        <w:numPr>
          <w:ilvl w:val="0"/>
          <w:numId w:val="5"/>
        </w:numPr>
        <w:tabs>
          <w:tab w:val="left" w:pos="338"/>
        </w:tabs>
        <w:ind w:right="1" w:firstLine="0"/>
        <w:jc w:val="both"/>
        <w:rPr>
          <w:sz w:val="28"/>
        </w:rPr>
      </w:pPr>
      <w:r>
        <w:rPr>
          <w:b/>
          <w:sz w:val="28"/>
        </w:rPr>
        <w:t xml:space="preserve">Supporting Climate Action and Environmental Sustainability (SDG 13): </w:t>
      </w:r>
      <w:r>
        <w:rPr>
          <w:sz w:val="28"/>
        </w:rPr>
        <w:t>Digitization plays a vital and transformative role in strengthening environmental monitoring, climate modeling, and disaster management systems. By integrating advanced digital technologies into environmental governance, it becomes possible to collect, analyze, and interpret large volumes of real-time data related to ecological and climatic changes. This significantly improves the ability of governments and organizations to respond effectively to environmental challenges.</w:t>
      </w:r>
    </w:p>
    <w:p w14:paraId="0169B688" w14:textId="77777777" w:rsidR="00143E63" w:rsidRDefault="00000000">
      <w:pPr>
        <w:pStyle w:val="BodyText"/>
      </w:pPr>
      <w:r>
        <w:t>Technologies such as remote sensing and satellite imaging enable continuous observation of natural resources, forest cover, water bodies, and atmospheric conditions. These tools help in detecting environmental changes such as deforestation, land degradation, and pollution at an early stage, thereby</w:t>
      </w:r>
      <w:r>
        <w:rPr>
          <w:spacing w:val="-4"/>
        </w:rPr>
        <w:t xml:space="preserve"> </w:t>
      </w:r>
      <w:r>
        <w:t>supporting timely intervention. Similarly, the Internet of Things (IoT) facilitates the use of smart sensors that monitor temperature, air quality, humidity, and water levels in real time, contributing to more accurate environmental assessments.</w:t>
      </w:r>
    </w:p>
    <w:p w14:paraId="4F8C416B" w14:textId="77777777" w:rsidR="00143E63" w:rsidRDefault="00000000">
      <w:pPr>
        <w:pStyle w:val="BodyText"/>
        <w:ind w:right="1"/>
      </w:pPr>
      <w:r>
        <w:t>Big data analytics further enhances climate modeling by processing vast and complex datasets to identify patterns, predict climate trends, and assess long-term environmental risks. These predictive capabilities are essential for developing effective climate action strategies and sustainable resource management plans. In disaster management, digitization supports early warning systems for floods, cyclones, earthquakes, and droughts, allowing authorities</w:t>
      </w:r>
      <w:r>
        <w:rPr>
          <w:spacing w:val="-4"/>
        </w:rPr>
        <w:t xml:space="preserve"> </w:t>
      </w:r>
      <w:r>
        <w:t>to</w:t>
      </w:r>
      <w:r>
        <w:rPr>
          <w:spacing w:val="-4"/>
        </w:rPr>
        <w:t xml:space="preserve"> </w:t>
      </w:r>
      <w:r>
        <w:t>issue</w:t>
      </w:r>
      <w:r>
        <w:rPr>
          <w:spacing w:val="-4"/>
        </w:rPr>
        <w:t xml:space="preserve"> </w:t>
      </w:r>
      <w:r>
        <w:t>timely</w:t>
      </w:r>
      <w:r>
        <w:rPr>
          <w:spacing w:val="-4"/>
        </w:rPr>
        <w:t xml:space="preserve"> </w:t>
      </w:r>
      <w:r>
        <w:t>alerts</w:t>
      </w:r>
      <w:r>
        <w:rPr>
          <w:spacing w:val="-4"/>
        </w:rPr>
        <w:t xml:space="preserve"> </w:t>
      </w:r>
      <w:r>
        <w:t>and minimize loss of life and property.</w:t>
      </w:r>
    </w:p>
    <w:p w14:paraId="52B680AF" w14:textId="77777777" w:rsidR="00143E63" w:rsidRDefault="00000000">
      <w:pPr>
        <w:pStyle w:val="BodyText"/>
      </w:pPr>
      <w:r>
        <w:t>Additionally, digital tools help optimize the use of natural resources by improving efficiency in agriculture, energy consumption, and water management. Overall, digitization strengthens environmental sustainability by enabling data-driven decision-making, enhancing preparedness for natural disasters, and promoting</w:t>
      </w:r>
      <w:r>
        <w:rPr>
          <w:spacing w:val="40"/>
        </w:rPr>
        <w:t xml:space="preserve"> </w:t>
      </w:r>
      <w:r>
        <w:t>more efficient and responsible use of resources.</w:t>
      </w:r>
    </w:p>
    <w:p w14:paraId="3E73A492" w14:textId="77777777" w:rsidR="00143E63" w:rsidRDefault="00000000">
      <w:pPr>
        <w:pStyle w:val="Heading1"/>
      </w:pPr>
      <w:r>
        <w:t>Challenges</w:t>
      </w:r>
      <w:r>
        <w:rPr>
          <w:spacing w:val="-10"/>
        </w:rPr>
        <w:t xml:space="preserve"> </w:t>
      </w:r>
      <w:r>
        <w:t>of</w:t>
      </w:r>
      <w:r>
        <w:rPr>
          <w:spacing w:val="-7"/>
        </w:rPr>
        <w:t xml:space="preserve"> </w:t>
      </w:r>
      <w:r>
        <w:t>Digitization</w:t>
      </w:r>
      <w:r>
        <w:rPr>
          <w:spacing w:val="-8"/>
        </w:rPr>
        <w:t xml:space="preserve"> </w:t>
      </w:r>
      <w:r>
        <w:t>in</w:t>
      </w:r>
      <w:r>
        <w:rPr>
          <w:spacing w:val="-7"/>
        </w:rPr>
        <w:t xml:space="preserve"> </w:t>
      </w:r>
      <w:r>
        <w:t>Sustainable</w:t>
      </w:r>
      <w:r>
        <w:rPr>
          <w:spacing w:val="-7"/>
        </w:rPr>
        <w:t xml:space="preserve"> </w:t>
      </w:r>
      <w:r>
        <w:rPr>
          <w:spacing w:val="-2"/>
        </w:rPr>
        <w:t>Development</w:t>
      </w:r>
    </w:p>
    <w:p w14:paraId="757D5D90" w14:textId="77777777" w:rsidR="00143E63" w:rsidRDefault="00000000">
      <w:pPr>
        <w:pStyle w:val="BodyText"/>
        <w:ind w:right="4"/>
      </w:pPr>
      <w:r>
        <w:t>Digitization has become a powerful enabler of</w:t>
      </w:r>
      <w:r>
        <w:rPr>
          <w:spacing w:val="-4"/>
        </w:rPr>
        <w:t xml:space="preserve"> </w:t>
      </w:r>
      <w:r>
        <w:t>sustainable</w:t>
      </w:r>
      <w:r>
        <w:rPr>
          <w:spacing w:val="-4"/>
        </w:rPr>
        <w:t xml:space="preserve"> </w:t>
      </w:r>
      <w:r>
        <w:t>development,</w:t>
      </w:r>
      <w:r>
        <w:rPr>
          <w:spacing w:val="-4"/>
        </w:rPr>
        <w:t xml:space="preserve"> </w:t>
      </w:r>
      <w:r>
        <w:t>but</w:t>
      </w:r>
      <w:r>
        <w:rPr>
          <w:spacing w:val="-4"/>
        </w:rPr>
        <w:t xml:space="preserve"> </w:t>
      </w:r>
      <w:r>
        <w:t>it</w:t>
      </w:r>
      <w:r>
        <w:rPr>
          <w:spacing w:val="-4"/>
        </w:rPr>
        <w:t xml:space="preserve"> </w:t>
      </w:r>
      <w:r>
        <w:t>also introduces a range of challenges that can limit its effectiveness and inclusivity. A critical understanding of these challenges is essential to ensure that digital transformation contributes meaningfully to long-term sustainability goals.</w:t>
      </w:r>
    </w:p>
    <w:p w14:paraId="657B460F" w14:textId="77777777" w:rsidR="00143E63" w:rsidRDefault="00000000">
      <w:pPr>
        <w:pStyle w:val="ListParagraph"/>
        <w:numPr>
          <w:ilvl w:val="0"/>
          <w:numId w:val="4"/>
        </w:numPr>
        <w:tabs>
          <w:tab w:val="left" w:pos="323"/>
        </w:tabs>
        <w:ind w:right="2" w:firstLine="0"/>
        <w:jc w:val="both"/>
        <w:rPr>
          <w:sz w:val="28"/>
        </w:rPr>
      </w:pPr>
      <w:r>
        <w:rPr>
          <w:b/>
          <w:sz w:val="28"/>
        </w:rPr>
        <w:t xml:space="preserve">Digital Divide and Inequality: </w:t>
      </w:r>
      <w:r>
        <w:rPr>
          <w:sz w:val="28"/>
        </w:rPr>
        <w:t>One of the foremost challenges is the digital divide. Access to digital technologies remains uneven across regions, particularly between</w:t>
      </w:r>
      <w:r>
        <w:rPr>
          <w:spacing w:val="40"/>
          <w:sz w:val="28"/>
        </w:rPr>
        <w:t xml:space="preserve"> </w:t>
      </w:r>
      <w:r>
        <w:rPr>
          <w:sz w:val="28"/>
        </w:rPr>
        <w:t>urban</w:t>
      </w:r>
      <w:r>
        <w:rPr>
          <w:spacing w:val="40"/>
          <w:sz w:val="28"/>
        </w:rPr>
        <w:t xml:space="preserve"> </w:t>
      </w:r>
      <w:r>
        <w:rPr>
          <w:sz w:val="28"/>
        </w:rPr>
        <w:t>and</w:t>
      </w:r>
      <w:r>
        <w:rPr>
          <w:spacing w:val="40"/>
          <w:sz w:val="28"/>
        </w:rPr>
        <w:t xml:space="preserve"> </w:t>
      </w:r>
      <w:r>
        <w:rPr>
          <w:sz w:val="28"/>
        </w:rPr>
        <w:t>rural</w:t>
      </w:r>
      <w:r>
        <w:rPr>
          <w:spacing w:val="40"/>
          <w:sz w:val="28"/>
        </w:rPr>
        <w:t xml:space="preserve"> </w:t>
      </w:r>
      <w:r>
        <w:rPr>
          <w:sz w:val="28"/>
        </w:rPr>
        <w:t>areas,</w:t>
      </w:r>
      <w:r>
        <w:rPr>
          <w:spacing w:val="40"/>
          <w:sz w:val="28"/>
        </w:rPr>
        <w:t xml:space="preserve"> </w:t>
      </w:r>
      <w:r>
        <w:rPr>
          <w:sz w:val="28"/>
        </w:rPr>
        <w:t>and</w:t>
      </w:r>
      <w:r>
        <w:rPr>
          <w:spacing w:val="40"/>
          <w:sz w:val="28"/>
        </w:rPr>
        <w:t xml:space="preserve"> </w:t>
      </w:r>
      <w:r>
        <w:rPr>
          <w:sz w:val="28"/>
        </w:rPr>
        <w:t>among</w:t>
      </w:r>
      <w:r>
        <w:rPr>
          <w:spacing w:val="40"/>
          <w:sz w:val="28"/>
        </w:rPr>
        <w:t xml:space="preserve"> </w:t>
      </w:r>
      <w:r>
        <w:rPr>
          <w:sz w:val="28"/>
        </w:rPr>
        <w:t>different</w:t>
      </w:r>
      <w:r>
        <w:rPr>
          <w:spacing w:val="40"/>
          <w:sz w:val="28"/>
        </w:rPr>
        <w:t xml:space="preserve"> </w:t>
      </w:r>
      <w:r>
        <w:rPr>
          <w:sz w:val="28"/>
        </w:rPr>
        <w:t>socio-economic</w:t>
      </w:r>
      <w:r>
        <w:rPr>
          <w:spacing w:val="40"/>
          <w:sz w:val="28"/>
        </w:rPr>
        <w:t xml:space="preserve"> </w:t>
      </w:r>
      <w:r>
        <w:rPr>
          <w:sz w:val="28"/>
        </w:rPr>
        <w:t>groups.</w:t>
      </w:r>
      <w:r>
        <w:rPr>
          <w:spacing w:val="40"/>
          <w:sz w:val="28"/>
        </w:rPr>
        <w:t xml:space="preserve"> </w:t>
      </w:r>
      <w:r>
        <w:rPr>
          <w:sz w:val="28"/>
        </w:rPr>
        <w:t>In</w:t>
      </w:r>
    </w:p>
    <w:p w14:paraId="453BAB41" w14:textId="77777777" w:rsidR="00143E63" w:rsidRDefault="00143E63">
      <w:pPr>
        <w:pStyle w:val="ListParagraph"/>
        <w:rPr>
          <w:sz w:val="28"/>
        </w:rPr>
        <w:sectPr w:rsidR="00143E63">
          <w:pgSz w:w="12240" w:h="15840"/>
          <w:pgMar w:top="1380" w:right="1440" w:bottom="280" w:left="1440" w:header="720" w:footer="720" w:gutter="0"/>
          <w:cols w:space="720"/>
        </w:sectPr>
      </w:pPr>
    </w:p>
    <w:p w14:paraId="1D25B57B" w14:textId="77777777" w:rsidR="00143E63" w:rsidRDefault="00000000">
      <w:pPr>
        <w:pStyle w:val="BodyText"/>
        <w:spacing w:before="60"/>
        <w:ind w:right="3"/>
      </w:pPr>
      <w:r>
        <w:lastRenderedPageBreak/>
        <w:t>regions like parts of Jammu and Kashmir, limited internet connectivity, lack of infrastructure,</w:t>
      </w:r>
      <w:r>
        <w:rPr>
          <w:spacing w:val="-6"/>
        </w:rPr>
        <w:t xml:space="preserve"> </w:t>
      </w:r>
      <w:r>
        <w:t>and</w:t>
      </w:r>
      <w:r>
        <w:rPr>
          <w:spacing w:val="-6"/>
        </w:rPr>
        <w:t xml:space="preserve"> </w:t>
      </w:r>
      <w:r>
        <w:t>affordability</w:t>
      </w:r>
      <w:r>
        <w:rPr>
          <w:spacing w:val="-6"/>
        </w:rPr>
        <w:t xml:space="preserve"> </w:t>
      </w:r>
      <w:r>
        <w:t>issues</w:t>
      </w:r>
      <w:r>
        <w:rPr>
          <w:spacing w:val="-6"/>
        </w:rPr>
        <w:t xml:space="preserve"> </w:t>
      </w:r>
      <w:r>
        <w:t>prevent</w:t>
      </w:r>
      <w:r>
        <w:rPr>
          <w:spacing w:val="-6"/>
        </w:rPr>
        <w:t xml:space="preserve"> </w:t>
      </w:r>
      <w:r>
        <w:t>large</w:t>
      </w:r>
      <w:r>
        <w:rPr>
          <w:spacing w:val="-6"/>
        </w:rPr>
        <w:t xml:space="preserve"> </w:t>
      </w:r>
      <w:r>
        <w:t>sections</w:t>
      </w:r>
      <w:r>
        <w:rPr>
          <w:spacing w:val="-6"/>
        </w:rPr>
        <w:t xml:space="preserve"> </w:t>
      </w:r>
      <w:r>
        <w:t>of</w:t>
      </w:r>
      <w:r>
        <w:rPr>
          <w:spacing w:val="-6"/>
        </w:rPr>
        <w:t xml:space="preserve"> </w:t>
      </w:r>
      <w:r>
        <w:t>the</w:t>
      </w:r>
      <w:r>
        <w:rPr>
          <w:spacing w:val="-6"/>
        </w:rPr>
        <w:t xml:space="preserve"> </w:t>
      </w:r>
      <w:r>
        <w:t>population</w:t>
      </w:r>
      <w:r>
        <w:rPr>
          <w:spacing w:val="-6"/>
        </w:rPr>
        <w:t xml:space="preserve"> </w:t>
      </w:r>
      <w:r>
        <w:t>from benefiting from digital initiatives. This disparity risks widening existing inequalities rather than reducing them.</w:t>
      </w:r>
    </w:p>
    <w:p w14:paraId="4AAFF37E" w14:textId="77777777" w:rsidR="00143E63" w:rsidRDefault="00000000">
      <w:pPr>
        <w:pStyle w:val="ListParagraph"/>
        <w:numPr>
          <w:ilvl w:val="0"/>
          <w:numId w:val="4"/>
        </w:numPr>
        <w:tabs>
          <w:tab w:val="left" w:pos="338"/>
        </w:tabs>
        <w:ind w:right="1" w:firstLine="0"/>
        <w:jc w:val="both"/>
        <w:rPr>
          <w:sz w:val="28"/>
        </w:rPr>
      </w:pPr>
      <w:r>
        <w:rPr>
          <w:b/>
          <w:sz w:val="28"/>
        </w:rPr>
        <w:t xml:space="preserve">Lack of Digital Literacy: </w:t>
      </w:r>
      <w:r>
        <w:rPr>
          <w:sz w:val="28"/>
        </w:rPr>
        <w:t>Another significant issue is digital literacy. Even where</w:t>
      </w:r>
      <w:r>
        <w:rPr>
          <w:spacing w:val="-6"/>
          <w:sz w:val="28"/>
        </w:rPr>
        <w:t xml:space="preserve"> </w:t>
      </w:r>
      <w:r>
        <w:rPr>
          <w:sz w:val="28"/>
        </w:rPr>
        <w:t>infrastructure</w:t>
      </w:r>
      <w:r>
        <w:rPr>
          <w:spacing w:val="-6"/>
          <w:sz w:val="28"/>
        </w:rPr>
        <w:t xml:space="preserve"> </w:t>
      </w:r>
      <w:r>
        <w:rPr>
          <w:sz w:val="28"/>
        </w:rPr>
        <w:t>exists,</w:t>
      </w:r>
      <w:r>
        <w:rPr>
          <w:spacing w:val="-6"/>
          <w:sz w:val="28"/>
        </w:rPr>
        <w:t xml:space="preserve"> </w:t>
      </w:r>
      <w:r>
        <w:rPr>
          <w:sz w:val="28"/>
        </w:rPr>
        <w:t>many</w:t>
      </w:r>
      <w:r>
        <w:rPr>
          <w:spacing w:val="-6"/>
          <w:sz w:val="28"/>
        </w:rPr>
        <w:t xml:space="preserve"> </w:t>
      </w:r>
      <w:r>
        <w:rPr>
          <w:sz w:val="28"/>
        </w:rPr>
        <w:t>individuals</w:t>
      </w:r>
      <w:r>
        <w:rPr>
          <w:spacing w:val="-6"/>
          <w:sz w:val="28"/>
        </w:rPr>
        <w:t xml:space="preserve"> </w:t>
      </w:r>
      <w:r>
        <w:rPr>
          <w:sz w:val="28"/>
        </w:rPr>
        <w:t>lack</w:t>
      </w:r>
      <w:r>
        <w:rPr>
          <w:spacing w:val="-6"/>
          <w:sz w:val="28"/>
        </w:rPr>
        <w:t xml:space="preserve"> </w:t>
      </w:r>
      <w:r>
        <w:rPr>
          <w:sz w:val="28"/>
        </w:rPr>
        <w:t>the</w:t>
      </w:r>
      <w:r>
        <w:rPr>
          <w:spacing w:val="-6"/>
          <w:sz w:val="28"/>
        </w:rPr>
        <w:t xml:space="preserve"> </w:t>
      </w:r>
      <w:r>
        <w:rPr>
          <w:sz w:val="28"/>
        </w:rPr>
        <w:t>necessary</w:t>
      </w:r>
      <w:r>
        <w:rPr>
          <w:spacing w:val="-6"/>
          <w:sz w:val="28"/>
        </w:rPr>
        <w:t xml:space="preserve"> </w:t>
      </w:r>
      <w:r>
        <w:rPr>
          <w:sz w:val="28"/>
        </w:rPr>
        <w:t>skills</w:t>
      </w:r>
      <w:r>
        <w:rPr>
          <w:spacing w:val="-6"/>
          <w:sz w:val="28"/>
        </w:rPr>
        <w:t xml:space="preserve"> </w:t>
      </w:r>
      <w:r>
        <w:rPr>
          <w:sz w:val="28"/>
        </w:rPr>
        <w:t>to</w:t>
      </w:r>
      <w:r>
        <w:rPr>
          <w:spacing w:val="-6"/>
          <w:sz w:val="28"/>
        </w:rPr>
        <w:t xml:space="preserve"> </w:t>
      </w:r>
      <w:r>
        <w:rPr>
          <w:sz w:val="28"/>
        </w:rPr>
        <w:t>effectively use digital tools. Without proper training and education, digitization efforts in sectors like e-governance, digital finance, and online education may fail to reach their</w:t>
      </w:r>
      <w:r>
        <w:rPr>
          <w:spacing w:val="-4"/>
          <w:sz w:val="28"/>
        </w:rPr>
        <w:t xml:space="preserve"> </w:t>
      </w:r>
      <w:r>
        <w:rPr>
          <w:sz w:val="28"/>
        </w:rPr>
        <w:t>intended</w:t>
      </w:r>
      <w:r>
        <w:rPr>
          <w:spacing w:val="-4"/>
          <w:sz w:val="28"/>
        </w:rPr>
        <w:t xml:space="preserve"> </w:t>
      </w:r>
      <w:r>
        <w:rPr>
          <w:sz w:val="28"/>
        </w:rPr>
        <w:t>beneficiaries.</w:t>
      </w:r>
      <w:r>
        <w:rPr>
          <w:spacing w:val="-4"/>
          <w:sz w:val="28"/>
        </w:rPr>
        <w:t xml:space="preserve"> </w:t>
      </w:r>
      <w:r>
        <w:rPr>
          <w:sz w:val="28"/>
        </w:rPr>
        <w:t>This</w:t>
      </w:r>
      <w:r>
        <w:rPr>
          <w:spacing w:val="-4"/>
          <w:sz w:val="28"/>
        </w:rPr>
        <w:t xml:space="preserve"> </w:t>
      </w:r>
      <w:r>
        <w:rPr>
          <w:sz w:val="28"/>
        </w:rPr>
        <w:t>is</w:t>
      </w:r>
      <w:r>
        <w:rPr>
          <w:spacing w:val="-4"/>
          <w:sz w:val="28"/>
        </w:rPr>
        <w:t xml:space="preserve"> </w:t>
      </w:r>
      <w:r>
        <w:rPr>
          <w:sz w:val="28"/>
        </w:rPr>
        <w:t>especially</w:t>
      </w:r>
      <w:r>
        <w:rPr>
          <w:spacing w:val="-4"/>
          <w:sz w:val="28"/>
        </w:rPr>
        <w:t xml:space="preserve"> </w:t>
      </w:r>
      <w:r>
        <w:rPr>
          <w:sz w:val="28"/>
        </w:rPr>
        <w:t>relevant</w:t>
      </w:r>
      <w:r>
        <w:rPr>
          <w:spacing w:val="-4"/>
          <w:sz w:val="28"/>
        </w:rPr>
        <w:t xml:space="preserve"> </w:t>
      </w:r>
      <w:r>
        <w:rPr>
          <w:sz w:val="28"/>
        </w:rPr>
        <w:t>in</w:t>
      </w:r>
      <w:r>
        <w:rPr>
          <w:spacing w:val="-4"/>
          <w:sz w:val="28"/>
        </w:rPr>
        <w:t xml:space="preserve"> </w:t>
      </w:r>
      <w:r>
        <w:rPr>
          <w:sz w:val="28"/>
        </w:rPr>
        <w:t>developing</w:t>
      </w:r>
      <w:r>
        <w:rPr>
          <w:spacing w:val="-4"/>
          <w:sz w:val="28"/>
        </w:rPr>
        <w:t xml:space="preserve"> </w:t>
      </w:r>
      <w:r>
        <w:rPr>
          <w:sz w:val="28"/>
        </w:rPr>
        <w:t>regions</w:t>
      </w:r>
      <w:r>
        <w:rPr>
          <w:spacing w:val="-4"/>
          <w:sz w:val="28"/>
        </w:rPr>
        <w:t xml:space="preserve"> </w:t>
      </w:r>
      <w:r>
        <w:rPr>
          <w:sz w:val="28"/>
        </w:rPr>
        <w:t>where education levels and technological exposure vary widely.</w:t>
      </w:r>
    </w:p>
    <w:p w14:paraId="5B1D115F" w14:textId="77777777" w:rsidR="00143E63" w:rsidRDefault="00000000">
      <w:pPr>
        <w:pStyle w:val="ListParagraph"/>
        <w:numPr>
          <w:ilvl w:val="0"/>
          <w:numId w:val="4"/>
        </w:numPr>
        <w:tabs>
          <w:tab w:val="left" w:pos="323"/>
        </w:tabs>
        <w:ind w:right="1" w:firstLine="0"/>
        <w:jc w:val="both"/>
        <w:rPr>
          <w:sz w:val="28"/>
        </w:rPr>
      </w:pPr>
      <w:r>
        <w:rPr>
          <w:b/>
          <w:sz w:val="28"/>
        </w:rPr>
        <w:t xml:space="preserve">Data Privacy and Cybersecurity Concerns: </w:t>
      </w:r>
      <w:r>
        <w:rPr>
          <w:sz w:val="28"/>
        </w:rPr>
        <w:t>Data privacy and cybersecurity concerns also pose serious challenges. As more services move online, sensitive personal and financial data becomes vulnerable to breaches, cyberattacks, and misuse. Weak regulatory frameworks and lack of awareness about digital safety can undermine trust in digital systems, discouraging adoption.</w:t>
      </w:r>
    </w:p>
    <w:p w14:paraId="0530593C" w14:textId="77777777" w:rsidR="00143E63" w:rsidRDefault="00000000">
      <w:pPr>
        <w:pStyle w:val="ListParagraph"/>
        <w:numPr>
          <w:ilvl w:val="0"/>
          <w:numId w:val="4"/>
        </w:numPr>
        <w:tabs>
          <w:tab w:val="left" w:pos="308"/>
        </w:tabs>
        <w:ind w:right="1" w:firstLine="0"/>
        <w:jc w:val="both"/>
        <w:rPr>
          <w:sz w:val="28"/>
        </w:rPr>
      </w:pPr>
      <w:r>
        <w:rPr>
          <w:b/>
          <w:sz w:val="28"/>
        </w:rPr>
        <w:t xml:space="preserve">Environmental Impact of Digital Technologies: </w:t>
      </w:r>
      <w:r>
        <w:rPr>
          <w:sz w:val="28"/>
        </w:rPr>
        <w:t>The environmental impact of digitization is often overlooked. While digital technologies can support sustainability, they also contribute to electronic waste (e-waste), high energy consumption, and carbon emissions from data centers. The rapid turnover of electronic devices exacerbates waste management problems, particularly in countries where recycling systems are underdeveloped.</w:t>
      </w:r>
    </w:p>
    <w:p w14:paraId="2ADBFF9B" w14:textId="77777777" w:rsidR="00143E63" w:rsidRDefault="00000000">
      <w:pPr>
        <w:pStyle w:val="ListParagraph"/>
        <w:numPr>
          <w:ilvl w:val="0"/>
          <w:numId w:val="4"/>
        </w:numPr>
        <w:tabs>
          <w:tab w:val="left" w:pos="323"/>
        </w:tabs>
        <w:ind w:right="1" w:firstLine="0"/>
        <w:jc w:val="both"/>
        <w:rPr>
          <w:sz w:val="28"/>
        </w:rPr>
      </w:pPr>
      <w:r>
        <w:rPr>
          <w:b/>
          <w:sz w:val="28"/>
        </w:rPr>
        <w:t xml:space="preserve">Technological Dependency and Exclusion: </w:t>
      </w:r>
      <w:r>
        <w:rPr>
          <w:sz w:val="28"/>
        </w:rPr>
        <w:t>Over-reliance on digital systems can marginalize those who are unable or unwilling to adopt technology, including elderly populations and marginalized communities. Essential services becoming fully digital may unintentionally exclude vulnerable groups.</w:t>
      </w:r>
    </w:p>
    <w:p w14:paraId="54E9A89C" w14:textId="77777777" w:rsidR="00143E63" w:rsidRDefault="00000000">
      <w:pPr>
        <w:pStyle w:val="BodyText"/>
      </w:pPr>
      <w:r>
        <w:t>Policy and governance challenges further complicate the landscape. Inconsistent regulations, lack of coordination among institutions, and slow policy implementation can hinder the success of digitization initiatives. Effective governance is needed to ensure that digital transformation aligns with sustainable development goals.</w:t>
      </w:r>
    </w:p>
    <w:p w14:paraId="22F65791" w14:textId="77777777" w:rsidR="00143E63" w:rsidRDefault="00000000">
      <w:pPr>
        <w:pStyle w:val="BodyText"/>
        <w:ind w:right="1"/>
      </w:pPr>
      <w:r>
        <w:t>Additionally, there are economic barriers, such as high costs of infrastructure development, maintenance, and upgrading technologies. Small businesses and developing economies may struggle to invest in digital transformation, limiting their participation in the digital economy.</w:t>
      </w:r>
    </w:p>
    <w:p w14:paraId="5F8A28EB" w14:textId="77777777" w:rsidR="00143E63" w:rsidRDefault="00000000">
      <w:pPr>
        <w:pStyle w:val="BodyText"/>
      </w:pPr>
      <w:r>
        <w:t>Hence, while digitization holds immense potential to advance sustainable development,</w:t>
      </w:r>
      <w:r>
        <w:rPr>
          <w:spacing w:val="80"/>
        </w:rPr>
        <w:t xml:space="preserve"> </w:t>
      </w:r>
      <w:r>
        <w:t>these</w:t>
      </w:r>
      <w:r>
        <w:rPr>
          <w:spacing w:val="80"/>
        </w:rPr>
        <w:t xml:space="preserve"> </w:t>
      </w:r>
      <w:r>
        <w:t>challenges</w:t>
      </w:r>
      <w:r>
        <w:rPr>
          <w:spacing w:val="80"/>
        </w:rPr>
        <w:t xml:space="preserve"> </w:t>
      </w:r>
      <w:r>
        <w:t>must</w:t>
      </w:r>
      <w:r>
        <w:rPr>
          <w:spacing w:val="80"/>
        </w:rPr>
        <w:t xml:space="preserve"> </w:t>
      </w:r>
      <w:r>
        <w:t>be</w:t>
      </w:r>
      <w:r>
        <w:rPr>
          <w:spacing w:val="80"/>
        </w:rPr>
        <w:t xml:space="preserve"> </w:t>
      </w:r>
      <w:r>
        <w:t>addressed</w:t>
      </w:r>
      <w:r>
        <w:rPr>
          <w:spacing w:val="80"/>
        </w:rPr>
        <w:t xml:space="preserve"> </w:t>
      </w:r>
      <w:r>
        <w:t>through</w:t>
      </w:r>
      <w:r>
        <w:rPr>
          <w:spacing w:val="80"/>
        </w:rPr>
        <w:t xml:space="preserve"> </w:t>
      </w:r>
      <w:r>
        <w:t>inclusive</w:t>
      </w:r>
      <w:r>
        <w:rPr>
          <w:spacing w:val="80"/>
        </w:rPr>
        <w:t xml:space="preserve"> </w:t>
      </w:r>
      <w:r>
        <w:t>policies,</w:t>
      </w:r>
    </w:p>
    <w:p w14:paraId="5250B801" w14:textId="77777777" w:rsidR="00143E63" w:rsidRDefault="00143E63">
      <w:pPr>
        <w:pStyle w:val="BodyText"/>
        <w:sectPr w:rsidR="00143E63">
          <w:pgSz w:w="12240" w:h="15840"/>
          <w:pgMar w:top="1380" w:right="1440" w:bottom="280" w:left="1440" w:header="720" w:footer="720" w:gutter="0"/>
          <w:cols w:space="720"/>
        </w:sectPr>
      </w:pPr>
    </w:p>
    <w:p w14:paraId="7DAFE922" w14:textId="77777777" w:rsidR="00143E63" w:rsidRDefault="00000000">
      <w:pPr>
        <w:pStyle w:val="BodyText"/>
        <w:spacing w:before="60"/>
      </w:pPr>
      <w:r>
        <w:lastRenderedPageBreak/>
        <w:t>investment in infrastructure, capacity building, and strong regulatory frameworks. A balanced approach is necessary to ensure that digital progress benefits all sections of society without compromising environmental and social sustainability.</w:t>
      </w:r>
    </w:p>
    <w:p w14:paraId="608FB755" w14:textId="77777777" w:rsidR="00143E63" w:rsidRDefault="00000000">
      <w:pPr>
        <w:pStyle w:val="Heading1"/>
      </w:pPr>
      <w:r>
        <w:t>Policy</w:t>
      </w:r>
      <w:r>
        <w:rPr>
          <w:spacing w:val="-7"/>
        </w:rPr>
        <w:t xml:space="preserve"> </w:t>
      </w:r>
      <w:r>
        <w:t>Frameworks</w:t>
      </w:r>
      <w:r>
        <w:rPr>
          <w:spacing w:val="-6"/>
        </w:rPr>
        <w:t xml:space="preserve"> </w:t>
      </w:r>
      <w:r>
        <w:t>and</w:t>
      </w:r>
      <w:r>
        <w:rPr>
          <w:spacing w:val="-6"/>
        </w:rPr>
        <w:t xml:space="preserve"> </w:t>
      </w:r>
      <w:r>
        <w:t>Global</w:t>
      </w:r>
      <w:r>
        <w:rPr>
          <w:spacing w:val="-6"/>
        </w:rPr>
        <w:t xml:space="preserve"> </w:t>
      </w:r>
      <w:r>
        <w:rPr>
          <w:spacing w:val="-2"/>
        </w:rPr>
        <w:t>Initiatives</w:t>
      </w:r>
    </w:p>
    <w:p w14:paraId="04792CFF" w14:textId="77777777" w:rsidR="00143E63" w:rsidRDefault="00000000">
      <w:pPr>
        <w:pStyle w:val="BodyText"/>
        <w:ind w:right="1"/>
      </w:pPr>
      <w:r>
        <w:t>Digitization has emerged as a crucial enabler in achieving the Sustainable Development Goals by linking technological advancement with inclusive growth and environmental sustainability. Countries like India have developed comprehensive policy frameworks such as Digital India to strengthen digital infrastructure, governance, and accessibility. Core digital public infrastructure, including Aadhaar and Unified Payments Interface, has significantly transformed service delivery and financial inclusion. At the global level, organizations like the United Nations facilitate collaboration, funding, and policy alignment. Regionally, areas such as Jammu and Kashmir highlight how digitization can enhance governance, transparency, and access to</w:t>
      </w:r>
      <w:r>
        <w:rPr>
          <w:spacing w:val="-8"/>
        </w:rPr>
        <w:t xml:space="preserve"> </w:t>
      </w:r>
      <w:r>
        <w:t>services</w:t>
      </w:r>
      <w:r>
        <w:rPr>
          <w:spacing w:val="-8"/>
        </w:rPr>
        <w:t xml:space="preserve"> </w:t>
      </w:r>
      <w:r>
        <w:t>despite</w:t>
      </w:r>
      <w:r>
        <w:rPr>
          <w:spacing w:val="-8"/>
        </w:rPr>
        <w:t xml:space="preserve"> </w:t>
      </w:r>
      <w:r>
        <w:t>infrastructural</w:t>
      </w:r>
      <w:r>
        <w:rPr>
          <w:spacing w:val="-8"/>
        </w:rPr>
        <w:t xml:space="preserve"> </w:t>
      </w:r>
      <w:r>
        <w:t>constraints. However, persistent challenges such as the digital divide, data security concerns, and uneven implementation underscore</w:t>
      </w:r>
      <w:r>
        <w:rPr>
          <w:spacing w:val="-4"/>
        </w:rPr>
        <w:t xml:space="preserve"> </w:t>
      </w:r>
      <w:r>
        <w:t>the</w:t>
      </w:r>
      <w:r>
        <w:rPr>
          <w:spacing w:val="-4"/>
        </w:rPr>
        <w:t xml:space="preserve"> </w:t>
      </w:r>
      <w:r>
        <w:t>need</w:t>
      </w:r>
      <w:r>
        <w:rPr>
          <w:spacing w:val="-4"/>
        </w:rPr>
        <w:t xml:space="preserve"> </w:t>
      </w:r>
      <w:r>
        <w:t>for</w:t>
      </w:r>
      <w:r>
        <w:rPr>
          <w:spacing w:val="-4"/>
        </w:rPr>
        <w:t xml:space="preserve"> </w:t>
      </w:r>
      <w:r>
        <w:t>inclusive,</w:t>
      </w:r>
      <w:r>
        <w:rPr>
          <w:spacing w:val="-4"/>
        </w:rPr>
        <w:t xml:space="preserve"> </w:t>
      </w:r>
      <w:r>
        <w:t>secure,</w:t>
      </w:r>
      <w:r>
        <w:rPr>
          <w:spacing w:val="-4"/>
        </w:rPr>
        <w:t xml:space="preserve"> </w:t>
      </w:r>
      <w:r>
        <w:t>and</w:t>
      </w:r>
      <w:r>
        <w:rPr>
          <w:spacing w:val="-4"/>
        </w:rPr>
        <w:t xml:space="preserve"> </w:t>
      </w:r>
      <w:r>
        <w:t xml:space="preserve">adaptive policy frameworks to fully realize the potential of digitization in sustainable </w:t>
      </w:r>
      <w:r>
        <w:rPr>
          <w:spacing w:val="-2"/>
        </w:rPr>
        <w:t>development.</w:t>
      </w:r>
    </w:p>
    <w:p w14:paraId="37BFE271" w14:textId="77777777" w:rsidR="00143E63" w:rsidRDefault="00000000">
      <w:pPr>
        <w:pStyle w:val="ListParagraph"/>
        <w:numPr>
          <w:ilvl w:val="0"/>
          <w:numId w:val="3"/>
        </w:numPr>
        <w:tabs>
          <w:tab w:val="left" w:pos="308"/>
        </w:tabs>
        <w:ind w:right="1" w:firstLine="0"/>
        <w:jc w:val="both"/>
        <w:rPr>
          <w:sz w:val="28"/>
        </w:rPr>
      </w:pPr>
      <w:r>
        <w:rPr>
          <w:b/>
          <w:sz w:val="28"/>
        </w:rPr>
        <w:t>Alignment with Sustainable Development Goals (SDGs):</w:t>
      </w:r>
      <w:r>
        <w:rPr>
          <w:b/>
          <w:spacing w:val="40"/>
          <w:sz w:val="28"/>
        </w:rPr>
        <w:t xml:space="preserve"> </w:t>
      </w:r>
      <w:r>
        <w:rPr>
          <w:sz w:val="28"/>
        </w:rPr>
        <w:t>India has aligned its national policies with the Sustainable Development Goals through institutions like NITI Aayog. Digital dashboards and SDG India Index track progress using real-time data. In Jammu and Kashmir, district-level monitoring systems are increasingly digitized to track health, education, and rural development indicators.</w:t>
      </w:r>
    </w:p>
    <w:p w14:paraId="575EDE8B" w14:textId="77777777" w:rsidR="00143E63" w:rsidRDefault="00000000">
      <w:pPr>
        <w:pStyle w:val="Heading1"/>
        <w:numPr>
          <w:ilvl w:val="0"/>
          <w:numId w:val="3"/>
        </w:numPr>
        <w:tabs>
          <w:tab w:val="left" w:pos="278"/>
        </w:tabs>
        <w:ind w:left="278" w:hanging="278"/>
        <w:jc w:val="both"/>
      </w:pPr>
      <w:r>
        <w:t>Digital</w:t>
      </w:r>
      <w:r>
        <w:rPr>
          <w:spacing w:val="-13"/>
        </w:rPr>
        <w:t xml:space="preserve"> </w:t>
      </w:r>
      <w:r>
        <w:t>Public</w:t>
      </w:r>
      <w:r>
        <w:rPr>
          <w:spacing w:val="-11"/>
        </w:rPr>
        <w:t xml:space="preserve"> </w:t>
      </w:r>
      <w:r>
        <w:t>Infrastructure</w:t>
      </w:r>
      <w:r>
        <w:rPr>
          <w:spacing w:val="-10"/>
        </w:rPr>
        <w:t xml:space="preserve"> </w:t>
      </w:r>
      <w:r>
        <w:rPr>
          <w:spacing w:val="-2"/>
        </w:rPr>
        <w:t>(DPI):</w:t>
      </w:r>
    </w:p>
    <w:p w14:paraId="6D8C5E00" w14:textId="77777777" w:rsidR="00143E63" w:rsidRDefault="00000000">
      <w:pPr>
        <w:pStyle w:val="BodyText"/>
        <w:ind w:left="69"/>
      </w:pPr>
      <w:r>
        <w:t>India’s</w:t>
      </w:r>
      <w:r>
        <w:rPr>
          <w:spacing w:val="-10"/>
        </w:rPr>
        <w:t xml:space="preserve"> </w:t>
      </w:r>
      <w:r>
        <w:t>DPI</w:t>
      </w:r>
      <w:r>
        <w:rPr>
          <w:spacing w:val="-10"/>
        </w:rPr>
        <w:t xml:space="preserve"> </w:t>
      </w:r>
      <w:r>
        <w:t>model</w:t>
      </w:r>
      <w:r>
        <w:rPr>
          <w:spacing w:val="-10"/>
        </w:rPr>
        <w:t xml:space="preserve"> </w:t>
      </w:r>
      <w:r>
        <w:rPr>
          <w:spacing w:val="-2"/>
        </w:rPr>
        <w:t>includes:</w:t>
      </w:r>
    </w:p>
    <w:p w14:paraId="3CFF083B" w14:textId="77777777" w:rsidR="00143E63" w:rsidRDefault="00000000">
      <w:pPr>
        <w:pStyle w:val="ListParagraph"/>
        <w:numPr>
          <w:ilvl w:val="1"/>
          <w:numId w:val="3"/>
        </w:numPr>
        <w:tabs>
          <w:tab w:val="left" w:pos="719"/>
        </w:tabs>
        <w:spacing w:before="161"/>
        <w:ind w:left="719" w:hanging="359"/>
        <w:jc w:val="left"/>
        <w:rPr>
          <w:sz w:val="28"/>
        </w:rPr>
      </w:pPr>
      <w:r>
        <w:rPr>
          <w:sz w:val="28"/>
        </w:rPr>
        <w:t>Aadhaar</w:t>
      </w:r>
      <w:r>
        <w:rPr>
          <w:spacing w:val="-8"/>
          <w:sz w:val="28"/>
        </w:rPr>
        <w:t xml:space="preserve"> </w:t>
      </w:r>
      <w:r>
        <w:rPr>
          <w:sz w:val="28"/>
        </w:rPr>
        <w:t>(digital</w:t>
      </w:r>
      <w:r>
        <w:rPr>
          <w:spacing w:val="-7"/>
          <w:sz w:val="28"/>
        </w:rPr>
        <w:t xml:space="preserve"> </w:t>
      </w:r>
      <w:r>
        <w:rPr>
          <w:spacing w:val="-2"/>
          <w:sz w:val="28"/>
        </w:rPr>
        <w:t>identity)</w:t>
      </w:r>
    </w:p>
    <w:p w14:paraId="1EEB9E5F" w14:textId="77777777" w:rsidR="00143E63" w:rsidRDefault="00000000">
      <w:pPr>
        <w:pStyle w:val="ListParagraph"/>
        <w:numPr>
          <w:ilvl w:val="1"/>
          <w:numId w:val="3"/>
        </w:numPr>
        <w:tabs>
          <w:tab w:val="left" w:pos="719"/>
        </w:tabs>
        <w:spacing w:before="1"/>
        <w:ind w:left="719" w:hanging="359"/>
        <w:jc w:val="left"/>
        <w:rPr>
          <w:sz w:val="28"/>
        </w:rPr>
      </w:pPr>
      <w:r>
        <w:rPr>
          <w:sz w:val="28"/>
        </w:rPr>
        <w:t>Unified</w:t>
      </w:r>
      <w:r>
        <w:rPr>
          <w:spacing w:val="-8"/>
          <w:sz w:val="28"/>
        </w:rPr>
        <w:t xml:space="preserve"> </w:t>
      </w:r>
      <w:r>
        <w:rPr>
          <w:sz w:val="28"/>
        </w:rPr>
        <w:t>Payments</w:t>
      </w:r>
      <w:r>
        <w:rPr>
          <w:spacing w:val="-8"/>
          <w:sz w:val="28"/>
        </w:rPr>
        <w:t xml:space="preserve"> </w:t>
      </w:r>
      <w:r>
        <w:rPr>
          <w:sz w:val="28"/>
        </w:rPr>
        <w:t>Interface</w:t>
      </w:r>
      <w:r>
        <w:rPr>
          <w:spacing w:val="-8"/>
          <w:sz w:val="28"/>
        </w:rPr>
        <w:t xml:space="preserve"> </w:t>
      </w:r>
      <w:r>
        <w:rPr>
          <w:sz w:val="28"/>
        </w:rPr>
        <w:t>(digital</w:t>
      </w:r>
      <w:r>
        <w:rPr>
          <w:spacing w:val="-8"/>
          <w:sz w:val="28"/>
        </w:rPr>
        <w:t xml:space="preserve"> </w:t>
      </w:r>
      <w:r>
        <w:rPr>
          <w:spacing w:val="-2"/>
          <w:sz w:val="28"/>
        </w:rPr>
        <w:t>payments)</w:t>
      </w:r>
    </w:p>
    <w:p w14:paraId="50275B4F" w14:textId="77777777" w:rsidR="00143E63" w:rsidRDefault="00000000">
      <w:pPr>
        <w:pStyle w:val="ListParagraph"/>
        <w:numPr>
          <w:ilvl w:val="1"/>
          <w:numId w:val="3"/>
        </w:numPr>
        <w:tabs>
          <w:tab w:val="left" w:pos="719"/>
        </w:tabs>
        <w:spacing w:before="1"/>
        <w:ind w:left="719" w:hanging="359"/>
        <w:jc w:val="left"/>
        <w:rPr>
          <w:sz w:val="28"/>
        </w:rPr>
      </w:pPr>
      <w:r>
        <w:rPr>
          <w:sz w:val="28"/>
        </w:rPr>
        <w:t>Digi</w:t>
      </w:r>
      <w:r>
        <w:rPr>
          <w:spacing w:val="-7"/>
          <w:sz w:val="28"/>
        </w:rPr>
        <w:t xml:space="preserve"> </w:t>
      </w:r>
      <w:r>
        <w:rPr>
          <w:sz w:val="28"/>
        </w:rPr>
        <w:t>Locker</w:t>
      </w:r>
      <w:r>
        <w:rPr>
          <w:spacing w:val="-6"/>
          <w:sz w:val="28"/>
        </w:rPr>
        <w:t xml:space="preserve"> </w:t>
      </w:r>
      <w:r>
        <w:rPr>
          <w:sz w:val="28"/>
        </w:rPr>
        <w:t>(document</w:t>
      </w:r>
      <w:r>
        <w:rPr>
          <w:spacing w:val="-6"/>
          <w:sz w:val="28"/>
        </w:rPr>
        <w:t xml:space="preserve"> </w:t>
      </w:r>
      <w:r>
        <w:rPr>
          <w:spacing w:val="-2"/>
          <w:sz w:val="28"/>
        </w:rPr>
        <w:t>storage)</w:t>
      </w:r>
    </w:p>
    <w:p w14:paraId="10E6B367" w14:textId="77777777" w:rsidR="00143E63" w:rsidRDefault="00000000">
      <w:pPr>
        <w:pStyle w:val="BodyText"/>
        <w:ind w:right="6" w:firstLine="159"/>
      </w:pPr>
      <w:r>
        <w:t>These platforms enable direct benefit transfers (DBT), reducing leakages in welfare schemes. In Jammu &amp; Kashmir, Aadhaar-linked services help streamline subsidy delivery and access to government schemes in remote areas.</w:t>
      </w:r>
    </w:p>
    <w:p w14:paraId="7D7D37C1" w14:textId="77777777" w:rsidR="00143E63" w:rsidRDefault="00000000">
      <w:pPr>
        <w:pStyle w:val="ListParagraph"/>
        <w:numPr>
          <w:ilvl w:val="0"/>
          <w:numId w:val="3"/>
        </w:numPr>
        <w:tabs>
          <w:tab w:val="left" w:pos="278"/>
        </w:tabs>
        <w:ind w:left="278" w:hanging="278"/>
        <w:jc w:val="both"/>
        <w:rPr>
          <w:sz w:val="28"/>
        </w:rPr>
      </w:pPr>
      <w:r>
        <w:rPr>
          <w:b/>
          <w:sz w:val="28"/>
        </w:rPr>
        <w:t>National</w:t>
      </w:r>
      <w:r>
        <w:rPr>
          <w:b/>
          <w:spacing w:val="-8"/>
          <w:sz w:val="28"/>
        </w:rPr>
        <w:t xml:space="preserve"> </w:t>
      </w:r>
      <w:r>
        <w:rPr>
          <w:b/>
          <w:sz w:val="28"/>
        </w:rPr>
        <w:t>Digital</w:t>
      </w:r>
      <w:r>
        <w:rPr>
          <w:b/>
          <w:spacing w:val="-7"/>
          <w:sz w:val="28"/>
        </w:rPr>
        <w:t xml:space="preserve"> </w:t>
      </w:r>
      <w:r>
        <w:rPr>
          <w:b/>
          <w:sz w:val="28"/>
        </w:rPr>
        <w:t>Initiatives:</w:t>
      </w:r>
      <w:r>
        <w:rPr>
          <w:b/>
          <w:spacing w:val="-7"/>
          <w:sz w:val="28"/>
        </w:rPr>
        <w:t xml:space="preserve"> </w:t>
      </w:r>
      <w:r>
        <w:rPr>
          <w:sz w:val="28"/>
        </w:rPr>
        <w:t>The</w:t>
      </w:r>
      <w:r>
        <w:rPr>
          <w:spacing w:val="-7"/>
          <w:sz w:val="28"/>
        </w:rPr>
        <w:t xml:space="preserve"> </w:t>
      </w:r>
      <w:r>
        <w:rPr>
          <w:sz w:val="28"/>
        </w:rPr>
        <w:t>Digital</w:t>
      </w:r>
      <w:r>
        <w:rPr>
          <w:spacing w:val="-8"/>
          <w:sz w:val="28"/>
        </w:rPr>
        <w:t xml:space="preserve"> </w:t>
      </w:r>
      <w:r>
        <w:rPr>
          <w:sz w:val="28"/>
        </w:rPr>
        <w:t>India</w:t>
      </w:r>
      <w:r>
        <w:rPr>
          <w:spacing w:val="-7"/>
          <w:sz w:val="28"/>
        </w:rPr>
        <w:t xml:space="preserve"> </w:t>
      </w:r>
      <w:r>
        <w:rPr>
          <w:sz w:val="28"/>
        </w:rPr>
        <w:t>Programme</w:t>
      </w:r>
      <w:r>
        <w:rPr>
          <w:spacing w:val="-7"/>
          <w:sz w:val="28"/>
        </w:rPr>
        <w:t xml:space="preserve"> </w:t>
      </w:r>
      <w:r>
        <w:rPr>
          <w:sz w:val="28"/>
        </w:rPr>
        <w:t>focuses</w:t>
      </w:r>
      <w:r>
        <w:rPr>
          <w:spacing w:val="-7"/>
          <w:sz w:val="28"/>
        </w:rPr>
        <w:t xml:space="preserve"> </w:t>
      </w:r>
      <w:r>
        <w:rPr>
          <w:spacing w:val="-5"/>
          <w:sz w:val="28"/>
        </w:rPr>
        <w:t>on:</w:t>
      </w:r>
    </w:p>
    <w:p w14:paraId="47D0CFF0" w14:textId="77777777" w:rsidR="00143E63" w:rsidRDefault="00000000">
      <w:pPr>
        <w:pStyle w:val="ListParagraph"/>
        <w:numPr>
          <w:ilvl w:val="1"/>
          <w:numId w:val="3"/>
        </w:numPr>
        <w:tabs>
          <w:tab w:val="left" w:pos="719"/>
        </w:tabs>
        <w:spacing w:before="162"/>
        <w:ind w:left="719" w:hanging="359"/>
        <w:jc w:val="left"/>
        <w:rPr>
          <w:sz w:val="28"/>
        </w:rPr>
      </w:pPr>
      <w:r>
        <w:rPr>
          <w:sz w:val="28"/>
        </w:rPr>
        <w:t>Expanding</w:t>
      </w:r>
      <w:r>
        <w:rPr>
          <w:spacing w:val="-10"/>
          <w:sz w:val="28"/>
        </w:rPr>
        <w:t xml:space="preserve"> </w:t>
      </w:r>
      <w:r>
        <w:rPr>
          <w:sz w:val="28"/>
        </w:rPr>
        <w:t>broadband</w:t>
      </w:r>
      <w:r>
        <w:rPr>
          <w:spacing w:val="-9"/>
          <w:sz w:val="28"/>
        </w:rPr>
        <w:t xml:space="preserve"> </w:t>
      </w:r>
      <w:r>
        <w:rPr>
          <w:sz w:val="28"/>
        </w:rPr>
        <w:t>connectivity</w:t>
      </w:r>
      <w:r>
        <w:rPr>
          <w:spacing w:val="-9"/>
          <w:sz w:val="28"/>
        </w:rPr>
        <w:t xml:space="preserve"> </w:t>
      </w:r>
      <w:r>
        <w:rPr>
          <w:sz w:val="28"/>
        </w:rPr>
        <w:t>(Bharat</w:t>
      </w:r>
      <w:r>
        <w:rPr>
          <w:spacing w:val="-9"/>
          <w:sz w:val="28"/>
        </w:rPr>
        <w:t xml:space="preserve"> </w:t>
      </w:r>
      <w:r>
        <w:rPr>
          <w:spacing w:val="-4"/>
          <w:sz w:val="28"/>
        </w:rPr>
        <w:t>Net)</w:t>
      </w:r>
    </w:p>
    <w:p w14:paraId="30C60886" w14:textId="77777777" w:rsidR="00143E63" w:rsidRDefault="00000000">
      <w:pPr>
        <w:pStyle w:val="ListParagraph"/>
        <w:numPr>
          <w:ilvl w:val="1"/>
          <w:numId w:val="3"/>
        </w:numPr>
        <w:tabs>
          <w:tab w:val="left" w:pos="719"/>
        </w:tabs>
        <w:spacing w:before="1"/>
        <w:ind w:left="719" w:hanging="359"/>
        <w:jc w:val="left"/>
        <w:rPr>
          <w:sz w:val="28"/>
        </w:rPr>
      </w:pPr>
      <w:r>
        <w:rPr>
          <w:sz w:val="28"/>
        </w:rPr>
        <w:t>Promoting</w:t>
      </w:r>
      <w:r>
        <w:rPr>
          <w:spacing w:val="-11"/>
          <w:sz w:val="28"/>
        </w:rPr>
        <w:t xml:space="preserve"> </w:t>
      </w:r>
      <w:r>
        <w:rPr>
          <w:sz w:val="28"/>
        </w:rPr>
        <w:t>e-</w:t>
      </w:r>
      <w:r>
        <w:rPr>
          <w:spacing w:val="-2"/>
          <w:sz w:val="28"/>
        </w:rPr>
        <w:t>governance</w:t>
      </w:r>
    </w:p>
    <w:p w14:paraId="3841CA75" w14:textId="77777777" w:rsidR="00143E63" w:rsidRDefault="00000000">
      <w:pPr>
        <w:pStyle w:val="ListParagraph"/>
        <w:numPr>
          <w:ilvl w:val="1"/>
          <w:numId w:val="3"/>
        </w:numPr>
        <w:tabs>
          <w:tab w:val="left" w:pos="719"/>
        </w:tabs>
        <w:spacing w:before="1"/>
        <w:ind w:left="719" w:hanging="359"/>
        <w:jc w:val="left"/>
        <w:rPr>
          <w:sz w:val="28"/>
        </w:rPr>
      </w:pPr>
      <w:r>
        <w:rPr>
          <w:sz w:val="28"/>
        </w:rPr>
        <w:t>Enhancing</w:t>
      </w:r>
      <w:r>
        <w:rPr>
          <w:spacing w:val="-8"/>
          <w:sz w:val="28"/>
        </w:rPr>
        <w:t xml:space="preserve"> </w:t>
      </w:r>
      <w:r>
        <w:rPr>
          <w:sz w:val="28"/>
        </w:rPr>
        <w:t>digital</w:t>
      </w:r>
      <w:r>
        <w:rPr>
          <w:spacing w:val="-8"/>
          <w:sz w:val="28"/>
        </w:rPr>
        <w:t xml:space="preserve"> </w:t>
      </w:r>
      <w:r>
        <w:rPr>
          <w:spacing w:val="-2"/>
          <w:sz w:val="28"/>
        </w:rPr>
        <w:t>literacy</w:t>
      </w:r>
    </w:p>
    <w:p w14:paraId="4F00B2CF" w14:textId="77777777" w:rsidR="00143E63" w:rsidRDefault="00143E63">
      <w:pPr>
        <w:pStyle w:val="ListParagraph"/>
        <w:jc w:val="left"/>
        <w:rPr>
          <w:sz w:val="28"/>
        </w:rPr>
        <w:sectPr w:rsidR="00143E63">
          <w:pgSz w:w="12240" w:h="15840"/>
          <w:pgMar w:top="1380" w:right="1440" w:bottom="280" w:left="1440" w:header="720" w:footer="720" w:gutter="0"/>
          <w:cols w:space="720"/>
        </w:sectPr>
      </w:pPr>
    </w:p>
    <w:p w14:paraId="68D893E7" w14:textId="77777777" w:rsidR="00143E63" w:rsidRDefault="00000000">
      <w:pPr>
        <w:pStyle w:val="BodyText"/>
        <w:spacing w:before="60"/>
        <w:ind w:right="3" w:firstLine="114"/>
      </w:pPr>
      <w:r>
        <w:lastRenderedPageBreak/>
        <w:t>In J&amp;K, initiatives like digital land record systems (e.g., Aapki Zameen Aapki Nigrani) provide citizens online access to land records, improving transparency</w:t>
      </w:r>
      <w:r>
        <w:rPr>
          <w:spacing w:val="40"/>
        </w:rPr>
        <w:t xml:space="preserve"> </w:t>
      </w:r>
      <w:r>
        <w:t>and reducing disputes.</w:t>
      </w:r>
    </w:p>
    <w:p w14:paraId="57AEE38D" w14:textId="77777777" w:rsidR="00143E63" w:rsidRDefault="00000000">
      <w:pPr>
        <w:pStyle w:val="ListParagraph"/>
        <w:numPr>
          <w:ilvl w:val="0"/>
          <w:numId w:val="3"/>
        </w:numPr>
        <w:tabs>
          <w:tab w:val="left" w:pos="293"/>
        </w:tabs>
        <w:ind w:firstLine="0"/>
        <w:jc w:val="both"/>
        <w:rPr>
          <w:sz w:val="28"/>
        </w:rPr>
      </w:pPr>
      <w:r>
        <w:rPr>
          <w:b/>
          <w:sz w:val="28"/>
        </w:rPr>
        <w:t xml:space="preserve">e-Governance and Service Delivery: </w:t>
      </w:r>
      <w:r>
        <w:rPr>
          <w:sz w:val="28"/>
        </w:rPr>
        <w:t>Platforms</w:t>
      </w:r>
      <w:r>
        <w:rPr>
          <w:spacing w:val="-5"/>
          <w:sz w:val="28"/>
        </w:rPr>
        <w:t xml:space="preserve"> </w:t>
      </w:r>
      <w:r>
        <w:rPr>
          <w:sz w:val="28"/>
        </w:rPr>
        <w:t>like</w:t>
      </w:r>
      <w:r>
        <w:rPr>
          <w:spacing w:val="-5"/>
          <w:sz w:val="28"/>
        </w:rPr>
        <w:t xml:space="preserve"> </w:t>
      </w:r>
      <w:r>
        <w:rPr>
          <w:sz w:val="28"/>
        </w:rPr>
        <w:t>UMANG</w:t>
      </w:r>
      <w:r>
        <w:rPr>
          <w:spacing w:val="-5"/>
          <w:sz w:val="28"/>
        </w:rPr>
        <w:t xml:space="preserve"> </w:t>
      </w:r>
      <w:r>
        <w:rPr>
          <w:sz w:val="28"/>
        </w:rPr>
        <w:t>provide</w:t>
      </w:r>
      <w:r>
        <w:rPr>
          <w:spacing w:val="-5"/>
          <w:sz w:val="28"/>
        </w:rPr>
        <w:t xml:space="preserve"> </w:t>
      </w:r>
      <w:r>
        <w:rPr>
          <w:sz w:val="28"/>
        </w:rPr>
        <w:t>multiple government services through a single app. Online portal for income certificates, domicile certificates, and pensions improve efficiency. In J&amp;K, e-governance services have reduced physical visits to government offices, especially benefiting rural populations.</w:t>
      </w:r>
    </w:p>
    <w:p w14:paraId="6B5C81DF" w14:textId="77777777" w:rsidR="00143E63" w:rsidRDefault="00000000">
      <w:pPr>
        <w:pStyle w:val="ListParagraph"/>
        <w:numPr>
          <w:ilvl w:val="0"/>
          <w:numId w:val="3"/>
        </w:numPr>
        <w:tabs>
          <w:tab w:val="left" w:pos="368"/>
        </w:tabs>
        <w:ind w:right="4" w:firstLine="0"/>
        <w:jc w:val="both"/>
        <w:rPr>
          <w:sz w:val="28"/>
        </w:rPr>
      </w:pPr>
      <w:r>
        <w:rPr>
          <w:b/>
          <w:sz w:val="28"/>
        </w:rPr>
        <w:t>Data Governance and Digital Security:</w:t>
      </w:r>
      <w:r>
        <w:rPr>
          <w:b/>
          <w:spacing w:val="40"/>
          <w:sz w:val="28"/>
        </w:rPr>
        <w:t xml:space="preserve"> </w:t>
      </w:r>
      <w:r>
        <w:rPr>
          <w:sz w:val="28"/>
        </w:rPr>
        <w:t>India is strengthening its data protection regime through evolving legal frameworks (e.g., Digital Personal Data Protection Act). Cybersecurity initiatives aim to protect citizens from fraud and data breaches. In J&amp;K, awareness programs on cyber safety are</w:t>
      </w:r>
      <w:r>
        <w:rPr>
          <w:spacing w:val="-4"/>
          <w:sz w:val="28"/>
        </w:rPr>
        <w:t xml:space="preserve"> </w:t>
      </w:r>
      <w:r>
        <w:rPr>
          <w:sz w:val="28"/>
        </w:rPr>
        <w:t>being</w:t>
      </w:r>
      <w:r>
        <w:rPr>
          <w:spacing w:val="-4"/>
          <w:sz w:val="28"/>
        </w:rPr>
        <w:t xml:space="preserve"> </w:t>
      </w:r>
      <w:r>
        <w:rPr>
          <w:sz w:val="28"/>
        </w:rPr>
        <w:t>promoted</w:t>
      </w:r>
      <w:r>
        <w:rPr>
          <w:spacing w:val="-4"/>
          <w:sz w:val="28"/>
        </w:rPr>
        <w:t xml:space="preserve"> </w:t>
      </w:r>
      <w:r>
        <w:rPr>
          <w:sz w:val="28"/>
        </w:rPr>
        <w:t>in educational institutions and government departments.</w:t>
      </w:r>
    </w:p>
    <w:p w14:paraId="56EF2632" w14:textId="77777777" w:rsidR="00143E63" w:rsidRDefault="00000000">
      <w:pPr>
        <w:pStyle w:val="ListParagraph"/>
        <w:numPr>
          <w:ilvl w:val="0"/>
          <w:numId w:val="3"/>
        </w:numPr>
        <w:tabs>
          <w:tab w:val="left" w:pos="368"/>
        </w:tabs>
        <w:ind w:right="1" w:firstLine="0"/>
        <w:jc w:val="both"/>
        <w:rPr>
          <w:sz w:val="28"/>
        </w:rPr>
      </w:pPr>
      <w:r>
        <w:rPr>
          <w:b/>
          <w:sz w:val="28"/>
        </w:rPr>
        <w:t xml:space="preserve">Digital Inclusion and Literacy Programs: </w:t>
      </w:r>
      <w:r>
        <w:rPr>
          <w:sz w:val="28"/>
        </w:rPr>
        <w:t>Schemes like Pradhan Mantri Gramin Digital Saksharta Abhiyan aim to make rural households digitally literate. Common Service Centers (CSCs) provide</w:t>
      </w:r>
      <w:r>
        <w:rPr>
          <w:spacing w:val="-3"/>
          <w:sz w:val="28"/>
        </w:rPr>
        <w:t xml:space="preserve"> </w:t>
      </w:r>
      <w:r>
        <w:rPr>
          <w:sz w:val="28"/>
        </w:rPr>
        <w:t>digital</w:t>
      </w:r>
      <w:r>
        <w:rPr>
          <w:spacing w:val="-3"/>
          <w:sz w:val="28"/>
        </w:rPr>
        <w:t xml:space="preserve"> </w:t>
      </w:r>
      <w:r>
        <w:rPr>
          <w:sz w:val="28"/>
        </w:rPr>
        <w:t>services</w:t>
      </w:r>
      <w:r>
        <w:rPr>
          <w:spacing w:val="-3"/>
          <w:sz w:val="28"/>
        </w:rPr>
        <w:t xml:space="preserve"> </w:t>
      </w:r>
      <w:r>
        <w:rPr>
          <w:sz w:val="28"/>
        </w:rPr>
        <w:t>in</w:t>
      </w:r>
      <w:r>
        <w:rPr>
          <w:spacing w:val="-3"/>
          <w:sz w:val="28"/>
        </w:rPr>
        <w:t xml:space="preserve"> </w:t>
      </w:r>
      <w:r>
        <w:rPr>
          <w:sz w:val="28"/>
        </w:rPr>
        <w:t>villages.</w:t>
      </w:r>
      <w:r>
        <w:rPr>
          <w:spacing w:val="40"/>
          <w:sz w:val="28"/>
        </w:rPr>
        <w:t xml:space="preserve"> </w:t>
      </w:r>
      <w:r>
        <w:rPr>
          <w:sz w:val="28"/>
        </w:rPr>
        <w:t>In</w:t>
      </w:r>
      <w:r>
        <w:rPr>
          <w:spacing w:val="-3"/>
          <w:sz w:val="28"/>
        </w:rPr>
        <w:t xml:space="preserve"> </w:t>
      </w:r>
      <w:r>
        <w:rPr>
          <w:sz w:val="28"/>
        </w:rPr>
        <w:t>Jammu</w:t>
      </w:r>
      <w:r>
        <w:rPr>
          <w:spacing w:val="-3"/>
          <w:sz w:val="28"/>
        </w:rPr>
        <w:t xml:space="preserve"> </w:t>
      </w:r>
      <w:r>
        <w:rPr>
          <w:sz w:val="28"/>
        </w:rPr>
        <w:t>&amp; Kashmir, CSCs act as vital access points in remote and border areas, offering services like banking, telemedicine, and online education.</w:t>
      </w:r>
    </w:p>
    <w:p w14:paraId="2F993271" w14:textId="77777777" w:rsidR="00143E63" w:rsidRDefault="00000000">
      <w:pPr>
        <w:pStyle w:val="ListParagraph"/>
        <w:numPr>
          <w:ilvl w:val="0"/>
          <w:numId w:val="3"/>
        </w:numPr>
        <w:tabs>
          <w:tab w:val="left" w:pos="293"/>
        </w:tabs>
        <w:ind w:firstLine="0"/>
        <w:jc w:val="both"/>
        <w:rPr>
          <w:sz w:val="28"/>
        </w:rPr>
      </w:pPr>
      <w:r>
        <w:rPr>
          <w:b/>
          <w:sz w:val="28"/>
        </w:rPr>
        <w:t>Financial Inclusion</w:t>
      </w:r>
      <w:r>
        <w:rPr>
          <w:b/>
          <w:spacing w:val="-6"/>
          <w:sz w:val="28"/>
        </w:rPr>
        <w:t xml:space="preserve"> </w:t>
      </w:r>
      <w:r>
        <w:rPr>
          <w:b/>
          <w:sz w:val="28"/>
        </w:rPr>
        <w:t>through</w:t>
      </w:r>
      <w:r>
        <w:rPr>
          <w:b/>
          <w:spacing w:val="-6"/>
          <w:sz w:val="28"/>
        </w:rPr>
        <w:t xml:space="preserve"> </w:t>
      </w:r>
      <w:r>
        <w:rPr>
          <w:b/>
          <w:sz w:val="28"/>
        </w:rPr>
        <w:t>Digital</w:t>
      </w:r>
      <w:r>
        <w:rPr>
          <w:b/>
          <w:spacing w:val="-6"/>
          <w:sz w:val="28"/>
        </w:rPr>
        <w:t xml:space="preserve"> </w:t>
      </w:r>
      <w:r>
        <w:rPr>
          <w:b/>
          <w:sz w:val="28"/>
        </w:rPr>
        <w:t>Platforms:</w:t>
      </w:r>
      <w:r>
        <w:rPr>
          <w:b/>
          <w:spacing w:val="-6"/>
          <w:sz w:val="28"/>
        </w:rPr>
        <w:t xml:space="preserve"> </w:t>
      </w:r>
      <w:r>
        <w:rPr>
          <w:sz w:val="28"/>
        </w:rPr>
        <w:t>Initiatives</w:t>
      </w:r>
      <w:r>
        <w:rPr>
          <w:spacing w:val="-6"/>
          <w:sz w:val="28"/>
        </w:rPr>
        <w:t xml:space="preserve"> </w:t>
      </w:r>
      <w:r>
        <w:rPr>
          <w:sz w:val="28"/>
        </w:rPr>
        <w:t>like</w:t>
      </w:r>
      <w:r>
        <w:rPr>
          <w:spacing w:val="-6"/>
          <w:sz w:val="28"/>
        </w:rPr>
        <w:t xml:space="preserve"> </w:t>
      </w:r>
      <w:r>
        <w:rPr>
          <w:sz w:val="28"/>
        </w:rPr>
        <w:t>Pradhan</w:t>
      </w:r>
      <w:r>
        <w:rPr>
          <w:spacing w:val="-6"/>
          <w:sz w:val="28"/>
        </w:rPr>
        <w:t xml:space="preserve"> </w:t>
      </w:r>
      <w:r>
        <w:rPr>
          <w:sz w:val="28"/>
        </w:rPr>
        <w:t>Mantri Jan Dhan Yojana combined with UPI enable cashless transactions and financial access. Direct Benefit Transfers (DBT) ensure subsidies reach beneficiaries directly. In J&amp;K, digital banking and mobile payments are gradually increasing, even in semi-urban and rural regions.</w:t>
      </w:r>
    </w:p>
    <w:p w14:paraId="2330F092" w14:textId="77777777" w:rsidR="00143E63" w:rsidRDefault="00000000">
      <w:pPr>
        <w:pStyle w:val="ListParagraph"/>
        <w:numPr>
          <w:ilvl w:val="0"/>
          <w:numId w:val="3"/>
        </w:numPr>
        <w:tabs>
          <w:tab w:val="left" w:pos="293"/>
        </w:tabs>
        <w:ind w:firstLine="0"/>
        <w:jc w:val="both"/>
        <w:rPr>
          <w:sz w:val="28"/>
        </w:rPr>
      </w:pPr>
      <w:r>
        <w:rPr>
          <w:b/>
          <w:sz w:val="28"/>
        </w:rPr>
        <w:t>Climate and</w:t>
      </w:r>
      <w:r>
        <w:rPr>
          <w:b/>
          <w:spacing w:val="-7"/>
          <w:sz w:val="28"/>
        </w:rPr>
        <w:t xml:space="preserve"> </w:t>
      </w:r>
      <w:r>
        <w:rPr>
          <w:b/>
          <w:sz w:val="28"/>
        </w:rPr>
        <w:t>Environmental</w:t>
      </w:r>
      <w:r>
        <w:rPr>
          <w:b/>
          <w:spacing w:val="-7"/>
          <w:sz w:val="28"/>
        </w:rPr>
        <w:t xml:space="preserve"> </w:t>
      </w:r>
      <w:r>
        <w:rPr>
          <w:b/>
          <w:sz w:val="28"/>
        </w:rPr>
        <w:t>Monitoring:</w:t>
      </w:r>
      <w:r>
        <w:rPr>
          <w:b/>
          <w:spacing w:val="-7"/>
          <w:sz w:val="28"/>
        </w:rPr>
        <w:t xml:space="preserve"> </w:t>
      </w:r>
      <w:r>
        <w:rPr>
          <w:sz w:val="28"/>
        </w:rPr>
        <w:t>India</w:t>
      </w:r>
      <w:r>
        <w:rPr>
          <w:spacing w:val="-7"/>
          <w:sz w:val="28"/>
        </w:rPr>
        <w:t xml:space="preserve"> </w:t>
      </w:r>
      <w:r>
        <w:rPr>
          <w:sz w:val="28"/>
        </w:rPr>
        <w:t>uses</w:t>
      </w:r>
      <w:r>
        <w:rPr>
          <w:spacing w:val="-7"/>
          <w:sz w:val="28"/>
        </w:rPr>
        <w:t xml:space="preserve"> </w:t>
      </w:r>
      <w:r>
        <w:rPr>
          <w:sz w:val="28"/>
        </w:rPr>
        <w:t>satellite-based</w:t>
      </w:r>
      <w:r>
        <w:rPr>
          <w:spacing w:val="-7"/>
          <w:sz w:val="28"/>
        </w:rPr>
        <w:t xml:space="preserve"> </w:t>
      </w:r>
      <w:r>
        <w:rPr>
          <w:sz w:val="28"/>
        </w:rPr>
        <w:t>monitoring through Indian Space Research Organization for climate tracking, disaster management, and agriculture planning. In J&amp;K, remote sensing helps in</w:t>
      </w:r>
      <w:r>
        <w:rPr>
          <w:spacing w:val="40"/>
          <w:sz w:val="28"/>
        </w:rPr>
        <w:t xml:space="preserve"> </w:t>
      </w:r>
      <w:r>
        <w:rPr>
          <w:sz w:val="28"/>
        </w:rPr>
        <w:t>monitoring glaciers, forest cover, and natural disasters like floods and landslides.</w:t>
      </w:r>
    </w:p>
    <w:p w14:paraId="2789CA83" w14:textId="77777777" w:rsidR="00143E63" w:rsidRDefault="00000000">
      <w:pPr>
        <w:pStyle w:val="ListParagraph"/>
        <w:numPr>
          <w:ilvl w:val="0"/>
          <w:numId w:val="3"/>
        </w:numPr>
        <w:tabs>
          <w:tab w:val="left" w:pos="293"/>
        </w:tabs>
        <w:ind w:firstLine="0"/>
        <w:jc w:val="both"/>
        <w:rPr>
          <w:sz w:val="28"/>
        </w:rPr>
      </w:pPr>
      <w:r>
        <w:rPr>
          <w:b/>
          <w:sz w:val="28"/>
        </w:rPr>
        <w:t>Smart Governance</w:t>
      </w:r>
      <w:r>
        <w:rPr>
          <w:b/>
          <w:spacing w:val="-5"/>
          <w:sz w:val="28"/>
        </w:rPr>
        <w:t xml:space="preserve"> </w:t>
      </w:r>
      <w:r>
        <w:rPr>
          <w:b/>
          <w:sz w:val="28"/>
        </w:rPr>
        <w:t>and</w:t>
      </w:r>
      <w:r>
        <w:rPr>
          <w:b/>
          <w:spacing w:val="-5"/>
          <w:sz w:val="28"/>
        </w:rPr>
        <w:t xml:space="preserve"> </w:t>
      </w:r>
      <w:r>
        <w:rPr>
          <w:b/>
          <w:sz w:val="28"/>
        </w:rPr>
        <w:t>Urban</w:t>
      </w:r>
      <w:r>
        <w:rPr>
          <w:b/>
          <w:spacing w:val="-5"/>
          <w:sz w:val="28"/>
        </w:rPr>
        <w:t xml:space="preserve"> </w:t>
      </w:r>
      <w:r>
        <w:rPr>
          <w:b/>
          <w:sz w:val="28"/>
        </w:rPr>
        <w:t>Development:</w:t>
      </w:r>
      <w:r>
        <w:rPr>
          <w:b/>
          <w:spacing w:val="-5"/>
          <w:sz w:val="28"/>
        </w:rPr>
        <w:t xml:space="preserve"> </w:t>
      </w:r>
      <w:r>
        <w:rPr>
          <w:sz w:val="28"/>
        </w:rPr>
        <w:t>Under</w:t>
      </w:r>
      <w:r>
        <w:rPr>
          <w:spacing w:val="-5"/>
          <w:sz w:val="28"/>
        </w:rPr>
        <w:t xml:space="preserve"> </w:t>
      </w:r>
      <w:r>
        <w:rPr>
          <w:sz w:val="28"/>
        </w:rPr>
        <w:t>the</w:t>
      </w:r>
      <w:r>
        <w:rPr>
          <w:spacing w:val="-5"/>
          <w:sz w:val="28"/>
        </w:rPr>
        <w:t xml:space="preserve"> </w:t>
      </w:r>
      <w:r>
        <w:rPr>
          <w:sz w:val="28"/>
        </w:rPr>
        <w:t>Smart</w:t>
      </w:r>
      <w:r>
        <w:rPr>
          <w:spacing w:val="-5"/>
          <w:sz w:val="28"/>
        </w:rPr>
        <w:t xml:space="preserve"> </w:t>
      </w:r>
      <w:r>
        <w:rPr>
          <w:sz w:val="28"/>
        </w:rPr>
        <w:t>Cities</w:t>
      </w:r>
      <w:r>
        <w:rPr>
          <w:spacing w:val="-5"/>
          <w:sz w:val="28"/>
        </w:rPr>
        <w:t xml:space="preserve"> </w:t>
      </w:r>
      <w:r>
        <w:rPr>
          <w:sz w:val="28"/>
        </w:rPr>
        <w:t>Mission, cities adopt digital solutions for urban management. Srinagar has implemented smart traffic management, surveillance systems, and e-governance services to improve urban living.</w:t>
      </w:r>
    </w:p>
    <w:p w14:paraId="6C2AC347" w14:textId="77777777" w:rsidR="00143E63" w:rsidRDefault="00000000">
      <w:pPr>
        <w:pStyle w:val="ListParagraph"/>
        <w:numPr>
          <w:ilvl w:val="0"/>
          <w:numId w:val="3"/>
        </w:numPr>
        <w:tabs>
          <w:tab w:val="left" w:pos="522"/>
        </w:tabs>
        <w:ind w:firstLine="0"/>
        <w:jc w:val="both"/>
        <w:rPr>
          <w:sz w:val="28"/>
        </w:rPr>
      </w:pPr>
      <w:r>
        <w:rPr>
          <w:b/>
          <w:sz w:val="28"/>
        </w:rPr>
        <w:t xml:space="preserve">Startup and Innovation Ecosystem: </w:t>
      </w:r>
      <w:r>
        <w:rPr>
          <w:sz w:val="28"/>
        </w:rPr>
        <w:t>India promotes innovation through initiatives like Startup India. Digital entrepreneurship is encouraged in sectors</w:t>
      </w:r>
      <w:r>
        <w:rPr>
          <w:spacing w:val="-4"/>
          <w:sz w:val="28"/>
        </w:rPr>
        <w:t xml:space="preserve"> </w:t>
      </w:r>
      <w:r>
        <w:rPr>
          <w:sz w:val="28"/>
        </w:rPr>
        <w:t>like agriculture, tourism, and handicrafts. In J&amp;K, startups are emerging in areas such as e-commerce for local handicrafts (e.g., Pashmina, saffron), helping artisans reach global markets.</w:t>
      </w:r>
    </w:p>
    <w:p w14:paraId="3F9263C5" w14:textId="77777777" w:rsidR="00143E63" w:rsidRDefault="00143E63">
      <w:pPr>
        <w:pStyle w:val="ListParagraph"/>
        <w:rPr>
          <w:sz w:val="28"/>
        </w:rPr>
        <w:sectPr w:rsidR="00143E63">
          <w:pgSz w:w="12240" w:h="15840"/>
          <w:pgMar w:top="1380" w:right="1440" w:bottom="280" w:left="1440" w:header="720" w:footer="720" w:gutter="0"/>
          <w:cols w:space="720"/>
        </w:sectPr>
      </w:pPr>
    </w:p>
    <w:p w14:paraId="6E0A4279" w14:textId="77777777" w:rsidR="00143E63" w:rsidRDefault="00000000">
      <w:pPr>
        <w:pStyle w:val="BodyText"/>
        <w:spacing w:before="60"/>
      </w:pPr>
      <w:r>
        <w:lastRenderedPageBreak/>
        <w:t>India’s policy frameworks demonstrate how Digitization can drive sustainable development through inclusive governance, financial inclusion, and technological innovation. In Jammu &amp; Kashmir, despite geographical and infrastructural challenges, digital initiatives are gradually transforming governance, service delivery, and economic opportunities. Strengthening connectivity, digital literacy, and institutional capacity will further enhance these outcomes.</w:t>
      </w:r>
    </w:p>
    <w:p w14:paraId="1AA507DB" w14:textId="77777777" w:rsidR="00143E63" w:rsidRDefault="00000000">
      <w:pPr>
        <w:pStyle w:val="Heading1"/>
        <w:ind w:left="69"/>
      </w:pPr>
      <w:r>
        <w:t>Role</w:t>
      </w:r>
      <w:r>
        <w:rPr>
          <w:spacing w:val="-7"/>
        </w:rPr>
        <w:t xml:space="preserve"> </w:t>
      </w:r>
      <w:r>
        <w:t>of</w:t>
      </w:r>
      <w:r>
        <w:rPr>
          <w:spacing w:val="-6"/>
        </w:rPr>
        <w:t xml:space="preserve"> </w:t>
      </w:r>
      <w:r>
        <w:t>International</w:t>
      </w:r>
      <w:r>
        <w:rPr>
          <w:spacing w:val="-6"/>
        </w:rPr>
        <w:t xml:space="preserve"> </w:t>
      </w:r>
      <w:r>
        <w:rPr>
          <w:spacing w:val="-2"/>
        </w:rPr>
        <w:t>Organizations</w:t>
      </w:r>
    </w:p>
    <w:p w14:paraId="482B259D" w14:textId="77777777" w:rsidR="00143E63" w:rsidRDefault="00000000">
      <w:pPr>
        <w:pStyle w:val="BodyText"/>
        <w:ind w:right="6"/>
      </w:pPr>
      <w:r>
        <w:t>Global institutions such as the United Nations Development Programme, World Bank, and International Telecommunication Union actively promote digital transformation for sustainable development through policy support, funding, and capacity-building initiatives.</w:t>
      </w:r>
    </w:p>
    <w:p w14:paraId="3A4ED5B2" w14:textId="77777777" w:rsidR="00143E63" w:rsidRDefault="00000000">
      <w:pPr>
        <w:pStyle w:val="Heading1"/>
      </w:pPr>
      <w:r>
        <w:t>National</w:t>
      </w:r>
      <w:r>
        <w:rPr>
          <w:spacing w:val="-8"/>
        </w:rPr>
        <w:t xml:space="preserve"> </w:t>
      </w:r>
      <w:r>
        <w:t>Digital</w:t>
      </w:r>
      <w:r>
        <w:rPr>
          <w:spacing w:val="-7"/>
        </w:rPr>
        <w:t xml:space="preserve"> </w:t>
      </w:r>
      <w:r>
        <w:rPr>
          <w:spacing w:val="-2"/>
        </w:rPr>
        <w:t>Strategies</w:t>
      </w:r>
    </w:p>
    <w:p w14:paraId="7D68E973" w14:textId="77777777" w:rsidR="00143E63" w:rsidRDefault="00000000">
      <w:pPr>
        <w:pStyle w:val="BodyText"/>
        <w:ind w:right="1"/>
      </w:pPr>
      <w:r>
        <w:t>Governments worldwide are implementing digital policies to bridge the digital divide and promote inclusive growth. Initiatives such as Digital India aim to expand</w:t>
      </w:r>
      <w:r>
        <w:rPr>
          <w:spacing w:val="-9"/>
        </w:rPr>
        <w:t xml:space="preserve"> </w:t>
      </w:r>
      <w:r>
        <w:t>digital</w:t>
      </w:r>
      <w:r>
        <w:rPr>
          <w:spacing w:val="-9"/>
        </w:rPr>
        <w:t xml:space="preserve"> </w:t>
      </w:r>
      <w:r>
        <w:t>infrastructure,</w:t>
      </w:r>
      <w:r>
        <w:rPr>
          <w:spacing w:val="-9"/>
        </w:rPr>
        <w:t xml:space="preserve"> </w:t>
      </w:r>
      <w:r>
        <w:t>enhance</w:t>
      </w:r>
      <w:r>
        <w:rPr>
          <w:spacing w:val="-9"/>
        </w:rPr>
        <w:t xml:space="preserve"> </w:t>
      </w:r>
      <w:r>
        <w:t>digital</w:t>
      </w:r>
      <w:r>
        <w:rPr>
          <w:spacing w:val="-9"/>
        </w:rPr>
        <w:t xml:space="preserve"> </w:t>
      </w:r>
      <w:r>
        <w:t>literacy,</w:t>
      </w:r>
      <w:r>
        <w:rPr>
          <w:spacing w:val="-9"/>
        </w:rPr>
        <w:t xml:space="preserve"> </w:t>
      </w:r>
      <w:r>
        <w:t>and</w:t>
      </w:r>
      <w:r>
        <w:rPr>
          <w:spacing w:val="-9"/>
        </w:rPr>
        <w:t xml:space="preserve"> </w:t>
      </w:r>
      <w:r>
        <w:t>improve</w:t>
      </w:r>
      <w:r>
        <w:rPr>
          <w:spacing w:val="-9"/>
        </w:rPr>
        <w:t xml:space="preserve"> </w:t>
      </w:r>
      <w:r>
        <w:t>service</w:t>
      </w:r>
      <w:r>
        <w:rPr>
          <w:spacing w:val="-9"/>
        </w:rPr>
        <w:t xml:space="preserve"> </w:t>
      </w:r>
      <w:r>
        <w:t>delivery.</w:t>
      </w:r>
    </w:p>
    <w:p w14:paraId="3CD0CE2C" w14:textId="77777777" w:rsidR="00143E63" w:rsidRDefault="00000000">
      <w:pPr>
        <w:pStyle w:val="Heading1"/>
      </w:pPr>
      <w:r>
        <w:t>Public-Private</w:t>
      </w:r>
      <w:r>
        <w:rPr>
          <w:spacing w:val="-16"/>
        </w:rPr>
        <w:t xml:space="preserve"> </w:t>
      </w:r>
      <w:r>
        <w:rPr>
          <w:spacing w:val="-2"/>
        </w:rPr>
        <w:t>Partnerships</w:t>
      </w:r>
    </w:p>
    <w:p w14:paraId="31824F51" w14:textId="77777777" w:rsidR="00143E63" w:rsidRDefault="00000000">
      <w:pPr>
        <w:pStyle w:val="BodyText"/>
        <w:ind w:right="6"/>
      </w:pPr>
      <w:r>
        <w:t>Collaboration between governments, private sector, and civil society</w:t>
      </w:r>
      <w:r>
        <w:rPr>
          <w:spacing w:val="-7"/>
        </w:rPr>
        <w:t xml:space="preserve"> </w:t>
      </w:r>
      <w:r>
        <w:t>organizations plays a crucial role in scaling digital solutions for sustainable development. These partnerships foster innovation, investment, and knowledge sharing.</w:t>
      </w:r>
    </w:p>
    <w:p w14:paraId="6F29AE64" w14:textId="77777777" w:rsidR="00143E63" w:rsidRDefault="00143E63">
      <w:pPr>
        <w:pStyle w:val="BodyText"/>
        <w:spacing w:before="320"/>
        <w:jc w:val="left"/>
      </w:pPr>
    </w:p>
    <w:p w14:paraId="2D14159C" w14:textId="77777777" w:rsidR="00143E63" w:rsidRDefault="00000000">
      <w:pPr>
        <w:pStyle w:val="Heading1"/>
        <w:spacing w:before="0"/>
      </w:pPr>
      <w:r>
        <w:t>Strategies</w:t>
      </w:r>
      <w:r>
        <w:rPr>
          <w:spacing w:val="-8"/>
        </w:rPr>
        <w:t xml:space="preserve"> </w:t>
      </w:r>
      <w:r>
        <w:t>for</w:t>
      </w:r>
      <w:r>
        <w:rPr>
          <w:spacing w:val="-8"/>
        </w:rPr>
        <w:t xml:space="preserve"> </w:t>
      </w:r>
      <w:r>
        <w:t>Leveraging</w:t>
      </w:r>
      <w:r>
        <w:rPr>
          <w:spacing w:val="-7"/>
        </w:rPr>
        <w:t xml:space="preserve"> </w:t>
      </w:r>
      <w:r>
        <w:t>Digitization</w:t>
      </w:r>
      <w:r>
        <w:rPr>
          <w:spacing w:val="-8"/>
        </w:rPr>
        <w:t xml:space="preserve"> </w:t>
      </w:r>
      <w:r>
        <w:t>for</w:t>
      </w:r>
      <w:r>
        <w:rPr>
          <w:spacing w:val="-7"/>
        </w:rPr>
        <w:t xml:space="preserve"> </w:t>
      </w:r>
      <w:r>
        <w:rPr>
          <w:spacing w:val="-4"/>
        </w:rPr>
        <w:t>SDGs</w:t>
      </w:r>
    </w:p>
    <w:p w14:paraId="768DCF12" w14:textId="77777777" w:rsidR="00143E63" w:rsidRDefault="00000000">
      <w:pPr>
        <w:pStyle w:val="ListParagraph"/>
        <w:numPr>
          <w:ilvl w:val="0"/>
          <w:numId w:val="2"/>
        </w:numPr>
        <w:tabs>
          <w:tab w:val="left" w:pos="208"/>
        </w:tabs>
        <w:ind w:right="1" w:firstLine="0"/>
        <w:jc w:val="both"/>
        <w:rPr>
          <w:sz w:val="28"/>
        </w:rPr>
      </w:pPr>
      <w:r>
        <w:rPr>
          <w:b/>
          <w:sz w:val="28"/>
        </w:rPr>
        <w:t xml:space="preserve">Bridging the Digital Divide: </w:t>
      </w:r>
      <w:r>
        <w:rPr>
          <w:sz w:val="28"/>
        </w:rPr>
        <w:t>Expanding affordable internet access, improving infrastructure, and ensuring equitable distribution of digital resources are essential to achieving inclusive Digitization.</w:t>
      </w:r>
    </w:p>
    <w:p w14:paraId="394DD7BB" w14:textId="77777777" w:rsidR="00143E63" w:rsidRDefault="00000000">
      <w:pPr>
        <w:pStyle w:val="ListParagraph"/>
        <w:numPr>
          <w:ilvl w:val="0"/>
          <w:numId w:val="2"/>
        </w:numPr>
        <w:tabs>
          <w:tab w:val="left" w:pos="398"/>
        </w:tabs>
        <w:ind w:right="1" w:firstLine="0"/>
        <w:jc w:val="both"/>
        <w:rPr>
          <w:sz w:val="28"/>
        </w:rPr>
      </w:pPr>
      <w:r>
        <w:rPr>
          <w:b/>
          <w:sz w:val="28"/>
        </w:rPr>
        <w:t xml:space="preserve">Promoting Digital Literacy and Skills Development: </w:t>
      </w:r>
      <w:r>
        <w:rPr>
          <w:sz w:val="28"/>
        </w:rPr>
        <w:t>Capacity-building programs</w:t>
      </w:r>
      <w:r>
        <w:rPr>
          <w:spacing w:val="-5"/>
          <w:sz w:val="28"/>
        </w:rPr>
        <w:t xml:space="preserve"> </w:t>
      </w:r>
      <w:r>
        <w:rPr>
          <w:sz w:val="28"/>
        </w:rPr>
        <w:t>should</w:t>
      </w:r>
      <w:r>
        <w:rPr>
          <w:spacing w:val="-5"/>
          <w:sz w:val="28"/>
        </w:rPr>
        <w:t xml:space="preserve"> </w:t>
      </w:r>
      <w:r>
        <w:rPr>
          <w:sz w:val="28"/>
        </w:rPr>
        <w:t>focus</w:t>
      </w:r>
      <w:r>
        <w:rPr>
          <w:spacing w:val="-5"/>
          <w:sz w:val="28"/>
        </w:rPr>
        <w:t xml:space="preserve"> </w:t>
      </w:r>
      <w:r>
        <w:rPr>
          <w:sz w:val="28"/>
        </w:rPr>
        <w:t>on</w:t>
      </w:r>
      <w:r>
        <w:rPr>
          <w:spacing w:val="-5"/>
          <w:sz w:val="28"/>
        </w:rPr>
        <w:t xml:space="preserve"> </w:t>
      </w:r>
      <w:r>
        <w:rPr>
          <w:sz w:val="28"/>
        </w:rPr>
        <w:t>enhancing</w:t>
      </w:r>
      <w:r>
        <w:rPr>
          <w:spacing w:val="-5"/>
          <w:sz w:val="28"/>
        </w:rPr>
        <w:t xml:space="preserve"> </w:t>
      </w:r>
      <w:r>
        <w:rPr>
          <w:sz w:val="28"/>
        </w:rPr>
        <w:t>digital</w:t>
      </w:r>
      <w:r>
        <w:rPr>
          <w:spacing w:val="-5"/>
          <w:sz w:val="28"/>
        </w:rPr>
        <w:t xml:space="preserve"> </w:t>
      </w:r>
      <w:r>
        <w:rPr>
          <w:sz w:val="28"/>
        </w:rPr>
        <w:t>skills,</w:t>
      </w:r>
      <w:r>
        <w:rPr>
          <w:spacing w:val="-5"/>
          <w:sz w:val="28"/>
        </w:rPr>
        <w:t xml:space="preserve"> </w:t>
      </w:r>
      <w:r>
        <w:rPr>
          <w:sz w:val="28"/>
        </w:rPr>
        <w:t>particularly</w:t>
      </w:r>
      <w:r>
        <w:rPr>
          <w:spacing w:val="-5"/>
          <w:sz w:val="28"/>
        </w:rPr>
        <w:t xml:space="preserve"> </w:t>
      </w:r>
      <w:r>
        <w:rPr>
          <w:sz w:val="28"/>
        </w:rPr>
        <w:t>among</w:t>
      </w:r>
      <w:r>
        <w:rPr>
          <w:spacing w:val="-5"/>
          <w:sz w:val="28"/>
        </w:rPr>
        <w:t xml:space="preserve"> </w:t>
      </w:r>
      <w:r>
        <w:rPr>
          <w:sz w:val="28"/>
        </w:rPr>
        <w:t>marginalized groups, to enable effective participation in the digital economy.</w:t>
      </w:r>
    </w:p>
    <w:p w14:paraId="7A59F3E0" w14:textId="77777777" w:rsidR="00143E63" w:rsidRDefault="00000000">
      <w:pPr>
        <w:pStyle w:val="ListParagraph"/>
        <w:numPr>
          <w:ilvl w:val="0"/>
          <w:numId w:val="2"/>
        </w:numPr>
        <w:tabs>
          <w:tab w:val="left" w:pos="398"/>
        </w:tabs>
        <w:ind w:firstLine="0"/>
        <w:jc w:val="both"/>
        <w:rPr>
          <w:sz w:val="28"/>
        </w:rPr>
      </w:pPr>
      <w:r>
        <w:rPr>
          <w:b/>
          <w:sz w:val="28"/>
        </w:rPr>
        <w:t xml:space="preserve">Strengthening Data Governance and Cybersecurity: </w:t>
      </w:r>
      <w:r>
        <w:rPr>
          <w:sz w:val="28"/>
        </w:rPr>
        <w:t>Robust legal and regulatory frameworks are required to ensure data protection, privacy, and secure digital ecosystems.</w:t>
      </w:r>
    </w:p>
    <w:p w14:paraId="67EDDB7F" w14:textId="77777777" w:rsidR="00143E63" w:rsidRDefault="00000000">
      <w:pPr>
        <w:pStyle w:val="ListParagraph"/>
        <w:numPr>
          <w:ilvl w:val="0"/>
          <w:numId w:val="2"/>
        </w:numPr>
        <w:tabs>
          <w:tab w:val="left" w:pos="443"/>
        </w:tabs>
        <w:ind w:right="6" w:firstLine="0"/>
        <w:jc w:val="both"/>
        <w:rPr>
          <w:sz w:val="28"/>
        </w:rPr>
      </w:pPr>
      <w:r>
        <w:rPr>
          <w:b/>
          <w:sz w:val="28"/>
        </w:rPr>
        <w:t xml:space="preserve">Encouraging Sustainable Digital Practices: </w:t>
      </w:r>
      <w:r>
        <w:rPr>
          <w:sz w:val="28"/>
        </w:rPr>
        <w:t>Adopting energy-efficient technologies, promoting green data centers, and</w:t>
      </w:r>
      <w:r>
        <w:rPr>
          <w:spacing w:val="-4"/>
          <w:sz w:val="28"/>
        </w:rPr>
        <w:t xml:space="preserve"> </w:t>
      </w:r>
      <w:r>
        <w:rPr>
          <w:sz w:val="28"/>
        </w:rPr>
        <w:t>managing</w:t>
      </w:r>
      <w:r>
        <w:rPr>
          <w:spacing w:val="-4"/>
          <w:sz w:val="28"/>
        </w:rPr>
        <w:t xml:space="preserve"> </w:t>
      </w:r>
      <w:r>
        <w:rPr>
          <w:sz w:val="28"/>
        </w:rPr>
        <w:t>e-waste</w:t>
      </w:r>
      <w:r>
        <w:rPr>
          <w:spacing w:val="-4"/>
          <w:sz w:val="28"/>
        </w:rPr>
        <w:t xml:space="preserve"> </w:t>
      </w:r>
      <w:r>
        <w:rPr>
          <w:sz w:val="28"/>
        </w:rPr>
        <w:t>responsibly</w:t>
      </w:r>
      <w:r>
        <w:rPr>
          <w:spacing w:val="-4"/>
          <w:sz w:val="28"/>
        </w:rPr>
        <w:t xml:space="preserve"> </w:t>
      </w:r>
      <w:r>
        <w:rPr>
          <w:sz w:val="28"/>
        </w:rPr>
        <w:t>can minimize the environmental impact of Digitization.</w:t>
      </w:r>
    </w:p>
    <w:p w14:paraId="2B0A928C" w14:textId="77777777" w:rsidR="00143E63" w:rsidRDefault="00143E63">
      <w:pPr>
        <w:pStyle w:val="ListParagraph"/>
        <w:rPr>
          <w:sz w:val="28"/>
        </w:rPr>
        <w:sectPr w:rsidR="00143E63">
          <w:pgSz w:w="12240" w:h="15840"/>
          <w:pgMar w:top="1380" w:right="1440" w:bottom="280" w:left="1440" w:header="720" w:footer="720" w:gutter="0"/>
          <w:cols w:space="720"/>
        </w:sectPr>
      </w:pPr>
    </w:p>
    <w:p w14:paraId="4FA4BE8E" w14:textId="77777777" w:rsidR="00143E63" w:rsidRDefault="00000000">
      <w:pPr>
        <w:pStyle w:val="ListParagraph"/>
        <w:numPr>
          <w:ilvl w:val="0"/>
          <w:numId w:val="2"/>
        </w:numPr>
        <w:tabs>
          <w:tab w:val="left" w:pos="338"/>
        </w:tabs>
        <w:spacing w:before="102"/>
        <w:ind w:firstLine="0"/>
        <w:jc w:val="both"/>
        <w:rPr>
          <w:sz w:val="28"/>
        </w:rPr>
      </w:pPr>
      <w:r>
        <w:rPr>
          <w:b/>
          <w:sz w:val="28"/>
        </w:rPr>
        <w:lastRenderedPageBreak/>
        <w:t xml:space="preserve">Fostering Innovation and Research: </w:t>
      </w:r>
      <w:r>
        <w:rPr>
          <w:sz w:val="28"/>
        </w:rPr>
        <w:t>Investment in research and innovation can drive the development of sustainable digital solutions tailored to local and global challenges.</w:t>
      </w:r>
    </w:p>
    <w:p w14:paraId="7E2F222D" w14:textId="77777777" w:rsidR="00143E63" w:rsidRDefault="00143E63">
      <w:pPr>
        <w:pStyle w:val="BodyText"/>
        <w:spacing w:before="319"/>
        <w:jc w:val="left"/>
      </w:pPr>
    </w:p>
    <w:p w14:paraId="713F1B52" w14:textId="77777777" w:rsidR="00143E63" w:rsidRDefault="00000000">
      <w:pPr>
        <w:pStyle w:val="Heading1"/>
        <w:spacing w:before="1"/>
      </w:pPr>
      <w:r>
        <w:t>Case</w:t>
      </w:r>
      <w:r>
        <w:rPr>
          <w:spacing w:val="-6"/>
        </w:rPr>
        <w:t xml:space="preserve"> </w:t>
      </w:r>
      <w:r>
        <w:t>Insights</w:t>
      </w:r>
      <w:r>
        <w:rPr>
          <w:spacing w:val="-6"/>
        </w:rPr>
        <w:t xml:space="preserve"> </w:t>
      </w:r>
      <w:r>
        <w:t>and</w:t>
      </w:r>
      <w:r>
        <w:rPr>
          <w:spacing w:val="-6"/>
        </w:rPr>
        <w:t xml:space="preserve"> </w:t>
      </w:r>
      <w:r>
        <w:t>Emerging</w:t>
      </w:r>
      <w:r>
        <w:rPr>
          <w:spacing w:val="-5"/>
        </w:rPr>
        <w:t xml:space="preserve"> </w:t>
      </w:r>
      <w:r>
        <w:rPr>
          <w:spacing w:val="-2"/>
        </w:rPr>
        <w:t>Trends</w:t>
      </w:r>
    </w:p>
    <w:p w14:paraId="1D08061D" w14:textId="77777777" w:rsidR="00143E63" w:rsidRDefault="00000000">
      <w:pPr>
        <w:pStyle w:val="ListParagraph"/>
        <w:numPr>
          <w:ilvl w:val="0"/>
          <w:numId w:val="1"/>
        </w:numPr>
        <w:tabs>
          <w:tab w:val="left" w:pos="323"/>
        </w:tabs>
        <w:ind w:right="6" w:firstLine="0"/>
        <w:jc w:val="both"/>
        <w:rPr>
          <w:sz w:val="28"/>
        </w:rPr>
      </w:pPr>
      <w:r>
        <w:rPr>
          <w:b/>
          <w:sz w:val="28"/>
        </w:rPr>
        <w:t xml:space="preserve">Smart Cities and Sustainable Urban Development: </w:t>
      </w:r>
      <w:r>
        <w:rPr>
          <w:sz w:val="28"/>
        </w:rPr>
        <w:t>Digitization enables the development</w:t>
      </w:r>
      <w:r>
        <w:rPr>
          <w:spacing w:val="80"/>
          <w:sz w:val="28"/>
        </w:rPr>
        <w:t xml:space="preserve"> </w:t>
      </w:r>
      <w:r>
        <w:rPr>
          <w:sz w:val="28"/>
        </w:rPr>
        <w:t>of</w:t>
      </w:r>
      <w:r>
        <w:rPr>
          <w:spacing w:val="80"/>
          <w:sz w:val="28"/>
        </w:rPr>
        <w:t xml:space="preserve"> </w:t>
      </w:r>
      <w:r>
        <w:rPr>
          <w:sz w:val="28"/>
        </w:rPr>
        <w:t>smart</w:t>
      </w:r>
      <w:r>
        <w:rPr>
          <w:spacing w:val="80"/>
          <w:sz w:val="28"/>
        </w:rPr>
        <w:t xml:space="preserve"> </w:t>
      </w:r>
      <w:r>
        <w:rPr>
          <w:sz w:val="28"/>
        </w:rPr>
        <w:t>cities</w:t>
      </w:r>
      <w:r>
        <w:rPr>
          <w:spacing w:val="80"/>
          <w:sz w:val="28"/>
        </w:rPr>
        <w:t xml:space="preserve"> </w:t>
      </w:r>
      <w:r>
        <w:rPr>
          <w:sz w:val="28"/>
        </w:rPr>
        <w:t>through</w:t>
      </w:r>
      <w:r>
        <w:rPr>
          <w:spacing w:val="80"/>
          <w:sz w:val="28"/>
        </w:rPr>
        <w:t xml:space="preserve"> </w:t>
      </w:r>
      <w:r>
        <w:rPr>
          <w:sz w:val="28"/>
        </w:rPr>
        <w:t>intelligent</w:t>
      </w:r>
      <w:r>
        <w:rPr>
          <w:spacing w:val="80"/>
          <w:sz w:val="28"/>
        </w:rPr>
        <w:t xml:space="preserve"> </w:t>
      </w:r>
      <w:r>
        <w:rPr>
          <w:sz w:val="28"/>
        </w:rPr>
        <w:t>transportation</w:t>
      </w:r>
      <w:r>
        <w:rPr>
          <w:spacing w:val="80"/>
          <w:sz w:val="28"/>
        </w:rPr>
        <w:t xml:space="preserve"> </w:t>
      </w:r>
      <w:r>
        <w:rPr>
          <w:sz w:val="28"/>
        </w:rPr>
        <w:t>systems,</w:t>
      </w:r>
      <w:r>
        <w:rPr>
          <w:spacing w:val="40"/>
          <w:sz w:val="28"/>
        </w:rPr>
        <w:t xml:space="preserve"> </w:t>
      </w:r>
      <w:r>
        <w:rPr>
          <w:sz w:val="28"/>
        </w:rPr>
        <w:t>energy-efficient infrastructure, and data-driven urban planning.</w:t>
      </w:r>
    </w:p>
    <w:p w14:paraId="57DF3A9C" w14:textId="77777777" w:rsidR="00143E63" w:rsidRDefault="00000000">
      <w:pPr>
        <w:pStyle w:val="ListParagraph"/>
        <w:numPr>
          <w:ilvl w:val="0"/>
          <w:numId w:val="1"/>
        </w:numPr>
        <w:tabs>
          <w:tab w:val="left" w:pos="368"/>
        </w:tabs>
        <w:ind w:right="6" w:firstLine="0"/>
        <w:jc w:val="both"/>
        <w:rPr>
          <w:sz w:val="28"/>
        </w:rPr>
      </w:pPr>
      <w:r>
        <w:rPr>
          <w:b/>
          <w:sz w:val="28"/>
        </w:rPr>
        <w:t xml:space="preserve">Digital Agriculture (Agri Tech): </w:t>
      </w:r>
      <w:r>
        <w:rPr>
          <w:sz w:val="28"/>
        </w:rPr>
        <w:t>Technologies such as precision farming, satellite imaging, and mobile-based advisory services improve agricultural productivity and sustainability.</w:t>
      </w:r>
    </w:p>
    <w:p w14:paraId="29D855BB" w14:textId="77777777" w:rsidR="00143E63" w:rsidRDefault="00000000">
      <w:pPr>
        <w:pStyle w:val="ListParagraph"/>
        <w:numPr>
          <w:ilvl w:val="0"/>
          <w:numId w:val="1"/>
        </w:numPr>
        <w:tabs>
          <w:tab w:val="left" w:pos="338"/>
        </w:tabs>
        <w:ind w:right="1" w:firstLine="0"/>
        <w:jc w:val="both"/>
        <w:rPr>
          <w:sz w:val="28"/>
        </w:rPr>
      </w:pPr>
      <w:r>
        <w:rPr>
          <w:b/>
          <w:sz w:val="28"/>
        </w:rPr>
        <w:t xml:space="preserve">Industry 4.0 and Green Economy: </w:t>
      </w:r>
      <w:r>
        <w:rPr>
          <w:sz w:val="28"/>
        </w:rPr>
        <w:t>The integration of automation, artificial intelligence, and digital manufacturing contributes to resource efficiency, waste reduction, and sustainable industrial practices.</w:t>
      </w:r>
    </w:p>
    <w:p w14:paraId="6B5D9F5A" w14:textId="77777777" w:rsidR="00143E63" w:rsidRDefault="00000000">
      <w:pPr>
        <w:pStyle w:val="Heading1"/>
      </w:pPr>
      <w:r>
        <w:rPr>
          <w:spacing w:val="-2"/>
        </w:rPr>
        <w:t>Way</w:t>
      </w:r>
      <w:r>
        <w:rPr>
          <w:spacing w:val="-12"/>
        </w:rPr>
        <w:t xml:space="preserve"> </w:t>
      </w:r>
      <w:r>
        <w:rPr>
          <w:spacing w:val="-2"/>
        </w:rPr>
        <w:t>Forward</w:t>
      </w:r>
    </w:p>
    <w:p w14:paraId="01B73749" w14:textId="77777777" w:rsidR="00143E63" w:rsidRDefault="00000000">
      <w:pPr>
        <w:pStyle w:val="BodyText"/>
      </w:pPr>
      <w:r>
        <w:t>The</w:t>
      </w:r>
      <w:r>
        <w:rPr>
          <w:spacing w:val="-5"/>
        </w:rPr>
        <w:t xml:space="preserve"> </w:t>
      </w:r>
      <w:r>
        <w:t>integration</w:t>
      </w:r>
      <w:r>
        <w:rPr>
          <w:spacing w:val="-5"/>
        </w:rPr>
        <w:t xml:space="preserve"> </w:t>
      </w:r>
      <w:r>
        <w:t>of</w:t>
      </w:r>
      <w:r>
        <w:rPr>
          <w:spacing w:val="-5"/>
        </w:rPr>
        <w:t xml:space="preserve"> </w:t>
      </w:r>
      <w:r>
        <w:t>Digitization</w:t>
      </w:r>
      <w:r>
        <w:rPr>
          <w:spacing w:val="-5"/>
        </w:rPr>
        <w:t xml:space="preserve"> </w:t>
      </w:r>
      <w:r>
        <w:t>with</w:t>
      </w:r>
      <w:r>
        <w:rPr>
          <w:spacing w:val="-5"/>
        </w:rPr>
        <w:t xml:space="preserve"> </w:t>
      </w:r>
      <w:r>
        <w:t>sustainable</w:t>
      </w:r>
      <w:r>
        <w:rPr>
          <w:spacing w:val="-5"/>
        </w:rPr>
        <w:t xml:space="preserve"> </w:t>
      </w:r>
      <w:r>
        <w:t>development</w:t>
      </w:r>
      <w:r>
        <w:rPr>
          <w:spacing w:val="-5"/>
        </w:rPr>
        <w:t xml:space="preserve"> </w:t>
      </w:r>
      <w:r>
        <w:t>requires</w:t>
      </w:r>
      <w:r>
        <w:rPr>
          <w:spacing w:val="-5"/>
        </w:rPr>
        <w:t xml:space="preserve"> </w:t>
      </w:r>
      <w:r>
        <w:t>a</w:t>
      </w:r>
      <w:r>
        <w:rPr>
          <w:spacing w:val="-5"/>
        </w:rPr>
        <w:t xml:space="preserve"> </w:t>
      </w:r>
      <w:r>
        <w:t>holistic</w:t>
      </w:r>
      <w:r>
        <w:rPr>
          <w:spacing w:val="-5"/>
        </w:rPr>
        <w:t xml:space="preserve"> </w:t>
      </w:r>
      <w:r>
        <w:t>and inclusive approach. Policymakers, stakeholders, and global institutions must work collaboratively to</w:t>
      </w:r>
      <w:r>
        <w:rPr>
          <w:spacing w:val="-5"/>
        </w:rPr>
        <w:t xml:space="preserve"> </w:t>
      </w:r>
      <w:r>
        <w:t>harness</w:t>
      </w:r>
      <w:r>
        <w:rPr>
          <w:spacing w:val="-5"/>
        </w:rPr>
        <w:t xml:space="preserve"> </w:t>
      </w:r>
      <w:r>
        <w:t>the</w:t>
      </w:r>
      <w:r>
        <w:rPr>
          <w:spacing w:val="-5"/>
        </w:rPr>
        <w:t xml:space="preserve"> </w:t>
      </w:r>
      <w:r>
        <w:t>benefits</w:t>
      </w:r>
      <w:r>
        <w:rPr>
          <w:spacing w:val="-5"/>
        </w:rPr>
        <w:t xml:space="preserve"> </w:t>
      </w:r>
      <w:r>
        <w:t>of</w:t>
      </w:r>
      <w:r>
        <w:rPr>
          <w:spacing w:val="-5"/>
        </w:rPr>
        <w:t xml:space="preserve"> </w:t>
      </w:r>
      <w:r>
        <w:t>digital</w:t>
      </w:r>
      <w:r>
        <w:rPr>
          <w:spacing w:val="-5"/>
        </w:rPr>
        <w:t xml:space="preserve"> </w:t>
      </w:r>
      <w:r>
        <w:t>transformation</w:t>
      </w:r>
      <w:r>
        <w:rPr>
          <w:spacing w:val="-5"/>
        </w:rPr>
        <w:t xml:space="preserve"> </w:t>
      </w:r>
      <w:r>
        <w:t>while</w:t>
      </w:r>
      <w:r>
        <w:rPr>
          <w:spacing w:val="-5"/>
        </w:rPr>
        <w:t xml:space="preserve"> </w:t>
      </w:r>
      <w:r>
        <w:t>addressing</w:t>
      </w:r>
      <w:r>
        <w:rPr>
          <w:spacing w:val="-5"/>
        </w:rPr>
        <w:t xml:space="preserve"> </w:t>
      </w:r>
      <w:r>
        <w:t>its challenges. Emphasis should be placed on inclusive access, ethical governance, environmental sustainability, and continuous innovation to ensure that no one is</w:t>
      </w:r>
      <w:r>
        <w:rPr>
          <w:spacing w:val="40"/>
        </w:rPr>
        <w:t xml:space="preserve"> </w:t>
      </w:r>
      <w:r>
        <w:t>left behind in the digital era.</w:t>
      </w:r>
    </w:p>
    <w:p w14:paraId="6CD09B19" w14:textId="77777777" w:rsidR="00143E63" w:rsidRDefault="00000000">
      <w:pPr>
        <w:pStyle w:val="Heading1"/>
        <w:jc w:val="left"/>
      </w:pPr>
      <w:r>
        <w:rPr>
          <w:spacing w:val="-2"/>
        </w:rPr>
        <w:t>References</w:t>
      </w:r>
    </w:p>
    <w:p w14:paraId="19DAF50A" w14:textId="77777777" w:rsidR="00143E63" w:rsidRDefault="00000000">
      <w:pPr>
        <w:pStyle w:val="ListParagraph"/>
        <w:numPr>
          <w:ilvl w:val="1"/>
          <w:numId w:val="1"/>
        </w:numPr>
        <w:tabs>
          <w:tab w:val="left" w:pos="720"/>
        </w:tabs>
        <w:ind w:right="6"/>
        <w:rPr>
          <w:sz w:val="28"/>
        </w:rPr>
      </w:pPr>
      <w:r>
        <w:rPr>
          <w:sz w:val="28"/>
        </w:rPr>
        <w:t>United</w:t>
      </w:r>
      <w:r>
        <w:rPr>
          <w:spacing w:val="40"/>
          <w:sz w:val="28"/>
        </w:rPr>
        <w:t xml:space="preserve"> </w:t>
      </w:r>
      <w:r>
        <w:rPr>
          <w:sz w:val="28"/>
        </w:rPr>
        <w:t>Nations.</w:t>
      </w:r>
      <w:r>
        <w:rPr>
          <w:spacing w:val="40"/>
          <w:sz w:val="28"/>
        </w:rPr>
        <w:t xml:space="preserve"> </w:t>
      </w:r>
      <w:r>
        <w:rPr>
          <w:sz w:val="28"/>
        </w:rPr>
        <w:t>(2015).</w:t>
      </w:r>
      <w:r>
        <w:rPr>
          <w:spacing w:val="40"/>
          <w:sz w:val="28"/>
        </w:rPr>
        <w:t xml:space="preserve"> </w:t>
      </w:r>
      <w:r>
        <w:rPr>
          <w:sz w:val="28"/>
        </w:rPr>
        <w:t>Transforming</w:t>
      </w:r>
      <w:r>
        <w:rPr>
          <w:spacing w:val="40"/>
          <w:sz w:val="28"/>
        </w:rPr>
        <w:t xml:space="preserve"> </w:t>
      </w:r>
      <w:r>
        <w:rPr>
          <w:sz w:val="28"/>
        </w:rPr>
        <w:t>our</w:t>
      </w:r>
      <w:r>
        <w:rPr>
          <w:spacing w:val="40"/>
          <w:sz w:val="28"/>
        </w:rPr>
        <w:t xml:space="preserve"> </w:t>
      </w:r>
      <w:r>
        <w:rPr>
          <w:sz w:val="28"/>
        </w:rPr>
        <w:t>world:</w:t>
      </w:r>
      <w:r>
        <w:rPr>
          <w:spacing w:val="40"/>
          <w:sz w:val="28"/>
        </w:rPr>
        <w:t xml:space="preserve"> </w:t>
      </w:r>
      <w:r>
        <w:rPr>
          <w:sz w:val="28"/>
        </w:rPr>
        <w:t>The</w:t>
      </w:r>
      <w:r>
        <w:rPr>
          <w:spacing w:val="40"/>
          <w:sz w:val="28"/>
        </w:rPr>
        <w:t xml:space="preserve"> </w:t>
      </w:r>
      <w:r>
        <w:rPr>
          <w:sz w:val="28"/>
        </w:rPr>
        <w:t>2030</w:t>
      </w:r>
      <w:r>
        <w:rPr>
          <w:spacing w:val="40"/>
          <w:sz w:val="28"/>
        </w:rPr>
        <w:t xml:space="preserve"> </w:t>
      </w:r>
      <w:r>
        <w:rPr>
          <w:sz w:val="28"/>
        </w:rPr>
        <w:t>Agenda</w:t>
      </w:r>
      <w:r>
        <w:rPr>
          <w:spacing w:val="40"/>
          <w:sz w:val="28"/>
        </w:rPr>
        <w:t xml:space="preserve"> </w:t>
      </w:r>
      <w:r>
        <w:rPr>
          <w:sz w:val="28"/>
        </w:rPr>
        <w:t>for</w:t>
      </w:r>
      <w:r>
        <w:rPr>
          <w:spacing w:val="40"/>
          <w:sz w:val="28"/>
        </w:rPr>
        <w:t xml:space="preserve"> </w:t>
      </w:r>
      <w:r>
        <w:rPr>
          <w:sz w:val="28"/>
        </w:rPr>
        <w:t>Sustainable Development. United Nations.</w:t>
      </w:r>
    </w:p>
    <w:p w14:paraId="7FF73AD9" w14:textId="77777777" w:rsidR="00143E63" w:rsidRDefault="00000000">
      <w:pPr>
        <w:pStyle w:val="ListParagraph"/>
        <w:numPr>
          <w:ilvl w:val="1"/>
          <w:numId w:val="1"/>
        </w:numPr>
        <w:tabs>
          <w:tab w:val="left" w:pos="720"/>
          <w:tab w:val="left" w:pos="1746"/>
          <w:tab w:val="left" w:pos="2882"/>
          <w:tab w:val="left" w:pos="4654"/>
          <w:tab w:val="left" w:pos="6295"/>
          <w:tab w:val="left" w:pos="7376"/>
          <w:tab w:val="left" w:pos="8418"/>
        </w:tabs>
        <w:ind w:right="6"/>
        <w:rPr>
          <w:sz w:val="28"/>
        </w:rPr>
      </w:pPr>
      <w:r>
        <w:rPr>
          <w:spacing w:val="-2"/>
          <w:sz w:val="28"/>
        </w:rPr>
        <w:t>United</w:t>
      </w:r>
      <w:r>
        <w:rPr>
          <w:sz w:val="28"/>
        </w:rPr>
        <w:tab/>
      </w:r>
      <w:r>
        <w:rPr>
          <w:spacing w:val="-2"/>
          <w:sz w:val="28"/>
        </w:rPr>
        <w:t>Nations</w:t>
      </w:r>
      <w:r>
        <w:rPr>
          <w:sz w:val="28"/>
        </w:rPr>
        <w:tab/>
      </w:r>
      <w:r>
        <w:rPr>
          <w:spacing w:val="-2"/>
          <w:sz w:val="28"/>
        </w:rPr>
        <w:t>Development</w:t>
      </w:r>
      <w:r>
        <w:rPr>
          <w:sz w:val="28"/>
        </w:rPr>
        <w:tab/>
      </w:r>
      <w:r>
        <w:rPr>
          <w:spacing w:val="-2"/>
          <w:sz w:val="28"/>
        </w:rPr>
        <w:t>Programme.</w:t>
      </w:r>
      <w:r>
        <w:rPr>
          <w:sz w:val="28"/>
        </w:rPr>
        <w:tab/>
      </w:r>
      <w:r>
        <w:rPr>
          <w:spacing w:val="-2"/>
          <w:sz w:val="28"/>
        </w:rPr>
        <w:t>(2021).</w:t>
      </w:r>
      <w:r>
        <w:rPr>
          <w:sz w:val="28"/>
        </w:rPr>
        <w:tab/>
      </w:r>
      <w:r>
        <w:rPr>
          <w:spacing w:val="-2"/>
          <w:sz w:val="28"/>
        </w:rPr>
        <w:t>Digital</w:t>
      </w:r>
      <w:r>
        <w:rPr>
          <w:sz w:val="28"/>
        </w:rPr>
        <w:tab/>
      </w:r>
      <w:r>
        <w:rPr>
          <w:spacing w:val="-2"/>
          <w:sz w:val="28"/>
        </w:rPr>
        <w:t xml:space="preserve">Strategy </w:t>
      </w:r>
      <w:r>
        <w:rPr>
          <w:sz w:val="28"/>
        </w:rPr>
        <w:t>2022–2025: Digitalization for Development. UNDP.</w:t>
      </w:r>
    </w:p>
    <w:p w14:paraId="4A999C34" w14:textId="77777777" w:rsidR="00143E63" w:rsidRDefault="00000000">
      <w:pPr>
        <w:pStyle w:val="ListParagraph"/>
        <w:numPr>
          <w:ilvl w:val="1"/>
          <w:numId w:val="1"/>
        </w:numPr>
        <w:tabs>
          <w:tab w:val="left" w:pos="720"/>
        </w:tabs>
        <w:ind w:right="12"/>
        <w:rPr>
          <w:sz w:val="28"/>
        </w:rPr>
      </w:pPr>
      <w:r>
        <w:rPr>
          <w:sz w:val="28"/>
        </w:rPr>
        <w:t>World</w:t>
      </w:r>
      <w:r>
        <w:rPr>
          <w:spacing w:val="33"/>
          <w:sz w:val="28"/>
        </w:rPr>
        <w:t xml:space="preserve"> </w:t>
      </w:r>
      <w:r>
        <w:rPr>
          <w:sz w:val="28"/>
        </w:rPr>
        <w:t>Bank.</w:t>
      </w:r>
      <w:r>
        <w:rPr>
          <w:spacing w:val="33"/>
          <w:sz w:val="28"/>
        </w:rPr>
        <w:t xml:space="preserve"> </w:t>
      </w:r>
      <w:r>
        <w:rPr>
          <w:sz w:val="28"/>
        </w:rPr>
        <w:t>(2016).</w:t>
      </w:r>
      <w:r>
        <w:rPr>
          <w:spacing w:val="33"/>
          <w:sz w:val="28"/>
        </w:rPr>
        <w:t xml:space="preserve"> </w:t>
      </w:r>
      <w:r>
        <w:rPr>
          <w:sz w:val="28"/>
        </w:rPr>
        <w:t>World</w:t>
      </w:r>
      <w:r>
        <w:rPr>
          <w:spacing w:val="33"/>
          <w:sz w:val="28"/>
        </w:rPr>
        <w:t xml:space="preserve"> </w:t>
      </w:r>
      <w:r>
        <w:rPr>
          <w:sz w:val="28"/>
        </w:rPr>
        <w:t>Development Report 2016: Digital Dividends. Washington, DC: World Bank.</w:t>
      </w:r>
    </w:p>
    <w:p w14:paraId="020A5D06" w14:textId="77777777" w:rsidR="00143E63" w:rsidRDefault="00000000">
      <w:pPr>
        <w:pStyle w:val="ListParagraph"/>
        <w:numPr>
          <w:ilvl w:val="1"/>
          <w:numId w:val="1"/>
        </w:numPr>
        <w:tabs>
          <w:tab w:val="left" w:pos="720"/>
          <w:tab w:val="left" w:pos="2459"/>
          <w:tab w:val="left" w:pos="4972"/>
          <w:tab w:val="left" w:pos="6037"/>
          <w:tab w:val="left" w:pos="7148"/>
          <w:tab w:val="left" w:pos="8640"/>
        </w:tabs>
        <w:ind w:right="2"/>
        <w:rPr>
          <w:sz w:val="28"/>
        </w:rPr>
      </w:pPr>
      <w:r>
        <w:rPr>
          <w:spacing w:val="-2"/>
          <w:sz w:val="28"/>
        </w:rPr>
        <w:t>International</w:t>
      </w:r>
      <w:r>
        <w:rPr>
          <w:sz w:val="28"/>
        </w:rPr>
        <w:tab/>
      </w:r>
      <w:r>
        <w:rPr>
          <w:spacing w:val="-2"/>
          <w:sz w:val="28"/>
        </w:rPr>
        <w:t>Telecommunication</w:t>
      </w:r>
      <w:r>
        <w:rPr>
          <w:sz w:val="28"/>
        </w:rPr>
        <w:tab/>
      </w:r>
      <w:r>
        <w:rPr>
          <w:spacing w:val="-2"/>
          <w:sz w:val="28"/>
        </w:rPr>
        <w:t>Union.</w:t>
      </w:r>
      <w:r>
        <w:rPr>
          <w:sz w:val="28"/>
        </w:rPr>
        <w:tab/>
      </w:r>
      <w:r>
        <w:rPr>
          <w:spacing w:val="-2"/>
          <w:sz w:val="28"/>
        </w:rPr>
        <w:t>(2020).</w:t>
      </w:r>
      <w:r>
        <w:rPr>
          <w:sz w:val="28"/>
        </w:rPr>
        <w:tab/>
      </w:r>
      <w:r>
        <w:rPr>
          <w:spacing w:val="-2"/>
          <w:sz w:val="28"/>
        </w:rPr>
        <w:t>Measuring</w:t>
      </w:r>
      <w:r>
        <w:rPr>
          <w:sz w:val="28"/>
        </w:rPr>
        <w:tab/>
      </w:r>
      <w:r>
        <w:rPr>
          <w:spacing w:val="-2"/>
          <w:sz w:val="28"/>
        </w:rPr>
        <w:t xml:space="preserve">digital </w:t>
      </w:r>
      <w:r>
        <w:rPr>
          <w:sz w:val="28"/>
        </w:rPr>
        <w:t>development: Facts and figures 2020. ITU Publications.</w:t>
      </w:r>
    </w:p>
    <w:p w14:paraId="629F5265" w14:textId="77777777" w:rsidR="00143E63" w:rsidRDefault="00000000">
      <w:pPr>
        <w:pStyle w:val="ListParagraph"/>
        <w:numPr>
          <w:ilvl w:val="1"/>
          <w:numId w:val="1"/>
        </w:numPr>
        <w:tabs>
          <w:tab w:val="left" w:pos="720"/>
        </w:tabs>
        <w:ind w:right="3"/>
        <w:rPr>
          <w:sz w:val="28"/>
        </w:rPr>
      </w:pPr>
      <w:r>
        <w:rPr>
          <w:sz w:val="28"/>
        </w:rPr>
        <w:t>Organisation</w:t>
      </w:r>
      <w:r>
        <w:rPr>
          <w:spacing w:val="37"/>
          <w:sz w:val="28"/>
        </w:rPr>
        <w:t xml:space="preserve"> </w:t>
      </w:r>
      <w:r>
        <w:rPr>
          <w:sz w:val="28"/>
        </w:rPr>
        <w:t>for</w:t>
      </w:r>
      <w:r>
        <w:rPr>
          <w:spacing w:val="37"/>
          <w:sz w:val="28"/>
        </w:rPr>
        <w:t xml:space="preserve"> </w:t>
      </w:r>
      <w:r>
        <w:rPr>
          <w:sz w:val="28"/>
        </w:rPr>
        <w:t>Economic</w:t>
      </w:r>
      <w:r>
        <w:rPr>
          <w:spacing w:val="37"/>
          <w:sz w:val="28"/>
        </w:rPr>
        <w:t xml:space="preserve"> </w:t>
      </w:r>
      <w:r>
        <w:rPr>
          <w:sz w:val="28"/>
        </w:rPr>
        <w:t>Co-operation</w:t>
      </w:r>
      <w:r>
        <w:rPr>
          <w:spacing w:val="37"/>
          <w:sz w:val="28"/>
        </w:rPr>
        <w:t xml:space="preserve"> </w:t>
      </w:r>
      <w:r>
        <w:rPr>
          <w:sz w:val="28"/>
        </w:rPr>
        <w:t>and Development. (2019). Going Digital: Shaping Policies, Improving Lives. OECD Publishing.</w:t>
      </w:r>
    </w:p>
    <w:p w14:paraId="1528D4C6" w14:textId="77777777" w:rsidR="00143E63" w:rsidRDefault="00143E63">
      <w:pPr>
        <w:pStyle w:val="ListParagraph"/>
        <w:jc w:val="left"/>
        <w:rPr>
          <w:sz w:val="28"/>
        </w:rPr>
        <w:sectPr w:rsidR="00143E63">
          <w:pgSz w:w="12240" w:h="15840"/>
          <w:pgMar w:top="1820" w:right="1440" w:bottom="280" w:left="1440" w:header="720" w:footer="720" w:gutter="0"/>
          <w:cols w:space="720"/>
        </w:sectPr>
      </w:pPr>
    </w:p>
    <w:p w14:paraId="5A775F82" w14:textId="77777777" w:rsidR="00143E63" w:rsidRDefault="00000000">
      <w:pPr>
        <w:pStyle w:val="ListParagraph"/>
        <w:numPr>
          <w:ilvl w:val="1"/>
          <w:numId w:val="1"/>
        </w:numPr>
        <w:tabs>
          <w:tab w:val="left" w:pos="719"/>
        </w:tabs>
        <w:spacing w:before="60"/>
        <w:ind w:left="719" w:hanging="359"/>
        <w:rPr>
          <w:sz w:val="28"/>
        </w:rPr>
      </w:pPr>
      <w:r>
        <w:rPr>
          <w:sz w:val="28"/>
        </w:rPr>
        <w:lastRenderedPageBreak/>
        <w:t>World</w:t>
      </w:r>
      <w:r>
        <w:rPr>
          <w:spacing w:val="-11"/>
          <w:sz w:val="28"/>
        </w:rPr>
        <w:t xml:space="preserve"> </w:t>
      </w:r>
      <w:r>
        <w:rPr>
          <w:sz w:val="28"/>
        </w:rPr>
        <w:t>Economic</w:t>
      </w:r>
      <w:r>
        <w:rPr>
          <w:spacing w:val="-8"/>
          <w:sz w:val="28"/>
        </w:rPr>
        <w:t xml:space="preserve"> </w:t>
      </w:r>
      <w:r>
        <w:rPr>
          <w:sz w:val="28"/>
        </w:rPr>
        <w:t>Forum.</w:t>
      </w:r>
      <w:r>
        <w:rPr>
          <w:spacing w:val="-8"/>
          <w:sz w:val="28"/>
        </w:rPr>
        <w:t xml:space="preserve"> </w:t>
      </w:r>
      <w:r>
        <w:rPr>
          <w:sz w:val="28"/>
        </w:rPr>
        <w:t>(2020).</w:t>
      </w:r>
      <w:r>
        <w:rPr>
          <w:spacing w:val="-8"/>
          <w:sz w:val="28"/>
        </w:rPr>
        <w:t xml:space="preserve"> </w:t>
      </w:r>
      <w:r>
        <w:rPr>
          <w:sz w:val="28"/>
        </w:rPr>
        <w:t>The</w:t>
      </w:r>
      <w:r>
        <w:rPr>
          <w:spacing w:val="-8"/>
          <w:sz w:val="28"/>
        </w:rPr>
        <w:t xml:space="preserve"> </w:t>
      </w:r>
      <w:r>
        <w:rPr>
          <w:sz w:val="28"/>
        </w:rPr>
        <w:t>Global</w:t>
      </w:r>
      <w:r>
        <w:rPr>
          <w:spacing w:val="-8"/>
          <w:sz w:val="28"/>
        </w:rPr>
        <w:t xml:space="preserve"> </w:t>
      </w:r>
      <w:r>
        <w:rPr>
          <w:sz w:val="28"/>
        </w:rPr>
        <w:t>Risks</w:t>
      </w:r>
      <w:r>
        <w:rPr>
          <w:spacing w:val="-8"/>
          <w:sz w:val="28"/>
        </w:rPr>
        <w:t xml:space="preserve"> </w:t>
      </w:r>
      <w:r>
        <w:rPr>
          <w:sz w:val="28"/>
        </w:rPr>
        <w:t>Report</w:t>
      </w:r>
      <w:r>
        <w:rPr>
          <w:spacing w:val="-8"/>
          <w:sz w:val="28"/>
        </w:rPr>
        <w:t xml:space="preserve"> </w:t>
      </w:r>
      <w:r>
        <w:rPr>
          <w:sz w:val="28"/>
        </w:rPr>
        <w:t>2020.</w:t>
      </w:r>
      <w:r>
        <w:rPr>
          <w:spacing w:val="-8"/>
          <w:sz w:val="28"/>
        </w:rPr>
        <w:t xml:space="preserve"> </w:t>
      </w:r>
      <w:r>
        <w:rPr>
          <w:spacing w:val="-4"/>
          <w:sz w:val="28"/>
        </w:rPr>
        <w:t>WEF.</w:t>
      </w:r>
    </w:p>
    <w:p w14:paraId="3097E52E" w14:textId="77777777" w:rsidR="00143E63" w:rsidRDefault="00000000">
      <w:pPr>
        <w:pStyle w:val="ListParagraph"/>
        <w:numPr>
          <w:ilvl w:val="1"/>
          <w:numId w:val="1"/>
        </w:numPr>
        <w:tabs>
          <w:tab w:val="left" w:pos="720"/>
        </w:tabs>
        <w:ind w:right="6"/>
        <w:rPr>
          <w:sz w:val="28"/>
        </w:rPr>
      </w:pPr>
      <w:r>
        <w:rPr>
          <w:sz w:val="28"/>
        </w:rPr>
        <w:t>Hilbert, M. (2016). Big Data for Development: A Review of Promises and</w:t>
      </w:r>
      <w:r>
        <w:rPr>
          <w:spacing w:val="40"/>
          <w:sz w:val="28"/>
        </w:rPr>
        <w:t xml:space="preserve"> </w:t>
      </w:r>
      <w:r>
        <w:rPr>
          <w:sz w:val="28"/>
        </w:rPr>
        <w:t>Challenges. Development Policy Review, 34(1), 135–174.</w:t>
      </w:r>
    </w:p>
    <w:p w14:paraId="4E3FDF37" w14:textId="77777777" w:rsidR="00143E63" w:rsidRDefault="00000000">
      <w:pPr>
        <w:pStyle w:val="ListParagraph"/>
        <w:numPr>
          <w:ilvl w:val="1"/>
          <w:numId w:val="1"/>
        </w:numPr>
        <w:tabs>
          <w:tab w:val="left" w:pos="720"/>
          <w:tab w:val="left" w:pos="1848"/>
          <w:tab w:val="left" w:pos="2355"/>
          <w:tab w:val="left" w:pos="3406"/>
          <w:tab w:val="left" w:pos="4418"/>
          <w:tab w:val="left" w:pos="6301"/>
          <w:tab w:val="left" w:pos="6940"/>
          <w:tab w:val="left" w:pos="7502"/>
          <w:tab w:val="left" w:pos="8483"/>
        </w:tabs>
        <w:ind w:right="3"/>
        <w:rPr>
          <w:sz w:val="28"/>
        </w:rPr>
      </w:pPr>
      <w:r>
        <w:rPr>
          <w:spacing w:val="-2"/>
          <w:sz w:val="28"/>
        </w:rPr>
        <w:t>Kshetri,</w:t>
      </w:r>
      <w:r>
        <w:rPr>
          <w:sz w:val="28"/>
        </w:rPr>
        <w:tab/>
      </w:r>
      <w:r>
        <w:rPr>
          <w:spacing w:val="-6"/>
          <w:sz w:val="28"/>
        </w:rPr>
        <w:t>N.</w:t>
      </w:r>
      <w:r>
        <w:rPr>
          <w:sz w:val="28"/>
        </w:rPr>
        <w:tab/>
      </w:r>
      <w:r>
        <w:rPr>
          <w:spacing w:val="-2"/>
          <w:sz w:val="28"/>
        </w:rPr>
        <w:t>(2021).</w:t>
      </w:r>
      <w:r>
        <w:rPr>
          <w:sz w:val="28"/>
        </w:rPr>
        <w:tab/>
      </w:r>
      <w:r>
        <w:rPr>
          <w:spacing w:val="-2"/>
          <w:sz w:val="28"/>
        </w:rPr>
        <w:t>Digital</w:t>
      </w:r>
      <w:r>
        <w:rPr>
          <w:sz w:val="28"/>
        </w:rPr>
        <w:tab/>
      </w:r>
      <w:r>
        <w:rPr>
          <w:spacing w:val="-2"/>
          <w:sz w:val="28"/>
        </w:rPr>
        <w:t>transformation</w:t>
      </w:r>
      <w:r>
        <w:rPr>
          <w:sz w:val="28"/>
        </w:rPr>
        <w:tab/>
      </w:r>
      <w:r>
        <w:rPr>
          <w:spacing w:val="-4"/>
          <w:sz w:val="28"/>
        </w:rPr>
        <w:t>and</w:t>
      </w:r>
      <w:r>
        <w:rPr>
          <w:sz w:val="28"/>
        </w:rPr>
        <w:tab/>
      </w:r>
      <w:r>
        <w:rPr>
          <w:spacing w:val="-4"/>
          <w:sz w:val="28"/>
        </w:rPr>
        <w:t>the</w:t>
      </w:r>
      <w:r>
        <w:rPr>
          <w:sz w:val="28"/>
        </w:rPr>
        <w:tab/>
      </w:r>
      <w:r>
        <w:rPr>
          <w:spacing w:val="-2"/>
          <w:sz w:val="28"/>
        </w:rPr>
        <w:t>United</w:t>
      </w:r>
      <w:r>
        <w:rPr>
          <w:sz w:val="28"/>
        </w:rPr>
        <w:tab/>
      </w:r>
      <w:r>
        <w:rPr>
          <w:spacing w:val="-2"/>
          <w:sz w:val="28"/>
        </w:rPr>
        <w:t xml:space="preserve">Nations </w:t>
      </w:r>
      <w:r>
        <w:rPr>
          <w:sz w:val="28"/>
        </w:rPr>
        <w:t>Sustainable Development Goals. IT Professional, 23(2), 4–8.</w:t>
      </w:r>
    </w:p>
    <w:p w14:paraId="03632217" w14:textId="77777777" w:rsidR="00143E63" w:rsidRDefault="00000000">
      <w:pPr>
        <w:pStyle w:val="ListParagraph"/>
        <w:numPr>
          <w:ilvl w:val="1"/>
          <w:numId w:val="1"/>
        </w:numPr>
        <w:tabs>
          <w:tab w:val="left" w:pos="720"/>
        </w:tabs>
        <w:ind w:right="4"/>
        <w:rPr>
          <w:sz w:val="28"/>
        </w:rPr>
      </w:pPr>
      <w:r>
        <w:rPr>
          <w:sz w:val="28"/>
        </w:rPr>
        <w:t>Gupta,</w:t>
      </w:r>
      <w:r>
        <w:rPr>
          <w:spacing w:val="80"/>
          <w:sz w:val="28"/>
        </w:rPr>
        <w:t xml:space="preserve"> </w:t>
      </w:r>
      <w:r>
        <w:rPr>
          <w:sz w:val="28"/>
        </w:rPr>
        <w:t>A.,</w:t>
      </w:r>
      <w:r>
        <w:rPr>
          <w:spacing w:val="80"/>
          <w:sz w:val="28"/>
        </w:rPr>
        <w:t xml:space="preserve"> </w:t>
      </w:r>
      <w:r>
        <w:rPr>
          <w:sz w:val="28"/>
        </w:rPr>
        <w:t>&amp;</w:t>
      </w:r>
      <w:r>
        <w:rPr>
          <w:spacing w:val="80"/>
          <w:sz w:val="28"/>
        </w:rPr>
        <w:t xml:space="preserve"> </w:t>
      </w:r>
      <w:r>
        <w:rPr>
          <w:sz w:val="28"/>
        </w:rPr>
        <w:t>Hall,</w:t>
      </w:r>
      <w:r>
        <w:rPr>
          <w:spacing w:val="80"/>
          <w:sz w:val="28"/>
        </w:rPr>
        <w:t xml:space="preserve"> </w:t>
      </w:r>
      <w:r>
        <w:rPr>
          <w:sz w:val="28"/>
        </w:rPr>
        <w:t>W.</w:t>
      </w:r>
      <w:r>
        <w:rPr>
          <w:spacing w:val="80"/>
          <w:sz w:val="28"/>
        </w:rPr>
        <w:t xml:space="preserve"> </w:t>
      </w:r>
      <w:r>
        <w:rPr>
          <w:sz w:val="28"/>
        </w:rPr>
        <w:t>(2020).</w:t>
      </w:r>
      <w:r>
        <w:rPr>
          <w:spacing w:val="80"/>
          <w:sz w:val="28"/>
        </w:rPr>
        <w:t xml:space="preserve"> </w:t>
      </w:r>
      <w:r>
        <w:rPr>
          <w:sz w:val="28"/>
        </w:rPr>
        <w:t>Digital</w:t>
      </w:r>
      <w:r>
        <w:rPr>
          <w:spacing w:val="80"/>
          <w:sz w:val="28"/>
        </w:rPr>
        <w:t xml:space="preserve"> </w:t>
      </w:r>
      <w:r>
        <w:rPr>
          <w:sz w:val="28"/>
        </w:rPr>
        <w:t>transformation</w:t>
      </w:r>
      <w:r>
        <w:rPr>
          <w:spacing w:val="80"/>
          <w:sz w:val="28"/>
        </w:rPr>
        <w:t xml:space="preserve"> </w:t>
      </w:r>
      <w:r>
        <w:rPr>
          <w:sz w:val="28"/>
        </w:rPr>
        <w:t>for</w:t>
      </w:r>
      <w:r>
        <w:rPr>
          <w:spacing w:val="80"/>
          <w:sz w:val="28"/>
        </w:rPr>
        <w:t xml:space="preserve"> </w:t>
      </w:r>
      <w:r>
        <w:rPr>
          <w:sz w:val="28"/>
        </w:rPr>
        <w:t>sustainable development. Journal of Information Technology, 35(4), 1–15.</w:t>
      </w:r>
    </w:p>
    <w:p w14:paraId="0D1F8F6B" w14:textId="77777777" w:rsidR="00143E63" w:rsidRDefault="00000000">
      <w:pPr>
        <w:pStyle w:val="ListParagraph"/>
        <w:numPr>
          <w:ilvl w:val="1"/>
          <w:numId w:val="1"/>
        </w:numPr>
        <w:tabs>
          <w:tab w:val="left" w:pos="718"/>
          <w:tab w:val="left" w:pos="720"/>
        </w:tabs>
        <w:ind w:right="10"/>
        <w:rPr>
          <w:sz w:val="28"/>
        </w:rPr>
      </w:pPr>
      <w:r>
        <w:rPr>
          <w:sz w:val="28"/>
        </w:rPr>
        <w:t>UNESCO. (2021). Reimagining our futures together: A new social contract for education. UNESCO Publishing.</w:t>
      </w:r>
    </w:p>
    <w:p w14:paraId="0ECDC527" w14:textId="77777777" w:rsidR="00143E63" w:rsidRDefault="00000000">
      <w:pPr>
        <w:pStyle w:val="ListParagraph"/>
        <w:numPr>
          <w:ilvl w:val="1"/>
          <w:numId w:val="1"/>
        </w:numPr>
        <w:tabs>
          <w:tab w:val="left" w:pos="718"/>
          <w:tab w:val="left" w:pos="720"/>
        </w:tabs>
        <w:ind w:right="8"/>
        <w:rPr>
          <w:sz w:val="28"/>
        </w:rPr>
      </w:pPr>
      <w:r>
        <w:rPr>
          <w:sz w:val="28"/>
        </w:rPr>
        <w:t>International</w:t>
      </w:r>
      <w:r>
        <w:rPr>
          <w:spacing w:val="35"/>
          <w:sz w:val="28"/>
        </w:rPr>
        <w:t xml:space="preserve"> </w:t>
      </w:r>
      <w:r>
        <w:rPr>
          <w:sz w:val="28"/>
        </w:rPr>
        <w:t>Energy</w:t>
      </w:r>
      <w:r>
        <w:rPr>
          <w:spacing w:val="35"/>
          <w:sz w:val="28"/>
        </w:rPr>
        <w:t xml:space="preserve"> </w:t>
      </w:r>
      <w:r>
        <w:rPr>
          <w:sz w:val="28"/>
        </w:rPr>
        <w:t>Agency.</w:t>
      </w:r>
      <w:r>
        <w:rPr>
          <w:spacing w:val="35"/>
          <w:sz w:val="28"/>
        </w:rPr>
        <w:t xml:space="preserve"> </w:t>
      </w:r>
      <w:r>
        <w:rPr>
          <w:sz w:val="28"/>
        </w:rPr>
        <w:t>(2021). Data Centres and Data Transmission Networks. IEA Report.</w:t>
      </w:r>
    </w:p>
    <w:sectPr w:rsidR="00143E63">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62ED"/>
    <w:multiLevelType w:val="hybridMultilevel"/>
    <w:tmpl w:val="CD26D272"/>
    <w:lvl w:ilvl="0" w:tplc="E8AE0C36">
      <w:start w:val="1"/>
      <w:numFmt w:val="decimal"/>
      <w:lvlText w:val="%1."/>
      <w:lvlJc w:val="left"/>
      <w:pPr>
        <w:ind w:left="0" w:hanging="310"/>
        <w:jc w:val="left"/>
      </w:pPr>
      <w:rPr>
        <w:rFonts w:ascii="Times New Roman" w:eastAsia="Times New Roman" w:hAnsi="Times New Roman" w:cs="Times New Roman" w:hint="default"/>
        <w:b/>
        <w:bCs/>
        <w:i w:val="0"/>
        <w:iCs w:val="0"/>
        <w:spacing w:val="-1"/>
        <w:w w:val="100"/>
        <w:sz w:val="28"/>
        <w:szCs w:val="28"/>
        <w:lang w:val="en-US" w:eastAsia="en-US" w:bidi="ar-SA"/>
      </w:rPr>
    </w:lvl>
    <w:lvl w:ilvl="1" w:tplc="F6A8476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2" w:tplc="FCB8A390">
      <w:numFmt w:val="bullet"/>
      <w:lvlText w:val="•"/>
      <w:lvlJc w:val="left"/>
      <w:pPr>
        <w:ind w:left="1680" w:hanging="360"/>
      </w:pPr>
      <w:rPr>
        <w:rFonts w:hint="default"/>
        <w:lang w:val="en-US" w:eastAsia="en-US" w:bidi="ar-SA"/>
      </w:rPr>
    </w:lvl>
    <w:lvl w:ilvl="3" w:tplc="6D92DF48">
      <w:numFmt w:val="bullet"/>
      <w:lvlText w:val="•"/>
      <w:lvlJc w:val="left"/>
      <w:pPr>
        <w:ind w:left="2640" w:hanging="360"/>
      </w:pPr>
      <w:rPr>
        <w:rFonts w:hint="default"/>
        <w:lang w:val="en-US" w:eastAsia="en-US" w:bidi="ar-SA"/>
      </w:rPr>
    </w:lvl>
    <w:lvl w:ilvl="4" w:tplc="463E411C">
      <w:numFmt w:val="bullet"/>
      <w:lvlText w:val="•"/>
      <w:lvlJc w:val="left"/>
      <w:pPr>
        <w:ind w:left="3600" w:hanging="360"/>
      </w:pPr>
      <w:rPr>
        <w:rFonts w:hint="default"/>
        <w:lang w:val="en-US" w:eastAsia="en-US" w:bidi="ar-SA"/>
      </w:rPr>
    </w:lvl>
    <w:lvl w:ilvl="5" w:tplc="4478030E">
      <w:numFmt w:val="bullet"/>
      <w:lvlText w:val="•"/>
      <w:lvlJc w:val="left"/>
      <w:pPr>
        <w:ind w:left="4560" w:hanging="360"/>
      </w:pPr>
      <w:rPr>
        <w:rFonts w:hint="default"/>
        <w:lang w:val="en-US" w:eastAsia="en-US" w:bidi="ar-SA"/>
      </w:rPr>
    </w:lvl>
    <w:lvl w:ilvl="6" w:tplc="79761E28">
      <w:numFmt w:val="bullet"/>
      <w:lvlText w:val="•"/>
      <w:lvlJc w:val="left"/>
      <w:pPr>
        <w:ind w:left="5520" w:hanging="360"/>
      </w:pPr>
      <w:rPr>
        <w:rFonts w:hint="default"/>
        <w:lang w:val="en-US" w:eastAsia="en-US" w:bidi="ar-SA"/>
      </w:rPr>
    </w:lvl>
    <w:lvl w:ilvl="7" w:tplc="4E4C29E2">
      <w:numFmt w:val="bullet"/>
      <w:lvlText w:val="•"/>
      <w:lvlJc w:val="left"/>
      <w:pPr>
        <w:ind w:left="6480" w:hanging="360"/>
      </w:pPr>
      <w:rPr>
        <w:rFonts w:hint="default"/>
        <w:lang w:val="en-US" w:eastAsia="en-US" w:bidi="ar-SA"/>
      </w:rPr>
    </w:lvl>
    <w:lvl w:ilvl="8" w:tplc="232E0DD6">
      <w:numFmt w:val="bullet"/>
      <w:lvlText w:val="•"/>
      <w:lvlJc w:val="left"/>
      <w:pPr>
        <w:ind w:left="7440" w:hanging="360"/>
      </w:pPr>
      <w:rPr>
        <w:rFonts w:hint="default"/>
        <w:lang w:val="en-US" w:eastAsia="en-US" w:bidi="ar-SA"/>
      </w:rPr>
    </w:lvl>
  </w:abstractNum>
  <w:abstractNum w:abstractNumId="1" w15:restartNumberingAfterBreak="0">
    <w:nsid w:val="254D30F7"/>
    <w:multiLevelType w:val="hybridMultilevel"/>
    <w:tmpl w:val="5D6C8D32"/>
    <w:lvl w:ilvl="0" w:tplc="3F36690C">
      <w:start w:val="1"/>
      <w:numFmt w:val="decimal"/>
      <w:lvlText w:val="%1."/>
      <w:lvlJc w:val="left"/>
      <w:pPr>
        <w:ind w:left="0" w:hanging="310"/>
        <w:jc w:val="left"/>
      </w:pPr>
      <w:rPr>
        <w:rFonts w:ascii="Times New Roman" w:eastAsia="Times New Roman" w:hAnsi="Times New Roman" w:cs="Times New Roman" w:hint="default"/>
        <w:b/>
        <w:bCs/>
        <w:i w:val="0"/>
        <w:iCs w:val="0"/>
        <w:spacing w:val="-1"/>
        <w:w w:val="100"/>
        <w:sz w:val="28"/>
        <w:szCs w:val="28"/>
        <w:lang w:val="en-US" w:eastAsia="en-US" w:bidi="ar-SA"/>
      </w:rPr>
    </w:lvl>
    <w:lvl w:ilvl="1" w:tplc="749E63A0">
      <w:numFmt w:val="bullet"/>
      <w:lvlText w:val="•"/>
      <w:lvlJc w:val="left"/>
      <w:pPr>
        <w:ind w:left="936" w:hanging="310"/>
      </w:pPr>
      <w:rPr>
        <w:rFonts w:hint="default"/>
        <w:lang w:val="en-US" w:eastAsia="en-US" w:bidi="ar-SA"/>
      </w:rPr>
    </w:lvl>
    <w:lvl w:ilvl="2" w:tplc="72D82302">
      <w:numFmt w:val="bullet"/>
      <w:lvlText w:val="•"/>
      <w:lvlJc w:val="left"/>
      <w:pPr>
        <w:ind w:left="1872" w:hanging="310"/>
      </w:pPr>
      <w:rPr>
        <w:rFonts w:hint="default"/>
        <w:lang w:val="en-US" w:eastAsia="en-US" w:bidi="ar-SA"/>
      </w:rPr>
    </w:lvl>
    <w:lvl w:ilvl="3" w:tplc="8744C48C">
      <w:numFmt w:val="bullet"/>
      <w:lvlText w:val="•"/>
      <w:lvlJc w:val="left"/>
      <w:pPr>
        <w:ind w:left="2808" w:hanging="310"/>
      </w:pPr>
      <w:rPr>
        <w:rFonts w:hint="default"/>
        <w:lang w:val="en-US" w:eastAsia="en-US" w:bidi="ar-SA"/>
      </w:rPr>
    </w:lvl>
    <w:lvl w:ilvl="4" w:tplc="DCB460BE">
      <w:numFmt w:val="bullet"/>
      <w:lvlText w:val="•"/>
      <w:lvlJc w:val="left"/>
      <w:pPr>
        <w:ind w:left="3744" w:hanging="310"/>
      </w:pPr>
      <w:rPr>
        <w:rFonts w:hint="default"/>
        <w:lang w:val="en-US" w:eastAsia="en-US" w:bidi="ar-SA"/>
      </w:rPr>
    </w:lvl>
    <w:lvl w:ilvl="5" w:tplc="F6AA98D2">
      <w:numFmt w:val="bullet"/>
      <w:lvlText w:val="•"/>
      <w:lvlJc w:val="left"/>
      <w:pPr>
        <w:ind w:left="4680" w:hanging="310"/>
      </w:pPr>
      <w:rPr>
        <w:rFonts w:hint="default"/>
        <w:lang w:val="en-US" w:eastAsia="en-US" w:bidi="ar-SA"/>
      </w:rPr>
    </w:lvl>
    <w:lvl w:ilvl="6" w:tplc="3C62C6C6">
      <w:numFmt w:val="bullet"/>
      <w:lvlText w:val="•"/>
      <w:lvlJc w:val="left"/>
      <w:pPr>
        <w:ind w:left="5616" w:hanging="310"/>
      </w:pPr>
      <w:rPr>
        <w:rFonts w:hint="default"/>
        <w:lang w:val="en-US" w:eastAsia="en-US" w:bidi="ar-SA"/>
      </w:rPr>
    </w:lvl>
    <w:lvl w:ilvl="7" w:tplc="25102520">
      <w:numFmt w:val="bullet"/>
      <w:lvlText w:val="•"/>
      <w:lvlJc w:val="left"/>
      <w:pPr>
        <w:ind w:left="6552" w:hanging="310"/>
      </w:pPr>
      <w:rPr>
        <w:rFonts w:hint="default"/>
        <w:lang w:val="en-US" w:eastAsia="en-US" w:bidi="ar-SA"/>
      </w:rPr>
    </w:lvl>
    <w:lvl w:ilvl="8" w:tplc="C5F85188">
      <w:numFmt w:val="bullet"/>
      <w:lvlText w:val="•"/>
      <w:lvlJc w:val="left"/>
      <w:pPr>
        <w:ind w:left="7488" w:hanging="310"/>
      </w:pPr>
      <w:rPr>
        <w:rFonts w:hint="default"/>
        <w:lang w:val="en-US" w:eastAsia="en-US" w:bidi="ar-SA"/>
      </w:rPr>
    </w:lvl>
  </w:abstractNum>
  <w:abstractNum w:abstractNumId="2" w15:restartNumberingAfterBreak="0">
    <w:nsid w:val="3665774B"/>
    <w:multiLevelType w:val="hybridMultilevel"/>
    <w:tmpl w:val="9E7ED1EC"/>
    <w:lvl w:ilvl="0" w:tplc="FD4873C8">
      <w:start w:val="1"/>
      <w:numFmt w:val="decimal"/>
      <w:lvlText w:val="%1."/>
      <w:lvlJc w:val="left"/>
      <w:pPr>
        <w:ind w:left="4250" w:hanging="360"/>
        <w:jc w:val="right"/>
      </w:pPr>
      <w:rPr>
        <w:rFonts w:ascii="Times New Roman" w:eastAsia="Times New Roman" w:hAnsi="Times New Roman" w:cs="Times New Roman" w:hint="default"/>
        <w:b w:val="0"/>
        <w:bCs w:val="0"/>
        <w:i w:val="0"/>
        <w:iCs w:val="0"/>
        <w:spacing w:val="0"/>
        <w:w w:val="88"/>
        <w:sz w:val="24"/>
        <w:szCs w:val="24"/>
        <w:lang w:val="en-US" w:eastAsia="en-US" w:bidi="ar-SA"/>
      </w:rPr>
    </w:lvl>
    <w:lvl w:ilvl="1" w:tplc="41E2C680">
      <w:numFmt w:val="bullet"/>
      <w:lvlText w:val="•"/>
      <w:lvlJc w:val="left"/>
      <w:pPr>
        <w:ind w:left="4770" w:hanging="360"/>
      </w:pPr>
      <w:rPr>
        <w:rFonts w:hint="default"/>
        <w:lang w:val="en-US" w:eastAsia="en-US" w:bidi="ar-SA"/>
      </w:rPr>
    </w:lvl>
    <w:lvl w:ilvl="2" w:tplc="C862DC56">
      <w:numFmt w:val="bullet"/>
      <w:lvlText w:val="•"/>
      <w:lvlJc w:val="left"/>
      <w:pPr>
        <w:ind w:left="5280" w:hanging="360"/>
      </w:pPr>
      <w:rPr>
        <w:rFonts w:hint="default"/>
        <w:lang w:val="en-US" w:eastAsia="en-US" w:bidi="ar-SA"/>
      </w:rPr>
    </w:lvl>
    <w:lvl w:ilvl="3" w:tplc="512EB8D4">
      <w:numFmt w:val="bullet"/>
      <w:lvlText w:val="•"/>
      <w:lvlJc w:val="left"/>
      <w:pPr>
        <w:ind w:left="5790" w:hanging="360"/>
      </w:pPr>
      <w:rPr>
        <w:rFonts w:hint="default"/>
        <w:lang w:val="en-US" w:eastAsia="en-US" w:bidi="ar-SA"/>
      </w:rPr>
    </w:lvl>
    <w:lvl w:ilvl="4" w:tplc="34D8C6CC">
      <w:numFmt w:val="bullet"/>
      <w:lvlText w:val="•"/>
      <w:lvlJc w:val="left"/>
      <w:pPr>
        <w:ind w:left="6300" w:hanging="360"/>
      </w:pPr>
      <w:rPr>
        <w:rFonts w:hint="default"/>
        <w:lang w:val="en-US" w:eastAsia="en-US" w:bidi="ar-SA"/>
      </w:rPr>
    </w:lvl>
    <w:lvl w:ilvl="5" w:tplc="297CF38A">
      <w:numFmt w:val="bullet"/>
      <w:lvlText w:val="•"/>
      <w:lvlJc w:val="left"/>
      <w:pPr>
        <w:ind w:left="6810" w:hanging="360"/>
      </w:pPr>
      <w:rPr>
        <w:rFonts w:hint="default"/>
        <w:lang w:val="en-US" w:eastAsia="en-US" w:bidi="ar-SA"/>
      </w:rPr>
    </w:lvl>
    <w:lvl w:ilvl="6" w:tplc="BDD4E796">
      <w:numFmt w:val="bullet"/>
      <w:lvlText w:val="•"/>
      <w:lvlJc w:val="left"/>
      <w:pPr>
        <w:ind w:left="7320" w:hanging="360"/>
      </w:pPr>
      <w:rPr>
        <w:rFonts w:hint="default"/>
        <w:lang w:val="en-US" w:eastAsia="en-US" w:bidi="ar-SA"/>
      </w:rPr>
    </w:lvl>
    <w:lvl w:ilvl="7" w:tplc="F364E810">
      <w:numFmt w:val="bullet"/>
      <w:lvlText w:val="•"/>
      <w:lvlJc w:val="left"/>
      <w:pPr>
        <w:ind w:left="7830" w:hanging="360"/>
      </w:pPr>
      <w:rPr>
        <w:rFonts w:hint="default"/>
        <w:lang w:val="en-US" w:eastAsia="en-US" w:bidi="ar-SA"/>
      </w:rPr>
    </w:lvl>
    <w:lvl w:ilvl="8" w:tplc="581487E8">
      <w:numFmt w:val="bullet"/>
      <w:lvlText w:val="•"/>
      <w:lvlJc w:val="left"/>
      <w:pPr>
        <w:ind w:left="8340" w:hanging="360"/>
      </w:pPr>
      <w:rPr>
        <w:rFonts w:hint="default"/>
        <w:lang w:val="en-US" w:eastAsia="en-US" w:bidi="ar-SA"/>
      </w:rPr>
    </w:lvl>
  </w:abstractNum>
  <w:abstractNum w:abstractNumId="3" w15:restartNumberingAfterBreak="0">
    <w:nsid w:val="550E4A57"/>
    <w:multiLevelType w:val="hybridMultilevel"/>
    <w:tmpl w:val="3DC40876"/>
    <w:lvl w:ilvl="0" w:tplc="EF3C4F5A">
      <w:start w:val="1"/>
      <w:numFmt w:val="decimal"/>
      <w:lvlText w:val="%1."/>
      <w:lvlJc w:val="left"/>
      <w:pPr>
        <w:ind w:left="0" w:hanging="211"/>
        <w:jc w:val="left"/>
      </w:pPr>
      <w:rPr>
        <w:rFonts w:ascii="Times New Roman" w:eastAsia="Times New Roman" w:hAnsi="Times New Roman" w:cs="Times New Roman" w:hint="default"/>
        <w:b/>
        <w:bCs/>
        <w:i w:val="0"/>
        <w:iCs w:val="0"/>
        <w:spacing w:val="-1"/>
        <w:w w:val="97"/>
        <w:sz w:val="26"/>
        <w:szCs w:val="26"/>
        <w:lang w:val="en-US" w:eastAsia="en-US" w:bidi="ar-SA"/>
      </w:rPr>
    </w:lvl>
    <w:lvl w:ilvl="1" w:tplc="97168CF2">
      <w:numFmt w:val="bullet"/>
      <w:lvlText w:val="•"/>
      <w:lvlJc w:val="left"/>
      <w:pPr>
        <w:ind w:left="936" w:hanging="211"/>
      </w:pPr>
      <w:rPr>
        <w:rFonts w:hint="default"/>
        <w:lang w:val="en-US" w:eastAsia="en-US" w:bidi="ar-SA"/>
      </w:rPr>
    </w:lvl>
    <w:lvl w:ilvl="2" w:tplc="8E2A5128">
      <w:numFmt w:val="bullet"/>
      <w:lvlText w:val="•"/>
      <w:lvlJc w:val="left"/>
      <w:pPr>
        <w:ind w:left="1872" w:hanging="211"/>
      </w:pPr>
      <w:rPr>
        <w:rFonts w:hint="default"/>
        <w:lang w:val="en-US" w:eastAsia="en-US" w:bidi="ar-SA"/>
      </w:rPr>
    </w:lvl>
    <w:lvl w:ilvl="3" w:tplc="E1A29100">
      <w:numFmt w:val="bullet"/>
      <w:lvlText w:val="•"/>
      <w:lvlJc w:val="left"/>
      <w:pPr>
        <w:ind w:left="2808" w:hanging="211"/>
      </w:pPr>
      <w:rPr>
        <w:rFonts w:hint="default"/>
        <w:lang w:val="en-US" w:eastAsia="en-US" w:bidi="ar-SA"/>
      </w:rPr>
    </w:lvl>
    <w:lvl w:ilvl="4" w:tplc="46E8B186">
      <w:numFmt w:val="bullet"/>
      <w:lvlText w:val="•"/>
      <w:lvlJc w:val="left"/>
      <w:pPr>
        <w:ind w:left="3744" w:hanging="211"/>
      </w:pPr>
      <w:rPr>
        <w:rFonts w:hint="default"/>
        <w:lang w:val="en-US" w:eastAsia="en-US" w:bidi="ar-SA"/>
      </w:rPr>
    </w:lvl>
    <w:lvl w:ilvl="5" w:tplc="DB14340C">
      <w:numFmt w:val="bullet"/>
      <w:lvlText w:val="•"/>
      <w:lvlJc w:val="left"/>
      <w:pPr>
        <w:ind w:left="4680" w:hanging="211"/>
      </w:pPr>
      <w:rPr>
        <w:rFonts w:hint="default"/>
        <w:lang w:val="en-US" w:eastAsia="en-US" w:bidi="ar-SA"/>
      </w:rPr>
    </w:lvl>
    <w:lvl w:ilvl="6" w:tplc="168E92EC">
      <w:numFmt w:val="bullet"/>
      <w:lvlText w:val="•"/>
      <w:lvlJc w:val="left"/>
      <w:pPr>
        <w:ind w:left="5616" w:hanging="211"/>
      </w:pPr>
      <w:rPr>
        <w:rFonts w:hint="default"/>
        <w:lang w:val="en-US" w:eastAsia="en-US" w:bidi="ar-SA"/>
      </w:rPr>
    </w:lvl>
    <w:lvl w:ilvl="7" w:tplc="E00846B6">
      <w:numFmt w:val="bullet"/>
      <w:lvlText w:val="•"/>
      <w:lvlJc w:val="left"/>
      <w:pPr>
        <w:ind w:left="6552" w:hanging="211"/>
      </w:pPr>
      <w:rPr>
        <w:rFonts w:hint="default"/>
        <w:lang w:val="en-US" w:eastAsia="en-US" w:bidi="ar-SA"/>
      </w:rPr>
    </w:lvl>
    <w:lvl w:ilvl="8" w:tplc="447E0100">
      <w:numFmt w:val="bullet"/>
      <w:lvlText w:val="•"/>
      <w:lvlJc w:val="left"/>
      <w:pPr>
        <w:ind w:left="7488" w:hanging="211"/>
      </w:pPr>
      <w:rPr>
        <w:rFonts w:hint="default"/>
        <w:lang w:val="en-US" w:eastAsia="en-US" w:bidi="ar-SA"/>
      </w:rPr>
    </w:lvl>
  </w:abstractNum>
  <w:abstractNum w:abstractNumId="4" w15:restartNumberingAfterBreak="0">
    <w:nsid w:val="60C3696A"/>
    <w:multiLevelType w:val="hybridMultilevel"/>
    <w:tmpl w:val="AD2018E4"/>
    <w:lvl w:ilvl="0" w:tplc="2F16A7DC">
      <w:start w:val="1"/>
      <w:numFmt w:val="decimal"/>
      <w:lvlText w:val="%1."/>
      <w:lvlJc w:val="left"/>
      <w:pPr>
        <w:ind w:left="0" w:hanging="325"/>
        <w:jc w:val="left"/>
      </w:pPr>
      <w:rPr>
        <w:rFonts w:ascii="Times New Roman" w:eastAsia="Times New Roman" w:hAnsi="Times New Roman" w:cs="Times New Roman" w:hint="default"/>
        <w:b/>
        <w:bCs/>
        <w:i w:val="0"/>
        <w:iCs w:val="0"/>
        <w:spacing w:val="-1"/>
        <w:w w:val="100"/>
        <w:sz w:val="28"/>
        <w:szCs w:val="28"/>
        <w:lang w:val="en-US" w:eastAsia="en-US" w:bidi="ar-SA"/>
      </w:rPr>
    </w:lvl>
    <w:lvl w:ilvl="1" w:tplc="3A4ABBBA">
      <w:numFmt w:val="bullet"/>
      <w:lvlText w:val="•"/>
      <w:lvlJc w:val="left"/>
      <w:pPr>
        <w:ind w:left="936" w:hanging="325"/>
      </w:pPr>
      <w:rPr>
        <w:rFonts w:hint="default"/>
        <w:lang w:val="en-US" w:eastAsia="en-US" w:bidi="ar-SA"/>
      </w:rPr>
    </w:lvl>
    <w:lvl w:ilvl="2" w:tplc="8216FF4E">
      <w:numFmt w:val="bullet"/>
      <w:lvlText w:val="•"/>
      <w:lvlJc w:val="left"/>
      <w:pPr>
        <w:ind w:left="1872" w:hanging="325"/>
      </w:pPr>
      <w:rPr>
        <w:rFonts w:hint="default"/>
        <w:lang w:val="en-US" w:eastAsia="en-US" w:bidi="ar-SA"/>
      </w:rPr>
    </w:lvl>
    <w:lvl w:ilvl="3" w:tplc="E558DE9C">
      <w:numFmt w:val="bullet"/>
      <w:lvlText w:val="•"/>
      <w:lvlJc w:val="left"/>
      <w:pPr>
        <w:ind w:left="2808" w:hanging="325"/>
      </w:pPr>
      <w:rPr>
        <w:rFonts w:hint="default"/>
        <w:lang w:val="en-US" w:eastAsia="en-US" w:bidi="ar-SA"/>
      </w:rPr>
    </w:lvl>
    <w:lvl w:ilvl="4" w:tplc="BAF4D25E">
      <w:numFmt w:val="bullet"/>
      <w:lvlText w:val="•"/>
      <w:lvlJc w:val="left"/>
      <w:pPr>
        <w:ind w:left="3744" w:hanging="325"/>
      </w:pPr>
      <w:rPr>
        <w:rFonts w:hint="default"/>
        <w:lang w:val="en-US" w:eastAsia="en-US" w:bidi="ar-SA"/>
      </w:rPr>
    </w:lvl>
    <w:lvl w:ilvl="5" w:tplc="0F36DB4E">
      <w:numFmt w:val="bullet"/>
      <w:lvlText w:val="•"/>
      <w:lvlJc w:val="left"/>
      <w:pPr>
        <w:ind w:left="4680" w:hanging="325"/>
      </w:pPr>
      <w:rPr>
        <w:rFonts w:hint="default"/>
        <w:lang w:val="en-US" w:eastAsia="en-US" w:bidi="ar-SA"/>
      </w:rPr>
    </w:lvl>
    <w:lvl w:ilvl="6" w:tplc="FFD8A5D2">
      <w:numFmt w:val="bullet"/>
      <w:lvlText w:val="•"/>
      <w:lvlJc w:val="left"/>
      <w:pPr>
        <w:ind w:left="5616" w:hanging="325"/>
      </w:pPr>
      <w:rPr>
        <w:rFonts w:hint="default"/>
        <w:lang w:val="en-US" w:eastAsia="en-US" w:bidi="ar-SA"/>
      </w:rPr>
    </w:lvl>
    <w:lvl w:ilvl="7" w:tplc="1466FB8A">
      <w:numFmt w:val="bullet"/>
      <w:lvlText w:val="•"/>
      <w:lvlJc w:val="left"/>
      <w:pPr>
        <w:ind w:left="6552" w:hanging="325"/>
      </w:pPr>
      <w:rPr>
        <w:rFonts w:hint="default"/>
        <w:lang w:val="en-US" w:eastAsia="en-US" w:bidi="ar-SA"/>
      </w:rPr>
    </w:lvl>
    <w:lvl w:ilvl="8" w:tplc="8EF03248">
      <w:numFmt w:val="bullet"/>
      <w:lvlText w:val="•"/>
      <w:lvlJc w:val="left"/>
      <w:pPr>
        <w:ind w:left="7488" w:hanging="325"/>
      </w:pPr>
      <w:rPr>
        <w:rFonts w:hint="default"/>
        <w:lang w:val="en-US" w:eastAsia="en-US" w:bidi="ar-SA"/>
      </w:rPr>
    </w:lvl>
  </w:abstractNum>
  <w:abstractNum w:abstractNumId="5" w15:restartNumberingAfterBreak="0">
    <w:nsid w:val="7F152526"/>
    <w:multiLevelType w:val="hybridMultilevel"/>
    <w:tmpl w:val="DB54CB34"/>
    <w:lvl w:ilvl="0" w:tplc="3148F750">
      <w:start w:val="1"/>
      <w:numFmt w:val="decimal"/>
      <w:lvlText w:val="%1."/>
      <w:lvlJc w:val="left"/>
      <w:pPr>
        <w:ind w:left="0" w:hanging="325"/>
        <w:jc w:val="left"/>
      </w:pPr>
      <w:rPr>
        <w:rFonts w:ascii="Times New Roman" w:eastAsia="Times New Roman" w:hAnsi="Times New Roman" w:cs="Times New Roman" w:hint="default"/>
        <w:b/>
        <w:bCs/>
        <w:i w:val="0"/>
        <w:iCs w:val="0"/>
        <w:spacing w:val="-1"/>
        <w:w w:val="100"/>
        <w:sz w:val="28"/>
        <w:szCs w:val="28"/>
        <w:lang w:val="en-US" w:eastAsia="en-US" w:bidi="ar-SA"/>
      </w:rPr>
    </w:lvl>
    <w:lvl w:ilvl="1" w:tplc="3B8CC392">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1"/>
        <w:w w:val="97"/>
        <w:sz w:val="28"/>
        <w:szCs w:val="28"/>
        <w:lang w:val="en-US" w:eastAsia="en-US" w:bidi="ar-SA"/>
      </w:rPr>
    </w:lvl>
    <w:lvl w:ilvl="2" w:tplc="673AA2E4">
      <w:numFmt w:val="bullet"/>
      <w:lvlText w:val="•"/>
      <w:lvlJc w:val="left"/>
      <w:pPr>
        <w:ind w:left="1680" w:hanging="360"/>
      </w:pPr>
      <w:rPr>
        <w:rFonts w:hint="default"/>
        <w:lang w:val="en-US" w:eastAsia="en-US" w:bidi="ar-SA"/>
      </w:rPr>
    </w:lvl>
    <w:lvl w:ilvl="3" w:tplc="ABBE21DA">
      <w:numFmt w:val="bullet"/>
      <w:lvlText w:val="•"/>
      <w:lvlJc w:val="left"/>
      <w:pPr>
        <w:ind w:left="2640" w:hanging="360"/>
      </w:pPr>
      <w:rPr>
        <w:rFonts w:hint="default"/>
        <w:lang w:val="en-US" w:eastAsia="en-US" w:bidi="ar-SA"/>
      </w:rPr>
    </w:lvl>
    <w:lvl w:ilvl="4" w:tplc="29A26F7A">
      <w:numFmt w:val="bullet"/>
      <w:lvlText w:val="•"/>
      <w:lvlJc w:val="left"/>
      <w:pPr>
        <w:ind w:left="3600" w:hanging="360"/>
      </w:pPr>
      <w:rPr>
        <w:rFonts w:hint="default"/>
        <w:lang w:val="en-US" w:eastAsia="en-US" w:bidi="ar-SA"/>
      </w:rPr>
    </w:lvl>
    <w:lvl w:ilvl="5" w:tplc="174AE8AA">
      <w:numFmt w:val="bullet"/>
      <w:lvlText w:val="•"/>
      <w:lvlJc w:val="left"/>
      <w:pPr>
        <w:ind w:left="4560" w:hanging="360"/>
      </w:pPr>
      <w:rPr>
        <w:rFonts w:hint="default"/>
        <w:lang w:val="en-US" w:eastAsia="en-US" w:bidi="ar-SA"/>
      </w:rPr>
    </w:lvl>
    <w:lvl w:ilvl="6" w:tplc="7AC8EC56">
      <w:numFmt w:val="bullet"/>
      <w:lvlText w:val="•"/>
      <w:lvlJc w:val="left"/>
      <w:pPr>
        <w:ind w:left="5520" w:hanging="360"/>
      </w:pPr>
      <w:rPr>
        <w:rFonts w:hint="default"/>
        <w:lang w:val="en-US" w:eastAsia="en-US" w:bidi="ar-SA"/>
      </w:rPr>
    </w:lvl>
    <w:lvl w:ilvl="7" w:tplc="625E0B74">
      <w:numFmt w:val="bullet"/>
      <w:lvlText w:val="•"/>
      <w:lvlJc w:val="left"/>
      <w:pPr>
        <w:ind w:left="6480" w:hanging="360"/>
      </w:pPr>
      <w:rPr>
        <w:rFonts w:hint="default"/>
        <w:lang w:val="en-US" w:eastAsia="en-US" w:bidi="ar-SA"/>
      </w:rPr>
    </w:lvl>
    <w:lvl w:ilvl="8" w:tplc="BA888022">
      <w:numFmt w:val="bullet"/>
      <w:lvlText w:val="•"/>
      <w:lvlJc w:val="left"/>
      <w:pPr>
        <w:ind w:left="7440" w:hanging="360"/>
      </w:pPr>
      <w:rPr>
        <w:rFonts w:hint="default"/>
        <w:lang w:val="en-US" w:eastAsia="en-US" w:bidi="ar-SA"/>
      </w:rPr>
    </w:lvl>
  </w:abstractNum>
  <w:num w:numId="1" w16cid:durableId="758141857">
    <w:abstractNumId w:val="5"/>
  </w:num>
  <w:num w:numId="2" w16cid:durableId="1623073601">
    <w:abstractNumId w:val="3"/>
  </w:num>
  <w:num w:numId="3" w16cid:durableId="489448893">
    <w:abstractNumId w:val="0"/>
  </w:num>
  <w:num w:numId="4" w16cid:durableId="128012491">
    <w:abstractNumId w:val="4"/>
  </w:num>
  <w:num w:numId="5" w16cid:durableId="1820413916">
    <w:abstractNumId w:val="1"/>
  </w:num>
  <w:num w:numId="6" w16cid:durableId="33419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3E63"/>
    <w:rsid w:val="00143E63"/>
    <w:rsid w:val="003639D1"/>
    <w:rsid w:val="00D5646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15BC"/>
  <w15:docId w15:val="{7C50D478-537C-4962-9201-58028BF4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jc w:val="both"/>
    </w:pPr>
    <w:rPr>
      <w:sz w:val="28"/>
      <w:szCs w:val="28"/>
    </w:rPr>
  </w:style>
  <w:style w:type="paragraph" w:styleId="ListParagraph">
    <w:name w:val="List Paragraph"/>
    <w:basedOn w:val="Normal"/>
    <w:uiPriority w:val="1"/>
    <w:qFormat/>
    <w:pPr>
      <w:spacing w:before="1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4500</Words>
  <Characters>25653</Characters>
  <Application>Microsoft Office Word</Application>
  <DocSecurity>0</DocSecurity>
  <Lines>213</Lines>
  <Paragraphs>60</Paragraphs>
  <ScaleCrop>false</ScaleCrop>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DIGITISATION TO ACHIEVE SUSTAINABLE DEVELOPMENT GOALS CHALLENGES AND OPPORTUNITIES.docx</dc:title>
  <cp:lastModifiedBy>Arushi Malhotra [MAHE Dubai]</cp:lastModifiedBy>
  <cp:revision>2</cp:revision>
  <dcterms:created xsi:type="dcterms:W3CDTF">2026-06-10T05:18:00Z</dcterms:created>
  <dcterms:modified xsi:type="dcterms:W3CDTF">2026-06-10T05:18:00Z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Producer">
    <vt:lpwstr>Skia/PDF m150 Google Docs Renderer</vt:lpwstr>
  </property>
  <property fmtid="{D5CDD505-2E9C-101B-9397-08002B2CF9AE}" pid="5" name="LastSaved">
    <vt:filetime>2026-06-10T00:00:00Z</vt:filetime>
  </property>
</Properties>
</file>