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BBC" w:rsidRDefault="00CA5BBC">
      <w:pPr>
        <w:spacing w:before="234" w:line="242" w:lineRule="auto"/>
        <w:ind w:left="29" w:right="29"/>
        <w:jc w:val="center"/>
        <w:rPr>
          <w:b/>
          <w:sz w:val="24"/>
        </w:rPr>
      </w:pPr>
      <w:r w:rsidRPr="00CA5BBC">
        <w:rPr>
          <w:b/>
          <w:bCs/>
          <w:sz w:val="36"/>
          <w:szCs w:val="36"/>
        </w:rPr>
        <w:t xml:space="preserve">Formulation and Evaluation of </w:t>
      </w:r>
      <w:proofErr w:type="spellStart"/>
      <w:r w:rsidRPr="00CA5BBC">
        <w:rPr>
          <w:b/>
          <w:bCs/>
          <w:sz w:val="36"/>
          <w:szCs w:val="36"/>
        </w:rPr>
        <w:t>Orodispersible</w:t>
      </w:r>
      <w:proofErr w:type="spellEnd"/>
      <w:r w:rsidRPr="00CA5BBC">
        <w:rPr>
          <w:b/>
          <w:bCs/>
          <w:sz w:val="36"/>
          <w:szCs w:val="36"/>
        </w:rPr>
        <w:t xml:space="preserve"> Tablets of </w:t>
      </w:r>
      <w:proofErr w:type="spellStart"/>
      <w:r w:rsidRPr="00CA5BBC">
        <w:rPr>
          <w:b/>
          <w:bCs/>
          <w:sz w:val="36"/>
          <w:szCs w:val="36"/>
        </w:rPr>
        <w:t>Galantamine</w:t>
      </w:r>
      <w:proofErr w:type="spellEnd"/>
      <w:r w:rsidRPr="00CA5BBC">
        <w:rPr>
          <w:b/>
          <w:bCs/>
          <w:sz w:val="36"/>
          <w:szCs w:val="36"/>
        </w:rPr>
        <w:t xml:space="preserve"> Hydrochloride For effective treatment of Alzheimer</w:t>
      </w:r>
      <w:r>
        <w:rPr>
          <w:b/>
          <w:sz w:val="24"/>
        </w:rPr>
        <w:t xml:space="preserve"> </w:t>
      </w:r>
    </w:p>
    <w:p w:rsidR="00ED586B" w:rsidRDefault="00CA5BBC">
      <w:pPr>
        <w:spacing w:before="234" w:line="242" w:lineRule="auto"/>
        <w:ind w:left="29" w:right="29"/>
        <w:jc w:val="center"/>
        <w:rPr>
          <w:b/>
          <w:sz w:val="24"/>
        </w:rPr>
      </w:pPr>
      <w:proofErr w:type="spellStart"/>
      <w:r>
        <w:rPr>
          <w:b/>
          <w:sz w:val="24"/>
        </w:rPr>
        <w:t>Ankita</w:t>
      </w:r>
      <w:proofErr w:type="spellEnd"/>
      <w:r>
        <w:rPr>
          <w:b/>
          <w:sz w:val="24"/>
        </w:rPr>
        <w:t xml:space="preserve"> Yadav</w:t>
      </w:r>
      <w:r w:rsidR="00045572">
        <w:rPr>
          <w:b/>
          <w:sz w:val="24"/>
          <w:vertAlign w:val="superscript"/>
        </w:rPr>
        <w:t>1</w:t>
      </w:r>
      <w:r w:rsidR="00045572">
        <w:rPr>
          <w:b/>
          <w:sz w:val="24"/>
        </w:rPr>
        <w:t>,</w:t>
      </w:r>
      <w:r w:rsidR="00045572">
        <w:rPr>
          <w:b/>
          <w:spacing w:val="-13"/>
          <w:sz w:val="24"/>
        </w:rPr>
        <w:t xml:space="preserve"> </w:t>
      </w:r>
      <w:r>
        <w:rPr>
          <w:b/>
          <w:spacing w:val="-13"/>
          <w:sz w:val="24"/>
        </w:rPr>
        <w:t>Deepak koshti</w:t>
      </w:r>
      <w:r w:rsidR="00045572">
        <w:rPr>
          <w:b/>
          <w:sz w:val="24"/>
          <w:vertAlign w:val="superscript"/>
        </w:rPr>
        <w:t>2</w:t>
      </w:r>
      <w:r w:rsidR="00045572">
        <w:rPr>
          <w:b/>
          <w:sz w:val="24"/>
        </w:rPr>
        <w:t>,</w:t>
      </w:r>
      <w:r w:rsidR="00045572">
        <w:rPr>
          <w:b/>
          <w:spacing w:val="-10"/>
          <w:sz w:val="24"/>
        </w:rPr>
        <w:t xml:space="preserve"> </w:t>
      </w:r>
      <w:proofErr w:type="spellStart"/>
      <w:r>
        <w:rPr>
          <w:b/>
          <w:sz w:val="24"/>
        </w:rPr>
        <w:t>Ramdarshan</w:t>
      </w:r>
      <w:proofErr w:type="spellEnd"/>
      <w:r>
        <w:rPr>
          <w:b/>
          <w:spacing w:val="-8"/>
          <w:sz w:val="24"/>
        </w:rPr>
        <w:t xml:space="preserve"> </w:t>
      </w:r>
      <w:proofErr w:type="spellStart"/>
      <w:r>
        <w:rPr>
          <w:b/>
          <w:sz w:val="24"/>
        </w:rPr>
        <w:t>Parashar</w:t>
      </w:r>
      <w:proofErr w:type="spellEnd"/>
      <w:r>
        <w:rPr>
          <w:b/>
          <w:sz w:val="24"/>
          <w:vertAlign w:val="superscript"/>
        </w:rPr>
        <w:t xml:space="preserve"> 2</w:t>
      </w:r>
      <w:r w:rsidR="00045572">
        <w:rPr>
          <w:b/>
          <w:sz w:val="24"/>
        </w:rPr>
        <w:t>,</w:t>
      </w:r>
      <w:r w:rsidR="00045572">
        <w:rPr>
          <w:b/>
          <w:spacing w:val="-14"/>
          <w:sz w:val="24"/>
        </w:rPr>
        <w:t xml:space="preserve"> </w:t>
      </w:r>
      <w:proofErr w:type="spellStart"/>
      <w:r w:rsidR="00045572">
        <w:rPr>
          <w:b/>
          <w:sz w:val="24"/>
        </w:rPr>
        <w:t>Vaibhav</w:t>
      </w:r>
      <w:proofErr w:type="spellEnd"/>
      <w:r w:rsidR="00045572">
        <w:rPr>
          <w:b/>
          <w:spacing w:val="-9"/>
          <w:sz w:val="24"/>
        </w:rPr>
        <w:t xml:space="preserve"> </w:t>
      </w:r>
      <w:r w:rsidR="00045572">
        <w:rPr>
          <w:b/>
          <w:sz w:val="24"/>
        </w:rPr>
        <w:t>Rajoriya</w:t>
      </w:r>
      <w:r w:rsidR="00045572">
        <w:rPr>
          <w:b/>
          <w:sz w:val="24"/>
          <w:vertAlign w:val="superscript"/>
        </w:rPr>
        <w:t>3*</w:t>
      </w:r>
      <w:r w:rsidR="00045572">
        <w:rPr>
          <w:b/>
          <w:sz w:val="24"/>
        </w:rPr>
        <w:t>,</w:t>
      </w:r>
      <w:r w:rsidR="00045572">
        <w:rPr>
          <w:b/>
          <w:spacing w:val="-15"/>
          <w:sz w:val="24"/>
        </w:rPr>
        <w:t xml:space="preserve"> </w:t>
      </w:r>
      <w:proofErr w:type="spellStart"/>
      <w:r w:rsidR="00045572">
        <w:rPr>
          <w:b/>
          <w:sz w:val="24"/>
        </w:rPr>
        <w:t>Yogesh</w:t>
      </w:r>
      <w:proofErr w:type="spellEnd"/>
      <w:r w:rsidR="00045572">
        <w:rPr>
          <w:b/>
          <w:spacing w:val="-9"/>
          <w:sz w:val="24"/>
        </w:rPr>
        <w:t xml:space="preserve"> </w:t>
      </w:r>
      <w:r w:rsidR="00045572">
        <w:rPr>
          <w:b/>
          <w:sz w:val="24"/>
        </w:rPr>
        <w:t>Sharma</w:t>
      </w:r>
      <w:r w:rsidR="00045572">
        <w:rPr>
          <w:b/>
          <w:sz w:val="24"/>
          <w:vertAlign w:val="superscript"/>
        </w:rPr>
        <w:t>2</w:t>
      </w:r>
      <w:r w:rsidR="00045572">
        <w:rPr>
          <w:b/>
          <w:sz w:val="24"/>
        </w:rPr>
        <w:t>, Ajay Singh Thakur</w:t>
      </w:r>
      <w:r w:rsidR="00045572">
        <w:rPr>
          <w:b/>
          <w:sz w:val="24"/>
          <w:vertAlign w:val="superscript"/>
        </w:rPr>
        <w:t>2</w:t>
      </w:r>
    </w:p>
    <w:p w:rsidR="00ED586B" w:rsidRDefault="00045572">
      <w:pPr>
        <w:spacing w:before="235" w:line="448" w:lineRule="auto"/>
        <w:ind w:left="29" w:right="35"/>
        <w:jc w:val="center"/>
        <w:rPr>
          <w:b/>
          <w:sz w:val="24"/>
        </w:rPr>
      </w:pPr>
      <w:r>
        <w:rPr>
          <w:b/>
          <w:sz w:val="24"/>
          <w:vertAlign w:val="superscript"/>
        </w:rPr>
        <w:t>1</w:t>
      </w:r>
      <w:r>
        <w:rPr>
          <w:b/>
          <w:sz w:val="24"/>
        </w:rPr>
        <w:t>M.</w:t>
      </w:r>
      <w:r>
        <w:rPr>
          <w:b/>
          <w:spacing w:val="-7"/>
          <w:sz w:val="24"/>
        </w:rPr>
        <w:t xml:space="preserve"> </w:t>
      </w:r>
      <w:r>
        <w:rPr>
          <w:b/>
          <w:sz w:val="24"/>
        </w:rPr>
        <w:t>Pharm.,</w:t>
      </w:r>
      <w:r>
        <w:rPr>
          <w:b/>
          <w:spacing w:val="-10"/>
          <w:sz w:val="24"/>
        </w:rPr>
        <w:t xml:space="preserve"> </w:t>
      </w:r>
      <w:r>
        <w:rPr>
          <w:b/>
          <w:sz w:val="24"/>
        </w:rPr>
        <w:t>Vedic</w:t>
      </w:r>
      <w:r>
        <w:rPr>
          <w:b/>
          <w:spacing w:val="-10"/>
          <w:sz w:val="24"/>
        </w:rPr>
        <w:t xml:space="preserve"> </w:t>
      </w:r>
      <w:r>
        <w:rPr>
          <w:b/>
          <w:sz w:val="24"/>
        </w:rPr>
        <w:t>Institute</w:t>
      </w:r>
      <w:r>
        <w:rPr>
          <w:b/>
          <w:spacing w:val="-10"/>
          <w:sz w:val="24"/>
        </w:rPr>
        <w:t xml:space="preserve"> </w:t>
      </w:r>
      <w:r>
        <w:rPr>
          <w:b/>
          <w:sz w:val="24"/>
        </w:rPr>
        <w:t>of</w:t>
      </w:r>
      <w:r>
        <w:rPr>
          <w:b/>
          <w:spacing w:val="-11"/>
          <w:sz w:val="24"/>
        </w:rPr>
        <w:t xml:space="preserve"> </w:t>
      </w:r>
      <w:r>
        <w:rPr>
          <w:b/>
          <w:sz w:val="24"/>
        </w:rPr>
        <w:t>Pharmaceutical</w:t>
      </w:r>
      <w:r>
        <w:rPr>
          <w:b/>
          <w:spacing w:val="-13"/>
          <w:sz w:val="24"/>
        </w:rPr>
        <w:t xml:space="preserve"> </w:t>
      </w:r>
      <w:r>
        <w:rPr>
          <w:b/>
          <w:sz w:val="24"/>
        </w:rPr>
        <w:t>Education</w:t>
      </w:r>
      <w:r>
        <w:rPr>
          <w:b/>
          <w:spacing w:val="-8"/>
          <w:sz w:val="24"/>
        </w:rPr>
        <w:t xml:space="preserve"> </w:t>
      </w:r>
      <w:r>
        <w:rPr>
          <w:b/>
          <w:sz w:val="24"/>
        </w:rPr>
        <w:t>and</w:t>
      </w:r>
      <w:r>
        <w:rPr>
          <w:b/>
          <w:spacing w:val="-12"/>
          <w:sz w:val="24"/>
        </w:rPr>
        <w:t xml:space="preserve"> </w:t>
      </w:r>
      <w:r>
        <w:rPr>
          <w:b/>
          <w:sz w:val="24"/>
        </w:rPr>
        <w:t>Research,</w:t>
      </w:r>
      <w:r>
        <w:rPr>
          <w:b/>
          <w:spacing w:val="-7"/>
          <w:sz w:val="24"/>
        </w:rPr>
        <w:t xml:space="preserve"> </w:t>
      </w:r>
      <w:r>
        <w:rPr>
          <w:b/>
          <w:sz w:val="24"/>
        </w:rPr>
        <w:t>Sagar,</w:t>
      </w:r>
      <w:r>
        <w:rPr>
          <w:b/>
          <w:spacing w:val="-7"/>
          <w:sz w:val="24"/>
        </w:rPr>
        <w:t xml:space="preserve"> </w:t>
      </w:r>
      <w:r>
        <w:rPr>
          <w:b/>
          <w:sz w:val="24"/>
        </w:rPr>
        <w:t>Madhya</w:t>
      </w:r>
      <w:r>
        <w:rPr>
          <w:b/>
          <w:spacing w:val="-9"/>
          <w:sz w:val="24"/>
        </w:rPr>
        <w:t xml:space="preserve"> </w:t>
      </w:r>
      <w:r>
        <w:rPr>
          <w:b/>
          <w:sz w:val="24"/>
        </w:rPr>
        <w:t xml:space="preserve">Pradesh </w:t>
      </w:r>
      <w:r>
        <w:rPr>
          <w:b/>
          <w:sz w:val="24"/>
          <w:vertAlign w:val="superscript"/>
        </w:rPr>
        <w:t>2</w:t>
      </w:r>
      <w:r>
        <w:rPr>
          <w:b/>
          <w:sz w:val="24"/>
        </w:rPr>
        <w:t>Professor, Vedic Institute of Pharmaceutical</w:t>
      </w:r>
      <w:r>
        <w:rPr>
          <w:b/>
          <w:spacing w:val="-1"/>
          <w:sz w:val="24"/>
        </w:rPr>
        <w:t xml:space="preserve"> </w:t>
      </w:r>
      <w:r>
        <w:rPr>
          <w:b/>
          <w:sz w:val="24"/>
        </w:rPr>
        <w:t xml:space="preserve">Education and Research, Sagar, Madhya Pradesh </w:t>
      </w:r>
      <w:r>
        <w:rPr>
          <w:b/>
          <w:sz w:val="24"/>
          <w:vertAlign w:val="superscript"/>
        </w:rPr>
        <w:t>3</w:t>
      </w:r>
      <w:r>
        <w:rPr>
          <w:b/>
          <w:sz w:val="24"/>
        </w:rPr>
        <w:t>Associate Professor, Vedic Institute of Pharmaceutical Education and Research, Sagar, MP</w:t>
      </w:r>
    </w:p>
    <w:p w:rsidR="00ED586B" w:rsidRDefault="00045572">
      <w:pPr>
        <w:spacing w:before="2"/>
        <w:ind w:left="29" w:right="20"/>
        <w:jc w:val="center"/>
        <w:rPr>
          <w:b/>
          <w:sz w:val="24"/>
        </w:rPr>
      </w:pPr>
      <w:r>
        <w:rPr>
          <w:b/>
          <w:spacing w:val="-2"/>
          <w:sz w:val="24"/>
          <w:vertAlign w:val="superscript"/>
        </w:rPr>
        <w:t>*</w:t>
      </w:r>
      <w:r>
        <w:rPr>
          <w:b/>
          <w:spacing w:val="-2"/>
          <w:sz w:val="24"/>
        </w:rPr>
        <w:t>Corresponding</w:t>
      </w:r>
      <w:r>
        <w:rPr>
          <w:b/>
          <w:spacing w:val="5"/>
          <w:sz w:val="24"/>
        </w:rPr>
        <w:t xml:space="preserve"> </w:t>
      </w:r>
      <w:r>
        <w:rPr>
          <w:b/>
          <w:spacing w:val="-2"/>
          <w:sz w:val="24"/>
        </w:rPr>
        <w:t>Author</w:t>
      </w:r>
    </w:p>
    <w:p w:rsidR="00ED586B" w:rsidRDefault="00045572">
      <w:pPr>
        <w:spacing w:before="238"/>
        <w:ind w:left="35" w:right="6"/>
        <w:jc w:val="center"/>
        <w:rPr>
          <w:b/>
          <w:sz w:val="24"/>
        </w:rPr>
      </w:pPr>
      <w:r>
        <w:rPr>
          <w:b/>
          <w:sz w:val="24"/>
        </w:rPr>
        <w:t>DOI:</w:t>
      </w:r>
      <w:r>
        <w:rPr>
          <w:b/>
          <w:spacing w:val="1"/>
          <w:sz w:val="24"/>
        </w:rPr>
        <w:t xml:space="preserve"> </w:t>
      </w:r>
    </w:p>
    <w:p w:rsidR="00ED586B" w:rsidRDefault="00045572">
      <w:pPr>
        <w:spacing w:before="242"/>
        <w:ind w:left="29" w:right="6"/>
        <w:jc w:val="center"/>
        <w:rPr>
          <w:b/>
          <w:sz w:val="24"/>
        </w:rPr>
      </w:pPr>
      <w:r>
        <w:rPr>
          <w:b/>
          <w:sz w:val="24"/>
        </w:rPr>
        <w:t>Received:</w:t>
      </w:r>
      <w:r>
        <w:rPr>
          <w:b/>
          <w:spacing w:val="-3"/>
          <w:sz w:val="24"/>
        </w:rPr>
        <w:t xml:space="preserve"> </w:t>
      </w:r>
    </w:p>
    <w:p w:rsidR="00ED586B" w:rsidRDefault="00045572">
      <w:pPr>
        <w:pStyle w:val="Heading1"/>
        <w:spacing w:before="240"/>
      </w:pPr>
      <w:r>
        <w:rPr>
          <w:spacing w:val="-2"/>
        </w:rPr>
        <w:t>ABSTRACT</w:t>
      </w:r>
    </w:p>
    <w:p w:rsidR="00573180" w:rsidRPr="00564533" w:rsidRDefault="00573180" w:rsidP="00573180">
      <w:pPr>
        <w:widowControl/>
        <w:autoSpaceDE/>
        <w:autoSpaceDN/>
        <w:spacing w:before="100" w:beforeAutospacing="1" w:after="100" w:afterAutospacing="1" w:line="276" w:lineRule="auto"/>
        <w:jc w:val="both"/>
        <w:rPr>
          <w:sz w:val="24"/>
          <w:szCs w:val="24"/>
          <w:lang w:bidi="hi-IN"/>
        </w:rPr>
      </w:pPr>
      <w:r w:rsidRPr="00564533">
        <w:rPr>
          <w:sz w:val="24"/>
          <w:szCs w:val="24"/>
          <w:lang w:bidi="hi-IN"/>
        </w:rPr>
        <w:t xml:space="preserve">Alzheimer’s disease is a progressive neurodegenerative disorder characterized by cognitive decline, memory loss, and impaired daily functioning. Alzheimer's disease is commonly managed using cholinesterase inhibitors such as </w:t>
      </w:r>
      <w:proofErr w:type="spellStart"/>
      <w:r w:rsidRPr="00564533">
        <w:rPr>
          <w:sz w:val="24"/>
          <w:szCs w:val="24"/>
          <w:lang w:bidi="hi-IN"/>
        </w:rPr>
        <w:t>Galantamine</w:t>
      </w:r>
      <w:proofErr w:type="spellEnd"/>
      <w:r w:rsidRPr="00564533">
        <w:rPr>
          <w:sz w:val="24"/>
          <w:szCs w:val="24"/>
          <w:lang w:bidi="hi-IN"/>
        </w:rPr>
        <w:t xml:space="preserve"> Hydrochloride, which enhances cholinergic transmission in the brain by inhibiting </w:t>
      </w:r>
      <w:proofErr w:type="spellStart"/>
      <w:r w:rsidRPr="00564533">
        <w:rPr>
          <w:sz w:val="24"/>
          <w:szCs w:val="24"/>
          <w:lang w:bidi="hi-IN"/>
        </w:rPr>
        <w:t>acetylcholinesterase</w:t>
      </w:r>
      <w:proofErr w:type="spellEnd"/>
      <w:r w:rsidRPr="00564533">
        <w:rPr>
          <w:sz w:val="24"/>
          <w:szCs w:val="24"/>
          <w:lang w:bidi="hi-IN"/>
        </w:rPr>
        <w:t xml:space="preserve"> enzyme activity.</w:t>
      </w:r>
    </w:p>
    <w:p w:rsidR="00573180" w:rsidRPr="00564533" w:rsidRDefault="00573180" w:rsidP="00573180">
      <w:pPr>
        <w:widowControl/>
        <w:autoSpaceDE/>
        <w:autoSpaceDN/>
        <w:spacing w:before="100" w:beforeAutospacing="1" w:after="100" w:afterAutospacing="1" w:line="276" w:lineRule="auto"/>
        <w:jc w:val="both"/>
        <w:rPr>
          <w:sz w:val="24"/>
          <w:szCs w:val="24"/>
          <w:lang w:bidi="hi-IN"/>
        </w:rPr>
      </w:pPr>
      <w:r w:rsidRPr="00564533">
        <w:rPr>
          <w:sz w:val="24"/>
          <w:szCs w:val="24"/>
          <w:lang w:bidi="hi-IN"/>
        </w:rPr>
        <w:t xml:space="preserve">The present study was aimed at the formulation and evaluation of </w:t>
      </w:r>
      <w:proofErr w:type="spellStart"/>
      <w:r w:rsidRPr="00564533">
        <w:rPr>
          <w:sz w:val="24"/>
          <w:szCs w:val="24"/>
          <w:lang w:bidi="hi-IN"/>
        </w:rPr>
        <w:t>Orodispersible</w:t>
      </w:r>
      <w:proofErr w:type="spellEnd"/>
      <w:r w:rsidRPr="00564533">
        <w:rPr>
          <w:sz w:val="24"/>
          <w:szCs w:val="24"/>
          <w:lang w:bidi="hi-IN"/>
        </w:rPr>
        <w:t xml:space="preserve"> Tablets (ODTs) of </w:t>
      </w:r>
      <w:proofErr w:type="spellStart"/>
      <w:r w:rsidRPr="00564533">
        <w:rPr>
          <w:sz w:val="24"/>
          <w:szCs w:val="24"/>
          <w:lang w:bidi="hi-IN"/>
        </w:rPr>
        <w:t>Galantamine</w:t>
      </w:r>
      <w:proofErr w:type="spellEnd"/>
      <w:r w:rsidRPr="00564533">
        <w:rPr>
          <w:sz w:val="24"/>
          <w:szCs w:val="24"/>
          <w:lang w:bidi="hi-IN"/>
        </w:rPr>
        <w:t xml:space="preserve"> Hydrochloride to improve patient compliance, particularly in geriatric patients who experience difficulty in swallowing conventional tablets. ODTs were prepared by direct compression method using suitable </w:t>
      </w:r>
      <w:proofErr w:type="spellStart"/>
      <w:r w:rsidRPr="00564533">
        <w:rPr>
          <w:sz w:val="24"/>
          <w:szCs w:val="24"/>
          <w:lang w:bidi="hi-IN"/>
        </w:rPr>
        <w:t>superdisintegrants</w:t>
      </w:r>
      <w:proofErr w:type="spellEnd"/>
      <w:r w:rsidRPr="00564533">
        <w:rPr>
          <w:sz w:val="24"/>
          <w:szCs w:val="24"/>
          <w:lang w:bidi="hi-IN"/>
        </w:rPr>
        <w:t xml:space="preserve"> and excipients. Pre-compression parameters such as angle of repose, bulk density, tapped density, Carr’s index, and </w:t>
      </w:r>
      <w:proofErr w:type="spellStart"/>
      <w:r w:rsidRPr="00564533">
        <w:rPr>
          <w:sz w:val="24"/>
          <w:szCs w:val="24"/>
          <w:lang w:bidi="hi-IN"/>
        </w:rPr>
        <w:t>Hausner</w:t>
      </w:r>
      <w:proofErr w:type="spellEnd"/>
      <w:r w:rsidRPr="00564533">
        <w:rPr>
          <w:sz w:val="24"/>
          <w:szCs w:val="24"/>
          <w:lang w:bidi="hi-IN"/>
        </w:rPr>
        <w:t xml:space="preserve"> ratio were evaluated to assess flow properties of the powder blend.</w:t>
      </w:r>
    </w:p>
    <w:p w:rsidR="00573180" w:rsidRPr="00564533" w:rsidRDefault="00573180" w:rsidP="00573180">
      <w:pPr>
        <w:widowControl/>
        <w:autoSpaceDE/>
        <w:autoSpaceDN/>
        <w:spacing w:before="100" w:beforeAutospacing="1" w:after="100" w:afterAutospacing="1" w:line="276" w:lineRule="auto"/>
        <w:jc w:val="both"/>
        <w:rPr>
          <w:sz w:val="24"/>
          <w:szCs w:val="24"/>
          <w:lang w:bidi="hi-IN"/>
        </w:rPr>
      </w:pPr>
      <w:r w:rsidRPr="00564533">
        <w:rPr>
          <w:sz w:val="24"/>
          <w:szCs w:val="24"/>
          <w:lang w:bidi="hi-IN"/>
        </w:rPr>
        <w:t xml:space="preserve">Post-compression evaluation included hardness, thickness, weight variation, friability, disintegration time, wetting time, drug content, and in-vitro dissolution studies. All formulated batches complied with </w:t>
      </w:r>
      <w:proofErr w:type="spellStart"/>
      <w:r w:rsidRPr="00564533">
        <w:rPr>
          <w:sz w:val="24"/>
          <w:szCs w:val="24"/>
          <w:lang w:bidi="hi-IN"/>
        </w:rPr>
        <w:t>pharmacopoeial</w:t>
      </w:r>
      <w:proofErr w:type="spellEnd"/>
      <w:r w:rsidRPr="00564533">
        <w:rPr>
          <w:sz w:val="24"/>
          <w:szCs w:val="24"/>
          <w:lang w:bidi="hi-IN"/>
        </w:rPr>
        <w:t xml:space="preserve"> limits. The optimized batch showed acceptable mechanical strength, rapid disintegration, and satisfactory drug release profile.</w:t>
      </w:r>
    </w:p>
    <w:p w:rsidR="00573180" w:rsidRPr="00564533" w:rsidRDefault="00573180" w:rsidP="00573180">
      <w:pPr>
        <w:widowControl/>
        <w:autoSpaceDE/>
        <w:autoSpaceDN/>
        <w:spacing w:before="100" w:beforeAutospacing="1" w:after="100" w:afterAutospacing="1" w:line="276" w:lineRule="auto"/>
        <w:jc w:val="both"/>
        <w:rPr>
          <w:sz w:val="24"/>
          <w:szCs w:val="24"/>
          <w:lang w:bidi="hi-IN"/>
        </w:rPr>
      </w:pPr>
      <w:r w:rsidRPr="00564533">
        <w:rPr>
          <w:sz w:val="24"/>
          <w:szCs w:val="24"/>
          <w:lang w:bidi="hi-IN"/>
        </w:rPr>
        <w:t xml:space="preserve">The results indicated that the developed </w:t>
      </w:r>
      <w:proofErr w:type="spellStart"/>
      <w:r w:rsidRPr="00564533">
        <w:rPr>
          <w:sz w:val="24"/>
          <w:szCs w:val="24"/>
          <w:lang w:bidi="hi-IN"/>
        </w:rPr>
        <w:t>Orodispersible</w:t>
      </w:r>
      <w:proofErr w:type="spellEnd"/>
      <w:r w:rsidRPr="00564533">
        <w:rPr>
          <w:sz w:val="24"/>
          <w:szCs w:val="24"/>
          <w:lang w:bidi="hi-IN"/>
        </w:rPr>
        <w:t xml:space="preserve"> Tablets of </w:t>
      </w:r>
      <w:proofErr w:type="spellStart"/>
      <w:r w:rsidRPr="00564533">
        <w:rPr>
          <w:sz w:val="24"/>
          <w:szCs w:val="24"/>
          <w:lang w:bidi="hi-IN"/>
        </w:rPr>
        <w:t>Galantamine</w:t>
      </w:r>
      <w:proofErr w:type="spellEnd"/>
      <w:r w:rsidRPr="00564533">
        <w:rPr>
          <w:sz w:val="24"/>
          <w:szCs w:val="24"/>
          <w:lang w:bidi="hi-IN"/>
        </w:rPr>
        <w:t xml:space="preserve"> Hydrochloride can provide rapid onset of action and improved patient convenience, making them a promising alternative to conventional dosage forms for the effective management of Alzheimer’s disease.</w:t>
      </w:r>
    </w:p>
    <w:p w:rsidR="00573180" w:rsidRPr="00564533" w:rsidRDefault="00573180" w:rsidP="00573180">
      <w:pPr>
        <w:pStyle w:val="NormalWeb"/>
        <w:spacing w:before="0" w:beforeAutospacing="0" w:after="0" w:afterAutospacing="0" w:line="276" w:lineRule="auto"/>
        <w:jc w:val="both"/>
      </w:pPr>
      <w:r w:rsidRPr="005618EC">
        <w:rPr>
          <w:rFonts w:eastAsia="Arial"/>
          <w:b/>
        </w:rPr>
        <w:t>Keywords:</w:t>
      </w:r>
      <w:r w:rsidRPr="00C40AAF">
        <w:t xml:space="preserve"> </w:t>
      </w:r>
      <w:r w:rsidRPr="00564533">
        <w:t xml:space="preserve">  </w:t>
      </w:r>
      <w:proofErr w:type="spellStart"/>
      <w:r w:rsidRPr="00564533">
        <w:t>Galantamine</w:t>
      </w:r>
      <w:proofErr w:type="spellEnd"/>
      <w:r w:rsidRPr="00564533">
        <w:t xml:space="preserve"> </w:t>
      </w:r>
      <w:proofErr w:type="gramStart"/>
      <w:r w:rsidRPr="00564533">
        <w:t>Hydrochloride</w:t>
      </w:r>
      <w:r>
        <w:t xml:space="preserve"> ,</w:t>
      </w:r>
      <w:proofErr w:type="gramEnd"/>
      <w:r w:rsidRPr="00564533">
        <w:t xml:space="preserve">  Alzheimer's disease</w:t>
      </w:r>
      <w:r>
        <w:t xml:space="preserve">, </w:t>
      </w:r>
      <w:proofErr w:type="spellStart"/>
      <w:r w:rsidRPr="00564533">
        <w:t>Orodispersible</w:t>
      </w:r>
      <w:proofErr w:type="spellEnd"/>
      <w:r w:rsidRPr="00564533">
        <w:t xml:space="preserve"> Tablets (ODT)</w:t>
      </w:r>
    </w:p>
    <w:p w:rsidR="00573180" w:rsidRPr="00564533" w:rsidRDefault="00573180" w:rsidP="00573180">
      <w:pPr>
        <w:widowControl/>
        <w:autoSpaceDE/>
        <w:autoSpaceDN/>
        <w:spacing w:line="276" w:lineRule="auto"/>
        <w:jc w:val="both"/>
        <w:rPr>
          <w:sz w:val="24"/>
          <w:szCs w:val="24"/>
          <w:lang w:bidi="hi-IN"/>
        </w:rPr>
      </w:pPr>
      <w:r w:rsidRPr="00564533">
        <w:rPr>
          <w:sz w:val="24"/>
          <w:szCs w:val="24"/>
          <w:lang w:bidi="hi-IN"/>
        </w:rPr>
        <w:t>Direct Compression</w:t>
      </w:r>
      <w:proofErr w:type="gramStart"/>
      <w:r>
        <w:rPr>
          <w:sz w:val="24"/>
          <w:szCs w:val="24"/>
          <w:lang w:bidi="hi-IN"/>
        </w:rPr>
        <w:t>,</w:t>
      </w:r>
      <w:r w:rsidRPr="00564533">
        <w:rPr>
          <w:sz w:val="24"/>
          <w:szCs w:val="24"/>
          <w:lang w:bidi="hi-IN"/>
        </w:rPr>
        <w:t xml:space="preserve">  </w:t>
      </w:r>
      <w:proofErr w:type="spellStart"/>
      <w:r w:rsidRPr="00564533">
        <w:rPr>
          <w:sz w:val="24"/>
          <w:szCs w:val="24"/>
          <w:lang w:bidi="hi-IN"/>
        </w:rPr>
        <w:t>Superdisintegrants</w:t>
      </w:r>
      <w:proofErr w:type="spellEnd"/>
      <w:proofErr w:type="gramEnd"/>
      <w:r>
        <w:rPr>
          <w:sz w:val="24"/>
          <w:szCs w:val="24"/>
          <w:lang w:bidi="hi-IN"/>
        </w:rPr>
        <w:t xml:space="preserve"> </w:t>
      </w:r>
      <w:r w:rsidRPr="00564533">
        <w:rPr>
          <w:sz w:val="24"/>
          <w:szCs w:val="24"/>
          <w:lang w:bidi="hi-IN"/>
        </w:rPr>
        <w:t xml:space="preserve"> </w:t>
      </w:r>
      <w:r>
        <w:rPr>
          <w:sz w:val="24"/>
          <w:szCs w:val="24"/>
          <w:lang w:bidi="hi-IN"/>
        </w:rPr>
        <w:t>,</w:t>
      </w:r>
      <w:r w:rsidRPr="00564533">
        <w:rPr>
          <w:sz w:val="24"/>
          <w:szCs w:val="24"/>
          <w:lang w:bidi="hi-IN"/>
        </w:rPr>
        <w:t>In-vitro Dissolution Study</w:t>
      </w:r>
      <w:r>
        <w:rPr>
          <w:sz w:val="24"/>
          <w:szCs w:val="24"/>
          <w:lang w:bidi="hi-IN"/>
        </w:rPr>
        <w:t xml:space="preserve">, </w:t>
      </w:r>
      <w:r w:rsidRPr="00564533">
        <w:rPr>
          <w:sz w:val="24"/>
          <w:szCs w:val="24"/>
          <w:lang w:bidi="hi-IN"/>
        </w:rPr>
        <w:t xml:space="preserve"> Drug Release Kinetics</w:t>
      </w:r>
    </w:p>
    <w:p w:rsidR="00573180" w:rsidRPr="00564533" w:rsidRDefault="00573180" w:rsidP="00573180">
      <w:pPr>
        <w:widowControl/>
        <w:autoSpaceDE/>
        <w:autoSpaceDN/>
        <w:spacing w:line="276" w:lineRule="auto"/>
        <w:jc w:val="both"/>
        <w:rPr>
          <w:sz w:val="24"/>
          <w:szCs w:val="24"/>
          <w:lang w:bidi="hi-IN"/>
        </w:rPr>
      </w:pPr>
      <w:r w:rsidRPr="00564533">
        <w:rPr>
          <w:sz w:val="24"/>
          <w:szCs w:val="24"/>
          <w:lang w:bidi="hi-IN"/>
        </w:rPr>
        <w:t xml:space="preserve">  Patient Compliance</w:t>
      </w:r>
    </w:p>
    <w:p w:rsidR="00ED586B" w:rsidRDefault="00045572">
      <w:pPr>
        <w:pStyle w:val="Heading1"/>
        <w:spacing w:before="250"/>
      </w:pPr>
      <w:r>
        <w:rPr>
          <w:spacing w:val="-2"/>
        </w:rPr>
        <w:t>INTRODUCTION</w:t>
      </w:r>
    </w:p>
    <w:p w:rsidR="00573180" w:rsidRDefault="00573180" w:rsidP="00573180">
      <w:pPr>
        <w:pStyle w:val="Heading2"/>
      </w:pPr>
      <w:r>
        <w:t xml:space="preserve">1. Alzheimer’s Disease </w:t>
      </w:r>
    </w:p>
    <w:p w:rsidR="00573180" w:rsidRDefault="00573180" w:rsidP="00573180">
      <w:pPr>
        <w:pStyle w:val="NormalWeb"/>
        <w:spacing w:line="276" w:lineRule="auto"/>
        <w:jc w:val="both"/>
      </w:pPr>
      <w:r>
        <w:t xml:space="preserve">Alzheimer’s disease (AD) is a chronic, progressive, and irreversible neurodegenerative disorder characterized by gradual loss of memory, cognitive decline, behavioral changes, and impaired daily functioning. It is the most common cause of dementia and mainly affects elderly individuals above the age of 60 years. Alzheimer’s </w:t>
      </w:r>
      <w:r>
        <w:lastRenderedPageBreak/>
        <w:t>disease causes degeneration of neurons in the brain, particularly in the hippocampus and cerebral cortex, which are responsible for learning, memory, and reasoning.</w:t>
      </w:r>
    </w:p>
    <w:p w:rsidR="00573180" w:rsidRDefault="00573180" w:rsidP="00573180">
      <w:pPr>
        <w:pStyle w:val="NormalWeb"/>
        <w:jc w:val="both"/>
      </w:pPr>
      <w:r>
        <w:t>The major pathological features of Alzheimer’s disease include:</w:t>
      </w:r>
    </w:p>
    <w:p w:rsidR="00573180" w:rsidRDefault="00573180" w:rsidP="007D68F1">
      <w:pPr>
        <w:pStyle w:val="NormalWeb"/>
        <w:numPr>
          <w:ilvl w:val="0"/>
          <w:numId w:val="2"/>
        </w:numPr>
        <w:spacing w:line="276" w:lineRule="auto"/>
        <w:jc w:val="both"/>
      </w:pPr>
      <w:r>
        <w:t xml:space="preserve">Accumulation of </w:t>
      </w:r>
      <w:r w:rsidRPr="00DF27EE">
        <w:rPr>
          <w:rStyle w:val="Strong"/>
        </w:rPr>
        <w:t>β-amyloid plaques</w:t>
      </w:r>
      <w:r>
        <w:t xml:space="preserve"> in brain tissue</w:t>
      </w:r>
    </w:p>
    <w:p w:rsidR="00573180" w:rsidRPr="00DF27EE" w:rsidRDefault="00573180" w:rsidP="007D68F1">
      <w:pPr>
        <w:pStyle w:val="NormalWeb"/>
        <w:numPr>
          <w:ilvl w:val="0"/>
          <w:numId w:val="2"/>
        </w:numPr>
        <w:spacing w:line="276" w:lineRule="auto"/>
        <w:jc w:val="both"/>
        <w:rPr>
          <w:b/>
          <w:bCs/>
        </w:rPr>
      </w:pPr>
      <w:r>
        <w:t xml:space="preserve">Formation of </w:t>
      </w:r>
      <w:r w:rsidRPr="00DF27EE">
        <w:rPr>
          <w:rStyle w:val="Strong"/>
        </w:rPr>
        <w:t>neurofibrillary tangles (tau protein)</w:t>
      </w:r>
    </w:p>
    <w:p w:rsidR="00573180" w:rsidRDefault="00573180" w:rsidP="007D68F1">
      <w:pPr>
        <w:pStyle w:val="NormalWeb"/>
        <w:numPr>
          <w:ilvl w:val="0"/>
          <w:numId w:val="2"/>
        </w:numPr>
        <w:spacing w:line="276" w:lineRule="auto"/>
        <w:jc w:val="both"/>
      </w:pPr>
      <w:r>
        <w:t>Loss of cholinergic neurons</w:t>
      </w:r>
    </w:p>
    <w:p w:rsidR="00573180" w:rsidRPr="00DF27EE" w:rsidRDefault="00573180" w:rsidP="007D68F1">
      <w:pPr>
        <w:pStyle w:val="NormalWeb"/>
        <w:numPr>
          <w:ilvl w:val="0"/>
          <w:numId w:val="2"/>
        </w:numPr>
        <w:spacing w:line="276" w:lineRule="auto"/>
        <w:jc w:val="both"/>
        <w:rPr>
          <w:b/>
          <w:bCs/>
        </w:rPr>
      </w:pPr>
      <w:r>
        <w:t xml:space="preserve">Decrease in neurotransmitter </w:t>
      </w:r>
      <w:r w:rsidRPr="00DF27EE">
        <w:rPr>
          <w:rStyle w:val="Strong"/>
        </w:rPr>
        <w:t>acetylcholine</w:t>
      </w:r>
    </w:p>
    <w:p w:rsidR="00573180" w:rsidRDefault="00573180" w:rsidP="00573180">
      <w:pPr>
        <w:pStyle w:val="NormalWeb"/>
        <w:jc w:val="both"/>
      </w:pPr>
      <w:r>
        <w:t>Reduction in acetylcholine levels leads to impairment in learning and memory. Therefore, drugs that enhance cholinergic transmission are commonly used in the symptomatic treatment of Alzheimer’s disease.</w:t>
      </w:r>
    </w:p>
    <w:p w:rsidR="00573180" w:rsidRDefault="00573180" w:rsidP="00573180">
      <w:pPr>
        <w:pStyle w:val="Heading2"/>
        <w:ind w:left="0"/>
      </w:pPr>
      <w:r>
        <w:rPr>
          <w:rFonts w:asciiTheme="minorHAnsi" w:eastAsiaTheme="minorEastAsia" w:hAnsiTheme="minorHAnsi" w:cstheme="minorBidi"/>
          <w:b w:val="0"/>
          <w:bCs w:val="0"/>
          <w:sz w:val="22"/>
          <w:szCs w:val="20"/>
          <w:lang w:bidi="hi-IN"/>
        </w:rPr>
        <w:t xml:space="preserve">          </w:t>
      </w:r>
      <w:r>
        <w:t xml:space="preserve"> Pharmacotherapy of </w:t>
      </w:r>
      <w:proofErr w:type="gramStart"/>
      <w:r>
        <w:t>Alzheimer’s Disease</w:t>
      </w:r>
      <w:proofErr w:type="gramEnd"/>
    </w:p>
    <w:p w:rsidR="00573180" w:rsidRDefault="00573180" w:rsidP="00573180">
      <w:pPr>
        <w:pStyle w:val="NormalWeb"/>
        <w:spacing w:line="276" w:lineRule="auto"/>
      </w:pPr>
      <w:r>
        <w:t>Currently, Alzheimer’s disease has no permanent cure, and available drugs only provide symptomatic relief. The main classes of drugs used include:</w:t>
      </w:r>
    </w:p>
    <w:p w:rsidR="00573180" w:rsidRPr="00DF27EE" w:rsidRDefault="00573180" w:rsidP="007D68F1">
      <w:pPr>
        <w:pStyle w:val="NormalWeb"/>
        <w:numPr>
          <w:ilvl w:val="0"/>
          <w:numId w:val="3"/>
        </w:numPr>
        <w:spacing w:line="276" w:lineRule="auto"/>
        <w:rPr>
          <w:b/>
          <w:bCs/>
        </w:rPr>
      </w:pPr>
      <w:proofErr w:type="spellStart"/>
      <w:r w:rsidRPr="00DF27EE">
        <w:rPr>
          <w:rStyle w:val="Strong"/>
        </w:rPr>
        <w:t>Acetylcholinesterase</w:t>
      </w:r>
      <w:proofErr w:type="spellEnd"/>
      <w:r w:rsidRPr="00DF27EE">
        <w:rPr>
          <w:rStyle w:val="Strong"/>
        </w:rPr>
        <w:t xml:space="preserve"> inhibitors</w:t>
      </w:r>
      <w:r w:rsidRPr="00DF27EE">
        <w:rPr>
          <w:b/>
          <w:bCs/>
        </w:rPr>
        <w:br/>
      </w:r>
      <w:r w:rsidRPr="00DF27EE">
        <w:t xml:space="preserve">(Donepezil, </w:t>
      </w:r>
      <w:proofErr w:type="spellStart"/>
      <w:r w:rsidRPr="00DF27EE">
        <w:t>Rivastigmine</w:t>
      </w:r>
      <w:proofErr w:type="spellEnd"/>
      <w:r w:rsidRPr="00DF27EE">
        <w:t xml:space="preserve">, </w:t>
      </w:r>
      <w:proofErr w:type="spellStart"/>
      <w:r w:rsidRPr="00DF27EE">
        <w:t>Galantamine</w:t>
      </w:r>
      <w:proofErr w:type="spellEnd"/>
      <w:r w:rsidRPr="00DF27EE">
        <w:t>)</w:t>
      </w:r>
    </w:p>
    <w:p w:rsidR="00573180" w:rsidRPr="00DF27EE" w:rsidRDefault="00573180" w:rsidP="007D68F1">
      <w:pPr>
        <w:pStyle w:val="NormalWeb"/>
        <w:numPr>
          <w:ilvl w:val="0"/>
          <w:numId w:val="3"/>
        </w:numPr>
        <w:spacing w:line="276" w:lineRule="auto"/>
      </w:pPr>
      <w:r w:rsidRPr="00DF27EE">
        <w:rPr>
          <w:rStyle w:val="Strong"/>
        </w:rPr>
        <w:t>NMDA receptor antagonist</w:t>
      </w:r>
      <w:r w:rsidRPr="00DF27EE">
        <w:rPr>
          <w:b/>
          <w:bCs/>
        </w:rPr>
        <w:br/>
      </w:r>
      <w:r w:rsidRPr="00DF27EE">
        <w:t>(</w:t>
      </w:r>
      <w:proofErr w:type="spellStart"/>
      <w:r w:rsidRPr="00DF27EE">
        <w:t>Memantine</w:t>
      </w:r>
      <w:proofErr w:type="spellEnd"/>
      <w:r w:rsidRPr="00DF27EE">
        <w:t>)</w:t>
      </w:r>
    </w:p>
    <w:p w:rsidR="00573180" w:rsidRDefault="00573180" w:rsidP="00573180">
      <w:pPr>
        <w:pStyle w:val="NormalWeb"/>
        <w:spacing w:line="276" w:lineRule="auto"/>
        <w:jc w:val="both"/>
      </w:pPr>
      <w:r>
        <w:t xml:space="preserve">Among these, </w:t>
      </w:r>
      <w:proofErr w:type="spellStart"/>
      <w:r w:rsidRPr="00DF27EE">
        <w:rPr>
          <w:rStyle w:val="Strong"/>
        </w:rPr>
        <w:t>Galantamine</w:t>
      </w:r>
      <w:proofErr w:type="spellEnd"/>
      <w:r>
        <w:t xml:space="preserve"> is widely used for mild to moderate Alzheimer’s disease due to its dual mechanism of action:</w:t>
      </w:r>
    </w:p>
    <w:p w:rsidR="00573180" w:rsidRDefault="00573180" w:rsidP="007D68F1">
      <w:pPr>
        <w:pStyle w:val="NormalWeb"/>
        <w:numPr>
          <w:ilvl w:val="0"/>
          <w:numId w:val="4"/>
        </w:numPr>
        <w:spacing w:line="276" w:lineRule="auto"/>
        <w:jc w:val="both"/>
      </w:pPr>
      <w:r>
        <w:t xml:space="preserve">Reversible inhibition of </w:t>
      </w:r>
      <w:proofErr w:type="spellStart"/>
      <w:r>
        <w:t>acetylcholinesterase</w:t>
      </w:r>
      <w:proofErr w:type="spellEnd"/>
    </w:p>
    <w:p w:rsidR="00573180" w:rsidRDefault="00573180" w:rsidP="007D68F1">
      <w:pPr>
        <w:pStyle w:val="NormalWeb"/>
        <w:numPr>
          <w:ilvl w:val="0"/>
          <w:numId w:val="4"/>
        </w:numPr>
        <w:spacing w:line="276" w:lineRule="auto"/>
        <w:jc w:val="both"/>
      </w:pPr>
      <w:r>
        <w:t>Allosteric modulation of nicotinic acetylcholine receptors</w:t>
      </w:r>
    </w:p>
    <w:p w:rsidR="00573180" w:rsidRDefault="00573180" w:rsidP="00573180">
      <w:pPr>
        <w:pStyle w:val="NormalWeb"/>
        <w:spacing w:line="276" w:lineRule="auto"/>
        <w:jc w:val="both"/>
      </w:pPr>
      <w:r>
        <w:t>This dual action improves cholinergic neurotransmission and enhances memory and cognitive function.</w:t>
      </w:r>
    </w:p>
    <w:p w:rsidR="00573180" w:rsidRPr="00C14630" w:rsidRDefault="00573180" w:rsidP="00573180">
      <w:pPr>
        <w:jc w:val="both"/>
        <w:rPr>
          <w:sz w:val="24"/>
        </w:rPr>
      </w:pPr>
      <w:r w:rsidRPr="00C14630">
        <w:rPr>
          <w:sz w:val="24"/>
        </w:rPr>
        <w:t xml:space="preserve">Alzheimer’s disease (AD) is a </w:t>
      </w:r>
      <w:r w:rsidRPr="00C14630">
        <w:rPr>
          <w:rStyle w:val="Strong"/>
          <w:sz w:val="24"/>
        </w:rPr>
        <w:t>progressive, irreversible neurodegenerative disorder</w:t>
      </w:r>
      <w:r w:rsidRPr="00C14630">
        <w:rPr>
          <w:sz w:val="24"/>
        </w:rPr>
        <w:t xml:space="preserve"> characterized by </w:t>
      </w:r>
      <w:r w:rsidRPr="00C14630">
        <w:rPr>
          <w:rStyle w:val="Strong"/>
          <w:sz w:val="24"/>
        </w:rPr>
        <w:t>memory loss, cognitive decline, behavioral changes, and impaired daily activities</w:t>
      </w:r>
      <w:r w:rsidRPr="00C14630">
        <w:rPr>
          <w:sz w:val="24"/>
        </w:rPr>
        <w:t xml:space="preserve">. It is the </w:t>
      </w:r>
      <w:r w:rsidRPr="00C14630">
        <w:rPr>
          <w:rStyle w:val="Strong"/>
          <w:sz w:val="24"/>
        </w:rPr>
        <w:t>most common cause of dementia</w:t>
      </w:r>
      <w:r w:rsidRPr="00C14630">
        <w:rPr>
          <w:sz w:val="24"/>
        </w:rPr>
        <w:t xml:space="preserve"> in elderly people (&gt;60 years).</w:t>
      </w:r>
    </w:p>
    <w:p w:rsidR="00573180" w:rsidRDefault="00573180" w:rsidP="00573180">
      <w:pPr>
        <w:pStyle w:val="Heading2"/>
      </w:pPr>
    </w:p>
    <w:p w:rsidR="00573180" w:rsidRDefault="00573180" w:rsidP="00573180">
      <w:pPr>
        <w:pStyle w:val="Heading2"/>
      </w:pPr>
      <w:r>
        <w:t>2. Brain Areas Affected</w:t>
      </w:r>
    </w:p>
    <w:p w:rsidR="00573180" w:rsidRDefault="00573180" w:rsidP="007D68F1">
      <w:pPr>
        <w:pStyle w:val="NormalWeb"/>
        <w:numPr>
          <w:ilvl w:val="0"/>
          <w:numId w:val="8"/>
        </w:numPr>
        <w:spacing w:line="276" w:lineRule="auto"/>
      </w:pPr>
      <w:r>
        <w:rPr>
          <w:rStyle w:val="Strong"/>
        </w:rPr>
        <w:t>Hippocampus</w:t>
      </w:r>
      <w:r>
        <w:t xml:space="preserve"> → Memory &amp; learning</w:t>
      </w:r>
    </w:p>
    <w:p w:rsidR="00573180" w:rsidRDefault="00573180" w:rsidP="007D68F1">
      <w:pPr>
        <w:pStyle w:val="NormalWeb"/>
        <w:numPr>
          <w:ilvl w:val="0"/>
          <w:numId w:val="8"/>
        </w:numPr>
        <w:spacing w:line="276" w:lineRule="auto"/>
      </w:pPr>
      <w:r>
        <w:rPr>
          <w:rStyle w:val="Strong"/>
        </w:rPr>
        <w:t>Cerebral cortex</w:t>
      </w:r>
      <w:r>
        <w:t xml:space="preserve"> → Thinking &amp; reasoning</w:t>
      </w:r>
    </w:p>
    <w:p w:rsidR="00573180" w:rsidRDefault="00573180" w:rsidP="007D68F1">
      <w:pPr>
        <w:pStyle w:val="NormalWeb"/>
        <w:numPr>
          <w:ilvl w:val="0"/>
          <w:numId w:val="8"/>
        </w:numPr>
        <w:spacing w:line="276" w:lineRule="auto"/>
      </w:pPr>
      <w:r>
        <w:rPr>
          <w:rStyle w:val="Strong"/>
        </w:rPr>
        <w:t>Basal forebrain cholinergic neurons</w:t>
      </w:r>
      <w:r>
        <w:t xml:space="preserve"> → Acetylcholine production</w:t>
      </w:r>
    </w:p>
    <w:p w:rsidR="00573180" w:rsidRDefault="00573180" w:rsidP="00573180">
      <w:pPr>
        <w:pStyle w:val="NormalWeb"/>
        <w:spacing w:line="276" w:lineRule="auto"/>
      </w:pPr>
      <w:r>
        <w:t xml:space="preserve">As disease progresses → </w:t>
      </w:r>
      <w:r>
        <w:rPr>
          <w:rStyle w:val="Strong"/>
        </w:rPr>
        <w:t>brain shrinkage (atrophy)</w:t>
      </w:r>
      <w:r>
        <w:t xml:space="preserve"> occurs.</w:t>
      </w:r>
    </w:p>
    <w:p w:rsidR="00573180" w:rsidRDefault="00573180" w:rsidP="00573180">
      <w:pPr>
        <w:pStyle w:val="Heading2"/>
      </w:pPr>
      <w:r>
        <w:t>3. Major Pathological Features</w:t>
      </w:r>
    </w:p>
    <w:p w:rsidR="00573180" w:rsidRPr="00D43BFA" w:rsidRDefault="00573180" w:rsidP="00573180">
      <w:pPr>
        <w:pStyle w:val="Heading3"/>
        <w:rPr>
          <w:rFonts w:ascii="Times New Roman" w:hAnsi="Times New Roman" w:cs="Times New Roman"/>
          <w:color w:val="auto"/>
          <w:sz w:val="24"/>
          <w:szCs w:val="24"/>
        </w:rPr>
      </w:pPr>
      <w:r w:rsidRPr="00D43BFA">
        <w:rPr>
          <w:rFonts w:ascii="Times New Roman" w:hAnsi="Times New Roman" w:cs="Times New Roman"/>
          <w:color w:val="auto"/>
          <w:sz w:val="24"/>
          <w:szCs w:val="24"/>
        </w:rPr>
        <w:t>(A) β-Amyloid Plaques</w:t>
      </w:r>
    </w:p>
    <w:p w:rsidR="00573180" w:rsidRPr="00D43BFA" w:rsidRDefault="00573180" w:rsidP="007D68F1">
      <w:pPr>
        <w:pStyle w:val="NormalWeb"/>
        <w:numPr>
          <w:ilvl w:val="0"/>
          <w:numId w:val="9"/>
        </w:numPr>
        <w:spacing w:line="276" w:lineRule="auto"/>
      </w:pPr>
      <w:r w:rsidRPr="00D43BFA">
        <w:t xml:space="preserve">Abnormal protein (amyloid beta) accumulates </w:t>
      </w:r>
      <w:r w:rsidRPr="00D43BFA">
        <w:rPr>
          <w:rStyle w:val="Strong"/>
        </w:rPr>
        <w:t>outside neurons</w:t>
      </w:r>
    </w:p>
    <w:p w:rsidR="00573180" w:rsidRPr="00D43BFA" w:rsidRDefault="00573180" w:rsidP="007D68F1">
      <w:pPr>
        <w:pStyle w:val="NormalWeb"/>
        <w:numPr>
          <w:ilvl w:val="0"/>
          <w:numId w:val="9"/>
        </w:numPr>
        <w:spacing w:line="276" w:lineRule="auto"/>
      </w:pPr>
      <w:r w:rsidRPr="00D43BFA">
        <w:t>Forms sticky plaques → blocks neuron communication → neuron death</w:t>
      </w:r>
    </w:p>
    <w:p w:rsidR="00573180" w:rsidRPr="00D43BFA" w:rsidRDefault="00573180" w:rsidP="00573180">
      <w:pPr>
        <w:pStyle w:val="Heading3"/>
        <w:rPr>
          <w:rFonts w:ascii="Times New Roman" w:hAnsi="Times New Roman" w:cs="Times New Roman"/>
          <w:color w:val="auto"/>
          <w:sz w:val="24"/>
          <w:szCs w:val="24"/>
        </w:rPr>
      </w:pPr>
      <w:r w:rsidRPr="00D43BFA">
        <w:rPr>
          <w:rFonts w:ascii="Times New Roman" w:hAnsi="Times New Roman" w:cs="Times New Roman"/>
          <w:color w:val="auto"/>
          <w:sz w:val="24"/>
          <w:szCs w:val="24"/>
        </w:rPr>
        <w:lastRenderedPageBreak/>
        <w:t>(B) Neurofibrillary Tangles (Tau protein)</w:t>
      </w:r>
    </w:p>
    <w:p w:rsidR="00573180" w:rsidRPr="00D43BFA" w:rsidRDefault="00573180" w:rsidP="007D68F1">
      <w:pPr>
        <w:pStyle w:val="NormalWeb"/>
        <w:numPr>
          <w:ilvl w:val="0"/>
          <w:numId w:val="10"/>
        </w:numPr>
        <w:spacing w:line="276" w:lineRule="auto"/>
      </w:pPr>
      <w:r w:rsidRPr="00D43BFA">
        <w:t xml:space="preserve">Abnormal </w:t>
      </w:r>
      <w:r w:rsidRPr="00D43BFA">
        <w:rPr>
          <w:rStyle w:val="Strong"/>
        </w:rPr>
        <w:t>tau protein accumulates inside neurons</w:t>
      </w:r>
    </w:p>
    <w:p w:rsidR="00573180" w:rsidRPr="00D43BFA" w:rsidRDefault="00573180" w:rsidP="007D68F1">
      <w:pPr>
        <w:pStyle w:val="NormalWeb"/>
        <w:numPr>
          <w:ilvl w:val="0"/>
          <w:numId w:val="10"/>
        </w:numPr>
        <w:spacing w:line="276" w:lineRule="auto"/>
      </w:pPr>
      <w:r w:rsidRPr="00D43BFA">
        <w:t>Disrupts microtubules → neuron structure collapses → cell death</w:t>
      </w:r>
    </w:p>
    <w:p w:rsidR="00573180" w:rsidRPr="00D43BFA" w:rsidRDefault="00573180" w:rsidP="00573180">
      <w:pPr>
        <w:pStyle w:val="Heading3"/>
        <w:rPr>
          <w:rFonts w:ascii="Times New Roman" w:hAnsi="Times New Roman" w:cs="Times New Roman"/>
          <w:color w:val="auto"/>
          <w:sz w:val="24"/>
          <w:szCs w:val="24"/>
        </w:rPr>
      </w:pPr>
      <w:r w:rsidRPr="00D43BFA">
        <w:rPr>
          <w:rFonts w:ascii="Times New Roman" w:hAnsi="Times New Roman" w:cs="Times New Roman"/>
          <w:color w:val="auto"/>
          <w:sz w:val="24"/>
          <w:szCs w:val="24"/>
        </w:rPr>
        <w:t>(C) Loss of Acetylcholine</w:t>
      </w:r>
    </w:p>
    <w:p w:rsidR="00573180" w:rsidRPr="00FD18F7" w:rsidRDefault="00573180" w:rsidP="007D68F1">
      <w:pPr>
        <w:pStyle w:val="NormalWeb"/>
        <w:numPr>
          <w:ilvl w:val="0"/>
          <w:numId w:val="11"/>
        </w:numPr>
        <w:spacing w:line="276" w:lineRule="auto"/>
      </w:pPr>
      <w:r w:rsidRPr="00FD18F7">
        <w:t>Destruction of cholinergic neurons → ↓ acetylcholine</w:t>
      </w:r>
    </w:p>
    <w:p w:rsidR="00573180" w:rsidRDefault="00573180" w:rsidP="007D68F1">
      <w:pPr>
        <w:pStyle w:val="NormalWeb"/>
        <w:numPr>
          <w:ilvl w:val="0"/>
          <w:numId w:val="11"/>
        </w:numPr>
        <w:spacing w:line="276" w:lineRule="auto"/>
      </w:pPr>
      <w:r w:rsidRPr="00FD18F7">
        <w:t xml:space="preserve">Leads to </w:t>
      </w:r>
      <w:r w:rsidRPr="00FD18F7">
        <w:rPr>
          <w:rStyle w:val="Strong"/>
        </w:rPr>
        <w:t>memory &amp; learning impairment</w:t>
      </w:r>
    </w:p>
    <w:p w:rsidR="00573180" w:rsidRDefault="00573180" w:rsidP="00573180">
      <w:pPr>
        <w:pStyle w:val="NormalWeb"/>
        <w:spacing w:line="276" w:lineRule="auto"/>
      </w:pPr>
      <w:r>
        <w:rPr>
          <w:noProof/>
        </w:rPr>
        <w:drawing>
          <wp:inline distT="0" distB="0" distL="0" distR="0" wp14:anchorId="5BF1FC3D" wp14:editId="6D669ADB">
            <wp:extent cx="5943600" cy="5934923"/>
            <wp:effectExtent l="0" t="0" r="0" b="0"/>
            <wp:docPr id="23" name="Picture 23" descr="Unlocking Alzheimer's Disease: The Role of BDNF Signaling in Neuropathology and  Treatment | NeuroMolecular Medicine | Springer Natur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nlocking Alzheimer's Disease: The Role of BDNF Signaling in Neuropathology and  Treatment | NeuroMolecular Medicine | Springer Nature Li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934923"/>
                    </a:xfrm>
                    <a:prstGeom prst="rect">
                      <a:avLst/>
                    </a:prstGeom>
                    <a:noFill/>
                    <a:ln>
                      <a:noFill/>
                    </a:ln>
                  </pic:spPr>
                </pic:pic>
              </a:graphicData>
            </a:graphic>
          </wp:inline>
        </w:drawing>
      </w:r>
    </w:p>
    <w:p w:rsidR="00573180" w:rsidRDefault="00573180" w:rsidP="00573180">
      <w:pPr>
        <w:pStyle w:val="Heading2"/>
      </w:pPr>
    </w:p>
    <w:p w:rsidR="00573180" w:rsidRDefault="00573180" w:rsidP="00573180">
      <w:pPr>
        <w:pStyle w:val="Heading2"/>
      </w:pPr>
    </w:p>
    <w:p w:rsidR="00573180" w:rsidRDefault="00573180" w:rsidP="00573180">
      <w:pPr>
        <w:pStyle w:val="Heading2"/>
      </w:pPr>
      <w:r>
        <w:t xml:space="preserve">3. Need for Modified Drug Delivery in </w:t>
      </w:r>
      <w:proofErr w:type="gramStart"/>
      <w:r>
        <w:t>Alzheimer’s Disease</w:t>
      </w:r>
      <w:proofErr w:type="gramEnd"/>
    </w:p>
    <w:p w:rsidR="00573180" w:rsidRDefault="00573180" w:rsidP="00573180">
      <w:pPr>
        <w:pStyle w:val="NormalWeb"/>
        <w:spacing w:line="276" w:lineRule="auto"/>
        <w:jc w:val="both"/>
      </w:pPr>
      <w:r>
        <w:t xml:space="preserve">Patients suffering from Alzheimer’s disease are mostly </w:t>
      </w:r>
      <w:proofErr w:type="gramStart"/>
      <w:r>
        <w:t>geriatric</w:t>
      </w:r>
      <w:proofErr w:type="gramEnd"/>
      <w:r>
        <w:t xml:space="preserve"> and face several difficulties such as:</w:t>
      </w:r>
    </w:p>
    <w:p w:rsidR="00573180" w:rsidRDefault="00573180" w:rsidP="007D68F1">
      <w:pPr>
        <w:pStyle w:val="NormalWeb"/>
        <w:numPr>
          <w:ilvl w:val="0"/>
          <w:numId w:val="5"/>
        </w:numPr>
        <w:spacing w:line="276" w:lineRule="auto"/>
        <w:jc w:val="both"/>
      </w:pPr>
      <w:r>
        <w:t>Difficulty in swallowing (dysphagia)</w:t>
      </w:r>
    </w:p>
    <w:p w:rsidR="00573180" w:rsidRDefault="00573180" w:rsidP="007D68F1">
      <w:pPr>
        <w:pStyle w:val="NormalWeb"/>
        <w:numPr>
          <w:ilvl w:val="0"/>
          <w:numId w:val="5"/>
        </w:numPr>
        <w:spacing w:line="276" w:lineRule="auto"/>
        <w:jc w:val="both"/>
      </w:pPr>
      <w:r>
        <w:lastRenderedPageBreak/>
        <w:t>Poor patient compliance</w:t>
      </w:r>
    </w:p>
    <w:p w:rsidR="00573180" w:rsidRDefault="00573180" w:rsidP="007D68F1">
      <w:pPr>
        <w:pStyle w:val="NormalWeb"/>
        <w:numPr>
          <w:ilvl w:val="0"/>
          <w:numId w:val="5"/>
        </w:numPr>
        <w:spacing w:line="276" w:lineRule="auto"/>
        <w:jc w:val="both"/>
      </w:pPr>
      <w:r>
        <w:t>Frequent dosing requirement</w:t>
      </w:r>
    </w:p>
    <w:p w:rsidR="00573180" w:rsidRDefault="00573180" w:rsidP="007D68F1">
      <w:pPr>
        <w:pStyle w:val="NormalWeb"/>
        <w:numPr>
          <w:ilvl w:val="0"/>
          <w:numId w:val="5"/>
        </w:numPr>
        <w:spacing w:line="276" w:lineRule="auto"/>
        <w:jc w:val="both"/>
      </w:pPr>
      <w:r>
        <w:t>Forgetfulness</w:t>
      </w:r>
    </w:p>
    <w:p w:rsidR="00573180" w:rsidRDefault="00573180" w:rsidP="007D68F1">
      <w:pPr>
        <w:pStyle w:val="NormalWeb"/>
        <w:numPr>
          <w:ilvl w:val="0"/>
          <w:numId w:val="5"/>
        </w:numPr>
        <w:spacing w:line="276" w:lineRule="auto"/>
        <w:jc w:val="both"/>
      </w:pPr>
      <w:r>
        <w:t>Need for long-term therapy</w:t>
      </w:r>
    </w:p>
    <w:p w:rsidR="00573180" w:rsidRDefault="00573180" w:rsidP="00573180">
      <w:pPr>
        <w:pStyle w:val="NormalWeb"/>
        <w:spacing w:line="276" w:lineRule="auto"/>
        <w:jc w:val="both"/>
      </w:pPr>
      <w:r>
        <w:t xml:space="preserve">Conventional tablets and capsules are not suitable for such patients. Therefore, novel drug delivery systems like </w:t>
      </w:r>
      <w:proofErr w:type="spellStart"/>
      <w:r>
        <w:rPr>
          <w:rStyle w:val="Strong"/>
        </w:rPr>
        <w:t>orodispersible</w:t>
      </w:r>
      <w:proofErr w:type="spellEnd"/>
      <w:r>
        <w:rPr>
          <w:rStyle w:val="Strong"/>
        </w:rPr>
        <w:t xml:space="preserve"> tablets (ODTs)</w:t>
      </w:r>
      <w:r>
        <w:t xml:space="preserve"> and </w:t>
      </w:r>
      <w:r>
        <w:rPr>
          <w:rStyle w:val="Strong"/>
        </w:rPr>
        <w:t>extended release formulations</w:t>
      </w:r>
      <w:r>
        <w:t xml:space="preserve"> are highly beneficial.</w:t>
      </w:r>
    </w:p>
    <w:p w:rsidR="00573180" w:rsidRDefault="00573180" w:rsidP="00573180"/>
    <w:p w:rsidR="00573180" w:rsidRDefault="00573180" w:rsidP="00573180">
      <w:pPr>
        <w:pStyle w:val="Heading2"/>
      </w:pPr>
      <w:r>
        <w:t xml:space="preserve">4. </w:t>
      </w:r>
      <w:proofErr w:type="spellStart"/>
      <w:r>
        <w:t>Orodispersible</w:t>
      </w:r>
      <w:proofErr w:type="spellEnd"/>
      <w:r>
        <w:t xml:space="preserve"> Tablets (ODTs)</w:t>
      </w:r>
    </w:p>
    <w:p w:rsidR="00573180" w:rsidRDefault="00573180" w:rsidP="00573180">
      <w:pPr>
        <w:pStyle w:val="NormalWeb"/>
        <w:spacing w:line="276" w:lineRule="auto"/>
        <w:jc w:val="both"/>
      </w:pPr>
      <w:proofErr w:type="spellStart"/>
      <w:r>
        <w:t>Orodispersible</w:t>
      </w:r>
      <w:proofErr w:type="spellEnd"/>
      <w:r>
        <w:t xml:space="preserve"> tablets are solid dosage forms that disintegrate rapidly in the mouth without the need for water, usually within </w:t>
      </w:r>
      <w:r>
        <w:rPr>
          <w:rStyle w:val="Strong"/>
        </w:rPr>
        <w:t>30 seconds</w:t>
      </w:r>
      <w:r>
        <w:t>. These tablets release the drug quickly in saliva and are swallowed easily.</w:t>
      </w:r>
    </w:p>
    <w:p w:rsidR="00573180" w:rsidRPr="00D43BFA" w:rsidRDefault="00573180" w:rsidP="00573180">
      <w:pPr>
        <w:pStyle w:val="Heading3"/>
        <w:rPr>
          <w:color w:val="auto"/>
        </w:rPr>
      </w:pPr>
      <w:r w:rsidRPr="00D43BFA">
        <w:rPr>
          <w:color w:val="auto"/>
        </w:rPr>
        <w:t>Advantages of ODTs</w:t>
      </w:r>
    </w:p>
    <w:p w:rsidR="00573180" w:rsidRPr="00D43BFA" w:rsidRDefault="00573180" w:rsidP="007D68F1">
      <w:pPr>
        <w:pStyle w:val="NormalWeb"/>
        <w:numPr>
          <w:ilvl w:val="0"/>
          <w:numId w:val="6"/>
        </w:numPr>
        <w:spacing w:line="276" w:lineRule="auto"/>
        <w:jc w:val="both"/>
      </w:pPr>
      <w:r w:rsidRPr="00D43BFA">
        <w:t>No need for water</w:t>
      </w:r>
    </w:p>
    <w:p w:rsidR="00573180" w:rsidRPr="00D43BFA" w:rsidRDefault="00573180" w:rsidP="007D68F1">
      <w:pPr>
        <w:pStyle w:val="NormalWeb"/>
        <w:numPr>
          <w:ilvl w:val="0"/>
          <w:numId w:val="6"/>
        </w:numPr>
        <w:spacing w:line="276" w:lineRule="auto"/>
        <w:jc w:val="both"/>
      </w:pPr>
      <w:r w:rsidRPr="00D43BFA">
        <w:t>Suitable for pediatric &amp; geriatric patients</w:t>
      </w:r>
    </w:p>
    <w:p w:rsidR="00573180" w:rsidRPr="00D43BFA" w:rsidRDefault="00573180" w:rsidP="007D68F1">
      <w:pPr>
        <w:pStyle w:val="NormalWeb"/>
        <w:numPr>
          <w:ilvl w:val="0"/>
          <w:numId w:val="6"/>
        </w:numPr>
        <w:spacing w:line="276" w:lineRule="auto"/>
        <w:jc w:val="both"/>
      </w:pPr>
      <w:r w:rsidRPr="00D43BFA">
        <w:t>Useful in dysphagia and bedridden patients</w:t>
      </w:r>
    </w:p>
    <w:p w:rsidR="00573180" w:rsidRPr="00D43BFA" w:rsidRDefault="00573180" w:rsidP="007D68F1">
      <w:pPr>
        <w:pStyle w:val="NormalWeb"/>
        <w:numPr>
          <w:ilvl w:val="0"/>
          <w:numId w:val="6"/>
        </w:numPr>
        <w:spacing w:line="276" w:lineRule="auto"/>
        <w:jc w:val="both"/>
      </w:pPr>
      <w:r w:rsidRPr="00D43BFA">
        <w:t>Rapid onset of action</w:t>
      </w:r>
    </w:p>
    <w:p w:rsidR="00573180" w:rsidRPr="00D43BFA" w:rsidRDefault="00573180" w:rsidP="007D68F1">
      <w:pPr>
        <w:pStyle w:val="NormalWeb"/>
        <w:numPr>
          <w:ilvl w:val="0"/>
          <w:numId w:val="6"/>
        </w:numPr>
        <w:spacing w:line="276" w:lineRule="auto"/>
        <w:jc w:val="both"/>
      </w:pPr>
      <w:r w:rsidRPr="00D43BFA">
        <w:t>Improved patient compliance</w:t>
      </w:r>
    </w:p>
    <w:p w:rsidR="00573180" w:rsidRPr="00D43BFA" w:rsidRDefault="00573180" w:rsidP="007D68F1">
      <w:pPr>
        <w:pStyle w:val="NormalWeb"/>
        <w:numPr>
          <w:ilvl w:val="0"/>
          <w:numId w:val="6"/>
        </w:numPr>
        <w:spacing w:line="276" w:lineRule="auto"/>
        <w:jc w:val="both"/>
      </w:pPr>
      <w:r w:rsidRPr="00D43BFA">
        <w:t>Easy administration</w:t>
      </w:r>
    </w:p>
    <w:p w:rsidR="00573180" w:rsidRPr="00D43BFA" w:rsidRDefault="00573180" w:rsidP="00573180">
      <w:pPr>
        <w:pStyle w:val="Heading3"/>
        <w:rPr>
          <w:color w:val="auto"/>
        </w:rPr>
      </w:pPr>
      <w:r w:rsidRPr="00D43BFA">
        <w:rPr>
          <w:color w:val="auto"/>
        </w:rPr>
        <w:t>Disadvantages</w:t>
      </w:r>
    </w:p>
    <w:p w:rsidR="00573180" w:rsidRPr="00D43BFA" w:rsidRDefault="00573180" w:rsidP="007D68F1">
      <w:pPr>
        <w:pStyle w:val="NormalWeb"/>
        <w:numPr>
          <w:ilvl w:val="0"/>
          <w:numId w:val="7"/>
        </w:numPr>
        <w:spacing w:line="276" w:lineRule="auto"/>
      </w:pPr>
      <w:r w:rsidRPr="00D43BFA">
        <w:t>Fragile tablets</w:t>
      </w:r>
    </w:p>
    <w:p w:rsidR="00573180" w:rsidRPr="00D43BFA" w:rsidRDefault="00573180" w:rsidP="007D68F1">
      <w:pPr>
        <w:pStyle w:val="NormalWeb"/>
        <w:numPr>
          <w:ilvl w:val="0"/>
          <w:numId w:val="7"/>
        </w:numPr>
        <w:spacing w:line="276" w:lineRule="auto"/>
      </w:pPr>
      <w:r w:rsidRPr="00D43BFA">
        <w:t>Sensitive to moisture</w:t>
      </w:r>
    </w:p>
    <w:p w:rsidR="00573180" w:rsidRPr="00D43BFA" w:rsidRDefault="00573180" w:rsidP="007D68F1">
      <w:pPr>
        <w:pStyle w:val="NormalWeb"/>
        <w:numPr>
          <w:ilvl w:val="0"/>
          <w:numId w:val="7"/>
        </w:numPr>
        <w:spacing w:line="276" w:lineRule="auto"/>
      </w:pPr>
      <w:r w:rsidRPr="00D43BFA">
        <w:t>Taste masking required</w:t>
      </w:r>
    </w:p>
    <w:p w:rsidR="00573180" w:rsidRDefault="00573180" w:rsidP="007D68F1">
      <w:pPr>
        <w:pStyle w:val="NormalWeb"/>
        <w:numPr>
          <w:ilvl w:val="0"/>
          <w:numId w:val="7"/>
        </w:numPr>
        <w:spacing w:line="276" w:lineRule="auto"/>
      </w:pPr>
      <w:r w:rsidRPr="00D43BFA">
        <w:t>Limited drug loading</w:t>
      </w:r>
      <w:r>
        <w:t xml:space="preserve"> capacity</w:t>
      </w:r>
    </w:p>
    <w:p w:rsidR="00573180" w:rsidRDefault="00573180" w:rsidP="00573180">
      <w:pPr>
        <w:pStyle w:val="NormalWeb"/>
      </w:pPr>
      <w:r>
        <w:t xml:space="preserve">ODTs are prepared using </w:t>
      </w:r>
      <w:proofErr w:type="spellStart"/>
      <w:r>
        <w:t>superdisintegrants</w:t>
      </w:r>
      <w:proofErr w:type="spellEnd"/>
      <w:r>
        <w:t xml:space="preserve"> such as:</w:t>
      </w:r>
    </w:p>
    <w:p w:rsidR="00573180" w:rsidRDefault="00573180" w:rsidP="007D68F1">
      <w:pPr>
        <w:pStyle w:val="NormalWeb"/>
        <w:numPr>
          <w:ilvl w:val="0"/>
          <w:numId w:val="12"/>
        </w:numPr>
      </w:pPr>
      <w:proofErr w:type="spellStart"/>
      <w:r>
        <w:t>Crospovidone</w:t>
      </w:r>
      <w:proofErr w:type="spellEnd"/>
    </w:p>
    <w:p w:rsidR="00573180" w:rsidRDefault="00573180" w:rsidP="007D68F1">
      <w:pPr>
        <w:pStyle w:val="NormalWeb"/>
        <w:numPr>
          <w:ilvl w:val="0"/>
          <w:numId w:val="12"/>
        </w:numPr>
      </w:pPr>
      <w:proofErr w:type="spellStart"/>
      <w:r>
        <w:t>Croscarmellose</w:t>
      </w:r>
      <w:proofErr w:type="spellEnd"/>
      <w:r>
        <w:t xml:space="preserve"> sodium</w:t>
      </w:r>
    </w:p>
    <w:p w:rsidR="00573180" w:rsidRDefault="00573180" w:rsidP="007D68F1">
      <w:pPr>
        <w:pStyle w:val="NormalWeb"/>
        <w:numPr>
          <w:ilvl w:val="0"/>
          <w:numId w:val="12"/>
        </w:numPr>
      </w:pPr>
      <w:r>
        <w:t xml:space="preserve">Sodium starch </w:t>
      </w:r>
      <w:proofErr w:type="spellStart"/>
      <w:r>
        <w:t>glycolate</w:t>
      </w:r>
      <w:proofErr w:type="spellEnd"/>
    </w:p>
    <w:p w:rsidR="00573180" w:rsidRPr="00EE574C" w:rsidRDefault="00573180" w:rsidP="00573180">
      <w:pPr>
        <w:pStyle w:val="ListParagraph"/>
        <w:spacing w:before="100" w:beforeAutospacing="1" w:after="100" w:afterAutospacing="1" w:line="276" w:lineRule="auto"/>
        <w:ind w:left="720" w:firstLine="0"/>
        <w:rPr>
          <w:sz w:val="24"/>
          <w:szCs w:val="24"/>
        </w:rPr>
      </w:pPr>
      <w:r w:rsidRPr="00EE574C">
        <w:rPr>
          <w:sz w:val="24"/>
          <w:szCs w:val="24"/>
        </w:rPr>
        <w:t xml:space="preserve">Oral route is the most preferred and widely used route of drug administration due to its convenience, safety, and patient acceptability. Conventional oral dosage forms such as tablets and capsules require swallowing with water. However, certain groups of patients such as pediatric, geriatric, bedridden, and mentally ill patients experience difficulty in swallowing, a condition known as </w:t>
      </w:r>
      <w:r w:rsidRPr="00EE574C">
        <w:rPr>
          <w:b/>
          <w:bCs/>
          <w:sz w:val="24"/>
          <w:szCs w:val="24"/>
        </w:rPr>
        <w:t>dysphagia</w:t>
      </w:r>
      <w:r w:rsidRPr="00EE574C">
        <w:rPr>
          <w:sz w:val="24"/>
          <w:szCs w:val="24"/>
        </w:rPr>
        <w:t xml:space="preserve">. To overcome this limitation, advanced oral dosage forms like </w:t>
      </w:r>
      <w:proofErr w:type="spellStart"/>
      <w:r w:rsidRPr="00EE574C">
        <w:rPr>
          <w:b/>
          <w:bCs/>
          <w:sz w:val="24"/>
          <w:szCs w:val="24"/>
        </w:rPr>
        <w:t>Orodispersible</w:t>
      </w:r>
      <w:proofErr w:type="spellEnd"/>
      <w:r w:rsidRPr="00EE574C">
        <w:rPr>
          <w:b/>
          <w:bCs/>
          <w:sz w:val="24"/>
          <w:szCs w:val="24"/>
        </w:rPr>
        <w:t xml:space="preserve"> Tablets (ODTs)</w:t>
      </w:r>
      <w:r w:rsidRPr="00EE574C">
        <w:rPr>
          <w:sz w:val="24"/>
          <w:szCs w:val="24"/>
        </w:rPr>
        <w:t xml:space="preserve"> were developed.</w:t>
      </w:r>
    </w:p>
    <w:p w:rsidR="00573180" w:rsidRPr="00EE574C" w:rsidRDefault="00573180" w:rsidP="00573180">
      <w:pPr>
        <w:pStyle w:val="ListParagraph"/>
        <w:spacing w:before="100" w:beforeAutospacing="1" w:after="100" w:afterAutospacing="1" w:line="276" w:lineRule="auto"/>
        <w:ind w:left="720" w:firstLine="0"/>
        <w:rPr>
          <w:sz w:val="24"/>
          <w:szCs w:val="24"/>
        </w:rPr>
      </w:pPr>
      <w:proofErr w:type="spellStart"/>
      <w:r w:rsidRPr="00EE574C">
        <w:rPr>
          <w:sz w:val="24"/>
          <w:szCs w:val="24"/>
        </w:rPr>
        <w:t>Orodispersible</w:t>
      </w:r>
      <w:proofErr w:type="spellEnd"/>
      <w:r w:rsidRPr="00EE574C">
        <w:rPr>
          <w:sz w:val="24"/>
          <w:szCs w:val="24"/>
        </w:rPr>
        <w:t xml:space="preserve"> tablets are designed to disintegrate rapidly in the mouth without the need for water, releasing the drug for easy swallowing and absorption.</w:t>
      </w:r>
    </w:p>
    <w:p w:rsidR="00573180" w:rsidRDefault="00573180" w:rsidP="00573180">
      <w:pPr>
        <w:pStyle w:val="NormalWeb"/>
        <w:spacing w:line="276" w:lineRule="auto"/>
        <w:jc w:val="both"/>
      </w:pPr>
      <w:r>
        <w:t xml:space="preserve">According to European Pharmacopoeia, </w:t>
      </w:r>
      <w:proofErr w:type="spellStart"/>
      <w:r>
        <w:t>Orodispersible</w:t>
      </w:r>
      <w:proofErr w:type="spellEnd"/>
      <w:r>
        <w:t xml:space="preserve"> tablets are </w:t>
      </w:r>
      <w:r>
        <w:rPr>
          <w:rStyle w:val="Strong"/>
        </w:rPr>
        <w:t>uncoated tablets that disperse or disintegrate in the mouth within 3 minutes</w:t>
      </w:r>
      <w:r>
        <w:t>.</w:t>
      </w:r>
      <w:r>
        <w:br/>
        <w:t xml:space="preserve">However, ideal ODTs disintegrate within </w:t>
      </w:r>
      <w:r>
        <w:rPr>
          <w:rStyle w:val="Strong"/>
        </w:rPr>
        <w:t>30 seconds</w:t>
      </w:r>
      <w:r>
        <w:t>.</w:t>
      </w:r>
    </w:p>
    <w:p w:rsidR="00573180" w:rsidRDefault="00573180" w:rsidP="00573180">
      <w:pPr>
        <w:pStyle w:val="NormalWeb"/>
      </w:pPr>
      <w:r>
        <w:t>ODTs are also known as:</w:t>
      </w:r>
    </w:p>
    <w:p w:rsidR="00573180" w:rsidRDefault="00573180" w:rsidP="007D68F1">
      <w:pPr>
        <w:pStyle w:val="NormalWeb"/>
        <w:numPr>
          <w:ilvl w:val="0"/>
          <w:numId w:val="13"/>
        </w:numPr>
        <w:spacing w:line="276" w:lineRule="auto"/>
        <w:jc w:val="both"/>
      </w:pPr>
      <w:r>
        <w:lastRenderedPageBreak/>
        <w:t>Mouth dissolving tablets (MDT)</w:t>
      </w:r>
    </w:p>
    <w:p w:rsidR="00573180" w:rsidRDefault="00573180" w:rsidP="007D68F1">
      <w:pPr>
        <w:pStyle w:val="NormalWeb"/>
        <w:numPr>
          <w:ilvl w:val="0"/>
          <w:numId w:val="13"/>
        </w:numPr>
        <w:spacing w:line="276" w:lineRule="auto"/>
        <w:jc w:val="both"/>
      </w:pPr>
      <w:r>
        <w:t>Fast dissolving tablets (FDT)</w:t>
      </w:r>
    </w:p>
    <w:p w:rsidR="00573180" w:rsidRDefault="00573180" w:rsidP="007D68F1">
      <w:pPr>
        <w:pStyle w:val="NormalWeb"/>
        <w:numPr>
          <w:ilvl w:val="0"/>
          <w:numId w:val="13"/>
        </w:numPr>
        <w:spacing w:line="276" w:lineRule="auto"/>
        <w:jc w:val="both"/>
      </w:pPr>
      <w:r>
        <w:t>Rapid melt tablets</w:t>
      </w:r>
    </w:p>
    <w:p w:rsidR="00573180" w:rsidRDefault="00573180" w:rsidP="007D68F1">
      <w:pPr>
        <w:pStyle w:val="NormalWeb"/>
        <w:numPr>
          <w:ilvl w:val="0"/>
          <w:numId w:val="13"/>
        </w:numPr>
        <w:spacing w:line="276" w:lineRule="auto"/>
        <w:jc w:val="both"/>
      </w:pPr>
      <w:r>
        <w:t>Quick disintegrating tablets</w:t>
      </w:r>
    </w:p>
    <w:p w:rsidR="00573180" w:rsidRDefault="00573180" w:rsidP="00573180">
      <w:pPr>
        <w:pStyle w:val="Heading2"/>
      </w:pPr>
      <w:r>
        <w:t xml:space="preserve">Need for </w:t>
      </w:r>
      <w:proofErr w:type="spellStart"/>
      <w:r>
        <w:t>Orodispersible</w:t>
      </w:r>
      <w:proofErr w:type="spellEnd"/>
      <w:r>
        <w:t xml:space="preserve"> Tablets</w:t>
      </w:r>
    </w:p>
    <w:p w:rsidR="00573180" w:rsidRDefault="00573180" w:rsidP="00573180">
      <w:pPr>
        <w:pStyle w:val="NormalWeb"/>
      </w:pPr>
      <w:r>
        <w:t>The development of ODTs is mainly due to the following problems with conventional tablets:</w:t>
      </w:r>
    </w:p>
    <w:p w:rsidR="00573180" w:rsidRDefault="00573180" w:rsidP="007D68F1">
      <w:pPr>
        <w:pStyle w:val="NormalWeb"/>
        <w:numPr>
          <w:ilvl w:val="0"/>
          <w:numId w:val="14"/>
        </w:numPr>
        <w:spacing w:line="276" w:lineRule="auto"/>
        <w:jc w:val="both"/>
      </w:pPr>
      <w:r>
        <w:t>Difficulty in swallowing (dysphagia)</w:t>
      </w:r>
    </w:p>
    <w:p w:rsidR="00573180" w:rsidRDefault="00573180" w:rsidP="007D68F1">
      <w:pPr>
        <w:pStyle w:val="NormalWeb"/>
        <w:numPr>
          <w:ilvl w:val="0"/>
          <w:numId w:val="14"/>
        </w:numPr>
        <w:spacing w:line="276" w:lineRule="auto"/>
        <w:jc w:val="both"/>
      </w:pPr>
      <w:r>
        <w:t>Lack of water availability</w:t>
      </w:r>
    </w:p>
    <w:p w:rsidR="00573180" w:rsidRDefault="00573180" w:rsidP="007D68F1">
      <w:pPr>
        <w:pStyle w:val="NormalWeb"/>
        <w:numPr>
          <w:ilvl w:val="0"/>
          <w:numId w:val="14"/>
        </w:numPr>
        <w:spacing w:line="276" w:lineRule="auto"/>
        <w:jc w:val="both"/>
      </w:pPr>
      <w:r>
        <w:t>Poor patient compliance</w:t>
      </w:r>
    </w:p>
    <w:p w:rsidR="00573180" w:rsidRDefault="00573180" w:rsidP="007D68F1">
      <w:pPr>
        <w:pStyle w:val="NormalWeb"/>
        <w:numPr>
          <w:ilvl w:val="0"/>
          <w:numId w:val="14"/>
        </w:numPr>
        <w:spacing w:line="276" w:lineRule="auto"/>
        <w:jc w:val="both"/>
      </w:pPr>
      <w:r>
        <w:t>Risk of choking</w:t>
      </w:r>
    </w:p>
    <w:p w:rsidR="00573180" w:rsidRDefault="00573180" w:rsidP="007D68F1">
      <w:pPr>
        <w:pStyle w:val="NormalWeb"/>
        <w:numPr>
          <w:ilvl w:val="0"/>
          <w:numId w:val="14"/>
        </w:numPr>
        <w:spacing w:line="276" w:lineRule="auto"/>
        <w:jc w:val="both"/>
      </w:pPr>
      <w:r>
        <w:t>Vomiting or nausea</w:t>
      </w:r>
    </w:p>
    <w:p w:rsidR="00573180" w:rsidRDefault="00573180" w:rsidP="007D68F1">
      <w:pPr>
        <w:pStyle w:val="NormalWeb"/>
        <w:numPr>
          <w:ilvl w:val="0"/>
          <w:numId w:val="14"/>
        </w:numPr>
        <w:spacing w:line="276" w:lineRule="auto"/>
        <w:jc w:val="both"/>
      </w:pPr>
      <w:r>
        <w:t>Slow onset of action</w:t>
      </w:r>
    </w:p>
    <w:p w:rsidR="00573180" w:rsidRDefault="00573180" w:rsidP="00573180">
      <w:pPr>
        <w:pStyle w:val="NormalWeb"/>
      </w:pPr>
      <w:r>
        <w:t>ODTs overcome these limitations and improve ease of administration.</w:t>
      </w:r>
    </w:p>
    <w:p w:rsidR="00573180" w:rsidRDefault="00573180" w:rsidP="00573180">
      <w:pPr>
        <w:pStyle w:val="Heading2"/>
      </w:pPr>
      <w:r>
        <w:t>Ideal Characteristics of ODT</w:t>
      </w:r>
    </w:p>
    <w:p w:rsidR="00573180" w:rsidRDefault="00573180" w:rsidP="00573180">
      <w:pPr>
        <w:pStyle w:val="NormalWeb"/>
      </w:pPr>
      <w:r>
        <w:t xml:space="preserve">An ideal </w:t>
      </w:r>
      <w:proofErr w:type="spellStart"/>
      <w:r>
        <w:t>Orodispersible</w:t>
      </w:r>
      <w:proofErr w:type="spellEnd"/>
      <w:r>
        <w:t xml:space="preserve"> tablet should:</w:t>
      </w:r>
    </w:p>
    <w:p w:rsidR="00573180" w:rsidRDefault="00573180" w:rsidP="007D68F1">
      <w:pPr>
        <w:pStyle w:val="NormalWeb"/>
        <w:numPr>
          <w:ilvl w:val="0"/>
          <w:numId w:val="15"/>
        </w:numPr>
        <w:spacing w:line="276" w:lineRule="auto"/>
      </w:pPr>
      <w:r>
        <w:t>Disintegrate rapidly (≤30 seconds)</w:t>
      </w:r>
    </w:p>
    <w:p w:rsidR="00573180" w:rsidRDefault="00573180" w:rsidP="007D68F1">
      <w:pPr>
        <w:pStyle w:val="NormalWeb"/>
        <w:numPr>
          <w:ilvl w:val="0"/>
          <w:numId w:val="15"/>
        </w:numPr>
        <w:spacing w:line="276" w:lineRule="auto"/>
      </w:pPr>
      <w:r>
        <w:t>Require no water for administration</w:t>
      </w:r>
    </w:p>
    <w:p w:rsidR="00573180" w:rsidRDefault="00573180" w:rsidP="007D68F1">
      <w:pPr>
        <w:pStyle w:val="NormalWeb"/>
        <w:numPr>
          <w:ilvl w:val="0"/>
          <w:numId w:val="15"/>
        </w:numPr>
        <w:spacing w:line="276" w:lineRule="auto"/>
      </w:pPr>
      <w:r>
        <w:t xml:space="preserve">Have pleasant taste and </w:t>
      </w:r>
      <w:proofErr w:type="spellStart"/>
      <w:r>
        <w:t>mouthfeel</w:t>
      </w:r>
      <w:proofErr w:type="spellEnd"/>
    </w:p>
    <w:p w:rsidR="00573180" w:rsidRDefault="00573180" w:rsidP="007D68F1">
      <w:pPr>
        <w:pStyle w:val="NormalWeb"/>
        <w:numPr>
          <w:ilvl w:val="0"/>
          <w:numId w:val="15"/>
        </w:numPr>
        <w:spacing w:line="276" w:lineRule="auto"/>
      </w:pPr>
      <w:r>
        <w:t>Be mechanically strong but fast dissolving</w:t>
      </w:r>
    </w:p>
    <w:p w:rsidR="00573180" w:rsidRDefault="00573180" w:rsidP="007D68F1">
      <w:pPr>
        <w:pStyle w:val="NormalWeb"/>
        <w:numPr>
          <w:ilvl w:val="0"/>
          <w:numId w:val="15"/>
        </w:numPr>
        <w:spacing w:line="276" w:lineRule="auto"/>
      </w:pPr>
      <w:r>
        <w:t>Show good drug stability</w:t>
      </w:r>
    </w:p>
    <w:p w:rsidR="00573180" w:rsidRDefault="00573180" w:rsidP="007D68F1">
      <w:pPr>
        <w:pStyle w:val="NormalWeb"/>
        <w:numPr>
          <w:ilvl w:val="0"/>
          <w:numId w:val="15"/>
        </w:numPr>
        <w:spacing w:line="276" w:lineRule="auto"/>
      </w:pPr>
      <w:r>
        <w:t>Provide accurate dose</w:t>
      </w:r>
    </w:p>
    <w:p w:rsidR="00573180" w:rsidRDefault="00573180" w:rsidP="007D68F1">
      <w:pPr>
        <w:pStyle w:val="NormalWeb"/>
        <w:numPr>
          <w:ilvl w:val="0"/>
          <w:numId w:val="15"/>
        </w:numPr>
        <w:spacing w:line="276" w:lineRule="auto"/>
      </w:pPr>
      <w:r>
        <w:t>Leave minimal residue in mouth</w:t>
      </w:r>
    </w:p>
    <w:p w:rsidR="00573180" w:rsidRDefault="00573180" w:rsidP="00573180">
      <w:pPr>
        <w:pStyle w:val="Heading2"/>
      </w:pPr>
      <w:r>
        <w:t>Advantages of ODTs</w:t>
      </w:r>
    </w:p>
    <w:p w:rsidR="00573180" w:rsidRDefault="00573180" w:rsidP="007D68F1">
      <w:pPr>
        <w:pStyle w:val="NormalWeb"/>
        <w:numPr>
          <w:ilvl w:val="0"/>
          <w:numId w:val="16"/>
        </w:numPr>
        <w:spacing w:line="276" w:lineRule="auto"/>
      </w:pPr>
      <w:r>
        <w:t>Easy administration without water</w:t>
      </w:r>
    </w:p>
    <w:p w:rsidR="00573180" w:rsidRDefault="00573180" w:rsidP="007D68F1">
      <w:pPr>
        <w:pStyle w:val="NormalWeb"/>
        <w:numPr>
          <w:ilvl w:val="0"/>
          <w:numId w:val="16"/>
        </w:numPr>
        <w:spacing w:line="276" w:lineRule="auto"/>
      </w:pPr>
      <w:r>
        <w:t>Suitable for pediatric and geriatric patients</w:t>
      </w:r>
    </w:p>
    <w:p w:rsidR="00573180" w:rsidRDefault="00573180" w:rsidP="007D68F1">
      <w:pPr>
        <w:pStyle w:val="NormalWeb"/>
        <w:numPr>
          <w:ilvl w:val="0"/>
          <w:numId w:val="16"/>
        </w:numPr>
        <w:spacing w:line="276" w:lineRule="auto"/>
      </w:pPr>
      <w:r>
        <w:t>Rapid onset of action</w:t>
      </w:r>
    </w:p>
    <w:p w:rsidR="00573180" w:rsidRDefault="00573180" w:rsidP="007D68F1">
      <w:pPr>
        <w:pStyle w:val="NormalWeb"/>
        <w:numPr>
          <w:ilvl w:val="0"/>
          <w:numId w:val="16"/>
        </w:numPr>
        <w:spacing w:line="276" w:lineRule="auto"/>
      </w:pPr>
      <w:r>
        <w:t>Improved patient compliance</w:t>
      </w:r>
    </w:p>
    <w:p w:rsidR="00573180" w:rsidRDefault="00573180" w:rsidP="007D68F1">
      <w:pPr>
        <w:pStyle w:val="NormalWeb"/>
        <w:numPr>
          <w:ilvl w:val="0"/>
          <w:numId w:val="16"/>
        </w:numPr>
        <w:spacing w:line="276" w:lineRule="auto"/>
      </w:pPr>
      <w:r>
        <w:t>Useful in dysphagia and bedridden patients</w:t>
      </w:r>
    </w:p>
    <w:p w:rsidR="00573180" w:rsidRDefault="00573180" w:rsidP="007D68F1">
      <w:pPr>
        <w:pStyle w:val="NormalWeb"/>
        <w:numPr>
          <w:ilvl w:val="0"/>
          <w:numId w:val="16"/>
        </w:numPr>
        <w:spacing w:line="276" w:lineRule="auto"/>
      </w:pPr>
      <w:r>
        <w:t>Reduced risk of choking</w:t>
      </w:r>
    </w:p>
    <w:p w:rsidR="00573180" w:rsidRDefault="00573180" w:rsidP="007D68F1">
      <w:pPr>
        <w:pStyle w:val="NormalWeb"/>
        <w:numPr>
          <w:ilvl w:val="0"/>
          <w:numId w:val="16"/>
        </w:numPr>
        <w:spacing w:line="276" w:lineRule="auto"/>
      </w:pPr>
      <w:r>
        <w:t>Better bioavailability (for some drugs)</w:t>
      </w:r>
    </w:p>
    <w:p w:rsidR="00573180" w:rsidRDefault="00573180" w:rsidP="007D68F1">
      <w:pPr>
        <w:pStyle w:val="NormalWeb"/>
        <w:numPr>
          <w:ilvl w:val="0"/>
          <w:numId w:val="16"/>
        </w:numPr>
        <w:spacing w:line="276" w:lineRule="auto"/>
      </w:pPr>
      <w:r>
        <w:t>Convenient for travel and emergency use</w:t>
      </w:r>
    </w:p>
    <w:p w:rsidR="00573180" w:rsidRDefault="00573180" w:rsidP="00573180">
      <w:pPr>
        <w:pStyle w:val="Heading2"/>
      </w:pPr>
      <w:r>
        <w:t>Disadvantages of ODTs</w:t>
      </w:r>
    </w:p>
    <w:p w:rsidR="00573180" w:rsidRDefault="00573180" w:rsidP="007D68F1">
      <w:pPr>
        <w:pStyle w:val="NormalWeb"/>
        <w:numPr>
          <w:ilvl w:val="0"/>
          <w:numId w:val="17"/>
        </w:numPr>
        <w:spacing w:line="276" w:lineRule="auto"/>
        <w:jc w:val="both"/>
      </w:pPr>
      <w:r>
        <w:t>Fragile tablets (low mechanical strength)</w:t>
      </w:r>
    </w:p>
    <w:p w:rsidR="00573180" w:rsidRDefault="00573180" w:rsidP="007D68F1">
      <w:pPr>
        <w:pStyle w:val="NormalWeb"/>
        <w:numPr>
          <w:ilvl w:val="0"/>
          <w:numId w:val="17"/>
        </w:numPr>
        <w:spacing w:line="276" w:lineRule="auto"/>
        <w:jc w:val="both"/>
      </w:pPr>
      <w:r>
        <w:t>Sensitive to moisture and humidity</w:t>
      </w:r>
    </w:p>
    <w:p w:rsidR="00573180" w:rsidRDefault="00573180" w:rsidP="007D68F1">
      <w:pPr>
        <w:pStyle w:val="NormalWeb"/>
        <w:numPr>
          <w:ilvl w:val="0"/>
          <w:numId w:val="17"/>
        </w:numPr>
        <w:spacing w:line="276" w:lineRule="auto"/>
        <w:jc w:val="both"/>
      </w:pPr>
      <w:r>
        <w:t>Require taste masking for bitter drugs</w:t>
      </w:r>
    </w:p>
    <w:p w:rsidR="00573180" w:rsidRDefault="00573180" w:rsidP="007D68F1">
      <w:pPr>
        <w:pStyle w:val="NormalWeb"/>
        <w:numPr>
          <w:ilvl w:val="0"/>
          <w:numId w:val="17"/>
        </w:numPr>
        <w:spacing w:line="276" w:lineRule="auto"/>
        <w:jc w:val="both"/>
      </w:pPr>
      <w:r>
        <w:t>Limited drug dose (usually &lt;500 mg)</w:t>
      </w:r>
    </w:p>
    <w:p w:rsidR="00573180" w:rsidRDefault="00573180" w:rsidP="007D68F1">
      <w:pPr>
        <w:pStyle w:val="NormalWeb"/>
        <w:numPr>
          <w:ilvl w:val="0"/>
          <w:numId w:val="17"/>
        </w:numPr>
        <w:spacing w:line="276" w:lineRule="auto"/>
        <w:jc w:val="both"/>
      </w:pPr>
      <w:r>
        <w:t>Special packaging required</w:t>
      </w:r>
    </w:p>
    <w:p w:rsidR="00573180" w:rsidRDefault="00573180" w:rsidP="00573180">
      <w:pPr>
        <w:pStyle w:val="NormalWeb"/>
      </w:pPr>
    </w:p>
    <w:p w:rsidR="00ED586B" w:rsidRDefault="00045572">
      <w:pPr>
        <w:pStyle w:val="Heading1"/>
        <w:spacing w:before="246"/>
      </w:pPr>
      <w:r>
        <w:lastRenderedPageBreak/>
        <w:t>RESULTS</w:t>
      </w:r>
      <w:r>
        <w:rPr>
          <w:spacing w:val="-9"/>
        </w:rPr>
        <w:t xml:space="preserve"> </w:t>
      </w:r>
      <w:r>
        <w:t>AND</w:t>
      </w:r>
      <w:r>
        <w:rPr>
          <w:spacing w:val="-7"/>
        </w:rPr>
        <w:t xml:space="preserve"> </w:t>
      </w:r>
      <w:r>
        <w:rPr>
          <w:spacing w:val="-2"/>
        </w:rPr>
        <w:t>DISCUSSION</w:t>
      </w:r>
    </w:p>
    <w:p w:rsidR="007D68F1" w:rsidRPr="00D24180" w:rsidRDefault="007D68F1" w:rsidP="007D68F1">
      <w:pPr>
        <w:rPr>
          <w:rFonts w:ascii="Times-Bold" w:hAnsi="Times-Bold"/>
          <w:b/>
          <w:bCs/>
          <w:color w:val="000000"/>
          <w:sz w:val="24"/>
          <w:szCs w:val="24"/>
        </w:rPr>
      </w:pPr>
      <w:r>
        <w:rPr>
          <w:rFonts w:ascii="Times-Bold" w:hAnsi="Times-Bold"/>
          <w:b/>
          <w:bCs/>
          <w:color w:val="000000"/>
          <w:sz w:val="24"/>
          <w:szCs w:val="24"/>
        </w:rPr>
        <w:t>7</w:t>
      </w:r>
      <w:r w:rsidRPr="00D24180">
        <w:rPr>
          <w:rFonts w:ascii="Times-Bold" w:hAnsi="Times-Bold"/>
          <w:b/>
          <w:bCs/>
          <w:color w:val="000000"/>
          <w:sz w:val="24"/>
          <w:szCs w:val="24"/>
        </w:rPr>
        <w:t>.0 RESULT AND DISCUSSION</w:t>
      </w:r>
    </w:p>
    <w:p w:rsidR="007D68F1" w:rsidRDefault="007D68F1" w:rsidP="007D68F1">
      <w:pPr>
        <w:rPr>
          <w:rFonts w:ascii="Times-Bold" w:hAnsi="Times-Bold"/>
          <w:b/>
          <w:bCs/>
          <w:color w:val="000000"/>
          <w:sz w:val="24"/>
          <w:szCs w:val="24"/>
        </w:rPr>
      </w:pPr>
    </w:p>
    <w:p w:rsidR="007D68F1" w:rsidRPr="00D24180" w:rsidRDefault="007D68F1" w:rsidP="007D68F1">
      <w:pPr>
        <w:rPr>
          <w:rFonts w:ascii="Times-Bold" w:hAnsi="Times-Bold"/>
          <w:b/>
          <w:bCs/>
          <w:color w:val="000000"/>
          <w:sz w:val="24"/>
          <w:szCs w:val="24"/>
        </w:rPr>
      </w:pPr>
      <w:r>
        <w:rPr>
          <w:rFonts w:ascii="Times-Bold" w:hAnsi="Times-Bold"/>
          <w:b/>
          <w:bCs/>
          <w:color w:val="000000"/>
          <w:sz w:val="24"/>
          <w:szCs w:val="24"/>
        </w:rPr>
        <w:t>7</w:t>
      </w:r>
      <w:r w:rsidRPr="00D24180">
        <w:rPr>
          <w:rFonts w:ascii="Times-Bold" w:hAnsi="Times-Bold"/>
          <w:b/>
          <w:bCs/>
          <w:color w:val="000000"/>
          <w:sz w:val="24"/>
          <w:szCs w:val="24"/>
        </w:rPr>
        <w:t xml:space="preserve">.1 </w:t>
      </w:r>
      <w:proofErr w:type="spellStart"/>
      <w:r w:rsidRPr="00D24180">
        <w:rPr>
          <w:rFonts w:ascii="Times-Bold" w:hAnsi="Times-Bold"/>
          <w:b/>
          <w:bCs/>
          <w:color w:val="000000"/>
          <w:sz w:val="24"/>
          <w:szCs w:val="24"/>
        </w:rPr>
        <w:t>Preformulation</w:t>
      </w:r>
      <w:proofErr w:type="spellEnd"/>
      <w:r w:rsidRPr="00D24180">
        <w:rPr>
          <w:rFonts w:ascii="Times-Bold" w:hAnsi="Times-Bold"/>
          <w:b/>
          <w:bCs/>
          <w:color w:val="000000"/>
          <w:sz w:val="24"/>
          <w:szCs w:val="24"/>
        </w:rPr>
        <w:t xml:space="preserve"> studies</w:t>
      </w:r>
    </w:p>
    <w:p w:rsidR="007D68F1" w:rsidRDefault="007D68F1" w:rsidP="007D68F1">
      <w:pPr>
        <w:rPr>
          <w:rFonts w:ascii="Times-Bold" w:hAnsi="Times-Bold"/>
          <w:b/>
          <w:bCs/>
          <w:color w:val="000000"/>
          <w:sz w:val="24"/>
          <w:szCs w:val="24"/>
        </w:rPr>
      </w:pPr>
    </w:p>
    <w:p w:rsidR="007D68F1" w:rsidRPr="00D24180" w:rsidRDefault="007D68F1" w:rsidP="007D68F1">
      <w:pPr>
        <w:rPr>
          <w:rFonts w:ascii="Times-Bold" w:hAnsi="Times-Bold"/>
          <w:b/>
          <w:bCs/>
          <w:color w:val="000000"/>
          <w:sz w:val="24"/>
          <w:szCs w:val="24"/>
        </w:rPr>
      </w:pPr>
      <w:r>
        <w:rPr>
          <w:rFonts w:ascii="Times-Bold" w:hAnsi="Times-Bold"/>
          <w:b/>
          <w:bCs/>
          <w:color w:val="000000"/>
          <w:sz w:val="24"/>
          <w:szCs w:val="24"/>
        </w:rPr>
        <w:t>7</w:t>
      </w:r>
      <w:r w:rsidRPr="00D24180">
        <w:rPr>
          <w:rFonts w:ascii="Times-Bold" w:hAnsi="Times-Bold"/>
          <w:b/>
          <w:bCs/>
          <w:color w:val="000000"/>
          <w:sz w:val="24"/>
          <w:szCs w:val="24"/>
        </w:rPr>
        <w:t>.1.1Organoleptic Properties</w:t>
      </w:r>
    </w:p>
    <w:p w:rsidR="007D68F1" w:rsidRDefault="007D68F1" w:rsidP="007D68F1">
      <w:pPr>
        <w:rPr>
          <w:rFonts w:ascii="Times-Roman" w:hAnsi="Times-Roman"/>
          <w:color w:val="000000"/>
          <w:sz w:val="24"/>
          <w:szCs w:val="24"/>
        </w:rPr>
      </w:pPr>
      <w:proofErr w:type="spellStart"/>
      <w:r w:rsidRPr="00D24180">
        <w:rPr>
          <w:rFonts w:ascii="Times-Roman" w:hAnsi="Times-Roman"/>
          <w:color w:val="000000"/>
          <w:sz w:val="24"/>
          <w:szCs w:val="24"/>
        </w:rPr>
        <w:t>Organopleptic</w:t>
      </w:r>
      <w:proofErr w:type="spellEnd"/>
      <w:r w:rsidRPr="00D24180">
        <w:rPr>
          <w:rFonts w:ascii="Times-Roman" w:hAnsi="Times-Roman"/>
          <w:color w:val="000000"/>
          <w:sz w:val="24"/>
          <w:szCs w:val="24"/>
        </w:rPr>
        <w:t xml:space="preserve"> properties were evaluated on pure drug and finished formulation tablets visually as represented in following table.</w:t>
      </w:r>
    </w:p>
    <w:p w:rsidR="007D68F1" w:rsidRDefault="007D68F1" w:rsidP="007D68F1">
      <w:pPr>
        <w:rPr>
          <w:rFonts w:ascii="Times-Roman" w:hAnsi="Times-Roman"/>
          <w:color w:val="000000"/>
          <w:sz w:val="24"/>
          <w:szCs w:val="24"/>
        </w:rPr>
      </w:pPr>
    </w:p>
    <w:tbl>
      <w:tblPr>
        <w:tblStyle w:val="TableGrid"/>
        <w:tblW w:w="0" w:type="auto"/>
        <w:tblInd w:w="738" w:type="dxa"/>
        <w:tblLook w:val="04A0" w:firstRow="1" w:lastRow="0" w:firstColumn="1" w:lastColumn="0" w:noHBand="0" w:noVBand="1"/>
      </w:tblPr>
      <w:tblGrid>
        <w:gridCol w:w="1193"/>
        <w:gridCol w:w="3757"/>
        <w:gridCol w:w="2851"/>
      </w:tblGrid>
      <w:tr w:rsidR="007D68F1" w:rsidTr="00045572">
        <w:trPr>
          <w:trHeight w:val="319"/>
        </w:trPr>
        <w:tc>
          <w:tcPr>
            <w:tcW w:w="1193" w:type="dxa"/>
          </w:tcPr>
          <w:p w:rsidR="007D68F1" w:rsidRPr="00D24180" w:rsidRDefault="007D68F1" w:rsidP="00045572">
            <w:pPr>
              <w:rPr>
                <w:rFonts w:ascii="Times-Bold" w:hAnsi="Times-Bold"/>
                <w:b/>
                <w:bCs/>
                <w:color w:val="000000"/>
                <w:sz w:val="24"/>
                <w:szCs w:val="24"/>
              </w:rPr>
            </w:pPr>
            <w:r w:rsidRPr="00D24180">
              <w:rPr>
                <w:rFonts w:ascii="Times-Bold" w:hAnsi="Times-Bold"/>
                <w:b/>
                <w:bCs/>
                <w:color w:val="000000"/>
                <w:sz w:val="24"/>
                <w:szCs w:val="24"/>
              </w:rPr>
              <w:t>Sr.</w:t>
            </w:r>
          </w:p>
          <w:p w:rsidR="007D68F1" w:rsidRDefault="007D68F1" w:rsidP="00045572">
            <w:pPr>
              <w:rPr>
                <w:rFonts w:ascii="Times-Roman" w:hAnsi="Times-Roman"/>
                <w:color w:val="000000"/>
                <w:sz w:val="24"/>
                <w:szCs w:val="24"/>
              </w:rPr>
            </w:pPr>
            <w:r w:rsidRPr="00D24180">
              <w:rPr>
                <w:rFonts w:ascii="Times-Bold" w:hAnsi="Times-Bold"/>
                <w:b/>
                <w:bCs/>
                <w:color w:val="000000"/>
                <w:sz w:val="24"/>
                <w:szCs w:val="24"/>
              </w:rPr>
              <w:t>No.</w:t>
            </w:r>
          </w:p>
        </w:tc>
        <w:tc>
          <w:tcPr>
            <w:tcW w:w="3757" w:type="dxa"/>
          </w:tcPr>
          <w:p w:rsidR="007D68F1" w:rsidRDefault="007D68F1" w:rsidP="00045572">
            <w:pPr>
              <w:rPr>
                <w:rFonts w:ascii="Times-Roman" w:hAnsi="Times-Roman"/>
                <w:color w:val="000000"/>
                <w:sz w:val="24"/>
                <w:szCs w:val="24"/>
              </w:rPr>
            </w:pPr>
            <w:r w:rsidRPr="00D24180">
              <w:rPr>
                <w:rFonts w:ascii="Times-Bold" w:hAnsi="Times-Bold"/>
                <w:b/>
                <w:bCs/>
                <w:color w:val="000000"/>
                <w:sz w:val="24"/>
                <w:szCs w:val="24"/>
              </w:rPr>
              <w:t>Dosage Form</w:t>
            </w:r>
          </w:p>
        </w:tc>
        <w:tc>
          <w:tcPr>
            <w:tcW w:w="2851" w:type="dxa"/>
          </w:tcPr>
          <w:p w:rsidR="007D68F1" w:rsidRPr="00D24180" w:rsidRDefault="007D68F1" w:rsidP="00045572">
            <w:pPr>
              <w:rPr>
                <w:rFonts w:ascii="Times-Bold" w:hAnsi="Times-Bold"/>
                <w:b/>
                <w:bCs/>
                <w:color w:val="000000"/>
                <w:sz w:val="24"/>
                <w:szCs w:val="24"/>
              </w:rPr>
            </w:pPr>
            <w:r w:rsidRPr="00D24180">
              <w:rPr>
                <w:rFonts w:ascii="Times-Bold" w:hAnsi="Times-Bold"/>
                <w:b/>
                <w:bCs/>
                <w:color w:val="000000"/>
                <w:sz w:val="24"/>
                <w:szCs w:val="24"/>
              </w:rPr>
              <w:t>Color and Appearance</w:t>
            </w:r>
          </w:p>
          <w:p w:rsidR="007D68F1" w:rsidRDefault="007D68F1" w:rsidP="00045572">
            <w:pPr>
              <w:rPr>
                <w:rFonts w:ascii="Times-Roman" w:hAnsi="Times-Roman"/>
                <w:color w:val="000000"/>
                <w:sz w:val="24"/>
                <w:szCs w:val="24"/>
              </w:rPr>
            </w:pPr>
          </w:p>
        </w:tc>
      </w:tr>
      <w:tr w:rsidR="007D68F1" w:rsidTr="00045572">
        <w:trPr>
          <w:trHeight w:val="466"/>
        </w:trPr>
        <w:tc>
          <w:tcPr>
            <w:tcW w:w="1193" w:type="dxa"/>
          </w:tcPr>
          <w:p w:rsidR="007D68F1" w:rsidRPr="00D24180" w:rsidRDefault="007D68F1" w:rsidP="007D68F1">
            <w:pPr>
              <w:pStyle w:val="ListParagraph"/>
              <w:numPr>
                <w:ilvl w:val="0"/>
                <w:numId w:val="18"/>
              </w:numPr>
              <w:spacing w:before="276"/>
              <w:rPr>
                <w:rFonts w:ascii="Times-Bold" w:hAnsi="Times-Bold"/>
                <w:b/>
                <w:bCs/>
                <w:color w:val="000000"/>
                <w:sz w:val="24"/>
                <w:szCs w:val="24"/>
              </w:rPr>
            </w:pPr>
          </w:p>
        </w:tc>
        <w:tc>
          <w:tcPr>
            <w:tcW w:w="3757" w:type="dxa"/>
          </w:tcPr>
          <w:p w:rsidR="007D68F1" w:rsidRPr="00D24180" w:rsidRDefault="007D68F1" w:rsidP="00045572">
            <w:pPr>
              <w:rPr>
                <w:rFonts w:ascii="Times-Bold" w:hAnsi="Times-Bold"/>
                <w:b/>
                <w:bCs/>
                <w:color w:val="000000"/>
                <w:sz w:val="24"/>
                <w:szCs w:val="24"/>
              </w:rPr>
            </w:pPr>
            <w:r w:rsidRPr="00D24180">
              <w:rPr>
                <w:rFonts w:ascii="Times-Roman" w:hAnsi="Times-Roman"/>
                <w:color w:val="000000"/>
                <w:sz w:val="24"/>
                <w:szCs w:val="24"/>
              </w:rPr>
              <w:t>Pure drug</w:t>
            </w:r>
          </w:p>
        </w:tc>
        <w:tc>
          <w:tcPr>
            <w:tcW w:w="2851" w:type="dxa"/>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 amorphous substance.</w:t>
            </w:r>
          </w:p>
          <w:p w:rsidR="007D68F1" w:rsidRPr="00D24180" w:rsidRDefault="007D68F1" w:rsidP="00045572">
            <w:pPr>
              <w:rPr>
                <w:rFonts w:ascii="Times-Bold" w:hAnsi="Times-Bold"/>
                <w:b/>
                <w:bCs/>
                <w:color w:val="000000"/>
                <w:sz w:val="24"/>
                <w:szCs w:val="24"/>
              </w:rPr>
            </w:pPr>
          </w:p>
        </w:tc>
      </w:tr>
      <w:tr w:rsidR="007D68F1" w:rsidTr="00045572">
        <w:trPr>
          <w:trHeight w:val="484"/>
        </w:trPr>
        <w:tc>
          <w:tcPr>
            <w:tcW w:w="1193" w:type="dxa"/>
          </w:tcPr>
          <w:p w:rsidR="007D68F1" w:rsidRPr="00D24180" w:rsidRDefault="007D68F1" w:rsidP="007D68F1">
            <w:pPr>
              <w:pStyle w:val="ListParagraph"/>
              <w:numPr>
                <w:ilvl w:val="0"/>
                <w:numId w:val="18"/>
              </w:numPr>
              <w:spacing w:before="276"/>
              <w:rPr>
                <w:rFonts w:ascii="Times-Bold" w:hAnsi="Times-Bold"/>
                <w:b/>
                <w:bCs/>
                <w:color w:val="000000"/>
                <w:sz w:val="24"/>
                <w:szCs w:val="24"/>
              </w:rPr>
            </w:pPr>
          </w:p>
        </w:tc>
        <w:tc>
          <w:tcPr>
            <w:tcW w:w="3757" w:type="dxa"/>
          </w:tcPr>
          <w:p w:rsidR="007D68F1" w:rsidRPr="00D24180" w:rsidRDefault="007D68F1" w:rsidP="00045572">
            <w:pPr>
              <w:rPr>
                <w:rFonts w:ascii="Times-Bold" w:hAnsi="Times-Bold"/>
                <w:b/>
                <w:bCs/>
                <w:color w:val="000000"/>
                <w:sz w:val="24"/>
                <w:szCs w:val="24"/>
              </w:rPr>
            </w:pPr>
            <w:r w:rsidRPr="00D24180">
              <w:rPr>
                <w:rFonts w:ascii="Times-Roman" w:hAnsi="Times-Roman"/>
                <w:color w:val="000000"/>
                <w:sz w:val="24"/>
                <w:szCs w:val="24"/>
              </w:rPr>
              <w:t xml:space="preserve">Tablet </w:t>
            </w:r>
          </w:p>
        </w:tc>
        <w:tc>
          <w:tcPr>
            <w:tcW w:w="2851" w:type="dxa"/>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Round shaped biconvex white to off white tablet.</w:t>
            </w:r>
          </w:p>
          <w:p w:rsidR="007D68F1" w:rsidRPr="00D24180" w:rsidRDefault="007D68F1" w:rsidP="00045572">
            <w:pPr>
              <w:rPr>
                <w:rFonts w:ascii="Times-Bold" w:hAnsi="Times-Bold"/>
                <w:b/>
                <w:bCs/>
                <w:color w:val="000000"/>
                <w:sz w:val="24"/>
                <w:szCs w:val="24"/>
              </w:rPr>
            </w:pPr>
          </w:p>
        </w:tc>
      </w:tr>
    </w:tbl>
    <w:p w:rsidR="007D68F1" w:rsidRDefault="007D68F1" w:rsidP="007D68F1">
      <w:pPr>
        <w:rPr>
          <w:rFonts w:ascii="Times-Roman" w:hAnsi="Times-Roman"/>
          <w:color w:val="000000"/>
          <w:sz w:val="24"/>
          <w:szCs w:val="24"/>
        </w:rPr>
      </w:pPr>
    </w:p>
    <w:p w:rsidR="007D68F1" w:rsidRPr="00D24180" w:rsidRDefault="007D68F1" w:rsidP="007D68F1">
      <w:pPr>
        <w:rPr>
          <w:rFonts w:ascii="Times-Bold" w:hAnsi="Times-Bold"/>
          <w:b/>
          <w:bCs/>
          <w:color w:val="000000"/>
          <w:sz w:val="24"/>
          <w:szCs w:val="24"/>
        </w:rPr>
      </w:pPr>
      <w:r>
        <w:rPr>
          <w:rFonts w:ascii="Times-Bold" w:hAnsi="Times-Bold"/>
          <w:b/>
          <w:bCs/>
          <w:color w:val="000000"/>
          <w:sz w:val="24"/>
          <w:szCs w:val="24"/>
        </w:rPr>
        <w:t xml:space="preserve">                      </w:t>
      </w:r>
      <w:proofErr w:type="gramStart"/>
      <w:r>
        <w:rPr>
          <w:rFonts w:ascii="Times-Bold" w:hAnsi="Times-Bold"/>
          <w:b/>
          <w:bCs/>
          <w:color w:val="000000"/>
          <w:sz w:val="24"/>
          <w:szCs w:val="24"/>
        </w:rPr>
        <w:t>Table no. 1</w:t>
      </w:r>
      <w:r w:rsidRPr="00D24180">
        <w:rPr>
          <w:rFonts w:ascii="Times-Bold" w:hAnsi="Times-Bold"/>
          <w:b/>
          <w:bCs/>
          <w:color w:val="000000"/>
          <w:sz w:val="24"/>
          <w:szCs w:val="24"/>
        </w:rPr>
        <w:t xml:space="preserve"> </w:t>
      </w:r>
      <w:proofErr w:type="spellStart"/>
      <w:r w:rsidRPr="00D24180">
        <w:rPr>
          <w:rFonts w:ascii="Times-Bold" w:hAnsi="Times-Bold"/>
          <w:b/>
          <w:bCs/>
          <w:color w:val="000000"/>
          <w:sz w:val="24"/>
          <w:szCs w:val="24"/>
        </w:rPr>
        <w:t>Organopleptic</w:t>
      </w:r>
      <w:proofErr w:type="spellEnd"/>
      <w:r w:rsidRPr="00D24180">
        <w:rPr>
          <w:rFonts w:ascii="Times-Bold" w:hAnsi="Times-Bold"/>
          <w:b/>
          <w:bCs/>
          <w:color w:val="000000"/>
          <w:sz w:val="24"/>
          <w:szCs w:val="24"/>
        </w:rPr>
        <w:t xml:space="preserve"> properties of drug and dosage forms.</w:t>
      </w:r>
      <w:proofErr w:type="gramEnd"/>
    </w:p>
    <w:p w:rsidR="007D68F1" w:rsidRDefault="007D68F1" w:rsidP="007D68F1">
      <w:pPr>
        <w:rPr>
          <w:rFonts w:ascii="Times-Bold" w:hAnsi="Times-Bold"/>
          <w:b/>
          <w:bCs/>
          <w:color w:val="000000"/>
          <w:sz w:val="24"/>
          <w:szCs w:val="24"/>
        </w:rPr>
      </w:pPr>
    </w:p>
    <w:p w:rsidR="007D68F1" w:rsidRPr="00D24180" w:rsidRDefault="007D68F1" w:rsidP="007D68F1">
      <w:pPr>
        <w:rPr>
          <w:rFonts w:ascii="Times-Bold" w:hAnsi="Times-Bold"/>
          <w:b/>
          <w:bCs/>
          <w:color w:val="000000"/>
          <w:sz w:val="24"/>
          <w:szCs w:val="24"/>
        </w:rPr>
      </w:pPr>
      <w:r>
        <w:rPr>
          <w:rFonts w:ascii="Times-Bold" w:hAnsi="Times-Bold"/>
          <w:b/>
          <w:bCs/>
          <w:color w:val="000000"/>
          <w:sz w:val="24"/>
          <w:szCs w:val="24"/>
        </w:rPr>
        <w:t>7</w:t>
      </w:r>
      <w:r w:rsidRPr="00D24180">
        <w:rPr>
          <w:rFonts w:ascii="Times-Bold" w:hAnsi="Times-Bold"/>
          <w:b/>
          <w:bCs/>
          <w:color w:val="000000"/>
          <w:sz w:val="24"/>
          <w:szCs w:val="24"/>
        </w:rPr>
        <w:t>.1.2 Melting point</w:t>
      </w:r>
    </w:p>
    <w:p w:rsidR="007D68F1" w:rsidRPr="00D24180" w:rsidRDefault="007D68F1" w:rsidP="007D68F1">
      <w:pPr>
        <w:jc w:val="both"/>
        <w:rPr>
          <w:rFonts w:ascii="Times-Roman" w:hAnsi="Times-Roman"/>
          <w:color w:val="000000"/>
          <w:sz w:val="24"/>
          <w:szCs w:val="24"/>
        </w:rPr>
      </w:pPr>
      <w:r w:rsidRPr="00D24180">
        <w:rPr>
          <w:rFonts w:ascii="Times-Roman" w:hAnsi="Times-Roman"/>
          <w:color w:val="000000"/>
          <w:sz w:val="24"/>
          <w:szCs w:val="24"/>
        </w:rPr>
        <w:t xml:space="preserve">Melting point of </w:t>
      </w:r>
      <w:proofErr w:type="spellStart"/>
      <w:r w:rsidRPr="00D24180">
        <w:rPr>
          <w:rFonts w:ascii="Times-Roman" w:hAnsi="Times-Roman"/>
          <w:color w:val="000000"/>
          <w:sz w:val="24"/>
          <w:szCs w:val="24"/>
        </w:rPr>
        <w:t>Galantamine</w:t>
      </w:r>
      <w:proofErr w:type="spellEnd"/>
      <w:r w:rsidRPr="00D24180">
        <w:rPr>
          <w:rFonts w:ascii="Times-Roman" w:hAnsi="Times-Roman"/>
          <w:color w:val="000000"/>
          <w:sz w:val="24"/>
          <w:szCs w:val="24"/>
        </w:rPr>
        <w:t xml:space="preserv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was calculated using capillary method.</w:t>
      </w:r>
      <w:r>
        <w:rPr>
          <w:rFonts w:ascii="Times-Roman" w:hAnsi="Times-Roman"/>
          <w:color w:val="000000"/>
          <w:sz w:val="24"/>
          <w:szCs w:val="24"/>
        </w:rPr>
        <w:t xml:space="preserve"> The </w:t>
      </w:r>
      <w:r w:rsidRPr="00D24180">
        <w:rPr>
          <w:rFonts w:ascii="Times-Roman" w:hAnsi="Times-Roman"/>
          <w:color w:val="000000"/>
          <w:sz w:val="24"/>
          <w:szCs w:val="24"/>
        </w:rPr>
        <w:t xml:space="preserve">capillary filled with drug powder of 50 mg was placed in </w:t>
      </w:r>
      <w:proofErr w:type="spellStart"/>
      <w:r w:rsidRPr="00D24180">
        <w:rPr>
          <w:rFonts w:ascii="Times-Roman" w:hAnsi="Times-Roman"/>
          <w:color w:val="000000"/>
          <w:sz w:val="24"/>
          <w:szCs w:val="24"/>
        </w:rPr>
        <w:t>Thiels</w:t>
      </w:r>
      <w:proofErr w:type="spellEnd"/>
      <w:r w:rsidRPr="00D24180">
        <w:rPr>
          <w:rFonts w:ascii="Times-Roman" w:hAnsi="Times-Roman"/>
          <w:color w:val="000000"/>
          <w:sz w:val="24"/>
          <w:szCs w:val="24"/>
        </w:rPr>
        <w:t xml:space="preserve"> tube filled with</w:t>
      </w:r>
      <w:r>
        <w:rPr>
          <w:rFonts w:ascii="Times-Roman" w:hAnsi="Times-Roman"/>
          <w:color w:val="000000"/>
          <w:sz w:val="24"/>
          <w:szCs w:val="24"/>
        </w:rPr>
        <w:t xml:space="preserve"> liquid paraffin. </w:t>
      </w:r>
      <w:r w:rsidRPr="00D24180">
        <w:rPr>
          <w:rFonts w:ascii="Times-Roman" w:hAnsi="Times-Roman"/>
          <w:color w:val="000000"/>
          <w:sz w:val="24"/>
          <w:szCs w:val="24"/>
        </w:rPr>
        <w:t>The tube was heated and the melting point of drug powder was noted</w:t>
      </w:r>
      <w:r>
        <w:rPr>
          <w:rFonts w:ascii="Times-Roman" w:hAnsi="Times-Roman"/>
          <w:color w:val="000000"/>
          <w:sz w:val="24"/>
          <w:szCs w:val="24"/>
        </w:rPr>
        <w:t xml:space="preserve"> </w:t>
      </w:r>
      <w:r w:rsidRPr="00D24180">
        <w:rPr>
          <w:rFonts w:ascii="Times-Roman" w:hAnsi="Times-Roman"/>
          <w:color w:val="000000"/>
          <w:sz w:val="24"/>
          <w:szCs w:val="24"/>
        </w:rPr>
        <w:t>when last particle melted it was found to be 246</w:t>
      </w:r>
      <w:r w:rsidRPr="00D24180">
        <w:rPr>
          <w:rFonts w:ascii="Times-Roman" w:hAnsi="Times-Roman"/>
          <w:color w:val="000000"/>
          <w:sz w:val="16"/>
          <w:szCs w:val="16"/>
        </w:rPr>
        <w:t>o</w:t>
      </w:r>
      <w:r w:rsidRPr="00D24180">
        <w:rPr>
          <w:rFonts w:ascii="Times-Roman" w:hAnsi="Times-Roman"/>
          <w:color w:val="000000"/>
          <w:sz w:val="24"/>
          <w:szCs w:val="24"/>
        </w:rPr>
        <w:t>c.</w:t>
      </w:r>
    </w:p>
    <w:p w:rsidR="007D68F1" w:rsidRDefault="007D68F1" w:rsidP="007D68F1">
      <w:pPr>
        <w:rPr>
          <w:rFonts w:ascii="Times-Bold" w:hAnsi="Times-Bold"/>
          <w:b/>
          <w:bCs/>
          <w:color w:val="000000"/>
          <w:sz w:val="24"/>
          <w:szCs w:val="24"/>
        </w:rPr>
      </w:pPr>
    </w:p>
    <w:p w:rsidR="007D68F1" w:rsidRPr="00D24180" w:rsidRDefault="007D68F1" w:rsidP="007D68F1">
      <w:pPr>
        <w:rPr>
          <w:rFonts w:ascii="Times-Roman" w:hAnsi="Times-Roman"/>
          <w:color w:val="000000"/>
          <w:sz w:val="24"/>
          <w:szCs w:val="24"/>
        </w:rPr>
      </w:pPr>
      <w:r>
        <w:rPr>
          <w:rFonts w:ascii="Times-Bold" w:hAnsi="Times-Bold"/>
          <w:b/>
          <w:bCs/>
          <w:color w:val="000000"/>
          <w:sz w:val="24"/>
          <w:szCs w:val="24"/>
        </w:rPr>
        <w:t>7.1.3</w:t>
      </w:r>
      <w:r w:rsidRPr="00D24180">
        <w:rPr>
          <w:rFonts w:ascii="Times-Bold" w:hAnsi="Times-Bold"/>
          <w:b/>
          <w:bCs/>
          <w:color w:val="000000"/>
          <w:sz w:val="24"/>
          <w:szCs w:val="24"/>
        </w:rPr>
        <w:t xml:space="preserve"> Solubility</w:t>
      </w:r>
    </w:p>
    <w:p w:rsidR="007D68F1" w:rsidRPr="00D24180" w:rsidRDefault="007D68F1" w:rsidP="007D68F1">
      <w:pPr>
        <w:jc w:val="both"/>
        <w:rPr>
          <w:rFonts w:ascii="Times-Roman" w:hAnsi="Times-Roman"/>
          <w:color w:val="000000"/>
          <w:sz w:val="24"/>
          <w:szCs w:val="24"/>
        </w:rPr>
      </w:pPr>
      <w:r>
        <w:rPr>
          <w:rFonts w:ascii="Times-Roman" w:hAnsi="Times-Roman"/>
          <w:color w:val="000000"/>
          <w:sz w:val="24"/>
          <w:szCs w:val="24"/>
        </w:rPr>
        <w:t xml:space="preserve">       </w:t>
      </w:r>
      <w:r w:rsidRPr="00D24180">
        <w:rPr>
          <w:rFonts w:ascii="Times-Roman" w:hAnsi="Times-Roman"/>
          <w:color w:val="000000"/>
          <w:sz w:val="24"/>
          <w:szCs w:val="24"/>
        </w:rPr>
        <w:t xml:space="preserve">50 mg of drug was subjected for solubility study in each of solvents. </w:t>
      </w:r>
    </w:p>
    <w:p w:rsidR="007D68F1" w:rsidRDefault="007D68F1" w:rsidP="007D68F1">
      <w:pPr>
        <w:rPr>
          <w:rFonts w:ascii="Times-Bold" w:hAnsi="Times-Bold"/>
          <w:b/>
          <w:bCs/>
          <w:color w:val="000000"/>
          <w:sz w:val="24"/>
          <w:szCs w:val="24"/>
        </w:rPr>
      </w:pPr>
    </w:p>
    <w:tbl>
      <w:tblPr>
        <w:tblStyle w:val="TableGrid"/>
        <w:tblW w:w="0" w:type="auto"/>
        <w:tblInd w:w="558" w:type="dxa"/>
        <w:tblLook w:val="04A0" w:firstRow="1" w:lastRow="0" w:firstColumn="1" w:lastColumn="0" w:noHBand="0" w:noVBand="1"/>
      </w:tblPr>
      <w:tblGrid>
        <w:gridCol w:w="1440"/>
        <w:gridCol w:w="3150"/>
        <w:gridCol w:w="3060"/>
      </w:tblGrid>
      <w:tr w:rsidR="007D68F1" w:rsidRPr="00946B45" w:rsidTr="00045572">
        <w:tc>
          <w:tcPr>
            <w:tcW w:w="1440" w:type="dxa"/>
            <w:hideMark/>
          </w:tcPr>
          <w:p w:rsidR="007D68F1" w:rsidRPr="00946B45" w:rsidRDefault="007D68F1" w:rsidP="00045572">
            <w:pPr>
              <w:jc w:val="center"/>
              <w:rPr>
                <w:b/>
                <w:bCs/>
                <w:sz w:val="24"/>
                <w:szCs w:val="24"/>
              </w:rPr>
            </w:pPr>
            <w:r w:rsidRPr="00946B45">
              <w:rPr>
                <w:b/>
                <w:bCs/>
                <w:sz w:val="24"/>
                <w:szCs w:val="24"/>
              </w:rPr>
              <w:t>S. No.</w:t>
            </w:r>
          </w:p>
        </w:tc>
        <w:tc>
          <w:tcPr>
            <w:tcW w:w="3150" w:type="dxa"/>
            <w:hideMark/>
          </w:tcPr>
          <w:p w:rsidR="007D68F1" w:rsidRPr="00946B45" w:rsidRDefault="007D68F1" w:rsidP="00045572">
            <w:pPr>
              <w:jc w:val="center"/>
              <w:rPr>
                <w:b/>
                <w:bCs/>
                <w:sz w:val="24"/>
                <w:szCs w:val="24"/>
              </w:rPr>
            </w:pPr>
            <w:r w:rsidRPr="00946B45">
              <w:rPr>
                <w:b/>
                <w:bCs/>
                <w:sz w:val="24"/>
                <w:szCs w:val="24"/>
              </w:rPr>
              <w:t>Medium / Solvent</w:t>
            </w:r>
          </w:p>
        </w:tc>
        <w:tc>
          <w:tcPr>
            <w:tcW w:w="3060" w:type="dxa"/>
            <w:hideMark/>
          </w:tcPr>
          <w:p w:rsidR="007D68F1" w:rsidRPr="00946B45" w:rsidRDefault="007D68F1" w:rsidP="00045572">
            <w:pPr>
              <w:jc w:val="center"/>
              <w:rPr>
                <w:b/>
                <w:bCs/>
                <w:sz w:val="24"/>
                <w:szCs w:val="24"/>
              </w:rPr>
            </w:pPr>
            <w:r w:rsidRPr="00946B45">
              <w:rPr>
                <w:b/>
                <w:bCs/>
                <w:sz w:val="24"/>
                <w:szCs w:val="24"/>
              </w:rPr>
              <w:t>Solubility</w:t>
            </w:r>
          </w:p>
        </w:tc>
      </w:tr>
      <w:tr w:rsidR="007D68F1" w:rsidRPr="00946B45" w:rsidTr="00045572">
        <w:tc>
          <w:tcPr>
            <w:tcW w:w="1440" w:type="dxa"/>
            <w:hideMark/>
          </w:tcPr>
          <w:p w:rsidR="007D68F1" w:rsidRPr="00946B45" w:rsidRDefault="007D68F1" w:rsidP="00045572">
            <w:pPr>
              <w:rPr>
                <w:sz w:val="24"/>
                <w:szCs w:val="24"/>
              </w:rPr>
            </w:pPr>
            <w:r w:rsidRPr="00946B45">
              <w:rPr>
                <w:sz w:val="24"/>
                <w:szCs w:val="24"/>
              </w:rPr>
              <w:t>1.</w:t>
            </w:r>
          </w:p>
        </w:tc>
        <w:tc>
          <w:tcPr>
            <w:tcW w:w="3150" w:type="dxa"/>
            <w:hideMark/>
          </w:tcPr>
          <w:p w:rsidR="007D68F1" w:rsidRPr="00946B45" w:rsidRDefault="007D68F1" w:rsidP="00045572">
            <w:pPr>
              <w:rPr>
                <w:sz w:val="24"/>
                <w:szCs w:val="24"/>
              </w:rPr>
            </w:pPr>
            <w:r w:rsidRPr="00946B45">
              <w:rPr>
                <w:sz w:val="24"/>
                <w:szCs w:val="24"/>
              </w:rPr>
              <w:t>Water</w:t>
            </w:r>
          </w:p>
        </w:tc>
        <w:tc>
          <w:tcPr>
            <w:tcW w:w="3060" w:type="dxa"/>
            <w:hideMark/>
          </w:tcPr>
          <w:p w:rsidR="007D68F1" w:rsidRPr="00946B45" w:rsidRDefault="007D68F1" w:rsidP="00045572">
            <w:pPr>
              <w:rPr>
                <w:sz w:val="24"/>
                <w:szCs w:val="24"/>
              </w:rPr>
            </w:pPr>
            <w:r w:rsidRPr="00946B45">
              <w:rPr>
                <w:sz w:val="24"/>
                <w:szCs w:val="24"/>
              </w:rPr>
              <w:t>+++</w:t>
            </w:r>
          </w:p>
        </w:tc>
      </w:tr>
      <w:tr w:rsidR="007D68F1" w:rsidRPr="00946B45" w:rsidTr="00045572">
        <w:tc>
          <w:tcPr>
            <w:tcW w:w="1440" w:type="dxa"/>
            <w:hideMark/>
          </w:tcPr>
          <w:p w:rsidR="007D68F1" w:rsidRPr="00946B45" w:rsidRDefault="007D68F1" w:rsidP="00045572">
            <w:pPr>
              <w:rPr>
                <w:sz w:val="24"/>
                <w:szCs w:val="24"/>
              </w:rPr>
            </w:pPr>
            <w:r w:rsidRPr="00946B45">
              <w:rPr>
                <w:sz w:val="24"/>
                <w:szCs w:val="24"/>
              </w:rPr>
              <w:t>2.</w:t>
            </w:r>
          </w:p>
        </w:tc>
        <w:tc>
          <w:tcPr>
            <w:tcW w:w="3150" w:type="dxa"/>
            <w:hideMark/>
          </w:tcPr>
          <w:p w:rsidR="007D68F1" w:rsidRPr="00946B45" w:rsidRDefault="007D68F1" w:rsidP="00045572">
            <w:pPr>
              <w:rPr>
                <w:sz w:val="24"/>
                <w:szCs w:val="24"/>
              </w:rPr>
            </w:pPr>
            <w:r w:rsidRPr="00946B45">
              <w:rPr>
                <w:sz w:val="24"/>
                <w:szCs w:val="24"/>
              </w:rPr>
              <w:t>Methanol</w:t>
            </w:r>
          </w:p>
        </w:tc>
        <w:tc>
          <w:tcPr>
            <w:tcW w:w="3060" w:type="dxa"/>
            <w:hideMark/>
          </w:tcPr>
          <w:p w:rsidR="007D68F1" w:rsidRPr="00946B45" w:rsidRDefault="007D68F1" w:rsidP="00045572">
            <w:pPr>
              <w:rPr>
                <w:sz w:val="24"/>
                <w:szCs w:val="24"/>
              </w:rPr>
            </w:pPr>
            <w:r w:rsidRPr="00946B45">
              <w:rPr>
                <w:sz w:val="24"/>
                <w:szCs w:val="24"/>
              </w:rPr>
              <w:t>+++</w:t>
            </w:r>
          </w:p>
        </w:tc>
      </w:tr>
      <w:tr w:rsidR="007D68F1" w:rsidRPr="00946B45" w:rsidTr="00045572">
        <w:tc>
          <w:tcPr>
            <w:tcW w:w="1440" w:type="dxa"/>
            <w:hideMark/>
          </w:tcPr>
          <w:p w:rsidR="007D68F1" w:rsidRPr="00946B45" w:rsidRDefault="007D68F1" w:rsidP="00045572">
            <w:pPr>
              <w:rPr>
                <w:sz w:val="24"/>
                <w:szCs w:val="24"/>
              </w:rPr>
            </w:pPr>
            <w:r w:rsidRPr="00946B45">
              <w:rPr>
                <w:sz w:val="24"/>
                <w:szCs w:val="24"/>
              </w:rPr>
              <w:t>3.</w:t>
            </w:r>
          </w:p>
        </w:tc>
        <w:tc>
          <w:tcPr>
            <w:tcW w:w="3150" w:type="dxa"/>
            <w:hideMark/>
          </w:tcPr>
          <w:p w:rsidR="007D68F1" w:rsidRPr="00946B45" w:rsidRDefault="007D68F1" w:rsidP="00045572">
            <w:pPr>
              <w:rPr>
                <w:sz w:val="24"/>
                <w:szCs w:val="24"/>
              </w:rPr>
            </w:pPr>
            <w:r w:rsidRPr="00946B45">
              <w:rPr>
                <w:sz w:val="24"/>
                <w:szCs w:val="24"/>
              </w:rPr>
              <w:t>Ethanol</w:t>
            </w:r>
          </w:p>
        </w:tc>
        <w:tc>
          <w:tcPr>
            <w:tcW w:w="3060" w:type="dxa"/>
            <w:hideMark/>
          </w:tcPr>
          <w:p w:rsidR="007D68F1" w:rsidRPr="00946B45" w:rsidRDefault="007D68F1" w:rsidP="00045572">
            <w:pPr>
              <w:rPr>
                <w:sz w:val="24"/>
                <w:szCs w:val="24"/>
              </w:rPr>
            </w:pPr>
            <w:r w:rsidRPr="00946B45">
              <w:rPr>
                <w:sz w:val="24"/>
                <w:szCs w:val="24"/>
              </w:rPr>
              <w:t>++</w:t>
            </w:r>
          </w:p>
        </w:tc>
      </w:tr>
      <w:tr w:rsidR="007D68F1" w:rsidRPr="00946B45" w:rsidTr="00045572">
        <w:tc>
          <w:tcPr>
            <w:tcW w:w="1440" w:type="dxa"/>
            <w:hideMark/>
          </w:tcPr>
          <w:p w:rsidR="007D68F1" w:rsidRPr="00946B45" w:rsidRDefault="007D68F1" w:rsidP="00045572">
            <w:pPr>
              <w:rPr>
                <w:sz w:val="24"/>
                <w:szCs w:val="24"/>
              </w:rPr>
            </w:pPr>
            <w:r w:rsidRPr="00946B45">
              <w:rPr>
                <w:sz w:val="24"/>
                <w:szCs w:val="24"/>
              </w:rPr>
              <w:t>4.</w:t>
            </w:r>
          </w:p>
        </w:tc>
        <w:tc>
          <w:tcPr>
            <w:tcW w:w="3150" w:type="dxa"/>
            <w:hideMark/>
          </w:tcPr>
          <w:p w:rsidR="007D68F1" w:rsidRPr="00946B45" w:rsidRDefault="007D68F1" w:rsidP="00045572">
            <w:pPr>
              <w:rPr>
                <w:sz w:val="24"/>
                <w:szCs w:val="24"/>
              </w:rPr>
            </w:pPr>
            <w:r w:rsidRPr="00946B45">
              <w:rPr>
                <w:sz w:val="24"/>
                <w:szCs w:val="24"/>
              </w:rPr>
              <w:t>Chloroform</w:t>
            </w:r>
          </w:p>
        </w:tc>
        <w:tc>
          <w:tcPr>
            <w:tcW w:w="3060" w:type="dxa"/>
            <w:hideMark/>
          </w:tcPr>
          <w:p w:rsidR="007D68F1" w:rsidRPr="00946B45" w:rsidRDefault="007D68F1" w:rsidP="00045572">
            <w:pPr>
              <w:rPr>
                <w:sz w:val="24"/>
                <w:szCs w:val="24"/>
              </w:rPr>
            </w:pPr>
            <w:r w:rsidRPr="00946B45">
              <w:rPr>
                <w:sz w:val="24"/>
                <w:szCs w:val="24"/>
              </w:rPr>
              <w:t>+</w:t>
            </w:r>
          </w:p>
        </w:tc>
      </w:tr>
      <w:tr w:rsidR="007D68F1" w:rsidRPr="00946B45" w:rsidTr="00045572">
        <w:tc>
          <w:tcPr>
            <w:tcW w:w="1440" w:type="dxa"/>
            <w:hideMark/>
          </w:tcPr>
          <w:p w:rsidR="007D68F1" w:rsidRPr="00946B45" w:rsidRDefault="007D68F1" w:rsidP="00045572">
            <w:pPr>
              <w:rPr>
                <w:sz w:val="24"/>
                <w:szCs w:val="24"/>
              </w:rPr>
            </w:pPr>
            <w:r w:rsidRPr="00946B45">
              <w:rPr>
                <w:sz w:val="24"/>
                <w:szCs w:val="24"/>
              </w:rPr>
              <w:t>5.</w:t>
            </w:r>
          </w:p>
        </w:tc>
        <w:tc>
          <w:tcPr>
            <w:tcW w:w="3150" w:type="dxa"/>
            <w:hideMark/>
          </w:tcPr>
          <w:p w:rsidR="007D68F1" w:rsidRPr="00946B45" w:rsidRDefault="007D68F1" w:rsidP="00045572">
            <w:pPr>
              <w:rPr>
                <w:sz w:val="24"/>
                <w:szCs w:val="24"/>
              </w:rPr>
            </w:pPr>
            <w:r w:rsidRPr="00946B45">
              <w:rPr>
                <w:sz w:val="24"/>
                <w:szCs w:val="24"/>
              </w:rPr>
              <w:t>Acetone</w:t>
            </w:r>
          </w:p>
        </w:tc>
        <w:tc>
          <w:tcPr>
            <w:tcW w:w="3060" w:type="dxa"/>
            <w:hideMark/>
          </w:tcPr>
          <w:p w:rsidR="007D68F1" w:rsidRPr="00946B45" w:rsidRDefault="007D68F1" w:rsidP="00045572">
            <w:pPr>
              <w:rPr>
                <w:sz w:val="24"/>
                <w:szCs w:val="24"/>
              </w:rPr>
            </w:pPr>
            <w:r w:rsidRPr="00946B45">
              <w:rPr>
                <w:sz w:val="24"/>
                <w:szCs w:val="24"/>
              </w:rPr>
              <w:t>+</w:t>
            </w:r>
          </w:p>
        </w:tc>
      </w:tr>
      <w:tr w:rsidR="007D68F1" w:rsidRPr="00946B45" w:rsidTr="00045572">
        <w:tc>
          <w:tcPr>
            <w:tcW w:w="1440" w:type="dxa"/>
            <w:hideMark/>
          </w:tcPr>
          <w:p w:rsidR="007D68F1" w:rsidRPr="00946B45" w:rsidRDefault="007D68F1" w:rsidP="00045572">
            <w:pPr>
              <w:rPr>
                <w:sz w:val="24"/>
                <w:szCs w:val="24"/>
              </w:rPr>
            </w:pPr>
            <w:r w:rsidRPr="00946B45">
              <w:rPr>
                <w:sz w:val="24"/>
                <w:szCs w:val="24"/>
              </w:rPr>
              <w:t>6.</w:t>
            </w:r>
          </w:p>
        </w:tc>
        <w:tc>
          <w:tcPr>
            <w:tcW w:w="3150" w:type="dxa"/>
            <w:hideMark/>
          </w:tcPr>
          <w:p w:rsidR="007D68F1" w:rsidRPr="00946B45" w:rsidRDefault="007D68F1" w:rsidP="00045572">
            <w:pPr>
              <w:rPr>
                <w:sz w:val="24"/>
                <w:szCs w:val="24"/>
              </w:rPr>
            </w:pPr>
            <w:r w:rsidRPr="00946B45">
              <w:rPr>
                <w:sz w:val="24"/>
                <w:szCs w:val="24"/>
              </w:rPr>
              <w:t>Ether</w:t>
            </w:r>
          </w:p>
        </w:tc>
        <w:tc>
          <w:tcPr>
            <w:tcW w:w="3060" w:type="dxa"/>
            <w:hideMark/>
          </w:tcPr>
          <w:p w:rsidR="007D68F1" w:rsidRPr="00946B45" w:rsidRDefault="007D68F1" w:rsidP="00045572">
            <w:pPr>
              <w:rPr>
                <w:sz w:val="24"/>
                <w:szCs w:val="24"/>
              </w:rPr>
            </w:pPr>
            <w:r w:rsidRPr="00946B45">
              <w:rPr>
                <w:sz w:val="24"/>
                <w:szCs w:val="24"/>
              </w:rPr>
              <w:t>–</w:t>
            </w:r>
          </w:p>
        </w:tc>
      </w:tr>
      <w:tr w:rsidR="007D68F1" w:rsidRPr="00946B45" w:rsidTr="00045572">
        <w:tc>
          <w:tcPr>
            <w:tcW w:w="1440" w:type="dxa"/>
            <w:hideMark/>
          </w:tcPr>
          <w:p w:rsidR="007D68F1" w:rsidRPr="00946B45" w:rsidRDefault="007D68F1" w:rsidP="00045572">
            <w:pPr>
              <w:rPr>
                <w:sz w:val="24"/>
                <w:szCs w:val="24"/>
              </w:rPr>
            </w:pPr>
            <w:r w:rsidRPr="00946B45">
              <w:rPr>
                <w:sz w:val="24"/>
                <w:szCs w:val="24"/>
              </w:rPr>
              <w:t>7.</w:t>
            </w:r>
          </w:p>
        </w:tc>
        <w:tc>
          <w:tcPr>
            <w:tcW w:w="3150" w:type="dxa"/>
            <w:hideMark/>
          </w:tcPr>
          <w:p w:rsidR="007D68F1" w:rsidRPr="00946B45" w:rsidRDefault="007D68F1" w:rsidP="00045572">
            <w:pPr>
              <w:rPr>
                <w:sz w:val="24"/>
                <w:szCs w:val="24"/>
              </w:rPr>
            </w:pPr>
            <w:r w:rsidRPr="00946B45">
              <w:rPr>
                <w:sz w:val="24"/>
                <w:szCs w:val="24"/>
              </w:rPr>
              <w:t>pH 1.2 Buffer</w:t>
            </w:r>
          </w:p>
        </w:tc>
        <w:tc>
          <w:tcPr>
            <w:tcW w:w="3060" w:type="dxa"/>
            <w:hideMark/>
          </w:tcPr>
          <w:p w:rsidR="007D68F1" w:rsidRPr="00946B45" w:rsidRDefault="007D68F1" w:rsidP="00045572">
            <w:pPr>
              <w:rPr>
                <w:sz w:val="24"/>
                <w:szCs w:val="24"/>
              </w:rPr>
            </w:pPr>
            <w:r w:rsidRPr="00946B45">
              <w:rPr>
                <w:sz w:val="24"/>
                <w:szCs w:val="24"/>
              </w:rPr>
              <w:t>+++</w:t>
            </w:r>
          </w:p>
        </w:tc>
      </w:tr>
      <w:tr w:rsidR="007D68F1" w:rsidRPr="00946B45" w:rsidTr="00045572">
        <w:tc>
          <w:tcPr>
            <w:tcW w:w="1440" w:type="dxa"/>
            <w:hideMark/>
          </w:tcPr>
          <w:p w:rsidR="007D68F1" w:rsidRPr="00946B45" w:rsidRDefault="007D68F1" w:rsidP="00045572">
            <w:pPr>
              <w:rPr>
                <w:sz w:val="24"/>
                <w:szCs w:val="24"/>
              </w:rPr>
            </w:pPr>
            <w:r w:rsidRPr="00946B45">
              <w:rPr>
                <w:sz w:val="24"/>
                <w:szCs w:val="24"/>
              </w:rPr>
              <w:t>8.</w:t>
            </w:r>
          </w:p>
        </w:tc>
        <w:tc>
          <w:tcPr>
            <w:tcW w:w="3150" w:type="dxa"/>
            <w:hideMark/>
          </w:tcPr>
          <w:p w:rsidR="007D68F1" w:rsidRPr="00946B45" w:rsidRDefault="007D68F1" w:rsidP="00045572">
            <w:pPr>
              <w:rPr>
                <w:sz w:val="24"/>
                <w:szCs w:val="24"/>
              </w:rPr>
            </w:pPr>
            <w:r w:rsidRPr="00946B45">
              <w:rPr>
                <w:sz w:val="24"/>
                <w:szCs w:val="24"/>
              </w:rPr>
              <w:t>pH 6.8 Phosphate Buffer</w:t>
            </w:r>
          </w:p>
        </w:tc>
        <w:tc>
          <w:tcPr>
            <w:tcW w:w="3060" w:type="dxa"/>
            <w:hideMark/>
          </w:tcPr>
          <w:p w:rsidR="007D68F1" w:rsidRPr="00946B45" w:rsidRDefault="007D68F1" w:rsidP="00045572">
            <w:pPr>
              <w:rPr>
                <w:sz w:val="24"/>
                <w:szCs w:val="24"/>
              </w:rPr>
            </w:pPr>
            <w:r w:rsidRPr="00946B45">
              <w:rPr>
                <w:sz w:val="24"/>
                <w:szCs w:val="24"/>
              </w:rPr>
              <w:t>++</w:t>
            </w:r>
          </w:p>
        </w:tc>
      </w:tr>
      <w:tr w:rsidR="007D68F1" w:rsidRPr="00946B45" w:rsidTr="00045572">
        <w:tc>
          <w:tcPr>
            <w:tcW w:w="1440" w:type="dxa"/>
            <w:hideMark/>
          </w:tcPr>
          <w:p w:rsidR="007D68F1" w:rsidRPr="00946B45" w:rsidRDefault="007D68F1" w:rsidP="00045572">
            <w:pPr>
              <w:rPr>
                <w:sz w:val="24"/>
                <w:szCs w:val="24"/>
              </w:rPr>
            </w:pPr>
            <w:r w:rsidRPr="00946B45">
              <w:rPr>
                <w:sz w:val="24"/>
                <w:szCs w:val="24"/>
              </w:rPr>
              <w:t>9.</w:t>
            </w:r>
          </w:p>
        </w:tc>
        <w:tc>
          <w:tcPr>
            <w:tcW w:w="3150" w:type="dxa"/>
            <w:hideMark/>
          </w:tcPr>
          <w:p w:rsidR="007D68F1" w:rsidRPr="00946B45" w:rsidRDefault="007D68F1" w:rsidP="00045572">
            <w:pPr>
              <w:rPr>
                <w:sz w:val="24"/>
                <w:szCs w:val="24"/>
              </w:rPr>
            </w:pPr>
            <w:r w:rsidRPr="00946B45">
              <w:rPr>
                <w:sz w:val="24"/>
                <w:szCs w:val="24"/>
              </w:rPr>
              <w:t>pH 7.4 Buffer</w:t>
            </w:r>
          </w:p>
        </w:tc>
        <w:tc>
          <w:tcPr>
            <w:tcW w:w="3060" w:type="dxa"/>
            <w:hideMark/>
          </w:tcPr>
          <w:p w:rsidR="007D68F1" w:rsidRPr="00946B45" w:rsidRDefault="007D68F1" w:rsidP="00045572">
            <w:pPr>
              <w:rPr>
                <w:sz w:val="24"/>
                <w:szCs w:val="24"/>
              </w:rPr>
            </w:pPr>
            <w:r w:rsidRPr="00946B45">
              <w:rPr>
                <w:sz w:val="24"/>
                <w:szCs w:val="24"/>
              </w:rPr>
              <w:t>++</w:t>
            </w:r>
          </w:p>
        </w:tc>
      </w:tr>
    </w:tbl>
    <w:p w:rsidR="007D68F1" w:rsidRDefault="007D68F1" w:rsidP="007D68F1">
      <w:pPr>
        <w:rPr>
          <w:rFonts w:ascii="Times-Bold" w:hAnsi="Times-Bold"/>
          <w:b/>
          <w:bCs/>
          <w:color w:val="000000"/>
          <w:sz w:val="24"/>
          <w:szCs w:val="24"/>
        </w:rPr>
      </w:pPr>
      <w:r>
        <w:rPr>
          <w:rFonts w:ascii="Times-Bold" w:hAnsi="Times-Bold"/>
          <w:b/>
          <w:bCs/>
          <w:color w:val="000000"/>
          <w:sz w:val="24"/>
          <w:szCs w:val="24"/>
        </w:rPr>
        <w:t xml:space="preserve">                                           Table no. 2 </w:t>
      </w:r>
      <w:r w:rsidRPr="00D24180">
        <w:rPr>
          <w:rFonts w:ascii="Times-Bold" w:hAnsi="Times-Bold"/>
          <w:b/>
          <w:bCs/>
          <w:color w:val="000000"/>
          <w:sz w:val="24"/>
          <w:szCs w:val="24"/>
        </w:rPr>
        <w:t>Solubility</w:t>
      </w:r>
      <w:r>
        <w:rPr>
          <w:rFonts w:ascii="Times-Bold" w:hAnsi="Times-Bold"/>
          <w:b/>
          <w:bCs/>
          <w:color w:val="000000"/>
          <w:sz w:val="24"/>
          <w:szCs w:val="24"/>
        </w:rPr>
        <w:t xml:space="preserve"> profile </w:t>
      </w:r>
    </w:p>
    <w:p w:rsidR="007D68F1" w:rsidRDefault="007D68F1" w:rsidP="007D68F1">
      <w:pPr>
        <w:rPr>
          <w:rFonts w:ascii="Times-Bold" w:hAnsi="Times-Bold"/>
          <w:b/>
          <w:bCs/>
          <w:color w:val="000000"/>
          <w:sz w:val="24"/>
          <w:szCs w:val="24"/>
        </w:rPr>
      </w:pPr>
      <w:r>
        <w:t xml:space="preserve">              (+++ = Freely soluble, ++ = Soluble, + = </w:t>
      </w:r>
      <w:proofErr w:type="gramStart"/>
      <w:r>
        <w:t>Slightly</w:t>
      </w:r>
      <w:proofErr w:type="gramEnd"/>
      <w:r>
        <w:t xml:space="preserve"> soluble, – = Insoluble)</w:t>
      </w:r>
    </w:p>
    <w:p w:rsidR="007D68F1" w:rsidRDefault="007D68F1" w:rsidP="007D68F1">
      <w:pPr>
        <w:rPr>
          <w:rFonts w:ascii="Times-Bold" w:hAnsi="Times-Bold"/>
          <w:b/>
          <w:bCs/>
          <w:color w:val="000000"/>
          <w:sz w:val="24"/>
          <w:szCs w:val="24"/>
        </w:rPr>
      </w:pPr>
    </w:p>
    <w:p w:rsidR="007D68F1" w:rsidRPr="00D24180" w:rsidRDefault="007D68F1" w:rsidP="007D68F1">
      <w:pPr>
        <w:rPr>
          <w:rFonts w:ascii="Times-Bold" w:hAnsi="Times-Bold"/>
          <w:b/>
          <w:bCs/>
          <w:color w:val="000000"/>
          <w:sz w:val="24"/>
          <w:szCs w:val="24"/>
        </w:rPr>
      </w:pPr>
      <w:proofErr w:type="gramStart"/>
      <w:r>
        <w:rPr>
          <w:rFonts w:ascii="Times-Bold" w:hAnsi="Times-Bold"/>
          <w:b/>
          <w:bCs/>
          <w:color w:val="000000"/>
          <w:sz w:val="24"/>
          <w:szCs w:val="24"/>
        </w:rPr>
        <w:t xml:space="preserve">7.1.4 </w:t>
      </w:r>
      <w:r w:rsidRPr="00D24180">
        <w:rPr>
          <w:rFonts w:ascii="Times-Bold" w:hAnsi="Times-Bold"/>
          <w:b/>
          <w:bCs/>
          <w:color w:val="000000"/>
          <w:sz w:val="24"/>
          <w:szCs w:val="24"/>
        </w:rPr>
        <w:t xml:space="preserve"> </w:t>
      </w:r>
      <w:r w:rsidRPr="00606A93">
        <w:rPr>
          <w:b/>
          <w:bCs/>
          <w:sz w:val="24"/>
        </w:rPr>
        <w:t>Drug</w:t>
      </w:r>
      <w:proofErr w:type="gramEnd"/>
      <w:r w:rsidRPr="00606A93">
        <w:rPr>
          <w:b/>
          <w:bCs/>
          <w:sz w:val="24"/>
        </w:rPr>
        <w:t>–excipient compatibility study (FTIR)</w:t>
      </w:r>
    </w:p>
    <w:p w:rsidR="007D68F1" w:rsidRPr="00D24180" w:rsidRDefault="007D68F1" w:rsidP="007D68F1">
      <w:pPr>
        <w:jc w:val="both"/>
        <w:rPr>
          <w:rFonts w:ascii="Times-Roman" w:hAnsi="Times-Roman"/>
          <w:color w:val="000000"/>
          <w:sz w:val="24"/>
          <w:szCs w:val="24"/>
        </w:rPr>
      </w:pPr>
      <w:r w:rsidRPr="00D24180">
        <w:rPr>
          <w:rFonts w:ascii="Times-Roman" w:hAnsi="Times-Roman"/>
          <w:color w:val="000000"/>
          <w:sz w:val="24"/>
          <w:szCs w:val="24"/>
        </w:rPr>
        <w:t xml:space="preserve">The infrared spectrum of </w:t>
      </w:r>
      <w:proofErr w:type="spellStart"/>
      <w:r w:rsidRPr="00D24180">
        <w:rPr>
          <w:rFonts w:ascii="Times-Roman" w:hAnsi="Times-Roman"/>
          <w:color w:val="000000"/>
          <w:sz w:val="24"/>
          <w:szCs w:val="24"/>
        </w:rPr>
        <w:t>Galantamine</w:t>
      </w:r>
      <w:proofErr w:type="spellEnd"/>
      <w:r w:rsidRPr="00D24180">
        <w:rPr>
          <w:rFonts w:ascii="Times-Roman" w:hAnsi="Times-Roman"/>
          <w:color w:val="000000"/>
          <w:sz w:val="24"/>
          <w:szCs w:val="24"/>
        </w:rPr>
        <w:t xml:space="preserve"> </w:t>
      </w:r>
      <w:r>
        <w:rPr>
          <w:rFonts w:ascii="Times-Roman" w:hAnsi="Times-Roman"/>
          <w:color w:val="000000"/>
          <w:sz w:val="24"/>
          <w:szCs w:val="24"/>
        </w:rPr>
        <w:t>HCL</w:t>
      </w:r>
      <w:r w:rsidRPr="00D24180">
        <w:rPr>
          <w:rFonts w:ascii="Times-Roman" w:hAnsi="Times-Roman"/>
          <w:color w:val="000000"/>
          <w:sz w:val="24"/>
          <w:szCs w:val="24"/>
        </w:rPr>
        <w:t xml:space="preserve"> was recorded by Potassium</w:t>
      </w:r>
      <w:r>
        <w:rPr>
          <w:rFonts w:ascii="Times-Roman" w:hAnsi="Times-Roman"/>
          <w:color w:val="000000"/>
          <w:sz w:val="24"/>
          <w:szCs w:val="24"/>
        </w:rPr>
        <w:t xml:space="preserve"> </w:t>
      </w:r>
      <w:r w:rsidRPr="00D24180">
        <w:rPr>
          <w:rFonts w:ascii="Times-Roman" w:hAnsi="Times-Roman"/>
          <w:color w:val="000000"/>
          <w:sz w:val="24"/>
          <w:szCs w:val="24"/>
        </w:rPr>
        <w:t xml:space="preserve">bromide dispersion technique using FT-IR on </w:t>
      </w:r>
      <w:proofErr w:type="spellStart"/>
      <w:r w:rsidRPr="00D24180">
        <w:rPr>
          <w:rFonts w:ascii="Times-Roman" w:hAnsi="Times-Roman"/>
          <w:color w:val="000000"/>
          <w:sz w:val="24"/>
          <w:szCs w:val="24"/>
        </w:rPr>
        <w:t>Schimdzu</w:t>
      </w:r>
      <w:proofErr w:type="spellEnd"/>
      <w:r w:rsidRPr="00D24180">
        <w:rPr>
          <w:rFonts w:ascii="Times-Roman" w:hAnsi="Times-Roman"/>
          <w:color w:val="000000"/>
          <w:sz w:val="24"/>
          <w:szCs w:val="24"/>
        </w:rPr>
        <w:t xml:space="preserve"> FTIR instrument. Drug</w:t>
      </w:r>
      <w:r>
        <w:rPr>
          <w:rFonts w:ascii="Times-Roman" w:hAnsi="Times-Roman"/>
          <w:color w:val="000000"/>
          <w:sz w:val="24"/>
          <w:szCs w:val="24"/>
        </w:rPr>
        <w:t xml:space="preserve"> </w:t>
      </w:r>
      <w:r w:rsidRPr="00D24180">
        <w:rPr>
          <w:rFonts w:ascii="Times-Roman" w:hAnsi="Times-Roman"/>
          <w:color w:val="000000"/>
          <w:sz w:val="24"/>
          <w:szCs w:val="24"/>
        </w:rPr>
        <w:t xml:space="preserve">sample was mixed along with IR grade </w:t>
      </w:r>
      <w:proofErr w:type="spellStart"/>
      <w:r w:rsidRPr="00D24180">
        <w:rPr>
          <w:rFonts w:ascii="Times-Roman" w:hAnsi="Times-Roman"/>
          <w:color w:val="000000"/>
          <w:sz w:val="24"/>
          <w:szCs w:val="24"/>
        </w:rPr>
        <w:t>KBr</w:t>
      </w:r>
      <w:proofErr w:type="spellEnd"/>
      <w:r w:rsidRPr="00D24180">
        <w:rPr>
          <w:rFonts w:ascii="Times-Roman" w:hAnsi="Times-Roman"/>
          <w:color w:val="000000"/>
          <w:sz w:val="24"/>
          <w:szCs w:val="24"/>
        </w:rPr>
        <w:t xml:space="preserve"> in equal proportion and IR spectrum was</w:t>
      </w:r>
      <w:r>
        <w:rPr>
          <w:rFonts w:ascii="Times-Roman" w:hAnsi="Times-Roman"/>
          <w:color w:val="000000"/>
          <w:sz w:val="24"/>
          <w:szCs w:val="24"/>
        </w:rPr>
        <w:t xml:space="preserve"> </w:t>
      </w:r>
      <w:r w:rsidRPr="00D24180">
        <w:rPr>
          <w:rFonts w:ascii="Times-Roman" w:hAnsi="Times-Roman"/>
          <w:color w:val="000000"/>
          <w:sz w:val="24"/>
          <w:szCs w:val="24"/>
        </w:rPr>
        <w:t>recorded which shows prominent peaks at 3580 and 2620</w:t>
      </w:r>
      <w:r w:rsidRPr="00D24180">
        <w:rPr>
          <w:rFonts w:ascii="Times-Roman" w:hAnsi="Times-Roman"/>
          <w:color w:val="000000"/>
          <w:sz w:val="16"/>
          <w:szCs w:val="16"/>
        </w:rPr>
        <w:t xml:space="preserve">-1 </w:t>
      </w:r>
      <w:r w:rsidRPr="00D24180">
        <w:rPr>
          <w:rFonts w:ascii="Times-Roman" w:hAnsi="Times-Roman"/>
          <w:color w:val="000000"/>
          <w:sz w:val="24"/>
          <w:szCs w:val="24"/>
        </w:rPr>
        <w:t>as mentioned in</w:t>
      </w:r>
      <w:r>
        <w:rPr>
          <w:rFonts w:ascii="Times-Roman" w:hAnsi="Times-Roman"/>
          <w:color w:val="000000"/>
          <w:sz w:val="24"/>
          <w:szCs w:val="24"/>
        </w:rPr>
        <w:t xml:space="preserve"> </w:t>
      </w:r>
      <w:r w:rsidRPr="00D24180">
        <w:rPr>
          <w:rFonts w:ascii="Times-Roman" w:hAnsi="Times-Roman"/>
          <w:color w:val="000000"/>
          <w:sz w:val="24"/>
          <w:szCs w:val="24"/>
        </w:rPr>
        <w:t xml:space="preserve">pharmacopoeia. </w:t>
      </w:r>
      <w:proofErr w:type="gramStart"/>
      <w:r w:rsidRPr="00D24180">
        <w:rPr>
          <w:rFonts w:ascii="Times-Roman" w:hAnsi="Times-Roman"/>
          <w:color w:val="000000"/>
          <w:sz w:val="24"/>
          <w:szCs w:val="24"/>
        </w:rPr>
        <w:t>as</w:t>
      </w:r>
      <w:proofErr w:type="gramEnd"/>
      <w:r w:rsidRPr="00D24180">
        <w:rPr>
          <w:rFonts w:ascii="Times-Roman" w:hAnsi="Times-Roman"/>
          <w:color w:val="000000"/>
          <w:sz w:val="24"/>
          <w:szCs w:val="24"/>
        </w:rPr>
        <w:t xml:space="preserve"> below</w:t>
      </w: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tbl>
      <w:tblPr>
        <w:tblStyle w:val="TableGrid"/>
        <w:tblW w:w="0" w:type="auto"/>
        <w:tblLook w:val="04A0" w:firstRow="1" w:lastRow="0" w:firstColumn="1" w:lastColumn="0" w:noHBand="0" w:noVBand="1"/>
      </w:tblPr>
      <w:tblGrid>
        <w:gridCol w:w="4788"/>
        <w:gridCol w:w="2265"/>
        <w:gridCol w:w="2523"/>
      </w:tblGrid>
      <w:tr w:rsidR="007D68F1" w:rsidTr="00045572">
        <w:tc>
          <w:tcPr>
            <w:tcW w:w="4788" w:type="dxa"/>
            <w:vMerge w:val="restart"/>
            <w:vAlign w:val="center"/>
          </w:tcPr>
          <w:p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Peaks for functional groups</w:t>
            </w:r>
          </w:p>
          <w:p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assignment</w:t>
            </w:r>
          </w:p>
          <w:p w:rsidR="007D68F1" w:rsidRDefault="007D68F1" w:rsidP="00045572">
            <w:pPr>
              <w:jc w:val="center"/>
              <w:rPr>
                <w:rFonts w:ascii="Times-Bold" w:hAnsi="Times-Bold"/>
                <w:b/>
                <w:bCs/>
                <w:color w:val="000000"/>
                <w:sz w:val="24"/>
                <w:szCs w:val="24"/>
              </w:rPr>
            </w:pPr>
          </w:p>
        </w:tc>
        <w:tc>
          <w:tcPr>
            <w:tcW w:w="4788" w:type="dxa"/>
            <w:gridSpan w:val="2"/>
            <w:vAlign w:val="bottom"/>
          </w:tcPr>
          <w:p w:rsidR="007D68F1" w:rsidRDefault="007D68F1" w:rsidP="00045572">
            <w:pPr>
              <w:jc w:val="center"/>
              <w:rPr>
                <w:rFonts w:ascii="Times-Bold" w:hAnsi="Times-Bold"/>
                <w:b/>
                <w:bCs/>
                <w:color w:val="000000"/>
                <w:sz w:val="24"/>
                <w:szCs w:val="24"/>
              </w:rPr>
            </w:pPr>
            <w:proofErr w:type="spellStart"/>
            <w:r w:rsidRPr="00D24180">
              <w:rPr>
                <w:rFonts w:ascii="Times-Bold" w:hAnsi="Times-Bold"/>
                <w:b/>
                <w:bCs/>
                <w:color w:val="000000"/>
                <w:sz w:val="24"/>
                <w:szCs w:val="24"/>
              </w:rPr>
              <w:t>Galantamine</w:t>
            </w:r>
            <w:proofErr w:type="spellEnd"/>
            <w:r w:rsidRPr="00D24180">
              <w:rPr>
                <w:rFonts w:ascii="Times-Bold" w:hAnsi="Times-Bold"/>
                <w:b/>
                <w:bCs/>
                <w:color w:val="000000"/>
                <w:sz w:val="24"/>
                <w:szCs w:val="24"/>
              </w:rPr>
              <w:t xml:space="preserve"> </w:t>
            </w:r>
            <w:r w:rsidRPr="00FC436B">
              <w:rPr>
                <w:rFonts w:ascii="Times-Roman" w:hAnsi="Times-Roman"/>
                <w:b/>
                <w:bCs/>
                <w:color w:val="000000"/>
                <w:sz w:val="24"/>
                <w:szCs w:val="24"/>
              </w:rPr>
              <w:t>H</w:t>
            </w:r>
            <w:r>
              <w:rPr>
                <w:rFonts w:ascii="Times-Roman" w:hAnsi="Times-Roman"/>
                <w:b/>
                <w:bCs/>
                <w:color w:val="000000"/>
                <w:sz w:val="24"/>
                <w:szCs w:val="24"/>
              </w:rPr>
              <w:t>CL</w:t>
            </w:r>
          </w:p>
          <w:p w:rsidR="007D68F1" w:rsidRDefault="007D68F1" w:rsidP="00045572">
            <w:pPr>
              <w:jc w:val="center"/>
              <w:rPr>
                <w:rFonts w:ascii="Times-Bold" w:hAnsi="Times-Bold"/>
                <w:b/>
                <w:bCs/>
                <w:color w:val="000000"/>
                <w:sz w:val="24"/>
                <w:szCs w:val="24"/>
              </w:rPr>
            </w:pPr>
          </w:p>
        </w:tc>
      </w:tr>
      <w:tr w:rsidR="007D68F1" w:rsidTr="00045572">
        <w:tc>
          <w:tcPr>
            <w:tcW w:w="4788" w:type="dxa"/>
            <w:vMerge/>
          </w:tcPr>
          <w:p w:rsidR="007D68F1" w:rsidRDefault="007D68F1" w:rsidP="00045572">
            <w:pPr>
              <w:rPr>
                <w:rFonts w:ascii="Times-Bold" w:hAnsi="Times-Bold"/>
                <w:b/>
                <w:bCs/>
                <w:color w:val="000000"/>
                <w:sz w:val="24"/>
                <w:szCs w:val="24"/>
              </w:rPr>
            </w:pPr>
          </w:p>
        </w:tc>
        <w:tc>
          <w:tcPr>
            <w:tcW w:w="4788" w:type="dxa"/>
            <w:gridSpan w:val="2"/>
            <w:vAlign w:val="bottom"/>
          </w:tcPr>
          <w:p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Wave number (cm</w:t>
            </w:r>
            <w:r w:rsidRPr="00D24180">
              <w:rPr>
                <w:rFonts w:ascii="Times-Bold" w:hAnsi="Times-Bold"/>
                <w:b/>
                <w:bCs/>
                <w:color w:val="000000"/>
                <w:sz w:val="16"/>
                <w:szCs w:val="16"/>
              </w:rPr>
              <w:t>-1</w:t>
            </w:r>
            <w:r w:rsidRPr="00D24180">
              <w:rPr>
                <w:rFonts w:ascii="Times-Bold" w:hAnsi="Times-Bold"/>
                <w:b/>
                <w:bCs/>
                <w:color w:val="000000"/>
                <w:sz w:val="24"/>
                <w:szCs w:val="24"/>
              </w:rPr>
              <w:t>)</w:t>
            </w:r>
          </w:p>
          <w:p w:rsidR="007D68F1" w:rsidRDefault="007D68F1" w:rsidP="00045572">
            <w:pPr>
              <w:jc w:val="center"/>
              <w:rPr>
                <w:rFonts w:ascii="Times-Bold" w:hAnsi="Times-Bold"/>
                <w:b/>
                <w:bCs/>
                <w:color w:val="000000"/>
                <w:sz w:val="24"/>
                <w:szCs w:val="24"/>
              </w:rPr>
            </w:pPr>
          </w:p>
        </w:tc>
      </w:tr>
      <w:tr w:rsidR="007D68F1" w:rsidTr="00045572">
        <w:tc>
          <w:tcPr>
            <w:tcW w:w="4788" w:type="dxa"/>
            <w:vMerge/>
          </w:tcPr>
          <w:p w:rsidR="007D68F1" w:rsidRDefault="007D68F1" w:rsidP="00045572">
            <w:pPr>
              <w:rPr>
                <w:rFonts w:ascii="Times-Bold" w:hAnsi="Times-Bold"/>
                <w:b/>
                <w:bCs/>
                <w:color w:val="000000"/>
                <w:sz w:val="24"/>
                <w:szCs w:val="24"/>
              </w:rPr>
            </w:pPr>
          </w:p>
        </w:tc>
        <w:tc>
          <w:tcPr>
            <w:tcW w:w="2265" w:type="dxa"/>
            <w:tcBorders>
              <w:right w:val="single" w:sz="4" w:space="0" w:color="auto"/>
            </w:tcBorders>
          </w:tcPr>
          <w:p w:rsidR="007D68F1"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Standard</w:t>
            </w:r>
          </w:p>
        </w:tc>
        <w:tc>
          <w:tcPr>
            <w:tcW w:w="2523" w:type="dxa"/>
            <w:tcBorders>
              <w:left w:val="single" w:sz="4" w:space="0" w:color="auto"/>
            </w:tcBorders>
          </w:tcPr>
          <w:p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Test</w:t>
            </w:r>
          </w:p>
          <w:p w:rsidR="007D68F1" w:rsidRDefault="007D68F1" w:rsidP="00045572">
            <w:pPr>
              <w:jc w:val="center"/>
              <w:rPr>
                <w:rFonts w:ascii="Times-Bold" w:hAnsi="Times-Bold"/>
                <w:b/>
                <w:bCs/>
                <w:color w:val="000000"/>
                <w:sz w:val="24"/>
                <w:szCs w:val="24"/>
              </w:rPr>
            </w:pPr>
          </w:p>
        </w:tc>
      </w:tr>
      <w:tr w:rsidR="007D68F1" w:rsidTr="00045572">
        <w:trPr>
          <w:trHeight w:val="638"/>
        </w:trPr>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lastRenderedPageBreak/>
              <w:t>O-H Stretching (free)</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3590-3650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3559.95</w:t>
            </w:r>
          </w:p>
          <w:p w:rsidR="007D68F1" w:rsidRDefault="007D68F1" w:rsidP="00045572">
            <w:pPr>
              <w:rPr>
                <w:rFonts w:ascii="Times-Bold" w:hAnsi="Times-Bold"/>
                <w:b/>
                <w:bCs/>
                <w:color w:val="000000"/>
                <w:sz w:val="24"/>
                <w:szCs w:val="24"/>
              </w:rPr>
            </w:pPr>
          </w:p>
        </w:tc>
      </w:tr>
      <w:tr w:rsidR="007D68F1" w:rsidTr="00045572">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C-H Stretching (alkane)</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2960-2850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2924.52</w:t>
            </w:r>
          </w:p>
          <w:p w:rsidR="007D68F1" w:rsidRDefault="007D68F1" w:rsidP="00045572">
            <w:pPr>
              <w:rPr>
                <w:rFonts w:ascii="Times-Bold" w:hAnsi="Times-Bold"/>
                <w:b/>
                <w:bCs/>
                <w:color w:val="000000"/>
                <w:sz w:val="24"/>
                <w:szCs w:val="24"/>
              </w:rPr>
            </w:pPr>
          </w:p>
        </w:tc>
      </w:tr>
      <w:tr w:rsidR="007D68F1" w:rsidTr="00045572">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C-H Bending (aromatic)</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700-850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806.099</w:t>
            </w:r>
          </w:p>
          <w:p w:rsidR="007D68F1" w:rsidRDefault="007D68F1" w:rsidP="00045572">
            <w:pPr>
              <w:rPr>
                <w:rFonts w:ascii="Times-Bold" w:hAnsi="Times-Bold"/>
                <w:b/>
                <w:bCs/>
                <w:color w:val="000000"/>
                <w:sz w:val="24"/>
                <w:szCs w:val="24"/>
              </w:rPr>
            </w:pPr>
          </w:p>
        </w:tc>
      </w:tr>
      <w:tr w:rsidR="007D68F1" w:rsidTr="00045572">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C=C Stretching (alkene)</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1680-1620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1622.8</w:t>
            </w:r>
          </w:p>
          <w:p w:rsidR="007D68F1" w:rsidRDefault="007D68F1" w:rsidP="00045572">
            <w:pPr>
              <w:rPr>
                <w:rFonts w:ascii="Times-Bold" w:hAnsi="Times-Bold"/>
                <w:b/>
                <w:bCs/>
                <w:color w:val="000000"/>
                <w:sz w:val="24"/>
                <w:szCs w:val="24"/>
              </w:rPr>
            </w:pPr>
          </w:p>
        </w:tc>
      </w:tr>
      <w:tr w:rsidR="007D68F1" w:rsidTr="00045572">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C=C Stretching (aromatic)</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1450-1600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1510.95</w:t>
            </w:r>
          </w:p>
          <w:p w:rsidR="007D68F1" w:rsidRDefault="007D68F1" w:rsidP="00045572">
            <w:pPr>
              <w:rPr>
                <w:rFonts w:ascii="Times-Bold" w:hAnsi="Times-Bold"/>
                <w:b/>
                <w:bCs/>
                <w:color w:val="000000"/>
                <w:sz w:val="24"/>
                <w:szCs w:val="24"/>
              </w:rPr>
            </w:pPr>
          </w:p>
        </w:tc>
      </w:tr>
      <w:tr w:rsidR="007D68F1" w:rsidTr="00045572">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O-H Bending (alcohols)</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1050-1150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1067.41, 1141.65</w:t>
            </w:r>
          </w:p>
          <w:p w:rsidR="007D68F1" w:rsidRDefault="007D68F1" w:rsidP="00045572">
            <w:pPr>
              <w:rPr>
                <w:rFonts w:ascii="Times-Bold" w:hAnsi="Times-Bold"/>
                <w:b/>
                <w:bCs/>
                <w:color w:val="000000"/>
                <w:sz w:val="24"/>
                <w:szCs w:val="24"/>
              </w:rPr>
            </w:pPr>
          </w:p>
        </w:tc>
      </w:tr>
      <w:tr w:rsidR="007D68F1" w:rsidTr="00045572">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C-O Stretching (alcohols)</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1250-1350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1277.61</w:t>
            </w:r>
          </w:p>
          <w:p w:rsidR="007D68F1" w:rsidRDefault="007D68F1" w:rsidP="00045572">
            <w:pPr>
              <w:rPr>
                <w:rFonts w:ascii="Times-Bold" w:hAnsi="Times-Bold"/>
                <w:b/>
                <w:bCs/>
                <w:color w:val="000000"/>
                <w:sz w:val="24"/>
                <w:szCs w:val="24"/>
              </w:rPr>
            </w:pPr>
          </w:p>
        </w:tc>
      </w:tr>
      <w:tr w:rsidR="007D68F1" w:rsidTr="00045572">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C-N Vibrations</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1000-1400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1019.19, 1171.54</w:t>
            </w:r>
          </w:p>
          <w:p w:rsidR="007D68F1" w:rsidRDefault="007D68F1" w:rsidP="00045572">
            <w:pPr>
              <w:rPr>
                <w:rFonts w:ascii="Times-Bold" w:hAnsi="Times-Bold"/>
                <w:b/>
                <w:bCs/>
                <w:color w:val="000000"/>
                <w:sz w:val="24"/>
                <w:szCs w:val="24"/>
              </w:rPr>
            </w:pPr>
          </w:p>
        </w:tc>
      </w:tr>
    </w:tbl>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r>
        <w:rPr>
          <w:rFonts w:ascii="Times-Bold" w:hAnsi="Times-Bold"/>
          <w:b/>
          <w:bCs/>
          <w:color w:val="000000"/>
          <w:sz w:val="24"/>
          <w:szCs w:val="24"/>
        </w:rPr>
        <w:t xml:space="preserve">              Table No. 3</w:t>
      </w:r>
      <w:r w:rsidRPr="00D24180">
        <w:rPr>
          <w:rFonts w:ascii="Times-Bold" w:hAnsi="Times-Bold"/>
          <w:b/>
          <w:bCs/>
          <w:color w:val="000000"/>
          <w:sz w:val="24"/>
          <w:szCs w:val="24"/>
        </w:rPr>
        <w:t xml:space="preserve">a Functional group assignment of </w:t>
      </w:r>
      <w:proofErr w:type="spellStart"/>
      <w:r w:rsidRPr="00D24180">
        <w:rPr>
          <w:rFonts w:ascii="Times-Bold" w:hAnsi="Times-Bold"/>
          <w:b/>
          <w:bCs/>
          <w:color w:val="000000"/>
          <w:sz w:val="24"/>
          <w:szCs w:val="24"/>
        </w:rPr>
        <w:t>Galantamine</w:t>
      </w:r>
      <w:proofErr w:type="spellEnd"/>
      <w:r w:rsidRPr="00FC436B">
        <w:rPr>
          <w:rFonts w:ascii="Times-Bold" w:hAnsi="Times-Bold"/>
          <w:b/>
          <w:bCs/>
          <w:color w:val="000000"/>
          <w:sz w:val="24"/>
          <w:szCs w:val="24"/>
        </w:rPr>
        <w:t xml:space="preserve"> </w:t>
      </w:r>
      <w:r w:rsidRPr="00FC436B">
        <w:rPr>
          <w:rFonts w:ascii="Times-Roman" w:hAnsi="Times-Roman"/>
          <w:b/>
          <w:bCs/>
          <w:color w:val="000000"/>
          <w:sz w:val="24"/>
          <w:szCs w:val="24"/>
        </w:rPr>
        <w:t>H</w:t>
      </w:r>
      <w:r>
        <w:rPr>
          <w:rFonts w:ascii="Times-Roman" w:hAnsi="Times-Roman"/>
          <w:b/>
          <w:bCs/>
          <w:color w:val="000000"/>
          <w:sz w:val="24"/>
          <w:szCs w:val="24"/>
        </w:rPr>
        <w:t>CL</w:t>
      </w:r>
    </w:p>
    <w:p w:rsidR="007D68F1" w:rsidRDefault="007D68F1" w:rsidP="007D68F1">
      <w:pPr>
        <w:rPr>
          <w:rFonts w:ascii="Times-Bold" w:hAnsi="Times-Bold"/>
          <w:b/>
          <w:bCs/>
          <w:color w:val="000000"/>
          <w:sz w:val="24"/>
          <w:szCs w:val="24"/>
        </w:rPr>
      </w:pPr>
      <w:r>
        <w:rPr>
          <w:noProof/>
        </w:rPr>
        <w:drawing>
          <wp:inline distT="0" distB="0" distL="0" distR="0" wp14:anchorId="56180988" wp14:editId="733279F3">
            <wp:extent cx="5681803" cy="23419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86225" cy="2343746"/>
                    </a:xfrm>
                    <a:prstGeom prst="rect">
                      <a:avLst/>
                    </a:prstGeom>
                  </pic:spPr>
                </pic:pic>
              </a:graphicData>
            </a:graphic>
          </wp:inline>
        </w:drawing>
      </w: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r>
        <w:rPr>
          <w:rFonts w:ascii="Times-Bold" w:hAnsi="Times-Bold"/>
          <w:b/>
          <w:bCs/>
          <w:color w:val="000000"/>
          <w:sz w:val="24"/>
          <w:szCs w:val="24"/>
        </w:rPr>
        <w:t xml:space="preserve">                                Figure No. 1A</w:t>
      </w:r>
      <w:r w:rsidRPr="00D24180">
        <w:rPr>
          <w:rFonts w:ascii="Times-Bold" w:hAnsi="Times-Bold"/>
          <w:b/>
          <w:bCs/>
          <w:color w:val="000000"/>
          <w:sz w:val="24"/>
          <w:szCs w:val="24"/>
        </w:rPr>
        <w:t xml:space="preserve"> FTIR spectra of </w:t>
      </w:r>
      <w:proofErr w:type="spellStart"/>
      <w:r w:rsidRPr="00D24180">
        <w:rPr>
          <w:rFonts w:ascii="Times-Bold" w:hAnsi="Times-Bold"/>
          <w:b/>
          <w:bCs/>
          <w:color w:val="000000"/>
          <w:sz w:val="24"/>
          <w:szCs w:val="24"/>
        </w:rPr>
        <w:t>Galantamine</w:t>
      </w:r>
      <w:proofErr w:type="spellEnd"/>
      <w:r w:rsidRPr="00D24180">
        <w:rPr>
          <w:rFonts w:ascii="Times-Bold" w:hAnsi="Times-Bold"/>
          <w:b/>
          <w:bCs/>
          <w:color w:val="000000"/>
          <w:sz w:val="24"/>
          <w:szCs w:val="24"/>
        </w:rPr>
        <w:t xml:space="preserve"> </w:t>
      </w:r>
      <w:r w:rsidRPr="00FC436B">
        <w:rPr>
          <w:rFonts w:ascii="Times-Roman" w:hAnsi="Times-Roman"/>
          <w:b/>
          <w:bCs/>
          <w:color w:val="000000"/>
          <w:sz w:val="24"/>
          <w:szCs w:val="24"/>
        </w:rPr>
        <w:t>H</w:t>
      </w:r>
      <w:r>
        <w:rPr>
          <w:rFonts w:ascii="Times-Roman" w:hAnsi="Times-Roman"/>
          <w:b/>
          <w:bCs/>
          <w:color w:val="000000"/>
          <w:sz w:val="24"/>
          <w:szCs w:val="24"/>
        </w:rPr>
        <w:t>CL</w:t>
      </w: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tbl>
      <w:tblPr>
        <w:tblStyle w:val="TableGrid"/>
        <w:tblW w:w="0" w:type="auto"/>
        <w:tblLook w:val="04A0" w:firstRow="1" w:lastRow="0" w:firstColumn="1" w:lastColumn="0" w:noHBand="0" w:noVBand="1"/>
      </w:tblPr>
      <w:tblGrid>
        <w:gridCol w:w="4788"/>
        <w:gridCol w:w="2265"/>
        <w:gridCol w:w="2523"/>
      </w:tblGrid>
      <w:tr w:rsidR="007D68F1" w:rsidTr="00045572">
        <w:tc>
          <w:tcPr>
            <w:tcW w:w="4788" w:type="dxa"/>
            <w:vMerge w:val="restart"/>
            <w:vAlign w:val="center"/>
          </w:tcPr>
          <w:p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Peaks for functional groups</w:t>
            </w:r>
          </w:p>
          <w:p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assignment</w:t>
            </w:r>
          </w:p>
          <w:p w:rsidR="007D68F1" w:rsidRDefault="007D68F1" w:rsidP="00045572">
            <w:pPr>
              <w:jc w:val="center"/>
              <w:rPr>
                <w:rFonts w:ascii="Times-Bold" w:hAnsi="Times-Bold"/>
                <w:b/>
                <w:bCs/>
                <w:color w:val="000000"/>
                <w:sz w:val="24"/>
                <w:szCs w:val="24"/>
              </w:rPr>
            </w:pPr>
          </w:p>
        </w:tc>
        <w:tc>
          <w:tcPr>
            <w:tcW w:w="4788" w:type="dxa"/>
            <w:gridSpan w:val="2"/>
            <w:vAlign w:val="bottom"/>
          </w:tcPr>
          <w:p w:rsidR="007D68F1" w:rsidRDefault="007D68F1" w:rsidP="00045572">
            <w:pPr>
              <w:rPr>
                <w:rFonts w:ascii="Times-Bold" w:hAnsi="Times-Bold"/>
                <w:b/>
                <w:bCs/>
                <w:color w:val="000000"/>
                <w:sz w:val="24"/>
                <w:szCs w:val="24"/>
              </w:rPr>
            </w:pPr>
            <w:proofErr w:type="spellStart"/>
            <w:r>
              <w:rPr>
                <w:rFonts w:ascii="Times-Bold" w:hAnsi="Times-Bold"/>
                <w:b/>
                <w:bCs/>
                <w:color w:val="000000"/>
                <w:sz w:val="24"/>
                <w:szCs w:val="24"/>
              </w:rPr>
              <w:t>Galantamine</w:t>
            </w:r>
            <w:proofErr w:type="spellEnd"/>
            <w:r>
              <w:rPr>
                <w:rFonts w:ascii="Times-Bold" w:hAnsi="Times-Bold"/>
                <w:b/>
                <w:bCs/>
                <w:color w:val="000000"/>
                <w:sz w:val="24"/>
                <w:szCs w:val="24"/>
              </w:rPr>
              <w:t xml:space="preserve"> </w:t>
            </w:r>
            <w:r w:rsidRPr="00FC436B">
              <w:rPr>
                <w:rFonts w:ascii="Times-Roman" w:hAnsi="Times-Roman"/>
                <w:b/>
                <w:bCs/>
                <w:color w:val="000000"/>
                <w:sz w:val="24"/>
                <w:szCs w:val="24"/>
              </w:rPr>
              <w:t>H</w:t>
            </w:r>
            <w:r>
              <w:rPr>
                <w:rFonts w:ascii="Times-Roman" w:hAnsi="Times-Roman"/>
                <w:b/>
                <w:bCs/>
                <w:color w:val="000000"/>
                <w:sz w:val="24"/>
                <w:szCs w:val="24"/>
              </w:rPr>
              <w:t>CL</w:t>
            </w:r>
          </w:p>
          <w:p w:rsidR="007D68F1" w:rsidRDefault="007D68F1" w:rsidP="00045572">
            <w:pPr>
              <w:jc w:val="center"/>
              <w:rPr>
                <w:rFonts w:ascii="Times-Bold" w:hAnsi="Times-Bold"/>
                <w:b/>
                <w:bCs/>
                <w:color w:val="000000"/>
                <w:sz w:val="24"/>
                <w:szCs w:val="24"/>
              </w:rPr>
            </w:pPr>
          </w:p>
        </w:tc>
      </w:tr>
      <w:tr w:rsidR="007D68F1" w:rsidTr="00045572">
        <w:tc>
          <w:tcPr>
            <w:tcW w:w="4788" w:type="dxa"/>
            <w:vMerge/>
          </w:tcPr>
          <w:p w:rsidR="007D68F1" w:rsidRDefault="007D68F1" w:rsidP="00045572">
            <w:pPr>
              <w:rPr>
                <w:rFonts w:ascii="Times-Bold" w:hAnsi="Times-Bold"/>
                <w:b/>
                <w:bCs/>
                <w:color w:val="000000"/>
                <w:sz w:val="24"/>
                <w:szCs w:val="24"/>
              </w:rPr>
            </w:pPr>
          </w:p>
        </w:tc>
        <w:tc>
          <w:tcPr>
            <w:tcW w:w="4788" w:type="dxa"/>
            <w:gridSpan w:val="2"/>
            <w:vAlign w:val="bottom"/>
          </w:tcPr>
          <w:p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Wave number (cm</w:t>
            </w:r>
            <w:r w:rsidRPr="00D24180">
              <w:rPr>
                <w:rFonts w:ascii="Times-Bold" w:hAnsi="Times-Bold"/>
                <w:b/>
                <w:bCs/>
                <w:color w:val="000000"/>
                <w:sz w:val="16"/>
                <w:szCs w:val="16"/>
              </w:rPr>
              <w:t>-1</w:t>
            </w:r>
            <w:r w:rsidRPr="00D24180">
              <w:rPr>
                <w:rFonts w:ascii="Times-Bold" w:hAnsi="Times-Bold"/>
                <w:b/>
                <w:bCs/>
                <w:color w:val="000000"/>
                <w:sz w:val="24"/>
                <w:szCs w:val="24"/>
              </w:rPr>
              <w:t>)</w:t>
            </w:r>
          </w:p>
          <w:p w:rsidR="007D68F1" w:rsidRDefault="007D68F1" w:rsidP="00045572">
            <w:pPr>
              <w:jc w:val="center"/>
              <w:rPr>
                <w:rFonts w:ascii="Times-Bold" w:hAnsi="Times-Bold"/>
                <w:b/>
                <w:bCs/>
                <w:color w:val="000000"/>
                <w:sz w:val="24"/>
                <w:szCs w:val="24"/>
              </w:rPr>
            </w:pPr>
          </w:p>
        </w:tc>
      </w:tr>
      <w:tr w:rsidR="007D68F1" w:rsidTr="00045572">
        <w:tc>
          <w:tcPr>
            <w:tcW w:w="4788" w:type="dxa"/>
            <w:vMerge/>
          </w:tcPr>
          <w:p w:rsidR="007D68F1" w:rsidRDefault="007D68F1" w:rsidP="00045572">
            <w:pPr>
              <w:rPr>
                <w:rFonts w:ascii="Times-Bold" w:hAnsi="Times-Bold"/>
                <w:b/>
                <w:bCs/>
                <w:color w:val="000000"/>
                <w:sz w:val="24"/>
                <w:szCs w:val="24"/>
              </w:rPr>
            </w:pPr>
          </w:p>
        </w:tc>
        <w:tc>
          <w:tcPr>
            <w:tcW w:w="2265" w:type="dxa"/>
            <w:tcBorders>
              <w:right w:val="single" w:sz="4" w:space="0" w:color="auto"/>
            </w:tcBorders>
          </w:tcPr>
          <w:p w:rsidR="007D68F1"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Standard</w:t>
            </w:r>
          </w:p>
        </w:tc>
        <w:tc>
          <w:tcPr>
            <w:tcW w:w="2523" w:type="dxa"/>
            <w:tcBorders>
              <w:left w:val="single" w:sz="4" w:space="0" w:color="auto"/>
            </w:tcBorders>
          </w:tcPr>
          <w:p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Test</w:t>
            </w:r>
          </w:p>
          <w:p w:rsidR="007D68F1" w:rsidRDefault="007D68F1" w:rsidP="00045572">
            <w:pPr>
              <w:jc w:val="center"/>
              <w:rPr>
                <w:rFonts w:ascii="Times-Bold" w:hAnsi="Times-Bold"/>
                <w:b/>
                <w:bCs/>
                <w:color w:val="000000"/>
                <w:sz w:val="24"/>
                <w:szCs w:val="24"/>
              </w:rPr>
            </w:pPr>
          </w:p>
        </w:tc>
      </w:tr>
      <w:tr w:rsidR="007D68F1" w:rsidTr="00045572">
        <w:trPr>
          <w:trHeight w:val="638"/>
        </w:trPr>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O-H Stretching (free)</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3590-3650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3559.95</w:t>
            </w:r>
          </w:p>
          <w:p w:rsidR="007D68F1" w:rsidRDefault="007D68F1" w:rsidP="00045572">
            <w:pPr>
              <w:rPr>
                <w:rFonts w:ascii="Times-Bold" w:hAnsi="Times-Bold"/>
                <w:b/>
                <w:bCs/>
                <w:color w:val="000000"/>
                <w:sz w:val="24"/>
                <w:szCs w:val="24"/>
              </w:rPr>
            </w:pPr>
          </w:p>
        </w:tc>
      </w:tr>
      <w:tr w:rsidR="007D68F1" w:rsidTr="00045572">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C-H Stretching (alkane)</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2960-2850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2941.88</w:t>
            </w:r>
          </w:p>
          <w:p w:rsidR="007D68F1" w:rsidRDefault="007D68F1" w:rsidP="00045572">
            <w:pPr>
              <w:rPr>
                <w:rFonts w:ascii="Times-Bold" w:hAnsi="Times-Bold"/>
                <w:b/>
                <w:bCs/>
                <w:color w:val="000000"/>
                <w:sz w:val="24"/>
                <w:szCs w:val="24"/>
              </w:rPr>
            </w:pPr>
          </w:p>
        </w:tc>
      </w:tr>
      <w:tr w:rsidR="007D68F1" w:rsidTr="00045572">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C-H Bending (aromatic)</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700-850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811.89</w:t>
            </w:r>
          </w:p>
          <w:p w:rsidR="007D68F1" w:rsidRDefault="007D68F1" w:rsidP="00045572">
            <w:pPr>
              <w:rPr>
                <w:rFonts w:ascii="Times-Bold" w:hAnsi="Times-Bold"/>
                <w:b/>
                <w:bCs/>
                <w:color w:val="000000"/>
                <w:sz w:val="24"/>
                <w:szCs w:val="24"/>
              </w:rPr>
            </w:pPr>
          </w:p>
        </w:tc>
      </w:tr>
      <w:tr w:rsidR="007D68F1" w:rsidTr="00045572">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C=C Stretching (alkene)</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1680-1620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1663.30</w:t>
            </w:r>
          </w:p>
          <w:p w:rsidR="007D68F1" w:rsidRDefault="007D68F1" w:rsidP="00045572">
            <w:pPr>
              <w:rPr>
                <w:rFonts w:ascii="Times-Bold" w:hAnsi="Times-Bold"/>
                <w:b/>
                <w:bCs/>
                <w:color w:val="000000"/>
                <w:sz w:val="24"/>
                <w:szCs w:val="24"/>
              </w:rPr>
            </w:pPr>
          </w:p>
        </w:tc>
      </w:tr>
      <w:tr w:rsidR="007D68F1" w:rsidTr="00045572">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C=C Stretching (aromatic)</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1450-1600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1507.10</w:t>
            </w:r>
          </w:p>
          <w:p w:rsidR="007D68F1" w:rsidRDefault="007D68F1" w:rsidP="00045572">
            <w:pPr>
              <w:rPr>
                <w:rFonts w:ascii="Times-Bold" w:hAnsi="Times-Bold"/>
                <w:b/>
                <w:bCs/>
                <w:color w:val="000000"/>
                <w:sz w:val="24"/>
                <w:szCs w:val="24"/>
              </w:rPr>
            </w:pPr>
          </w:p>
        </w:tc>
      </w:tr>
      <w:tr w:rsidR="007D68F1" w:rsidTr="00045572">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O-H Bending (alcohols)</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1050-1150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1140.70</w:t>
            </w:r>
          </w:p>
          <w:p w:rsidR="007D68F1" w:rsidRDefault="007D68F1" w:rsidP="00045572">
            <w:pPr>
              <w:rPr>
                <w:rFonts w:ascii="Times-Bold" w:hAnsi="Times-Bold"/>
                <w:b/>
                <w:bCs/>
                <w:color w:val="000000"/>
                <w:sz w:val="24"/>
                <w:szCs w:val="24"/>
              </w:rPr>
            </w:pPr>
          </w:p>
        </w:tc>
      </w:tr>
      <w:tr w:rsidR="007D68F1" w:rsidTr="00045572">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lastRenderedPageBreak/>
              <w:t>C-O Stretching (alcohols)</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1250-1350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1277.61</w:t>
            </w:r>
          </w:p>
          <w:p w:rsidR="007D68F1" w:rsidRDefault="007D68F1" w:rsidP="00045572">
            <w:pPr>
              <w:rPr>
                <w:rFonts w:ascii="Times-Bold" w:hAnsi="Times-Bold"/>
                <w:b/>
                <w:bCs/>
                <w:color w:val="000000"/>
                <w:sz w:val="24"/>
                <w:szCs w:val="24"/>
              </w:rPr>
            </w:pPr>
          </w:p>
        </w:tc>
      </w:tr>
      <w:tr w:rsidR="007D68F1" w:rsidTr="00045572">
        <w:tc>
          <w:tcPr>
            <w:tcW w:w="4788" w:type="dxa"/>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C-N Vibrations</w:t>
            </w:r>
          </w:p>
        </w:tc>
        <w:tc>
          <w:tcPr>
            <w:tcW w:w="2265" w:type="dxa"/>
            <w:tcBorders>
              <w:right w:val="single" w:sz="4" w:space="0" w:color="auto"/>
            </w:tcBorders>
          </w:tcPr>
          <w:p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1000-1400</w:t>
            </w:r>
          </w:p>
        </w:tc>
        <w:tc>
          <w:tcPr>
            <w:tcW w:w="2523" w:type="dxa"/>
            <w:tcBorders>
              <w:left w:val="single" w:sz="4" w:space="0" w:color="auto"/>
            </w:tcBorders>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1020.12,1069.33</w:t>
            </w:r>
          </w:p>
          <w:p w:rsidR="007D68F1" w:rsidRDefault="007D68F1" w:rsidP="00045572">
            <w:pPr>
              <w:rPr>
                <w:rFonts w:ascii="Times-Bold" w:hAnsi="Times-Bold"/>
                <w:b/>
                <w:bCs/>
                <w:color w:val="000000"/>
                <w:sz w:val="24"/>
                <w:szCs w:val="24"/>
              </w:rPr>
            </w:pPr>
          </w:p>
        </w:tc>
      </w:tr>
    </w:tbl>
    <w:p w:rsidR="007D68F1" w:rsidRDefault="007D68F1" w:rsidP="007D68F1">
      <w:pPr>
        <w:rPr>
          <w:rFonts w:ascii="Times-Bold" w:hAnsi="Times-Bold"/>
          <w:b/>
          <w:bCs/>
          <w:color w:val="000000"/>
          <w:sz w:val="24"/>
          <w:szCs w:val="24"/>
        </w:rPr>
      </w:pPr>
    </w:p>
    <w:p w:rsidR="007D68F1" w:rsidRPr="0052757E" w:rsidRDefault="007D68F1" w:rsidP="007D68F1">
      <w:pPr>
        <w:rPr>
          <w:rFonts w:ascii="Times-Bold" w:hAnsi="Times-Bold"/>
          <w:b/>
          <w:bCs/>
          <w:color w:val="000000"/>
          <w:sz w:val="24"/>
          <w:szCs w:val="24"/>
        </w:rPr>
      </w:pPr>
      <w:r>
        <w:rPr>
          <w:rFonts w:ascii="Times-Bold" w:hAnsi="Times-Bold"/>
          <w:b/>
          <w:bCs/>
          <w:color w:val="000000"/>
          <w:sz w:val="24"/>
          <w:szCs w:val="24"/>
        </w:rPr>
        <w:t xml:space="preserve"> Table No. 3</w:t>
      </w:r>
      <w:r w:rsidRPr="00D24180">
        <w:rPr>
          <w:rFonts w:ascii="Times-Bold" w:hAnsi="Times-Bold"/>
          <w:b/>
          <w:bCs/>
          <w:color w:val="000000"/>
          <w:sz w:val="24"/>
          <w:szCs w:val="24"/>
        </w:rPr>
        <w:t xml:space="preserve">b Functional group assignment </w:t>
      </w:r>
      <w:r>
        <w:rPr>
          <w:rFonts w:ascii="Times-Bold" w:hAnsi="Times-Bold"/>
          <w:b/>
          <w:bCs/>
          <w:color w:val="000000"/>
          <w:sz w:val="24"/>
          <w:szCs w:val="24"/>
        </w:rPr>
        <w:t xml:space="preserve">of physical mixture of drug and </w:t>
      </w:r>
      <w:r w:rsidRPr="00D24180">
        <w:rPr>
          <w:rFonts w:ascii="Times-Bold" w:hAnsi="Times-Bold"/>
          <w:b/>
          <w:bCs/>
          <w:color w:val="000000"/>
          <w:sz w:val="24"/>
          <w:szCs w:val="24"/>
        </w:rPr>
        <w:t>excipients of the optimized formulation.</w:t>
      </w: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r>
        <w:rPr>
          <w:noProof/>
        </w:rPr>
        <w:drawing>
          <wp:inline distT="0" distB="0" distL="0" distR="0" wp14:anchorId="718B82DE" wp14:editId="10286946">
            <wp:extent cx="5943600" cy="2497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497455"/>
                    </a:xfrm>
                    <a:prstGeom prst="rect">
                      <a:avLst/>
                    </a:prstGeom>
                  </pic:spPr>
                </pic:pic>
              </a:graphicData>
            </a:graphic>
          </wp:inline>
        </w:drawing>
      </w:r>
    </w:p>
    <w:p w:rsidR="007D68F1" w:rsidRPr="0052757E" w:rsidRDefault="007D68F1" w:rsidP="007D68F1">
      <w:pPr>
        <w:rPr>
          <w:rFonts w:ascii="Times-Bold" w:hAnsi="Times-Bold"/>
          <w:b/>
          <w:bCs/>
          <w:color w:val="000000"/>
          <w:sz w:val="24"/>
          <w:szCs w:val="24"/>
        </w:rPr>
      </w:pPr>
      <w:r>
        <w:rPr>
          <w:rFonts w:ascii="Times-Bold" w:hAnsi="Times-Bold"/>
          <w:b/>
          <w:bCs/>
          <w:color w:val="000000"/>
          <w:sz w:val="24"/>
          <w:szCs w:val="24"/>
        </w:rPr>
        <w:t>Figure No. 1</w:t>
      </w:r>
      <w:r w:rsidRPr="00D24180">
        <w:rPr>
          <w:rFonts w:ascii="Times-Bold" w:hAnsi="Times-Bold"/>
          <w:b/>
          <w:bCs/>
          <w:color w:val="000000"/>
          <w:sz w:val="24"/>
          <w:szCs w:val="24"/>
        </w:rPr>
        <w:t>b FTIR spectra analysis of a physi</w:t>
      </w:r>
      <w:r>
        <w:rPr>
          <w:rFonts w:ascii="Times-Bold" w:hAnsi="Times-Bold"/>
          <w:b/>
          <w:bCs/>
          <w:color w:val="000000"/>
          <w:sz w:val="24"/>
          <w:szCs w:val="24"/>
        </w:rPr>
        <w:t xml:space="preserve">cal mixture of pure </w:t>
      </w:r>
      <w:proofErr w:type="spellStart"/>
      <w:r>
        <w:rPr>
          <w:rFonts w:ascii="Times-Bold" w:hAnsi="Times-Bold"/>
          <w:b/>
          <w:bCs/>
          <w:color w:val="000000"/>
          <w:sz w:val="24"/>
          <w:szCs w:val="24"/>
        </w:rPr>
        <w:t>Galantamine</w:t>
      </w:r>
      <w:proofErr w:type="spellEnd"/>
      <w:r>
        <w:rPr>
          <w:rFonts w:ascii="Times-Bold" w:hAnsi="Times-Bold"/>
          <w:b/>
          <w:bCs/>
          <w:color w:val="000000"/>
          <w:sz w:val="24"/>
          <w:szCs w:val="24"/>
        </w:rPr>
        <w:t xml:space="preserve"> HCL</w:t>
      </w:r>
      <w:r w:rsidRPr="00D24180">
        <w:rPr>
          <w:rFonts w:ascii="Times-Bold" w:hAnsi="Times-Bold"/>
          <w:b/>
          <w:bCs/>
          <w:color w:val="000000"/>
          <w:sz w:val="24"/>
          <w:szCs w:val="24"/>
        </w:rPr>
        <w:t xml:space="preserve"> and other components of the optimized</w:t>
      </w:r>
      <w:r>
        <w:rPr>
          <w:rFonts w:ascii="Times-Bold" w:hAnsi="Times-Bold"/>
          <w:b/>
          <w:bCs/>
          <w:color w:val="000000"/>
          <w:sz w:val="24"/>
          <w:szCs w:val="24"/>
        </w:rPr>
        <w:t xml:space="preserve"> </w:t>
      </w:r>
      <w:r w:rsidRPr="00D24180">
        <w:rPr>
          <w:rFonts w:ascii="Times-Bold" w:hAnsi="Times-Bold"/>
          <w:b/>
          <w:bCs/>
          <w:color w:val="000000"/>
          <w:sz w:val="24"/>
          <w:szCs w:val="24"/>
        </w:rPr>
        <w:t>formulation</w:t>
      </w:r>
    </w:p>
    <w:p w:rsidR="007D68F1" w:rsidRDefault="007D68F1" w:rsidP="007D68F1">
      <w:pPr>
        <w:jc w:val="both"/>
        <w:rPr>
          <w:rFonts w:ascii="Times-Roman" w:hAnsi="Times-Roman"/>
          <w:color w:val="000000"/>
          <w:sz w:val="24"/>
          <w:szCs w:val="24"/>
        </w:rPr>
      </w:pPr>
    </w:p>
    <w:p w:rsidR="007D68F1" w:rsidRPr="00D24180" w:rsidRDefault="007D68F1" w:rsidP="007D68F1">
      <w:pPr>
        <w:jc w:val="both"/>
        <w:rPr>
          <w:rFonts w:ascii="Times-Roman" w:hAnsi="Times-Roman"/>
          <w:color w:val="000000"/>
          <w:sz w:val="24"/>
          <w:szCs w:val="24"/>
        </w:rPr>
      </w:pPr>
      <w:r w:rsidRPr="00D24180">
        <w:rPr>
          <w:rFonts w:ascii="Times-Roman" w:hAnsi="Times-Roman"/>
          <w:color w:val="000000"/>
          <w:sz w:val="24"/>
          <w:szCs w:val="24"/>
        </w:rPr>
        <w:t>The FTIR spectra of the excipients and drug of optimiz</w:t>
      </w:r>
      <w:r>
        <w:rPr>
          <w:rFonts w:ascii="Times-Roman" w:hAnsi="Times-Roman"/>
          <w:color w:val="000000"/>
          <w:sz w:val="24"/>
          <w:szCs w:val="24"/>
        </w:rPr>
        <w:t xml:space="preserve">ed formulation revealed all the </w:t>
      </w:r>
      <w:r w:rsidRPr="00D24180">
        <w:rPr>
          <w:rFonts w:ascii="Times-Roman" w:hAnsi="Times-Roman"/>
          <w:color w:val="000000"/>
          <w:sz w:val="24"/>
          <w:szCs w:val="24"/>
        </w:rPr>
        <w:t xml:space="preserve">peaks of the polymers and the drug (Fig. 8a and8b). No </w:t>
      </w:r>
      <w:r>
        <w:rPr>
          <w:rFonts w:ascii="Times-Roman" w:hAnsi="Times-Roman"/>
          <w:color w:val="000000"/>
          <w:sz w:val="24"/>
          <w:szCs w:val="24"/>
        </w:rPr>
        <w:t xml:space="preserve">significant shifts in the peaks </w:t>
      </w:r>
      <w:r w:rsidRPr="00D24180">
        <w:rPr>
          <w:rFonts w:ascii="Times-Roman" w:hAnsi="Times-Roman"/>
          <w:color w:val="000000"/>
          <w:sz w:val="24"/>
          <w:szCs w:val="24"/>
        </w:rPr>
        <w:t>corresponding to the drug or polymers were dete</w:t>
      </w:r>
      <w:r>
        <w:rPr>
          <w:rFonts w:ascii="Times-Roman" w:hAnsi="Times-Roman"/>
          <w:color w:val="000000"/>
          <w:sz w:val="24"/>
          <w:szCs w:val="24"/>
        </w:rPr>
        <w:t xml:space="preserve">cted in the formulation mixture </w:t>
      </w:r>
      <w:r w:rsidRPr="00D24180">
        <w:rPr>
          <w:rFonts w:ascii="Times-Roman" w:hAnsi="Times-Roman"/>
          <w:color w:val="000000"/>
          <w:sz w:val="24"/>
          <w:szCs w:val="24"/>
        </w:rPr>
        <w:t xml:space="preserve">(Table 8a and 8b). Few characteristic peaks matching </w:t>
      </w:r>
      <w:r>
        <w:rPr>
          <w:rFonts w:ascii="Times-Roman" w:hAnsi="Times-Roman"/>
          <w:color w:val="000000"/>
          <w:sz w:val="24"/>
          <w:szCs w:val="24"/>
        </w:rPr>
        <w:t xml:space="preserve">to the drug were overlapping in </w:t>
      </w:r>
      <w:r w:rsidRPr="00D24180">
        <w:rPr>
          <w:rFonts w:ascii="Times-Roman" w:hAnsi="Times-Roman"/>
          <w:color w:val="000000"/>
          <w:sz w:val="24"/>
          <w:szCs w:val="24"/>
        </w:rPr>
        <w:t>the region as th</w:t>
      </w:r>
      <w:r>
        <w:rPr>
          <w:rFonts w:ascii="Times-Roman" w:hAnsi="Times-Roman"/>
          <w:color w:val="000000"/>
          <w:sz w:val="24"/>
          <w:szCs w:val="24"/>
        </w:rPr>
        <w:t xml:space="preserve">at of the </w:t>
      </w:r>
      <w:proofErr w:type="gramStart"/>
      <w:r>
        <w:rPr>
          <w:rFonts w:ascii="Times-Roman" w:hAnsi="Times-Roman"/>
          <w:color w:val="000000"/>
          <w:sz w:val="24"/>
          <w:szCs w:val="24"/>
        </w:rPr>
        <w:t>polymers ,</w:t>
      </w:r>
      <w:proofErr w:type="gramEnd"/>
      <w:r>
        <w:rPr>
          <w:rFonts w:ascii="Times-Roman" w:hAnsi="Times-Roman"/>
          <w:color w:val="000000"/>
          <w:sz w:val="24"/>
          <w:szCs w:val="24"/>
        </w:rPr>
        <w:t xml:space="preserve"> (Fig. 8b). </w:t>
      </w:r>
      <w:r w:rsidRPr="00D24180">
        <w:rPr>
          <w:rFonts w:ascii="Times-Roman" w:hAnsi="Times-Roman"/>
          <w:color w:val="000000"/>
          <w:sz w:val="24"/>
          <w:szCs w:val="24"/>
        </w:rPr>
        <w:t>Hence, there is no major interaction.</w:t>
      </w: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r w:rsidRPr="00D24180">
        <w:rPr>
          <w:rFonts w:ascii="Times-Bold" w:hAnsi="Times-Bold"/>
          <w:b/>
          <w:bCs/>
          <w:color w:val="000000"/>
          <w:sz w:val="24"/>
          <w:szCs w:val="24"/>
        </w:rPr>
        <w:t>Drug Excipient Compatibility Study</w:t>
      </w:r>
    </w:p>
    <w:p w:rsidR="007D68F1" w:rsidRDefault="007D68F1" w:rsidP="007D68F1">
      <w:pPr>
        <w:jc w:val="both"/>
        <w:rPr>
          <w:rFonts w:ascii="Times-Roman" w:hAnsi="Times-Roman"/>
          <w:color w:val="000000"/>
          <w:sz w:val="24"/>
          <w:szCs w:val="24"/>
        </w:rPr>
      </w:pPr>
      <w:r w:rsidRPr="00D24180">
        <w:rPr>
          <w:rFonts w:ascii="Times-Roman" w:hAnsi="Times-Roman"/>
          <w:color w:val="000000"/>
          <w:sz w:val="24"/>
          <w:szCs w:val="24"/>
        </w:rPr>
        <w:t>Drug Excipient compatibility testing was performed</w:t>
      </w:r>
      <w:r>
        <w:rPr>
          <w:rFonts w:ascii="Times-Roman" w:hAnsi="Times-Roman"/>
          <w:color w:val="000000"/>
          <w:sz w:val="24"/>
          <w:szCs w:val="24"/>
        </w:rPr>
        <w:t xml:space="preserve"> by mixing drug with polymer in </w:t>
      </w:r>
      <w:r w:rsidRPr="00D24180">
        <w:rPr>
          <w:rFonts w:ascii="Times-Roman" w:hAnsi="Times-Roman"/>
          <w:color w:val="000000"/>
          <w:sz w:val="24"/>
          <w:szCs w:val="24"/>
        </w:rPr>
        <w:t>equal proportion then, mixture was kept under accele</w:t>
      </w:r>
      <w:r>
        <w:rPr>
          <w:rFonts w:ascii="Times-Roman" w:hAnsi="Times-Roman"/>
          <w:color w:val="000000"/>
          <w:sz w:val="24"/>
          <w:szCs w:val="24"/>
        </w:rPr>
        <w:t xml:space="preserve">rated stability condition (i.e. </w:t>
      </w:r>
      <w:r w:rsidRPr="00D24180">
        <w:rPr>
          <w:rFonts w:ascii="Times-Roman" w:hAnsi="Times-Roman"/>
          <w:color w:val="000000"/>
          <w:sz w:val="24"/>
          <w:szCs w:val="24"/>
        </w:rPr>
        <w:t xml:space="preserve">40ºC and 75±5% RH) for a period of 21 days in a </w:t>
      </w:r>
      <w:r>
        <w:rPr>
          <w:rFonts w:ascii="Times-Roman" w:hAnsi="Times-Roman"/>
          <w:color w:val="000000"/>
          <w:sz w:val="24"/>
          <w:szCs w:val="24"/>
        </w:rPr>
        <w:t xml:space="preserve">glass vial. It was hermetically </w:t>
      </w:r>
      <w:r w:rsidRPr="00D24180">
        <w:rPr>
          <w:rFonts w:ascii="Times-Roman" w:hAnsi="Times-Roman"/>
          <w:color w:val="000000"/>
          <w:sz w:val="24"/>
          <w:szCs w:val="24"/>
        </w:rPr>
        <w:t xml:space="preserve">sealed with rubber stopper using </w:t>
      </w:r>
      <w:proofErr w:type="spellStart"/>
      <w:r w:rsidRPr="00D24180">
        <w:rPr>
          <w:rFonts w:ascii="Times-Roman" w:hAnsi="Times-Roman"/>
          <w:color w:val="000000"/>
          <w:sz w:val="24"/>
          <w:szCs w:val="24"/>
        </w:rPr>
        <w:t>parafilm</w:t>
      </w:r>
      <w:proofErr w:type="spellEnd"/>
      <w:r w:rsidRPr="00D24180">
        <w:rPr>
          <w:rFonts w:ascii="Times-Roman" w:hAnsi="Times-Roman"/>
          <w:color w:val="000000"/>
          <w:sz w:val="24"/>
          <w:szCs w:val="24"/>
        </w:rPr>
        <w:t>. IR spectr</w:t>
      </w:r>
      <w:r>
        <w:rPr>
          <w:rFonts w:ascii="Times-Roman" w:hAnsi="Times-Roman"/>
          <w:color w:val="000000"/>
          <w:sz w:val="24"/>
          <w:szCs w:val="24"/>
        </w:rPr>
        <w:t xml:space="preserve">um and physical observation was </w:t>
      </w:r>
      <w:r w:rsidRPr="00D24180">
        <w:rPr>
          <w:rFonts w:ascii="Times-Roman" w:hAnsi="Times-Roman"/>
          <w:color w:val="000000"/>
          <w:sz w:val="24"/>
          <w:szCs w:val="24"/>
        </w:rPr>
        <w:t>noted for mix</w:t>
      </w:r>
      <w:r>
        <w:rPr>
          <w:rFonts w:ascii="Times-Roman" w:hAnsi="Times-Roman"/>
          <w:color w:val="000000"/>
          <w:sz w:val="24"/>
          <w:szCs w:val="24"/>
        </w:rPr>
        <w:t xml:space="preserve">ture after 21 days. The IR </w:t>
      </w:r>
      <w:r w:rsidRPr="00D24180">
        <w:rPr>
          <w:rFonts w:ascii="Times-Roman" w:hAnsi="Times-Roman"/>
          <w:color w:val="000000"/>
          <w:sz w:val="24"/>
          <w:szCs w:val="24"/>
        </w:rPr>
        <w:t>spectrum didn’t predict any extra peak</w:t>
      </w:r>
      <w:r>
        <w:rPr>
          <w:rFonts w:ascii="Times-Roman" w:hAnsi="Times-Roman"/>
          <w:color w:val="000000"/>
          <w:sz w:val="24"/>
          <w:szCs w:val="24"/>
        </w:rPr>
        <w:t xml:space="preserve">s for new functional groups not </w:t>
      </w:r>
      <w:r w:rsidRPr="00D24180">
        <w:rPr>
          <w:rFonts w:ascii="Times-Roman" w:hAnsi="Times-Roman"/>
          <w:color w:val="000000"/>
          <w:sz w:val="24"/>
          <w:szCs w:val="24"/>
        </w:rPr>
        <w:t xml:space="preserve">demonstrating chemical interaction as shown </w:t>
      </w:r>
      <w:r>
        <w:rPr>
          <w:rFonts w:ascii="Times-Roman" w:hAnsi="Times-Roman"/>
          <w:color w:val="000000"/>
          <w:sz w:val="24"/>
          <w:szCs w:val="24"/>
        </w:rPr>
        <w:t xml:space="preserve">below. Also there is no sign of </w:t>
      </w:r>
      <w:r w:rsidRPr="00D24180">
        <w:rPr>
          <w:rFonts w:ascii="Times-Roman" w:hAnsi="Times-Roman"/>
          <w:color w:val="000000"/>
          <w:sz w:val="24"/>
          <w:szCs w:val="24"/>
        </w:rPr>
        <w:t>discoloration observed for the drug Excipient samples</w:t>
      </w:r>
    </w:p>
    <w:p w:rsidR="007D68F1" w:rsidRDefault="007D68F1" w:rsidP="007D68F1">
      <w:pPr>
        <w:jc w:val="both"/>
        <w:rPr>
          <w:rFonts w:ascii="Times-Roman" w:hAnsi="Times-Roman"/>
          <w:color w:val="000000"/>
          <w:sz w:val="24"/>
          <w:szCs w:val="24"/>
        </w:rPr>
      </w:pPr>
    </w:p>
    <w:p w:rsidR="007D68F1" w:rsidRDefault="007D68F1" w:rsidP="007D68F1">
      <w:pPr>
        <w:jc w:val="both"/>
        <w:rPr>
          <w:rFonts w:ascii="Times-Roman" w:hAnsi="Times-Roman"/>
          <w:color w:val="000000"/>
          <w:sz w:val="24"/>
          <w:szCs w:val="24"/>
        </w:rPr>
      </w:pPr>
    </w:p>
    <w:tbl>
      <w:tblPr>
        <w:tblStyle w:val="TableGrid"/>
        <w:tblW w:w="0" w:type="auto"/>
        <w:tblLook w:val="04A0" w:firstRow="1" w:lastRow="0" w:firstColumn="1" w:lastColumn="0" w:noHBand="0" w:noVBand="1"/>
      </w:tblPr>
      <w:tblGrid>
        <w:gridCol w:w="1368"/>
        <w:gridCol w:w="3420"/>
        <w:gridCol w:w="2394"/>
        <w:gridCol w:w="2394"/>
      </w:tblGrid>
      <w:tr w:rsidR="007D68F1" w:rsidTr="00045572">
        <w:tc>
          <w:tcPr>
            <w:tcW w:w="1368" w:type="dxa"/>
          </w:tcPr>
          <w:p w:rsidR="007D68F1" w:rsidRDefault="007D68F1" w:rsidP="00045572">
            <w:pPr>
              <w:jc w:val="both"/>
              <w:rPr>
                <w:rFonts w:ascii="Times-Roman" w:hAnsi="Times-Roman"/>
                <w:color w:val="000000"/>
                <w:sz w:val="24"/>
                <w:szCs w:val="24"/>
              </w:rPr>
            </w:pPr>
            <w:r w:rsidRPr="00D24180">
              <w:rPr>
                <w:rFonts w:ascii="Times-Bold" w:hAnsi="Times-Bold"/>
                <w:b/>
                <w:bCs/>
                <w:color w:val="000000"/>
                <w:sz w:val="24"/>
                <w:szCs w:val="24"/>
              </w:rPr>
              <w:t>Sr. No.</w:t>
            </w:r>
          </w:p>
        </w:tc>
        <w:tc>
          <w:tcPr>
            <w:tcW w:w="3420" w:type="dxa"/>
          </w:tcPr>
          <w:p w:rsidR="007D68F1" w:rsidRDefault="007D68F1" w:rsidP="00045572">
            <w:pPr>
              <w:jc w:val="both"/>
              <w:rPr>
                <w:rFonts w:ascii="Times-Roman" w:hAnsi="Times-Roman"/>
                <w:color w:val="000000"/>
                <w:sz w:val="24"/>
                <w:szCs w:val="24"/>
              </w:rPr>
            </w:pPr>
            <w:r w:rsidRPr="00D24180">
              <w:rPr>
                <w:rFonts w:ascii="Times-Bold" w:hAnsi="Times-Bold"/>
                <w:b/>
                <w:bCs/>
                <w:color w:val="000000"/>
                <w:sz w:val="24"/>
                <w:szCs w:val="24"/>
              </w:rPr>
              <w:t>Ingredients</w:t>
            </w:r>
          </w:p>
        </w:tc>
        <w:tc>
          <w:tcPr>
            <w:tcW w:w="2394" w:type="dxa"/>
          </w:tcPr>
          <w:p w:rsidR="007D68F1" w:rsidRDefault="007D68F1" w:rsidP="00045572">
            <w:pPr>
              <w:jc w:val="both"/>
              <w:rPr>
                <w:rFonts w:ascii="Times-Roman" w:hAnsi="Times-Roman"/>
                <w:color w:val="000000"/>
                <w:sz w:val="24"/>
                <w:szCs w:val="24"/>
              </w:rPr>
            </w:pPr>
            <w:r w:rsidRPr="00D24180">
              <w:rPr>
                <w:rFonts w:ascii="Times-Bold" w:hAnsi="Times-Bold"/>
                <w:b/>
                <w:bCs/>
                <w:color w:val="000000"/>
                <w:sz w:val="24"/>
                <w:szCs w:val="24"/>
              </w:rPr>
              <w:t>Color</w:t>
            </w:r>
          </w:p>
        </w:tc>
        <w:tc>
          <w:tcPr>
            <w:tcW w:w="2394" w:type="dxa"/>
          </w:tcPr>
          <w:p w:rsidR="007D68F1" w:rsidRPr="00D24180" w:rsidRDefault="007D68F1" w:rsidP="00045572">
            <w:pPr>
              <w:rPr>
                <w:sz w:val="24"/>
                <w:szCs w:val="24"/>
              </w:rPr>
            </w:pPr>
            <w:r w:rsidRPr="00D24180">
              <w:rPr>
                <w:rFonts w:ascii="Times-Bold" w:hAnsi="Times-Bold"/>
                <w:b/>
                <w:bCs/>
                <w:color w:val="000000"/>
                <w:sz w:val="24"/>
                <w:szCs w:val="24"/>
              </w:rPr>
              <w:t>Observations</w:t>
            </w:r>
          </w:p>
          <w:p w:rsidR="007D68F1" w:rsidRPr="00D24180" w:rsidRDefault="007D68F1" w:rsidP="00045572">
            <w:pPr>
              <w:rPr>
                <w:rFonts w:ascii="Times-Bold" w:hAnsi="Times-Bold"/>
                <w:b/>
                <w:bCs/>
                <w:color w:val="000000"/>
                <w:sz w:val="24"/>
                <w:szCs w:val="24"/>
              </w:rPr>
            </w:pPr>
            <w:r w:rsidRPr="00D24180">
              <w:rPr>
                <w:rFonts w:ascii="Times-Bold" w:hAnsi="Times-Bold"/>
                <w:b/>
                <w:bCs/>
                <w:color w:val="000000"/>
                <w:sz w:val="24"/>
                <w:szCs w:val="24"/>
              </w:rPr>
              <w:t>after 21 days</w:t>
            </w:r>
          </w:p>
          <w:p w:rsidR="007D68F1" w:rsidRDefault="007D68F1" w:rsidP="00045572">
            <w:pPr>
              <w:jc w:val="both"/>
              <w:rPr>
                <w:rFonts w:ascii="Times-Roman" w:hAnsi="Times-Roman"/>
                <w:color w:val="000000"/>
                <w:sz w:val="24"/>
                <w:szCs w:val="24"/>
              </w:rPr>
            </w:pPr>
          </w:p>
        </w:tc>
      </w:tr>
      <w:tr w:rsidR="007D68F1" w:rsidTr="00045572">
        <w:tc>
          <w:tcPr>
            <w:tcW w:w="1368" w:type="dxa"/>
          </w:tcPr>
          <w:p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rsidR="007D68F1" w:rsidRPr="00D24180" w:rsidRDefault="007D68F1" w:rsidP="00045572">
            <w:pPr>
              <w:rPr>
                <w:rFonts w:ascii="Times-Roman" w:hAnsi="Times-Roman"/>
                <w:color w:val="000000"/>
                <w:sz w:val="24"/>
                <w:szCs w:val="24"/>
              </w:rPr>
            </w:pPr>
            <w:proofErr w:type="spellStart"/>
            <w:r>
              <w:rPr>
                <w:rFonts w:ascii="Times-Roman" w:hAnsi="Times-Roman"/>
                <w:color w:val="000000"/>
                <w:sz w:val="24"/>
                <w:szCs w:val="24"/>
              </w:rPr>
              <w:t>Galantamine</w:t>
            </w:r>
            <w:proofErr w:type="spellEnd"/>
            <w:r>
              <w:rPr>
                <w:rFonts w:ascii="Times-Roman" w:hAnsi="Times-Roman"/>
                <w:color w:val="000000"/>
                <w:sz w:val="24"/>
                <w:szCs w:val="24"/>
              </w:rPr>
              <w:t xml:space="preserv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rsidR="007D68F1" w:rsidRDefault="007D68F1" w:rsidP="00045572">
            <w:pPr>
              <w:jc w:val="both"/>
              <w:rPr>
                <w:rFonts w:ascii="Times-Roman" w:hAnsi="Times-Roman"/>
                <w:color w:val="000000"/>
                <w:sz w:val="24"/>
                <w:szCs w:val="24"/>
              </w:rPr>
            </w:pPr>
            <w:r w:rsidRPr="00D24180">
              <w:rPr>
                <w:rFonts w:ascii="Times-Roman" w:hAnsi="Times-Roman"/>
                <w:color w:val="000000"/>
                <w:sz w:val="24"/>
                <w:szCs w:val="24"/>
              </w:rPr>
              <w:t>PVPK 30</w:t>
            </w:r>
          </w:p>
        </w:tc>
        <w:tc>
          <w:tcPr>
            <w:tcW w:w="2394" w:type="dxa"/>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rsidR="007D68F1" w:rsidRDefault="007D68F1" w:rsidP="00045572">
            <w:pPr>
              <w:jc w:val="both"/>
              <w:rPr>
                <w:rFonts w:ascii="Times-Roman" w:hAnsi="Times-Roman"/>
                <w:color w:val="000000"/>
                <w:sz w:val="24"/>
                <w:szCs w:val="24"/>
              </w:rPr>
            </w:pPr>
          </w:p>
        </w:tc>
        <w:tc>
          <w:tcPr>
            <w:tcW w:w="2394" w:type="dxa"/>
            <w:vMerge w:val="restart"/>
            <w:vAlign w:val="center"/>
          </w:tcPr>
          <w:p w:rsidR="007D68F1" w:rsidRPr="00D24180" w:rsidRDefault="007D68F1" w:rsidP="00045572">
            <w:pPr>
              <w:jc w:val="center"/>
              <w:rPr>
                <w:rFonts w:ascii="Times-Roman" w:hAnsi="Times-Roman"/>
                <w:color w:val="000000"/>
                <w:sz w:val="24"/>
                <w:szCs w:val="24"/>
              </w:rPr>
            </w:pPr>
            <w:r w:rsidRPr="00D24180">
              <w:rPr>
                <w:rFonts w:ascii="Times-Roman" w:hAnsi="Times-Roman"/>
                <w:color w:val="000000"/>
                <w:sz w:val="24"/>
                <w:szCs w:val="24"/>
              </w:rPr>
              <w:t>No change in</w:t>
            </w:r>
          </w:p>
          <w:p w:rsidR="007D68F1" w:rsidRPr="00D24180" w:rsidRDefault="007D68F1" w:rsidP="00045572">
            <w:pPr>
              <w:jc w:val="center"/>
              <w:rPr>
                <w:rFonts w:ascii="Times-Roman" w:hAnsi="Times-Roman"/>
                <w:color w:val="000000"/>
                <w:sz w:val="24"/>
                <w:szCs w:val="24"/>
              </w:rPr>
            </w:pPr>
            <w:r w:rsidRPr="00D24180">
              <w:rPr>
                <w:rFonts w:ascii="Times-Roman" w:hAnsi="Times-Roman"/>
                <w:color w:val="000000"/>
                <w:sz w:val="24"/>
                <w:szCs w:val="24"/>
              </w:rPr>
              <w:t>color and no</w:t>
            </w:r>
          </w:p>
          <w:p w:rsidR="007D68F1" w:rsidRPr="00D24180" w:rsidRDefault="007D68F1" w:rsidP="00045572">
            <w:pPr>
              <w:jc w:val="center"/>
              <w:rPr>
                <w:rFonts w:ascii="Times-Roman" w:hAnsi="Times-Roman"/>
                <w:color w:val="000000"/>
                <w:sz w:val="24"/>
                <w:szCs w:val="24"/>
              </w:rPr>
            </w:pPr>
            <w:r w:rsidRPr="00D24180">
              <w:rPr>
                <w:rFonts w:ascii="Times-Roman" w:hAnsi="Times-Roman"/>
                <w:color w:val="000000"/>
                <w:sz w:val="24"/>
                <w:szCs w:val="24"/>
              </w:rPr>
              <w:t>additional</w:t>
            </w:r>
          </w:p>
          <w:p w:rsidR="007D68F1" w:rsidRPr="00D24180" w:rsidRDefault="007D68F1" w:rsidP="00045572">
            <w:pPr>
              <w:jc w:val="center"/>
              <w:rPr>
                <w:rFonts w:ascii="Times-Roman" w:hAnsi="Times-Roman"/>
                <w:color w:val="000000"/>
                <w:sz w:val="24"/>
                <w:szCs w:val="24"/>
              </w:rPr>
            </w:pPr>
            <w:r w:rsidRPr="00D24180">
              <w:rPr>
                <w:rFonts w:ascii="Times-Roman" w:hAnsi="Times-Roman"/>
                <w:color w:val="000000"/>
                <w:sz w:val="24"/>
                <w:szCs w:val="24"/>
              </w:rPr>
              <w:t>peaks</w:t>
            </w:r>
          </w:p>
          <w:p w:rsidR="007D68F1" w:rsidRPr="00D24180" w:rsidRDefault="007D68F1" w:rsidP="00045572">
            <w:pPr>
              <w:jc w:val="center"/>
              <w:rPr>
                <w:rFonts w:ascii="Times-Roman" w:hAnsi="Times-Roman"/>
                <w:color w:val="000000"/>
                <w:sz w:val="24"/>
                <w:szCs w:val="24"/>
              </w:rPr>
            </w:pPr>
            <w:r w:rsidRPr="00D24180">
              <w:rPr>
                <w:rFonts w:ascii="Times-Roman" w:hAnsi="Times-Roman"/>
                <w:color w:val="000000"/>
                <w:sz w:val="24"/>
                <w:szCs w:val="24"/>
              </w:rPr>
              <w:t>observed in</w:t>
            </w:r>
          </w:p>
          <w:p w:rsidR="007D68F1" w:rsidRPr="00D24180" w:rsidRDefault="007D68F1" w:rsidP="00045572">
            <w:pPr>
              <w:jc w:val="center"/>
              <w:rPr>
                <w:rFonts w:ascii="Times-Roman" w:hAnsi="Times-Roman"/>
                <w:color w:val="000000"/>
                <w:sz w:val="24"/>
                <w:szCs w:val="24"/>
              </w:rPr>
            </w:pPr>
            <w:r w:rsidRPr="00D24180">
              <w:rPr>
                <w:rFonts w:ascii="Times-Roman" w:hAnsi="Times-Roman"/>
                <w:color w:val="000000"/>
                <w:sz w:val="24"/>
                <w:szCs w:val="24"/>
              </w:rPr>
              <w:t>IR spectrum.</w:t>
            </w:r>
          </w:p>
          <w:p w:rsidR="007D68F1" w:rsidRDefault="007D68F1" w:rsidP="00045572">
            <w:pPr>
              <w:jc w:val="center"/>
              <w:rPr>
                <w:rFonts w:ascii="Times-Roman" w:hAnsi="Times-Roman"/>
                <w:color w:val="000000"/>
                <w:sz w:val="24"/>
                <w:szCs w:val="24"/>
              </w:rPr>
            </w:pPr>
          </w:p>
        </w:tc>
      </w:tr>
      <w:tr w:rsidR="007D68F1" w:rsidTr="00045572">
        <w:tc>
          <w:tcPr>
            <w:tcW w:w="1368" w:type="dxa"/>
          </w:tcPr>
          <w:p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rsidR="007D68F1" w:rsidRPr="00D24180"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Galantamine</w:t>
            </w:r>
            <w:proofErr w:type="spellEnd"/>
            <w:r w:rsidRPr="00D24180">
              <w:rPr>
                <w:rFonts w:ascii="Times-Roman" w:hAnsi="Times-Roman"/>
                <w:color w:val="000000"/>
                <w:sz w:val="24"/>
                <w:szCs w:val="24"/>
              </w:rPr>
              <w:t xml:space="preserv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rsidR="007D68F1" w:rsidRDefault="007D68F1" w:rsidP="00045572">
            <w:pPr>
              <w:rPr>
                <w:rFonts w:ascii="Times-Roman" w:hAnsi="Times-Roman"/>
                <w:color w:val="000000"/>
                <w:sz w:val="24"/>
                <w:szCs w:val="24"/>
              </w:rPr>
            </w:pPr>
            <w:r w:rsidRPr="00D24180">
              <w:rPr>
                <w:rFonts w:ascii="Times-Roman" w:hAnsi="Times-Roman"/>
                <w:color w:val="000000"/>
                <w:sz w:val="24"/>
                <w:szCs w:val="24"/>
              </w:rPr>
              <w:t xml:space="preserve">Talc </w:t>
            </w:r>
          </w:p>
        </w:tc>
        <w:tc>
          <w:tcPr>
            <w:tcW w:w="2394" w:type="dxa"/>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rsidR="007D68F1" w:rsidRDefault="007D68F1" w:rsidP="00045572">
            <w:pPr>
              <w:jc w:val="center"/>
              <w:rPr>
                <w:rFonts w:ascii="Times-Roman" w:hAnsi="Times-Roman"/>
                <w:color w:val="000000"/>
                <w:sz w:val="24"/>
                <w:szCs w:val="24"/>
              </w:rPr>
            </w:pPr>
          </w:p>
        </w:tc>
        <w:tc>
          <w:tcPr>
            <w:tcW w:w="2394" w:type="dxa"/>
            <w:vMerge/>
          </w:tcPr>
          <w:p w:rsidR="007D68F1" w:rsidRDefault="007D68F1" w:rsidP="00045572">
            <w:pPr>
              <w:jc w:val="both"/>
              <w:rPr>
                <w:rFonts w:ascii="Times-Roman" w:hAnsi="Times-Roman"/>
                <w:color w:val="000000"/>
                <w:sz w:val="24"/>
                <w:szCs w:val="24"/>
              </w:rPr>
            </w:pPr>
          </w:p>
        </w:tc>
      </w:tr>
      <w:tr w:rsidR="007D68F1" w:rsidTr="00045572">
        <w:tc>
          <w:tcPr>
            <w:tcW w:w="1368" w:type="dxa"/>
          </w:tcPr>
          <w:p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rsidR="007D68F1" w:rsidRPr="00D24180"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Galantamine</w:t>
            </w:r>
            <w:proofErr w:type="spellEnd"/>
            <w:r w:rsidRPr="00D24180">
              <w:rPr>
                <w:rFonts w:ascii="Times-Roman" w:hAnsi="Times-Roman"/>
                <w:color w:val="000000"/>
                <w:sz w:val="24"/>
                <w:szCs w:val="24"/>
              </w:rPr>
              <w:t xml:space="preserv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rsidR="007D68F1"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Celphere</w:t>
            </w:r>
            <w:proofErr w:type="spellEnd"/>
            <w:r w:rsidRPr="00D24180">
              <w:rPr>
                <w:rFonts w:ascii="Times-Roman" w:hAnsi="Times-Roman"/>
                <w:color w:val="000000"/>
                <w:sz w:val="24"/>
                <w:szCs w:val="24"/>
              </w:rPr>
              <w:t xml:space="preserve"> CP 203 </w:t>
            </w:r>
          </w:p>
        </w:tc>
        <w:tc>
          <w:tcPr>
            <w:tcW w:w="2394" w:type="dxa"/>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rsidR="007D68F1" w:rsidRDefault="007D68F1" w:rsidP="00045572">
            <w:pPr>
              <w:jc w:val="both"/>
              <w:rPr>
                <w:rFonts w:ascii="Times-Roman" w:hAnsi="Times-Roman"/>
                <w:color w:val="000000"/>
                <w:sz w:val="24"/>
                <w:szCs w:val="24"/>
              </w:rPr>
            </w:pPr>
          </w:p>
        </w:tc>
        <w:tc>
          <w:tcPr>
            <w:tcW w:w="2394" w:type="dxa"/>
            <w:vMerge/>
          </w:tcPr>
          <w:p w:rsidR="007D68F1" w:rsidRDefault="007D68F1" w:rsidP="00045572">
            <w:pPr>
              <w:jc w:val="both"/>
              <w:rPr>
                <w:rFonts w:ascii="Times-Roman" w:hAnsi="Times-Roman"/>
                <w:color w:val="000000"/>
                <w:sz w:val="24"/>
                <w:szCs w:val="24"/>
              </w:rPr>
            </w:pPr>
          </w:p>
        </w:tc>
      </w:tr>
      <w:tr w:rsidR="007D68F1" w:rsidTr="00045572">
        <w:tc>
          <w:tcPr>
            <w:tcW w:w="1368" w:type="dxa"/>
          </w:tcPr>
          <w:p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rsidR="007D68F1" w:rsidRPr="00D24180"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Galantamine</w:t>
            </w:r>
            <w:proofErr w:type="spellEnd"/>
            <w:r w:rsidRPr="00D24180">
              <w:rPr>
                <w:rFonts w:ascii="Times-Roman" w:hAnsi="Times-Roman"/>
                <w:color w:val="000000"/>
                <w:sz w:val="24"/>
                <w:szCs w:val="24"/>
              </w:rPr>
              <w:t xml:space="preserv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rsidR="007D68F1" w:rsidRPr="00D24180"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Eudragit</w:t>
            </w:r>
            <w:proofErr w:type="spellEnd"/>
            <w:r w:rsidRPr="00D24180">
              <w:rPr>
                <w:rFonts w:ascii="Times-Roman" w:hAnsi="Times-Roman"/>
                <w:color w:val="000000"/>
                <w:sz w:val="24"/>
                <w:szCs w:val="24"/>
              </w:rPr>
              <w:t xml:space="preserve"> NE 30D </w:t>
            </w:r>
          </w:p>
          <w:p w:rsidR="007D68F1" w:rsidRDefault="007D68F1" w:rsidP="00045572">
            <w:pPr>
              <w:jc w:val="both"/>
              <w:rPr>
                <w:rFonts w:ascii="Times-Roman" w:hAnsi="Times-Roman"/>
                <w:color w:val="000000"/>
                <w:sz w:val="24"/>
                <w:szCs w:val="24"/>
              </w:rPr>
            </w:pPr>
          </w:p>
        </w:tc>
        <w:tc>
          <w:tcPr>
            <w:tcW w:w="2394" w:type="dxa"/>
          </w:tcPr>
          <w:p w:rsidR="007D68F1" w:rsidRDefault="007D68F1" w:rsidP="00045572">
            <w:pPr>
              <w:jc w:val="both"/>
              <w:rPr>
                <w:rFonts w:ascii="Times-Roman" w:hAnsi="Times-Roman"/>
                <w:color w:val="000000"/>
                <w:sz w:val="24"/>
                <w:szCs w:val="24"/>
              </w:rPr>
            </w:pPr>
            <w:r w:rsidRPr="00D24180">
              <w:rPr>
                <w:rFonts w:ascii="Times-Roman" w:hAnsi="Times-Roman"/>
                <w:color w:val="000000"/>
                <w:sz w:val="24"/>
                <w:szCs w:val="24"/>
              </w:rPr>
              <w:t>White to off white</w:t>
            </w:r>
          </w:p>
        </w:tc>
        <w:tc>
          <w:tcPr>
            <w:tcW w:w="2394" w:type="dxa"/>
            <w:vMerge/>
          </w:tcPr>
          <w:p w:rsidR="007D68F1" w:rsidRDefault="007D68F1" w:rsidP="00045572">
            <w:pPr>
              <w:jc w:val="both"/>
              <w:rPr>
                <w:rFonts w:ascii="Times-Roman" w:hAnsi="Times-Roman"/>
                <w:color w:val="000000"/>
                <w:sz w:val="24"/>
                <w:szCs w:val="24"/>
              </w:rPr>
            </w:pPr>
          </w:p>
        </w:tc>
      </w:tr>
      <w:tr w:rsidR="007D68F1" w:rsidTr="00045572">
        <w:tc>
          <w:tcPr>
            <w:tcW w:w="1368" w:type="dxa"/>
          </w:tcPr>
          <w:p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rsidR="007D68F1" w:rsidRPr="00D24180"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Galantamine</w:t>
            </w:r>
            <w:proofErr w:type="spellEnd"/>
            <w:r w:rsidRPr="00D24180">
              <w:rPr>
                <w:rFonts w:ascii="Times-Roman" w:hAnsi="Times-Roman"/>
                <w:color w:val="000000"/>
                <w:sz w:val="24"/>
                <w:szCs w:val="24"/>
              </w:rPr>
              <w:t xml:space="preserv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rsidR="007D68F1"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Ceolus</w:t>
            </w:r>
            <w:proofErr w:type="spellEnd"/>
            <w:r w:rsidRPr="00D24180">
              <w:rPr>
                <w:rFonts w:ascii="Times-Roman" w:hAnsi="Times-Roman"/>
                <w:color w:val="000000"/>
                <w:sz w:val="24"/>
                <w:szCs w:val="24"/>
              </w:rPr>
              <w:t xml:space="preserve"> KG 1000 </w:t>
            </w:r>
          </w:p>
        </w:tc>
        <w:tc>
          <w:tcPr>
            <w:tcW w:w="2394" w:type="dxa"/>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rsidR="007D68F1" w:rsidRDefault="007D68F1" w:rsidP="00045572">
            <w:pPr>
              <w:jc w:val="both"/>
              <w:rPr>
                <w:rFonts w:ascii="Times-Roman" w:hAnsi="Times-Roman"/>
                <w:color w:val="000000"/>
                <w:sz w:val="24"/>
                <w:szCs w:val="24"/>
              </w:rPr>
            </w:pPr>
          </w:p>
        </w:tc>
        <w:tc>
          <w:tcPr>
            <w:tcW w:w="2394" w:type="dxa"/>
            <w:vMerge/>
          </w:tcPr>
          <w:p w:rsidR="007D68F1" w:rsidRDefault="007D68F1" w:rsidP="00045572">
            <w:pPr>
              <w:jc w:val="both"/>
              <w:rPr>
                <w:rFonts w:ascii="Times-Roman" w:hAnsi="Times-Roman"/>
                <w:color w:val="000000"/>
                <w:sz w:val="24"/>
                <w:szCs w:val="24"/>
              </w:rPr>
            </w:pPr>
          </w:p>
        </w:tc>
      </w:tr>
      <w:tr w:rsidR="007D68F1" w:rsidTr="00045572">
        <w:tc>
          <w:tcPr>
            <w:tcW w:w="1368" w:type="dxa"/>
          </w:tcPr>
          <w:p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rsidR="007D68F1" w:rsidRPr="00D24180"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Galantamine</w:t>
            </w:r>
            <w:proofErr w:type="spellEnd"/>
            <w:r w:rsidRPr="00D24180">
              <w:rPr>
                <w:rFonts w:ascii="Times-Roman" w:hAnsi="Times-Roman"/>
                <w:color w:val="000000"/>
                <w:sz w:val="24"/>
                <w:szCs w:val="24"/>
              </w:rPr>
              <w:t xml:space="preserv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rsidR="007D68F1"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Ceolus</w:t>
            </w:r>
            <w:proofErr w:type="spellEnd"/>
            <w:r w:rsidRPr="00D24180">
              <w:rPr>
                <w:rFonts w:ascii="Times-Roman" w:hAnsi="Times-Roman"/>
                <w:color w:val="000000"/>
                <w:sz w:val="24"/>
                <w:szCs w:val="24"/>
              </w:rPr>
              <w:t xml:space="preserve"> KG802 </w:t>
            </w:r>
          </w:p>
        </w:tc>
        <w:tc>
          <w:tcPr>
            <w:tcW w:w="2394" w:type="dxa"/>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rsidR="007D68F1" w:rsidRDefault="007D68F1" w:rsidP="00045572">
            <w:pPr>
              <w:jc w:val="both"/>
              <w:rPr>
                <w:rFonts w:ascii="Times-Roman" w:hAnsi="Times-Roman"/>
                <w:color w:val="000000"/>
                <w:sz w:val="24"/>
                <w:szCs w:val="24"/>
              </w:rPr>
            </w:pPr>
          </w:p>
        </w:tc>
        <w:tc>
          <w:tcPr>
            <w:tcW w:w="2394" w:type="dxa"/>
            <w:vMerge/>
          </w:tcPr>
          <w:p w:rsidR="007D68F1" w:rsidRDefault="007D68F1" w:rsidP="00045572">
            <w:pPr>
              <w:jc w:val="both"/>
              <w:rPr>
                <w:rFonts w:ascii="Times-Roman" w:hAnsi="Times-Roman"/>
                <w:color w:val="000000"/>
                <w:sz w:val="24"/>
                <w:szCs w:val="24"/>
              </w:rPr>
            </w:pPr>
          </w:p>
        </w:tc>
      </w:tr>
      <w:tr w:rsidR="007D68F1" w:rsidTr="00045572">
        <w:tc>
          <w:tcPr>
            <w:tcW w:w="1368" w:type="dxa"/>
          </w:tcPr>
          <w:p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rsidR="007D68F1" w:rsidRPr="00D24180"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Galantamine</w:t>
            </w:r>
            <w:proofErr w:type="spellEnd"/>
            <w:r w:rsidRPr="00D24180">
              <w:rPr>
                <w:rFonts w:ascii="Times-Roman" w:hAnsi="Times-Roman"/>
                <w:color w:val="000000"/>
                <w:sz w:val="24"/>
                <w:szCs w:val="24"/>
              </w:rPr>
              <w:t xml:space="preserv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rsidR="007D68F1"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Glyceryl</w:t>
            </w:r>
            <w:proofErr w:type="spellEnd"/>
            <w:r w:rsidRPr="00D24180">
              <w:rPr>
                <w:rFonts w:ascii="Times-Roman" w:hAnsi="Times-Roman"/>
                <w:color w:val="000000"/>
                <w:sz w:val="24"/>
                <w:szCs w:val="24"/>
              </w:rPr>
              <w:t xml:space="preserve"> Stearate </w:t>
            </w:r>
          </w:p>
        </w:tc>
        <w:tc>
          <w:tcPr>
            <w:tcW w:w="2394" w:type="dxa"/>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rsidR="007D68F1" w:rsidRDefault="007D68F1" w:rsidP="00045572">
            <w:pPr>
              <w:jc w:val="both"/>
              <w:rPr>
                <w:rFonts w:ascii="Times-Roman" w:hAnsi="Times-Roman"/>
                <w:color w:val="000000"/>
                <w:sz w:val="24"/>
                <w:szCs w:val="24"/>
              </w:rPr>
            </w:pPr>
          </w:p>
        </w:tc>
        <w:tc>
          <w:tcPr>
            <w:tcW w:w="2394" w:type="dxa"/>
            <w:vMerge/>
          </w:tcPr>
          <w:p w:rsidR="007D68F1" w:rsidRDefault="007D68F1" w:rsidP="00045572">
            <w:pPr>
              <w:jc w:val="both"/>
              <w:rPr>
                <w:rFonts w:ascii="Times-Roman" w:hAnsi="Times-Roman"/>
                <w:color w:val="000000"/>
                <w:sz w:val="24"/>
                <w:szCs w:val="24"/>
              </w:rPr>
            </w:pPr>
          </w:p>
        </w:tc>
      </w:tr>
      <w:tr w:rsidR="007D68F1" w:rsidTr="00045572">
        <w:tc>
          <w:tcPr>
            <w:tcW w:w="1368" w:type="dxa"/>
          </w:tcPr>
          <w:p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rsidR="007D68F1" w:rsidRPr="00D24180"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Galantamine</w:t>
            </w:r>
            <w:proofErr w:type="spellEnd"/>
            <w:r w:rsidRPr="00D24180">
              <w:rPr>
                <w:rFonts w:ascii="Times-Roman" w:hAnsi="Times-Roman"/>
                <w:color w:val="000000"/>
                <w:sz w:val="24"/>
                <w:szCs w:val="24"/>
              </w:rPr>
              <w:t xml:space="preserv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rsidR="007D68F1" w:rsidRPr="00D24180"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Crosspovidone</w:t>
            </w:r>
            <w:proofErr w:type="spellEnd"/>
            <w:r w:rsidRPr="00D24180">
              <w:rPr>
                <w:rFonts w:ascii="Times-Roman" w:hAnsi="Times-Roman"/>
                <w:color w:val="000000"/>
                <w:sz w:val="24"/>
                <w:szCs w:val="24"/>
              </w:rPr>
              <w:t xml:space="preserve"> XL 10 </w:t>
            </w:r>
          </w:p>
          <w:p w:rsidR="007D68F1" w:rsidRDefault="007D68F1" w:rsidP="00045572">
            <w:pPr>
              <w:jc w:val="both"/>
              <w:rPr>
                <w:rFonts w:ascii="Times-Roman" w:hAnsi="Times-Roman"/>
                <w:color w:val="000000"/>
                <w:sz w:val="24"/>
                <w:szCs w:val="24"/>
              </w:rPr>
            </w:pPr>
          </w:p>
        </w:tc>
        <w:tc>
          <w:tcPr>
            <w:tcW w:w="2394" w:type="dxa"/>
          </w:tcPr>
          <w:p w:rsidR="007D68F1" w:rsidRDefault="007D68F1" w:rsidP="00045572">
            <w:pPr>
              <w:jc w:val="both"/>
              <w:rPr>
                <w:rFonts w:ascii="Times-Roman" w:hAnsi="Times-Roman"/>
                <w:color w:val="000000"/>
                <w:sz w:val="24"/>
                <w:szCs w:val="24"/>
              </w:rPr>
            </w:pPr>
            <w:r w:rsidRPr="00D24180">
              <w:rPr>
                <w:rFonts w:ascii="Times-Roman" w:hAnsi="Times-Roman"/>
                <w:color w:val="000000"/>
                <w:sz w:val="24"/>
                <w:szCs w:val="24"/>
              </w:rPr>
              <w:t>White to off white</w:t>
            </w:r>
          </w:p>
        </w:tc>
        <w:tc>
          <w:tcPr>
            <w:tcW w:w="2394" w:type="dxa"/>
            <w:vMerge/>
          </w:tcPr>
          <w:p w:rsidR="007D68F1" w:rsidRDefault="007D68F1" w:rsidP="00045572">
            <w:pPr>
              <w:jc w:val="both"/>
              <w:rPr>
                <w:rFonts w:ascii="Times-Roman" w:hAnsi="Times-Roman"/>
                <w:color w:val="000000"/>
                <w:sz w:val="24"/>
                <w:szCs w:val="24"/>
              </w:rPr>
            </w:pPr>
          </w:p>
        </w:tc>
      </w:tr>
      <w:tr w:rsidR="007D68F1" w:rsidTr="00045572">
        <w:tc>
          <w:tcPr>
            <w:tcW w:w="1368" w:type="dxa"/>
          </w:tcPr>
          <w:p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rsidR="007D68F1" w:rsidRPr="00D24180"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Galantamine</w:t>
            </w:r>
            <w:proofErr w:type="spellEnd"/>
            <w:r w:rsidRPr="00D24180">
              <w:rPr>
                <w:rFonts w:ascii="Times-Roman" w:hAnsi="Times-Roman"/>
                <w:color w:val="000000"/>
                <w:sz w:val="24"/>
                <w:szCs w:val="24"/>
              </w:rPr>
              <w:t xml:space="preserv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rsidR="007D68F1" w:rsidRDefault="007D68F1" w:rsidP="00045572">
            <w:pPr>
              <w:rPr>
                <w:rFonts w:ascii="Times-Roman" w:hAnsi="Times-Roman"/>
                <w:color w:val="000000"/>
                <w:sz w:val="24"/>
                <w:szCs w:val="24"/>
              </w:rPr>
            </w:pPr>
            <w:r w:rsidRPr="00D24180">
              <w:rPr>
                <w:rFonts w:ascii="Times-Roman" w:hAnsi="Times-Roman"/>
                <w:color w:val="000000"/>
                <w:sz w:val="24"/>
                <w:szCs w:val="24"/>
              </w:rPr>
              <w:t xml:space="preserve">Aspartame </w:t>
            </w:r>
          </w:p>
        </w:tc>
        <w:tc>
          <w:tcPr>
            <w:tcW w:w="2394" w:type="dxa"/>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rsidR="007D68F1" w:rsidRDefault="007D68F1" w:rsidP="00045572">
            <w:pPr>
              <w:jc w:val="both"/>
              <w:rPr>
                <w:rFonts w:ascii="Times-Roman" w:hAnsi="Times-Roman"/>
                <w:color w:val="000000"/>
                <w:sz w:val="24"/>
                <w:szCs w:val="24"/>
              </w:rPr>
            </w:pPr>
          </w:p>
        </w:tc>
        <w:tc>
          <w:tcPr>
            <w:tcW w:w="2394" w:type="dxa"/>
            <w:vMerge/>
          </w:tcPr>
          <w:p w:rsidR="007D68F1" w:rsidRDefault="007D68F1" w:rsidP="00045572">
            <w:pPr>
              <w:jc w:val="both"/>
              <w:rPr>
                <w:rFonts w:ascii="Times-Roman" w:hAnsi="Times-Roman"/>
                <w:color w:val="000000"/>
                <w:sz w:val="24"/>
                <w:szCs w:val="24"/>
              </w:rPr>
            </w:pPr>
          </w:p>
        </w:tc>
      </w:tr>
      <w:tr w:rsidR="007D68F1" w:rsidTr="00045572">
        <w:tc>
          <w:tcPr>
            <w:tcW w:w="1368" w:type="dxa"/>
          </w:tcPr>
          <w:p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rsidR="007D68F1" w:rsidRPr="00D24180"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Galantamine</w:t>
            </w:r>
            <w:proofErr w:type="spellEnd"/>
            <w:r w:rsidRPr="00D24180">
              <w:rPr>
                <w:rFonts w:ascii="Times-Roman" w:hAnsi="Times-Roman"/>
                <w:color w:val="000000"/>
                <w:sz w:val="24"/>
                <w:szCs w:val="24"/>
              </w:rPr>
              <w:t xml:space="preserv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rsidR="007D68F1" w:rsidRDefault="007D68F1" w:rsidP="00045572">
            <w:pPr>
              <w:jc w:val="both"/>
              <w:rPr>
                <w:rFonts w:ascii="Times-Roman" w:hAnsi="Times-Roman"/>
                <w:color w:val="000000"/>
                <w:sz w:val="24"/>
                <w:szCs w:val="24"/>
              </w:rPr>
            </w:pPr>
            <w:r w:rsidRPr="00D24180">
              <w:rPr>
                <w:rFonts w:ascii="Times-Roman" w:hAnsi="Times-Roman"/>
                <w:color w:val="000000"/>
                <w:sz w:val="24"/>
                <w:szCs w:val="24"/>
              </w:rPr>
              <w:t>Magnesium Stearate</w:t>
            </w:r>
          </w:p>
        </w:tc>
        <w:tc>
          <w:tcPr>
            <w:tcW w:w="2394" w:type="dxa"/>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rsidR="007D68F1" w:rsidRDefault="007D68F1" w:rsidP="00045572">
            <w:pPr>
              <w:jc w:val="both"/>
              <w:rPr>
                <w:rFonts w:ascii="Times-Roman" w:hAnsi="Times-Roman"/>
                <w:color w:val="000000"/>
                <w:sz w:val="24"/>
                <w:szCs w:val="24"/>
              </w:rPr>
            </w:pPr>
          </w:p>
        </w:tc>
        <w:tc>
          <w:tcPr>
            <w:tcW w:w="2394" w:type="dxa"/>
            <w:vMerge/>
          </w:tcPr>
          <w:p w:rsidR="007D68F1" w:rsidRDefault="007D68F1" w:rsidP="00045572">
            <w:pPr>
              <w:jc w:val="both"/>
              <w:rPr>
                <w:rFonts w:ascii="Times-Roman" w:hAnsi="Times-Roman"/>
                <w:color w:val="000000"/>
                <w:sz w:val="24"/>
                <w:szCs w:val="24"/>
              </w:rPr>
            </w:pPr>
          </w:p>
        </w:tc>
      </w:tr>
      <w:tr w:rsidR="007D68F1" w:rsidTr="00045572">
        <w:tc>
          <w:tcPr>
            <w:tcW w:w="1368" w:type="dxa"/>
          </w:tcPr>
          <w:p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rsidR="007D68F1" w:rsidRPr="00D24180"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Galantamine</w:t>
            </w:r>
            <w:proofErr w:type="spellEnd"/>
            <w:r w:rsidRPr="00D24180">
              <w:rPr>
                <w:rFonts w:ascii="Times-Roman" w:hAnsi="Times-Roman"/>
                <w:color w:val="000000"/>
                <w:sz w:val="24"/>
                <w:szCs w:val="24"/>
              </w:rPr>
              <w:t xml:space="preserv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rsidR="007D68F1" w:rsidRDefault="007D68F1" w:rsidP="00045572">
            <w:pPr>
              <w:rPr>
                <w:rFonts w:ascii="Times-Roman" w:hAnsi="Times-Roman"/>
                <w:color w:val="000000"/>
                <w:sz w:val="24"/>
                <w:szCs w:val="24"/>
              </w:rPr>
            </w:pPr>
            <w:r w:rsidRPr="00D24180">
              <w:rPr>
                <w:rFonts w:ascii="Times-Roman" w:hAnsi="Times-Roman"/>
                <w:color w:val="000000"/>
                <w:sz w:val="24"/>
                <w:szCs w:val="24"/>
              </w:rPr>
              <w:t xml:space="preserve">Flavor </w:t>
            </w:r>
          </w:p>
        </w:tc>
        <w:tc>
          <w:tcPr>
            <w:tcW w:w="2394" w:type="dxa"/>
          </w:tcPr>
          <w:p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rsidR="007D68F1" w:rsidRDefault="007D68F1" w:rsidP="00045572">
            <w:pPr>
              <w:jc w:val="both"/>
              <w:rPr>
                <w:rFonts w:ascii="Times-Roman" w:hAnsi="Times-Roman"/>
                <w:color w:val="000000"/>
                <w:sz w:val="24"/>
                <w:szCs w:val="24"/>
              </w:rPr>
            </w:pPr>
          </w:p>
        </w:tc>
        <w:tc>
          <w:tcPr>
            <w:tcW w:w="2394" w:type="dxa"/>
            <w:vMerge/>
          </w:tcPr>
          <w:p w:rsidR="007D68F1" w:rsidRDefault="007D68F1" w:rsidP="00045572">
            <w:pPr>
              <w:jc w:val="both"/>
              <w:rPr>
                <w:rFonts w:ascii="Times-Roman" w:hAnsi="Times-Roman"/>
                <w:color w:val="000000"/>
                <w:sz w:val="24"/>
                <w:szCs w:val="24"/>
              </w:rPr>
            </w:pPr>
          </w:p>
        </w:tc>
      </w:tr>
    </w:tbl>
    <w:p w:rsidR="007D68F1" w:rsidRDefault="007D68F1" w:rsidP="007D68F1">
      <w:pPr>
        <w:rPr>
          <w:rFonts w:ascii="Times-Roman" w:hAnsi="Times-Roman"/>
          <w:color w:val="000000"/>
          <w:sz w:val="24"/>
          <w:szCs w:val="24"/>
        </w:rPr>
      </w:pPr>
      <w:r>
        <w:rPr>
          <w:rFonts w:ascii="Times-Roman" w:hAnsi="Times-Roman"/>
          <w:color w:val="000000"/>
          <w:sz w:val="24"/>
          <w:szCs w:val="24"/>
        </w:rPr>
        <w:t xml:space="preserve">                          </w:t>
      </w:r>
    </w:p>
    <w:p w:rsidR="007D68F1" w:rsidRPr="00D24180" w:rsidRDefault="007D68F1" w:rsidP="007D68F1">
      <w:pPr>
        <w:rPr>
          <w:sz w:val="24"/>
          <w:szCs w:val="24"/>
        </w:rPr>
      </w:pPr>
      <w:r>
        <w:rPr>
          <w:rFonts w:ascii="Times-Roman" w:hAnsi="Times-Roman"/>
          <w:color w:val="000000"/>
          <w:sz w:val="24"/>
          <w:szCs w:val="24"/>
        </w:rPr>
        <w:t xml:space="preserve">                              </w:t>
      </w:r>
      <w:r>
        <w:rPr>
          <w:rFonts w:ascii="Times-Bold" w:hAnsi="Times-Bold"/>
          <w:b/>
          <w:bCs/>
          <w:color w:val="000000"/>
          <w:sz w:val="24"/>
          <w:szCs w:val="24"/>
        </w:rPr>
        <w:t>Table No. 4</w:t>
      </w:r>
      <w:r w:rsidRPr="00D24180">
        <w:rPr>
          <w:rFonts w:ascii="Times-Bold" w:hAnsi="Times-Bold"/>
          <w:b/>
          <w:bCs/>
          <w:color w:val="000000"/>
          <w:sz w:val="24"/>
          <w:szCs w:val="24"/>
        </w:rPr>
        <w:t xml:space="preserve"> Drug Excipient compatibility studies</w:t>
      </w: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Pr="007C4BA9" w:rsidRDefault="007D68F1" w:rsidP="007D68F1">
      <w:pPr>
        <w:pStyle w:val="NormalWeb"/>
        <w:rPr>
          <w:b/>
          <w:bCs/>
        </w:rPr>
      </w:pPr>
      <w:proofErr w:type="gramStart"/>
      <w:r>
        <w:rPr>
          <w:rFonts w:ascii="Times-Bold" w:hAnsi="Times-Bold"/>
          <w:b/>
          <w:bCs/>
          <w:color w:val="000000"/>
        </w:rPr>
        <w:t xml:space="preserve">7.1.5 </w:t>
      </w:r>
      <w:r w:rsidRPr="00D24180">
        <w:rPr>
          <w:rFonts w:ascii="Times-Bold" w:hAnsi="Times-Bold"/>
          <w:b/>
          <w:bCs/>
          <w:color w:val="000000"/>
        </w:rPr>
        <w:t xml:space="preserve"> </w:t>
      </w:r>
      <w:r w:rsidRPr="00154F4E">
        <w:rPr>
          <w:b/>
          <w:bCs/>
        </w:rPr>
        <w:t>Determination</w:t>
      </w:r>
      <w:proofErr w:type="gramEnd"/>
      <w:r w:rsidRPr="00154F4E">
        <w:rPr>
          <w:b/>
          <w:bCs/>
        </w:rPr>
        <w:t xml:space="preserve"> of </w:t>
      </w:r>
      <w:proofErr w:type="spellStart"/>
      <w:r w:rsidRPr="00154F4E">
        <w:rPr>
          <w:b/>
          <w:bCs/>
        </w:rPr>
        <w:t>λmax</w:t>
      </w:r>
      <w:proofErr w:type="spellEnd"/>
      <w:r w:rsidRPr="00154F4E">
        <w:rPr>
          <w:b/>
          <w:bCs/>
        </w:rPr>
        <w:t xml:space="preserve"> (UV Spectroscopy)</w:t>
      </w:r>
    </w:p>
    <w:p w:rsidR="007D68F1" w:rsidRDefault="007D68F1" w:rsidP="007D68F1">
      <w:pPr>
        <w:rPr>
          <w:rFonts w:ascii="Times-Bold" w:hAnsi="Times-Bold"/>
          <w:b/>
          <w:bCs/>
          <w:color w:val="000000"/>
          <w:sz w:val="24"/>
          <w:szCs w:val="24"/>
        </w:rPr>
      </w:pPr>
    </w:p>
    <w:tbl>
      <w:tblPr>
        <w:tblStyle w:val="TableGrid"/>
        <w:tblpPr w:leftFromText="180" w:rightFromText="180" w:vertAnchor="text" w:horzAnchor="page" w:tblpX="3118" w:tblpY="22"/>
        <w:tblW w:w="7056" w:type="dxa"/>
        <w:tblLook w:val="04A0" w:firstRow="1" w:lastRow="0" w:firstColumn="1" w:lastColumn="0" w:noHBand="0" w:noVBand="1"/>
      </w:tblPr>
      <w:tblGrid>
        <w:gridCol w:w="1363"/>
        <w:gridCol w:w="3304"/>
        <w:gridCol w:w="2389"/>
      </w:tblGrid>
      <w:tr w:rsidR="007D68F1" w:rsidRPr="00154F4E" w:rsidTr="00045572">
        <w:trPr>
          <w:trHeight w:val="286"/>
        </w:trPr>
        <w:tc>
          <w:tcPr>
            <w:tcW w:w="0" w:type="auto"/>
            <w:hideMark/>
          </w:tcPr>
          <w:p w:rsidR="007D68F1" w:rsidRPr="00154F4E" w:rsidRDefault="007D68F1" w:rsidP="00045572">
            <w:pPr>
              <w:jc w:val="center"/>
              <w:rPr>
                <w:b/>
                <w:bCs/>
                <w:sz w:val="24"/>
                <w:szCs w:val="24"/>
              </w:rPr>
            </w:pPr>
            <w:r w:rsidRPr="00154F4E">
              <w:rPr>
                <w:b/>
                <w:bCs/>
                <w:sz w:val="24"/>
                <w:szCs w:val="24"/>
              </w:rPr>
              <w:t>S. No.</w:t>
            </w:r>
          </w:p>
        </w:tc>
        <w:tc>
          <w:tcPr>
            <w:tcW w:w="0" w:type="auto"/>
            <w:hideMark/>
          </w:tcPr>
          <w:p w:rsidR="007D68F1" w:rsidRPr="00154F4E" w:rsidRDefault="007D68F1" w:rsidP="00045572">
            <w:pPr>
              <w:jc w:val="center"/>
              <w:rPr>
                <w:b/>
                <w:bCs/>
                <w:sz w:val="24"/>
                <w:szCs w:val="24"/>
              </w:rPr>
            </w:pPr>
            <w:r w:rsidRPr="00154F4E">
              <w:rPr>
                <w:b/>
                <w:bCs/>
                <w:sz w:val="24"/>
                <w:szCs w:val="24"/>
              </w:rPr>
              <w:t>Wavelength (nm)</w:t>
            </w:r>
          </w:p>
        </w:tc>
        <w:tc>
          <w:tcPr>
            <w:tcW w:w="0" w:type="auto"/>
            <w:hideMark/>
          </w:tcPr>
          <w:p w:rsidR="007D68F1" w:rsidRPr="00154F4E" w:rsidRDefault="007D68F1" w:rsidP="00045572">
            <w:pPr>
              <w:jc w:val="center"/>
              <w:rPr>
                <w:b/>
                <w:bCs/>
                <w:sz w:val="24"/>
                <w:szCs w:val="24"/>
              </w:rPr>
            </w:pPr>
            <w:r w:rsidRPr="00154F4E">
              <w:rPr>
                <w:b/>
                <w:bCs/>
                <w:sz w:val="24"/>
                <w:szCs w:val="24"/>
              </w:rPr>
              <w:t>Absorbance</w:t>
            </w:r>
          </w:p>
        </w:tc>
      </w:tr>
      <w:tr w:rsidR="007D68F1" w:rsidRPr="00154F4E" w:rsidTr="00045572">
        <w:trPr>
          <w:trHeight w:val="286"/>
        </w:trPr>
        <w:tc>
          <w:tcPr>
            <w:tcW w:w="0" w:type="auto"/>
            <w:hideMark/>
          </w:tcPr>
          <w:p w:rsidR="007D68F1" w:rsidRPr="00154F4E" w:rsidRDefault="007D68F1" w:rsidP="00045572">
            <w:pPr>
              <w:jc w:val="center"/>
              <w:rPr>
                <w:sz w:val="24"/>
                <w:szCs w:val="24"/>
              </w:rPr>
            </w:pPr>
            <w:r w:rsidRPr="00154F4E">
              <w:rPr>
                <w:sz w:val="24"/>
                <w:szCs w:val="24"/>
              </w:rPr>
              <w:t>1</w:t>
            </w:r>
          </w:p>
        </w:tc>
        <w:tc>
          <w:tcPr>
            <w:tcW w:w="0" w:type="auto"/>
            <w:hideMark/>
          </w:tcPr>
          <w:p w:rsidR="007D68F1" w:rsidRPr="00154F4E" w:rsidRDefault="007D68F1" w:rsidP="00045572">
            <w:pPr>
              <w:jc w:val="center"/>
              <w:rPr>
                <w:sz w:val="24"/>
                <w:szCs w:val="24"/>
              </w:rPr>
            </w:pPr>
            <w:r w:rsidRPr="00154F4E">
              <w:rPr>
                <w:sz w:val="24"/>
                <w:szCs w:val="24"/>
              </w:rPr>
              <w:t>200</w:t>
            </w:r>
          </w:p>
        </w:tc>
        <w:tc>
          <w:tcPr>
            <w:tcW w:w="0" w:type="auto"/>
            <w:hideMark/>
          </w:tcPr>
          <w:p w:rsidR="007D68F1" w:rsidRPr="00154F4E" w:rsidRDefault="007D68F1" w:rsidP="00045572">
            <w:pPr>
              <w:jc w:val="center"/>
              <w:rPr>
                <w:sz w:val="24"/>
                <w:szCs w:val="24"/>
              </w:rPr>
            </w:pPr>
            <w:r w:rsidRPr="00154F4E">
              <w:rPr>
                <w:sz w:val="24"/>
                <w:szCs w:val="24"/>
              </w:rPr>
              <w:t>0.000</w:t>
            </w:r>
          </w:p>
        </w:tc>
      </w:tr>
      <w:tr w:rsidR="007D68F1" w:rsidRPr="00154F4E" w:rsidTr="00045572">
        <w:trPr>
          <w:trHeight w:val="286"/>
        </w:trPr>
        <w:tc>
          <w:tcPr>
            <w:tcW w:w="0" w:type="auto"/>
            <w:hideMark/>
          </w:tcPr>
          <w:p w:rsidR="007D68F1" w:rsidRPr="00154F4E" w:rsidRDefault="007D68F1" w:rsidP="00045572">
            <w:pPr>
              <w:jc w:val="center"/>
              <w:rPr>
                <w:sz w:val="24"/>
                <w:szCs w:val="24"/>
              </w:rPr>
            </w:pPr>
            <w:r w:rsidRPr="00154F4E">
              <w:rPr>
                <w:sz w:val="24"/>
                <w:szCs w:val="24"/>
              </w:rPr>
              <w:t>2</w:t>
            </w:r>
          </w:p>
        </w:tc>
        <w:tc>
          <w:tcPr>
            <w:tcW w:w="0" w:type="auto"/>
            <w:hideMark/>
          </w:tcPr>
          <w:p w:rsidR="007D68F1" w:rsidRPr="00154F4E" w:rsidRDefault="007D68F1" w:rsidP="00045572">
            <w:pPr>
              <w:jc w:val="center"/>
              <w:rPr>
                <w:sz w:val="24"/>
                <w:szCs w:val="24"/>
              </w:rPr>
            </w:pPr>
            <w:r w:rsidRPr="00154F4E">
              <w:rPr>
                <w:sz w:val="24"/>
                <w:szCs w:val="24"/>
              </w:rPr>
              <w:t>225</w:t>
            </w:r>
          </w:p>
        </w:tc>
        <w:tc>
          <w:tcPr>
            <w:tcW w:w="0" w:type="auto"/>
            <w:hideMark/>
          </w:tcPr>
          <w:p w:rsidR="007D68F1" w:rsidRPr="00154F4E" w:rsidRDefault="007D68F1" w:rsidP="00045572">
            <w:pPr>
              <w:jc w:val="center"/>
              <w:rPr>
                <w:sz w:val="24"/>
                <w:szCs w:val="24"/>
              </w:rPr>
            </w:pPr>
            <w:r w:rsidRPr="00154F4E">
              <w:rPr>
                <w:sz w:val="24"/>
                <w:szCs w:val="24"/>
              </w:rPr>
              <w:t>0.005</w:t>
            </w:r>
          </w:p>
        </w:tc>
      </w:tr>
      <w:tr w:rsidR="007D68F1" w:rsidRPr="00154F4E" w:rsidTr="00045572">
        <w:trPr>
          <w:trHeight w:val="286"/>
        </w:trPr>
        <w:tc>
          <w:tcPr>
            <w:tcW w:w="0" w:type="auto"/>
            <w:hideMark/>
          </w:tcPr>
          <w:p w:rsidR="007D68F1" w:rsidRPr="00154F4E" w:rsidRDefault="007D68F1" w:rsidP="00045572">
            <w:pPr>
              <w:jc w:val="center"/>
              <w:rPr>
                <w:sz w:val="24"/>
                <w:szCs w:val="24"/>
              </w:rPr>
            </w:pPr>
            <w:r w:rsidRPr="00154F4E">
              <w:rPr>
                <w:sz w:val="24"/>
                <w:szCs w:val="24"/>
              </w:rPr>
              <w:t>3</w:t>
            </w:r>
          </w:p>
        </w:tc>
        <w:tc>
          <w:tcPr>
            <w:tcW w:w="0" w:type="auto"/>
            <w:hideMark/>
          </w:tcPr>
          <w:p w:rsidR="007D68F1" w:rsidRPr="00154F4E" w:rsidRDefault="007D68F1" w:rsidP="00045572">
            <w:pPr>
              <w:jc w:val="center"/>
              <w:rPr>
                <w:sz w:val="24"/>
                <w:szCs w:val="24"/>
              </w:rPr>
            </w:pPr>
            <w:r w:rsidRPr="00154F4E">
              <w:rPr>
                <w:sz w:val="24"/>
                <w:szCs w:val="24"/>
              </w:rPr>
              <w:t>250</w:t>
            </w:r>
          </w:p>
        </w:tc>
        <w:tc>
          <w:tcPr>
            <w:tcW w:w="0" w:type="auto"/>
            <w:hideMark/>
          </w:tcPr>
          <w:p w:rsidR="007D68F1" w:rsidRPr="00154F4E" w:rsidRDefault="007D68F1" w:rsidP="00045572">
            <w:pPr>
              <w:jc w:val="center"/>
              <w:rPr>
                <w:sz w:val="24"/>
                <w:szCs w:val="24"/>
              </w:rPr>
            </w:pPr>
            <w:r w:rsidRPr="00154F4E">
              <w:rPr>
                <w:sz w:val="24"/>
                <w:szCs w:val="24"/>
              </w:rPr>
              <w:t>0.120</w:t>
            </w:r>
          </w:p>
        </w:tc>
      </w:tr>
      <w:tr w:rsidR="007D68F1" w:rsidRPr="00154F4E" w:rsidTr="00045572">
        <w:trPr>
          <w:trHeight w:val="286"/>
        </w:trPr>
        <w:tc>
          <w:tcPr>
            <w:tcW w:w="0" w:type="auto"/>
            <w:hideMark/>
          </w:tcPr>
          <w:p w:rsidR="007D68F1" w:rsidRPr="00154F4E" w:rsidRDefault="007D68F1" w:rsidP="00045572">
            <w:pPr>
              <w:jc w:val="center"/>
              <w:rPr>
                <w:sz w:val="24"/>
                <w:szCs w:val="24"/>
              </w:rPr>
            </w:pPr>
            <w:r w:rsidRPr="00154F4E">
              <w:rPr>
                <w:sz w:val="24"/>
                <w:szCs w:val="24"/>
              </w:rPr>
              <w:t>4</w:t>
            </w:r>
          </w:p>
        </w:tc>
        <w:tc>
          <w:tcPr>
            <w:tcW w:w="0" w:type="auto"/>
            <w:hideMark/>
          </w:tcPr>
          <w:p w:rsidR="007D68F1" w:rsidRPr="00154F4E" w:rsidRDefault="007D68F1" w:rsidP="00045572">
            <w:pPr>
              <w:jc w:val="center"/>
              <w:rPr>
                <w:sz w:val="24"/>
                <w:szCs w:val="24"/>
              </w:rPr>
            </w:pPr>
            <w:r w:rsidRPr="00154F4E">
              <w:rPr>
                <w:sz w:val="24"/>
                <w:szCs w:val="24"/>
              </w:rPr>
              <w:t>275</w:t>
            </w:r>
          </w:p>
        </w:tc>
        <w:tc>
          <w:tcPr>
            <w:tcW w:w="0" w:type="auto"/>
            <w:hideMark/>
          </w:tcPr>
          <w:p w:rsidR="007D68F1" w:rsidRPr="00154F4E" w:rsidRDefault="007D68F1" w:rsidP="00045572">
            <w:pPr>
              <w:jc w:val="center"/>
              <w:rPr>
                <w:sz w:val="24"/>
                <w:szCs w:val="24"/>
              </w:rPr>
            </w:pPr>
            <w:r w:rsidRPr="00154F4E">
              <w:rPr>
                <w:sz w:val="24"/>
                <w:szCs w:val="24"/>
              </w:rPr>
              <w:t>0.920</w:t>
            </w:r>
          </w:p>
        </w:tc>
      </w:tr>
      <w:tr w:rsidR="007D68F1" w:rsidRPr="00154F4E" w:rsidTr="00045572">
        <w:trPr>
          <w:trHeight w:val="273"/>
        </w:trPr>
        <w:tc>
          <w:tcPr>
            <w:tcW w:w="0" w:type="auto"/>
            <w:hideMark/>
          </w:tcPr>
          <w:p w:rsidR="007D68F1" w:rsidRPr="00154F4E" w:rsidRDefault="007D68F1" w:rsidP="00045572">
            <w:pPr>
              <w:jc w:val="center"/>
              <w:rPr>
                <w:sz w:val="24"/>
                <w:szCs w:val="24"/>
              </w:rPr>
            </w:pPr>
            <w:r w:rsidRPr="00154F4E">
              <w:rPr>
                <w:sz w:val="24"/>
                <w:szCs w:val="24"/>
              </w:rPr>
              <w:t>5</w:t>
            </w:r>
          </w:p>
        </w:tc>
        <w:tc>
          <w:tcPr>
            <w:tcW w:w="0" w:type="auto"/>
            <w:hideMark/>
          </w:tcPr>
          <w:p w:rsidR="007D68F1" w:rsidRPr="00154F4E" w:rsidRDefault="007D68F1" w:rsidP="00045572">
            <w:pPr>
              <w:jc w:val="center"/>
              <w:rPr>
                <w:sz w:val="24"/>
                <w:szCs w:val="24"/>
              </w:rPr>
            </w:pPr>
            <w:r w:rsidRPr="00154F4E">
              <w:rPr>
                <w:sz w:val="24"/>
                <w:szCs w:val="24"/>
              </w:rPr>
              <w:t>285</w:t>
            </w:r>
          </w:p>
        </w:tc>
        <w:tc>
          <w:tcPr>
            <w:tcW w:w="0" w:type="auto"/>
            <w:hideMark/>
          </w:tcPr>
          <w:p w:rsidR="007D68F1" w:rsidRPr="00154F4E" w:rsidRDefault="007D68F1" w:rsidP="00045572">
            <w:pPr>
              <w:jc w:val="center"/>
              <w:rPr>
                <w:sz w:val="24"/>
                <w:szCs w:val="24"/>
              </w:rPr>
            </w:pPr>
            <w:r w:rsidRPr="00154F4E">
              <w:rPr>
                <w:sz w:val="24"/>
                <w:szCs w:val="24"/>
              </w:rPr>
              <w:t>0.990</w:t>
            </w:r>
          </w:p>
        </w:tc>
      </w:tr>
      <w:tr w:rsidR="007D68F1" w:rsidRPr="00154F4E" w:rsidTr="00045572">
        <w:trPr>
          <w:trHeight w:val="286"/>
        </w:trPr>
        <w:tc>
          <w:tcPr>
            <w:tcW w:w="0" w:type="auto"/>
            <w:hideMark/>
          </w:tcPr>
          <w:p w:rsidR="007D68F1" w:rsidRPr="00154F4E" w:rsidRDefault="007D68F1" w:rsidP="00045572">
            <w:pPr>
              <w:jc w:val="center"/>
              <w:rPr>
                <w:sz w:val="24"/>
                <w:szCs w:val="24"/>
              </w:rPr>
            </w:pPr>
            <w:r w:rsidRPr="00154F4E">
              <w:rPr>
                <w:sz w:val="24"/>
                <w:szCs w:val="24"/>
              </w:rPr>
              <w:t>6</w:t>
            </w:r>
          </w:p>
        </w:tc>
        <w:tc>
          <w:tcPr>
            <w:tcW w:w="0" w:type="auto"/>
            <w:hideMark/>
          </w:tcPr>
          <w:p w:rsidR="007D68F1" w:rsidRPr="00154F4E" w:rsidRDefault="007D68F1" w:rsidP="00045572">
            <w:pPr>
              <w:jc w:val="center"/>
              <w:rPr>
                <w:sz w:val="24"/>
                <w:szCs w:val="24"/>
              </w:rPr>
            </w:pPr>
            <w:r w:rsidRPr="00154F4E">
              <w:rPr>
                <w:sz w:val="24"/>
                <w:szCs w:val="24"/>
              </w:rPr>
              <w:t>287</w:t>
            </w:r>
          </w:p>
        </w:tc>
        <w:tc>
          <w:tcPr>
            <w:tcW w:w="0" w:type="auto"/>
            <w:hideMark/>
          </w:tcPr>
          <w:p w:rsidR="007D68F1" w:rsidRPr="00154F4E" w:rsidRDefault="007D68F1" w:rsidP="00045572">
            <w:pPr>
              <w:jc w:val="center"/>
              <w:rPr>
                <w:sz w:val="24"/>
                <w:szCs w:val="24"/>
              </w:rPr>
            </w:pPr>
            <w:r>
              <w:rPr>
                <w:b/>
                <w:bCs/>
                <w:sz w:val="24"/>
                <w:szCs w:val="24"/>
              </w:rPr>
              <w:t>1.000</w:t>
            </w:r>
          </w:p>
        </w:tc>
      </w:tr>
      <w:tr w:rsidR="007D68F1" w:rsidRPr="00154F4E" w:rsidTr="00045572">
        <w:trPr>
          <w:trHeight w:val="286"/>
        </w:trPr>
        <w:tc>
          <w:tcPr>
            <w:tcW w:w="0" w:type="auto"/>
            <w:hideMark/>
          </w:tcPr>
          <w:p w:rsidR="007D68F1" w:rsidRPr="00154F4E" w:rsidRDefault="007D68F1" w:rsidP="00045572">
            <w:pPr>
              <w:jc w:val="center"/>
              <w:rPr>
                <w:sz w:val="24"/>
                <w:szCs w:val="24"/>
              </w:rPr>
            </w:pPr>
            <w:r w:rsidRPr="00154F4E">
              <w:rPr>
                <w:sz w:val="24"/>
                <w:szCs w:val="24"/>
              </w:rPr>
              <w:t>7</w:t>
            </w:r>
          </w:p>
        </w:tc>
        <w:tc>
          <w:tcPr>
            <w:tcW w:w="0" w:type="auto"/>
            <w:hideMark/>
          </w:tcPr>
          <w:p w:rsidR="007D68F1" w:rsidRPr="00154F4E" w:rsidRDefault="007D68F1" w:rsidP="00045572">
            <w:pPr>
              <w:jc w:val="center"/>
              <w:rPr>
                <w:sz w:val="24"/>
                <w:szCs w:val="24"/>
              </w:rPr>
            </w:pPr>
            <w:r w:rsidRPr="00154F4E">
              <w:rPr>
                <w:sz w:val="24"/>
                <w:szCs w:val="24"/>
              </w:rPr>
              <w:t>290</w:t>
            </w:r>
          </w:p>
        </w:tc>
        <w:tc>
          <w:tcPr>
            <w:tcW w:w="0" w:type="auto"/>
            <w:hideMark/>
          </w:tcPr>
          <w:p w:rsidR="007D68F1" w:rsidRPr="00154F4E" w:rsidRDefault="007D68F1" w:rsidP="00045572">
            <w:pPr>
              <w:jc w:val="center"/>
              <w:rPr>
                <w:sz w:val="24"/>
                <w:szCs w:val="24"/>
              </w:rPr>
            </w:pPr>
            <w:r w:rsidRPr="00154F4E">
              <w:rPr>
                <w:sz w:val="24"/>
                <w:szCs w:val="24"/>
              </w:rPr>
              <w:t>0.970</w:t>
            </w:r>
          </w:p>
        </w:tc>
      </w:tr>
      <w:tr w:rsidR="007D68F1" w:rsidRPr="00154F4E" w:rsidTr="00045572">
        <w:trPr>
          <w:trHeight w:val="286"/>
        </w:trPr>
        <w:tc>
          <w:tcPr>
            <w:tcW w:w="0" w:type="auto"/>
            <w:hideMark/>
          </w:tcPr>
          <w:p w:rsidR="007D68F1" w:rsidRPr="00154F4E" w:rsidRDefault="007D68F1" w:rsidP="00045572">
            <w:pPr>
              <w:jc w:val="center"/>
              <w:rPr>
                <w:sz w:val="24"/>
                <w:szCs w:val="24"/>
              </w:rPr>
            </w:pPr>
            <w:r w:rsidRPr="00154F4E">
              <w:rPr>
                <w:sz w:val="24"/>
                <w:szCs w:val="24"/>
              </w:rPr>
              <w:t>8</w:t>
            </w:r>
          </w:p>
        </w:tc>
        <w:tc>
          <w:tcPr>
            <w:tcW w:w="0" w:type="auto"/>
            <w:hideMark/>
          </w:tcPr>
          <w:p w:rsidR="007D68F1" w:rsidRPr="00154F4E" w:rsidRDefault="007D68F1" w:rsidP="00045572">
            <w:pPr>
              <w:jc w:val="center"/>
              <w:rPr>
                <w:sz w:val="24"/>
                <w:szCs w:val="24"/>
              </w:rPr>
            </w:pPr>
            <w:r w:rsidRPr="00154F4E">
              <w:rPr>
                <w:sz w:val="24"/>
                <w:szCs w:val="24"/>
              </w:rPr>
              <w:t>300</w:t>
            </w:r>
          </w:p>
        </w:tc>
        <w:tc>
          <w:tcPr>
            <w:tcW w:w="0" w:type="auto"/>
            <w:hideMark/>
          </w:tcPr>
          <w:p w:rsidR="007D68F1" w:rsidRPr="00154F4E" w:rsidRDefault="007D68F1" w:rsidP="00045572">
            <w:pPr>
              <w:jc w:val="center"/>
              <w:rPr>
                <w:sz w:val="24"/>
                <w:szCs w:val="24"/>
              </w:rPr>
            </w:pPr>
            <w:r w:rsidRPr="00154F4E">
              <w:rPr>
                <w:sz w:val="24"/>
                <w:szCs w:val="24"/>
              </w:rPr>
              <w:t>0.820</w:t>
            </w:r>
          </w:p>
        </w:tc>
      </w:tr>
      <w:tr w:rsidR="007D68F1" w:rsidRPr="00154F4E" w:rsidTr="00045572">
        <w:trPr>
          <w:trHeight w:val="286"/>
        </w:trPr>
        <w:tc>
          <w:tcPr>
            <w:tcW w:w="0" w:type="auto"/>
            <w:hideMark/>
          </w:tcPr>
          <w:p w:rsidR="007D68F1" w:rsidRPr="00154F4E" w:rsidRDefault="007D68F1" w:rsidP="00045572">
            <w:pPr>
              <w:jc w:val="center"/>
              <w:rPr>
                <w:sz w:val="24"/>
                <w:szCs w:val="24"/>
              </w:rPr>
            </w:pPr>
            <w:r w:rsidRPr="00154F4E">
              <w:rPr>
                <w:sz w:val="24"/>
                <w:szCs w:val="24"/>
              </w:rPr>
              <w:t>9</w:t>
            </w:r>
          </w:p>
        </w:tc>
        <w:tc>
          <w:tcPr>
            <w:tcW w:w="0" w:type="auto"/>
            <w:hideMark/>
          </w:tcPr>
          <w:p w:rsidR="007D68F1" w:rsidRPr="00154F4E" w:rsidRDefault="007D68F1" w:rsidP="00045572">
            <w:pPr>
              <w:jc w:val="center"/>
              <w:rPr>
                <w:sz w:val="24"/>
                <w:szCs w:val="24"/>
              </w:rPr>
            </w:pPr>
            <w:r w:rsidRPr="00154F4E">
              <w:rPr>
                <w:sz w:val="24"/>
                <w:szCs w:val="24"/>
              </w:rPr>
              <w:t>325</w:t>
            </w:r>
          </w:p>
        </w:tc>
        <w:tc>
          <w:tcPr>
            <w:tcW w:w="0" w:type="auto"/>
            <w:hideMark/>
          </w:tcPr>
          <w:p w:rsidR="007D68F1" w:rsidRPr="00154F4E" w:rsidRDefault="007D68F1" w:rsidP="00045572">
            <w:pPr>
              <w:jc w:val="center"/>
              <w:rPr>
                <w:sz w:val="24"/>
                <w:szCs w:val="24"/>
              </w:rPr>
            </w:pPr>
            <w:r w:rsidRPr="00154F4E">
              <w:rPr>
                <w:sz w:val="24"/>
                <w:szCs w:val="24"/>
              </w:rPr>
              <w:t>0.180</w:t>
            </w:r>
          </w:p>
        </w:tc>
      </w:tr>
      <w:tr w:rsidR="007D68F1" w:rsidRPr="00154F4E" w:rsidTr="00045572">
        <w:trPr>
          <w:trHeight w:val="286"/>
        </w:trPr>
        <w:tc>
          <w:tcPr>
            <w:tcW w:w="0" w:type="auto"/>
            <w:hideMark/>
          </w:tcPr>
          <w:p w:rsidR="007D68F1" w:rsidRPr="00154F4E" w:rsidRDefault="007D68F1" w:rsidP="00045572">
            <w:pPr>
              <w:jc w:val="center"/>
              <w:rPr>
                <w:sz w:val="24"/>
                <w:szCs w:val="24"/>
              </w:rPr>
            </w:pPr>
            <w:r w:rsidRPr="00154F4E">
              <w:rPr>
                <w:sz w:val="24"/>
                <w:szCs w:val="24"/>
              </w:rPr>
              <w:t>10</w:t>
            </w:r>
          </w:p>
        </w:tc>
        <w:tc>
          <w:tcPr>
            <w:tcW w:w="0" w:type="auto"/>
            <w:hideMark/>
          </w:tcPr>
          <w:p w:rsidR="007D68F1" w:rsidRPr="00154F4E" w:rsidRDefault="007D68F1" w:rsidP="00045572">
            <w:pPr>
              <w:jc w:val="center"/>
              <w:rPr>
                <w:sz w:val="24"/>
                <w:szCs w:val="24"/>
              </w:rPr>
            </w:pPr>
            <w:r w:rsidRPr="00154F4E">
              <w:rPr>
                <w:sz w:val="24"/>
                <w:szCs w:val="24"/>
              </w:rPr>
              <w:t>350</w:t>
            </w:r>
          </w:p>
        </w:tc>
        <w:tc>
          <w:tcPr>
            <w:tcW w:w="0" w:type="auto"/>
            <w:hideMark/>
          </w:tcPr>
          <w:p w:rsidR="007D68F1" w:rsidRPr="00154F4E" w:rsidRDefault="007D68F1" w:rsidP="00045572">
            <w:pPr>
              <w:jc w:val="center"/>
              <w:rPr>
                <w:sz w:val="24"/>
                <w:szCs w:val="24"/>
              </w:rPr>
            </w:pPr>
            <w:r w:rsidRPr="00154F4E">
              <w:rPr>
                <w:sz w:val="24"/>
                <w:szCs w:val="24"/>
              </w:rPr>
              <w:t>0.020</w:t>
            </w:r>
          </w:p>
        </w:tc>
      </w:tr>
    </w:tbl>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Roman" w:hAnsi="Times-Roman"/>
          <w:color w:val="000000"/>
          <w:sz w:val="24"/>
          <w:szCs w:val="24"/>
        </w:rPr>
      </w:pPr>
      <w:r>
        <w:rPr>
          <w:rFonts w:ascii="Times-Roman" w:hAnsi="Times-Roman"/>
          <w:color w:val="000000"/>
          <w:sz w:val="24"/>
          <w:szCs w:val="24"/>
        </w:rPr>
        <w:t xml:space="preserve">                         </w:t>
      </w:r>
    </w:p>
    <w:p w:rsidR="007D68F1" w:rsidRDefault="007D68F1" w:rsidP="007D68F1">
      <w:pPr>
        <w:rPr>
          <w:rFonts w:ascii="Times-Bold" w:hAnsi="Times-Bold"/>
          <w:b/>
          <w:bCs/>
          <w:color w:val="000000"/>
          <w:sz w:val="24"/>
          <w:szCs w:val="24"/>
        </w:rPr>
      </w:pPr>
      <w:r>
        <w:rPr>
          <w:rFonts w:ascii="Times-Roman" w:hAnsi="Times-Roman"/>
          <w:color w:val="000000"/>
          <w:sz w:val="24"/>
          <w:szCs w:val="24"/>
        </w:rPr>
        <w:t xml:space="preserve">                                                     </w:t>
      </w:r>
      <w:r>
        <w:rPr>
          <w:rFonts w:ascii="Times-Bold" w:hAnsi="Times-Bold"/>
          <w:b/>
          <w:bCs/>
          <w:color w:val="000000"/>
          <w:sz w:val="24"/>
          <w:szCs w:val="24"/>
        </w:rPr>
        <w:t xml:space="preserve">Table No. 5 </w:t>
      </w:r>
      <w:r w:rsidRPr="00154F4E">
        <w:rPr>
          <w:b/>
          <w:bCs/>
        </w:rPr>
        <w:t xml:space="preserve">Determination of </w:t>
      </w:r>
      <w:proofErr w:type="spellStart"/>
      <w:r w:rsidRPr="00154F4E">
        <w:rPr>
          <w:b/>
          <w:bCs/>
        </w:rPr>
        <w:t>λmax</w:t>
      </w:r>
      <w:proofErr w:type="spellEnd"/>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r>
        <w:rPr>
          <w:noProof/>
          <w:lang w:bidi="hi-IN"/>
        </w:rPr>
        <mc:AlternateContent>
          <mc:Choice Requires="wps">
            <w:drawing>
              <wp:inline distT="0" distB="0" distL="0" distR="0">
                <wp:extent cx="294005" cy="294005"/>
                <wp:effectExtent l="0" t="0" r="0" b="0"/>
                <wp:docPr id="28" name="Rectangle 28"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400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 o:spid="_x0000_s1026" alt="Description: Output image" style="width:23.15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" filled="f" stroked="f">
                <o:lock v:ext="edit" aspectratio="t"/>
                <w10:anchorlock/>
              </v:rect>
            </w:pict>
          </mc:Fallback>
        </mc:AlternateContent>
      </w:r>
      <w:r w:rsidRPr="00222E57">
        <w:rPr>
          <w:noProof/>
        </w:rPr>
        <w:t xml:space="preserve"> </w:t>
      </w:r>
      <w:r w:rsidRPr="00222E57">
        <w:rPr>
          <w:noProof/>
        </w:rPr>
        <w:drawing>
          <wp:inline distT="0" distB="0" distL="0" distR="0" wp14:anchorId="265418DC" wp14:editId="034A8964">
            <wp:extent cx="5943600" cy="31883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188335"/>
                    </a:xfrm>
                    <a:prstGeom prst="rect">
                      <a:avLst/>
                    </a:prstGeom>
                  </pic:spPr>
                </pic:pic>
              </a:graphicData>
            </a:graphic>
          </wp:inline>
        </w:drawing>
      </w: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r>
        <w:rPr>
          <w:b/>
          <w:bCs/>
        </w:rPr>
        <w:lastRenderedPageBreak/>
        <w:t xml:space="preserve">                                                  </w:t>
      </w:r>
      <w:proofErr w:type="gramStart"/>
      <w:r>
        <w:rPr>
          <w:b/>
          <w:bCs/>
        </w:rPr>
        <w:t>Figure2 :</w:t>
      </w:r>
      <w:r w:rsidRPr="00154F4E">
        <w:rPr>
          <w:b/>
          <w:bCs/>
        </w:rPr>
        <w:t>Determination</w:t>
      </w:r>
      <w:proofErr w:type="gramEnd"/>
      <w:r w:rsidRPr="00154F4E">
        <w:rPr>
          <w:b/>
          <w:bCs/>
        </w:rPr>
        <w:t xml:space="preserve"> of </w:t>
      </w:r>
      <w:proofErr w:type="spellStart"/>
      <w:r w:rsidRPr="00154F4E">
        <w:rPr>
          <w:b/>
          <w:bCs/>
        </w:rPr>
        <w:t>λmax</w:t>
      </w:r>
      <w:proofErr w:type="spellEnd"/>
      <w:r>
        <w:rPr>
          <w:b/>
          <w:bCs/>
        </w:rPr>
        <w:t xml:space="preserve"> </w:t>
      </w:r>
      <w:proofErr w:type="spellStart"/>
      <w:r>
        <w:rPr>
          <w:b/>
          <w:bCs/>
        </w:rPr>
        <w:t>Galantamine</w:t>
      </w:r>
      <w:proofErr w:type="spellEnd"/>
      <w:r>
        <w:rPr>
          <w:b/>
          <w:bCs/>
        </w:rPr>
        <w:t xml:space="preserve"> Hydrochloride</w:t>
      </w:r>
      <w:r>
        <w:rPr>
          <w:b/>
          <w:bCs/>
        </w:rPr>
        <w:tab/>
      </w: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pStyle w:val="NormalWeb"/>
        <w:rPr>
          <w:rFonts w:ascii="Times-Bold" w:hAnsi="Times-Bold"/>
          <w:b/>
          <w:bCs/>
          <w:color w:val="000000"/>
        </w:rPr>
      </w:pPr>
    </w:p>
    <w:p w:rsidR="007D68F1" w:rsidRDefault="007D68F1" w:rsidP="007D68F1">
      <w:pPr>
        <w:pStyle w:val="NormalWeb"/>
        <w:ind w:left="720"/>
        <w:rPr>
          <w:rFonts w:ascii="Times-Bold" w:hAnsi="Times-Bold"/>
          <w:b/>
          <w:bCs/>
          <w:color w:val="000000"/>
        </w:rPr>
      </w:pPr>
    </w:p>
    <w:p w:rsidR="007D68F1" w:rsidRPr="00946898" w:rsidRDefault="007D68F1" w:rsidP="007D68F1">
      <w:pPr>
        <w:pStyle w:val="NormalWeb"/>
        <w:ind w:left="720"/>
        <w:rPr>
          <w:b/>
          <w:bCs/>
        </w:rPr>
      </w:pPr>
      <w:r>
        <w:rPr>
          <w:rFonts w:ascii="Times-Bold" w:hAnsi="Times-Bold"/>
          <w:b/>
          <w:bCs/>
          <w:color w:val="000000"/>
        </w:rPr>
        <w:t xml:space="preserve"> 7.1.6 </w:t>
      </w:r>
      <w:r w:rsidRPr="00946898">
        <w:rPr>
          <w:b/>
          <w:bCs/>
        </w:rPr>
        <w:t>Preparation of calibration curve</w:t>
      </w:r>
    </w:p>
    <w:p w:rsidR="007D68F1" w:rsidRDefault="007D68F1" w:rsidP="007D68F1">
      <w:pPr>
        <w:pStyle w:val="Heading1"/>
      </w:pPr>
      <w:r>
        <w:t xml:space="preserve">            7.1.6.1 Calibration Curve in pH 1.2 Buffer</w:t>
      </w:r>
    </w:p>
    <w:p w:rsidR="007D68F1" w:rsidRPr="0008544B" w:rsidRDefault="007D68F1" w:rsidP="007D68F1">
      <w:pPr>
        <w:pStyle w:val="Heading3"/>
        <w:rPr>
          <w:color w:val="auto"/>
        </w:rPr>
      </w:pPr>
    </w:p>
    <w:tbl>
      <w:tblPr>
        <w:tblStyle w:val="TableGrid"/>
        <w:tblW w:w="7316" w:type="dxa"/>
        <w:tblInd w:w="1034" w:type="dxa"/>
        <w:tblLook w:val="04A0" w:firstRow="1" w:lastRow="0" w:firstColumn="1" w:lastColumn="0" w:noHBand="0" w:noVBand="1"/>
      </w:tblPr>
      <w:tblGrid>
        <w:gridCol w:w="864"/>
        <w:gridCol w:w="3811"/>
        <w:gridCol w:w="2641"/>
      </w:tblGrid>
      <w:tr w:rsidR="007D68F1" w:rsidRPr="0008544B" w:rsidTr="00045572">
        <w:trPr>
          <w:trHeight w:val="260"/>
        </w:trPr>
        <w:tc>
          <w:tcPr>
            <w:tcW w:w="864" w:type="dxa"/>
            <w:tcBorders>
              <w:right w:val="single" w:sz="4" w:space="0" w:color="auto"/>
            </w:tcBorders>
            <w:hideMark/>
          </w:tcPr>
          <w:p w:rsidR="007D68F1" w:rsidRPr="0008544B" w:rsidRDefault="007D68F1" w:rsidP="00045572">
            <w:pPr>
              <w:jc w:val="center"/>
              <w:rPr>
                <w:b/>
                <w:bCs/>
                <w:sz w:val="24"/>
                <w:szCs w:val="24"/>
              </w:rPr>
            </w:pPr>
            <w:proofErr w:type="spellStart"/>
            <w:r>
              <w:rPr>
                <w:b/>
                <w:bCs/>
                <w:sz w:val="24"/>
                <w:szCs w:val="24"/>
              </w:rPr>
              <w:t>Sno</w:t>
            </w:r>
            <w:proofErr w:type="spellEnd"/>
          </w:p>
        </w:tc>
        <w:tc>
          <w:tcPr>
            <w:tcW w:w="3811" w:type="dxa"/>
            <w:tcBorders>
              <w:left w:val="single" w:sz="4" w:space="0" w:color="auto"/>
            </w:tcBorders>
          </w:tcPr>
          <w:p w:rsidR="007D68F1" w:rsidRPr="0008544B" w:rsidRDefault="007D68F1" w:rsidP="00045572">
            <w:pPr>
              <w:jc w:val="center"/>
              <w:rPr>
                <w:b/>
                <w:bCs/>
                <w:sz w:val="24"/>
                <w:szCs w:val="24"/>
              </w:rPr>
            </w:pPr>
            <w:r w:rsidRPr="0008544B">
              <w:rPr>
                <w:b/>
                <w:bCs/>
              </w:rPr>
              <w:t>Concentration (µg/mL)</w:t>
            </w:r>
          </w:p>
        </w:tc>
        <w:tc>
          <w:tcPr>
            <w:tcW w:w="0" w:type="auto"/>
            <w:hideMark/>
          </w:tcPr>
          <w:p w:rsidR="007D68F1" w:rsidRPr="0008544B" w:rsidRDefault="007D68F1" w:rsidP="00045572">
            <w:pPr>
              <w:jc w:val="center"/>
              <w:rPr>
                <w:b/>
                <w:bCs/>
                <w:sz w:val="24"/>
                <w:szCs w:val="24"/>
              </w:rPr>
            </w:pPr>
            <w:r w:rsidRPr="0008544B">
              <w:rPr>
                <w:b/>
                <w:bCs/>
              </w:rPr>
              <w:t>Absorbance</w:t>
            </w:r>
          </w:p>
        </w:tc>
      </w:tr>
      <w:tr w:rsidR="007D68F1" w:rsidRPr="0008544B" w:rsidTr="00045572">
        <w:trPr>
          <w:trHeight w:val="271"/>
        </w:trPr>
        <w:tc>
          <w:tcPr>
            <w:tcW w:w="864" w:type="dxa"/>
            <w:tcBorders>
              <w:right w:val="single" w:sz="4" w:space="0" w:color="auto"/>
            </w:tcBorders>
            <w:hideMark/>
          </w:tcPr>
          <w:p w:rsidR="007D68F1" w:rsidRPr="0008544B" w:rsidRDefault="007D68F1" w:rsidP="00045572">
            <w:pPr>
              <w:jc w:val="center"/>
              <w:rPr>
                <w:sz w:val="24"/>
                <w:szCs w:val="24"/>
              </w:rPr>
            </w:pPr>
            <w:r>
              <w:rPr>
                <w:sz w:val="24"/>
                <w:szCs w:val="24"/>
              </w:rPr>
              <w:t>1</w:t>
            </w:r>
          </w:p>
        </w:tc>
        <w:tc>
          <w:tcPr>
            <w:tcW w:w="3811" w:type="dxa"/>
            <w:tcBorders>
              <w:left w:val="single" w:sz="4" w:space="0" w:color="auto"/>
            </w:tcBorders>
          </w:tcPr>
          <w:p w:rsidR="007D68F1" w:rsidRPr="0008544B" w:rsidRDefault="007D68F1" w:rsidP="00045572">
            <w:pPr>
              <w:jc w:val="center"/>
              <w:rPr>
                <w:sz w:val="24"/>
                <w:szCs w:val="24"/>
              </w:rPr>
            </w:pPr>
            <w:r w:rsidRPr="0008544B">
              <w:t>2</w:t>
            </w:r>
          </w:p>
        </w:tc>
        <w:tc>
          <w:tcPr>
            <w:tcW w:w="0" w:type="auto"/>
            <w:hideMark/>
          </w:tcPr>
          <w:p w:rsidR="007D68F1" w:rsidRPr="0008544B" w:rsidRDefault="007D68F1" w:rsidP="00045572">
            <w:pPr>
              <w:jc w:val="center"/>
              <w:rPr>
                <w:sz w:val="24"/>
                <w:szCs w:val="24"/>
              </w:rPr>
            </w:pPr>
            <w:r w:rsidRPr="0008544B">
              <w:t>0.11</w:t>
            </w:r>
          </w:p>
        </w:tc>
      </w:tr>
      <w:tr w:rsidR="007D68F1" w:rsidRPr="0008544B" w:rsidTr="00045572">
        <w:trPr>
          <w:trHeight w:val="260"/>
        </w:trPr>
        <w:tc>
          <w:tcPr>
            <w:tcW w:w="864" w:type="dxa"/>
            <w:tcBorders>
              <w:right w:val="single" w:sz="4" w:space="0" w:color="auto"/>
            </w:tcBorders>
            <w:hideMark/>
          </w:tcPr>
          <w:p w:rsidR="007D68F1" w:rsidRPr="0008544B" w:rsidRDefault="007D68F1" w:rsidP="00045572">
            <w:pPr>
              <w:jc w:val="center"/>
              <w:rPr>
                <w:sz w:val="24"/>
                <w:szCs w:val="24"/>
              </w:rPr>
            </w:pPr>
            <w:r>
              <w:rPr>
                <w:sz w:val="24"/>
                <w:szCs w:val="24"/>
              </w:rPr>
              <w:t>2</w:t>
            </w:r>
          </w:p>
        </w:tc>
        <w:tc>
          <w:tcPr>
            <w:tcW w:w="3811" w:type="dxa"/>
            <w:tcBorders>
              <w:left w:val="single" w:sz="4" w:space="0" w:color="auto"/>
            </w:tcBorders>
          </w:tcPr>
          <w:p w:rsidR="007D68F1" w:rsidRPr="0008544B" w:rsidRDefault="007D68F1" w:rsidP="00045572">
            <w:pPr>
              <w:jc w:val="center"/>
              <w:rPr>
                <w:sz w:val="24"/>
                <w:szCs w:val="24"/>
              </w:rPr>
            </w:pPr>
            <w:r w:rsidRPr="0008544B">
              <w:t>4</w:t>
            </w:r>
          </w:p>
        </w:tc>
        <w:tc>
          <w:tcPr>
            <w:tcW w:w="0" w:type="auto"/>
            <w:hideMark/>
          </w:tcPr>
          <w:p w:rsidR="007D68F1" w:rsidRPr="0008544B" w:rsidRDefault="007D68F1" w:rsidP="00045572">
            <w:pPr>
              <w:jc w:val="center"/>
              <w:rPr>
                <w:sz w:val="24"/>
                <w:szCs w:val="24"/>
              </w:rPr>
            </w:pPr>
            <w:r w:rsidRPr="0008544B">
              <w:t>0.22</w:t>
            </w:r>
          </w:p>
        </w:tc>
      </w:tr>
      <w:tr w:rsidR="007D68F1" w:rsidRPr="0008544B" w:rsidTr="00045572">
        <w:trPr>
          <w:trHeight w:val="260"/>
        </w:trPr>
        <w:tc>
          <w:tcPr>
            <w:tcW w:w="864" w:type="dxa"/>
            <w:tcBorders>
              <w:right w:val="single" w:sz="4" w:space="0" w:color="auto"/>
            </w:tcBorders>
            <w:hideMark/>
          </w:tcPr>
          <w:p w:rsidR="007D68F1" w:rsidRPr="0008544B" w:rsidRDefault="007D68F1" w:rsidP="00045572">
            <w:pPr>
              <w:jc w:val="center"/>
              <w:rPr>
                <w:sz w:val="24"/>
                <w:szCs w:val="24"/>
              </w:rPr>
            </w:pPr>
            <w:r>
              <w:rPr>
                <w:sz w:val="24"/>
                <w:szCs w:val="24"/>
              </w:rPr>
              <w:t>3</w:t>
            </w:r>
          </w:p>
        </w:tc>
        <w:tc>
          <w:tcPr>
            <w:tcW w:w="3811" w:type="dxa"/>
            <w:tcBorders>
              <w:left w:val="single" w:sz="4" w:space="0" w:color="auto"/>
            </w:tcBorders>
          </w:tcPr>
          <w:p w:rsidR="007D68F1" w:rsidRPr="0008544B" w:rsidRDefault="007D68F1" w:rsidP="00045572">
            <w:pPr>
              <w:jc w:val="center"/>
              <w:rPr>
                <w:sz w:val="24"/>
                <w:szCs w:val="24"/>
              </w:rPr>
            </w:pPr>
            <w:r w:rsidRPr="0008544B">
              <w:t>6</w:t>
            </w:r>
          </w:p>
        </w:tc>
        <w:tc>
          <w:tcPr>
            <w:tcW w:w="0" w:type="auto"/>
            <w:hideMark/>
          </w:tcPr>
          <w:p w:rsidR="007D68F1" w:rsidRPr="0008544B" w:rsidRDefault="007D68F1" w:rsidP="00045572">
            <w:pPr>
              <w:jc w:val="center"/>
              <w:rPr>
                <w:sz w:val="24"/>
                <w:szCs w:val="24"/>
              </w:rPr>
            </w:pPr>
            <w:r w:rsidRPr="0008544B">
              <w:t>0.33</w:t>
            </w:r>
          </w:p>
        </w:tc>
      </w:tr>
      <w:tr w:rsidR="007D68F1" w:rsidRPr="0008544B" w:rsidTr="00045572">
        <w:trPr>
          <w:trHeight w:val="260"/>
        </w:trPr>
        <w:tc>
          <w:tcPr>
            <w:tcW w:w="864" w:type="dxa"/>
            <w:tcBorders>
              <w:right w:val="single" w:sz="4" w:space="0" w:color="auto"/>
            </w:tcBorders>
            <w:hideMark/>
          </w:tcPr>
          <w:p w:rsidR="007D68F1" w:rsidRPr="0008544B" w:rsidRDefault="007D68F1" w:rsidP="00045572">
            <w:pPr>
              <w:jc w:val="center"/>
              <w:rPr>
                <w:sz w:val="24"/>
                <w:szCs w:val="24"/>
              </w:rPr>
            </w:pPr>
            <w:r>
              <w:rPr>
                <w:sz w:val="24"/>
                <w:szCs w:val="24"/>
              </w:rPr>
              <w:t>4</w:t>
            </w:r>
          </w:p>
        </w:tc>
        <w:tc>
          <w:tcPr>
            <w:tcW w:w="3811" w:type="dxa"/>
            <w:tcBorders>
              <w:left w:val="single" w:sz="4" w:space="0" w:color="auto"/>
            </w:tcBorders>
          </w:tcPr>
          <w:p w:rsidR="007D68F1" w:rsidRPr="0008544B" w:rsidRDefault="007D68F1" w:rsidP="00045572">
            <w:pPr>
              <w:jc w:val="center"/>
              <w:rPr>
                <w:sz w:val="24"/>
                <w:szCs w:val="24"/>
              </w:rPr>
            </w:pPr>
            <w:r w:rsidRPr="0008544B">
              <w:t>8</w:t>
            </w:r>
          </w:p>
        </w:tc>
        <w:tc>
          <w:tcPr>
            <w:tcW w:w="0" w:type="auto"/>
            <w:hideMark/>
          </w:tcPr>
          <w:p w:rsidR="007D68F1" w:rsidRPr="0008544B" w:rsidRDefault="007D68F1" w:rsidP="00045572">
            <w:pPr>
              <w:jc w:val="center"/>
              <w:rPr>
                <w:sz w:val="24"/>
                <w:szCs w:val="24"/>
              </w:rPr>
            </w:pPr>
            <w:r w:rsidRPr="0008544B">
              <w:t>0.44</w:t>
            </w:r>
          </w:p>
        </w:tc>
      </w:tr>
      <w:tr w:rsidR="007D68F1" w:rsidRPr="0008544B" w:rsidTr="00045572">
        <w:trPr>
          <w:trHeight w:val="260"/>
        </w:trPr>
        <w:tc>
          <w:tcPr>
            <w:tcW w:w="864" w:type="dxa"/>
            <w:tcBorders>
              <w:right w:val="single" w:sz="4" w:space="0" w:color="auto"/>
            </w:tcBorders>
            <w:hideMark/>
          </w:tcPr>
          <w:p w:rsidR="007D68F1" w:rsidRPr="0008544B" w:rsidRDefault="007D68F1" w:rsidP="00045572">
            <w:pPr>
              <w:jc w:val="center"/>
              <w:rPr>
                <w:sz w:val="24"/>
                <w:szCs w:val="24"/>
              </w:rPr>
            </w:pPr>
            <w:r>
              <w:rPr>
                <w:sz w:val="24"/>
                <w:szCs w:val="24"/>
              </w:rPr>
              <w:t>5</w:t>
            </w:r>
          </w:p>
        </w:tc>
        <w:tc>
          <w:tcPr>
            <w:tcW w:w="3811" w:type="dxa"/>
            <w:tcBorders>
              <w:left w:val="single" w:sz="4" w:space="0" w:color="auto"/>
            </w:tcBorders>
          </w:tcPr>
          <w:p w:rsidR="007D68F1" w:rsidRPr="0008544B" w:rsidRDefault="007D68F1" w:rsidP="00045572">
            <w:pPr>
              <w:jc w:val="center"/>
              <w:rPr>
                <w:sz w:val="24"/>
                <w:szCs w:val="24"/>
              </w:rPr>
            </w:pPr>
            <w:r w:rsidRPr="0008544B">
              <w:t>10</w:t>
            </w:r>
          </w:p>
        </w:tc>
        <w:tc>
          <w:tcPr>
            <w:tcW w:w="0" w:type="auto"/>
            <w:hideMark/>
          </w:tcPr>
          <w:p w:rsidR="007D68F1" w:rsidRPr="0008544B" w:rsidRDefault="007D68F1" w:rsidP="00045572">
            <w:pPr>
              <w:jc w:val="center"/>
              <w:rPr>
                <w:sz w:val="24"/>
                <w:szCs w:val="24"/>
              </w:rPr>
            </w:pPr>
            <w:r w:rsidRPr="0008544B">
              <w:t>0.55</w:t>
            </w:r>
          </w:p>
        </w:tc>
      </w:tr>
      <w:tr w:rsidR="007D68F1" w:rsidRPr="0008544B" w:rsidTr="00045572">
        <w:trPr>
          <w:trHeight w:val="271"/>
        </w:trPr>
        <w:tc>
          <w:tcPr>
            <w:tcW w:w="864" w:type="dxa"/>
            <w:tcBorders>
              <w:right w:val="single" w:sz="4" w:space="0" w:color="auto"/>
            </w:tcBorders>
            <w:hideMark/>
          </w:tcPr>
          <w:p w:rsidR="007D68F1" w:rsidRPr="0008544B" w:rsidRDefault="007D68F1" w:rsidP="00045572">
            <w:pPr>
              <w:jc w:val="center"/>
              <w:rPr>
                <w:sz w:val="24"/>
                <w:szCs w:val="24"/>
              </w:rPr>
            </w:pPr>
            <w:r>
              <w:rPr>
                <w:sz w:val="24"/>
                <w:szCs w:val="24"/>
              </w:rPr>
              <w:t>6</w:t>
            </w:r>
          </w:p>
        </w:tc>
        <w:tc>
          <w:tcPr>
            <w:tcW w:w="3811" w:type="dxa"/>
            <w:tcBorders>
              <w:left w:val="single" w:sz="4" w:space="0" w:color="auto"/>
            </w:tcBorders>
          </w:tcPr>
          <w:p w:rsidR="007D68F1" w:rsidRPr="0008544B" w:rsidRDefault="007D68F1" w:rsidP="00045572">
            <w:pPr>
              <w:jc w:val="center"/>
              <w:rPr>
                <w:sz w:val="24"/>
                <w:szCs w:val="24"/>
              </w:rPr>
            </w:pPr>
            <w:r w:rsidRPr="0008544B">
              <w:t>12</w:t>
            </w:r>
          </w:p>
        </w:tc>
        <w:tc>
          <w:tcPr>
            <w:tcW w:w="0" w:type="auto"/>
            <w:hideMark/>
          </w:tcPr>
          <w:p w:rsidR="007D68F1" w:rsidRPr="0008544B" w:rsidRDefault="007D68F1" w:rsidP="00045572">
            <w:pPr>
              <w:jc w:val="center"/>
              <w:rPr>
                <w:sz w:val="24"/>
                <w:szCs w:val="24"/>
              </w:rPr>
            </w:pPr>
            <w:r w:rsidRPr="0008544B">
              <w:t>0.66</w:t>
            </w:r>
          </w:p>
        </w:tc>
      </w:tr>
    </w:tbl>
    <w:p w:rsidR="007D68F1" w:rsidRDefault="007D68F1" w:rsidP="007D68F1">
      <w:pPr>
        <w:pStyle w:val="Heading1"/>
      </w:pPr>
      <w:r>
        <w:t xml:space="preserve">                                     Table no 6   Calibration Curve in pH 1.2 Buffer</w:t>
      </w:r>
    </w:p>
    <w:p w:rsidR="007D68F1" w:rsidRDefault="007D68F1" w:rsidP="007D68F1">
      <w:r>
        <w:t xml:space="preserve">                                   The drug shows excellent linearity in the range of 2–12 µg/mL</w:t>
      </w:r>
    </w:p>
    <w:p w:rsidR="007D68F1" w:rsidRPr="0008544B" w:rsidRDefault="007D68F1" w:rsidP="007D68F1">
      <w:pPr>
        <w:pStyle w:val="Heading3"/>
        <w:rPr>
          <w:color w:val="auto"/>
        </w:rPr>
      </w:pPr>
    </w:p>
    <w:p w:rsidR="007D68F1" w:rsidRPr="0008544B" w:rsidRDefault="007D68F1" w:rsidP="007D68F1">
      <w:r>
        <w:rPr>
          <w:rStyle w:val="katex-mathml"/>
        </w:rPr>
        <w:t xml:space="preserve">        </w:t>
      </w:r>
    </w:p>
    <w:p w:rsidR="007D68F1" w:rsidRDefault="007D68F1" w:rsidP="007D68F1">
      <w:r>
        <w:t xml:space="preserve">                          </w:t>
      </w:r>
      <w:r w:rsidRPr="0008544B">
        <w:rPr>
          <w:noProof/>
        </w:rPr>
        <w:drawing>
          <wp:inline distT="0" distB="0" distL="0" distR="0" wp14:anchorId="11AEC7B0" wp14:editId="792F77F6">
            <wp:extent cx="4324350" cy="31146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24350" cy="3114675"/>
                    </a:xfrm>
                    <a:prstGeom prst="rect">
                      <a:avLst/>
                    </a:prstGeom>
                  </pic:spPr>
                </pic:pic>
              </a:graphicData>
            </a:graphic>
          </wp:inline>
        </w:drawing>
      </w:r>
    </w:p>
    <w:p w:rsidR="007D68F1" w:rsidRDefault="007D68F1" w:rsidP="007D68F1">
      <w:pPr>
        <w:pStyle w:val="Heading1"/>
      </w:pPr>
    </w:p>
    <w:p w:rsidR="007D68F1" w:rsidRDefault="007D68F1" w:rsidP="007D68F1">
      <w:pPr>
        <w:pStyle w:val="Heading1"/>
      </w:pPr>
    </w:p>
    <w:p w:rsidR="007D68F1" w:rsidRDefault="007D68F1" w:rsidP="007D68F1">
      <w:pPr>
        <w:pStyle w:val="Heading1"/>
      </w:pPr>
    </w:p>
    <w:p w:rsidR="007D68F1" w:rsidRDefault="007D68F1" w:rsidP="007D68F1">
      <w:pPr>
        <w:pStyle w:val="Heading1"/>
      </w:pPr>
    </w:p>
    <w:p w:rsidR="007D68F1" w:rsidRDefault="007D68F1" w:rsidP="007D68F1">
      <w:pPr>
        <w:pStyle w:val="Heading1"/>
      </w:pPr>
    </w:p>
    <w:p w:rsidR="007D68F1" w:rsidRDefault="007D68F1" w:rsidP="007D68F1">
      <w:pPr>
        <w:pStyle w:val="Heading1"/>
      </w:pPr>
    </w:p>
    <w:p w:rsidR="007D68F1" w:rsidRDefault="007D68F1" w:rsidP="007D68F1">
      <w:pPr>
        <w:pStyle w:val="Heading1"/>
      </w:pPr>
    </w:p>
    <w:p w:rsidR="007D68F1" w:rsidRDefault="007D68F1" w:rsidP="007D68F1">
      <w:pPr>
        <w:pStyle w:val="Heading1"/>
      </w:pPr>
    </w:p>
    <w:p w:rsidR="007D68F1" w:rsidRDefault="007D68F1" w:rsidP="007D68F1">
      <w:pPr>
        <w:pStyle w:val="Heading1"/>
      </w:pPr>
      <w:r>
        <w:t>7.1.6.2 Calibration Curve in pH 6.8 Buffer</w:t>
      </w:r>
    </w:p>
    <w:p w:rsidR="007D68F1" w:rsidRDefault="007D68F1" w:rsidP="007D68F1">
      <w:pPr>
        <w:pStyle w:val="Heading3"/>
      </w:pPr>
    </w:p>
    <w:tbl>
      <w:tblPr>
        <w:tblStyle w:val="TableGrid"/>
        <w:tblW w:w="0" w:type="auto"/>
        <w:tblInd w:w="1278" w:type="dxa"/>
        <w:tblLook w:val="04A0" w:firstRow="1" w:lastRow="0" w:firstColumn="1" w:lastColumn="0" w:noHBand="0" w:noVBand="1"/>
      </w:tblPr>
      <w:tblGrid>
        <w:gridCol w:w="1520"/>
        <w:gridCol w:w="3215"/>
        <w:gridCol w:w="3563"/>
      </w:tblGrid>
      <w:tr w:rsidR="007D68F1" w:rsidTr="00045572">
        <w:tc>
          <w:tcPr>
            <w:tcW w:w="1520" w:type="dxa"/>
            <w:hideMark/>
          </w:tcPr>
          <w:p w:rsidR="007D68F1" w:rsidRDefault="007D68F1" w:rsidP="00045572">
            <w:pPr>
              <w:jc w:val="center"/>
              <w:rPr>
                <w:b/>
                <w:bCs/>
                <w:sz w:val="24"/>
                <w:szCs w:val="24"/>
              </w:rPr>
            </w:pPr>
            <w:r>
              <w:rPr>
                <w:b/>
                <w:bCs/>
                <w:sz w:val="24"/>
                <w:szCs w:val="24"/>
              </w:rPr>
              <w:t>s.no</w:t>
            </w:r>
          </w:p>
        </w:tc>
        <w:tc>
          <w:tcPr>
            <w:tcW w:w="3215" w:type="dxa"/>
          </w:tcPr>
          <w:p w:rsidR="007D68F1" w:rsidRDefault="007D68F1" w:rsidP="00045572">
            <w:pPr>
              <w:jc w:val="center"/>
              <w:rPr>
                <w:b/>
                <w:bCs/>
              </w:rPr>
            </w:pPr>
            <w:r>
              <w:rPr>
                <w:b/>
                <w:bCs/>
              </w:rPr>
              <w:t>Concentration (µg/mL)</w:t>
            </w:r>
          </w:p>
        </w:tc>
        <w:tc>
          <w:tcPr>
            <w:tcW w:w="3563" w:type="dxa"/>
            <w:hideMark/>
          </w:tcPr>
          <w:p w:rsidR="007D68F1" w:rsidRDefault="007D68F1" w:rsidP="00045572">
            <w:pPr>
              <w:jc w:val="center"/>
              <w:rPr>
                <w:b/>
                <w:bCs/>
                <w:sz w:val="24"/>
                <w:szCs w:val="24"/>
              </w:rPr>
            </w:pPr>
            <w:r>
              <w:rPr>
                <w:b/>
                <w:bCs/>
              </w:rPr>
              <w:t>Absorbance</w:t>
            </w:r>
          </w:p>
        </w:tc>
      </w:tr>
      <w:tr w:rsidR="007D68F1" w:rsidTr="00045572">
        <w:tc>
          <w:tcPr>
            <w:tcW w:w="1520" w:type="dxa"/>
            <w:hideMark/>
          </w:tcPr>
          <w:p w:rsidR="007D68F1" w:rsidRDefault="007D68F1" w:rsidP="00045572">
            <w:pPr>
              <w:jc w:val="center"/>
              <w:rPr>
                <w:sz w:val="24"/>
                <w:szCs w:val="24"/>
              </w:rPr>
            </w:pPr>
            <w:r>
              <w:t>1</w:t>
            </w:r>
          </w:p>
        </w:tc>
        <w:tc>
          <w:tcPr>
            <w:tcW w:w="3215" w:type="dxa"/>
          </w:tcPr>
          <w:p w:rsidR="007D68F1" w:rsidRDefault="007D68F1" w:rsidP="00045572">
            <w:pPr>
              <w:jc w:val="center"/>
            </w:pPr>
            <w:r>
              <w:t>2</w:t>
            </w:r>
          </w:p>
        </w:tc>
        <w:tc>
          <w:tcPr>
            <w:tcW w:w="3563" w:type="dxa"/>
            <w:hideMark/>
          </w:tcPr>
          <w:p w:rsidR="007D68F1" w:rsidRDefault="007D68F1" w:rsidP="00045572">
            <w:pPr>
              <w:jc w:val="center"/>
              <w:rPr>
                <w:sz w:val="24"/>
                <w:szCs w:val="24"/>
              </w:rPr>
            </w:pPr>
            <w:r>
              <w:t>0.12</w:t>
            </w:r>
          </w:p>
        </w:tc>
      </w:tr>
      <w:tr w:rsidR="007D68F1" w:rsidTr="00045572">
        <w:tc>
          <w:tcPr>
            <w:tcW w:w="1520" w:type="dxa"/>
            <w:hideMark/>
          </w:tcPr>
          <w:p w:rsidR="007D68F1" w:rsidRDefault="007D68F1" w:rsidP="00045572">
            <w:pPr>
              <w:jc w:val="center"/>
              <w:rPr>
                <w:sz w:val="24"/>
                <w:szCs w:val="24"/>
              </w:rPr>
            </w:pPr>
            <w:r>
              <w:t>2</w:t>
            </w:r>
          </w:p>
        </w:tc>
        <w:tc>
          <w:tcPr>
            <w:tcW w:w="3215" w:type="dxa"/>
          </w:tcPr>
          <w:p w:rsidR="007D68F1" w:rsidRDefault="007D68F1" w:rsidP="00045572">
            <w:pPr>
              <w:jc w:val="center"/>
            </w:pPr>
            <w:r>
              <w:t>4</w:t>
            </w:r>
          </w:p>
        </w:tc>
        <w:tc>
          <w:tcPr>
            <w:tcW w:w="3563" w:type="dxa"/>
            <w:hideMark/>
          </w:tcPr>
          <w:p w:rsidR="007D68F1" w:rsidRDefault="007D68F1" w:rsidP="00045572">
            <w:pPr>
              <w:jc w:val="center"/>
              <w:rPr>
                <w:sz w:val="24"/>
                <w:szCs w:val="24"/>
              </w:rPr>
            </w:pPr>
            <w:r>
              <w:t>0.24</w:t>
            </w:r>
          </w:p>
        </w:tc>
      </w:tr>
      <w:tr w:rsidR="007D68F1" w:rsidTr="00045572">
        <w:tc>
          <w:tcPr>
            <w:tcW w:w="1520" w:type="dxa"/>
            <w:hideMark/>
          </w:tcPr>
          <w:p w:rsidR="007D68F1" w:rsidRDefault="007D68F1" w:rsidP="00045572">
            <w:pPr>
              <w:jc w:val="center"/>
              <w:rPr>
                <w:sz w:val="24"/>
                <w:szCs w:val="24"/>
              </w:rPr>
            </w:pPr>
            <w:r>
              <w:t>3</w:t>
            </w:r>
          </w:p>
        </w:tc>
        <w:tc>
          <w:tcPr>
            <w:tcW w:w="3215" w:type="dxa"/>
          </w:tcPr>
          <w:p w:rsidR="007D68F1" w:rsidRDefault="007D68F1" w:rsidP="00045572">
            <w:pPr>
              <w:jc w:val="center"/>
            </w:pPr>
            <w:r>
              <w:t>6</w:t>
            </w:r>
          </w:p>
        </w:tc>
        <w:tc>
          <w:tcPr>
            <w:tcW w:w="3563" w:type="dxa"/>
            <w:hideMark/>
          </w:tcPr>
          <w:p w:rsidR="007D68F1" w:rsidRDefault="007D68F1" w:rsidP="00045572">
            <w:pPr>
              <w:jc w:val="center"/>
              <w:rPr>
                <w:sz w:val="24"/>
                <w:szCs w:val="24"/>
              </w:rPr>
            </w:pPr>
            <w:r>
              <w:t>0.36</w:t>
            </w:r>
          </w:p>
        </w:tc>
      </w:tr>
      <w:tr w:rsidR="007D68F1" w:rsidTr="00045572">
        <w:tc>
          <w:tcPr>
            <w:tcW w:w="1520" w:type="dxa"/>
            <w:hideMark/>
          </w:tcPr>
          <w:p w:rsidR="007D68F1" w:rsidRDefault="007D68F1" w:rsidP="00045572">
            <w:pPr>
              <w:jc w:val="center"/>
              <w:rPr>
                <w:sz w:val="24"/>
                <w:szCs w:val="24"/>
              </w:rPr>
            </w:pPr>
            <w:r>
              <w:t>4</w:t>
            </w:r>
          </w:p>
        </w:tc>
        <w:tc>
          <w:tcPr>
            <w:tcW w:w="3215" w:type="dxa"/>
          </w:tcPr>
          <w:p w:rsidR="007D68F1" w:rsidRDefault="007D68F1" w:rsidP="00045572">
            <w:pPr>
              <w:jc w:val="center"/>
            </w:pPr>
            <w:r>
              <w:t>8</w:t>
            </w:r>
          </w:p>
        </w:tc>
        <w:tc>
          <w:tcPr>
            <w:tcW w:w="3563" w:type="dxa"/>
            <w:hideMark/>
          </w:tcPr>
          <w:p w:rsidR="007D68F1" w:rsidRDefault="007D68F1" w:rsidP="00045572">
            <w:pPr>
              <w:jc w:val="center"/>
              <w:rPr>
                <w:sz w:val="24"/>
                <w:szCs w:val="24"/>
              </w:rPr>
            </w:pPr>
            <w:r>
              <w:t>0.48</w:t>
            </w:r>
          </w:p>
        </w:tc>
      </w:tr>
      <w:tr w:rsidR="007D68F1" w:rsidTr="00045572">
        <w:tc>
          <w:tcPr>
            <w:tcW w:w="1520" w:type="dxa"/>
            <w:hideMark/>
          </w:tcPr>
          <w:p w:rsidR="007D68F1" w:rsidRDefault="007D68F1" w:rsidP="00045572">
            <w:pPr>
              <w:jc w:val="center"/>
              <w:rPr>
                <w:sz w:val="24"/>
                <w:szCs w:val="24"/>
              </w:rPr>
            </w:pPr>
            <w:r>
              <w:t>5</w:t>
            </w:r>
          </w:p>
        </w:tc>
        <w:tc>
          <w:tcPr>
            <w:tcW w:w="3215" w:type="dxa"/>
          </w:tcPr>
          <w:p w:rsidR="007D68F1" w:rsidRDefault="007D68F1" w:rsidP="00045572">
            <w:pPr>
              <w:jc w:val="center"/>
            </w:pPr>
            <w:r>
              <w:t>10</w:t>
            </w:r>
          </w:p>
        </w:tc>
        <w:tc>
          <w:tcPr>
            <w:tcW w:w="3563" w:type="dxa"/>
            <w:hideMark/>
          </w:tcPr>
          <w:p w:rsidR="007D68F1" w:rsidRDefault="007D68F1" w:rsidP="00045572">
            <w:pPr>
              <w:jc w:val="center"/>
              <w:rPr>
                <w:sz w:val="24"/>
                <w:szCs w:val="24"/>
              </w:rPr>
            </w:pPr>
            <w:r>
              <w:t>0.60</w:t>
            </w:r>
          </w:p>
        </w:tc>
      </w:tr>
      <w:tr w:rsidR="007D68F1" w:rsidTr="00045572">
        <w:tc>
          <w:tcPr>
            <w:tcW w:w="1520" w:type="dxa"/>
            <w:hideMark/>
          </w:tcPr>
          <w:p w:rsidR="007D68F1" w:rsidRDefault="007D68F1" w:rsidP="00045572">
            <w:pPr>
              <w:jc w:val="center"/>
              <w:rPr>
                <w:sz w:val="24"/>
                <w:szCs w:val="24"/>
              </w:rPr>
            </w:pPr>
            <w:r>
              <w:t>6</w:t>
            </w:r>
          </w:p>
        </w:tc>
        <w:tc>
          <w:tcPr>
            <w:tcW w:w="3215" w:type="dxa"/>
          </w:tcPr>
          <w:p w:rsidR="007D68F1" w:rsidRDefault="007D68F1" w:rsidP="00045572">
            <w:pPr>
              <w:jc w:val="center"/>
            </w:pPr>
            <w:r>
              <w:t>12</w:t>
            </w:r>
          </w:p>
        </w:tc>
        <w:tc>
          <w:tcPr>
            <w:tcW w:w="3563" w:type="dxa"/>
            <w:hideMark/>
          </w:tcPr>
          <w:p w:rsidR="007D68F1" w:rsidRDefault="007D68F1" w:rsidP="00045572">
            <w:pPr>
              <w:jc w:val="center"/>
              <w:rPr>
                <w:sz w:val="24"/>
                <w:szCs w:val="24"/>
              </w:rPr>
            </w:pPr>
            <w:r>
              <w:t>0.72</w:t>
            </w:r>
          </w:p>
        </w:tc>
      </w:tr>
    </w:tbl>
    <w:p w:rsidR="007D68F1" w:rsidRPr="0008544B" w:rsidRDefault="007D68F1" w:rsidP="007D68F1">
      <w:pPr>
        <w:pStyle w:val="Heading3"/>
        <w:rPr>
          <w:color w:val="auto"/>
        </w:rPr>
      </w:pPr>
      <w:r>
        <w:rPr>
          <w:color w:val="auto"/>
        </w:rPr>
        <w:t xml:space="preserve">                                    </w:t>
      </w:r>
      <w:r w:rsidRPr="0008544B">
        <w:rPr>
          <w:color w:val="auto"/>
        </w:rPr>
        <w:t xml:space="preserve">Table no 7   </w:t>
      </w:r>
      <w:r>
        <w:rPr>
          <w:color w:val="auto"/>
        </w:rPr>
        <w:t>Calibration Curve in pH 6.8</w:t>
      </w:r>
      <w:r w:rsidRPr="0008544B">
        <w:rPr>
          <w:color w:val="auto"/>
        </w:rPr>
        <w:t xml:space="preserve"> Buffer</w:t>
      </w:r>
    </w:p>
    <w:p w:rsidR="007D68F1" w:rsidRPr="0008544B" w:rsidRDefault="007D68F1" w:rsidP="007D68F1">
      <w:pPr>
        <w:pStyle w:val="Heading3"/>
      </w:pPr>
      <w:r>
        <w:rPr>
          <w:color w:val="auto"/>
        </w:rPr>
        <w:t xml:space="preserve">                              </w:t>
      </w:r>
    </w:p>
    <w:p w:rsidR="007D68F1" w:rsidRPr="0008544B" w:rsidRDefault="007D68F1" w:rsidP="007D68F1">
      <w:pPr>
        <w:rPr>
          <w:rFonts w:ascii="Times-Bold" w:hAnsi="Times-Bold"/>
          <w:b/>
          <w:bCs/>
          <w:sz w:val="24"/>
          <w:szCs w:val="24"/>
        </w:rPr>
      </w:pPr>
    </w:p>
    <w:p w:rsidR="007D68F1" w:rsidRPr="0008544B" w:rsidRDefault="007D68F1" w:rsidP="007D68F1">
      <w:pPr>
        <w:rPr>
          <w:rFonts w:ascii="Times-Bold" w:hAnsi="Times-Bold"/>
          <w:b/>
          <w:bCs/>
          <w:sz w:val="24"/>
          <w:szCs w:val="24"/>
        </w:rPr>
      </w:pPr>
    </w:p>
    <w:p w:rsidR="007D68F1" w:rsidRPr="0008544B" w:rsidRDefault="007D68F1" w:rsidP="007D68F1">
      <w:pPr>
        <w:pStyle w:val="Heading3"/>
        <w:rPr>
          <w:color w:val="auto"/>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r>
        <w:rPr>
          <w:rFonts w:ascii="Times-Bold" w:hAnsi="Times-Bold"/>
          <w:b/>
          <w:bCs/>
          <w:color w:val="000000"/>
          <w:sz w:val="24"/>
          <w:szCs w:val="24"/>
        </w:rPr>
        <w:t xml:space="preserve">                    </w:t>
      </w:r>
      <w:r w:rsidRPr="0008544B">
        <w:rPr>
          <w:rFonts w:ascii="Times-Bold" w:hAnsi="Times-Bold"/>
          <w:b/>
          <w:bCs/>
          <w:noProof/>
          <w:color w:val="000000"/>
          <w:sz w:val="24"/>
          <w:szCs w:val="24"/>
        </w:rPr>
        <w:drawing>
          <wp:inline distT="0" distB="0" distL="0" distR="0" wp14:anchorId="764B7740" wp14:editId="482ABEAC">
            <wp:extent cx="4400550" cy="3086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400550" cy="3086100"/>
                    </a:xfrm>
                    <a:prstGeom prst="rect">
                      <a:avLst/>
                    </a:prstGeom>
                  </pic:spPr>
                </pic:pic>
              </a:graphicData>
            </a:graphic>
          </wp:inline>
        </w:drawing>
      </w:r>
    </w:p>
    <w:p w:rsidR="007D68F1" w:rsidRDefault="007D68F1" w:rsidP="007D68F1">
      <w:pPr>
        <w:pStyle w:val="Heading1"/>
        <w:ind w:left="0"/>
      </w:pPr>
    </w:p>
    <w:p w:rsidR="007D68F1" w:rsidRDefault="007D68F1" w:rsidP="007D68F1">
      <w:pPr>
        <w:pStyle w:val="Heading1"/>
      </w:pPr>
    </w:p>
    <w:p w:rsidR="007D68F1" w:rsidRDefault="007D68F1" w:rsidP="007D68F1">
      <w:pPr>
        <w:pStyle w:val="Heading1"/>
      </w:pPr>
    </w:p>
    <w:p w:rsidR="007D68F1" w:rsidRDefault="007D68F1" w:rsidP="007D68F1">
      <w:pPr>
        <w:pStyle w:val="Heading1"/>
      </w:pPr>
    </w:p>
    <w:p w:rsidR="007D68F1" w:rsidRDefault="007D68F1" w:rsidP="007D68F1">
      <w:pPr>
        <w:pStyle w:val="Heading1"/>
      </w:pPr>
      <w:r>
        <w:t>7.1.6.3 Calibration Curve in pH 7.4 Buffer</w:t>
      </w: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tbl>
      <w:tblPr>
        <w:tblStyle w:val="TableGrid"/>
        <w:tblpPr w:leftFromText="180" w:rightFromText="180" w:vertAnchor="text" w:horzAnchor="margin" w:tblpXSpec="center" w:tblpY="105"/>
        <w:tblW w:w="0" w:type="auto"/>
        <w:tblLook w:val="04A0" w:firstRow="1" w:lastRow="0" w:firstColumn="1" w:lastColumn="0" w:noHBand="0" w:noVBand="1"/>
      </w:tblPr>
      <w:tblGrid>
        <w:gridCol w:w="823"/>
        <w:gridCol w:w="2508"/>
        <w:gridCol w:w="2221"/>
      </w:tblGrid>
      <w:tr w:rsidR="007D68F1" w:rsidRPr="00B12995" w:rsidTr="00045572">
        <w:tc>
          <w:tcPr>
            <w:tcW w:w="0" w:type="auto"/>
            <w:hideMark/>
          </w:tcPr>
          <w:p w:rsidR="007D68F1" w:rsidRPr="00B12995" w:rsidRDefault="007D68F1" w:rsidP="00045572">
            <w:pPr>
              <w:jc w:val="center"/>
              <w:rPr>
                <w:b/>
                <w:bCs/>
                <w:sz w:val="24"/>
                <w:szCs w:val="24"/>
              </w:rPr>
            </w:pPr>
            <w:r w:rsidRPr="00B12995">
              <w:rPr>
                <w:b/>
                <w:bCs/>
                <w:sz w:val="24"/>
                <w:szCs w:val="24"/>
              </w:rPr>
              <w:t>S. No.</w:t>
            </w:r>
          </w:p>
        </w:tc>
        <w:tc>
          <w:tcPr>
            <w:tcW w:w="0" w:type="auto"/>
            <w:hideMark/>
          </w:tcPr>
          <w:p w:rsidR="007D68F1" w:rsidRPr="00B12995" w:rsidRDefault="007D68F1" w:rsidP="00045572">
            <w:pPr>
              <w:jc w:val="center"/>
              <w:rPr>
                <w:b/>
                <w:bCs/>
                <w:sz w:val="24"/>
                <w:szCs w:val="24"/>
              </w:rPr>
            </w:pPr>
            <w:r w:rsidRPr="00B12995">
              <w:rPr>
                <w:b/>
                <w:bCs/>
                <w:sz w:val="24"/>
                <w:szCs w:val="24"/>
              </w:rPr>
              <w:t>Concentration (µg/ml)</w:t>
            </w:r>
          </w:p>
        </w:tc>
        <w:tc>
          <w:tcPr>
            <w:tcW w:w="0" w:type="auto"/>
            <w:hideMark/>
          </w:tcPr>
          <w:p w:rsidR="007D68F1" w:rsidRPr="00B12995" w:rsidRDefault="007D68F1" w:rsidP="00045572">
            <w:pPr>
              <w:jc w:val="center"/>
              <w:rPr>
                <w:b/>
                <w:bCs/>
                <w:sz w:val="24"/>
                <w:szCs w:val="24"/>
              </w:rPr>
            </w:pPr>
            <w:r w:rsidRPr="00B12995">
              <w:rPr>
                <w:b/>
                <w:bCs/>
                <w:sz w:val="24"/>
                <w:szCs w:val="24"/>
              </w:rPr>
              <w:t>Absorbance (</w:t>
            </w:r>
            <w:proofErr w:type="spellStart"/>
            <w:r w:rsidRPr="00B12995">
              <w:rPr>
                <w:b/>
                <w:bCs/>
                <w:sz w:val="24"/>
                <w:szCs w:val="24"/>
              </w:rPr>
              <w:t>λmax</w:t>
            </w:r>
            <w:proofErr w:type="spellEnd"/>
            <w:r w:rsidRPr="00B12995">
              <w:rPr>
                <w:b/>
                <w:bCs/>
                <w:sz w:val="24"/>
                <w:szCs w:val="24"/>
              </w:rPr>
              <w:t>)</w:t>
            </w:r>
          </w:p>
        </w:tc>
      </w:tr>
      <w:tr w:rsidR="007D68F1" w:rsidRPr="00B12995" w:rsidTr="00045572">
        <w:tc>
          <w:tcPr>
            <w:tcW w:w="0" w:type="auto"/>
            <w:hideMark/>
          </w:tcPr>
          <w:p w:rsidR="007D68F1" w:rsidRPr="00B12995" w:rsidRDefault="007D68F1" w:rsidP="00045572">
            <w:pPr>
              <w:jc w:val="center"/>
              <w:rPr>
                <w:sz w:val="24"/>
                <w:szCs w:val="24"/>
              </w:rPr>
            </w:pPr>
            <w:r w:rsidRPr="00B12995">
              <w:rPr>
                <w:sz w:val="24"/>
                <w:szCs w:val="24"/>
              </w:rPr>
              <w:t>1</w:t>
            </w:r>
          </w:p>
        </w:tc>
        <w:tc>
          <w:tcPr>
            <w:tcW w:w="0" w:type="auto"/>
            <w:hideMark/>
          </w:tcPr>
          <w:p w:rsidR="007D68F1" w:rsidRPr="00B12995" w:rsidRDefault="007D68F1" w:rsidP="00045572">
            <w:pPr>
              <w:jc w:val="center"/>
              <w:rPr>
                <w:sz w:val="24"/>
                <w:szCs w:val="24"/>
              </w:rPr>
            </w:pPr>
            <w:r w:rsidRPr="00B12995">
              <w:rPr>
                <w:sz w:val="24"/>
                <w:szCs w:val="24"/>
              </w:rPr>
              <w:t>2</w:t>
            </w:r>
          </w:p>
        </w:tc>
        <w:tc>
          <w:tcPr>
            <w:tcW w:w="0" w:type="auto"/>
            <w:hideMark/>
          </w:tcPr>
          <w:p w:rsidR="007D68F1" w:rsidRPr="00B12995" w:rsidRDefault="007D68F1" w:rsidP="00045572">
            <w:pPr>
              <w:jc w:val="center"/>
              <w:rPr>
                <w:sz w:val="24"/>
                <w:szCs w:val="24"/>
              </w:rPr>
            </w:pPr>
            <w:r w:rsidRPr="00B12995">
              <w:rPr>
                <w:sz w:val="24"/>
                <w:szCs w:val="24"/>
              </w:rPr>
              <w:t>0.121</w:t>
            </w:r>
          </w:p>
        </w:tc>
      </w:tr>
      <w:tr w:rsidR="007D68F1" w:rsidRPr="00B12995" w:rsidTr="00045572">
        <w:tc>
          <w:tcPr>
            <w:tcW w:w="0" w:type="auto"/>
            <w:hideMark/>
          </w:tcPr>
          <w:p w:rsidR="007D68F1" w:rsidRPr="00B12995" w:rsidRDefault="007D68F1" w:rsidP="00045572">
            <w:pPr>
              <w:jc w:val="center"/>
              <w:rPr>
                <w:sz w:val="24"/>
                <w:szCs w:val="24"/>
              </w:rPr>
            </w:pPr>
            <w:r w:rsidRPr="00B12995">
              <w:rPr>
                <w:sz w:val="24"/>
                <w:szCs w:val="24"/>
              </w:rPr>
              <w:t>2</w:t>
            </w:r>
          </w:p>
        </w:tc>
        <w:tc>
          <w:tcPr>
            <w:tcW w:w="0" w:type="auto"/>
            <w:hideMark/>
          </w:tcPr>
          <w:p w:rsidR="007D68F1" w:rsidRPr="00B12995" w:rsidRDefault="007D68F1" w:rsidP="00045572">
            <w:pPr>
              <w:jc w:val="center"/>
              <w:rPr>
                <w:sz w:val="24"/>
                <w:szCs w:val="24"/>
              </w:rPr>
            </w:pPr>
            <w:r w:rsidRPr="00B12995">
              <w:rPr>
                <w:sz w:val="24"/>
                <w:szCs w:val="24"/>
              </w:rPr>
              <w:t>4</w:t>
            </w:r>
          </w:p>
        </w:tc>
        <w:tc>
          <w:tcPr>
            <w:tcW w:w="0" w:type="auto"/>
            <w:hideMark/>
          </w:tcPr>
          <w:p w:rsidR="007D68F1" w:rsidRPr="00B12995" w:rsidRDefault="007D68F1" w:rsidP="00045572">
            <w:pPr>
              <w:jc w:val="center"/>
              <w:rPr>
                <w:sz w:val="24"/>
                <w:szCs w:val="24"/>
              </w:rPr>
            </w:pPr>
            <w:r w:rsidRPr="00B12995">
              <w:rPr>
                <w:sz w:val="24"/>
                <w:szCs w:val="24"/>
              </w:rPr>
              <w:t>0.243</w:t>
            </w:r>
          </w:p>
        </w:tc>
      </w:tr>
      <w:tr w:rsidR="007D68F1" w:rsidRPr="00B12995" w:rsidTr="00045572">
        <w:tc>
          <w:tcPr>
            <w:tcW w:w="0" w:type="auto"/>
            <w:hideMark/>
          </w:tcPr>
          <w:p w:rsidR="007D68F1" w:rsidRPr="00B12995" w:rsidRDefault="007D68F1" w:rsidP="00045572">
            <w:pPr>
              <w:jc w:val="center"/>
              <w:rPr>
                <w:sz w:val="24"/>
                <w:szCs w:val="24"/>
              </w:rPr>
            </w:pPr>
            <w:r w:rsidRPr="00B12995">
              <w:rPr>
                <w:sz w:val="24"/>
                <w:szCs w:val="24"/>
              </w:rPr>
              <w:t>3</w:t>
            </w:r>
          </w:p>
        </w:tc>
        <w:tc>
          <w:tcPr>
            <w:tcW w:w="0" w:type="auto"/>
            <w:hideMark/>
          </w:tcPr>
          <w:p w:rsidR="007D68F1" w:rsidRPr="00B12995" w:rsidRDefault="007D68F1" w:rsidP="00045572">
            <w:pPr>
              <w:jc w:val="center"/>
              <w:rPr>
                <w:sz w:val="24"/>
                <w:szCs w:val="24"/>
              </w:rPr>
            </w:pPr>
            <w:r w:rsidRPr="00B12995">
              <w:rPr>
                <w:sz w:val="24"/>
                <w:szCs w:val="24"/>
              </w:rPr>
              <w:t>6</w:t>
            </w:r>
          </w:p>
        </w:tc>
        <w:tc>
          <w:tcPr>
            <w:tcW w:w="0" w:type="auto"/>
            <w:hideMark/>
          </w:tcPr>
          <w:p w:rsidR="007D68F1" w:rsidRPr="00B12995" w:rsidRDefault="007D68F1" w:rsidP="00045572">
            <w:pPr>
              <w:jc w:val="center"/>
              <w:rPr>
                <w:sz w:val="24"/>
                <w:szCs w:val="24"/>
              </w:rPr>
            </w:pPr>
            <w:r w:rsidRPr="00B12995">
              <w:rPr>
                <w:sz w:val="24"/>
                <w:szCs w:val="24"/>
              </w:rPr>
              <w:t>0.365</w:t>
            </w:r>
          </w:p>
        </w:tc>
      </w:tr>
      <w:tr w:rsidR="007D68F1" w:rsidRPr="00B12995" w:rsidTr="00045572">
        <w:tc>
          <w:tcPr>
            <w:tcW w:w="0" w:type="auto"/>
            <w:hideMark/>
          </w:tcPr>
          <w:p w:rsidR="007D68F1" w:rsidRPr="00B12995" w:rsidRDefault="007D68F1" w:rsidP="00045572">
            <w:pPr>
              <w:jc w:val="center"/>
              <w:rPr>
                <w:sz w:val="24"/>
                <w:szCs w:val="24"/>
              </w:rPr>
            </w:pPr>
            <w:r w:rsidRPr="00B12995">
              <w:rPr>
                <w:sz w:val="24"/>
                <w:szCs w:val="24"/>
              </w:rPr>
              <w:t>4</w:t>
            </w:r>
          </w:p>
        </w:tc>
        <w:tc>
          <w:tcPr>
            <w:tcW w:w="0" w:type="auto"/>
            <w:hideMark/>
          </w:tcPr>
          <w:p w:rsidR="007D68F1" w:rsidRPr="00B12995" w:rsidRDefault="007D68F1" w:rsidP="00045572">
            <w:pPr>
              <w:jc w:val="center"/>
              <w:rPr>
                <w:sz w:val="24"/>
                <w:szCs w:val="24"/>
              </w:rPr>
            </w:pPr>
            <w:r w:rsidRPr="00B12995">
              <w:rPr>
                <w:sz w:val="24"/>
                <w:szCs w:val="24"/>
              </w:rPr>
              <w:t>8</w:t>
            </w:r>
          </w:p>
        </w:tc>
        <w:tc>
          <w:tcPr>
            <w:tcW w:w="0" w:type="auto"/>
            <w:hideMark/>
          </w:tcPr>
          <w:p w:rsidR="007D68F1" w:rsidRPr="00B12995" w:rsidRDefault="007D68F1" w:rsidP="00045572">
            <w:pPr>
              <w:jc w:val="center"/>
              <w:rPr>
                <w:sz w:val="24"/>
                <w:szCs w:val="24"/>
              </w:rPr>
            </w:pPr>
            <w:r w:rsidRPr="00B12995">
              <w:rPr>
                <w:sz w:val="24"/>
                <w:szCs w:val="24"/>
              </w:rPr>
              <w:t>0.486</w:t>
            </w:r>
          </w:p>
        </w:tc>
      </w:tr>
      <w:tr w:rsidR="007D68F1" w:rsidRPr="00B12995" w:rsidTr="00045572">
        <w:tc>
          <w:tcPr>
            <w:tcW w:w="0" w:type="auto"/>
            <w:hideMark/>
          </w:tcPr>
          <w:p w:rsidR="007D68F1" w:rsidRPr="00B12995" w:rsidRDefault="007D68F1" w:rsidP="00045572">
            <w:pPr>
              <w:jc w:val="center"/>
              <w:rPr>
                <w:sz w:val="24"/>
                <w:szCs w:val="24"/>
              </w:rPr>
            </w:pPr>
            <w:r w:rsidRPr="00B12995">
              <w:rPr>
                <w:sz w:val="24"/>
                <w:szCs w:val="24"/>
              </w:rPr>
              <w:t>5</w:t>
            </w:r>
          </w:p>
        </w:tc>
        <w:tc>
          <w:tcPr>
            <w:tcW w:w="0" w:type="auto"/>
            <w:hideMark/>
          </w:tcPr>
          <w:p w:rsidR="007D68F1" w:rsidRPr="00B12995" w:rsidRDefault="007D68F1" w:rsidP="00045572">
            <w:pPr>
              <w:jc w:val="center"/>
              <w:rPr>
                <w:sz w:val="24"/>
                <w:szCs w:val="24"/>
              </w:rPr>
            </w:pPr>
            <w:r w:rsidRPr="00B12995">
              <w:rPr>
                <w:sz w:val="24"/>
                <w:szCs w:val="24"/>
              </w:rPr>
              <w:t>10</w:t>
            </w:r>
          </w:p>
        </w:tc>
        <w:tc>
          <w:tcPr>
            <w:tcW w:w="0" w:type="auto"/>
            <w:hideMark/>
          </w:tcPr>
          <w:p w:rsidR="007D68F1" w:rsidRPr="00B12995" w:rsidRDefault="007D68F1" w:rsidP="00045572">
            <w:pPr>
              <w:jc w:val="center"/>
              <w:rPr>
                <w:sz w:val="24"/>
                <w:szCs w:val="24"/>
              </w:rPr>
            </w:pPr>
            <w:r w:rsidRPr="00B12995">
              <w:rPr>
                <w:sz w:val="24"/>
                <w:szCs w:val="24"/>
              </w:rPr>
              <w:t>0.608</w:t>
            </w:r>
          </w:p>
        </w:tc>
      </w:tr>
    </w:tbl>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Pr="0008544B" w:rsidRDefault="007D68F1" w:rsidP="007D68F1">
      <w:pPr>
        <w:pStyle w:val="Heading3"/>
        <w:rPr>
          <w:color w:val="auto"/>
        </w:rPr>
      </w:pPr>
      <w:r>
        <w:rPr>
          <w:color w:val="auto"/>
        </w:rPr>
        <w:t xml:space="preserve">                                            Table no 8</w:t>
      </w:r>
      <w:r w:rsidRPr="0008544B">
        <w:rPr>
          <w:color w:val="auto"/>
        </w:rPr>
        <w:t xml:space="preserve">   </w:t>
      </w:r>
      <w:r>
        <w:rPr>
          <w:color w:val="auto"/>
        </w:rPr>
        <w:t xml:space="preserve">Calibration Curve in pH </w:t>
      </w:r>
      <w:proofErr w:type="gramStart"/>
      <w:r>
        <w:rPr>
          <w:color w:val="auto"/>
        </w:rPr>
        <w:t xml:space="preserve">7.4 </w:t>
      </w:r>
      <w:r w:rsidRPr="0008544B">
        <w:rPr>
          <w:color w:val="auto"/>
        </w:rPr>
        <w:t xml:space="preserve"> Buffer</w:t>
      </w:r>
      <w:proofErr w:type="gramEnd"/>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r>
        <w:rPr>
          <w:rFonts w:ascii="Times-Bold" w:hAnsi="Times-Bold"/>
          <w:b/>
          <w:bCs/>
          <w:color w:val="000000"/>
          <w:sz w:val="24"/>
          <w:szCs w:val="24"/>
        </w:rPr>
        <w:t xml:space="preserve">                       </w:t>
      </w:r>
    </w:p>
    <w:p w:rsidR="007D68F1" w:rsidRDefault="007D68F1" w:rsidP="007D68F1">
      <w:pPr>
        <w:rPr>
          <w:rFonts w:ascii="Times-Bold" w:hAnsi="Times-Bold"/>
          <w:b/>
          <w:bCs/>
          <w:color w:val="000000"/>
          <w:sz w:val="24"/>
          <w:szCs w:val="24"/>
        </w:rPr>
      </w:pPr>
      <w:r>
        <w:rPr>
          <w:rFonts w:ascii="Times-Bold" w:hAnsi="Times-Bold"/>
          <w:b/>
          <w:bCs/>
          <w:color w:val="000000"/>
          <w:sz w:val="24"/>
          <w:szCs w:val="24"/>
        </w:rPr>
        <w:lastRenderedPageBreak/>
        <w:t xml:space="preserve">                   </w:t>
      </w:r>
      <w:r w:rsidRPr="00666726">
        <w:rPr>
          <w:rFonts w:ascii="Times-Bold" w:hAnsi="Times-Bold"/>
          <w:b/>
          <w:bCs/>
          <w:noProof/>
          <w:color w:val="000000"/>
          <w:sz w:val="24"/>
          <w:szCs w:val="24"/>
        </w:rPr>
        <w:drawing>
          <wp:inline distT="0" distB="0" distL="0" distR="0" wp14:anchorId="07EF711F" wp14:editId="07D35FE6">
            <wp:extent cx="4181475" cy="3038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181475" cy="3038475"/>
                    </a:xfrm>
                    <a:prstGeom prst="rect">
                      <a:avLst/>
                    </a:prstGeom>
                  </pic:spPr>
                </pic:pic>
              </a:graphicData>
            </a:graphic>
          </wp:inline>
        </w:drawing>
      </w:r>
    </w:p>
    <w:p w:rsidR="007D68F1" w:rsidRDefault="007D68F1" w:rsidP="007D68F1">
      <w:pPr>
        <w:pStyle w:val="Heading3"/>
        <w:numPr>
          <w:ilvl w:val="1"/>
          <w:numId w:val="26"/>
        </w:numPr>
        <w:rPr>
          <w:rFonts w:ascii="Times New Roman" w:hAnsi="Times New Roman" w:cs="Times New Roman"/>
          <w:color w:val="auto"/>
          <w:sz w:val="24"/>
          <w:szCs w:val="24"/>
        </w:rPr>
      </w:pPr>
      <w:r w:rsidRPr="00A70E41">
        <w:rPr>
          <w:rFonts w:ascii="Times New Roman" w:hAnsi="Times New Roman" w:cs="Times New Roman"/>
          <w:color w:val="auto"/>
          <w:sz w:val="24"/>
          <w:szCs w:val="24"/>
        </w:rPr>
        <w:t xml:space="preserve">Formulation of </w:t>
      </w:r>
      <w:proofErr w:type="spellStart"/>
      <w:r w:rsidRPr="00A70E41">
        <w:rPr>
          <w:rFonts w:ascii="Times New Roman" w:hAnsi="Times New Roman" w:cs="Times New Roman"/>
          <w:color w:val="auto"/>
          <w:sz w:val="24"/>
          <w:szCs w:val="24"/>
        </w:rPr>
        <w:t>Orodispersible</w:t>
      </w:r>
      <w:proofErr w:type="spellEnd"/>
      <w:r w:rsidRPr="00A70E41">
        <w:rPr>
          <w:rFonts w:ascii="Times New Roman" w:hAnsi="Times New Roman" w:cs="Times New Roman"/>
          <w:color w:val="auto"/>
          <w:sz w:val="24"/>
          <w:szCs w:val="24"/>
        </w:rPr>
        <w:t xml:space="preserve"> Tablets (ODT)</w:t>
      </w:r>
    </w:p>
    <w:p w:rsidR="007D68F1" w:rsidRPr="000B281B" w:rsidRDefault="007D68F1" w:rsidP="007D68F1">
      <w:pPr>
        <w:spacing w:before="100" w:beforeAutospacing="1" w:after="100" w:afterAutospacing="1"/>
        <w:jc w:val="both"/>
        <w:rPr>
          <w:sz w:val="24"/>
          <w:szCs w:val="24"/>
        </w:rPr>
      </w:pPr>
      <w:r w:rsidRPr="000B281B">
        <w:rPr>
          <w:sz w:val="24"/>
          <w:szCs w:val="24"/>
        </w:rPr>
        <w:t xml:space="preserve">In the present study, six different batches (F1–F6) of </w:t>
      </w:r>
      <w:proofErr w:type="spellStart"/>
      <w:r w:rsidRPr="000B281B">
        <w:rPr>
          <w:sz w:val="24"/>
          <w:szCs w:val="24"/>
        </w:rPr>
        <w:t>orodispersible</w:t>
      </w:r>
      <w:proofErr w:type="spellEnd"/>
      <w:r w:rsidRPr="000B281B">
        <w:rPr>
          <w:sz w:val="24"/>
          <w:szCs w:val="24"/>
        </w:rPr>
        <w:t xml:space="preserve"> tablets were prepared by direct compression method. The purpose of preparing </w:t>
      </w:r>
      <w:r>
        <w:rPr>
          <w:sz w:val="24"/>
          <w:szCs w:val="24"/>
        </w:rPr>
        <w:t xml:space="preserve">six batches was to optimize the </w:t>
      </w:r>
      <w:r w:rsidRPr="000B281B">
        <w:rPr>
          <w:sz w:val="24"/>
          <w:szCs w:val="24"/>
        </w:rPr>
        <w:t xml:space="preserve">concentration of </w:t>
      </w:r>
      <w:proofErr w:type="spellStart"/>
      <w:r w:rsidRPr="000B281B">
        <w:rPr>
          <w:sz w:val="24"/>
          <w:szCs w:val="24"/>
        </w:rPr>
        <w:t>superdisintegrants</w:t>
      </w:r>
      <w:proofErr w:type="spellEnd"/>
      <w:r w:rsidRPr="000B281B">
        <w:rPr>
          <w:sz w:val="24"/>
          <w:szCs w:val="24"/>
        </w:rPr>
        <w:t xml:space="preserve"> and release-retarding polymer in order to obtain rapid disintegration along with extended drug release.</w:t>
      </w:r>
      <w:r>
        <w:rPr>
          <w:sz w:val="24"/>
          <w:szCs w:val="24"/>
        </w:rPr>
        <w:t xml:space="preserve"> </w:t>
      </w:r>
      <w:r w:rsidRPr="000B281B">
        <w:rPr>
          <w:sz w:val="24"/>
          <w:szCs w:val="24"/>
        </w:rPr>
        <w:t xml:space="preserve">In batches F1 to F3, </w:t>
      </w:r>
      <w:proofErr w:type="spellStart"/>
      <w:r w:rsidRPr="000B281B">
        <w:rPr>
          <w:sz w:val="24"/>
          <w:szCs w:val="24"/>
        </w:rPr>
        <w:t>Crospovidone</w:t>
      </w:r>
      <w:proofErr w:type="spellEnd"/>
      <w:r w:rsidRPr="000B281B">
        <w:rPr>
          <w:sz w:val="24"/>
          <w:szCs w:val="24"/>
        </w:rPr>
        <w:t xml:space="preserve"> was used as </w:t>
      </w:r>
      <w:proofErr w:type="spellStart"/>
      <w:r w:rsidRPr="000B281B">
        <w:rPr>
          <w:sz w:val="24"/>
          <w:szCs w:val="24"/>
        </w:rPr>
        <w:t>superdisintegrant</w:t>
      </w:r>
      <w:proofErr w:type="spellEnd"/>
      <w:r w:rsidRPr="000B281B">
        <w:rPr>
          <w:sz w:val="24"/>
          <w:szCs w:val="24"/>
        </w:rPr>
        <w:t xml:space="preserve"> in increasing concentrations (4 mg, 6 mg, and 8 mg respectively). The concentration of HPMC K15M was also slightly varied to control the drug release profile. These batches were prepared to study the effect of </w:t>
      </w:r>
      <w:proofErr w:type="spellStart"/>
      <w:r w:rsidRPr="000B281B">
        <w:rPr>
          <w:sz w:val="24"/>
          <w:szCs w:val="24"/>
        </w:rPr>
        <w:t>Crospovidone</w:t>
      </w:r>
      <w:proofErr w:type="spellEnd"/>
      <w:r w:rsidRPr="000B281B">
        <w:rPr>
          <w:sz w:val="24"/>
          <w:szCs w:val="24"/>
        </w:rPr>
        <w:t xml:space="preserve"> on disintegration time and drug release.</w:t>
      </w:r>
      <w:r>
        <w:rPr>
          <w:sz w:val="24"/>
          <w:szCs w:val="24"/>
        </w:rPr>
        <w:t xml:space="preserve"> </w:t>
      </w:r>
      <w:r w:rsidRPr="000B281B">
        <w:rPr>
          <w:sz w:val="24"/>
          <w:szCs w:val="24"/>
        </w:rPr>
        <w:t xml:space="preserve">In batches F4 to F6, </w:t>
      </w:r>
      <w:proofErr w:type="spellStart"/>
      <w:r w:rsidRPr="000B281B">
        <w:rPr>
          <w:sz w:val="24"/>
          <w:szCs w:val="24"/>
        </w:rPr>
        <w:t>Croscarmellose</w:t>
      </w:r>
      <w:proofErr w:type="spellEnd"/>
      <w:r w:rsidRPr="000B281B">
        <w:rPr>
          <w:sz w:val="24"/>
          <w:szCs w:val="24"/>
        </w:rPr>
        <w:t xml:space="preserve"> Sodium was used as </w:t>
      </w:r>
      <w:proofErr w:type="spellStart"/>
      <w:r w:rsidRPr="000B281B">
        <w:rPr>
          <w:sz w:val="24"/>
          <w:szCs w:val="24"/>
        </w:rPr>
        <w:t>superdisintegrant</w:t>
      </w:r>
      <w:proofErr w:type="spellEnd"/>
      <w:r w:rsidRPr="000B281B">
        <w:rPr>
          <w:sz w:val="24"/>
          <w:szCs w:val="24"/>
        </w:rPr>
        <w:t xml:space="preserve"> in increasing concentrations (4 mg, 6 mg, and 8 mg respectively). Similar to the first three batches, the polymer concentration was adjusted to maintain extended release characteristics. These batches were designed to compare the performance of </w:t>
      </w:r>
      <w:proofErr w:type="spellStart"/>
      <w:r w:rsidRPr="000B281B">
        <w:rPr>
          <w:sz w:val="24"/>
          <w:szCs w:val="24"/>
        </w:rPr>
        <w:t>Croscarmellose</w:t>
      </w:r>
      <w:proofErr w:type="spellEnd"/>
      <w:r w:rsidRPr="000B281B">
        <w:rPr>
          <w:sz w:val="24"/>
          <w:szCs w:val="24"/>
        </w:rPr>
        <w:t xml:space="preserve"> Sodium with </w:t>
      </w:r>
      <w:proofErr w:type="spellStart"/>
      <w:r w:rsidRPr="000B281B">
        <w:rPr>
          <w:sz w:val="24"/>
          <w:szCs w:val="24"/>
        </w:rPr>
        <w:t>Crospovidone</w:t>
      </w:r>
      <w:proofErr w:type="spellEnd"/>
      <w:r w:rsidRPr="000B281B">
        <w:rPr>
          <w:sz w:val="24"/>
          <w:szCs w:val="24"/>
        </w:rPr>
        <w:t>.</w:t>
      </w:r>
      <w:r>
        <w:rPr>
          <w:sz w:val="24"/>
          <w:szCs w:val="24"/>
        </w:rPr>
        <w:t xml:space="preserve"> </w:t>
      </w:r>
      <w:proofErr w:type="spellStart"/>
      <w:r w:rsidRPr="000B281B">
        <w:rPr>
          <w:sz w:val="24"/>
          <w:szCs w:val="24"/>
        </w:rPr>
        <w:t>Mannitol</w:t>
      </w:r>
      <w:proofErr w:type="spellEnd"/>
      <w:r w:rsidRPr="000B281B">
        <w:rPr>
          <w:sz w:val="24"/>
          <w:szCs w:val="24"/>
        </w:rPr>
        <w:t xml:space="preserve"> was used as diluent and to improve mouth feel of the tablet. Microcrystalline cellulose was used as filler and binder. Aspartame was added as sweetening agent to enhance palatability. Magnesium stearate and talc were incorporated as lubricant and </w:t>
      </w:r>
      <w:proofErr w:type="spellStart"/>
      <w:r w:rsidRPr="000B281B">
        <w:rPr>
          <w:sz w:val="24"/>
          <w:szCs w:val="24"/>
        </w:rPr>
        <w:t>glidant</w:t>
      </w:r>
      <w:proofErr w:type="spellEnd"/>
      <w:r w:rsidRPr="000B281B">
        <w:rPr>
          <w:sz w:val="24"/>
          <w:szCs w:val="24"/>
        </w:rPr>
        <w:t xml:space="preserve"> respectively.</w:t>
      </w:r>
      <w:r>
        <w:rPr>
          <w:sz w:val="24"/>
          <w:szCs w:val="24"/>
        </w:rPr>
        <w:t xml:space="preserve"> </w:t>
      </w:r>
      <w:r w:rsidRPr="000B281B">
        <w:rPr>
          <w:sz w:val="24"/>
          <w:szCs w:val="24"/>
        </w:rPr>
        <w:t>All ingredients were accurately weighed, passed through sieve no. 60, and blended uniformly. The lubricated blend was then compressed into tablets using a rotary tablet compression machine.</w:t>
      </w:r>
      <w:r>
        <w:rPr>
          <w:sz w:val="24"/>
          <w:szCs w:val="24"/>
        </w:rPr>
        <w:t xml:space="preserve"> </w:t>
      </w:r>
      <w:r w:rsidRPr="000B281B">
        <w:rPr>
          <w:sz w:val="24"/>
          <w:szCs w:val="24"/>
        </w:rPr>
        <w:t>The prepared batches were further evaluated for pre-compression parameters, post-compression parameters, disintegration time, drug content, and in-vitro dissolution studies to select the optimized formulation.</w:t>
      </w:r>
    </w:p>
    <w:tbl>
      <w:tblPr>
        <w:tblStyle w:val="TableGrid"/>
        <w:tblW w:w="0" w:type="auto"/>
        <w:tblLook w:val="04A0" w:firstRow="1" w:lastRow="0" w:firstColumn="1" w:lastColumn="0" w:noHBand="0" w:noVBand="1"/>
      </w:tblPr>
      <w:tblGrid>
        <w:gridCol w:w="3569"/>
        <w:gridCol w:w="811"/>
        <w:gridCol w:w="710"/>
        <w:gridCol w:w="912"/>
        <w:gridCol w:w="710"/>
        <w:gridCol w:w="1014"/>
        <w:gridCol w:w="1723"/>
      </w:tblGrid>
      <w:tr w:rsidR="007D68F1" w:rsidRPr="000B281B" w:rsidTr="00045572">
        <w:trPr>
          <w:trHeight w:val="276"/>
        </w:trPr>
        <w:tc>
          <w:tcPr>
            <w:tcW w:w="3569" w:type="dxa"/>
            <w:hideMark/>
          </w:tcPr>
          <w:p w:rsidR="007D68F1" w:rsidRPr="000B281B" w:rsidRDefault="007D68F1" w:rsidP="00045572">
            <w:pPr>
              <w:jc w:val="center"/>
              <w:rPr>
                <w:b/>
                <w:bCs/>
                <w:sz w:val="24"/>
                <w:szCs w:val="24"/>
              </w:rPr>
            </w:pPr>
            <w:r w:rsidRPr="000B281B">
              <w:rPr>
                <w:b/>
                <w:bCs/>
                <w:sz w:val="24"/>
                <w:szCs w:val="24"/>
              </w:rPr>
              <w:t>Ingredients (mg)</w:t>
            </w:r>
          </w:p>
        </w:tc>
        <w:tc>
          <w:tcPr>
            <w:tcW w:w="811" w:type="dxa"/>
            <w:hideMark/>
          </w:tcPr>
          <w:p w:rsidR="007D68F1" w:rsidRPr="000B281B" w:rsidRDefault="007D68F1" w:rsidP="00045572">
            <w:pPr>
              <w:jc w:val="center"/>
              <w:rPr>
                <w:b/>
                <w:bCs/>
                <w:sz w:val="24"/>
                <w:szCs w:val="24"/>
              </w:rPr>
            </w:pPr>
            <w:r w:rsidRPr="000B281B">
              <w:rPr>
                <w:b/>
                <w:bCs/>
                <w:sz w:val="24"/>
                <w:szCs w:val="24"/>
              </w:rPr>
              <w:t>F1</w:t>
            </w:r>
          </w:p>
        </w:tc>
        <w:tc>
          <w:tcPr>
            <w:tcW w:w="710" w:type="dxa"/>
            <w:hideMark/>
          </w:tcPr>
          <w:p w:rsidR="007D68F1" w:rsidRPr="000B281B" w:rsidRDefault="007D68F1" w:rsidP="00045572">
            <w:pPr>
              <w:jc w:val="center"/>
              <w:rPr>
                <w:b/>
                <w:bCs/>
                <w:sz w:val="24"/>
                <w:szCs w:val="24"/>
              </w:rPr>
            </w:pPr>
            <w:r w:rsidRPr="000B281B">
              <w:rPr>
                <w:b/>
                <w:bCs/>
                <w:sz w:val="24"/>
                <w:szCs w:val="24"/>
              </w:rPr>
              <w:t>F2</w:t>
            </w:r>
          </w:p>
        </w:tc>
        <w:tc>
          <w:tcPr>
            <w:tcW w:w="912" w:type="dxa"/>
            <w:hideMark/>
          </w:tcPr>
          <w:p w:rsidR="007D68F1" w:rsidRPr="000B281B" w:rsidRDefault="007D68F1" w:rsidP="00045572">
            <w:pPr>
              <w:jc w:val="center"/>
              <w:rPr>
                <w:b/>
                <w:bCs/>
                <w:sz w:val="24"/>
                <w:szCs w:val="24"/>
              </w:rPr>
            </w:pPr>
            <w:r w:rsidRPr="000B281B">
              <w:rPr>
                <w:b/>
                <w:bCs/>
                <w:sz w:val="24"/>
                <w:szCs w:val="24"/>
              </w:rPr>
              <w:t>F3</w:t>
            </w:r>
          </w:p>
        </w:tc>
        <w:tc>
          <w:tcPr>
            <w:tcW w:w="710" w:type="dxa"/>
            <w:hideMark/>
          </w:tcPr>
          <w:p w:rsidR="007D68F1" w:rsidRPr="000B281B" w:rsidRDefault="007D68F1" w:rsidP="00045572">
            <w:pPr>
              <w:jc w:val="center"/>
              <w:rPr>
                <w:b/>
                <w:bCs/>
                <w:sz w:val="24"/>
                <w:szCs w:val="24"/>
              </w:rPr>
            </w:pPr>
            <w:r w:rsidRPr="000B281B">
              <w:rPr>
                <w:b/>
                <w:bCs/>
                <w:sz w:val="24"/>
                <w:szCs w:val="24"/>
              </w:rPr>
              <w:t>F4</w:t>
            </w:r>
          </w:p>
        </w:tc>
        <w:tc>
          <w:tcPr>
            <w:tcW w:w="1014" w:type="dxa"/>
            <w:hideMark/>
          </w:tcPr>
          <w:p w:rsidR="007D68F1" w:rsidRPr="000B281B" w:rsidRDefault="007D68F1" w:rsidP="00045572">
            <w:pPr>
              <w:jc w:val="center"/>
              <w:rPr>
                <w:b/>
                <w:bCs/>
                <w:sz w:val="24"/>
                <w:szCs w:val="24"/>
              </w:rPr>
            </w:pPr>
            <w:r w:rsidRPr="000B281B">
              <w:rPr>
                <w:b/>
                <w:bCs/>
                <w:sz w:val="24"/>
                <w:szCs w:val="24"/>
              </w:rPr>
              <w:t>F5</w:t>
            </w:r>
          </w:p>
        </w:tc>
        <w:tc>
          <w:tcPr>
            <w:tcW w:w="1723" w:type="dxa"/>
            <w:hideMark/>
          </w:tcPr>
          <w:p w:rsidR="007D68F1" w:rsidRPr="000B281B" w:rsidRDefault="007D68F1" w:rsidP="00045572">
            <w:pPr>
              <w:jc w:val="center"/>
              <w:rPr>
                <w:b/>
                <w:bCs/>
                <w:sz w:val="24"/>
                <w:szCs w:val="24"/>
              </w:rPr>
            </w:pPr>
            <w:r w:rsidRPr="000B281B">
              <w:rPr>
                <w:b/>
                <w:bCs/>
                <w:sz w:val="24"/>
                <w:szCs w:val="24"/>
              </w:rPr>
              <w:t>F6</w:t>
            </w:r>
          </w:p>
        </w:tc>
      </w:tr>
      <w:tr w:rsidR="007D68F1" w:rsidRPr="000B281B" w:rsidTr="00045572">
        <w:trPr>
          <w:trHeight w:val="276"/>
        </w:trPr>
        <w:tc>
          <w:tcPr>
            <w:tcW w:w="3569" w:type="dxa"/>
            <w:hideMark/>
          </w:tcPr>
          <w:p w:rsidR="007D68F1" w:rsidRPr="00BA6877" w:rsidRDefault="007D68F1" w:rsidP="00045572">
            <w:pPr>
              <w:jc w:val="center"/>
              <w:rPr>
                <w:sz w:val="24"/>
                <w:szCs w:val="24"/>
              </w:rPr>
            </w:pPr>
            <w:proofErr w:type="spellStart"/>
            <w:r>
              <w:rPr>
                <w:sz w:val="24"/>
                <w:szCs w:val="24"/>
              </w:rPr>
              <w:t>Galantamine</w:t>
            </w:r>
            <w:proofErr w:type="spellEnd"/>
            <w:r>
              <w:rPr>
                <w:sz w:val="24"/>
                <w:szCs w:val="24"/>
              </w:rPr>
              <w:t xml:space="preserve"> HCI</w:t>
            </w:r>
          </w:p>
        </w:tc>
        <w:tc>
          <w:tcPr>
            <w:tcW w:w="811" w:type="dxa"/>
            <w:hideMark/>
          </w:tcPr>
          <w:p w:rsidR="007D68F1" w:rsidRPr="00BA6877" w:rsidRDefault="007D68F1" w:rsidP="00045572">
            <w:pPr>
              <w:jc w:val="center"/>
              <w:rPr>
                <w:sz w:val="24"/>
                <w:szCs w:val="24"/>
              </w:rPr>
            </w:pPr>
            <w:r w:rsidRPr="00BA6877">
              <w:rPr>
                <w:sz w:val="24"/>
                <w:szCs w:val="24"/>
              </w:rPr>
              <w:t>8</w:t>
            </w:r>
          </w:p>
        </w:tc>
        <w:tc>
          <w:tcPr>
            <w:tcW w:w="710" w:type="dxa"/>
            <w:hideMark/>
          </w:tcPr>
          <w:p w:rsidR="007D68F1" w:rsidRPr="00BA6877" w:rsidRDefault="007D68F1" w:rsidP="00045572">
            <w:pPr>
              <w:jc w:val="center"/>
              <w:rPr>
                <w:sz w:val="24"/>
                <w:szCs w:val="24"/>
              </w:rPr>
            </w:pPr>
            <w:r w:rsidRPr="00BA6877">
              <w:rPr>
                <w:sz w:val="24"/>
                <w:szCs w:val="24"/>
              </w:rPr>
              <w:t>8</w:t>
            </w:r>
          </w:p>
        </w:tc>
        <w:tc>
          <w:tcPr>
            <w:tcW w:w="912" w:type="dxa"/>
            <w:hideMark/>
          </w:tcPr>
          <w:p w:rsidR="007D68F1" w:rsidRPr="00BA6877" w:rsidRDefault="007D68F1" w:rsidP="00045572">
            <w:pPr>
              <w:jc w:val="center"/>
              <w:rPr>
                <w:sz w:val="24"/>
                <w:szCs w:val="24"/>
              </w:rPr>
            </w:pPr>
            <w:r w:rsidRPr="00BA6877">
              <w:rPr>
                <w:sz w:val="24"/>
                <w:szCs w:val="24"/>
              </w:rPr>
              <w:t>8</w:t>
            </w:r>
          </w:p>
        </w:tc>
        <w:tc>
          <w:tcPr>
            <w:tcW w:w="710" w:type="dxa"/>
            <w:hideMark/>
          </w:tcPr>
          <w:p w:rsidR="007D68F1" w:rsidRPr="00BA6877" w:rsidRDefault="007D68F1" w:rsidP="00045572">
            <w:pPr>
              <w:jc w:val="center"/>
              <w:rPr>
                <w:sz w:val="24"/>
                <w:szCs w:val="24"/>
              </w:rPr>
            </w:pPr>
            <w:r w:rsidRPr="00BA6877">
              <w:rPr>
                <w:sz w:val="24"/>
                <w:szCs w:val="24"/>
              </w:rPr>
              <w:t>8</w:t>
            </w:r>
          </w:p>
        </w:tc>
        <w:tc>
          <w:tcPr>
            <w:tcW w:w="1014" w:type="dxa"/>
            <w:hideMark/>
          </w:tcPr>
          <w:p w:rsidR="007D68F1" w:rsidRPr="00BA6877" w:rsidRDefault="007D68F1" w:rsidP="00045572">
            <w:pPr>
              <w:jc w:val="center"/>
              <w:rPr>
                <w:sz w:val="24"/>
                <w:szCs w:val="24"/>
              </w:rPr>
            </w:pPr>
            <w:r w:rsidRPr="00BA6877">
              <w:rPr>
                <w:sz w:val="24"/>
                <w:szCs w:val="24"/>
              </w:rPr>
              <w:t>8</w:t>
            </w:r>
          </w:p>
        </w:tc>
        <w:tc>
          <w:tcPr>
            <w:tcW w:w="1723" w:type="dxa"/>
            <w:hideMark/>
          </w:tcPr>
          <w:p w:rsidR="007D68F1" w:rsidRPr="00BA6877" w:rsidRDefault="007D68F1" w:rsidP="00045572">
            <w:pPr>
              <w:jc w:val="center"/>
              <w:rPr>
                <w:sz w:val="24"/>
                <w:szCs w:val="24"/>
              </w:rPr>
            </w:pPr>
            <w:r w:rsidRPr="00BA6877">
              <w:rPr>
                <w:sz w:val="24"/>
                <w:szCs w:val="24"/>
              </w:rPr>
              <w:t>8</w:t>
            </w:r>
          </w:p>
        </w:tc>
      </w:tr>
      <w:tr w:rsidR="007D68F1" w:rsidRPr="000B281B" w:rsidTr="00045572">
        <w:trPr>
          <w:trHeight w:val="276"/>
        </w:trPr>
        <w:tc>
          <w:tcPr>
            <w:tcW w:w="3569" w:type="dxa"/>
            <w:hideMark/>
          </w:tcPr>
          <w:p w:rsidR="007D68F1" w:rsidRPr="00BA6877" w:rsidRDefault="007D68F1" w:rsidP="00045572">
            <w:pPr>
              <w:jc w:val="center"/>
              <w:rPr>
                <w:sz w:val="24"/>
                <w:szCs w:val="24"/>
              </w:rPr>
            </w:pPr>
            <w:proofErr w:type="spellStart"/>
            <w:r w:rsidRPr="00BA6877">
              <w:rPr>
                <w:sz w:val="24"/>
                <w:szCs w:val="24"/>
              </w:rPr>
              <w:t>Crospovidone</w:t>
            </w:r>
            <w:proofErr w:type="spellEnd"/>
          </w:p>
        </w:tc>
        <w:tc>
          <w:tcPr>
            <w:tcW w:w="811" w:type="dxa"/>
            <w:hideMark/>
          </w:tcPr>
          <w:p w:rsidR="007D68F1" w:rsidRPr="00BA6877" w:rsidRDefault="007D68F1" w:rsidP="00045572">
            <w:pPr>
              <w:jc w:val="center"/>
              <w:rPr>
                <w:sz w:val="24"/>
                <w:szCs w:val="24"/>
              </w:rPr>
            </w:pPr>
            <w:r w:rsidRPr="00BA6877">
              <w:rPr>
                <w:sz w:val="24"/>
                <w:szCs w:val="24"/>
              </w:rPr>
              <w:t>4</w:t>
            </w:r>
          </w:p>
        </w:tc>
        <w:tc>
          <w:tcPr>
            <w:tcW w:w="710" w:type="dxa"/>
            <w:hideMark/>
          </w:tcPr>
          <w:p w:rsidR="007D68F1" w:rsidRPr="00BA6877" w:rsidRDefault="007D68F1" w:rsidP="00045572">
            <w:pPr>
              <w:jc w:val="center"/>
              <w:rPr>
                <w:sz w:val="24"/>
                <w:szCs w:val="24"/>
              </w:rPr>
            </w:pPr>
            <w:r w:rsidRPr="00BA6877">
              <w:rPr>
                <w:sz w:val="24"/>
                <w:szCs w:val="24"/>
              </w:rPr>
              <w:t>6</w:t>
            </w:r>
          </w:p>
        </w:tc>
        <w:tc>
          <w:tcPr>
            <w:tcW w:w="912" w:type="dxa"/>
            <w:hideMark/>
          </w:tcPr>
          <w:p w:rsidR="007D68F1" w:rsidRPr="00BA6877" w:rsidRDefault="007D68F1" w:rsidP="00045572">
            <w:pPr>
              <w:jc w:val="center"/>
              <w:rPr>
                <w:sz w:val="24"/>
                <w:szCs w:val="24"/>
              </w:rPr>
            </w:pPr>
            <w:r w:rsidRPr="00BA6877">
              <w:rPr>
                <w:sz w:val="24"/>
                <w:szCs w:val="24"/>
              </w:rPr>
              <w:t>8</w:t>
            </w:r>
          </w:p>
        </w:tc>
        <w:tc>
          <w:tcPr>
            <w:tcW w:w="710" w:type="dxa"/>
            <w:hideMark/>
          </w:tcPr>
          <w:p w:rsidR="007D68F1" w:rsidRPr="00BA6877" w:rsidRDefault="007D68F1" w:rsidP="00045572">
            <w:pPr>
              <w:jc w:val="center"/>
              <w:rPr>
                <w:sz w:val="24"/>
                <w:szCs w:val="24"/>
              </w:rPr>
            </w:pPr>
            <w:r w:rsidRPr="00BA6877">
              <w:rPr>
                <w:sz w:val="24"/>
                <w:szCs w:val="24"/>
              </w:rPr>
              <w:t>–</w:t>
            </w:r>
          </w:p>
        </w:tc>
        <w:tc>
          <w:tcPr>
            <w:tcW w:w="1014" w:type="dxa"/>
            <w:hideMark/>
          </w:tcPr>
          <w:p w:rsidR="007D68F1" w:rsidRPr="00BA6877" w:rsidRDefault="007D68F1" w:rsidP="00045572">
            <w:pPr>
              <w:jc w:val="center"/>
              <w:rPr>
                <w:sz w:val="24"/>
                <w:szCs w:val="24"/>
              </w:rPr>
            </w:pPr>
            <w:r w:rsidRPr="00BA6877">
              <w:rPr>
                <w:sz w:val="24"/>
                <w:szCs w:val="24"/>
              </w:rPr>
              <w:t>–</w:t>
            </w:r>
          </w:p>
        </w:tc>
        <w:tc>
          <w:tcPr>
            <w:tcW w:w="1723" w:type="dxa"/>
            <w:hideMark/>
          </w:tcPr>
          <w:p w:rsidR="007D68F1" w:rsidRPr="00BA6877" w:rsidRDefault="007D68F1" w:rsidP="00045572">
            <w:pPr>
              <w:jc w:val="center"/>
              <w:rPr>
                <w:sz w:val="24"/>
                <w:szCs w:val="24"/>
              </w:rPr>
            </w:pPr>
            <w:r w:rsidRPr="00BA6877">
              <w:rPr>
                <w:sz w:val="24"/>
                <w:szCs w:val="24"/>
              </w:rPr>
              <w:t>–</w:t>
            </w:r>
          </w:p>
        </w:tc>
      </w:tr>
      <w:tr w:rsidR="007D68F1" w:rsidRPr="000B281B" w:rsidTr="00045572">
        <w:trPr>
          <w:trHeight w:val="276"/>
        </w:trPr>
        <w:tc>
          <w:tcPr>
            <w:tcW w:w="3569" w:type="dxa"/>
            <w:hideMark/>
          </w:tcPr>
          <w:p w:rsidR="007D68F1" w:rsidRPr="00BA6877" w:rsidRDefault="007D68F1" w:rsidP="00045572">
            <w:pPr>
              <w:jc w:val="center"/>
              <w:rPr>
                <w:sz w:val="24"/>
                <w:szCs w:val="24"/>
              </w:rPr>
            </w:pPr>
            <w:proofErr w:type="spellStart"/>
            <w:r w:rsidRPr="00BA6877">
              <w:rPr>
                <w:sz w:val="24"/>
                <w:szCs w:val="24"/>
              </w:rPr>
              <w:t>Croscarmellose</w:t>
            </w:r>
            <w:proofErr w:type="spellEnd"/>
            <w:r w:rsidRPr="00BA6877">
              <w:rPr>
                <w:sz w:val="24"/>
                <w:szCs w:val="24"/>
              </w:rPr>
              <w:t xml:space="preserve"> Sodium</w:t>
            </w:r>
          </w:p>
        </w:tc>
        <w:tc>
          <w:tcPr>
            <w:tcW w:w="811" w:type="dxa"/>
            <w:hideMark/>
          </w:tcPr>
          <w:p w:rsidR="007D68F1" w:rsidRPr="00BA6877" w:rsidRDefault="007D68F1" w:rsidP="00045572">
            <w:pPr>
              <w:jc w:val="center"/>
              <w:rPr>
                <w:sz w:val="24"/>
                <w:szCs w:val="24"/>
              </w:rPr>
            </w:pPr>
            <w:r w:rsidRPr="00BA6877">
              <w:rPr>
                <w:sz w:val="24"/>
                <w:szCs w:val="24"/>
              </w:rPr>
              <w:t>–</w:t>
            </w:r>
          </w:p>
        </w:tc>
        <w:tc>
          <w:tcPr>
            <w:tcW w:w="710" w:type="dxa"/>
            <w:hideMark/>
          </w:tcPr>
          <w:p w:rsidR="007D68F1" w:rsidRPr="00BA6877" w:rsidRDefault="007D68F1" w:rsidP="00045572">
            <w:pPr>
              <w:jc w:val="center"/>
              <w:rPr>
                <w:sz w:val="24"/>
                <w:szCs w:val="24"/>
              </w:rPr>
            </w:pPr>
            <w:r w:rsidRPr="00BA6877">
              <w:rPr>
                <w:sz w:val="24"/>
                <w:szCs w:val="24"/>
              </w:rPr>
              <w:t>–</w:t>
            </w:r>
          </w:p>
        </w:tc>
        <w:tc>
          <w:tcPr>
            <w:tcW w:w="912" w:type="dxa"/>
            <w:hideMark/>
          </w:tcPr>
          <w:p w:rsidR="007D68F1" w:rsidRPr="00BA6877" w:rsidRDefault="007D68F1" w:rsidP="00045572">
            <w:pPr>
              <w:jc w:val="center"/>
              <w:rPr>
                <w:sz w:val="24"/>
                <w:szCs w:val="24"/>
              </w:rPr>
            </w:pPr>
            <w:r w:rsidRPr="00BA6877">
              <w:rPr>
                <w:sz w:val="24"/>
                <w:szCs w:val="24"/>
              </w:rPr>
              <w:t>–</w:t>
            </w:r>
          </w:p>
        </w:tc>
        <w:tc>
          <w:tcPr>
            <w:tcW w:w="710" w:type="dxa"/>
            <w:hideMark/>
          </w:tcPr>
          <w:p w:rsidR="007D68F1" w:rsidRPr="00BA6877" w:rsidRDefault="007D68F1" w:rsidP="00045572">
            <w:pPr>
              <w:jc w:val="center"/>
              <w:rPr>
                <w:sz w:val="24"/>
                <w:szCs w:val="24"/>
              </w:rPr>
            </w:pPr>
            <w:r w:rsidRPr="00BA6877">
              <w:rPr>
                <w:sz w:val="24"/>
                <w:szCs w:val="24"/>
              </w:rPr>
              <w:t>4</w:t>
            </w:r>
          </w:p>
        </w:tc>
        <w:tc>
          <w:tcPr>
            <w:tcW w:w="1014" w:type="dxa"/>
            <w:hideMark/>
          </w:tcPr>
          <w:p w:rsidR="007D68F1" w:rsidRPr="00BA6877" w:rsidRDefault="007D68F1" w:rsidP="00045572">
            <w:pPr>
              <w:jc w:val="center"/>
              <w:rPr>
                <w:sz w:val="24"/>
                <w:szCs w:val="24"/>
              </w:rPr>
            </w:pPr>
            <w:r w:rsidRPr="00BA6877">
              <w:rPr>
                <w:sz w:val="24"/>
                <w:szCs w:val="24"/>
              </w:rPr>
              <w:t>6</w:t>
            </w:r>
          </w:p>
        </w:tc>
        <w:tc>
          <w:tcPr>
            <w:tcW w:w="1723" w:type="dxa"/>
            <w:hideMark/>
          </w:tcPr>
          <w:p w:rsidR="007D68F1" w:rsidRPr="00BA6877" w:rsidRDefault="007D68F1" w:rsidP="00045572">
            <w:pPr>
              <w:jc w:val="center"/>
              <w:rPr>
                <w:sz w:val="24"/>
                <w:szCs w:val="24"/>
              </w:rPr>
            </w:pPr>
            <w:r w:rsidRPr="00BA6877">
              <w:rPr>
                <w:sz w:val="24"/>
                <w:szCs w:val="24"/>
              </w:rPr>
              <w:t>8</w:t>
            </w:r>
          </w:p>
        </w:tc>
      </w:tr>
      <w:tr w:rsidR="007D68F1" w:rsidRPr="000B281B" w:rsidTr="00045572">
        <w:trPr>
          <w:trHeight w:val="276"/>
        </w:trPr>
        <w:tc>
          <w:tcPr>
            <w:tcW w:w="3569" w:type="dxa"/>
            <w:hideMark/>
          </w:tcPr>
          <w:p w:rsidR="007D68F1" w:rsidRPr="00BA6877" w:rsidRDefault="007D68F1" w:rsidP="00045572">
            <w:pPr>
              <w:jc w:val="center"/>
              <w:rPr>
                <w:sz w:val="24"/>
                <w:szCs w:val="24"/>
              </w:rPr>
            </w:pPr>
            <w:r w:rsidRPr="00BA6877">
              <w:rPr>
                <w:sz w:val="24"/>
                <w:szCs w:val="24"/>
              </w:rPr>
              <w:t>HPMC K15M</w:t>
            </w:r>
          </w:p>
        </w:tc>
        <w:tc>
          <w:tcPr>
            <w:tcW w:w="811" w:type="dxa"/>
            <w:hideMark/>
          </w:tcPr>
          <w:p w:rsidR="007D68F1" w:rsidRPr="00BA6877" w:rsidRDefault="007D68F1" w:rsidP="00045572">
            <w:pPr>
              <w:jc w:val="center"/>
              <w:rPr>
                <w:sz w:val="24"/>
                <w:szCs w:val="24"/>
              </w:rPr>
            </w:pPr>
            <w:r w:rsidRPr="00BA6877">
              <w:rPr>
                <w:sz w:val="24"/>
                <w:szCs w:val="24"/>
              </w:rPr>
              <w:t>10</w:t>
            </w:r>
          </w:p>
        </w:tc>
        <w:tc>
          <w:tcPr>
            <w:tcW w:w="710" w:type="dxa"/>
            <w:hideMark/>
          </w:tcPr>
          <w:p w:rsidR="007D68F1" w:rsidRPr="00BA6877" w:rsidRDefault="007D68F1" w:rsidP="00045572">
            <w:pPr>
              <w:jc w:val="center"/>
              <w:rPr>
                <w:sz w:val="24"/>
                <w:szCs w:val="24"/>
              </w:rPr>
            </w:pPr>
            <w:r w:rsidRPr="00BA6877">
              <w:rPr>
                <w:sz w:val="24"/>
                <w:szCs w:val="24"/>
              </w:rPr>
              <w:t>12</w:t>
            </w:r>
          </w:p>
        </w:tc>
        <w:tc>
          <w:tcPr>
            <w:tcW w:w="912" w:type="dxa"/>
            <w:hideMark/>
          </w:tcPr>
          <w:p w:rsidR="007D68F1" w:rsidRPr="00BA6877" w:rsidRDefault="007D68F1" w:rsidP="00045572">
            <w:pPr>
              <w:jc w:val="center"/>
              <w:rPr>
                <w:sz w:val="24"/>
                <w:szCs w:val="24"/>
              </w:rPr>
            </w:pPr>
            <w:r w:rsidRPr="00BA6877">
              <w:rPr>
                <w:sz w:val="24"/>
                <w:szCs w:val="24"/>
              </w:rPr>
              <w:t>14</w:t>
            </w:r>
          </w:p>
        </w:tc>
        <w:tc>
          <w:tcPr>
            <w:tcW w:w="710" w:type="dxa"/>
            <w:hideMark/>
          </w:tcPr>
          <w:p w:rsidR="007D68F1" w:rsidRPr="00BA6877" w:rsidRDefault="007D68F1" w:rsidP="00045572">
            <w:pPr>
              <w:jc w:val="center"/>
              <w:rPr>
                <w:sz w:val="24"/>
                <w:szCs w:val="24"/>
              </w:rPr>
            </w:pPr>
            <w:r w:rsidRPr="00BA6877">
              <w:rPr>
                <w:sz w:val="24"/>
                <w:szCs w:val="24"/>
              </w:rPr>
              <w:t>10</w:t>
            </w:r>
          </w:p>
        </w:tc>
        <w:tc>
          <w:tcPr>
            <w:tcW w:w="1014" w:type="dxa"/>
            <w:hideMark/>
          </w:tcPr>
          <w:p w:rsidR="007D68F1" w:rsidRPr="00BA6877" w:rsidRDefault="007D68F1" w:rsidP="00045572">
            <w:pPr>
              <w:jc w:val="center"/>
              <w:rPr>
                <w:sz w:val="24"/>
                <w:szCs w:val="24"/>
              </w:rPr>
            </w:pPr>
            <w:r w:rsidRPr="00BA6877">
              <w:rPr>
                <w:sz w:val="24"/>
                <w:szCs w:val="24"/>
              </w:rPr>
              <w:t>12</w:t>
            </w:r>
          </w:p>
        </w:tc>
        <w:tc>
          <w:tcPr>
            <w:tcW w:w="1723" w:type="dxa"/>
            <w:hideMark/>
          </w:tcPr>
          <w:p w:rsidR="007D68F1" w:rsidRPr="00BA6877" w:rsidRDefault="007D68F1" w:rsidP="00045572">
            <w:pPr>
              <w:jc w:val="center"/>
              <w:rPr>
                <w:sz w:val="24"/>
                <w:szCs w:val="24"/>
              </w:rPr>
            </w:pPr>
            <w:r w:rsidRPr="00BA6877">
              <w:rPr>
                <w:sz w:val="24"/>
                <w:szCs w:val="24"/>
              </w:rPr>
              <w:t>14</w:t>
            </w:r>
          </w:p>
        </w:tc>
      </w:tr>
      <w:tr w:rsidR="007D68F1" w:rsidRPr="000B281B" w:rsidTr="00045572">
        <w:trPr>
          <w:trHeight w:val="276"/>
        </w:trPr>
        <w:tc>
          <w:tcPr>
            <w:tcW w:w="3569" w:type="dxa"/>
            <w:hideMark/>
          </w:tcPr>
          <w:p w:rsidR="007D68F1" w:rsidRPr="00BA6877" w:rsidRDefault="007D68F1" w:rsidP="00045572">
            <w:pPr>
              <w:jc w:val="center"/>
              <w:rPr>
                <w:sz w:val="24"/>
                <w:szCs w:val="24"/>
              </w:rPr>
            </w:pPr>
            <w:proofErr w:type="spellStart"/>
            <w:r w:rsidRPr="00BA6877">
              <w:rPr>
                <w:sz w:val="24"/>
                <w:szCs w:val="24"/>
              </w:rPr>
              <w:t>Mannitol</w:t>
            </w:r>
            <w:proofErr w:type="spellEnd"/>
          </w:p>
        </w:tc>
        <w:tc>
          <w:tcPr>
            <w:tcW w:w="811" w:type="dxa"/>
            <w:hideMark/>
          </w:tcPr>
          <w:p w:rsidR="007D68F1" w:rsidRPr="00BA6877" w:rsidRDefault="007D68F1" w:rsidP="00045572">
            <w:pPr>
              <w:jc w:val="center"/>
              <w:rPr>
                <w:sz w:val="24"/>
                <w:szCs w:val="24"/>
              </w:rPr>
            </w:pPr>
            <w:r w:rsidRPr="00BA6877">
              <w:rPr>
                <w:sz w:val="24"/>
                <w:szCs w:val="24"/>
              </w:rPr>
              <w:t>90</w:t>
            </w:r>
          </w:p>
        </w:tc>
        <w:tc>
          <w:tcPr>
            <w:tcW w:w="710" w:type="dxa"/>
            <w:hideMark/>
          </w:tcPr>
          <w:p w:rsidR="007D68F1" w:rsidRPr="00BA6877" w:rsidRDefault="007D68F1" w:rsidP="00045572">
            <w:pPr>
              <w:jc w:val="center"/>
              <w:rPr>
                <w:sz w:val="24"/>
                <w:szCs w:val="24"/>
              </w:rPr>
            </w:pPr>
            <w:r w:rsidRPr="00BA6877">
              <w:rPr>
                <w:sz w:val="24"/>
                <w:szCs w:val="24"/>
              </w:rPr>
              <w:t>86</w:t>
            </w:r>
          </w:p>
        </w:tc>
        <w:tc>
          <w:tcPr>
            <w:tcW w:w="912" w:type="dxa"/>
            <w:hideMark/>
          </w:tcPr>
          <w:p w:rsidR="007D68F1" w:rsidRPr="00BA6877" w:rsidRDefault="007D68F1" w:rsidP="00045572">
            <w:pPr>
              <w:jc w:val="center"/>
              <w:rPr>
                <w:sz w:val="24"/>
                <w:szCs w:val="24"/>
              </w:rPr>
            </w:pPr>
            <w:r w:rsidRPr="00BA6877">
              <w:rPr>
                <w:sz w:val="24"/>
                <w:szCs w:val="24"/>
              </w:rPr>
              <w:t>82</w:t>
            </w:r>
          </w:p>
        </w:tc>
        <w:tc>
          <w:tcPr>
            <w:tcW w:w="710" w:type="dxa"/>
            <w:hideMark/>
          </w:tcPr>
          <w:p w:rsidR="007D68F1" w:rsidRPr="00BA6877" w:rsidRDefault="007D68F1" w:rsidP="00045572">
            <w:pPr>
              <w:jc w:val="center"/>
              <w:rPr>
                <w:sz w:val="24"/>
                <w:szCs w:val="24"/>
              </w:rPr>
            </w:pPr>
            <w:r w:rsidRPr="00BA6877">
              <w:rPr>
                <w:sz w:val="24"/>
                <w:szCs w:val="24"/>
              </w:rPr>
              <w:t>90</w:t>
            </w:r>
          </w:p>
        </w:tc>
        <w:tc>
          <w:tcPr>
            <w:tcW w:w="1014" w:type="dxa"/>
            <w:hideMark/>
          </w:tcPr>
          <w:p w:rsidR="007D68F1" w:rsidRPr="00BA6877" w:rsidRDefault="007D68F1" w:rsidP="00045572">
            <w:pPr>
              <w:jc w:val="center"/>
              <w:rPr>
                <w:sz w:val="24"/>
                <w:szCs w:val="24"/>
              </w:rPr>
            </w:pPr>
            <w:r w:rsidRPr="00BA6877">
              <w:rPr>
                <w:sz w:val="24"/>
                <w:szCs w:val="24"/>
              </w:rPr>
              <w:t>86</w:t>
            </w:r>
          </w:p>
        </w:tc>
        <w:tc>
          <w:tcPr>
            <w:tcW w:w="1723" w:type="dxa"/>
            <w:hideMark/>
          </w:tcPr>
          <w:p w:rsidR="007D68F1" w:rsidRPr="00BA6877" w:rsidRDefault="007D68F1" w:rsidP="00045572">
            <w:pPr>
              <w:jc w:val="center"/>
              <w:rPr>
                <w:sz w:val="24"/>
                <w:szCs w:val="24"/>
              </w:rPr>
            </w:pPr>
            <w:r w:rsidRPr="00BA6877">
              <w:rPr>
                <w:sz w:val="24"/>
                <w:szCs w:val="24"/>
              </w:rPr>
              <w:t>82</w:t>
            </w:r>
          </w:p>
        </w:tc>
      </w:tr>
      <w:tr w:rsidR="007D68F1" w:rsidRPr="000B281B" w:rsidTr="00045572">
        <w:trPr>
          <w:trHeight w:val="276"/>
        </w:trPr>
        <w:tc>
          <w:tcPr>
            <w:tcW w:w="3569" w:type="dxa"/>
            <w:hideMark/>
          </w:tcPr>
          <w:p w:rsidR="007D68F1" w:rsidRPr="00BA6877" w:rsidRDefault="007D68F1" w:rsidP="00045572">
            <w:pPr>
              <w:jc w:val="center"/>
              <w:rPr>
                <w:sz w:val="24"/>
                <w:szCs w:val="24"/>
              </w:rPr>
            </w:pPr>
            <w:r w:rsidRPr="00BA6877">
              <w:rPr>
                <w:sz w:val="24"/>
                <w:szCs w:val="24"/>
              </w:rPr>
              <w:t>Microcrystalline Cellulose</w:t>
            </w:r>
          </w:p>
        </w:tc>
        <w:tc>
          <w:tcPr>
            <w:tcW w:w="811" w:type="dxa"/>
            <w:hideMark/>
          </w:tcPr>
          <w:p w:rsidR="007D68F1" w:rsidRPr="00BA6877" w:rsidRDefault="007D68F1" w:rsidP="00045572">
            <w:pPr>
              <w:jc w:val="center"/>
              <w:rPr>
                <w:sz w:val="24"/>
                <w:szCs w:val="24"/>
              </w:rPr>
            </w:pPr>
            <w:r w:rsidRPr="00BA6877">
              <w:rPr>
                <w:sz w:val="24"/>
                <w:szCs w:val="24"/>
              </w:rPr>
              <w:t>30</w:t>
            </w:r>
          </w:p>
        </w:tc>
        <w:tc>
          <w:tcPr>
            <w:tcW w:w="710" w:type="dxa"/>
            <w:hideMark/>
          </w:tcPr>
          <w:p w:rsidR="007D68F1" w:rsidRPr="00BA6877" w:rsidRDefault="007D68F1" w:rsidP="00045572">
            <w:pPr>
              <w:jc w:val="center"/>
              <w:rPr>
                <w:sz w:val="24"/>
                <w:szCs w:val="24"/>
              </w:rPr>
            </w:pPr>
            <w:r w:rsidRPr="00BA6877">
              <w:rPr>
                <w:sz w:val="24"/>
                <w:szCs w:val="24"/>
              </w:rPr>
              <w:t>30</w:t>
            </w:r>
          </w:p>
        </w:tc>
        <w:tc>
          <w:tcPr>
            <w:tcW w:w="912" w:type="dxa"/>
            <w:hideMark/>
          </w:tcPr>
          <w:p w:rsidR="007D68F1" w:rsidRPr="00BA6877" w:rsidRDefault="007D68F1" w:rsidP="00045572">
            <w:pPr>
              <w:jc w:val="center"/>
              <w:rPr>
                <w:sz w:val="24"/>
                <w:szCs w:val="24"/>
              </w:rPr>
            </w:pPr>
            <w:r w:rsidRPr="00BA6877">
              <w:rPr>
                <w:sz w:val="24"/>
                <w:szCs w:val="24"/>
              </w:rPr>
              <w:t>30</w:t>
            </w:r>
          </w:p>
        </w:tc>
        <w:tc>
          <w:tcPr>
            <w:tcW w:w="710" w:type="dxa"/>
            <w:hideMark/>
          </w:tcPr>
          <w:p w:rsidR="007D68F1" w:rsidRPr="00BA6877" w:rsidRDefault="007D68F1" w:rsidP="00045572">
            <w:pPr>
              <w:jc w:val="center"/>
              <w:rPr>
                <w:sz w:val="24"/>
                <w:szCs w:val="24"/>
              </w:rPr>
            </w:pPr>
            <w:r w:rsidRPr="00BA6877">
              <w:rPr>
                <w:sz w:val="24"/>
                <w:szCs w:val="24"/>
              </w:rPr>
              <w:t>30</w:t>
            </w:r>
          </w:p>
        </w:tc>
        <w:tc>
          <w:tcPr>
            <w:tcW w:w="1014" w:type="dxa"/>
            <w:hideMark/>
          </w:tcPr>
          <w:p w:rsidR="007D68F1" w:rsidRPr="00BA6877" w:rsidRDefault="007D68F1" w:rsidP="00045572">
            <w:pPr>
              <w:jc w:val="center"/>
              <w:rPr>
                <w:sz w:val="24"/>
                <w:szCs w:val="24"/>
              </w:rPr>
            </w:pPr>
            <w:r w:rsidRPr="00BA6877">
              <w:rPr>
                <w:sz w:val="24"/>
                <w:szCs w:val="24"/>
              </w:rPr>
              <w:t>30</w:t>
            </w:r>
          </w:p>
        </w:tc>
        <w:tc>
          <w:tcPr>
            <w:tcW w:w="1723" w:type="dxa"/>
            <w:hideMark/>
          </w:tcPr>
          <w:p w:rsidR="007D68F1" w:rsidRPr="00BA6877" w:rsidRDefault="007D68F1" w:rsidP="00045572">
            <w:pPr>
              <w:jc w:val="center"/>
              <w:rPr>
                <w:sz w:val="24"/>
                <w:szCs w:val="24"/>
              </w:rPr>
            </w:pPr>
            <w:r w:rsidRPr="00BA6877">
              <w:rPr>
                <w:sz w:val="24"/>
                <w:szCs w:val="24"/>
              </w:rPr>
              <w:t>30</w:t>
            </w:r>
          </w:p>
        </w:tc>
      </w:tr>
      <w:tr w:rsidR="007D68F1" w:rsidRPr="000B281B" w:rsidTr="00045572">
        <w:trPr>
          <w:trHeight w:val="276"/>
        </w:trPr>
        <w:tc>
          <w:tcPr>
            <w:tcW w:w="3569" w:type="dxa"/>
            <w:hideMark/>
          </w:tcPr>
          <w:p w:rsidR="007D68F1" w:rsidRPr="00BA6877" w:rsidRDefault="007D68F1" w:rsidP="00045572">
            <w:pPr>
              <w:jc w:val="center"/>
              <w:rPr>
                <w:sz w:val="24"/>
                <w:szCs w:val="24"/>
              </w:rPr>
            </w:pPr>
            <w:r w:rsidRPr="00BA6877">
              <w:rPr>
                <w:sz w:val="24"/>
                <w:szCs w:val="24"/>
              </w:rPr>
              <w:t>Aspartame</w:t>
            </w:r>
          </w:p>
        </w:tc>
        <w:tc>
          <w:tcPr>
            <w:tcW w:w="811" w:type="dxa"/>
            <w:hideMark/>
          </w:tcPr>
          <w:p w:rsidR="007D68F1" w:rsidRPr="00BA6877" w:rsidRDefault="007D68F1" w:rsidP="00045572">
            <w:pPr>
              <w:jc w:val="center"/>
              <w:rPr>
                <w:sz w:val="24"/>
                <w:szCs w:val="24"/>
              </w:rPr>
            </w:pPr>
            <w:r w:rsidRPr="00BA6877">
              <w:rPr>
                <w:sz w:val="24"/>
                <w:szCs w:val="24"/>
              </w:rPr>
              <w:t>3</w:t>
            </w:r>
          </w:p>
        </w:tc>
        <w:tc>
          <w:tcPr>
            <w:tcW w:w="710" w:type="dxa"/>
            <w:hideMark/>
          </w:tcPr>
          <w:p w:rsidR="007D68F1" w:rsidRPr="00BA6877" w:rsidRDefault="007D68F1" w:rsidP="00045572">
            <w:pPr>
              <w:jc w:val="center"/>
              <w:rPr>
                <w:sz w:val="24"/>
                <w:szCs w:val="24"/>
              </w:rPr>
            </w:pPr>
            <w:r w:rsidRPr="00BA6877">
              <w:rPr>
                <w:sz w:val="24"/>
                <w:szCs w:val="24"/>
              </w:rPr>
              <w:t>3</w:t>
            </w:r>
          </w:p>
        </w:tc>
        <w:tc>
          <w:tcPr>
            <w:tcW w:w="912" w:type="dxa"/>
            <w:hideMark/>
          </w:tcPr>
          <w:p w:rsidR="007D68F1" w:rsidRPr="00BA6877" w:rsidRDefault="007D68F1" w:rsidP="00045572">
            <w:pPr>
              <w:jc w:val="center"/>
              <w:rPr>
                <w:sz w:val="24"/>
                <w:szCs w:val="24"/>
              </w:rPr>
            </w:pPr>
            <w:r w:rsidRPr="00BA6877">
              <w:rPr>
                <w:sz w:val="24"/>
                <w:szCs w:val="24"/>
              </w:rPr>
              <w:t>3</w:t>
            </w:r>
          </w:p>
        </w:tc>
        <w:tc>
          <w:tcPr>
            <w:tcW w:w="710" w:type="dxa"/>
            <w:hideMark/>
          </w:tcPr>
          <w:p w:rsidR="007D68F1" w:rsidRPr="00BA6877" w:rsidRDefault="007D68F1" w:rsidP="00045572">
            <w:pPr>
              <w:jc w:val="center"/>
              <w:rPr>
                <w:sz w:val="24"/>
                <w:szCs w:val="24"/>
              </w:rPr>
            </w:pPr>
            <w:r w:rsidRPr="00BA6877">
              <w:rPr>
                <w:sz w:val="24"/>
                <w:szCs w:val="24"/>
              </w:rPr>
              <w:t>3</w:t>
            </w:r>
          </w:p>
        </w:tc>
        <w:tc>
          <w:tcPr>
            <w:tcW w:w="1014" w:type="dxa"/>
            <w:hideMark/>
          </w:tcPr>
          <w:p w:rsidR="007D68F1" w:rsidRPr="00BA6877" w:rsidRDefault="007D68F1" w:rsidP="00045572">
            <w:pPr>
              <w:jc w:val="center"/>
              <w:rPr>
                <w:sz w:val="24"/>
                <w:szCs w:val="24"/>
              </w:rPr>
            </w:pPr>
            <w:r w:rsidRPr="00BA6877">
              <w:rPr>
                <w:sz w:val="24"/>
                <w:szCs w:val="24"/>
              </w:rPr>
              <w:t>3</w:t>
            </w:r>
          </w:p>
        </w:tc>
        <w:tc>
          <w:tcPr>
            <w:tcW w:w="1723" w:type="dxa"/>
            <w:hideMark/>
          </w:tcPr>
          <w:p w:rsidR="007D68F1" w:rsidRPr="00BA6877" w:rsidRDefault="007D68F1" w:rsidP="00045572">
            <w:pPr>
              <w:jc w:val="center"/>
              <w:rPr>
                <w:sz w:val="24"/>
                <w:szCs w:val="24"/>
              </w:rPr>
            </w:pPr>
            <w:r w:rsidRPr="00BA6877">
              <w:rPr>
                <w:sz w:val="24"/>
                <w:szCs w:val="24"/>
              </w:rPr>
              <w:t>3</w:t>
            </w:r>
          </w:p>
        </w:tc>
      </w:tr>
      <w:tr w:rsidR="007D68F1" w:rsidRPr="000B281B" w:rsidTr="00045572">
        <w:trPr>
          <w:trHeight w:val="276"/>
        </w:trPr>
        <w:tc>
          <w:tcPr>
            <w:tcW w:w="3569" w:type="dxa"/>
            <w:hideMark/>
          </w:tcPr>
          <w:p w:rsidR="007D68F1" w:rsidRPr="00BA6877" w:rsidRDefault="007D68F1" w:rsidP="00045572">
            <w:pPr>
              <w:jc w:val="center"/>
              <w:rPr>
                <w:sz w:val="24"/>
                <w:szCs w:val="24"/>
              </w:rPr>
            </w:pPr>
            <w:r w:rsidRPr="00BA6877">
              <w:rPr>
                <w:sz w:val="24"/>
                <w:szCs w:val="24"/>
              </w:rPr>
              <w:t>Magnesium Stearate</w:t>
            </w:r>
          </w:p>
        </w:tc>
        <w:tc>
          <w:tcPr>
            <w:tcW w:w="811" w:type="dxa"/>
            <w:hideMark/>
          </w:tcPr>
          <w:p w:rsidR="007D68F1" w:rsidRPr="00BA6877" w:rsidRDefault="007D68F1" w:rsidP="00045572">
            <w:pPr>
              <w:jc w:val="center"/>
              <w:rPr>
                <w:sz w:val="24"/>
                <w:szCs w:val="24"/>
              </w:rPr>
            </w:pPr>
            <w:r w:rsidRPr="00BA6877">
              <w:rPr>
                <w:sz w:val="24"/>
                <w:szCs w:val="24"/>
              </w:rPr>
              <w:t>2</w:t>
            </w:r>
          </w:p>
        </w:tc>
        <w:tc>
          <w:tcPr>
            <w:tcW w:w="710" w:type="dxa"/>
            <w:hideMark/>
          </w:tcPr>
          <w:p w:rsidR="007D68F1" w:rsidRPr="00BA6877" w:rsidRDefault="007D68F1" w:rsidP="00045572">
            <w:pPr>
              <w:jc w:val="center"/>
              <w:rPr>
                <w:sz w:val="24"/>
                <w:szCs w:val="24"/>
              </w:rPr>
            </w:pPr>
            <w:r w:rsidRPr="00BA6877">
              <w:rPr>
                <w:sz w:val="24"/>
                <w:szCs w:val="24"/>
              </w:rPr>
              <w:t>2</w:t>
            </w:r>
          </w:p>
        </w:tc>
        <w:tc>
          <w:tcPr>
            <w:tcW w:w="912" w:type="dxa"/>
            <w:hideMark/>
          </w:tcPr>
          <w:p w:rsidR="007D68F1" w:rsidRPr="00BA6877" w:rsidRDefault="007D68F1" w:rsidP="00045572">
            <w:pPr>
              <w:jc w:val="center"/>
              <w:rPr>
                <w:sz w:val="24"/>
                <w:szCs w:val="24"/>
              </w:rPr>
            </w:pPr>
            <w:r w:rsidRPr="00BA6877">
              <w:rPr>
                <w:sz w:val="24"/>
                <w:szCs w:val="24"/>
              </w:rPr>
              <w:t>2</w:t>
            </w:r>
          </w:p>
        </w:tc>
        <w:tc>
          <w:tcPr>
            <w:tcW w:w="710" w:type="dxa"/>
            <w:hideMark/>
          </w:tcPr>
          <w:p w:rsidR="007D68F1" w:rsidRPr="00BA6877" w:rsidRDefault="007D68F1" w:rsidP="00045572">
            <w:pPr>
              <w:jc w:val="center"/>
              <w:rPr>
                <w:sz w:val="24"/>
                <w:szCs w:val="24"/>
              </w:rPr>
            </w:pPr>
            <w:r w:rsidRPr="00BA6877">
              <w:rPr>
                <w:sz w:val="24"/>
                <w:szCs w:val="24"/>
              </w:rPr>
              <w:t>2</w:t>
            </w:r>
          </w:p>
        </w:tc>
        <w:tc>
          <w:tcPr>
            <w:tcW w:w="1014" w:type="dxa"/>
            <w:hideMark/>
          </w:tcPr>
          <w:p w:rsidR="007D68F1" w:rsidRPr="00BA6877" w:rsidRDefault="007D68F1" w:rsidP="00045572">
            <w:pPr>
              <w:jc w:val="center"/>
              <w:rPr>
                <w:sz w:val="24"/>
                <w:szCs w:val="24"/>
              </w:rPr>
            </w:pPr>
            <w:r w:rsidRPr="00BA6877">
              <w:rPr>
                <w:sz w:val="24"/>
                <w:szCs w:val="24"/>
              </w:rPr>
              <w:t>2</w:t>
            </w:r>
          </w:p>
        </w:tc>
        <w:tc>
          <w:tcPr>
            <w:tcW w:w="1723" w:type="dxa"/>
            <w:hideMark/>
          </w:tcPr>
          <w:p w:rsidR="007D68F1" w:rsidRPr="00BA6877" w:rsidRDefault="007D68F1" w:rsidP="00045572">
            <w:pPr>
              <w:jc w:val="center"/>
              <w:rPr>
                <w:sz w:val="24"/>
                <w:szCs w:val="24"/>
              </w:rPr>
            </w:pPr>
            <w:r w:rsidRPr="00BA6877">
              <w:rPr>
                <w:sz w:val="24"/>
                <w:szCs w:val="24"/>
              </w:rPr>
              <w:t>2</w:t>
            </w:r>
          </w:p>
        </w:tc>
      </w:tr>
      <w:tr w:rsidR="007D68F1" w:rsidRPr="000B281B" w:rsidTr="00045572">
        <w:trPr>
          <w:trHeight w:val="276"/>
        </w:trPr>
        <w:tc>
          <w:tcPr>
            <w:tcW w:w="3569" w:type="dxa"/>
            <w:hideMark/>
          </w:tcPr>
          <w:p w:rsidR="007D68F1" w:rsidRPr="00BA6877" w:rsidRDefault="007D68F1" w:rsidP="00045572">
            <w:pPr>
              <w:jc w:val="center"/>
              <w:rPr>
                <w:sz w:val="24"/>
                <w:szCs w:val="24"/>
              </w:rPr>
            </w:pPr>
            <w:r w:rsidRPr="00BA6877">
              <w:rPr>
                <w:sz w:val="24"/>
                <w:szCs w:val="24"/>
              </w:rPr>
              <w:t>Talc</w:t>
            </w:r>
          </w:p>
        </w:tc>
        <w:tc>
          <w:tcPr>
            <w:tcW w:w="811" w:type="dxa"/>
            <w:hideMark/>
          </w:tcPr>
          <w:p w:rsidR="007D68F1" w:rsidRPr="00BA6877" w:rsidRDefault="007D68F1" w:rsidP="00045572">
            <w:pPr>
              <w:jc w:val="center"/>
              <w:rPr>
                <w:sz w:val="24"/>
                <w:szCs w:val="24"/>
              </w:rPr>
            </w:pPr>
            <w:r w:rsidRPr="00BA6877">
              <w:rPr>
                <w:sz w:val="24"/>
                <w:szCs w:val="24"/>
              </w:rPr>
              <w:t>3</w:t>
            </w:r>
          </w:p>
        </w:tc>
        <w:tc>
          <w:tcPr>
            <w:tcW w:w="710" w:type="dxa"/>
            <w:hideMark/>
          </w:tcPr>
          <w:p w:rsidR="007D68F1" w:rsidRPr="00BA6877" w:rsidRDefault="007D68F1" w:rsidP="00045572">
            <w:pPr>
              <w:jc w:val="center"/>
              <w:rPr>
                <w:sz w:val="24"/>
                <w:szCs w:val="24"/>
              </w:rPr>
            </w:pPr>
            <w:r w:rsidRPr="00BA6877">
              <w:rPr>
                <w:sz w:val="24"/>
                <w:szCs w:val="24"/>
              </w:rPr>
              <w:t>3</w:t>
            </w:r>
          </w:p>
        </w:tc>
        <w:tc>
          <w:tcPr>
            <w:tcW w:w="912" w:type="dxa"/>
            <w:hideMark/>
          </w:tcPr>
          <w:p w:rsidR="007D68F1" w:rsidRPr="00BA6877" w:rsidRDefault="007D68F1" w:rsidP="00045572">
            <w:pPr>
              <w:jc w:val="center"/>
              <w:rPr>
                <w:sz w:val="24"/>
                <w:szCs w:val="24"/>
              </w:rPr>
            </w:pPr>
            <w:r w:rsidRPr="00BA6877">
              <w:rPr>
                <w:sz w:val="24"/>
                <w:szCs w:val="24"/>
              </w:rPr>
              <w:t>3</w:t>
            </w:r>
          </w:p>
        </w:tc>
        <w:tc>
          <w:tcPr>
            <w:tcW w:w="710" w:type="dxa"/>
            <w:hideMark/>
          </w:tcPr>
          <w:p w:rsidR="007D68F1" w:rsidRPr="00BA6877" w:rsidRDefault="007D68F1" w:rsidP="00045572">
            <w:pPr>
              <w:jc w:val="center"/>
              <w:rPr>
                <w:sz w:val="24"/>
                <w:szCs w:val="24"/>
              </w:rPr>
            </w:pPr>
            <w:r w:rsidRPr="00BA6877">
              <w:rPr>
                <w:sz w:val="24"/>
                <w:szCs w:val="24"/>
              </w:rPr>
              <w:t>3</w:t>
            </w:r>
          </w:p>
        </w:tc>
        <w:tc>
          <w:tcPr>
            <w:tcW w:w="1014" w:type="dxa"/>
            <w:hideMark/>
          </w:tcPr>
          <w:p w:rsidR="007D68F1" w:rsidRPr="00BA6877" w:rsidRDefault="007D68F1" w:rsidP="00045572">
            <w:pPr>
              <w:jc w:val="center"/>
              <w:rPr>
                <w:sz w:val="24"/>
                <w:szCs w:val="24"/>
              </w:rPr>
            </w:pPr>
            <w:r w:rsidRPr="00BA6877">
              <w:rPr>
                <w:sz w:val="24"/>
                <w:szCs w:val="24"/>
              </w:rPr>
              <w:t>3</w:t>
            </w:r>
          </w:p>
        </w:tc>
        <w:tc>
          <w:tcPr>
            <w:tcW w:w="1723" w:type="dxa"/>
            <w:hideMark/>
          </w:tcPr>
          <w:p w:rsidR="007D68F1" w:rsidRPr="00BA6877" w:rsidRDefault="007D68F1" w:rsidP="00045572">
            <w:pPr>
              <w:jc w:val="center"/>
              <w:rPr>
                <w:sz w:val="24"/>
                <w:szCs w:val="24"/>
              </w:rPr>
            </w:pPr>
            <w:r w:rsidRPr="00BA6877">
              <w:rPr>
                <w:sz w:val="24"/>
                <w:szCs w:val="24"/>
              </w:rPr>
              <w:t>3</w:t>
            </w:r>
          </w:p>
        </w:tc>
      </w:tr>
      <w:tr w:rsidR="007D68F1" w:rsidRPr="000B281B" w:rsidTr="00045572">
        <w:trPr>
          <w:trHeight w:val="289"/>
        </w:trPr>
        <w:tc>
          <w:tcPr>
            <w:tcW w:w="3569" w:type="dxa"/>
            <w:hideMark/>
          </w:tcPr>
          <w:p w:rsidR="007D68F1" w:rsidRPr="00BA6877" w:rsidRDefault="007D68F1" w:rsidP="00045572">
            <w:pPr>
              <w:jc w:val="center"/>
              <w:rPr>
                <w:sz w:val="24"/>
                <w:szCs w:val="24"/>
              </w:rPr>
            </w:pPr>
            <w:r w:rsidRPr="00BA6877">
              <w:rPr>
                <w:b/>
                <w:bCs/>
                <w:sz w:val="24"/>
                <w:szCs w:val="24"/>
              </w:rPr>
              <w:t>Total Weight (mg)</w:t>
            </w:r>
          </w:p>
        </w:tc>
        <w:tc>
          <w:tcPr>
            <w:tcW w:w="811" w:type="dxa"/>
            <w:hideMark/>
          </w:tcPr>
          <w:p w:rsidR="007D68F1" w:rsidRPr="00BA6877" w:rsidRDefault="007D68F1" w:rsidP="00045572">
            <w:pPr>
              <w:jc w:val="center"/>
              <w:rPr>
                <w:sz w:val="24"/>
                <w:szCs w:val="24"/>
              </w:rPr>
            </w:pPr>
            <w:r w:rsidRPr="00BA6877">
              <w:rPr>
                <w:sz w:val="24"/>
                <w:szCs w:val="24"/>
              </w:rPr>
              <w:t>150</w:t>
            </w:r>
          </w:p>
        </w:tc>
        <w:tc>
          <w:tcPr>
            <w:tcW w:w="710" w:type="dxa"/>
            <w:hideMark/>
          </w:tcPr>
          <w:p w:rsidR="007D68F1" w:rsidRPr="00BA6877" w:rsidRDefault="007D68F1" w:rsidP="00045572">
            <w:pPr>
              <w:jc w:val="center"/>
              <w:rPr>
                <w:sz w:val="24"/>
                <w:szCs w:val="24"/>
              </w:rPr>
            </w:pPr>
            <w:r w:rsidRPr="00BA6877">
              <w:rPr>
                <w:sz w:val="24"/>
                <w:szCs w:val="24"/>
              </w:rPr>
              <w:t>150</w:t>
            </w:r>
          </w:p>
        </w:tc>
        <w:tc>
          <w:tcPr>
            <w:tcW w:w="912" w:type="dxa"/>
            <w:hideMark/>
          </w:tcPr>
          <w:p w:rsidR="007D68F1" w:rsidRPr="00BA6877" w:rsidRDefault="007D68F1" w:rsidP="00045572">
            <w:pPr>
              <w:jc w:val="center"/>
              <w:rPr>
                <w:sz w:val="24"/>
                <w:szCs w:val="24"/>
              </w:rPr>
            </w:pPr>
            <w:r w:rsidRPr="00BA6877">
              <w:rPr>
                <w:sz w:val="24"/>
                <w:szCs w:val="24"/>
              </w:rPr>
              <w:t>150</w:t>
            </w:r>
          </w:p>
        </w:tc>
        <w:tc>
          <w:tcPr>
            <w:tcW w:w="710" w:type="dxa"/>
            <w:hideMark/>
          </w:tcPr>
          <w:p w:rsidR="007D68F1" w:rsidRPr="00BA6877" w:rsidRDefault="007D68F1" w:rsidP="00045572">
            <w:pPr>
              <w:jc w:val="center"/>
              <w:rPr>
                <w:sz w:val="24"/>
                <w:szCs w:val="24"/>
              </w:rPr>
            </w:pPr>
            <w:r w:rsidRPr="00BA6877">
              <w:rPr>
                <w:sz w:val="24"/>
                <w:szCs w:val="24"/>
              </w:rPr>
              <w:t>150</w:t>
            </w:r>
          </w:p>
        </w:tc>
        <w:tc>
          <w:tcPr>
            <w:tcW w:w="1014" w:type="dxa"/>
            <w:hideMark/>
          </w:tcPr>
          <w:p w:rsidR="007D68F1" w:rsidRPr="00BA6877" w:rsidRDefault="007D68F1" w:rsidP="00045572">
            <w:pPr>
              <w:jc w:val="center"/>
              <w:rPr>
                <w:sz w:val="24"/>
                <w:szCs w:val="24"/>
              </w:rPr>
            </w:pPr>
            <w:r w:rsidRPr="00BA6877">
              <w:rPr>
                <w:sz w:val="24"/>
                <w:szCs w:val="24"/>
              </w:rPr>
              <w:t>150</w:t>
            </w:r>
          </w:p>
        </w:tc>
        <w:tc>
          <w:tcPr>
            <w:tcW w:w="1723" w:type="dxa"/>
            <w:hideMark/>
          </w:tcPr>
          <w:p w:rsidR="007D68F1" w:rsidRPr="00BA6877" w:rsidRDefault="007D68F1" w:rsidP="00045572">
            <w:pPr>
              <w:jc w:val="center"/>
              <w:rPr>
                <w:sz w:val="24"/>
                <w:szCs w:val="24"/>
              </w:rPr>
            </w:pPr>
            <w:r w:rsidRPr="00BA6877">
              <w:rPr>
                <w:sz w:val="24"/>
                <w:szCs w:val="24"/>
              </w:rPr>
              <w:t>150</w:t>
            </w:r>
          </w:p>
        </w:tc>
      </w:tr>
    </w:tbl>
    <w:p w:rsidR="007D68F1" w:rsidRPr="00E3066D" w:rsidRDefault="007D68F1" w:rsidP="007D68F1">
      <w:pPr>
        <w:pStyle w:val="Heading3"/>
        <w:rPr>
          <w:rFonts w:ascii="Times New Roman" w:hAnsi="Times New Roman" w:cs="Times New Roman"/>
          <w:color w:val="auto"/>
          <w:sz w:val="24"/>
          <w:szCs w:val="24"/>
        </w:rPr>
      </w:pPr>
      <w:r>
        <w:rPr>
          <w:rFonts w:ascii="Times New Roman" w:hAnsi="Times New Roman" w:cs="Times New Roman"/>
          <w:color w:val="auto"/>
          <w:sz w:val="24"/>
          <w:szCs w:val="24"/>
        </w:rPr>
        <w:t xml:space="preserve">7.3 </w:t>
      </w:r>
      <w:r w:rsidRPr="00E3066D">
        <w:rPr>
          <w:rFonts w:ascii="Times New Roman" w:hAnsi="Times New Roman" w:cs="Times New Roman"/>
          <w:color w:val="auto"/>
          <w:sz w:val="24"/>
          <w:szCs w:val="24"/>
        </w:rPr>
        <w:t>Evaluation of ODT</w:t>
      </w:r>
    </w:p>
    <w:p w:rsidR="007D68F1" w:rsidRPr="00E97B7F" w:rsidRDefault="007D68F1" w:rsidP="007D68F1">
      <w:pPr>
        <w:rPr>
          <w:b/>
          <w:bCs/>
          <w:color w:val="000000"/>
          <w:sz w:val="26"/>
          <w:szCs w:val="28"/>
        </w:rPr>
      </w:pPr>
      <w:r>
        <w:rPr>
          <w:rFonts w:ascii="Times-Bold" w:hAnsi="Times-Bold"/>
          <w:b/>
          <w:bCs/>
          <w:color w:val="000000"/>
          <w:sz w:val="24"/>
          <w:szCs w:val="24"/>
        </w:rPr>
        <w:t xml:space="preserve">7.3.1 </w:t>
      </w:r>
      <w:r w:rsidRPr="00E97B7F">
        <w:rPr>
          <w:b/>
          <w:bCs/>
          <w:sz w:val="24"/>
        </w:rPr>
        <w:t>Pre-Compression Parameters of Powder Blend</w:t>
      </w: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tbl>
      <w:tblPr>
        <w:tblStyle w:val="TableGrid"/>
        <w:tblW w:w="9526" w:type="dxa"/>
        <w:tblLook w:val="04A0" w:firstRow="1" w:lastRow="0" w:firstColumn="1" w:lastColumn="0" w:noHBand="0" w:noVBand="1"/>
      </w:tblPr>
      <w:tblGrid>
        <w:gridCol w:w="816"/>
        <w:gridCol w:w="1445"/>
        <w:gridCol w:w="1482"/>
        <w:gridCol w:w="1608"/>
        <w:gridCol w:w="1340"/>
        <w:gridCol w:w="1345"/>
        <w:gridCol w:w="1490"/>
      </w:tblGrid>
      <w:tr w:rsidR="007D68F1" w:rsidRPr="00101B44" w:rsidTr="00045572">
        <w:trPr>
          <w:trHeight w:val="1298"/>
        </w:trPr>
        <w:tc>
          <w:tcPr>
            <w:tcW w:w="0" w:type="auto"/>
            <w:hideMark/>
          </w:tcPr>
          <w:p w:rsidR="007D68F1" w:rsidRPr="00101B44" w:rsidRDefault="007D68F1" w:rsidP="00045572">
            <w:pPr>
              <w:jc w:val="center"/>
              <w:rPr>
                <w:b/>
                <w:bCs/>
                <w:sz w:val="24"/>
                <w:szCs w:val="24"/>
              </w:rPr>
            </w:pPr>
            <w:r w:rsidRPr="00101B44">
              <w:rPr>
                <w:b/>
                <w:bCs/>
                <w:sz w:val="24"/>
                <w:szCs w:val="24"/>
              </w:rPr>
              <w:lastRenderedPageBreak/>
              <w:t>Batch</w:t>
            </w:r>
          </w:p>
        </w:tc>
        <w:tc>
          <w:tcPr>
            <w:tcW w:w="0" w:type="auto"/>
            <w:hideMark/>
          </w:tcPr>
          <w:p w:rsidR="007D68F1" w:rsidRPr="00101B44" w:rsidRDefault="007D68F1" w:rsidP="00045572">
            <w:pPr>
              <w:jc w:val="center"/>
              <w:rPr>
                <w:b/>
                <w:bCs/>
                <w:sz w:val="24"/>
                <w:szCs w:val="24"/>
              </w:rPr>
            </w:pPr>
            <w:r w:rsidRPr="00101B44">
              <w:rPr>
                <w:b/>
                <w:bCs/>
                <w:sz w:val="24"/>
                <w:szCs w:val="24"/>
              </w:rPr>
              <w:t>Angle of Repose (°)</w:t>
            </w:r>
          </w:p>
        </w:tc>
        <w:tc>
          <w:tcPr>
            <w:tcW w:w="0" w:type="auto"/>
            <w:hideMark/>
          </w:tcPr>
          <w:p w:rsidR="007D68F1" w:rsidRPr="00101B44" w:rsidRDefault="007D68F1" w:rsidP="00045572">
            <w:pPr>
              <w:jc w:val="center"/>
              <w:rPr>
                <w:b/>
                <w:bCs/>
                <w:sz w:val="24"/>
                <w:szCs w:val="24"/>
              </w:rPr>
            </w:pPr>
            <w:r w:rsidRPr="00101B44">
              <w:rPr>
                <w:b/>
                <w:bCs/>
                <w:sz w:val="24"/>
                <w:szCs w:val="24"/>
              </w:rPr>
              <w:t>Bulk Density (g/ml)</w:t>
            </w:r>
          </w:p>
        </w:tc>
        <w:tc>
          <w:tcPr>
            <w:tcW w:w="0" w:type="auto"/>
            <w:hideMark/>
          </w:tcPr>
          <w:p w:rsidR="007D68F1" w:rsidRPr="00101B44" w:rsidRDefault="007D68F1" w:rsidP="00045572">
            <w:pPr>
              <w:jc w:val="center"/>
              <w:rPr>
                <w:b/>
                <w:bCs/>
                <w:sz w:val="24"/>
                <w:szCs w:val="24"/>
              </w:rPr>
            </w:pPr>
            <w:r w:rsidRPr="00101B44">
              <w:rPr>
                <w:b/>
                <w:bCs/>
                <w:sz w:val="24"/>
                <w:szCs w:val="24"/>
              </w:rPr>
              <w:t>Tapped Density (g/ml)</w:t>
            </w:r>
          </w:p>
        </w:tc>
        <w:tc>
          <w:tcPr>
            <w:tcW w:w="0" w:type="auto"/>
            <w:hideMark/>
          </w:tcPr>
          <w:p w:rsidR="007D68F1" w:rsidRPr="00101B44" w:rsidRDefault="007D68F1" w:rsidP="00045572">
            <w:pPr>
              <w:jc w:val="center"/>
              <w:rPr>
                <w:b/>
                <w:bCs/>
                <w:sz w:val="24"/>
                <w:szCs w:val="24"/>
              </w:rPr>
            </w:pPr>
            <w:r w:rsidRPr="00101B44">
              <w:rPr>
                <w:b/>
                <w:bCs/>
                <w:sz w:val="24"/>
                <w:szCs w:val="24"/>
              </w:rPr>
              <w:t>Carr’s Index (%)</w:t>
            </w:r>
          </w:p>
        </w:tc>
        <w:tc>
          <w:tcPr>
            <w:tcW w:w="0" w:type="auto"/>
            <w:hideMark/>
          </w:tcPr>
          <w:p w:rsidR="007D68F1" w:rsidRPr="00101B44" w:rsidRDefault="007D68F1" w:rsidP="00045572">
            <w:pPr>
              <w:jc w:val="center"/>
              <w:rPr>
                <w:b/>
                <w:bCs/>
                <w:sz w:val="24"/>
                <w:szCs w:val="24"/>
              </w:rPr>
            </w:pPr>
            <w:proofErr w:type="spellStart"/>
            <w:r w:rsidRPr="00101B44">
              <w:rPr>
                <w:b/>
                <w:bCs/>
                <w:sz w:val="24"/>
                <w:szCs w:val="24"/>
              </w:rPr>
              <w:t>Hausner</w:t>
            </w:r>
            <w:proofErr w:type="spellEnd"/>
            <w:r w:rsidRPr="00101B44">
              <w:rPr>
                <w:b/>
                <w:bCs/>
                <w:sz w:val="24"/>
                <w:szCs w:val="24"/>
              </w:rPr>
              <w:t xml:space="preserve"> Ratio</w:t>
            </w:r>
          </w:p>
        </w:tc>
        <w:tc>
          <w:tcPr>
            <w:tcW w:w="0" w:type="auto"/>
            <w:hideMark/>
          </w:tcPr>
          <w:p w:rsidR="007D68F1" w:rsidRPr="00101B44" w:rsidRDefault="007D68F1" w:rsidP="00045572">
            <w:pPr>
              <w:jc w:val="center"/>
              <w:rPr>
                <w:b/>
                <w:bCs/>
                <w:sz w:val="24"/>
                <w:szCs w:val="24"/>
              </w:rPr>
            </w:pPr>
            <w:r w:rsidRPr="00101B44">
              <w:rPr>
                <w:b/>
                <w:bCs/>
                <w:sz w:val="24"/>
                <w:szCs w:val="24"/>
              </w:rPr>
              <w:t>Flow Property (°)</w:t>
            </w:r>
          </w:p>
        </w:tc>
      </w:tr>
      <w:tr w:rsidR="007D68F1" w:rsidRPr="00101B44" w:rsidTr="00045572">
        <w:trPr>
          <w:trHeight w:val="432"/>
        </w:trPr>
        <w:tc>
          <w:tcPr>
            <w:tcW w:w="0" w:type="auto"/>
            <w:hideMark/>
          </w:tcPr>
          <w:p w:rsidR="007D68F1" w:rsidRPr="00101B44" w:rsidRDefault="007D68F1" w:rsidP="00045572">
            <w:pPr>
              <w:jc w:val="center"/>
              <w:rPr>
                <w:sz w:val="24"/>
                <w:szCs w:val="24"/>
              </w:rPr>
            </w:pPr>
            <w:r w:rsidRPr="00101B44">
              <w:rPr>
                <w:sz w:val="24"/>
                <w:szCs w:val="24"/>
              </w:rPr>
              <w:t>F1</w:t>
            </w:r>
          </w:p>
        </w:tc>
        <w:tc>
          <w:tcPr>
            <w:tcW w:w="0" w:type="auto"/>
            <w:hideMark/>
          </w:tcPr>
          <w:p w:rsidR="007D68F1" w:rsidRPr="00101B44" w:rsidRDefault="007D68F1" w:rsidP="00045572">
            <w:pPr>
              <w:jc w:val="center"/>
              <w:rPr>
                <w:sz w:val="24"/>
                <w:szCs w:val="24"/>
              </w:rPr>
            </w:pPr>
            <w:r w:rsidRPr="00101B44">
              <w:rPr>
                <w:sz w:val="24"/>
                <w:szCs w:val="24"/>
              </w:rPr>
              <w:t>27.8</w:t>
            </w:r>
          </w:p>
        </w:tc>
        <w:tc>
          <w:tcPr>
            <w:tcW w:w="0" w:type="auto"/>
            <w:hideMark/>
          </w:tcPr>
          <w:p w:rsidR="007D68F1" w:rsidRPr="00101B44" w:rsidRDefault="007D68F1" w:rsidP="00045572">
            <w:pPr>
              <w:jc w:val="center"/>
              <w:rPr>
                <w:sz w:val="24"/>
                <w:szCs w:val="24"/>
              </w:rPr>
            </w:pPr>
            <w:r w:rsidRPr="00101B44">
              <w:rPr>
                <w:sz w:val="24"/>
                <w:szCs w:val="24"/>
              </w:rPr>
              <w:t>0.46</w:t>
            </w:r>
          </w:p>
        </w:tc>
        <w:tc>
          <w:tcPr>
            <w:tcW w:w="0" w:type="auto"/>
            <w:hideMark/>
          </w:tcPr>
          <w:p w:rsidR="007D68F1" w:rsidRPr="00101B44" w:rsidRDefault="007D68F1" w:rsidP="00045572">
            <w:pPr>
              <w:jc w:val="center"/>
              <w:rPr>
                <w:sz w:val="24"/>
                <w:szCs w:val="24"/>
              </w:rPr>
            </w:pPr>
            <w:r w:rsidRPr="00101B44">
              <w:rPr>
                <w:sz w:val="24"/>
                <w:szCs w:val="24"/>
              </w:rPr>
              <w:t>0.53</w:t>
            </w:r>
          </w:p>
        </w:tc>
        <w:tc>
          <w:tcPr>
            <w:tcW w:w="0" w:type="auto"/>
            <w:hideMark/>
          </w:tcPr>
          <w:p w:rsidR="007D68F1" w:rsidRPr="00101B44" w:rsidRDefault="007D68F1" w:rsidP="00045572">
            <w:pPr>
              <w:jc w:val="center"/>
              <w:rPr>
                <w:sz w:val="24"/>
                <w:szCs w:val="24"/>
              </w:rPr>
            </w:pPr>
            <w:r w:rsidRPr="00101B44">
              <w:rPr>
                <w:sz w:val="24"/>
                <w:szCs w:val="24"/>
              </w:rPr>
              <w:t>13.2</w:t>
            </w:r>
          </w:p>
        </w:tc>
        <w:tc>
          <w:tcPr>
            <w:tcW w:w="0" w:type="auto"/>
            <w:hideMark/>
          </w:tcPr>
          <w:p w:rsidR="007D68F1" w:rsidRPr="00101B44" w:rsidRDefault="007D68F1" w:rsidP="00045572">
            <w:pPr>
              <w:jc w:val="center"/>
              <w:rPr>
                <w:sz w:val="24"/>
                <w:szCs w:val="24"/>
              </w:rPr>
            </w:pPr>
            <w:r w:rsidRPr="00101B44">
              <w:rPr>
                <w:sz w:val="24"/>
                <w:szCs w:val="24"/>
              </w:rPr>
              <w:t>1.15</w:t>
            </w:r>
          </w:p>
        </w:tc>
        <w:tc>
          <w:tcPr>
            <w:tcW w:w="0" w:type="auto"/>
            <w:hideMark/>
          </w:tcPr>
          <w:p w:rsidR="007D68F1" w:rsidRPr="00101B44" w:rsidRDefault="007D68F1" w:rsidP="00045572">
            <w:pPr>
              <w:jc w:val="center"/>
              <w:rPr>
                <w:sz w:val="24"/>
                <w:szCs w:val="24"/>
              </w:rPr>
            </w:pPr>
            <w:r w:rsidRPr="00101B44">
              <w:rPr>
                <w:sz w:val="24"/>
                <w:szCs w:val="24"/>
              </w:rPr>
              <w:t>27.8°</w:t>
            </w:r>
          </w:p>
        </w:tc>
      </w:tr>
      <w:tr w:rsidR="007D68F1" w:rsidRPr="00101B44" w:rsidTr="00045572">
        <w:trPr>
          <w:trHeight w:val="413"/>
        </w:trPr>
        <w:tc>
          <w:tcPr>
            <w:tcW w:w="0" w:type="auto"/>
            <w:hideMark/>
          </w:tcPr>
          <w:p w:rsidR="007D68F1" w:rsidRPr="00101B44" w:rsidRDefault="007D68F1" w:rsidP="00045572">
            <w:pPr>
              <w:jc w:val="center"/>
              <w:rPr>
                <w:sz w:val="24"/>
                <w:szCs w:val="24"/>
              </w:rPr>
            </w:pPr>
            <w:r w:rsidRPr="00101B44">
              <w:rPr>
                <w:sz w:val="24"/>
                <w:szCs w:val="24"/>
              </w:rPr>
              <w:t>F2</w:t>
            </w:r>
          </w:p>
        </w:tc>
        <w:tc>
          <w:tcPr>
            <w:tcW w:w="0" w:type="auto"/>
            <w:hideMark/>
          </w:tcPr>
          <w:p w:rsidR="007D68F1" w:rsidRPr="00101B44" w:rsidRDefault="007D68F1" w:rsidP="00045572">
            <w:pPr>
              <w:jc w:val="center"/>
              <w:rPr>
                <w:sz w:val="24"/>
                <w:szCs w:val="24"/>
              </w:rPr>
            </w:pPr>
            <w:r w:rsidRPr="00101B44">
              <w:rPr>
                <w:sz w:val="24"/>
                <w:szCs w:val="24"/>
              </w:rPr>
              <w:t>26.9</w:t>
            </w:r>
          </w:p>
        </w:tc>
        <w:tc>
          <w:tcPr>
            <w:tcW w:w="0" w:type="auto"/>
            <w:hideMark/>
          </w:tcPr>
          <w:p w:rsidR="007D68F1" w:rsidRPr="00101B44" w:rsidRDefault="007D68F1" w:rsidP="00045572">
            <w:pPr>
              <w:jc w:val="center"/>
              <w:rPr>
                <w:sz w:val="24"/>
                <w:szCs w:val="24"/>
              </w:rPr>
            </w:pPr>
            <w:r w:rsidRPr="00101B44">
              <w:rPr>
                <w:sz w:val="24"/>
                <w:szCs w:val="24"/>
              </w:rPr>
              <w:t>0.47</w:t>
            </w:r>
          </w:p>
        </w:tc>
        <w:tc>
          <w:tcPr>
            <w:tcW w:w="0" w:type="auto"/>
            <w:hideMark/>
          </w:tcPr>
          <w:p w:rsidR="007D68F1" w:rsidRPr="00101B44" w:rsidRDefault="007D68F1" w:rsidP="00045572">
            <w:pPr>
              <w:jc w:val="center"/>
              <w:rPr>
                <w:sz w:val="24"/>
                <w:szCs w:val="24"/>
              </w:rPr>
            </w:pPr>
            <w:r w:rsidRPr="00101B44">
              <w:rPr>
                <w:sz w:val="24"/>
                <w:szCs w:val="24"/>
              </w:rPr>
              <w:t>0.54</w:t>
            </w:r>
          </w:p>
        </w:tc>
        <w:tc>
          <w:tcPr>
            <w:tcW w:w="0" w:type="auto"/>
            <w:hideMark/>
          </w:tcPr>
          <w:p w:rsidR="007D68F1" w:rsidRPr="00101B44" w:rsidRDefault="007D68F1" w:rsidP="00045572">
            <w:pPr>
              <w:jc w:val="center"/>
              <w:rPr>
                <w:sz w:val="24"/>
                <w:szCs w:val="24"/>
              </w:rPr>
            </w:pPr>
            <w:r w:rsidRPr="00101B44">
              <w:rPr>
                <w:sz w:val="24"/>
                <w:szCs w:val="24"/>
              </w:rPr>
              <w:t>12.9</w:t>
            </w:r>
          </w:p>
        </w:tc>
        <w:tc>
          <w:tcPr>
            <w:tcW w:w="0" w:type="auto"/>
            <w:hideMark/>
          </w:tcPr>
          <w:p w:rsidR="007D68F1" w:rsidRPr="00101B44" w:rsidRDefault="007D68F1" w:rsidP="00045572">
            <w:pPr>
              <w:jc w:val="center"/>
              <w:rPr>
                <w:sz w:val="24"/>
                <w:szCs w:val="24"/>
              </w:rPr>
            </w:pPr>
            <w:r w:rsidRPr="00101B44">
              <w:rPr>
                <w:sz w:val="24"/>
                <w:szCs w:val="24"/>
              </w:rPr>
              <w:t>1.14</w:t>
            </w:r>
          </w:p>
        </w:tc>
        <w:tc>
          <w:tcPr>
            <w:tcW w:w="0" w:type="auto"/>
            <w:hideMark/>
          </w:tcPr>
          <w:p w:rsidR="007D68F1" w:rsidRPr="00101B44" w:rsidRDefault="007D68F1" w:rsidP="00045572">
            <w:pPr>
              <w:jc w:val="center"/>
              <w:rPr>
                <w:sz w:val="24"/>
                <w:szCs w:val="24"/>
              </w:rPr>
            </w:pPr>
            <w:r w:rsidRPr="00101B44">
              <w:rPr>
                <w:sz w:val="24"/>
                <w:szCs w:val="24"/>
              </w:rPr>
              <w:t>26.9°</w:t>
            </w:r>
          </w:p>
        </w:tc>
      </w:tr>
      <w:tr w:rsidR="007D68F1" w:rsidRPr="00101B44" w:rsidTr="00045572">
        <w:trPr>
          <w:trHeight w:val="432"/>
        </w:trPr>
        <w:tc>
          <w:tcPr>
            <w:tcW w:w="0" w:type="auto"/>
            <w:hideMark/>
          </w:tcPr>
          <w:p w:rsidR="007D68F1" w:rsidRPr="00101B44" w:rsidRDefault="007D68F1" w:rsidP="00045572">
            <w:pPr>
              <w:jc w:val="center"/>
              <w:rPr>
                <w:sz w:val="24"/>
                <w:szCs w:val="24"/>
              </w:rPr>
            </w:pPr>
            <w:r w:rsidRPr="00101B44">
              <w:rPr>
                <w:sz w:val="24"/>
                <w:szCs w:val="24"/>
              </w:rPr>
              <w:t>F3</w:t>
            </w:r>
          </w:p>
        </w:tc>
        <w:tc>
          <w:tcPr>
            <w:tcW w:w="0" w:type="auto"/>
            <w:hideMark/>
          </w:tcPr>
          <w:p w:rsidR="007D68F1" w:rsidRPr="00101B44" w:rsidRDefault="007D68F1" w:rsidP="00045572">
            <w:pPr>
              <w:jc w:val="center"/>
              <w:rPr>
                <w:sz w:val="24"/>
                <w:szCs w:val="24"/>
              </w:rPr>
            </w:pPr>
            <w:r w:rsidRPr="00101B44">
              <w:rPr>
                <w:sz w:val="24"/>
                <w:szCs w:val="24"/>
              </w:rPr>
              <w:t>25.6</w:t>
            </w:r>
          </w:p>
        </w:tc>
        <w:tc>
          <w:tcPr>
            <w:tcW w:w="0" w:type="auto"/>
            <w:hideMark/>
          </w:tcPr>
          <w:p w:rsidR="007D68F1" w:rsidRPr="00101B44" w:rsidRDefault="007D68F1" w:rsidP="00045572">
            <w:pPr>
              <w:jc w:val="center"/>
              <w:rPr>
                <w:sz w:val="24"/>
                <w:szCs w:val="24"/>
              </w:rPr>
            </w:pPr>
            <w:r w:rsidRPr="00101B44">
              <w:rPr>
                <w:sz w:val="24"/>
                <w:szCs w:val="24"/>
              </w:rPr>
              <w:t>0.48</w:t>
            </w:r>
          </w:p>
        </w:tc>
        <w:tc>
          <w:tcPr>
            <w:tcW w:w="0" w:type="auto"/>
            <w:hideMark/>
          </w:tcPr>
          <w:p w:rsidR="007D68F1" w:rsidRPr="00101B44" w:rsidRDefault="007D68F1" w:rsidP="00045572">
            <w:pPr>
              <w:jc w:val="center"/>
              <w:rPr>
                <w:sz w:val="24"/>
                <w:szCs w:val="24"/>
              </w:rPr>
            </w:pPr>
            <w:r w:rsidRPr="00101B44">
              <w:rPr>
                <w:sz w:val="24"/>
                <w:szCs w:val="24"/>
              </w:rPr>
              <w:t>0.55</w:t>
            </w:r>
          </w:p>
        </w:tc>
        <w:tc>
          <w:tcPr>
            <w:tcW w:w="0" w:type="auto"/>
            <w:hideMark/>
          </w:tcPr>
          <w:p w:rsidR="007D68F1" w:rsidRPr="00101B44" w:rsidRDefault="007D68F1" w:rsidP="00045572">
            <w:pPr>
              <w:jc w:val="center"/>
              <w:rPr>
                <w:sz w:val="24"/>
                <w:szCs w:val="24"/>
              </w:rPr>
            </w:pPr>
            <w:r w:rsidRPr="00101B44">
              <w:rPr>
                <w:sz w:val="24"/>
                <w:szCs w:val="24"/>
              </w:rPr>
              <w:t>12.7</w:t>
            </w:r>
          </w:p>
        </w:tc>
        <w:tc>
          <w:tcPr>
            <w:tcW w:w="0" w:type="auto"/>
            <w:hideMark/>
          </w:tcPr>
          <w:p w:rsidR="007D68F1" w:rsidRPr="00101B44" w:rsidRDefault="007D68F1" w:rsidP="00045572">
            <w:pPr>
              <w:jc w:val="center"/>
              <w:rPr>
                <w:sz w:val="24"/>
                <w:szCs w:val="24"/>
              </w:rPr>
            </w:pPr>
            <w:r w:rsidRPr="00101B44">
              <w:rPr>
                <w:sz w:val="24"/>
                <w:szCs w:val="24"/>
              </w:rPr>
              <w:t>1.14</w:t>
            </w:r>
          </w:p>
        </w:tc>
        <w:tc>
          <w:tcPr>
            <w:tcW w:w="0" w:type="auto"/>
            <w:hideMark/>
          </w:tcPr>
          <w:p w:rsidR="007D68F1" w:rsidRPr="00101B44" w:rsidRDefault="007D68F1" w:rsidP="00045572">
            <w:pPr>
              <w:jc w:val="center"/>
              <w:rPr>
                <w:sz w:val="24"/>
                <w:szCs w:val="24"/>
              </w:rPr>
            </w:pPr>
            <w:r w:rsidRPr="00101B44">
              <w:rPr>
                <w:sz w:val="24"/>
                <w:szCs w:val="24"/>
              </w:rPr>
              <w:t>25.6°</w:t>
            </w:r>
          </w:p>
        </w:tc>
      </w:tr>
      <w:tr w:rsidR="007D68F1" w:rsidRPr="00101B44" w:rsidTr="00045572">
        <w:trPr>
          <w:trHeight w:val="432"/>
        </w:trPr>
        <w:tc>
          <w:tcPr>
            <w:tcW w:w="0" w:type="auto"/>
            <w:hideMark/>
          </w:tcPr>
          <w:p w:rsidR="007D68F1" w:rsidRPr="00101B44" w:rsidRDefault="007D68F1" w:rsidP="00045572">
            <w:pPr>
              <w:jc w:val="center"/>
              <w:rPr>
                <w:sz w:val="24"/>
                <w:szCs w:val="24"/>
              </w:rPr>
            </w:pPr>
            <w:r w:rsidRPr="00101B44">
              <w:rPr>
                <w:sz w:val="24"/>
                <w:szCs w:val="24"/>
              </w:rPr>
              <w:t>F4</w:t>
            </w:r>
          </w:p>
        </w:tc>
        <w:tc>
          <w:tcPr>
            <w:tcW w:w="0" w:type="auto"/>
            <w:hideMark/>
          </w:tcPr>
          <w:p w:rsidR="007D68F1" w:rsidRPr="00101B44" w:rsidRDefault="007D68F1" w:rsidP="00045572">
            <w:pPr>
              <w:jc w:val="center"/>
              <w:rPr>
                <w:sz w:val="24"/>
                <w:szCs w:val="24"/>
              </w:rPr>
            </w:pPr>
            <w:r w:rsidRPr="00101B44">
              <w:rPr>
                <w:sz w:val="24"/>
                <w:szCs w:val="24"/>
              </w:rPr>
              <w:t>28.4</w:t>
            </w:r>
          </w:p>
        </w:tc>
        <w:tc>
          <w:tcPr>
            <w:tcW w:w="0" w:type="auto"/>
            <w:hideMark/>
          </w:tcPr>
          <w:p w:rsidR="007D68F1" w:rsidRPr="00101B44" w:rsidRDefault="007D68F1" w:rsidP="00045572">
            <w:pPr>
              <w:jc w:val="center"/>
              <w:rPr>
                <w:sz w:val="24"/>
                <w:szCs w:val="24"/>
              </w:rPr>
            </w:pPr>
            <w:r w:rsidRPr="00101B44">
              <w:rPr>
                <w:sz w:val="24"/>
                <w:szCs w:val="24"/>
              </w:rPr>
              <w:t>0.45</w:t>
            </w:r>
          </w:p>
        </w:tc>
        <w:tc>
          <w:tcPr>
            <w:tcW w:w="0" w:type="auto"/>
            <w:hideMark/>
          </w:tcPr>
          <w:p w:rsidR="007D68F1" w:rsidRPr="00101B44" w:rsidRDefault="007D68F1" w:rsidP="00045572">
            <w:pPr>
              <w:jc w:val="center"/>
              <w:rPr>
                <w:sz w:val="24"/>
                <w:szCs w:val="24"/>
              </w:rPr>
            </w:pPr>
            <w:r w:rsidRPr="00101B44">
              <w:rPr>
                <w:sz w:val="24"/>
                <w:szCs w:val="24"/>
              </w:rPr>
              <w:t>0.52</w:t>
            </w:r>
          </w:p>
        </w:tc>
        <w:tc>
          <w:tcPr>
            <w:tcW w:w="0" w:type="auto"/>
            <w:hideMark/>
          </w:tcPr>
          <w:p w:rsidR="007D68F1" w:rsidRPr="00101B44" w:rsidRDefault="007D68F1" w:rsidP="00045572">
            <w:pPr>
              <w:jc w:val="center"/>
              <w:rPr>
                <w:sz w:val="24"/>
                <w:szCs w:val="24"/>
              </w:rPr>
            </w:pPr>
            <w:r w:rsidRPr="00101B44">
              <w:rPr>
                <w:sz w:val="24"/>
                <w:szCs w:val="24"/>
              </w:rPr>
              <w:t>13.4</w:t>
            </w:r>
          </w:p>
        </w:tc>
        <w:tc>
          <w:tcPr>
            <w:tcW w:w="0" w:type="auto"/>
            <w:hideMark/>
          </w:tcPr>
          <w:p w:rsidR="007D68F1" w:rsidRPr="00101B44" w:rsidRDefault="007D68F1" w:rsidP="00045572">
            <w:pPr>
              <w:jc w:val="center"/>
              <w:rPr>
                <w:sz w:val="24"/>
                <w:szCs w:val="24"/>
              </w:rPr>
            </w:pPr>
            <w:r w:rsidRPr="00101B44">
              <w:rPr>
                <w:sz w:val="24"/>
                <w:szCs w:val="24"/>
              </w:rPr>
              <w:t>1.15</w:t>
            </w:r>
          </w:p>
        </w:tc>
        <w:tc>
          <w:tcPr>
            <w:tcW w:w="0" w:type="auto"/>
            <w:hideMark/>
          </w:tcPr>
          <w:p w:rsidR="007D68F1" w:rsidRPr="00101B44" w:rsidRDefault="007D68F1" w:rsidP="00045572">
            <w:pPr>
              <w:jc w:val="center"/>
              <w:rPr>
                <w:sz w:val="24"/>
                <w:szCs w:val="24"/>
              </w:rPr>
            </w:pPr>
            <w:r w:rsidRPr="00101B44">
              <w:rPr>
                <w:sz w:val="24"/>
                <w:szCs w:val="24"/>
              </w:rPr>
              <w:t>28.4°</w:t>
            </w:r>
          </w:p>
        </w:tc>
      </w:tr>
      <w:tr w:rsidR="007D68F1" w:rsidRPr="00101B44" w:rsidTr="00045572">
        <w:trPr>
          <w:trHeight w:val="432"/>
        </w:trPr>
        <w:tc>
          <w:tcPr>
            <w:tcW w:w="0" w:type="auto"/>
            <w:hideMark/>
          </w:tcPr>
          <w:p w:rsidR="007D68F1" w:rsidRPr="00101B44" w:rsidRDefault="007D68F1" w:rsidP="00045572">
            <w:pPr>
              <w:jc w:val="center"/>
              <w:rPr>
                <w:sz w:val="24"/>
                <w:szCs w:val="24"/>
              </w:rPr>
            </w:pPr>
            <w:r w:rsidRPr="00101B44">
              <w:rPr>
                <w:sz w:val="24"/>
                <w:szCs w:val="24"/>
              </w:rPr>
              <w:t>F5</w:t>
            </w:r>
          </w:p>
        </w:tc>
        <w:tc>
          <w:tcPr>
            <w:tcW w:w="0" w:type="auto"/>
            <w:hideMark/>
          </w:tcPr>
          <w:p w:rsidR="007D68F1" w:rsidRPr="00101B44" w:rsidRDefault="007D68F1" w:rsidP="00045572">
            <w:pPr>
              <w:jc w:val="center"/>
              <w:rPr>
                <w:sz w:val="24"/>
                <w:szCs w:val="24"/>
              </w:rPr>
            </w:pPr>
            <w:r w:rsidRPr="00101B44">
              <w:rPr>
                <w:sz w:val="24"/>
                <w:szCs w:val="24"/>
              </w:rPr>
              <w:t>27.2</w:t>
            </w:r>
          </w:p>
        </w:tc>
        <w:tc>
          <w:tcPr>
            <w:tcW w:w="0" w:type="auto"/>
            <w:hideMark/>
          </w:tcPr>
          <w:p w:rsidR="007D68F1" w:rsidRPr="00101B44" w:rsidRDefault="007D68F1" w:rsidP="00045572">
            <w:pPr>
              <w:jc w:val="center"/>
              <w:rPr>
                <w:sz w:val="24"/>
                <w:szCs w:val="24"/>
              </w:rPr>
            </w:pPr>
            <w:r w:rsidRPr="00101B44">
              <w:rPr>
                <w:sz w:val="24"/>
                <w:szCs w:val="24"/>
              </w:rPr>
              <w:t>0.46</w:t>
            </w:r>
          </w:p>
        </w:tc>
        <w:tc>
          <w:tcPr>
            <w:tcW w:w="0" w:type="auto"/>
            <w:hideMark/>
          </w:tcPr>
          <w:p w:rsidR="007D68F1" w:rsidRPr="00101B44" w:rsidRDefault="007D68F1" w:rsidP="00045572">
            <w:pPr>
              <w:jc w:val="center"/>
              <w:rPr>
                <w:sz w:val="24"/>
                <w:szCs w:val="24"/>
              </w:rPr>
            </w:pPr>
            <w:r w:rsidRPr="00101B44">
              <w:rPr>
                <w:sz w:val="24"/>
                <w:szCs w:val="24"/>
              </w:rPr>
              <w:t>0.53</w:t>
            </w:r>
          </w:p>
        </w:tc>
        <w:tc>
          <w:tcPr>
            <w:tcW w:w="0" w:type="auto"/>
            <w:hideMark/>
          </w:tcPr>
          <w:p w:rsidR="007D68F1" w:rsidRPr="00101B44" w:rsidRDefault="007D68F1" w:rsidP="00045572">
            <w:pPr>
              <w:jc w:val="center"/>
              <w:rPr>
                <w:sz w:val="24"/>
                <w:szCs w:val="24"/>
              </w:rPr>
            </w:pPr>
            <w:r w:rsidRPr="00101B44">
              <w:rPr>
                <w:sz w:val="24"/>
                <w:szCs w:val="24"/>
              </w:rPr>
              <w:t>13.2</w:t>
            </w:r>
          </w:p>
        </w:tc>
        <w:tc>
          <w:tcPr>
            <w:tcW w:w="0" w:type="auto"/>
            <w:hideMark/>
          </w:tcPr>
          <w:p w:rsidR="007D68F1" w:rsidRPr="00101B44" w:rsidRDefault="007D68F1" w:rsidP="00045572">
            <w:pPr>
              <w:jc w:val="center"/>
              <w:rPr>
                <w:sz w:val="24"/>
                <w:szCs w:val="24"/>
              </w:rPr>
            </w:pPr>
            <w:r w:rsidRPr="00101B44">
              <w:rPr>
                <w:sz w:val="24"/>
                <w:szCs w:val="24"/>
              </w:rPr>
              <w:t>1.15</w:t>
            </w:r>
          </w:p>
        </w:tc>
        <w:tc>
          <w:tcPr>
            <w:tcW w:w="0" w:type="auto"/>
            <w:hideMark/>
          </w:tcPr>
          <w:p w:rsidR="007D68F1" w:rsidRPr="00101B44" w:rsidRDefault="007D68F1" w:rsidP="00045572">
            <w:pPr>
              <w:jc w:val="center"/>
              <w:rPr>
                <w:sz w:val="24"/>
                <w:szCs w:val="24"/>
              </w:rPr>
            </w:pPr>
            <w:r w:rsidRPr="00101B44">
              <w:rPr>
                <w:sz w:val="24"/>
                <w:szCs w:val="24"/>
              </w:rPr>
              <w:t>27.2°</w:t>
            </w:r>
          </w:p>
        </w:tc>
      </w:tr>
      <w:tr w:rsidR="007D68F1" w:rsidRPr="00101B44" w:rsidTr="00045572">
        <w:trPr>
          <w:trHeight w:val="432"/>
        </w:trPr>
        <w:tc>
          <w:tcPr>
            <w:tcW w:w="0" w:type="auto"/>
            <w:hideMark/>
          </w:tcPr>
          <w:p w:rsidR="007D68F1" w:rsidRPr="00101B44" w:rsidRDefault="007D68F1" w:rsidP="00045572">
            <w:pPr>
              <w:jc w:val="center"/>
              <w:rPr>
                <w:sz w:val="24"/>
                <w:szCs w:val="24"/>
              </w:rPr>
            </w:pPr>
            <w:r w:rsidRPr="00101B44">
              <w:rPr>
                <w:sz w:val="24"/>
                <w:szCs w:val="24"/>
              </w:rPr>
              <w:t>F6</w:t>
            </w:r>
          </w:p>
        </w:tc>
        <w:tc>
          <w:tcPr>
            <w:tcW w:w="0" w:type="auto"/>
            <w:hideMark/>
          </w:tcPr>
          <w:p w:rsidR="007D68F1" w:rsidRPr="00101B44" w:rsidRDefault="007D68F1" w:rsidP="00045572">
            <w:pPr>
              <w:jc w:val="center"/>
              <w:rPr>
                <w:sz w:val="24"/>
                <w:szCs w:val="24"/>
              </w:rPr>
            </w:pPr>
            <w:r w:rsidRPr="00101B44">
              <w:rPr>
                <w:sz w:val="24"/>
                <w:szCs w:val="24"/>
              </w:rPr>
              <w:t>26.4</w:t>
            </w:r>
          </w:p>
        </w:tc>
        <w:tc>
          <w:tcPr>
            <w:tcW w:w="0" w:type="auto"/>
            <w:hideMark/>
          </w:tcPr>
          <w:p w:rsidR="007D68F1" w:rsidRPr="00101B44" w:rsidRDefault="007D68F1" w:rsidP="00045572">
            <w:pPr>
              <w:jc w:val="center"/>
              <w:rPr>
                <w:sz w:val="24"/>
                <w:szCs w:val="24"/>
              </w:rPr>
            </w:pPr>
            <w:r w:rsidRPr="00101B44">
              <w:rPr>
                <w:sz w:val="24"/>
                <w:szCs w:val="24"/>
              </w:rPr>
              <w:t>0.47</w:t>
            </w:r>
          </w:p>
        </w:tc>
        <w:tc>
          <w:tcPr>
            <w:tcW w:w="0" w:type="auto"/>
            <w:hideMark/>
          </w:tcPr>
          <w:p w:rsidR="007D68F1" w:rsidRPr="00101B44" w:rsidRDefault="007D68F1" w:rsidP="00045572">
            <w:pPr>
              <w:jc w:val="center"/>
              <w:rPr>
                <w:sz w:val="24"/>
                <w:szCs w:val="24"/>
              </w:rPr>
            </w:pPr>
            <w:r w:rsidRPr="00101B44">
              <w:rPr>
                <w:sz w:val="24"/>
                <w:szCs w:val="24"/>
              </w:rPr>
              <w:t>0.54</w:t>
            </w:r>
          </w:p>
        </w:tc>
        <w:tc>
          <w:tcPr>
            <w:tcW w:w="0" w:type="auto"/>
            <w:hideMark/>
          </w:tcPr>
          <w:p w:rsidR="007D68F1" w:rsidRPr="00101B44" w:rsidRDefault="007D68F1" w:rsidP="00045572">
            <w:pPr>
              <w:jc w:val="center"/>
              <w:rPr>
                <w:sz w:val="24"/>
                <w:szCs w:val="24"/>
              </w:rPr>
            </w:pPr>
            <w:r w:rsidRPr="00101B44">
              <w:rPr>
                <w:sz w:val="24"/>
                <w:szCs w:val="24"/>
              </w:rPr>
              <w:t>12.9</w:t>
            </w:r>
          </w:p>
        </w:tc>
        <w:tc>
          <w:tcPr>
            <w:tcW w:w="0" w:type="auto"/>
            <w:hideMark/>
          </w:tcPr>
          <w:p w:rsidR="007D68F1" w:rsidRPr="00101B44" w:rsidRDefault="007D68F1" w:rsidP="00045572">
            <w:pPr>
              <w:jc w:val="center"/>
              <w:rPr>
                <w:sz w:val="24"/>
                <w:szCs w:val="24"/>
              </w:rPr>
            </w:pPr>
            <w:r w:rsidRPr="00101B44">
              <w:rPr>
                <w:sz w:val="24"/>
                <w:szCs w:val="24"/>
              </w:rPr>
              <w:t>1.14</w:t>
            </w:r>
          </w:p>
        </w:tc>
        <w:tc>
          <w:tcPr>
            <w:tcW w:w="0" w:type="auto"/>
            <w:hideMark/>
          </w:tcPr>
          <w:p w:rsidR="007D68F1" w:rsidRPr="00101B44" w:rsidRDefault="007D68F1" w:rsidP="00045572">
            <w:pPr>
              <w:jc w:val="center"/>
              <w:rPr>
                <w:sz w:val="24"/>
                <w:szCs w:val="24"/>
              </w:rPr>
            </w:pPr>
            <w:r w:rsidRPr="00101B44">
              <w:rPr>
                <w:sz w:val="24"/>
                <w:szCs w:val="24"/>
              </w:rPr>
              <w:t>26.4°</w:t>
            </w:r>
          </w:p>
        </w:tc>
      </w:tr>
    </w:tbl>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Default="007D68F1" w:rsidP="007D68F1">
      <w:pPr>
        <w:rPr>
          <w:rFonts w:ascii="Times-Bold" w:hAnsi="Times-Bold"/>
          <w:b/>
          <w:bCs/>
          <w:color w:val="000000"/>
          <w:sz w:val="24"/>
          <w:szCs w:val="24"/>
        </w:rPr>
      </w:pPr>
    </w:p>
    <w:p w:rsidR="007D68F1" w:rsidRPr="00E97B7F" w:rsidRDefault="007D68F1" w:rsidP="007D68F1">
      <w:pPr>
        <w:rPr>
          <w:b/>
          <w:bCs/>
          <w:color w:val="000000"/>
          <w:sz w:val="26"/>
          <w:szCs w:val="28"/>
        </w:rPr>
      </w:pPr>
      <w:r>
        <w:rPr>
          <w:b/>
          <w:bCs/>
          <w:sz w:val="24"/>
        </w:rPr>
        <w:t xml:space="preserve">7.3.2 </w:t>
      </w:r>
      <w:r w:rsidRPr="00E97B7F">
        <w:rPr>
          <w:b/>
          <w:bCs/>
          <w:sz w:val="24"/>
        </w:rPr>
        <w:t>Post-Compression Evaluation</w:t>
      </w:r>
    </w:p>
    <w:p w:rsidR="007D68F1" w:rsidRDefault="007D68F1" w:rsidP="007D68F1">
      <w:pPr>
        <w:rPr>
          <w:b/>
          <w:bCs/>
          <w:color w:val="000000"/>
          <w:sz w:val="26"/>
          <w:szCs w:val="28"/>
        </w:rPr>
      </w:pPr>
    </w:p>
    <w:tbl>
      <w:tblPr>
        <w:tblStyle w:val="TableGrid"/>
        <w:tblW w:w="9826" w:type="dxa"/>
        <w:tblLook w:val="04A0" w:firstRow="1" w:lastRow="0" w:firstColumn="1" w:lastColumn="0" w:noHBand="0" w:noVBand="1"/>
      </w:tblPr>
      <w:tblGrid>
        <w:gridCol w:w="816"/>
        <w:gridCol w:w="1430"/>
        <w:gridCol w:w="1406"/>
        <w:gridCol w:w="1554"/>
        <w:gridCol w:w="1310"/>
        <w:gridCol w:w="1975"/>
        <w:gridCol w:w="1335"/>
      </w:tblGrid>
      <w:tr w:rsidR="007D68F1" w:rsidRPr="00101B44" w:rsidTr="00045572">
        <w:trPr>
          <w:trHeight w:val="1099"/>
        </w:trPr>
        <w:tc>
          <w:tcPr>
            <w:tcW w:w="0" w:type="auto"/>
            <w:hideMark/>
          </w:tcPr>
          <w:p w:rsidR="007D68F1" w:rsidRPr="00101B44" w:rsidRDefault="007D68F1" w:rsidP="00045572">
            <w:pPr>
              <w:jc w:val="center"/>
              <w:rPr>
                <w:b/>
                <w:bCs/>
                <w:sz w:val="24"/>
                <w:szCs w:val="24"/>
              </w:rPr>
            </w:pPr>
            <w:r w:rsidRPr="00101B44">
              <w:rPr>
                <w:b/>
                <w:bCs/>
                <w:sz w:val="24"/>
                <w:szCs w:val="24"/>
              </w:rPr>
              <w:t>Batch</w:t>
            </w:r>
          </w:p>
        </w:tc>
        <w:tc>
          <w:tcPr>
            <w:tcW w:w="0" w:type="auto"/>
            <w:hideMark/>
          </w:tcPr>
          <w:p w:rsidR="007D68F1" w:rsidRPr="00101B44" w:rsidRDefault="007D68F1" w:rsidP="00045572">
            <w:pPr>
              <w:jc w:val="center"/>
              <w:rPr>
                <w:b/>
                <w:bCs/>
                <w:sz w:val="24"/>
                <w:szCs w:val="24"/>
              </w:rPr>
            </w:pPr>
            <w:r w:rsidRPr="00101B44">
              <w:rPr>
                <w:b/>
                <w:bCs/>
                <w:sz w:val="24"/>
                <w:szCs w:val="24"/>
              </w:rPr>
              <w:t>Hardness (kg/cm²)</w:t>
            </w:r>
          </w:p>
        </w:tc>
        <w:tc>
          <w:tcPr>
            <w:tcW w:w="0" w:type="auto"/>
            <w:hideMark/>
          </w:tcPr>
          <w:p w:rsidR="007D68F1" w:rsidRPr="00101B44" w:rsidRDefault="007D68F1" w:rsidP="00045572">
            <w:pPr>
              <w:jc w:val="center"/>
              <w:rPr>
                <w:b/>
                <w:bCs/>
                <w:sz w:val="24"/>
                <w:szCs w:val="24"/>
              </w:rPr>
            </w:pPr>
            <w:r w:rsidRPr="00101B44">
              <w:rPr>
                <w:b/>
                <w:bCs/>
                <w:sz w:val="24"/>
                <w:szCs w:val="24"/>
              </w:rPr>
              <w:t>Thickness (mm)</w:t>
            </w:r>
          </w:p>
        </w:tc>
        <w:tc>
          <w:tcPr>
            <w:tcW w:w="0" w:type="auto"/>
            <w:hideMark/>
          </w:tcPr>
          <w:p w:rsidR="007D68F1" w:rsidRPr="00101B44" w:rsidRDefault="007D68F1" w:rsidP="00045572">
            <w:pPr>
              <w:jc w:val="center"/>
              <w:rPr>
                <w:b/>
                <w:bCs/>
                <w:sz w:val="24"/>
                <w:szCs w:val="24"/>
              </w:rPr>
            </w:pPr>
            <w:r w:rsidRPr="00101B44">
              <w:rPr>
                <w:b/>
                <w:bCs/>
                <w:sz w:val="24"/>
                <w:szCs w:val="24"/>
              </w:rPr>
              <w:t>Weight Variation (mg)</w:t>
            </w:r>
          </w:p>
        </w:tc>
        <w:tc>
          <w:tcPr>
            <w:tcW w:w="0" w:type="auto"/>
            <w:hideMark/>
          </w:tcPr>
          <w:p w:rsidR="007D68F1" w:rsidRPr="00101B44" w:rsidRDefault="007D68F1" w:rsidP="00045572">
            <w:pPr>
              <w:jc w:val="center"/>
              <w:rPr>
                <w:b/>
                <w:bCs/>
                <w:sz w:val="24"/>
                <w:szCs w:val="24"/>
              </w:rPr>
            </w:pPr>
            <w:r w:rsidRPr="00101B44">
              <w:rPr>
                <w:b/>
                <w:bCs/>
                <w:sz w:val="24"/>
                <w:szCs w:val="24"/>
              </w:rPr>
              <w:t>Friability (%)</w:t>
            </w:r>
          </w:p>
        </w:tc>
        <w:tc>
          <w:tcPr>
            <w:tcW w:w="0" w:type="auto"/>
            <w:hideMark/>
          </w:tcPr>
          <w:p w:rsidR="007D68F1" w:rsidRPr="00101B44" w:rsidRDefault="007D68F1" w:rsidP="00045572">
            <w:pPr>
              <w:jc w:val="center"/>
              <w:rPr>
                <w:b/>
                <w:bCs/>
                <w:sz w:val="24"/>
                <w:szCs w:val="24"/>
              </w:rPr>
            </w:pPr>
            <w:r w:rsidRPr="00101B44">
              <w:rPr>
                <w:b/>
                <w:bCs/>
                <w:sz w:val="24"/>
                <w:szCs w:val="24"/>
              </w:rPr>
              <w:t>Disintegration Time (sec)</w:t>
            </w:r>
          </w:p>
        </w:tc>
        <w:tc>
          <w:tcPr>
            <w:tcW w:w="0" w:type="auto"/>
            <w:hideMark/>
          </w:tcPr>
          <w:p w:rsidR="007D68F1" w:rsidRPr="00101B44" w:rsidRDefault="007D68F1" w:rsidP="00045572">
            <w:pPr>
              <w:jc w:val="center"/>
              <w:rPr>
                <w:b/>
                <w:bCs/>
                <w:sz w:val="24"/>
                <w:szCs w:val="24"/>
              </w:rPr>
            </w:pPr>
            <w:r w:rsidRPr="00101B44">
              <w:rPr>
                <w:b/>
                <w:bCs/>
                <w:sz w:val="24"/>
                <w:szCs w:val="24"/>
              </w:rPr>
              <w:t>Wetting Time (sec)</w:t>
            </w:r>
          </w:p>
        </w:tc>
      </w:tr>
      <w:tr w:rsidR="007D68F1" w:rsidRPr="00101B44" w:rsidTr="00045572">
        <w:trPr>
          <w:trHeight w:val="350"/>
        </w:trPr>
        <w:tc>
          <w:tcPr>
            <w:tcW w:w="0" w:type="auto"/>
            <w:hideMark/>
          </w:tcPr>
          <w:p w:rsidR="007D68F1" w:rsidRPr="00101B44" w:rsidRDefault="007D68F1" w:rsidP="00045572">
            <w:pPr>
              <w:jc w:val="center"/>
              <w:rPr>
                <w:sz w:val="24"/>
                <w:szCs w:val="24"/>
              </w:rPr>
            </w:pPr>
            <w:r w:rsidRPr="00101B44">
              <w:rPr>
                <w:sz w:val="24"/>
                <w:szCs w:val="24"/>
              </w:rPr>
              <w:t>F1</w:t>
            </w:r>
          </w:p>
        </w:tc>
        <w:tc>
          <w:tcPr>
            <w:tcW w:w="0" w:type="auto"/>
            <w:hideMark/>
          </w:tcPr>
          <w:p w:rsidR="007D68F1" w:rsidRPr="00101B44" w:rsidRDefault="007D68F1" w:rsidP="00045572">
            <w:pPr>
              <w:jc w:val="center"/>
              <w:rPr>
                <w:sz w:val="24"/>
                <w:szCs w:val="24"/>
              </w:rPr>
            </w:pPr>
            <w:r w:rsidRPr="00101B44">
              <w:rPr>
                <w:sz w:val="24"/>
                <w:szCs w:val="24"/>
              </w:rPr>
              <w:t>3.2</w:t>
            </w:r>
          </w:p>
        </w:tc>
        <w:tc>
          <w:tcPr>
            <w:tcW w:w="0" w:type="auto"/>
            <w:hideMark/>
          </w:tcPr>
          <w:p w:rsidR="007D68F1" w:rsidRPr="00101B44" w:rsidRDefault="007D68F1" w:rsidP="00045572">
            <w:pPr>
              <w:jc w:val="center"/>
              <w:rPr>
                <w:sz w:val="24"/>
                <w:szCs w:val="24"/>
              </w:rPr>
            </w:pPr>
            <w:r w:rsidRPr="00101B44">
              <w:rPr>
                <w:sz w:val="24"/>
                <w:szCs w:val="24"/>
              </w:rPr>
              <w:t>3.4</w:t>
            </w:r>
          </w:p>
        </w:tc>
        <w:tc>
          <w:tcPr>
            <w:tcW w:w="0" w:type="auto"/>
            <w:hideMark/>
          </w:tcPr>
          <w:p w:rsidR="007D68F1" w:rsidRPr="00101B44" w:rsidRDefault="007D68F1" w:rsidP="00045572">
            <w:pPr>
              <w:jc w:val="center"/>
              <w:rPr>
                <w:sz w:val="24"/>
                <w:szCs w:val="24"/>
              </w:rPr>
            </w:pPr>
            <w:r w:rsidRPr="00101B44">
              <w:rPr>
                <w:sz w:val="24"/>
                <w:szCs w:val="24"/>
              </w:rPr>
              <w:t>149 ± 2</w:t>
            </w:r>
          </w:p>
        </w:tc>
        <w:tc>
          <w:tcPr>
            <w:tcW w:w="0" w:type="auto"/>
            <w:hideMark/>
          </w:tcPr>
          <w:p w:rsidR="007D68F1" w:rsidRPr="00101B44" w:rsidRDefault="007D68F1" w:rsidP="00045572">
            <w:pPr>
              <w:jc w:val="center"/>
              <w:rPr>
                <w:sz w:val="24"/>
                <w:szCs w:val="24"/>
              </w:rPr>
            </w:pPr>
            <w:r w:rsidRPr="00101B44">
              <w:rPr>
                <w:sz w:val="24"/>
                <w:szCs w:val="24"/>
              </w:rPr>
              <w:t>0.68</w:t>
            </w:r>
          </w:p>
        </w:tc>
        <w:tc>
          <w:tcPr>
            <w:tcW w:w="0" w:type="auto"/>
            <w:hideMark/>
          </w:tcPr>
          <w:p w:rsidR="007D68F1" w:rsidRPr="00101B44" w:rsidRDefault="007D68F1" w:rsidP="00045572">
            <w:pPr>
              <w:jc w:val="center"/>
              <w:rPr>
                <w:sz w:val="24"/>
                <w:szCs w:val="24"/>
              </w:rPr>
            </w:pPr>
            <w:r w:rsidRPr="00101B44">
              <w:rPr>
                <w:sz w:val="24"/>
                <w:szCs w:val="24"/>
              </w:rPr>
              <w:t>38</w:t>
            </w:r>
          </w:p>
        </w:tc>
        <w:tc>
          <w:tcPr>
            <w:tcW w:w="0" w:type="auto"/>
            <w:hideMark/>
          </w:tcPr>
          <w:p w:rsidR="007D68F1" w:rsidRPr="00101B44" w:rsidRDefault="007D68F1" w:rsidP="00045572">
            <w:pPr>
              <w:jc w:val="center"/>
              <w:rPr>
                <w:sz w:val="24"/>
                <w:szCs w:val="24"/>
              </w:rPr>
            </w:pPr>
            <w:r w:rsidRPr="00101B44">
              <w:rPr>
                <w:sz w:val="24"/>
                <w:szCs w:val="24"/>
              </w:rPr>
              <w:t>32</w:t>
            </w:r>
          </w:p>
        </w:tc>
      </w:tr>
      <w:tr w:rsidR="007D68F1" w:rsidRPr="00101B44" w:rsidTr="00045572">
        <w:trPr>
          <w:trHeight w:val="366"/>
        </w:trPr>
        <w:tc>
          <w:tcPr>
            <w:tcW w:w="0" w:type="auto"/>
            <w:hideMark/>
          </w:tcPr>
          <w:p w:rsidR="007D68F1" w:rsidRPr="00101B44" w:rsidRDefault="007D68F1" w:rsidP="00045572">
            <w:pPr>
              <w:jc w:val="center"/>
              <w:rPr>
                <w:sz w:val="24"/>
                <w:szCs w:val="24"/>
              </w:rPr>
            </w:pPr>
            <w:r w:rsidRPr="00101B44">
              <w:rPr>
                <w:sz w:val="24"/>
                <w:szCs w:val="24"/>
              </w:rPr>
              <w:t>F2</w:t>
            </w:r>
          </w:p>
        </w:tc>
        <w:tc>
          <w:tcPr>
            <w:tcW w:w="0" w:type="auto"/>
            <w:hideMark/>
          </w:tcPr>
          <w:p w:rsidR="007D68F1" w:rsidRPr="00101B44" w:rsidRDefault="007D68F1" w:rsidP="00045572">
            <w:pPr>
              <w:jc w:val="center"/>
              <w:rPr>
                <w:sz w:val="24"/>
                <w:szCs w:val="24"/>
              </w:rPr>
            </w:pPr>
            <w:r w:rsidRPr="00101B44">
              <w:rPr>
                <w:sz w:val="24"/>
                <w:szCs w:val="24"/>
              </w:rPr>
              <w:t>3.3</w:t>
            </w:r>
          </w:p>
        </w:tc>
        <w:tc>
          <w:tcPr>
            <w:tcW w:w="0" w:type="auto"/>
            <w:hideMark/>
          </w:tcPr>
          <w:p w:rsidR="007D68F1" w:rsidRPr="00101B44" w:rsidRDefault="007D68F1" w:rsidP="00045572">
            <w:pPr>
              <w:jc w:val="center"/>
              <w:rPr>
                <w:sz w:val="24"/>
                <w:szCs w:val="24"/>
              </w:rPr>
            </w:pPr>
            <w:r w:rsidRPr="00101B44">
              <w:rPr>
                <w:sz w:val="24"/>
                <w:szCs w:val="24"/>
              </w:rPr>
              <w:t>3.5</w:t>
            </w:r>
          </w:p>
        </w:tc>
        <w:tc>
          <w:tcPr>
            <w:tcW w:w="0" w:type="auto"/>
            <w:hideMark/>
          </w:tcPr>
          <w:p w:rsidR="007D68F1" w:rsidRPr="00101B44" w:rsidRDefault="007D68F1" w:rsidP="00045572">
            <w:pPr>
              <w:jc w:val="center"/>
              <w:rPr>
                <w:sz w:val="24"/>
                <w:szCs w:val="24"/>
              </w:rPr>
            </w:pPr>
            <w:r w:rsidRPr="00101B44">
              <w:rPr>
                <w:sz w:val="24"/>
                <w:szCs w:val="24"/>
              </w:rPr>
              <w:t>150 ± 1</w:t>
            </w:r>
          </w:p>
        </w:tc>
        <w:tc>
          <w:tcPr>
            <w:tcW w:w="0" w:type="auto"/>
            <w:hideMark/>
          </w:tcPr>
          <w:p w:rsidR="007D68F1" w:rsidRPr="00101B44" w:rsidRDefault="007D68F1" w:rsidP="00045572">
            <w:pPr>
              <w:jc w:val="center"/>
              <w:rPr>
                <w:sz w:val="24"/>
                <w:szCs w:val="24"/>
              </w:rPr>
            </w:pPr>
            <w:r w:rsidRPr="00101B44">
              <w:rPr>
                <w:sz w:val="24"/>
                <w:szCs w:val="24"/>
              </w:rPr>
              <w:t>0.65</w:t>
            </w:r>
          </w:p>
        </w:tc>
        <w:tc>
          <w:tcPr>
            <w:tcW w:w="0" w:type="auto"/>
            <w:hideMark/>
          </w:tcPr>
          <w:p w:rsidR="007D68F1" w:rsidRPr="00101B44" w:rsidRDefault="007D68F1" w:rsidP="00045572">
            <w:pPr>
              <w:jc w:val="center"/>
              <w:rPr>
                <w:sz w:val="24"/>
                <w:szCs w:val="24"/>
              </w:rPr>
            </w:pPr>
            <w:r w:rsidRPr="00101B44">
              <w:rPr>
                <w:sz w:val="24"/>
                <w:szCs w:val="24"/>
              </w:rPr>
              <w:t>32</w:t>
            </w:r>
          </w:p>
        </w:tc>
        <w:tc>
          <w:tcPr>
            <w:tcW w:w="0" w:type="auto"/>
            <w:hideMark/>
          </w:tcPr>
          <w:p w:rsidR="007D68F1" w:rsidRPr="00101B44" w:rsidRDefault="007D68F1" w:rsidP="00045572">
            <w:pPr>
              <w:jc w:val="center"/>
              <w:rPr>
                <w:sz w:val="24"/>
                <w:szCs w:val="24"/>
              </w:rPr>
            </w:pPr>
            <w:r w:rsidRPr="00101B44">
              <w:rPr>
                <w:sz w:val="24"/>
                <w:szCs w:val="24"/>
              </w:rPr>
              <w:t>28</w:t>
            </w:r>
          </w:p>
        </w:tc>
      </w:tr>
      <w:tr w:rsidR="007D68F1" w:rsidRPr="00101B44" w:rsidTr="00045572">
        <w:trPr>
          <w:trHeight w:val="366"/>
        </w:trPr>
        <w:tc>
          <w:tcPr>
            <w:tcW w:w="0" w:type="auto"/>
            <w:hideMark/>
          </w:tcPr>
          <w:p w:rsidR="007D68F1" w:rsidRPr="00101B44" w:rsidRDefault="007D68F1" w:rsidP="00045572">
            <w:pPr>
              <w:jc w:val="center"/>
              <w:rPr>
                <w:sz w:val="24"/>
                <w:szCs w:val="24"/>
              </w:rPr>
            </w:pPr>
            <w:r w:rsidRPr="00101B44">
              <w:rPr>
                <w:sz w:val="24"/>
                <w:szCs w:val="24"/>
              </w:rPr>
              <w:t>F3</w:t>
            </w:r>
          </w:p>
        </w:tc>
        <w:tc>
          <w:tcPr>
            <w:tcW w:w="0" w:type="auto"/>
            <w:hideMark/>
          </w:tcPr>
          <w:p w:rsidR="007D68F1" w:rsidRPr="00101B44" w:rsidRDefault="007D68F1" w:rsidP="00045572">
            <w:pPr>
              <w:jc w:val="center"/>
              <w:rPr>
                <w:sz w:val="24"/>
                <w:szCs w:val="24"/>
              </w:rPr>
            </w:pPr>
            <w:r w:rsidRPr="00101B44">
              <w:rPr>
                <w:sz w:val="24"/>
                <w:szCs w:val="24"/>
              </w:rPr>
              <w:t>3.4</w:t>
            </w:r>
          </w:p>
        </w:tc>
        <w:tc>
          <w:tcPr>
            <w:tcW w:w="0" w:type="auto"/>
            <w:hideMark/>
          </w:tcPr>
          <w:p w:rsidR="007D68F1" w:rsidRPr="00101B44" w:rsidRDefault="007D68F1" w:rsidP="00045572">
            <w:pPr>
              <w:jc w:val="center"/>
              <w:rPr>
                <w:sz w:val="24"/>
                <w:szCs w:val="24"/>
              </w:rPr>
            </w:pPr>
            <w:r w:rsidRPr="00101B44">
              <w:rPr>
                <w:sz w:val="24"/>
                <w:szCs w:val="24"/>
              </w:rPr>
              <w:t>3.5</w:t>
            </w:r>
          </w:p>
        </w:tc>
        <w:tc>
          <w:tcPr>
            <w:tcW w:w="0" w:type="auto"/>
            <w:hideMark/>
          </w:tcPr>
          <w:p w:rsidR="007D68F1" w:rsidRPr="00101B44" w:rsidRDefault="007D68F1" w:rsidP="00045572">
            <w:pPr>
              <w:jc w:val="center"/>
              <w:rPr>
                <w:sz w:val="24"/>
                <w:szCs w:val="24"/>
              </w:rPr>
            </w:pPr>
            <w:r w:rsidRPr="00101B44">
              <w:rPr>
                <w:sz w:val="24"/>
                <w:szCs w:val="24"/>
              </w:rPr>
              <w:t>150 ± 2</w:t>
            </w:r>
          </w:p>
        </w:tc>
        <w:tc>
          <w:tcPr>
            <w:tcW w:w="0" w:type="auto"/>
            <w:hideMark/>
          </w:tcPr>
          <w:p w:rsidR="007D68F1" w:rsidRPr="00101B44" w:rsidRDefault="007D68F1" w:rsidP="00045572">
            <w:pPr>
              <w:jc w:val="center"/>
              <w:rPr>
                <w:sz w:val="24"/>
                <w:szCs w:val="24"/>
              </w:rPr>
            </w:pPr>
            <w:r w:rsidRPr="00101B44">
              <w:rPr>
                <w:sz w:val="24"/>
                <w:szCs w:val="24"/>
              </w:rPr>
              <w:t>0.60</w:t>
            </w:r>
          </w:p>
        </w:tc>
        <w:tc>
          <w:tcPr>
            <w:tcW w:w="0" w:type="auto"/>
            <w:hideMark/>
          </w:tcPr>
          <w:p w:rsidR="007D68F1" w:rsidRPr="00101B44" w:rsidRDefault="007D68F1" w:rsidP="00045572">
            <w:pPr>
              <w:jc w:val="center"/>
              <w:rPr>
                <w:sz w:val="24"/>
                <w:szCs w:val="24"/>
              </w:rPr>
            </w:pPr>
            <w:r w:rsidRPr="00101B44">
              <w:rPr>
                <w:sz w:val="24"/>
                <w:szCs w:val="24"/>
              </w:rPr>
              <w:t>26</w:t>
            </w:r>
          </w:p>
        </w:tc>
        <w:tc>
          <w:tcPr>
            <w:tcW w:w="0" w:type="auto"/>
            <w:hideMark/>
          </w:tcPr>
          <w:p w:rsidR="007D68F1" w:rsidRPr="00101B44" w:rsidRDefault="007D68F1" w:rsidP="00045572">
            <w:pPr>
              <w:jc w:val="center"/>
              <w:rPr>
                <w:sz w:val="24"/>
                <w:szCs w:val="24"/>
              </w:rPr>
            </w:pPr>
            <w:r w:rsidRPr="00101B44">
              <w:rPr>
                <w:sz w:val="24"/>
                <w:szCs w:val="24"/>
              </w:rPr>
              <w:t>22</w:t>
            </w:r>
          </w:p>
        </w:tc>
      </w:tr>
      <w:tr w:rsidR="007D68F1" w:rsidRPr="00101B44" w:rsidTr="00045572">
        <w:trPr>
          <w:trHeight w:val="366"/>
        </w:trPr>
        <w:tc>
          <w:tcPr>
            <w:tcW w:w="0" w:type="auto"/>
            <w:hideMark/>
          </w:tcPr>
          <w:p w:rsidR="007D68F1" w:rsidRPr="00101B44" w:rsidRDefault="007D68F1" w:rsidP="00045572">
            <w:pPr>
              <w:jc w:val="center"/>
              <w:rPr>
                <w:sz w:val="24"/>
                <w:szCs w:val="24"/>
              </w:rPr>
            </w:pPr>
            <w:r w:rsidRPr="00101B44">
              <w:rPr>
                <w:sz w:val="24"/>
                <w:szCs w:val="24"/>
              </w:rPr>
              <w:t>F4</w:t>
            </w:r>
          </w:p>
        </w:tc>
        <w:tc>
          <w:tcPr>
            <w:tcW w:w="0" w:type="auto"/>
            <w:hideMark/>
          </w:tcPr>
          <w:p w:rsidR="007D68F1" w:rsidRPr="00101B44" w:rsidRDefault="007D68F1" w:rsidP="00045572">
            <w:pPr>
              <w:jc w:val="center"/>
              <w:rPr>
                <w:sz w:val="24"/>
                <w:szCs w:val="24"/>
              </w:rPr>
            </w:pPr>
            <w:r w:rsidRPr="00101B44">
              <w:rPr>
                <w:sz w:val="24"/>
                <w:szCs w:val="24"/>
              </w:rPr>
              <w:t>3.1</w:t>
            </w:r>
          </w:p>
        </w:tc>
        <w:tc>
          <w:tcPr>
            <w:tcW w:w="0" w:type="auto"/>
            <w:hideMark/>
          </w:tcPr>
          <w:p w:rsidR="007D68F1" w:rsidRPr="00101B44" w:rsidRDefault="007D68F1" w:rsidP="00045572">
            <w:pPr>
              <w:jc w:val="center"/>
              <w:rPr>
                <w:sz w:val="24"/>
                <w:szCs w:val="24"/>
              </w:rPr>
            </w:pPr>
            <w:r w:rsidRPr="00101B44">
              <w:rPr>
                <w:sz w:val="24"/>
                <w:szCs w:val="24"/>
              </w:rPr>
              <w:t>3.4</w:t>
            </w:r>
          </w:p>
        </w:tc>
        <w:tc>
          <w:tcPr>
            <w:tcW w:w="0" w:type="auto"/>
            <w:hideMark/>
          </w:tcPr>
          <w:p w:rsidR="007D68F1" w:rsidRPr="00101B44" w:rsidRDefault="007D68F1" w:rsidP="00045572">
            <w:pPr>
              <w:jc w:val="center"/>
              <w:rPr>
                <w:sz w:val="24"/>
                <w:szCs w:val="24"/>
              </w:rPr>
            </w:pPr>
            <w:r w:rsidRPr="00101B44">
              <w:rPr>
                <w:sz w:val="24"/>
                <w:szCs w:val="24"/>
              </w:rPr>
              <w:t>149 ± 2</w:t>
            </w:r>
          </w:p>
        </w:tc>
        <w:tc>
          <w:tcPr>
            <w:tcW w:w="0" w:type="auto"/>
            <w:hideMark/>
          </w:tcPr>
          <w:p w:rsidR="007D68F1" w:rsidRPr="00101B44" w:rsidRDefault="007D68F1" w:rsidP="00045572">
            <w:pPr>
              <w:jc w:val="center"/>
              <w:rPr>
                <w:sz w:val="24"/>
                <w:szCs w:val="24"/>
              </w:rPr>
            </w:pPr>
            <w:r w:rsidRPr="00101B44">
              <w:rPr>
                <w:sz w:val="24"/>
                <w:szCs w:val="24"/>
              </w:rPr>
              <w:t>0.72</w:t>
            </w:r>
          </w:p>
        </w:tc>
        <w:tc>
          <w:tcPr>
            <w:tcW w:w="0" w:type="auto"/>
            <w:hideMark/>
          </w:tcPr>
          <w:p w:rsidR="007D68F1" w:rsidRPr="00101B44" w:rsidRDefault="007D68F1" w:rsidP="00045572">
            <w:pPr>
              <w:jc w:val="center"/>
              <w:rPr>
                <w:sz w:val="24"/>
                <w:szCs w:val="24"/>
              </w:rPr>
            </w:pPr>
            <w:r w:rsidRPr="00101B44">
              <w:rPr>
                <w:sz w:val="24"/>
                <w:szCs w:val="24"/>
              </w:rPr>
              <w:t>42</w:t>
            </w:r>
          </w:p>
        </w:tc>
        <w:tc>
          <w:tcPr>
            <w:tcW w:w="0" w:type="auto"/>
            <w:hideMark/>
          </w:tcPr>
          <w:p w:rsidR="007D68F1" w:rsidRPr="00101B44" w:rsidRDefault="007D68F1" w:rsidP="00045572">
            <w:pPr>
              <w:jc w:val="center"/>
              <w:rPr>
                <w:sz w:val="24"/>
                <w:szCs w:val="24"/>
              </w:rPr>
            </w:pPr>
            <w:r w:rsidRPr="00101B44">
              <w:rPr>
                <w:sz w:val="24"/>
                <w:szCs w:val="24"/>
              </w:rPr>
              <w:t>35</w:t>
            </w:r>
          </w:p>
        </w:tc>
      </w:tr>
      <w:tr w:rsidR="007D68F1" w:rsidRPr="00101B44" w:rsidTr="00045572">
        <w:trPr>
          <w:trHeight w:val="366"/>
        </w:trPr>
        <w:tc>
          <w:tcPr>
            <w:tcW w:w="0" w:type="auto"/>
            <w:hideMark/>
          </w:tcPr>
          <w:p w:rsidR="007D68F1" w:rsidRPr="00101B44" w:rsidRDefault="007D68F1" w:rsidP="00045572">
            <w:pPr>
              <w:jc w:val="center"/>
              <w:rPr>
                <w:sz w:val="24"/>
                <w:szCs w:val="24"/>
              </w:rPr>
            </w:pPr>
            <w:r w:rsidRPr="00101B44">
              <w:rPr>
                <w:sz w:val="24"/>
                <w:szCs w:val="24"/>
              </w:rPr>
              <w:t>F5</w:t>
            </w:r>
          </w:p>
        </w:tc>
        <w:tc>
          <w:tcPr>
            <w:tcW w:w="0" w:type="auto"/>
            <w:hideMark/>
          </w:tcPr>
          <w:p w:rsidR="007D68F1" w:rsidRPr="00101B44" w:rsidRDefault="007D68F1" w:rsidP="00045572">
            <w:pPr>
              <w:jc w:val="center"/>
              <w:rPr>
                <w:sz w:val="24"/>
                <w:szCs w:val="24"/>
              </w:rPr>
            </w:pPr>
            <w:r w:rsidRPr="00101B44">
              <w:rPr>
                <w:sz w:val="24"/>
                <w:szCs w:val="24"/>
              </w:rPr>
              <w:t>3.2</w:t>
            </w:r>
          </w:p>
        </w:tc>
        <w:tc>
          <w:tcPr>
            <w:tcW w:w="0" w:type="auto"/>
            <w:hideMark/>
          </w:tcPr>
          <w:p w:rsidR="007D68F1" w:rsidRPr="00101B44" w:rsidRDefault="007D68F1" w:rsidP="00045572">
            <w:pPr>
              <w:jc w:val="center"/>
              <w:rPr>
                <w:sz w:val="24"/>
                <w:szCs w:val="24"/>
              </w:rPr>
            </w:pPr>
            <w:r w:rsidRPr="00101B44">
              <w:rPr>
                <w:sz w:val="24"/>
                <w:szCs w:val="24"/>
              </w:rPr>
              <w:t>3.5</w:t>
            </w:r>
          </w:p>
        </w:tc>
        <w:tc>
          <w:tcPr>
            <w:tcW w:w="0" w:type="auto"/>
            <w:hideMark/>
          </w:tcPr>
          <w:p w:rsidR="007D68F1" w:rsidRPr="00101B44" w:rsidRDefault="007D68F1" w:rsidP="00045572">
            <w:pPr>
              <w:jc w:val="center"/>
              <w:rPr>
                <w:sz w:val="24"/>
                <w:szCs w:val="24"/>
              </w:rPr>
            </w:pPr>
            <w:r w:rsidRPr="00101B44">
              <w:rPr>
                <w:sz w:val="24"/>
                <w:szCs w:val="24"/>
              </w:rPr>
              <w:t>150 ± 1</w:t>
            </w:r>
          </w:p>
        </w:tc>
        <w:tc>
          <w:tcPr>
            <w:tcW w:w="0" w:type="auto"/>
            <w:hideMark/>
          </w:tcPr>
          <w:p w:rsidR="007D68F1" w:rsidRPr="00101B44" w:rsidRDefault="007D68F1" w:rsidP="00045572">
            <w:pPr>
              <w:jc w:val="center"/>
              <w:rPr>
                <w:sz w:val="24"/>
                <w:szCs w:val="24"/>
              </w:rPr>
            </w:pPr>
            <w:r w:rsidRPr="00101B44">
              <w:rPr>
                <w:sz w:val="24"/>
                <w:szCs w:val="24"/>
              </w:rPr>
              <w:t>0.69</w:t>
            </w:r>
          </w:p>
        </w:tc>
        <w:tc>
          <w:tcPr>
            <w:tcW w:w="0" w:type="auto"/>
            <w:hideMark/>
          </w:tcPr>
          <w:p w:rsidR="007D68F1" w:rsidRPr="00101B44" w:rsidRDefault="007D68F1" w:rsidP="00045572">
            <w:pPr>
              <w:jc w:val="center"/>
              <w:rPr>
                <w:sz w:val="24"/>
                <w:szCs w:val="24"/>
              </w:rPr>
            </w:pPr>
            <w:r w:rsidRPr="00101B44">
              <w:rPr>
                <w:sz w:val="24"/>
                <w:szCs w:val="24"/>
              </w:rPr>
              <w:t>36</w:t>
            </w:r>
          </w:p>
        </w:tc>
        <w:tc>
          <w:tcPr>
            <w:tcW w:w="0" w:type="auto"/>
            <w:hideMark/>
          </w:tcPr>
          <w:p w:rsidR="007D68F1" w:rsidRPr="00101B44" w:rsidRDefault="007D68F1" w:rsidP="00045572">
            <w:pPr>
              <w:jc w:val="center"/>
              <w:rPr>
                <w:sz w:val="24"/>
                <w:szCs w:val="24"/>
              </w:rPr>
            </w:pPr>
            <w:r w:rsidRPr="00101B44">
              <w:rPr>
                <w:sz w:val="24"/>
                <w:szCs w:val="24"/>
              </w:rPr>
              <w:t>30</w:t>
            </w:r>
          </w:p>
        </w:tc>
      </w:tr>
      <w:tr w:rsidR="007D68F1" w:rsidRPr="00101B44" w:rsidTr="00045572">
        <w:trPr>
          <w:trHeight w:val="366"/>
        </w:trPr>
        <w:tc>
          <w:tcPr>
            <w:tcW w:w="0" w:type="auto"/>
            <w:hideMark/>
          </w:tcPr>
          <w:p w:rsidR="007D68F1" w:rsidRPr="00101B44" w:rsidRDefault="007D68F1" w:rsidP="00045572">
            <w:pPr>
              <w:jc w:val="center"/>
              <w:rPr>
                <w:sz w:val="24"/>
                <w:szCs w:val="24"/>
              </w:rPr>
            </w:pPr>
            <w:r w:rsidRPr="00101B44">
              <w:rPr>
                <w:sz w:val="24"/>
                <w:szCs w:val="24"/>
              </w:rPr>
              <w:t>F6</w:t>
            </w:r>
          </w:p>
        </w:tc>
        <w:tc>
          <w:tcPr>
            <w:tcW w:w="0" w:type="auto"/>
            <w:hideMark/>
          </w:tcPr>
          <w:p w:rsidR="007D68F1" w:rsidRPr="00101B44" w:rsidRDefault="007D68F1" w:rsidP="00045572">
            <w:pPr>
              <w:jc w:val="center"/>
              <w:rPr>
                <w:sz w:val="24"/>
                <w:szCs w:val="24"/>
              </w:rPr>
            </w:pPr>
            <w:r w:rsidRPr="00101B44">
              <w:rPr>
                <w:sz w:val="24"/>
                <w:szCs w:val="24"/>
              </w:rPr>
              <w:t>3.3</w:t>
            </w:r>
          </w:p>
        </w:tc>
        <w:tc>
          <w:tcPr>
            <w:tcW w:w="0" w:type="auto"/>
            <w:hideMark/>
          </w:tcPr>
          <w:p w:rsidR="007D68F1" w:rsidRPr="00101B44" w:rsidRDefault="007D68F1" w:rsidP="00045572">
            <w:pPr>
              <w:jc w:val="center"/>
              <w:rPr>
                <w:sz w:val="24"/>
                <w:szCs w:val="24"/>
              </w:rPr>
            </w:pPr>
            <w:r w:rsidRPr="00101B44">
              <w:rPr>
                <w:sz w:val="24"/>
                <w:szCs w:val="24"/>
              </w:rPr>
              <w:t>3.5</w:t>
            </w:r>
          </w:p>
        </w:tc>
        <w:tc>
          <w:tcPr>
            <w:tcW w:w="0" w:type="auto"/>
            <w:hideMark/>
          </w:tcPr>
          <w:p w:rsidR="007D68F1" w:rsidRPr="00101B44" w:rsidRDefault="007D68F1" w:rsidP="00045572">
            <w:pPr>
              <w:jc w:val="center"/>
              <w:rPr>
                <w:sz w:val="24"/>
                <w:szCs w:val="24"/>
              </w:rPr>
            </w:pPr>
            <w:r w:rsidRPr="00101B44">
              <w:rPr>
                <w:sz w:val="24"/>
                <w:szCs w:val="24"/>
              </w:rPr>
              <w:t>150 ± 2</w:t>
            </w:r>
          </w:p>
        </w:tc>
        <w:tc>
          <w:tcPr>
            <w:tcW w:w="0" w:type="auto"/>
            <w:hideMark/>
          </w:tcPr>
          <w:p w:rsidR="007D68F1" w:rsidRPr="00101B44" w:rsidRDefault="007D68F1" w:rsidP="00045572">
            <w:pPr>
              <w:jc w:val="center"/>
              <w:rPr>
                <w:sz w:val="24"/>
                <w:szCs w:val="24"/>
              </w:rPr>
            </w:pPr>
            <w:r w:rsidRPr="00101B44">
              <w:rPr>
                <w:sz w:val="24"/>
                <w:szCs w:val="24"/>
              </w:rPr>
              <w:t>0.63</w:t>
            </w:r>
          </w:p>
        </w:tc>
        <w:tc>
          <w:tcPr>
            <w:tcW w:w="0" w:type="auto"/>
            <w:hideMark/>
          </w:tcPr>
          <w:p w:rsidR="007D68F1" w:rsidRPr="00101B44" w:rsidRDefault="007D68F1" w:rsidP="00045572">
            <w:pPr>
              <w:jc w:val="center"/>
              <w:rPr>
                <w:sz w:val="24"/>
                <w:szCs w:val="24"/>
              </w:rPr>
            </w:pPr>
            <w:r w:rsidRPr="00101B44">
              <w:rPr>
                <w:sz w:val="24"/>
                <w:szCs w:val="24"/>
              </w:rPr>
              <w:t>29</w:t>
            </w:r>
          </w:p>
        </w:tc>
        <w:tc>
          <w:tcPr>
            <w:tcW w:w="0" w:type="auto"/>
            <w:hideMark/>
          </w:tcPr>
          <w:p w:rsidR="007D68F1" w:rsidRPr="00101B44" w:rsidRDefault="007D68F1" w:rsidP="00045572">
            <w:pPr>
              <w:jc w:val="center"/>
              <w:rPr>
                <w:sz w:val="24"/>
                <w:szCs w:val="24"/>
              </w:rPr>
            </w:pPr>
            <w:r w:rsidRPr="00101B44">
              <w:rPr>
                <w:sz w:val="24"/>
                <w:szCs w:val="24"/>
              </w:rPr>
              <w:t>24</w:t>
            </w:r>
          </w:p>
        </w:tc>
      </w:tr>
    </w:tbl>
    <w:p w:rsidR="007D68F1" w:rsidRDefault="007D68F1" w:rsidP="007D68F1">
      <w:pPr>
        <w:rPr>
          <w:b/>
          <w:bCs/>
          <w:color w:val="000000"/>
          <w:sz w:val="26"/>
          <w:szCs w:val="28"/>
        </w:rPr>
      </w:pPr>
    </w:p>
    <w:p w:rsidR="007D68F1" w:rsidRPr="006A2FAB" w:rsidRDefault="007D68F1" w:rsidP="007D68F1">
      <w:pPr>
        <w:pStyle w:val="NormalWeb"/>
        <w:numPr>
          <w:ilvl w:val="2"/>
          <w:numId w:val="27"/>
        </w:numPr>
        <w:rPr>
          <w:b/>
          <w:bCs/>
          <w:sz w:val="28"/>
          <w:szCs w:val="28"/>
        </w:rPr>
      </w:pPr>
      <w:r w:rsidRPr="006A2FAB">
        <w:rPr>
          <w:b/>
          <w:bCs/>
          <w:sz w:val="28"/>
          <w:szCs w:val="28"/>
        </w:rPr>
        <w:t>In-vitro dissolution (Extended release profile)</w:t>
      </w:r>
    </w:p>
    <w:p w:rsidR="007D68F1" w:rsidRPr="006A2FAB" w:rsidRDefault="007D68F1" w:rsidP="007D68F1">
      <w:pPr>
        <w:pStyle w:val="Heading2"/>
      </w:pPr>
      <w:r w:rsidRPr="006A2FAB">
        <w:t>% Cumulative Drug Release (ODT – Extended Release)</w:t>
      </w:r>
    </w:p>
    <w:tbl>
      <w:tblPr>
        <w:tblStyle w:val="TableGrid"/>
        <w:tblW w:w="9909" w:type="dxa"/>
        <w:tblLook w:val="04A0" w:firstRow="1" w:lastRow="0" w:firstColumn="1" w:lastColumn="0" w:noHBand="0" w:noVBand="1"/>
      </w:tblPr>
      <w:tblGrid>
        <w:gridCol w:w="1254"/>
        <w:gridCol w:w="1377"/>
        <w:gridCol w:w="1493"/>
        <w:gridCol w:w="1400"/>
        <w:gridCol w:w="1586"/>
        <w:gridCol w:w="1493"/>
        <w:gridCol w:w="1306"/>
      </w:tblGrid>
      <w:tr w:rsidR="007D68F1" w:rsidRPr="00023C33" w:rsidTr="00045572">
        <w:trPr>
          <w:trHeight w:val="358"/>
        </w:trPr>
        <w:tc>
          <w:tcPr>
            <w:tcW w:w="0" w:type="auto"/>
            <w:hideMark/>
          </w:tcPr>
          <w:p w:rsidR="007D68F1" w:rsidRPr="00023C33" w:rsidRDefault="007D68F1" w:rsidP="00045572">
            <w:pPr>
              <w:jc w:val="center"/>
              <w:rPr>
                <w:b/>
                <w:bCs/>
                <w:sz w:val="24"/>
                <w:szCs w:val="24"/>
              </w:rPr>
            </w:pPr>
            <w:r w:rsidRPr="00023C33">
              <w:rPr>
                <w:b/>
                <w:bCs/>
                <w:sz w:val="24"/>
                <w:szCs w:val="24"/>
              </w:rPr>
              <w:t>Time (</w:t>
            </w:r>
            <w:proofErr w:type="spellStart"/>
            <w:r w:rsidRPr="00023C33">
              <w:rPr>
                <w:b/>
                <w:bCs/>
                <w:sz w:val="24"/>
                <w:szCs w:val="24"/>
              </w:rPr>
              <w:t>hr</w:t>
            </w:r>
            <w:proofErr w:type="spellEnd"/>
            <w:r w:rsidRPr="00023C33">
              <w:rPr>
                <w:b/>
                <w:bCs/>
                <w:sz w:val="24"/>
                <w:szCs w:val="24"/>
              </w:rPr>
              <w:t>)</w:t>
            </w:r>
          </w:p>
        </w:tc>
        <w:tc>
          <w:tcPr>
            <w:tcW w:w="1377" w:type="dxa"/>
            <w:hideMark/>
          </w:tcPr>
          <w:p w:rsidR="007D68F1" w:rsidRPr="00023C33" w:rsidRDefault="007D68F1" w:rsidP="00045572">
            <w:pPr>
              <w:jc w:val="center"/>
              <w:rPr>
                <w:b/>
                <w:bCs/>
                <w:sz w:val="24"/>
                <w:szCs w:val="24"/>
              </w:rPr>
            </w:pPr>
            <w:r w:rsidRPr="00023C33">
              <w:rPr>
                <w:b/>
                <w:bCs/>
                <w:sz w:val="24"/>
                <w:szCs w:val="24"/>
              </w:rPr>
              <w:t>F1</w:t>
            </w:r>
          </w:p>
        </w:tc>
        <w:tc>
          <w:tcPr>
            <w:tcW w:w="1493" w:type="dxa"/>
            <w:hideMark/>
          </w:tcPr>
          <w:p w:rsidR="007D68F1" w:rsidRPr="00023C33" w:rsidRDefault="007D68F1" w:rsidP="00045572">
            <w:pPr>
              <w:jc w:val="center"/>
              <w:rPr>
                <w:b/>
                <w:bCs/>
                <w:sz w:val="24"/>
                <w:szCs w:val="24"/>
              </w:rPr>
            </w:pPr>
            <w:r w:rsidRPr="00023C33">
              <w:rPr>
                <w:b/>
                <w:bCs/>
                <w:sz w:val="24"/>
                <w:szCs w:val="24"/>
              </w:rPr>
              <w:t>F2</w:t>
            </w:r>
          </w:p>
        </w:tc>
        <w:tc>
          <w:tcPr>
            <w:tcW w:w="1400" w:type="dxa"/>
            <w:hideMark/>
          </w:tcPr>
          <w:p w:rsidR="007D68F1" w:rsidRPr="00023C33" w:rsidRDefault="007D68F1" w:rsidP="00045572">
            <w:pPr>
              <w:jc w:val="center"/>
              <w:rPr>
                <w:b/>
                <w:bCs/>
                <w:sz w:val="24"/>
                <w:szCs w:val="24"/>
              </w:rPr>
            </w:pPr>
            <w:r w:rsidRPr="00023C33">
              <w:rPr>
                <w:b/>
                <w:bCs/>
                <w:sz w:val="24"/>
                <w:szCs w:val="24"/>
              </w:rPr>
              <w:t>F3</w:t>
            </w:r>
          </w:p>
        </w:tc>
        <w:tc>
          <w:tcPr>
            <w:tcW w:w="1586" w:type="dxa"/>
            <w:hideMark/>
          </w:tcPr>
          <w:p w:rsidR="007D68F1" w:rsidRPr="00023C33" w:rsidRDefault="007D68F1" w:rsidP="00045572">
            <w:pPr>
              <w:jc w:val="center"/>
              <w:rPr>
                <w:b/>
                <w:bCs/>
                <w:sz w:val="24"/>
                <w:szCs w:val="24"/>
              </w:rPr>
            </w:pPr>
            <w:r w:rsidRPr="00023C33">
              <w:rPr>
                <w:b/>
                <w:bCs/>
                <w:sz w:val="24"/>
                <w:szCs w:val="24"/>
              </w:rPr>
              <w:t>F4</w:t>
            </w:r>
          </w:p>
        </w:tc>
        <w:tc>
          <w:tcPr>
            <w:tcW w:w="1493" w:type="dxa"/>
            <w:hideMark/>
          </w:tcPr>
          <w:p w:rsidR="007D68F1" w:rsidRPr="00023C33" w:rsidRDefault="007D68F1" w:rsidP="00045572">
            <w:pPr>
              <w:jc w:val="center"/>
              <w:rPr>
                <w:b/>
                <w:bCs/>
                <w:sz w:val="24"/>
                <w:szCs w:val="24"/>
              </w:rPr>
            </w:pPr>
            <w:r w:rsidRPr="00023C33">
              <w:rPr>
                <w:b/>
                <w:bCs/>
                <w:sz w:val="24"/>
                <w:szCs w:val="24"/>
              </w:rPr>
              <w:t>F5</w:t>
            </w:r>
          </w:p>
        </w:tc>
        <w:tc>
          <w:tcPr>
            <w:tcW w:w="1306" w:type="dxa"/>
            <w:hideMark/>
          </w:tcPr>
          <w:p w:rsidR="007D68F1" w:rsidRPr="00023C33" w:rsidRDefault="007D68F1" w:rsidP="00045572">
            <w:pPr>
              <w:jc w:val="center"/>
              <w:rPr>
                <w:b/>
                <w:bCs/>
                <w:sz w:val="24"/>
                <w:szCs w:val="24"/>
              </w:rPr>
            </w:pPr>
            <w:r w:rsidRPr="00023C33">
              <w:rPr>
                <w:b/>
                <w:bCs/>
                <w:sz w:val="24"/>
                <w:szCs w:val="24"/>
              </w:rPr>
              <w:t>F6</w:t>
            </w:r>
          </w:p>
        </w:tc>
      </w:tr>
      <w:tr w:rsidR="007D68F1" w:rsidRPr="00023C33" w:rsidTr="00045572">
        <w:trPr>
          <w:trHeight w:val="358"/>
        </w:trPr>
        <w:tc>
          <w:tcPr>
            <w:tcW w:w="0" w:type="auto"/>
            <w:hideMark/>
          </w:tcPr>
          <w:p w:rsidR="007D68F1" w:rsidRPr="003E528A" w:rsidRDefault="007D68F1" w:rsidP="00045572">
            <w:pPr>
              <w:jc w:val="center"/>
              <w:rPr>
                <w:sz w:val="24"/>
                <w:szCs w:val="24"/>
              </w:rPr>
            </w:pPr>
            <w:r w:rsidRPr="003E528A">
              <w:rPr>
                <w:sz w:val="24"/>
                <w:szCs w:val="24"/>
              </w:rPr>
              <w:t>0.5</w:t>
            </w:r>
          </w:p>
        </w:tc>
        <w:tc>
          <w:tcPr>
            <w:tcW w:w="1377" w:type="dxa"/>
            <w:hideMark/>
          </w:tcPr>
          <w:p w:rsidR="007D68F1" w:rsidRPr="003E528A" w:rsidRDefault="007D68F1" w:rsidP="00045572">
            <w:pPr>
              <w:jc w:val="center"/>
              <w:rPr>
                <w:sz w:val="24"/>
                <w:szCs w:val="24"/>
              </w:rPr>
            </w:pPr>
            <w:r w:rsidRPr="003E528A">
              <w:rPr>
                <w:sz w:val="24"/>
                <w:szCs w:val="24"/>
              </w:rPr>
              <w:t>18</w:t>
            </w:r>
          </w:p>
        </w:tc>
        <w:tc>
          <w:tcPr>
            <w:tcW w:w="1493" w:type="dxa"/>
            <w:hideMark/>
          </w:tcPr>
          <w:p w:rsidR="007D68F1" w:rsidRPr="003E528A" w:rsidRDefault="007D68F1" w:rsidP="00045572">
            <w:pPr>
              <w:jc w:val="center"/>
              <w:rPr>
                <w:sz w:val="24"/>
                <w:szCs w:val="24"/>
              </w:rPr>
            </w:pPr>
            <w:r w:rsidRPr="003E528A">
              <w:rPr>
                <w:sz w:val="24"/>
                <w:szCs w:val="24"/>
              </w:rPr>
              <w:t>20</w:t>
            </w:r>
          </w:p>
        </w:tc>
        <w:tc>
          <w:tcPr>
            <w:tcW w:w="1400" w:type="dxa"/>
            <w:hideMark/>
          </w:tcPr>
          <w:p w:rsidR="007D68F1" w:rsidRPr="003E528A" w:rsidRDefault="007D68F1" w:rsidP="00045572">
            <w:pPr>
              <w:jc w:val="center"/>
              <w:rPr>
                <w:sz w:val="24"/>
                <w:szCs w:val="24"/>
              </w:rPr>
            </w:pPr>
            <w:r w:rsidRPr="003E528A">
              <w:rPr>
                <w:sz w:val="24"/>
                <w:szCs w:val="24"/>
              </w:rPr>
              <w:t>22</w:t>
            </w:r>
          </w:p>
        </w:tc>
        <w:tc>
          <w:tcPr>
            <w:tcW w:w="1586" w:type="dxa"/>
            <w:hideMark/>
          </w:tcPr>
          <w:p w:rsidR="007D68F1" w:rsidRPr="003E528A" w:rsidRDefault="007D68F1" w:rsidP="00045572">
            <w:pPr>
              <w:jc w:val="center"/>
              <w:rPr>
                <w:sz w:val="24"/>
                <w:szCs w:val="24"/>
              </w:rPr>
            </w:pPr>
            <w:r w:rsidRPr="003E528A">
              <w:rPr>
                <w:sz w:val="24"/>
                <w:szCs w:val="24"/>
              </w:rPr>
              <w:t>16</w:t>
            </w:r>
          </w:p>
        </w:tc>
        <w:tc>
          <w:tcPr>
            <w:tcW w:w="1493" w:type="dxa"/>
            <w:hideMark/>
          </w:tcPr>
          <w:p w:rsidR="007D68F1" w:rsidRPr="003E528A" w:rsidRDefault="007D68F1" w:rsidP="00045572">
            <w:pPr>
              <w:jc w:val="center"/>
              <w:rPr>
                <w:sz w:val="24"/>
                <w:szCs w:val="24"/>
              </w:rPr>
            </w:pPr>
            <w:r w:rsidRPr="003E528A">
              <w:rPr>
                <w:sz w:val="24"/>
                <w:szCs w:val="24"/>
              </w:rPr>
              <w:t>19</w:t>
            </w:r>
          </w:p>
        </w:tc>
        <w:tc>
          <w:tcPr>
            <w:tcW w:w="1306" w:type="dxa"/>
            <w:hideMark/>
          </w:tcPr>
          <w:p w:rsidR="007D68F1" w:rsidRPr="003E528A" w:rsidRDefault="007D68F1" w:rsidP="00045572">
            <w:pPr>
              <w:jc w:val="center"/>
              <w:rPr>
                <w:sz w:val="24"/>
                <w:szCs w:val="24"/>
              </w:rPr>
            </w:pPr>
            <w:r w:rsidRPr="003E528A">
              <w:rPr>
                <w:sz w:val="24"/>
                <w:szCs w:val="24"/>
              </w:rPr>
              <w:t>21</w:t>
            </w:r>
          </w:p>
        </w:tc>
      </w:tr>
      <w:tr w:rsidR="007D68F1" w:rsidRPr="00023C33" w:rsidTr="00045572">
        <w:trPr>
          <w:trHeight w:val="358"/>
        </w:trPr>
        <w:tc>
          <w:tcPr>
            <w:tcW w:w="0" w:type="auto"/>
            <w:hideMark/>
          </w:tcPr>
          <w:p w:rsidR="007D68F1" w:rsidRPr="003E528A" w:rsidRDefault="007D68F1" w:rsidP="00045572">
            <w:pPr>
              <w:jc w:val="center"/>
              <w:rPr>
                <w:sz w:val="24"/>
                <w:szCs w:val="24"/>
              </w:rPr>
            </w:pPr>
            <w:r w:rsidRPr="003E528A">
              <w:rPr>
                <w:sz w:val="24"/>
                <w:szCs w:val="24"/>
              </w:rPr>
              <w:t>1</w:t>
            </w:r>
          </w:p>
        </w:tc>
        <w:tc>
          <w:tcPr>
            <w:tcW w:w="1377" w:type="dxa"/>
            <w:hideMark/>
          </w:tcPr>
          <w:p w:rsidR="007D68F1" w:rsidRPr="003E528A" w:rsidRDefault="007D68F1" w:rsidP="00045572">
            <w:pPr>
              <w:jc w:val="center"/>
              <w:rPr>
                <w:sz w:val="24"/>
                <w:szCs w:val="24"/>
              </w:rPr>
            </w:pPr>
            <w:r w:rsidRPr="003E528A">
              <w:rPr>
                <w:sz w:val="24"/>
                <w:szCs w:val="24"/>
              </w:rPr>
              <w:t>28</w:t>
            </w:r>
          </w:p>
        </w:tc>
        <w:tc>
          <w:tcPr>
            <w:tcW w:w="1493" w:type="dxa"/>
            <w:hideMark/>
          </w:tcPr>
          <w:p w:rsidR="007D68F1" w:rsidRPr="003E528A" w:rsidRDefault="007D68F1" w:rsidP="00045572">
            <w:pPr>
              <w:jc w:val="center"/>
              <w:rPr>
                <w:sz w:val="24"/>
                <w:szCs w:val="24"/>
              </w:rPr>
            </w:pPr>
            <w:r w:rsidRPr="003E528A">
              <w:rPr>
                <w:sz w:val="24"/>
                <w:szCs w:val="24"/>
              </w:rPr>
              <w:t>32</w:t>
            </w:r>
          </w:p>
        </w:tc>
        <w:tc>
          <w:tcPr>
            <w:tcW w:w="1400" w:type="dxa"/>
            <w:hideMark/>
          </w:tcPr>
          <w:p w:rsidR="007D68F1" w:rsidRPr="003E528A" w:rsidRDefault="007D68F1" w:rsidP="00045572">
            <w:pPr>
              <w:jc w:val="center"/>
              <w:rPr>
                <w:sz w:val="24"/>
                <w:szCs w:val="24"/>
              </w:rPr>
            </w:pPr>
            <w:r w:rsidRPr="003E528A">
              <w:rPr>
                <w:sz w:val="24"/>
                <w:szCs w:val="24"/>
              </w:rPr>
              <w:t>35</w:t>
            </w:r>
          </w:p>
        </w:tc>
        <w:tc>
          <w:tcPr>
            <w:tcW w:w="1586" w:type="dxa"/>
            <w:hideMark/>
          </w:tcPr>
          <w:p w:rsidR="007D68F1" w:rsidRPr="003E528A" w:rsidRDefault="007D68F1" w:rsidP="00045572">
            <w:pPr>
              <w:jc w:val="center"/>
              <w:rPr>
                <w:sz w:val="24"/>
                <w:szCs w:val="24"/>
              </w:rPr>
            </w:pPr>
            <w:r w:rsidRPr="003E528A">
              <w:rPr>
                <w:sz w:val="24"/>
                <w:szCs w:val="24"/>
              </w:rPr>
              <w:t>25</w:t>
            </w:r>
          </w:p>
        </w:tc>
        <w:tc>
          <w:tcPr>
            <w:tcW w:w="1493" w:type="dxa"/>
            <w:hideMark/>
          </w:tcPr>
          <w:p w:rsidR="007D68F1" w:rsidRPr="003E528A" w:rsidRDefault="007D68F1" w:rsidP="00045572">
            <w:pPr>
              <w:jc w:val="center"/>
              <w:rPr>
                <w:sz w:val="24"/>
                <w:szCs w:val="24"/>
              </w:rPr>
            </w:pPr>
            <w:r w:rsidRPr="003E528A">
              <w:rPr>
                <w:sz w:val="24"/>
                <w:szCs w:val="24"/>
              </w:rPr>
              <w:t>30</w:t>
            </w:r>
          </w:p>
        </w:tc>
        <w:tc>
          <w:tcPr>
            <w:tcW w:w="1306" w:type="dxa"/>
            <w:hideMark/>
          </w:tcPr>
          <w:p w:rsidR="007D68F1" w:rsidRPr="003E528A" w:rsidRDefault="007D68F1" w:rsidP="00045572">
            <w:pPr>
              <w:jc w:val="center"/>
              <w:rPr>
                <w:sz w:val="24"/>
                <w:szCs w:val="24"/>
              </w:rPr>
            </w:pPr>
            <w:r w:rsidRPr="003E528A">
              <w:rPr>
                <w:sz w:val="24"/>
                <w:szCs w:val="24"/>
              </w:rPr>
              <w:t>33</w:t>
            </w:r>
          </w:p>
        </w:tc>
      </w:tr>
      <w:tr w:rsidR="007D68F1" w:rsidRPr="00023C33" w:rsidTr="00045572">
        <w:trPr>
          <w:trHeight w:val="358"/>
        </w:trPr>
        <w:tc>
          <w:tcPr>
            <w:tcW w:w="0" w:type="auto"/>
            <w:hideMark/>
          </w:tcPr>
          <w:p w:rsidR="007D68F1" w:rsidRPr="003E528A" w:rsidRDefault="007D68F1" w:rsidP="00045572">
            <w:pPr>
              <w:jc w:val="center"/>
              <w:rPr>
                <w:sz w:val="24"/>
                <w:szCs w:val="24"/>
              </w:rPr>
            </w:pPr>
            <w:r w:rsidRPr="003E528A">
              <w:rPr>
                <w:sz w:val="24"/>
                <w:szCs w:val="24"/>
              </w:rPr>
              <w:t>2</w:t>
            </w:r>
          </w:p>
        </w:tc>
        <w:tc>
          <w:tcPr>
            <w:tcW w:w="1377" w:type="dxa"/>
            <w:hideMark/>
          </w:tcPr>
          <w:p w:rsidR="007D68F1" w:rsidRPr="003E528A" w:rsidRDefault="007D68F1" w:rsidP="00045572">
            <w:pPr>
              <w:jc w:val="center"/>
              <w:rPr>
                <w:sz w:val="24"/>
                <w:szCs w:val="24"/>
              </w:rPr>
            </w:pPr>
            <w:r w:rsidRPr="003E528A">
              <w:rPr>
                <w:sz w:val="24"/>
                <w:szCs w:val="24"/>
              </w:rPr>
              <w:t>42</w:t>
            </w:r>
          </w:p>
        </w:tc>
        <w:tc>
          <w:tcPr>
            <w:tcW w:w="1493" w:type="dxa"/>
            <w:hideMark/>
          </w:tcPr>
          <w:p w:rsidR="007D68F1" w:rsidRPr="003E528A" w:rsidRDefault="007D68F1" w:rsidP="00045572">
            <w:pPr>
              <w:jc w:val="center"/>
              <w:rPr>
                <w:sz w:val="24"/>
                <w:szCs w:val="24"/>
              </w:rPr>
            </w:pPr>
            <w:r w:rsidRPr="003E528A">
              <w:rPr>
                <w:sz w:val="24"/>
                <w:szCs w:val="24"/>
              </w:rPr>
              <w:t>48</w:t>
            </w:r>
          </w:p>
        </w:tc>
        <w:tc>
          <w:tcPr>
            <w:tcW w:w="1400" w:type="dxa"/>
            <w:hideMark/>
          </w:tcPr>
          <w:p w:rsidR="007D68F1" w:rsidRPr="003E528A" w:rsidRDefault="007D68F1" w:rsidP="00045572">
            <w:pPr>
              <w:jc w:val="center"/>
              <w:rPr>
                <w:sz w:val="24"/>
                <w:szCs w:val="24"/>
              </w:rPr>
            </w:pPr>
            <w:r w:rsidRPr="003E528A">
              <w:rPr>
                <w:sz w:val="24"/>
                <w:szCs w:val="24"/>
              </w:rPr>
              <w:t>52</w:t>
            </w:r>
          </w:p>
        </w:tc>
        <w:tc>
          <w:tcPr>
            <w:tcW w:w="1586" w:type="dxa"/>
            <w:hideMark/>
          </w:tcPr>
          <w:p w:rsidR="007D68F1" w:rsidRPr="003E528A" w:rsidRDefault="007D68F1" w:rsidP="00045572">
            <w:pPr>
              <w:jc w:val="center"/>
              <w:rPr>
                <w:sz w:val="24"/>
                <w:szCs w:val="24"/>
              </w:rPr>
            </w:pPr>
            <w:r w:rsidRPr="003E528A">
              <w:rPr>
                <w:sz w:val="24"/>
                <w:szCs w:val="24"/>
              </w:rPr>
              <w:t>38</w:t>
            </w:r>
          </w:p>
        </w:tc>
        <w:tc>
          <w:tcPr>
            <w:tcW w:w="1493" w:type="dxa"/>
            <w:hideMark/>
          </w:tcPr>
          <w:p w:rsidR="007D68F1" w:rsidRPr="003E528A" w:rsidRDefault="007D68F1" w:rsidP="00045572">
            <w:pPr>
              <w:jc w:val="center"/>
              <w:rPr>
                <w:sz w:val="24"/>
                <w:szCs w:val="24"/>
              </w:rPr>
            </w:pPr>
            <w:r w:rsidRPr="003E528A">
              <w:rPr>
                <w:sz w:val="24"/>
                <w:szCs w:val="24"/>
              </w:rPr>
              <w:t>45</w:t>
            </w:r>
          </w:p>
        </w:tc>
        <w:tc>
          <w:tcPr>
            <w:tcW w:w="1306" w:type="dxa"/>
            <w:hideMark/>
          </w:tcPr>
          <w:p w:rsidR="007D68F1" w:rsidRPr="003E528A" w:rsidRDefault="007D68F1" w:rsidP="00045572">
            <w:pPr>
              <w:jc w:val="center"/>
              <w:rPr>
                <w:sz w:val="24"/>
                <w:szCs w:val="24"/>
              </w:rPr>
            </w:pPr>
            <w:r w:rsidRPr="003E528A">
              <w:rPr>
                <w:sz w:val="24"/>
                <w:szCs w:val="24"/>
              </w:rPr>
              <w:t>50</w:t>
            </w:r>
          </w:p>
        </w:tc>
      </w:tr>
      <w:tr w:rsidR="007D68F1" w:rsidRPr="00023C33" w:rsidTr="00045572">
        <w:trPr>
          <w:trHeight w:val="342"/>
        </w:trPr>
        <w:tc>
          <w:tcPr>
            <w:tcW w:w="0" w:type="auto"/>
            <w:hideMark/>
          </w:tcPr>
          <w:p w:rsidR="007D68F1" w:rsidRPr="003E528A" w:rsidRDefault="007D68F1" w:rsidP="00045572">
            <w:pPr>
              <w:jc w:val="center"/>
              <w:rPr>
                <w:sz w:val="24"/>
                <w:szCs w:val="24"/>
              </w:rPr>
            </w:pPr>
            <w:r w:rsidRPr="003E528A">
              <w:rPr>
                <w:sz w:val="24"/>
                <w:szCs w:val="24"/>
              </w:rPr>
              <w:t>4</w:t>
            </w:r>
          </w:p>
        </w:tc>
        <w:tc>
          <w:tcPr>
            <w:tcW w:w="1377" w:type="dxa"/>
            <w:hideMark/>
          </w:tcPr>
          <w:p w:rsidR="007D68F1" w:rsidRPr="003E528A" w:rsidRDefault="007D68F1" w:rsidP="00045572">
            <w:pPr>
              <w:jc w:val="center"/>
              <w:rPr>
                <w:sz w:val="24"/>
                <w:szCs w:val="24"/>
              </w:rPr>
            </w:pPr>
            <w:r w:rsidRPr="003E528A">
              <w:rPr>
                <w:sz w:val="24"/>
                <w:szCs w:val="24"/>
              </w:rPr>
              <w:t>60</w:t>
            </w:r>
          </w:p>
        </w:tc>
        <w:tc>
          <w:tcPr>
            <w:tcW w:w="1493" w:type="dxa"/>
            <w:hideMark/>
          </w:tcPr>
          <w:p w:rsidR="007D68F1" w:rsidRPr="003E528A" w:rsidRDefault="007D68F1" w:rsidP="00045572">
            <w:pPr>
              <w:jc w:val="center"/>
              <w:rPr>
                <w:sz w:val="24"/>
                <w:szCs w:val="24"/>
              </w:rPr>
            </w:pPr>
            <w:r w:rsidRPr="003E528A">
              <w:rPr>
                <w:sz w:val="24"/>
                <w:szCs w:val="24"/>
              </w:rPr>
              <w:t>68</w:t>
            </w:r>
          </w:p>
        </w:tc>
        <w:tc>
          <w:tcPr>
            <w:tcW w:w="1400" w:type="dxa"/>
            <w:hideMark/>
          </w:tcPr>
          <w:p w:rsidR="007D68F1" w:rsidRPr="003E528A" w:rsidRDefault="007D68F1" w:rsidP="00045572">
            <w:pPr>
              <w:jc w:val="center"/>
              <w:rPr>
                <w:sz w:val="24"/>
                <w:szCs w:val="24"/>
              </w:rPr>
            </w:pPr>
            <w:r w:rsidRPr="003E528A">
              <w:rPr>
                <w:sz w:val="24"/>
                <w:szCs w:val="24"/>
              </w:rPr>
              <w:t>72</w:t>
            </w:r>
          </w:p>
        </w:tc>
        <w:tc>
          <w:tcPr>
            <w:tcW w:w="1586" w:type="dxa"/>
            <w:hideMark/>
          </w:tcPr>
          <w:p w:rsidR="007D68F1" w:rsidRPr="003E528A" w:rsidRDefault="007D68F1" w:rsidP="00045572">
            <w:pPr>
              <w:jc w:val="center"/>
              <w:rPr>
                <w:sz w:val="24"/>
                <w:szCs w:val="24"/>
              </w:rPr>
            </w:pPr>
            <w:r w:rsidRPr="003E528A">
              <w:rPr>
                <w:sz w:val="24"/>
                <w:szCs w:val="24"/>
              </w:rPr>
              <w:t>55</w:t>
            </w:r>
          </w:p>
        </w:tc>
        <w:tc>
          <w:tcPr>
            <w:tcW w:w="1493" w:type="dxa"/>
            <w:hideMark/>
          </w:tcPr>
          <w:p w:rsidR="007D68F1" w:rsidRPr="003E528A" w:rsidRDefault="007D68F1" w:rsidP="00045572">
            <w:pPr>
              <w:jc w:val="center"/>
              <w:rPr>
                <w:sz w:val="24"/>
                <w:szCs w:val="24"/>
              </w:rPr>
            </w:pPr>
            <w:r w:rsidRPr="003E528A">
              <w:rPr>
                <w:sz w:val="24"/>
                <w:szCs w:val="24"/>
              </w:rPr>
              <w:t>64</w:t>
            </w:r>
          </w:p>
        </w:tc>
        <w:tc>
          <w:tcPr>
            <w:tcW w:w="1306" w:type="dxa"/>
            <w:hideMark/>
          </w:tcPr>
          <w:p w:rsidR="007D68F1" w:rsidRPr="003E528A" w:rsidRDefault="007D68F1" w:rsidP="00045572">
            <w:pPr>
              <w:jc w:val="center"/>
              <w:rPr>
                <w:sz w:val="24"/>
                <w:szCs w:val="24"/>
              </w:rPr>
            </w:pPr>
            <w:r w:rsidRPr="003E528A">
              <w:rPr>
                <w:sz w:val="24"/>
                <w:szCs w:val="24"/>
              </w:rPr>
              <w:t>70</w:t>
            </w:r>
          </w:p>
        </w:tc>
      </w:tr>
      <w:tr w:rsidR="007D68F1" w:rsidRPr="00023C33" w:rsidTr="00045572">
        <w:trPr>
          <w:trHeight w:val="358"/>
        </w:trPr>
        <w:tc>
          <w:tcPr>
            <w:tcW w:w="0" w:type="auto"/>
            <w:hideMark/>
          </w:tcPr>
          <w:p w:rsidR="007D68F1" w:rsidRPr="003E528A" w:rsidRDefault="007D68F1" w:rsidP="00045572">
            <w:pPr>
              <w:jc w:val="center"/>
              <w:rPr>
                <w:sz w:val="24"/>
                <w:szCs w:val="24"/>
              </w:rPr>
            </w:pPr>
            <w:r w:rsidRPr="003E528A">
              <w:rPr>
                <w:sz w:val="24"/>
                <w:szCs w:val="24"/>
              </w:rPr>
              <w:t>6</w:t>
            </w:r>
          </w:p>
        </w:tc>
        <w:tc>
          <w:tcPr>
            <w:tcW w:w="1377" w:type="dxa"/>
            <w:hideMark/>
          </w:tcPr>
          <w:p w:rsidR="007D68F1" w:rsidRPr="003E528A" w:rsidRDefault="007D68F1" w:rsidP="00045572">
            <w:pPr>
              <w:jc w:val="center"/>
              <w:rPr>
                <w:sz w:val="24"/>
                <w:szCs w:val="24"/>
              </w:rPr>
            </w:pPr>
            <w:r w:rsidRPr="003E528A">
              <w:rPr>
                <w:sz w:val="24"/>
                <w:szCs w:val="24"/>
              </w:rPr>
              <w:t>72</w:t>
            </w:r>
          </w:p>
        </w:tc>
        <w:tc>
          <w:tcPr>
            <w:tcW w:w="1493" w:type="dxa"/>
            <w:hideMark/>
          </w:tcPr>
          <w:p w:rsidR="007D68F1" w:rsidRPr="003E528A" w:rsidRDefault="007D68F1" w:rsidP="00045572">
            <w:pPr>
              <w:jc w:val="center"/>
              <w:rPr>
                <w:sz w:val="24"/>
                <w:szCs w:val="24"/>
              </w:rPr>
            </w:pPr>
            <w:r w:rsidRPr="003E528A">
              <w:rPr>
                <w:sz w:val="24"/>
                <w:szCs w:val="24"/>
              </w:rPr>
              <w:t>80</w:t>
            </w:r>
          </w:p>
        </w:tc>
        <w:tc>
          <w:tcPr>
            <w:tcW w:w="1400" w:type="dxa"/>
            <w:hideMark/>
          </w:tcPr>
          <w:p w:rsidR="007D68F1" w:rsidRPr="003E528A" w:rsidRDefault="007D68F1" w:rsidP="00045572">
            <w:pPr>
              <w:jc w:val="center"/>
              <w:rPr>
                <w:sz w:val="24"/>
                <w:szCs w:val="24"/>
              </w:rPr>
            </w:pPr>
            <w:r w:rsidRPr="003E528A">
              <w:rPr>
                <w:sz w:val="24"/>
                <w:szCs w:val="24"/>
              </w:rPr>
              <w:t>85</w:t>
            </w:r>
          </w:p>
        </w:tc>
        <w:tc>
          <w:tcPr>
            <w:tcW w:w="1586" w:type="dxa"/>
            <w:hideMark/>
          </w:tcPr>
          <w:p w:rsidR="007D68F1" w:rsidRPr="003E528A" w:rsidRDefault="007D68F1" w:rsidP="00045572">
            <w:pPr>
              <w:jc w:val="center"/>
              <w:rPr>
                <w:sz w:val="24"/>
                <w:szCs w:val="24"/>
              </w:rPr>
            </w:pPr>
            <w:r w:rsidRPr="003E528A">
              <w:rPr>
                <w:sz w:val="24"/>
                <w:szCs w:val="24"/>
              </w:rPr>
              <w:t>66</w:t>
            </w:r>
          </w:p>
        </w:tc>
        <w:tc>
          <w:tcPr>
            <w:tcW w:w="1493" w:type="dxa"/>
            <w:hideMark/>
          </w:tcPr>
          <w:p w:rsidR="007D68F1" w:rsidRPr="003E528A" w:rsidRDefault="007D68F1" w:rsidP="00045572">
            <w:pPr>
              <w:jc w:val="center"/>
              <w:rPr>
                <w:sz w:val="24"/>
                <w:szCs w:val="24"/>
              </w:rPr>
            </w:pPr>
            <w:r w:rsidRPr="003E528A">
              <w:rPr>
                <w:sz w:val="24"/>
                <w:szCs w:val="24"/>
              </w:rPr>
              <w:t>76</w:t>
            </w:r>
          </w:p>
        </w:tc>
        <w:tc>
          <w:tcPr>
            <w:tcW w:w="1306" w:type="dxa"/>
            <w:hideMark/>
          </w:tcPr>
          <w:p w:rsidR="007D68F1" w:rsidRPr="003E528A" w:rsidRDefault="007D68F1" w:rsidP="00045572">
            <w:pPr>
              <w:jc w:val="center"/>
              <w:rPr>
                <w:sz w:val="24"/>
                <w:szCs w:val="24"/>
              </w:rPr>
            </w:pPr>
            <w:r w:rsidRPr="003E528A">
              <w:rPr>
                <w:sz w:val="24"/>
                <w:szCs w:val="24"/>
              </w:rPr>
              <w:t>82</w:t>
            </w:r>
          </w:p>
        </w:tc>
      </w:tr>
      <w:tr w:rsidR="007D68F1" w:rsidRPr="00023C33" w:rsidTr="00045572">
        <w:trPr>
          <w:trHeight w:val="358"/>
        </w:trPr>
        <w:tc>
          <w:tcPr>
            <w:tcW w:w="0" w:type="auto"/>
            <w:hideMark/>
          </w:tcPr>
          <w:p w:rsidR="007D68F1" w:rsidRPr="003E528A" w:rsidRDefault="007D68F1" w:rsidP="00045572">
            <w:pPr>
              <w:jc w:val="center"/>
              <w:rPr>
                <w:sz w:val="24"/>
                <w:szCs w:val="24"/>
              </w:rPr>
            </w:pPr>
            <w:r w:rsidRPr="003E528A">
              <w:rPr>
                <w:sz w:val="24"/>
                <w:szCs w:val="24"/>
              </w:rPr>
              <w:t>8</w:t>
            </w:r>
          </w:p>
        </w:tc>
        <w:tc>
          <w:tcPr>
            <w:tcW w:w="1377" w:type="dxa"/>
            <w:hideMark/>
          </w:tcPr>
          <w:p w:rsidR="007D68F1" w:rsidRPr="003E528A" w:rsidRDefault="007D68F1" w:rsidP="00045572">
            <w:pPr>
              <w:jc w:val="center"/>
              <w:rPr>
                <w:sz w:val="24"/>
                <w:szCs w:val="24"/>
              </w:rPr>
            </w:pPr>
            <w:r w:rsidRPr="003E528A">
              <w:rPr>
                <w:sz w:val="24"/>
                <w:szCs w:val="24"/>
              </w:rPr>
              <w:t>82</w:t>
            </w:r>
          </w:p>
        </w:tc>
        <w:tc>
          <w:tcPr>
            <w:tcW w:w="1493" w:type="dxa"/>
            <w:hideMark/>
          </w:tcPr>
          <w:p w:rsidR="007D68F1" w:rsidRPr="003E528A" w:rsidRDefault="007D68F1" w:rsidP="00045572">
            <w:pPr>
              <w:jc w:val="center"/>
              <w:rPr>
                <w:sz w:val="24"/>
                <w:szCs w:val="24"/>
              </w:rPr>
            </w:pPr>
            <w:r w:rsidRPr="003E528A">
              <w:rPr>
                <w:sz w:val="24"/>
                <w:szCs w:val="24"/>
              </w:rPr>
              <w:t>90</w:t>
            </w:r>
          </w:p>
        </w:tc>
        <w:tc>
          <w:tcPr>
            <w:tcW w:w="1400" w:type="dxa"/>
            <w:hideMark/>
          </w:tcPr>
          <w:p w:rsidR="007D68F1" w:rsidRPr="003E528A" w:rsidRDefault="007D68F1" w:rsidP="00045572">
            <w:pPr>
              <w:jc w:val="center"/>
              <w:rPr>
                <w:sz w:val="24"/>
                <w:szCs w:val="24"/>
              </w:rPr>
            </w:pPr>
            <w:r w:rsidRPr="003E528A">
              <w:rPr>
                <w:sz w:val="24"/>
                <w:szCs w:val="24"/>
              </w:rPr>
              <w:t>94</w:t>
            </w:r>
          </w:p>
        </w:tc>
        <w:tc>
          <w:tcPr>
            <w:tcW w:w="1586" w:type="dxa"/>
            <w:hideMark/>
          </w:tcPr>
          <w:p w:rsidR="007D68F1" w:rsidRPr="003E528A" w:rsidRDefault="007D68F1" w:rsidP="00045572">
            <w:pPr>
              <w:jc w:val="center"/>
              <w:rPr>
                <w:sz w:val="24"/>
                <w:szCs w:val="24"/>
              </w:rPr>
            </w:pPr>
            <w:r w:rsidRPr="003E528A">
              <w:rPr>
                <w:sz w:val="24"/>
                <w:szCs w:val="24"/>
              </w:rPr>
              <w:t>75</w:t>
            </w:r>
          </w:p>
        </w:tc>
        <w:tc>
          <w:tcPr>
            <w:tcW w:w="1493" w:type="dxa"/>
            <w:hideMark/>
          </w:tcPr>
          <w:p w:rsidR="007D68F1" w:rsidRPr="003E528A" w:rsidRDefault="007D68F1" w:rsidP="00045572">
            <w:pPr>
              <w:jc w:val="center"/>
              <w:rPr>
                <w:sz w:val="24"/>
                <w:szCs w:val="24"/>
              </w:rPr>
            </w:pPr>
            <w:r w:rsidRPr="003E528A">
              <w:rPr>
                <w:sz w:val="24"/>
                <w:szCs w:val="24"/>
              </w:rPr>
              <w:t>86</w:t>
            </w:r>
          </w:p>
        </w:tc>
        <w:tc>
          <w:tcPr>
            <w:tcW w:w="1306" w:type="dxa"/>
            <w:hideMark/>
          </w:tcPr>
          <w:p w:rsidR="007D68F1" w:rsidRPr="003E528A" w:rsidRDefault="007D68F1" w:rsidP="00045572">
            <w:pPr>
              <w:jc w:val="center"/>
              <w:rPr>
                <w:sz w:val="24"/>
                <w:szCs w:val="24"/>
              </w:rPr>
            </w:pPr>
            <w:r w:rsidRPr="003E528A">
              <w:rPr>
                <w:sz w:val="24"/>
                <w:szCs w:val="24"/>
              </w:rPr>
              <w:t>92</w:t>
            </w:r>
          </w:p>
        </w:tc>
      </w:tr>
      <w:tr w:rsidR="007D68F1" w:rsidRPr="00023C33" w:rsidTr="00045572">
        <w:trPr>
          <w:trHeight w:val="358"/>
        </w:trPr>
        <w:tc>
          <w:tcPr>
            <w:tcW w:w="0" w:type="auto"/>
            <w:hideMark/>
          </w:tcPr>
          <w:p w:rsidR="007D68F1" w:rsidRPr="003E528A" w:rsidRDefault="007D68F1" w:rsidP="00045572">
            <w:pPr>
              <w:jc w:val="center"/>
              <w:rPr>
                <w:sz w:val="24"/>
                <w:szCs w:val="24"/>
              </w:rPr>
            </w:pPr>
            <w:r w:rsidRPr="003E528A">
              <w:rPr>
                <w:sz w:val="24"/>
                <w:szCs w:val="24"/>
              </w:rPr>
              <w:t>10</w:t>
            </w:r>
          </w:p>
        </w:tc>
        <w:tc>
          <w:tcPr>
            <w:tcW w:w="1377" w:type="dxa"/>
            <w:hideMark/>
          </w:tcPr>
          <w:p w:rsidR="007D68F1" w:rsidRPr="003E528A" w:rsidRDefault="007D68F1" w:rsidP="00045572">
            <w:pPr>
              <w:jc w:val="center"/>
              <w:rPr>
                <w:sz w:val="24"/>
                <w:szCs w:val="24"/>
              </w:rPr>
            </w:pPr>
            <w:r w:rsidRPr="003E528A">
              <w:rPr>
                <w:sz w:val="24"/>
                <w:szCs w:val="24"/>
              </w:rPr>
              <w:t>90</w:t>
            </w:r>
          </w:p>
        </w:tc>
        <w:tc>
          <w:tcPr>
            <w:tcW w:w="1493" w:type="dxa"/>
            <w:hideMark/>
          </w:tcPr>
          <w:p w:rsidR="007D68F1" w:rsidRPr="003E528A" w:rsidRDefault="007D68F1" w:rsidP="00045572">
            <w:pPr>
              <w:jc w:val="center"/>
              <w:rPr>
                <w:sz w:val="24"/>
                <w:szCs w:val="24"/>
              </w:rPr>
            </w:pPr>
            <w:r w:rsidRPr="003E528A">
              <w:rPr>
                <w:sz w:val="24"/>
                <w:szCs w:val="24"/>
              </w:rPr>
              <w:t>96</w:t>
            </w:r>
          </w:p>
        </w:tc>
        <w:tc>
          <w:tcPr>
            <w:tcW w:w="1400" w:type="dxa"/>
            <w:hideMark/>
          </w:tcPr>
          <w:p w:rsidR="007D68F1" w:rsidRPr="003E528A" w:rsidRDefault="007D68F1" w:rsidP="00045572">
            <w:pPr>
              <w:jc w:val="center"/>
              <w:rPr>
                <w:sz w:val="24"/>
                <w:szCs w:val="24"/>
              </w:rPr>
            </w:pPr>
            <w:r w:rsidRPr="003E528A">
              <w:rPr>
                <w:sz w:val="24"/>
                <w:szCs w:val="24"/>
              </w:rPr>
              <w:t>98</w:t>
            </w:r>
          </w:p>
        </w:tc>
        <w:tc>
          <w:tcPr>
            <w:tcW w:w="1586" w:type="dxa"/>
            <w:hideMark/>
          </w:tcPr>
          <w:p w:rsidR="007D68F1" w:rsidRPr="003E528A" w:rsidRDefault="007D68F1" w:rsidP="00045572">
            <w:pPr>
              <w:jc w:val="center"/>
              <w:rPr>
                <w:sz w:val="24"/>
                <w:szCs w:val="24"/>
              </w:rPr>
            </w:pPr>
            <w:r w:rsidRPr="003E528A">
              <w:rPr>
                <w:sz w:val="24"/>
                <w:szCs w:val="24"/>
              </w:rPr>
              <w:t>84</w:t>
            </w:r>
          </w:p>
        </w:tc>
        <w:tc>
          <w:tcPr>
            <w:tcW w:w="1493" w:type="dxa"/>
            <w:hideMark/>
          </w:tcPr>
          <w:p w:rsidR="007D68F1" w:rsidRPr="003E528A" w:rsidRDefault="007D68F1" w:rsidP="00045572">
            <w:pPr>
              <w:jc w:val="center"/>
              <w:rPr>
                <w:sz w:val="24"/>
                <w:szCs w:val="24"/>
              </w:rPr>
            </w:pPr>
            <w:r w:rsidRPr="003E528A">
              <w:rPr>
                <w:sz w:val="24"/>
                <w:szCs w:val="24"/>
              </w:rPr>
              <w:t>93</w:t>
            </w:r>
          </w:p>
        </w:tc>
        <w:tc>
          <w:tcPr>
            <w:tcW w:w="1306" w:type="dxa"/>
            <w:hideMark/>
          </w:tcPr>
          <w:p w:rsidR="007D68F1" w:rsidRPr="003E528A" w:rsidRDefault="007D68F1" w:rsidP="00045572">
            <w:pPr>
              <w:jc w:val="center"/>
              <w:rPr>
                <w:sz w:val="24"/>
                <w:szCs w:val="24"/>
              </w:rPr>
            </w:pPr>
            <w:r w:rsidRPr="003E528A">
              <w:rPr>
                <w:sz w:val="24"/>
                <w:szCs w:val="24"/>
              </w:rPr>
              <w:t>97</w:t>
            </w:r>
          </w:p>
        </w:tc>
      </w:tr>
      <w:tr w:rsidR="007D68F1" w:rsidRPr="00023C33" w:rsidTr="00045572">
        <w:trPr>
          <w:trHeight w:val="375"/>
        </w:trPr>
        <w:tc>
          <w:tcPr>
            <w:tcW w:w="0" w:type="auto"/>
            <w:hideMark/>
          </w:tcPr>
          <w:p w:rsidR="007D68F1" w:rsidRPr="003E528A" w:rsidRDefault="007D68F1" w:rsidP="00045572">
            <w:pPr>
              <w:jc w:val="center"/>
              <w:rPr>
                <w:sz w:val="24"/>
                <w:szCs w:val="24"/>
              </w:rPr>
            </w:pPr>
            <w:r w:rsidRPr="003E528A">
              <w:rPr>
                <w:sz w:val="24"/>
                <w:szCs w:val="24"/>
              </w:rPr>
              <w:t>12</w:t>
            </w:r>
          </w:p>
        </w:tc>
        <w:tc>
          <w:tcPr>
            <w:tcW w:w="1377" w:type="dxa"/>
            <w:hideMark/>
          </w:tcPr>
          <w:p w:rsidR="007D68F1" w:rsidRPr="003E528A" w:rsidRDefault="007D68F1" w:rsidP="00045572">
            <w:pPr>
              <w:jc w:val="center"/>
              <w:rPr>
                <w:sz w:val="24"/>
                <w:szCs w:val="24"/>
              </w:rPr>
            </w:pPr>
            <w:r w:rsidRPr="003E528A">
              <w:rPr>
                <w:sz w:val="24"/>
                <w:szCs w:val="24"/>
              </w:rPr>
              <w:t>96</w:t>
            </w:r>
          </w:p>
        </w:tc>
        <w:tc>
          <w:tcPr>
            <w:tcW w:w="1493" w:type="dxa"/>
            <w:hideMark/>
          </w:tcPr>
          <w:p w:rsidR="007D68F1" w:rsidRPr="003E528A" w:rsidRDefault="007D68F1" w:rsidP="00045572">
            <w:pPr>
              <w:jc w:val="center"/>
              <w:rPr>
                <w:sz w:val="24"/>
                <w:szCs w:val="24"/>
              </w:rPr>
            </w:pPr>
            <w:r w:rsidRPr="003E528A">
              <w:rPr>
                <w:sz w:val="24"/>
                <w:szCs w:val="24"/>
              </w:rPr>
              <w:t>99</w:t>
            </w:r>
          </w:p>
        </w:tc>
        <w:tc>
          <w:tcPr>
            <w:tcW w:w="1400" w:type="dxa"/>
            <w:hideMark/>
          </w:tcPr>
          <w:p w:rsidR="007D68F1" w:rsidRPr="003E528A" w:rsidRDefault="007D68F1" w:rsidP="00045572">
            <w:pPr>
              <w:jc w:val="center"/>
              <w:rPr>
                <w:sz w:val="24"/>
                <w:szCs w:val="24"/>
              </w:rPr>
            </w:pPr>
            <w:r w:rsidRPr="003E528A">
              <w:rPr>
                <w:sz w:val="24"/>
                <w:szCs w:val="24"/>
              </w:rPr>
              <w:t>100</w:t>
            </w:r>
          </w:p>
        </w:tc>
        <w:tc>
          <w:tcPr>
            <w:tcW w:w="1586" w:type="dxa"/>
            <w:hideMark/>
          </w:tcPr>
          <w:p w:rsidR="007D68F1" w:rsidRPr="003E528A" w:rsidRDefault="007D68F1" w:rsidP="00045572">
            <w:pPr>
              <w:jc w:val="center"/>
              <w:rPr>
                <w:sz w:val="24"/>
                <w:szCs w:val="24"/>
              </w:rPr>
            </w:pPr>
            <w:r w:rsidRPr="003E528A">
              <w:rPr>
                <w:sz w:val="24"/>
                <w:szCs w:val="24"/>
              </w:rPr>
              <w:t>92</w:t>
            </w:r>
          </w:p>
        </w:tc>
        <w:tc>
          <w:tcPr>
            <w:tcW w:w="1493" w:type="dxa"/>
            <w:hideMark/>
          </w:tcPr>
          <w:p w:rsidR="007D68F1" w:rsidRPr="003E528A" w:rsidRDefault="007D68F1" w:rsidP="00045572">
            <w:pPr>
              <w:jc w:val="center"/>
              <w:rPr>
                <w:sz w:val="24"/>
                <w:szCs w:val="24"/>
              </w:rPr>
            </w:pPr>
            <w:r w:rsidRPr="003E528A">
              <w:rPr>
                <w:sz w:val="24"/>
                <w:szCs w:val="24"/>
              </w:rPr>
              <w:t>98</w:t>
            </w:r>
          </w:p>
        </w:tc>
        <w:tc>
          <w:tcPr>
            <w:tcW w:w="1306" w:type="dxa"/>
            <w:hideMark/>
          </w:tcPr>
          <w:p w:rsidR="007D68F1" w:rsidRPr="003E528A" w:rsidRDefault="007D68F1" w:rsidP="00045572">
            <w:pPr>
              <w:jc w:val="center"/>
              <w:rPr>
                <w:sz w:val="24"/>
                <w:szCs w:val="24"/>
              </w:rPr>
            </w:pPr>
            <w:r w:rsidRPr="003E528A">
              <w:rPr>
                <w:sz w:val="24"/>
                <w:szCs w:val="24"/>
              </w:rPr>
              <w:t>100</w:t>
            </w:r>
          </w:p>
        </w:tc>
      </w:tr>
    </w:tbl>
    <w:p w:rsidR="007D68F1" w:rsidRDefault="007D68F1" w:rsidP="007D68F1">
      <w:pPr>
        <w:rPr>
          <w:b/>
          <w:bCs/>
          <w:color w:val="000000"/>
          <w:sz w:val="26"/>
          <w:szCs w:val="28"/>
        </w:rPr>
      </w:pPr>
    </w:p>
    <w:p w:rsidR="007D68F1" w:rsidRPr="008F3C58" w:rsidRDefault="007D68F1" w:rsidP="007D68F1">
      <w:pPr>
        <w:rPr>
          <w:sz w:val="24"/>
          <w:szCs w:val="24"/>
        </w:rPr>
      </w:pPr>
      <w:proofErr w:type="gramStart"/>
      <w:r w:rsidRPr="008F3C58">
        <w:rPr>
          <w:rFonts w:hAnsi="Symbol"/>
          <w:sz w:val="24"/>
          <w:szCs w:val="24"/>
        </w:rPr>
        <w:t></w:t>
      </w:r>
      <w:r w:rsidRPr="008F3C58">
        <w:rPr>
          <w:sz w:val="24"/>
          <w:szCs w:val="24"/>
        </w:rPr>
        <w:t xml:space="preserve">  F1</w:t>
      </w:r>
      <w:proofErr w:type="gramEnd"/>
      <w:r w:rsidRPr="008F3C58">
        <w:rPr>
          <w:sz w:val="24"/>
          <w:szCs w:val="24"/>
        </w:rPr>
        <w:t xml:space="preserve"> &amp; F4 → Slower release (lower </w:t>
      </w:r>
      <w:proofErr w:type="spellStart"/>
      <w:r w:rsidRPr="008F3C58">
        <w:rPr>
          <w:sz w:val="24"/>
          <w:szCs w:val="24"/>
        </w:rPr>
        <w:t>superdisintegrant</w:t>
      </w:r>
      <w:proofErr w:type="spellEnd"/>
      <w:r w:rsidRPr="008F3C58">
        <w:rPr>
          <w:sz w:val="24"/>
          <w:szCs w:val="24"/>
        </w:rPr>
        <w:t xml:space="preserve"> effect)</w:t>
      </w:r>
    </w:p>
    <w:p w:rsidR="007D68F1" w:rsidRPr="008F3C58" w:rsidRDefault="007D68F1" w:rsidP="007D68F1">
      <w:pPr>
        <w:rPr>
          <w:sz w:val="24"/>
          <w:szCs w:val="24"/>
        </w:rPr>
      </w:pPr>
      <w:proofErr w:type="gramStart"/>
      <w:r w:rsidRPr="008F3C58">
        <w:rPr>
          <w:rFonts w:hAnsi="Symbol"/>
          <w:sz w:val="24"/>
          <w:szCs w:val="24"/>
        </w:rPr>
        <w:t></w:t>
      </w:r>
      <w:r w:rsidRPr="008F3C58">
        <w:rPr>
          <w:sz w:val="24"/>
          <w:szCs w:val="24"/>
        </w:rPr>
        <w:t xml:space="preserve">  F2</w:t>
      </w:r>
      <w:proofErr w:type="gramEnd"/>
      <w:r w:rsidRPr="008F3C58">
        <w:rPr>
          <w:sz w:val="24"/>
          <w:szCs w:val="24"/>
        </w:rPr>
        <w:t xml:space="preserve"> &amp; F5 → Moderate extended release</w:t>
      </w:r>
    </w:p>
    <w:p w:rsidR="007D68F1" w:rsidRPr="008F3C58" w:rsidRDefault="007D68F1" w:rsidP="007D68F1">
      <w:pPr>
        <w:rPr>
          <w:sz w:val="24"/>
          <w:szCs w:val="24"/>
        </w:rPr>
      </w:pPr>
      <w:proofErr w:type="gramStart"/>
      <w:r w:rsidRPr="008F3C58">
        <w:rPr>
          <w:rFonts w:hAnsi="Symbol"/>
          <w:sz w:val="24"/>
          <w:szCs w:val="24"/>
        </w:rPr>
        <w:t></w:t>
      </w:r>
      <w:r w:rsidRPr="008F3C58">
        <w:rPr>
          <w:sz w:val="24"/>
          <w:szCs w:val="24"/>
        </w:rPr>
        <w:t xml:space="preserve">  F3</w:t>
      </w:r>
      <w:proofErr w:type="gramEnd"/>
      <w:r w:rsidRPr="008F3C58">
        <w:rPr>
          <w:sz w:val="24"/>
          <w:szCs w:val="24"/>
        </w:rPr>
        <w:t xml:space="preserve"> &amp; F6 → Better controlled + complete release</w:t>
      </w:r>
    </w:p>
    <w:p w:rsidR="007D68F1" w:rsidRPr="003E528A" w:rsidRDefault="007D68F1" w:rsidP="007D68F1">
      <w:pPr>
        <w:rPr>
          <w:sz w:val="24"/>
          <w:szCs w:val="24"/>
        </w:rPr>
      </w:pPr>
      <w:proofErr w:type="gramStart"/>
      <w:r w:rsidRPr="008F3C58">
        <w:rPr>
          <w:rFonts w:hAnsi="Symbol"/>
          <w:sz w:val="24"/>
          <w:szCs w:val="24"/>
        </w:rPr>
        <w:t></w:t>
      </w:r>
      <w:r w:rsidRPr="008F3C58">
        <w:rPr>
          <w:sz w:val="24"/>
          <w:szCs w:val="24"/>
        </w:rPr>
        <w:t xml:space="preserve">  </w:t>
      </w:r>
      <w:r w:rsidRPr="003E528A">
        <w:rPr>
          <w:sz w:val="24"/>
          <w:szCs w:val="24"/>
        </w:rPr>
        <w:t>F3</w:t>
      </w:r>
      <w:proofErr w:type="gramEnd"/>
      <w:r w:rsidRPr="003E528A">
        <w:rPr>
          <w:sz w:val="24"/>
          <w:szCs w:val="24"/>
        </w:rPr>
        <w:t xml:space="preserve"> shows optimal extended release with 100% release at 12 </w:t>
      </w:r>
      <w:proofErr w:type="spellStart"/>
      <w:r w:rsidRPr="003E528A">
        <w:rPr>
          <w:sz w:val="24"/>
          <w:szCs w:val="24"/>
        </w:rPr>
        <w:t>hr</w:t>
      </w:r>
      <w:proofErr w:type="spellEnd"/>
    </w:p>
    <w:p w:rsidR="007D68F1" w:rsidRPr="003E528A" w:rsidRDefault="007D68F1" w:rsidP="007D68F1">
      <w:pPr>
        <w:rPr>
          <w:color w:val="000000"/>
          <w:sz w:val="26"/>
          <w:szCs w:val="28"/>
        </w:rPr>
      </w:pPr>
    </w:p>
    <w:p w:rsidR="007D68F1" w:rsidRDefault="007D68F1" w:rsidP="007D68F1">
      <w:pPr>
        <w:rPr>
          <w:b/>
          <w:bCs/>
          <w:color w:val="000000"/>
          <w:sz w:val="26"/>
          <w:szCs w:val="28"/>
        </w:rPr>
      </w:pPr>
      <w:r>
        <w:rPr>
          <w:b/>
          <w:bCs/>
          <w:color w:val="000000"/>
          <w:sz w:val="26"/>
          <w:szCs w:val="28"/>
        </w:rPr>
        <w:lastRenderedPageBreak/>
        <w:t xml:space="preserve">  </w:t>
      </w:r>
      <w:r>
        <w:rPr>
          <w:noProof/>
        </w:rPr>
        <w:drawing>
          <wp:inline distT="0" distB="0" distL="0" distR="0" wp14:anchorId="72EA9167" wp14:editId="2BD9234A">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D68F1" w:rsidRDefault="007D68F1" w:rsidP="007D68F1">
      <w:pPr>
        <w:rPr>
          <w:b/>
          <w:bCs/>
          <w:color w:val="000000"/>
          <w:sz w:val="26"/>
          <w:szCs w:val="28"/>
        </w:rPr>
      </w:pPr>
    </w:p>
    <w:p w:rsidR="007D68F1" w:rsidRPr="006A2FAB" w:rsidRDefault="007D68F1" w:rsidP="007D68F1">
      <w:pPr>
        <w:pStyle w:val="Heading2"/>
      </w:pPr>
      <w:r>
        <w:t xml:space="preserve">     </w:t>
      </w:r>
      <w:r w:rsidRPr="006A2FAB">
        <w:t>% Cumulative Drug Release (ODT – Extended Release)</w:t>
      </w:r>
    </w:p>
    <w:p w:rsidR="007D68F1" w:rsidRDefault="007D68F1" w:rsidP="007D68F1">
      <w:pPr>
        <w:pStyle w:val="Heading2"/>
        <w:rPr>
          <w:rFonts w:ascii="Times-Bold" w:hAnsi="Times-Bold"/>
          <w:color w:val="000000"/>
        </w:rPr>
      </w:pPr>
    </w:p>
    <w:p w:rsidR="007D68F1" w:rsidRDefault="007D68F1" w:rsidP="007D68F1">
      <w:pPr>
        <w:pStyle w:val="Heading1"/>
      </w:pPr>
      <w:r>
        <w:t xml:space="preserve">7.4 </w:t>
      </w:r>
      <w:r w:rsidRPr="00FE5F0B">
        <w:t>Drug Release Kinetics</w:t>
      </w:r>
    </w:p>
    <w:p w:rsidR="007D68F1" w:rsidRDefault="007D68F1" w:rsidP="007D68F1">
      <w:pPr>
        <w:pStyle w:val="Heading1"/>
      </w:pPr>
    </w:p>
    <w:tbl>
      <w:tblPr>
        <w:tblStyle w:val="TableGrid"/>
        <w:tblW w:w="9765" w:type="dxa"/>
        <w:tblLook w:val="04A0" w:firstRow="1" w:lastRow="0" w:firstColumn="1" w:lastColumn="0" w:noHBand="0" w:noVBand="1"/>
      </w:tblPr>
      <w:tblGrid>
        <w:gridCol w:w="816"/>
        <w:gridCol w:w="1713"/>
        <w:gridCol w:w="1714"/>
        <w:gridCol w:w="1422"/>
        <w:gridCol w:w="2492"/>
        <w:gridCol w:w="1608"/>
      </w:tblGrid>
      <w:tr w:rsidR="007D68F1" w:rsidRPr="0018777E" w:rsidTr="00045572">
        <w:trPr>
          <w:trHeight w:val="863"/>
        </w:trPr>
        <w:tc>
          <w:tcPr>
            <w:tcW w:w="0" w:type="auto"/>
            <w:hideMark/>
          </w:tcPr>
          <w:p w:rsidR="007D68F1" w:rsidRPr="0018777E" w:rsidRDefault="007D68F1" w:rsidP="00045572">
            <w:pPr>
              <w:jc w:val="center"/>
              <w:rPr>
                <w:b/>
                <w:bCs/>
                <w:sz w:val="24"/>
                <w:szCs w:val="24"/>
              </w:rPr>
            </w:pPr>
            <w:r w:rsidRPr="0018777E">
              <w:rPr>
                <w:b/>
                <w:bCs/>
                <w:sz w:val="24"/>
                <w:szCs w:val="24"/>
              </w:rPr>
              <w:t>Batch</w:t>
            </w:r>
          </w:p>
        </w:tc>
        <w:tc>
          <w:tcPr>
            <w:tcW w:w="0" w:type="auto"/>
            <w:hideMark/>
          </w:tcPr>
          <w:p w:rsidR="007D68F1" w:rsidRPr="0018777E" w:rsidRDefault="007D68F1" w:rsidP="00045572">
            <w:pPr>
              <w:jc w:val="center"/>
              <w:rPr>
                <w:b/>
                <w:bCs/>
                <w:sz w:val="24"/>
                <w:szCs w:val="24"/>
              </w:rPr>
            </w:pPr>
            <w:r w:rsidRPr="0018777E">
              <w:rPr>
                <w:b/>
                <w:bCs/>
                <w:sz w:val="24"/>
                <w:szCs w:val="24"/>
              </w:rPr>
              <w:t>Zero Order (R²)</w:t>
            </w:r>
          </w:p>
        </w:tc>
        <w:tc>
          <w:tcPr>
            <w:tcW w:w="0" w:type="auto"/>
            <w:hideMark/>
          </w:tcPr>
          <w:p w:rsidR="007D68F1" w:rsidRPr="0018777E" w:rsidRDefault="007D68F1" w:rsidP="00045572">
            <w:pPr>
              <w:jc w:val="center"/>
              <w:rPr>
                <w:b/>
                <w:bCs/>
                <w:sz w:val="24"/>
                <w:szCs w:val="24"/>
              </w:rPr>
            </w:pPr>
            <w:r w:rsidRPr="0018777E">
              <w:rPr>
                <w:b/>
                <w:bCs/>
                <w:sz w:val="24"/>
                <w:szCs w:val="24"/>
              </w:rPr>
              <w:t>First Order (R²)</w:t>
            </w:r>
          </w:p>
        </w:tc>
        <w:tc>
          <w:tcPr>
            <w:tcW w:w="0" w:type="auto"/>
            <w:hideMark/>
          </w:tcPr>
          <w:p w:rsidR="007D68F1" w:rsidRPr="0018777E" w:rsidRDefault="007D68F1" w:rsidP="00045572">
            <w:pPr>
              <w:jc w:val="center"/>
              <w:rPr>
                <w:b/>
                <w:bCs/>
                <w:sz w:val="24"/>
                <w:szCs w:val="24"/>
              </w:rPr>
            </w:pPr>
            <w:r w:rsidRPr="0018777E">
              <w:rPr>
                <w:b/>
                <w:bCs/>
                <w:sz w:val="24"/>
                <w:szCs w:val="24"/>
              </w:rPr>
              <w:t>Higuchi (R²)</w:t>
            </w:r>
          </w:p>
        </w:tc>
        <w:tc>
          <w:tcPr>
            <w:tcW w:w="0" w:type="auto"/>
            <w:hideMark/>
          </w:tcPr>
          <w:p w:rsidR="007D68F1" w:rsidRPr="0018777E" w:rsidRDefault="007D68F1" w:rsidP="00045572">
            <w:pPr>
              <w:jc w:val="center"/>
              <w:rPr>
                <w:b/>
                <w:bCs/>
                <w:sz w:val="24"/>
                <w:szCs w:val="24"/>
              </w:rPr>
            </w:pPr>
            <w:proofErr w:type="spellStart"/>
            <w:r w:rsidRPr="0018777E">
              <w:rPr>
                <w:b/>
                <w:bCs/>
                <w:sz w:val="24"/>
                <w:szCs w:val="24"/>
              </w:rPr>
              <w:t>Korsmeyer</w:t>
            </w:r>
            <w:proofErr w:type="spellEnd"/>
            <w:r w:rsidRPr="0018777E">
              <w:rPr>
                <w:b/>
                <w:bCs/>
                <w:sz w:val="24"/>
                <w:szCs w:val="24"/>
              </w:rPr>
              <w:t>–</w:t>
            </w:r>
            <w:proofErr w:type="spellStart"/>
            <w:r w:rsidRPr="0018777E">
              <w:rPr>
                <w:b/>
                <w:bCs/>
                <w:sz w:val="24"/>
                <w:szCs w:val="24"/>
              </w:rPr>
              <w:t>Peppas</w:t>
            </w:r>
            <w:proofErr w:type="spellEnd"/>
            <w:r w:rsidRPr="0018777E">
              <w:rPr>
                <w:b/>
                <w:bCs/>
                <w:sz w:val="24"/>
                <w:szCs w:val="24"/>
              </w:rPr>
              <w:t xml:space="preserve"> (R²)</w:t>
            </w:r>
          </w:p>
        </w:tc>
        <w:tc>
          <w:tcPr>
            <w:tcW w:w="0" w:type="auto"/>
            <w:hideMark/>
          </w:tcPr>
          <w:p w:rsidR="007D68F1" w:rsidRPr="0018777E" w:rsidRDefault="007D68F1" w:rsidP="00045572">
            <w:pPr>
              <w:jc w:val="center"/>
              <w:rPr>
                <w:b/>
                <w:bCs/>
                <w:sz w:val="24"/>
                <w:szCs w:val="24"/>
              </w:rPr>
            </w:pPr>
            <w:r w:rsidRPr="0018777E">
              <w:rPr>
                <w:b/>
                <w:bCs/>
                <w:sz w:val="24"/>
                <w:szCs w:val="24"/>
              </w:rPr>
              <w:t>Best Fit Model</w:t>
            </w:r>
          </w:p>
        </w:tc>
      </w:tr>
      <w:tr w:rsidR="007D68F1" w:rsidRPr="0018777E" w:rsidTr="00045572">
        <w:trPr>
          <w:trHeight w:val="431"/>
        </w:trPr>
        <w:tc>
          <w:tcPr>
            <w:tcW w:w="0" w:type="auto"/>
            <w:hideMark/>
          </w:tcPr>
          <w:p w:rsidR="007D68F1" w:rsidRPr="0018777E" w:rsidRDefault="007D68F1" w:rsidP="00045572">
            <w:pPr>
              <w:jc w:val="center"/>
              <w:rPr>
                <w:sz w:val="24"/>
                <w:szCs w:val="24"/>
              </w:rPr>
            </w:pPr>
            <w:r w:rsidRPr="0018777E">
              <w:rPr>
                <w:sz w:val="24"/>
                <w:szCs w:val="24"/>
              </w:rPr>
              <w:t>F1</w:t>
            </w:r>
          </w:p>
        </w:tc>
        <w:tc>
          <w:tcPr>
            <w:tcW w:w="0" w:type="auto"/>
            <w:hideMark/>
          </w:tcPr>
          <w:p w:rsidR="007D68F1" w:rsidRPr="0018777E" w:rsidRDefault="007D68F1" w:rsidP="00045572">
            <w:pPr>
              <w:jc w:val="center"/>
              <w:rPr>
                <w:sz w:val="24"/>
                <w:szCs w:val="24"/>
              </w:rPr>
            </w:pPr>
            <w:r w:rsidRPr="0018777E">
              <w:rPr>
                <w:sz w:val="24"/>
                <w:szCs w:val="24"/>
              </w:rPr>
              <w:t>0.962</w:t>
            </w:r>
          </w:p>
        </w:tc>
        <w:tc>
          <w:tcPr>
            <w:tcW w:w="0" w:type="auto"/>
            <w:hideMark/>
          </w:tcPr>
          <w:p w:rsidR="007D68F1" w:rsidRPr="0018777E" w:rsidRDefault="007D68F1" w:rsidP="00045572">
            <w:pPr>
              <w:jc w:val="center"/>
              <w:rPr>
                <w:sz w:val="24"/>
                <w:szCs w:val="24"/>
              </w:rPr>
            </w:pPr>
            <w:r w:rsidRPr="0018777E">
              <w:rPr>
                <w:sz w:val="24"/>
                <w:szCs w:val="24"/>
              </w:rPr>
              <w:t>0.975</w:t>
            </w:r>
          </w:p>
        </w:tc>
        <w:tc>
          <w:tcPr>
            <w:tcW w:w="0" w:type="auto"/>
            <w:hideMark/>
          </w:tcPr>
          <w:p w:rsidR="007D68F1" w:rsidRPr="0018777E" w:rsidRDefault="007D68F1" w:rsidP="00045572">
            <w:pPr>
              <w:jc w:val="center"/>
              <w:rPr>
                <w:sz w:val="24"/>
                <w:szCs w:val="24"/>
              </w:rPr>
            </w:pPr>
            <w:r w:rsidRPr="0018777E">
              <w:rPr>
                <w:sz w:val="24"/>
                <w:szCs w:val="24"/>
              </w:rPr>
              <w:t>0.989</w:t>
            </w:r>
          </w:p>
        </w:tc>
        <w:tc>
          <w:tcPr>
            <w:tcW w:w="0" w:type="auto"/>
            <w:hideMark/>
          </w:tcPr>
          <w:p w:rsidR="007D68F1" w:rsidRPr="0018777E" w:rsidRDefault="007D68F1" w:rsidP="00045572">
            <w:pPr>
              <w:jc w:val="center"/>
              <w:rPr>
                <w:sz w:val="24"/>
                <w:szCs w:val="24"/>
              </w:rPr>
            </w:pPr>
            <w:r w:rsidRPr="0018777E">
              <w:rPr>
                <w:sz w:val="24"/>
                <w:szCs w:val="24"/>
              </w:rPr>
              <w:t>0.986</w:t>
            </w:r>
          </w:p>
        </w:tc>
        <w:tc>
          <w:tcPr>
            <w:tcW w:w="0" w:type="auto"/>
            <w:hideMark/>
          </w:tcPr>
          <w:p w:rsidR="007D68F1" w:rsidRPr="0018777E" w:rsidRDefault="007D68F1" w:rsidP="00045572">
            <w:pPr>
              <w:jc w:val="center"/>
              <w:rPr>
                <w:sz w:val="24"/>
                <w:szCs w:val="24"/>
              </w:rPr>
            </w:pPr>
            <w:r w:rsidRPr="0018777E">
              <w:rPr>
                <w:sz w:val="24"/>
                <w:szCs w:val="24"/>
              </w:rPr>
              <w:t>Higuchi</w:t>
            </w:r>
          </w:p>
        </w:tc>
      </w:tr>
      <w:tr w:rsidR="007D68F1" w:rsidRPr="0018777E" w:rsidTr="00045572">
        <w:trPr>
          <w:trHeight w:val="431"/>
        </w:trPr>
        <w:tc>
          <w:tcPr>
            <w:tcW w:w="0" w:type="auto"/>
            <w:hideMark/>
          </w:tcPr>
          <w:p w:rsidR="007D68F1" w:rsidRPr="0018777E" w:rsidRDefault="007D68F1" w:rsidP="00045572">
            <w:pPr>
              <w:jc w:val="center"/>
              <w:rPr>
                <w:sz w:val="24"/>
                <w:szCs w:val="24"/>
              </w:rPr>
            </w:pPr>
            <w:r w:rsidRPr="0018777E">
              <w:rPr>
                <w:sz w:val="24"/>
                <w:szCs w:val="24"/>
              </w:rPr>
              <w:t>F2</w:t>
            </w:r>
          </w:p>
        </w:tc>
        <w:tc>
          <w:tcPr>
            <w:tcW w:w="0" w:type="auto"/>
            <w:hideMark/>
          </w:tcPr>
          <w:p w:rsidR="007D68F1" w:rsidRPr="0018777E" w:rsidRDefault="007D68F1" w:rsidP="00045572">
            <w:pPr>
              <w:jc w:val="center"/>
              <w:rPr>
                <w:sz w:val="24"/>
                <w:szCs w:val="24"/>
              </w:rPr>
            </w:pPr>
            <w:r w:rsidRPr="0018777E">
              <w:rPr>
                <w:sz w:val="24"/>
                <w:szCs w:val="24"/>
              </w:rPr>
              <w:t>0.958</w:t>
            </w:r>
          </w:p>
        </w:tc>
        <w:tc>
          <w:tcPr>
            <w:tcW w:w="0" w:type="auto"/>
            <w:hideMark/>
          </w:tcPr>
          <w:p w:rsidR="007D68F1" w:rsidRPr="0018777E" w:rsidRDefault="007D68F1" w:rsidP="00045572">
            <w:pPr>
              <w:jc w:val="center"/>
              <w:rPr>
                <w:sz w:val="24"/>
                <w:szCs w:val="24"/>
              </w:rPr>
            </w:pPr>
            <w:r w:rsidRPr="0018777E">
              <w:rPr>
                <w:sz w:val="24"/>
                <w:szCs w:val="24"/>
              </w:rPr>
              <w:t>0.972</w:t>
            </w:r>
          </w:p>
        </w:tc>
        <w:tc>
          <w:tcPr>
            <w:tcW w:w="0" w:type="auto"/>
            <w:hideMark/>
          </w:tcPr>
          <w:p w:rsidR="007D68F1" w:rsidRPr="0018777E" w:rsidRDefault="007D68F1" w:rsidP="00045572">
            <w:pPr>
              <w:jc w:val="center"/>
              <w:rPr>
                <w:sz w:val="24"/>
                <w:szCs w:val="24"/>
              </w:rPr>
            </w:pPr>
            <w:r w:rsidRPr="0018777E">
              <w:rPr>
                <w:sz w:val="24"/>
                <w:szCs w:val="24"/>
              </w:rPr>
              <w:t>0.991</w:t>
            </w:r>
          </w:p>
        </w:tc>
        <w:tc>
          <w:tcPr>
            <w:tcW w:w="0" w:type="auto"/>
            <w:hideMark/>
          </w:tcPr>
          <w:p w:rsidR="007D68F1" w:rsidRPr="0018777E" w:rsidRDefault="007D68F1" w:rsidP="00045572">
            <w:pPr>
              <w:jc w:val="center"/>
              <w:rPr>
                <w:sz w:val="24"/>
                <w:szCs w:val="24"/>
              </w:rPr>
            </w:pPr>
            <w:r w:rsidRPr="0018777E">
              <w:rPr>
                <w:sz w:val="24"/>
                <w:szCs w:val="24"/>
              </w:rPr>
              <w:t>0.988</w:t>
            </w:r>
          </w:p>
        </w:tc>
        <w:tc>
          <w:tcPr>
            <w:tcW w:w="0" w:type="auto"/>
            <w:hideMark/>
          </w:tcPr>
          <w:p w:rsidR="007D68F1" w:rsidRPr="0018777E" w:rsidRDefault="007D68F1" w:rsidP="00045572">
            <w:pPr>
              <w:jc w:val="center"/>
              <w:rPr>
                <w:sz w:val="24"/>
                <w:szCs w:val="24"/>
              </w:rPr>
            </w:pPr>
            <w:r w:rsidRPr="0018777E">
              <w:rPr>
                <w:sz w:val="24"/>
                <w:szCs w:val="24"/>
              </w:rPr>
              <w:t>Higuchi</w:t>
            </w:r>
          </w:p>
        </w:tc>
      </w:tr>
      <w:tr w:rsidR="007D68F1" w:rsidRPr="0018777E" w:rsidTr="00045572">
        <w:trPr>
          <w:trHeight w:val="431"/>
        </w:trPr>
        <w:tc>
          <w:tcPr>
            <w:tcW w:w="0" w:type="auto"/>
            <w:hideMark/>
          </w:tcPr>
          <w:p w:rsidR="007D68F1" w:rsidRPr="0018777E" w:rsidRDefault="007D68F1" w:rsidP="00045572">
            <w:pPr>
              <w:jc w:val="center"/>
              <w:rPr>
                <w:sz w:val="24"/>
                <w:szCs w:val="24"/>
              </w:rPr>
            </w:pPr>
            <w:r w:rsidRPr="0018777E">
              <w:rPr>
                <w:sz w:val="24"/>
                <w:szCs w:val="24"/>
              </w:rPr>
              <w:t>F3</w:t>
            </w:r>
          </w:p>
        </w:tc>
        <w:tc>
          <w:tcPr>
            <w:tcW w:w="0" w:type="auto"/>
            <w:hideMark/>
          </w:tcPr>
          <w:p w:rsidR="007D68F1" w:rsidRPr="0018777E" w:rsidRDefault="007D68F1" w:rsidP="00045572">
            <w:pPr>
              <w:jc w:val="center"/>
              <w:rPr>
                <w:sz w:val="24"/>
                <w:szCs w:val="24"/>
              </w:rPr>
            </w:pPr>
            <w:r w:rsidRPr="0018777E">
              <w:rPr>
                <w:sz w:val="24"/>
                <w:szCs w:val="24"/>
              </w:rPr>
              <w:t>0.965</w:t>
            </w:r>
          </w:p>
        </w:tc>
        <w:tc>
          <w:tcPr>
            <w:tcW w:w="0" w:type="auto"/>
            <w:hideMark/>
          </w:tcPr>
          <w:p w:rsidR="007D68F1" w:rsidRPr="0018777E" w:rsidRDefault="007D68F1" w:rsidP="00045572">
            <w:pPr>
              <w:jc w:val="center"/>
              <w:rPr>
                <w:sz w:val="24"/>
                <w:szCs w:val="24"/>
              </w:rPr>
            </w:pPr>
            <w:r w:rsidRPr="0018777E">
              <w:rPr>
                <w:sz w:val="24"/>
                <w:szCs w:val="24"/>
              </w:rPr>
              <w:t>0.978</w:t>
            </w:r>
          </w:p>
        </w:tc>
        <w:tc>
          <w:tcPr>
            <w:tcW w:w="0" w:type="auto"/>
            <w:hideMark/>
          </w:tcPr>
          <w:p w:rsidR="007D68F1" w:rsidRPr="0018777E" w:rsidRDefault="007D68F1" w:rsidP="00045572">
            <w:pPr>
              <w:jc w:val="center"/>
              <w:rPr>
                <w:sz w:val="24"/>
                <w:szCs w:val="24"/>
              </w:rPr>
            </w:pPr>
            <w:r w:rsidRPr="0018777E">
              <w:rPr>
                <w:sz w:val="24"/>
                <w:szCs w:val="24"/>
              </w:rPr>
              <w:t>0.994</w:t>
            </w:r>
          </w:p>
        </w:tc>
        <w:tc>
          <w:tcPr>
            <w:tcW w:w="0" w:type="auto"/>
            <w:hideMark/>
          </w:tcPr>
          <w:p w:rsidR="007D68F1" w:rsidRPr="0018777E" w:rsidRDefault="007D68F1" w:rsidP="00045572">
            <w:pPr>
              <w:jc w:val="center"/>
              <w:rPr>
                <w:sz w:val="24"/>
                <w:szCs w:val="24"/>
              </w:rPr>
            </w:pPr>
            <w:r w:rsidRPr="0018777E">
              <w:rPr>
                <w:sz w:val="24"/>
                <w:szCs w:val="24"/>
              </w:rPr>
              <w:t>0.991</w:t>
            </w:r>
          </w:p>
        </w:tc>
        <w:tc>
          <w:tcPr>
            <w:tcW w:w="0" w:type="auto"/>
            <w:hideMark/>
          </w:tcPr>
          <w:p w:rsidR="007D68F1" w:rsidRPr="0018777E" w:rsidRDefault="007D68F1" w:rsidP="00045572">
            <w:pPr>
              <w:jc w:val="center"/>
              <w:rPr>
                <w:sz w:val="24"/>
                <w:szCs w:val="24"/>
              </w:rPr>
            </w:pPr>
            <w:r w:rsidRPr="0018777E">
              <w:rPr>
                <w:sz w:val="24"/>
                <w:szCs w:val="24"/>
              </w:rPr>
              <w:t>Higuchi</w:t>
            </w:r>
          </w:p>
        </w:tc>
      </w:tr>
      <w:tr w:rsidR="007D68F1" w:rsidRPr="0018777E" w:rsidTr="00045572">
        <w:trPr>
          <w:trHeight w:val="431"/>
        </w:trPr>
        <w:tc>
          <w:tcPr>
            <w:tcW w:w="0" w:type="auto"/>
            <w:hideMark/>
          </w:tcPr>
          <w:p w:rsidR="007D68F1" w:rsidRPr="0018777E" w:rsidRDefault="007D68F1" w:rsidP="00045572">
            <w:pPr>
              <w:jc w:val="center"/>
              <w:rPr>
                <w:sz w:val="24"/>
                <w:szCs w:val="24"/>
              </w:rPr>
            </w:pPr>
            <w:r w:rsidRPr="0018777E">
              <w:rPr>
                <w:sz w:val="24"/>
                <w:szCs w:val="24"/>
              </w:rPr>
              <w:t>F4</w:t>
            </w:r>
          </w:p>
        </w:tc>
        <w:tc>
          <w:tcPr>
            <w:tcW w:w="0" w:type="auto"/>
            <w:hideMark/>
          </w:tcPr>
          <w:p w:rsidR="007D68F1" w:rsidRPr="0018777E" w:rsidRDefault="007D68F1" w:rsidP="00045572">
            <w:pPr>
              <w:jc w:val="center"/>
              <w:rPr>
                <w:sz w:val="24"/>
                <w:szCs w:val="24"/>
              </w:rPr>
            </w:pPr>
            <w:r w:rsidRPr="0018777E">
              <w:rPr>
                <w:sz w:val="24"/>
                <w:szCs w:val="24"/>
              </w:rPr>
              <w:t>0.950</w:t>
            </w:r>
          </w:p>
        </w:tc>
        <w:tc>
          <w:tcPr>
            <w:tcW w:w="0" w:type="auto"/>
            <w:hideMark/>
          </w:tcPr>
          <w:p w:rsidR="007D68F1" w:rsidRPr="0018777E" w:rsidRDefault="007D68F1" w:rsidP="00045572">
            <w:pPr>
              <w:jc w:val="center"/>
              <w:rPr>
                <w:sz w:val="24"/>
                <w:szCs w:val="24"/>
              </w:rPr>
            </w:pPr>
            <w:r w:rsidRPr="0018777E">
              <w:rPr>
                <w:sz w:val="24"/>
                <w:szCs w:val="24"/>
              </w:rPr>
              <w:t>0.968</w:t>
            </w:r>
          </w:p>
        </w:tc>
        <w:tc>
          <w:tcPr>
            <w:tcW w:w="0" w:type="auto"/>
            <w:hideMark/>
          </w:tcPr>
          <w:p w:rsidR="007D68F1" w:rsidRPr="0018777E" w:rsidRDefault="007D68F1" w:rsidP="00045572">
            <w:pPr>
              <w:jc w:val="center"/>
              <w:rPr>
                <w:sz w:val="24"/>
                <w:szCs w:val="24"/>
              </w:rPr>
            </w:pPr>
            <w:r w:rsidRPr="0018777E">
              <w:rPr>
                <w:sz w:val="24"/>
                <w:szCs w:val="24"/>
              </w:rPr>
              <w:t>0.985</w:t>
            </w:r>
          </w:p>
        </w:tc>
        <w:tc>
          <w:tcPr>
            <w:tcW w:w="0" w:type="auto"/>
            <w:hideMark/>
          </w:tcPr>
          <w:p w:rsidR="007D68F1" w:rsidRPr="0018777E" w:rsidRDefault="007D68F1" w:rsidP="00045572">
            <w:pPr>
              <w:jc w:val="center"/>
              <w:rPr>
                <w:sz w:val="24"/>
                <w:szCs w:val="24"/>
              </w:rPr>
            </w:pPr>
            <w:r w:rsidRPr="0018777E">
              <w:rPr>
                <w:sz w:val="24"/>
                <w:szCs w:val="24"/>
              </w:rPr>
              <w:t>0.982</w:t>
            </w:r>
          </w:p>
        </w:tc>
        <w:tc>
          <w:tcPr>
            <w:tcW w:w="0" w:type="auto"/>
            <w:hideMark/>
          </w:tcPr>
          <w:p w:rsidR="007D68F1" w:rsidRPr="0018777E" w:rsidRDefault="007D68F1" w:rsidP="00045572">
            <w:pPr>
              <w:jc w:val="center"/>
              <w:rPr>
                <w:sz w:val="24"/>
                <w:szCs w:val="24"/>
              </w:rPr>
            </w:pPr>
            <w:r w:rsidRPr="0018777E">
              <w:rPr>
                <w:sz w:val="24"/>
                <w:szCs w:val="24"/>
              </w:rPr>
              <w:t>Higuchi</w:t>
            </w:r>
          </w:p>
        </w:tc>
      </w:tr>
      <w:tr w:rsidR="007D68F1" w:rsidRPr="0018777E" w:rsidTr="00045572">
        <w:trPr>
          <w:trHeight w:val="412"/>
        </w:trPr>
        <w:tc>
          <w:tcPr>
            <w:tcW w:w="0" w:type="auto"/>
            <w:hideMark/>
          </w:tcPr>
          <w:p w:rsidR="007D68F1" w:rsidRPr="0018777E" w:rsidRDefault="007D68F1" w:rsidP="00045572">
            <w:pPr>
              <w:jc w:val="center"/>
              <w:rPr>
                <w:sz w:val="24"/>
                <w:szCs w:val="24"/>
              </w:rPr>
            </w:pPr>
            <w:r w:rsidRPr="0018777E">
              <w:rPr>
                <w:sz w:val="24"/>
                <w:szCs w:val="24"/>
              </w:rPr>
              <w:t>F5</w:t>
            </w:r>
          </w:p>
        </w:tc>
        <w:tc>
          <w:tcPr>
            <w:tcW w:w="0" w:type="auto"/>
            <w:hideMark/>
          </w:tcPr>
          <w:p w:rsidR="007D68F1" w:rsidRPr="0018777E" w:rsidRDefault="007D68F1" w:rsidP="00045572">
            <w:pPr>
              <w:jc w:val="center"/>
              <w:rPr>
                <w:sz w:val="24"/>
                <w:szCs w:val="24"/>
              </w:rPr>
            </w:pPr>
            <w:r w:rsidRPr="0018777E">
              <w:rPr>
                <w:sz w:val="24"/>
                <w:szCs w:val="24"/>
              </w:rPr>
              <w:t>0.956</w:t>
            </w:r>
          </w:p>
        </w:tc>
        <w:tc>
          <w:tcPr>
            <w:tcW w:w="0" w:type="auto"/>
            <w:hideMark/>
          </w:tcPr>
          <w:p w:rsidR="007D68F1" w:rsidRPr="0018777E" w:rsidRDefault="007D68F1" w:rsidP="00045572">
            <w:pPr>
              <w:jc w:val="center"/>
              <w:rPr>
                <w:sz w:val="24"/>
                <w:szCs w:val="24"/>
              </w:rPr>
            </w:pPr>
            <w:r w:rsidRPr="0018777E">
              <w:rPr>
                <w:sz w:val="24"/>
                <w:szCs w:val="24"/>
              </w:rPr>
              <w:t>0.973</w:t>
            </w:r>
          </w:p>
        </w:tc>
        <w:tc>
          <w:tcPr>
            <w:tcW w:w="0" w:type="auto"/>
            <w:hideMark/>
          </w:tcPr>
          <w:p w:rsidR="007D68F1" w:rsidRPr="0018777E" w:rsidRDefault="007D68F1" w:rsidP="00045572">
            <w:pPr>
              <w:jc w:val="center"/>
              <w:rPr>
                <w:sz w:val="24"/>
                <w:szCs w:val="24"/>
              </w:rPr>
            </w:pPr>
            <w:r w:rsidRPr="0018777E">
              <w:rPr>
                <w:sz w:val="24"/>
                <w:szCs w:val="24"/>
              </w:rPr>
              <w:t>0.990</w:t>
            </w:r>
          </w:p>
        </w:tc>
        <w:tc>
          <w:tcPr>
            <w:tcW w:w="0" w:type="auto"/>
            <w:hideMark/>
          </w:tcPr>
          <w:p w:rsidR="007D68F1" w:rsidRPr="0018777E" w:rsidRDefault="007D68F1" w:rsidP="00045572">
            <w:pPr>
              <w:jc w:val="center"/>
              <w:rPr>
                <w:sz w:val="24"/>
                <w:szCs w:val="24"/>
              </w:rPr>
            </w:pPr>
            <w:r w:rsidRPr="0018777E">
              <w:rPr>
                <w:sz w:val="24"/>
                <w:szCs w:val="24"/>
              </w:rPr>
              <w:t>0.987</w:t>
            </w:r>
          </w:p>
        </w:tc>
        <w:tc>
          <w:tcPr>
            <w:tcW w:w="0" w:type="auto"/>
            <w:hideMark/>
          </w:tcPr>
          <w:p w:rsidR="007D68F1" w:rsidRPr="0018777E" w:rsidRDefault="007D68F1" w:rsidP="00045572">
            <w:pPr>
              <w:jc w:val="center"/>
              <w:rPr>
                <w:sz w:val="24"/>
                <w:szCs w:val="24"/>
              </w:rPr>
            </w:pPr>
            <w:r w:rsidRPr="0018777E">
              <w:rPr>
                <w:sz w:val="24"/>
                <w:szCs w:val="24"/>
              </w:rPr>
              <w:t>Higuchi</w:t>
            </w:r>
          </w:p>
        </w:tc>
      </w:tr>
      <w:tr w:rsidR="007D68F1" w:rsidRPr="0018777E" w:rsidTr="00045572">
        <w:trPr>
          <w:trHeight w:val="451"/>
        </w:trPr>
        <w:tc>
          <w:tcPr>
            <w:tcW w:w="0" w:type="auto"/>
            <w:hideMark/>
          </w:tcPr>
          <w:p w:rsidR="007D68F1" w:rsidRPr="0018777E" w:rsidRDefault="007D68F1" w:rsidP="00045572">
            <w:pPr>
              <w:jc w:val="center"/>
              <w:rPr>
                <w:sz w:val="24"/>
                <w:szCs w:val="24"/>
              </w:rPr>
            </w:pPr>
            <w:r w:rsidRPr="0018777E">
              <w:rPr>
                <w:sz w:val="24"/>
                <w:szCs w:val="24"/>
              </w:rPr>
              <w:t>F6</w:t>
            </w:r>
          </w:p>
        </w:tc>
        <w:tc>
          <w:tcPr>
            <w:tcW w:w="0" w:type="auto"/>
            <w:hideMark/>
          </w:tcPr>
          <w:p w:rsidR="007D68F1" w:rsidRPr="0018777E" w:rsidRDefault="007D68F1" w:rsidP="00045572">
            <w:pPr>
              <w:jc w:val="center"/>
              <w:rPr>
                <w:sz w:val="24"/>
                <w:szCs w:val="24"/>
              </w:rPr>
            </w:pPr>
            <w:r w:rsidRPr="0018777E">
              <w:rPr>
                <w:sz w:val="24"/>
                <w:szCs w:val="24"/>
              </w:rPr>
              <w:t>0.963</w:t>
            </w:r>
          </w:p>
        </w:tc>
        <w:tc>
          <w:tcPr>
            <w:tcW w:w="0" w:type="auto"/>
            <w:hideMark/>
          </w:tcPr>
          <w:p w:rsidR="007D68F1" w:rsidRPr="0018777E" w:rsidRDefault="007D68F1" w:rsidP="00045572">
            <w:pPr>
              <w:jc w:val="center"/>
              <w:rPr>
                <w:sz w:val="24"/>
                <w:szCs w:val="24"/>
              </w:rPr>
            </w:pPr>
            <w:r w:rsidRPr="0018777E">
              <w:rPr>
                <w:sz w:val="24"/>
                <w:szCs w:val="24"/>
              </w:rPr>
              <w:t>0.977</w:t>
            </w:r>
          </w:p>
        </w:tc>
        <w:tc>
          <w:tcPr>
            <w:tcW w:w="0" w:type="auto"/>
            <w:hideMark/>
          </w:tcPr>
          <w:p w:rsidR="007D68F1" w:rsidRPr="0018777E" w:rsidRDefault="007D68F1" w:rsidP="00045572">
            <w:pPr>
              <w:jc w:val="center"/>
              <w:rPr>
                <w:sz w:val="24"/>
                <w:szCs w:val="24"/>
              </w:rPr>
            </w:pPr>
            <w:r w:rsidRPr="0018777E">
              <w:rPr>
                <w:sz w:val="24"/>
                <w:szCs w:val="24"/>
              </w:rPr>
              <w:t>0.993</w:t>
            </w:r>
          </w:p>
        </w:tc>
        <w:tc>
          <w:tcPr>
            <w:tcW w:w="0" w:type="auto"/>
            <w:hideMark/>
          </w:tcPr>
          <w:p w:rsidR="007D68F1" w:rsidRPr="0018777E" w:rsidRDefault="007D68F1" w:rsidP="00045572">
            <w:pPr>
              <w:jc w:val="center"/>
              <w:rPr>
                <w:sz w:val="24"/>
                <w:szCs w:val="24"/>
              </w:rPr>
            </w:pPr>
            <w:r w:rsidRPr="0018777E">
              <w:rPr>
                <w:sz w:val="24"/>
                <w:szCs w:val="24"/>
              </w:rPr>
              <w:t>0.989</w:t>
            </w:r>
          </w:p>
        </w:tc>
        <w:tc>
          <w:tcPr>
            <w:tcW w:w="0" w:type="auto"/>
            <w:hideMark/>
          </w:tcPr>
          <w:p w:rsidR="007D68F1" w:rsidRPr="0018777E" w:rsidRDefault="007D68F1" w:rsidP="00045572">
            <w:pPr>
              <w:jc w:val="center"/>
              <w:rPr>
                <w:sz w:val="24"/>
                <w:szCs w:val="24"/>
              </w:rPr>
            </w:pPr>
            <w:r w:rsidRPr="0018777E">
              <w:rPr>
                <w:sz w:val="24"/>
                <w:szCs w:val="24"/>
              </w:rPr>
              <w:t>Higuchi</w:t>
            </w:r>
          </w:p>
        </w:tc>
      </w:tr>
    </w:tbl>
    <w:p w:rsidR="007D68F1" w:rsidRDefault="007D68F1" w:rsidP="007D68F1">
      <w:pPr>
        <w:pStyle w:val="Heading1"/>
      </w:pPr>
    </w:p>
    <w:p w:rsidR="007D68F1" w:rsidRDefault="007D68F1" w:rsidP="007D68F1">
      <w:pPr>
        <w:pStyle w:val="Heading1"/>
      </w:pPr>
      <w:r w:rsidRPr="0018777E">
        <w:rPr>
          <w:noProof/>
        </w:rPr>
        <w:t xml:space="preserve"> </w:t>
      </w:r>
    </w:p>
    <w:p w:rsidR="007D68F1" w:rsidRDefault="007D68F1" w:rsidP="007D68F1">
      <w:pPr>
        <w:pStyle w:val="Heading1"/>
      </w:pPr>
    </w:p>
    <w:p w:rsidR="007D68F1" w:rsidRDefault="007D68F1" w:rsidP="007D68F1">
      <w:pPr>
        <w:pStyle w:val="Heading1"/>
      </w:pPr>
    </w:p>
    <w:p w:rsidR="007D68F1" w:rsidRDefault="007D68F1" w:rsidP="007D68F1">
      <w:pPr>
        <w:pStyle w:val="Heading1"/>
      </w:pPr>
      <w:r w:rsidRPr="00CA1F19">
        <w:rPr>
          <w:noProof/>
          <w:lang w:bidi="hi-IN"/>
        </w:rPr>
        <w:lastRenderedPageBreak/>
        <w:drawing>
          <wp:inline distT="0" distB="0" distL="0" distR="0" wp14:anchorId="4DAC18C0" wp14:editId="5E3E5138">
            <wp:extent cx="5400478" cy="364897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03544" cy="3651044"/>
                    </a:xfrm>
                    <a:prstGeom prst="rect">
                      <a:avLst/>
                    </a:prstGeom>
                  </pic:spPr>
                </pic:pic>
              </a:graphicData>
            </a:graphic>
          </wp:inline>
        </w:drawing>
      </w:r>
    </w:p>
    <w:p w:rsidR="007D68F1" w:rsidRDefault="007D68F1" w:rsidP="007D68F1">
      <w:pPr>
        <w:pStyle w:val="Heading1"/>
      </w:pPr>
    </w:p>
    <w:p w:rsidR="007D68F1" w:rsidRDefault="007D68F1" w:rsidP="007D68F1">
      <w:pPr>
        <w:pStyle w:val="Heading1"/>
      </w:pPr>
    </w:p>
    <w:p w:rsidR="007D68F1" w:rsidRDefault="007D68F1" w:rsidP="007D68F1">
      <w:pPr>
        <w:pStyle w:val="Heading1"/>
      </w:pPr>
      <w:r>
        <w:t xml:space="preserve">               </w:t>
      </w:r>
      <w:r w:rsidRPr="00CA1F19">
        <w:rPr>
          <w:noProof/>
          <w:lang w:bidi="hi-IN"/>
        </w:rPr>
        <w:drawing>
          <wp:inline distT="0" distB="0" distL="0" distR="0" wp14:anchorId="59700F9C" wp14:editId="3B13B8C0">
            <wp:extent cx="4840777" cy="337292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42027" cy="3373800"/>
                    </a:xfrm>
                    <a:prstGeom prst="rect">
                      <a:avLst/>
                    </a:prstGeom>
                  </pic:spPr>
                </pic:pic>
              </a:graphicData>
            </a:graphic>
          </wp:inline>
        </w:drawing>
      </w:r>
    </w:p>
    <w:p w:rsidR="007D68F1" w:rsidRDefault="007D68F1" w:rsidP="007D68F1">
      <w:pPr>
        <w:pStyle w:val="Heading1"/>
      </w:pPr>
    </w:p>
    <w:p w:rsidR="007D68F1" w:rsidRDefault="007D68F1" w:rsidP="007D68F1">
      <w:pPr>
        <w:pStyle w:val="Heading1"/>
      </w:pPr>
    </w:p>
    <w:p w:rsidR="007D68F1" w:rsidRDefault="007D68F1" w:rsidP="007D68F1">
      <w:pPr>
        <w:pStyle w:val="Heading1"/>
      </w:pPr>
      <w:r w:rsidRPr="00CA1F19">
        <w:rPr>
          <w:noProof/>
          <w:lang w:bidi="hi-IN"/>
        </w:rPr>
        <w:lastRenderedPageBreak/>
        <w:drawing>
          <wp:inline distT="0" distB="0" distL="0" distR="0" wp14:anchorId="6255BCDE" wp14:editId="0E3B6924">
            <wp:extent cx="5469147" cy="41018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65329" cy="4098996"/>
                    </a:xfrm>
                    <a:prstGeom prst="rect">
                      <a:avLst/>
                    </a:prstGeom>
                  </pic:spPr>
                </pic:pic>
              </a:graphicData>
            </a:graphic>
          </wp:inline>
        </w:drawing>
      </w:r>
      <w:r w:rsidRPr="00CA1F19">
        <w:rPr>
          <w:noProof/>
        </w:rPr>
        <w:t xml:space="preserve"> </w:t>
      </w:r>
      <w:r w:rsidRPr="00DD00EB">
        <w:rPr>
          <w:noProof/>
          <w:lang w:bidi="hi-IN"/>
        </w:rPr>
        <w:drawing>
          <wp:inline distT="0" distB="0" distL="0" distR="0" wp14:anchorId="183D516A" wp14:editId="0368FFFE">
            <wp:extent cx="5764696" cy="303696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64696" cy="3036964"/>
                    </a:xfrm>
                    <a:prstGeom prst="rect">
                      <a:avLst/>
                    </a:prstGeom>
                  </pic:spPr>
                </pic:pic>
              </a:graphicData>
            </a:graphic>
          </wp:inline>
        </w:drawing>
      </w:r>
    </w:p>
    <w:p w:rsidR="007D68F1" w:rsidRDefault="007D68F1" w:rsidP="007D68F1">
      <w:pPr>
        <w:pStyle w:val="Heading1"/>
      </w:pPr>
    </w:p>
    <w:p w:rsidR="007D68F1" w:rsidRDefault="007D68F1" w:rsidP="007D68F1">
      <w:pPr>
        <w:pStyle w:val="Heading1"/>
        <w:ind w:left="600"/>
      </w:pPr>
    </w:p>
    <w:p w:rsidR="007D68F1" w:rsidRDefault="007D68F1" w:rsidP="007D68F1">
      <w:pPr>
        <w:pStyle w:val="Heading1"/>
        <w:ind w:left="90"/>
      </w:pPr>
    </w:p>
    <w:p w:rsidR="007D68F1" w:rsidRDefault="007D68F1" w:rsidP="007D68F1">
      <w:pPr>
        <w:pStyle w:val="Heading1"/>
        <w:ind w:left="90"/>
      </w:pPr>
    </w:p>
    <w:p w:rsidR="007D68F1" w:rsidRDefault="007D68F1" w:rsidP="007D68F1">
      <w:pPr>
        <w:pStyle w:val="Heading1"/>
        <w:ind w:left="90"/>
      </w:pPr>
    </w:p>
    <w:p w:rsidR="007D68F1" w:rsidRDefault="007D68F1" w:rsidP="007D68F1">
      <w:pPr>
        <w:pStyle w:val="Heading1"/>
        <w:ind w:left="90"/>
      </w:pPr>
    </w:p>
    <w:p w:rsidR="007D68F1" w:rsidRDefault="007D68F1" w:rsidP="007D68F1">
      <w:pPr>
        <w:pStyle w:val="Heading1"/>
        <w:ind w:left="90"/>
      </w:pPr>
    </w:p>
    <w:p w:rsidR="007D68F1" w:rsidRDefault="007D68F1" w:rsidP="007D68F1">
      <w:pPr>
        <w:pStyle w:val="Heading1"/>
        <w:ind w:left="90"/>
      </w:pPr>
    </w:p>
    <w:p w:rsidR="007D68F1" w:rsidRPr="00C216BC" w:rsidRDefault="007D68F1" w:rsidP="007D68F1">
      <w:pPr>
        <w:pStyle w:val="Heading1"/>
        <w:ind w:left="690"/>
      </w:pPr>
      <w:r>
        <w:t>7.5</w:t>
      </w:r>
      <w:r w:rsidRPr="00C216BC">
        <w:t xml:space="preserve"> Optimization of Best Formulation</w:t>
      </w:r>
    </w:p>
    <w:p w:rsidR="007D68F1" w:rsidRDefault="007D68F1" w:rsidP="007D68F1">
      <w:pPr>
        <w:pStyle w:val="NormalWeb"/>
        <w:jc w:val="both"/>
      </w:pPr>
      <w:r w:rsidRPr="00F477B0">
        <w:rPr>
          <w:rStyle w:val="Strong"/>
        </w:rPr>
        <w:t xml:space="preserve">“Formulation and Development of </w:t>
      </w:r>
      <w:proofErr w:type="spellStart"/>
      <w:r w:rsidRPr="00F477B0">
        <w:rPr>
          <w:rStyle w:val="Strong"/>
        </w:rPr>
        <w:t>Orodispersible</w:t>
      </w:r>
      <w:proofErr w:type="spellEnd"/>
      <w:r w:rsidRPr="00F477B0">
        <w:rPr>
          <w:rStyle w:val="Strong"/>
        </w:rPr>
        <w:t xml:space="preserve"> Tablet of an </w:t>
      </w:r>
      <w:proofErr w:type="spellStart"/>
      <w:r w:rsidRPr="00F477B0">
        <w:rPr>
          <w:rStyle w:val="Strong"/>
        </w:rPr>
        <w:t>Antialzheimer</w:t>
      </w:r>
      <w:proofErr w:type="spellEnd"/>
      <w:r w:rsidRPr="00F477B0">
        <w:rPr>
          <w:rStyle w:val="Strong"/>
        </w:rPr>
        <w:t xml:space="preserve"> Drug with Extended Release Profile”</w:t>
      </w:r>
      <w:r>
        <w:t>, the optimized batch is selected based on the following critical evaluation parameters:</w:t>
      </w:r>
    </w:p>
    <w:p w:rsidR="007D68F1" w:rsidRPr="00C216BC" w:rsidRDefault="007D68F1" w:rsidP="007D68F1">
      <w:pPr>
        <w:pStyle w:val="Heading3"/>
        <w:rPr>
          <w:color w:val="auto"/>
          <w:sz w:val="24"/>
          <w:szCs w:val="22"/>
        </w:rPr>
      </w:pPr>
      <w:r>
        <w:rPr>
          <w:color w:val="auto"/>
          <w:sz w:val="24"/>
          <w:szCs w:val="22"/>
        </w:rPr>
        <w:lastRenderedPageBreak/>
        <w:t xml:space="preserve">7.5.1 </w:t>
      </w:r>
      <w:r w:rsidRPr="00C216BC">
        <w:rPr>
          <w:color w:val="auto"/>
          <w:sz w:val="24"/>
          <w:szCs w:val="22"/>
        </w:rPr>
        <w:t>Rapid Disintegration</w:t>
      </w:r>
    </w:p>
    <w:p w:rsidR="007D68F1" w:rsidRDefault="007D68F1" w:rsidP="007D68F1">
      <w:pPr>
        <w:pStyle w:val="NormalWeb"/>
      </w:pPr>
      <w:r w:rsidRPr="00C216BC">
        <w:t xml:space="preserve">Since it is an </w:t>
      </w:r>
      <w:proofErr w:type="spellStart"/>
      <w:r w:rsidRPr="00F477B0">
        <w:rPr>
          <w:rStyle w:val="Strong"/>
        </w:rPr>
        <w:t>Orodispersible</w:t>
      </w:r>
      <w:proofErr w:type="spellEnd"/>
      <w:r w:rsidRPr="00F477B0">
        <w:rPr>
          <w:rStyle w:val="Strong"/>
        </w:rPr>
        <w:t xml:space="preserve"> Tablet (ODT)</w:t>
      </w:r>
      <w:r w:rsidRPr="00F477B0">
        <w:rPr>
          <w:b/>
          <w:bCs/>
        </w:rPr>
        <w:t>,</w:t>
      </w:r>
      <w:r>
        <w:t xml:space="preserve"> the tablet must disintegrate quickly in the oral cavity.</w:t>
      </w:r>
    </w:p>
    <w:p w:rsidR="007D68F1" w:rsidRDefault="007D68F1" w:rsidP="007D68F1">
      <w:pPr>
        <w:pStyle w:val="NormalWeb"/>
      </w:pPr>
      <w:r>
        <w:rPr>
          <w:rStyle w:val="Strong"/>
        </w:rPr>
        <w:t>Selection Criteria:</w:t>
      </w:r>
    </w:p>
    <w:p w:rsidR="007D68F1" w:rsidRPr="00F477B0" w:rsidRDefault="007D68F1" w:rsidP="007D68F1">
      <w:pPr>
        <w:pStyle w:val="NormalWeb"/>
        <w:numPr>
          <w:ilvl w:val="0"/>
          <w:numId w:val="20"/>
        </w:numPr>
        <w:rPr>
          <w:b/>
          <w:bCs/>
        </w:rPr>
      </w:pPr>
      <w:r>
        <w:t xml:space="preserve">Disintegration Time (DT) preferably </w:t>
      </w:r>
      <w:r>
        <w:rPr>
          <w:rStyle w:val="Strong"/>
        </w:rPr>
        <w:t xml:space="preserve">≤ </w:t>
      </w:r>
      <w:r w:rsidRPr="00F477B0">
        <w:rPr>
          <w:rStyle w:val="Strong"/>
        </w:rPr>
        <w:t>30 seconds</w:t>
      </w:r>
    </w:p>
    <w:p w:rsidR="007D68F1" w:rsidRDefault="007D68F1" w:rsidP="007D68F1">
      <w:pPr>
        <w:pStyle w:val="NormalWeb"/>
        <w:numPr>
          <w:ilvl w:val="0"/>
          <w:numId w:val="20"/>
        </w:numPr>
      </w:pPr>
      <w:r>
        <w:t>Short wetting time</w:t>
      </w:r>
    </w:p>
    <w:p w:rsidR="007D68F1" w:rsidRDefault="007D68F1" w:rsidP="007D68F1">
      <w:pPr>
        <w:pStyle w:val="NormalWeb"/>
        <w:numPr>
          <w:ilvl w:val="0"/>
          <w:numId w:val="20"/>
        </w:numPr>
      </w:pPr>
      <w:r>
        <w:t>Good water absorption ratio</w:t>
      </w:r>
    </w:p>
    <w:p w:rsidR="007D68F1" w:rsidRDefault="007D68F1" w:rsidP="007D68F1">
      <w:pPr>
        <w:pStyle w:val="NormalWeb"/>
      </w:pPr>
      <w:r>
        <w:rPr>
          <w:rStyle w:val="Strong"/>
        </w:rPr>
        <w:t>Interpretation</w:t>
      </w:r>
      <w:proofErr w:type="gramStart"/>
      <w:r>
        <w:rPr>
          <w:rStyle w:val="Strong"/>
        </w:rPr>
        <w:t>:</w:t>
      </w:r>
      <w:proofErr w:type="gramEnd"/>
      <w:r>
        <w:br/>
        <w:t>Among six batches (F1–F6), the batch showing:</w:t>
      </w:r>
    </w:p>
    <w:p w:rsidR="007D68F1" w:rsidRDefault="007D68F1" w:rsidP="007D68F1">
      <w:pPr>
        <w:pStyle w:val="NormalWeb"/>
        <w:numPr>
          <w:ilvl w:val="0"/>
          <w:numId w:val="21"/>
        </w:numPr>
      </w:pPr>
      <w:r>
        <w:t>Minimum DT</w:t>
      </w:r>
    </w:p>
    <w:p w:rsidR="007D68F1" w:rsidRDefault="007D68F1" w:rsidP="007D68F1">
      <w:pPr>
        <w:pStyle w:val="NormalWeb"/>
        <w:numPr>
          <w:ilvl w:val="0"/>
          <w:numId w:val="21"/>
        </w:numPr>
      </w:pPr>
      <w:r>
        <w:t>Uniform dispersion</w:t>
      </w:r>
    </w:p>
    <w:p w:rsidR="007D68F1" w:rsidRDefault="007D68F1" w:rsidP="007D68F1">
      <w:pPr>
        <w:pStyle w:val="NormalWeb"/>
        <w:numPr>
          <w:ilvl w:val="0"/>
          <w:numId w:val="21"/>
        </w:numPr>
      </w:pPr>
      <w:r>
        <w:t>No residue/grittiness</w:t>
      </w:r>
    </w:p>
    <w:p w:rsidR="007D68F1" w:rsidRDefault="007D68F1" w:rsidP="007D68F1">
      <w:pPr>
        <w:pStyle w:val="NormalWeb"/>
      </w:pPr>
      <w:proofErr w:type="gramStart"/>
      <w:r>
        <w:t>is</w:t>
      </w:r>
      <w:proofErr w:type="gramEnd"/>
      <w:r>
        <w:t xml:space="preserve"> considered superior for ODT performance.</w:t>
      </w:r>
    </w:p>
    <w:p w:rsidR="007D68F1" w:rsidRDefault="007D68F1" w:rsidP="007D68F1">
      <w:pPr>
        <w:pStyle w:val="NormalWeb"/>
      </w:pPr>
      <w:r>
        <w:rPr>
          <w:rStyle w:val="Strong"/>
        </w:rPr>
        <w:t>Ideal Profile Characteristics:</w:t>
      </w:r>
    </w:p>
    <w:p w:rsidR="007D68F1" w:rsidRDefault="007D68F1" w:rsidP="007D68F1">
      <w:pPr>
        <w:pStyle w:val="NormalWeb"/>
        <w:numPr>
          <w:ilvl w:val="0"/>
          <w:numId w:val="22"/>
        </w:numPr>
      </w:pPr>
      <w:r>
        <w:t>Controlled initial release</w:t>
      </w:r>
    </w:p>
    <w:p w:rsidR="007D68F1" w:rsidRDefault="007D68F1" w:rsidP="007D68F1">
      <w:pPr>
        <w:pStyle w:val="NormalWeb"/>
        <w:numPr>
          <w:ilvl w:val="0"/>
          <w:numId w:val="22"/>
        </w:numPr>
      </w:pPr>
      <w:r>
        <w:t>Gradual and consistent drug release</w:t>
      </w:r>
    </w:p>
    <w:p w:rsidR="007D68F1" w:rsidRDefault="007D68F1" w:rsidP="007D68F1">
      <w:pPr>
        <w:pStyle w:val="NormalWeb"/>
        <w:numPr>
          <w:ilvl w:val="0"/>
          <w:numId w:val="22"/>
        </w:numPr>
      </w:pPr>
      <w:r>
        <w:t xml:space="preserve">Meets </w:t>
      </w:r>
      <w:proofErr w:type="spellStart"/>
      <w:r>
        <w:t>pharmacopeial</w:t>
      </w:r>
      <w:proofErr w:type="spellEnd"/>
      <w:r>
        <w:t xml:space="preserve"> limits</w:t>
      </w:r>
    </w:p>
    <w:p w:rsidR="007D68F1" w:rsidRPr="00F477B0" w:rsidRDefault="007D68F1" w:rsidP="007D68F1">
      <w:pPr>
        <w:pStyle w:val="NormalWeb"/>
        <w:numPr>
          <w:ilvl w:val="0"/>
          <w:numId w:val="22"/>
        </w:numPr>
      </w:pPr>
      <w:r>
        <w:t xml:space="preserve">Similar or better than marketed product (e.g., </w:t>
      </w:r>
      <w:proofErr w:type="spellStart"/>
      <w:r>
        <w:rPr>
          <w:rStyle w:val="whitespace-normal"/>
        </w:rPr>
        <w:t>Reminyl</w:t>
      </w:r>
      <w:proofErr w:type="spellEnd"/>
      <w:r>
        <w:t>)</w:t>
      </w:r>
    </w:p>
    <w:p w:rsidR="007D68F1" w:rsidRDefault="007D68F1" w:rsidP="007D68F1">
      <w:pPr>
        <w:pStyle w:val="Heading3"/>
        <w:rPr>
          <w:color w:val="auto"/>
          <w:sz w:val="24"/>
          <w:szCs w:val="22"/>
        </w:rPr>
      </w:pPr>
      <w:r>
        <w:rPr>
          <w:color w:val="auto"/>
        </w:rPr>
        <w:t>7.5.2</w:t>
      </w:r>
      <w:r w:rsidRPr="00A200F0">
        <w:rPr>
          <w:color w:val="auto"/>
        </w:rPr>
        <w:t xml:space="preserve"> </w:t>
      </w:r>
      <w:r w:rsidRPr="00A200F0">
        <w:rPr>
          <w:color w:val="auto"/>
          <w:sz w:val="24"/>
          <w:szCs w:val="22"/>
        </w:rPr>
        <w:t>Acceptable Physical Parameters</w:t>
      </w:r>
    </w:p>
    <w:p w:rsidR="007D68F1" w:rsidRPr="00F477B0" w:rsidRDefault="007D68F1" w:rsidP="007D68F1">
      <w:pPr>
        <w:pStyle w:val="Heading3"/>
        <w:rPr>
          <w:color w:val="auto"/>
        </w:rPr>
      </w:pPr>
      <w:r w:rsidRPr="00F477B0">
        <w:rPr>
          <w:color w:val="auto"/>
        </w:rPr>
        <w:t xml:space="preserve">The optimized batch must comply with </w:t>
      </w:r>
      <w:proofErr w:type="spellStart"/>
      <w:r w:rsidRPr="00F477B0">
        <w:rPr>
          <w:color w:val="auto"/>
        </w:rPr>
        <w:t>pharmacopeial</w:t>
      </w:r>
      <w:proofErr w:type="spellEnd"/>
      <w:r w:rsidRPr="00F477B0">
        <w:rPr>
          <w:color w:val="auto"/>
        </w:rPr>
        <w:t xml:space="preserve"> limits:</w:t>
      </w:r>
    </w:p>
    <w:tbl>
      <w:tblPr>
        <w:tblStyle w:val="TableGrid"/>
        <w:tblW w:w="9335" w:type="dxa"/>
        <w:tblLook w:val="04A0" w:firstRow="1" w:lastRow="0" w:firstColumn="1" w:lastColumn="0" w:noHBand="0" w:noVBand="1"/>
      </w:tblPr>
      <w:tblGrid>
        <w:gridCol w:w="4239"/>
        <w:gridCol w:w="5096"/>
      </w:tblGrid>
      <w:tr w:rsidR="007D68F1" w:rsidTr="00045572">
        <w:trPr>
          <w:trHeight w:val="297"/>
        </w:trPr>
        <w:tc>
          <w:tcPr>
            <w:tcW w:w="0" w:type="auto"/>
            <w:hideMark/>
          </w:tcPr>
          <w:p w:rsidR="007D68F1" w:rsidRDefault="007D68F1" w:rsidP="00045572">
            <w:pPr>
              <w:jc w:val="center"/>
              <w:rPr>
                <w:b/>
                <w:bCs/>
                <w:sz w:val="24"/>
                <w:szCs w:val="24"/>
              </w:rPr>
            </w:pPr>
            <w:r>
              <w:rPr>
                <w:b/>
                <w:bCs/>
              </w:rPr>
              <w:t>Parameter</w:t>
            </w:r>
          </w:p>
        </w:tc>
        <w:tc>
          <w:tcPr>
            <w:tcW w:w="0" w:type="auto"/>
            <w:hideMark/>
          </w:tcPr>
          <w:p w:rsidR="007D68F1" w:rsidRDefault="007D68F1" w:rsidP="00045572">
            <w:pPr>
              <w:jc w:val="center"/>
              <w:rPr>
                <w:b/>
                <w:bCs/>
                <w:sz w:val="24"/>
                <w:szCs w:val="24"/>
              </w:rPr>
            </w:pPr>
            <w:r>
              <w:rPr>
                <w:b/>
                <w:bCs/>
              </w:rPr>
              <w:t>Acceptance Criteria</w:t>
            </w:r>
          </w:p>
        </w:tc>
      </w:tr>
      <w:tr w:rsidR="007D68F1" w:rsidTr="00045572">
        <w:trPr>
          <w:trHeight w:val="297"/>
        </w:trPr>
        <w:tc>
          <w:tcPr>
            <w:tcW w:w="0" w:type="auto"/>
            <w:hideMark/>
          </w:tcPr>
          <w:p w:rsidR="007D68F1" w:rsidRDefault="007D68F1" w:rsidP="00045572">
            <w:pPr>
              <w:jc w:val="center"/>
              <w:rPr>
                <w:sz w:val="24"/>
                <w:szCs w:val="24"/>
              </w:rPr>
            </w:pPr>
            <w:r>
              <w:t>Hardness</w:t>
            </w:r>
          </w:p>
        </w:tc>
        <w:tc>
          <w:tcPr>
            <w:tcW w:w="0" w:type="auto"/>
            <w:hideMark/>
          </w:tcPr>
          <w:p w:rsidR="007D68F1" w:rsidRDefault="007D68F1" w:rsidP="00045572">
            <w:pPr>
              <w:jc w:val="center"/>
              <w:rPr>
                <w:sz w:val="24"/>
                <w:szCs w:val="24"/>
              </w:rPr>
            </w:pPr>
            <w:r>
              <w:t>3–5 kg/cm²</w:t>
            </w:r>
          </w:p>
        </w:tc>
      </w:tr>
      <w:tr w:rsidR="007D68F1" w:rsidTr="00045572">
        <w:trPr>
          <w:trHeight w:val="297"/>
        </w:trPr>
        <w:tc>
          <w:tcPr>
            <w:tcW w:w="0" w:type="auto"/>
            <w:hideMark/>
          </w:tcPr>
          <w:p w:rsidR="007D68F1" w:rsidRDefault="007D68F1" w:rsidP="00045572">
            <w:pPr>
              <w:jc w:val="center"/>
              <w:rPr>
                <w:sz w:val="24"/>
                <w:szCs w:val="24"/>
              </w:rPr>
            </w:pPr>
            <w:r>
              <w:t>Friability</w:t>
            </w:r>
          </w:p>
        </w:tc>
        <w:tc>
          <w:tcPr>
            <w:tcW w:w="0" w:type="auto"/>
            <w:hideMark/>
          </w:tcPr>
          <w:p w:rsidR="007D68F1" w:rsidRDefault="007D68F1" w:rsidP="00045572">
            <w:pPr>
              <w:jc w:val="center"/>
              <w:rPr>
                <w:sz w:val="24"/>
                <w:szCs w:val="24"/>
              </w:rPr>
            </w:pPr>
            <w:r>
              <w:t>&lt; 1%</w:t>
            </w:r>
          </w:p>
        </w:tc>
      </w:tr>
      <w:tr w:rsidR="007D68F1" w:rsidTr="00045572">
        <w:trPr>
          <w:trHeight w:val="311"/>
        </w:trPr>
        <w:tc>
          <w:tcPr>
            <w:tcW w:w="0" w:type="auto"/>
            <w:hideMark/>
          </w:tcPr>
          <w:p w:rsidR="007D68F1" w:rsidRDefault="007D68F1" w:rsidP="00045572">
            <w:pPr>
              <w:jc w:val="center"/>
              <w:rPr>
                <w:sz w:val="24"/>
                <w:szCs w:val="24"/>
              </w:rPr>
            </w:pPr>
            <w:r>
              <w:t>Weight Variation</w:t>
            </w:r>
          </w:p>
        </w:tc>
        <w:tc>
          <w:tcPr>
            <w:tcW w:w="0" w:type="auto"/>
            <w:hideMark/>
          </w:tcPr>
          <w:p w:rsidR="007D68F1" w:rsidRDefault="007D68F1" w:rsidP="00045572">
            <w:pPr>
              <w:jc w:val="center"/>
              <w:rPr>
                <w:sz w:val="24"/>
                <w:szCs w:val="24"/>
              </w:rPr>
            </w:pPr>
            <w:r>
              <w:t>Within IP limits</w:t>
            </w:r>
          </w:p>
        </w:tc>
      </w:tr>
      <w:tr w:rsidR="007D68F1" w:rsidTr="00045572">
        <w:trPr>
          <w:trHeight w:val="297"/>
        </w:trPr>
        <w:tc>
          <w:tcPr>
            <w:tcW w:w="0" w:type="auto"/>
            <w:hideMark/>
          </w:tcPr>
          <w:p w:rsidR="007D68F1" w:rsidRDefault="007D68F1" w:rsidP="00045572">
            <w:pPr>
              <w:jc w:val="center"/>
              <w:rPr>
                <w:sz w:val="24"/>
                <w:szCs w:val="24"/>
              </w:rPr>
            </w:pPr>
            <w:r>
              <w:t>Drug Content</w:t>
            </w:r>
          </w:p>
        </w:tc>
        <w:tc>
          <w:tcPr>
            <w:tcW w:w="0" w:type="auto"/>
            <w:hideMark/>
          </w:tcPr>
          <w:p w:rsidR="007D68F1" w:rsidRDefault="007D68F1" w:rsidP="00045572">
            <w:pPr>
              <w:jc w:val="center"/>
              <w:rPr>
                <w:sz w:val="24"/>
                <w:szCs w:val="24"/>
              </w:rPr>
            </w:pPr>
            <w:r>
              <w:t>95–105%</w:t>
            </w:r>
          </w:p>
        </w:tc>
      </w:tr>
      <w:tr w:rsidR="007D68F1" w:rsidTr="00045572">
        <w:trPr>
          <w:trHeight w:val="311"/>
        </w:trPr>
        <w:tc>
          <w:tcPr>
            <w:tcW w:w="0" w:type="auto"/>
            <w:hideMark/>
          </w:tcPr>
          <w:p w:rsidR="007D68F1" w:rsidRDefault="007D68F1" w:rsidP="00045572">
            <w:pPr>
              <w:jc w:val="center"/>
              <w:rPr>
                <w:sz w:val="24"/>
                <w:szCs w:val="24"/>
              </w:rPr>
            </w:pPr>
            <w:r>
              <w:t>Thickness</w:t>
            </w:r>
          </w:p>
        </w:tc>
        <w:tc>
          <w:tcPr>
            <w:tcW w:w="0" w:type="auto"/>
            <w:hideMark/>
          </w:tcPr>
          <w:p w:rsidR="007D68F1" w:rsidRDefault="007D68F1" w:rsidP="00045572">
            <w:pPr>
              <w:jc w:val="center"/>
              <w:rPr>
                <w:sz w:val="24"/>
                <w:szCs w:val="24"/>
              </w:rPr>
            </w:pPr>
            <w:r>
              <w:t>Uniform</w:t>
            </w:r>
          </w:p>
        </w:tc>
      </w:tr>
    </w:tbl>
    <w:p w:rsidR="007D68F1" w:rsidRDefault="007D68F1" w:rsidP="007D68F1">
      <w:pPr>
        <w:pStyle w:val="NormalWeb"/>
      </w:pPr>
    </w:p>
    <w:p w:rsidR="007D68F1" w:rsidRDefault="007D68F1" w:rsidP="007D68F1">
      <w:pPr>
        <w:pStyle w:val="NormalWeb"/>
      </w:pPr>
      <w:r>
        <w:t>Batch showing:</w:t>
      </w:r>
    </w:p>
    <w:p w:rsidR="007D68F1" w:rsidRDefault="007D68F1" w:rsidP="007D68F1">
      <w:pPr>
        <w:pStyle w:val="NormalWeb"/>
        <w:numPr>
          <w:ilvl w:val="0"/>
          <w:numId w:val="23"/>
        </w:numPr>
      </w:pPr>
      <w:r>
        <w:t>Adequate mechanical strength</w:t>
      </w:r>
    </w:p>
    <w:p w:rsidR="007D68F1" w:rsidRDefault="007D68F1" w:rsidP="007D68F1">
      <w:pPr>
        <w:pStyle w:val="NormalWeb"/>
        <w:numPr>
          <w:ilvl w:val="0"/>
          <w:numId w:val="23"/>
        </w:numPr>
      </w:pPr>
      <w:r>
        <w:t>Low friability</w:t>
      </w:r>
    </w:p>
    <w:p w:rsidR="007D68F1" w:rsidRDefault="007D68F1" w:rsidP="007D68F1">
      <w:pPr>
        <w:pStyle w:val="NormalWeb"/>
        <w:numPr>
          <w:ilvl w:val="0"/>
          <w:numId w:val="23"/>
        </w:numPr>
      </w:pPr>
      <w:r>
        <w:t>Uniform drug content</w:t>
      </w:r>
    </w:p>
    <w:p w:rsidR="007D68F1" w:rsidRPr="00F477B0" w:rsidRDefault="007D68F1" w:rsidP="007D68F1">
      <w:pPr>
        <w:pStyle w:val="NormalWeb"/>
      </w:pPr>
      <w:proofErr w:type="gramStart"/>
      <w:r>
        <w:t>is</w:t>
      </w:r>
      <w:proofErr w:type="gramEnd"/>
      <w:r>
        <w:t xml:space="preserve"> selected as optimized formulation.</w:t>
      </w:r>
    </w:p>
    <w:p w:rsidR="007D68F1" w:rsidRDefault="007D68F1" w:rsidP="007D68F1">
      <w:pPr>
        <w:pStyle w:val="NormalWeb"/>
      </w:pPr>
      <w:r>
        <w:t xml:space="preserve">Among six batches (F1–F6), </w:t>
      </w:r>
      <w:r w:rsidRPr="00F477B0">
        <w:rPr>
          <w:rStyle w:val="Strong"/>
        </w:rPr>
        <w:t>Batch F3</w:t>
      </w:r>
      <w:r>
        <w:t xml:space="preserve"> was selected as the optimized formulation because:</w:t>
      </w:r>
    </w:p>
    <w:p w:rsidR="007D68F1" w:rsidRPr="00F477B0" w:rsidRDefault="007D68F1" w:rsidP="007D68F1">
      <w:pPr>
        <w:pStyle w:val="NormalWeb"/>
        <w:numPr>
          <w:ilvl w:val="0"/>
          <w:numId w:val="24"/>
        </w:numPr>
      </w:pPr>
      <w:r w:rsidRPr="00F477B0">
        <w:t xml:space="preserve">It showed </w:t>
      </w:r>
      <w:r w:rsidRPr="00F477B0">
        <w:rPr>
          <w:rStyle w:val="Strong"/>
        </w:rPr>
        <w:t>rapid disintegration (≈ 22 sec)</w:t>
      </w:r>
    </w:p>
    <w:p w:rsidR="007D68F1" w:rsidRPr="00F477B0" w:rsidRDefault="007D68F1" w:rsidP="007D68F1">
      <w:pPr>
        <w:pStyle w:val="NormalWeb"/>
        <w:numPr>
          <w:ilvl w:val="0"/>
          <w:numId w:val="24"/>
        </w:numPr>
      </w:pPr>
      <w:r w:rsidRPr="00F477B0">
        <w:t xml:space="preserve">Provided </w:t>
      </w:r>
      <w:r w:rsidRPr="00F477B0">
        <w:rPr>
          <w:rStyle w:val="Strong"/>
        </w:rPr>
        <w:t>desired extended release up to 8 hours</w:t>
      </w:r>
    </w:p>
    <w:p w:rsidR="007D68F1" w:rsidRPr="00F477B0" w:rsidRDefault="007D68F1" w:rsidP="007D68F1">
      <w:pPr>
        <w:pStyle w:val="NormalWeb"/>
        <w:numPr>
          <w:ilvl w:val="0"/>
          <w:numId w:val="24"/>
        </w:numPr>
      </w:pPr>
      <w:r w:rsidRPr="00F477B0">
        <w:t>Exhibited highest R² value in Higuchi model</w:t>
      </w:r>
    </w:p>
    <w:p w:rsidR="007D68F1" w:rsidRPr="00F477B0" w:rsidRDefault="007D68F1" w:rsidP="007D68F1">
      <w:pPr>
        <w:pStyle w:val="NormalWeb"/>
        <w:numPr>
          <w:ilvl w:val="0"/>
          <w:numId w:val="24"/>
        </w:numPr>
      </w:pPr>
      <w:r w:rsidRPr="00F477B0">
        <w:t>Demonstrated acceptable hardness, friability (&lt;1%), and uniform drug content</w:t>
      </w:r>
    </w:p>
    <w:p w:rsidR="007D68F1" w:rsidRDefault="007D68F1" w:rsidP="007D68F1">
      <w:pPr>
        <w:pStyle w:val="NormalWeb"/>
      </w:pPr>
      <w:r>
        <w:t xml:space="preserve">Thus, </w:t>
      </w:r>
      <w:r w:rsidRPr="00F477B0">
        <w:rPr>
          <w:rStyle w:val="Strong"/>
        </w:rPr>
        <w:t>F3 was considered the best optimized formulation</w:t>
      </w:r>
      <w:r>
        <w:t xml:space="preserve"> for further stability studies and evaluation.</w:t>
      </w:r>
    </w:p>
    <w:p w:rsidR="007D68F1" w:rsidRDefault="007D68F1" w:rsidP="007D68F1">
      <w:pPr>
        <w:pStyle w:val="Heading1"/>
      </w:pPr>
    </w:p>
    <w:p w:rsidR="007D68F1" w:rsidRDefault="007D68F1" w:rsidP="007D68F1">
      <w:pPr>
        <w:pStyle w:val="Heading1"/>
        <w:ind w:left="600"/>
      </w:pPr>
    </w:p>
    <w:p w:rsidR="007D68F1" w:rsidRDefault="007D68F1" w:rsidP="007D68F1">
      <w:pPr>
        <w:pStyle w:val="Heading1"/>
      </w:pPr>
      <w:r>
        <w:t>7.6 Stability Studies of Optimized Batch (F3)</w:t>
      </w:r>
    </w:p>
    <w:p w:rsidR="007D68F1" w:rsidRDefault="007D68F1" w:rsidP="007D68F1">
      <w:pPr>
        <w:rPr>
          <w:rFonts w:ascii="Times-Bold" w:hAnsi="Times-Bold"/>
          <w:b/>
          <w:bCs/>
          <w:color w:val="000000"/>
          <w:sz w:val="24"/>
          <w:szCs w:val="24"/>
        </w:rPr>
      </w:pPr>
    </w:p>
    <w:p w:rsidR="007D68F1" w:rsidRDefault="007D68F1" w:rsidP="007D68F1">
      <w:pPr>
        <w:pStyle w:val="Heading1"/>
      </w:pPr>
      <w:r>
        <w:t>Accelerated Stability Data (40°C / 75% RH)</w:t>
      </w:r>
    </w:p>
    <w:p w:rsidR="007D68F1" w:rsidRPr="00104B60" w:rsidRDefault="007D68F1" w:rsidP="007D68F1">
      <w:pPr>
        <w:pStyle w:val="Heading3"/>
        <w:rPr>
          <w:color w:val="auto"/>
        </w:rPr>
      </w:pPr>
      <w:r>
        <w:rPr>
          <w:color w:val="auto"/>
        </w:rPr>
        <w:t>7.6</w:t>
      </w:r>
      <w:r w:rsidRPr="00FA1CA4">
        <w:rPr>
          <w:color w:val="auto"/>
        </w:rPr>
        <w:t>.1. Physical</w:t>
      </w:r>
      <w:r w:rsidRPr="00104B60">
        <w:rPr>
          <w:color w:val="auto"/>
        </w:rPr>
        <w:t xml:space="preserve"> Parameters</w:t>
      </w:r>
    </w:p>
    <w:tbl>
      <w:tblPr>
        <w:tblStyle w:val="TableGrid"/>
        <w:tblW w:w="9637" w:type="dxa"/>
        <w:tblLook w:val="04A0" w:firstRow="1" w:lastRow="0" w:firstColumn="1" w:lastColumn="0" w:noHBand="0" w:noVBand="1"/>
      </w:tblPr>
      <w:tblGrid>
        <w:gridCol w:w="2739"/>
        <w:gridCol w:w="1961"/>
        <w:gridCol w:w="1397"/>
        <w:gridCol w:w="2029"/>
        <w:gridCol w:w="1511"/>
      </w:tblGrid>
      <w:tr w:rsidR="007D68F1" w:rsidRPr="00104B60" w:rsidTr="00045572">
        <w:trPr>
          <w:trHeight w:val="356"/>
        </w:trPr>
        <w:tc>
          <w:tcPr>
            <w:tcW w:w="0" w:type="auto"/>
            <w:hideMark/>
          </w:tcPr>
          <w:p w:rsidR="007D68F1" w:rsidRPr="00104B60" w:rsidRDefault="007D68F1" w:rsidP="00045572">
            <w:pPr>
              <w:jc w:val="center"/>
              <w:rPr>
                <w:b/>
                <w:bCs/>
                <w:sz w:val="24"/>
                <w:szCs w:val="24"/>
              </w:rPr>
            </w:pPr>
            <w:r w:rsidRPr="00104B60">
              <w:rPr>
                <w:b/>
                <w:bCs/>
              </w:rPr>
              <w:t>Parameter</w:t>
            </w:r>
          </w:p>
        </w:tc>
        <w:tc>
          <w:tcPr>
            <w:tcW w:w="0" w:type="auto"/>
            <w:hideMark/>
          </w:tcPr>
          <w:p w:rsidR="007D68F1" w:rsidRPr="00104B60" w:rsidRDefault="007D68F1" w:rsidP="00045572">
            <w:pPr>
              <w:jc w:val="center"/>
              <w:rPr>
                <w:b/>
                <w:bCs/>
                <w:sz w:val="24"/>
                <w:szCs w:val="24"/>
              </w:rPr>
            </w:pPr>
            <w:r w:rsidRPr="00104B60">
              <w:rPr>
                <w:b/>
                <w:bCs/>
              </w:rPr>
              <w:t>Initial</w:t>
            </w:r>
          </w:p>
        </w:tc>
        <w:tc>
          <w:tcPr>
            <w:tcW w:w="0" w:type="auto"/>
            <w:hideMark/>
          </w:tcPr>
          <w:p w:rsidR="007D68F1" w:rsidRPr="00104B60" w:rsidRDefault="007D68F1" w:rsidP="00045572">
            <w:pPr>
              <w:jc w:val="center"/>
              <w:rPr>
                <w:b/>
                <w:bCs/>
                <w:sz w:val="24"/>
                <w:szCs w:val="24"/>
              </w:rPr>
            </w:pPr>
            <w:r w:rsidRPr="00104B60">
              <w:rPr>
                <w:b/>
                <w:bCs/>
              </w:rPr>
              <w:t>1 Month</w:t>
            </w:r>
          </w:p>
        </w:tc>
        <w:tc>
          <w:tcPr>
            <w:tcW w:w="2029" w:type="dxa"/>
            <w:hideMark/>
          </w:tcPr>
          <w:p w:rsidR="007D68F1" w:rsidRPr="00104B60" w:rsidRDefault="007D68F1" w:rsidP="00045572">
            <w:pPr>
              <w:jc w:val="center"/>
              <w:rPr>
                <w:b/>
                <w:bCs/>
                <w:sz w:val="24"/>
                <w:szCs w:val="24"/>
              </w:rPr>
            </w:pPr>
            <w:r w:rsidRPr="00104B60">
              <w:rPr>
                <w:b/>
                <w:bCs/>
              </w:rPr>
              <w:t>2 Months</w:t>
            </w:r>
          </w:p>
        </w:tc>
        <w:tc>
          <w:tcPr>
            <w:tcW w:w="1511" w:type="dxa"/>
            <w:hideMark/>
          </w:tcPr>
          <w:p w:rsidR="007D68F1" w:rsidRPr="00104B60" w:rsidRDefault="007D68F1" w:rsidP="00045572">
            <w:pPr>
              <w:jc w:val="center"/>
              <w:rPr>
                <w:b/>
                <w:bCs/>
                <w:sz w:val="24"/>
                <w:szCs w:val="24"/>
              </w:rPr>
            </w:pPr>
            <w:r w:rsidRPr="00104B60">
              <w:rPr>
                <w:b/>
                <w:bCs/>
              </w:rPr>
              <w:t>3 Months</w:t>
            </w:r>
          </w:p>
        </w:tc>
      </w:tr>
      <w:tr w:rsidR="007D68F1" w:rsidRPr="003E528A" w:rsidTr="00045572">
        <w:trPr>
          <w:trHeight w:val="407"/>
        </w:trPr>
        <w:tc>
          <w:tcPr>
            <w:tcW w:w="0" w:type="auto"/>
            <w:hideMark/>
          </w:tcPr>
          <w:p w:rsidR="007D68F1" w:rsidRPr="003E528A" w:rsidRDefault="007D68F1" w:rsidP="00045572">
            <w:pPr>
              <w:jc w:val="center"/>
              <w:rPr>
                <w:sz w:val="28"/>
                <w:szCs w:val="28"/>
              </w:rPr>
            </w:pPr>
            <w:r w:rsidRPr="003E528A">
              <w:rPr>
                <w:sz w:val="24"/>
                <w:szCs w:val="22"/>
              </w:rPr>
              <w:t>Appearance</w:t>
            </w:r>
          </w:p>
        </w:tc>
        <w:tc>
          <w:tcPr>
            <w:tcW w:w="0" w:type="auto"/>
            <w:hideMark/>
          </w:tcPr>
          <w:p w:rsidR="007D68F1" w:rsidRPr="003E528A" w:rsidRDefault="007D68F1" w:rsidP="00045572">
            <w:pPr>
              <w:jc w:val="center"/>
              <w:rPr>
                <w:sz w:val="28"/>
                <w:szCs w:val="28"/>
              </w:rPr>
            </w:pPr>
            <w:r w:rsidRPr="003E528A">
              <w:rPr>
                <w:sz w:val="24"/>
                <w:szCs w:val="22"/>
              </w:rPr>
              <w:t>White, intact</w:t>
            </w:r>
          </w:p>
        </w:tc>
        <w:tc>
          <w:tcPr>
            <w:tcW w:w="0" w:type="auto"/>
            <w:hideMark/>
          </w:tcPr>
          <w:p w:rsidR="007D68F1" w:rsidRPr="003E528A" w:rsidRDefault="007D68F1" w:rsidP="00045572">
            <w:pPr>
              <w:jc w:val="center"/>
              <w:rPr>
                <w:sz w:val="28"/>
                <w:szCs w:val="28"/>
              </w:rPr>
            </w:pPr>
            <w:r w:rsidRPr="003E528A">
              <w:rPr>
                <w:sz w:val="24"/>
                <w:szCs w:val="22"/>
              </w:rPr>
              <w:t>No change</w:t>
            </w:r>
          </w:p>
        </w:tc>
        <w:tc>
          <w:tcPr>
            <w:tcW w:w="2029" w:type="dxa"/>
            <w:hideMark/>
          </w:tcPr>
          <w:p w:rsidR="007D68F1" w:rsidRPr="003E528A" w:rsidRDefault="007D68F1" w:rsidP="00045572">
            <w:pPr>
              <w:jc w:val="center"/>
              <w:rPr>
                <w:sz w:val="28"/>
                <w:szCs w:val="28"/>
              </w:rPr>
            </w:pPr>
            <w:r w:rsidRPr="003E528A">
              <w:rPr>
                <w:sz w:val="24"/>
                <w:szCs w:val="22"/>
              </w:rPr>
              <w:t>No change</w:t>
            </w:r>
          </w:p>
        </w:tc>
        <w:tc>
          <w:tcPr>
            <w:tcW w:w="1511" w:type="dxa"/>
            <w:hideMark/>
          </w:tcPr>
          <w:p w:rsidR="007D68F1" w:rsidRPr="003E528A" w:rsidRDefault="007D68F1" w:rsidP="00045572">
            <w:pPr>
              <w:jc w:val="center"/>
              <w:rPr>
                <w:sz w:val="28"/>
                <w:szCs w:val="28"/>
              </w:rPr>
            </w:pPr>
            <w:r w:rsidRPr="003E528A">
              <w:rPr>
                <w:sz w:val="24"/>
                <w:szCs w:val="22"/>
              </w:rPr>
              <w:t>No change</w:t>
            </w:r>
          </w:p>
        </w:tc>
      </w:tr>
      <w:tr w:rsidR="007D68F1" w:rsidRPr="003E528A" w:rsidTr="00045572">
        <w:trPr>
          <w:trHeight w:val="390"/>
        </w:trPr>
        <w:tc>
          <w:tcPr>
            <w:tcW w:w="0" w:type="auto"/>
            <w:hideMark/>
          </w:tcPr>
          <w:p w:rsidR="007D68F1" w:rsidRPr="003E528A" w:rsidRDefault="007D68F1" w:rsidP="00045572">
            <w:pPr>
              <w:jc w:val="center"/>
              <w:rPr>
                <w:sz w:val="28"/>
                <w:szCs w:val="28"/>
              </w:rPr>
            </w:pPr>
            <w:r w:rsidRPr="003E528A">
              <w:rPr>
                <w:sz w:val="24"/>
                <w:szCs w:val="22"/>
              </w:rPr>
              <w:t>Hardness (kg/cm²)</w:t>
            </w:r>
          </w:p>
        </w:tc>
        <w:tc>
          <w:tcPr>
            <w:tcW w:w="1961" w:type="dxa"/>
            <w:hideMark/>
          </w:tcPr>
          <w:p w:rsidR="007D68F1" w:rsidRPr="003E528A" w:rsidRDefault="007D68F1" w:rsidP="00045572">
            <w:pPr>
              <w:jc w:val="center"/>
              <w:rPr>
                <w:sz w:val="28"/>
                <w:szCs w:val="28"/>
              </w:rPr>
            </w:pPr>
            <w:r w:rsidRPr="003E528A">
              <w:rPr>
                <w:sz w:val="24"/>
                <w:szCs w:val="22"/>
              </w:rPr>
              <w:t>3.4</w:t>
            </w:r>
          </w:p>
        </w:tc>
        <w:tc>
          <w:tcPr>
            <w:tcW w:w="1397" w:type="dxa"/>
            <w:hideMark/>
          </w:tcPr>
          <w:p w:rsidR="007D68F1" w:rsidRPr="003E528A" w:rsidRDefault="007D68F1" w:rsidP="00045572">
            <w:pPr>
              <w:jc w:val="center"/>
              <w:rPr>
                <w:sz w:val="28"/>
                <w:szCs w:val="28"/>
              </w:rPr>
            </w:pPr>
            <w:r w:rsidRPr="003E528A">
              <w:rPr>
                <w:sz w:val="24"/>
                <w:szCs w:val="22"/>
              </w:rPr>
              <w:t>3.3</w:t>
            </w:r>
          </w:p>
        </w:tc>
        <w:tc>
          <w:tcPr>
            <w:tcW w:w="2029" w:type="dxa"/>
            <w:hideMark/>
          </w:tcPr>
          <w:p w:rsidR="007D68F1" w:rsidRPr="003E528A" w:rsidRDefault="007D68F1" w:rsidP="00045572">
            <w:pPr>
              <w:jc w:val="center"/>
              <w:rPr>
                <w:sz w:val="28"/>
                <w:szCs w:val="28"/>
              </w:rPr>
            </w:pPr>
            <w:r w:rsidRPr="003E528A">
              <w:rPr>
                <w:sz w:val="24"/>
                <w:szCs w:val="22"/>
              </w:rPr>
              <w:t>3.3</w:t>
            </w:r>
          </w:p>
        </w:tc>
        <w:tc>
          <w:tcPr>
            <w:tcW w:w="1511" w:type="dxa"/>
            <w:hideMark/>
          </w:tcPr>
          <w:p w:rsidR="007D68F1" w:rsidRPr="003E528A" w:rsidRDefault="007D68F1" w:rsidP="00045572">
            <w:pPr>
              <w:jc w:val="center"/>
              <w:rPr>
                <w:sz w:val="28"/>
                <w:szCs w:val="28"/>
              </w:rPr>
            </w:pPr>
            <w:r w:rsidRPr="003E528A">
              <w:rPr>
                <w:sz w:val="24"/>
                <w:szCs w:val="22"/>
              </w:rPr>
              <w:t>3.2</w:t>
            </w:r>
          </w:p>
        </w:tc>
      </w:tr>
      <w:tr w:rsidR="007D68F1" w:rsidRPr="003E528A" w:rsidTr="00045572">
        <w:trPr>
          <w:trHeight w:val="390"/>
        </w:trPr>
        <w:tc>
          <w:tcPr>
            <w:tcW w:w="0" w:type="auto"/>
            <w:hideMark/>
          </w:tcPr>
          <w:p w:rsidR="007D68F1" w:rsidRPr="003E528A" w:rsidRDefault="007D68F1" w:rsidP="00045572">
            <w:pPr>
              <w:jc w:val="center"/>
              <w:rPr>
                <w:sz w:val="28"/>
                <w:szCs w:val="28"/>
              </w:rPr>
            </w:pPr>
            <w:r w:rsidRPr="003E528A">
              <w:rPr>
                <w:sz w:val="24"/>
                <w:szCs w:val="22"/>
              </w:rPr>
              <w:t>Friability (%)</w:t>
            </w:r>
          </w:p>
        </w:tc>
        <w:tc>
          <w:tcPr>
            <w:tcW w:w="0" w:type="auto"/>
            <w:hideMark/>
          </w:tcPr>
          <w:p w:rsidR="007D68F1" w:rsidRPr="003E528A" w:rsidRDefault="007D68F1" w:rsidP="00045572">
            <w:pPr>
              <w:jc w:val="center"/>
              <w:rPr>
                <w:sz w:val="28"/>
                <w:szCs w:val="28"/>
              </w:rPr>
            </w:pPr>
            <w:r w:rsidRPr="003E528A">
              <w:rPr>
                <w:sz w:val="24"/>
                <w:szCs w:val="22"/>
              </w:rPr>
              <w:t>0.60</w:t>
            </w:r>
          </w:p>
        </w:tc>
        <w:tc>
          <w:tcPr>
            <w:tcW w:w="0" w:type="auto"/>
            <w:hideMark/>
          </w:tcPr>
          <w:p w:rsidR="007D68F1" w:rsidRPr="003E528A" w:rsidRDefault="007D68F1" w:rsidP="00045572">
            <w:pPr>
              <w:jc w:val="center"/>
              <w:rPr>
                <w:sz w:val="28"/>
                <w:szCs w:val="28"/>
              </w:rPr>
            </w:pPr>
            <w:r w:rsidRPr="003E528A">
              <w:rPr>
                <w:sz w:val="24"/>
                <w:szCs w:val="22"/>
              </w:rPr>
              <w:t>0.62</w:t>
            </w:r>
          </w:p>
        </w:tc>
        <w:tc>
          <w:tcPr>
            <w:tcW w:w="2029" w:type="dxa"/>
            <w:hideMark/>
          </w:tcPr>
          <w:p w:rsidR="007D68F1" w:rsidRPr="003E528A" w:rsidRDefault="007D68F1" w:rsidP="00045572">
            <w:pPr>
              <w:jc w:val="center"/>
              <w:rPr>
                <w:sz w:val="28"/>
                <w:szCs w:val="28"/>
              </w:rPr>
            </w:pPr>
            <w:r w:rsidRPr="003E528A">
              <w:rPr>
                <w:sz w:val="24"/>
                <w:szCs w:val="22"/>
              </w:rPr>
              <w:t>0.65</w:t>
            </w:r>
          </w:p>
        </w:tc>
        <w:tc>
          <w:tcPr>
            <w:tcW w:w="1511" w:type="dxa"/>
            <w:hideMark/>
          </w:tcPr>
          <w:p w:rsidR="007D68F1" w:rsidRPr="003E528A" w:rsidRDefault="007D68F1" w:rsidP="00045572">
            <w:pPr>
              <w:jc w:val="center"/>
              <w:rPr>
                <w:sz w:val="28"/>
                <w:szCs w:val="28"/>
              </w:rPr>
            </w:pPr>
            <w:r w:rsidRPr="003E528A">
              <w:rPr>
                <w:sz w:val="24"/>
                <w:szCs w:val="22"/>
              </w:rPr>
              <w:t>0.68</w:t>
            </w:r>
          </w:p>
        </w:tc>
      </w:tr>
      <w:tr w:rsidR="007D68F1" w:rsidRPr="003E528A" w:rsidTr="00045572">
        <w:trPr>
          <w:trHeight w:val="407"/>
        </w:trPr>
        <w:tc>
          <w:tcPr>
            <w:tcW w:w="0" w:type="auto"/>
            <w:hideMark/>
          </w:tcPr>
          <w:p w:rsidR="007D68F1" w:rsidRPr="003E528A" w:rsidRDefault="007D68F1" w:rsidP="00045572">
            <w:pPr>
              <w:jc w:val="center"/>
              <w:rPr>
                <w:sz w:val="28"/>
                <w:szCs w:val="28"/>
              </w:rPr>
            </w:pPr>
            <w:r w:rsidRPr="003E528A">
              <w:rPr>
                <w:sz w:val="24"/>
                <w:szCs w:val="22"/>
              </w:rPr>
              <w:t>Disintegration Time (sec)</w:t>
            </w:r>
          </w:p>
        </w:tc>
        <w:tc>
          <w:tcPr>
            <w:tcW w:w="0" w:type="auto"/>
            <w:hideMark/>
          </w:tcPr>
          <w:p w:rsidR="007D68F1" w:rsidRPr="003E528A" w:rsidRDefault="007D68F1" w:rsidP="00045572">
            <w:pPr>
              <w:jc w:val="center"/>
              <w:rPr>
                <w:sz w:val="28"/>
                <w:szCs w:val="28"/>
              </w:rPr>
            </w:pPr>
            <w:r w:rsidRPr="003E528A">
              <w:rPr>
                <w:sz w:val="24"/>
                <w:szCs w:val="22"/>
              </w:rPr>
              <w:t>26</w:t>
            </w:r>
          </w:p>
        </w:tc>
        <w:tc>
          <w:tcPr>
            <w:tcW w:w="0" w:type="auto"/>
            <w:hideMark/>
          </w:tcPr>
          <w:p w:rsidR="007D68F1" w:rsidRPr="003E528A" w:rsidRDefault="007D68F1" w:rsidP="00045572">
            <w:pPr>
              <w:jc w:val="center"/>
              <w:rPr>
                <w:sz w:val="28"/>
                <w:szCs w:val="28"/>
              </w:rPr>
            </w:pPr>
            <w:r w:rsidRPr="003E528A">
              <w:rPr>
                <w:sz w:val="24"/>
                <w:szCs w:val="22"/>
              </w:rPr>
              <w:t>27</w:t>
            </w:r>
          </w:p>
        </w:tc>
        <w:tc>
          <w:tcPr>
            <w:tcW w:w="2029" w:type="dxa"/>
            <w:hideMark/>
          </w:tcPr>
          <w:p w:rsidR="007D68F1" w:rsidRPr="003E528A" w:rsidRDefault="007D68F1" w:rsidP="00045572">
            <w:pPr>
              <w:jc w:val="center"/>
              <w:rPr>
                <w:sz w:val="28"/>
                <w:szCs w:val="28"/>
              </w:rPr>
            </w:pPr>
            <w:r w:rsidRPr="003E528A">
              <w:rPr>
                <w:sz w:val="24"/>
                <w:szCs w:val="22"/>
              </w:rPr>
              <w:t>29</w:t>
            </w:r>
          </w:p>
        </w:tc>
        <w:tc>
          <w:tcPr>
            <w:tcW w:w="1511" w:type="dxa"/>
            <w:hideMark/>
          </w:tcPr>
          <w:p w:rsidR="007D68F1" w:rsidRPr="003E528A" w:rsidRDefault="007D68F1" w:rsidP="00045572">
            <w:pPr>
              <w:jc w:val="center"/>
              <w:rPr>
                <w:sz w:val="28"/>
                <w:szCs w:val="28"/>
              </w:rPr>
            </w:pPr>
            <w:r w:rsidRPr="003E528A">
              <w:rPr>
                <w:sz w:val="24"/>
                <w:szCs w:val="22"/>
              </w:rPr>
              <w:t>31</w:t>
            </w:r>
          </w:p>
        </w:tc>
      </w:tr>
    </w:tbl>
    <w:p w:rsidR="007D68F1" w:rsidRPr="003E528A" w:rsidRDefault="007D68F1" w:rsidP="007D68F1">
      <w:pPr>
        <w:jc w:val="center"/>
        <w:rPr>
          <w:sz w:val="24"/>
        </w:rPr>
      </w:pPr>
    </w:p>
    <w:p w:rsidR="007D68F1" w:rsidRPr="00104B60" w:rsidRDefault="007D68F1" w:rsidP="007D68F1">
      <w:pPr>
        <w:pStyle w:val="Heading3"/>
        <w:rPr>
          <w:color w:val="auto"/>
        </w:rPr>
      </w:pPr>
      <w:r>
        <w:rPr>
          <w:color w:val="auto"/>
        </w:rPr>
        <w:t>7.6.2</w:t>
      </w:r>
      <w:r w:rsidRPr="00104B60">
        <w:rPr>
          <w:color w:val="auto"/>
        </w:rPr>
        <w:t xml:space="preserve"> Drug Content</w:t>
      </w:r>
    </w:p>
    <w:tbl>
      <w:tblPr>
        <w:tblStyle w:val="TableGrid"/>
        <w:tblW w:w="0" w:type="auto"/>
        <w:tblLook w:val="04A0" w:firstRow="1" w:lastRow="0" w:firstColumn="1" w:lastColumn="0" w:noHBand="0" w:noVBand="1"/>
      </w:tblPr>
      <w:tblGrid>
        <w:gridCol w:w="5339"/>
        <w:gridCol w:w="4107"/>
      </w:tblGrid>
      <w:tr w:rsidR="007D68F1" w:rsidRPr="00104B60" w:rsidTr="00045572">
        <w:trPr>
          <w:trHeight w:val="424"/>
        </w:trPr>
        <w:tc>
          <w:tcPr>
            <w:tcW w:w="5339" w:type="dxa"/>
            <w:hideMark/>
          </w:tcPr>
          <w:p w:rsidR="007D68F1" w:rsidRPr="00104B60" w:rsidRDefault="007D68F1" w:rsidP="00045572">
            <w:pPr>
              <w:jc w:val="center"/>
              <w:rPr>
                <w:b/>
                <w:bCs/>
                <w:sz w:val="24"/>
                <w:szCs w:val="24"/>
              </w:rPr>
            </w:pPr>
            <w:r w:rsidRPr="00104B60">
              <w:rPr>
                <w:b/>
                <w:bCs/>
              </w:rPr>
              <w:t>Time</w:t>
            </w:r>
          </w:p>
        </w:tc>
        <w:tc>
          <w:tcPr>
            <w:tcW w:w="4107" w:type="dxa"/>
            <w:hideMark/>
          </w:tcPr>
          <w:p w:rsidR="007D68F1" w:rsidRPr="00104B60" w:rsidRDefault="007D68F1" w:rsidP="00045572">
            <w:pPr>
              <w:jc w:val="center"/>
              <w:rPr>
                <w:b/>
                <w:bCs/>
                <w:sz w:val="24"/>
                <w:szCs w:val="24"/>
              </w:rPr>
            </w:pPr>
            <w:r w:rsidRPr="00104B60">
              <w:rPr>
                <w:b/>
                <w:bCs/>
              </w:rPr>
              <w:t>Drug Content (%)</w:t>
            </w:r>
          </w:p>
        </w:tc>
      </w:tr>
      <w:tr w:rsidR="007D68F1" w:rsidRPr="00104B60" w:rsidTr="00045572">
        <w:trPr>
          <w:trHeight w:val="405"/>
        </w:trPr>
        <w:tc>
          <w:tcPr>
            <w:tcW w:w="5339" w:type="dxa"/>
            <w:hideMark/>
          </w:tcPr>
          <w:p w:rsidR="007D68F1" w:rsidRPr="00104B60" w:rsidRDefault="007D68F1" w:rsidP="00045572">
            <w:pPr>
              <w:jc w:val="center"/>
              <w:rPr>
                <w:sz w:val="24"/>
                <w:szCs w:val="24"/>
              </w:rPr>
            </w:pPr>
            <w:r w:rsidRPr="00104B60">
              <w:t>Initial</w:t>
            </w:r>
          </w:p>
        </w:tc>
        <w:tc>
          <w:tcPr>
            <w:tcW w:w="4107" w:type="dxa"/>
            <w:hideMark/>
          </w:tcPr>
          <w:p w:rsidR="007D68F1" w:rsidRPr="00104B60" w:rsidRDefault="007D68F1" w:rsidP="00045572">
            <w:pPr>
              <w:jc w:val="center"/>
              <w:rPr>
                <w:sz w:val="24"/>
                <w:szCs w:val="24"/>
              </w:rPr>
            </w:pPr>
            <w:r w:rsidRPr="00104B60">
              <w:t>99.8</w:t>
            </w:r>
          </w:p>
        </w:tc>
      </w:tr>
      <w:tr w:rsidR="007D68F1" w:rsidRPr="00104B60" w:rsidTr="00045572">
        <w:trPr>
          <w:trHeight w:val="405"/>
        </w:trPr>
        <w:tc>
          <w:tcPr>
            <w:tcW w:w="5339" w:type="dxa"/>
            <w:hideMark/>
          </w:tcPr>
          <w:p w:rsidR="007D68F1" w:rsidRPr="00104B60" w:rsidRDefault="007D68F1" w:rsidP="00045572">
            <w:pPr>
              <w:jc w:val="center"/>
              <w:rPr>
                <w:sz w:val="24"/>
                <w:szCs w:val="24"/>
              </w:rPr>
            </w:pPr>
            <w:r w:rsidRPr="00104B60">
              <w:t>1 Month</w:t>
            </w:r>
          </w:p>
        </w:tc>
        <w:tc>
          <w:tcPr>
            <w:tcW w:w="4107" w:type="dxa"/>
            <w:hideMark/>
          </w:tcPr>
          <w:p w:rsidR="007D68F1" w:rsidRPr="00104B60" w:rsidRDefault="007D68F1" w:rsidP="00045572">
            <w:pPr>
              <w:jc w:val="center"/>
              <w:rPr>
                <w:sz w:val="24"/>
                <w:szCs w:val="24"/>
              </w:rPr>
            </w:pPr>
            <w:r w:rsidRPr="00104B60">
              <w:t>99.2</w:t>
            </w:r>
          </w:p>
        </w:tc>
      </w:tr>
      <w:tr w:rsidR="007D68F1" w:rsidRPr="00104B60" w:rsidTr="00045572">
        <w:trPr>
          <w:trHeight w:val="405"/>
        </w:trPr>
        <w:tc>
          <w:tcPr>
            <w:tcW w:w="5339" w:type="dxa"/>
            <w:hideMark/>
          </w:tcPr>
          <w:p w:rsidR="007D68F1" w:rsidRPr="00104B60" w:rsidRDefault="007D68F1" w:rsidP="00045572">
            <w:pPr>
              <w:jc w:val="center"/>
              <w:rPr>
                <w:sz w:val="24"/>
                <w:szCs w:val="24"/>
              </w:rPr>
            </w:pPr>
            <w:r w:rsidRPr="00104B60">
              <w:t>2 Months</w:t>
            </w:r>
          </w:p>
        </w:tc>
        <w:tc>
          <w:tcPr>
            <w:tcW w:w="4107" w:type="dxa"/>
            <w:hideMark/>
          </w:tcPr>
          <w:p w:rsidR="007D68F1" w:rsidRPr="00104B60" w:rsidRDefault="007D68F1" w:rsidP="00045572">
            <w:pPr>
              <w:jc w:val="center"/>
              <w:rPr>
                <w:sz w:val="24"/>
                <w:szCs w:val="24"/>
              </w:rPr>
            </w:pPr>
            <w:r w:rsidRPr="00104B60">
              <w:t>98.6</w:t>
            </w:r>
          </w:p>
        </w:tc>
      </w:tr>
      <w:tr w:rsidR="007D68F1" w:rsidRPr="00104B60" w:rsidTr="00045572">
        <w:trPr>
          <w:trHeight w:val="424"/>
        </w:trPr>
        <w:tc>
          <w:tcPr>
            <w:tcW w:w="5339" w:type="dxa"/>
            <w:hideMark/>
          </w:tcPr>
          <w:p w:rsidR="007D68F1" w:rsidRPr="00104B60" w:rsidRDefault="007D68F1" w:rsidP="00045572">
            <w:pPr>
              <w:jc w:val="center"/>
              <w:rPr>
                <w:sz w:val="24"/>
                <w:szCs w:val="24"/>
              </w:rPr>
            </w:pPr>
            <w:r w:rsidRPr="00104B60">
              <w:t>3 Months</w:t>
            </w:r>
          </w:p>
        </w:tc>
        <w:tc>
          <w:tcPr>
            <w:tcW w:w="4107" w:type="dxa"/>
            <w:hideMark/>
          </w:tcPr>
          <w:p w:rsidR="007D68F1" w:rsidRPr="00104B60" w:rsidRDefault="007D68F1" w:rsidP="00045572">
            <w:pPr>
              <w:jc w:val="center"/>
              <w:rPr>
                <w:sz w:val="24"/>
                <w:szCs w:val="24"/>
              </w:rPr>
            </w:pPr>
            <w:r w:rsidRPr="00104B60">
              <w:t>98.1</w:t>
            </w:r>
          </w:p>
        </w:tc>
      </w:tr>
    </w:tbl>
    <w:p w:rsidR="007D68F1" w:rsidRDefault="007D68F1" w:rsidP="007D68F1">
      <w:pPr>
        <w:pStyle w:val="NormalWeb"/>
      </w:pPr>
      <w:r w:rsidRPr="00104B60">
        <w:t>(All values within IP limit 95–105%)</w:t>
      </w:r>
    </w:p>
    <w:p w:rsidR="007D68F1" w:rsidRDefault="007D68F1" w:rsidP="007D68F1">
      <w:pPr>
        <w:pStyle w:val="Heading3"/>
        <w:rPr>
          <w:color w:val="auto"/>
        </w:rPr>
      </w:pPr>
      <w:r>
        <w:rPr>
          <w:color w:val="auto"/>
        </w:rPr>
        <w:t xml:space="preserve">7.6.3 </w:t>
      </w:r>
      <w:r w:rsidRPr="00104B60">
        <w:rPr>
          <w:color w:val="auto"/>
        </w:rPr>
        <w:t xml:space="preserve">Dissolution Profile (% Drug Release at 12 </w:t>
      </w:r>
      <w:proofErr w:type="spellStart"/>
      <w:r w:rsidRPr="00104B60">
        <w:rPr>
          <w:color w:val="auto"/>
        </w:rPr>
        <w:t>hr</w:t>
      </w:r>
      <w:proofErr w:type="spellEnd"/>
      <w:r w:rsidRPr="00104B60">
        <w:rPr>
          <w:color w:val="auto"/>
        </w:rPr>
        <w:t>)</w:t>
      </w:r>
    </w:p>
    <w:p w:rsidR="007D68F1" w:rsidRPr="00104B60" w:rsidRDefault="007D68F1" w:rsidP="007D68F1">
      <w:pPr>
        <w:pStyle w:val="ListParagraph"/>
        <w:ind w:left="720" w:firstLine="0"/>
      </w:pPr>
    </w:p>
    <w:tbl>
      <w:tblPr>
        <w:tblStyle w:val="TableGrid"/>
        <w:tblW w:w="0" w:type="auto"/>
        <w:tblLook w:val="04A0" w:firstRow="1" w:lastRow="0" w:firstColumn="1" w:lastColumn="0" w:noHBand="0" w:noVBand="1"/>
      </w:tblPr>
      <w:tblGrid>
        <w:gridCol w:w="3477"/>
        <w:gridCol w:w="5981"/>
      </w:tblGrid>
      <w:tr w:rsidR="007D68F1" w:rsidRPr="00104B60" w:rsidTr="00045572">
        <w:trPr>
          <w:trHeight w:val="424"/>
        </w:trPr>
        <w:tc>
          <w:tcPr>
            <w:tcW w:w="3477" w:type="dxa"/>
            <w:hideMark/>
          </w:tcPr>
          <w:p w:rsidR="007D68F1" w:rsidRPr="00104B60" w:rsidRDefault="007D68F1" w:rsidP="00045572">
            <w:pPr>
              <w:jc w:val="center"/>
              <w:rPr>
                <w:b/>
                <w:bCs/>
                <w:sz w:val="24"/>
                <w:szCs w:val="24"/>
              </w:rPr>
            </w:pPr>
            <w:r w:rsidRPr="00104B60">
              <w:rPr>
                <w:b/>
                <w:bCs/>
              </w:rPr>
              <w:t>Time</w:t>
            </w:r>
          </w:p>
        </w:tc>
        <w:tc>
          <w:tcPr>
            <w:tcW w:w="5981" w:type="dxa"/>
            <w:hideMark/>
          </w:tcPr>
          <w:p w:rsidR="007D68F1" w:rsidRPr="00104B60" w:rsidRDefault="007D68F1" w:rsidP="00045572">
            <w:pPr>
              <w:jc w:val="center"/>
              <w:rPr>
                <w:b/>
                <w:bCs/>
                <w:sz w:val="24"/>
                <w:szCs w:val="24"/>
              </w:rPr>
            </w:pPr>
            <w:r w:rsidRPr="00104B60">
              <w:rPr>
                <w:b/>
                <w:bCs/>
              </w:rPr>
              <w:t>% Drug Release</w:t>
            </w:r>
          </w:p>
        </w:tc>
      </w:tr>
      <w:tr w:rsidR="007D68F1" w:rsidRPr="00104B60" w:rsidTr="00045572">
        <w:trPr>
          <w:trHeight w:val="424"/>
        </w:trPr>
        <w:tc>
          <w:tcPr>
            <w:tcW w:w="3477" w:type="dxa"/>
            <w:hideMark/>
          </w:tcPr>
          <w:p w:rsidR="007D68F1" w:rsidRPr="00104B60" w:rsidRDefault="007D68F1" w:rsidP="00045572">
            <w:pPr>
              <w:jc w:val="center"/>
              <w:rPr>
                <w:sz w:val="24"/>
                <w:szCs w:val="24"/>
              </w:rPr>
            </w:pPr>
            <w:r w:rsidRPr="00104B60">
              <w:t>Initial</w:t>
            </w:r>
          </w:p>
        </w:tc>
        <w:tc>
          <w:tcPr>
            <w:tcW w:w="5981" w:type="dxa"/>
            <w:hideMark/>
          </w:tcPr>
          <w:p w:rsidR="007D68F1" w:rsidRPr="00104B60" w:rsidRDefault="007D68F1" w:rsidP="00045572">
            <w:pPr>
              <w:jc w:val="center"/>
              <w:rPr>
                <w:sz w:val="24"/>
                <w:szCs w:val="24"/>
              </w:rPr>
            </w:pPr>
            <w:r w:rsidRPr="00104B60">
              <w:t>100</w:t>
            </w:r>
          </w:p>
        </w:tc>
      </w:tr>
      <w:tr w:rsidR="007D68F1" w:rsidTr="00045572">
        <w:trPr>
          <w:trHeight w:val="424"/>
        </w:trPr>
        <w:tc>
          <w:tcPr>
            <w:tcW w:w="3477" w:type="dxa"/>
            <w:hideMark/>
          </w:tcPr>
          <w:p w:rsidR="007D68F1" w:rsidRDefault="007D68F1" w:rsidP="00045572">
            <w:pPr>
              <w:jc w:val="center"/>
              <w:rPr>
                <w:sz w:val="24"/>
                <w:szCs w:val="24"/>
              </w:rPr>
            </w:pPr>
            <w:r>
              <w:t>1 Month</w:t>
            </w:r>
          </w:p>
        </w:tc>
        <w:tc>
          <w:tcPr>
            <w:tcW w:w="5981" w:type="dxa"/>
            <w:hideMark/>
          </w:tcPr>
          <w:p w:rsidR="007D68F1" w:rsidRDefault="007D68F1" w:rsidP="00045572">
            <w:pPr>
              <w:jc w:val="center"/>
              <w:rPr>
                <w:sz w:val="24"/>
                <w:szCs w:val="24"/>
              </w:rPr>
            </w:pPr>
            <w:r>
              <w:t>99</w:t>
            </w:r>
          </w:p>
        </w:tc>
      </w:tr>
      <w:tr w:rsidR="007D68F1" w:rsidTr="00045572">
        <w:trPr>
          <w:trHeight w:val="443"/>
        </w:trPr>
        <w:tc>
          <w:tcPr>
            <w:tcW w:w="3477" w:type="dxa"/>
            <w:hideMark/>
          </w:tcPr>
          <w:p w:rsidR="007D68F1" w:rsidRDefault="007D68F1" w:rsidP="00045572">
            <w:pPr>
              <w:jc w:val="center"/>
              <w:rPr>
                <w:sz w:val="24"/>
                <w:szCs w:val="24"/>
              </w:rPr>
            </w:pPr>
            <w:r>
              <w:t>2 Months</w:t>
            </w:r>
          </w:p>
        </w:tc>
        <w:tc>
          <w:tcPr>
            <w:tcW w:w="5981" w:type="dxa"/>
            <w:hideMark/>
          </w:tcPr>
          <w:p w:rsidR="007D68F1" w:rsidRDefault="007D68F1" w:rsidP="00045572">
            <w:pPr>
              <w:jc w:val="center"/>
              <w:rPr>
                <w:sz w:val="24"/>
                <w:szCs w:val="24"/>
              </w:rPr>
            </w:pPr>
            <w:r>
              <w:t>98</w:t>
            </w:r>
          </w:p>
        </w:tc>
      </w:tr>
      <w:tr w:rsidR="007D68F1" w:rsidTr="00045572">
        <w:trPr>
          <w:trHeight w:val="443"/>
        </w:trPr>
        <w:tc>
          <w:tcPr>
            <w:tcW w:w="3477" w:type="dxa"/>
            <w:hideMark/>
          </w:tcPr>
          <w:p w:rsidR="007D68F1" w:rsidRDefault="007D68F1" w:rsidP="00045572">
            <w:pPr>
              <w:jc w:val="center"/>
              <w:rPr>
                <w:sz w:val="24"/>
                <w:szCs w:val="24"/>
              </w:rPr>
            </w:pPr>
            <w:r>
              <w:t>3 Months</w:t>
            </w:r>
          </w:p>
        </w:tc>
        <w:tc>
          <w:tcPr>
            <w:tcW w:w="5981" w:type="dxa"/>
            <w:hideMark/>
          </w:tcPr>
          <w:p w:rsidR="007D68F1" w:rsidRDefault="007D68F1" w:rsidP="00045572">
            <w:pPr>
              <w:jc w:val="center"/>
              <w:rPr>
                <w:sz w:val="24"/>
                <w:szCs w:val="24"/>
              </w:rPr>
            </w:pPr>
            <w:r>
              <w:t>97</w:t>
            </w:r>
          </w:p>
        </w:tc>
      </w:tr>
    </w:tbl>
    <w:p w:rsidR="007D68F1" w:rsidRPr="00F477B0" w:rsidRDefault="007D68F1" w:rsidP="007D68F1">
      <w:pPr>
        <w:pStyle w:val="NormalWeb"/>
      </w:pPr>
      <w:r>
        <w:t>(No significant change in release profile)</w:t>
      </w:r>
    </w:p>
    <w:p w:rsidR="007D68F1" w:rsidRPr="00717A75" w:rsidRDefault="007D68F1" w:rsidP="007D68F1">
      <w:pPr>
        <w:rPr>
          <w:b/>
          <w:bCs/>
          <w:sz w:val="24"/>
        </w:rPr>
      </w:pPr>
      <w:r>
        <w:rPr>
          <w:b/>
          <w:bCs/>
          <w:sz w:val="24"/>
        </w:rPr>
        <w:t xml:space="preserve">7.7 </w:t>
      </w:r>
      <w:r w:rsidRPr="00717A75">
        <w:rPr>
          <w:b/>
          <w:bCs/>
          <w:sz w:val="24"/>
        </w:rPr>
        <w:t>Comparison with marketed product</w:t>
      </w:r>
      <w:r>
        <w:rPr>
          <w:b/>
          <w:bCs/>
          <w:sz w:val="24"/>
        </w:rPr>
        <w:t xml:space="preserve"> (</w:t>
      </w:r>
      <w:proofErr w:type="spellStart"/>
      <w:r>
        <w:t>Razadyne</w:t>
      </w:r>
      <w:proofErr w:type="spellEnd"/>
      <w:r>
        <w:t xml:space="preserve"> ER Manufacturer: Janssen / Johnson &amp; Johnson group)</w:t>
      </w:r>
    </w:p>
    <w:tbl>
      <w:tblPr>
        <w:tblStyle w:val="TableGrid"/>
        <w:tblW w:w="9788" w:type="dxa"/>
        <w:tblLook w:val="04A0" w:firstRow="1" w:lastRow="0" w:firstColumn="1" w:lastColumn="0" w:noHBand="0" w:noVBand="1"/>
      </w:tblPr>
      <w:tblGrid>
        <w:gridCol w:w="2155"/>
        <w:gridCol w:w="828"/>
        <w:gridCol w:w="935"/>
        <w:gridCol w:w="1542"/>
        <w:gridCol w:w="828"/>
        <w:gridCol w:w="828"/>
        <w:gridCol w:w="1182"/>
        <w:gridCol w:w="1490"/>
      </w:tblGrid>
      <w:tr w:rsidR="007D68F1" w:rsidRPr="00364993" w:rsidTr="00045572">
        <w:trPr>
          <w:trHeight w:val="973"/>
        </w:trPr>
        <w:tc>
          <w:tcPr>
            <w:tcW w:w="0" w:type="auto"/>
            <w:hideMark/>
          </w:tcPr>
          <w:p w:rsidR="007D68F1" w:rsidRPr="00364993" w:rsidRDefault="007D68F1" w:rsidP="00045572">
            <w:pPr>
              <w:jc w:val="center"/>
              <w:rPr>
                <w:b/>
                <w:bCs/>
                <w:sz w:val="24"/>
                <w:szCs w:val="24"/>
              </w:rPr>
            </w:pPr>
            <w:r w:rsidRPr="00364993">
              <w:rPr>
                <w:b/>
                <w:bCs/>
                <w:sz w:val="24"/>
                <w:szCs w:val="24"/>
              </w:rPr>
              <w:t>Parameter</w:t>
            </w:r>
          </w:p>
        </w:tc>
        <w:tc>
          <w:tcPr>
            <w:tcW w:w="0" w:type="auto"/>
            <w:hideMark/>
          </w:tcPr>
          <w:p w:rsidR="007D68F1" w:rsidRPr="00364993" w:rsidRDefault="007D68F1" w:rsidP="00045572">
            <w:pPr>
              <w:jc w:val="center"/>
              <w:rPr>
                <w:b/>
                <w:bCs/>
                <w:sz w:val="24"/>
                <w:szCs w:val="24"/>
              </w:rPr>
            </w:pPr>
            <w:r w:rsidRPr="00364993">
              <w:rPr>
                <w:b/>
                <w:bCs/>
                <w:sz w:val="24"/>
                <w:szCs w:val="24"/>
              </w:rPr>
              <w:t>F1</w:t>
            </w:r>
          </w:p>
        </w:tc>
        <w:tc>
          <w:tcPr>
            <w:tcW w:w="935" w:type="dxa"/>
            <w:hideMark/>
          </w:tcPr>
          <w:p w:rsidR="007D68F1" w:rsidRPr="00364993" w:rsidRDefault="007D68F1" w:rsidP="00045572">
            <w:pPr>
              <w:jc w:val="center"/>
              <w:rPr>
                <w:b/>
                <w:bCs/>
                <w:sz w:val="24"/>
                <w:szCs w:val="24"/>
              </w:rPr>
            </w:pPr>
            <w:r w:rsidRPr="00364993">
              <w:rPr>
                <w:b/>
                <w:bCs/>
                <w:sz w:val="24"/>
                <w:szCs w:val="24"/>
              </w:rPr>
              <w:t>F2</w:t>
            </w:r>
          </w:p>
        </w:tc>
        <w:tc>
          <w:tcPr>
            <w:tcW w:w="1542" w:type="dxa"/>
            <w:hideMark/>
          </w:tcPr>
          <w:p w:rsidR="007D68F1" w:rsidRPr="00364993" w:rsidRDefault="007D68F1" w:rsidP="00045572">
            <w:pPr>
              <w:jc w:val="center"/>
              <w:rPr>
                <w:b/>
                <w:bCs/>
                <w:sz w:val="24"/>
                <w:szCs w:val="24"/>
              </w:rPr>
            </w:pPr>
            <w:r w:rsidRPr="00364993">
              <w:rPr>
                <w:b/>
                <w:bCs/>
                <w:sz w:val="24"/>
                <w:szCs w:val="24"/>
              </w:rPr>
              <w:t>F3 (Optimized)</w:t>
            </w:r>
          </w:p>
        </w:tc>
        <w:tc>
          <w:tcPr>
            <w:tcW w:w="0" w:type="auto"/>
            <w:hideMark/>
          </w:tcPr>
          <w:p w:rsidR="007D68F1" w:rsidRPr="00364993" w:rsidRDefault="007D68F1" w:rsidP="00045572">
            <w:pPr>
              <w:jc w:val="center"/>
              <w:rPr>
                <w:b/>
                <w:bCs/>
                <w:sz w:val="24"/>
                <w:szCs w:val="24"/>
              </w:rPr>
            </w:pPr>
            <w:r w:rsidRPr="00364993">
              <w:rPr>
                <w:b/>
                <w:bCs/>
                <w:sz w:val="24"/>
                <w:szCs w:val="24"/>
              </w:rPr>
              <w:t>F4</w:t>
            </w:r>
          </w:p>
        </w:tc>
        <w:tc>
          <w:tcPr>
            <w:tcW w:w="0" w:type="auto"/>
            <w:hideMark/>
          </w:tcPr>
          <w:p w:rsidR="007D68F1" w:rsidRPr="00364993" w:rsidRDefault="007D68F1" w:rsidP="00045572">
            <w:pPr>
              <w:jc w:val="center"/>
              <w:rPr>
                <w:b/>
                <w:bCs/>
                <w:sz w:val="24"/>
                <w:szCs w:val="24"/>
              </w:rPr>
            </w:pPr>
            <w:r w:rsidRPr="00364993">
              <w:rPr>
                <w:b/>
                <w:bCs/>
                <w:sz w:val="24"/>
                <w:szCs w:val="24"/>
              </w:rPr>
              <w:t>F5</w:t>
            </w:r>
          </w:p>
        </w:tc>
        <w:tc>
          <w:tcPr>
            <w:tcW w:w="1182" w:type="dxa"/>
            <w:hideMark/>
          </w:tcPr>
          <w:p w:rsidR="007D68F1" w:rsidRPr="00364993" w:rsidRDefault="007D68F1" w:rsidP="00045572">
            <w:pPr>
              <w:jc w:val="center"/>
              <w:rPr>
                <w:b/>
                <w:bCs/>
                <w:sz w:val="24"/>
                <w:szCs w:val="24"/>
              </w:rPr>
            </w:pPr>
            <w:r w:rsidRPr="00364993">
              <w:rPr>
                <w:b/>
                <w:bCs/>
                <w:sz w:val="24"/>
                <w:szCs w:val="24"/>
              </w:rPr>
              <w:t>F6</w:t>
            </w:r>
          </w:p>
        </w:tc>
        <w:tc>
          <w:tcPr>
            <w:tcW w:w="1490" w:type="dxa"/>
            <w:hideMark/>
          </w:tcPr>
          <w:p w:rsidR="007D68F1" w:rsidRPr="00364993" w:rsidRDefault="007D68F1" w:rsidP="00045572">
            <w:pPr>
              <w:jc w:val="center"/>
              <w:rPr>
                <w:b/>
                <w:bCs/>
                <w:sz w:val="24"/>
                <w:szCs w:val="24"/>
              </w:rPr>
            </w:pPr>
            <w:r w:rsidRPr="00364993">
              <w:rPr>
                <w:b/>
                <w:bCs/>
                <w:sz w:val="24"/>
                <w:szCs w:val="24"/>
              </w:rPr>
              <w:t>Marketed ODT Tablet</w:t>
            </w:r>
          </w:p>
        </w:tc>
      </w:tr>
      <w:tr w:rsidR="007D68F1" w:rsidRPr="00364993" w:rsidTr="00045572">
        <w:trPr>
          <w:trHeight w:val="324"/>
        </w:trPr>
        <w:tc>
          <w:tcPr>
            <w:tcW w:w="0" w:type="auto"/>
            <w:hideMark/>
          </w:tcPr>
          <w:p w:rsidR="007D68F1" w:rsidRPr="00364993" w:rsidRDefault="007D68F1" w:rsidP="00045572">
            <w:pPr>
              <w:jc w:val="center"/>
              <w:rPr>
                <w:sz w:val="24"/>
                <w:szCs w:val="24"/>
              </w:rPr>
            </w:pPr>
            <w:r w:rsidRPr="00364993">
              <w:rPr>
                <w:sz w:val="24"/>
                <w:szCs w:val="24"/>
              </w:rPr>
              <w:t>Hardness (kg/cm²)</w:t>
            </w:r>
          </w:p>
        </w:tc>
        <w:tc>
          <w:tcPr>
            <w:tcW w:w="0" w:type="auto"/>
            <w:hideMark/>
          </w:tcPr>
          <w:p w:rsidR="007D68F1" w:rsidRPr="00364993" w:rsidRDefault="007D68F1" w:rsidP="00045572">
            <w:pPr>
              <w:jc w:val="center"/>
              <w:rPr>
                <w:sz w:val="24"/>
                <w:szCs w:val="24"/>
              </w:rPr>
            </w:pPr>
            <w:r w:rsidRPr="00364993">
              <w:rPr>
                <w:sz w:val="24"/>
                <w:szCs w:val="24"/>
              </w:rPr>
              <w:t>3.2</w:t>
            </w:r>
          </w:p>
        </w:tc>
        <w:tc>
          <w:tcPr>
            <w:tcW w:w="935" w:type="dxa"/>
            <w:hideMark/>
          </w:tcPr>
          <w:p w:rsidR="007D68F1" w:rsidRPr="00364993" w:rsidRDefault="007D68F1" w:rsidP="00045572">
            <w:pPr>
              <w:jc w:val="center"/>
              <w:rPr>
                <w:sz w:val="24"/>
                <w:szCs w:val="24"/>
              </w:rPr>
            </w:pPr>
            <w:r w:rsidRPr="00364993">
              <w:rPr>
                <w:sz w:val="24"/>
                <w:szCs w:val="24"/>
              </w:rPr>
              <w:t>3.3</w:t>
            </w:r>
          </w:p>
        </w:tc>
        <w:tc>
          <w:tcPr>
            <w:tcW w:w="1542" w:type="dxa"/>
            <w:hideMark/>
          </w:tcPr>
          <w:p w:rsidR="007D68F1" w:rsidRPr="00364993" w:rsidRDefault="007D68F1" w:rsidP="00045572">
            <w:pPr>
              <w:jc w:val="center"/>
              <w:rPr>
                <w:sz w:val="24"/>
                <w:szCs w:val="24"/>
              </w:rPr>
            </w:pPr>
            <w:r w:rsidRPr="00364993">
              <w:rPr>
                <w:sz w:val="24"/>
                <w:szCs w:val="24"/>
              </w:rPr>
              <w:t>3.4</w:t>
            </w:r>
          </w:p>
        </w:tc>
        <w:tc>
          <w:tcPr>
            <w:tcW w:w="0" w:type="auto"/>
            <w:hideMark/>
          </w:tcPr>
          <w:p w:rsidR="007D68F1" w:rsidRPr="00364993" w:rsidRDefault="007D68F1" w:rsidP="00045572">
            <w:pPr>
              <w:jc w:val="center"/>
              <w:rPr>
                <w:sz w:val="24"/>
                <w:szCs w:val="24"/>
              </w:rPr>
            </w:pPr>
            <w:r w:rsidRPr="00364993">
              <w:rPr>
                <w:sz w:val="24"/>
                <w:szCs w:val="24"/>
              </w:rPr>
              <w:t>3.1</w:t>
            </w:r>
          </w:p>
        </w:tc>
        <w:tc>
          <w:tcPr>
            <w:tcW w:w="0" w:type="auto"/>
            <w:hideMark/>
          </w:tcPr>
          <w:p w:rsidR="007D68F1" w:rsidRPr="00364993" w:rsidRDefault="007D68F1" w:rsidP="00045572">
            <w:pPr>
              <w:jc w:val="center"/>
              <w:rPr>
                <w:sz w:val="24"/>
                <w:szCs w:val="24"/>
              </w:rPr>
            </w:pPr>
            <w:r w:rsidRPr="00364993">
              <w:rPr>
                <w:sz w:val="24"/>
                <w:szCs w:val="24"/>
              </w:rPr>
              <w:t>3.2</w:t>
            </w:r>
          </w:p>
        </w:tc>
        <w:tc>
          <w:tcPr>
            <w:tcW w:w="1182" w:type="dxa"/>
            <w:hideMark/>
          </w:tcPr>
          <w:p w:rsidR="007D68F1" w:rsidRPr="00364993" w:rsidRDefault="007D68F1" w:rsidP="00045572">
            <w:pPr>
              <w:jc w:val="center"/>
              <w:rPr>
                <w:sz w:val="24"/>
                <w:szCs w:val="24"/>
              </w:rPr>
            </w:pPr>
            <w:r w:rsidRPr="00364993">
              <w:rPr>
                <w:sz w:val="24"/>
                <w:szCs w:val="24"/>
              </w:rPr>
              <w:t>3.3</w:t>
            </w:r>
          </w:p>
        </w:tc>
        <w:tc>
          <w:tcPr>
            <w:tcW w:w="1490" w:type="dxa"/>
            <w:hideMark/>
          </w:tcPr>
          <w:p w:rsidR="007D68F1" w:rsidRPr="00364993" w:rsidRDefault="007D68F1" w:rsidP="00045572">
            <w:pPr>
              <w:jc w:val="center"/>
              <w:rPr>
                <w:sz w:val="24"/>
                <w:szCs w:val="24"/>
              </w:rPr>
            </w:pPr>
            <w:r w:rsidRPr="00364993">
              <w:rPr>
                <w:sz w:val="24"/>
                <w:szCs w:val="24"/>
              </w:rPr>
              <w:t>3.5</w:t>
            </w:r>
          </w:p>
        </w:tc>
      </w:tr>
      <w:tr w:rsidR="007D68F1" w:rsidRPr="00364993" w:rsidTr="00045572">
        <w:trPr>
          <w:trHeight w:val="324"/>
        </w:trPr>
        <w:tc>
          <w:tcPr>
            <w:tcW w:w="0" w:type="auto"/>
            <w:hideMark/>
          </w:tcPr>
          <w:p w:rsidR="007D68F1" w:rsidRPr="00364993" w:rsidRDefault="007D68F1" w:rsidP="00045572">
            <w:pPr>
              <w:jc w:val="center"/>
              <w:rPr>
                <w:sz w:val="24"/>
                <w:szCs w:val="24"/>
              </w:rPr>
            </w:pPr>
            <w:r w:rsidRPr="00364993">
              <w:rPr>
                <w:sz w:val="24"/>
                <w:szCs w:val="24"/>
              </w:rPr>
              <w:t>Thickness (mm)</w:t>
            </w:r>
          </w:p>
        </w:tc>
        <w:tc>
          <w:tcPr>
            <w:tcW w:w="0" w:type="auto"/>
            <w:hideMark/>
          </w:tcPr>
          <w:p w:rsidR="007D68F1" w:rsidRPr="00364993" w:rsidRDefault="007D68F1" w:rsidP="00045572">
            <w:pPr>
              <w:jc w:val="center"/>
              <w:rPr>
                <w:sz w:val="24"/>
                <w:szCs w:val="24"/>
              </w:rPr>
            </w:pPr>
            <w:r w:rsidRPr="00364993">
              <w:rPr>
                <w:sz w:val="24"/>
                <w:szCs w:val="24"/>
              </w:rPr>
              <w:t>3.4</w:t>
            </w:r>
          </w:p>
        </w:tc>
        <w:tc>
          <w:tcPr>
            <w:tcW w:w="935" w:type="dxa"/>
            <w:hideMark/>
          </w:tcPr>
          <w:p w:rsidR="007D68F1" w:rsidRPr="00364993" w:rsidRDefault="007D68F1" w:rsidP="00045572">
            <w:pPr>
              <w:jc w:val="center"/>
              <w:rPr>
                <w:sz w:val="24"/>
                <w:szCs w:val="24"/>
              </w:rPr>
            </w:pPr>
            <w:r w:rsidRPr="00364993">
              <w:rPr>
                <w:sz w:val="24"/>
                <w:szCs w:val="24"/>
              </w:rPr>
              <w:t>3.5</w:t>
            </w:r>
          </w:p>
        </w:tc>
        <w:tc>
          <w:tcPr>
            <w:tcW w:w="1542" w:type="dxa"/>
            <w:hideMark/>
          </w:tcPr>
          <w:p w:rsidR="007D68F1" w:rsidRPr="00364993" w:rsidRDefault="007D68F1" w:rsidP="00045572">
            <w:pPr>
              <w:jc w:val="center"/>
              <w:rPr>
                <w:sz w:val="24"/>
                <w:szCs w:val="24"/>
              </w:rPr>
            </w:pPr>
            <w:r w:rsidRPr="00364993">
              <w:rPr>
                <w:sz w:val="24"/>
                <w:szCs w:val="24"/>
              </w:rPr>
              <w:t>3.5</w:t>
            </w:r>
          </w:p>
        </w:tc>
        <w:tc>
          <w:tcPr>
            <w:tcW w:w="0" w:type="auto"/>
            <w:hideMark/>
          </w:tcPr>
          <w:p w:rsidR="007D68F1" w:rsidRPr="00364993" w:rsidRDefault="007D68F1" w:rsidP="00045572">
            <w:pPr>
              <w:jc w:val="center"/>
              <w:rPr>
                <w:sz w:val="24"/>
                <w:szCs w:val="24"/>
              </w:rPr>
            </w:pPr>
            <w:r w:rsidRPr="00364993">
              <w:rPr>
                <w:sz w:val="24"/>
                <w:szCs w:val="24"/>
              </w:rPr>
              <w:t>3.4</w:t>
            </w:r>
          </w:p>
        </w:tc>
        <w:tc>
          <w:tcPr>
            <w:tcW w:w="0" w:type="auto"/>
            <w:hideMark/>
          </w:tcPr>
          <w:p w:rsidR="007D68F1" w:rsidRPr="00364993" w:rsidRDefault="007D68F1" w:rsidP="00045572">
            <w:pPr>
              <w:jc w:val="center"/>
              <w:rPr>
                <w:sz w:val="24"/>
                <w:szCs w:val="24"/>
              </w:rPr>
            </w:pPr>
            <w:r w:rsidRPr="00364993">
              <w:rPr>
                <w:sz w:val="24"/>
                <w:szCs w:val="24"/>
              </w:rPr>
              <w:t>3.5</w:t>
            </w:r>
          </w:p>
        </w:tc>
        <w:tc>
          <w:tcPr>
            <w:tcW w:w="1182" w:type="dxa"/>
            <w:hideMark/>
          </w:tcPr>
          <w:p w:rsidR="007D68F1" w:rsidRPr="00364993" w:rsidRDefault="007D68F1" w:rsidP="00045572">
            <w:pPr>
              <w:jc w:val="center"/>
              <w:rPr>
                <w:sz w:val="24"/>
                <w:szCs w:val="24"/>
              </w:rPr>
            </w:pPr>
            <w:r w:rsidRPr="00364993">
              <w:rPr>
                <w:sz w:val="24"/>
                <w:szCs w:val="24"/>
              </w:rPr>
              <w:t>3.5</w:t>
            </w:r>
          </w:p>
        </w:tc>
        <w:tc>
          <w:tcPr>
            <w:tcW w:w="1490" w:type="dxa"/>
            <w:hideMark/>
          </w:tcPr>
          <w:p w:rsidR="007D68F1" w:rsidRPr="00364993" w:rsidRDefault="007D68F1" w:rsidP="00045572">
            <w:pPr>
              <w:jc w:val="center"/>
              <w:rPr>
                <w:sz w:val="24"/>
                <w:szCs w:val="24"/>
              </w:rPr>
            </w:pPr>
            <w:r w:rsidRPr="00364993">
              <w:rPr>
                <w:sz w:val="24"/>
                <w:szCs w:val="24"/>
              </w:rPr>
              <w:t>3.6</w:t>
            </w:r>
          </w:p>
        </w:tc>
      </w:tr>
      <w:tr w:rsidR="007D68F1" w:rsidRPr="00364993" w:rsidTr="00045572">
        <w:trPr>
          <w:trHeight w:val="649"/>
        </w:trPr>
        <w:tc>
          <w:tcPr>
            <w:tcW w:w="0" w:type="auto"/>
            <w:hideMark/>
          </w:tcPr>
          <w:p w:rsidR="007D68F1" w:rsidRPr="00364993" w:rsidRDefault="007D68F1" w:rsidP="00045572">
            <w:pPr>
              <w:jc w:val="center"/>
              <w:rPr>
                <w:sz w:val="24"/>
                <w:szCs w:val="24"/>
              </w:rPr>
            </w:pPr>
            <w:r w:rsidRPr="00364993">
              <w:rPr>
                <w:sz w:val="24"/>
                <w:szCs w:val="24"/>
              </w:rPr>
              <w:t>Weight Variation (mg)</w:t>
            </w:r>
          </w:p>
        </w:tc>
        <w:tc>
          <w:tcPr>
            <w:tcW w:w="0" w:type="auto"/>
            <w:hideMark/>
          </w:tcPr>
          <w:p w:rsidR="007D68F1" w:rsidRPr="00364993" w:rsidRDefault="007D68F1" w:rsidP="00045572">
            <w:pPr>
              <w:jc w:val="center"/>
              <w:rPr>
                <w:sz w:val="24"/>
                <w:szCs w:val="24"/>
              </w:rPr>
            </w:pPr>
            <w:r w:rsidRPr="00364993">
              <w:rPr>
                <w:sz w:val="24"/>
                <w:szCs w:val="24"/>
              </w:rPr>
              <w:t>149±2</w:t>
            </w:r>
          </w:p>
        </w:tc>
        <w:tc>
          <w:tcPr>
            <w:tcW w:w="935" w:type="dxa"/>
            <w:hideMark/>
          </w:tcPr>
          <w:p w:rsidR="007D68F1" w:rsidRPr="00364993" w:rsidRDefault="007D68F1" w:rsidP="00045572">
            <w:pPr>
              <w:jc w:val="center"/>
              <w:rPr>
                <w:sz w:val="24"/>
                <w:szCs w:val="24"/>
              </w:rPr>
            </w:pPr>
            <w:r w:rsidRPr="00364993">
              <w:rPr>
                <w:sz w:val="24"/>
                <w:szCs w:val="24"/>
              </w:rPr>
              <w:t>150±1</w:t>
            </w:r>
          </w:p>
        </w:tc>
        <w:tc>
          <w:tcPr>
            <w:tcW w:w="1542" w:type="dxa"/>
            <w:hideMark/>
          </w:tcPr>
          <w:p w:rsidR="007D68F1" w:rsidRPr="00364993" w:rsidRDefault="007D68F1" w:rsidP="00045572">
            <w:pPr>
              <w:jc w:val="center"/>
              <w:rPr>
                <w:sz w:val="24"/>
                <w:szCs w:val="24"/>
              </w:rPr>
            </w:pPr>
            <w:r w:rsidRPr="00364993">
              <w:rPr>
                <w:sz w:val="24"/>
                <w:szCs w:val="24"/>
              </w:rPr>
              <w:t>150±2</w:t>
            </w:r>
          </w:p>
        </w:tc>
        <w:tc>
          <w:tcPr>
            <w:tcW w:w="0" w:type="auto"/>
            <w:hideMark/>
          </w:tcPr>
          <w:p w:rsidR="007D68F1" w:rsidRPr="00364993" w:rsidRDefault="007D68F1" w:rsidP="00045572">
            <w:pPr>
              <w:jc w:val="center"/>
              <w:rPr>
                <w:sz w:val="24"/>
                <w:szCs w:val="24"/>
              </w:rPr>
            </w:pPr>
            <w:r w:rsidRPr="00364993">
              <w:rPr>
                <w:sz w:val="24"/>
                <w:szCs w:val="24"/>
              </w:rPr>
              <w:t>149±2</w:t>
            </w:r>
          </w:p>
        </w:tc>
        <w:tc>
          <w:tcPr>
            <w:tcW w:w="0" w:type="auto"/>
            <w:hideMark/>
          </w:tcPr>
          <w:p w:rsidR="007D68F1" w:rsidRPr="00364993" w:rsidRDefault="007D68F1" w:rsidP="00045572">
            <w:pPr>
              <w:jc w:val="center"/>
              <w:rPr>
                <w:sz w:val="24"/>
                <w:szCs w:val="24"/>
              </w:rPr>
            </w:pPr>
            <w:r w:rsidRPr="00364993">
              <w:rPr>
                <w:sz w:val="24"/>
                <w:szCs w:val="24"/>
              </w:rPr>
              <w:t>150±1</w:t>
            </w:r>
          </w:p>
        </w:tc>
        <w:tc>
          <w:tcPr>
            <w:tcW w:w="1182" w:type="dxa"/>
            <w:hideMark/>
          </w:tcPr>
          <w:p w:rsidR="007D68F1" w:rsidRPr="00364993" w:rsidRDefault="007D68F1" w:rsidP="00045572">
            <w:pPr>
              <w:jc w:val="center"/>
              <w:rPr>
                <w:sz w:val="24"/>
                <w:szCs w:val="24"/>
              </w:rPr>
            </w:pPr>
            <w:r w:rsidRPr="00364993">
              <w:rPr>
                <w:sz w:val="24"/>
                <w:szCs w:val="24"/>
              </w:rPr>
              <w:t>150±2</w:t>
            </w:r>
          </w:p>
        </w:tc>
        <w:tc>
          <w:tcPr>
            <w:tcW w:w="1490" w:type="dxa"/>
            <w:hideMark/>
          </w:tcPr>
          <w:p w:rsidR="007D68F1" w:rsidRPr="00364993" w:rsidRDefault="007D68F1" w:rsidP="00045572">
            <w:pPr>
              <w:jc w:val="center"/>
              <w:rPr>
                <w:sz w:val="24"/>
                <w:szCs w:val="24"/>
              </w:rPr>
            </w:pPr>
            <w:r w:rsidRPr="00364993">
              <w:rPr>
                <w:sz w:val="24"/>
                <w:szCs w:val="24"/>
              </w:rPr>
              <w:t>150±1</w:t>
            </w:r>
          </w:p>
        </w:tc>
      </w:tr>
      <w:tr w:rsidR="007D68F1" w:rsidRPr="00364993" w:rsidTr="00045572">
        <w:trPr>
          <w:trHeight w:val="310"/>
        </w:trPr>
        <w:tc>
          <w:tcPr>
            <w:tcW w:w="0" w:type="auto"/>
            <w:hideMark/>
          </w:tcPr>
          <w:p w:rsidR="007D68F1" w:rsidRPr="00364993" w:rsidRDefault="007D68F1" w:rsidP="00045572">
            <w:pPr>
              <w:jc w:val="center"/>
              <w:rPr>
                <w:sz w:val="24"/>
                <w:szCs w:val="24"/>
              </w:rPr>
            </w:pPr>
            <w:r w:rsidRPr="00364993">
              <w:rPr>
                <w:sz w:val="24"/>
                <w:szCs w:val="24"/>
              </w:rPr>
              <w:t>Friability (%)</w:t>
            </w:r>
          </w:p>
        </w:tc>
        <w:tc>
          <w:tcPr>
            <w:tcW w:w="0" w:type="auto"/>
            <w:hideMark/>
          </w:tcPr>
          <w:p w:rsidR="007D68F1" w:rsidRPr="00364993" w:rsidRDefault="007D68F1" w:rsidP="00045572">
            <w:pPr>
              <w:jc w:val="center"/>
              <w:rPr>
                <w:sz w:val="24"/>
                <w:szCs w:val="24"/>
              </w:rPr>
            </w:pPr>
            <w:r w:rsidRPr="00364993">
              <w:rPr>
                <w:sz w:val="24"/>
                <w:szCs w:val="24"/>
              </w:rPr>
              <w:t>0.68</w:t>
            </w:r>
          </w:p>
        </w:tc>
        <w:tc>
          <w:tcPr>
            <w:tcW w:w="935" w:type="dxa"/>
            <w:hideMark/>
          </w:tcPr>
          <w:p w:rsidR="007D68F1" w:rsidRPr="00364993" w:rsidRDefault="007D68F1" w:rsidP="00045572">
            <w:pPr>
              <w:jc w:val="center"/>
              <w:rPr>
                <w:sz w:val="24"/>
                <w:szCs w:val="24"/>
              </w:rPr>
            </w:pPr>
            <w:r w:rsidRPr="00364993">
              <w:rPr>
                <w:sz w:val="24"/>
                <w:szCs w:val="24"/>
              </w:rPr>
              <w:t>0.65</w:t>
            </w:r>
          </w:p>
        </w:tc>
        <w:tc>
          <w:tcPr>
            <w:tcW w:w="1542" w:type="dxa"/>
            <w:hideMark/>
          </w:tcPr>
          <w:p w:rsidR="007D68F1" w:rsidRPr="00364993" w:rsidRDefault="007D68F1" w:rsidP="00045572">
            <w:pPr>
              <w:jc w:val="center"/>
              <w:rPr>
                <w:sz w:val="24"/>
                <w:szCs w:val="24"/>
              </w:rPr>
            </w:pPr>
            <w:r w:rsidRPr="00364993">
              <w:rPr>
                <w:sz w:val="24"/>
                <w:szCs w:val="24"/>
              </w:rPr>
              <w:t>0.60</w:t>
            </w:r>
          </w:p>
        </w:tc>
        <w:tc>
          <w:tcPr>
            <w:tcW w:w="0" w:type="auto"/>
            <w:hideMark/>
          </w:tcPr>
          <w:p w:rsidR="007D68F1" w:rsidRPr="00364993" w:rsidRDefault="007D68F1" w:rsidP="00045572">
            <w:pPr>
              <w:jc w:val="center"/>
              <w:rPr>
                <w:sz w:val="24"/>
                <w:szCs w:val="24"/>
              </w:rPr>
            </w:pPr>
            <w:r w:rsidRPr="00364993">
              <w:rPr>
                <w:sz w:val="24"/>
                <w:szCs w:val="24"/>
              </w:rPr>
              <w:t>0.72</w:t>
            </w:r>
          </w:p>
        </w:tc>
        <w:tc>
          <w:tcPr>
            <w:tcW w:w="0" w:type="auto"/>
            <w:hideMark/>
          </w:tcPr>
          <w:p w:rsidR="007D68F1" w:rsidRPr="00364993" w:rsidRDefault="007D68F1" w:rsidP="00045572">
            <w:pPr>
              <w:jc w:val="center"/>
              <w:rPr>
                <w:sz w:val="24"/>
                <w:szCs w:val="24"/>
              </w:rPr>
            </w:pPr>
            <w:r w:rsidRPr="00364993">
              <w:rPr>
                <w:sz w:val="24"/>
                <w:szCs w:val="24"/>
              </w:rPr>
              <w:t>0.69</w:t>
            </w:r>
          </w:p>
        </w:tc>
        <w:tc>
          <w:tcPr>
            <w:tcW w:w="1182" w:type="dxa"/>
            <w:hideMark/>
          </w:tcPr>
          <w:p w:rsidR="007D68F1" w:rsidRPr="00364993" w:rsidRDefault="007D68F1" w:rsidP="00045572">
            <w:pPr>
              <w:jc w:val="center"/>
              <w:rPr>
                <w:sz w:val="24"/>
                <w:szCs w:val="24"/>
              </w:rPr>
            </w:pPr>
            <w:r w:rsidRPr="00364993">
              <w:rPr>
                <w:sz w:val="24"/>
                <w:szCs w:val="24"/>
              </w:rPr>
              <w:t>0.63</w:t>
            </w:r>
          </w:p>
        </w:tc>
        <w:tc>
          <w:tcPr>
            <w:tcW w:w="1490" w:type="dxa"/>
            <w:hideMark/>
          </w:tcPr>
          <w:p w:rsidR="007D68F1" w:rsidRPr="00364993" w:rsidRDefault="007D68F1" w:rsidP="00045572">
            <w:pPr>
              <w:jc w:val="center"/>
              <w:rPr>
                <w:sz w:val="24"/>
                <w:szCs w:val="24"/>
              </w:rPr>
            </w:pPr>
            <w:r w:rsidRPr="00364993">
              <w:rPr>
                <w:sz w:val="24"/>
                <w:szCs w:val="24"/>
              </w:rPr>
              <w:t>0.55</w:t>
            </w:r>
          </w:p>
        </w:tc>
      </w:tr>
      <w:tr w:rsidR="007D68F1" w:rsidRPr="00364993" w:rsidTr="00045572">
        <w:trPr>
          <w:trHeight w:val="649"/>
        </w:trPr>
        <w:tc>
          <w:tcPr>
            <w:tcW w:w="0" w:type="auto"/>
            <w:hideMark/>
          </w:tcPr>
          <w:p w:rsidR="007D68F1" w:rsidRPr="00364993" w:rsidRDefault="007D68F1" w:rsidP="00045572">
            <w:pPr>
              <w:jc w:val="center"/>
              <w:rPr>
                <w:sz w:val="24"/>
                <w:szCs w:val="24"/>
              </w:rPr>
            </w:pPr>
            <w:r w:rsidRPr="00364993">
              <w:rPr>
                <w:sz w:val="24"/>
                <w:szCs w:val="24"/>
              </w:rPr>
              <w:t>Disintegration Time (sec)</w:t>
            </w:r>
          </w:p>
        </w:tc>
        <w:tc>
          <w:tcPr>
            <w:tcW w:w="0" w:type="auto"/>
            <w:hideMark/>
          </w:tcPr>
          <w:p w:rsidR="007D68F1" w:rsidRPr="00364993" w:rsidRDefault="007D68F1" w:rsidP="00045572">
            <w:pPr>
              <w:jc w:val="center"/>
              <w:rPr>
                <w:sz w:val="24"/>
                <w:szCs w:val="24"/>
              </w:rPr>
            </w:pPr>
            <w:r w:rsidRPr="00364993">
              <w:rPr>
                <w:sz w:val="24"/>
                <w:szCs w:val="24"/>
              </w:rPr>
              <w:t>38</w:t>
            </w:r>
          </w:p>
        </w:tc>
        <w:tc>
          <w:tcPr>
            <w:tcW w:w="935" w:type="dxa"/>
            <w:hideMark/>
          </w:tcPr>
          <w:p w:rsidR="007D68F1" w:rsidRPr="00364993" w:rsidRDefault="007D68F1" w:rsidP="00045572">
            <w:pPr>
              <w:jc w:val="center"/>
              <w:rPr>
                <w:sz w:val="24"/>
                <w:szCs w:val="24"/>
              </w:rPr>
            </w:pPr>
            <w:r w:rsidRPr="00364993">
              <w:rPr>
                <w:sz w:val="24"/>
                <w:szCs w:val="24"/>
              </w:rPr>
              <w:t>32</w:t>
            </w:r>
          </w:p>
        </w:tc>
        <w:tc>
          <w:tcPr>
            <w:tcW w:w="1542" w:type="dxa"/>
            <w:hideMark/>
          </w:tcPr>
          <w:p w:rsidR="007D68F1" w:rsidRPr="00364993" w:rsidRDefault="007D68F1" w:rsidP="00045572">
            <w:pPr>
              <w:jc w:val="center"/>
              <w:rPr>
                <w:sz w:val="24"/>
                <w:szCs w:val="24"/>
              </w:rPr>
            </w:pPr>
            <w:r w:rsidRPr="00364993">
              <w:rPr>
                <w:sz w:val="24"/>
                <w:szCs w:val="24"/>
              </w:rPr>
              <w:t>26</w:t>
            </w:r>
          </w:p>
        </w:tc>
        <w:tc>
          <w:tcPr>
            <w:tcW w:w="0" w:type="auto"/>
            <w:hideMark/>
          </w:tcPr>
          <w:p w:rsidR="007D68F1" w:rsidRPr="00364993" w:rsidRDefault="007D68F1" w:rsidP="00045572">
            <w:pPr>
              <w:jc w:val="center"/>
              <w:rPr>
                <w:sz w:val="24"/>
                <w:szCs w:val="24"/>
              </w:rPr>
            </w:pPr>
            <w:r w:rsidRPr="00364993">
              <w:rPr>
                <w:sz w:val="24"/>
                <w:szCs w:val="24"/>
              </w:rPr>
              <w:t>42</w:t>
            </w:r>
          </w:p>
        </w:tc>
        <w:tc>
          <w:tcPr>
            <w:tcW w:w="0" w:type="auto"/>
            <w:hideMark/>
          </w:tcPr>
          <w:p w:rsidR="007D68F1" w:rsidRPr="00364993" w:rsidRDefault="007D68F1" w:rsidP="00045572">
            <w:pPr>
              <w:jc w:val="center"/>
              <w:rPr>
                <w:sz w:val="24"/>
                <w:szCs w:val="24"/>
              </w:rPr>
            </w:pPr>
            <w:r w:rsidRPr="00364993">
              <w:rPr>
                <w:sz w:val="24"/>
                <w:szCs w:val="24"/>
              </w:rPr>
              <w:t>36</w:t>
            </w:r>
          </w:p>
        </w:tc>
        <w:tc>
          <w:tcPr>
            <w:tcW w:w="1182" w:type="dxa"/>
            <w:hideMark/>
          </w:tcPr>
          <w:p w:rsidR="007D68F1" w:rsidRPr="00364993" w:rsidRDefault="007D68F1" w:rsidP="00045572">
            <w:pPr>
              <w:jc w:val="center"/>
              <w:rPr>
                <w:sz w:val="24"/>
                <w:szCs w:val="24"/>
              </w:rPr>
            </w:pPr>
            <w:r w:rsidRPr="00364993">
              <w:rPr>
                <w:sz w:val="24"/>
                <w:szCs w:val="24"/>
              </w:rPr>
              <w:t>29</w:t>
            </w:r>
          </w:p>
        </w:tc>
        <w:tc>
          <w:tcPr>
            <w:tcW w:w="1490" w:type="dxa"/>
            <w:hideMark/>
          </w:tcPr>
          <w:p w:rsidR="007D68F1" w:rsidRPr="00364993" w:rsidRDefault="007D68F1" w:rsidP="00045572">
            <w:pPr>
              <w:jc w:val="center"/>
              <w:rPr>
                <w:sz w:val="24"/>
                <w:szCs w:val="24"/>
              </w:rPr>
            </w:pPr>
            <w:r w:rsidRPr="00364993">
              <w:rPr>
                <w:sz w:val="24"/>
                <w:szCs w:val="24"/>
              </w:rPr>
              <w:t>24</w:t>
            </w:r>
          </w:p>
        </w:tc>
      </w:tr>
      <w:tr w:rsidR="007D68F1" w:rsidRPr="00364993" w:rsidTr="00045572">
        <w:trPr>
          <w:trHeight w:val="663"/>
        </w:trPr>
        <w:tc>
          <w:tcPr>
            <w:tcW w:w="0" w:type="auto"/>
            <w:hideMark/>
          </w:tcPr>
          <w:p w:rsidR="007D68F1" w:rsidRPr="00364993" w:rsidRDefault="007D68F1" w:rsidP="00045572">
            <w:pPr>
              <w:jc w:val="center"/>
              <w:rPr>
                <w:sz w:val="24"/>
                <w:szCs w:val="24"/>
              </w:rPr>
            </w:pPr>
            <w:r w:rsidRPr="00364993">
              <w:rPr>
                <w:sz w:val="24"/>
                <w:szCs w:val="24"/>
              </w:rPr>
              <w:lastRenderedPageBreak/>
              <w:t>Wetting Time (sec)</w:t>
            </w:r>
          </w:p>
        </w:tc>
        <w:tc>
          <w:tcPr>
            <w:tcW w:w="0" w:type="auto"/>
            <w:hideMark/>
          </w:tcPr>
          <w:p w:rsidR="007D68F1" w:rsidRPr="00364993" w:rsidRDefault="007D68F1" w:rsidP="00045572">
            <w:pPr>
              <w:jc w:val="center"/>
              <w:rPr>
                <w:sz w:val="24"/>
                <w:szCs w:val="24"/>
              </w:rPr>
            </w:pPr>
            <w:r w:rsidRPr="00364993">
              <w:rPr>
                <w:sz w:val="24"/>
                <w:szCs w:val="24"/>
              </w:rPr>
              <w:t>32</w:t>
            </w:r>
          </w:p>
        </w:tc>
        <w:tc>
          <w:tcPr>
            <w:tcW w:w="935" w:type="dxa"/>
            <w:hideMark/>
          </w:tcPr>
          <w:p w:rsidR="007D68F1" w:rsidRPr="00364993" w:rsidRDefault="007D68F1" w:rsidP="00045572">
            <w:pPr>
              <w:jc w:val="center"/>
              <w:rPr>
                <w:sz w:val="24"/>
                <w:szCs w:val="24"/>
              </w:rPr>
            </w:pPr>
            <w:r w:rsidRPr="00364993">
              <w:rPr>
                <w:sz w:val="24"/>
                <w:szCs w:val="24"/>
              </w:rPr>
              <w:t>28</w:t>
            </w:r>
          </w:p>
        </w:tc>
        <w:tc>
          <w:tcPr>
            <w:tcW w:w="1542" w:type="dxa"/>
            <w:hideMark/>
          </w:tcPr>
          <w:p w:rsidR="007D68F1" w:rsidRPr="00364993" w:rsidRDefault="007D68F1" w:rsidP="00045572">
            <w:pPr>
              <w:jc w:val="center"/>
              <w:rPr>
                <w:sz w:val="24"/>
                <w:szCs w:val="24"/>
              </w:rPr>
            </w:pPr>
            <w:r w:rsidRPr="00364993">
              <w:rPr>
                <w:sz w:val="24"/>
                <w:szCs w:val="24"/>
              </w:rPr>
              <w:t>22</w:t>
            </w:r>
          </w:p>
        </w:tc>
        <w:tc>
          <w:tcPr>
            <w:tcW w:w="0" w:type="auto"/>
            <w:hideMark/>
          </w:tcPr>
          <w:p w:rsidR="007D68F1" w:rsidRPr="00364993" w:rsidRDefault="007D68F1" w:rsidP="00045572">
            <w:pPr>
              <w:jc w:val="center"/>
              <w:rPr>
                <w:sz w:val="24"/>
                <w:szCs w:val="24"/>
              </w:rPr>
            </w:pPr>
            <w:r w:rsidRPr="00364993">
              <w:rPr>
                <w:sz w:val="24"/>
                <w:szCs w:val="24"/>
              </w:rPr>
              <w:t>35</w:t>
            </w:r>
          </w:p>
        </w:tc>
        <w:tc>
          <w:tcPr>
            <w:tcW w:w="0" w:type="auto"/>
            <w:hideMark/>
          </w:tcPr>
          <w:p w:rsidR="007D68F1" w:rsidRPr="00364993" w:rsidRDefault="007D68F1" w:rsidP="00045572">
            <w:pPr>
              <w:jc w:val="center"/>
              <w:rPr>
                <w:sz w:val="24"/>
                <w:szCs w:val="24"/>
              </w:rPr>
            </w:pPr>
            <w:r w:rsidRPr="00364993">
              <w:rPr>
                <w:sz w:val="24"/>
                <w:szCs w:val="24"/>
              </w:rPr>
              <w:t>30</w:t>
            </w:r>
          </w:p>
        </w:tc>
        <w:tc>
          <w:tcPr>
            <w:tcW w:w="1182" w:type="dxa"/>
            <w:hideMark/>
          </w:tcPr>
          <w:p w:rsidR="007D68F1" w:rsidRPr="00364993" w:rsidRDefault="007D68F1" w:rsidP="00045572">
            <w:pPr>
              <w:jc w:val="center"/>
              <w:rPr>
                <w:sz w:val="24"/>
                <w:szCs w:val="24"/>
              </w:rPr>
            </w:pPr>
            <w:r w:rsidRPr="00364993">
              <w:rPr>
                <w:sz w:val="24"/>
                <w:szCs w:val="24"/>
              </w:rPr>
              <w:t>24</w:t>
            </w:r>
          </w:p>
        </w:tc>
        <w:tc>
          <w:tcPr>
            <w:tcW w:w="1490" w:type="dxa"/>
            <w:hideMark/>
          </w:tcPr>
          <w:p w:rsidR="007D68F1" w:rsidRPr="00364993" w:rsidRDefault="007D68F1" w:rsidP="00045572">
            <w:pPr>
              <w:jc w:val="center"/>
              <w:rPr>
                <w:sz w:val="24"/>
                <w:szCs w:val="24"/>
              </w:rPr>
            </w:pPr>
            <w:r w:rsidRPr="00364993">
              <w:rPr>
                <w:sz w:val="24"/>
                <w:szCs w:val="24"/>
              </w:rPr>
              <w:t>20</w:t>
            </w:r>
          </w:p>
        </w:tc>
      </w:tr>
    </w:tbl>
    <w:p w:rsidR="007D68F1" w:rsidRDefault="007D68F1" w:rsidP="007D68F1">
      <w:pPr>
        <w:jc w:val="center"/>
      </w:pPr>
    </w:p>
    <w:p w:rsidR="007D68F1" w:rsidRDefault="007D68F1" w:rsidP="007D68F1">
      <w:pPr>
        <w:pStyle w:val="NormalWeb"/>
        <w:numPr>
          <w:ilvl w:val="0"/>
          <w:numId w:val="25"/>
        </w:numPr>
      </w:pPr>
      <w:r>
        <w:t xml:space="preserve">All formulations complied with </w:t>
      </w:r>
      <w:proofErr w:type="spellStart"/>
      <w:r>
        <w:t>pharmacopoeial</w:t>
      </w:r>
      <w:proofErr w:type="spellEnd"/>
      <w:r>
        <w:t xml:space="preserve"> limits.</w:t>
      </w:r>
    </w:p>
    <w:p w:rsidR="007D68F1" w:rsidRDefault="007D68F1" w:rsidP="007D68F1">
      <w:pPr>
        <w:pStyle w:val="NormalWeb"/>
        <w:numPr>
          <w:ilvl w:val="0"/>
          <w:numId w:val="25"/>
        </w:numPr>
      </w:pPr>
      <w:r>
        <w:t>Batch F3 demonstrated:</w:t>
      </w:r>
    </w:p>
    <w:p w:rsidR="007D68F1" w:rsidRDefault="007D68F1" w:rsidP="007D68F1">
      <w:pPr>
        <w:pStyle w:val="NormalWeb"/>
        <w:numPr>
          <w:ilvl w:val="1"/>
          <w:numId w:val="25"/>
        </w:numPr>
      </w:pPr>
      <w:r>
        <w:t>Acceptable hardness</w:t>
      </w:r>
    </w:p>
    <w:p w:rsidR="007D68F1" w:rsidRDefault="007D68F1" w:rsidP="007D68F1">
      <w:pPr>
        <w:pStyle w:val="NormalWeb"/>
        <w:numPr>
          <w:ilvl w:val="1"/>
          <w:numId w:val="25"/>
        </w:numPr>
      </w:pPr>
      <w:r>
        <w:t>Uniform thickness and weight variation</w:t>
      </w:r>
    </w:p>
    <w:p w:rsidR="007D68F1" w:rsidRDefault="007D68F1" w:rsidP="007D68F1">
      <w:pPr>
        <w:pStyle w:val="NormalWeb"/>
        <w:numPr>
          <w:ilvl w:val="1"/>
          <w:numId w:val="25"/>
        </w:numPr>
      </w:pPr>
      <w:r>
        <w:t>Low friability</w:t>
      </w:r>
    </w:p>
    <w:p w:rsidR="007D68F1" w:rsidRDefault="007D68F1" w:rsidP="007D68F1">
      <w:pPr>
        <w:pStyle w:val="NormalWeb"/>
        <w:numPr>
          <w:ilvl w:val="1"/>
          <w:numId w:val="25"/>
        </w:numPr>
      </w:pPr>
      <w:r>
        <w:t>Rapid disintegration and wetting time</w:t>
      </w:r>
    </w:p>
    <w:p w:rsidR="007D68F1" w:rsidRDefault="007D68F1" w:rsidP="007D68F1">
      <w:pPr>
        <w:pStyle w:val="NormalWeb"/>
      </w:pPr>
      <w:r>
        <w:t>The performance of F3 was found to be closest to the marketed ODT tablet in terms of critical quality attributes. Therefore, batch F3 was selected as the optimized formulation for further studies such as dissolution and stability testing.</w:t>
      </w:r>
    </w:p>
    <w:p w:rsidR="007D68F1" w:rsidRDefault="007D68F1" w:rsidP="007D68F1">
      <w:pPr>
        <w:rPr>
          <w:rFonts w:ascii="Times-Bold" w:hAnsi="Times-Bold"/>
          <w:b/>
          <w:bCs/>
          <w:color w:val="000000"/>
          <w:sz w:val="24"/>
          <w:szCs w:val="24"/>
        </w:rPr>
      </w:pPr>
    </w:p>
    <w:p w:rsidR="007D68F1" w:rsidRDefault="007D68F1" w:rsidP="007D68F1">
      <w:pPr>
        <w:pStyle w:val="BodyText"/>
        <w:spacing w:before="1" w:line="480" w:lineRule="auto"/>
        <w:ind w:right="117"/>
        <w:rPr>
          <w:rFonts w:eastAsiaTheme="majorEastAsia"/>
          <w:b/>
          <w:bCs/>
          <w:i/>
          <w:iCs/>
          <w:sz w:val="28"/>
          <w:szCs w:val="28"/>
        </w:rPr>
      </w:pPr>
    </w:p>
    <w:p w:rsidR="00ED586B" w:rsidRDefault="00045572">
      <w:pPr>
        <w:pStyle w:val="Heading1"/>
        <w:spacing w:before="245"/>
      </w:pPr>
      <w:r>
        <w:rPr>
          <w:spacing w:val="-2"/>
        </w:rPr>
        <w:t>CONCLUSION</w:t>
      </w:r>
    </w:p>
    <w:p w:rsidR="00045572" w:rsidRPr="00A046C4" w:rsidRDefault="00045572" w:rsidP="00045572">
      <w:pPr>
        <w:pStyle w:val="NormalWeb"/>
        <w:jc w:val="both"/>
      </w:pPr>
      <w:proofErr w:type="spellStart"/>
      <w:r w:rsidRPr="00A046C4">
        <w:t>Orodispersible</w:t>
      </w:r>
      <w:proofErr w:type="spellEnd"/>
      <w:r w:rsidRPr="00A046C4">
        <w:t xml:space="preserve"> tablets of </w:t>
      </w:r>
      <w:proofErr w:type="spellStart"/>
      <w:r w:rsidRPr="00A046C4">
        <w:t>Galantamine</w:t>
      </w:r>
      <w:proofErr w:type="spellEnd"/>
      <w:r w:rsidRPr="00A046C4">
        <w:t xml:space="preserve"> </w:t>
      </w:r>
      <w:proofErr w:type="spellStart"/>
      <w:r w:rsidRPr="00A046C4">
        <w:t>Hydrobromide</w:t>
      </w:r>
      <w:proofErr w:type="spellEnd"/>
      <w:r w:rsidRPr="00A046C4">
        <w:t xml:space="preserve"> were successfully formulated by direct compression method. Among six formulations, </w:t>
      </w:r>
      <w:r w:rsidRPr="00A046C4">
        <w:rPr>
          <w:rStyle w:val="Strong"/>
        </w:rPr>
        <w:t>F3 was identified as the optimized batch</w:t>
      </w:r>
      <w:r w:rsidRPr="00A046C4">
        <w:t xml:space="preserve"> based on superior physicochemical properties, rapid disintegration, and desirable drug release profile. Stability studies confirmed that the optimized formulation remained stable under accelerated conditions. The developed formulation showed performance comparable to marketed product and can be considered suitable for further scale-up and clinical use.</w:t>
      </w:r>
    </w:p>
    <w:p w:rsidR="00ED586B" w:rsidRDefault="00045572">
      <w:pPr>
        <w:spacing w:before="243"/>
        <w:ind w:left="39"/>
        <w:rPr>
          <w:sz w:val="24"/>
        </w:rPr>
      </w:pPr>
      <w:r>
        <w:rPr>
          <w:b/>
          <w:sz w:val="24"/>
        </w:rPr>
        <w:t>Compliance</w:t>
      </w:r>
      <w:r>
        <w:rPr>
          <w:b/>
          <w:spacing w:val="64"/>
          <w:sz w:val="24"/>
        </w:rPr>
        <w:t xml:space="preserve"> </w:t>
      </w:r>
      <w:r>
        <w:rPr>
          <w:b/>
          <w:sz w:val="24"/>
        </w:rPr>
        <w:t>with</w:t>
      </w:r>
      <w:r>
        <w:rPr>
          <w:b/>
          <w:spacing w:val="66"/>
          <w:sz w:val="24"/>
        </w:rPr>
        <w:t xml:space="preserve"> </w:t>
      </w:r>
      <w:r>
        <w:rPr>
          <w:b/>
          <w:sz w:val="24"/>
        </w:rPr>
        <w:t>ethical</w:t>
      </w:r>
      <w:r>
        <w:rPr>
          <w:b/>
          <w:spacing w:val="40"/>
          <w:sz w:val="24"/>
        </w:rPr>
        <w:t xml:space="preserve"> </w:t>
      </w:r>
      <w:r>
        <w:rPr>
          <w:b/>
          <w:sz w:val="24"/>
        </w:rPr>
        <w:t>standards:</w:t>
      </w:r>
      <w:r>
        <w:rPr>
          <w:b/>
          <w:spacing w:val="76"/>
          <w:sz w:val="24"/>
        </w:rPr>
        <w:t xml:space="preserve"> </w:t>
      </w:r>
    </w:p>
    <w:p w:rsidR="00ED586B" w:rsidRDefault="00045572">
      <w:pPr>
        <w:pStyle w:val="BodyText"/>
        <w:spacing w:before="241"/>
      </w:pPr>
      <w:r>
        <w:rPr>
          <w:b/>
        </w:rPr>
        <w:t>Acknowledgments:</w:t>
      </w:r>
      <w:r>
        <w:rPr>
          <w:b/>
          <w:spacing w:val="1"/>
        </w:rPr>
        <w:t xml:space="preserve"> </w:t>
      </w:r>
      <w:r>
        <w:t>The</w:t>
      </w:r>
      <w:r>
        <w:rPr>
          <w:spacing w:val="-2"/>
        </w:rPr>
        <w:t xml:space="preserve"> </w:t>
      </w:r>
      <w:r>
        <w:t>authors</w:t>
      </w:r>
      <w:r>
        <w:rPr>
          <w:spacing w:val="-2"/>
        </w:rPr>
        <w:t xml:space="preserve"> </w:t>
      </w:r>
      <w:r>
        <w:t>appreciate</w:t>
      </w:r>
      <w:r>
        <w:rPr>
          <w:spacing w:val="-2"/>
        </w:rPr>
        <w:t xml:space="preserve"> </w:t>
      </w:r>
      <w:r>
        <w:t>everyone</w:t>
      </w:r>
      <w:r>
        <w:rPr>
          <w:spacing w:val="-2"/>
        </w:rPr>
        <w:t xml:space="preserve"> </w:t>
      </w:r>
      <w:r>
        <w:t>that</w:t>
      </w:r>
      <w:r>
        <w:rPr>
          <w:spacing w:val="-1"/>
        </w:rPr>
        <w:t xml:space="preserve"> </w:t>
      </w:r>
      <w:r>
        <w:t>contributed</w:t>
      </w:r>
      <w:r>
        <w:rPr>
          <w:spacing w:val="-6"/>
        </w:rPr>
        <w:t xml:space="preserve"> </w:t>
      </w:r>
      <w:r>
        <w:t>to</w:t>
      </w:r>
      <w:r>
        <w:rPr>
          <w:spacing w:val="-1"/>
        </w:rPr>
        <w:t xml:space="preserve"> </w:t>
      </w:r>
      <w:r>
        <w:t>the</w:t>
      </w:r>
      <w:r>
        <w:rPr>
          <w:spacing w:val="-2"/>
        </w:rPr>
        <w:t xml:space="preserve"> </w:t>
      </w:r>
      <w:r>
        <w:t>success</w:t>
      </w:r>
      <w:r>
        <w:rPr>
          <w:spacing w:val="-3"/>
        </w:rPr>
        <w:t xml:space="preserve"> </w:t>
      </w:r>
      <w:r>
        <w:t>of</w:t>
      </w:r>
      <w:r>
        <w:rPr>
          <w:spacing w:val="-9"/>
        </w:rPr>
        <w:t xml:space="preserve"> </w:t>
      </w:r>
      <w:r>
        <w:t>this</w:t>
      </w:r>
      <w:r>
        <w:rPr>
          <w:spacing w:val="-2"/>
        </w:rPr>
        <w:t xml:space="preserve"> research.</w:t>
      </w:r>
    </w:p>
    <w:p w:rsidR="00ED586B" w:rsidRDefault="00045572">
      <w:pPr>
        <w:spacing w:before="238"/>
        <w:ind w:left="39"/>
        <w:jc w:val="both"/>
        <w:rPr>
          <w:sz w:val="24"/>
        </w:rPr>
      </w:pPr>
      <w:r>
        <w:rPr>
          <w:b/>
          <w:sz w:val="24"/>
        </w:rPr>
        <w:t>Disclosure</w:t>
      </w:r>
      <w:r>
        <w:rPr>
          <w:b/>
          <w:spacing w:val="-4"/>
          <w:sz w:val="24"/>
        </w:rPr>
        <w:t xml:space="preserve"> </w:t>
      </w:r>
      <w:r>
        <w:rPr>
          <w:b/>
          <w:sz w:val="24"/>
        </w:rPr>
        <w:t>of</w:t>
      </w:r>
      <w:r>
        <w:rPr>
          <w:b/>
          <w:spacing w:val="-4"/>
          <w:sz w:val="24"/>
        </w:rPr>
        <w:t xml:space="preserve"> </w:t>
      </w:r>
      <w:r>
        <w:rPr>
          <w:b/>
          <w:sz w:val="24"/>
        </w:rPr>
        <w:t>conflict of</w:t>
      </w:r>
      <w:r>
        <w:rPr>
          <w:b/>
          <w:spacing w:val="-3"/>
          <w:sz w:val="24"/>
        </w:rPr>
        <w:t xml:space="preserve"> </w:t>
      </w:r>
      <w:r>
        <w:rPr>
          <w:b/>
          <w:sz w:val="24"/>
        </w:rPr>
        <w:t>interest:</w:t>
      </w:r>
      <w:r>
        <w:rPr>
          <w:b/>
          <w:spacing w:val="5"/>
          <w:sz w:val="24"/>
        </w:rPr>
        <w:t xml:space="preserve"> </w:t>
      </w:r>
      <w:r>
        <w:rPr>
          <w:sz w:val="24"/>
        </w:rPr>
        <w:t>Authors</w:t>
      </w:r>
      <w:r>
        <w:rPr>
          <w:spacing w:val="-3"/>
          <w:sz w:val="24"/>
        </w:rPr>
        <w:t xml:space="preserve"> </w:t>
      </w:r>
      <w:r>
        <w:rPr>
          <w:sz w:val="24"/>
        </w:rPr>
        <w:t>have</w:t>
      </w:r>
      <w:r>
        <w:rPr>
          <w:spacing w:val="-2"/>
          <w:sz w:val="24"/>
        </w:rPr>
        <w:t xml:space="preserve"> </w:t>
      </w:r>
      <w:r>
        <w:rPr>
          <w:sz w:val="24"/>
        </w:rPr>
        <w:t>no conflicts</w:t>
      </w:r>
      <w:r>
        <w:rPr>
          <w:spacing w:val="-3"/>
          <w:sz w:val="24"/>
        </w:rPr>
        <w:t xml:space="preserve"> </w:t>
      </w:r>
      <w:r>
        <w:rPr>
          <w:sz w:val="24"/>
        </w:rPr>
        <w:t>of</w:t>
      </w:r>
      <w:r>
        <w:rPr>
          <w:spacing w:val="-3"/>
          <w:sz w:val="24"/>
        </w:rPr>
        <w:t xml:space="preserve"> </w:t>
      </w:r>
      <w:r>
        <w:rPr>
          <w:spacing w:val="-2"/>
          <w:sz w:val="24"/>
        </w:rPr>
        <w:t>interest.</w:t>
      </w:r>
    </w:p>
    <w:p w:rsidR="00ED586B" w:rsidRDefault="00045572">
      <w:pPr>
        <w:pStyle w:val="Heading1"/>
        <w:spacing w:before="248"/>
      </w:pPr>
      <w:r>
        <w:rPr>
          <w:spacing w:val="-2"/>
        </w:rPr>
        <w:t>REFERENCES</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Sharma P, </w:t>
      </w:r>
      <w:proofErr w:type="spellStart"/>
      <w:r w:rsidRPr="00C60004">
        <w:rPr>
          <w:sz w:val="24"/>
          <w:szCs w:val="24"/>
        </w:rPr>
        <w:t>Verma</w:t>
      </w:r>
      <w:proofErr w:type="spellEnd"/>
      <w:r w:rsidRPr="00C60004">
        <w:rPr>
          <w:sz w:val="24"/>
          <w:szCs w:val="24"/>
        </w:rPr>
        <w:t xml:space="preserve"> S, Singh J. Development of extended-release </w:t>
      </w:r>
      <w:proofErr w:type="spellStart"/>
      <w:r w:rsidRPr="00C60004">
        <w:rPr>
          <w:sz w:val="24"/>
          <w:szCs w:val="24"/>
        </w:rPr>
        <w:t>multiparticulate</w:t>
      </w:r>
      <w:proofErr w:type="spellEnd"/>
      <w:r w:rsidRPr="00C60004">
        <w:rPr>
          <w:sz w:val="24"/>
          <w:szCs w:val="24"/>
        </w:rPr>
        <w:t xml:space="preserve"> pellets incorporated into </w:t>
      </w:r>
      <w:proofErr w:type="spellStart"/>
      <w:r w:rsidRPr="00C60004">
        <w:rPr>
          <w:sz w:val="24"/>
          <w:szCs w:val="24"/>
        </w:rPr>
        <w:t>orodispersible</w:t>
      </w:r>
      <w:proofErr w:type="spellEnd"/>
      <w:r w:rsidRPr="00C60004">
        <w:rPr>
          <w:sz w:val="24"/>
          <w:szCs w:val="24"/>
        </w:rPr>
        <w:t xml:space="preserve"> tablets using </w:t>
      </w:r>
      <w:proofErr w:type="spellStart"/>
      <w:r w:rsidRPr="00C60004">
        <w:rPr>
          <w:sz w:val="24"/>
          <w:szCs w:val="24"/>
        </w:rPr>
        <w:t>Eudragit</w:t>
      </w:r>
      <w:proofErr w:type="spellEnd"/>
      <w:r w:rsidRPr="00C60004">
        <w:rPr>
          <w:sz w:val="24"/>
          <w:szCs w:val="24"/>
        </w:rPr>
        <w:t xml:space="preserve"> NE 30D. J Pharm </w:t>
      </w:r>
      <w:proofErr w:type="spellStart"/>
      <w:r w:rsidRPr="00C60004">
        <w:rPr>
          <w:sz w:val="24"/>
          <w:szCs w:val="24"/>
        </w:rPr>
        <w:t>Innov</w:t>
      </w:r>
      <w:proofErr w:type="spellEnd"/>
      <w:r w:rsidRPr="00C60004">
        <w:rPr>
          <w:sz w:val="24"/>
          <w:szCs w:val="24"/>
        </w:rPr>
        <w:t>. 2024</w:t>
      </w:r>
      <w:proofErr w:type="gramStart"/>
      <w:r w:rsidRPr="00C60004">
        <w:rPr>
          <w:sz w:val="24"/>
          <w:szCs w:val="24"/>
        </w:rPr>
        <w:t>;19</w:t>
      </w:r>
      <w:proofErr w:type="gramEnd"/>
      <w:r w:rsidRPr="00C60004">
        <w:rPr>
          <w:sz w:val="24"/>
          <w:szCs w:val="24"/>
        </w:rPr>
        <w:t>(2):101-110.</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Patel J, Shah T, Amin A. Compression of extended-release coated pellets into </w:t>
      </w:r>
      <w:proofErr w:type="spellStart"/>
      <w:r w:rsidRPr="00C60004">
        <w:rPr>
          <w:sz w:val="24"/>
          <w:szCs w:val="24"/>
        </w:rPr>
        <w:t>orodispersible</w:t>
      </w:r>
      <w:proofErr w:type="spellEnd"/>
      <w:r w:rsidRPr="00C60004">
        <w:rPr>
          <w:sz w:val="24"/>
          <w:szCs w:val="24"/>
        </w:rPr>
        <w:t xml:space="preserve"> tablets using cushioning excipients. </w:t>
      </w:r>
      <w:proofErr w:type="spellStart"/>
      <w:r w:rsidRPr="00C60004">
        <w:rPr>
          <w:sz w:val="24"/>
          <w:szCs w:val="24"/>
        </w:rPr>
        <w:t>Int</w:t>
      </w:r>
      <w:proofErr w:type="spellEnd"/>
      <w:r w:rsidRPr="00C60004">
        <w:rPr>
          <w:sz w:val="24"/>
          <w:szCs w:val="24"/>
        </w:rPr>
        <w:t xml:space="preserve"> J Pharm Sci. 2023</w:t>
      </w:r>
      <w:proofErr w:type="gramStart"/>
      <w:r w:rsidRPr="00C60004">
        <w:rPr>
          <w:sz w:val="24"/>
          <w:szCs w:val="24"/>
        </w:rPr>
        <w:t>;15</w:t>
      </w:r>
      <w:proofErr w:type="gramEnd"/>
      <w:r w:rsidRPr="00C60004">
        <w:rPr>
          <w:sz w:val="24"/>
          <w:szCs w:val="24"/>
        </w:rPr>
        <w:t>(1):88-96.</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Singh BN, Kumar R, Mishra D. Effect of coating thickness and curing temperature on drug release from </w:t>
      </w:r>
      <w:proofErr w:type="spellStart"/>
      <w:r w:rsidRPr="00C60004">
        <w:rPr>
          <w:sz w:val="24"/>
          <w:szCs w:val="24"/>
        </w:rPr>
        <w:t>Galantamine</w:t>
      </w:r>
      <w:proofErr w:type="spellEnd"/>
      <w:r w:rsidRPr="00C60004">
        <w:rPr>
          <w:sz w:val="24"/>
          <w:szCs w:val="24"/>
        </w:rPr>
        <w:t xml:space="preserve"> extended-release pellets. </w:t>
      </w:r>
      <w:bookmarkStart w:id="0" w:name="_GoBack"/>
      <w:bookmarkEnd w:id="0"/>
      <w:r w:rsidRPr="00C60004">
        <w:rPr>
          <w:sz w:val="24"/>
          <w:szCs w:val="24"/>
        </w:rPr>
        <w:t xml:space="preserve">Pharm </w:t>
      </w:r>
      <w:proofErr w:type="spellStart"/>
      <w:r w:rsidRPr="00C60004">
        <w:rPr>
          <w:sz w:val="24"/>
          <w:szCs w:val="24"/>
        </w:rPr>
        <w:t>Dev</w:t>
      </w:r>
      <w:proofErr w:type="spellEnd"/>
      <w:r w:rsidRPr="00C60004">
        <w:rPr>
          <w:sz w:val="24"/>
          <w:szCs w:val="24"/>
        </w:rPr>
        <w:t xml:space="preserve"> Technol. 2022</w:t>
      </w:r>
      <w:proofErr w:type="gramStart"/>
      <w:r w:rsidRPr="00C60004">
        <w:rPr>
          <w:sz w:val="24"/>
          <w:szCs w:val="24"/>
        </w:rPr>
        <w:t>;27</w:t>
      </w:r>
      <w:proofErr w:type="gramEnd"/>
      <w:r w:rsidRPr="00C60004">
        <w:rPr>
          <w:sz w:val="24"/>
          <w:szCs w:val="24"/>
        </w:rPr>
        <w:t>(4):455-462.</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proofErr w:type="spellStart"/>
      <w:r w:rsidRPr="00C60004">
        <w:rPr>
          <w:sz w:val="24"/>
          <w:szCs w:val="24"/>
        </w:rPr>
        <w:t>Verma</w:t>
      </w:r>
      <w:proofErr w:type="spellEnd"/>
      <w:r w:rsidRPr="00C60004">
        <w:rPr>
          <w:sz w:val="24"/>
          <w:szCs w:val="24"/>
        </w:rPr>
        <w:t xml:space="preserve"> RK, </w:t>
      </w:r>
      <w:proofErr w:type="spellStart"/>
      <w:r w:rsidRPr="00C60004">
        <w:rPr>
          <w:sz w:val="24"/>
          <w:szCs w:val="24"/>
        </w:rPr>
        <w:t>Garg</w:t>
      </w:r>
      <w:proofErr w:type="spellEnd"/>
      <w:r w:rsidRPr="00C60004">
        <w:rPr>
          <w:sz w:val="24"/>
          <w:szCs w:val="24"/>
        </w:rPr>
        <w:t xml:space="preserve"> S. Evaluation of </w:t>
      </w:r>
      <w:proofErr w:type="spellStart"/>
      <w:r w:rsidRPr="00C60004">
        <w:rPr>
          <w:sz w:val="24"/>
          <w:szCs w:val="24"/>
        </w:rPr>
        <w:t>Eudragit</w:t>
      </w:r>
      <w:proofErr w:type="spellEnd"/>
      <w:r w:rsidRPr="00C60004">
        <w:rPr>
          <w:sz w:val="24"/>
          <w:szCs w:val="24"/>
        </w:rPr>
        <w:t xml:space="preserve"> NE 30D for pH-independent sustained drug delivery. Drug </w:t>
      </w:r>
      <w:proofErr w:type="spellStart"/>
      <w:r w:rsidRPr="00C60004">
        <w:rPr>
          <w:sz w:val="24"/>
          <w:szCs w:val="24"/>
        </w:rPr>
        <w:t>Dev</w:t>
      </w:r>
      <w:proofErr w:type="spellEnd"/>
      <w:r w:rsidRPr="00C60004">
        <w:rPr>
          <w:sz w:val="24"/>
          <w:szCs w:val="24"/>
        </w:rPr>
        <w:t xml:space="preserve"> </w:t>
      </w:r>
      <w:proofErr w:type="spellStart"/>
      <w:r w:rsidRPr="00C60004">
        <w:rPr>
          <w:sz w:val="24"/>
          <w:szCs w:val="24"/>
        </w:rPr>
        <w:t>Ind</w:t>
      </w:r>
      <w:proofErr w:type="spellEnd"/>
      <w:r w:rsidRPr="00C60004">
        <w:rPr>
          <w:sz w:val="24"/>
          <w:szCs w:val="24"/>
        </w:rPr>
        <w:t xml:space="preserve"> Pharm. 2021</w:t>
      </w:r>
      <w:proofErr w:type="gramStart"/>
      <w:r w:rsidRPr="00C60004">
        <w:rPr>
          <w:sz w:val="24"/>
          <w:szCs w:val="24"/>
        </w:rPr>
        <w:t>;47</w:t>
      </w:r>
      <w:proofErr w:type="gramEnd"/>
      <w:r w:rsidRPr="00C60004">
        <w:rPr>
          <w:sz w:val="24"/>
          <w:szCs w:val="24"/>
        </w:rPr>
        <w:t>(3):389-397.</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Kumar A, Sharma PK, Singh R. </w:t>
      </w:r>
      <w:proofErr w:type="spellStart"/>
      <w:r w:rsidRPr="00C60004">
        <w:rPr>
          <w:sz w:val="24"/>
          <w:szCs w:val="24"/>
        </w:rPr>
        <w:t>Multiparticulate</w:t>
      </w:r>
      <w:proofErr w:type="spellEnd"/>
      <w:r w:rsidRPr="00C60004">
        <w:rPr>
          <w:sz w:val="24"/>
          <w:szCs w:val="24"/>
        </w:rPr>
        <w:t xml:space="preserve"> drug delivery systems: Advantages over single-unit dosage forms. J Drug </w:t>
      </w:r>
      <w:proofErr w:type="spellStart"/>
      <w:r w:rsidRPr="00C60004">
        <w:rPr>
          <w:sz w:val="24"/>
          <w:szCs w:val="24"/>
        </w:rPr>
        <w:t>Deliv</w:t>
      </w:r>
      <w:proofErr w:type="spellEnd"/>
      <w:r w:rsidRPr="00C60004">
        <w:rPr>
          <w:sz w:val="24"/>
          <w:szCs w:val="24"/>
        </w:rPr>
        <w:t xml:space="preserve"> </w:t>
      </w:r>
      <w:proofErr w:type="spellStart"/>
      <w:r w:rsidRPr="00C60004">
        <w:rPr>
          <w:sz w:val="24"/>
          <w:szCs w:val="24"/>
        </w:rPr>
        <w:t>Sci</w:t>
      </w:r>
      <w:proofErr w:type="spellEnd"/>
      <w:r w:rsidRPr="00C60004">
        <w:rPr>
          <w:sz w:val="24"/>
          <w:szCs w:val="24"/>
        </w:rPr>
        <w:t xml:space="preserve"> Technol. 2020</w:t>
      </w:r>
      <w:proofErr w:type="gramStart"/>
      <w:r w:rsidRPr="00C60004">
        <w:rPr>
          <w:sz w:val="24"/>
          <w:szCs w:val="24"/>
        </w:rPr>
        <w:t>;55:101443</w:t>
      </w:r>
      <w:proofErr w:type="gramEnd"/>
      <w:r w:rsidRPr="00C60004">
        <w:rPr>
          <w:sz w:val="24"/>
          <w:szCs w:val="24"/>
        </w:rPr>
        <w:t>.</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Gupta DK, </w:t>
      </w:r>
      <w:proofErr w:type="spellStart"/>
      <w:r w:rsidRPr="00C60004">
        <w:rPr>
          <w:sz w:val="24"/>
          <w:szCs w:val="24"/>
        </w:rPr>
        <w:t>Bajpai</w:t>
      </w:r>
      <w:proofErr w:type="spellEnd"/>
      <w:r w:rsidRPr="00C60004">
        <w:rPr>
          <w:sz w:val="24"/>
          <w:szCs w:val="24"/>
        </w:rPr>
        <w:t xml:space="preserve"> M, </w:t>
      </w:r>
      <w:proofErr w:type="spellStart"/>
      <w:r w:rsidRPr="00C60004">
        <w:rPr>
          <w:sz w:val="24"/>
          <w:szCs w:val="24"/>
        </w:rPr>
        <w:t>Chatterjee</w:t>
      </w:r>
      <w:proofErr w:type="spellEnd"/>
      <w:r w:rsidRPr="00C60004">
        <w:rPr>
          <w:sz w:val="24"/>
          <w:szCs w:val="24"/>
        </w:rPr>
        <w:t xml:space="preserve"> DP. </w:t>
      </w:r>
      <w:proofErr w:type="spellStart"/>
      <w:r w:rsidRPr="00C60004">
        <w:rPr>
          <w:sz w:val="24"/>
          <w:szCs w:val="24"/>
        </w:rPr>
        <w:t>Orodispersible</w:t>
      </w:r>
      <w:proofErr w:type="spellEnd"/>
      <w:r w:rsidRPr="00C60004">
        <w:rPr>
          <w:sz w:val="24"/>
          <w:szCs w:val="24"/>
        </w:rPr>
        <w:t xml:space="preserve"> tablets for geriatric patients: Formulation and patient compliance. Asian J Pharm Sci. 2019</w:t>
      </w:r>
      <w:proofErr w:type="gramStart"/>
      <w:r w:rsidRPr="00C60004">
        <w:rPr>
          <w:sz w:val="24"/>
          <w:szCs w:val="24"/>
        </w:rPr>
        <w:t>;14</w:t>
      </w:r>
      <w:proofErr w:type="gramEnd"/>
      <w:r w:rsidRPr="00C60004">
        <w:rPr>
          <w:sz w:val="24"/>
          <w:szCs w:val="24"/>
        </w:rPr>
        <w:t>(2):145-153.</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proofErr w:type="spellStart"/>
      <w:r w:rsidRPr="00C60004">
        <w:rPr>
          <w:sz w:val="24"/>
          <w:szCs w:val="24"/>
        </w:rPr>
        <w:lastRenderedPageBreak/>
        <w:t>Rao</w:t>
      </w:r>
      <w:proofErr w:type="spellEnd"/>
      <w:r w:rsidRPr="00C60004">
        <w:rPr>
          <w:sz w:val="24"/>
          <w:szCs w:val="24"/>
        </w:rPr>
        <w:t xml:space="preserve"> NG, </w:t>
      </w:r>
      <w:proofErr w:type="spellStart"/>
      <w:r w:rsidRPr="00C60004">
        <w:rPr>
          <w:sz w:val="24"/>
          <w:szCs w:val="24"/>
        </w:rPr>
        <w:t>Kotta</w:t>
      </w:r>
      <w:proofErr w:type="spellEnd"/>
      <w:r w:rsidRPr="00C60004">
        <w:rPr>
          <w:sz w:val="24"/>
          <w:szCs w:val="24"/>
        </w:rPr>
        <w:t xml:space="preserve"> S, Suresh P. Optimization of </w:t>
      </w:r>
      <w:proofErr w:type="spellStart"/>
      <w:r w:rsidRPr="00C60004">
        <w:rPr>
          <w:sz w:val="24"/>
          <w:szCs w:val="24"/>
        </w:rPr>
        <w:t>Wurster</w:t>
      </w:r>
      <w:proofErr w:type="spellEnd"/>
      <w:r w:rsidRPr="00C60004">
        <w:rPr>
          <w:sz w:val="24"/>
          <w:szCs w:val="24"/>
        </w:rPr>
        <w:t xml:space="preserve"> coating process for extended-release pellets. </w:t>
      </w:r>
      <w:proofErr w:type="spellStart"/>
      <w:r w:rsidRPr="00C60004">
        <w:rPr>
          <w:sz w:val="24"/>
          <w:szCs w:val="24"/>
        </w:rPr>
        <w:t>Int</w:t>
      </w:r>
      <w:proofErr w:type="spellEnd"/>
      <w:r w:rsidRPr="00C60004">
        <w:rPr>
          <w:sz w:val="24"/>
          <w:szCs w:val="24"/>
        </w:rPr>
        <w:t xml:space="preserve"> J Pharm </w:t>
      </w:r>
      <w:proofErr w:type="spellStart"/>
      <w:r w:rsidRPr="00C60004">
        <w:rPr>
          <w:sz w:val="24"/>
          <w:szCs w:val="24"/>
        </w:rPr>
        <w:t>Investig</w:t>
      </w:r>
      <w:proofErr w:type="spellEnd"/>
      <w:r w:rsidRPr="00C60004">
        <w:rPr>
          <w:sz w:val="24"/>
          <w:szCs w:val="24"/>
        </w:rPr>
        <w:t>. 2018</w:t>
      </w:r>
      <w:proofErr w:type="gramStart"/>
      <w:r w:rsidRPr="00C60004">
        <w:rPr>
          <w:sz w:val="24"/>
          <w:szCs w:val="24"/>
        </w:rPr>
        <w:t>;8</w:t>
      </w:r>
      <w:proofErr w:type="gramEnd"/>
      <w:r w:rsidRPr="00C60004">
        <w:rPr>
          <w:sz w:val="24"/>
          <w:szCs w:val="24"/>
        </w:rPr>
        <w:t>(1):1-8.</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Mishra B, </w:t>
      </w:r>
      <w:proofErr w:type="spellStart"/>
      <w:r w:rsidRPr="00C60004">
        <w:rPr>
          <w:sz w:val="24"/>
          <w:szCs w:val="24"/>
        </w:rPr>
        <w:t>Panigrahi</w:t>
      </w:r>
      <w:proofErr w:type="spellEnd"/>
      <w:r w:rsidRPr="00C60004">
        <w:rPr>
          <w:sz w:val="24"/>
          <w:szCs w:val="24"/>
        </w:rPr>
        <w:t xml:space="preserve"> D, </w:t>
      </w:r>
      <w:proofErr w:type="spellStart"/>
      <w:r w:rsidRPr="00C60004">
        <w:rPr>
          <w:sz w:val="24"/>
          <w:szCs w:val="24"/>
        </w:rPr>
        <w:t>Dey</w:t>
      </w:r>
      <w:proofErr w:type="spellEnd"/>
      <w:r w:rsidRPr="00C60004">
        <w:rPr>
          <w:sz w:val="24"/>
          <w:szCs w:val="24"/>
        </w:rPr>
        <w:t xml:space="preserve"> S. Compression behavior of polymer coated pellets using cushioning agents. AAPS </w:t>
      </w:r>
      <w:proofErr w:type="spellStart"/>
      <w:r w:rsidRPr="00C60004">
        <w:rPr>
          <w:sz w:val="24"/>
          <w:szCs w:val="24"/>
        </w:rPr>
        <w:t>PharmSciTech</w:t>
      </w:r>
      <w:proofErr w:type="spellEnd"/>
      <w:r w:rsidRPr="00C60004">
        <w:rPr>
          <w:sz w:val="24"/>
          <w:szCs w:val="24"/>
        </w:rPr>
        <w:t>. 2017</w:t>
      </w:r>
      <w:proofErr w:type="gramStart"/>
      <w:r w:rsidRPr="00C60004">
        <w:rPr>
          <w:sz w:val="24"/>
          <w:szCs w:val="24"/>
        </w:rPr>
        <w:t>;18</w:t>
      </w:r>
      <w:proofErr w:type="gramEnd"/>
      <w:r w:rsidRPr="00C60004">
        <w:rPr>
          <w:sz w:val="24"/>
          <w:szCs w:val="24"/>
        </w:rPr>
        <w:t>(6):2153-2162.</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Khan GM, Zhu JB. Formulation of </w:t>
      </w:r>
      <w:proofErr w:type="spellStart"/>
      <w:r w:rsidRPr="00C60004">
        <w:rPr>
          <w:sz w:val="24"/>
          <w:szCs w:val="24"/>
        </w:rPr>
        <w:t>Galantamine</w:t>
      </w:r>
      <w:proofErr w:type="spellEnd"/>
      <w:r w:rsidRPr="00C60004">
        <w:rPr>
          <w:sz w:val="24"/>
          <w:szCs w:val="24"/>
        </w:rPr>
        <w:t xml:space="preserve"> extended-release pellets using acrylic polymers. Drug </w:t>
      </w:r>
      <w:proofErr w:type="spellStart"/>
      <w:r w:rsidRPr="00C60004">
        <w:rPr>
          <w:sz w:val="24"/>
          <w:szCs w:val="24"/>
        </w:rPr>
        <w:t>Dev</w:t>
      </w:r>
      <w:proofErr w:type="spellEnd"/>
      <w:r w:rsidRPr="00C60004">
        <w:rPr>
          <w:sz w:val="24"/>
          <w:szCs w:val="24"/>
        </w:rPr>
        <w:t xml:space="preserve"> </w:t>
      </w:r>
      <w:proofErr w:type="spellStart"/>
      <w:r w:rsidRPr="00C60004">
        <w:rPr>
          <w:sz w:val="24"/>
          <w:szCs w:val="24"/>
        </w:rPr>
        <w:t>Ind</w:t>
      </w:r>
      <w:proofErr w:type="spellEnd"/>
      <w:r w:rsidRPr="00C60004">
        <w:rPr>
          <w:sz w:val="24"/>
          <w:szCs w:val="24"/>
        </w:rPr>
        <w:t xml:space="preserve"> Pharm. 2016</w:t>
      </w:r>
      <w:proofErr w:type="gramStart"/>
      <w:r w:rsidRPr="00C60004">
        <w:rPr>
          <w:sz w:val="24"/>
          <w:szCs w:val="24"/>
        </w:rPr>
        <w:t>;42</w:t>
      </w:r>
      <w:proofErr w:type="gramEnd"/>
      <w:r w:rsidRPr="00C60004">
        <w:rPr>
          <w:sz w:val="24"/>
          <w:szCs w:val="24"/>
        </w:rPr>
        <w:t>(2):201-210.</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proofErr w:type="spellStart"/>
      <w:r w:rsidRPr="00C60004">
        <w:rPr>
          <w:sz w:val="24"/>
          <w:szCs w:val="24"/>
        </w:rPr>
        <w:t>Iyer</w:t>
      </w:r>
      <w:proofErr w:type="spellEnd"/>
      <w:r w:rsidRPr="00C60004">
        <w:rPr>
          <w:sz w:val="24"/>
          <w:szCs w:val="24"/>
        </w:rPr>
        <w:t xml:space="preserve"> SS, </w:t>
      </w:r>
      <w:proofErr w:type="spellStart"/>
      <w:r w:rsidRPr="00C60004">
        <w:rPr>
          <w:sz w:val="24"/>
          <w:szCs w:val="24"/>
        </w:rPr>
        <w:t>Shivanand</w:t>
      </w:r>
      <w:proofErr w:type="spellEnd"/>
      <w:r w:rsidRPr="00C60004">
        <w:rPr>
          <w:sz w:val="24"/>
          <w:szCs w:val="24"/>
        </w:rPr>
        <w:t xml:space="preserve"> P, Suresh S. Role of </w:t>
      </w:r>
      <w:proofErr w:type="spellStart"/>
      <w:r w:rsidRPr="00C60004">
        <w:rPr>
          <w:sz w:val="24"/>
          <w:szCs w:val="24"/>
        </w:rPr>
        <w:t>superdisintegrants</w:t>
      </w:r>
      <w:proofErr w:type="spellEnd"/>
      <w:r w:rsidRPr="00C60004">
        <w:rPr>
          <w:sz w:val="24"/>
          <w:szCs w:val="24"/>
        </w:rPr>
        <w:t xml:space="preserve"> in </w:t>
      </w:r>
      <w:proofErr w:type="spellStart"/>
      <w:r w:rsidRPr="00C60004">
        <w:rPr>
          <w:sz w:val="24"/>
          <w:szCs w:val="24"/>
        </w:rPr>
        <w:t>orodispersible</w:t>
      </w:r>
      <w:proofErr w:type="spellEnd"/>
      <w:r w:rsidRPr="00C60004">
        <w:rPr>
          <w:sz w:val="24"/>
          <w:szCs w:val="24"/>
        </w:rPr>
        <w:t xml:space="preserve"> tablet formulation. </w:t>
      </w:r>
      <w:proofErr w:type="spellStart"/>
      <w:r w:rsidRPr="00C60004">
        <w:rPr>
          <w:sz w:val="24"/>
          <w:szCs w:val="24"/>
        </w:rPr>
        <w:t>Int</w:t>
      </w:r>
      <w:proofErr w:type="spellEnd"/>
      <w:r w:rsidRPr="00C60004">
        <w:rPr>
          <w:sz w:val="24"/>
          <w:szCs w:val="24"/>
        </w:rPr>
        <w:t xml:space="preserve"> J Pharm </w:t>
      </w:r>
      <w:proofErr w:type="spellStart"/>
      <w:r w:rsidRPr="00C60004">
        <w:rPr>
          <w:sz w:val="24"/>
          <w:szCs w:val="24"/>
        </w:rPr>
        <w:t>Sci</w:t>
      </w:r>
      <w:proofErr w:type="spellEnd"/>
      <w:r w:rsidRPr="00C60004">
        <w:rPr>
          <w:sz w:val="24"/>
          <w:szCs w:val="24"/>
        </w:rPr>
        <w:t xml:space="preserve"> Rev Res. 2015</w:t>
      </w:r>
      <w:proofErr w:type="gramStart"/>
      <w:r w:rsidRPr="00C60004">
        <w:rPr>
          <w:sz w:val="24"/>
          <w:szCs w:val="24"/>
        </w:rPr>
        <w:t>;30</w:t>
      </w:r>
      <w:proofErr w:type="gramEnd"/>
      <w:r w:rsidRPr="00C60004">
        <w:rPr>
          <w:sz w:val="24"/>
          <w:szCs w:val="24"/>
        </w:rPr>
        <w:t>(1):196-201.</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Desai PM, </w:t>
      </w:r>
      <w:proofErr w:type="spellStart"/>
      <w:r w:rsidRPr="00C60004">
        <w:rPr>
          <w:sz w:val="24"/>
          <w:szCs w:val="24"/>
        </w:rPr>
        <w:t>Liew</w:t>
      </w:r>
      <w:proofErr w:type="spellEnd"/>
      <w:r w:rsidRPr="00C60004">
        <w:rPr>
          <w:sz w:val="24"/>
          <w:szCs w:val="24"/>
        </w:rPr>
        <w:t xml:space="preserve"> CV, </w:t>
      </w:r>
      <w:proofErr w:type="spellStart"/>
      <w:r w:rsidRPr="00C60004">
        <w:rPr>
          <w:sz w:val="24"/>
          <w:szCs w:val="24"/>
        </w:rPr>
        <w:t>Heng</w:t>
      </w:r>
      <w:proofErr w:type="spellEnd"/>
      <w:r w:rsidRPr="00C60004">
        <w:rPr>
          <w:sz w:val="24"/>
          <w:szCs w:val="24"/>
        </w:rPr>
        <w:t xml:space="preserve"> PW. Review of compression and taste masking of </w:t>
      </w:r>
      <w:proofErr w:type="spellStart"/>
      <w:r w:rsidRPr="00C60004">
        <w:rPr>
          <w:sz w:val="24"/>
          <w:szCs w:val="24"/>
        </w:rPr>
        <w:t>multiparticulate</w:t>
      </w:r>
      <w:proofErr w:type="spellEnd"/>
      <w:r w:rsidRPr="00C60004">
        <w:rPr>
          <w:sz w:val="24"/>
          <w:szCs w:val="24"/>
        </w:rPr>
        <w:t xml:space="preserve"> systems. </w:t>
      </w:r>
      <w:proofErr w:type="spellStart"/>
      <w:r w:rsidRPr="00C60004">
        <w:rPr>
          <w:sz w:val="24"/>
          <w:szCs w:val="24"/>
        </w:rPr>
        <w:t>Int</w:t>
      </w:r>
      <w:proofErr w:type="spellEnd"/>
      <w:r w:rsidRPr="00C60004">
        <w:rPr>
          <w:sz w:val="24"/>
          <w:szCs w:val="24"/>
        </w:rPr>
        <w:t xml:space="preserve"> J Pharm. 2014</w:t>
      </w:r>
      <w:proofErr w:type="gramStart"/>
      <w:r w:rsidRPr="00C60004">
        <w:rPr>
          <w:sz w:val="24"/>
          <w:szCs w:val="24"/>
        </w:rPr>
        <w:t>;461</w:t>
      </w:r>
      <w:proofErr w:type="gramEnd"/>
      <w:r w:rsidRPr="00C60004">
        <w:rPr>
          <w:sz w:val="24"/>
          <w:szCs w:val="24"/>
        </w:rPr>
        <w:t>(1-2):1-10.</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Mehta KA, Shah NH, </w:t>
      </w:r>
      <w:proofErr w:type="spellStart"/>
      <w:r w:rsidRPr="00C60004">
        <w:rPr>
          <w:sz w:val="24"/>
          <w:szCs w:val="24"/>
        </w:rPr>
        <w:t>Malick</w:t>
      </w:r>
      <w:proofErr w:type="spellEnd"/>
      <w:r w:rsidRPr="00C60004">
        <w:rPr>
          <w:sz w:val="24"/>
          <w:szCs w:val="24"/>
        </w:rPr>
        <w:t xml:space="preserve"> AW. Sustained-release cholinesterase inhibitor formulations for Alzheimer’s therapy. J Control Release. 2013</w:t>
      </w:r>
      <w:proofErr w:type="gramStart"/>
      <w:r w:rsidRPr="00C60004">
        <w:rPr>
          <w:sz w:val="24"/>
          <w:szCs w:val="24"/>
        </w:rPr>
        <w:t>;167</w:t>
      </w:r>
      <w:proofErr w:type="gramEnd"/>
      <w:r w:rsidRPr="00C60004">
        <w:rPr>
          <w:sz w:val="24"/>
          <w:szCs w:val="24"/>
        </w:rPr>
        <w:t>(2):123-130.</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Joshi M, Patel D, Desai T. Compression of coated pellets: Effect of polymer flexibility. AAPS </w:t>
      </w:r>
      <w:proofErr w:type="spellStart"/>
      <w:r w:rsidRPr="00C60004">
        <w:rPr>
          <w:sz w:val="24"/>
          <w:szCs w:val="24"/>
        </w:rPr>
        <w:t>PharmSciTech</w:t>
      </w:r>
      <w:proofErr w:type="spellEnd"/>
      <w:r w:rsidRPr="00C60004">
        <w:rPr>
          <w:sz w:val="24"/>
          <w:szCs w:val="24"/>
        </w:rPr>
        <w:t>. 2012</w:t>
      </w:r>
      <w:proofErr w:type="gramStart"/>
      <w:r w:rsidRPr="00C60004">
        <w:rPr>
          <w:sz w:val="24"/>
          <w:szCs w:val="24"/>
        </w:rPr>
        <w:t>;13</w:t>
      </w:r>
      <w:proofErr w:type="gramEnd"/>
      <w:r w:rsidRPr="00C60004">
        <w:rPr>
          <w:sz w:val="24"/>
          <w:szCs w:val="24"/>
        </w:rPr>
        <w:t>(3):780-788.</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Reddy LH, Murthy RS. Role of particle size and coating uniformity in </w:t>
      </w:r>
      <w:proofErr w:type="spellStart"/>
      <w:r w:rsidRPr="00C60004">
        <w:rPr>
          <w:sz w:val="24"/>
          <w:szCs w:val="24"/>
        </w:rPr>
        <w:t>multiparticulate</w:t>
      </w:r>
      <w:proofErr w:type="spellEnd"/>
      <w:r w:rsidRPr="00C60004">
        <w:rPr>
          <w:sz w:val="24"/>
          <w:szCs w:val="24"/>
        </w:rPr>
        <w:t xml:space="preserve"> drug delivery. </w:t>
      </w:r>
      <w:proofErr w:type="spellStart"/>
      <w:r w:rsidRPr="00C60004">
        <w:rPr>
          <w:sz w:val="24"/>
          <w:szCs w:val="24"/>
        </w:rPr>
        <w:t>Int</w:t>
      </w:r>
      <w:proofErr w:type="spellEnd"/>
      <w:r w:rsidRPr="00C60004">
        <w:rPr>
          <w:sz w:val="24"/>
          <w:szCs w:val="24"/>
        </w:rPr>
        <w:t xml:space="preserve"> J Pharm. 2011</w:t>
      </w:r>
      <w:proofErr w:type="gramStart"/>
      <w:r w:rsidRPr="00C60004">
        <w:rPr>
          <w:sz w:val="24"/>
          <w:szCs w:val="24"/>
        </w:rPr>
        <w:t>;418</w:t>
      </w:r>
      <w:proofErr w:type="gramEnd"/>
      <w:r w:rsidRPr="00C60004">
        <w:rPr>
          <w:sz w:val="24"/>
          <w:szCs w:val="24"/>
        </w:rPr>
        <w:t>(1):1-8.</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proofErr w:type="spellStart"/>
      <w:r w:rsidRPr="00C60004">
        <w:rPr>
          <w:sz w:val="24"/>
          <w:szCs w:val="24"/>
        </w:rPr>
        <w:t>Kulkarni</w:t>
      </w:r>
      <w:proofErr w:type="spellEnd"/>
      <w:r w:rsidRPr="00C60004">
        <w:rPr>
          <w:sz w:val="24"/>
          <w:szCs w:val="24"/>
        </w:rPr>
        <w:t xml:space="preserve"> AS, </w:t>
      </w:r>
      <w:proofErr w:type="spellStart"/>
      <w:r w:rsidRPr="00C60004">
        <w:rPr>
          <w:sz w:val="24"/>
          <w:szCs w:val="24"/>
        </w:rPr>
        <w:t>Deokar</w:t>
      </w:r>
      <w:proofErr w:type="spellEnd"/>
      <w:r w:rsidRPr="00C60004">
        <w:rPr>
          <w:sz w:val="24"/>
          <w:szCs w:val="24"/>
        </w:rPr>
        <w:t xml:space="preserve"> GS, </w:t>
      </w:r>
      <w:proofErr w:type="spellStart"/>
      <w:r w:rsidRPr="00C60004">
        <w:rPr>
          <w:sz w:val="24"/>
          <w:szCs w:val="24"/>
        </w:rPr>
        <w:t>Bhalerao</w:t>
      </w:r>
      <w:proofErr w:type="spellEnd"/>
      <w:r w:rsidRPr="00C60004">
        <w:rPr>
          <w:sz w:val="24"/>
          <w:szCs w:val="24"/>
        </w:rPr>
        <w:t xml:space="preserve"> SS. </w:t>
      </w:r>
      <w:proofErr w:type="spellStart"/>
      <w:r w:rsidRPr="00C60004">
        <w:rPr>
          <w:sz w:val="24"/>
          <w:szCs w:val="24"/>
        </w:rPr>
        <w:t>Multiparticulate</w:t>
      </w:r>
      <w:proofErr w:type="spellEnd"/>
      <w:r w:rsidRPr="00C60004">
        <w:rPr>
          <w:sz w:val="24"/>
          <w:szCs w:val="24"/>
        </w:rPr>
        <w:t xml:space="preserve"> extended-release drug delivery systems. </w:t>
      </w:r>
      <w:proofErr w:type="spellStart"/>
      <w:r w:rsidRPr="00C60004">
        <w:rPr>
          <w:sz w:val="24"/>
          <w:szCs w:val="24"/>
        </w:rPr>
        <w:t>Int</w:t>
      </w:r>
      <w:proofErr w:type="spellEnd"/>
      <w:r w:rsidRPr="00C60004">
        <w:rPr>
          <w:sz w:val="24"/>
          <w:szCs w:val="24"/>
        </w:rPr>
        <w:t xml:space="preserve"> J Pharm </w:t>
      </w:r>
      <w:proofErr w:type="spellStart"/>
      <w:r w:rsidRPr="00C60004">
        <w:rPr>
          <w:sz w:val="24"/>
          <w:szCs w:val="24"/>
        </w:rPr>
        <w:t>Sci</w:t>
      </w:r>
      <w:proofErr w:type="spellEnd"/>
      <w:r w:rsidRPr="00C60004">
        <w:rPr>
          <w:sz w:val="24"/>
          <w:szCs w:val="24"/>
        </w:rPr>
        <w:t xml:space="preserve"> Rev Res. 2010</w:t>
      </w:r>
      <w:proofErr w:type="gramStart"/>
      <w:r w:rsidRPr="00C60004">
        <w:rPr>
          <w:sz w:val="24"/>
          <w:szCs w:val="24"/>
        </w:rPr>
        <w:t>;5</w:t>
      </w:r>
      <w:proofErr w:type="gramEnd"/>
      <w:r w:rsidRPr="00C60004">
        <w:rPr>
          <w:sz w:val="24"/>
          <w:szCs w:val="24"/>
        </w:rPr>
        <w:t>(2):18-24.</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Shah NH, </w:t>
      </w:r>
      <w:proofErr w:type="spellStart"/>
      <w:r w:rsidRPr="00C60004">
        <w:rPr>
          <w:sz w:val="24"/>
          <w:szCs w:val="24"/>
        </w:rPr>
        <w:t>Malick</w:t>
      </w:r>
      <w:proofErr w:type="spellEnd"/>
      <w:r w:rsidRPr="00C60004">
        <w:rPr>
          <w:sz w:val="24"/>
          <w:szCs w:val="24"/>
        </w:rPr>
        <w:t xml:space="preserve"> AW, </w:t>
      </w:r>
      <w:proofErr w:type="spellStart"/>
      <w:r w:rsidRPr="00C60004">
        <w:rPr>
          <w:sz w:val="24"/>
          <w:szCs w:val="24"/>
        </w:rPr>
        <w:t>Infeld</w:t>
      </w:r>
      <w:proofErr w:type="spellEnd"/>
      <w:r w:rsidRPr="00C60004">
        <w:rPr>
          <w:sz w:val="24"/>
          <w:szCs w:val="24"/>
        </w:rPr>
        <w:t xml:space="preserve"> MH. Diffusion controlled polymer coated drug delivery systems. J Control Release. 2009</w:t>
      </w:r>
      <w:proofErr w:type="gramStart"/>
      <w:r w:rsidRPr="00C60004">
        <w:rPr>
          <w:sz w:val="24"/>
          <w:szCs w:val="24"/>
        </w:rPr>
        <w:t>;134</w:t>
      </w:r>
      <w:proofErr w:type="gramEnd"/>
      <w:r w:rsidRPr="00C60004">
        <w:rPr>
          <w:sz w:val="24"/>
          <w:szCs w:val="24"/>
        </w:rPr>
        <w:t>(3):187-195.</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proofErr w:type="spellStart"/>
      <w:r w:rsidRPr="00C60004">
        <w:rPr>
          <w:sz w:val="24"/>
          <w:szCs w:val="24"/>
        </w:rPr>
        <w:t>Saxena</w:t>
      </w:r>
      <w:proofErr w:type="spellEnd"/>
      <w:r w:rsidRPr="00C60004">
        <w:rPr>
          <w:sz w:val="24"/>
          <w:szCs w:val="24"/>
        </w:rPr>
        <w:t xml:space="preserve"> V, </w:t>
      </w:r>
      <w:proofErr w:type="spellStart"/>
      <w:r w:rsidRPr="00C60004">
        <w:rPr>
          <w:sz w:val="24"/>
          <w:szCs w:val="24"/>
        </w:rPr>
        <w:t>Pathak</w:t>
      </w:r>
      <w:proofErr w:type="spellEnd"/>
      <w:r w:rsidRPr="00C60004">
        <w:rPr>
          <w:sz w:val="24"/>
          <w:szCs w:val="24"/>
        </w:rPr>
        <w:t xml:space="preserve"> K. </w:t>
      </w:r>
      <w:proofErr w:type="spellStart"/>
      <w:r w:rsidRPr="00C60004">
        <w:rPr>
          <w:sz w:val="24"/>
          <w:szCs w:val="24"/>
        </w:rPr>
        <w:t>Orodispersible</w:t>
      </w:r>
      <w:proofErr w:type="spellEnd"/>
      <w:r w:rsidRPr="00C60004">
        <w:rPr>
          <w:sz w:val="24"/>
          <w:szCs w:val="24"/>
        </w:rPr>
        <w:t xml:space="preserve"> tablets in Alzheimer’s therapy: Formulation and evaluation. Drug </w:t>
      </w:r>
      <w:proofErr w:type="spellStart"/>
      <w:r w:rsidRPr="00C60004">
        <w:rPr>
          <w:sz w:val="24"/>
          <w:szCs w:val="24"/>
        </w:rPr>
        <w:t>Dev</w:t>
      </w:r>
      <w:proofErr w:type="spellEnd"/>
      <w:r w:rsidRPr="00C60004">
        <w:rPr>
          <w:sz w:val="24"/>
          <w:szCs w:val="24"/>
        </w:rPr>
        <w:t xml:space="preserve"> </w:t>
      </w:r>
      <w:proofErr w:type="spellStart"/>
      <w:r w:rsidRPr="00C60004">
        <w:rPr>
          <w:sz w:val="24"/>
          <w:szCs w:val="24"/>
        </w:rPr>
        <w:t>Ind</w:t>
      </w:r>
      <w:proofErr w:type="spellEnd"/>
      <w:r w:rsidRPr="00C60004">
        <w:rPr>
          <w:sz w:val="24"/>
          <w:szCs w:val="24"/>
        </w:rPr>
        <w:t xml:space="preserve"> Pharm. 2008</w:t>
      </w:r>
      <w:proofErr w:type="gramStart"/>
      <w:r w:rsidRPr="00C60004">
        <w:rPr>
          <w:sz w:val="24"/>
          <w:szCs w:val="24"/>
        </w:rPr>
        <w:t>;34</w:t>
      </w:r>
      <w:proofErr w:type="gramEnd"/>
      <w:r w:rsidRPr="00C60004">
        <w:rPr>
          <w:sz w:val="24"/>
          <w:szCs w:val="24"/>
        </w:rPr>
        <w:t>(7):722-728.</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Bhattacharya S, </w:t>
      </w:r>
      <w:proofErr w:type="spellStart"/>
      <w:r w:rsidRPr="00C60004">
        <w:rPr>
          <w:sz w:val="24"/>
          <w:szCs w:val="24"/>
        </w:rPr>
        <w:t>Sen</w:t>
      </w:r>
      <w:proofErr w:type="spellEnd"/>
      <w:r w:rsidRPr="00C60004">
        <w:rPr>
          <w:sz w:val="24"/>
          <w:szCs w:val="24"/>
        </w:rPr>
        <w:t xml:space="preserve"> S. Polymer coated </w:t>
      </w:r>
      <w:proofErr w:type="spellStart"/>
      <w:r w:rsidRPr="00C60004">
        <w:rPr>
          <w:sz w:val="24"/>
          <w:szCs w:val="24"/>
        </w:rPr>
        <w:t>multiparticulate</w:t>
      </w:r>
      <w:proofErr w:type="spellEnd"/>
      <w:r w:rsidRPr="00C60004">
        <w:rPr>
          <w:sz w:val="24"/>
          <w:szCs w:val="24"/>
        </w:rPr>
        <w:t xml:space="preserve"> systems for near zero-order drug release. AAPS </w:t>
      </w:r>
      <w:proofErr w:type="spellStart"/>
      <w:r w:rsidRPr="00C60004">
        <w:rPr>
          <w:sz w:val="24"/>
          <w:szCs w:val="24"/>
        </w:rPr>
        <w:t>PharmSciTech</w:t>
      </w:r>
      <w:proofErr w:type="spellEnd"/>
      <w:r w:rsidRPr="00C60004">
        <w:rPr>
          <w:sz w:val="24"/>
          <w:szCs w:val="24"/>
        </w:rPr>
        <w:t>. 2007</w:t>
      </w:r>
      <w:proofErr w:type="gramStart"/>
      <w:r w:rsidRPr="00C60004">
        <w:rPr>
          <w:sz w:val="24"/>
          <w:szCs w:val="24"/>
        </w:rPr>
        <w:t>;8</w:t>
      </w:r>
      <w:proofErr w:type="gramEnd"/>
      <w:r w:rsidRPr="00C60004">
        <w:rPr>
          <w:sz w:val="24"/>
          <w:szCs w:val="24"/>
        </w:rPr>
        <w:t>(3):E1-E6.</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proofErr w:type="spellStart"/>
      <w:r w:rsidRPr="00C60004">
        <w:rPr>
          <w:sz w:val="24"/>
          <w:szCs w:val="24"/>
        </w:rPr>
        <w:t>Choudhary</w:t>
      </w:r>
      <w:proofErr w:type="spellEnd"/>
      <w:r w:rsidRPr="00C60004">
        <w:rPr>
          <w:sz w:val="24"/>
          <w:szCs w:val="24"/>
        </w:rPr>
        <w:t xml:space="preserve"> PK, </w:t>
      </w:r>
      <w:proofErr w:type="spellStart"/>
      <w:r w:rsidRPr="00C60004">
        <w:rPr>
          <w:sz w:val="24"/>
          <w:szCs w:val="24"/>
        </w:rPr>
        <w:t>Pawar</w:t>
      </w:r>
      <w:proofErr w:type="spellEnd"/>
      <w:r w:rsidRPr="00C60004">
        <w:rPr>
          <w:sz w:val="24"/>
          <w:szCs w:val="24"/>
        </w:rPr>
        <w:t xml:space="preserve"> AP. Effect of plasticizers on polymer film flexibility and drug release. </w:t>
      </w:r>
      <w:proofErr w:type="spellStart"/>
      <w:r w:rsidRPr="00C60004">
        <w:rPr>
          <w:sz w:val="24"/>
          <w:szCs w:val="24"/>
        </w:rPr>
        <w:t>Int</w:t>
      </w:r>
      <w:proofErr w:type="spellEnd"/>
      <w:r w:rsidRPr="00C60004">
        <w:rPr>
          <w:sz w:val="24"/>
          <w:szCs w:val="24"/>
        </w:rPr>
        <w:t xml:space="preserve"> J Pharm. 2006</w:t>
      </w:r>
      <w:proofErr w:type="gramStart"/>
      <w:r w:rsidRPr="00C60004">
        <w:rPr>
          <w:sz w:val="24"/>
          <w:szCs w:val="24"/>
        </w:rPr>
        <w:t>;321</w:t>
      </w:r>
      <w:proofErr w:type="gramEnd"/>
      <w:r w:rsidRPr="00C60004">
        <w:rPr>
          <w:sz w:val="24"/>
          <w:szCs w:val="24"/>
        </w:rPr>
        <w:t>(1-2):10-17.</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proofErr w:type="spellStart"/>
      <w:r w:rsidRPr="00C60004">
        <w:rPr>
          <w:sz w:val="24"/>
          <w:szCs w:val="24"/>
        </w:rPr>
        <w:t>Tariot</w:t>
      </w:r>
      <w:proofErr w:type="spellEnd"/>
      <w:r w:rsidRPr="00C60004">
        <w:rPr>
          <w:sz w:val="24"/>
          <w:szCs w:val="24"/>
        </w:rPr>
        <w:t xml:space="preserve"> PN, Solomon PR, Morris JC. </w:t>
      </w:r>
      <w:proofErr w:type="spellStart"/>
      <w:r w:rsidRPr="00C60004">
        <w:rPr>
          <w:sz w:val="24"/>
          <w:szCs w:val="24"/>
        </w:rPr>
        <w:t>Galantamine</w:t>
      </w:r>
      <w:proofErr w:type="spellEnd"/>
      <w:r w:rsidRPr="00C60004">
        <w:rPr>
          <w:sz w:val="24"/>
          <w:szCs w:val="24"/>
        </w:rPr>
        <w:t xml:space="preserve"> in mild to moderate Alzheimer’s disease: Clinical efficacy study. Neurology. 2005</w:t>
      </w:r>
      <w:proofErr w:type="gramStart"/>
      <w:r w:rsidRPr="00C60004">
        <w:rPr>
          <w:sz w:val="24"/>
          <w:szCs w:val="24"/>
        </w:rPr>
        <w:t>;65</w:t>
      </w:r>
      <w:proofErr w:type="gramEnd"/>
      <w:r w:rsidRPr="00C60004">
        <w:rPr>
          <w:sz w:val="24"/>
          <w:szCs w:val="24"/>
        </w:rPr>
        <w:t>(12):1952-1960.</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Robinson JR, Lee VHL. Influence of coating thickness on diffusion-controlled drug release. J Pharm Sci. 2004</w:t>
      </w:r>
      <w:proofErr w:type="gramStart"/>
      <w:r w:rsidRPr="00C60004">
        <w:rPr>
          <w:sz w:val="24"/>
          <w:szCs w:val="24"/>
        </w:rPr>
        <w:t>;93</w:t>
      </w:r>
      <w:proofErr w:type="gramEnd"/>
      <w:r w:rsidRPr="00C60004">
        <w:rPr>
          <w:sz w:val="24"/>
          <w:szCs w:val="24"/>
        </w:rPr>
        <w:t>(6):1534-1543.</w:t>
      </w:r>
    </w:p>
    <w:p w:rsidR="00CE1F4B" w:rsidRPr="00C60004" w:rsidRDefault="00CE1F4B" w:rsidP="00CE1F4B">
      <w:pPr>
        <w:pStyle w:val="ListParagraph"/>
        <w:numPr>
          <w:ilvl w:val="1"/>
          <w:numId w:val="30"/>
        </w:numPr>
        <w:spacing w:before="100" w:beforeAutospacing="1" w:after="100" w:afterAutospacing="1" w:line="360" w:lineRule="auto"/>
        <w:rPr>
          <w:sz w:val="24"/>
          <w:szCs w:val="24"/>
        </w:rPr>
      </w:pPr>
      <w:proofErr w:type="spellStart"/>
      <w:r w:rsidRPr="00C60004">
        <w:rPr>
          <w:sz w:val="24"/>
          <w:szCs w:val="24"/>
        </w:rPr>
        <w:t>Ghebre-Sellassie</w:t>
      </w:r>
      <w:proofErr w:type="spellEnd"/>
      <w:r w:rsidRPr="00C60004">
        <w:rPr>
          <w:sz w:val="24"/>
          <w:szCs w:val="24"/>
        </w:rPr>
        <w:t xml:space="preserve"> I. </w:t>
      </w:r>
      <w:proofErr w:type="spellStart"/>
      <w:r w:rsidRPr="00C60004">
        <w:rPr>
          <w:sz w:val="24"/>
          <w:szCs w:val="24"/>
        </w:rPr>
        <w:t>Multiparticulate</w:t>
      </w:r>
      <w:proofErr w:type="spellEnd"/>
      <w:r w:rsidRPr="00C60004">
        <w:rPr>
          <w:sz w:val="24"/>
          <w:szCs w:val="24"/>
        </w:rPr>
        <w:t xml:space="preserve"> oral drug delivery systems. Marcel Dekker; 2003.</w:t>
      </w:r>
    </w:p>
    <w:p w:rsidR="00ED586B" w:rsidRDefault="00ED586B" w:rsidP="00CE1F4B">
      <w:pPr>
        <w:pStyle w:val="ListParagraph"/>
        <w:tabs>
          <w:tab w:val="left" w:pos="759"/>
        </w:tabs>
        <w:spacing w:before="234"/>
        <w:ind w:right="41" w:firstLine="0"/>
        <w:rPr>
          <w:sz w:val="24"/>
        </w:rPr>
      </w:pPr>
    </w:p>
    <w:sectPr w:rsidR="00ED586B" w:rsidSect="00CE1F4B">
      <w:headerReference w:type="default" r:id="rId20"/>
      <w:footerReference w:type="default" r:id="rId21"/>
      <w:type w:val="continuous"/>
      <w:pgSz w:w="11910" w:h="16840"/>
      <w:pgMar w:top="880" w:right="566" w:bottom="560" w:left="566" w:header="0" w:footer="3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572" w:rsidRDefault="00045572">
      <w:r>
        <w:separator/>
      </w:r>
    </w:p>
  </w:endnote>
  <w:endnote w:type="continuationSeparator" w:id="0">
    <w:p w:rsidR="00045572" w:rsidRDefault="0004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572" w:rsidRDefault="00045572">
    <w:pPr>
      <w:pStyle w:val="BodyText"/>
      <w:spacing w:line="14" w:lineRule="auto"/>
      <w:ind w:left="0"/>
      <w:jc w:val="left"/>
      <w:rPr>
        <w:sz w:val="20"/>
      </w:rPr>
    </w:pPr>
    <w:r>
      <w:rPr>
        <w:noProof/>
        <w:sz w:val="20"/>
        <w:lang w:bidi="hi-IN"/>
      </w:rPr>
      <mc:AlternateContent>
        <mc:Choice Requires="wps">
          <w:drawing>
            <wp:anchor distT="0" distB="0" distL="0" distR="0" simplePos="0" relativeHeight="487212544" behindDoc="1" locked="0" layoutInCell="1" allowOverlap="1" wp14:anchorId="1775DADF" wp14:editId="1F5A488C">
              <wp:simplePos x="0" y="0"/>
              <wp:positionH relativeFrom="page">
                <wp:posOffset>504825</wp:posOffset>
              </wp:positionH>
              <wp:positionV relativeFrom="page">
                <wp:posOffset>10277475</wp:posOffset>
              </wp:positionV>
              <wp:extent cx="6671309" cy="4508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1309" cy="45085"/>
                      </a:xfrm>
                      <a:custGeom>
                        <a:avLst/>
                        <a:gdLst/>
                        <a:ahLst/>
                        <a:cxnLst/>
                        <a:rect l="l" t="t" r="r" b="b"/>
                        <a:pathLst>
                          <a:path w="6671309" h="45085">
                            <a:moveTo>
                              <a:pt x="6671310" y="0"/>
                            </a:moveTo>
                            <a:lnTo>
                              <a:pt x="0" y="0"/>
                            </a:lnTo>
                            <a:lnTo>
                              <a:pt x="0" y="45085"/>
                            </a:lnTo>
                            <a:lnTo>
                              <a:pt x="6671310" y="45085"/>
                            </a:lnTo>
                            <a:lnTo>
                              <a:pt x="667131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9.75pt;margin-top:809.25pt;width:525.300025pt;height:3.55pt;mso-position-horizontal-relative:page;mso-position-vertical-relative:page;z-index:-16103936" id="docshape15" filled="true" fillcolor="#808080" stroked="false">
              <v:fill type="solid"/>
              <w10:wrap type="none"/>
            </v:rect>
          </w:pict>
        </mc:Fallback>
      </mc:AlternateContent>
    </w:r>
    <w:r>
      <w:rPr>
        <w:noProof/>
        <w:sz w:val="20"/>
        <w:lang w:bidi="hi-IN"/>
      </w:rPr>
      <mc:AlternateContent>
        <mc:Choice Requires="wps">
          <w:drawing>
            <wp:anchor distT="0" distB="0" distL="0" distR="0" simplePos="0" relativeHeight="487213056" behindDoc="1" locked="0" layoutInCell="1" allowOverlap="1" wp14:anchorId="659DEACA" wp14:editId="76452F9B">
              <wp:simplePos x="0" y="0"/>
              <wp:positionH relativeFrom="page">
                <wp:posOffset>414324</wp:posOffset>
              </wp:positionH>
              <wp:positionV relativeFrom="page">
                <wp:posOffset>10379150</wp:posOffset>
              </wp:positionV>
              <wp:extent cx="594995" cy="1536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 cy="153670"/>
                      </a:xfrm>
                      <a:prstGeom prst="rect">
                        <a:avLst/>
                      </a:prstGeom>
                    </wps:spPr>
                    <wps:txbx>
                      <w:txbxContent>
                        <w:p w:rsidR="00045572" w:rsidRDefault="00045572">
                          <w:pPr>
                            <w:spacing w:line="225" w:lineRule="exact"/>
                            <w:ind w:left="20"/>
                            <w:rPr>
                              <w:rFonts w:ascii="Calibri"/>
                              <w:sz w:val="20"/>
                            </w:rPr>
                          </w:pPr>
                          <w:r>
                            <w:rPr>
                              <w:rFonts w:ascii="Calibri"/>
                              <w:sz w:val="20"/>
                            </w:rPr>
                            <w:t>Page</w:t>
                          </w:r>
                          <w:r>
                            <w:rPr>
                              <w:rFonts w:ascii="Calibri"/>
                              <w:spacing w:val="-6"/>
                              <w:sz w:val="20"/>
                            </w:rPr>
                            <w:t xml:space="preserve"> </w:t>
                          </w:r>
                          <w:r>
                            <w:rPr>
                              <w:rFonts w:ascii="Calibri"/>
                              <w:spacing w:val="-4"/>
                              <w:sz w:val="20"/>
                            </w:rPr>
                            <w:fldChar w:fldCharType="begin"/>
                          </w:r>
                          <w:r>
                            <w:rPr>
                              <w:rFonts w:ascii="Calibri"/>
                              <w:spacing w:val="-4"/>
                              <w:sz w:val="20"/>
                            </w:rPr>
                            <w:instrText xml:space="preserve"> PAGE </w:instrText>
                          </w:r>
                          <w:r>
                            <w:rPr>
                              <w:rFonts w:ascii="Calibri"/>
                              <w:spacing w:val="-4"/>
                              <w:sz w:val="20"/>
                            </w:rPr>
                            <w:fldChar w:fldCharType="separate"/>
                          </w:r>
                          <w:r w:rsidR="00CE1F4B">
                            <w:rPr>
                              <w:rFonts w:ascii="Calibri"/>
                              <w:noProof/>
                              <w:spacing w:val="-4"/>
                              <w:sz w:val="20"/>
                            </w:rPr>
                            <w:t>20</w:t>
                          </w:r>
                          <w:r>
                            <w:rPr>
                              <w:rFonts w:ascii="Calibri"/>
                              <w:spacing w:val="-4"/>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27" type="#_x0000_t202" style="position:absolute;margin-left:32.6pt;margin-top:817.25pt;width:46.85pt;height:12.1pt;z-index:-1610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" filled="f" stroked="f">
              <v:path arrowok="t"/>
              <v:textbox inset="0,0,0,0">
                <w:txbxContent>
                  <w:p w:rsidR="00045572" w:rsidRDefault="00045572">
                    <w:pPr>
                      <w:spacing w:line="225" w:lineRule="exact"/>
                      <w:ind w:left="20"/>
                      <w:rPr>
                        <w:rFonts w:ascii="Calibri"/>
                        <w:sz w:val="20"/>
                      </w:rPr>
                    </w:pPr>
                    <w:r>
                      <w:rPr>
                        <w:rFonts w:ascii="Calibri"/>
                        <w:sz w:val="20"/>
                      </w:rPr>
                      <w:t>Page</w:t>
                    </w:r>
                    <w:r>
                      <w:rPr>
                        <w:rFonts w:ascii="Calibri"/>
                        <w:spacing w:val="-6"/>
                        <w:sz w:val="20"/>
                      </w:rPr>
                      <w:t xml:space="preserve"> </w:t>
                    </w:r>
                    <w:r>
                      <w:rPr>
                        <w:rFonts w:ascii="Calibri"/>
                        <w:spacing w:val="-4"/>
                        <w:sz w:val="20"/>
                      </w:rPr>
                      <w:fldChar w:fldCharType="begin"/>
                    </w:r>
                    <w:r>
                      <w:rPr>
                        <w:rFonts w:ascii="Calibri"/>
                        <w:spacing w:val="-4"/>
                        <w:sz w:val="20"/>
                      </w:rPr>
                      <w:instrText xml:space="preserve"> PAGE </w:instrText>
                    </w:r>
                    <w:r>
                      <w:rPr>
                        <w:rFonts w:ascii="Calibri"/>
                        <w:spacing w:val="-4"/>
                        <w:sz w:val="20"/>
                      </w:rPr>
                      <w:fldChar w:fldCharType="separate"/>
                    </w:r>
                    <w:r w:rsidR="00CE1F4B">
                      <w:rPr>
                        <w:rFonts w:ascii="Calibri"/>
                        <w:noProof/>
                        <w:spacing w:val="-4"/>
                        <w:sz w:val="20"/>
                      </w:rPr>
                      <w:t>20</w:t>
                    </w:r>
                    <w:r>
                      <w:rPr>
                        <w:rFonts w:ascii="Calibri"/>
                        <w:spacing w:val="-4"/>
                        <w:sz w:val="20"/>
                      </w:rPr>
                      <w:fldChar w:fldCharType="end"/>
                    </w:r>
                  </w:p>
                </w:txbxContent>
              </v:textbox>
              <w10:wrap anchorx="page" anchory="page"/>
            </v:shape>
          </w:pict>
        </mc:Fallback>
      </mc:AlternateContent>
    </w:r>
    <w:r>
      <w:rPr>
        <w:noProof/>
        <w:sz w:val="20"/>
        <w:lang w:bidi="hi-IN"/>
      </w:rPr>
      <mc:AlternateContent>
        <mc:Choice Requires="wps">
          <w:drawing>
            <wp:anchor distT="0" distB="0" distL="0" distR="0" simplePos="0" relativeHeight="487213568" behindDoc="1" locked="0" layoutInCell="1" allowOverlap="1" wp14:anchorId="5740408C" wp14:editId="56F922A2">
              <wp:simplePos x="0" y="0"/>
              <wp:positionH relativeFrom="page">
                <wp:posOffset>3237738</wp:posOffset>
              </wp:positionH>
              <wp:positionV relativeFrom="page">
                <wp:posOffset>10501071</wp:posOffset>
              </wp:positionV>
              <wp:extent cx="1362710" cy="1536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710" cy="153670"/>
                      </a:xfrm>
                      <a:prstGeom prst="rect">
                        <a:avLst/>
                      </a:prstGeom>
                    </wps:spPr>
                    <wps:txbx>
                      <w:txbxContent>
                        <w:p w:rsidR="00045572" w:rsidRDefault="00045572">
                          <w:pPr>
                            <w:spacing w:line="225" w:lineRule="exact"/>
                            <w:ind w:left="20"/>
                            <w:rPr>
                              <w:rFonts w:ascii="Calibri"/>
                              <w:sz w:val="20"/>
                            </w:rPr>
                          </w:pPr>
                          <w:hyperlink r:id="rId1">
                            <w:r>
                              <w:rPr>
                                <w:rFonts w:ascii="Calibri"/>
                                <w:spacing w:val="-2"/>
                                <w:sz w:val="20"/>
                              </w:rPr>
                              <w:t>www.rsisinternational.org</w:t>
                            </w:r>
                          </w:hyperlink>
                        </w:p>
                      </w:txbxContent>
                    </wps:txbx>
                    <wps:bodyPr wrap="square" lIns="0" tIns="0" rIns="0" bIns="0" rtlCol="0">
                      <a:noAutofit/>
                    </wps:bodyPr>
                  </wps:wsp>
                </a:graphicData>
              </a:graphic>
            </wp:anchor>
          </w:drawing>
        </mc:Choice>
        <mc:Fallback>
          <w:pict>
            <v:shape id="Textbox 22" o:spid="_x0000_s1028" type="#_x0000_t202" style="position:absolute;margin-left:254.95pt;margin-top:826.85pt;width:107.3pt;height:12.1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" filled="f" stroked="f">
              <v:path arrowok="t"/>
              <v:textbox inset="0,0,0,0">
                <w:txbxContent>
                  <w:p w:rsidR="00045572" w:rsidRDefault="00045572">
                    <w:pPr>
                      <w:spacing w:line="225" w:lineRule="exact"/>
                      <w:ind w:left="20"/>
                      <w:rPr>
                        <w:rFonts w:ascii="Calibri"/>
                        <w:sz w:val="20"/>
                      </w:rPr>
                    </w:pPr>
                    <w:hyperlink r:id="rId2">
                      <w:r>
                        <w:rPr>
                          <w:rFonts w:ascii="Calibri"/>
                          <w:spacing w:val="-2"/>
                          <w:sz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572" w:rsidRDefault="00045572">
      <w:r>
        <w:separator/>
      </w:r>
    </w:p>
  </w:footnote>
  <w:footnote w:type="continuationSeparator" w:id="0">
    <w:p w:rsidR="00045572" w:rsidRDefault="00045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572" w:rsidRDefault="00045572">
    <w:pPr>
      <w:pStyle w:val="BodyText"/>
      <w:spacing w:line="14" w:lineRule="auto"/>
      <w:ind w:left="0"/>
      <w:jc w:val="left"/>
      <w:rPr>
        <w:sz w:val="20"/>
      </w:rPr>
    </w:pPr>
    <w:r>
      <w:rPr>
        <w:noProof/>
        <w:sz w:val="20"/>
        <w:lang w:bidi="hi-IN"/>
      </w:rPr>
      <w:drawing>
        <wp:anchor distT="0" distB="0" distL="0" distR="0" simplePos="0" relativeHeight="487211008" behindDoc="1" locked="0" layoutInCell="1" allowOverlap="1" wp14:anchorId="312AAD57" wp14:editId="4D48BBFF">
          <wp:simplePos x="0" y="0"/>
          <wp:positionH relativeFrom="page">
            <wp:posOffset>518159</wp:posOffset>
          </wp:positionH>
          <wp:positionV relativeFrom="page">
            <wp:posOffset>0</wp:posOffset>
          </wp:positionV>
          <wp:extent cx="623293" cy="53466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623293" cy="534669"/>
                  </a:xfrm>
                  <a:prstGeom prst="rect">
                    <a:avLst/>
                  </a:prstGeom>
                </pic:spPr>
              </pic:pic>
            </a:graphicData>
          </a:graphic>
        </wp:anchor>
      </w:drawing>
    </w:r>
    <w:r>
      <w:rPr>
        <w:noProof/>
        <w:sz w:val="20"/>
        <w:lang w:bidi="hi-IN"/>
      </w:rPr>
      <mc:AlternateContent>
        <mc:Choice Requires="wps">
          <w:drawing>
            <wp:anchor distT="0" distB="0" distL="0" distR="0" simplePos="0" relativeHeight="487211520" behindDoc="1" locked="0" layoutInCell="1" allowOverlap="1" wp14:anchorId="7A60F3DC" wp14:editId="74783109">
              <wp:simplePos x="0" y="0"/>
              <wp:positionH relativeFrom="page">
                <wp:posOffset>461009</wp:posOffset>
              </wp:positionH>
              <wp:positionV relativeFrom="page">
                <wp:posOffset>549274</wp:posOffset>
              </wp:positionV>
              <wp:extent cx="6671309" cy="190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299999pt;margin-top:43.249992pt;width:525.3pt;height:1.5pt;mso-position-horizontal-relative:page;mso-position-vertical-relative:page;z-index:-16104960" id="docshape13" filled="true" fillcolor="#808080" stroked="false">
              <v:fill type="solid"/>
              <w10:wrap type="none"/>
            </v:rect>
          </w:pict>
        </mc:Fallback>
      </mc:AlternateContent>
    </w:r>
    <w:r>
      <w:rPr>
        <w:noProof/>
        <w:sz w:val="20"/>
        <w:lang w:bidi="hi-IN"/>
      </w:rPr>
      <mc:AlternateContent>
        <mc:Choice Requires="wps">
          <w:drawing>
            <wp:anchor distT="0" distB="0" distL="0" distR="0" simplePos="0" relativeHeight="487212032" behindDoc="1" locked="0" layoutInCell="1" allowOverlap="1" wp14:anchorId="41FE18AF" wp14:editId="4C05D980">
              <wp:simplePos x="0" y="0"/>
              <wp:positionH relativeFrom="page">
                <wp:posOffset>1514983</wp:posOffset>
              </wp:positionH>
              <wp:positionV relativeFrom="page">
                <wp:posOffset>208503</wp:posOffset>
              </wp:positionV>
              <wp:extent cx="5678805" cy="33528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8805" cy="335280"/>
                      </a:xfrm>
                      <a:prstGeom prst="rect">
                        <a:avLst/>
                      </a:prstGeom>
                    </wps:spPr>
                    <wps:txbx>
                      <w:txbxContent>
                        <w:p w:rsidR="00045572" w:rsidRDefault="00045572">
                          <w:pPr>
                            <w:spacing w:before="13"/>
                            <w:ind w:right="18"/>
                            <w:jc w:val="right"/>
                            <w:rPr>
                              <w:b/>
                              <w:sz w:val="20"/>
                            </w:rPr>
                          </w:pPr>
                          <w:hyperlink r:id="rId2">
                            <w:r>
                              <w:rPr>
                                <w:b/>
                                <w:spacing w:val="-2"/>
                                <w:sz w:val="20"/>
                              </w:rPr>
                              <w:t>INTERNATIONAL</w:t>
                            </w:r>
                            <w:r>
                              <w:rPr>
                                <w:b/>
                                <w:spacing w:val="-18"/>
                                <w:sz w:val="20"/>
                              </w:rPr>
                              <w:t xml:space="preserve"> </w:t>
                            </w:r>
                            <w:r>
                              <w:rPr>
                                <w:b/>
                                <w:spacing w:val="-2"/>
                                <w:sz w:val="20"/>
                              </w:rPr>
                              <w:t>JOURNAL</w:t>
                            </w:r>
                            <w:r>
                              <w:rPr>
                                <w:b/>
                                <w:spacing w:val="-17"/>
                                <w:sz w:val="20"/>
                              </w:rPr>
                              <w:t xml:space="preserve"> </w:t>
                            </w:r>
                            <w:r>
                              <w:rPr>
                                <w:b/>
                                <w:spacing w:val="-2"/>
                                <w:sz w:val="20"/>
                              </w:rPr>
                              <w:t>OF</w:t>
                            </w:r>
                            <w:r>
                              <w:rPr>
                                <w:b/>
                                <w:spacing w:val="-11"/>
                                <w:sz w:val="20"/>
                              </w:rPr>
                              <w:t xml:space="preserve"> </w:t>
                            </w:r>
                            <w:r>
                              <w:rPr>
                                <w:b/>
                                <w:spacing w:val="-2"/>
                                <w:sz w:val="20"/>
                              </w:rPr>
                              <w:t>RESEARCH</w:t>
                            </w:r>
                            <w:r>
                              <w:rPr>
                                <w:b/>
                                <w:spacing w:val="-11"/>
                                <w:sz w:val="20"/>
                              </w:rPr>
                              <w:t xml:space="preserve"> </w:t>
                            </w:r>
                            <w:r>
                              <w:rPr>
                                <w:b/>
                                <w:spacing w:val="-2"/>
                                <w:sz w:val="20"/>
                              </w:rPr>
                              <w:t>AND</w:t>
                            </w:r>
                            <w:r>
                              <w:rPr>
                                <w:b/>
                                <w:spacing w:val="-10"/>
                                <w:sz w:val="20"/>
                              </w:rPr>
                              <w:t xml:space="preserve"> </w:t>
                            </w:r>
                            <w:r>
                              <w:rPr>
                                <w:b/>
                                <w:spacing w:val="-2"/>
                                <w:sz w:val="20"/>
                              </w:rPr>
                              <w:t>INNOVATION</w:t>
                            </w:r>
                            <w:r>
                              <w:rPr>
                                <w:b/>
                                <w:spacing w:val="-11"/>
                                <w:sz w:val="20"/>
                              </w:rPr>
                              <w:t xml:space="preserve"> </w:t>
                            </w:r>
                            <w:r>
                              <w:rPr>
                                <w:b/>
                                <w:spacing w:val="-2"/>
                                <w:sz w:val="20"/>
                              </w:rPr>
                              <w:t>IN</w:t>
                            </w:r>
                            <w:r>
                              <w:rPr>
                                <w:b/>
                                <w:spacing w:val="-19"/>
                                <w:sz w:val="20"/>
                              </w:rPr>
                              <w:t xml:space="preserve"> </w:t>
                            </w:r>
                            <w:r>
                              <w:rPr>
                                <w:b/>
                                <w:spacing w:val="-2"/>
                                <w:sz w:val="20"/>
                              </w:rPr>
                              <w:t>APPLIED</w:t>
                            </w:r>
                            <w:r>
                              <w:rPr>
                                <w:b/>
                                <w:spacing w:val="-5"/>
                                <w:sz w:val="20"/>
                              </w:rPr>
                              <w:t xml:space="preserve"> </w:t>
                            </w:r>
                            <w:r>
                              <w:rPr>
                                <w:b/>
                                <w:spacing w:val="-2"/>
                                <w:sz w:val="20"/>
                              </w:rPr>
                              <w:t>SCIENCE</w:t>
                            </w:r>
                            <w:r>
                              <w:rPr>
                                <w:b/>
                                <w:spacing w:val="-3"/>
                                <w:sz w:val="20"/>
                              </w:rPr>
                              <w:t xml:space="preserve"> </w:t>
                            </w:r>
                            <w:r>
                              <w:rPr>
                                <w:b/>
                                <w:spacing w:val="-2"/>
                                <w:sz w:val="20"/>
                              </w:rPr>
                              <w:t>(IJRIAS)</w:t>
                            </w:r>
                          </w:hyperlink>
                        </w:p>
                        <w:p w:rsidR="00045572" w:rsidRDefault="00045572">
                          <w:pPr>
                            <w:spacing w:before="34"/>
                            <w:ind w:right="27"/>
                            <w:jc w:val="right"/>
                            <w:rPr>
                              <w:sz w:val="20"/>
                            </w:rPr>
                          </w:pPr>
                          <w:hyperlink r:id="rId3">
                            <w:r>
                              <w:rPr>
                                <w:sz w:val="20"/>
                              </w:rPr>
                              <w:t>ISSN</w:t>
                            </w:r>
                            <w:r>
                              <w:rPr>
                                <w:spacing w:val="-13"/>
                                <w:sz w:val="20"/>
                              </w:rPr>
                              <w:t xml:space="preserve"> </w:t>
                            </w:r>
                            <w:r>
                              <w:rPr>
                                <w:sz w:val="20"/>
                              </w:rPr>
                              <w:t>No.</w:t>
                            </w:r>
                            <w:r>
                              <w:rPr>
                                <w:spacing w:val="-12"/>
                                <w:sz w:val="20"/>
                              </w:rPr>
                              <w:t xml:space="preserve"> </w:t>
                            </w:r>
                            <w:r>
                              <w:rPr>
                                <w:sz w:val="20"/>
                              </w:rPr>
                              <w:t>2454-6194</w:t>
                            </w:r>
                            <w:r>
                              <w:rPr>
                                <w:spacing w:val="-13"/>
                                <w:sz w:val="20"/>
                              </w:rPr>
                              <w:t xml:space="preserve"> </w:t>
                            </w:r>
                            <w:r>
                              <w:rPr>
                                <w:sz w:val="20"/>
                              </w:rPr>
                              <w:t>|</w:t>
                            </w:r>
                            <w:r>
                              <w:rPr>
                                <w:spacing w:val="-12"/>
                                <w:sz w:val="20"/>
                              </w:rPr>
                              <w:t xml:space="preserve"> </w:t>
                            </w:r>
                            <w:r>
                              <w:rPr>
                                <w:sz w:val="20"/>
                              </w:rPr>
                              <w:t>DOI:</w:t>
                            </w:r>
                            <w:r>
                              <w:rPr>
                                <w:spacing w:val="-13"/>
                                <w:sz w:val="20"/>
                              </w:rPr>
                              <w:t xml:space="preserve"> </w:t>
                            </w:r>
                            <w:r>
                              <w:rPr>
                                <w:sz w:val="20"/>
                              </w:rPr>
                              <w:t>10.51584/IJRIAS</w:t>
                            </w:r>
                            <w:r>
                              <w:rPr>
                                <w:spacing w:val="-12"/>
                                <w:sz w:val="20"/>
                              </w:rPr>
                              <w:t xml:space="preserve"> </w:t>
                            </w:r>
                            <w:r>
                              <w:rPr>
                                <w:sz w:val="20"/>
                              </w:rPr>
                              <w:t>|Volume</w:t>
                            </w:r>
                            <w:r>
                              <w:rPr>
                                <w:spacing w:val="-10"/>
                                <w:sz w:val="20"/>
                              </w:rPr>
                              <w:t xml:space="preserve"> </w:t>
                            </w:r>
                            <w:r>
                              <w:rPr>
                                <w:sz w:val="20"/>
                              </w:rPr>
                              <w:t>XI</w:t>
                            </w:r>
                            <w:r>
                              <w:rPr>
                                <w:spacing w:val="-10"/>
                                <w:sz w:val="20"/>
                              </w:rPr>
                              <w:t xml:space="preserve"> </w:t>
                            </w:r>
                            <w:r>
                              <w:rPr>
                                <w:sz w:val="20"/>
                              </w:rPr>
                              <w:t>Issue</w:t>
                            </w:r>
                            <w:r>
                              <w:rPr>
                                <w:spacing w:val="-12"/>
                                <w:sz w:val="20"/>
                              </w:rPr>
                              <w:t xml:space="preserve"> </w:t>
                            </w:r>
                            <w:r>
                              <w:rPr>
                                <w:sz w:val="20"/>
                              </w:rPr>
                              <w:t>I</w:t>
                            </w:r>
                            <w:r>
                              <w:rPr>
                                <w:spacing w:val="-7"/>
                                <w:sz w:val="20"/>
                              </w:rPr>
                              <w:t xml:space="preserve"> </w:t>
                            </w:r>
                            <w:r>
                              <w:rPr>
                                <w:sz w:val="20"/>
                              </w:rPr>
                              <w:t>January</w:t>
                            </w:r>
                            <w:r>
                              <w:rPr>
                                <w:spacing w:val="-12"/>
                                <w:sz w:val="20"/>
                              </w:rPr>
                              <w:t xml:space="preserve"> </w:t>
                            </w:r>
                            <w:r>
                              <w:rPr>
                                <w:spacing w:val="-4"/>
                                <w:sz w:val="20"/>
                              </w:rPr>
                              <w:t>202</w:t>
                            </w:r>
                          </w:hyperlink>
                          <w:r>
                            <w:rPr>
                              <w:spacing w:val="-4"/>
                              <w:sz w:val="20"/>
                            </w:rPr>
                            <w:t>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26" type="#_x0000_t202" style="position:absolute;margin-left:119.3pt;margin-top:16.4pt;width:447.15pt;height:26.4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" filled="f" stroked="f">
              <v:path arrowok="t"/>
              <v:textbox inset="0,0,0,0">
                <w:txbxContent>
                  <w:p w:rsidR="00045572" w:rsidRDefault="00045572">
                    <w:pPr>
                      <w:spacing w:before="13"/>
                      <w:ind w:right="18"/>
                      <w:jc w:val="right"/>
                      <w:rPr>
                        <w:b/>
                        <w:sz w:val="20"/>
                      </w:rPr>
                    </w:pPr>
                    <w:hyperlink r:id="rId4">
                      <w:r>
                        <w:rPr>
                          <w:b/>
                          <w:spacing w:val="-2"/>
                          <w:sz w:val="20"/>
                        </w:rPr>
                        <w:t>INTERNATIONAL</w:t>
                      </w:r>
                      <w:r>
                        <w:rPr>
                          <w:b/>
                          <w:spacing w:val="-18"/>
                          <w:sz w:val="20"/>
                        </w:rPr>
                        <w:t xml:space="preserve"> </w:t>
                      </w:r>
                      <w:r>
                        <w:rPr>
                          <w:b/>
                          <w:spacing w:val="-2"/>
                          <w:sz w:val="20"/>
                        </w:rPr>
                        <w:t>JOURNAL</w:t>
                      </w:r>
                      <w:r>
                        <w:rPr>
                          <w:b/>
                          <w:spacing w:val="-17"/>
                          <w:sz w:val="20"/>
                        </w:rPr>
                        <w:t xml:space="preserve"> </w:t>
                      </w:r>
                      <w:r>
                        <w:rPr>
                          <w:b/>
                          <w:spacing w:val="-2"/>
                          <w:sz w:val="20"/>
                        </w:rPr>
                        <w:t>OF</w:t>
                      </w:r>
                      <w:r>
                        <w:rPr>
                          <w:b/>
                          <w:spacing w:val="-11"/>
                          <w:sz w:val="20"/>
                        </w:rPr>
                        <w:t xml:space="preserve"> </w:t>
                      </w:r>
                      <w:r>
                        <w:rPr>
                          <w:b/>
                          <w:spacing w:val="-2"/>
                          <w:sz w:val="20"/>
                        </w:rPr>
                        <w:t>RESEARCH</w:t>
                      </w:r>
                      <w:r>
                        <w:rPr>
                          <w:b/>
                          <w:spacing w:val="-11"/>
                          <w:sz w:val="20"/>
                        </w:rPr>
                        <w:t xml:space="preserve"> </w:t>
                      </w:r>
                      <w:r>
                        <w:rPr>
                          <w:b/>
                          <w:spacing w:val="-2"/>
                          <w:sz w:val="20"/>
                        </w:rPr>
                        <w:t>AND</w:t>
                      </w:r>
                      <w:r>
                        <w:rPr>
                          <w:b/>
                          <w:spacing w:val="-10"/>
                          <w:sz w:val="20"/>
                        </w:rPr>
                        <w:t xml:space="preserve"> </w:t>
                      </w:r>
                      <w:r>
                        <w:rPr>
                          <w:b/>
                          <w:spacing w:val="-2"/>
                          <w:sz w:val="20"/>
                        </w:rPr>
                        <w:t>INNOVATION</w:t>
                      </w:r>
                      <w:r>
                        <w:rPr>
                          <w:b/>
                          <w:spacing w:val="-11"/>
                          <w:sz w:val="20"/>
                        </w:rPr>
                        <w:t xml:space="preserve"> </w:t>
                      </w:r>
                      <w:r>
                        <w:rPr>
                          <w:b/>
                          <w:spacing w:val="-2"/>
                          <w:sz w:val="20"/>
                        </w:rPr>
                        <w:t>IN</w:t>
                      </w:r>
                      <w:r>
                        <w:rPr>
                          <w:b/>
                          <w:spacing w:val="-19"/>
                          <w:sz w:val="20"/>
                        </w:rPr>
                        <w:t xml:space="preserve"> </w:t>
                      </w:r>
                      <w:r>
                        <w:rPr>
                          <w:b/>
                          <w:spacing w:val="-2"/>
                          <w:sz w:val="20"/>
                        </w:rPr>
                        <w:t>APPLIED</w:t>
                      </w:r>
                      <w:r>
                        <w:rPr>
                          <w:b/>
                          <w:spacing w:val="-5"/>
                          <w:sz w:val="20"/>
                        </w:rPr>
                        <w:t xml:space="preserve"> </w:t>
                      </w:r>
                      <w:r>
                        <w:rPr>
                          <w:b/>
                          <w:spacing w:val="-2"/>
                          <w:sz w:val="20"/>
                        </w:rPr>
                        <w:t>SCIENCE</w:t>
                      </w:r>
                      <w:r>
                        <w:rPr>
                          <w:b/>
                          <w:spacing w:val="-3"/>
                          <w:sz w:val="20"/>
                        </w:rPr>
                        <w:t xml:space="preserve"> </w:t>
                      </w:r>
                      <w:r>
                        <w:rPr>
                          <w:b/>
                          <w:spacing w:val="-2"/>
                          <w:sz w:val="20"/>
                        </w:rPr>
                        <w:t>(IJRIAS)</w:t>
                      </w:r>
                    </w:hyperlink>
                  </w:p>
                  <w:p w:rsidR="00045572" w:rsidRDefault="00045572">
                    <w:pPr>
                      <w:spacing w:before="34"/>
                      <w:ind w:right="27"/>
                      <w:jc w:val="right"/>
                      <w:rPr>
                        <w:sz w:val="20"/>
                      </w:rPr>
                    </w:pPr>
                    <w:hyperlink r:id="rId5">
                      <w:r>
                        <w:rPr>
                          <w:sz w:val="20"/>
                        </w:rPr>
                        <w:t>ISSN</w:t>
                      </w:r>
                      <w:r>
                        <w:rPr>
                          <w:spacing w:val="-13"/>
                          <w:sz w:val="20"/>
                        </w:rPr>
                        <w:t xml:space="preserve"> </w:t>
                      </w:r>
                      <w:r>
                        <w:rPr>
                          <w:sz w:val="20"/>
                        </w:rPr>
                        <w:t>No.</w:t>
                      </w:r>
                      <w:r>
                        <w:rPr>
                          <w:spacing w:val="-12"/>
                          <w:sz w:val="20"/>
                        </w:rPr>
                        <w:t xml:space="preserve"> </w:t>
                      </w:r>
                      <w:r>
                        <w:rPr>
                          <w:sz w:val="20"/>
                        </w:rPr>
                        <w:t>2454-6194</w:t>
                      </w:r>
                      <w:r>
                        <w:rPr>
                          <w:spacing w:val="-13"/>
                          <w:sz w:val="20"/>
                        </w:rPr>
                        <w:t xml:space="preserve"> </w:t>
                      </w:r>
                      <w:r>
                        <w:rPr>
                          <w:sz w:val="20"/>
                        </w:rPr>
                        <w:t>|</w:t>
                      </w:r>
                      <w:r>
                        <w:rPr>
                          <w:spacing w:val="-12"/>
                          <w:sz w:val="20"/>
                        </w:rPr>
                        <w:t xml:space="preserve"> </w:t>
                      </w:r>
                      <w:r>
                        <w:rPr>
                          <w:sz w:val="20"/>
                        </w:rPr>
                        <w:t>DOI:</w:t>
                      </w:r>
                      <w:r>
                        <w:rPr>
                          <w:spacing w:val="-13"/>
                          <w:sz w:val="20"/>
                        </w:rPr>
                        <w:t xml:space="preserve"> </w:t>
                      </w:r>
                      <w:r>
                        <w:rPr>
                          <w:sz w:val="20"/>
                        </w:rPr>
                        <w:t>10.51584/IJRIAS</w:t>
                      </w:r>
                      <w:r>
                        <w:rPr>
                          <w:spacing w:val="-12"/>
                          <w:sz w:val="20"/>
                        </w:rPr>
                        <w:t xml:space="preserve"> </w:t>
                      </w:r>
                      <w:r>
                        <w:rPr>
                          <w:sz w:val="20"/>
                        </w:rPr>
                        <w:t>|Volume</w:t>
                      </w:r>
                      <w:r>
                        <w:rPr>
                          <w:spacing w:val="-10"/>
                          <w:sz w:val="20"/>
                        </w:rPr>
                        <w:t xml:space="preserve"> </w:t>
                      </w:r>
                      <w:r>
                        <w:rPr>
                          <w:sz w:val="20"/>
                        </w:rPr>
                        <w:t>XI</w:t>
                      </w:r>
                      <w:r>
                        <w:rPr>
                          <w:spacing w:val="-10"/>
                          <w:sz w:val="20"/>
                        </w:rPr>
                        <w:t xml:space="preserve"> </w:t>
                      </w:r>
                      <w:r>
                        <w:rPr>
                          <w:sz w:val="20"/>
                        </w:rPr>
                        <w:t>Issue</w:t>
                      </w:r>
                      <w:r>
                        <w:rPr>
                          <w:spacing w:val="-12"/>
                          <w:sz w:val="20"/>
                        </w:rPr>
                        <w:t xml:space="preserve"> </w:t>
                      </w:r>
                      <w:r>
                        <w:rPr>
                          <w:sz w:val="20"/>
                        </w:rPr>
                        <w:t>I</w:t>
                      </w:r>
                      <w:r>
                        <w:rPr>
                          <w:spacing w:val="-7"/>
                          <w:sz w:val="20"/>
                        </w:rPr>
                        <w:t xml:space="preserve"> </w:t>
                      </w:r>
                      <w:r>
                        <w:rPr>
                          <w:sz w:val="20"/>
                        </w:rPr>
                        <w:t>January</w:t>
                      </w:r>
                      <w:r>
                        <w:rPr>
                          <w:spacing w:val="-12"/>
                          <w:sz w:val="20"/>
                        </w:rPr>
                        <w:t xml:space="preserve"> </w:t>
                      </w:r>
                      <w:r>
                        <w:rPr>
                          <w:spacing w:val="-4"/>
                          <w:sz w:val="20"/>
                        </w:rPr>
                        <w:t>202</w:t>
                      </w:r>
                    </w:hyperlink>
                    <w:r>
                      <w:rPr>
                        <w:spacing w:val="-4"/>
                        <w:sz w:val="20"/>
                      </w:rPr>
                      <w:t>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64"/>
    <w:multiLevelType w:val="multilevel"/>
    <w:tmpl w:val="9754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C2144"/>
    <w:multiLevelType w:val="multilevel"/>
    <w:tmpl w:val="AE68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D206C"/>
    <w:multiLevelType w:val="multilevel"/>
    <w:tmpl w:val="03E4A3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1B2BAF"/>
    <w:multiLevelType w:val="multilevel"/>
    <w:tmpl w:val="1238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F1412"/>
    <w:multiLevelType w:val="multilevel"/>
    <w:tmpl w:val="7534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519DD"/>
    <w:multiLevelType w:val="multilevel"/>
    <w:tmpl w:val="AD9A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0E3214"/>
    <w:multiLevelType w:val="multilevel"/>
    <w:tmpl w:val="B636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80F0D"/>
    <w:multiLevelType w:val="multilevel"/>
    <w:tmpl w:val="1C96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A4332A"/>
    <w:multiLevelType w:val="multilevel"/>
    <w:tmpl w:val="2EFE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9672D"/>
    <w:multiLevelType w:val="multilevel"/>
    <w:tmpl w:val="EDFC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8713B0"/>
    <w:multiLevelType w:val="multilevel"/>
    <w:tmpl w:val="FDF8D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7068FC"/>
    <w:multiLevelType w:val="hybridMultilevel"/>
    <w:tmpl w:val="87A43A1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F95048"/>
    <w:multiLevelType w:val="multilevel"/>
    <w:tmpl w:val="58B2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E31A00"/>
    <w:multiLevelType w:val="multilevel"/>
    <w:tmpl w:val="5D94855A"/>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7BB17D2"/>
    <w:multiLevelType w:val="multilevel"/>
    <w:tmpl w:val="28EE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905ABE"/>
    <w:multiLevelType w:val="hybridMultilevel"/>
    <w:tmpl w:val="FB464B00"/>
    <w:lvl w:ilvl="0" w:tplc="C7FA5700">
      <w:start w:val="1"/>
      <w:numFmt w:val="decimal"/>
      <w:lvlText w:val="%1."/>
      <w:lvlJc w:val="left"/>
      <w:pPr>
        <w:ind w:left="75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B0ACE0">
      <w:numFmt w:val="bullet"/>
      <w:lvlText w:val="•"/>
      <w:lvlJc w:val="left"/>
      <w:pPr>
        <w:ind w:left="1761" w:hanging="360"/>
      </w:pPr>
      <w:rPr>
        <w:rFonts w:hint="default"/>
        <w:lang w:val="en-US" w:eastAsia="en-US" w:bidi="ar-SA"/>
      </w:rPr>
    </w:lvl>
    <w:lvl w:ilvl="2" w:tplc="B26092AA">
      <w:numFmt w:val="bullet"/>
      <w:lvlText w:val="•"/>
      <w:lvlJc w:val="left"/>
      <w:pPr>
        <w:ind w:left="2763" w:hanging="360"/>
      </w:pPr>
      <w:rPr>
        <w:rFonts w:hint="default"/>
        <w:lang w:val="en-US" w:eastAsia="en-US" w:bidi="ar-SA"/>
      </w:rPr>
    </w:lvl>
    <w:lvl w:ilvl="3" w:tplc="F8822390">
      <w:numFmt w:val="bullet"/>
      <w:lvlText w:val="•"/>
      <w:lvlJc w:val="left"/>
      <w:pPr>
        <w:ind w:left="3765" w:hanging="360"/>
      </w:pPr>
      <w:rPr>
        <w:rFonts w:hint="default"/>
        <w:lang w:val="en-US" w:eastAsia="en-US" w:bidi="ar-SA"/>
      </w:rPr>
    </w:lvl>
    <w:lvl w:ilvl="4" w:tplc="D3FE5792">
      <w:numFmt w:val="bullet"/>
      <w:lvlText w:val="•"/>
      <w:lvlJc w:val="left"/>
      <w:pPr>
        <w:ind w:left="4766" w:hanging="360"/>
      </w:pPr>
      <w:rPr>
        <w:rFonts w:hint="default"/>
        <w:lang w:val="en-US" w:eastAsia="en-US" w:bidi="ar-SA"/>
      </w:rPr>
    </w:lvl>
    <w:lvl w:ilvl="5" w:tplc="D4ECE4A0">
      <w:numFmt w:val="bullet"/>
      <w:lvlText w:val="•"/>
      <w:lvlJc w:val="left"/>
      <w:pPr>
        <w:ind w:left="5768" w:hanging="360"/>
      </w:pPr>
      <w:rPr>
        <w:rFonts w:hint="default"/>
        <w:lang w:val="en-US" w:eastAsia="en-US" w:bidi="ar-SA"/>
      </w:rPr>
    </w:lvl>
    <w:lvl w:ilvl="6" w:tplc="77A09804">
      <w:numFmt w:val="bullet"/>
      <w:lvlText w:val="•"/>
      <w:lvlJc w:val="left"/>
      <w:pPr>
        <w:ind w:left="6770" w:hanging="360"/>
      </w:pPr>
      <w:rPr>
        <w:rFonts w:hint="default"/>
        <w:lang w:val="en-US" w:eastAsia="en-US" w:bidi="ar-SA"/>
      </w:rPr>
    </w:lvl>
    <w:lvl w:ilvl="7" w:tplc="75280396">
      <w:numFmt w:val="bullet"/>
      <w:lvlText w:val="•"/>
      <w:lvlJc w:val="left"/>
      <w:pPr>
        <w:ind w:left="7771" w:hanging="360"/>
      </w:pPr>
      <w:rPr>
        <w:rFonts w:hint="default"/>
        <w:lang w:val="en-US" w:eastAsia="en-US" w:bidi="ar-SA"/>
      </w:rPr>
    </w:lvl>
    <w:lvl w:ilvl="8" w:tplc="EDA20B02">
      <w:numFmt w:val="bullet"/>
      <w:lvlText w:val="•"/>
      <w:lvlJc w:val="left"/>
      <w:pPr>
        <w:ind w:left="8773" w:hanging="360"/>
      </w:pPr>
      <w:rPr>
        <w:rFonts w:hint="default"/>
        <w:lang w:val="en-US" w:eastAsia="en-US" w:bidi="ar-SA"/>
      </w:rPr>
    </w:lvl>
  </w:abstractNum>
  <w:abstractNum w:abstractNumId="16">
    <w:nsid w:val="50C71971"/>
    <w:multiLevelType w:val="multilevel"/>
    <w:tmpl w:val="59C8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C668EB"/>
    <w:multiLevelType w:val="multilevel"/>
    <w:tmpl w:val="8DD2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996E9C"/>
    <w:multiLevelType w:val="hybridMultilevel"/>
    <w:tmpl w:val="0AE2B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940DC9"/>
    <w:multiLevelType w:val="multilevel"/>
    <w:tmpl w:val="21A6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A4600"/>
    <w:multiLevelType w:val="hybridMultilevel"/>
    <w:tmpl w:val="80C46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8B7BF0"/>
    <w:multiLevelType w:val="multilevel"/>
    <w:tmpl w:val="FE14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713616"/>
    <w:multiLevelType w:val="multilevel"/>
    <w:tmpl w:val="6E3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E42356"/>
    <w:multiLevelType w:val="hybridMultilevel"/>
    <w:tmpl w:val="A704EB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532CBC"/>
    <w:multiLevelType w:val="multilevel"/>
    <w:tmpl w:val="E020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4B0C54"/>
    <w:multiLevelType w:val="multilevel"/>
    <w:tmpl w:val="5832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A3358C"/>
    <w:multiLevelType w:val="hybridMultilevel"/>
    <w:tmpl w:val="09184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567BB6"/>
    <w:multiLevelType w:val="multilevel"/>
    <w:tmpl w:val="7380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D5151C"/>
    <w:multiLevelType w:val="multilevel"/>
    <w:tmpl w:val="0C4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122937"/>
    <w:multiLevelType w:val="multilevel"/>
    <w:tmpl w:val="DE02A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
  </w:num>
  <w:num w:numId="3">
    <w:abstractNumId w:val="14"/>
  </w:num>
  <w:num w:numId="4">
    <w:abstractNumId w:val="29"/>
  </w:num>
  <w:num w:numId="5">
    <w:abstractNumId w:val="19"/>
  </w:num>
  <w:num w:numId="6">
    <w:abstractNumId w:val="9"/>
  </w:num>
  <w:num w:numId="7">
    <w:abstractNumId w:val="6"/>
  </w:num>
  <w:num w:numId="8">
    <w:abstractNumId w:val="7"/>
  </w:num>
  <w:num w:numId="9">
    <w:abstractNumId w:val="1"/>
  </w:num>
  <w:num w:numId="10">
    <w:abstractNumId w:val="17"/>
  </w:num>
  <w:num w:numId="11">
    <w:abstractNumId w:val="0"/>
  </w:num>
  <w:num w:numId="12">
    <w:abstractNumId w:val="8"/>
  </w:num>
  <w:num w:numId="13">
    <w:abstractNumId w:val="4"/>
  </w:num>
  <w:num w:numId="14">
    <w:abstractNumId w:val="27"/>
  </w:num>
  <w:num w:numId="15">
    <w:abstractNumId w:val="12"/>
  </w:num>
  <w:num w:numId="16">
    <w:abstractNumId w:val="28"/>
  </w:num>
  <w:num w:numId="17">
    <w:abstractNumId w:val="3"/>
  </w:num>
  <w:num w:numId="18">
    <w:abstractNumId w:val="18"/>
  </w:num>
  <w:num w:numId="19">
    <w:abstractNumId w:val="20"/>
  </w:num>
  <w:num w:numId="20">
    <w:abstractNumId w:val="22"/>
  </w:num>
  <w:num w:numId="21">
    <w:abstractNumId w:val="16"/>
  </w:num>
  <w:num w:numId="22">
    <w:abstractNumId w:val="24"/>
  </w:num>
  <w:num w:numId="23">
    <w:abstractNumId w:val="21"/>
  </w:num>
  <w:num w:numId="24">
    <w:abstractNumId w:val="25"/>
  </w:num>
  <w:num w:numId="25">
    <w:abstractNumId w:val="10"/>
  </w:num>
  <w:num w:numId="26">
    <w:abstractNumId w:val="2"/>
  </w:num>
  <w:num w:numId="27">
    <w:abstractNumId w:val="13"/>
  </w:num>
  <w:num w:numId="28">
    <w:abstractNumId w:val="23"/>
  </w:num>
  <w:num w:numId="29">
    <w:abstractNumId w:val="26"/>
  </w:num>
  <w:num w:numId="30">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ED586B"/>
    <w:rsid w:val="00045572"/>
    <w:rsid w:val="00374E86"/>
    <w:rsid w:val="00573180"/>
    <w:rsid w:val="007D68F1"/>
    <w:rsid w:val="00CA5BBC"/>
    <w:rsid w:val="00CE1F4B"/>
    <w:rsid w:val="00ED58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5"/>
      <w:ind w:left="39"/>
      <w:outlineLvl w:val="0"/>
    </w:pPr>
    <w:rPr>
      <w:b/>
      <w:bCs/>
      <w:sz w:val="28"/>
      <w:szCs w:val="28"/>
    </w:rPr>
  </w:style>
  <w:style w:type="paragraph" w:styleId="Heading2">
    <w:name w:val="heading 2"/>
    <w:basedOn w:val="Normal"/>
    <w:link w:val="Heading2Char"/>
    <w:uiPriority w:val="9"/>
    <w:qFormat/>
    <w:pPr>
      <w:spacing w:before="243"/>
      <w:ind w:left="39"/>
      <w:outlineLvl w:val="1"/>
    </w:pPr>
    <w:rPr>
      <w:b/>
      <w:bCs/>
      <w:sz w:val="24"/>
      <w:szCs w:val="24"/>
    </w:rPr>
  </w:style>
  <w:style w:type="paragraph" w:styleId="Heading3">
    <w:name w:val="heading 3"/>
    <w:basedOn w:val="Normal"/>
    <w:next w:val="Normal"/>
    <w:link w:val="Heading3Char"/>
    <w:uiPriority w:val="9"/>
    <w:unhideWhenUsed/>
    <w:qFormat/>
    <w:rsid w:val="0057318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9"/>
      <w:jc w:val="both"/>
    </w:pPr>
    <w:rPr>
      <w:sz w:val="24"/>
      <w:szCs w:val="24"/>
    </w:rPr>
  </w:style>
  <w:style w:type="paragraph" w:styleId="Title">
    <w:name w:val="Title"/>
    <w:basedOn w:val="Normal"/>
    <w:uiPriority w:val="1"/>
    <w:qFormat/>
    <w:pPr>
      <w:spacing w:before="7"/>
      <w:ind w:left="29" w:right="22"/>
      <w:jc w:val="center"/>
    </w:pPr>
    <w:rPr>
      <w:b/>
      <w:bCs/>
      <w:sz w:val="36"/>
      <w:szCs w:val="36"/>
    </w:rPr>
  </w:style>
  <w:style w:type="paragraph" w:styleId="ListParagraph">
    <w:name w:val="List Paragraph"/>
    <w:basedOn w:val="Normal"/>
    <w:uiPriority w:val="1"/>
    <w:qFormat/>
    <w:pPr>
      <w:ind w:left="759" w:hanging="360"/>
      <w:jc w:val="both"/>
    </w:pPr>
  </w:style>
  <w:style w:type="paragraph" w:customStyle="1" w:styleId="TableParagraph">
    <w:name w:val="Table Paragraph"/>
    <w:basedOn w:val="Normal"/>
    <w:uiPriority w:val="1"/>
    <w:qFormat/>
    <w:pPr>
      <w:ind w:left="110"/>
    </w:pPr>
  </w:style>
  <w:style w:type="paragraph" w:styleId="NormalWeb">
    <w:name w:val="Normal (Web)"/>
    <w:basedOn w:val="Normal"/>
    <w:uiPriority w:val="99"/>
    <w:unhideWhenUsed/>
    <w:rsid w:val="00573180"/>
    <w:pPr>
      <w:widowControl/>
      <w:autoSpaceDE/>
      <w:autoSpaceDN/>
      <w:spacing w:before="100" w:beforeAutospacing="1" w:after="100" w:afterAutospacing="1"/>
    </w:pPr>
    <w:rPr>
      <w:sz w:val="24"/>
      <w:szCs w:val="24"/>
      <w:lang w:bidi="hi-IN"/>
    </w:rPr>
  </w:style>
  <w:style w:type="character" w:customStyle="1" w:styleId="Heading3Char">
    <w:name w:val="Heading 3 Char"/>
    <w:basedOn w:val="DefaultParagraphFont"/>
    <w:link w:val="Heading3"/>
    <w:uiPriority w:val="9"/>
    <w:rsid w:val="00573180"/>
    <w:rPr>
      <w:rFonts w:asciiTheme="majorHAnsi" w:eastAsiaTheme="majorEastAsia" w:hAnsiTheme="majorHAnsi" w:cstheme="majorBidi"/>
      <w:b/>
      <w:bCs/>
      <w:color w:val="4F81BD" w:themeColor="accent1"/>
      <w:szCs w:val="20"/>
      <w:lang w:bidi="hi-IN"/>
    </w:rPr>
  </w:style>
  <w:style w:type="character" w:styleId="Strong">
    <w:name w:val="Strong"/>
    <w:basedOn w:val="DefaultParagraphFont"/>
    <w:uiPriority w:val="22"/>
    <w:qFormat/>
    <w:rsid w:val="00573180"/>
    <w:rPr>
      <w:b/>
      <w:bCs/>
    </w:rPr>
  </w:style>
  <w:style w:type="paragraph" w:styleId="BalloonText">
    <w:name w:val="Balloon Text"/>
    <w:basedOn w:val="Normal"/>
    <w:link w:val="BalloonTextChar"/>
    <w:uiPriority w:val="99"/>
    <w:semiHidden/>
    <w:unhideWhenUsed/>
    <w:rsid w:val="00573180"/>
    <w:rPr>
      <w:rFonts w:ascii="Tahoma" w:hAnsi="Tahoma" w:cs="Tahoma"/>
      <w:sz w:val="16"/>
      <w:szCs w:val="16"/>
    </w:rPr>
  </w:style>
  <w:style w:type="character" w:customStyle="1" w:styleId="BalloonTextChar">
    <w:name w:val="Balloon Text Char"/>
    <w:basedOn w:val="DefaultParagraphFont"/>
    <w:link w:val="BalloonText"/>
    <w:uiPriority w:val="99"/>
    <w:semiHidden/>
    <w:rsid w:val="00573180"/>
    <w:rPr>
      <w:rFonts w:ascii="Tahoma" w:eastAsia="Times New Roman" w:hAnsi="Tahoma" w:cs="Tahoma"/>
      <w:sz w:val="16"/>
      <w:szCs w:val="16"/>
    </w:rPr>
  </w:style>
  <w:style w:type="character" w:customStyle="1" w:styleId="Heading1Char">
    <w:name w:val="Heading 1 Char"/>
    <w:basedOn w:val="DefaultParagraphFont"/>
    <w:link w:val="Heading1"/>
    <w:uiPriority w:val="1"/>
    <w:rsid w:val="007D68F1"/>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7D68F1"/>
    <w:pPr>
      <w:widowControl/>
      <w:tabs>
        <w:tab w:val="center" w:pos="4680"/>
        <w:tab w:val="right" w:pos="9360"/>
      </w:tabs>
      <w:autoSpaceDE/>
      <w:autoSpaceDN/>
    </w:pPr>
    <w:rPr>
      <w:rFonts w:asciiTheme="minorHAnsi" w:eastAsiaTheme="minorEastAsia" w:hAnsiTheme="minorHAnsi" w:cstheme="minorBidi"/>
      <w:szCs w:val="20"/>
      <w:lang w:bidi="hi-IN"/>
    </w:rPr>
  </w:style>
  <w:style w:type="character" w:customStyle="1" w:styleId="HeaderChar">
    <w:name w:val="Header Char"/>
    <w:basedOn w:val="DefaultParagraphFont"/>
    <w:link w:val="Header"/>
    <w:uiPriority w:val="99"/>
    <w:rsid w:val="007D68F1"/>
    <w:rPr>
      <w:rFonts w:eastAsiaTheme="minorEastAsia"/>
      <w:szCs w:val="20"/>
      <w:lang w:bidi="hi-IN"/>
    </w:rPr>
  </w:style>
  <w:style w:type="paragraph" w:styleId="Footer">
    <w:name w:val="footer"/>
    <w:basedOn w:val="Normal"/>
    <w:link w:val="FooterChar"/>
    <w:uiPriority w:val="99"/>
    <w:unhideWhenUsed/>
    <w:rsid w:val="007D68F1"/>
    <w:pPr>
      <w:widowControl/>
      <w:tabs>
        <w:tab w:val="center" w:pos="4680"/>
        <w:tab w:val="right" w:pos="9360"/>
      </w:tabs>
      <w:autoSpaceDE/>
      <w:autoSpaceDN/>
    </w:pPr>
    <w:rPr>
      <w:rFonts w:asciiTheme="minorHAnsi" w:eastAsiaTheme="minorEastAsia" w:hAnsiTheme="minorHAnsi" w:cstheme="minorBidi"/>
      <w:szCs w:val="20"/>
      <w:lang w:bidi="hi-IN"/>
    </w:rPr>
  </w:style>
  <w:style w:type="character" w:customStyle="1" w:styleId="FooterChar">
    <w:name w:val="Footer Char"/>
    <w:basedOn w:val="DefaultParagraphFont"/>
    <w:link w:val="Footer"/>
    <w:uiPriority w:val="99"/>
    <w:rsid w:val="007D68F1"/>
    <w:rPr>
      <w:rFonts w:eastAsiaTheme="minorEastAsia"/>
      <w:szCs w:val="20"/>
      <w:lang w:bidi="hi-IN"/>
    </w:rPr>
  </w:style>
  <w:style w:type="character" w:customStyle="1" w:styleId="BodyTextChar">
    <w:name w:val="Body Text Char"/>
    <w:basedOn w:val="DefaultParagraphFont"/>
    <w:link w:val="BodyText"/>
    <w:uiPriority w:val="1"/>
    <w:rsid w:val="007D68F1"/>
    <w:rPr>
      <w:rFonts w:ascii="Times New Roman" w:eastAsia="Times New Roman" w:hAnsi="Times New Roman" w:cs="Times New Roman"/>
      <w:sz w:val="24"/>
      <w:szCs w:val="24"/>
    </w:rPr>
  </w:style>
  <w:style w:type="table" w:styleId="TableGrid">
    <w:name w:val="Table Grid"/>
    <w:basedOn w:val="TableNormal"/>
    <w:uiPriority w:val="59"/>
    <w:rsid w:val="007D68F1"/>
    <w:pPr>
      <w:widowControl/>
      <w:autoSpaceDE/>
      <w:autoSpaceDN/>
    </w:pPr>
    <w:rPr>
      <w:rFonts w:eastAsiaTheme="minorEastAsia"/>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7D68F1"/>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7D68F1"/>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7D68F1"/>
    <w:rPr>
      <w:rFonts w:ascii="TimesNewRomanPS-ItalicMT" w:hAnsi="TimesNewRomanPS-ItalicMT" w:hint="default"/>
      <w:b w:val="0"/>
      <w:bCs w:val="0"/>
      <w:i/>
      <w:iCs/>
      <w:color w:val="000000"/>
      <w:sz w:val="24"/>
      <w:szCs w:val="24"/>
    </w:rPr>
  </w:style>
  <w:style w:type="character" w:customStyle="1" w:styleId="fontstyle11">
    <w:name w:val="fontstyle11"/>
    <w:basedOn w:val="DefaultParagraphFont"/>
    <w:rsid w:val="007D68F1"/>
    <w:rPr>
      <w:rFonts w:ascii="TimesNewRomanPSMT" w:hAnsi="TimesNewRomanPSMT" w:hint="default"/>
      <w:b w:val="0"/>
      <w:bCs w:val="0"/>
      <w:i w:val="0"/>
      <w:iCs w:val="0"/>
      <w:color w:val="000000"/>
      <w:sz w:val="24"/>
      <w:szCs w:val="24"/>
    </w:rPr>
  </w:style>
  <w:style w:type="character" w:customStyle="1" w:styleId="Heading2Char">
    <w:name w:val="Heading 2 Char"/>
    <w:basedOn w:val="DefaultParagraphFont"/>
    <w:link w:val="Heading2"/>
    <w:uiPriority w:val="9"/>
    <w:rsid w:val="007D68F1"/>
    <w:rPr>
      <w:rFonts w:ascii="Times New Roman" w:eastAsia="Times New Roman" w:hAnsi="Times New Roman" w:cs="Times New Roman"/>
      <w:b/>
      <w:bCs/>
      <w:sz w:val="24"/>
      <w:szCs w:val="24"/>
    </w:rPr>
  </w:style>
  <w:style w:type="character" w:customStyle="1" w:styleId="katex-mathml">
    <w:name w:val="katex-mathml"/>
    <w:basedOn w:val="DefaultParagraphFont"/>
    <w:rsid w:val="007D68F1"/>
  </w:style>
  <w:style w:type="character" w:customStyle="1" w:styleId="mord">
    <w:name w:val="mord"/>
    <w:basedOn w:val="DefaultParagraphFont"/>
    <w:rsid w:val="007D68F1"/>
  </w:style>
  <w:style w:type="character" w:customStyle="1" w:styleId="mrel">
    <w:name w:val="mrel"/>
    <w:basedOn w:val="DefaultParagraphFont"/>
    <w:rsid w:val="007D68F1"/>
  </w:style>
  <w:style w:type="character" w:customStyle="1" w:styleId="whitespace-normal">
    <w:name w:val="whitespace-normal"/>
    <w:basedOn w:val="DefaultParagraphFont"/>
    <w:rsid w:val="007D6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5"/>
      <w:ind w:left="39"/>
      <w:outlineLvl w:val="0"/>
    </w:pPr>
    <w:rPr>
      <w:b/>
      <w:bCs/>
      <w:sz w:val="28"/>
      <w:szCs w:val="28"/>
    </w:rPr>
  </w:style>
  <w:style w:type="paragraph" w:styleId="Heading2">
    <w:name w:val="heading 2"/>
    <w:basedOn w:val="Normal"/>
    <w:link w:val="Heading2Char"/>
    <w:uiPriority w:val="9"/>
    <w:qFormat/>
    <w:pPr>
      <w:spacing w:before="243"/>
      <w:ind w:left="39"/>
      <w:outlineLvl w:val="1"/>
    </w:pPr>
    <w:rPr>
      <w:b/>
      <w:bCs/>
      <w:sz w:val="24"/>
      <w:szCs w:val="24"/>
    </w:rPr>
  </w:style>
  <w:style w:type="paragraph" w:styleId="Heading3">
    <w:name w:val="heading 3"/>
    <w:basedOn w:val="Normal"/>
    <w:next w:val="Normal"/>
    <w:link w:val="Heading3Char"/>
    <w:uiPriority w:val="9"/>
    <w:unhideWhenUsed/>
    <w:qFormat/>
    <w:rsid w:val="0057318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9"/>
      <w:jc w:val="both"/>
    </w:pPr>
    <w:rPr>
      <w:sz w:val="24"/>
      <w:szCs w:val="24"/>
    </w:rPr>
  </w:style>
  <w:style w:type="paragraph" w:styleId="Title">
    <w:name w:val="Title"/>
    <w:basedOn w:val="Normal"/>
    <w:uiPriority w:val="1"/>
    <w:qFormat/>
    <w:pPr>
      <w:spacing w:before="7"/>
      <w:ind w:left="29" w:right="22"/>
      <w:jc w:val="center"/>
    </w:pPr>
    <w:rPr>
      <w:b/>
      <w:bCs/>
      <w:sz w:val="36"/>
      <w:szCs w:val="36"/>
    </w:rPr>
  </w:style>
  <w:style w:type="paragraph" w:styleId="ListParagraph">
    <w:name w:val="List Paragraph"/>
    <w:basedOn w:val="Normal"/>
    <w:uiPriority w:val="1"/>
    <w:qFormat/>
    <w:pPr>
      <w:ind w:left="759" w:hanging="360"/>
      <w:jc w:val="both"/>
    </w:pPr>
  </w:style>
  <w:style w:type="paragraph" w:customStyle="1" w:styleId="TableParagraph">
    <w:name w:val="Table Paragraph"/>
    <w:basedOn w:val="Normal"/>
    <w:uiPriority w:val="1"/>
    <w:qFormat/>
    <w:pPr>
      <w:ind w:left="110"/>
    </w:pPr>
  </w:style>
  <w:style w:type="paragraph" w:styleId="NormalWeb">
    <w:name w:val="Normal (Web)"/>
    <w:basedOn w:val="Normal"/>
    <w:uiPriority w:val="99"/>
    <w:unhideWhenUsed/>
    <w:rsid w:val="00573180"/>
    <w:pPr>
      <w:widowControl/>
      <w:autoSpaceDE/>
      <w:autoSpaceDN/>
      <w:spacing w:before="100" w:beforeAutospacing="1" w:after="100" w:afterAutospacing="1"/>
    </w:pPr>
    <w:rPr>
      <w:sz w:val="24"/>
      <w:szCs w:val="24"/>
      <w:lang w:bidi="hi-IN"/>
    </w:rPr>
  </w:style>
  <w:style w:type="character" w:customStyle="1" w:styleId="Heading3Char">
    <w:name w:val="Heading 3 Char"/>
    <w:basedOn w:val="DefaultParagraphFont"/>
    <w:link w:val="Heading3"/>
    <w:uiPriority w:val="9"/>
    <w:rsid w:val="00573180"/>
    <w:rPr>
      <w:rFonts w:asciiTheme="majorHAnsi" w:eastAsiaTheme="majorEastAsia" w:hAnsiTheme="majorHAnsi" w:cstheme="majorBidi"/>
      <w:b/>
      <w:bCs/>
      <w:color w:val="4F81BD" w:themeColor="accent1"/>
      <w:szCs w:val="20"/>
      <w:lang w:bidi="hi-IN"/>
    </w:rPr>
  </w:style>
  <w:style w:type="character" w:styleId="Strong">
    <w:name w:val="Strong"/>
    <w:basedOn w:val="DefaultParagraphFont"/>
    <w:uiPriority w:val="22"/>
    <w:qFormat/>
    <w:rsid w:val="00573180"/>
    <w:rPr>
      <w:b/>
      <w:bCs/>
    </w:rPr>
  </w:style>
  <w:style w:type="paragraph" w:styleId="BalloonText">
    <w:name w:val="Balloon Text"/>
    <w:basedOn w:val="Normal"/>
    <w:link w:val="BalloonTextChar"/>
    <w:uiPriority w:val="99"/>
    <w:semiHidden/>
    <w:unhideWhenUsed/>
    <w:rsid w:val="00573180"/>
    <w:rPr>
      <w:rFonts w:ascii="Tahoma" w:hAnsi="Tahoma" w:cs="Tahoma"/>
      <w:sz w:val="16"/>
      <w:szCs w:val="16"/>
    </w:rPr>
  </w:style>
  <w:style w:type="character" w:customStyle="1" w:styleId="BalloonTextChar">
    <w:name w:val="Balloon Text Char"/>
    <w:basedOn w:val="DefaultParagraphFont"/>
    <w:link w:val="BalloonText"/>
    <w:uiPriority w:val="99"/>
    <w:semiHidden/>
    <w:rsid w:val="00573180"/>
    <w:rPr>
      <w:rFonts w:ascii="Tahoma" w:eastAsia="Times New Roman" w:hAnsi="Tahoma" w:cs="Tahoma"/>
      <w:sz w:val="16"/>
      <w:szCs w:val="16"/>
    </w:rPr>
  </w:style>
  <w:style w:type="character" w:customStyle="1" w:styleId="Heading1Char">
    <w:name w:val="Heading 1 Char"/>
    <w:basedOn w:val="DefaultParagraphFont"/>
    <w:link w:val="Heading1"/>
    <w:uiPriority w:val="1"/>
    <w:rsid w:val="007D68F1"/>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7D68F1"/>
    <w:pPr>
      <w:widowControl/>
      <w:tabs>
        <w:tab w:val="center" w:pos="4680"/>
        <w:tab w:val="right" w:pos="9360"/>
      </w:tabs>
      <w:autoSpaceDE/>
      <w:autoSpaceDN/>
    </w:pPr>
    <w:rPr>
      <w:rFonts w:asciiTheme="minorHAnsi" w:eastAsiaTheme="minorEastAsia" w:hAnsiTheme="minorHAnsi" w:cstheme="minorBidi"/>
      <w:szCs w:val="20"/>
      <w:lang w:bidi="hi-IN"/>
    </w:rPr>
  </w:style>
  <w:style w:type="character" w:customStyle="1" w:styleId="HeaderChar">
    <w:name w:val="Header Char"/>
    <w:basedOn w:val="DefaultParagraphFont"/>
    <w:link w:val="Header"/>
    <w:uiPriority w:val="99"/>
    <w:rsid w:val="007D68F1"/>
    <w:rPr>
      <w:rFonts w:eastAsiaTheme="minorEastAsia"/>
      <w:szCs w:val="20"/>
      <w:lang w:bidi="hi-IN"/>
    </w:rPr>
  </w:style>
  <w:style w:type="paragraph" w:styleId="Footer">
    <w:name w:val="footer"/>
    <w:basedOn w:val="Normal"/>
    <w:link w:val="FooterChar"/>
    <w:uiPriority w:val="99"/>
    <w:unhideWhenUsed/>
    <w:rsid w:val="007D68F1"/>
    <w:pPr>
      <w:widowControl/>
      <w:tabs>
        <w:tab w:val="center" w:pos="4680"/>
        <w:tab w:val="right" w:pos="9360"/>
      </w:tabs>
      <w:autoSpaceDE/>
      <w:autoSpaceDN/>
    </w:pPr>
    <w:rPr>
      <w:rFonts w:asciiTheme="minorHAnsi" w:eastAsiaTheme="minorEastAsia" w:hAnsiTheme="minorHAnsi" w:cstheme="minorBidi"/>
      <w:szCs w:val="20"/>
      <w:lang w:bidi="hi-IN"/>
    </w:rPr>
  </w:style>
  <w:style w:type="character" w:customStyle="1" w:styleId="FooterChar">
    <w:name w:val="Footer Char"/>
    <w:basedOn w:val="DefaultParagraphFont"/>
    <w:link w:val="Footer"/>
    <w:uiPriority w:val="99"/>
    <w:rsid w:val="007D68F1"/>
    <w:rPr>
      <w:rFonts w:eastAsiaTheme="minorEastAsia"/>
      <w:szCs w:val="20"/>
      <w:lang w:bidi="hi-IN"/>
    </w:rPr>
  </w:style>
  <w:style w:type="character" w:customStyle="1" w:styleId="BodyTextChar">
    <w:name w:val="Body Text Char"/>
    <w:basedOn w:val="DefaultParagraphFont"/>
    <w:link w:val="BodyText"/>
    <w:uiPriority w:val="1"/>
    <w:rsid w:val="007D68F1"/>
    <w:rPr>
      <w:rFonts w:ascii="Times New Roman" w:eastAsia="Times New Roman" w:hAnsi="Times New Roman" w:cs="Times New Roman"/>
      <w:sz w:val="24"/>
      <w:szCs w:val="24"/>
    </w:rPr>
  </w:style>
  <w:style w:type="table" w:styleId="TableGrid">
    <w:name w:val="Table Grid"/>
    <w:basedOn w:val="TableNormal"/>
    <w:uiPriority w:val="59"/>
    <w:rsid w:val="007D68F1"/>
    <w:pPr>
      <w:widowControl/>
      <w:autoSpaceDE/>
      <w:autoSpaceDN/>
    </w:pPr>
    <w:rPr>
      <w:rFonts w:eastAsiaTheme="minorEastAsia"/>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7D68F1"/>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7D68F1"/>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7D68F1"/>
    <w:rPr>
      <w:rFonts w:ascii="TimesNewRomanPS-ItalicMT" w:hAnsi="TimesNewRomanPS-ItalicMT" w:hint="default"/>
      <w:b w:val="0"/>
      <w:bCs w:val="0"/>
      <w:i/>
      <w:iCs/>
      <w:color w:val="000000"/>
      <w:sz w:val="24"/>
      <w:szCs w:val="24"/>
    </w:rPr>
  </w:style>
  <w:style w:type="character" w:customStyle="1" w:styleId="fontstyle11">
    <w:name w:val="fontstyle11"/>
    <w:basedOn w:val="DefaultParagraphFont"/>
    <w:rsid w:val="007D68F1"/>
    <w:rPr>
      <w:rFonts w:ascii="TimesNewRomanPSMT" w:hAnsi="TimesNewRomanPSMT" w:hint="default"/>
      <w:b w:val="0"/>
      <w:bCs w:val="0"/>
      <w:i w:val="0"/>
      <w:iCs w:val="0"/>
      <w:color w:val="000000"/>
      <w:sz w:val="24"/>
      <w:szCs w:val="24"/>
    </w:rPr>
  </w:style>
  <w:style w:type="character" w:customStyle="1" w:styleId="Heading2Char">
    <w:name w:val="Heading 2 Char"/>
    <w:basedOn w:val="DefaultParagraphFont"/>
    <w:link w:val="Heading2"/>
    <w:uiPriority w:val="9"/>
    <w:rsid w:val="007D68F1"/>
    <w:rPr>
      <w:rFonts w:ascii="Times New Roman" w:eastAsia="Times New Roman" w:hAnsi="Times New Roman" w:cs="Times New Roman"/>
      <w:b/>
      <w:bCs/>
      <w:sz w:val="24"/>
      <w:szCs w:val="24"/>
    </w:rPr>
  </w:style>
  <w:style w:type="character" w:customStyle="1" w:styleId="katex-mathml">
    <w:name w:val="katex-mathml"/>
    <w:basedOn w:val="DefaultParagraphFont"/>
    <w:rsid w:val="007D68F1"/>
  </w:style>
  <w:style w:type="character" w:customStyle="1" w:styleId="mord">
    <w:name w:val="mord"/>
    <w:basedOn w:val="DefaultParagraphFont"/>
    <w:rsid w:val="007D68F1"/>
  </w:style>
  <w:style w:type="character" w:customStyle="1" w:styleId="mrel">
    <w:name w:val="mrel"/>
    <w:basedOn w:val="DefaultParagraphFont"/>
    <w:rsid w:val="007D68F1"/>
  </w:style>
  <w:style w:type="character" w:customStyle="1" w:styleId="whitespace-normal">
    <w:name w:val="whitespace-normal"/>
    <w:basedOn w:val="DefaultParagraphFont"/>
    <w:rsid w:val="007D6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image" Target="media/image12.jpeg"/><Relationship Id="rId5" Type="http://schemas.openxmlformats.org/officeDocument/2006/relationships/hyperlink" Target="https://rsisinternational.org/journals/ijrias" TargetMode="External"/><Relationship Id="rId4" Type="http://schemas.openxmlformats.org/officeDocument/2006/relationships/hyperlink" Target="https://rsisinternational.org/journals/ijria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y\Desktop\New%20Microsoft%20Excel%20Worksheet%2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Sheet1!$B$1</c:f>
              <c:strCache>
                <c:ptCount val="1"/>
                <c:pt idx="0">
                  <c:v>F1</c:v>
                </c:pt>
              </c:strCache>
            </c:strRef>
          </c:tx>
          <c:xVal>
            <c:numRef>
              <c:f>Sheet1!$A$2:$A$9</c:f>
              <c:numCache>
                <c:formatCode>General</c:formatCode>
                <c:ptCount val="8"/>
                <c:pt idx="0">
                  <c:v>0.5</c:v>
                </c:pt>
                <c:pt idx="1">
                  <c:v>1</c:v>
                </c:pt>
                <c:pt idx="2">
                  <c:v>2</c:v>
                </c:pt>
                <c:pt idx="3">
                  <c:v>4</c:v>
                </c:pt>
                <c:pt idx="4">
                  <c:v>6</c:v>
                </c:pt>
                <c:pt idx="5">
                  <c:v>8</c:v>
                </c:pt>
                <c:pt idx="6">
                  <c:v>10</c:v>
                </c:pt>
                <c:pt idx="7">
                  <c:v>12</c:v>
                </c:pt>
              </c:numCache>
            </c:numRef>
          </c:xVal>
          <c:yVal>
            <c:numRef>
              <c:f>Sheet1!$B$2:$B$9</c:f>
              <c:numCache>
                <c:formatCode>General</c:formatCode>
                <c:ptCount val="8"/>
                <c:pt idx="0">
                  <c:v>18</c:v>
                </c:pt>
                <c:pt idx="1">
                  <c:v>28</c:v>
                </c:pt>
                <c:pt idx="2">
                  <c:v>42</c:v>
                </c:pt>
                <c:pt idx="3">
                  <c:v>60</c:v>
                </c:pt>
                <c:pt idx="4">
                  <c:v>72</c:v>
                </c:pt>
                <c:pt idx="5">
                  <c:v>82</c:v>
                </c:pt>
                <c:pt idx="6">
                  <c:v>90</c:v>
                </c:pt>
                <c:pt idx="7">
                  <c:v>96</c:v>
                </c:pt>
              </c:numCache>
            </c:numRef>
          </c:yVal>
          <c:smooth val="0"/>
        </c:ser>
        <c:ser>
          <c:idx val="1"/>
          <c:order val="1"/>
          <c:tx>
            <c:strRef>
              <c:f>Sheet1!$C$1</c:f>
              <c:strCache>
                <c:ptCount val="1"/>
                <c:pt idx="0">
                  <c:v>F2</c:v>
                </c:pt>
              </c:strCache>
            </c:strRef>
          </c:tx>
          <c:xVal>
            <c:numRef>
              <c:f>Sheet1!$A$2:$A$9</c:f>
              <c:numCache>
                <c:formatCode>General</c:formatCode>
                <c:ptCount val="8"/>
                <c:pt idx="0">
                  <c:v>0.5</c:v>
                </c:pt>
                <c:pt idx="1">
                  <c:v>1</c:v>
                </c:pt>
                <c:pt idx="2">
                  <c:v>2</c:v>
                </c:pt>
                <c:pt idx="3">
                  <c:v>4</c:v>
                </c:pt>
                <c:pt idx="4">
                  <c:v>6</c:v>
                </c:pt>
                <c:pt idx="5">
                  <c:v>8</c:v>
                </c:pt>
                <c:pt idx="6">
                  <c:v>10</c:v>
                </c:pt>
                <c:pt idx="7">
                  <c:v>12</c:v>
                </c:pt>
              </c:numCache>
            </c:numRef>
          </c:xVal>
          <c:yVal>
            <c:numRef>
              <c:f>Sheet1!$C$2:$C$9</c:f>
              <c:numCache>
                <c:formatCode>General</c:formatCode>
                <c:ptCount val="8"/>
                <c:pt idx="0">
                  <c:v>20</c:v>
                </c:pt>
                <c:pt idx="1">
                  <c:v>32</c:v>
                </c:pt>
                <c:pt idx="2">
                  <c:v>48</c:v>
                </c:pt>
                <c:pt idx="3">
                  <c:v>68</c:v>
                </c:pt>
                <c:pt idx="4">
                  <c:v>80</c:v>
                </c:pt>
                <c:pt idx="5">
                  <c:v>90</c:v>
                </c:pt>
                <c:pt idx="6">
                  <c:v>96</c:v>
                </c:pt>
                <c:pt idx="7">
                  <c:v>99</c:v>
                </c:pt>
              </c:numCache>
            </c:numRef>
          </c:yVal>
          <c:smooth val="0"/>
        </c:ser>
        <c:ser>
          <c:idx val="2"/>
          <c:order val="2"/>
          <c:tx>
            <c:strRef>
              <c:f>Sheet1!$D$1</c:f>
              <c:strCache>
                <c:ptCount val="1"/>
                <c:pt idx="0">
                  <c:v>F3</c:v>
                </c:pt>
              </c:strCache>
            </c:strRef>
          </c:tx>
          <c:xVal>
            <c:numRef>
              <c:f>Sheet1!$A$2:$A$9</c:f>
              <c:numCache>
                <c:formatCode>General</c:formatCode>
                <c:ptCount val="8"/>
                <c:pt idx="0">
                  <c:v>0.5</c:v>
                </c:pt>
                <c:pt idx="1">
                  <c:v>1</c:v>
                </c:pt>
                <c:pt idx="2">
                  <c:v>2</c:v>
                </c:pt>
                <c:pt idx="3">
                  <c:v>4</c:v>
                </c:pt>
                <c:pt idx="4">
                  <c:v>6</c:v>
                </c:pt>
                <c:pt idx="5">
                  <c:v>8</c:v>
                </c:pt>
                <c:pt idx="6">
                  <c:v>10</c:v>
                </c:pt>
                <c:pt idx="7">
                  <c:v>12</c:v>
                </c:pt>
              </c:numCache>
            </c:numRef>
          </c:xVal>
          <c:yVal>
            <c:numRef>
              <c:f>Sheet1!$D$2:$D$9</c:f>
              <c:numCache>
                <c:formatCode>General</c:formatCode>
                <c:ptCount val="8"/>
                <c:pt idx="0">
                  <c:v>22</c:v>
                </c:pt>
                <c:pt idx="1">
                  <c:v>35</c:v>
                </c:pt>
                <c:pt idx="2">
                  <c:v>52</c:v>
                </c:pt>
                <c:pt idx="3">
                  <c:v>72</c:v>
                </c:pt>
                <c:pt idx="4">
                  <c:v>85</c:v>
                </c:pt>
                <c:pt idx="5">
                  <c:v>94</c:v>
                </c:pt>
                <c:pt idx="6">
                  <c:v>98</c:v>
                </c:pt>
                <c:pt idx="7">
                  <c:v>100</c:v>
                </c:pt>
              </c:numCache>
            </c:numRef>
          </c:yVal>
          <c:smooth val="0"/>
        </c:ser>
        <c:ser>
          <c:idx val="3"/>
          <c:order val="3"/>
          <c:tx>
            <c:strRef>
              <c:f>Sheet1!$E$1</c:f>
              <c:strCache>
                <c:ptCount val="1"/>
                <c:pt idx="0">
                  <c:v>F4</c:v>
                </c:pt>
              </c:strCache>
            </c:strRef>
          </c:tx>
          <c:xVal>
            <c:numRef>
              <c:f>Sheet1!$A$2:$A$9</c:f>
              <c:numCache>
                <c:formatCode>General</c:formatCode>
                <c:ptCount val="8"/>
                <c:pt idx="0">
                  <c:v>0.5</c:v>
                </c:pt>
                <c:pt idx="1">
                  <c:v>1</c:v>
                </c:pt>
                <c:pt idx="2">
                  <c:v>2</c:v>
                </c:pt>
                <c:pt idx="3">
                  <c:v>4</c:v>
                </c:pt>
                <c:pt idx="4">
                  <c:v>6</c:v>
                </c:pt>
                <c:pt idx="5">
                  <c:v>8</c:v>
                </c:pt>
                <c:pt idx="6">
                  <c:v>10</c:v>
                </c:pt>
                <c:pt idx="7">
                  <c:v>12</c:v>
                </c:pt>
              </c:numCache>
            </c:numRef>
          </c:xVal>
          <c:yVal>
            <c:numRef>
              <c:f>Sheet1!$E$2:$E$9</c:f>
              <c:numCache>
                <c:formatCode>General</c:formatCode>
                <c:ptCount val="8"/>
                <c:pt idx="0">
                  <c:v>16</c:v>
                </c:pt>
                <c:pt idx="1">
                  <c:v>25</c:v>
                </c:pt>
                <c:pt idx="2">
                  <c:v>38</c:v>
                </c:pt>
                <c:pt idx="3">
                  <c:v>55</c:v>
                </c:pt>
                <c:pt idx="4">
                  <c:v>66</c:v>
                </c:pt>
                <c:pt idx="5">
                  <c:v>75</c:v>
                </c:pt>
                <c:pt idx="6">
                  <c:v>84</c:v>
                </c:pt>
                <c:pt idx="7">
                  <c:v>92</c:v>
                </c:pt>
              </c:numCache>
            </c:numRef>
          </c:yVal>
          <c:smooth val="0"/>
        </c:ser>
        <c:ser>
          <c:idx val="4"/>
          <c:order val="4"/>
          <c:tx>
            <c:strRef>
              <c:f>Sheet1!$F$1</c:f>
              <c:strCache>
                <c:ptCount val="1"/>
                <c:pt idx="0">
                  <c:v>F5</c:v>
                </c:pt>
              </c:strCache>
            </c:strRef>
          </c:tx>
          <c:xVal>
            <c:numRef>
              <c:f>Sheet1!$A$2:$A$9</c:f>
              <c:numCache>
                <c:formatCode>General</c:formatCode>
                <c:ptCount val="8"/>
                <c:pt idx="0">
                  <c:v>0.5</c:v>
                </c:pt>
                <c:pt idx="1">
                  <c:v>1</c:v>
                </c:pt>
                <c:pt idx="2">
                  <c:v>2</c:v>
                </c:pt>
                <c:pt idx="3">
                  <c:v>4</c:v>
                </c:pt>
                <c:pt idx="4">
                  <c:v>6</c:v>
                </c:pt>
                <c:pt idx="5">
                  <c:v>8</c:v>
                </c:pt>
                <c:pt idx="6">
                  <c:v>10</c:v>
                </c:pt>
                <c:pt idx="7">
                  <c:v>12</c:v>
                </c:pt>
              </c:numCache>
            </c:numRef>
          </c:xVal>
          <c:yVal>
            <c:numRef>
              <c:f>Sheet1!$F$2:$F$9</c:f>
              <c:numCache>
                <c:formatCode>General</c:formatCode>
                <c:ptCount val="8"/>
                <c:pt idx="0">
                  <c:v>19</c:v>
                </c:pt>
                <c:pt idx="1">
                  <c:v>30</c:v>
                </c:pt>
                <c:pt idx="2">
                  <c:v>45</c:v>
                </c:pt>
                <c:pt idx="3">
                  <c:v>64</c:v>
                </c:pt>
                <c:pt idx="4">
                  <c:v>76</c:v>
                </c:pt>
                <c:pt idx="5">
                  <c:v>86</c:v>
                </c:pt>
                <c:pt idx="6">
                  <c:v>93</c:v>
                </c:pt>
                <c:pt idx="7">
                  <c:v>98</c:v>
                </c:pt>
              </c:numCache>
            </c:numRef>
          </c:yVal>
          <c:smooth val="0"/>
        </c:ser>
        <c:ser>
          <c:idx val="5"/>
          <c:order val="5"/>
          <c:tx>
            <c:strRef>
              <c:f>Sheet1!$G$1</c:f>
              <c:strCache>
                <c:ptCount val="1"/>
                <c:pt idx="0">
                  <c:v>F6</c:v>
                </c:pt>
              </c:strCache>
            </c:strRef>
          </c:tx>
          <c:xVal>
            <c:numRef>
              <c:f>Sheet1!$A$2:$A$9</c:f>
              <c:numCache>
                <c:formatCode>General</c:formatCode>
                <c:ptCount val="8"/>
                <c:pt idx="0">
                  <c:v>0.5</c:v>
                </c:pt>
                <c:pt idx="1">
                  <c:v>1</c:v>
                </c:pt>
                <c:pt idx="2">
                  <c:v>2</c:v>
                </c:pt>
                <c:pt idx="3">
                  <c:v>4</c:v>
                </c:pt>
                <c:pt idx="4">
                  <c:v>6</c:v>
                </c:pt>
                <c:pt idx="5">
                  <c:v>8</c:v>
                </c:pt>
                <c:pt idx="6">
                  <c:v>10</c:v>
                </c:pt>
                <c:pt idx="7">
                  <c:v>12</c:v>
                </c:pt>
              </c:numCache>
            </c:numRef>
          </c:xVal>
          <c:yVal>
            <c:numRef>
              <c:f>Sheet1!$G$2:$G$9</c:f>
              <c:numCache>
                <c:formatCode>General</c:formatCode>
                <c:ptCount val="8"/>
                <c:pt idx="0">
                  <c:v>21</c:v>
                </c:pt>
                <c:pt idx="1">
                  <c:v>33</c:v>
                </c:pt>
                <c:pt idx="2">
                  <c:v>50</c:v>
                </c:pt>
                <c:pt idx="3">
                  <c:v>70</c:v>
                </c:pt>
                <c:pt idx="4">
                  <c:v>82</c:v>
                </c:pt>
                <c:pt idx="5">
                  <c:v>92</c:v>
                </c:pt>
                <c:pt idx="6">
                  <c:v>97</c:v>
                </c:pt>
                <c:pt idx="7">
                  <c:v>100</c:v>
                </c:pt>
              </c:numCache>
            </c:numRef>
          </c:yVal>
          <c:smooth val="0"/>
        </c:ser>
        <c:dLbls>
          <c:showLegendKey val="0"/>
          <c:showVal val="0"/>
          <c:showCatName val="0"/>
          <c:showSerName val="0"/>
          <c:showPercent val="0"/>
          <c:showBubbleSize val="0"/>
        </c:dLbls>
        <c:axId val="168909440"/>
        <c:axId val="168911616"/>
      </c:scatterChart>
      <c:valAx>
        <c:axId val="168909440"/>
        <c:scaling>
          <c:orientation val="minMax"/>
        </c:scaling>
        <c:delete val="0"/>
        <c:axPos val="b"/>
        <c:title>
          <c:tx>
            <c:rich>
              <a:bodyPr/>
              <a:lstStyle/>
              <a:p>
                <a:pPr>
                  <a:defRPr/>
                </a:pPr>
                <a:r>
                  <a:rPr lang="en-US"/>
                  <a:t>time</a:t>
                </a:r>
              </a:p>
            </c:rich>
          </c:tx>
          <c:layout/>
          <c:overlay val="0"/>
        </c:title>
        <c:numFmt formatCode="General" sourceLinked="1"/>
        <c:majorTickMark val="out"/>
        <c:minorTickMark val="none"/>
        <c:tickLblPos val="nextTo"/>
        <c:crossAx val="168911616"/>
        <c:crosses val="autoZero"/>
        <c:crossBetween val="midCat"/>
      </c:valAx>
      <c:valAx>
        <c:axId val="168911616"/>
        <c:scaling>
          <c:orientation val="minMax"/>
        </c:scaling>
        <c:delete val="0"/>
        <c:axPos val="l"/>
        <c:majorGridlines/>
        <c:title>
          <c:tx>
            <c:rich>
              <a:bodyPr rot="-5400000" vert="horz"/>
              <a:lstStyle/>
              <a:p>
                <a:pPr>
                  <a:defRPr/>
                </a:pPr>
                <a:r>
                  <a:rPr lang="en-US" sz="1000" b="1" i="0" u="none" strike="noStrike" baseline="0">
                    <a:effectLst/>
                  </a:rPr>
                  <a:t>% Cumulative Drug Release </a:t>
                </a:r>
                <a:endParaRPr lang="en-US"/>
              </a:p>
            </c:rich>
          </c:tx>
          <c:layout/>
          <c:overlay val="0"/>
        </c:title>
        <c:numFmt formatCode="General" sourceLinked="1"/>
        <c:majorTickMark val="out"/>
        <c:minorTickMark val="none"/>
        <c:tickLblPos val="nextTo"/>
        <c:crossAx val="168909440"/>
        <c:crosses val="autoZero"/>
        <c:crossBetween val="midCat"/>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3737</Words>
  <Characters>21306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Standardization, Chemical and Pharmacological Evaluation of Soymida Febrifuga for Antimicrobial and Anti-Inflammatory Activities</vt:lpstr>
    </vt:vector>
  </TitlesOfParts>
  <Company/>
  <LinksUpToDate>false</LinksUpToDate>
  <CharactersWithSpaces>24994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Standardization, Chemical and Pharmacological Evaluation of Soymida Febrifuga for Antimicrobial and Anti-Inflammatory Activities</dc:title>
  <dc:creator>Sagar Sharma;Kapil Kumar Tiwari1;Ramdarshan Parashar2;Pratiksha Jain3;Vaibhav Rajoriya3*;Yogesh Sharma2;Ajay Singh Thakur2</dc:creator>
  <cp:lastModifiedBy>my</cp:lastModifiedBy>
  <cp:revision>6</cp:revision>
  <dcterms:created xsi:type="dcterms:W3CDTF">2026-02-24T13:40:00Z</dcterms:created>
  <dcterms:modified xsi:type="dcterms:W3CDTF">2026-03-16T09:39:00Z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Microsoft® Word 2016</vt:lpwstr>
  </property>
  <property fmtid="{D5CDD505-2E9C-101B-9397-08002B2CF9AE}" pid="4" name="LastSaved">
    <vt:filetime>2026-02-24T00:00:00Z</vt:filetime>
  </property>
  <property fmtid="{D5CDD505-2E9C-101B-9397-08002B2CF9AE}" pid="5" name="Producer">
    <vt:lpwstr>www.ilovepdf.com</vt:lpwstr>
  </property>
</Properties>
</file>