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910AE" w14:textId="77777777" w:rsidR="000155A6" w:rsidRDefault="00512C4D" w:rsidP="004549C5">
      <w:pPr>
        <w:pStyle w:val="Author"/>
        <w:spacing w:before="100" w:beforeAutospacing="1" w:after="100" w:afterAutospacing="1"/>
        <w:jc w:val="both"/>
        <w:rPr>
          <w:rFonts w:eastAsia="MS Mincho"/>
          <w:sz w:val="48"/>
          <w:szCs w:val="48"/>
        </w:rPr>
      </w:pPr>
      <w:r w:rsidRPr="00512C4D">
        <w:rPr>
          <w:rFonts w:eastAsia="MS Mincho"/>
          <w:sz w:val="48"/>
          <w:szCs w:val="48"/>
        </w:rPr>
        <w:t>Deep Learning</w:t>
      </w:r>
      <w:r w:rsidRPr="00512C4D">
        <w:rPr>
          <w:rFonts w:eastAsia="MS Mincho"/>
          <w:sz w:val="48"/>
          <w:szCs w:val="48"/>
        </w:rPr>
        <w:noBreakHyphen/>
        <w:t>Based Image Restoration Using U</w:t>
      </w:r>
      <w:r w:rsidRPr="00512C4D">
        <w:rPr>
          <w:rFonts w:eastAsia="MS Mincho"/>
          <w:sz w:val="48"/>
          <w:szCs w:val="48"/>
        </w:rPr>
        <w:noBreakHyphen/>
        <w:t>Net Architecture</w:t>
      </w:r>
    </w:p>
    <w:p w14:paraId="1D38C289" w14:textId="77777777" w:rsidR="00512C4D" w:rsidRDefault="00512C4D" w:rsidP="004549C5">
      <w:pPr>
        <w:pStyle w:val="Author"/>
        <w:spacing w:before="100" w:beforeAutospacing="1" w:after="100" w:afterAutospacing="1"/>
        <w:jc w:val="both"/>
        <w:rPr>
          <w:rFonts w:eastAsia="MS Mincho"/>
          <w:sz w:val="48"/>
          <w:szCs w:val="48"/>
        </w:rPr>
      </w:pPr>
    </w:p>
    <w:p w14:paraId="10757038" w14:textId="10A432BB" w:rsidR="00512C4D" w:rsidRPr="00CA4392" w:rsidRDefault="00512C4D" w:rsidP="004549C5">
      <w:pPr>
        <w:pStyle w:val="Author"/>
        <w:spacing w:before="100" w:beforeAutospacing="1" w:after="100" w:afterAutospacing="1"/>
        <w:jc w:val="both"/>
        <w:rPr>
          <w:sz w:val="16"/>
          <w:szCs w:val="16"/>
        </w:rPr>
        <w:sectPr w:rsidR="00512C4D" w:rsidRPr="00CA4392" w:rsidSect="001A3B3D">
          <w:footerReference w:type="first" r:id="rId8"/>
          <w:pgSz w:w="12240" w:h="15840" w:code="1"/>
          <w:pgMar w:top="1080" w:right="893" w:bottom="1440" w:left="893" w:header="720" w:footer="720" w:gutter="0"/>
          <w:cols w:space="720"/>
          <w:titlePg/>
          <w:docGrid w:linePitch="360"/>
        </w:sectPr>
      </w:pPr>
    </w:p>
    <w:p w14:paraId="24AE070B" w14:textId="160479AA" w:rsidR="003951F2" w:rsidRDefault="00512C4D" w:rsidP="004549C5">
      <w:pPr>
        <w:pStyle w:val="Author"/>
        <w:spacing w:before="0"/>
        <w:jc w:val="both"/>
        <w:rPr>
          <w:i/>
          <w:sz w:val="18"/>
          <w:szCs w:val="18"/>
        </w:rPr>
      </w:pPr>
      <w:r w:rsidRPr="00512C4D">
        <w:rPr>
          <w:b/>
          <w:bCs/>
          <w:i/>
          <w:iCs/>
          <w:sz w:val="18"/>
          <w:szCs w:val="18"/>
        </w:rPr>
        <w:t/>
      </w:r>
      <w:r>
        <w:rPr>
          <w:b/>
          <w:bCs/>
          <w:i/>
          <w:iCs/>
          <w:sz w:val="18"/>
          <w:szCs w:val="18"/>
        </w:rPr>
        <w:t xml:space="preserve"/>
      </w:r>
      <w:r w:rsidRPr="00512C4D">
        <w:rPr>
          <w:b/>
          <w:bCs/>
          <w:i/>
          <w:iCs/>
          <w:sz w:val="18"/>
          <w:szCs w:val="18"/>
        </w:rPr>
        <w:t xml:space="preserve"/>
      </w:r>
      <w:r>
        <w:rPr>
          <w:b/>
          <w:bCs/>
          <w:i/>
          <w:iCs/>
          <w:sz w:val="18"/>
          <w:szCs w:val="18"/>
        </w:rPr>
        <w:t xml:space="preserve"/>
      </w:r>
      <w:r w:rsidRPr="00512C4D">
        <w:rPr>
          <w:b/>
          <w:bCs/>
          <w:i/>
          <w:iCs/>
          <w:sz w:val="18"/>
          <w:szCs w:val="18"/>
        </w:rPr>
        <w:t/>
      </w:r>
      <w:r w:rsidRPr="00512C4D">
        <w:rPr>
          <w:i/>
          <w:iCs/>
          <w:sz w:val="18"/>
          <w:szCs w:val="18"/>
        </w:rPr>
        <w:b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Pr>
          <w:i/>
          <w:iCs/>
          <w:sz w:val="18"/>
          <w:szCs w:val="18"/>
        </w:rPr>
        <w:t xml:space="preserve"/>
      </w:r>
      <w:r w:rsidRPr="00512C4D">
        <w:rPr>
          <w:i/>
          <w:iCs/>
          <w:sz w:val="18"/>
          <w:szCs w:val="18"/>
        </w:rPr>
        <w:t/>
      </w:r>
      <w:r w:rsidRPr="00512C4D">
        <w:rPr>
          <w:i/>
          <w:iCs/>
          <w:sz w:val="18"/>
          <w:szCs w:val="18"/>
        </w:rPr>
        <w:b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Pr>
          <w:i/>
          <w:iCs/>
          <w:sz w:val="18"/>
          <w:szCs w:val="18"/>
        </w:rPr>
        <w:t xml:space="preserve"/>
      </w:r>
      <w:r w:rsidRPr="00512C4D">
        <w:rPr>
          <w:i/>
          <w:iCs/>
          <w:sz w:val="18"/>
          <w:szCs w:val="18"/>
        </w:rPr>
        <w:t/>
      </w:r>
      <w:r w:rsidRPr="00512C4D">
        <w:rPr>
          <w:i/>
          <w:iCs/>
          <w:sz w:val="18"/>
          <w:szCs w:val="18"/>
        </w:rPr>
        <w:b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Pr>
          <w:i/>
          <w:iCs/>
          <w:sz w:val="18"/>
          <w:szCs w:val="18"/>
        </w:rPr>
        <w:t xml:space="preserve"/>
      </w:r>
      <w:r w:rsidRPr="00512C4D">
        <w:rPr>
          <w:i/>
          <w:iCs/>
          <w:sz w:val="18"/>
          <w:szCs w:val="18"/>
        </w:rPr>
        <w:t/>
      </w:r>
      <w:r w:rsidRPr="00512C4D">
        <w:rPr>
          <w:i/>
          <w:iCs/>
          <w:sz w:val="18"/>
          <w:szCs w:val="18"/>
        </w:rPr>
        <w:b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sidRPr="00512C4D">
        <w:rPr>
          <w:i/>
          <w:iCs/>
          <w:sz w:val="18"/>
          <w:szCs w:val="18"/>
        </w:rPr>
        <w:t/>
      </w:r>
      <w:r>
        <w:rPr>
          <w:i/>
          <w:iCs/>
          <w:sz w:val="18"/>
          <w:szCs w:val="18"/>
        </w:rPr>
        <w:t xml:space="preserve"/>
      </w:r>
      <w:r w:rsidRPr="00512C4D">
        <w:rPr>
          <w:i/>
          <w:iCs/>
          <w:sz w:val="18"/>
          <w:szCs w:val="18"/>
        </w:rPr>
        <w:t/>
      </w:r>
    </w:p>
    <w:p w14:paraId="43510358" w14:textId="6E697E13" w:rsidR="003951F2" w:rsidRDefault="003951F2" w:rsidP="004549C5">
      <w:pPr>
        <w:pStyle w:val="Author"/>
        <w:spacing w:before="0"/>
        <w:jc w:val="both"/>
        <w:rPr>
          <w:i/>
          <w:sz w:val="18"/>
          <w:szCs w:val="18"/>
        </w:rPr>
      </w:pPr>
    </w:p>
    <w:p w14:paraId="3865D589" w14:textId="6D9B85BB" w:rsidR="009303D9" w:rsidRPr="00995B40" w:rsidRDefault="004B6591" w:rsidP="004549C5">
      <w:pPr>
        <w:pStyle w:val="Author"/>
        <w:spacing w:before="0"/>
        <w:jc w:val="both"/>
        <w:rPr>
          <w:i/>
          <w:sz w:val="18"/>
          <w:szCs w:val="18"/>
        </w:rPr>
        <w:sectPr w:rsidR="009303D9" w:rsidRPr="00995B40">
          <w:type w:val="continuous"/>
          <w:pgSz w:w="12240" w:h="15840" w:code="1"/>
          <w:pgMar w:top="1080" w:right="893" w:bottom="1440" w:left="893" w:header="720" w:footer="720" w:gutter="0"/>
          <w:cols w:space="720"/>
          <w:docGrid w:linePitch="360"/>
        </w:sectPr>
      </w:pPr>
      <w:r>
        <w:rPr>
          <w:i/>
          <w:sz w:val="18"/>
          <w:szCs w:val="18"/>
        </w:rPr>
        <w:t xml:space="preserve"> </w:t>
      </w:r>
      <w:r w:rsidR="003951F2">
        <w:rPr>
          <w:i/>
          <w:sz w:val="18"/>
          <w:szCs w:val="18"/>
        </w:rPr>
        <w:t xml:space="preserve">                                                 </w:t>
      </w:r>
    </w:p>
    <w:p w14:paraId="25C1F82E" w14:textId="77777777" w:rsidR="00CA4392" w:rsidRDefault="00CA4392" w:rsidP="004549C5">
      <w:pPr>
        <w:pStyle w:val="Author"/>
        <w:spacing w:before="100" w:beforeAutospacing="1"/>
        <w:contextualSpacing/>
        <w:jc w:val="both"/>
        <w:rPr>
          <w:sz w:val="18"/>
          <w:szCs w:val="18"/>
        </w:rPr>
      </w:pPr>
    </w:p>
    <w:p w14:paraId="1D5AD07C" w14:textId="77777777" w:rsidR="00CA4392" w:rsidRDefault="00CA4392" w:rsidP="004549C5">
      <w:pPr>
        <w:pStyle w:val="Author"/>
        <w:spacing w:before="100" w:beforeAutospacing="1"/>
        <w:contextualSpacing/>
        <w:jc w:val="both"/>
        <w:rPr>
          <w:sz w:val="18"/>
          <w:szCs w:val="18"/>
        </w:rPr>
      </w:pPr>
    </w:p>
    <w:p w14:paraId="5B0C0DEC" w14:textId="77777777" w:rsidR="00CA4392" w:rsidRPr="00F847A6" w:rsidRDefault="00CA4392" w:rsidP="004549C5">
      <w:pPr>
        <w:pStyle w:val="Author"/>
        <w:spacing w:before="100" w:beforeAutospacing="1"/>
        <w:jc w:val="both"/>
        <w:rPr>
          <w:sz w:val="16"/>
          <w:szCs w:val="16"/>
        </w:rPr>
        <w:sectPr w:rsidR="00CA4392" w:rsidRPr="00F847A6" w:rsidSect="00F847A6">
          <w:type w:val="continuous"/>
          <w:pgSz w:w="12240" w:h="15840" w:code="1"/>
          <w:pgMar w:top="1080" w:right="893" w:bottom="1440" w:left="893" w:header="720" w:footer="720" w:gutter="0"/>
          <w:cols w:num="4" w:space="216"/>
          <w:docGrid w:linePitch="360"/>
        </w:sectPr>
      </w:pPr>
    </w:p>
    <w:p w14:paraId="39B4BF81" w14:textId="77777777" w:rsidR="006347CF" w:rsidRPr="00F847A6" w:rsidRDefault="006347CF" w:rsidP="004549C5">
      <w:pPr>
        <w:pStyle w:val="Author"/>
        <w:spacing w:before="100" w:beforeAutospacing="1"/>
        <w:jc w:val="both"/>
        <w:rPr>
          <w:sz w:val="16"/>
          <w:szCs w:val="16"/>
        </w:rPr>
        <w:sectPr w:rsidR="006347CF" w:rsidRPr="00F847A6" w:rsidSect="00F847A6">
          <w:type w:val="continuous"/>
          <w:pgSz w:w="12240" w:h="15840" w:code="1"/>
          <w:pgMar w:top="1080" w:right="893" w:bottom="1440" w:left="893" w:header="720" w:footer="720" w:gutter="0"/>
          <w:cols w:num="4" w:space="216"/>
          <w:docGrid w:linePitch="360"/>
        </w:sectPr>
      </w:pPr>
    </w:p>
    <w:p w14:paraId="1513C9DF" w14:textId="77777777" w:rsidR="008D3100" w:rsidRDefault="009303D9" w:rsidP="004549C5">
      <w:pPr>
        <w:pStyle w:val="Abstract"/>
        <w:ind w:firstLine="0"/>
      </w:pPr>
      <w:r>
        <w:rPr>
          <w:i/>
          <w:iCs/>
        </w:rPr>
        <w:t/>
      </w:r>
      <w:r>
        <w:t/>
      </w:r>
      <w:r w:rsidR="00FA54CD" w:rsidRPr="00FA54CD">
        <w:rPr>
          <w:lang w:val="en-IN"/>
        </w:rPr>
        <w:t xml:space="preserve"/>
      </w:r>
      <w:r w:rsidR="008D3100" w:rsidRPr="008D3100">
        <w:t xml:space="preserve"/>
      </w:r>
    </w:p>
    <w:p w14:paraId="66239333" w14:textId="0A951A04" w:rsidR="004D72B5" w:rsidRPr="00A66141" w:rsidRDefault="008D3100" w:rsidP="004549C5">
      <w:pPr>
        <w:pStyle w:val="Abstract"/>
        <w:ind w:firstLine="0"/>
        <w:rPr>
          <w:lang w:val="en-IN"/>
        </w:rPr>
      </w:pPr>
      <w:r w:rsidRPr="008D3100">
        <w:t/>
      </w:r>
    </w:p>
    <w:p w14:paraId="1861D0AF" w14:textId="61F227B9" w:rsidR="008C050B" w:rsidRPr="00870A96" w:rsidRDefault="009303D9" w:rsidP="00870A96">
      <w:pPr>
        <w:pStyle w:val="Heading1"/>
        <w:rPr>
          <w:b/>
          <w:bCs/>
          <w:sz w:val="16"/>
          <w:szCs w:val="16"/>
        </w:rPr>
      </w:pPr>
      <w:r w:rsidRPr="00870A96">
        <w:rPr>
          <w:b/>
          <w:bCs/>
          <w:sz w:val="16"/>
          <w:szCs w:val="16"/>
        </w:rPr>
        <w:t>Introduction</w:t>
      </w:r>
    </w:p>
    <w:p w14:paraId="672B4FB3" w14:textId="6E21F9D5" w:rsidR="00512C4D" w:rsidRPr="00D44462" w:rsidRDefault="008D3100" w:rsidP="004549C5">
      <w:pPr>
        <w:spacing w:before="100" w:beforeAutospacing="1" w:after="100" w:afterAutospacing="1"/>
        <w:jc w:val="both"/>
        <w:rPr>
          <w:rFonts w:eastAsia="Times New Roman"/>
          <w:lang w:val="en-IN" w:eastAsia="en-IN"/>
        </w:rPr>
      </w:pPr>
      <w:r w:rsidRPr="00D44462">
        <w:rPr>
          <w:rFonts w:eastAsia="Times New Roman"/>
          <w:lang w:eastAsia="en-IN"/>
        </w:rPr>
        <w:t>A lot of archival images, cultural artifacts and scanned documents are depleted physically with scratches, ink spots and wear of age. The traditional digital inpainting algorithms have been used decades ago and are vulnerable to hand-tuned parameters and fail to handle the complex damages. Modern developments in convolutional neural networks (CNNs) have enabled the possibility of data driven restoration, in which the mappings of lost to clean images are learnt. In this research paper, U Net is considered in image restoration. The encoder-decoder architecture of U Net provided by skip connections permits that the fine details are skilfully located and reconstructed which is requisite in restoring complicated art and text areas. The goal of the work is to develop and test the model of restoration and compare it with the existing alternative capable of operating in limited computing conditions, which can be present in educational and cultural heritage establishments with restricted resources.</w:t>
      </w:r>
    </w:p>
    <w:p w14:paraId="44D03B5B" w14:textId="330733E7" w:rsidR="004E6703" w:rsidRPr="00870A96" w:rsidRDefault="00FE093B" w:rsidP="00870A96">
      <w:pPr>
        <w:pStyle w:val="Heading1"/>
        <w:ind w:firstLine="0"/>
        <w:rPr>
          <w:b/>
          <w:bCs/>
          <w:sz w:val="16"/>
          <w:szCs w:val="16"/>
        </w:rPr>
      </w:pPr>
      <w:r w:rsidRPr="00870A96">
        <w:rPr>
          <w:b/>
          <w:bCs/>
          <w:sz w:val="16"/>
          <w:szCs w:val="16"/>
        </w:rPr>
        <w:t>RELATED WORK</w:t>
      </w:r>
    </w:p>
    <w:p w14:paraId="1E23E55B" w14:textId="77777777" w:rsidR="00D44462" w:rsidRPr="00D44462" w:rsidRDefault="00D44462" w:rsidP="00D44462">
      <w:pPr>
        <w:spacing w:before="100" w:beforeAutospacing="1" w:after="100" w:afterAutospacing="1"/>
        <w:jc w:val="left"/>
        <w:rPr>
          <w:rFonts w:eastAsia="Times New Roman"/>
          <w:lang w:val="en-IN" w:eastAsia="en-IN"/>
        </w:rPr>
      </w:pPr>
      <w:r w:rsidRPr="00D44462">
        <w:rPr>
          <w:rFonts w:eastAsia="Times New Roman"/>
          <w:lang w:val="en-IN" w:eastAsia="en-IN"/>
        </w:rPr>
        <w:t>Deep learning has driven significant progress in image restoration, with various architectures explored over the years. Below is a survey of notable contributions relevant to this work:</w:t>
      </w:r>
    </w:p>
    <w:p w14:paraId="62229B9D" w14:textId="3333E30D" w:rsidR="00D44462" w:rsidRPr="00D44462" w:rsidRDefault="00D44462" w:rsidP="00D44462">
      <w:pPr>
        <w:spacing w:before="100" w:beforeAutospacing="1" w:after="100" w:afterAutospacing="1"/>
        <w:jc w:val="left"/>
        <w:rPr>
          <w:rFonts w:eastAsia="Times New Roman"/>
          <w:lang w:val="en-IN" w:eastAsia="en-IN"/>
        </w:rPr>
      </w:pPr>
      <w:r w:rsidRPr="00D44462">
        <w:rPr>
          <w:rFonts w:eastAsia="Times New Roman"/>
          <w:lang w:val="en-IN" w:eastAsia="en-IN"/>
        </w:rPr>
        <w:t xml:space="preserve">[1] </w:t>
      </w:r>
      <w:proofErr w:type="spellStart"/>
      <w:r w:rsidRPr="00D44462">
        <w:rPr>
          <w:rFonts w:eastAsia="Times New Roman"/>
          <w:lang w:val="en-IN" w:eastAsia="en-IN"/>
        </w:rPr>
        <w:t>Ronneberger</w:t>
      </w:r>
      <w:proofErr w:type="spellEnd"/>
      <w:r w:rsidRPr="00D44462">
        <w:rPr>
          <w:rFonts w:eastAsia="Times New Roman"/>
          <w:lang w:val="en-IN" w:eastAsia="en-IN"/>
        </w:rPr>
        <w:t xml:space="preserve"> et al. (2015) introduced the </w:t>
      </w:r>
      <w:r w:rsidRPr="00D44462">
        <w:rPr>
          <w:rFonts w:eastAsia="Times New Roman"/>
          <w:b/>
          <w:bCs/>
          <w:lang w:val="en-IN" w:eastAsia="en-IN"/>
        </w:rPr>
        <w:t>U</w:t>
      </w:r>
      <w:r w:rsidRPr="00D44462">
        <w:rPr>
          <w:rFonts w:eastAsia="Times New Roman"/>
          <w:b/>
          <w:bCs/>
          <w:lang w:val="en-IN" w:eastAsia="en-IN"/>
        </w:rPr>
        <w:noBreakHyphen/>
        <w:t>Net</w:t>
      </w:r>
      <w:r w:rsidRPr="00D44462">
        <w:rPr>
          <w:rFonts w:eastAsia="Times New Roman"/>
          <w:lang w:val="en-IN" w:eastAsia="en-IN"/>
        </w:rPr>
        <w:t xml:space="preserve"> architecture for biomedical image segmentation, which forms the foundation for many restoration tasks.[2] Nazeri et al. (2019) proposed </w:t>
      </w:r>
      <w:proofErr w:type="spellStart"/>
      <w:r w:rsidRPr="00D44462">
        <w:rPr>
          <w:rFonts w:eastAsia="Times New Roman"/>
          <w:b/>
          <w:bCs/>
          <w:lang w:val="en-IN" w:eastAsia="en-IN"/>
        </w:rPr>
        <w:t>EdgeConnect</w:t>
      </w:r>
      <w:proofErr w:type="spellEnd"/>
      <w:r w:rsidRPr="00D44462">
        <w:rPr>
          <w:rFonts w:eastAsia="Times New Roman"/>
          <w:lang w:val="en-IN" w:eastAsia="en-IN"/>
        </w:rPr>
        <w:t>, a generative adversarial network (GAN) with edge prediction for structure</w:t>
      </w:r>
      <w:r w:rsidRPr="00D44462">
        <w:rPr>
          <w:rFonts w:eastAsia="Times New Roman"/>
          <w:lang w:val="en-IN" w:eastAsia="en-IN"/>
        </w:rPr>
        <w:noBreakHyphen/>
        <w:t xml:space="preserve">guided inpainting, enabling sharper texture recovery.[3] Yi et al. (2017) demonstrated image inpainting using </w:t>
      </w:r>
      <w:r w:rsidRPr="00D44462">
        <w:rPr>
          <w:rFonts w:eastAsia="Times New Roman"/>
          <w:b/>
          <w:bCs/>
          <w:lang w:val="en-IN" w:eastAsia="en-IN"/>
        </w:rPr>
        <w:t>GANs</w:t>
      </w:r>
      <w:r w:rsidRPr="00D44462">
        <w:rPr>
          <w:rFonts w:eastAsia="Times New Roman"/>
          <w:lang w:val="en-IN" w:eastAsia="en-IN"/>
        </w:rPr>
        <w:t>, proving the feasibility of learning from masked image regions.</w:t>
      </w:r>
      <w:r w:rsidRPr="00D44462">
        <w:rPr>
          <w:rFonts w:eastAsia="Times New Roman"/>
          <w:lang w:val="en-IN" w:eastAsia="en-IN"/>
        </w:rPr>
        <w:br/>
        <w:t xml:space="preserve">[4] Liu et al. (2020) developed a deep </w:t>
      </w:r>
      <w:r w:rsidRPr="00D44462">
        <w:rPr>
          <w:rFonts w:eastAsia="Times New Roman"/>
          <w:b/>
          <w:bCs/>
          <w:lang w:val="en-IN" w:eastAsia="en-IN"/>
        </w:rPr>
        <w:t>encoder–decoder network</w:t>
      </w:r>
      <w:r w:rsidRPr="00D44462">
        <w:rPr>
          <w:rFonts w:eastAsia="Times New Roman"/>
          <w:lang w:val="en-IN" w:eastAsia="en-IN"/>
        </w:rPr>
        <w:t xml:space="preserve"> for image restoration, highlighting the benefits of skip connections and residual blocks.[5] Zhang et al. (2017) proposed a residual learning approach, improving denoising performance with deep CNNs.[6] Xu et al. (2019) improved contextual attention mechanisms for image inpainting, enabling more coherent restorations.[7] Xie et al. (2021) discussed </w:t>
      </w:r>
      <w:r w:rsidRPr="00D44462">
        <w:rPr>
          <w:rFonts w:eastAsia="Times New Roman"/>
          <w:b/>
          <w:bCs/>
          <w:lang w:val="en-IN" w:eastAsia="en-IN"/>
        </w:rPr>
        <w:t>lightweight deep networks</w:t>
      </w:r>
      <w:r w:rsidRPr="00D44462">
        <w:rPr>
          <w:rFonts w:eastAsia="Times New Roman"/>
          <w:lang w:val="en-IN" w:eastAsia="en-IN"/>
        </w:rPr>
        <w:t xml:space="preserve"> for denoising and inpainting, focusing on efficiency for embedded systems.</w:t>
      </w:r>
      <w:r w:rsidRPr="00D44462">
        <w:rPr>
          <w:rFonts w:eastAsia="Times New Roman"/>
          <w:lang w:val="en-IN" w:eastAsia="en-IN"/>
        </w:rPr>
        <w:br/>
        <w:t xml:space="preserve">[8] Pathak et al. (2016) introduced </w:t>
      </w:r>
      <w:r w:rsidRPr="00D44462">
        <w:rPr>
          <w:rFonts w:eastAsia="Times New Roman"/>
          <w:b/>
          <w:bCs/>
          <w:lang w:val="en-IN" w:eastAsia="en-IN"/>
        </w:rPr>
        <w:t>context encoders</w:t>
      </w:r>
      <w:r w:rsidRPr="00D44462">
        <w:rPr>
          <w:rFonts w:eastAsia="Times New Roman"/>
          <w:lang w:val="en-IN" w:eastAsia="en-IN"/>
        </w:rPr>
        <w:t xml:space="preserve"> that use deep learning to fill large missing regions, showing early promise in semantic inpainting.[9] Iizuka et al. (2017) worked on globally and locally consistent image completion, achieving strong results on irregular masks.[10] Yu et al. (2018) developed a </w:t>
      </w:r>
      <w:r w:rsidRPr="00D44462">
        <w:rPr>
          <w:rFonts w:eastAsia="Times New Roman"/>
          <w:b/>
          <w:bCs/>
          <w:lang w:val="en-IN" w:eastAsia="en-IN"/>
        </w:rPr>
        <w:t>free</w:t>
      </w:r>
      <w:r w:rsidRPr="00D44462">
        <w:rPr>
          <w:rFonts w:eastAsia="Times New Roman"/>
          <w:b/>
          <w:bCs/>
          <w:lang w:val="en-IN" w:eastAsia="en-IN"/>
        </w:rPr>
        <w:noBreakHyphen/>
        <w:t>form image inpainting</w:t>
      </w:r>
      <w:r w:rsidRPr="00D44462">
        <w:rPr>
          <w:rFonts w:eastAsia="Times New Roman"/>
          <w:lang w:val="en-IN" w:eastAsia="en-IN"/>
        </w:rPr>
        <w:t xml:space="preserve"> model with gated convolutions, supporting irregular damage patterns.</w:t>
      </w:r>
      <w:r w:rsidRPr="00D44462">
        <w:rPr>
          <w:rFonts w:eastAsia="Times New Roman"/>
          <w:lang w:val="en-IN" w:eastAsia="en-IN"/>
        </w:rPr>
        <w:br/>
        <w:t xml:space="preserve">[11] Liu et al. (2018) combined deep inpainting with </w:t>
      </w:r>
      <w:r w:rsidRPr="00D44462">
        <w:rPr>
          <w:rFonts w:eastAsia="Times New Roman"/>
          <w:b/>
          <w:bCs/>
          <w:lang w:val="en-IN" w:eastAsia="en-IN"/>
        </w:rPr>
        <w:t>partial convolutions</w:t>
      </w:r>
      <w:r w:rsidRPr="00D44462">
        <w:rPr>
          <w:rFonts w:eastAsia="Times New Roman"/>
          <w:lang w:val="en-IN" w:eastAsia="en-IN"/>
        </w:rPr>
        <w:t>, effectively handling uneven mask regions.</w:t>
      </w:r>
      <w:r w:rsidRPr="00D44462">
        <w:rPr>
          <w:rFonts w:eastAsia="Times New Roman"/>
          <w:lang w:val="en-IN" w:eastAsia="en-IN"/>
        </w:rPr>
        <w:br/>
        <w:t xml:space="preserve">[12] </w:t>
      </w:r>
      <w:proofErr w:type="spellStart"/>
      <w:r w:rsidRPr="00D44462">
        <w:rPr>
          <w:rFonts w:eastAsia="Times New Roman"/>
          <w:lang w:val="en-IN" w:eastAsia="en-IN"/>
        </w:rPr>
        <w:t>Suin</w:t>
      </w:r>
      <w:proofErr w:type="spellEnd"/>
      <w:r w:rsidRPr="00D44462">
        <w:rPr>
          <w:rFonts w:eastAsia="Times New Roman"/>
          <w:lang w:val="en-IN" w:eastAsia="en-IN"/>
        </w:rPr>
        <w:t xml:space="preserve"> et al. (2020) proposed a multi</w:t>
      </w:r>
      <w:r w:rsidRPr="00D44462">
        <w:rPr>
          <w:rFonts w:eastAsia="Times New Roman"/>
          <w:lang w:val="en-IN" w:eastAsia="en-IN"/>
        </w:rPr>
        <w:noBreakHyphen/>
        <w:t>scale guided image inpainting network that improves recovery of fine details.</w:t>
      </w:r>
      <w:r w:rsidRPr="00D44462">
        <w:rPr>
          <w:rFonts w:eastAsia="Times New Roman"/>
          <w:lang w:val="en-IN" w:eastAsia="en-IN"/>
        </w:rPr>
        <w:br/>
        <w:t>[13] Wang et al. (2021) investigated transformer</w:t>
      </w:r>
      <w:r w:rsidRPr="00D44462">
        <w:rPr>
          <w:rFonts w:eastAsia="Times New Roman"/>
          <w:lang w:val="en-IN" w:eastAsia="en-IN"/>
        </w:rPr>
        <w:noBreakHyphen/>
        <w:t>based approaches for restoration, showing potential beyond CNNs.</w:t>
      </w:r>
      <w:r w:rsidRPr="00D44462">
        <w:rPr>
          <w:rFonts w:eastAsia="Times New Roman"/>
          <w:lang w:val="en-IN" w:eastAsia="en-IN"/>
        </w:rPr>
        <w:br/>
        <w:t xml:space="preserve">[14] Mao et al. (2016) developed a symmetric </w:t>
      </w:r>
      <w:r w:rsidRPr="00D44462">
        <w:rPr>
          <w:rFonts w:eastAsia="Times New Roman"/>
          <w:b/>
          <w:bCs/>
          <w:lang w:val="en-IN" w:eastAsia="en-IN"/>
        </w:rPr>
        <w:t>encoder–</w:t>
      </w:r>
      <w:r w:rsidRPr="00D44462">
        <w:rPr>
          <w:rFonts w:eastAsia="Times New Roman"/>
          <w:b/>
          <w:bCs/>
          <w:lang w:val="en-IN" w:eastAsia="en-IN"/>
        </w:rPr>
        <w:lastRenderedPageBreak/>
        <w:t>decoder CNN</w:t>
      </w:r>
      <w:r w:rsidRPr="00D44462">
        <w:rPr>
          <w:rFonts w:eastAsia="Times New Roman"/>
          <w:lang w:val="en-IN" w:eastAsia="en-IN"/>
        </w:rPr>
        <w:t xml:space="preserve"> with residual connections for image super</w:t>
      </w:r>
      <w:r w:rsidRPr="00D44462">
        <w:rPr>
          <w:rFonts w:eastAsia="Times New Roman"/>
          <w:lang w:val="en-IN" w:eastAsia="en-IN"/>
        </w:rPr>
        <w:noBreakHyphen/>
        <w:t>resolution and denoising.</w:t>
      </w:r>
      <w:r w:rsidRPr="00D44462">
        <w:rPr>
          <w:rFonts w:eastAsia="Times New Roman"/>
          <w:lang w:val="en-IN" w:eastAsia="en-IN"/>
        </w:rPr>
        <w:br/>
        <w:t xml:space="preserve">[15] Chen et al. (2022) explored combining </w:t>
      </w:r>
      <w:r w:rsidRPr="00D44462">
        <w:rPr>
          <w:rFonts w:eastAsia="Times New Roman"/>
          <w:b/>
          <w:bCs/>
          <w:lang w:val="en-IN" w:eastAsia="en-IN"/>
        </w:rPr>
        <w:t>perceptual and adversarial losses</w:t>
      </w:r>
      <w:r w:rsidRPr="00D44462">
        <w:rPr>
          <w:rFonts w:eastAsia="Times New Roman"/>
          <w:lang w:val="en-IN" w:eastAsia="en-IN"/>
        </w:rPr>
        <w:t xml:space="preserve"> for high</w:t>
      </w:r>
      <w:r w:rsidRPr="00D44462">
        <w:rPr>
          <w:rFonts w:eastAsia="Times New Roman"/>
          <w:lang w:val="en-IN" w:eastAsia="en-IN"/>
        </w:rPr>
        <w:noBreakHyphen/>
        <w:t>fidelity image completion.</w:t>
      </w:r>
    </w:p>
    <w:p w14:paraId="64B8C1C8" w14:textId="3DF7DEEC" w:rsidR="00D44462" w:rsidRDefault="00D44462" w:rsidP="00D44462">
      <w:pPr>
        <w:spacing w:before="100" w:beforeAutospacing="1" w:after="100" w:afterAutospacing="1"/>
        <w:jc w:val="left"/>
        <w:rPr>
          <w:rFonts w:eastAsia="Times New Roman"/>
          <w:lang w:val="en-IN" w:eastAsia="en-IN"/>
        </w:rPr>
      </w:pPr>
      <w:r w:rsidRPr="00D44462">
        <w:rPr>
          <w:noProof/>
        </w:rPr>
        <w:drawing>
          <wp:anchor distT="0" distB="0" distL="114300" distR="114300" simplePos="0" relativeHeight="251662336" behindDoc="0" locked="0" layoutInCell="1" allowOverlap="1" wp14:anchorId="417E292C" wp14:editId="244AF45B">
            <wp:simplePos x="0" y="0"/>
            <wp:positionH relativeFrom="column">
              <wp:posOffset>144780</wp:posOffset>
            </wp:positionH>
            <wp:positionV relativeFrom="paragraph">
              <wp:posOffset>946785</wp:posOffset>
            </wp:positionV>
            <wp:extent cx="2695575" cy="2125980"/>
            <wp:effectExtent l="0" t="0" r="9525" b="7620"/>
            <wp:wrapThrough wrapText="bothSides">
              <wp:wrapPolygon edited="0">
                <wp:start x="0" y="0"/>
                <wp:lineTo x="0" y="21484"/>
                <wp:lineTo x="21524" y="21484"/>
                <wp:lineTo x="21524" y="0"/>
                <wp:lineTo x="0" y="0"/>
              </wp:wrapPolygon>
            </wp:wrapThrough>
            <wp:docPr id="105104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4427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2125980"/>
                    </a:xfrm>
                    <a:prstGeom prst="rect">
                      <a:avLst/>
                    </a:prstGeom>
                  </pic:spPr>
                </pic:pic>
              </a:graphicData>
            </a:graphic>
            <wp14:sizeRelH relativeFrom="page">
              <wp14:pctWidth>0</wp14:pctWidth>
            </wp14:sizeRelH>
            <wp14:sizeRelV relativeFrom="page">
              <wp14:pctHeight>0</wp14:pctHeight>
            </wp14:sizeRelV>
          </wp:anchor>
        </w:drawing>
      </w:r>
      <w:r w:rsidRPr="00D44462">
        <w:rPr>
          <w:rFonts w:eastAsia="Times New Roman"/>
          <w:lang w:val="en-IN" w:eastAsia="en-IN"/>
        </w:rPr>
        <w:t>These studies collectively demonstrate how encoder–decoder networks, skip connections, and advanced loss functions have enhanced restoration accuracy and perceptual quality. Building on this, our work adopts a U</w:t>
      </w:r>
      <w:r w:rsidRPr="00D44462">
        <w:rPr>
          <w:rFonts w:eastAsia="Times New Roman"/>
          <w:lang w:val="en-IN" w:eastAsia="en-IN"/>
        </w:rPr>
        <w:noBreakHyphen/>
        <w:t>Net backbone and tailors it fo</w:t>
      </w:r>
      <w:r>
        <w:rPr>
          <w:rFonts w:eastAsia="Times New Roman"/>
          <w:lang w:val="en-IN" w:eastAsia="en-IN"/>
        </w:rPr>
        <w:t xml:space="preserve">r </w:t>
      </w:r>
      <w:r w:rsidRPr="00D44462">
        <w:rPr>
          <w:rFonts w:eastAsia="Times New Roman"/>
          <w:lang w:val="en-IN" w:eastAsia="en-IN"/>
        </w:rPr>
        <w:t>resource</w:t>
      </w:r>
      <w:r w:rsidRPr="00D44462">
        <w:rPr>
          <w:rFonts w:eastAsia="Times New Roman"/>
          <w:lang w:val="en-IN" w:eastAsia="en-IN"/>
        </w:rPr>
        <w:noBreakHyphen/>
        <w:t>efficient image restoration with synthetic damage simulation.</w:t>
      </w:r>
    </w:p>
    <w:p w14:paraId="394B9F10" w14:textId="79D365DE" w:rsidR="00D44462" w:rsidRPr="00D44462" w:rsidRDefault="00D44462" w:rsidP="00D44462">
      <w:pPr>
        <w:spacing w:before="100" w:beforeAutospacing="1" w:after="100" w:afterAutospacing="1"/>
        <w:jc w:val="left"/>
        <w:rPr>
          <w:rFonts w:eastAsia="Times New Roman"/>
          <w:lang w:val="en-IN" w:eastAsia="en-IN"/>
        </w:rPr>
      </w:pPr>
    </w:p>
    <w:p w14:paraId="6E43FD18" w14:textId="7391096F" w:rsidR="00512C4D" w:rsidRDefault="00512C4D" w:rsidP="004549C5">
      <w:pPr>
        <w:spacing w:before="100" w:beforeAutospacing="1" w:after="100" w:afterAutospacing="1"/>
        <w:jc w:val="both"/>
        <w:rPr>
          <w:rFonts w:eastAsia="Times New Roman"/>
          <w:lang w:val="en-IN" w:eastAsia="en-IN"/>
        </w:rPr>
      </w:pPr>
    </w:p>
    <w:p w14:paraId="1B869A5A" w14:textId="77777777" w:rsidR="00D44462" w:rsidRDefault="00D44462" w:rsidP="004549C5">
      <w:pPr>
        <w:spacing w:before="100" w:beforeAutospacing="1" w:after="100" w:afterAutospacing="1"/>
        <w:jc w:val="both"/>
        <w:rPr>
          <w:rFonts w:eastAsia="Times New Roman"/>
          <w:lang w:val="en-IN" w:eastAsia="en-IN"/>
        </w:rPr>
      </w:pPr>
    </w:p>
    <w:p w14:paraId="3D08B643" w14:textId="77777777" w:rsidR="00D44462" w:rsidRDefault="00D44462" w:rsidP="004549C5">
      <w:pPr>
        <w:spacing w:before="100" w:beforeAutospacing="1" w:after="100" w:afterAutospacing="1"/>
        <w:jc w:val="both"/>
        <w:rPr>
          <w:rFonts w:eastAsia="Times New Roman"/>
          <w:lang w:val="en-IN" w:eastAsia="en-IN"/>
        </w:rPr>
      </w:pPr>
    </w:p>
    <w:p w14:paraId="7E123DA1" w14:textId="77777777" w:rsidR="00D44462" w:rsidRDefault="00D44462" w:rsidP="004549C5">
      <w:pPr>
        <w:spacing w:before="100" w:beforeAutospacing="1" w:after="100" w:afterAutospacing="1"/>
        <w:jc w:val="both"/>
        <w:rPr>
          <w:rFonts w:eastAsia="Times New Roman"/>
          <w:lang w:val="en-IN" w:eastAsia="en-IN"/>
        </w:rPr>
      </w:pPr>
    </w:p>
    <w:p w14:paraId="6D5DA40C" w14:textId="77777777" w:rsidR="00D44462" w:rsidRDefault="00D44462" w:rsidP="004549C5">
      <w:pPr>
        <w:spacing w:before="100" w:beforeAutospacing="1" w:after="100" w:afterAutospacing="1"/>
        <w:jc w:val="both"/>
        <w:rPr>
          <w:rFonts w:eastAsia="Times New Roman"/>
          <w:lang w:val="en-IN" w:eastAsia="en-IN"/>
        </w:rPr>
      </w:pPr>
    </w:p>
    <w:p w14:paraId="07F501B4" w14:textId="77777777" w:rsidR="00D44462" w:rsidRPr="00D44462" w:rsidRDefault="00D44462" w:rsidP="004549C5">
      <w:pPr>
        <w:spacing w:before="100" w:beforeAutospacing="1" w:after="100" w:afterAutospacing="1"/>
        <w:jc w:val="both"/>
        <w:rPr>
          <w:rFonts w:eastAsia="Times New Roman"/>
          <w:lang w:val="en-IN" w:eastAsia="en-IN"/>
        </w:rPr>
      </w:pPr>
    </w:p>
    <w:p w14:paraId="425594B0" w14:textId="692FE583" w:rsidR="00234140" w:rsidRPr="00D44462" w:rsidRDefault="00DD45D6" w:rsidP="00D44462">
      <w:pPr>
        <w:pStyle w:val="Heading1"/>
        <w:ind w:firstLine="0"/>
        <w:rPr>
          <w:b/>
          <w:bCs/>
          <w:sz w:val="16"/>
          <w:szCs w:val="16"/>
        </w:rPr>
      </w:pPr>
      <w:r w:rsidRPr="00D44462">
        <w:rPr>
          <w:b/>
          <w:bCs/>
          <w:sz w:val="16"/>
          <w:szCs w:val="16"/>
        </w:rPr>
        <w:t>SYSTEM DESIGN AND METHODOLOGY</w:t>
      </w:r>
    </w:p>
    <w:p w14:paraId="7C1E9866" w14:textId="7E6C8C22" w:rsidR="00234140" w:rsidRPr="00D44462" w:rsidRDefault="002F700C" w:rsidP="004549C5">
      <w:pPr>
        <w:pStyle w:val="Heading2"/>
        <w:jc w:val="both"/>
      </w:pPr>
      <w:r w:rsidRPr="00D44462">
        <w:t>Dataset Preparation</w:t>
      </w:r>
      <w:r w:rsidR="00D10EC7" w:rsidRPr="00D44462">
        <w:t xml:space="preserve"> and Preprocessing</w:t>
      </w:r>
    </w:p>
    <w:p w14:paraId="6149B99C" w14:textId="77777777" w:rsidR="008D3100" w:rsidRPr="00D44462" w:rsidRDefault="008D3100" w:rsidP="004549C5">
      <w:pPr>
        <w:spacing w:before="100" w:beforeAutospacing="1" w:after="100" w:afterAutospacing="1"/>
        <w:jc w:val="both"/>
        <w:rPr>
          <w:rFonts w:eastAsia="Times New Roman"/>
          <w:lang w:val="en-IN" w:eastAsia="en-IN"/>
        </w:rPr>
      </w:pPr>
      <w:r w:rsidRPr="00D44462">
        <w:rPr>
          <w:rFonts w:eastAsia="Times New Roman"/>
          <w:lang w:eastAsia="en-IN"/>
        </w:rPr>
        <w:t>The images are picked up in open accessible datasets and downsized to 128 128 pixels. The clean images were transformed in order to obtain paired data:</w:t>
      </w:r>
    </w:p>
    <w:p w14:paraId="0410E648" w14:textId="13D4AEFC" w:rsidR="00512C4D" w:rsidRPr="00D44462" w:rsidRDefault="00512C4D" w:rsidP="004549C5">
      <w:pPr>
        <w:numPr>
          <w:ilvl w:val="0"/>
          <w:numId w:val="58"/>
        </w:numPr>
        <w:spacing w:before="100" w:beforeAutospacing="1" w:after="100" w:afterAutospacing="1"/>
        <w:jc w:val="both"/>
        <w:rPr>
          <w:rFonts w:eastAsia="Times New Roman"/>
          <w:lang w:val="en-IN" w:eastAsia="en-IN"/>
        </w:rPr>
      </w:pPr>
      <w:r w:rsidRPr="00D44462">
        <w:rPr>
          <w:rFonts w:eastAsia="Times New Roman"/>
          <w:b/>
          <w:bCs/>
          <w:lang w:val="en-IN" w:eastAsia="en-IN"/>
        </w:rPr>
        <w:t>Cracks:</w:t>
      </w:r>
      <w:r w:rsidRPr="00D44462">
        <w:rPr>
          <w:rFonts w:eastAsia="Times New Roman"/>
          <w:lang w:val="en-IN" w:eastAsia="en-IN"/>
        </w:rPr>
        <w:t xml:space="preserve"> Random black or white lines</w:t>
      </w:r>
    </w:p>
    <w:p w14:paraId="175EFD66" w14:textId="77777777" w:rsidR="00512C4D" w:rsidRPr="00D44462" w:rsidRDefault="00512C4D" w:rsidP="004549C5">
      <w:pPr>
        <w:numPr>
          <w:ilvl w:val="0"/>
          <w:numId w:val="58"/>
        </w:numPr>
        <w:spacing w:before="100" w:beforeAutospacing="1" w:after="100" w:afterAutospacing="1"/>
        <w:jc w:val="both"/>
        <w:rPr>
          <w:rFonts w:eastAsia="Times New Roman"/>
          <w:lang w:val="en-IN" w:eastAsia="en-IN"/>
        </w:rPr>
      </w:pPr>
      <w:r w:rsidRPr="00D44462">
        <w:rPr>
          <w:rFonts w:eastAsia="Times New Roman"/>
          <w:b/>
          <w:bCs/>
          <w:lang w:val="en-IN" w:eastAsia="en-IN"/>
        </w:rPr>
        <w:t>Scribbles:</w:t>
      </w:r>
      <w:r w:rsidRPr="00D44462">
        <w:rPr>
          <w:rFonts w:eastAsia="Times New Roman"/>
          <w:lang w:val="en-IN" w:eastAsia="en-IN"/>
        </w:rPr>
        <w:t xml:space="preserve"> Multi</w:t>
      </w:r>
      <w:r w:rsidRPr="00D44462">
        <w:rPr>
          <w:rFonts w:eastAsia="Times New Roman"/>
          <w:lang w:val="en-IN" w:eastAsia="en-IN"/>
        </w:rPr>
        <w:noBreakHyphen/>
        <w:t>colored polylines</w:t>
      </w:r>
    </w:p>
    <w:p w14:paraId="322BF019" w14:textId="71F0184D" w:rsidR="00512C4D" w:rsidRPr="006F451B" w:rsidRDefault="00512C4D" w:rsidP="004549C5">
      <w:pPr>
        <w:numPr>
          <w:ilvl w:val="0"/>
          <w:numId w:val="58"/>
        </w:numPr>
        <w:spacing w:before="100" w:beforeAutospacing="1" w:after="100" w:afterAutospacing="1"/>
        <w:jc w:val="both"/>
        <w:rPr>
          <w:rFonts w:eastAsia="Times New Roman"/>
          <w:lang w:val="en-IN" w:eastAsia="en-IN"/>
        </w:rPr>
      </w:pPr>
      <w:r w:rsidRPr="00D44462">
        <w:rPr>
          <w:rFonts w:eastAsia="Times New Roman"/>
          <w:b/>
          <w:bCs/>
          <w:lang w:val="en-IN" w:eastAsia="en-IN"/>
        </w:rPr>
        <w:t>Blobs:</w:t>
      </w:r>
      <w:r w:rsidRPr="00D44462">
        <w:rPr>
          <w:rFonts w:eastAsia="Times New Roman"/>
          <w:lang w:val="en-IN" w:eastAsia="en-IN"/>
        </w:rPr>
        <w:t xml:space="preserve"> </w:t>
      </w:r>
      <w:r w:rsidR="008D3100" w:rsidRPr="00D44462">
        <w:rPr>
          <w:rFonts w:eastAsia="Times New Roman"/>
          <w:lang w:eastAsia="en-IN"/>
        </w:rPr>
        <w:t>Random differently-colored disks The OpenCV drawing primitives were used to create damage, which made the artifacts seem real. Damaged and clean pictures were normalized to [0,1] and converted to numpy arrays in order to train.</w:t>
      </w:r>
    </w:p>
    <w:p w14:paraId="7FAF9998" w14:textId="0DDFE839" w:rsidR="006F451B" w:rsidRPr="00D44462" w:rsidRDefault="006F451B" w:rsidP="006F451B">
      <w:pPr>
        <w:spacing w:before="100" w:beforeAutospacing="1" w:after="100" w:afterAutospacing="1"/>
        <w:ind w:left="720"/>
        <w:jc w:val="both"/>
        <w:rPr>
          <w:rFonts w:eastAsia="Times New Roman"/>
          <w:lang w:val="en-IN" w:eastAsia="en-IN"/>
        </w:rPr>
      </w:pPr>
      <w:r w:rsidRPr="006F451B">
        <w:rPr>
          <w:rFonts w:eastAsia="Times New Roman"/>
          <w:noProof/>
          <w:lang w:val="en-IN" w:eastAsia="en-IN"/>
        </w:rPr>
        <w:drawing>
          <wp:inline distT="0" distB="0" distL="0" distR="0" wp14:anchorId="61DC7B17" wp14:editId="588E579E">
            <wp:extent cx="2392773" cy="1630680"/>
            <wp:effectExtent l="0" t="0" r="7620" b="7620"/>
            <wp:docPr id="24618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85401" name=""/>
                    <pic:cNvPicPr/>
                  </pic:nvPicPr>
                  <pic:blipFill>
                    <a:blip r:embed="rId10"/>
                    <a:stretch>
                      <a:fillRect/>
                    </a:stretch>
                  </pic:blipFill>
                  <pic:spPr>
                    <a:xfrm>
                      <a:off x="0" y="0"/>
                      <a:ext cx="2396616" cy="1633299"/>
                    </a:xfrm>
                    <a:prstGeom prst="rect">
                      <a:avLst/>
                    </a:prstGeom>
                  </pic:spPr>
                </pic:pic>
              </a:graphicData>
            </a:graphic>
          </wp:inline>
        </w:drawing>
      </w:r>
    </w:p>
    <w:p w14:paraId="11D2504C" w14:textId="77777777" w:rsidR="00512C4D" w:rsidRPr="00D44462" w:rsidRDefault="00512C4D" w:rsidP="004549C5">
      <w:pPr>
        <w:pStyle w:val="Heading2"/>
        <w:ind w:firstLine="0"/>
        <w:jc w:val="both"/>
      </w:pPr>
      <w:r w:rsidRPr="00D44462">
        <w:t>U</w:t>
      </w:r>
      <w:r w:rsidRPr="00D44462">
        <w:noBreakHyphen/>
        <w:t>Net Model Architecture</w:t>
      </w:r>
    </w:p>
    <w:p w14:paraId="05B018EB" w14:textId="77777777" w:rsidR="001170B6" w:rsidRPr="00D44462" w:rsidRDefault="001170B6" w:rsidP="004549C5">
      <w:pPr>
        <w:jc w:val="both"/>
        <w:rPr>
          <w:lang w:val="en-IN"/>
        </w:rPr>
      </w:pPr>
    </w:p>
    <w:p w14:paraId="233A3C14" w14:textId="77777777" w:rsidR="00512C4D" w:rsidRPr="00D44462" w:rsidRDefault="00512C4D" w:rsidP="004549C5">
      <w:pPr>
        <w:pStyle w:val="BodyText"/>
        <w:rPr>
          <w:i/>
          <w:iCs/>
          <w:noProof/>
          <w:lang w:val="en-IN"/>
        </w:rPr>
      </w:pPr>
      <w:r w:rsidRPr="00D44462">
        <w:rPr>
          <w:i/>
          <w:iCs/>
          <w:noProof/>
          <w:lang w:val="en-IN"/>
        </w:rPr>
        <w:t>The network follows an encoder–decoder design:</w:t>
      </w:r>
    </w:p>
    <w:p w14:paraId="0C1F80D8" w14:textId="77777777" w:rsidR="00512C4D" w:rsidRPr="00D44462" w:rsidRDefault="00512C4D" w:rsidP="004549C5">
      <w:pPr>
        <w:pStyle w:val="BodyText"/>
        <w:numPr>
          <w:ilvl w:val="0"/>
          <w:numId w:val="59"/>
        </w:numPr>
        <w:rPr>
          <w:i/>
          <w:iCs/>
          <w:noProof/>
          <w:lang w:val="en-IN"/>
        </w:rPr>
      </w:pPr>
      <w:r w:rsidRPr="00D44462">
        <w:rPr>
          <w:b/>
          <w:bCs/>
          <w:i/>
          <w:iCs/>
          <w:noProof/>
          <w:lang w:val="en-IN"/>
        </w:rPr>
        <w:t>Encoder:</w:t>
      </w:r>
      <w:r w:rsidRPr="00D44462">
        <w:rPr>
          <w:i/>
          <w:iCs/>
          <w:noProof/>
          <w:lang w:val="en-IN"/>
        </w:rPr>
        <w:t xml:space="preserve"> Three convolution blocks with ReLU activation and max pooling to capture hierarchical features.</w:t>
      </w:r>
    </w:p>
    <w:p w14:paraId="2F9E8D13" w14:textId="67C43125" w:rsidR="00512C4D" w:rsidRPr="00D44462" w:rsidRDefault="00512C4D" w:rsidP="004549C5">
      <w:pPr>
        <w:pStyle w:val="BodyText"/>
        <w:numPr>
          <w:ilvl w:val="0"/>
          <w:numId w:val="59"/>
        </w:numPr>
        <w:rPr>
          <w:i/>
          <w:iCs/>
          <w:noProof/>
          <w:lang w:val="en-IN"/>
        </w:rPr>
      </w:pPr>
      <w:r w:rsidRPr="00D44462">
        <w:rPr>
          <w:b/>
          <w:bCs/>
          <w:i/>
          <w:iCs/>
          <w:noProof/>
          <w:lang w:val="en-IN"/>
        </w:rPr>
        <w:t>Decoder:</w:t>
      </w:r>
      <w:r w:rsidRPr="00D44462">
        <w:rPr>
          <w:i/>
          <w:iCs/>
          <w:noProof/>
          <w:lang w:val="en-IN"/>
        </w:rPr>
        <w:t xml:space="preserve"> Upsampling layers concatenated with </w:t>
      </w:r>
      <w:r w:rsidR="006F451B">
        <w:rPr>
          <w:i/>
          <w:iCs/>
          <w:noProof/>
          <w:lang w:val="en-IN"/>
        </w:rPr>
        <w:t>w</w:t>
      </w:r>
      <w:r w:rsidRPr="00D44462">
        <w:rPr>
          <w:i/>
          <w:iCs/>
          <w:noProof/>
          <w:lang w:val="en-IN"/>
        </w:rPr>
        <w:t>encoder features for detail recovery.</w:t>
      </w:r>
    </w:p>
    <w:p w14:paraId="7096EAFD" w14:textId="77777777" w:rsidR="00512C4D" w:rsidRPr="00D44462" w:rsidRDefault="00512C4D" w:rsidP="004549C5">
      <w:pPr>
        <w:pStyle w:val="BodyText"/>
        <w:numPr>
          <w:ilvl w:val="0"/>
          <w:numId w:val="59"/>
        </w:numPr>
        <w:rPr>
          <w:i/>
          <w:iCs/>
          <w:noProof/>
          <w:lang w:val="en-IN"/>
        </w:rPr>
      </w:pPr>
      <w:r w:rsidRPr="00D44462">
        <w:rPr>
          <w:b/>
          <w:bCs/>
          <w:i/>
          <w:iCs/>
          <w:noProof/>
          <w:lang w:val="en-IN"/>
        </w:rPr>
        <w:t>Output:</w:t>
      </w:r>
      <w:r w:rsidRPr="00D44462">
        <w:rPr>
          <w:i/>
          <w:iCs/>
          <w:noProof/>
          <w:lang w:val="en-IN"/>
        </w:rPr>
        <w:t xml:space="preserve"> A 3</w:t>
      </w:r>
      <w:r w:rsidRPr="00D44462">
        <w:rPr>
          <w:i/>
          <w:iCs/>
          <w:noProof/>
          <w:lang w:val="en-IN"/>
        </w:rPr>
        <w:noBreakHyphen/>
        <w:t>channel sigmoid layer reconstructing the image.</w:t>
      </w:r>
    </w:p>
    <w:p w14:paraId="68C1EAFD" w14:textId="77777777" w:rsidR="00512C4D" w:rsidRPr="00D44462" w:rsidRDefault="00512C4D" w:rsidP="004549C5">
      <w:pPr>
        <w:pStyle w:val="BodyText"/>
        <w:rPr>
          <w:i/>
          <w:iCs/>
          <w:noProof/>
          <w:lang w:val="en-IN"/>
        </w:rPr>
      </w:pPr>
      <w:r w:rsidRPr="00D44462">
        <w:rPr>
          <w:i/>
          <w:iCs/>
          <w:noProof/>
          <w:lang w:val="en-IN"/>
        </w:rPr>
        <w:t>The model was compiled with Adam optimizer (learning rate 0.001) and mean squared error (MSE) as the loss function.</w:t>
      </w:r>
    </w:p>
    <w:p w14:paraId="4D704088" w14:textId="5C7727D9" w:rsidR="001170B6" w:rsidRDefault="001837CD" w:rsidP="004549C5">
      <w:pPr>
        <w:pStyle w:val="BodyText"/>
        <w:ind w:firstLine="0"/>
        <w:rPr>
          <w:lang w:val="en-IN"/>
        </w:rPr>
      </w:pPr>
      <w:r w:rsidRPr="00D44462">
        <w:rPr>
          <w:lang w:val="en-IN"/>
        </w:rPr>
        <w:t>Decision Support</w:t>
      </w:r>
    </w:p>
    <w:p w14:paraId="7AE50B36" w14:textId="1F8DFABE" w:rsidR="0098526F" w:rsidRPr="00D44462" w:rsidRDefault="0098526F" w:rsidP="0098526F">
      <w:pPr>
        <w:pStyle w:val="BodyText"/>
        <w:ind w:firstLine="0"/>
        <w:jc w:val="center"/>
        <w:rPr>
          <w:lang w:val="en-IN"/>
        </w:rPr>
      </w:pPr>
      <w:r w:rsidRPr="0098526F">
        <w:rPr>
          <w:noProof/>
          <w:lang w:val="en-IN"/>
        </w:rPr>
        <w:drawing>
          <wp:inline distT="0" distB="0" distL="0" distR="0" wp14:anchorId="24D90445" wp14:editId="6698B2FB">
            <wp:extent cx="2342515" cy="1887789"/>
            <wp:effectExtent l="0" t="0" r="635" b="0"/>
            <wp:docPr id="88378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6402" name=""/>
                    <pic:cNvPicPr/>
                  </pic:nvPicPr>
                  <pic:blipFill>
                    <a:blip r:embed="rId11"/>
                    <a:stretch>
                      <a:fillRect/>
                    </a:stretch>
                  </pic:blipFill>
                  <pic:spPr>
                    <a:xfrm>
                      <a:off x="0" y="0"/>
                      <a:ext cx="2348893" cy="1892929"/>
                    </a:xfrm>
                    <a:prstGeom prst="rect">
                      <a:avLst/>
                    </a:prstGeom>
                  </pic:spPr>
                </pic:pic>
              </a:graphicData>
            </a:graphic>
          </wp:inline>
        </w:drawing>
      </w:r>
    </w:p>
    <w:p w14:paraId="17B6C9FC" w14:textId="77777777" w:rsidR="001170B6" w:rsidRPr="00D44462" w:rsidRDefault="001170B6" w:rsidP="004549C5">
      <w:pPr>
        <w:pStyle w:val="Heading2"/>
        <w:ind w:firstLine="0"/>
        <w:jc w:val="both"/>
      </w:pPr>
      <w:r w:rsidRPr="00D44462">
        <w:t>Training Procedure</w:t>
      </w:r>
    </w:p>
    <w:p w14:paraId="7B295B08" w14:textId="77777777" w:rsidR="001170B6" w:rsidRPr="00D44462" w:rsidRDefault="001170B6" w:rsidP="004549C5">
      <w:pPr>
        <w:jc w:val="both"/>
        <w:rPr>
          <w:lang w:val="en-IN"/>
        </w:rPr>
      </w:pPr>
    </w:p>
    <w:p w14:paraId="5D3241B3" w14:textId="77777777" w:rsidR="008D3100" w:rsidRPr="00D44462" w:rsidRDefault="008D3100" w:rsidP="004549C5">
      <w:pPr>
        <w:pStyle w:val="ListParagraph"/>
        <w:numPr>
          <w:ilvl w:val="0"/>
          <w:numId w:val="70"/>
        </w:numPr>
        <w:jc w:val="both"/>
        <w:rPr>
          <w:i/>
          <w:iCs/>
          <w:noProof/>
        </w:rPr>
      </w:pPr>
      <w:r w:rsidRPr="00D44462">
        <w:rPr>
          <w:i/>
          <w:iCs/>
          <w:noProof/>
        </w:rPr>
        <w:t>The training was carried out directly using Google Colab GPU accelerated</w:t>
      </w:r>
    </w:p>
    <w:p w14:paraId="2146DEAF" w14:textId="5F920B35" w:rsidR="008D3100" w:rsidRPr="00D44462" w:rsidRDefault="008D3100" w:rsidP="004549C5">
      <w:pPr>
        <w:pStyle w:val="ListParagraph"/>
        <w:numPr>
          <w:ilvl w:val="1"/>
          <w:numId w:val="70"/>
        </w:numPr>
        <w:jc w:val="both"/>
        <w:rPr>
          <w:i/>
          <w:iCs/>
          <w:noProof/>
        </w:rPr>
      </w:pPr>
      <w:r w:rsidRPr="00D44462">
        <w:rPr>
          <w:i/>
          <w:iCs/>
          <w:noProof/>
        </w:rPr>
        <w:t xml:space="preserve">Batch: 2 </w:t>
      </w:r>
    </w:p>
    <w:p w14:paraId="5868F7AA" w14:textId="2CC3EE34" w:rsidR="008D3100" w:rsidRPr="00D44462" w:rsidRDefault="008D3100" w:rsidP="004549C5">
      <w:pPr>
        <w:pStyle w:val="ListParagraph"/>
        <w:numPr>
          <w:ilvl w:val="1"/>
          <w:numId w:val="70"/>
        </w:numPr>
        <w:jc w:val="both"/>
        <w:rPr>
          <w:i/>
          <w:iCs/>
          <w:noProof/>
        </w:rPr>
      </w:pPr>
      <w:r w:rsidRPr="00D44462">
        <w:rPr>
          <w:i/>
          <w:iCs/>
          <w:noProof/>
        </w:rPr>
        <w:t xml:space="preserve">Epochs: 100-150 according to the size of a dataset </w:t>
      </w:r>
    </w:p>
    <w:p w14:paraId="5A4393F6" w14:textId="77777777" w:rsidR="008D3100" w:rsidRPr="00D44462" w:rsidRDefault="008D3100" w:rsidP="004549C5">
      <w:pPr>
        <w:pStyle w:val="ListParagraph"/>
        <w:numPr>
          <w:ilvl w:val="0"/>
          <w:numId w:val="70"/>
        </w:numPr>
        <w:jc w:val="both"/>
        <w:rPr>
          <w:i/>
          <w:iCs/>
          <w:noProof/>
        </w:rPr>
      </w:pPr>
      <w:r w:rsidRPr="00D44462">
        <w:rPr>
          <w:i/>
          <w:iCs/>
          <w:noProof/>
        </w:rPr>
        <w:t xml:space="preserve">Data partition will be 90 percent training and 10 percent validation </w:t>
      </w:r>
    </w:p>
    <w:p w14:paraId="4C652E9E" w14:textId="77777777" w:rsidR="008D3100" w:rsidRPr="00D44462" w:rsidRDefault="008D3100" w:rsidP="004549C5">
      <w:pPr>
        <w:pStyle w:val="ListParagraph"/>
        <w:numPr>
          <w:ilvl w:val="0"/>
          <w:numId w:val="70"/>
        </w:numPr>
        <w:jc w:val="both"/>
        <w:rPr>
          <w:i/>
          <w:iCs/>
          <w:noProof/>
        </w:rPr>
      </w:pPr>
      <w:r w:rsidRPr="00D44462">
        <w:rPr>
          <w:i/>
          <w:iCs/>
          <w:noProof/>
        </w:rPr>
        <w:t xml:space="preserve">Logged and plotted after training, the loss curves. </w:t>
      </w:r>
    </w:p>
    <w:p w14:paraId="6F69E0ED" w14:textId="6D901AE8" w:rsidR="001170B6" w:rsidRPr="00D44462" w:rsidRDefault="008D3100" w:rsidP="004549C5">
      <w:pPr>
        <w:pStyle w:val="ListParagraph"/>
        <w:numPr>
          <w:ilvl w:val="0"/>
          <w:numId w:val="70"/>
        </w:numPr>
        <w:jc w:val="both"/>
        <w:rPr>
          <w:lang w:val="en-IN"/>
        </w:rPr>
      </w:pPr>
      <w:r w:rsidRPr="00D44462">
        <w:rPr>
          <w:i/>
          <w:iCs/>
          <w:noProof/>
        </w:rPr>
        <w:t>Sequential increment in dataset (10 images to 50 then 100 and finally 500) contributed to the fine-tuning of the model generalization.</w:t>
      </w:r>
    </w:p>
    <w:p w14:paraId="2FB0C457" w14:textId="77777777" w:rsidR="001170B6" w:rsidRPr="00D44462" w:rsidRDefault="001170B6" w:rsidP="004549C5">
      <w:pPr>
        <w:jc w:val="both"/>
        <w:rPr>
          <w:lang w:val="en-IN"/>
        </w:rPr>
      </w:pPr>
    </w:p>
    <w:p w14:paraId="70EACE80" w14:textId="2B341D5F" w:rsidR="00234140" w:rsidRPr="00D44462" w:rsidRDefault="0063471D" w:rsidP="004549C5">
      <w:pPr>
        <w:pStyle w:val="Heading2"/>
        <w:jc w:val="both"/>
        <w:rPr>
          <w:lang w:val="en-IN"/>
        </w:rPr>
      </w:pPr>
      <w:r w:rsidRPr="00D44462">
        <w:rPr>
          <w:i w:val="0"/>
          <w:iCs w:val="0"/>
          <w:noProof w:val="0"/>
        </w:rPr>
        <w:t xml:space="preserve"> </w:t>
      </w:r>
      <w:r w:rsidR="009F1D68" w:rsidRPr="00D44462">
        <w:t xml:space="preserve"> </w:t>
      </w:r>
      <w:r w:rsidR="001170B6" w:rsidRPr="00D44462">
        <w:rPr>
          <w:lang w:val="en-IN"/>
        </w:rPr>
        <w:t>Evaluation Metrics</w:t>
      </w:r>
    </w:p>
    <w:p w14:paraId="557B4255" w14:textId="77777777" w:rsidR="001170B6" w:rsidRPr="00D44462" w:rsidRDefault="001170B6" w:rsidP="004549C5">
      <w:pPr>
        <w:pStyle w:val="BodyText"/>
        <w:rPr>
          <w:lang w:val="en-IN"/>
        </w:rPr>
      </w:pPr>
      <w:r w:rsidRPr="00D44462">
        <w:rPr>
          <w:lang w:val="en-IN"/>
        </w:rPr>
        <w:t>The restored outputs were compared to the clean targets using:</w:t>
      </w:r>
    </w:p>
    <w:p w14:paraId="74ACA086" w14:textId="77777777" w:rsidR="001170B6" w:rsidRPr="00D44462" w:rsidRDefault="001170B6" w:rsidP="004549C5">
      <w:pPr>
        <w:pStyle w:val="BodyText"/>
        <w:numPr>
          <w:ilvl w:val="0"/>
          <w:numId w:val="62"/>
        </w:numPr>
        <w:rPr>
          <w:lang w:val="en-IN"/>
        </w:rPr>
      </w:pPr>
      <w:r w:rsidRPr="00D44462">
        <w:rPr>
          <w:b/>
          <w:bCs/>
          <w:lang w:val="en-IN"/>
        </w:rPr>
        <w:t>Peak Signal</w:t>
      </w:r>
      <w:r w:rsidRPr="00D44462">
        <w:rPr>
          <w:b/>
          <w:bCs/>
          <w:lang w:val="en-IN"/>
        </w:rPr>
        <w:noBreakHyphen/>
        <w:t>to</w:t>
      </w:r>
      <w:r w:rsidRPr="00D44462">
        <w:rPr>
          <w:b/>
          <w:bCs/>
          <w:lang w:val="en-IN"/>
        </w:rPr>
        <w:noBreakHyphen/>
        <w:t>Noise Ratio (PSNR):</w:t>
      </w:r>
      <w:r w:rsidRPr="00D44462">
        <w:rPr>
          <w:lang w:val="en-IN"/>
        </w:rPr>
        <w:t xml:space="preserve"> Higher indicates better quality.</w:t>
      </w:r>
    </w:p>
    <w:p w14:paraId="1D97393B" w14:textId="77777777" w:rsidR="001170B6" w:rsidRPr="00D44462" w:rsidRDefault="001170B6" w:rsidP="004549C5">
      <w:pPr>
        <w:pStyle w:val="BodyText"/>
        <w:numPr>
          <w:ilvl w:val="0"/>
          <w:numId w:val="62"/>
        </w:numPr>
        <w:rPr>
          <w:lang w:val="en-IN"/>
        </w:rPr>
      </w:pPr>
      <w:r w:rsidRPr="00D44462">
        <w:rPr>
          <w:b/>
          <w:bCs/>
          <w:lang w:val="en-IN"/>
        </w:rPr>
        <w:t>Structural Similarity Index (SSIM):</w:t>
      </w:r>
      <w:r w:rsidRPr="00D44462">
        <w:rPr>
          <w:lang w:val="en-IN"/>
        </w:rPr>
        <w:t xml:space="preserve"> Measures perceptual similarity.</w:t>
      </w:r>
    </w:p>
    <w:p w14:paraId="2043EE32" w14:textId="485ACC9D" w:rsidR="008D730D" w:rsidRPr="00D44462" w:rsidRDefault="008D730D" w:rsidP="004549C5">
      <w:pPr>
        <w:pStyle w:val="BodyText"/>
        <w:ind w:firstLine="0"/>
        <w:rPr>
          <w:lang w:val="en-IN"/>
        </w:rPr>
      </w:pPr>
    </w:p>
    <w:p w14:paraId="4A4B4A5F" w14:textId="7F3C4C87" w:rsidR="004A6F11" w:rsidRPr="00870A96" w:rsidRDefault="0001469A" w:rsidP="00870A96">
      <w:pPr>
        <w:pStyle w:val="Heading1"/>
        <w:ind w:firstLine="0"/>
        <w:rPr>
          <w:b/>
          <w:bCs/>
          <w:sz w:val="16"/>
          <w:szCs w:val="16"/>
        </w:rPr>
      </w:pPr>
      <w:r w:rsidRPr="00870A96">
        <w:rPr>
          <w:b/>
          <w:bCs/>
          <w:sz w:val="16"/>
          <w:szCs w:val="16"/>
        </w:rPr>
        <w:t>RESULTS AND ANALYSIS</w:t>
      </w:r>
    </w:p>
    <w:p w14:paraId="56E4BFAE" w14:textId="77777777" w:rsidR="001170B6" w:rsidRPr="001170B6" w:rsidRDefault="001170B6" w:rsidP="004549C5">
      <w:pPr>
        <w:jc w:val="both"/>
      </w:pPr>
    </w:p>
    <w:p w14:paraId="31EBE808" w14:textId="7B444188" w:rsidR="00F70D27" w:rsidRPr="004549C5" w:rsidRDefault="001170B6" w:rsidP="004549C5">
      <w:pPr>
        <w:pStyle w:val="Heading2"/>
        <w:jc w:val="both"/>
      </w:pPr>
      <w:r w:rsidRPr="004549C5">
        <w:lastRenderedPageBreak/>
        <w:t>Quantitative Performance</w:t>
      </w:r>
    </w:p>
    <w:p w14:paraId="0456DA47" w14:textId="77777777" w:rsidR="001170B6" w:rsidRPr="001170B6" w:rsidRDefault="000F4E66" w:rsidP="004549C5">
      <w:pPr>
        <w:pStyle w:val="BodyText"/>
        <w:rPr>
          <w:lang w:val="en-IN"/>
        </w:rPr>
      </w:pPr>
      <w:r w:rsidRPr="002F700C">
        <w:t xml:space="preserve"> </w:t>
      </w:r>
      <w:r w:rsidR="001170B6" w:rsidRPr="001170B6">
        <w:rPr>
          <w:lang w:val="en-IN"/>
        </w:rPr>
        <w:t>Training with 500 images resulted in convergence of MSE and visibly sharper outputs. The average metrics achieved were:</w:t>
      </w:r>
    </w:p>
    <w:p w14:paraId="13007737" w14:textId="77777777" w:rsidR="001170B6" w:rsidRPr="001170B6" w:rsidRDefault="001170B6" w:rsidP="004549C5">
      <w:pPr>
        <w:pStyle w:val="BodyText"/>
        <w:numPr>
          <w:ilvl w:val="0"/>
          <w:numId w:val="63"/>
        </w:numPr>
        <w:rPr>
          <w:lang w:val="en-IN"/>
        </w:rPr>
      </w:pPr>
      <w:r w:rsidRPr="001170B6">
        <w:rPr>
          <w:lang w:val="en-IN"/>
        </w:rPr>
        <w:t>PSNR: 28–32 dB across validation images.</w:t>
      </w:r>
    </w:p>
    <w:p w14:paraId="13EA2CE9" w14:textId="77777777" w:rsidR="001170B6" w:rsidRPr="001170B6" w:rsidRDefault="001170B6" w:rsidP="004549C5">
      <w:pPr>
        <w:pStyle w:val="BodyText"/>
        <w:numPr>
          <w:ilvl w:val="0"/>
          <w:numId w:val="63"/>
        </w:numPr>
        <w:rPr>
          <w:lang w:val="en-IN"/>
        </w:rPr>
      </w:pPr>
      <w:r w:rsidRPr="001170B6">
        <w:rPr>
          <w:lang w:val="en-IN"/>
        </w:rPr>
        <w:t>SSIM: 0.85–0.90 for diverse damage patterns.</w:t>
      </w:r>
    </w:p>
    <w:p w14:paraId="65F31FE8" w14:textId="0673ABDC" w:rsidR="00842E4D" w:rsidRDefault="005C13B8" w:rsidP="004549C5">
      <w:pPr>
        <w:pStyle w:val="BodyText"/>
        <w:ind w:firstLine="0"/>
        <w:rPr>
          <w:lang w:val="en-US"/>
        </w:rPr>
      </w:pPr>
      <w:r w:rsidRPr="005C13B8">
        <w:rPr>
          <w:lang w:val="en-US"/>
        </w:rPr>
        <w:t>and Random Forest wastes no time when the optimal accuracy must be performed in the context of demanding tasks.</w:t>
      </w:r>
    </w:p>
    <w:p w14:paraId="24526146" w14:textId="77777777" w:rsidR="001170B6" w:rsidRPr="004549C5" w:rsidRDefault="001170B6" w:rsidP="004549C5">
      <w:pPr>
        <w:pStyle w:val="BodyText"/>
        <w:ind w:firstLine="0"/>
        <w:rPr>
          <w:sz w:val="12"/>
          <w:szCs w:val="12"/>
          <w:lang w:val="en-IN"/>
        </w:rPr>
      </w:pPr>
    </w:p>
    <w:p w14:paraId="1AB3A3C5" w14:textId="5E87F7F3" w:rsidR="00AF0382" w:rsidRPr="004549C5" w:rsidRDefault="0059158F" w:rsidP="004549C5">
      <w:pPr>
        <w:pStyle w:val="Heading2"/>
        <w:jc w:val="both"/>
        <w:rPr>
          <w:sz w:val="12"/>
          <w:szCs w:val="12"/>
        </w:rPr>
      </w:pPr>
      <w:r w:rsidRPr="004549C5">
        <w:rPr>
          <w:i w:val="0"/>
          <w:iCs w:val="0"/>
          <w:noProof w:val="0"/>
          <w:sz w:val="12"/>
          <w:szCs w:val="12"/>
        </w:rPr>
        <w:t xml:space="preserve"> </w:t>
      </w:r>
      <w:r w:rsidR="001170B6" w:rsidRPr="004549C5">
        <w:t>Visual Restoration Quality</w:t>
      </w:r>
    </w:p>
    <w:p w14:paraId="680F838F" w14:textId="77777777" w:rsidR="001170B6" w:rsidRPr="001170B6" w:rsidRDefault="001170B6" w:rsidP="004549C5">
      <w:pPr>
        <w:pStyle w:val="BodyText"/>
        <w:rPr>
          <w:lang w:val="en-IN"/>
        </w:rPr>
      </w:pPr>
      <w:r w:rsidRPr="001170B6">
        <w:rPr>
          <w:lang w:val="en-IN"/>
        </w:rPr>
        <w:t>Sample results showed successful removal of cracks and blotches, with preservation of color gradients and edges.</w:t>
      </w:r>
      <w:r w:rsidRPr="001170B6">
        <w:rPr>
          <w:lang w:val="en-IN"/>
        </w:rPr>
        <w:br/>
        <w:t>Figures below (to be included with screenshots):</w:t>
      </w:r>
    </w:p>
    <w:p w14:paraId="3636FF75" w14:textId="77777777" w:rsidR="001170B6" w:rsidRPr="001170B6" w:rsidRDefault="001170B6" w:rsidP="004549C5">
      <w:pPr>
        <w:pStyle w:val="BodyText"/>
        <w:numPr>
          <w:ilvl w:val="0"/>
          <w:numId w:val="64"/>
        </w:numPr>
        <w:rPr>
          <w:lang w:val="en-IN"/>
        </w:rPr>
      </w:pPr>
      <w:r w:rsidRPr="001170B6">
        <w:rPr>
          <w:lang w:val="en-IN"/>
        </w:rPr>
        <w:t>Damaged input vs. restored output</w:t>
      </w:r>
    </w:p>
    <w:p w14:paraId="76F304AA" w14:textId="77777777" w:rsidR="001170B6" w:rsidRDefault="001170B6" w:rsidP="004549C5">
      <w:pPr>
        <w:pStyle w:val="BodyText"/>
        <w:numPr>
          <w:ilvl w:val="0"/>
          <w:numId w:val="64"/>
        </w:numPr>
        <w:rPr>
          <w:lang w:val="en-IN"/>
        </w:rPr>
      </w:pPr>
      <w:r w:rsidRPr="001170B6">
        <w:rPr>
          <w:lang w:val="en-IN"/>
        </w:rPr>
        <w:t>Training loss curve indicating stable convergence.</w:t>
      </w:r>
    </w:p>
    <w:p w14:paraId="42571CFA" w14:textId="4080587F" w:rsidR="00BA63C6" w:rsidRPr="001170B6" w:rsidRDefault="00BA63C6" w:rsidP="004549C5">
      <w:pPr>
        <w:pStyle w:val="BodyText"/>
        <w:ind w:left="720" w:firstLine="0"/>
        <w:rPr>
          <w:lang w:val="en-IN"/>
        </w:rPr>
      </w:pPr>
      <w:r>
        <w:rPr>
          <w:noProof/>
          <w:lang w:val="en-IN"/>
        </w:rPr>
        <w:drawing>
          <wp:inline distT="0" distB="0" distL="0" distR="0" wp14:anchorId="16CFC9CB" wp14:editId="0CC0A532">
            <wp:extent cx="2642890" cy="1199515"/>
            <wp:effectExtent l="0" t="0" r="5080" b="635"/>
            <wp:docPr id="90825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3968" name="Picture 9082539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3968" cy="1200004"/>
                    </a:xfrm>
                    <a:prstGeom prst="rect">
                      <a:avLst/>
                    </a:prstGeom>
                  </pic:spPr>
                </pic:pic>
              </a:graphicData>
            </a:graphic>
          </wp:inline>
        </w:drawing>
      </w:r>
    </w:p>
    <w:p w14:paraId="2F45A6B5" w14:textId="66B237BC" w:rsidR="00956787" w:rsidRDefault="00956787" w:rsidP="004549C5">
      <w:pPr>
        <w:pStyle w:val="BodyText"/>
      </w:pPr>
    </w:p>
    <w:p w14:paraId="1EF59076" w14:textId="6B04835A" w:rsidR="00185FA3" w:rsidRPr="004549C5" w:rsidRDefault="0040399E" w:rsidP="004549C5">
      <w:pPr>
        <w:pStyle w:val="Heading2"/>
        <w:jc w:val="both"/>
      </w:pPr>
      <w:r w:rsidRPr="004549C5">
        <w:t>Case Studies</w:t>
      </w:r>
    </w:p>
    <w:tbl>
      <w:tblPr>
        <w:tblW w:w="0"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771"/>
        <w:gridCol w:w="1106"/>
        <w:gridCol w:w="867"/>
        <w:gridCol w:w="834"/>
        <w:gridCol w:w="891"/>
      </w:tblGrid>
      <w:tr w:rsidR="001170B6" w:rsidRPr="001170B6" w14:paraId="717E228C" w14:textId="77777777" w:rsidTr="004549C5">
        <w:trPr>
          <w:tblHeader/>
          <w:tblCellSpacing w:w="15" w:type="dxa"/>
        </w:trPr>
        <w:tc>
          <w:tcPr>
            <w:tcW w:w="0" w:type="dxa"/>
            <w:vAlign w:val="center"/>
            <w:hideMark/>
          </w:tcPr>
          <w:p w14:paraId="0DF5557E" w14:textId="77777777" w:rsidR="001170B6" w:rsidRPr="001170B6" w:rsidRDefault="001170B6" w:rsidP="004549C5">
            <w:pPr>
              <w:pStyle w:val="BodyText"/>
              <w:rPr>
                <w:b/>
                <w:bCs/>
                <w:lang w:val="en-IN"/>
              </w:rPr>
            </w:pPr>
            <w:r w:rsidRPr="001170B6">
              <w:rPr>
                <w:b/>
                <w:bCs/>
                <w:lang w:val="en-IN"/>
              </w:rPr>
              <w:t>Case</w:t>
            </w:r>
          </w:p>
        </w:tc>
        <w:tc>
          <w:tcPr>
            <w:tcW w:w="0" w:type="dxa"/>
            <w:vAlign w:val="center"/>
            <w:hideMark/>
          </w:tcPr>
          <w:p w14:paraId="17DD6B9D" w14:textId="77777777" w:rsidR="001170B6" w:rsidRPr="001170B6" w:rsidRDefault="001170B6" w:rsidP="004549C5">
            <w:pPr>
              <w:pStyle w:val="BodyText"/>
              <w:rPr>
                <w:b/>
                <w:bCs/>
                <w:lang w:val="en-IN"/>
              </w:rPr>
            </w:pPr>
            <w:r w:rsidRPr="001170B6">
              <w:rPr>
                <w:b/>
                <w:bCs/>
                <w:lang w:val="en-IN"/>
              </w:rPr>
              <w:t>Input Description</w:t>
            </w:r>
          </w:p>
        </w:tc>
        <w:tc>
          <w:tcPr>
            <w:tcW w:w="0" w:type="dxa"/>
            <w:vAlign w:val="center"/>
            <w:hideMark/>
          </w:tcPr>
          <w:p w14:paraId="2476194A" w14:textId="77777777" w:rsidR="001170B6" w:rsidRPr="001170B6" w:rsidRDefault="001170B6" w:rsidP="004549C5">
            <w:pPr>
              <w:pStyle w:val="BodyText"/>
              <w:rPr>
                <w:b/>
                <w:bCs/>
                <w:lang w:val="en-IN"/>
              </w:rPr>
            </w:pPr>
            <w:r w:rsidRPr="001170B6">
              <w:rPr>
                <w:b/>
                <w:bCs/>
                <w:lang w:val="en-IN"/>
              </w:rPr>
              <w:t>PSNR (dB)</w:t>
            </w:r>
          </w:p>
        </w:tc>
        <w:tc>
          <w:tcPr>
            <w:tcW w:w="0" w:type="dxa"/>
            <w:vAlign w:val="center"/>
            <w:hideMark/>
          </w:tcPr>
          <w:p w14:paraId="61B4E8A6" w14:textId="77777777" w:rsidR="001170B6" w:rsidRPr="001170B6" w:rsidRDefault="001170B6" w:rsidP="004549C5">
            <w:pPr>
              <w:pStyle w:val="BodyText"/>
              <w:rPr>
                <w:b/>
                <w:bCs/>
                <w:lang w:val="en-IN"/>
              </w:rPr>
            </w:pPr>
            <w:r w:rsidRPr="001170B6">
              <w:rPr>
                <w:b/>
                <w:bCs/>
                <w:lang w:val="en-IN"/>
              </w:rPr>
              <w:t>SSIM</w:t>
            </w:r>
          </w:p>
        </w:tc>
        <w:tc>
          <w:tcPr>
            <w:tcW w:w="0" w:type="dxa"/>
            <w:vAlign w:val="center"/>
            <w:hideMark/>
          </w:tcPr>
          <w:p w14:paraId="744E0E0E" w14:textId="77777777" w:rsidR="001170B6" w:rsidRPr="001170B6" w:rsidRDefault="001170B6" w:rsidP="004549C5">
            <w:pPr>
              <w:pStyle w:val="BodyText"/>
              <w:rPr>
                <w:b/>
                <w:bCs/>
                <w:lang w:val="en-IN"/>
              </w:rPr>
            </w:pPr>
            <w:r w:rsidRPr="001170B6">
              <w:rPr>
                <w:b/>
                <w:bCs/>
                <w:lang w:val="en-IN"/>
              </w:rPr>
              <w:t>Notes</w:t>
            </w:r>
          </w:p>
        </w:tc>
      </w:tr>
      <w:tr w:rsidR="001170B6" w:rsidRPr="001170B6" w14:paraId="6443467D" w14:textId="77777777" w:rsidTr="004549C5">
        <w:trPr>
          <w:tblCellSpacing w:w="15" w:type="dxa"/>
        </w:trPr>
        <w:tc>
          <w:tcPr>
            <w:tcW w:w="0" w:type="dxa"/>
            <w:vAlign w:val="center"/>
            <w:hideMark/>
          </w:tcPr>
          <w:p w14:paraId="0F00519E" w14:textId="77777777" w:rsidR="001170B6" w:rsidRPr="001170B6" w:rsidRDefault="001170B6" w:rsidP="004549C5">
            <w:pPr>
              <w:pStyle w:val="BodyText"/>
              <w:rPr>
                <w:lang w:val="en-IN"/>
              </w:rPr>
            </w:pPr>
            <w:r w:rsidRPr="001170B6">
              <w:rPr>
                <w:lang w:val="en-IN"/>
              </w:rPr>
              <w:t>1</w:t>
            </w:r>
          </w:p>
        </w:tc>
        <w:tc>
          <w:tcPr>
            <w:tcW w:w="0" w:type="dxa"/>
            <w:vAlign w:val="center"/>
            <w:hideMark/>
          </w:tcPr>
          <w:p w14:paraId="1A47DE83" w14:textId="77777777" w:rsidR="001170B6" w:rsidRPr="001170B6" w:rsidRDefault="001170B6" w:rsidP="004549C5">
            <w:pPr>
              <w:pStyle w:val="BodyText"/>
              <w:rPr>
                <w:lang w:val="en-IN"/>
              </w:rPr>
            </w:pPr>
            <w:r w:rsidRPr="001170B6">
              <w:rPr>
                <w:lang w:val="en-IN"/>
              </w:rPr>
              <w:t>Image with dense cracks</w:t>
            </w:r>
          </w:p>
        </w:tc>
        <w:tc>
          <w:tcPr>
            <w:tcW w:w="0" w:type="dxa"/>
            <w:vAlign w:val="center"/>
            <w:hideMark/>
          </w:tcPr>
          <w:p w14:paraId="522FFF56" w14:textId="77777777" w:rsidR="001170B6" w:rsidRPr="001170B6" w:rsidRDefault="001170B6" w:rsidP="004549C5">
            <w:pPr>
              <w:pStyle w:val="BodyText"/>
              <w:rPr>
                <w:lang w:val="en-IN"/>
              </w:rPr>
            </w:pPr>
            <w:r w:rsidRPr="001170B6">
              <w:rPr>
                <w:lang w:val="en-IN"/>
              </w:rPr>
              <w:t>31.2</w:t>
            </w:r>
          </w:p>
        </w:tc>
        <w:tc>
          <w:tcPr>
            <w:tcW w:w="0" w:type="dxa"/>
            <w:vAlign w:val="center"/>
            <w:hideMark/>
          </w:tcPr>
          <w:p w14:paraId="1663657B" w14:textId="77777777" w:rsidR="001170B6" w:rsidRPr="001170B6" w:rsidRDefault="001170B6" w:rsidP="004549C5">
            <w:pPr>
              <w:pStyle w:val="BodyText"/>
              <w:rPr>
                <w:lang w:val="en-IN"/>
              </w:rPr>
            </w:pPr>
            <w:r w:rsidRPr="001170B6">
              <w:rPr>
                <w:lang w:val="en-IN"/>
              </w:rPr>
              <w:t>0.89</w:t>
            </w:r>
          </w:p>
        </w:tc>
        <w:tc>
          <w:tcPr>
            <w:tcW w:w="0" w:type="dxa"/>
            <w:vAlign w:val="center"/>
            <w:hideMark/>
          </w:tcPr>
          <w:p w14:paraId="7E38CDFC" w14:textId="77777777" w:rsidR="001170B6" w:rsidRPr="001170B6" w:rsidRDefault="001170B6" w:rsidP="004549C5">
            <w:pPr>
              <w:pStyle w:val="BodyText"/>
              <w:rPr>
                <w:lang w:val="en-IN"/>
              </w:rPr>
            </w:pPr>
            <w:r w:rsidRPr="001170B6">
              <w:rPr>
                <w:lang w:val="en-IN"/>
              </w:rPr>
              <w:t>Fine detail restored</w:t>
            </w:r>
          </w:p>
        </w:tc>
      </w:tr>
      <w:tr w:rsidR="001170B6" w:rsidRPr="001170B6" w14:paraId="706FDC5D" w14:textId="77777777" w:rsidTr="004549C5">
        <w:trPr>
          <w:tblCellSpacing w:w="15" w:type="dxa"/>
        </w:trPr>
        <w:tc>
          <w:tcPr>
            <w:tcW w:w="0" w:type="dxa"/>
            <w:vAlign w:val="center"/>
            <w:hideMark/>
          </w:tcPr>
          <w:p w14:paraId="03F412B0" w14:textId="77777777" w:rsidR="001170B6" w:rsidRPr="001170B6" w:rsidRDefault="001170B6" w:rsidP="004549C5">
            <w:pPr>
              <w:pStyle w:val="BodyText"/>
              <w:rPr>
                <w:lang w:val="en-IN"/>
              </w:rPr>
            </w:pPr>
            <w:r w:rsidRPr="001170B6">
              <w:rPr>
                <w:lang w:val="en-IN"/>
              </w:rPr>
              <w:t>2</w:t>
            </w:r>
          </w:p>
        </w:tc>
        <w:tc>
          <w:tcPr>
            <w:tcW w:w="0" w:type="dxa"/>
            <w:vAlign w:val="center"/>
            <w:hideMark/>
          </w:tcPr>
          <w:p w14:paraId="457DA548" w14:textId="77777777" w:rsidR="001170B6" w:rsidRPr="001170B6" w:rsidRDefault="001170B6" w:rsidP="004549C5">
            <w:pPr>
              <w:pStyle w:val="BodyText"/>
              <w:rPr>
                <w:lang w:val="en-IN"/>
              </w:rPr>
            </w:pPr>
            <w:r w:rsidRPr="001170B6">
              <w:rPr>
                <w:lang w:val="en-IN"/>
              </w:rPr>
              <w:t>Scribbled artwork</w:t>
            </w:r>
          </w:p>
        </w:tc>
        <w:tc>
          <w:tcPr>
            <w:tcW w:w="0" w:type="dxa"/>
            <w:vAlign w:val="center"/>
            <w:hideMark/>
          </w:tcPr>
          <w:p w14:paraId="003A8F9B" w14:textId="77777777" w:rsidR="001170B6" w:rsidRPr="001170B6" w:rsidRDefault="001170B6" w:rsidP="004549C5">
            <w:pPr>
              <w:pStyle w:val="BodyText"/>
              <w:rPr>
                <w:lang w:val="en-IN"/>
              </w:rPr>
            </w:pPr>
            <w:r w:rsidRPr="001170B6">
              <w:rPr>
                <w:lang w:val="en-IN"/>
              </w:rPr>
              <w:t>29.7</w:t>
            </w:r>
          </w:p>
        </w:tc>
        <w:tc>
          <w:tcPr>
            <w:tcW w:w="0" w:type="dxa"/>
            <w:vAlign w:val="center"/>
            <w:hideMark/>
          </w:tcPr>
          <w:p w14:paraId="61A3D59E" w14:textId="77777777" w:rsidR="001170B6" w:rsidRPr="001170B6" w:rsidRDefault="001170B6" w:rsidP="004549C5">
            <w:pPr>
              <w:pStyle w:val="BodyText"/>
              <w:rPr>
                <w:lang w:val="en-IN"/>
              </w:rPr>
            </w:pPr>
            <w:r w:rsidRPr="001170B6">
              <w:rPr>
                <w:lang w:val="en-IN"/>
              </w:rPr>
              <w:t>0.87</w:t>
            </w:r>
          </w:p>
        </w:tc>
        <w:tc>
          <w:tcPr>
            <w:tcW w:w="0" w:type="dxa"/>
            <w:vAlign w:val="center"/>
            <w:hideMark/>
          </w:tcPr>
          <w:p w14:paraId="654703F6" w14:textId="77777777" w:rsidR="001170B6" w:rsidRPr="001170B6" w:rsidRDefault="001170B6" w:rsidP="004549C5">
            <w:pPr>
              <w:pStyle w:val="BodyText"/>
              <w:rPr>
                <w:lang w:val="en-IN"/>
              </w:rPr>
            </w:pPr>
            <w:r w:rsidRPr="001170B6">
              <w:rPr>
                <w:lang w:val="en-IN"/>
              </w:rPr>
              <w:t>Colors preserved</w:t>
            </w:r>
          </w:p>
        </w:tc>
      </w:tr>
      <w:tr w:rsidR="001170B6" w:rsidRPr="001170B6" w14:paraId="1D51C3C4" w14:textId="77777777" w:rsidTr="004549C5">
        <w:trPr>
          <w:tblCellSpacing w:w="15" w:type="dxa"/>
        </w:trPr>
        <w:tc>
          <w:tcPr>
            <w:tcW w:w="0" w:type="dxa"/>
            <w:vAlign w:val="center"/>
            <w:hideMark/>
          </w:tcPr>
          <w:p w14:paraId="0E65E07D" w14:textId="77777777" w:rsidR="001170B6" w:rsidRPr="001170B6" w:rsidRDefault="001170B6" w:rsidP="004549C5">
            <w:pPr>
              <w:pStyle w:val="BodyText"/>
              <w:rPr>
                <w:lang w:val="en-IN"/>
              </w:rPr>
            </w:pPr>
            <w:r w:rsidRPr="001170B6">
              <w:rPr>
                <w:lang w:val="en-IN"/>
              </w:rPr>
              <w:t>3</w:t>
            </w:r>
          </w:p>
        </w:tc>
        <w:tc>
          <w:tcPr>
            <w:tcW w:w="0" w:type="dxa"/>
            <w:vAlign w:val="center"/>
            <w:hideMark/>
          </w:tcPr>
          <w:p w14:paraId="7561C2E5" w14:textId="77777777" w:rsidR="001170B6" w:rsidRPr="001170B6" w:rsidRDefault="001170B6" w:rsidP="004549C5">
            <w:pPr>
              <w:pStyle w:val="BodyText"/>
              <w:rPr>
                <w:lang w:val="en-IN"/>
              </w:rPr>
            </w:pPr>
            <w:r w:rsidRPr="001170B6">
              <w:rPr>
                <w:lang w:val="en-IN"/>
              </w:rPr>
              <w:t>Blotched manuscript</w:t>
            </w:r>
          </w:p>
        </w:tc>
        <w:tc>
          <w:tcPr>
            <w:tcW w:w="0" w:type="dxa"/>
            <w:vAlign w:val="center"/>
            <w:hideMark/>
          </w:tcPr>
          <w:p w14:paraId="427EC0D4" w14:textId="77777777" w:rsidR="001170B6" w:rsidRPr="001170B6" w:rsidRDefault="001170B6" w:rsidP="004549C5">
            <w:pPr>
              <w:pStyle w:val="BodyText"/>
              <w:rPr>
                <w:lang w:val="en-IN"/>
              </w:rPr>
            </w:pPr>
            <w:r w:rsidRPr="001170B6">
              <w:rPr>
                <w:lang w:val="en-IN"/>
              </w:rPr>
              <w:t>28.4</w:t>
            </w:r>
          </w:p>
        </w:tc>
        <w:tc>
          <w:tcPr>
            <w:tcW w:w="0" w:type="dxa"/>
            <w:vAlign w:val="center"/>
            <w:hideMark/>
          </w:tcPr>
          <w:p w14:paraId="13B865C0" w14:textId="77777777" w:rsidR="001170B6" w:rsidRPr="001170B6" w:rsidRDefault="001170B6" w:rsidP="004549C5">
            <w:pPr>
              <w:pStyle w:val="BodyText"/>
              <w:rPr>
                <w:lang w:val="en-IN"/>
              </w:rPr>
            </w:pPr>
            <w:r w:rsidRPr="001170B6">
              <w:rPr>
                <w:lang w:val="en-IN"/>
              </w:rPr>
              <w:t>0.86</w:t>
            </w:r>
          </w:p>
        </w:tc>
        <w:tc>
          <w:tcPr>
            <w:tcW w:w="0" w:type="dxa"/>
            <w:vAlign w:val="center"/>
            <w:hideMark/>
          </w:tcPr>
          <w:p w14:paraId="24243D56" w14:textId="77777777" w:rsidR="001170B6" w:rsidRPr="001170B6" w:rsidRDefault="001170B6" w:rsidP="004549C5">
            <w:pPr>
              <w:pStyle w:val="BodyText"/>
              <w:rPr>
                <w:lang w:val="en-IN"/>
              </w:rPr>
            </w:pPr>
            <w:r w:rsidRPr="001170B6">
              <w:rPr>
                <w:lang w:val="en-IN"/>
              </w:rPr>
              <w:t>Text regions improved</w:t>
            </w:r>
          </w:p>
        </w:tc>
      </w:tr>
    </w:tbl>
    <w:p w14:paraId="47BDAA54" w14:textId="52C92F4F" w:rsidR="0080791D" w:rsidRPr="005B520E" w:rsidRDefault="0080791D" w:rsidP="004549C5">
      <w:pPr>
        <w:pStyle w:val="BodyText"/>
        <w:ind w:firstLine="0"/>
      </w:pPr>
    </w:p>
    <w:p w14:paraId="1BF32A8A" w14:textId="4750D5F9" w:rsidR="00BA63C6" w:rsidRPr="00870A96" w:rsidRDefault="001170B6" w:rsidP="00870A96">
      <w:pPr>
        <w:pStyle w:val="Heading1"/>
        <w:ind w:firstLine="0"/>
        <w:rPr>
          <w:b/>
          <w:bCs/>
          <w:sz w:val="16"/>
          <w:szCs w:val="16"/>
        </w:rPr>
      </w:pPr>
      <w:r w:rsidRPr="00870A96">
        <w:rPr>
          <w:b/>
          <w:bCs/>
          <w:sz w:val="16"/>
          <w:szCs w:val="16"/>
        </w:rPr>
        <w:t>WEB DEPLOYMENT AND INTERFACE</w:t>
      </w:r>
    </w:p>
    <w:p w14:paraId="29F0142A" w14:textId="77777777" w:rsidR="001170B6" w:rsidRPr="001170B6" w:rsidRDefault="001170B6" w:rsidP="004549C5">
      <w:pPr>
        <w:pStyle w:val="Heading1"/>
        <w:numPr>
          <w:ilvl w:val="0"/>
          <w:numId w:val="66"/>
        </w:numPr>
        <w:jc w:val="both"/>
        <w:rPr>
          <w:lang w:val="en-IN"/>
        </w:rPr>
      </w:pPr>
      <w:r w:rsidRPr="001170B6">
        <w:rPr>
          <w:lang w:val="en-IN"/>
        </w:rPr>
        <w:t>The trained model was deployed in a Flask application. The interface allows:</w:t>
      </w:r>
    </w:p>
    <w:p w14:paraId="7A426665" w14:textId="77777777" w:rsidR="001170B6" w:rsidRPr="001170B6" w:rsidRDefault="001170B6" w:rsidP="004549C5">
      <w:pPr>
        <w:pStyle w:val="Heading1"/>
        <w:numPr>
          <w:ilvl w:val="0"/>
          <w:numId w:val="66"/>
        </w:numPr>
        <w:jc w:val="both"/>
        <w:rPr>
          <w:lang w:val="en-IN"/>
        </w:rPr>
      </w:pPr>
      <w:r w:rsidRPr="001170B6">
        <w:rPr>
          <w:lang w:val="en-IN"/>
        </w:rPr>
        <w:t>Uploading a damaged image</w:t>
      </w:r>
    </w:p>
    <w:p w14:paraId="605F3A68" w14:textId="77777777" w:rsidR="001170B6" w:rsidRPr="001170B6" w:rsidRDefault="001170B6" w:rsidP="004549C5">
      <w:pPr>
        <w:pStyle w:val="Heading1"/>
        <w:numPr>
          <w:ilvl w:val="0"/>
          <w:numId w:val="66"/>
        </w:numPr>
        <w:jc w:val="both"/>
        <w:rPr>
          <w:lang w:val="en-IN"/>
        </w:rPr>
      </w:pPr>
      <w:r w:rsidRPr="001170B6">
        <w:rPr>
          <w:lang w:val="en-IN"/>
        </w:rPr>
        <w:t>Processing through the U</w:t>
      </w:r>
      <w:r w:rsidRPr="001170B6">
        <w:rPr>
          <w:lang w:val="en-IN"/>
        </w:rPr>
        <w:noBreakHyphen/>
        <w:t>Net model</w:t>
      </w:r>
    </w:p>
    <w:p w14:paraId="4050A297" w14:textId="77777777" w:rsidR="001170B6" w:rsidRPr="001170B6" w:rsidRDefault="001170B6" w:rsidP="004549C5">
      <w:pPr>
        <w:pStyle w:val="Heading1"/>
        <w:numPr>
          <w:ilvl w:val="0"/>
          <w:numId w:val="66"/>
        </w:numPr>
        <w:jc w:val="both"/>
        <w:rPr>
          <w:lang w:val="en-IN"/>
        </w:rPr>
      </w:pPr>
      <w:r w:rsidRPr="001170B6">
        <w:rPr>
          <w:lang w:val="en-IN"/>
        </w:rPr>
        <w:t>Displaying side</w:t>
      </w:r>
      <w:r w:rsidRPr="001170B6">
        <w:rPr>
          <w:lang w:val="en-IN"/>
        </w:rPr>
        <w:noBreakHyphen/>
        <w:t>by</w:t>
      </w:r>
      <w:r w:rsidRPr="001170B6">
        <w:rPr>
          <w:lang w:val="en-IN"/>
        </w:rPr>
        <w:noBreakHyphen/>
        <w:t>side: Damaged vs Restored</w:t>
      </w:r>
    </w:p>
    <w:p w14:paraId="707A4987" w14:textId="77777777" w:rsidR="001170B6" w:rsidRPr="001170B6" w:rsidRDefault="001170B6" w:rsidP="004549C5">
      <w:pPr>
        <w:pStyle w:val="Heading1"/>
        <w:numPr>
          <w:ilvl w:val="0"/>
          <w:numId w:val="66"/>
        </w:numPr>
        <w:jc w:val="both"/>
        <w:rPr>
          <w:lang w:val="en-IN"/>
        </w:rPr>
      </w:pPr>
      <w:r w:rsidRPr="001170B6">
        <w:rPr>
          <w:lang w:val="en-IN"/>
        </w:rPr>
        <w:t>Showing PSNR value and training loss curve</w:t>
      </w:r>
    </w:p>
    <w:p w14:paraId="1E63B59C" w14:textId="77777777" w:rsidR="001170B6" w:rsidRDefault="001170B6" w:rsidP="004549C5">
      <w:pPr>
        <w:pStyle w:val="Heading1"/>
        <w:numPr>
          <w:ilvl w:val="0"/>
          <w:numId w:val="66"/>
        </w:numPr>
        <w:jc w:val="both"/>
        <w:rPr>
          <w:lang w:val="en-IN"/>
        </w:rPr>
      </w:pPr>
      <w:r w:rsidRPr="001170B6">
        <w:rPr>
          <w:lang w:val="en-IN"/>
        </w:rPr>
        <w:t>The application runs locally with minimal resources and can be extended for lightweight servers. This practical interface demonstrates how deep learning models can be packaged into usable tools for non</w:t>
      </w:r>
      <w:r w:rsidRPr="001170B6">
        <w:rPr>
          <w:lang w:val="en-IN"/>
        </w:rPr>
        <w:noBreakHyphen/>
        <w:t>technical users.</w:t>
      </w:r>
    </w:p>
    <w:p w14:paraId="2944B93A" w14:textId="58EA5071" w:rsidR="00A86C53" w:rsidRPr="00870A96" w:rsidRDefault="00A86C53" w:rsidP="00870A96">
      <w:pPr>
        <w:pStyle w:val="Heading1"/>
        <w:ind w:firstLine="0"/>
        <w:rPr>
          <w:b/>
          <w:bCs/>
          <w:sz w:val="16"/>
          <w:szCs w:val="16"/>
        </w:rPr>
      </w:pPr>
      <w:r w:rsidRPr="00870A96">
        <w:rPr>
          <w:b/>
          <w:bCs/>
          <w:sz w:val="16"/>
          <w:szCs w:val="16"/>
        </w:rPr>
        <w:t>PROGRESS EVOLUTION AND VISUAL RESULTS</w:t>
      </w:r>
    </w:p>
    <w:p w14:paraId="3314239D" w14:textId="77777777" w:rsidR="00A86C53" w:rsidRPr="00D44462" w:rsidRDefault="00A86C53" w:rsidP="004549C5">
      <w:pPr>
        <w:spacing w:before="100" w:beforeAutospacing="1" w:after="100" w:afterAutospacing="1"/>
        <w:jc w:val="both"/>
        <w:rPr>
          <w:rFonts w:eastAsia="Times New Roman"/>
          <w:lang w:val="en-IN" w:eastAsia="en-IN"/>
        </w:rPr>
      </w:pPr>
      <w:r w:rsidRPr="00D44462">
        <w:rPr>
          <w:rFonts w:eastAsia="Times New Roman"/>
          <w:lang w:val="en-IN" w:eastAsia="en-IN"/>
        </w:rPr>
        <w:t>During the course of development, the image restoration pipeline underwent several stages of refinement. Initially, the dataset consisted of a very small set of 5–10 images to validate the workflow of damage generation and U</w:t>
      </w:r>
      <w:r w:rsidRPr="00D44462">
        <w:rPr>
          <w:rFonts w:eastAsia="Times New Roman"/>
          <w:lang w:val="en-IN" w:eastAsia="en-IN"/>
        </w:rPr>
        <w:noBreakHyphen/>
        <w:t>Net training. At this stage, the model was able to reproduce coarse structures but struggled with color consistency and fine detail recovery.</w:t>
      </w:r>
    </w:p>
    <w:p w14:paraId="26A70EBC" w14:textId="0ED32FA9" w:rsidR="00A86C53" w:rsidRPr="00D44462" w:rsidRDefault="00A86C53" w:rsidP="004549C5">
      <w:pPr>
        <w:spacing w:before="100" w:beforeAutospacing="1" w:after="100" w:afterAutospacing="1"/>
        <w:jc w:val="both"/>
        <w:rPr>
          <w:rFonts w:eastAsia="Times New Roman"/>
          <w:lang w:val="en-IN" w:eastAsia="en-IN"/>
        </w:rPr>
      </w:pPr>
      <w:r w:rsidRPr="00D44462">
        <w:rPr>
          <w:rFonts w:eastAsia="Times New Roman"/>
          <w:lang w:val="en-IN" w:eastAsia="en-IN"/>
        </w:rPr>
        <w:t xml:space="preserve">As the dataset size increased to 50 and then 100 images, the synthetic damage simulation was improved. Additional types of scribbles and varying intensities of cracks were introduced, allowing the model to learn a wider variety of degradation patterns. With </w:t>
      </w:r>
      <w:proofErr w:type="spellStart"/>
      <w:r w:rsidRPr="00D44462">
        <w:rPr>
          <w:rFonts w:eastAsia="Times New Roman"/>
          <w:lang w:val="en-IN" w:eastAsia="en-IN"/>
        </w:rPr>
        <w:t>eac</w:t>
      </w:r>
      <w:proofErr w:type="spellEnd"/>
      <w:r w:rsidR="002B7A34" w:rsidRPr="00D44462">
        <w:rPr>
          <w:rFonts w:eastAsia="Times New Roman"/>
          <w:lang w:eastAsia="en-IN"/>
        </w:rPr>
        <w:t>Throughout the process of development, the pipeline of image restoration was refined in multiple ways. At first, the input was a tiny amount of 5-10 photos in order to prove the cycle of damage creation and training of U Net. At this point the model could generate coarse structures but was unadequate at retaining consistent colors and restoring small details. With a larger size of the dataset of 50 and 100 images, the synthetic damage simulation became more effective. Other forms of scribbles were presented along with different intensities of cracks, thus, allowing the model to learn more different forms of degradation patterns. Between every iteration of the training, the loss curve got more and more converged, and the resulting images also ended up having better textures and sharper edges. The quality of restoration was considerably enhanced by the time that dataset amounted to 500 images. The model trained to eliminate the complicated artifacts without destroying the underlying features like the text outline and gentle colorizing. The curve of the loss became stable after 100 epochs, which means that it was optimized.</w:t>
      </w:r>
      <w:r w:rsidRPr="00D44462">
        <w:rPr>
          <w:rFonts w:eastAsia="Times New Roman"/>
          <w:lang w:val="en-IN" w:eastAsia="en-IN"/>
        </w:rPr>
        <w:t>h training iteration, convergence of the loss curve improved, and the output images showed clearer textures and sharper edges.</w:t>
      </w:r>
    </w:p>
    <w:p w14:paraId="71ED0DD2" w14:textId="77777777" w:rsidR="00A86C53" w:rsidRPr="00D44462" w:rsidRDefault="00A86C53" w:rsidP="004549C5">
      <w:pPr>
        <w:spacing w:before="100" w:beforeAutospacing="1" w:after="100" w:afterAutospacing="1"/>
        <w:jc w:val="both"/>
        <w:rPr>
          <w:rFonts w:eastAsia="Times New Roman"/>
          <w:lang w:val="en-IN" w:eastAsia="en-IN"/>
        </w:rPr>
      </w:pPr>
      <w:r w:rsidRPr="00D44462">
        <w:rPr>
          <w:rFonts w:eastAsia="Times New Roman"/>
          <w:lang w:val="en-IN" w:eastAsia="en-IN"/>
        </w:rPr>
        <w:t>By the time the dataset reached 500 images, the restoration quality had improved significantly. The model learned to remove complex artifacts while preserving underlying features such as text outlines and subtle color gradients. The loss curve stabilized over 100 epochs, indicating successful optimization.</w:t>
      </w:r>
    </w:p>
    <w:p w14:paraId="2E383517" w14:textId="77777777" w:rsidR="00A86C53" w:rsidRPr="00D44462" w:rsidRDefault="00A86C53" w:rsidP="004549C5">
      <w:pPr>
        <w:spacing w:before="100" w:beforeAutospacing="1" w:after="100" w:afterAutospacing="1"/>
        <w:jc w:val="both"/>
        <w:rPr>
          <w:rFonts w:eastAsia="Times New Roman"/>
          <w:b/>
          <w:bCs/>
          <w:lang w:val="en-IN" w:eastAsia="en-IN"/>
        </w:rPr>
      </w:pPr>
      <w:r w:rsidRPr="00D44462">
        <w:rPr>
          <w:rFonts w:eastAsia="Times New Roman"/>
          <w:b/>
          <w:bCs/>
          <w:lang w:val="en-IN" w:eastAsia="en-IN"/>
        </w:rPr>
        <w:lastRenderedPageBreak/>
        <w:t>Figures below illustrate this progression:</w:t>
      </w:r>
    </w:p>
    <w:p w14:paraId="4995B2E3" w14:textId="4EAF2947" w:rsidR="00A86C53" w:rsidRPr="00D44462" w:rsidRDefault="00A86C53" w:rsidP="004549C5">
      <w:pPr>
        <w:spacing w:before="100" w:beforeAutospacing="1" w:after="100" w:afterAutospacing="1"/>
        <w:jc w:val="both"/>
        <w:rPr>
          <w:rFonts w:eastAsia="Times New Roman"/>
          <w:lang w:val="en-IN" w:eastAsia="en-IN"/>
        </w:rPr>
      </w:pPr>
      <w:r w:rsidRPr="00D44462">
        <w:rPr>
          <w:rFonts w:eastAsia="Times New Roman"/>
          <w:lang w:eastAsia="en-IN"/>
        </w:rPr>
        <w:t>Early output on a small dataset (blurred and incomplete restoration).</w:t>
      </w:r>
    </w:p>
    <w:p w14:paraId="1FD9A135" w14:textId="732D292E" w:rsidR="00A86C53" w:rsidRPr="00D44462" w:rsidRDefault="00A86C53" w:rsidP="004549C5">
      <w:pPr>
        <w:jc w:val="both"/>
      </w:pPr>
      <w:r w:rsidRPr="00D44462">
        <w:rPr>
          <w:noProof/>
        </w:rPr>
        <w:drawing>
          <wp:inline distT="0" distB="0" distL="0" distR="0" wp14:anchorId="2691B635" wp14:editId="15A9BD8B">
            <wp:extent cx="3195955" cy="1252220"/>
            <wp:effectExtent l="0" t="0" r="4445" b="5080"/>
            <wp:docPr id="211453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108" name="Picture 2114531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955" cy="1252220"/>
                    </a:xfrm>
                    <a:prstGeom prst="rect">
                      <a:avLst/>
                    </a:prstGeom>
                  </pic:spPr>
                </pic:pic>
              </a:graphicData>
            </a:graphic>
          </wp:inline>
        </w:drawing>
      </w:r>
    </w:p>
    <w:p w14:paraId="3E90FF96" w14:textId="77777777" w:rsidR="00A86C53" w:rsidRPr="00D44462" w:rsidRDefault="00A86C53" w:rsidP="004549C5">
      <w:pPr>
        <w:jc w:val="both"/>
      </w:pPr>
    </w:p>
    <w:p w14:paraId="23FAD89C" w14:textId="19885495" w:rsidR="00A86C53" w:rsidRPr="00D44462" w:rsidRDefault="00A86C53" w:rsidP="004549C5">
      <w:pPr>
        <w:jc w:val="both"/>
      </w:pPr>
      <w:r w:rsidRPr="00D44462">
        <w:t>Intermediate output after dataset augmentation (improved crack removal, sharper edges).</w:t>
      </w:r>
    </w:p>
    <w:p w14:paraId="505E7779" w14:textId="33021BC3" w:rsidR="00A86C53" w:rsidRPr="00D44462" w:rsidRDefault="00A86C53" w:rsidP="004549C5">
      <w:pPr>
        <w:jc w:val="both"/>
      </w:pPr>
      <w:r w:rsidRPr="00D44462">
        <w:rPr>
          <w:noProof/>
        </w:rPr>
        <w:drawing>
          <wp:inline distT="0" distB="0" distL="0" distR="0" wp14:anchorId="72EFCAE6" wp14:editId="054A7CFE">
            <wp:extent cx="3195955" cy="1199515"/>
            <wp:effectExtent l="0" t="0" r="4445" b="635"/>
            <wp:docPr id="1762203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03557" name="Picture 17622035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955" cy="1199515"/>
                    </a:xfrm>
                    <a:prstGeom prst="rect">
                      <a:avLst/>
                    </a:prstGeom>
                  </pic:spPr>
                </pic:pic>
              </a:graphicData>
            </a:graphic>
          </wp:inline>
        </w:drawing>
      </w:r>
    </w:p>
    <w:p w14:paraId="5DD5824A" w14:textId="77777777" w:rsidR="00A86C53" w:rsidRPr="00D44462" w:rsidRDefault="00A86C53" w:rsidP="004549C5">
      <w:pPr>
        <w:jc w:val="both"/>
      </w:pPr>
    </w:p>
    <w:p w14:paraId="4C7C685A" w14:textId="77777777" w:rsidR="00A86C53" w:rsidRPr="00D44462" w:rsidRDefault="00A86C53" w:rsidP="004549C5">
      <w:pPr>
        <w:jc w:val="both"/>
      </w:pPr>
    </w:p>
    <w:p w14:paraId="5C3C904F" w14:textId="0523A12C" w:rsidR="00A86C53" w:rsidRPr="00D44462" w:rsidRDefault="00A86C53" w:rsidP="004549C5">
      <w:pPr>
        <w:jc w:val="both"/>
      </w:pPr>
      <w:r w:rsidRPr="00D44462">
        <w:t>Improved output after passing of a good amount of dataset:</w:t>
      </w:r>
    </w:p>
    <w:p w14:paraId="1DA50E70" w14:textId="6DAE326C" w:rsidR="00A86C53" w:rsidRPr="00D44462" w:rsidRDefault="00A86C53" w:rsidP="004549C5">
      <w:pPr>
        <w:jc w:val="both"/>
      </w:pPr>
      <w:r w:rsidRPr="00D44462">
        <w:rPr>
          <w:noProof/>
        </w:rPr>
        <w:drawing>
          <wp:inline distT="0" distB="0" distL="0" distR="0" wp14:anchorId="4ED14176" wp14:editId="3146D447">
            <wp:extent cx="3195955" cy="1108075"/>
            <wp:effectExtent l="0" t="0" r="4445" b="0"/>
            <wp:docPr id="1924304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04772" name="Picture 19243047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5955" cy="1108075"/>
                    </a:xfrm>
                    <a:prstGeom prst="rect">
                      <a:avLst/>
                    </a:prstGeom>
                  </pic:spPr>
                </pic:pic>
              </a:graphicData>
            </a:graphic>
          </wp:inline>
        </w:drawing>
      </w:r>
    </w:p>
    <w:p w14:paraId="4618D185" w14:textId="77777777" w:rsidR="00A86C53" w:rsidRPr="00D44462" w:rsidRDefault="00A86C53" w:rsidP="004549C5">
      <w:pPr>
        <w:jc w:val="both"/>
      </w:pPr>
    </w:p>
    <w:p w14:paraId="493CB798" w14:textId="77777777" w:rsidR="00A86C53" w:rsidRPr="00D44462" w:rsidRDefault="00A86C53" w:rsidP="004549C5">
      <w:pPr>
        <w:jc w:val="both"/>
      </w:pPr>
    </w:p>
    <w:p w14:paraId="1CF54566" w14:textId="31F6151D" w:rsidR="00A86C53" w:rsidRPr="00D44462" w:rsidRDefault="00A86C53" w:rsidP="004549C5">
      <w:pPr>
        <w:jc w:val="both"/>
      </w:pPr>
      <w:r w:rsidRPr="00D44462">
        <w:t>Final output after full training (high</w:t>
      </w:r>
      <w:r w:rsidRPr="00D44462">
        <w:noBreakHyphen/>
        <w:t>fidelity restoration with minimal artifacts).</w:t>
      </w:r>
    </w:p>
    <w:p w14:paraId="1C95D5AA" w14:textId="220AF17B" w:rsidR="00A86C53" w:rsidRPr="00D44462" w:rsidRDefault="00A86C53" w:rsidP="004549C5">
      <w:pPr>
        <w:jc w:val="both"/>
      </w:pPr>
      <w:r w:rsidRPr="00D44462">
        <w:rPr>
          <w:noProof/>
        </w:rPr>
        <w:drawing>
          <wp:inline distT="0" distB="0" distL="0" distR="0" wp14:anchorId="18DECE08" wp14:editId="33D29910">
            <wp:extent cx="3195955" cy="1199515"/>
            <wp:effectExtent l="0" t="0" r="4445" b="635"/>
            <wp:docPr id="558849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49655" name="Picture 5588496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5955" cy="1199515"/>
                    </a:xfrm>
                    <a:prstGeom prst="rect">
                      <a:avLst/>
                    </a:prstGeom>
                  </pic:spPr>
                </pic:pic>
              </a:graphicData>
            </a:graphic>
          </wp:inline>
        </w:drawing>
      </w:r>
    </w:p>
    <w:p w14:paraId="30F7B055" w14:textId="77777777" w:rsidR="00A86C53" w:rsidRPr="00D44462" w:rsidRDefault="00A86C53" w:rsidP="004549C5">
      <w:pPr>
        <w:jc w:val="both"/>
      </w:pPr>
    </w:p>
    <w:p w14:paraId="5F4C3093" w14:textId="77777777" w:rsidR="00A86C53" w:rsidRPr="00D44462" w:rsidRDefault="00A86C53" w:rsidP="004549C5">
      <w:pPr>
        <w:jc w:val="both"/>
      </w:pPr>
    </w:p>
    <w:p w14:paraId="0894503D" w14:textId="77777777" w:rsidR="00A86C53" w:rsidRPr="00D44462" w:rsidRDefault="00A86C53" w:rsidP="004549C5">
      <w:pPr>
        <w:jc w:val="both"/>
      </w:pPr>
    </w:p>
    <w:p w14:paraId="1CF9B8F3" w14:textId="77777777" w:rsidR="00A86C53" w:rsidRPr="00D44462" w:rsidRDefault="00A86C53" w:rsidP="004549C5">
      <w:pPr>
        <w:jc w:val="both"/>
      </w:pPr>
    </w:p>
    <w:p w14:paraId="2ABD2459" w14:textId="77777777" w:rsidR="00A86C53" w:rsidRPr="00D44462" w:rsidRDefault="00A86C53" w:rsidP="004549C5">
      <w:pPr>
        <w:jc w:val="both"/>
      </w:pPr>
    </w:p>
    <w:p w14:paraId="628A57A6" w14:textId="4B13177B" w:rsidR="00A86C53" w:rsidRPr="00D44462" w:rsidRDefault="00A86C53" w:rsidP="004549C5">
      <w:pPr>
        <w:jc w:val="both"/>
      </w:pPr>
      <w:r w:rsidRPr="00D44462">
        <w:t>Training loss curve showing improvement and convergence over time.</w:t>
      </w:r>
    </w:p>
    <w:p w14:paraId="7E91F7B3" w14:textId="1C24341D" w:rsidR="00A86C53" w:rsidRPr="00D44462" w:rsidRDefault="00A86C53" w:rsidP="004549C5">
      <w:pPr>
        <w:jc w:val="both"/>
      </w:pPr>
      <w:r w:rsidRPr="00D44462">
        <w:rPr>
          <w:noProof/>
        </w:rPr>
        <w:drawing>
          <wp:anchor distT="0" distB="0" distL="114300" distR="114300" simplePos="0" relativeHeight="251660288" behindDoc="0" locked="0" layoutInCell="1" allowOverlap="1" wp14:anchorId="33EFF2DC" wp14:editId="1744AFDA">
            <wp:simplePos x="0" y="0"/>
            <wp:positionH relativeFrom="column">
              <wp:posOffset>0</wp:posOffset>
            </wp:positionH>
            <wp:positionV relativeFrom="paragraph">
              <wp:posOffset>146685</wp:posOffset>
            </wp:positionV>
            <wp:extent cx="3195955" cy="2520315"/>
            <wp:effectExtent l="0" t="0" r="4445" b="0"/>
            <wp:wrapThrough wrapText="bothSides">
              <wp:wrapPolygon edited="0">
                <wp:start x="0" y="0"/>
                <wp:lineTo x="0" y="21388"/>
                <wp:lineTo x="21501" y="21388"/>
                <wp:lineTo x="21501" y="0"/>
                <wp:lineTo x="0" y="0"/>
              </wp:wrapPolygon>
            </wp:wrapThrough>
            <wp:docPr id="517540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44278"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195955" cy="2520315"/>
                    </a:xfrm>
                    <a:prstGeom prst="rect">
                      <a:avLst/>
                    </a:prstGeom>
                  </pic:spPr>
                </pic:pic>
              </a:graphicData>
            </a:graphic>
            <wp14:sizeRelH relativeFrom="page">
              <wp14:pctWidth>0</wp14:pctWidth>
            </wp14:sizeRelH>
            <wp14:sizeRelV relativeFrom="page">
              <wp14:pctHeight>0</wp14:pctHeight>
            </wp14:sizeRelV>
          </wp:anchor>
        </w:drawing>
      </w:r>
    </w:p>
    <w:p w14:paraId="4F53B97D" w14:textId="77777777" w:rsidR="00A86C53" w:rsidRPr="00D44462" w:rsidRDefault="00A86C53" w:rsidP="004549C5">
      <w:pPr>
        <w:jc w:val="both"/>
      </w:pPr>
    </w:p>
    <w:p w14:paraId="478B4D91" w14:textId="7C06E537" w:rsidR="00A86C53" w:rsidRDefault="00A86C53" w:rsidP="004549C5">
      <w:pPr>
        <w:jc w:val="both"/>
      </w:pPr>
      <w:r w:rsidRPr="00D44462">
        <w:t>This section demonstrates not only the final performance but also the gradual enhancement achieved through iterative training, better data preparation, and architectural fine</w:t>
      </w:r>
      <w:r w:rsidRPr="00D44462">
        <w:noBreakHyphen/>
        <w:t>tuning.</w:t>
      </w:r>
    </w:p>
    <w:p w14:paraId="0D994CE2" w14:textId="77777777" w:rsidR="00A86C53" w:rsidRDefault="00A86C53" w:rsidP="004549C5">
      <w:pPr>
        <w:jc w:val="both"/>
      </w:pPr>
    </w:p>
    <w:p w14:paraId="71DE8604" w14:textId="77777777" w:rsidR="00A86C53" w:rsidRDefault="00A86C53" w:rsidP="004549C5">
      <w:pPr>
        <w:jc w:val="both"/>
      </w:pPr>
    </w:p>
    <w:p w14:paraId="1A3BDA34" w14:textId="77777777" w:rsidR="00A86C53" w:rsidRDefault="00A86C53" w:rsidP="004549C5">
      <w:pPr>
        <w:jc w:val="both"/>
      </w:pPr>
    </w:p>
    <w:p w14:paraId="6CC07158" w14:textId="77777777" w:rsidR="00A86C53" w:rsidRDefault="00A86C53" w:rsidP="004549C5">
      <w:pPr>
        <w:jc w:val="both"/>
      </w:pPr>
    </w:p>
    <w:p w14:paraId="190227E1" w14:textId="77777777" w:rsidR="00A86C53" w:rsidRDefault="00A86C53" w:rsidP="004549C5">
      <w:pPr>
        <w:jc w:val="both"/>
      </w:pPr>
    </w:p>
    <w:p w14:paraId="3118F01C" w14:textId="77777777" w:rsidR="00A86C53" w:rsidRPr="00A86C53" w:rsidRDefault="00A86C53" w:rsidP="004549C5">
      <w:pPr>
        <w:jc w:val="both"/>
      </w:pPr>
    </w:p>
    <w:p w14:paraId="4F923723" w14:textId="3E366DDD" w:rsidR="00A86C53" w:rsidRPr="004549C5" w:rsidRDefault="00077155" w:rsidP="00D44462">
      <w:pPr>
        <w:pStyle w:val="Heading1"/>
        <w:ind w:firstLine="0"/>
        <w:rPr>
          <w:sz w:val="24"/>
          <w:szCs w:val="24"/>
        </w:rPr>
      </w:pPr>
      <w:r w:rsidRPr="004549C5">
        <w:rPr>
          <w:sz w:val="12"/>
          <w:szCs w:val="12"/>
        </w:rPr>
        <w:t xml:space="preserve"> </w:t>
      </w:r>
      <w:r w:rsidRPr="00D44462">
        <w:rPr>
          <w:b/>
          <w:bCs/>
          <w:sz w:val="16"/>
          <w:szCs w:val="16"/>
        </w:rPr>
        <w:t>DISCUSSION AND FUTURE WORK</w:t>
      </w:r>
    </w:p>
    <w:p w14:paraId="3566DDC5" w14:textId="77777777" w:rsidR="00BA63C6" w:rsidRPr="00BA63C6" w:rsidRDefault="00BA63C6" w:rsidP="004549C5">
      <w:pPr>
        <w:pStyle w:val="Heading1"/>
        <w:numPr>
          <w:ilvl w:val="0"/>
          <w:numId w:val="68"/>
        </w:numPr>
        <w:jc w:val="both"/>
        <w:rPr>
          <w:lang w:val="en-IN"/>
        </w:rPr>
      </w:pPr>
      <w:r w:rsidRPr="00BA63C6">
        <w:rPr>
          <w:lang w:val="en-IN"/>
        </w:rPr>
        <w:t>Limited dataset diversity may constrain generalization to unseen damage types.</w:t>
      </w:r>
    </w:p>
    <w:p w14:paraId="4656AE06" w14:textId="77777777" w:rsidR="00BA63C6" w:rsidRPr="00BA63C6" w:rsidRDefault="00BA63C6" w:rsidP="004549C5">
      <w:pPr>
        <w:pStyle w:val="Heading1"/>
        <w:numPr>
          <w:ilvl w:val="0"/>
          <w:numId w:val="68"/>
        </w:numPr>
        <w:jc w:val="both"/>
        <w:rPr>
          <w:lang w:val="en-IN"/>
        </w:rPr>
      </w:pPr>
      <w:r w:rsidRPr="00BA63C6">
        <w:rPr>
          <w:lang w:val="en-IN"/>
        </w:rPr>
        <w:t>Outputs occasionally exhibit blurriness in large damaged regions.</w:t>
      </w:r>
    </w:p>
    <w:p w14:paraId="065F05C2" w14:textId="77777777" w:rsidR="00BA63C6" w:rsidRPr="00BA63C6" w:rsidRDefault="00BA63C6" w:rsidP="004549C5">
      <w:pPr>
        <w:pStyle w:val="Heading1"/>
        <w:numPr>
          <w:ilvl w:val="0"/>
          <w:numId w:val="68"/>
        </w:numPr>
        <w:jc w:val="both"/>
        <w:rPr>
          <w:lang w:val="en-IN"/>
        </w:rPr>
      </w:pPr>
      <w:r w:rsidRPr="00BA63C6">
        <w:rPr>
          <w:lang w:val="en-IN"/>
        </w:rPr>
        <w:t>Deployment is currently local; cloud</w:t>
      </w:r>
      <w:r w:rsidRPr="00BA63C6">
        <w:rPr>
          <w:lang w:val="en-IN"/>
        </w:rPr>
        <w:noBreakHyphen/>
        <w:t>based scaling is a future target.</w:t>
      </w:r>
    </w:p>
    <w:p w14:paraId="066C9455" w14:textId="77777777" w:rsidR="00BA63C6" w:rsidRDefault="00BA63C6" w:rsidP="004549C5">
      <w:pPr>
        <w:pStyle w:val="Heading1"/>
        <w:numPr>
          <w:ilvl w:val="0"/>
          <w:numId w:val="68"/>
        </w:numPr>
        <w:jc w:val="both"/>
        <w:rPr>
          <w:lang w:val="en-IN"/>
        </w:rPr>
      </w:pPr>
      <w:r w:rsidRPr="00BA63C6">
        <w:rPr>
          <w:lang w:val="en-IN"/>
        </w:rPr>
        <w:t>Planned improvements include integrating adversarial loss for sharper outputs, increasing dataset variety, and extending the web interface with download options and enhanced visualization metrics.</w:t>
      </w:r>
    </w:p>
    <w:p w14:paraId="34E190E0" w14:textId="77777777" w:rsidR="00BA63C6" w:rsidRDefault="00BA63C6" w:rsidP="004549C5">
      <w:pPr>
        <w:jc w:val="both"/>
        <w:rPr>
          <w:lang w:val="en-IN"/>
        </w:rPr>
      </w:pPr>
    </w:p>
    <w:p w14:paraId="5B54FD9E" w14:textId="77777777" w:rsidR="00BA63C6" w:rsidRPr="00BA63C6" w:rsidRDefault="00BA63C6" w:rsidP="004549C5">
      <w:pPr>
        <w:jc w:val="both"/>
        <w:rPr>
          <w:lang w:val="en-IN"/>
        </w:rPr>
      </w:pPr>
    </w:p>
    <w:p w14:paraId="59685228" w14:textId="36E21619" w:rsidR="00E52F5A" w:rsidRPr="00D44462" w:rsidRDefault="001D3332" w:rsidP="004549C5">
      <w:pPr>
        <w:pStyle w:val="Heading1"/>
        <w:jc w:val="both"/>
        <w:rPr>
          <w:b/>
          <w:bCs/>
        </w:rPr>
      </w:pPr>
      <w:r w:rsidRPr="00D44462">
        <w:rPr>
          <w:b/>
          <w:bCs/>
          <w:sz w:val="16"/>
          <w:szCs w:val="16"/>
        </w:rPr>
        <w:lastRenderedPageBreak/>
        <w:t>CONCLUSION</w:t>
      </w:r>
    </w:p>
    <w:p w14:paraId="204FE246" w14:textId="77777777" w:rsidR="00666668" w:rsidRPr="00D44462" w:rsidRDefault="002B7A34" w:rsidP="004549C5">
      <w:pPr>
        <w:pStyle w:val="Heading1"/>
        <w:numPr>
          <w:ilvl w:val="0"/>
          <w:numId w:val="0"/>
        </w:numPr>
        <w:ind w:left="216"/>
        <w:jc w:val="both"/>
        <w:rPr>
          <w:rFonts w:eastAsia="Times New Roman"/>
          <w:lang w:eastAsia="en-IN"/>
        </w:rPr>
      </w:pPr>
      <w:r w:rsidRPr="00D44462">
        <w:rPr>
          <w:rFonts w:eastAsia="Times New Roman"/>
          <w:lang w:eastAsia="en-IN"/>
        </w:rPr>
        <w:t xml:space="preserve">The research provided in the current paper proves the viability and proficiency of the implementation of a U Net-driven deep learning algorithm to restore ruined images. By gradually preparing the necessary dataset, conducting tests, and evaluating the results, the project set up a full end to end pipeline: working on synthetic damage generation, training the model, testing it and finally implementing a web interface in which the ready model would be used. </w:t>
      </w:r>
    </w:p>
    <w:p w14:paraId="1099A177" w14:textId="70D40D1F" w:rsidR="00666668" w:rsidRPr="00D44462" w:rsidRDefault="002B7A34" w:rsidP="004549C5">
      <w:pPr>
        <w:pStyle w:val="Heading1"/>
        <w:numPr>
          <w:ilvl w:val="0"/>
          <w:numId w:val="0"/>
        </w:numPr>
        <w:ind w:left="216"/>
        <w:jc w:val="both"/>
        <w:rPr>
          <w:rFonts w:eastAsia="Times New Roman"/>
          <w:lang w:eastAsia="en-IN"/>
        </w:rPr>
      </w:pPr>
      <w:r w:rsidRPr="00D44462">
        <w:rPr>
          <w:rFonts w:eastAsia="Times New Roman"/>
          <w:lang w:eastAsia="en-IN"/>
        </w:rPr>
        <w:t xml:space="preserve">This contrasts with traditional inpainting methods, which learn simple mappings that can then only be later applied to degraded inputs to predict clean targets, and thus the quality of the final restoration is highly limited in the presence of irregular or overlapping damage or visually noisy damage. This architecture (U Net) with skip connections allows retaining fine grained details due to which sharper and more visually convincing restorations are possible. The structural integrity and perceptual quality recovery ability of the method is also confirmed by quantitative measures PSNR and SSIM. The ease of use and utility of the Flask web interface as used in the research is further evidenced and indicates that users outside the field with limited technical </w:t>
      </w:r>
      <w:r w:rsidR="00666668" w:rsidRPr="00D44462">
        <w:rPr>
          <w:lang w:val="en-IN"/>
        </w:rPr>
        <w:t>The results confirm that U</w:t>
      </w:r>
      <w:r w:rsidR="00666668" w:rsidRPr="00D44462">
        <w:rPr>
          <w:lang w:val="en-IN"/>
        </w:rPr>
        <w:noBreakHyphen/>
        <w:t xml:space="preserve">Net can effectively learn restoration mappings from synthetically damaged images. While the pipeline handles common artifacts well, some limitations remain: </w:t>
      </w:r>
      <w:r w:rsidRPr="00D44462">
        <w:rPr>
          <w:rFonts w:eastAsia="Times New Roman"/>
          <w:lang w:eastAsia="en-IN"/>
        </w:rPr>
        <w:t xml:space="preserve">expertise can use this research when needed. </w:t>
      </w:r>
    </w:p>
    <w:p w14:paraId="45D373A7" w14:textId="33A84FED" w:rsidR="002B7A34" w:rsidRPr="00D44462" w:rsidRDefault="002B7A34" w:rsidP="004549C5">
      <w:pPr>
        <w:spacing w:before="100" w:beforeAutospacing="1" w:after="100" w:afterAutospacing="1"/>
        <w:jc w:val="both"/>
        <w:rPr>
          <w:rFonts w:eastAsia="Times New Roman"/>
          <w:lang w:eastAsia="en-IN"/>
        </w:rPr>
      </w:pPr>
      <w:r w:rsidRPr="00D44462">
        <w:rPr>
          <w:rFonts w:eastAsia="Times New Roman"/>
          <w:lang w:eastAsia="en-IN"/>
        </w:rPr>
        <w:t>The other commendable feature of this work is a gradual process of developing this work. By beginning with datasets of very small size and protecting it gradually up, we could observe in detail the impact that data diversity and quantity has on model performance. Initial results gave an understanding of overfitting and loss plateauing, and refinements in damage simulation and data augmentation came as a result. Such improvements were directly converted into the quantitative increases in the restoration fidelity. The visualizations (loss curves and visual comparisons) provided in the present report provide a clear overview of such progress.</w:t>
      </w:r>
    </w:p>
    <w:p w14:paraId="2638EE2E" w14:textId="77777777" w:rsidR="00666668" w:rsidRPr="00D44462" w:rsidRDefault="00666668" w:rsidP="004549C5">
      <w:pPr>
        <w:spacing w:before="100" w:beforeAutospacing="1" w:after="100" w:afterAutospacing="1"/>
        <w:jc w:val="both"/>
        <w:rPr>
          <w:rFonts w:eastAsia="Times New Roman"/>
          <w:lang w:eastAsia="en-IN"/>
        </w:rPr>
      </w:pPr>
      <w:r w:rsidRPr="00D44462">
        <w:rPr>
          <w:rFonts w:eastAsia="Times New Roman"/>
          <w:lang w:eastAsia="en-IN"/>
        </w:rPr>
        <w:t xml:space="preserve">This paper is not only coming up with a working solution to restoring image, but it also offers an instructive module of related activities. It emphasises the fact that even within a resource lean setup, one can still use </w:t>
      </w:r>
      <w:proofErr w:type="gramStart"/>
      <w:r w:rsidRPr="00D44462">
        <w:rPr>
          <w:rFonts w:eastAsia="Times New Roman"/>
          <w:lang w:eastAsia="en-IN"/>
        </w:rPr>
        <w:t>cloud based</w:t>
      </w:r>
      <w:proofErr w:type="gramEnd"/>
      <w:r w:rsidRPr="00D44462">
        <w:rPr>
          <w:rFonts w:eastAsia="Times New Roman"/>
          <w:lang w:eastAsia="en-IN"/>
        </w:rPr>
        <w:t xml:space="preserve"> platforms including Google Colab to build and test deep learning solutions. The complete production of the trained model in a lightweight web scenario also demonstrates the way academic prototypes may be modeled into user friendly tools which can cross the divide between algorithmic research and practice. </w:t>
      </w:r>
    </w:p>
    <w:p w14:paraId="7813C31F" w14:textId="77777777" w:rsidR="00666668" w:rsidRPr="00D44462" w:rsidRDefault="00666668" w:rsidP="004549C5">
      <w:pPr>
        <w:spacing w:before="100" w:beforeAutospacing="1" w:after="100" w:afterAutospacing="1"/>
        <w:jc w:val="both"/>
        <w:rPr>
          <w:rFonts w:eastAsia="Times New Roman"/>
          <w:lang w:eastAsia="en-IN"/>
        </w:rPr>
      </w:pPr>
      <w:r w:rsidRPr="00D44462">
        <w:rPr>
          <w:rFonts w:eastAsia="Times New Roman"/>
          <w:lang w:eastAsia="en-IN"/>
        </w:rPr>
        <w:t xml:space="preserve">Although the results obtained are positive it has its limitation. Damage was generated synthetically and all the training was on that, but realism underestimates the variety of deterioration in historical/cultural objects. Moreover, the training resolution (128128) was selected out of simplicity, and more sophisticated architectures like residual U Nets or </w:t>
      </w:r>
      <w:proofErr w:type="gramStart"/>
      <w:r w:rsidRPr="00D44462">
        <w:rPr>
          <w:rFonts w:eastAsia="Times New Roman"/>
          <w:lang w:eastAsia="en-IN"/>
        </w:rPr>
        <w:t>transformer based</w:t>
      </w:r>
      <w:proofErr w:type="gramEnd"/>
      <w:r w:rsidRPr="00D44462">
        <w:rPr>
          <w:rFonts w:eastAsia="Times New Roman"/>
          <w:lang w:eastAsia="en-IN"/>
        </w:rPr>
        <w:t xml:space="preserve"> restorers could be evaluated on the increased resolution pipelines in the future. Add addition of adversarial losses, perceptual losses or even </w:t>
      </w:r>
      <w:proofErr w:type="gramStart"/>
      <w:r w:rsidRPr="00D44462">
        <w:rPr>
          <w:rFonts w:eastAsia="Times New Roman"/>
          <w:lang w:eastAsia="en-IN"/>
        </w:rPr>
        <w:t>diffusion based</w:t>
      </w:r>
      <w:proofErr w:type="gramEnd"/>
      <w:r w:rsidRPr="00D44462">
        <w:rPr>
          <w:rFonts w:eastAsia="Times New Roman"/>
          <w:lang w:eastAsia="en-IN"/>
        </w:rPr>
        <w:t xml:space="preserve"> models may further help in fine details reconstruction. </w:t>
      </w:r>
    </w:p>
    <w:p w14:paraId="4FC576E0" w14:textId="71161AEC" w:rsidR="008D3100" w:rsidRPr="00D44462" w:rsidRDefault="00666668" w:rsidP="004549C5">
      <w:pPr>
        <w:spacing w:before="100" w:beforeAutospacing="1" w:after="100" w:afterAutospacing="1"/>
        <w:jc w:val="both"/>
        <w:rPr>
          <w:rFonts w:eastAsia="Times New Roman"/>
          <w:lang w:eastAsia="en-IN"/>
        </w:rPr>
      </w:pPr>
      <w:r w:rsidRPr="00D44462">
        <w:rPr>
          <w:rFonts w:eastAsia="Times New Roman"/>
          <w:lang w:eastAsia="en-IN"/>
        </w:rPr>
        <w:t xml:space="preserve">The general societal ramifications of this publication are enormous. Digital archiving, preservation of cultural heritage and forensic image analysis are the potential applications of image restoration methods. In addition to art and texts, the same architectures may be used in medical images, repairing of image satellites or any fields where images have some form of corruption. The project unites solid approaches to deep learning and viable strategy of deployment in order to open the way of establishment of scalable restoration services which may be applied to a variety of disciplines. All in all, this work is able to achieve its initial goals, not only researching, but also applying and using a U Net-based restoration pipeline that has the necessary academic standout as well as usability to the real world. The iterative nature of the project in designing, the quantitative testing it used, and the actual implementation embrace a balanced approach to the development of effective AI tools. </w:t>
      </w:r>
      <w:r w:rsidRPr="00D44462">
        <w:rPr>
          <w:rFonts w:eastAsia="Times New Roman"/>
          <w:lang w:val="en-IN" w:eastAsia="en-IN"/>
        </w:rPr>
        <w:t>F</w:t>
      </w:r>
      <w:r w:rsidR="008D3100" w:rsidRPr="00D44462">
        <w:rPr>
          <w:rFonts w:eastAsia="Times New Roman"/>
          <w:lang w:val="en-IN" w:eastAsia="en-IN"/>
        </w:rPr>
        <w:t>urther extending the contributions of this work to the field of image restoration.</w:t>
      </w:r>
    </w:p>
    <w:p w14:paraId="0E494E7C" w14:textId="74951F35" w:rsidR="00F91D9F" w:rsidRPr="00D44462" w:rsidRDefault="00C64AA8" w:rsidP="004549C5">
      <w:pPr>
        <w:pStyle w:val="Heading1"/>
        <w:jc w:val="both"/>
        <w:rPr>
          <w:b/>
          <w:bCs/>
          <w:sz w:val="16"/>
          <w:szCs w:val="16"/>
        </w:rPr>
      </w:pPr>
      <w:r w:rsidRPr="00D44462">
        <w:rPr>
          <w:b/>
          <w:bCs/>
          <w:sz w:val="16"/>
          <w:szCs w:val="16"/>
        </w:rPr>
        <w:t xml:space="preserve"> ACKNOWLEDGMENT</w:t>
      </w:r>
    </w:p>
    <w:p w14:paraId="28672810" w14:textId="77777777" w:rsidR="00BA63C6" w:rsidRPr="00D44462" w:rsidRDefault="00BA63C6" w:rsidP="004549C5">
      <w:pPr>
        <w:spacing w:before="100" w:beforeAutospacing="1" w:after="100" w:afterAutospacing="1"/>
        <w:jc w:val="both"/>
        <w:rPr>
          <w:rFonts w:eastAsia="Times New Roman"/>
          <w:lang w:val="en-IN" w:eastAsia="en-IN"/>
        </w:rPr>
      </w:pPr>
      <w:r w:rsidRPr="00D44462">
        <w:rPr>
          <w:rFonts w:eastAsia="Times New Roman"/>
          <w:lang w:val="en-IN" w:eastAsia="en-IN"/>
        </w:rPr>
        <w:t>This study was conducted under the Summer Research Internship Program at VIT Chennai. The author expresses gratitude to Dr. Laxmi Harika Palivela for continuous guidance, and to the Department of Computer Science and Engineering for providing the necessary infrastructure and support. Appreciation is extended to peers who assisted with dataset preparation, model testing, and interface design.</w:t>
      </w:r>
    </w:p>
    <w:p w14:paraId="33B56988" w14:textId="16D57061" w:rsidR="00400BF6" w:rsidRPr="00D44462" w:rsidRDefault="00EC56B9" w:rsidP="004549C5">
      <w:pPr>
        <w:pStyle w:val="Heading1"/>
        <w:jc w:val="both"/>
        <w:rPr>
          <w:b/>
          <w:bCs/>
          <w:sz w:val="16"/>
          <w:szCs w:val="16"/>
        </w:rPr>
      </w:pPr>
      <w:r w:rsidRPr="00D44462">
        <w:rPr>
          <w:b/>
          <w:bCs/>
          <w:sz w:val="16"/>
          <w:szCs w:val="16"/>
        </w:rPr>
        <w:t>REFERENCES</w:t>
      </w:r>
    </w:p>
    <w:p w14:paraId="6EE8C38B"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t>[1] O. Ronneberger et al., “U</w:t>
      </w:r>
      <w:r w:rsidRPr="00D44462">
        <w:rPr>
          <w:rFonts w:eastAsia="Times New Roman"/>
          <w:lang w:val="en-IN" w:eastAsia="en-IN"/>
        </w:rPr>
        <w:noBreakHyphen/>
        <w:t xml:space="preserve">Net: Convolutional Networks for Biomedical Image Segmentation,” </w:t>
      </w:r>
      <w:r w:rsidRPr="00D44462">
        <w:rPr>
          <w:rFonts w:eastAsia="Times New Roman"/>
          <w:i/>
          <w:iCs/>
          <w:lang w:val="en-IN" w:eastAsia="en-IN"/>
        </w:rPr>
        <w:t>MICCAI</w:t>
      </w:r>
      <w:r w:rsidRPr="00D44462">
        <w:rPr>
          <w:rFonts w:eastAsia="Times New Roman"/>
          <w:lang w:val="en-IN" w:eastAsia="en-IN"/>
        </w:rPr>
        <w:t>, 2015.</w:t>
      </w:r>
    </w:p>
    <w:p w14:paraId="61B3B109"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[2] Z. Yi et al., “Image Inpainting Using Generative Adversarial Networks,” </w:t>
      </w:r>
      <w:r w:rsidRPr="00D44462">
        <w:rPr>
          <w:rFonts w:eastAsia="Times New Roman"/>
          <w:i/>
          <w:iCs/>
          <w:lang w:val="en-IN" w:eastAsia="en-IN"/>
        </w:rPr>
        <w:t>CVPR</w:t>
      </w:r>
      <w:r w:rsidRPr="00D44462">
        <w:rPr>
          <w:rFonts w:eastAsia="Times New Roman"/>
          <w:lang w:val="en-IN" w:eastAsia="en-IN"/>
        </w:rPr>
        <w:t>, 2017.</w:t>
      </w:r>
    </w:p>
    <w:p w14:paraId="7DFB10E3"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[3] S. Nazeri et al., “EdgeConnect: Structure Guided Image Inpainting using Edge Prediction,” </w:t>
      </w:r>
      <w:r w:rsidRPr="00D44462">
        <w:rPr>
          <w:rFonts w:eastAsia="Times New Roman"/>
          <w:i/>
          <w:iCs/>
          <w:lang w:val="en-IN" w:eastAsia="en-IN"/>
        </w:rPr>
        <w:t>ICCV Workshops</w:t>
      </w:r>
      <w:r w:rsidRPr="00D44462">
        <w:rPr>
          <w:rFonts w:eastAsia="Times New Roman"/>
          <w:lang w:val="en-IN" w:eastAsia="en-IN"/>
        </w:rPr>
        <w:t>, 2019.</w:t>
      </w:r>
    </w:p>
    <w:p w14:paraId="28D40C1D"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[4] R. Liu et al., “Image Restoration via Deep Encoder–Decoder Networks,” </w:t>
      </w:r>
      <w:r w:rsidRPr="00D44462">
        <w:rPr>
          <w:rFonts w:eastAsia="Times New Roman"/>
          <w:i/>
          <w:iCs/>
          <w:lang w:val="en-IN" w:eastAsia="en-IN"/>
        </w:rPr>
        <w:t>IEEE TCSVT</w:t>
      </w:r>
      <w:r w:rsidRPr="00D44462">
        <w:rPr>
          <w:rFonts w:eastAsia="Times New Roman"/>
          <w:lang w:val="en-IN" w:eastAsia="en-IN"/>
        </w:rPr>
        <w:t>, 2020.</w:t>
      </w:r>
    </w:p>
    <w:p w14:paraId="0B1781F5"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lastRenderedPageBreak/>
        <w:br/>
        <w:t xml:space="preserve">[5] K. Zhang et al., “Beyond a Gaussian Denoiser: Residual Learning of Deep CNN for Image Restoration,” </w:t>
      </w:r>
      <w:r w:rsidRPr="00D44462">
        <w:rPr>
          <w:rFonts w:eastAsia="Times New Roman"/>
          <w:i/>
          <w:iCs/>
          <w:lang w:val="en-IN" w:eastAsia="en-IN"/>
        </w:rPr>
        <w:t>IEEE TIP</w:t>
      </w:r>
      <w:r w:rsidRPr="00D44462">
        <w:rPr>
          <w:rFonts w:eastAsia="Times New Roman"/>
          <w:lang w:val="en-IN" w:eastAsia="en-IN"/>
        </w:rPr>
        <w:t>, 2017.</w:t>
      </w:r>
    </w:p>
    <w:p w14:paraId="22FB4EC7"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[6] Y. Xu et al., “Deep Image Inpainting with Improved Contextual Attention,” </w:t>
      </w:r>
      <w:r w:rsidRPr="00D44462">
        <w:rPr>
          <w:rFonts w:eastAsia="Times New Roman"/>
          <w:i/>
          <w:iCs/>
          <w:lang w:val="en-IN" w:eastAsia="en-IN"/>
        </w:rPr>
        <w:t>CVPR</w:t>
      </w:r>
      <w:r w:rsidRPr="00D44462">
        <w:rPr>
          <w:rFonts w:eastAsia="Times New Roman"/>
          <w:lang w:val="en-IN" w:eastAsia="en-IN"/>
        </w:rPr>
        <w:t>, 2019.</w:t>
      </w:r>
    </w:p>
    <w:p w14:paraId="7CADF5CF"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[7] H. Xie et al., “Image Denoising and Inpainting with Deep Neural Networks,” </w:t>
      </w:r>
      <w:r w:rsidRPr="00D44462">
        <w:rPr>
          <w:rFonts w:eastAsia="Times New Roman"/>
          <w:i/>
          <w:iCs/>
          <w:lang w:val="en-IN" w:eastAsia="en-IN"/>
        </w:rPr>
        <w:t>Neurocomputing</w:t>
      </w:r>
      <w:r w:rsidRPr="00D44462">
        <w:rPr>
          <w:rFonts w:eastAsia="Times New Roman"/>
          <w:lang w:val="en-IN" w:eastAsia="en-IN"/>
        </w:rPr>
        <w:t>, 2021.</w:t>
      </w:r>
    </w:p>
    <w:p w14:paraId="224B3834"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[8] T. Liu et al., “Exploring Lightweight CNNs for Real-Time Image Restoration,” </w:t>
      </w:r>
      <w:r w:rsidRPr="00D44462">
        <w:rPr>
          <w:rFonts w:eastAsia="Times New Roman"/>
          <w:i/>
          <w:iCs/>
          <w:lang w:val="en-IN" w:eastAsia="en-IN"/>
        </w:rPr>
        <w:t>Pattern Recognition Letters</w:t>
      </w:r>
      <w:r w:rsidRPr="00D44462">
        <w:rPr>
          <w:rFonts w:eastAsia="Times New Roman"/>
          <w:lang w:val="en-IN" w:eastAsia="en-IN"/>
        </w:rPr>
        <w:t>, 2023.</w:t>
      </w:r>
    </w:p>
    <w:p w14:paraId="39824781" w14:textId="77777777"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[9] S. R. Sain et al., “Web-Based Deployment of Deep Learning Models,” </w:t>
      </w:r>
      <w:r w:rsidRPr="00D44462">
        <w:rPr>
          <w:rFonts w:eastAsia="Times New Roman"/>
          <w:i/>
          <w:iCs/>
          <w:lang w:val="en-IN" w:eastAsia="en-IN"/>
        </w:rPr>
        <w:t>IEEE Access</w:t>
      </w:r>
      <w:r w:rsidRPr="00D44462">
        <w:rPr>
          <w:rFonts w:eastAsia="Times New Roman"/>
          <w:lang w:val="en-IN" w:eastAsia="en-IN"/>
        </w:rPr>
        <w:t>, 2022.</w:t>
      </w:r>
    </w:p>
    <w:p w14:paraId="1C087342" w14:textId="3AB7D565" w:rsidR="00D44462" w:rsidRDefault="00BA63C6" w:rsidP="00D44462">
      <w:pPr>
        <w:spacing w:before="100" w:beforeAutospacing="1" w:after="100" w:afterAutospacing="1"/>
        <w:jc w:val="both"/>
        <w:rPr>
          <w:rFonts w:eastAsia="Times New Roman"/>
          <w:lang w:val="en-IN" w:eastAsia="en-IN"/>
        </w:rPr>
      </w:pPr>
      <w:r w:rsidRPr="00D44462">
        <w:rPr>
          <w:rFonts w:eastAsia="Times New Roman"/>
          <w:lang w:val="en-IN" w:eastAsia="en-IN"/>
        </w:rPr>
        <w:br/>
        <w:t xml:space="preserve">[10] A. Radford et al., “Learning Transferable Visual Models from Natural Language Supervision,” </w:t>
      </w:r>
      <w:r w:rsidRPr="00D44462">
        <w:rPr>
          <w:rFonts w:eastAsia="Times New Roman"/>
          <w:i/>
          <w:iCs/>
          <w:lang w:val="en-IN" w:eastAsia="en-IN"/>
        </w:rPr>
        <w:t>ICML</w:t>
      </w:r>
      <w:r w:rsidRPr="00D44462">
        <w:rPr>
          <w:rFonts w:eastAsia="Times New Roman"/>
          <w:lang w:val="en-IN" w:eastAsia="en-IN"/>
        </w:rPr>
        <w:t>, 2021.</w:t>
      </w:r>
    </w:p>
    <w:p w14:paraId="1A1A58DF" w14:textId="5DF22403"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[11] P. Pathak, A. Krahenbuhl, J. Donahue, T. Darrell, and A. Efros, “Context Encoders: Feature Learning by Inpainting,” Proc. IEEE Conf. Computer Vision and Pattern Recognition (CVPR), 2016, pp. 2536–2544</w:t>
      </w:r>
    </w:p>
    <w:p w14:paraId="704E64CD" w14:textId="2D5C6C78"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[12] S. Iizuka, E. Simo-Serra, and H. Ishikawa, “Globally and Locally Consistent Image Completion,” ACM Transactions on Graphics (SIGGRAPH), vol. 36, no. 4, 2017, Article 107.</w:t>
      </w:r>
    </w:p>
    <w:p w14:paraId="1C18CFE1" w14:textId="4DBA0837"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 xml:space="preserve">[13] J. Yu, Z. Lin, J. Yang, X. Shen, X. Lu, and T. S. Huang, “Free-Form Image Inpainting with Gated Convolution,” Proc. </w:t>
      </w:r>
      <w:r w:rsidRPr="00D44462">
        <w:rPr>
          <w:rFonts w:eastAsia="Times New Roman"/>
          <w:lang w:val="en-IN" w:eastAsia="en-IN"/>
        </w:rPr>
        <w:t>IEEE/CVF International Conference on Computer Vision (ICCV), 2019, pp. 4471–4480.</w:t>
      </w:r>
    </w:p>
    <w:p w14:paraId="3296F955" w14:textId="74DA10E6"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[14] G. Liu, F. A. Reda, K. J. Shih, T. Wang, A. Tao, and B. Catanzaro, “Image Inpainting for Irregular Holes Using Partial Convolutions,” Proc. European Conference on Computer Vision (ECCV), 2018, pp. 85–100.</w:t>
      </w:r>
    </w:p>
    <w:p w14:paraId="3202C6F4" w14:textId="6CC74F79"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 xml:space="preserve">[15] S. </w:t>
      </w:r>
      <w:proofErr w:type="spellStart"/>
      <w:r w:rsidRPr="00D44462">
        <w:rPr>
          <w:rFonts w:eastAsia="Times New Roman"/>
          <w:lang w:val="en-IN" w:eastAsia="en-IN"/>
        </w:rPr>
        <w:t>Suin</w:t>
      </w:r>
      <w:proofErr w:type="spellEnd"/>
      <w:r w:rsidRPr="00D44462">
        <w:rPr>
          <w:rFonts w:eastAsia="Times New Roman"/>
          <w:lang w:val="en-IN" w:eastAsia="en-IN"/>
        </w:rPr>
        <w:t>, K. Purohit, and A. Rajagopalan, “Spatially-Attentive Patch-Hierarchical Network for Image Inpainting,” Proc. IEEE/CVF Conference on Computer Vision and Pattern Recognition (CVPR), 2020, pp. 1416–1425.</w:t>
      </w:r>
    </w:p>
    <w:p w14:paraId="2F97424D" w14:textId="77777777"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 xml:space="preserve">[16] Z. Wang, A. </w:t>
      </w:r>
      <w:proofErr w:type="spellStart"/>
      <w:r w:rsidRPr="00D44462">
        <w:rPr>
          <w:rFonts w:eastAsia="Times New Roman"/>
          <w:lang w:val="en-IN" w:eastAsia="en-IN"/>
        </w:rPr>
        <w:t>Bovik</w:t>
      </w:r>
      <w:proofErr w:type="spellEnd"/>
      <w:r w:rsidRPr="00D44462">
        <w:rPr>
          <w:rFonts w:eastAsia="Times New Roman"/>
          <w:lang w:val="en-IN" w:eastAsia="en-IN"/>
        </w:rPr>
        <w:t>, and H. Sheikh, “Image Quality Assessment: From Error Visibility to Structural Similarity,” IEEE Transactions on Image Processing, vol. 13, no. 4, 2004, pp. 600–612.</w:t>
      </w:r>
    </w:p>
    <w:p w14:paraId="58D75EA2" w14:textId="77777777" w:rsidR="00D44462" w:rsidRPr="00D44462" w:rsidRDefault="00D44462" w:rsidP="00D44462">
      <w:pPr>
        <w:spacing w:before="100" w:beforeAutospacing="1" w:after="100" w:afterAutospacing="1"/>
        <w:jc w:val="both"/>
        <w:rPr>
          <w:rFonts w:eastAsia="Times New Roman"/>
          <w:lang w:val="en-IN" w:eastAsia="en-IN"/>
        </w:rPr>
      </w:pPr>
    </w:p>
    <w:p w14:paraId="595664CF" w14:textId="77777777"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[17] X. Mao, C. Shen, and Y. Yang, “Image Restoration Using Very Deep Convolutional Encoder-Decoder Networks with Symmetric Skip Connections,” Advances in Neural Information Processing Systems (</w:t>
      </w:r>
      <w:proofErr w:type="spellStart"/>
      <w:r w:rsidRPr="00D44462">
        <w:rPr>
          <w:rFonts w:eastAsia="Times New Roman"/>
          <w:lang w:val="en-IN" w:eastAsia="en-IN"/>
        </w:rPr>
        <w:t>NeurIPS</w:t>
      </w:r>
      <w:proofErr w:type="spellEnd"/>
      <w:r w:rsidRPr="00D44462">
        <w:rPr>
          <w:rFonts w:eastAsia="Times New Roman"/>
          <w:lang w:val="en-IN" w:eastAsia="en-IN"/>
        </w:rPr>
        <w:t>), 2016, pp. 2802–2810.</w:t>
      </w:r>
    </w:p>
    <w:p w14:paraId="626651FB" w14:textId="77777777" w:rsidR="00D44462" w:rsidRPr="00D44462" w:rsidRDefault="00D44462" w:rsidP="00D44462">
      <w:pPr>
        <w:spacing w:before="100" w:beforeAutospacing="1" w:after="100" w:afterAutospacing="1"/>
        <w:jc w:val="both"/>
        <w:rPr>
          <w:rFonts w:eastAsia="Times New Roman"/>
          <w:lang w:val="en-IN" w:eastAsia="en-IN"/>
        </w:rPr>
      </w:pPr>
    </w:p>
    <w:p w14:paraId="6AECC3A8" w14:textId="0A6402E6" w:rsidR="00D44462" w:rsidRPr="00D44462" w:rsidRDefault="00D44462" w:rsidP="00D44462">
      <w:pPr>
        <w:spacing w:before="100" w:beforeAutospacing="1" w:after="100" w:afterAutospacing="1"/>
        <w:jc w:val="both"/>
        <w:rPr>
          <w:rFonts w:eastAsia="Times New Roman"/>
          <w:lang w:val="en-IN" w:eastAsia="en-IN"/>
        </w:rPr>
      </w:pPr>
      <w:r w:rsidRPr="00D44462">
        <w:rPr>
          <w:rFonts w:eastAsia="Times New Roman"/>
          <w:lang w:val="en-IN" w:eastAsia="en-IN"/>
        </w:rPr>
        <w:t>[18] Y. Chen, J. Liu, and Y. Fan, “High-Fidelity Image Completion with Perceptual and Adversarial Losses,” Pattern Recognition Letters, vol. 155, 2022, pp. 42–50.</w:t>
      </w:r>
    </w:p>
    <w:p w14:paraId="7939B4B2" w14:textId="77777777" w:rsidR="001D3332" w:rsidRPr="001D3332" w:rsidRDefault="001D3332" w:rsidP="004549C5">
      <w:pPr>
        <w:jc w:val="both"/>
      </w:pPr>
    </w:p>
    <w:p w14:paraId="2338A720" w14:textId="77777777" w:rsidR="00911AF0" w:rsidRPr="00077155" w:rsidRDefault="00911AF0" w:rsidP="004549C5">
      <w:pPr>
        <w:jc w:val="both"/>
      </w:pPr>
    </w:p>
    <w:p w14:paraId="4673426A" w14:textId="77777777" w:rsidR="00741926" w:rsidRPr="00CE061D" w:rsidRDefault="00741926" w:rsidP="004549C5">
      <w:pPr>
        <w:jc w:val="both"/>
      </w:pPr>
    </w:p>
    <w:p w14:paraId="2F62C39C" w14:textId="77777777" w:rsidR="009303D9" w:rsidRPr="005B520E" w:rsidRDefault="009303D9" w:rsidP="004549C5">
      <w:pPr>
        <w:jc w:val="both"/>
      </w:pPr>
    </w:p>
    <w:p w14:paraId="0FDBD671" w14:textId="1E50232F" w:rsidR="009303D9" w:rsidRPr="00F96569" w:rsidRDefault="009303D9" w:rsidP="004549C5">
      <w:pPr>
        <w:pStyle w:val="references"/>
        <w:numPr>
          <w:ilvl w:val="0"/>
          <w:numId w:val="0"/>
        </w:numPr>
        <w:ind w:left="360" w:hanging="360"/>
        <w:rPr>
          <w:rFonts w:eastAsia="SimSun"/>
          <w:b/>
          <w:noProof w:val="0"/>
          <w:color w:val="FF0000"/>
          <w:spacing w:val="-1"/>
          <w:sz w:val="20"/>
          <w:szCs w:val="20"/>
          <w:lang w:val="x-none" w:eastAsia="x-none"/>
        </w:rPr>
        <w:sectPr w:rsidR="009303D9" w:rsidRPr="00F96569" w:rsidSect="00C919A4">
          <w:type w:val="continuous"/>
          <w:pgSz w:w="12240" w:h="15840" w:code="1"/>
          <w:pgMar w:top="1080" w:right="907" w:bottom="1440" w:left="907" w:header="720" w:footer="720" w:gutter="0"/>
          <w:cols w:num="2" w:space="360"/>
          <w:docGrid w:linePitch="360"/>
        </w:sectPr>
      </w:pPr>
    </w:p>
    <w:p w14:paraId="7FBE6DEF" w14:textId="77777777" w:rsidR="009303D9" w:rsidRPr="00F96569" w:rsidRDefault="009303D9" w:rsidP="004549C5">
      <w:pPr>
        <w:jc w:val="both"/>
        <w:rPr>
          <w:color w:val="FF0000"/>
        </w:rPr>
      </w:pPr>
    </w:p>
    <w:sectPr w:rsidR="009303D9" w:rsidRPr="00F96569">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BC236" w14:textId="77777777" w:rsidR="00854C61" w:rsidRDefault="00854C61" w:rsidP="001A3B3D">
      <w:r>
        <w:separator/>
      </w:r>
    </w:p>
  </w:endnote>
  <w:endnote w:type="continuationSeparator" w:id="0">
    <w:p w14:paraId="2CD28AF8" w14:textId="77777777" w:rsidR="00854C61" w:rsidRDefault="00854C6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01E0"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3526C" w14:textId="77777777" w:rsidR="00854C61" w:rsidRDefault="00854C61" w:rsidP="001A3B3D">
      <w:r>
        <w:separator/>
      </w:r>
    </w:p>
  </w:footnote>
  <w:footnote w:type="continuationSeparator" w:id="0">
    <w:p w14:paraId="3BBE656C" w14:textId="77777777" w:rsidR="00854C61" w:rsidRDefault="00854C61"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0591E"/>
    <w:multiLevelType w:val="multilevel"/>
    <w:tmpl w:val="225C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72556D"/>
    <w:multiLevelType w:val="multilevel"/>
    <w:tmpl w:val="099E623E"/>
    <w:lvl w:ilvl="0">
      <w:start w:val="1"/>
      <w:numFmt w:val="upperRoman"/>
      <w:lvlText w:val="%1."/>
      <w:lvlJc w:val="center"/>
      <w:pPr>
        <w:tabs>
          <w:tab w:val="num" w:pos="502"/>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360" w:hanging="360"/>
      </w:pPr>
      <w:rPr>
        <w:rFonts w:ascii="Symbol" w:hAnsi="Symbol" w:hint="default"/>
      </w:rPr>
    </w:lvl>
    <w:lvl w:ilvl="2">
      <w:start w:val="1"/>
      <w:numFmt w:val="decimal"/>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07904002"/>
    <w:multiLevelType w:val="multilevel"/>
    <w:tmpl w:val="B17C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100861"/>
    <w:multiLevelType w:val="multilevel"/>
    <w:tmpl w:val="17B4AB04"/>
    <w:lvl w:ilvl="0">
      <w:start w:val="1"/>
      <w:numFmt w:val="bullet"/>
      <w:lvlText w:val=""/>
      <w:lvlJc w:val="left"/>
      <w:pPr>
        <w:tabs>
          <w:tab w:val="num" w:pos="502"/>
        </w:tabs>
        <w:ind w:firstLine="216"/>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0A3C61EE"/>
    <w:multiLevelType w:val="multilevel"/>
    <w:tmpl w:val="799E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CA77FB"/>
    <w:multiLevelType w:val="multilevel"/>
    <w:tmpl w:val="625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C333ED"/>
    <w:multiLevelType w:val="multilevel"/>
    <w:tmpl w:val="ABBE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3A5D76"/>
    <w:multiLevelType w:val="multilevel"/>
    <w:tmpl w:val="895A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5E06E0"/>
    <w:multiLevelType w:val="multilevel"/>
    <w:tmpl w:val="3500A8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0338EF"/>
    <w:multiLevelType w:val="multilevel"/>
    <w:tmpl w:val="E6EC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B14192"/>
    <w:multiLevelType w:val="multilevel"/>
    <w:tmpl w:val="A198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D47F79"/>
    <w:multiLevelType w:val="multilevel"/>
    <w:tmpl w:val="2386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AF4133"/>
    <w:multiLevelType w:val="multilevel"/>
    <w:tmpl w:val="F35211A0"/>
    <w:lvl w:ilvl="0">
      <w:start w:val="1"/>
      <w:numFmt w:val="bullet"/>
      <w:lvlText w:val=""/>
      <w:lvlJc w:val="left"/>
      <w:pPr>
        <w:tabs>
          <w:tab w:val="num" w:pos="502"/>
        </w:tabs>
        <w:ind w:firstLine="216"/>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15:restartNumberingAfterBreak="0">
    <w:nsid w:val="1C081E77"/>
    <w:multiLevelType w:val="multilevel"/>
    <w:tmpl w:val="CED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6" w15:restartNumberingAfterBreak="0">
    <w:nsid w:val="1E9B491E"/>
    <w:multiLevelType w:val="multilevel"/>
    <w:tmpl w:val="7934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218F22CA"/>
    <w:multiLevelType w:val="multilevel"/>
    <w:tmpl w:val="9E2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A0477F"/>
    <w:multiLevelType w:val="multilevel"/>
    <w:tmpl w:val="3FC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2AA527E0"/>
    <w:multiLevelType w:val="multilevel"/>
    <w:tmpl w:val="0EF6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4F2BE1"/>
    <w:multiLevelType w:val="multilevel"/>
    <w:tmpl w:val="FF76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C85646"/>
    <w:multiLevelType w:val="multilevel"/>
    <w:tmpl w:val="E95E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5D289D"/>
    <w:multiLevelType w:val="multilevel"/>
    <w:tmpl w:val="717A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C12959"/>
    <w:multiLevelType w:val="multilevel"/>
    <w:tmpl w:val="E52A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406957"/>
    <w:multiLevelType w:val="hybridMultilevel"/>
    <w:tmpl w:val="0002BF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7351BB0"/>
    <w:multiLevelType w:val="multilevel"/>
    <w:tmpl w:val="AB7C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381AD8"/>
    <w:multiLevelType w:val="multilevel"/>
    <w:tmpl w:val="1564E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1" w15:restartNumberingAfterBreak="0">
    <w:nsid w:val="4189603E"/>
    <w:multiLevelType w:val="multilevel"/>
    <w:tmpl w:val="6602B9E4"/>
    <w:lvl w:ilvl="0">
      <w:start w:val="1"/>
      <w:numFmt w:val="upperRoman"/>
      <w:pStyle w:val="Heading1"/>
      <w:lvlText w:val="%1."/>
      <w:lvlJc w:val="center"/>
      <w:pPr>
        <w:tabs>
          <w:tab w:val="num" w:pos="502"/>
        </w:tabs>
        <w:ind w:firstLine="216"/>
      </w:pPr>
      <w:rPr>
        <w:rFonts w:ascii="Times New Roman" w:hAnsi="Times New Roman" w:cs="Times New Roman" w:hint="default"/>
        <w:b/>
        <w:bCs/>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2" w15:restartNumberingAfterBreak="0">
    <w:nsid w:val="43717852"/>
    <w:multiLevelType w:val="hybridMultilevel"/>
    <w:tmpl w:val="4E4067F2"/>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43" w15:restartNumberingAfterBreak="0">
    <w:nsid w:val="45D52FC8"/>
    <w:multiLevelType w:val="multilevel"/>
    <w:tmpl w:val="748E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EA63DE"/>
    <w:multiLevelType w:val="hybridMultilevel"/>
    <w:tmpl w:val="F8FC6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4678294D"/>
    <w:multiLevelType w:val="hybridMultilevel"/>
    <w:tmpl w:val="3FA85A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A78DA"/>
    <w:multiLevelType w:val="multilevel"/>
    <w:tmpl w:val="36A6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0D363F"/>
    <w:multiLevelType w:val="multilevel"/>
    <w:tmpl w:val="9482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804639"/>
    <w:multiLevelType w:val="multilevel"/>
    <w:tmpl w:val="8FB4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1" w15:restartNumberingAfterBreak="0">
    <w:nsid w:val="54C302E0"/>
    <w:multiLevelType w:val="multilevel"/>
    <w:tmpl w:val="ECCE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F4343B"/>
    <w:multiLevelType w:val="multilevel"/>
    <w:tmpl w:val="0B8AF158"/>
    <w:lvl w:ilvl="0">
      <w:start w:val="1"/>
      <w:numFmt w:val="bullet"/>
      <w:lvlText w:val=""/>
      <w:lvlJc w:val="left"/>
      <w:pPr>
        <w:tabs>
          <w:tab w:val="num" w:pos="502"/>
        </w:tabs>
        <w:ind w:firstLine="216"/>
      </w:pPr>
      <w:rPr>
        <w:rFonts w:ascii="Symbol" w:hAnsi="Symbol" w:hint="default"/>
        <w:caps w:val="0"/>
        <w:strike w:val="0"/>
        <w:dstrike w:val="0"/>
        <w:vanish w:val="0"/>
        <w:color w:val="auto"/>
        <w:sz w:val="40"/>
        <w:szCs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3" w15:restartNumberingAfterBreak="0">
    <w:nsid w:val="58074049"/>
    <w:multiLevelType w:val="multilevel"/>
    <w:tmpl w:val="CA46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6F6555"/>
    <w:multiLevelType w:val="multilevel"/>
    <w:tmpl w:val="8A50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752F71"/>
    <w:multiLevelType w:val="multilevel"/>
    <w:tmpl w:val="9828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FB76F0"/>
    <w:multiLevelType w:val="hybridMultilevel"/>
    <w:tmpl w:val="72F6C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60502BCB"/>
    <w:multiLevelType w:val="multilevel"/>
    <w:tmpl w:val="9824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256BB8"/>
    <w:multiLevelType w:val="multilevel"/>
    <w:tmpl w:val="6B4C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6C5014FE"/>
    <w:multiLevelType w:val="hybridMultilevel"/>
    <w:tmpl w:val="1D8E4B1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6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2" w15:restartNumberingAfterBreak="0">
    <w:nsid w:val="717738B7"/>
    <w:multiLevelType w:val="multilevel"/>
    <w:tmpl w:val="0590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DF1DBB"/>
    <w:multiLevelType w:val="multilevel"/>
    <w:tmpl w:val="7C28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9C665B1"/>
    <w:multiLevelType w:val="multilevel"/>
    <w:tmpl w:val="053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7F6127"/>
    <w:multiLevelType w:val="hybridMultilevel"/>
    <w:tmpl w:val="413C270E"/>
    <w:lvl w:ilvl="0" w:tplc="D39A38AA">
      <w:start w:val="5"/>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D2E162E"/>
    <w:multiLevelType w:val="multilevel"/>
    <w:tmpl w:val="5280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53108">
    <w:abstractNumId w:val="39"/>
  </w:num>
  <w:num w:numId="2" w16cid:durableId="1088621408">
    <w:abstractNumId w:val="59"/>
  </w:num>
  <w:num w:numId="3" w16cid:durableId="1767456419">
    <w:abstractNumId w:val="30"/>
  </w:num>
  <w:num w:numId="4" w16cid:durableId="443572914">
    <w:abstractNumId w:val="41"/>
  </w:num>
  <w:num w:numId="5" w16cid:durableId="2012903179">
    <w:abstractNumId w:val="41"/>
  </w:num>
  <w:num w:numId="6" w16cid:durableId="1162041890">
    <w:abstractNumId w:val="41"/>
  </w:num>
  <w:num w:numId="7" w16cid:durableId="14428846">
    <w:abstractNumId w:val="41"/>
  </w:num>
  <w:num w:numId="8" w16cid:durableId="2066028746">
    <w:abstractNumId w:val="50"/>
  </w:num>
  <w:num w:numId="9" w16cid:durableId="1281840069">
    <w:abstractNumId w:val="61"/>
  </w:num>
  <w:num w:numId="10" w16cid:durableId="740829336">
    <w:abstractNumId w:val="40"/>
  </w:num>
  <w:num w:numId="11" w16cid:durableId="20017413">
    <w:abstractNumId w:val="27"/>
  </w:num>
  <w:num w:numId="12" w16cid:durableId="1508474498">
    <w:abstractNumId w:val="25"/>
  </w:num>
  <w:num w:numId="13" w16cid:durableId="1017851190">
    <w:abstractNumId w:val="0"/>
  </w:num>
  <w:num w:numId="14" w16cid:durableId="1858960178">
    <w:abstractNumId w:val="10"/>
  </w:num>
  <w:num w:numId="15" w16cid:durableId="351611055">
    <w:abstractNumId w:val="8"/>
  </w:num>
  <w:num w:numId="16" w16cid:durableId="520899670">
    <w:abstractNumId w:val="7"/>
  </w:num>
  <w:num w:numId="17" w16cid:durableId="1020011876">
    <w:abstractNumId w:val="6"/>
  </w:num>
  <w:num w:numId="18" w16cid:durableId="1057508269">
    <w:abstractNumId w:val="5"/>
  </w:num>
  <w:num w:numId="19" w16cid:durableId="1216234270">
    <w:abstractNumId w:val="9"/>
  </w:num>
  <w:num w:numId="20" w16cid:durableId="1340230700">
    <w:abstractNumId w:val="4"/>
  </w:num>
  <w:num w:numId="21" w16cid:durableId="1935045889">
    <w:abstractNumId w:val="3"/>
  </w:num>
  <w:num w:numId="22" w16cid:durableId="1056320978">
    <w:abstractNumId w:val="2"/>
  </w:num>
  <w:num w:numId="23" w16cid:durableId="165365323">
    <w:abstractNumId w:val="1"/>
  </w:num>
  <w:num w:numId="24" w16cid:durableId="1702365855">
    <w:abstractNumId w:val="46"/>
  </w:num>
  <w:num w:numId="25" w16cid:durableId="2002848634">
    <w:abstractNumId w:val="15"/>
  </w:num>
  <w:num w:numId="26" w16cid:durableId="298001920">
    <w:abstractNumId w:val="11"/>
  </w:num>
  <w:num w:numId="27" w16cid:durableId="1280575728">
    <w:abstractNumId w:val="63"/>
  </w:num>
  <w:num w:numId="28" w16cid:durableId="340738478">
    <w:abstractNumId w:val="13"/>
  </w:num>
  <w:num w:numId="29" w16cid:durableId="507449052">
    <w:abstractNumId w:val="43"/>
  </w:num>
  <w:num w:numId="30" w16cid:durableId="745229729">
    <w:abstractNumId w:val="64"/>
  </w:num>
  <w:num w:numId="31" w16cid:durableId="335112955">
    <w:abstractNumId w:val="54"/>
  </w:num>
  <w:num w:numId="32" w16cid:durableId="1391223755">
    <w:abstractNumId w:val="29"/>
  </w:num>
  <w:num w:numId="33" w16cid:durableId="2096585619">
    <w:abstractNumId w:val="34"/>
  </w:num>
  <w:num w:numId="34" w16cid:durableId="1300651172">
    <w:abstractNumId w:val="57"/>
  </w:num>
  <w:num w:numId="35" w16cid:durableId="1276863628">
    <w:abstractNumId w:val="51"/>
  </w:num>
  <w:num w:numId="36" w16cid:durableId="403576699">
    <w:abstractNumId w:val="28"/>
  </w:num>
  <w:num w:numId="37" w16cid:durableId="2147314930">
    <w:abstractNumId w:val="32"/>
  </w:num>
  <w:num w:numId="38" w16cid:durableId="1052273240">
    <w:abstractNumId w:val="47"/>
  </w:num>
  <w:num w:numId="39" w16cid:durableId="1077216600">
    <w:abstractNumId w:val="16"/>
  </w:num>
  <w:num w:numId="40" w16cid:durableId="320158736">
    <w:abstractNumId w:val="33"/>
  </w:num>
  <w:num w:numId="41" w16cid:durableId="594631359">
    <w:abstractNumId w:val="48"/>
  </w:num>
  <w:num w:numId="42" w16cid:durableId="1199781889">
    <w:abstractNumId w:val="21"/>
  </w:num>
  <w:num w:numId="43" w16cid:durableId="916669544">
    <w:abstractNumId w:val="53"/>
  </w:num>
  <w:num w:numId="44" w16cid:durableId="1841965793">
    <w:abstractNumId w:val="26"/>
  </w:num>
  <w:num w:numId="45" w16cid:durableId="1407999661">
    <w:abstractNumId w:val="37"/>
  </w:num>
  <w:num w:numId="46" w16cid:durableId="2136096771">
    <w:abstractNumId w:val="58"/>
  </w:num>
  <w:num w:numId="47" w16cid:durableId="858423234">
    <w:abstractNumId w:val="66"/>
  </w:num>
  <w:num w:numId="48" w16cid:durableId="2044404518">
    <w:abstractNumId w:val="18"/>
  </w:num>
  <w:num w:numId="49" w16cid:durableId="1515146387">
    <w:abstractNumId w:val="35"/>
  </w:num>
  <w:num w:numId="50" w16cid:durableId="158084361">
    <w:abstractNumId w:val="38"/>
  </w:num>
  <w:num w:numId="51" w16cid:durableId="1384601607">
    <w:abstractNumId w:val="55"/>
  </w:num>
  <w:num w:numId="52" w16cid:durableId="46807515">
    <w:abstractNumId w:val="36"/>
  </w:num>
  <w:num w:numId="53" w16cid:durableId="1009874153">
    <w:abstractNumId w:val="60"/>
  </w:num>
  <w:num w:numId="54" w16cid:durableId="825710179">
    <w:abstractNumId w:val="56"/>
  </w:num>
  <w:num w:numId="55" w16cid:durableId="254216270">
    <w:abstractNumId w:val="42"/>
  </w:num>
  <w:num w:numId="56" w16cid:durableId="1869446854">
    <w:abstractNumId w:val="44"/>
  </w:num>
  <w:num w:numId="57" w16cid:durableId="585384940">
    <w:abstractNumId w:val="65"/>
  </w:num>
  <w:num w:numId="58" w16cid:durableId="2089763742">
    <w:abstractNumId w:val="19"/>
  </w:num>
  <w:num w:numId="59" w16cid:durableId="1621496022">
    <w:abstractNumId w:val="49"/>
  </w:num>
  <w:num w:numId="60" w16cid:durableId="90008550">
    <w:abstractNumId w:val="17"/>
  </w:num>
  <w:num w:numId="61" w16cid:durableId="1851064906">
    <w:abstractNumId w:val="12"/>
  </w:num>
  <w:num w:numId="62" w16cid:durableId="1740516015">
    <w:abstractNumId w:val="22"/>
  </w:num>
  <w:num w:numId="63" w16cid:durableId="1320885855">
    <w:abstractNumId w:val="24"/>
  </w:num>
  <w:num w:numId="64" w16cid:durableId="1439790395">
    <w:abstractNumId w:val="20"/>
  </w:num>
  <w:num w:numId="65" w16cid:durableId="1225095729">
    <w:abstractNumId w:val="31"/>
  </w:num>
  <w:num w:numId="66" w16cid:durableId="1957833396">
    <w:abstractNumId w:val="23"/>
  </w:num>
  <w:num w:numId="67" w16cid:durableId="489323016">
    <w:abstractNumId w:val="62"/>
  </w:num>
  <w:num w:numId="68" w16cid:durableId="1654679815">
    <w:abstractNumId w:val="14"/>
  </w:num>
  <w:num w:numId="69" w16cid:durableId="1857965696">
    <w:abstractNumId w:val="52"/>
  </w:num>
  <w:num w:numId="70" w16cid:durableId="1471899382">
    <w:abstractNumId w:val="45"/>
  </w:num>
  <w:num w:numId="71" w16cid:durableId="2050565451">
    <w:abstractNumId w:val="41"/>
  </w:num>
  <w:num w:numId="72" w16cid:durableId="115368962">
    <w:abstractNumId w:val="41"/>
  </w:num>
  <w:num w:numId="73" w16cid:durableId="149640565">
    <w:abstractNumId w:val="41"/>
  </w:num>
  <w:num w:numId="74" w16cid:durableId="412943300">
    <w:abstractNumId w:val="41"/>
  </w:num>
  <w:num w:numId="75" w16cid:durableId="2090997279">
    <w:abstractNumId w:val="41"/>
  </w:num>
  <w:num w:numId="76" w16cid:durableId="22893109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B09"/>
    <w:rsid w:val="000019B5"/>
    <w:rsid w:val="00011D78"/>
    <w:rsid w:val="00014305"/>
    <w:rsid w:val="0001469A"/>
    <w:rsid w:val="000155A6"/>
    <w:rsid w:val="00021977"/>
    <w:rsid w:val="0002521D"/>
    <w:rsid w:val="00035300"/>
    <w:rsid w:val="00040A99"/>
    <w:rsid w:val="0004781E"/>
    <w:rsid w:val="000503DE"/>
    <w:rsid w:val="0007130B"/>
    <w:rsid w:val="00077155"/>
    <w:rsid w:val="00081855"/>
    <w:rsid w:val="0008758A"/>
    <w:rsid w:val="00090570"/>
    <w:rsid w:val="00094C3F"/>
    <w:rsid w:val="0009540C"/>
    <w:rsid w:val="000A0AB6"/>
    <w:rsid w:val="000A0F3B"/>
    <w:rsid w:val="000A5521"/>
    <w:rsid w:val="000A6CED"/>
    <w:rsid w:val="000B52E3"/>
    <w:rsid w:val="000C1E68"/>
    <w:rsid w:val="000E12C0"/>
    <w:rsid w:val="000E4069"/>
    <w:rsid w:val="000E6C41"/>
    <w:rsid w:val="000F4E66"/>
    <w:rsid w:val="0010019A"/>
    <w:rsid w:val="00103D4A"/>
    <w:rsid w:val="00106234"/>
    <w:rsid w:val="00114634"/>
    <w:rsid w:val="001170B6"/>
    <w:rsid w:val="001219A6"/>
    <w:rsid w:val="00127573"/>
    <w:rsid w:val="00130F4D"/>
    <w:rsid w:val="00135D84"/>
    <w:rsid w:val="00136502"/>
    <w:rsid w:val="00136A23"/>
    <w:rsid w:val="0015079E"/>
    <w:rsid w:val="00155827"/>
    <w:rsid w:val="001652E6"/>
    <w:rsid w:val="0016656F"/>
    <w:rsid w:val="00180EDC"/>
    <w:rsid w:val="001837CD"/>
    <w:rsid w:val="0018474C"/>
    <w:rsid w:val="00185FA3"/>
    <w:rsid w:val="001A1077"/>
    <w:rsid w:val="001A2EFD"/>
    <w:rsid w:val="001A3B3D"/>
    <w:rsid w:val="001A42EA"/>
    <w:rsid w:val="001A568F"/>
    <w:rsid w:val="001B67DC"/>
    <w:rsid w:val="001B7187"/>
    <w:rsid w:val="001C7A9A"/>
    <w:rsid w:val="001C7AE5"/>
    <w:rsid w:val="001D002C"/>
    <w:rsid w:val="001D1E70"/>
    <w:rsid w:val="001D3332"/>
    <w:rsid w:val="001D6B8C"/>
    <w:rsid w:val="001D6BC3"/>
    <w:rsid w:val="001D7BCF"/>
    <w:rsid w:val="001E6935"/>
    <w:rsid w:val="001F0458"/>
    <w:rsid w:val="001F6016"/>
    <w:rsid w:val="002001D4"/>
    <w:rsid w:val="00205192"/>
    <w:rsid w:val="0020644B"/>
    <w:rsid w:val="00217CB3"/>
    <w:rsid w:val="00220C75"/>
    <w:rsid w:val="002254A9"/>
    <w:rsid w:val="00230E32"/>
    <w:rsid w:val="0023140E"/>
    <w:rsid w:val="00233D97"/>
    <w:rsid w:val="00234140"/>
    <w:rsid w:val="0023608E"/>
    <w:rsid w:val="00237D05"/>
    <w:rsid w:val="00240C82"/>
    <w:rsid w:val="00242A75"/>
    <w:rsid w:val="00263173"/>
    <w:rsid w:val="00264382"/>
    <w:rsid w:val="00264C41"/>
    <w:rsid w:val="002778AF"/>
    <w:rsid w:val="002801E1"/>
    <w:rsid w:val="002850E3"/>
    <w:rsid w:val="002870B2"/>
    <w:rsid w:val="002961A2"/>
    <w:rsid w:val="002B1A56"/>
    <w:rsid w:val="002B4B99"/>
    <w:rsid w:val="002B7A34"/>
    <w:rsid w:val="002C18A8"/>
    <w:rsid w:val="002D0DBE"/>
    <w:rsid w:val="002D67F4"/>
    <w:rsid w:val="002E05D6"/>
    <w:rsid w:val="002F3123"/>
    <w:rsid w:val="002F700C"/>
    <w:rsid w:val="00300D92"/>
    <w:rsid w:val="0030392B"/>
    <w:rsid w:val="00333A89"/>
    <w:rsid w:val="00335972"/>
    <w:rsid w:val="003411D6"/>
    <w:rsid w:val="00345B7C"/>
    <w:rsid w:val="00354FCF"/>
    <w:rsid w:val="003552F8"/>
    <w:rsid w:val="003572CD"/>
    <w:rsid w:val="00364FE4"/>
    <w:rsid w:val="003737F0"/>
    <w:rsid w:val="00375EE7"/>
    <w:rsid w:val="00376124"/>
    <w:rsid w:val="003911BE"/>
    <w:rsid w:val="00392868"/>
    <w:rsid w:val="003951F2"/>
    <w:rsid w:val="00395FF1"/>
    <w:rsid w:val="003A19E2"/>
    <w:rsid w:val="003A29E9"/>
    <w:rsid w:val="003A32BA"/>
    <w:rsid w:val="003A3BE6"/>
    <w:rsid w:val="003A68E9"/>
    <w:rsid w:val="003A769E"/>
    <w:rsid w:val="003C42A0"/>
    <w:rsid w:val="003E768F"/>
    <w:rsid w:val="003E7810"/>
    <w:rsid w:val="003F117A"/>
    <w:rsid w:val="003F6DC0"/>
    <w:rsid w:val="003F7176"/>
    <w:rsid w:val="00400BF6"/>
    <w:rsid w:val="00402CB0"/>
    <w:rsid w:val="00402E53"/>
    <w:rsid w:val="0040399E"/>
    <w:rsid w:val="00411293"/>
    <w:rsid w:val="00411F0F"/>
    <w:rsid w:val="00412A5D"/>
    <w:rsid w:val="0041496E"/>
    <w:rsid w:val="00421EC6"/>
    <w:rsid w:val="00425A2C"/>
    <w:rsid w:val="004303FB"/>
    <w:rsid w:val="0043126E"/>
    <w:rsid w:val="00431DE2"/>
    <w:rsid w:val="004325FB"/>
    <w:rsid w:val="004432BA"/>
    <w:rsid w:val="0044407E"/>
    <w:rsid w:val="00445C9E"/>
    <w:rsid w:val="00450094"/>
    <w:rsid w:val="004549C5"/>
    <w:rsid w:val="004568BC"/>
    <w:rsid w:val="004617EE"/>
    <w:rsid w:val="00463A74"/>
    <w:rsid w:val="00464DB4"/>
    <w:rsid w:val="00465AA3"/>
    <w:rsid w:val="0047338C"/>
    <w:rsid w:val="00473B6C"/>
    <w:rsid w:val="00475D63"/>
    <w:rsid w:val="004761D5"/>
    <w:rsid w:val="00485B22"/>
    <w:rsid w:val="00486C84"/>
    <w:rsid w:val="004A0284"/>
    <w:rsid w:val="004A5F5F"/>
    <w:rsid w:val="004A6F11"/>
    <w:rsid w:val="004B29D1"/>
    <w:rsid w:val="004B2BD0"/>
    <w:rsid w:val="004B537F"/>
    <w:rsid w:val="004B6591"/>
    <w:rsid w:val="004B705C"/>
    <w:rsid w:val="004C589A"/>
    <w:rsid w:val="004D72B5"/>
    <w:rsid w:val="004E2679"/>
    <w:rsid w:val="004E2AA7"/>
    <w:rsid w:val="004E6703"/>
    <w:rsid w:val="004F3B35"/>
    <w:rsid w:val="00500B19"/>
    <w:rsid w:val="0050174A"/>
    <w:rsid w:val="005029EF"/>
    <w:rsid w:val="0051188C"/>
    <w:rsid w:val="00512C4D"/>
    <w:rsid w:val="00514E99"/>
    <w:rsid w:val="00524949"/>
    <w:rsid w:val="00524E27"/>
    <w:rsid w:val="00542744"/>
    <w:rsid w:val="00545E52"/>
    <w:rsid w:val="00547245"/>
    <w:rsid w:val="005475DE"/>
    <w:rsid w:val="00547E73"/>
    <w:rsid w:val="00551B7F"/>
    <w:rsid w:val="005523E6"/>
    <w:rsid w:val="00556CE6"/>
    <w:rsid w:val="005573AF"/>
    <w:rsid w:val="0056047F"/>
    <w:rsid w:val="00563DC2"/>
    <w:rsid w:val="0056610F"/>
    <w:rsid w:val="00566B35"/>
    <w:rsid w:val="005715BE"/>
    <w:rsid w:val="00575BCA"/>
    <w:rsid w:val="0059158F"/>
    <w:rsid w:val="005A3E4A"/>
    <w:rsid w:val="005A4185"/>
    <w:rsid w:val="005B02C9"/>
    <w:rsid w:val="005B0344"/>
    <w:rsid w:val="005B520E"/>
    <w:rsid w:val="005C0ABD"/>
    <w:rsid w:val="005C13B8"/>
    <w:rsid w:val="005C5CEF"/>
    <w:rsid w:val="005E2800"/>
    <w:rsid w:val="005E6AA5"/>
    <w:rsid w:val="005F42BC"/>
    <w:rsid w:val="005F52B6"/>
    <w:rsid w:val="00600833"/>
    <w:rsid w:val="00605C60"/>
    <w:rsid w:val="00610FF9"/>
    <w:rsid w:val="0061582D"/>
    <w:rsid w:val="00615D83"/>
    <w:rsid w:val="00623C17"/>
    <w:rsid w:val="006270EF"/>
    <w:rsid w:val="00627F37"/>
    <w:rsid w:val="0063471D"/>
    <w:rsid w:val="006347CF"/>
    <w:rsid w:val="00645D22"/>
    <w:rsid w:val="00651A08"/>
    <w:rsid w:val="00653167"/>
    <w:rsid w:val="0065342E"/>
    <w:rsid w:val="00654204"/>
    <w:rsid w:val="00666668"/>
    <w:rsid w:val="00670434"/>
    <w:rsid w:val="006806F9"/>
    <w:rsid w:val="00682E0F"/>
    <w:rsid w:val="00691A47"/>
    <w:rsid w:val="006A1B7B"/>
    <w:rsid w:val="006A51BA"/>
    <w:rsid w:val="006B6AF1"/>
    <w:rsid w:val="006B6B66"/>
    <w:rsid w:val="006D3C19"/>
    <w:rsid w:val="006D4E1A"/>
    <w:rsid w:val="006F451B"/>
    <w:rsid w:val="006F6D3D"/>
    <w:rsid w:val="00704134"/>
    <w:rsid w:val="00715BEA"/>
    <w:rsid w:val="007176BE"/>
    <w:rsid w:val="007245AE"/>
    <w:rsid w:val="007344FA"/>
    <w:rsid w:val="00740EEA"/>
    <w:rsid w:val="00741926"/>
    <w:rsid w:val="00743B26"/>
    <w:rsid w:val="00744C19"/>
    <w:rsid w:val="007561C7"/>
    <w:rsid w:val="00756DD2"/>
    <w:rsid w:val="00760907"/>
    <w:rsid w:val="0078525F"/>
    <w:rsid w:val="00790033"/>
    <w:rsid w:val="00791961"/>
    <w:rsid w:val="00794804"/>
    <w:rsid w:val="007A2A8D"/>
    <w:rsid w:val="007A5ADD"/>
    <w:rsid w:val="007B2B9F"/>
    <w:rsid w:val="007B33F1"/>
    <w:rsid w:val="007C0308"/>
    <w:rsid w:val="007C058C"/>
    <w:rsid w:val="007C1E4B"/>
    <w:rsid w:val="007C2721"/>
    <w:rsid w:val="007C2FF2"/>
    <w:rsid w:val="007D018E"/>
    <w:rsid w:val="007D6232"/>
    <w:rsid w:val="007E79AF"/>
    <w:rsid w:val="007F1F99"/>
    <w:rsid w:val="007F768F"/>
    <w:rsid w:val="00803FD0"/>
    <w:rsid w:val="0080791D"/>
    <w:rsid w:val="008079C0"/>
    <w:rsid w:val="008228BE"/>
    <w:rsid w:val="008277E3"/>
    <w:rsid w:val="00830745"/>
    <w:rsid w:val="00842E4D"/>
    <w:rsid w:val="008469E3"/>
    <w:rsid w:val="00854C61"/>
    <w:rsid w:val="008553E8"/>
    <w:rsid w:val="00862405"/>
    <w:rsid w:val="00862649"/>
    <w:rsid w:val="00870A96"/>
    <w:rsid w:val="00873603"/>
    <w:rsid w:val="00882E69"/>
    <w:rsid w:val="008836A6"/>
    <w:rsid w:val="00886801"/>
    <w:rsid w:val="008908DF"/>
    <w:rsid w:val="008921C0"/>
    <w:rsid w:val="00896ACB"/>
    <w:rsid w:val="008A2C7D"/>
    <w:rsid w:val="008A39C6"/>
    <w:rsid w:val="008B31EE"/>
    <w:rsid w:val="008C050B"/>
    <w:rsid w:val="008C0845"/>
    <w:rsid w:val="008C4723"/>
    <w:rsid w:val="008C4B23"/>
    <w:rsid w:val="008D3100"/>
    <w:rsid w:val="008D730D"/>
    <w:rsid w:val="008E076A"/>
    <w:rsid w:val="008E125E"/>
    <w:rsid w:val="008E39A7"/>
    <w:rsid w:val="008E5F60"/>
    <w:rsid w:val="008F6E2C"/>
    <w:rsid w:val="008F6E62"/>
    <w:rsid w:val="00910FF9"/>
    <w:rsid w:val="00911AF0"/>
    <w:rsid w:val="00912383"/>
    <w:rsid w:val="00914076"/>
    <w:rsid w:val="00915120"/>
    <w:rsid w:val="00916E42"/>
    <w:rsid w:val="009177F6"/>
    <w:rsid w:val="00924943"/>
    <w:rsid w:val="00927DEB"/>
    <w:rsid w:val="009303D9"/>
    <w:rsid w:val="00933C64"/>
    <w:rsid w:val="009368D4"/>
    <w:rsid w:val="0094286E"/>
    <w:rsid w:val="0094362E"/>
    <w:rsid w:val="00956787"/>
    <w:rsid w:val="00972203"/>
    <w:rsid w:val="00974923"/>
    <w:rsid w:val="00981302"/>
    <w:rsid w:val="00982145"/>
    <w:rsid w:val="0098526F"/>
    <w:rsid w:val="009941EF"/>
    <w:rsid w:val="00994714"/>
    <w:rsid w:val="00995B40"/>
    <w:rsid w:val="009A03F2"/>
    <w:rsid w:val="009C3B25"/>
    <w:rsid w:val="009C6885"/>
    <w:rsid w:val="009D516C"/>
    <w:rsid w:val="009E2789"/>
    <w:rsid w:val="009E35B9"/>
    <w:rsid w:val="009E4089"/>
    <w:rsid w:val="009E74DB"/>
    <w:rsid w:val="009F0378"/>
    <w:rsid w:val="009F1D68"/>
    <w:rsid w:val="00A0068F"/>
    <w:rsid w:val="00A059B3"/>
    <w:rsid w:val="00A223DC"/>
    <w:rsid w:val="00A26968"/>
    <w:rsid w:val="00A37BC9"/>
    <w:rsid w:val="00A42611"/>
    <w:rsid w:val="00A462DE"/>
    <w:rsid w:val="00A6080C"/>
    <w:rsid w:val="00A64DE4"/>
    <w:rsid w:val="00A66141"/>
    <w:rsid w:val="00A71271"/>
    <w:rsid w:val="00A7778D"/>
    <w:rsid w:val="00A8009C"/>
    <w:rsid w:val="00A83751"/>
    <w:rsid w:val="00A86C53"/>
    <w:rsid w:val="00AA63CC"/>
    <w:rsid w:val="00AC0CD6"/>
    <w:rsid w:val="00AC5964"/>
    <w:rsid w:val="00AC621F"/>
    <w:rsid w:val="00AD5C6A"/>
    <w:rsid w:val="00AE3409"/>
    <w:rsid w:val="00AE77A4"/>
    <w:rsid w:val="00AE7B8E"/>
    <w:rsid w:val="00AF033B"/>
    <w:rsid w:val="00AF0382"/>
    <w:rsid w:val="00AF4FD3"/>
    <w:rsid w:val="00B011A6"/>
    <w:rsid w:val="00B119BA"/>
    <w:rsid w:val="00B11A60"/>
    <w:rsid w:val="00B17488"/>
    <w:rsid w:val="00B201F1"/>
    <w:rsid w:val="00B22613"/>
    <w:rsid w:val="00B262DE"/>
    <w:rsid w:val="00B27AD8"/>
    <w:rsid w:val="00B315FF"/>
    <w:rsid w:val="00B31FAE"/>
    <w:rsid w:val="00B61D36"/>
    <w:rsid w:val="00B66456"/>
    <w:rsid w:val="00B66AF4"/>
    <w:rsid w:val="00B73B04"/>
    <w:rsid w:val="00B9052D"/>
    <w:rsid w:val="00B946A9"/>
    <w:rsid w:val="00BA1025"/>
    <w:rsid w:val="00BA63C6"/>
    <w:rsid w:val="00BB4B0B"/>
    <w:rsid w:val="00BB6226"/>
    <w:rsid w:val="00BB743D"/>
    <w:rsid w:val="00BB7E1C"/>
    <w:rsid w:val="00BC3374"/>
    <w:rsid w:val="00BC3420"/>
    <w:rsid w:val="00BD10DE"/>
    <w:rsid w:val="00BE644D"/>
    <w:rsid w:val="00BE7D3C"/>
    <w:rsid w:val="00BF1F9D"/>
    <w:rsid w:val="00BF23A4"/>
    <w:rsid w:val="00BF4A5A"/>
    <w:rsid w:val="00BF5FF6"/>
    <w:rsid w:val="00C0207F"/>
    <w:rsid w:val="00C0518A"/>
    <w:rsid w:val="00C07B08"/>
    <w:rsid w:val="00C117A6"/>
    <w:rsid w:val="00C12B76"/>
    <w:rsid w:val="00C14FA2"/>
    <w:rsid w:val="00C16117"/>
    <w:rsid w:val="00C21F2A"/>
    <w:rsid w:val="00C24F81"/>
    <w:rsid w:val="00C25BAE"/>
    <w:rsid w:val="00C3075A"/>
    <w:rsid w:val="00C33FFB"/>
    <w:rsid w:val="00C34984"/>
    <w:rsid w:val="00C3502B"/>
    <w:rsid w:val="00C35D6B"/>
    <w:rsid w:val="00C35DA6"/>
    <w:rsid w:val="00C35F3C"/>
    <w:rsid w:val="00C4709C"/>
    <w:rsid w:val="00C64AA8"/>
    <w:rsid w:val="00C65B73"/>
    <w:rsid w:val="00C76FFC"/>
    <w:rsid w:val="00C90DF4"/>
    <w:rsid w:val="00C9177D"/>
    <w:rsid w:val="00C919A4"/>
    <w:rsid w:val="00CA4392"/>
    <w:rsid w:val="00CA4619"/>
    <w:rsid w:val="00CB2FA4"/>
    <w:rsid w:val="00CB4AC7"/>
    <w:rsid w:val="00CB6F3B"/>
    <w:rsid w:val="00CC393F"/>
    <w:rsid w:val="00CD17A5"/>
    <w:rsid w:val="00CE061D"/>
    <w:rsid w:val="00CE2107"/>
    <w:rsid w:val="00CE39E0"/>
    <w:rsid w:val="00CF62F0"/>
    <w:rsid w:val="00D0059D"/>
    <w:rsid w:val="00D008B8"/>
    <w:rsid w:val="00D046C6"/>
    <w:rsid w:val="00D05BD8"/>
    <w:rsid w:val="00D10EC7"/>
    <w:rsid w:val="00D12EBC"/>
    <w:rsid w:val="00D13749"/>
    <w:rsid w:val="00D2176E"/>
    <w:rsid w:val="00D256D7"/>
    <w:rsid w:val="00D370E7"/>
    <w:rsid w:val="00D44462"/>
    <w:rsid w:val="00D503A8"/>
    <w:rsid w:val="00D632BE"/>
    <w:rsid w:val="00D6500B"/>
    <w:rsid w:val="00D67FA3"/>
    <w:rsid w:val="00D72D06"/>
    <w:rsid w:val="00D7522C"/>
    <w:rsid w:val="00D7536F"/>
    <w:rsid w:val="00D76668"/>
    <w:rsid w:val="00D76670"/>
    <w:rsid w:val="00D94550"/>
    <w:rsid w:val="00D95A6C"/>
    <w:rsid w:val="00DA0BF1"/>
    <w:rsid w:val="00DA150E"/>
    <w:rsid w:val="00DB2A39"/>
    <w:rsid w:val="00DC1EF7"/>
    <w:rsid w:val="00DD45D6"/>
    <w:rsid w:val="00DE393B"/>
    <w:rsid w:val="00DF14D3"/>
    <w:rsid w:val="00E07192"/>
    <w:rsid w:val="00E10B76"/>
    <w:rsid w:val="00E23836"/>
    <w:rsid w:val="00E23A8B"/>
    <w:rsid w:val="00E23EDF"/>
    <w:rsid w:val="00E249F2"/>
    <w:rsid w:val="00E249FB"/>
    <w:rsid w:val="00E52F5A"/>
    <w:rsid w:val="00E530C5"/>
    <w:rsid w:val="00E614A9"/>
    <w:rsid w:val="00E61E12"/>
    <w:rsid w:val="00E637AA"/>
    <w:rsid w:val="00E708EA"/>
    <w:rsid w:val="00E7596C"/>
    <w:rsid w:val="00E81E73"/>
    <w:rsid w:val="00E85939"/>
    <w:rsid w:val="00E878F2"/>
    <w:rsid w:val="00E958D3"/>
    <w:rsid w:val="00EA34E4"/>
    <w:rsid w:val="00EA3C60"/>
    <w:rsid w:val="00EA41F5"/>
    <w:rsid w:val="00EA66EF"/>
    <w:rsid w:val="00EB5499"/>
    <w:rsid w:val="00EB5909"/>
    <w:rsid w:val="00EC2883"/>
    <w:rsid w:val="00EC56B9"/>
    <w:rsid w:val="00EC6A85"/>
    <w:rsid w:val="00ED0149"/>
    <w:rsid w:val="00ED3F05"/>
    <w:rsid w:val="00ED58E0"/>
    <w:rsid w:val="00EF09FF"/>
    <w:rsid w:val="00EF7DE3"/>
    <w:rsid w:val="00F03103"/>
    <w:rsid w:val="00F16FC9"/>
    <w:rsid w:val="00F20115"/>
    <w:rsid w:val="00F20EC7"/>
    <w:rsid w:val="00F271DE"/>
    <w:rsid w:val="00F31EAB"/>
    <w:rsid w:val="00F33EAE"/>
    <w:rsid w:val="00F40514"/>
    <w:rsid w:val="00F41EBD"/>
    <w:rsid w:val="00F45F68"/>
    <w:rsid w:val="00F5031F"/>
    <w:rsid w:val="00F627DA"/>
    <w:rsid w:val="00F70D27"/>
    <w:rsid w:val="00F7288F"/>
    <w:rsid w:val="00F847A6"/>
    <w:rsid w:val="00F91D9F"/>
    <w:rsid w:val="00F9441B"/>
    <w:rsid w:val="00F95587"/>
    <w:rsid w:val="00F96569"/>
    <w:rsid w:val="00FA4542"/>
    <w:rsid w:val="00FA4C32"/>
    <w:rsid w:val="00FA54CD"/>
    <w:rsid w:val="00FA6964"/>
    <w:rsid w:val="00FB4CBA"/>
    <w:rsid w:val="00FC1F04"/>
    <w:rsid w:val="00FC3224"/>
    <w:rsid w:val="00FC74EB"/>
    <w:rsid w:val="00FD0742"/>
    <w:rsid w:val="00FD7BA4"/>
    <w:rsid w:val="00FE093B"/>
    <w:rsid w:val="00FE317A"/>
    <w:rsid w:val="00FE7114"/>
    <w:rsid w:val="00FF146F"/>
    <w:rsid w:val="00FF2F85"/>
    <w:rsid w:val="00FF3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04E988"/>
  <w15:chartTrackingRefBased/>
  <w15:docId w15:val="{F70393F7-BE71-4745-A4B2-AE3F69CD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NormalWeb">
    <w:name w:val="Normal (Web)"/>
    <w:basedOn w:val="Normal"/>
    <w:uiPriority w:val="99"/>
    <w:rsid w:val="00CB6F3B"/>
    <w:rPr>
      <w:sz w:val="24"/>
      <w:szCs w:val="24"/>
    </w:rPr>
  </w:style>
  <w:style w:type="paragraph" w:styleId="ListParagraph">
    <w:name w:val="List Paragraph"/>
    <w:basedOn w:val="Normal"/>
    <w:uiPriority w:val="34"/>
    <w:qFormat/>
    <w:rsid w:val="00981302"/>
    <w:pPr>
      <w:ind w:left="720"/>
      <w:contextualSpacing/>
    </w:pPr>
  </w:style>
  <w:style w:type="character" w:styleId="Hyperlink">
    <w:name w:val="Hyperlink"/>
    <w:basedOn w:val="DefaultParagraphFont"/>
    <w:rsid w:val="00FA4542"/>
    <w:rPr>
      <w:color w:val="0563C1" w:themeColor="hyperlink"/>
      <w:u w:val="single"/>
    </w:rPr>
  </w:style>
  <w:style w:type="character" w:styleId="UnresolvedMention">
    <w:name w:val="Unresolved Mention"/>
    <w:basedOn w:val="DefaultParagraphFont"/>
    <w:uiPriority w:val="99"/>
    <w:semiHidden/>
    <w:unhideWhenUsed/>
    <w:rsid w:val="00FA4542"/>
    <w:rPr>
      <w:color w:val="605E5C"/>
      <w:shd w:val="clear" w:color="auto" w:fill="E1DFDD"/>
    </w:rPr>
  </w:style>
  <w:style w:type="character" w:styleId="Strong">
    <w:name w:val="Strong"/>
    <w:basedOn w:val="DefaultParagraphFont"/>
    <w:uiPriority w:val="22"/>
    <w:qFormat/>
    <w:rsid w:val="00512C4D"/>
    <w:rPr>
      <w:b/>
      <w:bCs/>
    </w:rPr>
  </w:style>
  <w:style w:type="character" w:styleId="Emphasis">
    <w:name w:val="Emphasis"/>
    <w:basedOn w:val="DefaultParagraphFont"/>
    <w:uiPriority w:val="20"/>
    <w:qFormat/>
    <w:rsid w:val="00BA63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06190">
      <w:bodyDiv w:val="1"/>
      <w:marLeft w:val="0"/>
      <w:marRight w:val="0"/>
      <w:marTop w:val="0"/>
      <w:marBottom w:val="0"/>
      <w:divBdr>
        <w:top w:val="none" w:sz="0" w:space="0" w:color="auto"/>
        <w:left w:val="none" w:sz="0" w:space="0" w:color="auto"/>
        <w:bottom w:val="none" w:sz="0" w:space="0" w:color="auto"/>
        <w:right w:val="none" w:sz="0" w:space="0" w:color="auto"/>
      </w:divBdr>
    </w:div>
    <w:div w:id="42801691">
      <w:bodyDiv w:val="1"/>
      <w:marLeft w:val="0"/>
      <w:marRight w:val="0"/>
      <w:marTop w:val="0"/>
      <w:marBottom w:val="0"/>
      <w:divBdr>
        <w:top w:val="none" w:sz="0" w:space="0" w:color="auto"/>
        <w:left w:val="none" w:sz="0" w:space="0" w:color="auto"/>
        <w:bottom w:val="none" w:sz="0" w:space="0" w:color="auto"/>
        <w:right w:val="none" w:sz="0" w:space="0" w:color="auto"/>
      </w:divBdr>
    </w:div>
    <w:div w:id="103350992">
      <w:bodyDiv w:val="1"/>
      <w:marLeft w:val="0"/>
      <w:marRight w:val="0"/>
      <w:marTop w:val="0"/>
      <w:marBottom w:val="0"/>
      <w:divBdr>
        <w:top w:val="none" w:sz="0" w:space="0" w:color="auto"/>
        <w:left w:val="none" w:sz="0" w:space="0" w:color="auto"/>
        <w:bottom w:val="none" w:sz="0" w:space="0" w:color="auto"/>
        <w:right w:val="none" w:sz="0" w:space="0" w:color="auto"/>
      </w:divBdr>
    </w:div>
    <w:div w:id="119806390">
      <w:bodyDiv w:val="1"/>
      <w:marLeft w:val="0"/>
      <w:marRight w:val="0"/>
      <w:marTop w:val="0"/>
      <w:marBottom w:val="0"/>
      <w:divBdr>
        <w:top w:val="none" w:sz="0" w:space="0" w:color="auto"/>
        <w:left w:val="none" w:sz="0" w:space="0" w:color="auto"/>
        <w:bottom w:val="none" w:sz="0" w:space="0" w:color="auto"/>
        <w:right w:val="none" w:sz="0" w:space="0" w:color="auto"/>
      </w:divBdr>
    </w:div>
    <w:div w:id="133378364">
      <w:bodyDiv w:val="1"/>
      <w:marLeft w:val="0"/>
      <w:marRight w:val="0"/>
      <w:marTop w:val="0"/>
      <w:marBottom w:val="0"/>
      <w:divBdr>
        <w:top w:val="none" w:sz="0" w:space="0" w:color="auto"/>
        <w:left w:val="none" w:sz="0" w:space="0" w:color="auto"/>
        <w:bottom w:val="none" w:sz="0" w:space="0" w:color="auto"/>
        <w:right w:val="none" w:sz="0" w:space="0" w:color="auto"/>
      </w:divBdr>
    </w:div>
    <w:div w:id="148448210">
      <w:bodyDiv w:val="1"/>
      <w:marLeft w:val="0"/>
      <w:marRight w:val="0"/>
      <w:marTop w:val="0"/>
      <w:marBottom w:val="0"/>
      <w:divBdr>
        <w:top w:val="none" w:sz="0" w:space="0" w:color="auto"/>
        <w:left w:val="none" w:sz="0" w:space="0" w:color="auto"/>
        <w:bottom w:val="none" w:sz="0" w:space="0" w:color="auto"/>
        <w:right w:val="none" w:sz="0" w:space="0" w:color="auto"/>
      </w:divBdr>
      <w:divsChild>
        <w:div w:id="1486822269">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51920767">
      <w:bodyDiv w:val="1"/>
      <w:marLeft w:val="0"/>
      <w:marRight w:val="0"/>
      <w:marTop w:val="0"/>
      <w:marBottom w:val="0"/>
      <w:divBdr>
        <w:top w:val="none" w:sz="0" w:space="0" w:color="auto"/>
        <w:left w:val="none" w:sz="0" w:space="0" w:color="auto"/>
        <w:bottom w:val="none" w:sz="0" w:space="0" w:color="auto"/>
        <w:right w:val="none" w:sz="0" w:space="0" w:color="auto"/>
      </w:divBdr>
    </w:div>
    <w:div w:id="154340750">
      <w:bodyDiv w:val="1"/>
      <w:marLeft w:val="0"/>
      <w:marRight w:val="0"/>
      <w:marTop w:val="0"/>
      <w:marBottom w:val="0"/>
      <w:divBdr>
        <w:top w:val="none" w:sz="0" w:space="0" w:color="auto"/>
        <w:left w:val="none" w:sz="0" w:space="0" w:color="auto"/>
        <w:bottom w:val="none" w:sz="0" w:space="0" w:color="auto"/>
        <w:right w:val="none" w:sz="0" w:space="0" w:color="auto"/>
      </w:divBdr>
    </w:div>
    <w:div w:id="182869434">
      <w:bodyDiv w:val="1"/>
      <w:marLeft w:val="0"/>
      <w:marRight w:val="0"/>
      <w:marTop w:val="0"/>
      <w:marBottom w:val="0"/>
      <w:divBdr>
        <w:top w:val="none" w:sz="0" w:space="0" w:color="auto"/>
        <w:left w:val="none" w:sz="0" w:space="0" w:color="auto"/>
        <w:bottom w:val="none" w:sz="0" w:space="0" w:color="auto"/>
        <w:right w:val="none" w:sz="0" w:space="0" w:color="auto"/>
      </w:divBdr>
    </w:div>
    <w:div w:id="204101751">
      <w:bodyDiv w:val="1"/>
      <w:marLeft w:val="0"/>
      <w:marRight w:val="0"/>
      <w:marTop w:val="0"/>
      <w:marBottom w:val="0"/>
      <w:divBdr>
        <w:top w:val="none" w:sz="0" w:space="0" w:color="auto"/>
        <w:left w:val="none" w:sz="0" w:space="0" w:color="auto"/>
        <w:bottom w:val="none" w:sz="0" w:space="0" w:color="auto"/>
        <w:right w:val="none" w:sz="0" w:space="0" w:color="auto"/>
      </w:divBdr>
    </w:div>
    <w:div w:id="215825707">
      <w:bodyDiv w:val="1"/>
      <w:marLeft w:val="0"/>
      <w:marRight w:val="0"/>
      <w:marTop w:val="0"/>
      <w:marBottom w:val="0"/>
      <w:divBdr>
        <w:top w:val="none" w:sz="0" w:space="0" w:color="auto"/>
        <w:left w:val="none" w:sz="0" w:space="0" w:color="auto"/>
        <w:bottom w:val="none" w:sz="0" w:space="0" w:color="auto"/>
        <w:right w:val="none" w:sz="0" w:space="0" w:color="auto"/>
      </w:divBdr>
    </w:div>
    <w:div w:id="225186983">
      <w:bodyDiv w:val="1"/>
      <w:marLeft w:val="0"/>
      <w:marRight w:val="0"/>
      <w:marTop w:val="0"/>
      <w:marBottom w:val="0"/>
      <w:divBdr>
        <w:top w:val="none" w:sz="0" w:space="0" w:color="auto"/>
        <w:left w:val="none" w:sz="0" w:space="0" w:color="auto"/>
        <w:bottom w:val="none" w:sz="0" w:space="0" w:color="auto"/>
        <w:right w:val="none" w:sz="0" w:space="0" w:color="auto"/>
      </w:divBdr>
    </w:div>
    <w:div w:id="240680653">
      <w:bodyDiv w:val="1"/>
      <w:marLeft w:val="0"/>
      <w:marRight w:val="0"/>
      <w:marTop w:val="0"/>
      <w:marBottom w:val="0"/>
      <w:divBdr>
        <w:top w:val="none" w:sz="0" w:space="0" w:color="auto"/>
        <w:left w:val="none" w:sz="0" w:space="0" w:color="auto"/>
        <w:bottom w:val="none" w:sz="0" w:space="0" w:color="auto"/>
        <w:right w:val="none" w:sz="0" w:space="0" w:color="auto"/>
      </w:divBdr>
    </w:div>
    <w:div w:id="242572614">
      <w:bodyDiv w:val="1"/>
      <w:marLeft w:val="0"/>
      <w:marRight w:val="0"/>
      <w:marTop w:val="0"/>
      <w:marBottom w:val="0"/>
      <w:divBdr>
        <w:top w:val="none" w:sz="0" w:space="0" w:color="auto"/>
        <w:left w:val="none" w:sz="0" w:space="0" w:color="auto"/>
        <w:bottom w:val="none" w:sz="0" w:space="0" w:color="auto"/>
        <w:right w:val="none" w:sz="0" w:space="0" w:color="auto"/>
      </w:divBdr>
    </w:div>
    <w:div w:id="245769545">
      <w:bodyDiv w:val="1"/>
      <w:marLeft w:val="0"/>
      <w:marRight w:val="0"/>
      <w:marTop w:val="0"/>
      <w:marBottom w:val="0"/>
      <w:divBdr>
        <w:top w:val="none" w:sz="0" w:space="0" w:color="auto"/>
        <w:left w:val="none" w:sz="0" w:space="0" w:color="auto"/>
        <w:bottom w:val="none" w:sz="0" w:space="0" w:color="auto"/>
        <w:right w:val="none" w:sz="0" w:space="0" w:color="auto"/>
      </w:divBdr>
    </w:div>
    <w:div w:id="255987816">
      <w:bodyDiv w:val="1"/>
      <w:marLeft w:val="0"/>
      <w:marRight w:val="0"/>
      <w:marTop w:val="0"/>
      <w:marBottom w:val="0"/>
      <w:divBdr>
        <w:top w:val="none" w:sz="0" w:space="0" w:color="auto"/>
        <w:left w:val="none" w:sz="0" w:space="0" w:color="auto"/>
        <w:bottom w:val="none" w:sz="0" w:space="0" w:color="auto"/>
        <w:right w:val="none" w:sz="0" w:space="0" w:color="auto"/>
      </w:divBdr>
    </w:div>
    <w:div w:id="268319486">
      <w:bodyDiv w:val="1"/>
      <w:marLeft w:val="0"/>
      <w:marRight w:val="0"/>
      <w:marTop w:val="0"/>
      <w:marBottom w:val="0"/>
      <w:divBdr>
        <w:top w:val="none" w:sz="0" w:space="0" w:color="auto"/>
        <w:left w:val="none" w:sz="0" w:space="0" w:color="auto"/>
        <w:bottom w:val="none" w:sz="0" w:space="0" w:color="auto"/>
        <w:right w:val="none" w:sz="0" w:space="0" w:color="auto"/>
      </w:divBdr>
      <w:divsChild>
        <w:div w:id="113598651">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87668794">
      <w:bodyDiv w:val="1"/>
      <w:marLeft w:val="0"/>
      <w:marRight w:val="0"/>
      <w:marTop w:val="0"/>
      <w:marBottom w:val="0"/>
      <w:divBdr>
        <w:top w:val="none" w:sz="0" w:space="0" w:color="auto"/>
        <w:left w:val="none" w:sz="0" w:space="0" w:color="auto"/>
        <w:bottom w:val="none" w:sz="0" w:space="0" w:color="auto"/>
        <w:right w:val="none" w:sz="0" w:space="0" w:color="auto"/>
      </w:divBdr>
    </w:div>
    <w:div w:id="297996062">
      <w:bodyDiv w:val="1"/>
      <w:marLeft w:val="0"/>
      <w:marRight w:val="0"/>
      <w:marTop w:val="0"/>
      <w:marBottom w:val="0"/>
      <w:divBdr>
        <w:top w:val="none" w:sz="0" w:space="0" w:color="auto"/>
        <w:left w:val="none" w:sz="0" w:space="0" w:color="auto"/>
        <w:bottom w:val="none" w:sz="0" w:space="0" w:color="auto"/>
        <w:right w:val="none" w:sz="0" w:space="0" w:color="auto"/>
      </w:divBdr>
    </w:div>
    <w:div w:id="303513888">
      <w:bodyDiv w:val="1"/>
      <w:marLeft w:val="0"/>
      <w:marRight w:val="0"/>
      <w:marTop w:val="0"/>
      <w:marBottom w:val="0"/>
      <w:divBdr>
        <w:top w:val="none" w:sz="0" w:space="0" w:color="auto"/>
        <w:left w:val="none" w:sz="0" w:space="0" w:color="auto"/>
        <w:bottom w:val="none" w:sz="0" w:space="0" w:color="auto"/>
        <w:right w:val="none" w:sz="0" w:space="0" w:color="auto"/>
      </w:divBdr>
      <w:divsChild>
        <w:div w:id="1461613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155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281328">
      <w:bodyDiv w:val="1"/>
      <w:marLeft w:val="0"/>
      <w:marRight w:val="0"/>
      <w:marTop w:val="0"/>
      <w:marBottom w:val="0"/>
      <w:divBdr>
        <w:top w:val="none" w:sz="0" w:space="0" w:color="auto"/>
        <w:left w:val="none" w:sz="0" w:space="0" w:color="auto"/>
        <w:bottom w:val="none" w:sz="0" w:space="0" w:color="auto"/>
        <w:right w:val="none" w:sz="0" w:space="0" w:color="auto"/>
      </w:divBdr>
    </w:div>
    <w:div w:id="340203613">
      <w:bodyDiv w:val="1"/>
      <w:marLeft w:val="0"/>
      <w:marRight w:val="0"/>
      <w:marTop w:val="0"/>
      <w:marBottom w:val="0"/>
      <w:divBdr>
        <w:top w:val="none" w:sz="0" w:space="0" w:color="auto"/>
        <w:left w:val="none" w:sz="0" w:space="0" w:color="auto"/>
        <w:bottom w:val="none" w:sz="0" w:space="0" w:color="auto"/>
        <w:right w:val="none" w:sz="0" w:space="0" w:color="auto"/>
      </w:divBdr>
      <w:divsChild>
        <w:div w:id="138471197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341205457">
      <w:bodyDiv w:val="1"/>
      <w:marLeft w:val="0"/>
      <w:marRight w:val="0"/>
      <w:marTop w:val="0"/>
      <w:marBottom w:val="0"/>
      <w:divBdr>
        <w:top w:val="none" w:sz="0" w:space="0" w:color="auto"/>
        <w:left w:val="none" w:sz="0" w:space="0" w:color="auto"/>
        <w:bottom w:val="none" w:sz="0" w:space="0" w:color="auto"/>
        <w:right w:val="none" w:sz="0" w:space="0" w:color="auto"/>
      </w:divBdr>
    </w:div>
    <w:div w:id="356472767">
      <w:bodyDiv w:val="1"/>
      <w:marLeft w:val="0"/>
      <w:marRight w:val="0"/>
      <w:marTop w:val="0"/>
      <w:marBottom w:val="0"/>
      <w:divBdr>
        <w:top w:val="none" w:sz="0" w:space="0" w:color="auto"/>
        <w:left w:val="none" w:sz="0" w:space="0" w:color="auto"/>
        <w:bottom w:val="none" w:sz="0" w:space="0" w:color="auto"/>
        <w:right w:val="none" w:sz="0" w:space="0" w:color="auto"/>
      </w:divBdr>
    </w:div>
    <w:div w:id="367995577">
      <w:bodyDiv w:val="1"/>
      <w:marLeft w:val="0"/>
      <w:marRight w:val="0"/>
      <w:marTop w:val="0"/>
      <w:marBottom w:val="0"/>
      <w:divBdr>
        <w:top w:val="none" w:sz="0" w:space="0" w:color="auto"/>
        <w:left w:val="none" w:sz="0" w:space="0" w:color="auto"/>
        <w:bottom w:val="none" w:sz="0" w:space="0" w:color="auto"/>
        <w:right w:val="none" w:sz="0" w:space="0" w:color="auto"/>
      </w:divBdr>
    </w:div>
    <w:div w:id="376315983">
      <w:bodyDiv w:val="1"/>
      <w:marLeft w:val="0"/>
      <w:marRight w:val="0"/>
      <w:marTop w:val="0"/>
      <w:marBottom w:val="0"/>
      <w:divBdr>
        <w:top w:val="none" w:sz="0" w:space="0" w:color="auto"/>
        <w:left w:val="none" w:sz="0" w:space="0" w:color="auto"/>
        <w:bottom w:val="none" w:sz="0" w:space="0" w:color="auto"/>
        <w:right w:val="none" w:sz="0" w:space="0" w:color="auto"/>
      </w:divBdr>
    </w:div>
    <w:div w:id="395130954">
      <w:bodyDiv w:val="1"/>
      <w:marLeft w:val="0"/>
      <w:marRight w:val="0"/>
      <w:marTop w:val="0"/>
      <w:marBottom w:val="0"/>
      <w:divBdr>
        <w:top w:val="none" w:sz="0" w:space="0" w:color="auto"/>
        <w:left w:val="none" w:sz="0" w:space="0" w:color="auto"/>
        <w:bottom w:val="none" w:sz="0" w:space="0" w:color="auto"/>
        <w:right w:val="none" w:sz="0" w:space="0" w:color="auto"/>
      </w:divBdr>
    </w:div>
    <w:div w:id="406611546">
      <w:bodyDiv w:val="1"/>
      <w:marLeft w:val="0"/>
      <w:marRight w:val="0"/>
      <w:marTop w:val="0"/>
      <w:marBottom w:val="0"/>
      <w:divBdr>
        <w:top w:val="none" w:sz="0" w:space="0" w:color="auto"/>
        <w:left w:val="none" w:sz="0" w:space="0" w:color="auto"/>
        <w:bottom w:val="none" w:sz="0" w:space="0" w:color="auto"/>
        <w:right w:val="none" w:sz="0" w:space="0" w:color="auto"/>
      </w:divBdr>
    </w:div>
    <w:div w:id="420639692">
      <w:bodyDiv w:val="1"/>
      <w:marLeft w:val="0"/>
      <w:marRight w:val="0"/>
      <w:marTop w:val="0"/>
      <w:marBottom w:val="0"/>
      <w:divBdr>
        <w:top w:val="none" w:sz="0" w:space="0" w:color="auto"/>
        <w:left w:val="none" w:sz="0" w:space="0" w:color="auto"/>
        <w:bottom w:val="none" w:sz="0" w:space="0" w:color="auto"/>
        <w:right w:val="none" w:sz="0" w:space="0" w:color="auto"/>
      </w:divBdr>
      <w:divsChild>
        <w:div w:id="1269462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890086">
      <w:bodyDiv w:val="1"/>
      <w:marLeft w:val="0"/>
      <w:marRight w:val="0"/>
      <w:marTop w:val="0"/>
      <w:marBottom w:val="0"/>
      <w:divBdr>
        <w:top w:val="none" w:sz="0" w:space="0" w:color="auto"/>
        <w:left w:val="none" w:sz="0" w:space="0" w:color="auto"/>
        <w:bottom w:val="none" w:sz="0" w:space="0" w:color="auto"/>
        <w:right w:val="none" w:sz="0" w:space="0" w:color="auto"/>
      </w:divBdr>
    </w:div>
    <w:div w:id="472597254">
      <w:bodyDiv w:val="1"/>
      <w:marLeft w:val="0"/>
      <w:marRight w:val="0"/>
      <w:marTop w:val="0"/>
      <w:marBottom w:val="0"/>
      <w:divBdr>
        <w:top w:val="none" w:sz="0" w:space="0" w:color="auto"/>
        <w:left w:val="none" w:sz="0" w:space="0" w:color="auto"/>
        <w:bottom w:val="none" w:sz="0" w:space="0" w:color="auto"/>
        <w:right w:val="none" w:sz="0" w:space="0" w:color="auto"/>
      </w:divBdr>
    </w:div>
    <w:div w:id="486479023">
      <w:bodyDiv w:val="1"/>
      <w:marLeft w:val="0"/>
      <w:marRight w:val="0"/>
      <w:marTop w:val="0"/>
      <w:marBottom w:val="0"/>
      <w:divBdr>
        <w:top w:val="none" w:sz="0" w:space="0" w:color="auto"/>
        <w:left w:val="none" w:sz="0" w:space="0" w:color="auto"/>
        <w:bottom w:val="none" w:sz="0" w:space="0" w:color="auto"/>
        <w:right w:val="none" w:sz="0" w:space="0" w:color="auto"/>
      </w:divBdr>
    </w:div>
    <w:div w:id="488137885">
      <w:bodyDiv w:val="1"/>
      <w:marLeft w:val="0"/>
      <w:marRight w:val="0"/>
      <w:marTop w:val="0"/>
      <w:marBottom w:val="0"/>
      <w:divBdr>
        <w:top w:val="none" w:sz="0" w:space="0" w:color="auto"/>
        <w:left w:val="none" w:sz="0" w:space="0" w:color="auto"/>
        <w:bottom w:val="none" w:sz="0" w:space="0" w:color="auto"/>
        <w:right w:val="none" w:sz="0" w:space="0" w:color="auto"/>
      </w:divBdr>
    </w:div>
    <w:div w:id="496842082">
      <w:bodyDiv w:val="1"/>
      <w:marLeft w:val="0"/>
      <w:marRight w:val="0"/>
      <w:marTop w:val="0"/>
      <w:marBottom w:val="0"/>
      <w:divBdr>
        <w:top w:val="none" w:sz="0" w:space="0" w:color="auto"/>
        <w:left w:val="none" w:sz="0" w:space="0" w:color="auto"/>
        <w:bottom w:val="none" w:sz="0" w:space="0" w:color="auto"/>
        <w:right w:val="none" w:sz="0" w:space="0" w:color="auto"/>
      </w:divBdr>
    </w:div>
    <w:div w:id="513881721">
      <w:bodyDiv w:val="1"/>
      <w:marLeft w:val="0"/>
      <w:marRight w:val="0"/>
      <w:marTop w:val="0"/>
      <w:marBottom w:val="0"/>
      <w:divBdr>
        <w:top w:val="none" w:sz="0" w:space="0" w:color="auto"/>
        <w:left w:val="none" w:sz="0" w:space="0" w:color="auto"/>
        <w:bottom w:val="none" w:sz="0" w:space="0" w:color="auto"/>
        <w:right w:val="none" w:sz="0" w:space="0" w:color="auto"/>
      </w:divBdr>
    </w:div>
    <w:div w:id="523252394">
      <w:bodyDiv w:val="1"/>
      <w:marLeft w:val="0"/>
      <w:marRight w:val="0"/>
      <w:marTop w:val="0"/>
      <w:marBottom w:val="0"/>
      <w:divBdr>
        <w:top w:val="none" w:sz="0" w:space="0" w:color="auto"/>
        <w:left w:val="none" w:sz="0" w:space="0" w:color="auto"/>
        <w:bottom w:val="none" w:sz="0" w:space="0" w:color="auto"/>
        <w:right w:val="none" w:sz="0" w:space="0" w:color="auto"/>
      </w:divBdr>
    </w:div>
    <w:div w:id="529755934">
      <w:bodyDiv w:val="1"/>
      <w:marLeft w:val="0"/>
      <w:marRight w:val="0"/>
      <w:marTop w:val="0"/>
      <w:marBottom w:val="0"/>
      <w:divBdr>
        <w:top w:val="none" w:sz="0" w:space="0" w:color="auto"/>
        <w:left w:val="none" w:sz="0" w:space="0" w:color="auto"/>
        <w:bottom w:val="none" w:sz="0" w:space="0" w:color="auto"/>
        <w:right w:val="none" w:sz="0" w:space="0" w:color="auto"/>
      </w:divBdr>
    </w:div>
    <w:div w:id="541597530">
      <w:bodyDiv w:val="1"/>
      <w:marLeft w:val="0"/>
      <w:marRight w:val="0"/>
      <w:marTop w:val="0"/>
      <w:marBottom w:val="0"/>
      <w:divBdr>
        <w:top w:val="none" w:sz="0" w:space="0" w:color="auto"/>
        <w:left w:val="none" w:sz="0" w:space="0" w:color="auto"/>
        <w:bottom w:val="none" w:sz="0" w:space="0" w:color="auto"/>
        <w:right w:val="none" w:sz="0" w:space="0" w:color="auto"/>
      </w:divBdr>
      <w:divsChild>
        <w:div w:id="307133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6818391">
      <w:bodyDiv w:val="1"/>
      <w:marLeft w:val="0"/>
      <w:marRight w:val="0"/>
      <w:marTop w:val="0"/>
      <w:marBottom w:val="0"/>
      <w:divBdr>
        <w:top w:val="none" w:sz="0" w:space="0" w:color="auto"/>
        <w:left w:val="none" w:sz="0" w:space="0" w:color="auto"/>
        <w:bottom w:val="none" w:sz="0" w:space="0" w:color="auto"/>
        <w:right w:val="none" w:sz="0" w:space="0" w:color="auto"/>
      </w:divBdr>
    </w:div>
    <w:div w:id="562256722">
      <w:bodyDiv w:val="1"/>
      <w:marLeft w:val="0"/>
      <w:marRight w:val="0"/>
      <w:marTop w:val="0"/>
      <w:marBottom w:val="0"/>
      <w:divBdr>
        <w:top w:val="none" w:sz="0" w:space="0" w:color="auto"/>
        <w:left w:val="none" w:sz="0" w:space="0" w:color="auto"/>
        <w:bottom w:val="none" w:sz="0" w:space="0" w:color="auto"/>
        <w:right w:val="none" w:sz="0" w:space="0" w:color="auto"/>
      </w:divBdr>
    </w:div>
    <w:div w:id="563681535">
      <w:bodyDiv w:val="1"/>
      <w:marLeft w:val="0"/>
      <w:marRight w:val="0"/>
      <w:marTop w:val="0"/>
      <w:marBottom w:val="0"/>
      <w:divBdr>
        <w:top w:val="none" w:sz="0" w:space="0" w:color="auto"/>
        <w:left w:val="none" w:sz="0" w:space="0" w:color="auto"/>
        <w:bottom w:val="none" w:sz="0" w:space="0" w:color="auto"/>
        <w:right w:val="none" w:sz="0" w:space="0" w:color="auto"/>
      </w:divBdr>
    </w:div>
    <w:div w:id="571353896">
      <w:bodyDiv w:val="1"/>
      <w:marLeft w:val="0"/>
      <w:marRight w:val="0"/>
      <w:marTop w:val="0"/>
      <w:marBottom w:val="0"/>
      <w:divBdr>
        <w:top w:val="none" w:sz="0" w:space="0" w:color="auto"/>
        <w:left w:val="none" w:sz="0" w:space="0" w:color="auto"/>
        <w:bottom w:val="none" w:sz="0" w:space="0" w:color="auto"/>
        <w:right w:val="none" w:sz="0" w:space="0" w:color="auto"/>
      </w:divBdr>
    </w:div>
    <w:div w:id="589853412">
      <w:bodyDiv w:val="1"/>
      <w:marLeft w:val="0"/>
      <w:marRight w:val="0"/>
      <w:marTop w:val="0"/>
      <w:marBottom w:val="0"/>
      <w:divBdr>
        <w:top w:val="none" w:sz="0" w:space="0" w:color="auto"/>
        <w:left w:val="none" w:sz="0" w:space="0" w:color="auto"/>
        <w:bottom w:val="none" w:sz="0" w:space="0" w:color="auto"/>
        <w:right w:val="none" w:sz="0" w:space="0" w:color="auto"/>
      </w:divBdr>
    </w:div>
    <w:div w:id="590165441">
      <w:bodyDiv w:val="1"/>
      <w:marLeft w:val="0"/>
      <w:marRight w:val="0"/>
      <w:marTop w:val="0"/>
      <w:marBottom w:val="0"/>
      <w:divBdr>
        <w:top w:val="none" w:sz="0" w:space="0" w:color="auto"/>
        <w:left w:val="none" w:sz="0" w:space="0" w:color="auto"/>
        <w:bottom w:val="none" w:sz="0" w:space="0" w:color="auto"/>
        <w:right w:val="none" w:sz="0" w:space="0" w:color="auto"/>
      </w:divBdr>
    </w:div>
    <w:div w:id="590284186">
      <w:bodyDiv w:val="1"/>
      <w:marLeft w:val="0"/>
      <w:marRight w:val="0"/>
      <w:marTop w:val="0"/>
      <w:marBottom w:val="0"/>
      <w:divBdr>
        <w:top w:val="none" w:sz="0" w:space="0" w:color="auto"/>
        <w:left w:val="none" w:sz="0" w:space="0" w:color="auto"/>
        <w:bottom w:val="none" w:sz="0" w:space="0" w:color="auto"/>
        <w:right w:val="none" w:sz="0" w:space="0" w:color="auto"/>
      </w:divBdr>
      <w:divsChild>
        <w:div w:id="447091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651024">
      <w:bodyDiv w:val="1"/>
      <w:marLeft w:val="0"/>
      <w:marRight w:val="0"/>
      <w:marTop w:val="0"/>
      <w:marBottom w:val="0"/>
      <w:divBdr>
        <w:top w:val="none" w:sz="0" w:space="0" w:color="auto"/>
        <w:left w:val="none" w:sz="0" w:space="0" w:color="auto"/>
        <w:bottom w:val="none" w:sz="0" w:space="0" w:color="auto"/>
        <w:right w:val="none" w:sz="0" w:space="0" w:color="auto"/>
      </w:divBdr>
    </w:div>
    <w:div w:id="609899970">
      <w:bodyDiv w:val="1"/>
      <w:marLeft w:val="0"/>
      <w:marRight w:val="0"/>
      <w:marTop w:val="0"/>
      <w:marBottom w:val="0"/>
      <w:divBdr>
        <w:top w:val="none" w:sz="0" w:space="0" w:color="auto"/>
        <w:left w:val="none" w:sz="0" w:space="0" w:color="auto"/>
        <w:bottom w:val="none" w:sz="0" w:space="0" w:color="auto"/>
        <w:right w:val="none" w:sz="0" w:space="0" w:color="auto"/>
      </w:divBdr>
    </w:div>
    <w:div w:id="610432756">
      <w:bodyDiv w:val="1"/>
      <w:marLeft w:val="0"/>
      <w:marRight w:val="0"/>
      <w:marTop w:val="0"/>
      <w:marBottom w:val="0"/>
      <w:divBdr>
        <w:top w:val="none" w:sz="0" w:space="0" w:color="auto"/>
        <w:left w:val="none" w:sz="0" w:space="0" w:color="auto"/>
        <w:bottom w:val="none" w:sz="0" w:space="0" w:color="auto"/>
        <w:right w:val="none" w:sz="0" w:space="0" w:color="auto"/>
      </w:divBdr>
    </w:div>
    <w:div w:id="612591840">
      <w:bodyDiv w:val="1"/>
      <w:marLeft w:val="0"/>
      <w:marRight w:val="0"/>
      <w:marTop w:val="0"/>
      <w:marBottom w:val="0"/>
      <w:divBdr>
        <w:top w:val="none" w:sz="0" w:space="0" w:color="auto"/>
        <w:left w:val="none" w:sz="0" w:space="0" w:color="auto"/>
        <w:bottom w:val="none" w:sz="0" w:space="0" w:color="auto"/>
        <w:right w:val="none" w:sz="0" w:space="0" w:color="auto"/>
      </w:divBdr>
    </w:div>
    <w:div w:id="628822842">
      <w:bodyDiv w:val="1"/>
      <w:marLeft w:val="0"/>
      <w:marRight w:val="0"/>
      <w:marTop w:val="0"/>
      <w:marBottom w:val="0"/>
      <w:divBdr>
        <w:top w:val="none" w:sz="0" w:space="0" w:color="auto"/>
        <w:left w:val="none" w:sz="0" w:space="0" w:color="auto"/>
        <w:bottom w:val="none" w:sz="0" w:space="0" w:color="auto"/>
        <w:right w:val="none" w:sz="0" w:space="0" w:color="auto"/>
      </w:divBdr>
    </w:div>
    <w:div w:id="648291531">
      <w:bodyDiv w:val="1"/>
      <w:marLeft w:val="0"/>
      <w:marRight w:val="0"/>
      <w:marTop w:val="0"/>
      <w:marBottom w:val="0"/>
      <w:divBdr>
        <w:top w:val="none" w:sz="0" w:space="0" w:color="auto"/>
        <w:left w:val="none" w:sz="0" w:space="0" w:color="auto"/>
        <w:bottom w:val="none" w:sz="0" w:space="0" w:color="auto"/>
        <w:right w:val="none" w:sz="0" w:space="0" w:color="auto"/>
      </w:divBdr>
    </w:div>
    <w:div w:id="655182708">
      <w:bodyDiv w:val="1"/>
      <w:marLeft w:val="0"/>
      <w:marRight w:val="0"/>
      <w:marTop w:val="0"/>
      <w:marBottom w:val="0"/>
      <w:divBdr>
        <w:top w:val="none" w:sz="0" w:space="0" w:color="auto"/>
        <w:left w:val="none" w:sz="0" w:space="0" w:color="auto"/>
        <w:bottom w:val="none" w:sz="0" w:space="0" w:color="auto"/>
        <w:right w:val="none" w:sz="0" w:space="0" w:color="auto"/>
      </w:divBdr>
    </w:div>
    <w:div w:id="670911399">
      <w:bodyDiv w:val="1"/>
      <w:marLeft w:val="0"/>
      <w:marRight w:val="0"/>
      <w:marTop w:val="0"/>
      <w:marBottom w:val="0"/>
      <w:divBdr>
        <w:top w:val="none" w:sz="0" w:space="0" w:color="auto"/>
        <w:left w:val="none" w:sz="0" w:space="0" w:color="auto"/>
        <w:bottom w:val="none" w:sz="0" w:space="0" w:color="auto"/>
        <w:right w:val="none" w:sz="0" w:space="0" w:color="auto"/>
      </w:divBdr>
    </w:div>
    <w:div w:id="679697076">
      <w:bodyDiv w:val="1"/>
      <w:marLeft w:val="0"/>
      <w:marRight w:val="0"/>
      <w:marTop w:val="0"/>
      <w:marBottom w:val="0"/>
      <w:divBdr>
        <w:top w:val="none" w:sz="0" w:space="0" w:color="auto"/>
        <w:left w:val="none" w:sz="0" w:space="0" w:color="auto"/>
        <w:bottom w:val="none" w:sz="0" w:space="0" w:color="auto"/>
        <w:right w:val="none" w:sz="0" w:space="0" w:color="auto"/>
      </w:divBdr>
    </w:div>
    <w:div w:id="683286733">
      <w:bodyDiv w:val="1"/>
      <w:marLeft w:val="0"/>
      <w:marRight w:val="0"/>
      <w:marTop w:val="0"/>
      <w:marBottom w:val="0"/>
      <w:divBdr>
        <w:top w:val="none" w:sz="0" w:space="0" w:color="auto"/>
        <w:left w:val="none" w:sz="0" w:space="0" w:color="auto"/>
        <w:bottom w:val="none" w:sz="0" w:space="0" w:color="auto"/>
        <w:right w:val="none" w:sz="0" w:space="0" w:color="auto"/>
      </w:divBdr>
    </w:div>
    <w:div w:id="706371364">
      <w:bodyDiv w:val="1"/>
      <w:marLeft w:val="0"/>
      <w:marRight w:val="0"/>
      <w:marTop w:val="0"/>
      <w:marBottom w:val="0"/>
      <w:divBdr>
        <w:top w:val="none" w:sz="0" w:space="0" w:color="auto"/>
        <w:left w:val="none" w:sz="0" w:space="0" w:color="auto"/>
        <w:bottom w:val="none" w:sz="0" w:space="0" w:color="auto"/>
        <w:right w:val="none" w:sz="0" w:space="0" w:color="auto"/>
      </w:divBdr>
    </w:div>
    <w:div w:id="706636364">
      <w:bodyDiv w:val="1"/>
      <w:marLeft w:val="0"/>
      <w:marRight w:val="0"/>
      <w:marTop w:val="0"/>
      <w:marBottom w:val="0"/>
      <w:divBdr>
        <w:top w:val="none" w:sz="0" w:space="0" w:color="auto"/>
        <w:left w:val="none" w:sz="0" w:space="0" w:color="auto"/>
        <w:bottom w:val="none" w:sz="0" w:space="0" w:color="auto"/>
        <w:right w:val="none" w:sz="0" w:space="0" w:color="auto"/>
      </w:divBdr>
    </w:div>
    <w:div w:id="706755600">
      <w:bodyDiv w:val="1"/>
      <w:marLeft w:val="0"/>
      <w:marRight w:val="0"/>
      <w:marTop w:val="0"/>
      <w:marBottom w:val="0"/>
      <w:divBdr>
        <w:top w:val="none" w:sz="0" w:space="0" w:color="auto"/>
        <w:left w:val="none" w:sz="0" w:space="0" w:color="auto"/>
        <w:bottom w:val="none" w:sz="0" w:space="0" w:color="auto"/>
        <w:right w:val="none" w:sz="0" w:space="0" w:color="auto"/>
      </w:divBdr>
      <w:divsChild>
        <w:div w:id="7911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988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341588">
      <w:bodyDiv w:val="1"/>
      <w:marLeft w:val="0"/>
      <w:marRight w:val="0"/>
      <w:marTop w:val="0"/>
      <w:marBottom w:val="0"/>
      <w:divBdr>
        <w:top w:val="none" w:sz="0" w:space="0" w:color="auto"/>
        <w:left w:val="none" w:sz="0" w:space="0" w:color="auto"/>
        <w:bottom w:val="none" w:sz="0" w:space="0" w:color="auto"/>
        <w:right w:val="none" w:sz="0" w:space="0" w:color="auto"/>
      </w:divBdr>
    </w:div>
    <w:div w:id="736705129">
      <w:bodyDiv w:val="1"/>
      <w:marLeft w:val="0"/>
      <w:marRight w:val="0"/>
      <w:marTop w:val="0"/>
      <w:marBottom w:val="0"/>
      <w:divBdr>
        <w:top w:val="none" w:sz="0" w:space="0" w:color="auto"/>
        <w:left w:val="none" w:sz="0" w:space="0" w:color="auto"/>
        <w:bottom w:val="none" w:sz="0" w:space="0" w:color="auto"/>
        <w:right w:val="none" w:sz="0" w:space="0" w:color="auto"/>
      </w:divBdr>
    </w:div>
    <w:div w:id="749353826">
      <w:bodyDiv w:val="1"/>
      <w:marLeft w:val="0"/>
      <w:marRight w:val="0"/>
      <w:marTop w:val="0"/>
      <w:marBottom w:val="0"/>
      <w:divBdr>
        <w:top w:val="none" w:sz="0" w:space="0" w:color="auto"/>
        <w:left w:val="none" w:sz="0" w:space="0" w:color="auto"/>
        <w:bottom w:val="none" w:sz="0" w:space="0" w:color="auto"/>
        <w:right w:val="none" w:sz="0" w:space="0" w:color="auto"/>
      </w:divBdr>
    </w:div>
    <w:div w:id="782504121">
      <w:bodyDiv w:val="1"/>
      <w:marLeft w:val="0"/>
      <w:marRight w:val="0"/>
      <w:marTop w:val="0"/>
      <w:marBottom w:val="0"/>
      <w:divBdr>
        <w:top w:val="none" w:sz="0" w:space="0" w:color="auto"/>
        <w:left w:val="none" w:sz="0" w:space="0" w:color="auto"/>
        <w:bottom w:val="none" w:sz="0" w:space="0" w:color="auto"/>
        <w:right w:val="none" w:sz="0" w:space="0" w:color="auto"/>
      </w:divBdr>
    </w:div>
    <w:div w:id="782767055">
      <w:bodyDiv w:val="1"/>
      <w:marLeft w:val="0"/>
      <w:marRight w:val="0"/>
      <w:marTop w:val="0"/>
      <w:marBottom w:val="0"/>
      <w:divBdr>
        <w:top w:val="none" w:sz="0" w:space="0" w:color="auto"/>
        <w:left w:val="none" w:sz="0" w:space="0" w:color="auto"/>
        <w:bottom w:val="none" w:sz="0" w:space="0" w:color="auto"/>
        <w:right w:val="none" w:sz="0" w:space="0" w:color="auto"/>
      </w:divBdr>
    </w:div>
    <w:div w:id="797989966">
      <w:bodyDiv w:val="1"/>
      <w:marLeft w:val="0"/>
      <w:marRight w:val="0"/>
      <w:marTop w:val="0"/>
      <w:marBottom w:val="0"/>
      <w:divBdr>
        <w:top w:val="none" w:sz="0" w:space="0" w:color="auto"/>
        <w:left w:val="none" w:sz="0" w:space="0" w:color="auto"/>
        <w:bottom w:val="none" w:sz="0" w:space="0" w:color="auto"/>
        <w:right w:val="none" w:sz="0" w:space="0" w:color="auto"/>
      </w:divBdr>
    </w:div>
    <w:div w:id="837114778">
      <w:bodyDiv w:val="1"/>
      <w:marLeft w:val="0"/>
      <w:marRight w:val="0"/>
      <w:marTop w:val="0"/>
      <w:marBottom w:val="0"/>
      <w:divBdr>
        <w:top w:val="none" w:sz="0" w:space="0" w:color="auto"/>
        <w:left w:val="none" w:sz="0" w:space="0" w:color="auto"/>
        <w:bottom w:val="none" w:sz="0" w:space="0" w:color="auto"/>
        <w:right w:val="none" w:sz="0" w:space="0" w:color="auto"/>
      </w:divBdr>
    </w:div>
    <w:div w:id="838882901">
      <w:bodyDiv w:val="1"/>
      <w:marLeft w:val="0"/>
      <w:marRight w:val="0"/>
      <w:marTop w:val="0"/>
      <w:marBottom w:val="0"/>
      <w:divBdr>
        <w:top w:val="none" w:sz="0" w:space="0" w:color="auto"/>
        <w:left w:val="none" w:sz="0" w:space="0" w:color="auto"/>
        <w:bottom w:val="none" w:sz="0" w:space="0" w:color="auto"/>
        <w:right w:val="none" w:sz="0" w:space="0" w:color="auto"/>
      </w:divBdr>
    </w:div>
    <w:div w:id="844050563">
      <w:bodyDiv w:val="1"/>
      <w:marLeft w:val="0"/>
      <w:marRight w:val="0"/>
      <w:marTop w:val="0"/>
      <w:marBottom w:val="0"/>
      <w:divBdr>
        <w:top w:val="none" w:sz="0" w:space="0" w:color="auto"/>
        <w:left w:val="none" w:sz="0" w:space="0" w:color="auto"/>
        <w:bottom w:val="none" w:sz="0" w:space="0" w:color="auto"/>
        <w:right w:val="none" w:sz="0" w:space="0" w:color="auto"/>
      </w:divBdr>
    </w:div>
    <w:div w:id="860818412">
      <w:bodyDiv w:val="1"/>
      <w:marLeft w:val="0"/>
      <w:marRight w:val="0"/>
      <w:marTop w:val="0"/>
      <w:marBottom w:val="0"/>
      <w:divBdr>
        <w:top w:val="none" w:sz="0" w:space="0" w:color="auto"/>
        <w:left w:val="none" w:sz="0" w:space="0" w:color="auto"/>
        <w:bottom w:val="none" w:sz="0" w:space="0" w:color="auto"/>
        <w:right w:val="none" w:sz="0" w:space="0" w:color="auto"/>
      </w:divBdr>
      <w:divsChild>
        <w:div w:id="730350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587018">
      <w:bodyDiv w:val="1"/>
      <w:marLeft w:val="0"/>
      <w:marRight w:val="0"/>
      <w:marTop w:val="0"/>
      <w:marBottom w:val="0"/>
      <w:divBdr>
        <w:top w:val="none" w:sz="0" w:space="0" w:color="auto"/>
        <w:left w:val="none" w:sz="0" w:space="0" w:color="auto"/>
        <w:bottom w:val="none" w:sz="0" w:space="0" w:color="auto"/>
        <w:right w:val="none" w:sz="0" w:space="0" w:color="auto"/>
      </w:divBdr>
    </w:div>
    <w:div w:id="886183076">
      <w:bodyDiv w:val="1"/>
      <w:marLeft w:val="0"/>
      <w:marRight w:val="0"/>
      <w:marTop w:val="0"/>
      <w:marBottom w:val="0"/>
      <w:divBdr>
        <w:top w:val="none" w:sz="0" w:space="0" w:color="auto"/>
        <w:left w:val="none" w:sz="0" w:space="0" w:color="auto"/>
        <w:bottom w:val="none" w:sz="0" w:space="0" w:color="auto"/>
        <w:right w:val="none" w:sz="0" w:space="0" w:color="auto"/>
      </w:divBdr>
    </w:div>
    <w:div w:id="897788365">
      <w:bodyDiv w:val="1"/>
      <w:marLeft w:val="0"/>
      <w:marRight w:val="0"/>
      <w:marTop w:val="0"/>
      <w:marBottom w:val="0"/>
      <w:divBdr>
        <w:top w:val="none" w:sz="0" w:space="0" w:color="auto"/>
        <w:left w:val="none" w:sz="0" w:space="0" w:color="auto"/>
        <w:bottom w:val="none" w:sz="0" w:space="0" w:color="auto"/>
        <w:right w:val="none" w:sz="0" w:space="0" w:color="auto"/>
      </w:divBdr>
    </w:div>
    <w:div w:id="907230358">
      <w:bodyDiv w:val="1"/>
      <w:marLeft w:val="0"/>
      <w:marRight w:val="0"/>
      <w:marTop w:val="0"/>
      <w:marBottom w:val="0"/>
      <w:divBdr>
        <w:top w:val="none" w:sz="0" w:space="0" w:color="auto"/>
        <w:left w:val="none" w:sz="0" w:space="0" w:color="auto"/>
        <w:bottom w:val="none" w:sz="0" w:space="0" w:color="auto"/>
        <w:right w:val="none" w:sz="0" w:space="0" w:color="auto"/>
      </w:divBdr>
    </w:div>
    <w:div w:id="945766534">
      <w:bodyDiv w:val="1"/>
      <w:marLeft w:val="0"/>
      <w:marRight w:val="0"/>
      <w:marTop w:val="0"/>
      <w:marBottom w:val="0"/>
      <w:divBdr>
        <w:top w:val="none" w:sz="0" w:space="0" w:color="auto"/>
        <w:left w:val="none" w:sz="0" w:space="0" w:color="auto"/>
        <w:bottom w:val="none" w:sz="0" w:space="0" w:color="auto"/>
        <w:right w:val="none" w:sz="0" w:space="0" w:color="auto"/>
      </w:divBdr>
    </w:div>
    <w:div w:id="948657022">
      <w:bodyDiv w:val="1"/>
      <w:marLeft w:val="0"/>
      <w:marRight w:val="0"/>
      <w:marTop w:val="0"/>
      <w:marBottom w:val="0"/>
      <w:divBdr>
        <w:top w:val="none" w:sz="0" w:space="0" w:color="auto"/>
        <w:left w:val="none" w:sz="0" w:space="0" w:color="auto"/>
        <w:bottom w:val="none" w:sz="0" w:space="0" w:color="auto"/>
        <w:right w:val="none" w:sz="0" w:space="0" w:color="auto"/>
      </w:divBdr>
    </w:div>
    <w:div w:id="962419068">
      <w:bodyDiv w:val="1"/>
      <w:marLeft w:val="0"/>
      <w:marRight w:val="0"/>
      <w:marTop w:val="0"/>
      <w:marBottom w:val="0"/>
      <w:divBdr>
        <w:top w:val="none" w:sz="0" w:space="0" w:color="auto"/>
        <w:left w:val="none" w:sz="0" w:space="0" w:color="auto"/>
        <w:bottom w:val="none" w:sz="0" w:space="0" w:color="auto"/>
        <w:right w:val="none" w:sz="0" w:space="0" w:color="auto"/>
      </w:divBdr>
    </w:div>
    <w:div w:id="981079639">
      <w:bodyDiv w:val="1"/>
      <w:marLeft w:val="0"/>
      <w:marRight w:val="0"/>
      <w:marTop w:val="0"/>
      <w:marBottom w:val="0"/>
      <w:divBdr>
        <w:top w:val="none" w:sz="0" w:space="0" w:color="auto"/>
        <w:left w:val="none" w:sz="0" w:space="0" w:color="auto"/>
        <w:bottom w:val="none" w:sz="0" w:space="0" w:color="auto"/>
        <w:right w:val="none" w:sz="0" w:space="0" w:color="auto"/>
      </w:divBdr>
    </w:div>
    <w:div w:id="1007177740">
      <w:bodyDiv w:val="1"/>
      <w:marLeft w:val="0"/>
      <w:marRight w:val="0"/>
      <w:marTop w:val="0"/>
      <w:marBottom w:val="0"/>
      <w:divBdr>
        <w:top w:val="none" w:sz="0" w:space="0" w:color="auto"/>
        <w:left w:val="none" w:sz="0" w:space="0" w:color="auto"/>
        <w:bottom w:val="none" w:sz="0" w:space="0" w:color="auto"/>
        <w:right w:val="none" w:sz="0" w:space="0" w:color="auto"/>
      </w:divBdr>
    </w:div>
    <w:div w:id="1020204622">
      <w:bodyDiv w:val="1"/>
      <w:marLeft w:val="0"/>
      <w:marRight w:val="0"/>
      <w:marTop w:val="0"/>
      <w:marBottom w:val="0"/>
      <w:divBdr>
        <w:top w:val="none" w:sz="0" w:space="0" w:color="auto"/>
        <w:left w:val="none" w:sz="0" w:space="0" w:color="auto"/>
        <w:bottom w:val="none" w:sz="0" w:space="0" w:color="auto"/>
        <w:right w:val="none" w:sz="0" w:space="0" w:color="auto"/>
      </w:divBdr>
    </w:div>
    <w:div w:id="1033766134">
      <w:bodyDiv w:val="1"/>
      <w:marLeft w:val="0"/>
      <w:marRight w:val="0"/>
      <w:marTop w:val="0"/>
      <w:marBottom w:val="0"/>
      <w:divBdr>
        <w:top w:val="none" w:sz="0" w:space="0" w:color="auto"/>
        <w:left w:val="none" w:sz="0" w:space="0" w:color="auto"/>
        <w:bottom w:val="none" w:sz="0" w:space="0" w:color="auto"/>
        <w:right w:val="none" w:sz="0" w:space="0" w:color="auto"/>
      </w:divBdr>
    </w:div>
    <w:div w:id="1041783913">
      <w:bodyDiv w:val="1"/>
      <w:marLeft w:val="0"/>
      <w:marRight w:val="0"/>
      <w:marTop w:val="0"/>
      <w:marBottom w:val="0"/>
      <w:divBdr>
        <w:top w:val="none" w:sz="0" w:space="0" w:color="auto"/>
        <w:left w:val="none" w:sz="0" w:space="0" w:color="auto"/>
        <w:bottom w:val="none" w:sz="0" w:space="0" w:color="auto"/>
        <w:right w:val="none" w:sz="0" w:space="0" w:color="auto"/>
      </w:divBdr>
    </w:div>
    <w:div w:id="1058212547">
      <w:bodyDiv w:val="1"/>
      <w:marLeft w:val="0"/>
      <w:marRight w:val="0"/>
      <w:marTop w:val="0"/>
      <w:marBottom w:val="0"/>
      <w:divBdr>
        <w:top w:val="none" w:sz="0" w:space="0" w:color="auto"/>
        <w:left w:val="none" w:sz="0" w:space="0" w:color="auto"/>
        <w:bottom w:val="none" w:sz="0" w:space="0" w:color="auto"/>
        <w:right w:val="none" w:sz="0" w:space="0" w:color="auto"/>
      </w:divBdr>
    </w:div>
    <w:div w:id="1064790031">
      <w:bodyDiv w:val="1"/>
      <w:marLeft w:val="0"/>
      <w:marRight w:val="0"/>
      <w:marTop w:val="0"/>
      <w:marBottom w:val="0"/>
      <w:divBdr>
        <w:top w:val="none" w:sz="0" w:space="0" w:color="auto"/>
        <w:left w:val="none" w:sz="0" w:space="0" w:color="auto"/>
        <w:bottom w:val="none" w:sz="0" w:space="0" w:color="auto"/>
        <w:right w:val="none" w:sz="0" w:space="0" w:color="auto"/>
      </w:divBdr>
    </w:div>
    <w:div w:id="1076323958">
      <w:bodyDiv w:val="1"/>
      <w:marLeft w:val="0"/>
      <w:marRight w:val="0"/>
      <w:marTop w:val="0"/>
      <w:marBottom w:val="0"/>
      <w:divBdr>
        <w:top w:val="none" w:sz="0" w:space="0" w:color="auto"/>
        <w:left w:val="none" w:sz="0" w:space="0" w:color="auto"/>
        <w:bottom w:val="none" w:sz="0" w:space="0" w:color="auto"/>
        <w:right w:val="none" w:sz="0" w:space="0" w:color="auto"/>
      </w:divBdr>
      <w:divsChild>
        <w:div w:id="1642036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022676">
      <w:bodyDiv w:val="1"/>
      <w:marLeft w:val="0"/>
      <w:marRight w:val="0"/>
      <w:marTop w:val="0"/>
      <w:marBottom w:val="0"/>
      <w:divBdr>
        <w:top w:val="none" w:sz="0" w:space="0" w:color="auto"/>
        <w:left w:val="none" w:sz="0" w:space="0" w:color="auto"/>
        <w:bottom w:val="none" w:sz="0" w:space="0" w:color="auto"/>
        <w:right w:val="none" w:sz="0" w:space="0" w:color="auto"/>
      </w:divBdr>
    </w:div>
    <w:div w:id="1110667724">
      <w:bodyDiv w:val="1"/>
      <w:marLeft w:val="0"/>
      <w:marRight w:val="0"/>
      <w:marTop w:val="0"/>
      <w:marBottom w:val="0"/>
      <w:divBdr>
        <w:top w:val="none" w:sz="0" w:space="0" w:color="auto"/>
        <w:left w:val="none" w:sz="0" w:space="0" w:color="auto"/>
        <w:bottom w:val="none" w:sz="0" w:space="0" w:color="auto"/>
        <w:right w:val="none" w:sz="0" w:space="0" w:color="auto"/>
      </w:divBdr>
    </w:div>
    <w:div w:id="1128814836">
      <w:bodyDiv w:val="1"/>
      <w:marLeft w:val="0"/>
      <w:marRight w:val="0"/>
      <w:marTop w:val="0"/>
      <w:marBottom w:val="0"/>
      <w:divBdr>
        <w:top w:val="none" w:sz="0" w:space="0" w:color="auto"/>
        <w:left w:val="none" w:sz="0" w:space="0" w:color="auto"/>
        <w:bottom w:val="none" w:sz="0" w:space="0" w:color="auto"/>
        <w:right w:val="none" w:sz="0" w:space="0" w:color="auto"/>
      </w:divBdr>
    </w:div>
    <w:div w:id="1135029554">
      <w:bodyDiv w:val="1"/>
      <w:marLeft w:val="0"/>
      <w:marRight w:val="0"/>
      <w:marTop w:val="0"/>
      <w:marBottom w:val="0"/>
      <w:divBdr>
        <w:top w:val="none" w:sz="0" w:space="0" w:color="auto"/>
        <w:left w:val="none" w:sz="0" w:space="0" w:color="auto"/>
        <w:bottom w:val="none" w:sz="0" w:space="0" w:color="auto"/>
        <w:right w:val="none" w:sz="0" w:space="0" w:color="auto"/>
      </w:divBdr>
      <w:divsChild>
        <w:div w:id="934361194">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147937493">
      <w:bodyDiv w:val="1"/>
      <w:marLeft w:val="0"/>
      <w:marRight w:val="0"/>
      <w:marTop w:val="0"/>
      <w:marBottom w:val="0"/>
      <w:divBdr>
        <w:top w:val="none" w:sz="0" w:space="0" w:color="auto"/>
        <w:left w:val="none" w:sz="0" w:space="0" w:color="auto"/>
        <w:bottom w:val="none" w:sz="0" w:space="0" w:color="auto"/>
        <w:right w:val="none" w:sz="0" w:space="0" w:color="auto"/>
      </w:divBdr>
    </w:div>
    <w:div w:id="1157571798">
      <w:bodyDiv w:val="1"/>
      <w:marLeft w:val="0"/>
      <w:marRight w:val="0"/>
      <w:marTop w:val="0"/>
      <w:marBottom w:val="0"/>
      <w:divBdr>
        <w:top w:val="none" w:sz="0" w:space="0" w:color="auto"/>
        <w:left w:val="none" w:sz="0" w:space="0" w:color="auto"/>
        <w:bottom w:val="none" w:sz="0" w:space="0" w:color="auto"/>
        <w:right w:val="none" w:sz="0" w:space="0" w:color="auto"/>
      </w:divBdr>
    </w:div>
    <w:div w:id="1166944310">
      <w:bodyDiv w:val="1"/>
      <w:marLeft w:val="0"/>
      <w:marRight w:val="0"/>
      <w:marTop w:val="0"/>
      <w:marBottom w:val="0"/>
      <w:divBdr>
        <w:top w:val="none" w:sz="0" w:space="0" w:color="auto"/>
        <w:left w:val="none" w:sz="0" w:space="0" w:color="auto"/>
        <w:bottom w:val="none" w:sz="0" w:space="0" w:color="auto"/>
        <w:right w:val="none" w:sz="0" w:space="0" w:color="auto"/>
      </w:divBdr>
    </w:div>
    <w:div w:id="1193573757">
      <w:bodyDiv w:val="1"/>
      <w:marLeft w:val="0"/>
      <w:marRight w:val="0"/>
      <w:marTop w:val="0"/>
      <w:marBottom w:val="0"/>
      <w:divBdr>
        <w:top w:val="none" w:sz="0" w:space="0" w:color="auto"/>
        <w:left w:val="none" w:sz="0" w:space="0" w:color="auto"/>
        <w:bottom w:val="none" w:sz="0" w:space="0" w:color="auto"/>
        <w:right w:val="none" w:sz="0" w:space="0" w:color="auto"/>
      </w:divBdr>
    </w:div>
    <w:div w:id="1205679546">
      <w:bodyDiv w:val="1"/>
      <w:marLeft w:val="0"/>
      <w:marRight w:val="0"/>
      <w:marTop w:val="0"/>
      <w:marBottom w:val="0"/>
      <w:divBdr>
        <w:top w:val="none" w:sz="0" w:space="0" w:color="auto"/>
        <w:left w:val="none" w:sz="0" w:space="0" w:color="auto"/>
        <w:bottom w:val="none" w:sz="0" w:space="0" w:color="auto"/>
        <w:right w:val="none" w:sz="0" w:space="0" w:color="auto"/>
      </w:divBdr>
    </w:div>
    <w:div w:id="1224098175">
      <w:bodyDiv w:val="1"/>
      <w:marLeft w:val="0"/>
      <w:marRight w:val="0"/>
      <w:marTop w:val="0"/>
      <w:marBottom w:val="0"/>
      <w:divBdr>
        <w:top w:val="none" w:sz="0" w:space="0" w:color="auto"/>
        <w:left w:val="none" w:sz="0" w:space="0" w:color="auto"/>
        <w:bottom w:val="none" w:sz="0" w:space="0" w:color="auto"/>
        <w:right w:val="none" w:sz="0" w:space="0" w:color="auto"/>
      </w:divBdr>
    </w:div>
    <w:div w:id="1226598492">
      <w:bodyDiv w:val="1"/>
      <w:marLeft w:val="0"/>
      <w:marRight w:val="0"/>
      <w:marTop w:val="0"/>
      <w:marBottom w:val="0"/>
      <w:divBdr>
        <w:top w:val="none" w:sz="0" w:space="0" w:color="auto"/>
        <w:left w:val="none" w:sz="0" w:space="0" w:color="auto"/>
        <w:bottom w:val="none" w:sz="0" w:space="0" w:color="auto"/>
        <w:right w:val="none" w:sz="0" w:space="0" w:color="auto"/>
      </w:divBdr>
    </w:div>
    <w:div w:id="1239753069">
      <w:bodyDiv w:val="1"/>
      <w:marLeft w:val="0"/>
      <w:marRight w:val="0"/>
      <w:marTop w:val="0"/>
      <w:marBottom w:val="0"/>
      <w:divBdr>
        <w:top w:val="none" w:sz="0" w:space="0" w:color="auto"/>
        <w:left w:val="none" w:sz="0" w:space="0" w:color="auto"/>
        <w:bottom w:val="none" w:sz="0" w:space="0" w:color="auto"/>
        <w:right w:val="none" w:sz="0" w:space="0" w:color="auto"/>
      </w:divBdr>
    </w:div>
    <w:div w:id="1242644090">
      <w:bodyDiv w:val="1"/>
      <w:marLeft w:val="0"/>
      <w:marRight w:val="0"/>
      <w:marTop w:val="0"/>
      <w:marBottom w:val="0"/>
      <w:divBdr>
        <w:top w:val="none" w:sz="0" w:space="0" w:color="auto"/>
        <w:left w:val="none" w:sz="0" w:space="0" w:color="auto"/>
        <w:bottom w:val="none" w:sz="0" w:space="0" w:color="auto"/>
        <w:right w:val="none" w:sz="0" w:space="0" w:color="auto"/>
      </w:divBdr>
    </w:div>
    <w:div w:id="1275018088">
      <w:bodyDiv w:val="1"/>
      <w:marLeft w:val="0"/>
      <w:marRight w:val="0"/>
      <w:marTop w:val="0"/>
      <w:marBottom w:val="0"/>
      <w:divBdr>
        <w:top w:val="none" w:sz="0" w:space="0" w:color="auto"/>
        <w:left w:val="none" w:sz="0" w:space="0" w:color="auto"/>
        <w:bottom w:val="none" w:sz="0" w:space="0" w:color="auto"/>
        <w:right w:val="none" w:sz="0" w:space="0" w:color="auto"/>
      </w:divBdr>
    </w:div>
    <w:div w:id="1285691438">
      <w:bodyDiv w:val="1"/>
      <w:marLeft w:val="0"/>
      <w:marRight w:val="0"/>
      <w:marTop w:val="0"/>
      <w:marBottom w:val="0"/>
      <w:divBdr>
        <w:top w:val="none" w:sz="0" w:space="0" w:color="auto"/>
        <w:left w:val="none" w:sz="0" w:space="0" w:color="auto"/>
        <w:bottom w:val="none" w:sz="0" w:space="0" w:color="auto"/>
        <w:right w:val="none" w:sz="0" w:space="0" w:color="auto"/>
      </w:divBdr>
    </w:div>
    <w:div w:id="1286041710">
      <w:bodyDiv w:val="1"/>
      <w:marLeft w:val="0"/>
      <w:marRight w:val="0"/>
      <w:marTop w:val="0"/>
      <w:marBottom w:val="0"/>
      <w:divBdr>
        <w:top w:val="none" w:sz="0" w:space="0" w:color="auto"/>
        <w:left w:val="none" w:sz="0" w:space="0" w:color="auto"/>
        <w:bottom w:val="none" w:sz="0" w:space="0" w:color="auto"/>
        <w:right w:val="none" w:sz="0" w:space="0" w:color="auto"/>
      </w:divBdr>
    </w:div>
    <w:div w:id="1300721950">
      <w:bodyDiv w:val="1"/>
      <w:marLeft w:val="0"/>
      <w:marRight w:val="0"/>
      <w:marTop w:val="0"/>
      <w:marBottom w:val="0"/>
      <w:divBdr>
        <w:top w:val="none" w:sz="0" w:space="0" w:color="auto"/>
        <w:left w:val="none" w:sz="0" w:space="0" w:color="auto"/>
        <w:bottom w:val="none" w:sz="0" w:space="0" w:color="auto"/>
        <w:right w:val="none" w:sz="0" w:space="0" w:color="auto"/>
      </w:divBdr>
      <w:divsChild>
        <w:div w:id="1395087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98796">
      <w:bodyDiv w:val="1"/>
      <w:marLeft w:val="0"/>
      <w:marRight w:val="0"/>
      <w:marTop w:val="0"/>
      <w:marBottom w:val="0"/>
      <w:divBdr>
        <w:top w:val="none" w:sz="0" w:space="0" w:color="auto"/>
        <w:left w:val="none" w:sz="0" w:space="0" w:color="auto"/>
        <w:bottom w:val="none" w:sz="0" w:space="0" w:color="auto"/>
        <w:right w:val="none" w:sz="0" w:space="0" w:color="auto"/>
      </w:divBdr>
    </w:div>
    <w:div w:id="1319650315">
      <w:bodyDiv w:val="1"/>
      <w:marLeft w:val="0"/>
      <w:marRight w:val="0"/>
      <w:marTop w:val="0"/>
      <w:marBottom w:val="0"/>
      <w:divBdr>
        <w:top w:val="none" w:sz="0" w:space="0" w:color="auto"/>
        <w:left w:val="none" w:sz="0" w:space="0" w:color="auto"/>
        <w:bottom w:val="none" w:sz="0" w:space="0" w:color="auto"/>
        <w:right w:val="none" w:sz="0" w:space="0" w:color="auto"/>
      </w:divBdr>
    </w:div>
    <w:div w:id="1327129599">
      <w:bodyDiv w:val="1"/>
      <w:marLeft w:val="0"/>
      <w:marRight w:val="0"/>
      <w:marTop w:val="0"/>
      <w:marBottom w:val="0"/>
      <w:divBdr>
        <w:top w:val="none" w:sz="0" w:space="0" w:color="auto"/>
        <w:left w:val="none" w:sz="0" w:space="0" w:color="auto"/>
        <w:bottom w:val="none" w:sz="0" w:space="0" w:color="auto"/>
        <w:right w:val="none" w:sz="0" w:space="0" w:color="auto"/>
      </w:divBdr>
    </w:div>
    <w:div w:id="1331642919">
      <w:bodyDiv w:val="1"/>
      <w:marLeft w:val="0"/>
      <w:marRight w:val="0"/>
      <w:marTop w:val="0"/>
      <w:marBottom w:val="0"/>
      <w:divBdr>
        <w:top w:val="none" w:sz="0" w:space="0" w:color="auto"/>
        <w:left w:val="none" w:sz="0" w:space="0" w:color="auto"/>
        <w:bottom w:val="none" w:sz="0" w:space="0" w:color="auto"/>
        <w:right w:val="none" w:sz="0" w:space="0" w:color="auto"/>
      </w:divBdr>
    </w:div>
    <w:div w:id="1344360005">
      <w:bodyDiv w:val="1"/>
      <w:marLeft w:val="0"/>
      <w:marRight w:val="0"/>
      <w:marTop w:val="0"/>
      <w:marBottom w:val="0"/>
      <w:divBdr>
        <w:top w:val="none" w:sz="0" w:space="0" w:color="auto"/>
        <w:left w:val="none" w:sz="0" w:space="0" w:color="auto"/>
        <w:bottom w:val="none" w:sz="0" w:space="0" w:color="auto"/>
        <w:right w:val="none" w:sz="0" w:space="0" w:color="auto"/>
      </w:divBdr>
    </w:div>
    <w:div w:id="1363437390">
      <w:bodyDiv w:val="1"/>
      <w:marLeft w:val="0"/>
      <w:marRight w:val="0"/>
      <w:marTop w:val="0"/>
      <w:marBottom w:val="0"/>
      <w:divBdr>
        <w:top w:val="none" w:sz="0" w:space="0" w:color="auto"/>
        <w:left w:val="none" w:sz="0" w:space="0" w:color="auto"/>
        <w:bottom w:val="none" w:sz="0" w:space="0" w:color="auto"/>
        <w:right w:val="none" w:sz="0" w:space="0" w:color="auto"/>
      </w:divBdr>
    </w:div>
    <w:div w:id="1375960030">
      <w:bodyDiv w:val="1"/>
      <w:marLeft w:val="0"/>
      <w:marRight w:val="0"/>
      <w:marTop w:val="0"/>
      <w:marBottom w:val="0"/>
      <w:divBdr>
        <w:top w:val="none" w:sz="0" w:space="0" w:color="auto"/>
        <w:left w:val="none" w:sz="0" w:space="0" w:color="auto"/>
        <w:bottom w:val="none" w:sz="0" w:space="0" w:color="auto"/>
        <w:right w:val="none" w:sz="0" w:space="0" w:color="auto"/>
      </w:divBdr>
    </w:div>
    <w:div w:id="1429078789">
      <w:bodyDiv w:val="1"/>
      <w:marLeft w:val="0"/>
      <w:marRight w:val="0"/>
      <w:marTop w:val="0"/>
      <w:marBottom w:val="0"/>
      <w:divBdr>
        <w:top w:val="none" w:sz="0" w:space="0" w:color="auto"/>
        <w:left w:val="none" w:sz="0" w:space="0" w:color="auto"/>
        <w:bottom w:val="none" w:sz="0" w:space="0" w:color="auto"/>
        <w:right w:val="none" w:sz="0" w:space="0" w:color="auto"/>
      </w:divBdr>
    </w:div>
    <w:div w:id="1434744417">
      <w:bodyDiv w:val="1"/>
      <w:marLeft w:val="0"/>
      <w:marRight w:val="0"/>
      <w:marTop w:val="0"/>
      <w:marBottom w:val="0"/>
      <w:divBdr>
        <w:top w:val="none" w:sz="0" w:space="0" w:color="auto"/>
        <w:left w:val="none" w:sz="0" w:space="0" w:color="auto"/>
        <w:bottom w:val="none" w:sz="0" w:space="0" w:color="auto"/>
        <w:right w:val="none" w:sz="0" w:space="0" w:color="auto"/>
      </w:divBdr>
    </w:div>
    <w:div w:id="1444108851">
      <w:bodyDiv w:val="1"/>
      <w:marLeft w:val="0"/>
      <w:marRight w:val="0"/>
      <w:marTop w:val="0"/>
      <w:marBottom w:val="0"/>
      <w:divBdr>
        <w:top w:val="none" w:sz="0" w:space="0" w:color="auto"/>
        <w:left w:val="none" w:sz="0" w:space="0" w:color="auto"/>
        <w:bottom w:val="none" w:sz="0" w:space="0" w:color="auto"/>
        <w:right w:val="none" w:sz="0" w:space="0" w:color="auto"/>
      </w:divBdr>
    </w:div>
    <w:div w:id="1444685638">
      <w:bodyDiv w:val="1"/>
      <w:marLeft w:val="0"/>
      <w:marRight w:val="0"/>
      <w:marTop w:val="0"/>
      <w:marBottom w:val="0"/>
      <w:divBdr>
        <w:top w:val="none" w:sz="0" w:space="0" w:color="auto"/>
        <w:left w:val="none" w:sz="0" w:space="0" w:color="auto"/>
        <w:bottom w:val="none" w:sz="0" w:space="0" w:color="auto"/>
        <w:right w:val="none" w:sz="0" w:space="0" w:color="auto"/>
      </w:divBdr>
    </w:div>
    <w:div w:id="1460143942">
      <w:bodyDiv w:val="1"/>
      <w:marLeft w:val="0"/>
      <w:marRight w:val="0"/>
      <w:marTop w:val="0"/>
      <w:marBottom w:val="0"/>
      <w:divBdr>
        <w:top w:val="none" w:sz="0" w:space="0" w:color="auto"/>
        <w:left w:val="none" w:sz="0" w:space="0" w:color="auto"/>
        <w:bottom w:val="none" w:sz="0" w:space="0" w:color="auto"/>
        <w:right w:val="none" w:sz="0" w:space="0" w:color="auto"/>
      </w:divBdr>
    </w:div>
    <w:div w:id="1466314538">
      <w:bodyDiv w:val="1"/>
      <w:marLeft w:val="0"/>
      <w:marRight w:val="0"/>
      <w:marTop w:val="0"/>
      <w:marBottom w:val="0"/>
      <w:divBdr>
        <w:top w:val="none" w:sz="0" w:space="0" w:color="auto"/>
        <w:left w:val="none" w:sz="0" w:space="0" w:color="auto"/>
        <w:bottom w:val="none" w:sz="0" w:space="0" w:color="auto"/>
        <w:right w:val="none" w:sz="0" w:space="0" w:color="auto"/>
      </w:divBdr>
    </w:div>
    <w:div w:id="1493060495">
      <w:bodyDiv w:val="1"/>
      <w:marLeft w:val="0"/>
      <w:marRight w:val="0"/>
      <w:marTop w:val="0"/>
      <w:marBottom w:val="0"/>
      <w:divBdr>
        <w:top w:val="none" w:sz="0" w:space="0" w:color="auto"/>
        <w:left w:val="none" w:sz="0" w:space="0" w:color="auto"/>
        <w:bottom w:val="none" w:sz="0" w:space="0" w:color="auto"/>
        <w:right w:val="none" w:sz="0" w:space="0" w:color="auto"/>
      </w:divBdr>
    </w:div>
    <w:div w:id="1496141659">
      <w:bodyDiv w:val="1"/>
      <w:marLeft w:val="0"/>
      <w:marRight w:val="0"/>
      <w:marTop w:val="0"/>
      <w:marBottom w:val="0"/>
      <w:divBdr>
        <w:top w:val="none" w:sz="0" w:space="0" w:color="auto"/>
        <w:left w:val="none" w:sz="0" w:space="0" w:color="auto"/>
        <w:bottom w:val="none" w:sz="0" w:space="0" w:color="auto"/>
        <w:right w:val="none" w:sz="0" w:space="0" w:color="auto"/>
      </w:divBdr>
    </w:div>
    <w:div w:id="1501197937">
      <w:bodyDiv w:val="1"/>
      <w:marLeft w:val="0"/>
      <w:marRight w:val="0"/>
      <w:marTop w:val="0"/>
      <w:marBottom w:val="0"/>
      <w:divBdr>
        <w:top w:val="none" w:sz="0" w:space="0" w:color="auto"/>
        <w:left w:val="none" w:sz="0" w:space="0" w:color="auto"/>
        <w:bottom w:val="none" w:sz="0" w:space="0" w:color="auto"/>
        <w:right w:val="none" w:sz="0" w:space="0" w:color="auto"/>
      </w:divBdr>
    </w:div>
    <w:div w:id="1513181290">
      <w:bodyDiv w:val="1"/>
      <w:marLeft w:val="0"/>
      <w:marRight w:val="0"/>
      <w:marTop w:val="0"/>
      <w:marBottom w:val="0"/>
      <w:divBdr>
        <w:top w:val="none" w:sz="0" w:space="0" w:color="auto"/>
        <w:left w:val="none" w:sz="0" w:space="0" w:color="auto"/>
        <w:bottom w:val="none" w:sz="0" w:space="0" w:color="auto"/>
        <w:right w:val="none" w:sz="0" w:space="0" w:color="auto"/>
      </w:divBdr>
    </w:div>
    <w:div w:id="1554317569">
      <w:bodyDiv w:val="1"/>
      <w:marLeft w:val="0"/>
      <w:marRight w:val="0"/>
      <w:marTop w:val="0"/>
      <w:marBottom w:val="0"/>
      <w:divBdr>
        <w:top w:val="none" w:sz="0" w:space="0" w:color="auto"/>
        <w:left w:val="none" w:sz="0" w:space="0" w:color="auto"/>
        <w:bottom w:val="none" w:sz="0" w:space="0" w:color="auto"/>
        <w:right w:val="none" w:sz="0" w:space="0" w:color="auto"/>
      </w:divBdr>
    </w:div>
    <w:div w:id="1554388874">
      <w:bodyDiv w:val="1"/>
      <w:marLeft w:val="0"/>
      <w:marRight w:val="0"/>
      <w:marTop w:val="0"/>
      <w:marBottom w:val="0"/>
      <w:divBdr>
        <w:top w:val="none" w:sz="0" w:space="0" w:color="auto"/>
        <w:left w:val="none" w:sz="0" w:space="0" w:color="auto"/>
        <w:bottom w:val="none" w:sz="0" w:space="0" w:color="auto"/>
        <w:right w:val="none" w:sz="0" w:space="0" w:color="auto"/>
      </w:divBdr>
    </w:div>
    <w:div w:id="1580482068">
      <w:bodyDiv w:val="1"/>
      <w:marLeft w:val="0"/>
      <w:marRight w:val="0"/>
      <w:marTop w:val="0"/>
      <w:marBottom w:val="0"/>
      <w:divBdr>
        <w:top w:val="none" w:sz="0" w:space="0" w:color="auto"/>
        <w:left w:val="none" w:sz="0" w:space="0" w:color="auto"/>
        <w:bottom w:val="none" w:sz="0" w:space="0" w:color="auto"/>
        <w:right w:val="none" w:sz="0" w:space="0" w:color="auto"/>
      </w:divBdr>
    </w:div>
    <w:div w:id="1600717030">
      <w:bodyDiv w:val="1"/>
      <w:marLeft w:val="0"/>
      <w:marRight w:val="0"/>
      <w:marTop w:val="0"/>
      <w:marBottom w:val="0"/>
      <w:divBdr>
        <w:top w:val="none" w:sz="0" w:space="0" w:color="auto"/>
        <w:left w:val="none" w:sz="0" w:space="0" w:color="auto"/>
        <w:bottom w:val="none" w:sz="0" w:space="0" w:color="auto"/>
        <w:right w:val="none" w:sz="0" w:space="0" w:color="auto"/>
      </w:divBdr>
    </w:div>
    <w:div w:id="1605453173">
      <w:bodyDiv w:val="1"/>
      <w:marLeft w:val="0"/>
      <w:marRight w:val="0"/>
      <w:marTop w:val="0"/>
      <w:marBottom w:val="0"/>
      <w:divBdr>
        <w:top w:val="none" w:sz="0" w:space="0" w:color="auto"/>
        <w:left w:val="none" w:sz="0" w:space="0" w:color="auto"/>
        <w:bottom w:val="none" w:sz="0" w:space="0" w:color="auto"/>
        <w:right w:val="none" w:sz="0" w:space="0" w:color="auto"/>
      </w:divBdr>
      <w:divsChild>
        <w:div w:id="672951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433848">
      <w:bodyDiv w:val="1"/>
      <w:marLeft w:val="0"/>
      <w:marRight w:val="0"/>
      <w:marTop w:val="0"/>
      <w:marBottom w:val="0"/>
      <w:divBdr>
        <w:top w:val="none" w:sz="0" w:space="0" w:color="auto"/>
        <w:left w:val="none" w:sz="0" w:space="0" w:color="auto"/>
        <w:bottom w:val="none" w:sz="0" w:space="0" w:color="auto"/>
        <w:right w:val="none" w:sz="0" w:space="0" w:color="auto"/>
      </w:divBdr>
    </w:div>
    <w:div w:id="1613172360">
      <w:bodyDiv w:val="1"/>
      <w:marLeft w:val="0"/>
      <w:marRight w:val="0"/>
      <w:marTop w:val="0"/>
      <w:marBottom w:val="0"/>
      <w:divBdr>
        <w:top w:val="none" w:sz="0" w:space="0" w:color="auto"/>
        <w:left w:val="none" w:sz="0" w:space="0" w:color="auto"/>
        <w:bottom w:val="none" w:sz="0" w:space="0" w:color="auto"/>
        <w:right w:val="none" w:sz="0" w:space="0" w:color="auto"/>
      </w:divBdr>
    </w:div>
    <w:div w:id="1628730526">
      <w:bodyDiv w:val="1"/>
      <w:marLeft w:val="0"/>
      <w:marRight w:val="0"/>
      <w:marTop w:val="0"/>
      <w:marBottom w:val="0"/>
      <w:divBdr>
        <w:top w:val="none" w:sz="0" w:space="0" w:color="auto"/>
        <w:left w:val="none" w:sz="0" w:space="0" w:color="auto"/>
        <w:bottom w:val="none" w:sz="0" w:space="0" w:color="auto"/>
        <w:right w:val="none" w:sz="0" w:space="0" w:color="auto"/>
      </w:divBdr>
    </w:div>
    <w:div w:id="1630865753">
      <w:bodyDiv w:val="1"/>
      <w:marLeft w:val="0"/>
      <w:marRight w:val="0"/>
      <w:marTop w:val="0"/>
      <w:marBottom w:val="0"/>
      <w:divBdr>
        <w:top w:val="none" w:sz="0" w:space="0" w:color="auto"/>
        <w:left w:val="none" w:sz="0" w:space="0" w:color="auto"/>
        <w:bottom w:val="none" w:sz="0" w:space="0" w:color="auto"/>
        <w:right w:val="none" w:sz="0" w:space="0" w:color="auto"/>
      </w:divBdr>
    </w:div>
    <w:div w:id="1634210194">
      <w:bodyDiv w:val="1"/>
      <w:marLeft w:val="0"/>
      <w:marRight w:val="0"/>
      <w:marTop w:val="0"/>
      <w:marBottom w:val="0"/>
      <w:divBdr>
        <w:top w:val="none" w:sz="0" w:space="0" w:color="auto"/>
        <w:left w:val="none" w:sz="0" w:space="0" w:color="auto"/>
        <w:bottom w:val="none" w:sz="0" w:space="0" w:color="auto"/>
        <w:right w:val="none" w:sz="0" w:space="0" w:color="auto"/>
      </w:divBdr>
    </w:div>
    <w:div w:id="1651712079">
      <w:bodyDiv w:val="1"/>
      <w:marLeft w:val="0"/>
      <w:marRight w:val="0"/>
      <w:marTop w:val="0"/>
      <w:marBottom w:val="0"/>
      <w:divBdr>
        <w:top w:val="none" w:sz="0" w:space="0" w:color="auto"/>
        <w:left w:val="none" w:sz="0" w:space="0" w:color="auto"/>
        <w:bottom w:val="none" w:sz="0" w:space="0" w:color="auto"/>
        <w:right w:val="none" w:sz="0" w:space="0" w:color="auto"/>
      </w:divBdr>
    </w:div>
    <w:div w:id="1685472182">
      <w:bodyDiv w:val="1"/>
      <w:marLeft w:val="0"/>
      <w:marRight w:val="0"/>
      <w:marTop w:val="0"/>
      <w:marBottom w:val="0"/>
      <w:divBdr>
        <w:top w:val="none" w:sz="0" w:space="0" w:color="auto"/>
        <w:left w:val="none" w:sz="0" w:space="0" w:color="auto"/>
        <w:bottom w:val="none" w:sz="0" w:space="0" w:color="auto"/>
        <w:right w:val="none" w:sz="0" w:space="0" w:color="auto"/>
      </w:divBdr>
    </w:div>
    <w:div w:id="1716155321">
      <w:bodyDiv w:val="1"/>
      <w:marLeft w:val="0"/>
      <w:marRight w:val="0"/>
      <w:marTop w:val="0"/>
      <w:marBottom w:val="0"/>
      <w:divBdr>
        <w:top w:val="none" w:sz="0" w:space="0" w:color="auto"/>
        <w:left w:val="none" w:sz="0" w:space="0" w:color="auto"/>
        <w:bottom w:val="none" w:sz="0" w:space="0" w:color="auto"/>
        <w:right w:val="none" w:sz="0" w:space="0" w:color="auto"/>
      </w:divBdr>
    </w:div>
    <w:div w:id="1722438118">
      <w:bodyDiv w:val="1"/>
      <w:marLeft w:val="0"/>
      <w:marRight w:val="0"/>
      <w:marTop w:val="0"/>
      <w:marBottom w:val="0"/>
      <w:divBdr>
        <w:top w:val="none" w:sz="0" w:space="0" w:color="auto"/>
        <w:left w:val="none" w:sz="0" w:space="0" w:color="auto"/>
        <w:bottom w:val="none" w:sz="0" w:space="0" w:color="auto"/>
        <w:right w:val="none" w:sz="0" w:space="0" w:color="auto"/>
      </w:divBdr>
    </w:div>
    <w:div w:id="1757164427">
      <w:bodyDiv w:val="1"/>
      <w:marLeft w:val="0"/>
      <w:marRight w:val="0"/>
      <w:marTop w:val="0"/>
      <w:marBottom w:val="0"/>
      <w:divBdr>
        <w:top w:val="none" w:sz="0" w:space="0" w:color="auto"/>
        <w:left w:val="none" w:sz="0" w:space="0" w:color="auto"/>
        <w:bottom w:val="none" w:sz="0" w:space="0" w:color="auto"/>
        <w:right w:val="none" w:sz="0" w:space="0" w:color="auto"/>
      </w:divBdr>
    </w:div>
    <w:div w:id="1759135137">
      <w:bodyDiv w:val="1"/>
      <w:marLeft w:val="0"/>
      <w:marRight w:val="0"/>
      <w:marTop w:val="0"/>
      <w:marBottom w:val="0"/>
      <w:divBdr>
        <w:top w:val="none" w:sz="0" w:space="0" w:color="auto"/>
        <w:left w:val="none" w:sz="0" w:space="0" w:color="auto"/>
        <w:bottom w:val="none" w:sz="0" w:space="0" w:color="auto"/>
        <w:right w:val="none" w:sz="0" w:space="0" w:color="auto"/>
      </w:divBdr>
    </w:div>
    <w:div w:id="1795322478">
      <w:bodyDiv w:val="1"/>
      <w:marLeft w:val="0"/>
      <w:marRight w:val="0"/>
      <w:marTop w:val="0"/>
      <w:marBottom w:val="0"/>
      <w:divBdr>
        <w:top w:val="none" w:sz="0" w:space="0" w:color="auto"/>
        <w:left w:val="none" w:sz="0" w:space="0" w:color="auto"/>
        <w:bottom w:val="none" w:sz="0" w:space="0" w:color="auto"/>
        <w:right w:val="none" w:sz="0" w:space="0" w:color="auto"/>
      </w:divBdr>
    </w:div>
    <w:div w:id="1808814338">
      <w:bodyDiv w:val="1"/>
      <w:marLeft w:val="0"/>
      <w:marRight w:val="0"/>
      <w:marTop w:val="0"/>
      <w:marBottom w:val="0"/>
      <w:divBdr>
        <w:top w:val="none" w:sz="0" w:space="0" w:color="auto"/>
        <w:left w:val="none" w:sz="0" w:space="0" w:color="auto"/>
        <w:bottom w:val="none" w:sz="0" w:space="0" w:color="auto"/>
        <w:right w:val="none" w:sz="0" w:space="0" w:color="auto"/>
      </w:divBdr>
    </w:div>
    <w:div w:id="1811896386">
      <w:bodyDiv w:val="1"/>
      <w:marLeft w:val="0"/>
      <w:marRight w:val="0"/>
      <w:marTop w:val="0"/>
      <w:marBottom w:val="0"/>
      <w:divBdr>
        <w:top w:val="none" w:sz="0" w:space="0" w:color="auto"/>
        <w:left w:val="none" w:sz="0" w:space="0" w:color="auto"/>
        <w:bottom w:val="none" w:sz="0" w:space="0" w:color="auto"/>
        <w:right w:val="none" w:sz="0" w:space="0" w:color="auto"/>
      </w:divBdr>
    </w:div>
    <w:div w:id="1813792880">
      <w:bodyDiv w:val="1"/>
      <w:marLeft w:val="0"/>
      <w:marRight w:val="0"/>
      <w:marTop w:val="0"/>
      <w:marBottom w:val="0"/>
      <w:divBdr>
        <w:top w:val="none" w:sz="0" w:space="0" w:color="auto"/>
        <w:left w:val="none" w:sz="0" w:space="0" w:color="auto"/>
        <w:bottom w:val="none" w:sz="0" w:space="0" w:color="auto"/>
        <w:right w:val="none" w:sz="0" w:space="0" w:color="auto"/>
      </w:divBdr>
    </w:div>
    <w:div w:id="1813910415">
      <w:bodyDiv w:val="1"/>
      <w:marLeft w:val="0"/>
      <w:marRight w:val="0"/>
      <w:marTop w:val="0"/>
      <w:marBottom w:val="0"/>
      <w:divBdr>
        <w:top w:val="none" w:sz="0" w:space="0" w:color="auto"/>
        <w:left w:val="none" w:sz="0" w:space="0" w:color="auto"/>
        <w:bottom w:val="none" w:sz="0" w:space="0" w:color="auto"/>
        <w:right w:val="none" w:sz="0" w:space="0" w:color="auto"/>
      </w:divBdr>
    </w:div>
    <w:div w:id="1856311248">
      <w:bodyDiv w:val="1"/>
      <w:marLeft w:val="0"/>
      <w:marRight w:val="0"/>
      <w:marTop w:val="0"/>
      <w:marBottom w:val="0"/>
      <w:divBdr>
        <w:top w:val="none" w:sz="0" w:space="0" w:color="auto"/>
        <w:left w:val="none" w:sz="0" w:space="0" w:color="auto"/>
        <w:bottom w:val="none" w:sz="0" w:space="0" w:color="auto"/>
        <w:right w:val="none" w:sz="0" w:space="0" w:color="auto"/>
      </w:divBdr>
    </w:div>
    <w:div w:id="1877085478">
      <w:bodyDiv w:val="1"/>
      <w:marLeft w:val="0"/>
      <w:marRight w:val="0"/>
      <w:marTop w:val="0"/>
      <w:marBottom w:val="0"/>
      <w:divBdr>
        <w:top w:val="none" w:sz="0" w:space="0" w:color="auto"/>
        <w:left w:val="none" w:sz="0" w:space="0" w:color="auto"/>
        <w:bottom w:val="none" w:sz="0" w:space="0" w:color="auto"/>
        <w:right w:val="none" w:sz="0" w:space="0" w:color="auto"/>
      </w:divBdr>
    </w:div>
    <w:div w:id="1877235623">
      <w:bodyDiv w:val="1"/>
      <w:marLeft w:val="0"/>
      <w:marRight w:val="0"/>
      <w:marTop w:val="0"/>
      <w:marBottom w:val="0"/>
      <w:divBdr>
        <w:top w:val="none" w:sz="0" w:space="0" w:color="auto"/>
        <w:left w:val="none" w:sz="0" w:space="0" w:color="auto"/>
        <w:bottom w:val="none" w:sz="0" w:space="0" w:color="auto"/>
        <w:right w:val="none" w:sz="0" w:space="0" w:color="auto"/>
      </w:divBdr>
    </w:div>
    <w:div w:id="1882131276">
      <w:bodyDiv w:val="1"/>
      <w:marLeft w:val="0"/>
      <w:marRight w:val="0"/>
      <w:marTop w:val="0"/>
      <w:marBottom w:val="0"/>
      <w:divBdr>
        <w:top w:val="none" w:sz="0" w:space="0" w:color="auto"/>
        <w:left w:val="none" w:sz="0" w:space="0" w:color="auto"/>
        <w:bottom w:val="none" w:sz="0" w:space="0" w:color="auto"/>
        <w:right w:val="none" w:sz="0" w:space="0" w:color="auto"/>
      </w:divBdr>
    </w:div>
    <w:div w:id="1898662940">
      <w:bodyDiv w:val="1"/>
      <w:marLeft w:val="0"/>
      <w:marRight w:val="0"/>
      <w:marTop w:val="0"/>
      <w:marBottom w:val="0"/>
      <w:divBdr>
        <w:top w:val="none" w:sz="0" w:space="0" w:color="auto"/>
        <w:left w:val="none" w:sz="0" w:space="0" w:color="auto"/>
        <w:bottom w:val="none" w:sz="0" w:space="0" w:color="auto"/>
        <w:right w:val="none" w:sz="0" w:space="0" w:color="auto"/>
      </w:divBdr>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51358023">
      <w:bodyDiv w:val="1"/>
      <w:marLeft w:val="0"/>
      <w:marRight w:val="0"/>
      <w:marTop w:val="0"/>
      <w:marBottom w:val="0"/>
      <w:divBdr>
        <w:top w:val="none" w:sz="0" w:space="0" w:color="auto"/>
        <w:left w:val="none" w:sz="0" w:space="0" w:color="auto"/>
        <w:bottom w:val="none" w:sz="0" w:space="0" w:color="auto"/>
        <w:right w:val="none" w:sz="0" w:space="0" w:color="auto"/>
      </w:divBdr>
    </w:div>
    <w:div w:id="1965653228">
      <w:bodyDiv w:val="1"/>
      <w:marLeft w:val="0"/>
      <w:marRight w:val="0"/>
      <w:marTop w:val="0"/>
      <w:marBottom w:val="0"/>
      <w:divBdr>
        <w:top w:val="none" w:sz="0" w:space="0" w:color="auto"/>
        <w:left w:val="none" w:sz="0" w:space="0" w:color="auto"/>
        <w:bottom w:val="none" w:sz="0" w:space="0" w:color="auto"/>
        <w:right w:val="none" w:sz="0" w:space="0" w:color="auto"/>
      </w:divBdr>
    </w:div>
    <w:div w:id="1996715099">
      <w:bodyDiv w:val="1"/>
      <w:marLeft w:val="0"/>
      <w:marRight w:val="0"/>
      <w:marTop w:val="0"/>
      <w:marBottom w:val="0"/>
      <w:divBdr>
        <w:top w:val="none" w:sz="0" w:space="0" w:color="auto"/>
        <w:left w:val="none" w:sz="0" w:space="0" w:color="auto"/>
        <w:bottom w:val="none" w:sz="0" w:space="0" w:color="auto"/>
        <w:right w:val="none" w:sz="0" w:space="0" w:color="auto"/>
      </w:divBdr>
    </w:div>
    <w:div w:id="2018730835">
      <w:bodyDiv w:val="1"/>
      <w:marLeft w:val="0"/>
      <w:marRight w:val="0"/>
      <w:marTop w:val="0"/>
      <w:marBottom w:val="0"/>
      <w:divBdr>
        <w:top w:val="none" w:sz="0" w:space="0" w:color="auto"/>
        <w:left w:val="none" w:sz="0" w:space="0" w:color="auto"/>
        <w:bottom w:val="none" w:sz="0" w:space="0" w:color="auto"/>
        <w:right w:val="none" w:sz="0" w:space="0" w:color="auto"/>
      </w:divBdr>
    </w:div>
    <w:div w:id="2034263446">
      <w:bodyDiv w:val="1"/>
      <w:marLeft w:val="0"/>
      <w:marRight w:val="0"/>
      <w:marTop w:val="0"/>
      <w:marBottom w:val="0"/>
      <w:divBdr>
        <w:top w:val="none" w:sz="0" w:space="0" w:color="auto"/>
        <w:left w:val="none" w:sz="0" w:space="0" w:color="auto"/>
        <w:bottom w:val="none" w:sz="0" w:space="0" w:color="auto"/>
        <w:right w:val="none" w:sz="0" w:space="0" w:color="auto"/>
      </w:divBdr>
    </w:div>
    <w:div w:id="2053459704">
      <w:bodyDiv w:val="1"/>
      <w:marLeft w:val="0"/>
      <w:marRight w:val="0"/>
      <w:marTop w:val="0"/>
      <w:marBottom w:val="0"/>
      <w:divBdr>
        <w:top w:val="none" w:sz="0" w:space="0" w:color="auto"/>
        <w:left w:val="none" w:sz="0" w:space="0" w:color="auto"/>
        <w:bottom w:val="none" w:sz="0" w:space="0" w:color="auto"/>
        <w:right w:val="none" w:sz="0" w:space="0" w:color="auto"/>
      </w:divBdr>
    </w:div>
    <w:div w:id="2072314459">
      <w:bodyDiv w:val="1"/>
      <w:marLeft w:val="0"/>
      <w:marRight w:val="0"/>
      <w:marTop w:val="0"/>
      <w:marBottom w:val="0"/>
      <w:divBdr>
        <w:top w:val="none" w:sz="0" w:space="0" w:color="auto"/>
        <w:left w:val="none" w:sz="0" w:space="0" w:color="auto"/>
        <w:bottom w:val="none" w:sz="0" w:space="0" w:color="auto"/>
        <w:right w:val="none" w:sz="0" w:space="0" w:color="auto"/>
      </w:divBdr>
    </w:div>
    <w:div w:id="2093813724">
      <w:bodyDiv w:val="1"/>
      <w:marLeft w:val="0"/>
      <w:marRight w:val="0"/>
      <w:marTop w:val="0"/>
      <w:marBottom w:val="0"/>
      <w:divBdr>
        <w:top w:val="none" w:sz="0" w:space="0" w:color="auto"/>
        <w:left w:val="none" w:sz="0" w:space="0" w:color="auto"/>
        <w:bottom w:val="none" w:sz="0" w:space="0" w:color="auto"/>
        <w:right w:val="none" w:sz="0" w:space="0" w:color="auto"/>
      </w:divBdr>
    </w:div>
    <w:div w:id="2108696042">
      <w:bodyDiv w:val="1"/>
      <w:marLeft w:val="0"/>
      <w:marRight w:val="0"/>
      <w:marTop w:val="0"/>
      <w:marBottom w:val="0"/>
      <w:divBdr>
        <w:top w:val="none" w:sz="0" w:space="0" w:color="auto"/>
        <w:left w:val="none" w:sz="0" w:space="0" w:color="auto"/>
        <w:bottom w:val="none" w:sz="0" w:space="0" w:color="auto"/>
        <w:right w:val="none" w:sz="0" w:space="0" w:color="auto"/>
      </w:divBdr>
    </w:div>
    <w:div w:id="2110226050">
      <w:bodyDiv w:val="1"/>
      <w:marLeft w:val="0"/>
      <w:marRight w:val="0"/>
      <w:marTop w:val="0"/>
      <w:marBottom w:val="0"/>
      <w:divBdr>
        <w:top w:val="none" w:sz="0" w:space="0" w:color="auto"/>
        <w:left w:val="none" w:sz="0" w:space="0" w:color="auto"/>
        <w:bottom w:val="none" w:sz="0" w:space="0" w:color="auto"/>
        <w:right w:val="none" w:sz="0" w:space="0" w:color="auto"/>
      </w:divBdr>
    </w:div>
    <w:div w:id="2126078652">
      <w:bodyDiv w:val="1"/>
      <w:marLeft w:val="0"/>
      <w:marRight w:val="0"/>
      <w:marTop w:val="0"/>
      <w:marBottom w:val="0"/>
      <w:divBdr>
        <w:top w:val="none" w:sz="0" w:space="0" w:color="auto"/>
        <w:left w:val="none" w:sz="0" w:space="0" w:color="auto"/>
        <w:bottom w:val="none" w:sz="0" w:space="0" w:color="auto"/>
        <w:right w:val="none" w:sz="0" w:space="0" w:color="auto"/>
      </w:divBdr>
    </w:div>
    <w:div w:id="2131196577">
      <w:bodyDiv w:val="1"/>
      <w:marLeft w:val="0"/>
      <w:marRight w:val="0"/>
      <w:marTop w:val="0"/>
      <w:marBottom w:val="0"/>
      <w:divBdr>
        <w:top w:val="none" w:sz="0" w:space="0" w:color="auto"/>
        <w:left w:val="none" w:sz="0" w:space="0" w:color="auto"/>
        <w:bottom w:val="none" w:sz="0" w:space="0" w:color="auto"/>
        <w:right w:val="none" w:sz="0" w:space="0" w:color="auto"/>
      </w:divBdr>
    </w:div>
    <w:div w:id="213354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53BD-B001-433D-BAEA-84E6680C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2861</Words>
  <Characters>16311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Savita Ahire</cp:lastModifiedBy>
  <cp:revision>2</cp:revision>
  <dcterms:created xsi:type="dcterms:W3CDTF">2026-04-29T21:20:00Z</dcterms:created>
  <dcterms:modified xsi:type="dcterms:W3CDTF">2026-04-29T21:20:00Z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2dd7577c-211e-43b4-8d5e-80db8fb1f980</vt:lpwstr>
  </property>
</Properties>
</file>