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9CD0" w14:textId="77777777" w:rsidR="00465700" w:rsidRPr="00AB79F0" w:rsidRDefault="00AB79F0" w:rsidP="00AB79F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Barriers a</w:t>
      </w:r>
      <w:r w:rsidRPr="00AB79F0">
        <w:rPr>
          <w:rFonts w:ascii="Times New Roman" w:hAnsi="Times New Roman" w:cs="Times New Roman"/>
          <w:b/>
          <w:color w:val="000000" w:themeColor="text1"/>
          <w:sz w:val="28"/>
          <w:szCs w:val="28"/>
        </w:rPr>
        <w:t>nd En</w:t>
      </w:r>
      <w:r>
        <w:rPr>
          <w:rFonts w:ascii="Times New Roman" w:hAnsi="Times New Roman" w:cs="Times New Roman"/>
          <w:b/>
          <w:color w:val="000000" w:themeColor="text1"/>
          <w:sz w:val="28"/>
          <w:szCs w:val="28"/>
        </w:rPr>
        <w:t>ablers to Academic Achievement for Black Students i</w:t>
      </w:r>
      <w:r w:rsidRPr="00AB79F0">
        <w:rPr>
          <w:rFonts w:ascii="Times New Roman" w:hAnsi="Times New Roman" w:cs="Times New Roman"/>
          <w:b/>
          <w:color w:val="000000" w:themeColor="text1"/>
          <w:sz w:val="28"/>
          <w:szCs w:val="28"/>
        </w:rPr>
        <w:t>n Higher Education</w:t>
      </w:r>
    </w:p>
    <w:p w14:paraId="5FD79CD1" w14:textId="77777777" w:rsidR="00AB79F0" w:rsidRDefault="00AB79F0" w:rsidP="00BD5B3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FD79CD2" w14:textId="77777777" w:rsidR="00AB79F0" w:rsidRPr="00BD511C" w:rsidRDefault="00AB79F0" w:rsidP="00BD511C">
      <w:pPr>
        <w:spacing w:line="240" w:lineRule="auto"/>
        <w:jc w:val="both"/>
        <w:rPr>
          <w:rFonts w:ascii="Times New Roman" w:hAnsi="Times New Roman" w:cs="Times New Roman"/>
          <w:color w:val="000000" w:themeColor="text1"/>
          <w:sz w:val="24"/>
          <w:szCs w:val="24"/>
          <w:shd w:val="clear" w:color="auto" w:fill="FFFFFF"/>
        </w:rPr>
      </w:pPr>
      <w:r w:rsidRPr="00BD511C">
        <w:rPr>
          <w:rFonts w:ascii="Times New Roman" w:hAnsi="Times New Roman" w:cs="Times New Roman"/>
          <w:color w:val="000000" w:themeColor="text1"/>
          <w:sz w:val="24"/>
          <w:szCs w:val="24"/>
        </w:rPr>
        <w:t>The study examined barriers and enablers to academic achievement for black students in higher education system using a systematic review method</w:t>
      </w:r>
      <w:r w:rsidR="0030165C" w:rsidRPr="00BD511C">
        <w:rPr>
          <w:rFonts w:ascii="Times New Roman" w:hAnsi="Times New Roman" w:cs="Times New Roman"/>
          <w:color w:val="000000" w:themeColor="text1"/>
          <w:sz w:val="24"/>
          <w:szCs w:val="24"/>
        </w:rPr>
        <w:t xml:space="preserve"> to analyse materials obtained from secondary sources such as journal articles, database and repositories, and so on</w:t>
      </w:r>
      <w:r w:rsidRPr="00BD511C">
        <w:rPr>
          <w:rFonts w:ascii="Times New Roman" w:hAnsi="Times New Roman" w:cs="Times New Roman"/>
          <w:color w:val="000000" w:themeColor="text1"/>
          <w:sz w:val="24"/>
          <w:szCs w:val="24"/>
        </w:rPr>
        <w:t xml:space="preserve">. </w:t>
      </w:r>
      <w:r w:rsidR="00BD511C" w:rsidRPr="00BD511C">
        <w:rPr>
          <w:rFonts w:ascii="Times New Roman" w:hAnsi="Times New Roman" w:cs="Times New Roman"/>
          <w:color w:val="000000" w:themeColor="text1"/>
          <w:sz w:val="24"/>
          <w:szCs w:val="24"/>
        </w:rPr>
        <w:t xml:space="preserve">The materials and information obtained were subjected to thematic analysis, focusing on the research questions of the study and results were presented. </w:t>
      </w:r>
      <w:r w:rsidRPr="00BD511C">
        <w:rPr>
          <w:rFonts w:ascii="Times New Roman" w:hAnsi="Times New Roman" w:cs="Times New Roman"/>
          <w:color w:val="000000" w:themeColor="text1"/>
          <w:sz w:val="24"/>
          <w:szCs w:val="24"/>
        </w:rPr>
        <w:t xml:space="preserve">The findings revealed that from a general perspective, Black students possess very low academic achievement in </w:t>
      </w:r>
      <w:r w:rsidRPr="00BD511C">
        <w:rPr>
          <w:rFonts w:ascii="Times New Roman" w:hAnsi="Times New Roman" w:cs="Times New Roman"/>
          <w:color w:val="000000" w:themeColor="text1"/>
          <w:sz w:val="24"/>
          <w:szCs w:val="24"/>
          <w:shd w:val="clear" w:color="auto" w:fill="FFFFFF"/>
        </w:rPr>
        <w:t>Canadian higher education system but very f</w:t>
      </w:r>
      <w:r w:rsidRPr="00BD511C">
        <w:rPr>
          <w:rFonts w:ascii="Times New Roman" w:hAnsi="Times New Roman" w:cs="Times New Roman"/>
          <w:color w:val="000000" w:themeColor="text1"/>
          <w:sz w:val="24"/>
          <w:szCs w:val="24"/>
        </w:rPr>
        <w:t xml:space="preserve">ew Black students still possess </w:t>
      </w:r>
      <w:r w:rsidRPr="00BD511C">
        <w:rPr>
          <w:rFonts w:ascii="Times New Roman" w:hAnsi="Times New Roman" w:cs="Times New Roman"/>
          <w:color w:val="000000" w:themeColor="text1"/>
          <w:sz w:val="24"/>
          <w:szCs w:val="24"/>
          <w:shd w:val="clear" w:color="auto" w:fill="FFFFFF"/>
        </w:rPr>
        <w:t xml:space="preserve">high success in their academic pursuit hence, high academic achievements. </w:t>
      </w:r>
      <w:r w:rsidRPr="00BD511C">
        <w:rPr>
          <w:rFonts w:ascii="Times New Roman" w:hAnsi="Times New Roman" w:cs="Times New Roman"/>
          <w:color w:val="000000" w:themeColor="text1"/>
          <w:sz w:val="24"/>
          <w:szCs w:val="24"/>
        </w:rPr>
        <w:t xml:space="preserve">Also, several barriers which include </w:t>
      </w:r>
      <w:r w:rsidRPr="00BD511C">
        <w:rPr>
          <w:rFonts w:ascii="Times New Roman" w:hAnsi="Times New Roman" w:cs="Times New Roman"/>
          <w:color w:val="000000" w:themeColor="text1"/>
          <w:sz w:val="24"/>
          <w:szCs w:val="24"/>
          <w:shd w:val="clear" w:color="auto" w:fill="FFFFFF"/>
        </w:rPr>
        <w:t>psychosocial barriers, institutional barriers, cultural ba</w:t>
      </w:r>
      <w:r w:rsidR="00AF7A23">
        <w:rPr>
          <w:rFonts w:ascii="Times New Roman" w:hAnsi="Times New Roman" w:cs="Times New Roman"/>
          <w:color w:val="000000" w:themeColor="text1"/>
          <w:sz w:val="24"/>
          <w:szCs w:val="24"/>
          <w:shd w:val="clear" w:color="auto" w:fill="FFFFFF"/>
        </w:rPr>
        <w:t>rriers, structural barriers,</w:t>
      </w:r>
      <w:r w:rsidRPr="00BD511C">
        <w:rPr>
          <w:rFonts w:ascii="Times New Roman" w:hAnsi="Times New Roman" w:cs="Times New Roman"/>
          <w:color w:val="000000" w:themeColor="text1"/>
          <w:sz w:val="24"/>
          <w:szCs w:val="24"/>
          <w:shd w:val="clear" w:color="auto" w:fill="FFFFFF"/>
        </w:rPr>
        <w:t xml:space="preserve"> personal and family related factors</w:t>
      </w:r>
      <w:r w:rsidR="00AF7A23">
        <w:rPr>
          <w:rFonts w:ascii="Times New Roman" w:hAnsi="Times New Roman" w:cs="Times New Roman"/>
          <w:color w:val="000000" w:themeColor="text1"/>
          <w:sz w:val="24"/>
          <w:szCs w:val="24"/>
          <w:shd w:val="clear" w:color="auto" w:fill="FFFFFF"/>
        </w:rPr>
        <w:t>, and several others</w:t>
      </w:r>
      <w:r w:rsidRPr="00BD511C">
        <w:rPr>
          <w:rFonts w:ascii="Times New Roman" w:hAnsi="Times New Roman" w:cs="Times New Roman"/>
          <w:color w:val="000000" w:themeColor="text1"/>
          <w:sz w:val="24"/>
          <w:szCs w:val="24"/>
          <w:shd w:val="clear" w:color="auto" w:fill="FFFFFF"/>
        </w:rPr>
        <w:t xml:space="preserve"> were the identified barriers affecting Black students academic achievement in Canadian higher institutions</w:t>
      </w:r>
      <w:r w:rsidR="00096B4C">
        <w:rPr>
          <w:rFonts w:ascii="Times New Roman" w:hAnsi="Times New Roman" w:cs="Times New Roman"/>
          <w:color w:val="000000" w:themeColor="text1"/>
          <w:sz w:val="24"/>
          <w:szCs w:val="24"/>
          <w:shd w:val="clear" w:color="auto" w:fill="FFFFFF"/>
        </w:rPr>
        <w:t xml:space="preserve"> hence, depicting the prevalence of </w:t>
      </w:r>
      <w:r w:rsidR="00096B4C" w:rsidRPr="00BD511C">
        <w:rPr>
          <w:rFonts w:ascii="Times New Roman" w:eastAsia="Times New Roman" w:hAnsi="Times New Roman" w:cs="Times New Roman"/>
          <w:color w:val="000000" w:themeColor="text1"/>
          <w:sz w:val="24"/>
          <w:szCs w:val="24"/>
        </w:rPr>
        <w:t>intersectionality and essentialism</w:t>
      </w:r>
      <w:r w:rsidRPr="00BD511C">
        <w:rPr>
          <w:rFonts w:ascii="Times New Roman" w:hAnsi="Times New Roman" w:cs="Times New Roman"/>
          <w:color w:val="000000" w:themeColor="text1"/>
          <w:sz w:val="24"/>
          <w:szCs w:val="24"/>
          <w:shd w:val="clear" w:color="auto" w:fill="FFFFFF"/>
        </w:rPr>
        <w:t>.</w:t>
      </w:r>
      <w:r w:rsidR="00BD511C" w:rsidRPr="00BD511C">
        <w:rPr>
          <w:rFonts w:ascii="Times New Roman" w:hAnsi="Times New Roman" w:cs="Times New Roman"/>
          <w:color w:val="000000" w:themeColor="text1"/>
          <w:sz w:val="24"/>
          <w:szCs w:val="24"/>
          <w:shd w:val="clear" w:color="auto" w:fill="FFFFFF"/>
        </w:rPr>
        <w:t xml:space="preserve"> </w:t>
      </w:r>
      <w:r w:rsidRPr="00BD511C">
        <w:rPr>
          <w:rFonts w:ascii="Times New Roman" w:hAnsi="Times New Roman" w:cs="Times New Roman"/>
          <w:color w:val="000000" w:themeColor="text1"/>
          <w:sz w:val="24"/>
          <w:szCs w:val="24"/>
          <w:shd w:val="clear" w:color="auto" w:fill="FFFFFF"/>
        </w:rPr>
        <w:t xml:space="preserve">In addition, </w:t>
      </w:r>
      <w:r w:rsidR="00AF7A23">
        <w:rPr>
          <w:rFonts w:ascii="Times New Roman" w:hAnsi="Times New Roman" w:cs="Times New Roman"/>
          <w:color w:val="000000" w:themeColor="text1"/>
          <w:sz w:val="24"/>
          <w:szCs w:val="24"/>
          <w:shd w:val="clear" w:color="auto" w:fill="FFFFFF"/>
        </w:rPr>
        <w:t xml:space="preserve">though, there are several </w:t>
      </w:r>
      <w:r w:rsidRPr="00BD511C">
        <w:rPr>
          <w:rFonts w:ascii="Times New Roman" w:hAnsi="Times New Roman" w:cs="Times New Roman"/>
          <w:color w:val="000000" w:themeColor="text1"/>
          <w:sz w:val="24"/>
          <w:szCs w:val="24"/>
          <w:shd w:val="clear" w:color="auto" w:fill="FFFFFF"/>
        </w:rPr>
        <w:t xml:space="preserve">resilience coping strategies that </w:t>
      </w:r>
      <w:r w:rsidR="00AF7A23">
        <w:rPr>
          <w:rFonts w:ascii="Times New Roman" w:hAnsi="Times New Roman" w:cs="Times New Roman"/>
          <w:color w:val="000000" w:themeColor="text1"/>
          <w:sz w:val="24"/>
          <w:szCs w:val="24"/>
          <w:shd w:val="clear" w:color="auto" w:fill="FFFFFF"/>
        </w:rPr>
        <w:t xml:space="preserve">could </w:t>
      </w:r>
      <w:r w:rsidRPr="00BD511C">
        <w:rPr>
          <w:rFonts w:ascii="Times New Roman" w:hAnsi="Times New Roman" w:cs="Times New Roman"/>
          <w:color w:val="000000" w:themeColor="text1"/>
          <w:sz w:val="24"/>
          <w:szCs w:val="24"/>
          <w:shd w:val="clear" w:color="auto" w:fill="FFFFFF"/>
        </w:rPr>
        <w:t xml:space="preserve">help </w:t>
      </w:r>
      <w:r w:rsidR="00AF7A23" w:rsidRPr="00BD511C">
        <w:rPr>
          <w:rFonts w:ascii="Times New Roman" w:hAnsi="Times New Roman" w:cs="Times New Roman"/>
          <w:color w:val="000000" w:themeColor="text1"/>
          <w:sz w:val="24"/>
          <w:szCs w:val="24"/>
          <w:shd w:val="clear" w:color="auto" w:fill="FFFFFF"/>
        </w:rPr>
        <w:t xml:space="preserve">Black student </w:t>
      </w:r>
      <w:r w:rsidRPr="00BD511C">
        <w:rPr>
          <w:rFonts w:ascii="Times New Roman" w:hAnsi="Times New Roman" w:cs="Times New Roman"/>
          <w:color w:val="000000" w:themeColor="text1"/>
          <w:sz w:val="24"/>
          <w:szCs w:val="24"/>
          <w:shd w:val="clear" w:color="auto" w:fill="FFFFFF"/>
        </w:rPr>
        <w:t xml:space="preserve">navigate across the terrain of their academic process </w:t>
      </w:r>
      <w:r w:rsidR="00AF7A23">
        <w:rPr>
          <w:rFonts w:ascii="Times New Roman" w:hAnsi="Times New Roman" w:cs="Times New Roman"/>
          <w:color w:val="000000" w:themeColor="text1"/>
          <w:sz w:val="24"/>
          <w:szCs w:val="24"/>
          <w:shd w:val="clear" w:color="auto" w:fill="FFFFFF"/>
        </w:rPr>
        <w:t xml:space="preserve">but </w:t>
      </w:r>
      <w:r w:rsidRPr="00BD511C">
        <w:rPr>
          <w:rFonts w:ascii="Times New Roman" w:hAnsi="Times New Roman" w:cs="Times New Roman"/>
          <w:color w:val="000000" w:themeColor="text1"/>
          <w:sz w:val="24"/>
          <w:szCs w:val="24"/>
          <w:shd w:val="clear" w:color="auto" w:fill="FFFFFF"/>
        </w:rPr>
        <w:t xml:space="preserve">these resilience are not properly deployed by Black students. Also, higher socio-economic status </w:t>
      </w:r>
      <w:r w:rsidR="00AF7A23">
        <w:rPr>
          <w:rFonts w:ascii="Times New Roman" w:hAnsi="Times New Roman" w:cs="Times New Roman"/>
          <w:color w:val="000000" w:themeColor="text1"/>
          <w:sz w:val="24"/>
          <w:szCs w:val="24"/>
          <w:shd w:val="clear" w:color="auto" w:fill="FFFFFF"/>
        </w:rPr>
        <w:t xml:space="preserve">serves as moderating factor </w:t>
      </w:r>
      <w:r w:rsidRPr="00BD511C">
        <w:rPr>
          <w:rFonts w:ascii="Times New Roman" w:hAnsi="Times New Roman" w:cs="Times New Roman"/>
          <w:color w:val="000000" w:themeColor="text1"/>
          <w:sz w:val="24"/>
          <w:szCs w:val="24"/>
          <w:shd w:val="clear" w:color="auto" w:fill="FFFFFF"/>
        </w:rPr>
        <w:t xml:space="preserve">to </w:t>
      </w:r>
      <w:r w:rsidR="00AF7A23">
        <w:rPr>
          <w:rFonts w:ascii="Times New Roman" w:hAnsi="Times New Roman" w:cs="Times New Roman"/>
          <w:color w:val="000000" w:themeColor="text1"/>
          <w:sz w:val="24"/>
          <w:szCs w:val="24"/>
          <w:shd w:val="clear" w:color="auto" w:fill="FFFFFF"/>
        </w:rPr>
        <w:t xml:space="preserve">the </w:t>
      </w:r>
      <w:r w:rsidRPr="00BD511C">
        <w:rPr>
          <w:rFonts w:ascii="Times New Roman" w:hAnsi="Times New Roman" w:cs="Times New Roman"/>
          <w:color w:val="000000" w:themeColor="text1"/>
          <w:sz w:val="24"/>
          <w:szCs w:val="24"/>
          <w:shd w:val="clear" w:color="auto" w:fill="FFFFFF"/>
        </w:rPr>
        <w:t>deploy</w:t>
      </w:r>
      <w:r w:rsidR="00AF7A23">
        <w:rPr>
          <w:rFonts w:ascii="Times New Roman" w:hAnsi="Times New Roman" w:cs="Times New Roman"/>
          <w:color w:val="000000" w:themeColor="text1"/>
          <w:sz w:val="24"/>
          <w:szCs w:val="24"/>
          <w:shd w:val="clear" w:color="auto" w:fill="FFFFFF"/>
        </w:rPr>
        <w:t>ment of</w:t>
      </w:r>
      <w:r w:rsidRPr="00BD511C">
        <w:rPr>
          <w:rFonts w:ascii="Times New Roman" w:hAnsi="Times New Roman" w:cs="Times New Roman"/>
          <w:color w:val="000000" w:themeColor="text1"/>
          <w:sz w:val="24"/>
          <w:szCs w:val="24"/>
          <w:shd w:val="clear" w:color="auto" w:fill="FFFFFF"/>
        </w:rPr>
        <w:t xml:space="preserve"> the</w:t>
      </w:r>
      <w:r w:rsidR="00AF7A23">
        <w:rPr>
          <w:rFonts w:ascii="Times New Roman" w:hAnsi="Times New Roman" w:cs="Times New Roman"/>
          <w:color w:val="000000" w:themeColor="text1"/>
          <w:sz w:val="24"/>
          <w:szCs w:val="24"/>
          <w:shd w:val="clear" w:color="auto" w:fill="FFFFFF"/>
        </w:rPr>
        <w:t>se</w:t>
      </w:r>
      <w:r w:rsidRPr="00BD511C">
        <w:rPr>
          <w:rFonts w:ascii="Times New Roman" w:hAnsi="Times New Roman" w:cs="Times New Roman"/>
          <w:color w:val="000000" w:themeColor="text1"/>
          <w:sz w:val="24"/>
          <w:szCs w:val="24"/>
          <w:shd w:val="clear" w:color="auto" w:fill="FFFFFF"/>
        </w:rPr>
        <w:t xml:space="preserve"> resilience </w:t>
      </w:r>
      <w:r w:rsidR="00AF7A23">
        <w:rPr>
          <w:rFonts w:ascii="Times New Roman" w:hAnsi="Times New Roman" w:cs="Times New Roman"/>
          <w:color w:val="000000" w:themeColor="text1"/>
          <w:sz w:val="24"/>
          <w:szCs w:val="24"/>
          <w:shd w:val="clear" w:color="auto" w:fill="FFFFFF"/>
        </w:rPr>
        <w:t xml:space="preserve">for better </w:t>
      </w:r>
      <w:r w:rsidRPr="00BD511C">
        <w:rPr>
          <w:rFonts w:ascii="Times New Roman" w:hAnsi="Times New Roman" w:cs="Times New Roman"/>
          <w:color w:val="000000" w:themeColor="text1"/>
          <w:sz w:val="24"/>
          <w:szCs w:val="24"/>
          <w:shd w:val="clear" w:color="auto" w:fill="FFFFFF"/>
        </w:rPr>
        <w:t xml:space="preserve">academic achievements. Moreover, academic aptitude, parental support, </w:t>
      </w:r>
      <w:r w:rsidRPr="00BD511C">
        <w:rPr>
          <w:rFonts w:ascii="Times New Roman" w:hAnsi="Times New Roman" w:cs="Times New Roman"/>
          <w:color w:val="000000" w:themeColor="text1"/>
          <w:sz w:val="24"/>
          <w:szCs w:val="24"/>
        </w:rPr>
        <w:t xml:space="preserve">social and </w:t>
      </w:r>
      <w:r w:rsidRPr="00BD511C">
        <w:rPr>
          <w:rFonts w:ascii="Times New Roman" w:hAnsi="Times New Roman" w:cs="Times New Roman"/>
          <w:color w:val="000000" w:themeColor="text1"/>
          <w:sz w:val="24"/>
          <w:szCs w:val="24"/>
          <w:shd w:val="clear" w:color="auto" w:fill="FFFFFF"/>
        </w:rPr>
        <w:t>institutional support, peer support, and others are major identified enablers to academic achievement</w:t>
      </w:r>
      <w:r w:rsidRPr="00BD511C">
        <w:rPr>
          <w:rFonts w:ascii="Times New Roman" w:hAnsi="Times New Roman" w:cs="Times New Roman"/>
          <w:color w:val="000000" w:themeColor="text1"/>
          <w:sz w:val="24"/>
          <w:szCs w:val="24"/>
        </w:rPr>
        <w:t>.</w:t>
      </w:r>
      <w:r w:rsidR="00BD511C" w:rsidRPr="00BD511C">
        <w:rPr>
          <w:rFonts w:ascii="Times New Roman" w:hAnsi="Times New Roman" w:cs="Times New Roman"/>
          <w:color w:val="000000" w:themeColor="text1"/>
          <w:sz w:val="24"/>
          <w:szCs w:val="24"/>
          <w:shd w:val="clear" w:color="auto" w:fill="FFFFFF"/>
        </w:rPr>
        <w:t xml:space="preserve"> </w:t>
      </w:r>
      <w:r w:rsidRPr="00BD511C">
        <w:rPr>
          <w:rFonts w:ascii="Times New Roman" w:hAnsi="Times New Roman" w:cs="Times New Roman"/>
          <w:color w:val="000000" w:themeColor="text1"/>
          <w:sz w:val="24"/>
          <w:szCs w:val="24"/>
          <w:shd w:val="clear" w:color="auto" w:fill="FFFFFF"/>
        </w:rPr>
        <w:t>The study recommends that</w:t>
      </w:r>
      <w:r w:rsidR="00BD511C" w:rsidRPr="00BD511C">
        <w:rPr>
          <w:rFonts w:ascii="Times New Roman" w:hAnsi="Times New Roman" w:cs="Times New Roman"/>
          <w:color w:val="000000" w:themeColor="text1"/>
          <w:sz w:val="24"/>
          <w:szCs w:val="24"/>
          <w:shd w:val="clear" w:color="auto" w:fill="FFFFFF"/>
        </w:rPr>
        <w:t xml:space="preserve"> v</w:t>
      </w:r>
      <w:r w:rsidRPr="00BD511C">
        <w:rPr>
          <w:rFonts w:ascii="Times New Roman" w:hAnsi="Times New Roman" w:cs="Times New Roman"/>
          <w:color w:val="000000" w:themeColor="text1"/>
          <w:sz w:val="24"/>
          <w:szCs w:val="24"/>
          <w:shd w:val="clear" w:color="auto" w:fill="FFFFFF"/>
        </w:rPr>
        <w:t xml:space="preserve">arious </w:t>
      </w:r>
      <w:r w:rsidR="00BD511C" w:rsidRPr="00BD511C">
        <w:rPr>
          <w:rFonts w:ascii="Times New Roman" w:eastAsia="Times New Roman" w:hAnsi="Times New Roman" w:cs="Times New Roman"/>
          <w:color w:val="000000" w:themeColor="text1"/>
          <w:sz w:val="24"/>
          <w:szCs w:val="24"/>
        </w:rPr>
        <w:t>i</w:t>
      </w:r>
      <w:r w:rsidRPr="00BD511C">
        <w:rPr>
          <w:rFonts w:ascii="Times New Roman" w:eastAsia="Times New Roman" w:hAnsi="Times New Roman" w:cs="Times New Roman"/>
          <w:color w:val="000000" w:themeColor="text1"/>
          <w:sz w:val="24"/>
          <w:szCs w:val="24"/>
        </w:rPr>
        <w:t>nstitutions and higher education system should provide relevant resources such as such as academic-based support services, mentorship programs</w:t>
      </w:r>
      <w:r w:rsidR="00AF7A23">
        <w:rPr>
          <w:rFonts w:ascii="Times New Roman" w:eastAsia="Times New Roman" w:hAnsi="Times New Roman" w:cs="Times New Roman"/>
          <w:color w:val="000000" w:themeColor="text1"/>
          <w:sz w:val="24"/>
          <w:szCs w:val="24"/>
        </w:rPr>
        <w:t>, and others</w:t>
      </w:r>
      <w:r w:rsidRPr="00BD511C">
        <w:rPr>
          <w:rFonts w:ascii="Times New Roman" w:eastAsia="Times New Roman" w:hAnsi="Times New Roman" w:cs="Times New Roman"/>
          <w:color w:val="000000" w:themeColor="text1"/>
          <w:sz w:val="24"/>
          <w:szCs w:val="24"/>
        </w:rPr>
        <w:t xml:space="preserve"> </w:t>
      </w:r>
      <w:r w:rsidR="00AF7A23">
        <w:rPr>
          <w:rFonts w:ascii="Times New Roman" w:eastAsia="Times New Roman" w:hAnsi="Times New Roman" w:cs="Times New Roman"/>
          <w:color w:val="000000" w:themeColor="text1"/>
          <w:sz w:val="24"/>
          <w:szCs w:val="24"/>
        </w:rPr>
        <w:t>to assist</w:t>
      </w:r>
      <w:r w:rsidRPr="00BD511C">
        <w:rPr>
          <w:rFonts w:ascii="Times New Roman" w:eastAsia="Times New Roman" w:hAnsi="Times New Roman" w:cs="Times New Roman"/>
          <w:color w:val="000000" w:themeColor="text1"/>
          <w:sz w:val="24"/>
          <w:szCs w:val="24"/>
        </w:rPr>
        <w:t xml:space="preserve"> Black students, </w:t>
      </w:r>
      <w:r w:rsidR="00AF7A23">
        <w:rPr>
          <w:rFonts w:ascii="Times New Roman" w:eastAsia="Times New Roman" w:hAnsi="Times New Roman" w:cs="Times New Roman"/>
          <w:color w:val="000000" w:themeColor="text1"/>
          <w:sz w:val="24"/>
          <w:szCs w:val="24"/>
        </w:rPr>
        <w:t>towards</w:t>
      </w:r>
      <w:r w:rsidRPr="00BD511C">
        <w:rPr>
          <w:rFonts w:ascii="Times New Roman" w:eastAsia="Times New Roman" w:hAnsi="Times New Roman" w:cs="Times New Roman"/>
          <w:color w:val="000000" w:themeColor="text1"/>
          <w:sz w:val="24"/>
          <w:szCs w:val="24"/>
        </w:rPr>
        <w:t xml:space="preserve"> breaking the walls of intersectionality and essentialism.</w:t>
      </w:r>
    </w:p>
    <w:p w14:paraId="5FD79CD3" w14:textId="77777777" w:rsidR="00B84C3E" w:rsidRPr="00AB79F0" w:rsidRDefault="00096B4C" w:rsidP="00B84C3E">
      <w:pPr>
        <w:jc w:val="center"/>
        <w:rPr>
          <w:rFonts w:ascii="Times New Roman" w:hAnsi="Times New Roman" w:cs="Times New Roman"/>
          <w:b/>
          <w:color w:val="000000" w:themeColor="text1"/>
          <w:sz w:val="28"/>
          <w:szCs w:val="28"/>
        </w:rPr>
      </w:pPr>
      <w:r>
        <w:rPr>
          <w:rFonts w:ascii="Times New Roman" w:hAnsi="Times New Roman" w:cs="Times New Roman"/>
          <w:b/>
          <w:sz w:val="24"/>
          <w:szCs w:val="24"/>
        </w:rPr>
        <w:t xml:space="preserve">Keywords: </w:t>
      </w:r>
      <w:r w:rsidR="00B84C3E" w:rsidRPr="00B84C3E">
        <w:rPr>
          <w:rFonts w:ascii="Times New Roman" w:hAnsi="Times New Roman" w:cs="Times New Roman"/>
          <w:b/>
          <w:color w:val="000000" w:themeColor="text1"/>
          <w:sz w:val="24"/>
          <w:szCs w:val="24"/>
        </w:rPr>
        <w:t>Academic Achievement, Black Students, Canadian Higher Education</w:t>
      </w:r>
      <w:r w:rsidR="00B84C3E">
        <w:rPr>
          <w:rFonts w:ascii="Times New Roman" w:hAnsi="Times New Roman" w:cs="Times New Roman"/>
          <w:b/>
          <w:color w:val="000000" w:themeColor="text1"/>
          <w:sz w:val="24"/>
          <w:szCs w:val="24"/>
        </w:rPr>
        <w:t>, Barriers, Enablers</w:t>
      </w:r>
    </w:p>
    <w:p w14:paraId="5FD79CD4" w14:textId="77777777" w:rsidR="00E74F55" w:rsidRPr="00201E9F" w:rsidRDefault="00E74F55" w:rsidP="00BD5B37">
      <w:pPr>
        <w:spacing w:line="360" w:lineRule="auto"/>
        <w:jc w:val="both"/>
        <w:rPr>
          <w:rFonts w:ascii="Times New Roman" w:hAnsi="Times New Roman" w:cs="Times New Roman"/>
          <w:b/>
          <w:sz w:val="24"/>
          <w:szCs w:val="24"/>
        </w:rPr>
      </w:pPr>
      <w:r w:rsidRPr="00201E9F">
        <w:rPr>
          <w:rFonts w:ascii="Times New Roman" w:hAnsi="Times New Roman" w:cs="Times New Roman"/>
          <w:b/>
          <w:sz w:val="24"/>
          <w:szCs w:val="24"/>
        </w:rPr>
        <w:t>Introduction</w:t>
      </w:r>
    </w:p>
    <w:p w14:paraId="5FD79CD5" w14:textId="77777777" w:rsidR="00395D48" w:rsidRPr="00201E9F" w:rsidRDefault="008572D6"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The process, pursuit and choice of studying abroad, particularly among the blacks has attracted major concerns, particularly due to the long neglect of the intellectual, cul</w:t>
      </w:r>
      <w:r w:rsidR="008C027F">
        <w:rPr>
          <w:rFonts w:ascii="Times New Roman" w:hAnsi="Times New Roman" w:cs="Times New Roman"/>
          <w:sz w:val="24"/>
          <w:szCs w:val="24"/>
        </w:rPr>
        <w:t>tural, and political prowess</w:t>
      </w:r>
      <w:r w:rsidRPr="00201E9F">
        <w:rPr>
          <w:rFonts w:ascii="Times New Roman" w:hAnsi="Times New Roman" w:cs="Times New Roman"/>
          <w:sz w:val="24"/>
          <w:szCs w:val="24"/>
        </w:rPr>
        <w:t xml:space="preserve"> and contributions of Africans at the </w:t>
      </w:r>
      <w:r w:rsidR="008C027F" w:rsidRPr="00201E9F">
        <w:rPr>
          <w:rFonts w:ascii="Times New Roman" w:hAnsi="Times New Roman" w:cs="Times New Roman"/>
          <w:sz w:val="24"/>
          <w:szCs w:val="24"/>
        </w:rPr>
        <w:t>Diaspora</w:t>
      </w:r>
      <w:r w:rsidRPr="00201E9F">
        <w:rPr>
          <w:rFonts w:ascii="Times New Roman" w:hAnsi="Times New Roman" w:cs="Times New Roman"/>
          <w:sz w:val="24"/>
          <w:szCs w:val="24"/>
        </w:rPr>
        <w:t>. For</w:t>
      </w:r>
      <w:r w:rsidR="00E31785">
        <w:rPr>
          <w:rFonts w:ascii="Times New Roman" w:hAnsi="Times New Roman" w:cs="Times New Roman"/>
          <w:sz w:val="24"/>
          <w:szCs w:val="24"/>
        </w:rPr>
        <w:t xml:space="preserve"> African students in the D</w:t>
      </w:r>
      <w:r w:rsidRPr="00201E9F">
        <w:rPr>
          <w:rFonts w:ascii="Times New Roman" w:hAnsi="Times New Roman" w:cs="Times New Roman"/>
          <w:sz w:val="24"/>
          <w:szCs w:val="24"/>
        </w:rPr>
        <w:t xml:space="preserve">iaspora, the participation to study abroad is highly positively linked with a high grade and academic performance (Lee and Green, 2016) hence, no underperforming students could be allowed to participate in studying abroad. </w:t>
      </w:r>
      <w:r w:rsidR="00734FEE" w:rsidRPr="00201E9F">
        <w:rPr>
          <w:rFonts w:ascii="Times New Roman" w:hAnsi="Times New Roman" w:cs="Times New Roman"/>
          <w:sz w:val="24"/>
          <w:szCs w:val="24"/>
        </w:rPr>
        <w:t xml:space="preserve">African students facing several issues in their home countries (Omiunu, 2017; </w:t>
      </w:r>
      <w:hyperlink r:id="rId7" w:history="1">
        <w:r w:rsidR="00734FEE" w:rsidRPr="00201E9F">
          <w:rPr>
            <w:rStyle w:val="Hyperlink"/>
            <w:rFonts w:ascii="Times New Roman" w:hAnsi="Times New Roman" w:cs="Times New Roman"/>
            <w:color w:val="auto"/>
            <w:sz w:val="24"/>
            <w:szCs w:val="24"/>
            <w:u w:val="none"/>
          </w:rPr>
          <w:t>Ojagbemi</w:t>
        </w:r>
      </w:hyperlink>
      <w:r w:rsidR="00734FEE" w:rsidRPr="00201E9F">
        <w:rPr>
          <w:rFonts w:ascii="Times New Roman" w:hAnsi="Times New Roman" w:cs="Times New Roman"/>
          <w:sz w:val="24"/>
          <w:szCs w:val="24"/>
        </w:rPr>
        <w:t>, </w:t>
      </w:r>
      <w:hyperlink r:id="rId8" w:history="1">
        <w:r w:rsidR="00734FEE" w:rsidRPr="00201E9F">
          <w:rPr>
            <w:rStyle w:val="Hyperlink"/>
            <w:rFonts w:ascii="Times New Roman" w:hAnsi="Times New Roman" w:cs="Times New Roman"/>
            <w:color w:val="auto"/>
            <w:sz w:val="24"/>
            <w:szCs w:val="24"/>
            <w:u w:val="none"/>
          </w:rPr>
          <w:t>Bello</w:t>
        </w:r>
      </w:hyperlink>
      <w:r w:rsidR="00734FEE" w:rsidRPr="00201E9F">
        <w:rPr>
          <w:rFonts w:ascii="Times New Roman" w:hAnsi="Times New Roman" w:cs="Times New Roman"/>
          <w:sz w:val="24"/>
          <w:szCs w:val="24"/>
        </w:rPr>
        <w:t>,</w:t>
      </w:r>
      <w:hyperlink r:id="rId9" w:history="1">
        <w:r w:rsidR="00734FEE" w:rsidRPr="00201E9F">
          <w:rPr>
            <w:rStyle w:val="Hyperlink"/>
            <w:rFonts w:ascii="Times New Roman" w:hAnsi="Times New Roman" w:cs="Times New Roman"/>
            <w:color w:val="auto"/>
            <w:sz w:val="24"/>
            <w:szCs w:val="24"/>
            <w:u w:val="none"/>
          </w:rPr>
          <w:t xml:space="preserve"> Luo</w:t>
        </w:r>
      </w:hyperlink>
      <w:r w:rsidR="00734FEE" w:rsidRPr="00201E9F">
        <w:rPr>
          <w:rFonts w:ascii="Times New Roman" w:hAnsi="Times New Roman" w:cs="Times New Roman"/>
          <w:sz w:val="24"/>
          <w:szCs w:val="24"/>
        </w:rPr>
        <w:t>, and </w:t>
      </w:r>
      <w:hyperlink r:id="rId10" w:history="1">
        <w:r w:rsidR="00734FEE" w:rsidRPr="00201E9F">
          <w:rPr>
            <w:rStyle w:val="Hyperlink"/>
            <w:rFonts w:ascii="Times New Roman" w:hAnsi="Times New Roman" w:cs="Times New Roman"/>
            <w:color w:val="auto"/>
            <w:sz w:val="24"/>
            <w:szCs w:val="24"/>
            <w:u w:val="none"/>
          </w:rPr>
          <w:t>Gurej</w:t>
        </w:r>
      </w:hyperlink>
      <w:r w:rsidR="00734FEE" w:rsidRPr="00201E9F">
        <w:rPr>
          <w:rFonts w:ascii="Times New Roman" w:hAnsi="Times New Roman" w:cs="Times New Roman"/>
          <w:sz w:val="24"/>
          <w:szCs w:val="24"/>
        </w:rPr>
        <w:t>, 2017; World Bank Group, 2021)</w:t>
      </w:r>
      <w:r w:rsidR="00395D48" w:rsidRPr="00201E9F">
        <w:rPr>
          <w:rFonts w:ascii="Times New Roman" w:hAnsi="Times New Roman" w:cs="Times New Roman"/>
          <w:sz w:val="24"/>
          <w:szCs w:val="24"/>
        </w:rPr>
        <w:t xml:space="preserve"> hence, </w:t>
      </w:r>
      <w:r w:rsidR="00734FEE" w:rsidRPr="00201E9F">
        <w:rPr>
          <w:rFonts w:ascii="Times New Roman" w:hAnsi="Times New Roman" w:cs="Times New Roman"/>
          <w:sz w:val="24"/>
          <w:szCs w:val="24"/>
        </w:rPr>
        <w:t xml:space="preserve">are </w:t>
      </w:r>
      <w:r w:rsidRPr="00201E9F">
        <w:rPr>
          <w:rFonts w:ascii="Times New Roman" w:hAnsi="Times New Roman" w:cs="Times New Roman"/>
          <w:sz w:val="24"/>
          <w:szCs w:val="24"/>
        </w:rPr>
        <w:t>affected by the pull and push factor of im</w:t>
      </w:r>
      <w:r w:rsidR="00B95DCD">
        <w:rPr>
          <w:rFonts w:ascii="Times New Roman" w:hAnsi="Times New Roman" w:cs="Times New Roman"/>
          <w:sz w:val="24"/>
          <w:szCs w:val="24"/>
        </w:rPr>
        <w:t>m</w:t>
      </w:r>
      <w:r w:rsidRPr="00201E9F">
        <w:rPr>
          <w:rFonts w:ascii="Times New Roman" w:hAnsi="Times New Roman" w:cs="Times New Roman"/>
          <w:sz w:val="24"/>
          <w:szCs w:val="24"/>
        </w:rPr>
        <w:t xml:space="preserve">igration </w:t>
      </w:r>
      <w:r w:rsidR="00F901A3" w:rsidRPr="00201E9F">
        <w:rPr>
          <w:rFonts w:ascii="Times New Roman" w:hAnsi="Times New Roman" w:cs="Times New Roman"/>
          <w:sz w:val="24"/>
          <w:szCs w:val="24"/>
        </w:rPr>
        <w:t xml:space="preserve">as stated by Lee (1966) </w:t>
      </w:r>
      <w:r w:rsidR="00734FEE" w:rsidRPr="00201E9F">
        <w:rPr>
          <w:rFonts w:ascii="Times New Roman" w:hAnsi="Times New Roman" w:cs="Times New Roman"/>
          <w:sz w:val="24"/>
          <w:szCs w:val="24"/>
        </w:rPr>
        <w:t xml:space="preserve">and </w:t>
      </w:r>
      <w:r w:rsidRPr="00201E9F">
        <w:rPr>
          <w:rFonts w:ascii="Times New Roman" w:hAnsi="Times New Roman" w:cs="Times New Roman"/>
          <w:sz w:val="24"/>
          <w:szCs w:val="24"/>
        </w:rPr>
        <w:t xml:space="preserve">tend to seek better </w:t>
      </w:r>
      <w:r w:rsidR="00734FEE" w:rsidRPr="00201E9F">
        <w:rPr>
          <w:rFonts w:ascii="Times New Roman" w:hAnsi="Times New Roman" w:cs="Times New Roman"/>
          <w:sz w:val="24"/>
          <w:szCs w:val="24"/>
        </w:rPr>
        <w:t>academics and economic opportunities</w:t>
      </w:r>
      <w:r w:rsidR="0067756F" w:rsidRPr="00201E9F">
        <w:rPr>
          <w:rFonts w:ascii="Times New Roman" w:hAnsi="Times New Roman" w:cs="Times New Roman"/>
          <w:sz w:val="24"/>
          <w:szCs w:val="24"/>
        </w:rPr>
        <w:t xml:space="preserve"> and empowerment</w:t>
      </w:r>
      <w:r w:rsidR="00734FEE" w:rsidRPr="00201E9F">
        <w:rPr>
          <w:rFonts w:ascii="Times New Roman" w:hAnsi="Times New Roman" w:cs="Times New Roman"/>
          <w:sz w:val="24"/>
          <w:szCs w:val="24"/>
        </w:rPr>
        <w:t xml:space="preserve"> </w:t>
      </w:r>
      <w:r w:rsidR="00395D48" w:rsidRPr="00201E9F">
        <w:rPr>
          <w:rFonts w:ascii="Times New Roman" w:hAnsi="Times New Roman" w:cs="Times New Roman"/>
          <w:sz w:val="24"/>
          <w:szCs w:val="24"/>
        </w:rPr>
        <w:t xml:space="preserve">in the diaspora </w:t>
      </w:r>
      <w:r w:rsidR="00734FEE" w:rsidRPr="00201E9F">
        <w:rPr>
          <w:rFonts w:ascii="Times New Roman" w:hAnsi="Times New Roman" w:cs="Times New Roman"/>
          <w:sz w:val="24"/>
          <w:szCs w:val="24"/>
        </w:rPr>
        <w:t xml:space="preserve">towards </w:t>
      </w:r>
      <w:r w:rsidRPr="00201E9F">
        <w:rPr>
          <w:rFonts w:ascii="Times New Roman" w:hAnsi="Times New Roman" w:cs="Times New Roman"/>
          <w:sz w:val="24"/>
          <w:szCs w:val="24"/>
        </w:rPr>
        <w:t>enhancing their academic achievement</w:t>
      </w:r>
      <w:r w:rsidR="00734FEE" w:rsidRPr="00201E9F">
        <w:rPr>
          <w:rFonts w:ascii="Times New Roman" w:hAnsi="Times New Roman" w:cs="Times New Roman"/>
          <w:sz w:val="24"/>
          <w:szCs w:val="24"/>
        </w:rPr>
        <w:t xml:space="preserve"> and also achieving a better and higher quality of life</w:t>
      </w:r>
      <w:r w:rsidRPr="00201E9F">
        <w:rPr>
          <w:rFonts w:ascii="Times New Roman" w:hAnsi="Times New Roman" w:cs="Times New Roman"/>
          <w:sz w:val="24"/>
          <w:szCs w:val="24"/>
        </w:rPr>
        <w:t>.</w:t>
      </w:r>
      <w:r w:rsidR="00F86AAA" w:rsidRPr="00201E9F">
        <w:rPr>
          <w:rFonts w:ascii="Times New Roman" w:hAnsi="Times New Roman" w:cs="Times New Roman"/>
          <w:sz w:val="24"/>
          <w:szCs w:val="24"/>
        </w:rPr>
        <w:t xml:space="preserve"> </w:t>
      </w:r>
    </w:p>
    <w:p w14:paraId="5FD79CD6" w14:textId="77777777" w:rsidR="00F86AAA" w:rsidRPr="00201E9F" w:rsidRDefault="00395D48"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lastRenderedPageBreak/>
        <w:t xml:space="preserve">Statistics by </w:t>
      </w:r>
      <w:hyperlink r:id="rId11" w:history="1">
        <w:r w:rsidRPr="00201E9F">
          <w:rPr>
            <w:rStyle w:val="Hyperlink"/>
            <w:rFonts w:ascii="Times New Roman" w:hAnsi="Times New Roman" w:cs="Times New Roman"/>
            <w:color w:val="auto"/>
            <w:sz w:val="24"/>
            <w:szCs w:val="24"/>
            <w:u w:val="none"/>
          </w:rPr>
          <w:t xml:space="preserve">Wall </w:t>
        </w:r>
      </w:hyperlink>
      <w:r w:rsidRPr="00201E9F">
        <w:rPr>
          <w:rFonts w:ascii="Times New Roman" w:hAnsi="Times New Roman" w:cs="Times New Roman"/>
          <w:sz w:val="24"/>
          <w:szCs w:val="24"/>
        </w:rPr>
        <w:t xml:space="preserve">and </w:t>
      </w:r>
      <w:hyperlink r:id="rId12" w:history="1">
        <w:r w:rsidRPr="00201E9F">
          <w:rPr>
            <w:rStyle w:val="Hyperlink"/>
            <w:rFonts w:ascii="Times New Roman" w:hAnsi="Times New Roman" w:cs="Times New Roman"/>
            <w:color w:val="auto"/>
            <w:sz w:val="24"/>
            <w:szCs w:val="24"/>
            <w:u w:val="none"/>
          </w:rPr>
          <w:t>Wood</w:t>
        </w:r>
      </w:hyperlink>
      <w:r w:rsidRPr="00201E9F">
        <w:rPr>
          <w:rFonts w:ascii="Times New Roman" w:hAnsi="Times New Roman" w:cs="Times New Roman"/>
          <w:sz w:val="24"/>
          <w:szCs w:val="24"/>
        </w:rPr>
        <w:t xml:space="preserve"> (2023) noted that there are large scale of Black immigration from Africa such as Ethiopia, Eritrea, </w:t>
      </w:r>
      <w:r w:rsidR="00327ED8" w:rsidRPr="00201E9F">
        <w:rPr>
          <w:rFonts w:ascii="Times New Roman" w:hAnsi="Times New Roman" w:cs="Times New Roman"/>
          <w:sz w:val="24"/>
          <w:szCs w:val="24"/>
        </w:rPr>
        <w:t xml:space="preserve">Jamaica, </w:t>
      </w:r>
      <w:r w:rsidRPr="00201E9F">
        <w:rPr>
          <w:rFonts w:ascii="Times New Roman" w:hAnsi="Times New Roman" w:cs="Times New Roman"/>
          <w:sz w:val="24"/>
          <w:szCs w:val="24"/>
        </w:rPr>
        <w:t xml:space="preserve">Somalia, Ghana and Nigeria to Canada and this has been highly attributed to education reason. </w:t>
      </w:r>
      <w:r w:rsidR="004E0CEC" w:rsidRPr="00201E9F">
        <w:rPr>
          <w:rFonts w:ascii="Times New Roman" w:hAnsi="Times New Roman" w:cs="Times New Roman"/>
          <w:sz w:val="24"/>
          <w:szCs w:val="24"/>
        </w:rPr>
        <w:t>Also, there are other Black population in Canada who are descendants of lon</w:t>
      </w:r>
      <w:r w:rsidR="00B95DCD">
        <w:rPr>
          <w:rFonts w:ascii="Times New Roman" w:hAnsi="Times New Roman" w:cs="Times New Roman"/>
          <w:sz w:val="24"/>
          <w:szCs w:val="24"/>
        </w:rPr>
        <w:t>g-standing Black communities res</w:t>
      </w:r>
      <w:r w:rsidR="004E0CEC" w:rsidRPr="00201E9F">
        <w:rPr>
          <w:rFonts w:ascii="Times New Roman" w:hAnsi="Times New Roman" w:cs="Times New Roman"/>
          <w:sz w:val="24"/>
          <w:szCs w:val="24"/>
        </w:rPr>
        <w:t>iding in Canada</w:t>
      </w:r>
      <w:r w:rsidR="00B21983" w:rsidRPr="00201E9F">
        <w:rPr>
          <w:rFonts w:ascii="Times New Roman" w:hAnsi="Times New Roman" w:cs="Times New Roman"/>
          <w:sz w:val="24"/>
          <w:szCs w:val="24"/>
        </w:rPr>
        <w:t xml:space="preserve"> (</w:t>
      </w:r>
      <w:hyperlink r:id="rId13" w:history="1">
        <w:r w:rsidR="00B21983" w:rsidRPr="00201E9F">
          <w:rPr>
            <w:rStyle w:val="Hyperlink"/>
            <w:rFonts w:ascii="Times New Roman" w:hAnsi="Times New Roman" w:cs="Times New Roman"/>
            <w:color w:val="auto"/>
            <w:sz w:val="24"/>
            <w:szCs w:val="24"/>
            <w:u w:val="none"/>
          </w:rPr>
          <w:t xml:space="preserve">Wall </w:t>
        </w:r>
      </w:hyperlink>
      <w:r w:rsidR="00B21983" w:rsidRPr="00201E9F">
        <w:rPr>
          <w:rFonts w:ascii="Times New Roman" w:hAnsi="Times New Roman" w:cs="Times New Roman"/>
          <w:sz w:val="24"/>
          <w:szCs w:val="24"/>
        </w:rPr>
        <w:t xml:space="preserve">&amp; </w:t>
      </w:r>
      <w:hyperlink r:id="rId14" w:history="1">
        <w:r w:rsidR="00B21983" w:rsidRPr="00201E9F">
          <w:rPr>
            <w:rStyle w:val="Hyperlink"/>
            <w:rFonts w:ascii="Times New Roman" w:hAnsi="Times New Roman" w:cs="Times New Roman"/>
            <w:color w:val="auto"/>
            <w:sz w:val="24"/>
            <w:szCs w:val="24"/>
            <w:u w:val="none"/>
          </w:rPr>
          <w:t>Wood</w:t>
        </w:r>
      </w:hyperlink>
      <w:r w:rsidR="00B21983" w:rsidRPr="00201E9F">
        <w:rPr>
          <w:rFonts w:ascii="Times New Roman" w:hAnsi="Times New Roman" w:cs="Times New Roman"/>
          <w:sz w:val="24"/>
          <w:szCs w:val="24"/>
        </w:rPr>
        <w:t>, 2023)</w:t>
      </w:r>
      <w:r w:rsidR="004E0CEC" w:rsidRPr="00201E9F">
        <w:rPr>
          <w:rFonts w:ascii="Times New Roman" w:hAnsi="Times New Roman" w:cs="Times New Roman"/>
          <w:sz w:val="24"/>
          <w:szCs w:val="24"/>
        </w:rPr>
        <w:t xml:space="preserve">. </w:t>
      </w:r>
      <w:r w:rsidR="00B21983" w:rsidRPr="00201E9F">
        <w:rPr>
          <w:rFonts w:ascii="Times New Roman" w:hAnsi="Times New Roman" w:cs="Times New Roman"/>
          <w:sz w:val="24"/>
          <w:szCs w:val="24"/>
        </w:rPr>
        <w:t>Thus, Africa or Black population tend</w:t>
      </w:r>
      <w:r w:rsidR="009D64FF">
        <w:rPr>
          <w:rFonts w:ascii="Times New Roman" w:hAnsi="Times New Roman" w:cs="Times New Roman"/>
          <w:sz w:val="24"/>
          <w:szCs w:val="24"/>
        </w:rPr>
        <w:t>s</w:t>
      </w:r>
      <w:r w:rsidR="00B21983" w:rsidRPr="00201E9F">
        <w:rPr>
          <w:rFonts w:ascii="Times New Roman" w:hAnsi="Times New Roman" w:cs="Times New Roman"/>
          <w:sz w:val="24"/>
          <w:szCs w:val="24"/>
        </w:rPr>
        <w:t xml:space="preserve"> to incre</w:t>
      </w:r>
      <w:r w:rsidR="002650E3" w:rsidRPr="00201E9F">
        <w:rPr>
          <w:rFonts w:ascii="Times New Roman" w:hAnsi="Times New Roman" w:cs="Times New Roman"/>
          <w:sz w:val="24"/>
          <w:szCs w:val="24"/>
        </w:rPr>
        <w:t>a</w:t>
      </w:r>
      <w:r w:rsidR="00B21983" w:rsidRPr="00201E9F">
        <w:rPr>
          <w:rFonts w:ascii="Times New Roman" w:hAnsi="Times New Roman" w:cs="Times New Roman"/>
          <w:sz w:val="24"/>
          <w:szCs w:val="24"/>
        </w:rPr>
        <w:t xml:space="preserve">se </w:t>
      </w:r>
      <w:r w:rsidR="002650E3" w:rsidRPr="00201E9F">
        <w:rPr>
          <w:rFonts w:ascii="Times New Roman" w:hAnsi="Times New Roman" w:cs="Times New Roman"/>
          <w:sz w:val="24"/>
          <w:szCs w:val="24"/>
        </w:rPr>
        <w:t xml:space="preserve">geometrically </w:t>
      </w:r>
      <w:r w:rsidR="00B21983" w:rsidRPr="00201E9F">
        <w:rPr>
          <w:rFonts w:ascii="Times New Roman" w:hAnsi="Times New Roman" w:cs="Times New Roman"/>
          <w:sz w:val="24"/>
          <w:szCs w:val="24"/>
        </w:rPr>
        <w:t xml:space="preserve">and </w:t>
      </w:r>
      <w:r w:rsidR="009B64FB">
        <w:rPr>
          <w:rFonts w:ascii="Times New Roman" w:hAnsi="Times New Roman" w:cs="Times New Roman"/>
          <w:sz w:val="24"/>
          <w:szCs w:val="24"/>
        </w:rPr>
        <w:t xml:space="preserve">are </w:t>
      </w:r>
      <w:r w:rsidR="00B21983" w:rsidRPr="00201E9F">
        <w:rPr>
          <w:rFonts w:ascii="Times New Roman" w:hAnsi="Times New Roman" w:cs="Times New Roman"/>
          <w:sz w:val="24"/>
          <w:szCs w:val="24"/>
        </w:rPr>
        <w:t xml:space="preserve">seen </w:t>
      </w:r>
      <w:r w:rsidR="002650E3" w:rsidRPr="00201E9F">
        <w:rPr>
          <w:rFonts w:ascii="Times New Roman" w:hAnsi="Times New Roman" w:cs="Times New Roman"/>
          <w:sz w:val="24"/>
          <w:szCs w:val="24"/>
        </w:rPr>
        <w:t xml:space="preserve">on </w:t>
      </w:r>
      <w:r w:rsidR="00B21983" w:rsidRPr="00201E9F">
        <w:rPr>
          <w:rFonts w:ascii="Times New Roman" w:hAnsi="Times New Roman" w:cs="Times New Roman"/>
          <w:sz w:val="24"/>
          <w:szCs w:val="24"/>
        </w:rPr>
        <w:t xml:space="preserve">every space of the Canadian community, which also include the higher education communities. </w:t>
      </w:r>
      <w:r w:rsidR="00F86AAA" w:rsidRPr="00201E9F">
        <w:rPr>
          <w:rFonts w:ascii="Times New Roman" w:hAnsi="Times New Roman" w:cs="Times New Roman"/>
          <w:sz w:val="24"/>
          <w:szCs w:val="24"/>
        </w:rPr>
        <w:t xml:space="preserve">Since seeking better </w:t>
      </w:r>
      <w:r w:rsidRPr="00201E9F">
        <w:rPr>
          <w:rFonts w:ascii="Times New Roman" w:hAnsi="Times New Roman" w:cs="Times New Roman"/>
          <w:sz w:val="24"/>
          <w:szCs w:val="24"/>
        </w:rPr>
        <w:t xml:space="preserve">academic </w:t>
      </w:r>
      <w:r w:rsidR="00F86AAA" w:rsidRPr="00201E9F">
        <w:rPr>
          <w:rFonts w:ascii="Times New Roman" w:hAnsi="Times New Roman" w:cs="Times New Roman"/>
          <w:sz w:val="24"/>
          <w:szCs w:val="24"/>
        </w:rPr>
        <w:t>opportunities for academic achievement was a major goal that attracted the several African students to studying abroad</w:t>
      </w:r>
      <w:r w:rsidR="00734FEE" w:rsidRPr="00201E9F">
        <w:rPr>
          <w:rFonts w:ascii="Times New Roman" w:hAnsi="Times New Roman" w:cs="Times New Roman"/>
          <w:sz w:val="24"/>
          <w:szCs w:val="24"/>
        </w:rPr>
        <w:t>, it becomes german</w:t>
      </w:r>
      <w:r w:rsidR="00F86AAA" w:rsidRPr="00201E9F">
        <w:rPr>
          <w:rFonts w:ascii="Times New Roman" w:hAnsi="Times New Roman" w:cs="Times New Roman"/>
          <w:sz w:val="24"/>
          <w:szCs w:val="24"/>
        </w:rPr>
        <w:t>e to also understand whether or not they eventually achieve</w:t>
      </w:r>
      <w:r w:rsidR="00DA457E" w:rsidRPr="00201E9F">
        <w:rPr>
          <w:rFonts w:ascii="Times New Roman" w:hAnsi="Times New Roman" w:cs="Times New Roman"/>
          <w:sz w:val="24"/>
          <w:szCs w:val="24"/>
        </w:rPr>
        <w:t>d</w:t>
      </w:r>
      <w:r w:rsidR="00F86AAA" w:rsidRPr="00201E9F">
        <w:rPr>
          <w:rFonts w:ascii="Times New Roman" w:hAnsi="Times New Roman" w:cs="Times New Roman"/>
          <w:sz w:val="24"/>
          <w:szCs w:val="24"/>
        </w:rPr>
        <w:t xml:space="preserve"> this major goal in the long run.</w:t>
      </w:r>
      <w:r w:rsidR="00716F5A" w:rsidRPr="00201E9F">
        <w:rPr>
          <w:rFonts w:ascii="Times New Roman" w:hAnsi="Times New Roman" w:cs="Times New Roman"/>
          <w:sz w:val="24"/>
          <w:szCs w:val="24"/>
        </w:rPr>
        <w:t xml:space="preserve"> </w:t>
      </w:r>
    </w:p>
    <w:p w14:paraId="5FD79CD7" w14:textId="77777777" w:rsidR="00C92998" w:rsidRPr="00201E9F" w:rsidRDefault="00A948D5" w:rsidP="00BD5B37">
      <w:pPr>
        <w:spacing w:line="360" w:lineRule="auto"/>
        <w:jc w:val="both"/>
        <w:rPr>
          <w:rFonts w:ascii="Times New Roman" w:hAnsi="Times New Roman" w:cs="Times New Roman"/>
          <w:sz w:val="24"/>
          <w:szCs w:val="24"/>
        </w:rPr>
      </w:pPr>
      <w:r>
        <w:rPr>
          <w:rFonts w:ascii="Times New Roman" w:hAnsi="Times New Roman" w:cs="Times New Roman"/>
          <w:sz w:val="24"/>
          <w:szCs w:val="24"/>
        </w:rPr>
        <w:t>Higher education</w:t>
      </w:r>
      <w:r w:rsidR="007857FA" w:rsidRPr="00201E9F">
        <w:rPr>
          <w:rFonts w:ascii="Times New Roman" w:hAnsi="Times New Roman" w:cs="Times New Roman"/>
          <w:sz w:val="24"/>
          <w:szCs w:val="24"/>
        </w:rPr>
        <w:t xml:space="preserve"> </w:t>
      </w:r>
      <w:r w:rsidR="00E86D3E" w:rsidRPr="00201E9F">
        <w:rPr>
          <w:rFonts w:ascii="Times New Roman" w:hAnsi="Times New Roman" w:cs="Times New Roman"/>
          <w:sz w:val="24"/>
          <w:szCs w:val="24"/>
        </w:rPr>
        <w:t xml:space="preserve">in Canadian </w:t>
      </w:r>
      <w:r w:rsidR="007857FA" w:rsidRPr="00201E9F">
        <w:rPr>
          <w:rFonts w:ascii="Times New Roman" w:hAnsi="Times New Roman" w:cs="Times New Roman"/>
          <w:sz w:val="24"/>
          <w:szCs w:val="24"/>
        </w:rPr>
        <w:t xml:space="preserve">have </w:t>
      </w:r>
      <w:r w:rsidR="00E86D3E" w:rsidRPr="00201E9F">
        <w:rPr>
          <w:rFonts w:ascii="Times New Roman" w:hAnsi="Times New Roman" w:cs="Times New Roman"/>
          <w:sz w:val="24"/>
          <w:szCs w:val="24"/>
        </w:rPr>
        <w:t xml:space="preserve">experienced </w:t>
      </w:r>
      <w:r w:rsidR="007857FA" w:rsidRPr="00201E9F">
        <w:rPr>
          <w:rFonts w:ascii="Times New Roman" w:hAnsi="Times New Roman" w:cs="Times New Roman"/>
          <w:sz w:val="24"/>
          <w:szCs w:val="24"/>
        </w:rPr>
        <w:t xml:space="preserve">significant heterogeneity </w:t>
      </w:r>
      <w:r w:rsidR="00E86D3E" w:rsidRPr="00201E9F">
        <w:rPr>
          <w:rFonts w:ascii="Times New Roman" w:hAnsi="Times New Roman" w:cs="Times New Roman"/>
          <w:sz w:val="24"/>
          <w:szCs w:val="24"/>
        </w:rPr>
        <w:t xml:space="preserve">in their students’ composition, particularly for over past five decades </w:t>
      </w:r>
      <w:r w:rsidR="007857FA" w:rsidRPr="00201E9F">
        <w:rPr>
          <w:rFonts w:ascii="Times New Roman" w:hAnsi="Times New Roman" w:cs="Times New Roman"/>
          <w:sz w:val="24"/>
          <w:szCs w:val="24"/>
        </w:rPr>
        <w:t xml:space="preserve">(Okusi, 2021). However, </w:t>
      </w:r>
      <w:r w:rsidR="00E86D3E" w:rsidRPr="00201E9F">
        <w:rPr>
          <w:rFonts w:ascii="Times New Roman" w:hAnsi="Times New Roman" w:cs="Times New Roman"/>
          <w:sz w:val="24"/>
          <w:szCs w:val="24"/>
        </w:rPr>
        <w:t xml:space="preserve">access to </w:t>
      </w:r>
      <w:r w:rsidR="007857FA" w:rsidRPr="00201E9F">
        <w:rPr>
          <w:rFonts w:ascii="Times New Roman" w:hAnsi="Times New Roman" w:cs="Times New Roman"/>
          <w:sz w:val="24"/>
          <w:szCs w:val="24"/>
        </w:rPr>
        <w:t>C</w:t>
      </w:r>
      <w:r w:rsidR="00E86D3E" w:rsidRPr="00201E9F">
        <w:rPr>
          <w:rFonts w:ascii="Times New Roman" w:hAnsi="Times New Roman" w:cs="Times New Roman"/>
          <w:sz w:val="24"/>
          <w:szCs w:val="24"/>
        </w:rPr>
        <w:t>anadian postsecondary education to Black students has become a complex</w:t>
      </w:r>
      <w:r w:rsidR="007857FA" w:rsidRPr="00201E9F">
        <w:rPr>
          <w:rFonts w:ascii="Times New Roman" w:hAnsi="Times New Roman" w:cs="Times New Roman"/>
          <w:sz w:val="24"/>
          <w:szCs w:val="24"/>
        </w:rPr>
        <w:t xml:space="preserve"> </w:t>
      </w:r>
      <w:r w:rsidR="00E86D3E" w:rsidRPr="00201E9F">
        <w:rPr>
          <w:rFonts w:ascii="Times New Roman" w:hAnsi="Times New Roman" w:cs="Times New Roman"/>
          <w:sz w:val="24"/>
          <w:szCs w:val="24"/>
        </w:rPr>
        <w:t xml:space="preserve">and also attracted vital research interest, particularly in the Canadian education system </w:t>
      </w:r>
      <w:r w:rsidR="007857FA" w:rsidRPr="00201E9F">
        <w:rPr>
          <w:rFonts w:ascii="Times New Roman" w:hAnsi="Times New Roman" w:cs="Times New Roman"/>
          <w:sz w:val="24"/>
          <w:szCs w:val="24"/>
        </w:rPr>
        <w:t>(Noreiga, 2022</w:t>
      </w:r>
      <w:r w:rsidR="00E86D3E" w:rsidRPr="00201E9F">
        <w:rPr>
          <w:rFonts w:ascii="Times New Roman" w:hAnsi="Times New Roman" w:cs="Times New Roman"/>
          <w:sz w:val="24"/>
          <w:szCs w:val="24"/>
        </w:rPr>
        <w:t>; Baruwa, 2023</w:t>
      </w:r>
      <w:r w:rsidR="007857FA" w:rsidRPr="00201E9F">
        <w:rPr>
          <w:rFonts w:ascii="Times New Roman" w:hAnsi="Times New Roman" w:cs="Times New Roman"/>
          <w:sz w:val="24"/>
          <w:szCs w:val="24"/>
        </w:rPr>
        <w:t xml:space="preserve">). </w:t>
      </w:r>
      <w:r w:rsidR="0067756F" w:rsidRPr="00201E9F">
        <w:rPr>
          <w:rFonts w:ascii="Times New Roman" w:hAnsi="Times New Roman" w:cs="Times New Roman"/>
          <w:sz w:val="24"/>
          <w:szCs w:val="24"/>
        </w:rPr>
        <w:t xml:space="preserve">For Black students in Canada, the path to academic achievement is often </w:t>
      </w:r>
      <w:r w:rsidR="00431C03" w:rsidRPr="00201E9F">
        <w:rPr>
          <w:rFonts w:ascii="Times New Roman" w:hAnsi="Times New Roman" w:cs="Times New Roman"/>
          <w:sz w:val="24"/>
          <w:szCs w:val="24"/>
        </w:rPr>
        <w:t>complex</w:t>
      </w:r>
      <w:r w:rsidR="007857FA" w:rsidRPr="00201E9F">
        <w:rPr>
          <w:rFonts w:ascii="Times New Roman" w:hAnsi="Times New Roman" w:cs="Times New Roman"/>
          <w:sz w:val="24"/>
          <w:szCs w:val="24"/>
        </w:rPr>
        <w:t xml:space="preserve"> and very difficult</w:t>
      </w:r>
      <w:r w:rsidR="00C92998" w:rsidRPr="00201E9F">
        <w:rPr>
          <w:rFonts w:ascii="Times New Roman" w:hAnsi="Times New Roman" w:cs="Times New Roman"/>
          <w:sz w:val="24"/>
          <w:szCs w:val="24"/>
        </w:rPr>
        <w:t xml:space="preserve">, particularly in their access to and performance in higher education in Canada. </w:t>
      </w:r>
      <w:r w:rsidR="00431C03" w:rsidRPr="00201E9F">
        <w:rPr>
          <w:rFonts w:ascii="Times New Roman" w:hAnsi="Times New Roman" w:cs="Times New Roman"/>
          <w:sz w:val="24"/>
          <w:szCs w:val="24"/>
        </w:rPr>
        <w:t xml:space="preserve">Research has consistently </w:t>
      </w:r>
      <w:r w:rsidR="007B3B72" w:rsidRPr="00201E9F">
        <w:rPr>
          <w:rFonts w:ascii="Times New Roman" w:hAnsi="Times New Roman" w:cs="Times New Roman"/>
          <w:sz w:val="24"/>
          <w:szCs w:val="24"/>
        </w:rPr>
        <w:t xml:space="preserve">revealed </w:t>
      </w:r>
      <w:r w:rsidR="00431C03" w:rsidRPr="00201E9F">
        <w:rPr>
          <w:rFonts w:ascii="Times New Roman" w:hAnsi="Times New Roman" w:cs="Times New Roman"/>
          <w:sz w:val="24"/>
          <w:szCs w:val="24"/>
        </w:rPr>
        <w:t xml:space="preserve">that Black students in Canada often experience low academic achievement, increase school dropout rates, and also experience a reduction in access to the various needed resources and opportunities that could enhance their academic achievement, particularly when compared to the non-Black students. </w:t>
      </w:r>
      <w:hyperlink r:id="rId15" w:history="1">
        <w:r w:rsidR="00C92998" w:rsidRPr="00201E9F">
          <w:rPr>
            <w:rStyle w:val="Hyperlink"/>
            <w:rFonts w:ascii="Times New Roman" w:hAnsi="Times New Roman" w:cs="Times New Roman"/>
            <w:color w:val="auto"/>
            <w:sz w:val="24"/>
            <w:szCs w:val="24"/>
            <w:u w:val="none"/>
          </w:rPr>
          <w:t xml:space="preserve">Wall </w:t>
        </w:r>
      </w:hyperlink>
      <w:r w:rsidR="00C92998" w:rsidRPr="00201E9F">
        <w:rPr>
          <w:rFonts w:ascii="Times New Roman" w:hAnsi="Times New Roman" w:cs="Times New Roman"/>
          <w:sz w:val="24"/>
          <w:szCs w:val="24"/>
        </w:rPr>
        <w:t xml:space="preserve">and </w:t>
      </w:r>
      <w:hyperlink r:id="rId16" w:history="1">
        <w:r w:rsidR="00C92998" w:rsidRPr="00201E9F">
          <w:rPr>
            <w:rStyle w:val="Hyperlink"/>
            <w:rFonts w:ascii="Times New Roman" w:hAnsi="Times New Roman" w:cs="Times New Roman"/>
            <w:color w:val="auto"/>
            <w:sz w:val="24"/>
            <w:szCs w:val="24"/>
            <w:u w:val="none"/>
          </w:rPr>
          <w:t>Wood</w:t>
        </w:r>
      </w:hyperlink>
      <w:r w:rsidR="00C92998" w:rsidRPr="00201E9F">
        <w:rPr>
          <w:rFonts w:ascii="Times New Roman" w:hAnsi="Times New Roman" w:cs="Times New Roman"/>
          <w:sz w:val="24"/>
          <w:szCs w:val="24"/>
        </w:rPr>
        <w:t xml:space="preserve"> (2023) noted that Black Canadians often experience great and complex challenges in their academic path and achievements in Canadian High education.  </w:t>
      </w:r>
    </w:p>
    <w:p w14:paraId="5FD79CD8" w14:textId="1BFB1E0C" w:rsidR="00AD45C9" w:rsidRPr="00201E9F" w:rsidRDefault="00F376B5"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For example, </w:t>
      </w:r>
      <w:hyperlink r:id="rId17" w:history="1">
        <w:r w:rsidRPr="00201E9F">
          <w:rPr>
            <w:rStyle w:val="Hyperlink"/>
            <w:rFonts w:ascii="Times New Roman" w:hAnsi="Times New Roman" w:cs="Times New Roman"/>
            <w:color w:val="auto"/>
            <w:sz w:val="24"/>
            <w:szCs w:val="24"/>
            <w:u w:val="none"/>
          </w:rPr>
          <w:t>Cimellaro</w:t>
        </w:r>
      </w:hyperlink>
      <w:r w:rsidRPr="00201E9F">
        <w:rPr>
          <w:rFonts w:ascii="Times New Roman" w:hAnsi="Times New Roman" w:cs="Times New Roman"/>
          <w:sz w:val="24"/>
          <w:szCs w:val="24"/>
        </w:rPr>
        <w:t xml:space="preserve"> (2023) noted that Black students in Canada High school have lower graduation rates and lower average grades when compared to their non-Black counterpart. </w:t>
      </w:r>
      <w:r w:rsidR="00E214FF" w:rsidRPr="00201E9F">
        <w:rPr>
          <w:rFonts w:ascii="Times New Roman" w:hAnsi="Times New Roman" w:cs="Times New Roman"/>
          <w:sz w:val="24"/>
          <w:szCs w:val="24"/>
        </w:rPr>
        <w:t xml:space="preserve">Black students </w:t>
      </w:r>
      <w:r w:rsidRPr="00201E9F">
        <w:rPr>
          <w:rFonts w:ascii="Times New Roman" w:hAnsi="Times New Roman" w:cs="Times New Roman"/>
          <w:sz w:val="24"/>
          <w:szCs w:val="24"/>
        </w:rPr>
        <w:t xml:space="preserve">are more likely to be streamed into lower-level academic programs, receive lower grades, and experience disciplinary actions </w:t>
      </w:r>
      <w:r w:rsidR="00E214FF" w:rsidRPr="00201E9F">
        <w:rPr>
          <w:rFonts w:ascii="Times New Roman" w:hAnsi="Times New Roman" w:cs="Times New Roman"/>
          <w:sz w:val="24"/>
          <w:szCs w:val="24"/>
        </w:rPr>
        <w:t xml:space="preserve">when </w:t>
      </w:r>
      <w:r w:rsidRPr="00201E9F">
        <w:rPr>
          <w:rFonts w:ascii="Times New Roman" w:hAnsi="Times New Roman" w:cs="Times New Roman"/>
          <w:sz w:val="24"/>
          <w:szCs w:val="24"/>
        </w:rPr>
        <w:t>compared to their non-Black peers</w:t>
      </w:r>
      <w:r w:rsidR="00E214FF" w:rsidRPr="00201E9F">
        <w:rPr>
          <w:rFonts w:ascii="Times New Roman" w:hAnsi="Times New Roman" w:cs="Times New Roman"/>
          <w:sz w:val="24"/>
          <w:szCs w:val="24"/>
        </w:rPr>
        <w:t xml:space="preserve"> (Kelly, 2019; </w:t>
      </w:r>
      <w:hyperlink r:id="rId18" w:history="1">
        <w:r w:rsidR="00E214FF" w:rsidRPr="00201E9F">
          <w:rPr>
            <w:rStyle w:val="Hyperlink"/>
            <w:rFonts w:ascii="Times New Roman" w:hAnsi="Times New Roman" w:cs="Times New Roman"/>
            <w:color w:val="auto"/>
            <w:sz w:val="24"/>
            <w:szCs w:val="24"/>
            <w:u w:val="none"/>
          </w:rPr>
          <w:t>Darling-Hammond</w:t>
        </w:r>
      </w:hyperlink>
      <w:r w:rsidR="00E214FF" w:rsidRPr="00201E9F">
        <w:rPr>
          <w:rFonts w:ascii="Times New Roman" w:hAnsi="Times New Roman" w:cs="Times New Roman"/>
          <w:sz w:val="24"/>
          <w:szCs w:val="24"/>
        </w:rPr>
        <w:t xml:space="preserve"> &amp; </w:t>
      </w:r>
      <w:hyperlink r:id="rId19" w:anchor="con2" w:history="1">
        <w:r w:rsidR="00E214FF" w:rsidRPr="00201E9F">
          <w:rPr>
            <w:rStyle w:val="Hyperlink"/>
            <w:rFonts w:ascii="Times New Roman" w:hAnsi="Times New Roman" w:cs="Times New Roman"/>
            <w:color w:val="auto"/>
            <w:sz w:val="24"/>
            <w:szCs w:val="24"/>
            <w:u w:val="none"/>
          </w:rPr>
          <w:t>Ho</w:t>
        </w:r>
      </w:hyperlink>
      <w:r w:rsidR="00E214FF" w:rsidRPr="00201E9F">
        <w:rPr>
          <w:rFonts w:ascii="Times New Roman" w:hAnsi="Times New Roman" w:cs="Times New Roman"/>
          <w:sz w:val="24"/>
          <w:szCs w:val="24"/>
        </w:rPr>
        <w:t>, 2024)</w:t>
      </w:r>
      <w:r w:rsidR="0085083F" w:rsidRPr="00201E9F">
        <w:rPr>
          <w:rFonts w:ascii="Times New Roman" w:hAnsi="Times New Roman" w:cs="Times New Roman"/>
          <w:sz w:val="24"/>
          <w:szCs w:val="24"/>
        </w:rPr>
        <w:t xml:space="preserve">. These experiences could pose </w:t>
      </w:r>
      <w:r w:rsidRPr="00201E9F">
        <w:rPr>
          <w:rFonts w:ascii="Times New Roman" w:hAnsi="Times New Roman" w:cs="Times New Roman"/>
          <w:sz w:val="24"/>
          <w:szCs w:val="24"/>
        </w:rPr>
        <w:t xml:space="preserve">a profound </w:t>
      </w:r>
      <w:r w:rsidR="0085083F" w:rsidRPr="00201E9F">
        <w:rPr>
          <w:rFonts w:ascii="Times New Roman" w:hAnsi="Times New Roman" w:cs="Times New Roman"/>
          <w:sz w:val="24"/>
          <w:szCs w:val="24"/>
        </w:rPr>
        <w:t xml:space="preserve">effect </w:t>
      </w:r>
      <w:r w:rsidRPr="00201E9F">
        <w:rPr>
          <w:rFonts w:ascii="Times New Roman" w:hAnsi="Times New Roman" w:cs="Times New Roman"/>
          <w:sz w:val="24"/>
          <w:szCs w:val="24"/>
        </w:rPr>
        <w:t xml:space="preserve">on </w:t>
      </w:r>
      <w:r w:rsidR="0085083F" w:rsidRPr="00201E9F">
        <w:rPr>
          <w:rFonts w:ascii="Times New Roman" w:hAnsi="Times New Roman" w:cs="Times New Roman"/>
          <w:sz w:val="24"/>
          <w:szCs w:val="24"/>
        </w:rPr>
        <w:t>student</w:t>
      </w:r>
      <w:r w:rsidRPr="00201E9F">
        <w:rPr>
          <w:rFonts w:ascii="Times New Roman" w:hAnsi="Times New Roman" w:cs="Times New Roman"/>
          <w:sz w:val="24"/>
          <w:szCs w:val="24"/>
        </w:rPr>
        <w:t>s</w:t>
      </w:r>
      <w:r w:rsidR="0085083F" w:rsidRPr="00201E9F">
        <w:rPr>
          <w:rFonts w:ascii="Times New Roman" w:hAnsi="Times New Roman" w:cs="Times New Roman"/>
          <w:sz w:val="24"/>
          <w:szCs w:val="24"/>
        </w:rPr>
        <w:t>’</w:t>
      </w:r>
      <w:r w:rsidRPr="00201E9F">
        <w:rPr>
          <w:rFonts w:ascii="Times New Roman" w:hAnsi="Times New Roman" w:cs="Times New Roman"/>
          <w:sz w:val="24"/>
          <w:szCs w:val="24"/>
        </w:rPr>
        <w:t xml:space="preserve"> self-esteem, motivation, and academic trajectory</w:t>
      </w:r>
      <w:r w:rsidR="0085083F" w:rsidRPr="00201E9F">
        <w:rPr>
          <w:rFonts w:ascii="Times New Roman" w:hAnsi="Times New Roman" w:cs="Times New Roman"/>
          <w:sz w:val="24"/>
          <w:szCs w:val="24"/>
        </w:rPr>
        <w:t xml:space="preserve"> hence, affecting their overall academic achievements.</w:t>
      </w:r>
      <w:r w:rsidR="00BE3CA0" w:rsidRPr="00201E9F">
        <w:rPr>
          <w:rFonts w:ascii="Times New Roman" w:hAnsi="Times New Roman" w:cs="Times New Roman"/>
          <w:sz w:val="24"/>
          <w:szCs w:val="24"/>
        </w:rPr>
        <w:t xml:space="preserve"> </w:t>
      </w:r>
      <w:r w:rsidR="00AD45C9" w:rsidRPr="00201E9F">
        <w:rPr>
          <w:rFonts w:ascii="Times New Roman" w:hAnsi="Times New Roman" w:cs="Times New Roman"/>
          <w:sz w:val="24"/>
          <w:szCs w:val="24"/>
        </w:rPr>
        <w:t>It has also been reve</w:t>
      </w:r>
      <w:r w:rsidR="001C1846">
        <w:rPr>
          <w:rFonts w:ascii="Times New Roman" w:hAnsi="Times New Roman" w:cs="Times New Roman"/>
          <w:sz w:val="24"/>
          <w:szCs w:val="24"/>
        </w:rPr>
        <w:t>a</w:t>
      </w:r>
      <w:r w:rsidR="00AD45C9" w:rsidRPr="00201E9F">
        <w:rPr>
          <w:rFonts w:ascii="Times New Roman" w:hAnsi="Times New Roman" w:cs="Times New Roman"/>
          <w:sz w:val="24"/>
          <w:szCs w:val="24"/>
        </w:rPr>
        <w:t xml:space="preserve">led that educational or academic </w:t>
      </w:r>
      <w:r w:rsidR="0085083F" w:rsidRPr="00201E9F">
        <w:rPr>
          <w:rFonts w:ascii="Times New Roman" w:hAnsi="Times New Roman" w:cs="Times New Roman"/>
          <w:sz w:val="24"/>
          <w:szCs w:val="24"/>
        </w:rPr>
        <w:t>achievement tends to be</w:t>
      </w:r>
      <w:r w:rsidR="00AD45C9" w:rsidRPr="00201E9F">
        <w:rPr>
          <w:rFonts w:ascii="Times New Roman" w:hAnsi="Times New Roman" w:cs="Times New Roman"/>
          <w:sz w:val="24"/>
          <w:szCs w:val="24"/>
        </w:rPr>
        <w:t xml:space="preserve"> d</w:t>
      </w:r>
      <w:r w:rsidR="0085083F" w:rsidRPr="00201E9F">
        <w:rPr>
          <w:rFonts w:ascii="Times New Roman" w:hAnsi="Times New Roman" w:cs="Times New Roman"/>
          <w:sz w:val="24"/>
          <w:szCs w:val="24"/>
        </w:rPr>
        <w:t>ifferent</w:t>
      </w:r>
      <w:r w:rsidR="00AD45C9" w:rsidRPr="00201E9F">
        <w:rPr>
          <w:rFonts w:ascii="Times New Roman" w:hAnsi="Times New Roman" w:cs="Times New Roman"/>
          <w:sz w:val="24"/>
          <w:szCs w:val="24"/>
        </w:rPr>
        <w:t xml:space="preserve"> between the Black women and Black men, with women having higher </w:t>
      </w:r>
      <w:r w:rsidR="00AD45C9" w:rsidRPr="00201E9F">
        <w:rPr>
          <w:rFonts w:ascii="Times New Roman" w:hAnsi="Times New Roman" w:cs="Times New Roman"/>
          <w:sz w:val="24"/>
          <w:szCs w:val="24"/>
        </w:rPr>
        <w:lastRenderedPageBreak/>
        <w:t>academic achievement than their male counterpart</w:t>
      </w:r>
      <w:r w:rsidR="00D31642" w:rsidRPr="00201E9F">
        <w:rPr>
          <w:rFonts w:ascii="Times New Roman" w:hAnsi="Times New Roman" w:cs="Times New Roman"/>
          <w:sz w:val="24"/>
          <w:szCs w:val="24"/>
        </w:rPr>
        <w:t xml:space="preserve"> hence, a gender problem in favour of the female gender</w:t>
      </w:r>
      <w:r w:rsidR="00CC3551" w:rsidRPr="00201E9F">
        <w:rPr>
          <w:rFonts w:ascii="Times New Roman" w:hAnsi="Times New Roman" w:cs="Times New Roman"/>
          <w:sz w:val="24"/>
          <w:szCs w:val="24"/>
        </w:rPr>
        <w:t xml:space="preserve"> (</w:t>
      </w:r>
      <w:hyperlink r:id="rId20" w:history="1">
        <w:r w:rsidR="00CC3551" w:rsidRPr="00201E9F">
          <w:rPr>
            <w:rStyle w:val="Hyperlink"/>
            <w:rFonts w:ascii="Times New Roman" w:hAnsi="Times New Roman" w:cs="Times New Roman"/>
            <w:color w:val="auto"/>
            <w:sz w:val="24"/>
            <w:szCs w:val="24"/>
            <w:u w:val="none"/>
          </w:rPr>
          <w:t xml:space="preserve">Wall </w:t>
        </w:r>
      </w:hyperlink>
      <w:r w:rsidR="00CC3551" w:rsidRPr="00201E9F">
        <w:rPr>
          <w:rFonts w:ascii="Times New Roman" w:hAnsi="Times New Roman" w:cs="Times New Roman"/>
          <w:sz w:val="24"/>
          <w:szCs w:val="24"/>
        </w:rPr>
        <w:t xml:space="preserve">&amp; </w:t>
      </w:r>
      <w:hyperlink r:id="rId21" w:history="1">
        <w:r w:rsidR="00CC3551" w:rsidRPr="00201E9F">
          <w:rPr>
            <w:rStyle w:val="Hyperlink"/>
            <w:rFonts w:ascii="Times New Roman" w:hAnsi="Times New Roman" w:cs="Times New Roman"/>
            <w:color w:val="auto"/>
            <w:sz w:val="24"/>
            <w:szCs w:val="24"/>
            <w:u w:val="none"/>
          </w:rPr>
          <w:t>Wood</w:t>
        </w:r>
      </w:hyperlink>
      <w:r w:rsidR="00CC3551" w:rsidRPr="00201E9F">
        <w:rPr>
          <w:rFonts w:ascii="Times New Roman" w:hAnsi="Times New Roman" w:cs="Times New Roman"/>
          <w:sz w:val="24"/>
          <w:szCs w:val="24"/>
        </w:rPr>
        <w:t>, 2023)</w:t>
      </w:r>
      <w:r w:rsidR="00AD45C9" w:rsidRPr="00201E9F">
        <w:rPr>
          <w:rFonts w:ascii="Times New Roman" w:hAnsi="Times New Roman" w:cs="Times New Roman"/>
          <w:sz w:val="24"/>
          <w:szCs w:val="24"/>
        </w:rPr>
        <w:t>.</w:t>
      </w:r>
      <w:r w:rsidR="00D31642" w:rsidRPr="00201E9F">
        <w:rPr>
          <w:rFonts w:ascii="Times New Roman" w:hAnsi="Times New Roman" w:cs="Times New Roman"/>
          <w:sz w:val="24"/>
          <w:szCs w:val="24"/>
        </w:rPr>
        <w:t xml:space="preserve"> </w:t>
      </w:r>
      <w:r w:rsidR="00AD45C9" w:rsidRPr="00201E9F">
        <w:rPr>
          <w:rFonts w:ascii="Times New Roman" w:hAnsi="Times New Roman" w:cs="Times New Roman"/>
          <w:sz w:val="24"/>
          <w:szCs w:val="24"/>
        </w:rPr>
        <w:t xml:space="preserve"> </w:t>
      </w:r>
    </w:p>
    <w:p w14:paraId="5FD79CD9" w14:textId="77777777" w:rsidR="00D8052D" w:rsidRPr="00201E9F" w:rsidRDefault="008771E1"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According to Baruwa (2023), Black students continued to face several challenges that served as barriers to their education, despite all efforts to promote equal and inclusive education system in Canadian universities. </w:t>
      </w:r>
      <w:r w:rsidR="002B71D1" w:rsidRPr="00201E9F">
        <w:rPr>
          <w:rFonts w:ascii="Times New Roman" w:hAnsi="Times New Roman" w:cs="Times New Roman"/>
          <w:sz w:val="24"/>
          <w:szCs w:val="24"/>
        </w:rPr>
        <w:t>Hence,</w:t>
      </w:r>
      <w:r w:rsidR="00431C03" w:rsidRPr="00201E9F">
        <w:rPr>
          <w:rFonts w:ascii="Times New Roman" w:hAnsi="Times New Roman" w:cs="Times New Roman"/>
          <w:sz w:val="24"/>
          <w:szCs w:val="24"/>
        </w:rPr>
        <w:t xml:space="preserve"> academic achievements of Black students in Canada are also </w:t>
      </w:r>
      <w:r w:rsidR="0067756F" w:rsidRPr="00201E9F">
        <w:rPr>
          <w:rFonts w:ascii="Times New Roman" w:hAnsi="Times New Roman" w:cs="Times New Roman"/>
          <w:sz w:val="24"/>
          <w:szCs w:val="24"/>
        </w:rPr>
        <w:t xml:space="preserve">hampered by various barriers such as structural, cultural, psychological and pedagogical. </w:t>
      </w:r>
      <w:r w:rsidR="00D8052D" w:rsidRPr="00201E9F">
        <w:rPr>
          <w:rFonts w:ascii="Times New Roman" w:hAnsi="Times New Roman" w:cs="Times New Roman"/>
          <w:sz w:val="24"/>
          <w:szCs w:val="24"/>
        </w:rPr>
        <w:t>Furthermore, Black students often face additional barriers outside of the classroom. For example, they may experience racism and bias from professors, instructors, and peers, which can create a hostile and unwelcoming learning environment. They may also face financial barriers, such as higher levels of student debt and reduced access to scholarships and bursaries.</w:t>
      </w:r>
    </w:p>
    <w:p w14:paraId="5FD79CDA" w14:textId="77777777" w:rsidR="00297A8E" w:rsidRPr="00201E9F" w:rsidRDefault="00D8052D"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In addition to these challenges, Black students may also experience a sense of isolation and disconnection from the academic community. They may feel that their experiences, perspectives, and contributions are not valued or recognized, which can lead to feelings of frustration, disillusionment, and disengagement.</w:t>
      </w:r>
      <w:r w:rsidR="00297A8E" w:rsidRPr="00201E9F">
        <w:rPr>
          <w:rFonts w:ascii="Times New Roman" w:hAnsi="Times New Roman" w:cs="Times New Roman"/>
          <w:sz w:val="24"/>
          <w:szCs w:val="24"/>
        </w:rPr>
        <w:t xml:space="preserve"> </w:t>
      </w:r>
      <w:r w:rsidR="005B6BF6" w:rsidRPr="00201E9F">
        <w:rPr>
          <w:rFonts w:ascii="Times New Roman" w:hAnsi="Times New Roman" w:cs="Times New Roman"/>
          <w:sz w:val="24"/>
          <w:szCs w:val="24"/>
        </w:rPr>
        <w:t xml:space="preserve">According to Statistics Canada (2020), blacks in Canada are more likely to be subjected to discrimination or unfair treatment in the society, which could also include in the higher education community. </w:t>
      </w:r>
    </w:p>
    <w:p w14:paraId="5FD79CDB" w14:textId="77777777" w:rsidR="00431C03" w:rsidRPr="00201E9F" w:rsidRDefault="00CC3551" w:rsidP="00B802B8">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Drawing inference from the work of </w:t>
      </w:r>
      <w:hyperlink r:id="rId22" w:history="1">
        <w:r w:rsidRPr="00201E9F">
          <w:rPr>
            <w:rStyle w:val="Hyperlink"/>
            <w:rFonts w:ascii="Times New Roman" w:hAnsi="Times New Roman" w:cs="Times New Roman"/>
            <w:color w:val="auto"/>
            <w:sz w:val="24"/>
            <w:szCs w:val="24"/>
            <w:u w:val="none"/>
          </w:rPr>
          <w:t xml:space="preserve">Wall </w:t>
        </w:r>
      </w:hyperlink>
      <w:r w:rsidRPr="00201E9F">
        <w:rPr>
          <w:rFonts w:ascii="Times New Roman" w:hAnsi="Times New Roman" w:cs="Times New Roman"/>
          <w:sz w:val="24"/>
          <w:szCs w:val="24"/>
        </w:rPr>
        <w:t xml:space="preserve">and </w:t>
      </w:r>
      <w:hyperlink r:id="rId23" w:history="1">
        <w:r w:rsidRPr="00201E9F">
          <w:rPr>
            <w:rStyle w:val="Hyperlink"/>
            <w:rFonts w:ascii="Times New Roman" w:hAnsi="Times New Roman" w:cs="Times New Roman"/>
            <w:color w:val="auto"/>
            <w:sz w:val="24"/>
            <w:szCs w:val="24"/>
            <w:u w:val="none"/>
          </w:rPr>
          <w:t>Wood</w:t>
        </w:r>
      </w:hyperlink>
      <w:r w:rsidRPr="00201E9F">
        <w:rPr>
          <w:rFonts w:ascii="Times New Roman" w:hAnsi="Times New Roman" w:cs="Times New Roman"/>
          <w:sz w:val="24"/>
          <w:szCs w:val="24"/>
        </w:rPr>
        <w:t xml:space="preserve"> (2023), that in Canada, the completion of higher education is typically associated with better employment conditions and higher earnings hence, it could be hypothesised that with low or poor academic achievements, Black students in Canada could experience poor employment hence, low wellbeing in the society which could affect their development in the long run.</w:t>
      </w:r>
      <w:r w:rsidR="007D6C5D" w:rsidRPr="00201E9F">
        <w:rPr>
          <w:rFonts w:ascii="Times New Roman" w:hAnsi="Times New Roman" w:cs="Times New Roman"/>
          <w:sz w:val="24"/>
          <w:szCs w:val="24"/>
        </w:rPr>
        <w:t xml:space="preserve"> </w:t>
      </w:r>
      <w:r w:rsidR="004822DB">
        <w:rPr>
          <w:rFonts w:ascii="Times New Roman" w:hAnsi="Times New Roman" w:cs="Times New Roman"/>
          <w:sz w:val="24"/>
          <w:szCs w:val="24"/>
        </w:rPr>
        <w:t xml:space="preserve">To cushion this, Black students tend to adopt or adapt various resilience as coping strategies to cushion the elasticity of the effects of the </w:t>
      </w:r>
      <w:r w:rsidR="00A210F2">
        <w:rPr>
          <w:rFonts w:ascii="Times New Roman" w:hAnsi="Times New Roman" w:cs="Times New Roman"/>
          <w:sz w:val="24"/>
          <w:szCs w:val="24"/>
        </w:rPr>
        <w:t>numerous</w:t>
      </w:r>
      <w:r w:rsidR="004822DB">
        <w:rPr>
          <w:rFonts w:ascii="Times New Roman" w:hAnsi="Times New Roman" w:cs="Times New Roman"/>
          <w:sz w:val="24"/>
          <w:szCs w:val="24"/>
        </w:rPr>
        <w:t xml:space="preserve"> </w:t>
      </w:r>
      <w:r w:rsidR="00A210F2">
        <w:rPr>
          <w:rFonts w:ascii="Times New Roman" w:hAnsi="Times New Roman" w:cs="Times New Roman"/>
          <w:sz w:val="24"/>
          <w:szCs w:val="24"/>
        </w:rPr>
        <w:t xml:space="preserve">barriers, particularly those affecting their career advancement and achievements. </w:t>
      </w:r>
      <w:r w:rsidR="00B802B8">
        <w:rPr>
          <w:rFonts w:ascii="Times New Roman" w:hAnsi="Times New Roman" w:cs="Times New Roman"/>
          <w:sz w:val="24"/>
          <w:szCs w:val="24"/>
        </w:rPr>
        <w:t>Drawing inference from the Five-C’s Model by</w:t>
      </w:r>
      <w:r w:rsidR="00B802B8" w:rsidRPr="00B802B8">
        <w:rPr>
          <w:rFonts w:ascii="Times New Roman" w:hAnsi="Times New Roman" w:cs="Times New Roman"/>
          <w:sz w:val="24"/>
          <w:szCs w:val="24"/>
        </w:rPr>
        <w:t xml:space="preserve"> Martin and Marsh (200</w:t>
      </w:r>
      <w:r w:rsidR="00B802B8">
        <w:rPr>
          <w:rFonts w:ascii="Times New Roman" w:hAnsi="Times New Roman" w:cs="Times New Roman"/>
          <w:sz w:val="24"/>
          <w:szCs w:val="24"/>
        </w:rPr>
        <w:t xml:space="preserve">6), which are </w:t>
      </w:r>
      <w:r w:rsidR="00B802B8" w:rsidRPr="00B802B8">
        <w:rPr>
          <w:rFonts w:ascii="Times New Roman" w:hAnsi="Times New Roman" w:cs="Times New Roman"/>
          <w:sz w:val="24"/>
          <w:szCs w:val="24"/>
        </w:rPr>
        <w:t>confidence (self-efficacy), coordination (planning), control (discipline), composure (low anxiety), and commitment (persistence).</w:t>
      </w:r>
      <w:r w:rsidR="00B802B8">
        <w:rPr>
          <w:rFonts w:ascii="Times New Roman" w:hAnsi="Times New Roman" w:cs="Times New Roman"/>
          <w:sz w:val="24"/>
          <w:szCs w:val="24"/>
        </w:rPr>
        <w:t xml:space="preserve"> Depict certain types of resilience that Black students could deploy to cushion the significant and tremendous effects of </w:t>
      </w:r>
      <w:r w:rsidR="00404E87">
        <w:rPr>
          <w:rFonts w:ascii="Times New Roman" w:hAnsi="Times New Roman" w:cs="Times New Roman"/>
          <w:sz w:val="24"/>
          <w:szCs w:val="24"/>
        </w:rPr>
        <w:t xml:space="preserve">the numerous challenges they faced on their academic achievements. </w:t>
      </w:r>
      <w:r w:rsidR="000C27EF">
        <w:rPr>
          <w:rFonts w:ascii="Times New Roman" w:hAnsi="Times New Roman" w:cs="Times New Roman"/>
          <w:sz w:val="24"/>
          <w:szCs w:val="24"/>
        </w:rPr>
        <w:t xml:space="preserve">According to </w:t>
      </w:r>
      <w:r w:rsidR="000C27EF" w:rsidRPr="00B802B8">
        <w:rPr>
          <w:rFonts w:ascii="Times New Roman" w:hAnsi="Times New Roman" w:cs="Times New Roman"/>
          <w:sz w:val="24"/>
          <w:szCs w:val="24"/>
        </w:rPr>
        <w:t>Martin and Marsh (200</w:t>
      </w:r>
      <w:r w:rsidR="000C27EF">
        <w:rPr>
          <w:rFonts w:ascii="Times New Roman" w:hAnsi="Times New Roman" w:cs="Times New Roman"/>
          <w:sz w:val="24"/>
          <w:szCs w:val="24"/>
        </w:rPr>
        <w:t>6), students, which include Black Students in Canadian high school</w:t>
      </w:r>
      <w:r w:rsidR="00972EB4">
        <w:rPr>
          <w:rFonts w:ascii="Times New Roman" w:hAnsi="Times New Roman" w:cs="Times New Roman"/>
          <w:sz w:val="24"/>
          <w:szCs w:val="24"/>
        </w:rPr>
        <w:t>s</w:t>
      </w:r>
      <w:r w:rsidR="000C27EF">
        <w:rPr>
          <w:rFonts w:ascii="Times New Roman" w:hAnsi="Times New Roman" w:cs="Times New Roman"/>
          <w:sz w:val="24"/>
          <w:szCs w:val="24"/>
        </w:rPr>
        <w:t xml:space="preserve"> could adopt these five factors of resilience to </w:t>
      </w:r>
      <w:r w:rsidR="000C27EF" w:rsidRPr="000C27EF">
        <w:rPr>
          <w:rFonts w:ascii="Times New Roman" w:hAnsi="Times New Roman" w:cs="Times New Roman"/>
          <w:sz w:val="24"/>
          <w:szCs w:val="24"/>
        </w:rPr>
        <w:t xml:space="preserve">promote </w:t>
      </w:r>
      <w:r w:rsidR="000C27EF">
        <w:rPr>
          <w:rFonts w:ascii="Times New Roman" w:hAnsi="Times New Roman" w:cs="Times New Roman"/>
          <w:sz w:val="24"/>
          <w:szCs w:val="24"/>
        </w:rPr>
        <w:t xml:space="preserve">their </w:t>
      </w:r>
      <w:r w:rsidR="000C27EF" w:rsidRPr="000C27EF">
        <w:rPr>
          <w:rFonts w:ascii="Times New Roman" w:hAnsi="Times New Roman" w:cs="Times New Roman"/>
          <w:sz w:val="24"/>
          <w:szCs w:val="24"/>
        </w:rPr>
        <w:t>academic resilience</w:t>
      </w:r>
      <w:r w:rsidR="000C27EF">
        <w:rPr>
          <w:rFonts w:ascii="Times New Roman" w:hAnsi="Times New Roman" w:cs="Times New Roman"/>
          <w:sz w:val="24"/>
          <w:szCs w:val="24"/>
        </w:rPr>
        <w:t xml:space="preserve"> towards enhancing their performance and achievements in the long run. </w:t>
      </w:r>
      <w:r w:rsidR="004822DB">
        <w:rPr>
          <w:rFonts w:ascii="Times New Roman" w:hAnsi="Times New Roman" w:cs="Times New Roman"/>
          <w:sz w:val="24"/>
          <w:szCs w:val="24"/>
        </w:rPr>
        <w:t xml:space="preserve"> </w:t>
      </w:r>
    </w:p>
    <w:p w14:paraId="5FD79CDC" w14:textId="77777777" w:rsidR="00BD5B37" w:rsidRPr="00201E9F" w:rsidRDefault="0067756F"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lastRenderedPageBreak/>
        <w:t xml:space="preserve">Also, </w:t>
      </w:r>
      <w:r w:rsidR="0062458C" w:rsidRPr="00201E9F">
        <w:rPr>
          <w:rFonts w:ascii="Times New Roman" w:hAnsi="Times New Roman" w:cs="Times New Roman"/>
          <w:sz w:val="24"/>
          <w:szCs w:val="24"/>
        </w:rPr>
        <w:t>several</w:t>
      </w:r>
      <w:r w:rsidRPr="00201E9F">
        <w:rPr>
          <w:rFonts w:ascii="Times New Roman" w:hAnsi="Times New Roman" w:cs="Times New Roman"/>
          <w:sz w:val="24"/>
          <w:szCs w:val="24"/>
        </w:rPr>
        <w:t xml:space="preserve"> efforts </w:t>
      </w:r>
      <w:r w:rsidR="0062458C" w:rsidRPr="00201E9F">
        <w:rPr>
          <w:rFonts w:ascii="Times New Roman" w:hAnsi="Times New Roman" w:cs="Times New Roman"/>
          <w:sz w:val="24"/>
          <w:szCs w:val="24"/>
        </w:rPr>
        <w:t xml:space="preserve">have been put forwards to </w:t>
      </w:r>
      <w:r w:rsidRPr="00201E9F">
        <w:rPr>
          <w:rFonts w:ascii="Times New Roman" w:hAnsi="Times New Roman" w:cs="Times New Roman"/>
          <w:sz w:val="24"/>
          <w:szCs w:val="24"/>
        </w:rPr>
        <w:t xml:space="preserve">increase </w:t>
      </w:r>
      <w:r w:rsidR="0062458C" w:rsidRPr="00201E9F">
        <w:rPr>
          <w:rFonts w:ascii="Times New Roman" w:hAnsi="Times New Roman" w:cs="Times New Roman"/>
          <w:sz w:val="24"/>
          <w:szCs w:val="24"/>
        </w:rPr>
        <w:t>students</w:t>
      </w:r>
      <w:r w:rsidR="00BD0BF6">
        <w:rPr>
          <w:rFonts w:ascii="Times New Roman" w:hAnsi="Times New Roman" w:cs="Times New Roman"/>
          <w:sz w:val="24"/>
          <w:szCs w:val="24"/>
        </w:rPr>
        <w:t>’</w:t>
      </w:r>
      <w:r w:rsidR="0062458C" w:rsidRPr="00201E9F">
        <w:rPr>
          <w:rFonts w:ascii="Times New Roman" w:hAnsi="Times New Roman" w:cs="Times New Roman"/>
          <w:sz w:val="24"/>
          <w:szCs w:val="24"/>
        </w:rPr>
        <w:t xml:space="preserve"> </w:t>
      </w:r>
      <w:r w:rsidRPr="00201E9F">
        <w:rPr>
          <w:rFonts w:ascii="Times New Roman" w:hAnsi="Times New Roman" w:cs="Times New Roman"/>
          <w:sz w:val="24"/>
          <w:szCs w:val="24"/>
        </w:rPr>
        <w:t>diversity and inclusion in Canadian education environment, particularly in the higher education system</w:t>
      </w:r>
      <w:r w:rsidR="00E06CBD">
        <w:rPr>
          <w:rFonts w:ascii="Times New Roman" w:hAnsi="Times New Roman" w:cs="Times New Roman"/>
          <w:sz w:val="24"/>
          <w:szCs w:val="24"/>
        </w:rPr>
        <w:t xml:space="preserve"> to better position the Black students for better performance</w:t>
      </w:r>
      <w:r w:rsidRPr="00201E9F">
        <w:rPr>
          <w:rFonts w:ascii="Times New Roman" w:hAnsi="Times New Roman" w:cs="Times New Roman"/>
          <w:sz w:val="24"/>
          <w:szCs w:val="24"/>
        </w:rPr>
        <w:t xml:space="preserve">, </w:t>
      </w:r>
      <w:r w:rsidR="0062458C" w:rsidRPr="00201E9F">
        <w:rPr>
          <w:rFonts w:ascii="Times New Roman" w:hAnsi="Times New Roman" w:cs="Times New Roman"/>
          <w:sz w:val="24"/>
          <w:szCs w:val="24"/>
        </w:rPr>
        <w:t xml:space="preserve">but </w:t>
      </w:r>
      <w:r w:rsidR="00E06CBD">
        <w:rPr>
          <w:rFonts w:ascii="Times New Roman" w:hAnsi="Times New Roman" w:cs="Times New Roman"/>
          <w:sz w:val="24"/>
          <w:szCs w:val="24"/>
        </w:rPr>
        <w:t>they</w:t>
      </w:r>
      <w:r w:rsidRPr="00201E9F">
        <w:rPr>
          <w:rFonts w:ascii="Times New Roman" w:hAnsi="Times New Roman" w:cs="Times New Roman"/>
          <w:sz w:val="24"/>
          <w:szCs w:val="24"/>
        </w:rPr>
        <w:t xml:space="preserve"> </w:t>
      </w:r>
      <w:r w:rsidR="0062458C" w:rsidRPr="00201E9F">
        <w:rPr>
          <w:rFonts w:ascii="Times New Roman" w:hAnsi="Times New Roman" w:cs="Times New Roman"/>
          <w:sz w:val="24"/>
          <w:szCs w:val="24"/>
        </w:rPr>
        <w:t xml:space="preserve">still </w:t>
      </w:r>
      <w:r w:rsidRPr="00201E9F">
        <w:rPr>
          <w:rFonts w:ascii="Times New Roman" w:hAnsi="Times New Roman" w:cs="Times New Roman"/>
          <w:sz w:val="24"/>
          <w:szCs w:val="24"/>
        </w:rPr>
        <w:t>face severe challenges in their access and to navigate along the higher education institutions in Canada</w:t>
      </w:r>
      <w:r w:rsidR="0062458C" w:rsidRPr="00201E9F">
        <w:rPr>
          <w:rFonts w:ascii="Times New Roman" w:hAnsi="Times New Roman" w:cs="Times New Roman"/>
          <w:sz w:val="24"/>
          <w:szCs w:val="24"/>
        </w:rPr>
        <w:t xml:space="preserve"> towards achieving a better academic achievement</w:t>
      </w:r>
      <w:r w:rsidR="00673F7C" w:rsidRPr="00201E9F">
        <w:rPr>
          <w:rFonts w:ascii="Times New Roman" w:hAnsi="Times New Roman" w:cs="Times New Roman"/>
          <w:sz w:val="24"/>
          <w:szCs w:val="24"/>
        </w:rPr>
        <w:t xml:space="preserve"> (George, 2023)</w:t>
      </w:r>
      <w:r w:rsidRPr="00201E9F">
        <w:rPr>
          <w:rFonts w:ascii="Times New Roman" w:hAnsi="Times New Roman" w:cs="Times New Roman"/>
          <w:sz w:val="24"/>
          <w:szCs w:val="24"/>
        </w:rPr>
        <w:t>.</w:t>
      </w:r>
      <w:r w:rsidR="00716F5A" w:rsidRPr="00201E9F">
        <w:rPr>
          <w:rFonts w:ascii="Times New Roman" w:hAnsi="Times New Roman" w:cs="Times New Roman"/>
          <w:sz w:val="24"/>
          <w:szCs w:val="24"/>
        </w:rPr>
        <w:t xml:space="preserve"> </w:t>
      </w:r>
      <w:r w:rsidR="0030447E" w:rsidRPr="00201E9F">
        <w:rPr>
          <w:rFonts w:ascii="Times New Roman" w:hAnsi="Times New Roman" w:cs="Times New Roman"/>
          <w:sz w:val="24"/>
          <w:szCs w:val="24"/>
        </w:rPr>
        <w:t xml:space="preserve">Despite these challenges, </w:t>
      </w:r>
      <w:r w:rsidR="007D6C5D" w:rsidRPr="00201E9F">
        <w:rPr>
          <w:rFonts w:ascii="Times New Roman" w:hAnsi="Times New Roman" w:cs="Times New Roman"/>
          <w:sz w:val="24"/>
          <w:szCs w:val="24"/>
        </w:rPr>
        <w:t>Black students in Canada still achieve</w:t>
      </w:r>
      <w:r w:rsidR="0030447E" w:rsidRPr="00201E9F">
        <w:rPr>
          <w:rFonts w:ascii="Times New Roman" w:hAnsi="Times New Roman" w:cs="Times New Roman"/>
          <w:sz w:val="24"/>
          <w:szCs w:val="24"/>
        </w:rPr>
        <w:t xml:space="preserve"> </w:t>
      </w:r>
      <w:r w:rsidR="00EA1C9B" w:rsidRPr="00201E9F">
        <w:rPr>
          <w:rFonts w:ascii="Times New Roman" w:hAnsi="Times New Roman" w:cs="Times New Roman"/>
          <w:sz w:val="24"/>
          <w:szCs w:val="24"/>
        </w:rPr>
        <w:t xml:space="preserve">better </w:t>
      </w:r>
      <w:r w:rsidR="007D6C5D" w:rsidRPr="00201E9F">
        <w:rPr>
          <w:rFonts w:ascii="Times New Roman" w:hAnsi="Times New Roman" w:cs="Times New Roman"/>
          <w:sz w:val="24"/>
          <w:szCs w:val="24"/>
        </w:rPr>
        <w:t>academic success and make</w:t>
      </w:r>
      <w:r w:rsidR="0030447E" w:rsidRPr="00201E9F">
        <w:rPr>
          <w:rFonts w:ascii="Times New Roman" w:hAnsi="Times New Roman" w:cs="Times New Roman"/>
          <w:sz w:val="24"/>
          <w:szCs w:val="24"/>
        </w:rPr>
        <w:t xml:space="preserve"> valuable contributions to their communities. However, their experiences and achievements are often overlooked and undervalued</w:t>
      </w:r>
      <w:r w:rsidR="00716F5A" w:rsidRPr="00201E9F">
        <w:rPr>
          <w:rFonts w:ascii="Times New Roman" w:hAnsi="Times New Roman" w:cs="Times New Roman"/>
          <w:sz w:val="24"/>
          <w:szCs w:val="24"/>
        </w:rPr>
        <w:t xml:space="preserve"> even at the work and employment level</w:t>
      </w:r>
      <w:r w:rsidR="00EA1C9B" w:rsidRPr="00201E9F">
        <w:rPr>
          <w:rFonts w:ascii="Times New Roman" w:hAnsi="Times New Roman" w:cs="Times New Roman"/>
          <w:sz w:val="24"/>
          <w:szCs w:val="24"/>
        </w:rPr>
        <w:t xml:space="preserve"> revealing their </w:t>
      </w:r>
      <w:r w:rsidR="00A210F2" w:rsidRPr="00201E9F">
        <w:rPr>
          <w:rFonts w:ascii="Times New Roman" w:hAnsi="Times New Roman" w:cs="Times New Roman"/>
          <w:sz w:val="24"/>
          <w:szCs w:val="24"/>
        </w:rPr>
        <w:t>insignificance</w:t>
      </w:r>
      <w:r w:rsidR="00EA1C9B" w:rsidRPr="00201E9F">
        <w:rPr>
          <w:rFonts w:ascii="Times New Roman" w:hAnsi="Times New Roman" w:cs="Times New Roman"/>
          <w:sz w:val="24"/>
          <w:szCs w:val="24"/>
        </w:rPr>
        <w:t xml:space="preserve"> in the Canadian society at large</w:t>
      </w:r>
      <w:r w:rsidR="0030447E" w:rsidRPr="00201E9F">
        <w:rPr>
          <w:rFonts w:ascii="Times New Roman" w:hAnsi="Times New Roman" w:cs="Times New Roman"/>
          <w:sz w:val="24"/>
          <w:szCs w:val="24"/>
        </w:rPr>
        <w:t>.</w:t>
      </w:r>
      <w:r w:rsidR="00716F5A" w:rsidRPr="00201E9F">
        <w:rPr>
          <w:rFonts w:ascii="Times New Roman" w:hAnsi="Times New Roman" w:cs="Times New Roman"/>
          <w:sz w:val="24"/>
          <w:szCs w:val="24"/>
        </w:rPr>
        <w:t xml:space="preserve"> </w:t>
      </w:r>
      <w:r w:rsidR="00D27CBB" w:rsidRPr="00201E9F">
        <w:rPr>
          <w:rFonts w:ascii="Times New Roman" w:hAnsi="Times New Roman" w:cs="Times New Roman"/>
          <w:sz w:val="24"/>
          <w:szCs w:val="24"/>
        </w:rPr>
        <w:t>Such better academic success could be attributed to certain factors, which in the context of this study is termed enablers, and include strong support network which could comprise of peers and staff, easy access to on-campus resources which could include tutoring and counselling services, and the access to supportive university's community (Strayhorn, 2017</w:t>
      </w:r>
      <w:r w:rsidR="001B6C72" w:rsidRPr="00201E9F">
        <w:rPr>
          <w:rFonts w:ascii="Times New Roman" w:hAnsi="Times New Roman" w:cs="Times New Roman"/>
          <w:sz w:val="24"/>
          <w:szCs w:val="24"/>
        </w:rPr>
        <w:t>; James &amp; Parekh, 2021</w:t>
      </w:r>
      <w:r w:rsidR="00A74060" w:rsidRPr="00201E9F">
        <w:rPr>
          <w:rFonts w:ascii="Times New Roman" w:hAnsi="Times New Roman" w:cs="Times New Roman"/>
          <w:sz w:val="24"/>
          <w:szCs w:val="24"/>
        </w:rPr>
        <w:t>; Sangmen, Ofori &amp; Botchey, 2024</w:t>
      </w:r>
      <w:r w:rsidR="00D27CBB" w:rsidRPr="00201E9F">
        <w:rPr>
          <w:rFonts w:ascii="Times New Roman" w:hAnsi="Times New Roman" w:cs="Times New Roman"/>
          <w:sz w:val="24"/>
          <w:szCs w:val="24"/>
        </w:rPr>
        <w:t xml:space="preserve">). </w:t>
      </w:r>
    </w:p>
    <w:p w14:paraId="5FD79CDD" w14:textId="77777777" w:rsidR="008251DA" w:rsidRPr="00201E9F" w:rsidRDefault="00D27CBB" w:rsidP="00BD5B37">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Despite these enablers, Black students </w:t>
      </w:r>
      <w:r w:rsidR="00144E2C" w:rsidRPr="00201E9F">
        <w:rPr>
          <w:rFonts w:ascii="Times New Roman" w:hAnsi="Times New Roman" w:cs="Times New Roman"/>
          <w:sz w:val="24"/>
          <w:szCs w:val="24"/>
        </w:rPr>
        <w:t xml:space="preserve">still </w:t>
      </w:r>
      <w:r w:rsidR="008251DA" w:rsidRPr="00201E9F">
        <w:rPr>
          <w:rFonts w:ascii="Times New Roman" w:hAnsi="Times New Roman" w:cs="Times New Roman"/>
          <w:sz w:val="24"/>
          <w:szCs w:val="24"/>
        </w:rPr>
        <w:t xml:space="preserve">need to possess certain level of </w:t>
      </w:r>
      <w:r w:rsidR="00521F86" w:rsidRPr="00201E9F">
        <w:rPr>
          <w:rFonts w:ascii="Times New Roman" w:hAnsi="Times New Roman" w:cs="Times New Roman"/>
          <w:sz w:val="24"/>
          <w:szCs w:val="24"/>
        </w:rPr>
        <w:t>resilience</w:t>
      </w:r>
      <w:r w:rsidR="008251DA" w:rsidRPr="00201E9F">
        <w:rPr>
          <w:rFonts w:ascii="Times New Roman" w:hAnsi="Times New Roman" w:cs="Times New Roman"/>
          <w:sz w:val="24"/>
          <w:szCs w:val="24"/>
        </w:rPr>
        <w:t xml:space="preserve"> to be able to advance in their career path for better career and academic achievement hence, those </w:t>
      </w:r>
      <w:r w:rsidRPr="00201E9F">
        <w:rPr>
          <w:rFonts w:ascii="Times New Roman" w:hAnsi="Times New Roman" w:cs="Times New Roman"/>
          <w:sz w:val="24"/>
          <w:szCs w:val="24"/>
        </w:rPr>
        <w:t>who</w:t>
      </w:r>
      <w:r w:rsidR="008251DA" w:rsidRPr="00201E9F">
        <w:rPr>
          <w:rFonts w:ascii="Times New Roman" w:hAnsi="Times New Roman" w:cs="Times New Roman"/>
          <w:sz w:val="24"/>
          <w:szCs w:val="24"/>
        </w:rPr>
        <w:t xml:space="preserve"> are not able to show such level of </w:t>
      </w:r>
      <w:r w:rsidR="00521F86" w:rsidRPr="00201E9F">
        <w:rPr>
          <w:rFonts w:ascii="Times New Roman" w:hAnsi="Times New Roman" w:cs="Times New Roman"/>
          <w:sz w:val="24"/>
          <w:szCs w:val="24"/>
        </w:rPr>
        <w:t>resilience</w:t>
      </w:r>
      <w:r w:rsidR="008251DA" w:rsidRPr="00201E9F">
        <w:rPr>
          <w:rFonts w:ascii="Times New Roman" w:hAnsi="Times New Roman" w:cs="Times New Roman"/>
          <w:sz w:val="24"/>
          <w:szCs w:val="24"/>
        </w:rPr>
        <w:t xml:space="preserve"> and do </w:t>
      </w:r>
      <w:r w:rsidRPr="00201E9F">
        <w:rPr>
          <w:rFonts w:ascii="Times New Roman" w:hAnsi="Times New Roman" w:cs="Times New Roman"/>
          <w:sz w:val="24"/>
          <w:szCs w:val="24"/>
        </w:rPr>
        <w:t>not have access to these enablers in Canadian higher education continue to face these challenges thereby limiting their academic achievements.</w:t>
      </w:r>
      <w:r w:rsidR="008251DA" w:rsidRPr="00201E9F">
        <w:rPr>
          <w:rFonts w:ascii="Times New Roman" w:hAnsi="Times New Roman" w:cs="Times New Roman"/>
          <w:sz w:val="24"/>
          <w:szCs w:val="24"/>
        </w:rPr>
        <w:t xml:space="preserve"> </w:t>
      </w:r>
      <w:r w:rsidR="00E92D54">
        <w:rPr>
          <w:rFonts w:ascii="Times New Roman" w:hAnsi="Times New Roman" w:cs="Times New Roman"/>
          <w:sz w:val="24"/>
          <w:szCs w:val="24"/>
        </w:rPr>
        <w:t>Hence, this depicts a high level of non-</w:t>
      </w:r>
      <w:r w:rsidR="008251DA" w:rsidRPr="00201E9F">
        <w:rPr>
          <w:rFonts w:ascii="Times New Roman" w:hAnsi="Times New Roman" w:cs="Times New Roman"/>
          <w:sz w:val="24"/>
          <w:szCs w:val="24"/>
        </w:rPr>
        <w:t xml:space="preserve">equity and poor resilience, particularly for those who do not have </w:t>
      </w:r>
      <w:r w:rsidR="00E92D54">
        <w:rPr>
          <w:rFonts w:ascii="Times New Roman" w:hAnsi="Times New Roman" w:cs="Times New Roman"/>
          <w:sz w:val="24"/>
          <w:szCs w:val="24"/>
        </w:rPr>
        <w:t>access to such</w:t>
      </w:r>
      <w:r w:rsidR="008251DA" w:rsidRPr="00201E9F">
        <w:rPr>
          <w:rFonts w:ascii="Times New Roman" w:hAnsi="Times New Roman" w:cs="Times New Roman"/>
          <w:sz w:val="24"/>
          <w:szCs w:val="24"/>
        </w:rPr>
        <w:t xml:space="preserve"> enablers to</w:t>
      </w:r>
      <w:r w:rsidR="00E92D54">
        <w:rPr>
          <w:rFonts w:ascii="Times New Roman" w:hAnsi="Times New Roman" w:cs="Times New Roman"/>
          <w:sz w:val="24"/>
          <w:szCs w:val="24"/>
        </w:rPr>
        <w:t>wards</w:t>
      </w:r>
      <w:r w:rsidR="008251DA" w:rsidRPr="00201E9F">
        <w:rPr>
          <w:rFonts w:ascii="Times New Roman" w:hAnsi="Times New Roman" w:cs="Times New Roman"/>
          <w:sz w:val="24"/>
          <w:szCs w:val="24"/>
        </w:rPr>
        <w:t xml:space="preserve"> be</w:t>
      </w:r>
      <w:r w:rsidR="00E92D54">
        <w:rPr>
          <w:rFonts w:ascii="Times New Roman" w:hAnsi="Times New Roman" w:cs="Times New Roman"/>
          <w:sz w:val="24"/>
          <w:szCs w:val="24"/>
        </w:rPr>
        <w:t xml:space="preserve">ing able to enhance their </w:t>
      </w:r>
      <w:r w:rsidR="008251DA" w:rsidRPr="00201E9F">
        <w:rPr>
          <w:rFonts w:ascii="Times New Roman" w:hAnsi="Times New Roman" w:cs="Times New Roman"/>
          <w:sz w:val="24"/>
          <w:szCs w:val="24"/>
        </w:rPr>
        <w:t xml:space="preserve">academic achievement in the Canadian higher education system. </w:t>
      </w:r>
    </w:p>
    <w:p w14:paraId="5FD79CDE" w14:textId="77777777" w:rsidR="0030447E" w:rsidRPr="00201E9F" w:rsidRDefault="00716F5A" w:rsidP="00BD5B37">
      <w:pPr>
        <w:spacing w:line="360" w:lineRule="auto"/>
        <w:jc w:val="both"/>
        <w:rPr>
          <w:rFonts w:ascii="Times New Roman" w:hAnsi="Times New Roman" w:cs="Times New Roman"/>
          <w:sz w:val="24"/>
          <w:szCs w:val="24"/>
        </w:rPr>
      </w:pPr>
      <w:hyperlink r:id="rId24" w:history="1">
        <w:r w:rsidRPr="00201E9F">
          <w:rPr>
            <w:rStyle w:val="Hyperlink"/>
            <w:rFonts w:ascii="Times New Roman" w:hAnsi="Times New Roman" w:cs="Times New Roman"/>
            <w:color w:val="auto"/>
            <w:sz w:val="24"/>
            <w:szCs w:val="24"/>
            <w:u w:val="none"/>
          </w:rPr>
          <w:t xml:space="preserve">Wall </w:t>
        </w:r>
      </w:hyperlink>
      <w:r w:rsidRPr="00201E9F">
        <w:rPr>
          <w:rFonts w:ascii="Times New Roman" w:hAnsi="Times New Roman" w:cs="Times New Roman"/>
          <w:sz w:val="24"/>
          <w:szCs w:val="24"/>
        </w:rPr>
        <w:t xml:space="preserve">and </w:t>
      </w:r>
      <w:hyperlink r:id="rId25" w:history="1">
        <w:r w:rsidRPr="00201E9F">
          <w:rPr>
            <w:rStyle w:val="Hyperlink"/>
            <w:rFonts w:ascii="Times New Roman" w:hAnsi="Times New Roman" w:cs="Times New Roman"/>
            <w:color w:val="auto"/>
            <w:sz w:val="24"/>
            <w:szCs w:val="24"/>
            <w:u w:val="none"/>
          </w:rPr>
          <w:t>Wood</w:t>
        </w:r>
      </w:hyperlink>
      <w:r w:rsidRPr="00201E9F">
        <w:rPr>
          <w:rFonts w:ascii="Times New Roman" w:hAnsi="Times New Roman" w:cs="Times New Roman"/>
          <w:sz w:val="24"/>
          <w:szCs w:val="24"/>
        </w:rPr>
        <w:t xml:space="preserve"> (2023) admonished that, it becomes germane to understand and address such </w:t>
      </w:r>
      <w:r w:rsidR="007F184C" w:rsidRPr="00201E9F">
        <w:rPr>
          <w:rFonts w:ascii="Times New Roman" w:hAnsi="Times New Roman" w:cs="Times New Roman"/>
          <w:sz w:val="24"/>
          <w:szCs w:val="24"/>
        </w:rPr>
        <w:t xml:space="preserve">barriers and inequality, which constituted major </w:t>
      </w:r>
      <w:r w:rsidRPr="00201E9F">
        <w:rPr>
          <w:rFonts w:ascii="Times New Roman" w:hAnsi="Times New Roman" w:cs="Times New Roman"/>
          <w:sz w:val="24"/>
          <w:szCs w:val="24"/>
        </w:rPr>
        <w:t xml:space="preserve">challenges </w:t>
      </w:r>
      <w:r w:rsidR="007F184C" w:rsidRPr="00201E9F">
        <w:rPr>
          <w:rFonts w:ascii="Times New Roman" w:hAnsi="Times New Roman" w:cs="Times New Roman"/>
          <w:sz w:val="24"/>
          <w:szCs w:val="24"/>
        </w:rPr>
        <w:t xml:space="preserve">that </w:t>
      </w:r>
      <w:r w:rsidRPr="00201E9F">
        <w:rPr>
          <w:rFonts w:ascii="Times New Roman" w:hAnsi="Times New Roman" w:cs="Times New Roman"/>
          <w:sz w:val="24"/>
          <w:szCs w:val="24"/>
        </w:rPr>
        <w:t xml:space="preserve">Black Canadian </w:t>
      </w:r>
      <w:r w:rsidR="007F184C" w:rsidRPr="00201E9F">
        <w:rPr>
          <w:rFonts w:ascii="Times New Roman" w:hAnsi="Times New Roman" w:cs="Times New Roman"/>
          <w:sz w:val="24"/>
          <w:szCs w:val="24"/>
        </w:rPr>
        <w:t>students face in the higher education system</w:t>
      </w:r>
      <w:r w:rsidRPr="00201E9F">
        <w:rPr>
          <w:rFonts w:ascii="Times New Roman" w:hAnsi="Times New Roman" w:cs="Times New Roman"/>
          <w:sz w:val="24"/>
          <w:szCs w:val="24"/>
        </w:rPr>
        <w:t>, particularly in their access to academics opportunities and also in their academic achievements</w:t>
      </w:r>
      <w:r w:rsidR="007F184C" w:rsidRPr="00201E9F">
        <w:rPr>
          <w:rFonts w:ascii="Times New Roman" w:hAnsi="Times New Roman" w:cs="Times New Roman"/>
          <w:sz w:val="24"/>
          <w:szCs w:val="24"/>
        </w:rPr>
        <w:t>. This could assist in the provision of policies that could help Black students in Canad</w:t>
      </w:r>
      <w:r w:rsidR="004305B1">
        <w:rPr>
          <w:rFonts w:ascii="Times New Roman" w:hAnsi="Times New Roman" w:cs="Times New Roman"/>
          <w:sz w:val="24"/>
          <w:szCs w:val="24"/>
        </w:rPr>
        <w:t>i</w:t>
      </w:r>
      <w:r w:rsidR="007F184C" w:rsidRPr="00201E9F">
        <w:rPr>
          <w:rFonts w:ascii="Times New Roman" w:hAnsi="Times New Roman" w:cs="Times New Roman"/>
          <w:sz w:val="24"/>
          <w:szCs w:val="24"/>
        </w:rPr>
        <w:t>an higher education t</w:t>
      </w:r>
      <w:r w:rsidRPr="00201E9F">
        <w:rPr>
          <w:rFonts w:ascii="Times New Roman" w:hAnsi="Times New Roman" w:cs="Times New Roman"/>
          <w:sz w:val="24"/>
          <w:szCs w:val="24"/>
        </w:rPr>
        <w:t>o shape the</w:t>
      </w:r>
      <w:r w:rsidR="007F184C" w:rsidRPr="00201E9F">
        <w:rPr>
          <w:rFonts w:ascii="Times New Roman" w:hAnsi="Times New Roman" w:cs="Times New Roman"/>
          <w:sz w:val="24"/>
          <w:szCs w:val="24"/>
        </w:rPr>
        <w:t>ir future towards ensuring</w:t>
      </w:r>
      <w:r w:rsidRPr="00201E9F">
        <w:rPr>
          <w:rFonts w:ascii="Times New Roman" w:hAnsi="Times New Roman" w:cs="Times New Roman"/>
          <w:sz w:val="24"/>
          <w:szCs w:val="24"/>
        </w:rPr>
        <w:t xml:space="preserve"> sustainable development in the long run.</w:t>
      </w:r>
      <w:r w:rsidR="007D6C5D" w:rsidRPr="00201E9F">
        <w:rPr>
          <w:rFonts w:ascii="Times New Roman" w:hAnsi="Times New Roman" w:cs="Times New Roman"/>
          <w:sz w:val="24"/>
          <w:szCs w:val="24"/>
        </w:rPr>
        <w:t xml:space="preserve"> </w:t>
      </w:r>
      <w:r w:rsidRPr="00201E9F">
        <w:rPr>
          <w:rFonts w:ascii="Times New Roman" w:hAnsi="Times New Roman" w:cs="Times New Roman"/>
          <w:sz w:val="24"/>
          <w:szCs w:val="24"/>
        </w:rPr>
        <w:t>To this end, t</w:t>
      </w:r>
      <w:r w:rsidR="0030447E" w:rsidRPr="00201E9F">
        <w:rPr>
          <w:rFonts w:ascii="Times New Roman" w:hAnsi="Times New Roman" w:cs="Times New Roman"/>
          <w:sz w:val="24"/>
          <w:szCs w:val="24"/>
        </w:rPr>
        <w:t xml:space="preserve">his </w:t>
      </w:r>
      <w:r w:rsidR="007D6C5D" w:rsidRPr="00201E9F">
        <w:rPr>
          <w:rFonts w:ascii="Times New Roman" w:hAnsi="Times New Roman" w:cs="Times New Roman"/>
          <w:sz w:val="24"/>
          <w:szCs w:val="24"/>
        </w:rPr>
        <w:t>pre</w:t>
      </w:r>
      <w:r w:rsidRPr="00201E9F">
        <w:rPr>
          <w:rFonts w:ascii="Times New Roman" w:hAnsi="Times New Roman" w:cs="Times New Roman"/>
          <w:sz w:val="24"/>
          <w:szCs w:val="24"/>
        </w:rPr>
        <w:t xml:space="preserve">sent article </w:t>
      </w:r>
      <w:r w:rsidR="0030447E" w:rsidRPr="00201E9F">
        <w:rPr>
          <w:rFonts w:ascii="Times New Roman" w:hAnsi="Times New Roman" w:cs="Times New Roman"/>
          <w:sz w:val="24"/>
          <w:szCs w:val="24"/>
        </w:rPr>
        <w:t xml:space="preserve">aims to explore the barriers and enablers to academic achievement for Black students in higher education in Canada. By examining the complex interplay of factors that influence academic success, this research seeks to identify the key challenges and opportunities that </w:t>
      </w:r>
      <w:r w:rsidRPr="00201E9F">
        <w:rPr>
          <w:rFonts w:ascii="Times New Roman" w:hAnsi="Times New Roman" w:cs="Times New Roman"/>
          <w:sz w:val="24"/>
          <w:szCs w:val="24"/>
        </w:rPr>
        <w:t xml:space="preserve">could </w:t>
      </w:r>
      <w:r w:rsidR="0030447E" w:rsidRPr="00201E9F">
        <w:rPr>
          <w:rFonts w:ascii="Times New Roman" w:hAnsi="Times New Roman" w:cs="Times New Roman"/>
          <w:sz w:val="24"/>
          <w:szCs w:val="24"/>
        </w:rPr>
        <w:t>shape</w:t>
      </w:r>
      <w:r w:rsidRPr="00201E9F">
        <w:rPr>
          <w:rFonts w:ascii="Times New Roman" w:hAnsi="Times New Roman" w:cs="Times New Roman"/>
          <w:sz w:val="24"/>
          <w:szCs w:val="24"/>
        </w:rPr>
        <w:t xml:space="preserve"> the academic achi</w:t>
      </w:r>
      <w:r w:rsidR="005A0890">
        <w:rPr>
          <w:rFonts w:ascii="Times New Roman" w:hAnsi="Times New Roman" w:cs="Times New Roman"/>
          <w:sz w:val="24"/>
          <w:szCs w:val="24"/>
        </w:rPr>
        <w:t>ev</w:t>
      </w:r>
      <w:r w:rsidRPr="00201E9F">
        <w:rPr>
          <w:rFonts w:ascii="Times New Roman" w:hAnsi="Times New Roman" w:cs="Times New Roman"/>
          <w:sz w:val="24"/>
          <w:szCs w:val="24"/>
        </w:rPr>
        <w:t xml:space="preserve">ement of Black students in higher education in Canada. </w:t>
      </w:r>
    </w:p>
    <w:p w14:paraId="5FD79CDF" w14:textId="77777777" w:rsidR="008251DA" w:rsidRPr="00201E9F" w:rsidRDefault="008251DA" w:rsidP="00AD243A">
      <w:pPr>
        <w:rPr>
          <w:rFonts w:ascii="Times New Roman" w:hAnsi="Times New Roman" w:cs="Times New Roman"/>
          <w:b/>
          <w:sz w:val="24"/>
          <w:szCs w:val="24"/>
        </w:rPr>
      </w:pPr>
      <w:r w:rsidRPr="00201E9F">
        <w:rPr>
          <w:rFonts w:ascii="Times New Roman" w:hAnsi="Times New Roman" w:cs="Times New Roman"/>
          <w:b/>
          <w:sz w:val="24"/>
          <w:szCs w:val="24"/>
        </w:rPr>
        <w:lastRenderedPageBreak/>
        <w:t>Research Questions</w:t>
      </w:r>
    </w:p>
    <w:p w14:paraId="5FD79CE0" w14:textId="77777777" w:rsidR="00E74F55" w:rsidRPr="00201E9F" w:rsidRDefault="008572D6" w:rsidP="000D4CA4">
      <w:pPr>
        <w:spacing w:line="360" w:lineRule="auto"/>
        <w:rPr>
          <w:rFonts w:ascii="Times New Roman" w:hAnsi="Times New Roman" w:cs="Times New Roman"/>
          <w:sz w:val="24"/>
          <w:szCs w:val="24"/>
        </w:rPr>
      </w:pPr>
      <w:r w:rsidRPr="00201E9F">
        <w:t xml:space="preserve"> </w:t>
      </w:r>
      <w:r w:rsidR="00AD243A" w:rsidRPr="00201E9F">
        <w:rPr>
          <w:rFonts w:ascii="Times New Roman" w:hAnsi="Times New Roman" w:cs="Times New Roman"/>
          <w:sz w:val="24"/>
          <w:szCs w:val="24"/>
        </w:rPr>
        <w:t>The following research questions are used to drive this study:</w:t>
      </w:r>
    </w:p>
    <w:p w14:paraId="5FD79CE1" w14:textId="77777777" w:rsidR="00BD7096" w:rsidRPr="00201E9F" w:rsidRDefault="00BD7096" w:rsidP="000D4CA4">
      <w:pPr>
        <w:pStyle w:val="ListParagraph"/>
        <w:numPr>
          <w:ilvl w:val="0"/>
          <w:numId w:val="1"/>
        </w:numPr>
        <w:spacing w:line="360" w:lineRule="auto"/>
        <w:rPr>
          <w:rFonts w:ascii="Times New Roman" w:hAnsi="Times New Roman" w:cs="Times New Roman"/>
          <w:sz w:val="24"/>
          <w:szCs w:val="24"/>
        </w:rPr>
      </w:pPr>
      <w:r w:rsidRPr="00201E9F">
        <w:rPr>
          <w:rFonts w:ascii="Times New Roman" w:hAnsi="Times New Roman" w:cs="Times New Roman"/>
          <w:sz w:val="24"/>
          <w:szCs w:val="24"/>
        </w:rPr>
        <w:t xml:space="preserve">What is the extent of academic achievement among black students in higher education in Canada? </w:t>
      </w:r>
    </w:p>
    <w:p w14:paraId="5FD79CE2" w14:textId="77777777" w:rsidR="00BD5B37" w:rsidRDefault="00AD243A" w:rsidP="000D4CA4">
      <w:pPr>
        <w:pStyle w:val="ListParagraph"/>
        <w:numPr>
          <w:ilvl w:val="0"/>
          <w:numId w:val="1"/>
        </w:numPr>
        <w:spacing w:line="360" w:lineRule="auto"/>
        <w:rPr>
          <w:rFonts w:ascii="Times New Roman" w:hAnsi="Times New Roman" w:cs="Times New Roman"/>
          <w:sz w:val="24"/>
          <w:szCs w:val="24"/>
        </w:rPr>
      </w:pPr>
      <w:r w:rsidRPr="00201E9F">
        <w:rPr>
          <w:rFonts w:ascii="Times New Roman" w:hAnsi="Times New Roman" w:cs="Times New Roman"/>
          <w:sz w:val="24"/>
          <w:szCs w:val="24"/>
        </w:rPr>
        <w:t>What are the major barriers that affect the academic achievement for black students in higher education in Canada</w:t>
      </w:r>
      <w:r w:rsidR="00030A9B">
        <w:rPr>
          <w:rFonts w:ascii="Times New Roman" w:hAnsi="Times New Roman" w:cs="Times New Roman"/>
          <w:sz w:val="24"/>
          <w:szCs w:val="24"/>
        </w:rPr>
        <w:t>?</w:t>
      </w:r>
    </w:p>
    <w:p w14:paraId="5FD79CE3" w14:textId="77777777" w:rsidR="00030A9B" w:rsidRPr="00201E9F" w:rsidRDefault="00030A9B" w:rsidP="000D4CA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do Black students develop resilience as coping strategies to cushion the barriers for better academic achievements? </w:t>
      </w:r>
    </w:p>
    <w:p w14:paraId="5FD79CE4" w14:textId="77777777" w:rsidR="00AD243A" w:rsidRPr="00201E9F" w:rsidRDefault="00AD243A" w:rsidP="000D4CA4">
      <w:pPr>
        <w:pStyle w:val="ListParagraph"/>
        <w:numPr>
          <w:ilvl w:val="0"/>
          <w:numId w:val="1"/>
        </w:numPr>
        <w:spacing w:line="360" w:lineRule="auto"/>
        <w:rPr>
          <w:rFonts w:ascii="Times New Roman" w:hAnsi="Times New Roman" w:cs="Times New Roman"/>
          <w:sz w:val="24"/>
          <w:szCs w:val="24"/>
        </w:rPr>
      </w:pPr>
      <w:r w:rsidRPr="00201E9F">
        <w:rPr>
          <w:rFonts w:ascii="Times New Roman" w:hAnsi="Times New Roman" w:cs="Times New Roman"/>
          <w:sz w:val="24"/>
          <w:szCs w:val="24"/>
        </w:rPr>
        <w:t>What are the enablers of academic achievement for black students in higher education in Canada</w:t>
      </w:r>
      <w:r w:rsidR="00E36F68">
        <w:rPr>
          <w:rFonts w:ascii="Times New Roman" w:hAnsi="Times New Roman" w:cs="Times New Roman"/>
          <w:sz w:val="24"/>
          <w:szCs w:val="24"/>
        </w:rPr>
        <w:t>?</w:t>
      </w:r>
    </w:p>
    <w:p w14:paraId="5FD79CE5" w14:textId="77777777" w:rsidR="000D4CA4" w:rsidRDefault="000D4CA4">
      <w:pPr>
        <w:rPr>
          <w:rFonts w:ascii="Times New Roman" w:hAnsi="Times New Roman" w:cs="Times New Roman"/>
          <w:b/>
          <w:sz w:val="24"/>
          <w:szCs w:val="24"/>
        </w:rPr>
      </w:pPr>
    </w:p>
    <w:p w14:paraId="5FD79CE6" w14:textId="77777777" w:rsidR="000D4CA4" w:rsidRDefault="000D4CA4">
      <w:pPr>
        <w:rPr>
          <w:rFonts w:ascii="Times New Roman" w:hAnsi="Times New Roman" w:cs="Times New Roman"/>
          <w:b/>
          <w:sz w:val="24"/>
          <w:szCs w:val="24"/>
        </w:rPr>
      </w:pPr>
    </w:p>
    <w:p w14:paraId="5FD79CE7" w14:textId="77777777" w:rsidR="00015CF0" w:rsidRPr="00201E9F" w:rsidRDefault="00015CF0">
      <w:pPr>
        <w:rPr>
          <w:rFonts w:ascii="Times New Roman" w:hAnsi="Times New Roman" w:cs="Times New Roman"/>
          <w:b/>
          <w:sz w:val="24"/>
          <w:szCs w:val="24"/>
        </w:rPr>
      </w:pPr>
      <w:r w:rsidRPr="00201E9F">
        <w:rPr>
          <w:rFonts w:ascii="Times New Roman" w:hAnsi="Times New Roman" w:cs="Times New Roman"/>
          <w:b/>
          <w:sz w:val="24"/>
          <w:szCs w:val="24"/>
        </w:rPr>
        <w:t>Literature Review</w:t>
      </w:r>
    </w:p>
    <w:p w14:paraId="5FD79CE8" w14:textId="77777777" w:rsidR="00F5564A" w:rsidRPr="00201E9F" w:rsidRDefault="00B245DD" w:rsidP="00201E9F">
      <w:pPr>
        <w:spacing w:line="360" w:lineRule="auto"/>
        <w:jc w:val="both"/>
        <w:rPr>
          <w:rFonts w:ascii="Times New Roman" w:hAnsi="Times New Roman" w:cs="Times New Roman"/>
          <w:sz w:val="24"/>
          <w:szCs w:val="24"/>
          <w:shd w:val="clear" w:color="auto" w:fill="FFFFFF"/>
        </w:rPr>
      </w:pPr>
      <w:r w:rsidRPr="00201E9F">
        <w:rPr>
          <w:rFonts w:ascii="Times New Roman" w:hAnsi="Times New Roman" w:cs="Times New Roman"/>
          <w:sz w:val="24"/>
          <w:szCs w:val="24"/>
          <w:shd w:val="clear" w:color="auto" w:fill="FFFFFF"/>
        </w:rPr>
        <w:t>Academic achievement among black students, particularly in the higher education is a wide academic discourse (Richardson, </w:t>
      </w:r>
      <w:hyperlink r:id="rId26" w:anchor="berj3921-bib-0050" w:history="1">
        <w:r w:rsidRPr="00201E9F">
          <w:rPr>
            <w:rStyle w:val="Hyperlink"/>
            <w:rFonts w:ascii="Times New Roman" w:hAnsi="Times New Roman" w:cs="Times New Roman"/>
            <w:color w:val="auto"/>
            <w:sz w:val="24"/>
            <w:szCs w:val="24"/>
            <w:u w:val="none"/>
          </w:rPr>
          <w:t>2018</w:t>
        </w:r>
      </w:hyperlink>
      <w:r w:rsidRPr="00201E9F">
        <w:rPr>
          <w:rFonts w:ascii="Times New Roman" w:hAnsi="Times New Roman" w:cs="Times New Roman"/>
          <w:sz w:val="24"/>
          <w:szCs w:val="24"/>
        </w:rPr>
        <w:t xml:space="preserve">; </w:t>
      </w:r>
      <w:hyperlink r:id="rId27" w:history="1">
        <w:r w:rsidRPr="00201E9F">
          <w:rPr>
            <w:rStyle w:val="Hyperlink"/>
            <w:rFonts w:ascii="Times New Roman" w:hAnsi="Times New Roman" w:cs="Times New Roman"/>
            <w:color w:val="auto"/>
            <w:sz w:val="24"/>
            <w:szCs w:val="24"/>
            <w:u w:val="none"/>
            <w:bdr w:val="none" w:sz="0" w:space="0" w:color="auto" w:frame="1"/>
          </w:rPr>
          <w:t>Mimirinis</w:t>
        </w:r>
      </w:hyperlink>
      <w:r w:rsidRPr="00201E9F">
        <w:rPr>
          <w:rStyle w:val="comma-separator"/>
          <w:rFonts w:ascii="Times New Roman" w:hAnsi="Times New Roman" w:cs="Times New Roman"/>
          <w:sz w:val="24"/>
          <w:szCs w:val="24"/>
          <w:bdr w:val="none" w:sz="0" w:space="0" w:color="auto" w:frame="1"/>
        </w:rPr>
        <w:t>, </w:t>
      </w:r>
      <w:hyperlink r:id="rId28" w:history="1">
        <w:r w:rsidRPr="00201E9F">
          <w:rPr>
            <w:rStyle w:val="Hyperlink"/>
            <w:rFonts w:ascii="Times New Roman" w:hAnsi="Times New Roman" w:cs="Times New Roman"/>
            <w:color w:val="auto"/>
            <w:sz w:val="24"/>
            <w:szCs w:val="24"/>
            <w:u w:val="none"/>
            <w:bdr w:val="none" w:sz="0" w:space="0" w:color="auto" w:frame="1"/>
          </w:rPr>
          <w:t>Ventouris</w:t>
        </w:r>
      </w:hyperlink>
      <w:r w:rsidRPr="00201E9F">
        <w:rPr>
          <w:rStyle w:val="comma-separator"/>
          <w:rFonts w:ascii="Times New Roman" w:hAnsi="Times New Roman" w:cs="Times New Roman"/>
          <w:sz w:val="24"/>
          <w:szCs w:val="24"/>
          <w:bdr w:val="none" w:sz="0" w:space="0" w:color="auto" w:frame="1"/>
        </w:rPr>
        <w:t xml:space="preserve"> &amp; </w:t>
      </w:r>
      <w:hyperlink r:id="rId29" w:history="1">
        <w:r w:rsidRPr="00201E9F">
          <w:rPr>
            <w:rStyle w:val="Hyperlink"/>
            <w:rFonts w:ascii="Times New Roman" w:hAnsi="Times New Roman" w:cs="Times New Roman"/>
            <w:color w:val="auto"/>
            <w:sz w:val="24"/>
            <w:szCs w:val="24"/>
            <w:u w:val="none"/>
            <w:bdr w:val="none" w:sz="0" w:space="0" w:color="auto" w:frame="1"/>
          </w:rPr>
          <w:t xml:space="preserve"> Wright</w:t>
        </w:r>
      </w:hyperlink>
      <w:r w:rsidRPr="00201E9F">
        <w:rPr>
          <w:rStyle w:val="accordion-tabbedtab-mobile"/>
          <w:rFonts w:ascii="Times New Roman" w:hAnsi="Times New Roman" w:cs="Times New Roman"/>
          <w:sz w:val="24"/>
          <w:szCs w:val="24"/>
          <w:bdr w:val="none" w:sz="0" w:space="0" w:color="auto" w:frame="1"/>
        </w:rPr>
        <w:t>, 2023</w:t>
      </w:r>
      <w:r w:rsidRPr="00201E9F">
        <w:rPr>
          <w:rFonts w:ascii="Times New Roman" w:hAnsi="Times New Roman" w:cs="Times New Roman"/>
          <w:sz w:val="24"/>
          <w:szCs w:val="24"/>
          <w:shd w:val="clear" w:color="auto" w:fill="FFFFFF"/>
        </w:rPr>
        <w:t>)</w:t>
      </w:r>
      <w:r w:rsidR="00ED3096" w:rsidRPr="00201E9F">
        <w:rPr>
          <w:rFonts w:ascii="Times New Roman" w:hAnsi="Times New Roman" w:cs="Times New Roman"/>
          <w:sz w:val="24"/>
          <w:szCs w:val="24"/>
          <w:shd w:val="clear" w:color="auto" w:fill="FFFFFF"/>
        </w:rPr>
        <w:t>.</w:t>
      </w:r>
      <w:r w:rsidR="00D135EE" w:rsidRPr="00201E9F">
        <w:rPr>
          <w:rFonts w:ascii="Times New Roman" w:hAnsi="Times New Roman" w:cs="Times New Roman"/>
          <w:sz w:val="24"/>
          <w:szCs w:val="24"/>
          <w:shd w:val="clear" w:color="auto" w:fill="FFFFFF"/>
        </w:rPr>
        <w:t xml:space="preserve"> Many Black students entered high education with lower qualifications and are also more likely to continue with such low achievements in the high education (</w:t>
      </w:r>
      <w:r w:rsidR="00187D5D" w:rsidRPr="00201E9F">
        <w:rPr>
          <w:rFonts w:ascii="Times New Roman" w:hAnsi="Times New Roman" w:cs="Times New Roman"/>
          <w:sz w:val="24"/>
          <w:szCs w:val="24"/>
          <w:shd w:val="clear" w:color="auto" w:fill="FFFFFF"/>
        </w:rPr>
        <w:t xml:space="preserve">Richardson, 2018; </w:t>
      </w:r>
      <w:hyperlink r:id="rId30" w:history="1">
        <w:r w:rsidR="00D135EE" w:rsidRPr="00201E9F">
          <w:rPr>
            <w:rStyle w:val="Hyperlink"/>
            <w:rFonts w:ascii="Times New Roman" w:hAnsi="Times New Roman" w:cs="Times New Roman"/>
            <w:color w:val="auto"/>
            <w:sz w:val="24"/>
            <w:szCs w:val="24"/>
            <w:u w:val="none"/>
            <w:bdr w:val="none" w:sz="0" w:space="0" w:color="auto" w:frame="1"/>
          </w:rPr>
          <w:t>Mimirinis</w:t>
        </w:r>
      </w:hyperlink>
      <w:r w:rsidR="00D135EE" w:rsidRPr="00201E9F">
        <w:rPr>
          <w:rStyle w:val="comma-separator"/>
          <w:rFonts w:ascii="Times New Roman" w:hAnsi="Times New Roman" w:cs="Times New Roman"/>
          <w:sz w:val="24"/>
          <w:szCs w:val="24"/>
          <w:bdr w:val="none" w:sz="0" w:space="0" w:color="auto" w:frame="1"/>
        </w:rPr>
        <w:t xml:space="preserve"> et al., </w:t>
      </w:r>
      <w:r w:rsidR="00D135EE" w:rsidRPr="00201E9F">
        <w:rPr>
          <w:rStyle w:val="accordion-tabbedtab-mobile"/>
          <w:rFonts w:ascii="Times New Roman" w:hAnsi="Times New Roman" w:cs="Times New Roman"/>
          <w:sz w:val="24"/>
          <w:szCs w:val="24"/>
          <w:bdr w:val="none" w:sz="0" w:space="0" w:color="auto" w:frame="1"/>
        </w:rPr>
        <w:t>2023</w:t>
      </w:r>
      <w:r w:rsidR="00396FFD" w:rsidRPr="00201E9F">
        <w:rPr>
          <w:rStyle w:val="accordion-tabbedtab-mobile"/>
          <w:rFonts w:ascii="Times New Roman" w:hAnsi="Times New Roman" w:cs="Times New Roman"/>
          <w:sz w:val="24"/>
          <w:szCs w:val="24"/>
          <w:bdr w:val="none" w:sz="0" w:space="0" w:color="auto" w:frame="1"/>
        </w:rPr>
        <w:t>; Mahmud &amp; Gagnon, 2023</w:t>
      </w:r>
      <w:r w:rsidR="00D135EE" w:rsidRPr="00201E9F">
        <w:rPr>
          <w:rStyle w:val="accordion-tabbedtab-mobile"/>
          <w:rFonts w:ascii="Times New Roman" w:hAnsi="Times New Roman" w:cs="Times New Roman"/>
          <w:sz w:val="24"/>
          <w:szCs w:val="24"/>
          <w:bdr w:val="none" w:sz="0" w:space="0" w:color="auto" w:frame="1"/>
        </w:rPr>
        <w:t xml:space="preserve">). </w:t>
      </w:r>
      <w:r w:rsidR="002738EA" w:rsidRPr="00201E9F">
        <w:rPr>
          <w:rFonts w:ascii="Times New Roman" w:hAnsi="Times New Roman" w:cs="Times New Roman"/>
          <w:sz w:val="24"/>
          <w:szCs w:val="24"/>
          <w:shd w:val="clear" w:color="auto" w:fill="FFFFFF"/>
        </w:rPr>
        <w:t xml:space="preserve">In a study by Hillen &amp; Levy (2015), exploring </w:t>
      </w:r>
      <w:r w:rsidR="002738EA" w:rsidRPr="00201E9F">
        <w:rPr>
          <w:rStyle w:val="accordion-tabbedtab-mobile"/>
          <w:rFonts w:ascii="Times New Roman" w:hAnsi="Times New Roman" w:cs="Times New Roman"/>
          <w:sz w:val="24"/>
          <w:szCs w:val="24"/>
          <w:bdr w:val="none" w:sz="0" w:space="0" w:color="auto" w:frame="1"/>
        </w:rPr>
        <w:t>the experiences of black social work students for a culturally diverse workforce, using a</w:t>
      </w:r>
      <w:r w:rsidR="00961BF0" w:rsidRPr="00201E9F">
        <w:rPr>
          <w:rStyle w:val="accordion-tabbedtab-mobile"/>
          <w:rFonts w:ascii="Times New Roman" w:hAnsi="Times New Roman" w:cs="Times New Roman"/>
          <w:sz w:val="24"/>
          <w:szCs w:val="24"/>
          <w:bdr w:val="none" w:sz="0" w:space="0" w:color="auto" w:frame="1"/>
        </w:rPr>
        <w:t xml:space="preserve"> </w:t>
      </w:r>
      <w:r w:rsidR="00FA0F80" w:rsidRPr="00201E9F">
        <w:rPr>
          <w:rFonts w:ascii="Times New Roman" w:hAnsi="Times New Roman" w:cs="Times New Roman"/>
          <w:sz w:val="24"/>
          <w:szCs w:val="24"/>
          <w:shd w:val="clear" w:color="auto" w:fill="FFFFFF"/>
        </w:rPr>
        <w:t xml:space="preserve">qualitative </w:t>
      </w:r>
      <w:r w:rsidR="002738EA" w:rsidRPr="00201E9F">
        <w:rPr>
          <w:rFonts w:ascii="Times New Roman" w:hAnsi="Times New Roman" w:cs="Times New Roman"/>
          <w:sz w:val="24"/>
          <w:szCs w:val="24"/>
          <w:shd w:val="clear" w:color="auto" w:fill="FFFFFF"/>
        </w:rPr>
        <w:t>method</w:t>
      </w:r>
      <w:r w:rsidR="00961BF0" w:rsidRPr="00201E9F">
        <w:rPr>
          <w:rFonts w:ascii="Times New Roman" w:hAnsi="Times New Roman" w:cs="Times New Roman"/>
          <w:sz w:val="24"/>
          <w:szCs w:val="24"/>
          <w:shd w:val="clear" w:color="auto" w:fill="FFFFFF"/>
        </w:rPr>
        <w:t>,</w:t>
      </w:r>
      <w:r w:rsidR="00FA0F80" w:rsidRPr="00201E9F">
        <w:rPr>
          <w:rFonts w:ascii="Times New Roman" w:hAnsi="Times New Roman" w:cs="Times New Roman"/>
          <w:sz w:val="24"/>
          <w:szCs w:val="24"/>
          <w:shd w:val="clear" w:color="auto" w:fill="FFFFFF"/>
        </w:rPr>
        <w:t xml:space="preserve"> </w:t>
      </w:r>
      <w:r w:rsidR="00961BF0" w:rsidRPr="00201E9F">
        <w:rPr>
          <w:rFonts w:ascii="Times New Roman" w:hAnsi="Times New Roman" w:cs="Times New Roman"/>
          <w:sz w:val="24"/>
          <w:szCs w:val="24"/>
          <w:shd w:val="clear" w:color="auto" w:fill="FFFFFF"/>
        </w:rPr>
        <w:t>reported that minority</w:t>
      </w:r>
      <w:r w:rsidR="00FA0F80" w:rsidRPr="00201E9F">
        <w:rPr>
          <w:rFonts w:ascii="Times New Roman" w:hAnsi="Times New Roman" w:cs="Times New Roman"/>
          <w:sz w:val="24"/>
          <w:szCs w:val="24"/>
          <w:shd w:val="clear" w:color="auto" w:fill="FFFFFF"/>
        </w:rPr>
        <w:t xml:space="preserve"> students</w:t>
      </w:r>
      <w:r w:rsidR="00961BF0" w:rsidRPr="00201E9F">
        <w:rPr>
          <w:rFonts w:ascii="Times New Roman" w:hAnsi="Times New Roman" w:cs="Times New Roman"/>
          <w:sz w:val="24"/>
          <w:szCs w:val="24"/>
          <w:shd w:val="clear" w:color="auto" w:fill="FFFFFF"/>
        </w:rPr>
        <w:t>, such as the Black students</w:t>
      </w:r>
      <w:r w:rsidR="00FA0F80" w:rsidRPr="00201E9F">
        <w:rPr>
          <w:rFonts w:ascii="Times New Roman" w:hAnsi="Times New Roman" w:cs="Times New Roman"/>
          <w:sz w:val="24"/>
          <w:szCs w:val="24"/>
          <w:shd w:val="clear" w:color="auto" w:fill="FFFFFF"/>
        </w:rPr>
        <w:t xml:space="preserve"> </w:t>
      </w:r>
      <w:r w:rsidR="00961BF0" w:rsidRPr="00201E9F">
        <w:rPr>
          <w:rFonts w:ascii="Times New Roman" w:hAnsi="Times New Roman" w:cs="Times New Roman"/>
          <w:sz w:val="24"/>
          <w:szCs w:val="24"/>
          <w:shd w:val="clear" w:color="auto" w:fill="FFFFFF"/>
        </w:rPr>
        <w:t xml:space="preserve">are probably going to </w:t>
      </w:r>
      <w:r w:rsidR="00FA0F80" w:rsidRPr="00201E9F">
        <w:rPr>
          <w:rFonts w:ascii="Times New Roman" w:hAnsi="Times New Roman" w:cs="Times New Roman"/>
          <w:sz w:val="24"/>
          <w:szCs w:val="24"/>
          <w:shd w:val="clear" w:color="auto" w:fill="FFFFFF"/>
        </w:rPr>
        <w:t xml:space="preserve">experience additional challenges </w:t>
      </w:r>
      <w:r w:rsidR="00961BF0" w:rsidRPr="00201E9F">
        <w:rPr>
          <w:rFonts w:ascii="Times New Roman" w:hAnsi="Times New Roman" w:cs="Times New Roman"/>
          <w:sz w:val="24"/>
          <w:szCs w:val="24"/>
          <w:shd w:val="clear" w:color="auto" w:fill="FFFFFF"/>
        </w:rPr>
        <w:t xml:space="preserve">in their academic achievements, particularly due to </w:t>
      </w:r>
      <w:r w:rsidR="00FA0F80" w:rsidRPr="00201E9F">
        <w:rPr>
          <w:rFonts w:ascii="Times New Roman" w:hAnsi="Times New Roman" w:cs="Times New Roman"/>
          <w:sz w:val="24"/>
          <w:szCs w:val="24"/>
          <w:shd w:val="clear" w:color="auto" w:fill="FFFFFF"/>
        </w:rPr>
        <w:t>socio</w:t>
      </w:r>
      <w:r w:rsidR="00961BF0" w:rsidRPr="00201E9F">
        <w:rPr>
          <w:rFonts w:ascii="Times New Roman" w:hAnsi="Times New Roman" w:cs="Times New Roman"/>
          <w:sz w:val="24"/>
          <w:szCs w:val="24"/>
          <w:shd w:val="clear" w:color="auto" w:fill="FFFFFF"/>
        </w:rPr>
        <w:t>-</w:t>
      </w:r>
      <w:r w:rsidR="00FA0F80" w:rsidRPr="00201E9F">
        <w:rPr>
          <w:rFonts w:ascii="Times New Roman" w:hAnsi="Times New Roman" w:cs="Times New Roman"/>
          <w:sz w:val="24"/>
          <w:szCs w:val="24"/>
          <w:shd w:val="clear" w:color="auto" w:fill="FFFFFF"/>
        </w:rPr>
        <w:t xml:space="preserve">cultural differences, </w:t>
      </w:r>
      <w:r w:rsidR="00961BF0" w:rsidRPr="00201E9F">
        <w:rPr>
          <w:rFonts w:ascii="Times New Roman" w:hAnsi="Times New Roman" w:cs="Times New Roman"/>
          <w:sz w:val="24"/>
          <w:szCs w:val="24"/>
          <w:shd w:val="clear" w:color="auto" w:fill="FFFFFF"/>
        </w:rPr>
        <w:t>racism and discrimination</w:t>
      </w:r>
      <w:r w:rsidR="00FA0F80" w:rsidRPr="00201E9F">
        <w:rPr>
          <w:rFonts w:ascii="Times New Roman" w:hAnsi="Times New Roman" w:cs="Times New Roman"/>
          <w:sz w:val="24"/>
          <w:szCs w:val="24"/>
          <w:shd w:val="clear" w:color="auto" w:fill="FFFFFF"/>
        </w:rPr>
        <w:t>.</w:t>
      </w:r>
      <w:r w:rsidR="00CA6524" w:rsidRPr="00201E9F">
        <w:rPr>
          <w:rFonts w:ascii="Times New Roman" w:hAnsi="Times New Roman" w:cs="Times New Roman"/>
          <w:sz w:val="24"/>
          <w:szCs w:val="24"/>
          <w:shd w:val="clear" w:color="auto" w:fill="FFFFFF"/>
        </w:rPr>
        <w:t xml:space="preserve"> According to Mirza (2018), such experiences lead to dropouts, due to elastic unrealized expectations, difficulties in financial or families, feelings of neglect and isolation, </w:t>
      </w:r>
      <w:r w:rsidR="00F5564A" w:rsidRPr="00201E9F">
        <w:rPr>
          <w:rFonts w:ascii="Times New Roman" w:hAnsi="Times New Roman" w:cs="Times New Roman"/>
          <w:sz w:val="24"/>
          <w:szCs w:val="24"/>
          <w:shd w:val="clear" w:color="auto" w:fill="FFFFFF"/>
        </w:rPr>
        <w:t>and so on</w:t>
      </w:r>
    </w:p>
    <w:p w14:paraId="5FD79CE9" w14:textId="77777777" w:rsidR="00015CF0" w:rsidRPr="00201E9F" w:rsidRDefault="00961BF0" w:rsidP="00201E9F">
      <w:pPr>
        <w:spacing w:line="360" w:lineRule="auto"/>
        <w:jc w:val="both"/>
        <w:rPr>
          <w:rFonts w:ascii="Times New Roman" w:hAnsi="Times New Roman" w:cs="Times New Roman"/>
          <w:sz w:val="24"/>
          <w:szCs w:val="24"/>
          <w:shd w:val="clear" w:color="auto" w:fill="FFFFFF"/>
        </w:rPr>
      </w:pPr>
      <w:r w:rsidRPr="00201E9F">
        <w:rPr>
          <w:rFonts w:ascii="Times New Roman" w:hAnsi="Times New Roman" w:cs="Times New Roman"/>
          <w:sz w:val="24"/>
          <w:szCs w:val="24"/>
          <w:shd w:val="clear" w:color="auto" w:fill="FFFFFF"/>
        </w:rPr>
        <w:t xml:space="preserve">Also in another qualitative study, </w:t>
      </w:r>
      <w:r w:rsidR="00FA0F80" w:rsidRPr="00201E9F">
        <w:rPr>
          <w:rFonts w:ascii="Times New Roman" w:hAnsi="Times New Roman" w:cs="Times New Roman"/>
          <w:sz w:val="24"/>
          <w:szCs w:val="24"/>
          <w:shd w:val="clear" w:color="auto" w:fill="FFFFFF"/>
        </w:rPr>
        <w:t>Bhopal et al. (2020)</w:t>
      </w:r>
      <w:r w:rsidRPr="00201E9F">
        <w:rPr>
          <w:rFonts w:ascii="Times New Roman" w:hAnsi="Times New Roman" w:cs="Times New Roman"/>
          <w:sz w:val="24"/>
          <w:szCs w:val="24"/>
          <w:shd w:val="clear" w:color="auto" w:fill="FFFFFF"/>
        </w:rPr>
        <w:t xml:space="preserve"> examined pathways</w:t>
      </w:r>
      <w:r w:rsidRPr="00201E9F">
        <w:rPr>
          <w:rStyle w:val="accordion-tabbedtab-mobile"/>
          <w:rFonts w:ascii="Times New Roman" w:hAnsi="Times New Roman" w:cs="Times New Roman"/>
          <w:sz w:val="24"/>
          <w:szCs w:val="24"/>
          <w:bdr w:val="none" w:sz="0" w:space="0" w:color="auto" w:frame="1"/>
        </w:rPr>
        <w:t xml:space="preserve"> through the higher education among BME students, and noted that </w:t>
      </w:r>
      <w:r w:rsidR="00FA0F80" w:rsidRPr="00201E9F">
        <w:rPr>
          <w:rFonts w:ascii="Times New Roman" w:hAnsi="Times New Roman" w:cs="Times New Roman"/>
          <w:sz w:val="24"/>
          <w:szCs w:val="24"/>
          <w:shd w:val="clear" w:color="auto" w:fill="FFFFFF"/>
        </w:rPr>
        <w:t xml:space="preserve">students </w:t>
      </w:r>
      <w:r w:rsidRPr="00201E9F">
        <w:rPr>
          <w:rFonts w:ascii="Times New Roman" w:hAnsi="Times New Roman" w:cs="Times New Roman"/>
          <w:sz w:val="24"/>
          <w:szCs w:val="24"/>
          <w:shd w:val="clear" w:color="auto" w:fill="FFFFFF"/>
        </w:rPr>
        <w:t>belonging to the minority group, such as the Black students often and continuously experience</w:t>
      </w:r>
      <w:r w:rsidR="00FA0F80" w:rsidRPr="00201E9F">
        <w:rPr>
          <w:rFonts w:ascii="Times New Roman" w:hAnsi="Times New Roman" w:cs="Times New Roman"/>
          <w:sz w:val="24"/>
          <w:szCs w:val="24"/>
          <w:shd w:val="clear" w:color="auto" w:fill="FFFFFF"/>
        </w:rPr>
        <w:t xml:space="preserve"> racism and inequality at </w:t>
      </w:r>
      <w:r w:rsidRPr="00201E9F">
        <w:rPr>
          <w:rFonts w:ascii="Times New Roman" w:hAnsi="Times New Roman" w:cs="Times New Roman"/>
          <w:sz w:val="24"/>
          <w:szCs w:val="24"/>
          <w:shd w:val="clear" w:color="auto" w:fill="FFFFFF"/>
        </w:rPr>
        <w:t xml:space="preserve">various high education system hence, affecting their education outcomes </w:t>
      </w:r>
      <w:r w:rsidR="008A5A5E" w:rsidRPr="00201E9F">
        <w:rPr>
          <w:rFonts w:ascii="Times New Roman" w:hAnsi="Times New Roman" w:cs="Times New Roman"/>
          <w:sz w:val="24"/>
          <w:szCs w:val="24"/>
          <w:shd w:val="clear" w:color="auto" w:fill="FFFFFF"/>
        </w:rPr>
        <w:t xml:space="preserve">and future </w:t>
      </w:r>
      <w:r w:rsidRPr="00201E9F">
        <w:rPr>
          <w:rFonts w:ascii="Times New Roman" w:hAnsi="Times New Roman" w:cs="Times New Roman"/>
          <w:sz w:val="24"/>
          <w:szCs w:val="24"/>
          <w:shd w:val="clear" w:color="auto" w:fill="FFFFFF"/>
        </w:rPr>
        <w:t>such as academic achievements.</w:t>
      </w:r>
      <w:r w:rsidR="00CA6524" w:rsidRPr="00201E9F">
        <w:rPr>
          <w:rFonts w:ascii="Times New Roman" w:hAnsi="Times New Roman" w:cs="Times New Roman"/>
          <w:sz w:val="24"/>
          <w:szCs w:val="24"/>
          <w:shd w:val="clear" w:color="auto" w:fill="FFFFFF"/>
        </w:rPr>
        <w:t xml:space="preserve"> </w:t>
      </w:r>
      <w:r w:rsidR="008A5A5E" w:rsidRPr="00201E9F">
        <w:rPr>
          <w:rFonts w:ascii="Times New Roman" w:hAnsi="Times New Roman" w:cs="Times New Roman"/>
          <w:sz w:val="24"/>
          <w:szCs w:val="24"/>
          <w:shd w:val="clear" w:color="auto" w:fill="FFFFFF"/>
        </w:rPr>
        <w:t>According to t</w:t>
      </w:r>
      <w:r w:rsidR="00FA0F80" w:rsidRPr="00201E9F">
        <w:rPr>
          <w:rFonts w:ascii="Times New Roman" w:hAnsi="Times New Roman" w:cs="Times New Roman"/>
          <w:sz w:val="24"/>
          <w:szCs w:val="24"/>
          <w:shd w:val="clear" w:color="auto" w:fill="FFFFFF"/>
        </w:rPr>
        <w:t xml:space="preserve">he Equality and Human Rights Commission (EHRC, 2019) </w:t>
      </w:r>
      <w:r w:rsidR="008A5A5E" w:rsidRPr="00201E9F">
        <w:rPr>
          <w:rFonts w:ascii="Times New Roman" w:hAnsi="Times New Roman" w:cs="Times New Roman"/>
          <w:sz w:val="24"/>
          <w:szCs w:val="24"/>
          <w:shd w:val="clear" w:color="auto" w:fill="FFFFFF"/>
        </w:rPr>
        <w:t xml:space="preserve">Black </w:t>
      </w:r>
      <w:r w:rsidR="008A5A5E" w:rsidRPr="00201E9F">
        <w:rPr>
          <w:rFonts w:ascii="Times New Roman" w:hAnsi="Times New Roman" w:cs="Times New Roman"/>
          <w:sz w:val="24"/>
          <w:szCs w:val="24"/>
          <w:shd w:val="clear" w:color="auto" w:fill="FFFFFF"/>
        </w:rPr>
        <w:lastRenderedPageBreak/>
        <w:t>students report</w:t>
      </w:r>
      <w:r w:rsidR="00FA0F80" w:rsidRPr="00201E9F">
        <w:rPr>
          <w:rFonts w:ascii="Times New Roman" w:hAnsi="Times New Roman" w:cs="Times New Roman"/>
          <w:sz w:val="24"/>
          <w:szCs w:val="24"/>
          <w:shd w:val="clear" w:color="auto" w:fill="FFFFFF"/>
        </w:rPr>
        <w:t xml:space="preserve"> the highest rate (29%)</w:t>
      </w:r>
      <w:r w:rsidR="008A5A5E" w:rsidRPr="00201E9F">
        <w:rPr>
          <w:rFonts w:ascii="Times New Roman" w:hAnsi="Times New Roman" w:cs="Times New Roman"/>
          <w:sz w:val="24"/>
          <w:szCs w:val="24"/>
          <w:shd w:val="clear" w:color="auto" w:fill="FFFFFF"/>
        </w:rPr>
        <w:t xml:space="preserve"> </w:t>
      </w:r>
      <w:r w:rsidR="00FD52BB" w:rsidRPr="00201E9F">
        <w:rPr>
          <w:rFonts w:ascii="Times New Roman" w:hAnsi="Times New Roman" w:cs="Times New Roman"/>
          <w:sz w:val="24"/>
          <w:szCs w:val="24"/>
          <w:shd w:val="clear" w:color="auto" w:fill="FFFFFF"/>
        </w:rPr>
        <w:t xml:space="preserve">of </w:t>
      </w:r>
      <w:r w:rsidR="008A5A5E" w:rsidRPr="00201E9F">
        <w:rPr>
          <w:rFonts w:ascii="Times New Roman" w:hAnsi="Times New Roman" w:cs="Times New Roman"/>
          <w:sz w:val="24"/>
          <w:szCs w:val="24"/>
          <w:shd w:val="clear" w:color="auto" w:fill="FFFFFF"/>
        </w:rPr>
        <w:t>harassment and discrimination in various high education system.</w:t>
      </w:r>
      <w:r w:rsidR="00FA0F80" w:rsidRPr="00201E9F">
        <w:rPr>
          <w:rFonts w:ascii="Times New Roman" w:hAnsi="Times New Roman" w:cs="Times New Roman"/>
          <w:sz w:val="24"/>
          <w:szCs w:val="24"/>
          <w:shd w:val="clear" w:color="auto" w:fill="FFFFFF"/>
        </w:rPr>
        <w:t xml:space="preserve"> </w:t>
      </w:r>
      <w:r w:rsidR="00FD52BB" w:rsidRPr="00201E9F">
        <w:rPr>
          <w:rFonts w:ascii="Times New Roman" w:hAnsi="Times New Roman" w:cs="Times New Roman"/>
          <w:sz w:val="24"/>
          <w:szCs w:val="24"/>
          <w:shd w:val="clear" w:color="auto" w:fill="FFFFFF"/>
        </w:rPr>
        <w:t xml:space="preserve">This could pose significant negative impetus on their academic achievement in the long run (Strayhorn, 2018; Gillen-O'Neel, 2021). </w:t>
      </w:r>
      <w:r w:rsidR="00ED3096" w:rsidRPr="00201E9F">
        <w:rPr>
          <w:rFonts w:ascii="Times New Roman" w:hAnsi="Times New Roman" w:cs="Times New Roman"/>
          <w:sz w:val="24"/>
          <w:szCs w:val="24"/>
          <w:shd w:val="clear" w:color="auto" w:fill="FFFFFF"/>
        </w:rPr>
        <w:t xml:space="preserve">According to </w:t>
      </w:r>
      <w:hyperlink r:id="rId31" w:history="1">
        <w:r w:rsidR="00ED3096" w:rsidRPr="00201E9F">
          <w:rPr>
            <w:rStyle w:val="Hyperlink"/>
            <w:rFonts w:ascii="Times New Roman" w:hAnsi="Times New Roman" w:cs="Times New Roman"/>
            <w:color w:val="auto"/>
            <w:sz w:val="24"/>
            <w:szCs w:val="24"/>
            <w:u w:val="none"/>
            <w:bdr w:val="none" w:sz="0" w:space="0" w:color="auto" w:frame="1"/>
          </w:rPr>
          <w:t>Mimirinis</w:t>
        </w:r>
      </w:hyperlink>
      <w:r w:rsidR="00ED3096" w:rsidRPr="00201E9F">
        <w:rPr>
          <w:rStyle w:val="comma-separator"/>
          <w:rFonts w:ascii="Times New Roman" w:hAnsi="Times New Roman" w:cs="Times New Roman"/>
          <w:sz w:val="24"/>
          <w:szCs w:val="24"/>
          <w:bdr w:val="none" w:sz="0" w:space="0" w:color="auto" w:frame="1"/>
        </w:rPr>
        <w:t xml:space="preserve"> et al.</w:t>
      </w:r>
      <w:r w:rsidR="00ED3096" w:rsidRPr="00201E9F">
        <w:rPr>
          <w:rStyle w:val="accordion-tabbedtab-mobile"/>
          <w:rFonts w:ascii="Times New Roman" w:hAnsi="Times New Roman" w:cs="Times New Roman"/>
          <w:sz w:val="24"/>
          <w:szCs w:val="24"/>
          <w:bdr w:val="none" w:sz="0" w:space="0" w:color="auto" w:frame="1"/>
        </w:rPr>
        <w:t xml:space="preserve"> (2023),  </w:t>
      </w:r>
      <w:r w:rsidR="00ED3096" w:rsidRPr="00201E9F">
        <w:rPr>
          <w:rFonts w:ascii="Times New Roman" w:hAnsi="Times New Roman" w:cs="Times New Roman"/>
          <w:sz w:val="24"/>
          <w:szCs w:val="24"/>
          <w:shd w:val="clear" w:color="auto" w:fill="FFFFFF"/>
        </w:rPr>
        <w:t xml:space="preserve">black students often have poor academic achievement </w:t>
      </w:r>
      <w:r w:rsidR="00CA6524" w:rsidRPr="00201E9F">
        <w:rPr>
          <w:rFonts w:ascii="Times New Roman" w:hAnsi="Times New Roman" w:cs="Times New Roman"/>
          <w:sz w:val="24"/>
          <w:szCs w:val="24"/>
          <w:shd w:val="clear" w:color="auto" w:fill="FFFFFF"/>
        </w:rPr>
        <w:t>and this is</w:t>
      </w:r>
      <w:r w:rsidR="00B245DD" w:rsidRPr="00201E9F">
        <w:rPr>
          <w:rFonts w:ascii="Times New Roman" w:hAnsi="Times New Roman" w:cs="Times New Roman"/>
          <w:sz w:val="24"/>
          <w:szCs w:val="24"/>
          <w:shd w:val="clear" w:color="auto" w:fill="FFFFFF"/>
        </w:rPr>
        <w:t xml:space="preserve"> often attributed to structural inequalities.</w:t>
      </w:r>
      <w:r w:rsidR="009647AE" w:rsidRPr="00201E9F">
        <w:rPr>
          <w:rFonts w:ascii="Times New Roman" w:hAnsi="Times New Roman" w:cs="Times New Roman"/>
          <w:sz w:val="24"/>
          <w:szCs w:val="24"/>
          <w:shd w:val="clear" w:color="auto" w:fill="FFFFFF"/>
        </w:rPr>
        <w:t xml:space="preserve"> There are evidence</w:t>
      </w:r>
      <w:r w:rsidR="00187D5D" w:rsidRPr="00201E9F">
        <w:rPr>
          <w:rFonts w:ascii="Times New Roman" w:hAnsi="Times New Roman" w:cs="Times New Roman"/>
          <w:sz w:val="24"/>
          <w:szCs w:val="24"/>
          <w:shd w:val="clear" w:color="auto" w:fill="FFFFFF"/>
        </w:rPr>
        <w:t>s</w:t>
      </w:r>
      <w:r w:rsidR="009647AE" w:rsidRPr="00201E9F">
        <w:rPr>
          <w:rFonts w:ascii="Times New Roman" w:hAnsi="Times New Roman" w:cs="Times New Roman"/>
          <w:sz w:val="24"/>
          <w:szCs w:val="24"/>
          <w:shd w:val="clear" w:color="auto" w:fill="FFFFFF"/>
        </w:rPr>
        <w:t xml:space="preserve"> of continual inequities before, during, and after high education life, particularly for the Black students (Arday et al., 2022</w:t>
      </w:r>
      <w:r w:rsidR="00CA6524" w:rsidRPr="00201E9F">
        <w:rPr>
          <w:rFonts w:ascii="Times New Roman" w:hAnsi="Times New Roman" w:cs="Times New Roman"/>
          <w:sz w:val="24"/>
          <w:szCs w:val="24"/>
          <w:shd w:val="clear" w:color="auto" w:fill="FFFFFF"/>
        </w:rPr>
        <w:t>). This is because, obtaining a postsecondary education degree and the grade possessed acquired in the degree serve as essential factor that assist individuals, including the blacks to effectively secure employment opportunities in recent times, which is the desire and aspiration of many black students in</w:t>
      </w:r>
      <w:r w:rsidR="00B6246C">
        <w:rPr>
          <w:rFonts w:ascii="Times New Roman" w:hAnsi="Times New Roman" w:cs="Times New Roman"/>
          <w:sz w:val="24"/>
          <w:szCs w:val="24"/>
          <w:shd w:val="clear" w:color="auto" w:fill="FFFFFF"/>
        </w:rPr>
        <w:t xml:space="preserve"> Canada (James &amp; Asres, 2024). </w:t>
      </w:r>
      <w:r w:rsidR="007F6B64" w:rsidRPr="00201E9F">
        <w:rPr>
          <w:rFonts w:ascii="Times New Roman" w:hAnsi="Times New Roman" w:cs="Times New Roman"/>
          <w:sz w:val="24"/>
          <w:szCs w:val="24"/>
          <w:shd w:val="clear" w:color="auto" w:fill="FFFFFF"/>
        </w:rPr>
        <w:t>Hence, a post secondary school degree becomes the primary pathway to obtain an uplift and move on the ladder of social mobility (James &amp; Asres, 2024).</w:t>
      </w:r>
    </w:p>
    <w:p w14:paraId="5FD79CEA" w14:textId="77777777" w:rsidR="007F6B64" w:rsidRPr="00201E9F" w:rsidRDefault="007F6B64" w:rsidP="00201E9F">
      <w:pPr>
        <w:spacing w:line="360" w:lineRule="auto"/>
        <w:jc w:val="both"/>
        <w:rPr>
          <w:rFonts w:ascii="Times New Roman" w:hAnsi="Times New Roman" w:cs="Times New Roman"/>
          <w:sz w:val="24"/>
          <w:szCs w:val="24"/>
          <w:shd w:val="clear" w:color="auto" w:fill="FFFFFF"/>
        </w:rPr>
      </w:pPr>
      <w:r w:rsidRPr="00201E9F">
        <w:rPr>
          <w:rFonts w:ascii="Times New Roman" w:hAnsi="Times New Roman" w:cs="Times New Roman"/>
          <w:sz w:val="24"/>
          <w:szCs w:val="24"/>
        </w:rPr>
        <w:t>Several barriers have been identified to pose significant negative impetus on Black students academic achievement.  For example, f</w:t>
      </w:r>
      <w:r w:rsidRPr="00201E9F">
        <w:rPr>
          <w:rFonts w:ascii="Times New Roman" w:hAnsi="Times New Roman" w:cs="Times New Roman"/>
          <w:sz w:val="24"/>
          <w:szCs w:val="24"/>
          <w:shd w:val="clear" w:color="auto" w:fill="FFFFFF"/>
        </w:rPr>
        <w:t xml:space="preserve">actors such as </w:t>
      </w:r>
      <w:r w:rsidRPr="009E4782">
        <w:rPr>
          <w:rFonts w:ascii="Times New Roman" w:hAnsi="Times New Roman" w:cs="Times New Roman"/>
          <w:color w:val="000000" w:themeColor="text1"/>
          <w:sz w:val="24"/>
          <w:szCs w:val="24"/>
          <w:shd w:val="clear" w:color="auto" w:fill="FFFFFF"/>
        </w:rPr>
        <w:t>hostility from the society, lack of solidarity and belonging, and several other institutional factors are observed to affect Black students academic achievements (Mirza, 2018). James &amp; Asres (2024)</w:t>
      </w:r>
      <w:r w:rsidRPr="00201E9F">
        <w:rPr>
          <w:rFonts w:ascii="Times New Roman" w:hAnsi="Times New Roman" w:cs="Times New Roman"/>
          <w:sz w:val="24"/>
          <w:szCs w:val="24"/>
          <w:shd w:val="clear" w:color="auto" w:fill="FFFFFF"/>
        </w:rPr>
        <w:t xml:space="preserve"> examined how Black students tend to fulfill their dreams trying to negotiate across the university system in Canada, and revealed that the journey of Black students across the higher education system in Canada are often hindered by several factors serving as major barriers such as systemic barriers, institutional issues, and so on.</w:t>
      </w:r>
    </w:p>
    <w:p w14:paraId="5FD79CEB" w14:textId="77777777" w:rsidR="00902E1E" w:rsidRPr="00201E9F" w:rsidRDefault="003916D9" w:rsidP="00201E9F">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shd w:val="clear" w:color="auto" w:fill="FFFFFF"/>
        </w:rPr>
        <w:t>According to James &amp; Asres (2024), several extensive literature exist in examining the systemic forces obstructing the access to higher education, particularly among the Black Canadians, but there is no enough literature that focus and explain how such forces continually serve as barriers to Black students, particularly in the higher education system- this is a major gap this study seeks to address using a systematic review method.</w:t>
      </w:r>
      <w:r w:rsidR="000945B7" w:rsidRPr="00201E9F">
        <w:rPr>
          <w:rFonts w:ascii="Times New Roman" w:hAnsi="Times New Roman" w:cs="Times New Roman"/>
          <w:sz w:val="24"/>
          <w:szCs w:val="24"/>
          <w:shd w:val="clear" w:color="auto" w:fill="FFFFFF"/>
        </w:rPr>
        <w:t xml:space="preserve"> </w:t>
      </w:r>
      <w:r w:rsidRPr="00201E9F">
        <w:rPr>
          <w:rFonts w:ascii="Times New Roman" w:hAnsi="Times New Roman" w:cs="Times New Roman"/>
          <w:sz w:val="24"/>
          <w:szCs w:val="24"/>
        </w:rPr>
        <w:t xml:space="preserve">Although, </w:t>
      </w:r>
      <w:r w:rsidR="00351805" w:rsidRPr="00201E9F">
        <w:rPr>
          <w:rFonts w:ascii="Times New Roman" w:hAnsi="Times New Roman" w:cs="Times New Roman"/>
          <w:sz w:val="24"/>
          <w:szCs w:val="24"/>
        </w:rPr>
        <w:t xml:space="preserve">high education system in Canada </w:t>
      </w:r>
      <w:r w:rsidR="00187D5D" w:rsidRPr="00201E9F">
        <w:rPr>
          <w:rFonts w:ascii="Times New Roman" w:hAnsi="Times New Roman" w:cs="Times New Roman"/>
          <w:sz w:val="24"/>
          <w:szCs w:val="24"/>
        </w:rPr>
        <w:t xml:space="preserve">have </w:t>
      </w:r>
      <w:r w:rsidR="00351805" w:rsidRPr="00201E9F">
        <w:rPr>
          <w:rFonts w:ascii="Times New Roman" w:hAnsi="Times New Roman" w:cs="Times New Roman"/>
          <w:sz w:val="24"/>
          <w:szCs w:val="24"/>
        </w:rPr>
        <w:t xml:space="preserve">tried to increase the propensity of </w:t>
      </w:r>
      <w:r w:rsidR="00187D5D" w:rsidRPr="00201E9F">
        <w:rPr>
          <w:rFonts w:ascii="Times New Roman" w:hAnsi="Times New Roman" w:cs="Times New Roman"/>
          <w:sz w:val="24"/>
          <w:szCs w:val="24"/>
        </w:rPr>
        <w:t>support to</w:t>
      </w:r>
      <w:r w:rsidR="00351805" w:rsidRPr="00201E9F">
        <w:rPr>
          <w:rFonts w:ascii="Times New Roman" w:hAnsi="Times New Roman" w:cs="Times New Roman"/>
          <w:sz w:val="24"/>
          <w:szCs w:val="24"/>
        </w:rPr>
        <w:t>wards promoting</w:t>
      </w:r>
      <w:r w:rsidR="00187D5D" w:rsidRPr="00201E9F">
        <w:rPr>
          <w:rFonts w:ascii="Times New Roman" w:hAnsi="Times New Roman" w:cs="Times New Roman"/>
          <w:sz w:val="24"/>
          <w:szCs w:val="24"/>
        </w:rPr>
        <w:t xml:space="preserve"> social and </w:t>
      </w:r>
      <w:r w:rsidR="00351805" w:rsidRPr="00201E9F">
        <w:rPr>
          <w:rFonts w:ascii="Times New Roman" w:hAnsi="Times New Roman" w:cs="Times New Roman"/>
          <w:sz w:val="24"/>
          <w:szCs w:val="24"/>
        </w:rPr>
        <w:t>academics</w:t>
      </w:r>
      <w:r w:rsidR="00187D5D" w:rsidRPr="00201E9F">
        <w:rPr>
          <w:rFonts w:ascii="Times New Roman" w:hAnsi="Times New Roman" w:cs="Times New Roman"/>
          <w:sz w:val="24"/>
          <w:szCs w:val="24"/>
        </w:rPr>
        <w:t xml:space="preserve"> inclusion, </w:t>
      </w:r>
      <w:r w:rsidRPr="00201E9F">
        <w:rPr>
          <w:rFonts w:ascii="Times New Roman" w:hAnsi="Times New Roman" w:cs="Times New Roman"/>
          <w:sz w:val="24"/>
          <w:szCs w:val="24"/>
        </w:rPr>
        <w:t xml:space="preserve">particularly for the Blacks, </w:t>
      </w:r>
      <w:r w:rsidR="00187D5D" w:rsidRPr="00201E9F">
        <w:rPr>
          <w:rFonts w:ascii="Times New Roman" w:hAnsi="Times New Roman" w:cs="Times New Roman"/>
          <w:sz w:val="24"/>
          <w:szCs w:val="24"/>
        </w:rPr>
        <w:t xml:space="preserve">while </w:t>
      </w:r>
      <w:r w:rsidRPr="00201E9F">
        <w:rPr>
          <w:rFonts w:ascii="Times New Roman" w:hAnsi="Times New Roman" w:cs="Times New Roman"/>
          <w:sz w:val="24"/>
          <w:szCs w:val="24"/>
        </w:rPr>
        <w:t xml:space="preserve">at the same time, </w:t>
      </w:r>
      <w:r w:rsidR="00187D5D" w:rsidRPr="00201E9F">
        <w:rPr>
          <w:rFonts w:ascii="Times New Roman" w:hAnsi="Times New Roman" w:cs="Times New Roman"/>
          <w:sz w:val="24"/>
          <w:szCs w:val="24"/>
        </w:rPr>
        <w:t xml:space="preserve">marketing </w:t>
      </w:r>
      <w:r w:rsidR="00351805" w:rsidRPr="00201E9F">
        <w:rPr>
          <w:rFonts w:ascii="Times New Roman" w:hAnsi="Times New Roman" w:cs="Times New Roman"/>
          <w:sz w:val="24"/>
          <w:szCs w:val="24"/>
        </w:rPr>
        <w:t xml:space="preserve">their academic or educational services </w:t>
      </w:r>
      <w:r w:rsidR="00187D5D" w:rsidRPr="00201E9F">
        <w:rPr>
          <w:rFonts w:ascii="Times New Roman" w:hAnsi="Times New Roman" w:cs="Times New Roman"/>
          <w:sz w:val="24"/>
          <w:szCs w:val="24"/>
        </w:rPr>
        <w:t>(Hallett, 2013</w:t>
      </w:r>
      <w:r w:rsidR="00351805" w:rsidRPr="00201E9F">
        <w:rPr>
          <w:rFonts w:ascii="Times New Roman" w:hAnsi="Times New Roman" w:cs="Times New Roman"/>
          <w:sz w:val="24"/>
          <w:szCs w:val="24"/>
        </w:rPr>
        <w:t xml:space="preserve">; </w:t>
      </w:r>
      <w:hyperlink r:id="rId32" w:history="1">
        <w:r w:rsidR="00351805" w:rsidRPr="00201E9F">
          <w:rPr>
            <w:rStyle w:val="Hyperlink"/>
            <w:rFonts w:ascii="Times New Roman" w:hAnsi="Times New Roman" w:cs="Times New Roman"/>
            <w:color w:val="auto"/>
            <w:sz w:val="24"/>
            <w:szCs w:val="24"/>
            <w:u w:val="none"/>
            <w:bdr w:val="none" w:sz="0" w:space="0" w:color="auto" w:frame="1"/>
          </w:rPr>
          <w:t>Mimirinis</w:t>
        </w:r>
      </w:hyperlink>
      <w:r w:rsidR="00351805" w:rsidRPr="00201E9F">
        <w:rPr>
          <w:rStyle w:val="comma-separator"/>
          <w:rFonts w:ascii="Times New Roman" w:hAnsi="Times New Roman" w:cs="Times New Roman"/>
          <w:sz w:val="24"/>
          <w:szCs w:val="24"/>
          <w:bdr w:val="none" w:sz="0" w:space="0" w:color="auto" w:frame="1"/>
        </w:rPr>
        <w:t xml:space="preserve"> et al.</w:t>
      </w:r>
      <w:r w:rsidR="00351805" w:rsidRPr="00201E9F">
        <w:rPr>
          <w:rStyle w:val="accordion-tabbedtab-mobile"/>
          <w:rFonts w:ascii="Times New Roman" w:hAnsi="Times New Roman" w:cs="Times New Roman"/>
          <w:sz w:val="24"/>
          <w:szCs w:val="24"/>
          <w:bdr w:val="none" w:sz="0" w:space="0" w:color="auto" w:frame="1"/>
        </w:rPr>
        <w:t>, 2023</w:t>
      </w:r>
      <w:r w:rsidR="00187D5D" w:rsidRPr="00201E9F">
        <w:rPr>
          <w:rFonts w:ascii="Times New Roman" w:hAnsi="Times New Roman" w:cs="Times New Roman"/>
          <w:sz w:val="24"/>
          <w:szCs w:val="24"/>
        </w:rPr>
        <w:t xml:space="preserve">). </w:t>
      </w:r>
      <w:r w:rsidRPr="00201E9F">
        <w:rPr>
          <w:rFonts w:ascii="Times New Roman" w:hAnsi="Times New Roman" w:cs="Times New Roman"/>
          <w:sz w:val="24"/>
          <w:szCs w:val="24"/>
        </w:rPr>
        <w:t xml:space="preserve">However, these barriers still affect Black students career and academic achievements in high education system which depicts that certain enablers of career or academic achievement for the Black students have not well being identified </w:t>
      </w:r>
      <w:r w:rsidR="00902E1E" w:rsidRPr="00201E9F">
        <w:rPr>
          <w:rFonts w:ascii="Times New Roman" w:hAnsi="Times New Roman" w:cs="Times New Roman"/>
          <w:sz w:val="24"/>
          <w:szCs w:val="24"/>
        </w:rPr>
        <w:t>a</w:t>
      </w:r>
      <w:r w:rsidRPr="00201E9F">
        <w:rPr>
          <w:rFonts w:ascii="Times New Roman" w:hAnsi="Times New Roman" w:cs="Times New Roman"/>
          <w:sz w:val="24"/>
          <w:szCs w:val="24"/>
        </w:rPr>
        <w:t xml:space="preserve">nd provided towards creating significant impetus that could positively influence their academic </w:t>
      </w:r>
      <w:r w:rsidRPr="00201E9F">
        <w:rPr>
          <w:rFonts w:ascii="Times New Roman" w:hAnsi="Times New Roman" w:cs="Times New Roman"/>
          <w:sz w:val="24"/>
          <w:szCs w:val="24"/>
        </w:rPr>
        <w:lastRenderedPageBreak/>
        <w:t xml:space="preserve">achievement. To this end, this present study seeks to provide an elucidating review of </w:t>
      </w:r>
      <w:r w:rsidR="00902E1E" w:rsidRPr="00201E9F">
        <w:rPr>
          <w:rFonts w:ascii="Times New Roman" w:hAnsi="Times New Roman" w:cs="Times New Roman"/>
          <w:sz w:val="24"/>
          <w:szCs w:val="24"/>
        </w:rPr>
        <w:t xml:space="preserve">the barriers and enablers to academic achievement for black students in higher education in Canada. </w:t>
      </w:r>
    </w:p>
    <w:p w14:paraId="5FD79CEC" w14:textId="77777777" w:rsidR="00381089" w:rsidRDefault="00381089" w:rsidP="00C04576">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Theoretical Underpinning</w:t>
      </w:r>
    </w:p>
    <w:p w14:paraId="5FD79CED" w14:textId="77777777" w:rsidR="00326BE4" w:rsidRPr="00AF145A" w:rsidRDefault="005566DF" w:rsidP="00AF145A">
      <w:pPr>
        <w:spacing w:line="360" w:lineRule="auto"/>
        <w:jc w:val="both"/>
        <w:rPr>
          <w:rFonts w:ascii="Times New Roman" w:hAnsi="Times New Roman" w:cs="Times New Roman"/>
          <w:sz w:val="24"/>
          <w:szCs w:val="24"/>
        </w:rPr>
      </w:pPr>
      <w:r w:rsidRPr="00AF145A">
        <w:rPr>
          <w:rFonts w:ascii="Times New Roman" w:hAnsi="Times New Roman" w:cs="Times New Roman"/>
          <w:sz w:val="24"/>
          <w:szCs w:val="24"/>
        </w:rPr>
        <w:t xml:space="preserve">A major theory of interest to this study is the Critical Race Theory founded by Derrick Bell (1992), </w:t>
      </w:r>
      <w:r w:rsidR="005E6D10" w:rsidRPr="00AF145A">
        <w:rPr>
          <w:rFonts w:ascii="Times New Roman" w:hAnsi="Times New Roman" w:cs="Times New Roman"/>
          <w:sz w:val="24"/>
          <w:szCs w:val="24"/>
        </w:rPr>
        <w:t>aim for racial equality for</w:t>
      </w:r>
      <w:r w:rsidR="0035254B" w:rsidRPr="00AF145A">
        <w:rPr>
          <w:rFonts w:ascii="Times New Roman" w:hAnsi="Times New Roman" w:cs="Times New Roman"/>
          <w:sz w:val="24"/>
          <w:szCs w:val="24"/>
        </w:rPr>
        <w:t xml:space="preserve"> the American legal system to end racial oppression and diescrimination towards providing</w:t>
      </w:r>
      <w:r w:rsidR="005E6D10" w:rsidRPr="00AF145A">
        <w:rPr>
          <w:rFonts w:ascii="Times New Roman" w:hAnsi="Times New Roman" w:cs="Times New Roman"/>
          <w:sz w:val="24"/>
          <w:szCs w:val="24"/>
        </w:rPr>
        <w:t xml:space="preserve"> equal justice to African-Americans</w:t>
      </w:r>
      <w:r w:rsidR="00A8354D" w:rsidRPr="00AF145A">
        <w:rPr>
          <w:rFonts w:ascii="Times New Roman" w:hAnsi="Times New Roman" w:cs="Times New Roman"/>
          <w:sz w:val="24"/>
          <w:szCs w:val="24"/>
        </w:rPr>
        <w:t xml:space="preserve"> in the </w:t>
      </w:r>
      <w:r w:rsidR="0026232C" w:rsidRPr="00AF145A">
        <w:rPr>
          <w:rFonts w:ascii="Times New Roman" w:hAnsi="Times New Roman" w:cs="Times New Roman"/>
          <w:sz w:val="24"/>
          <w:szCs w:val="24"/>
        </w:rPr>
        <w:t xml:space="preserve">American </w:t>
      </w:r>
      <w:r w:rsidR="00A8354D" w:rsidRPr="00AF145A">
        <w:rPr>
          <w:rFonts w:ascii="Times New Roman" w:hAnsi="Times New Roman" w:cs="Times New Roman"/>
          <w:sz w:val="24"/>
          <w:szCs w:val="24"/>
        </w:rPr>
        <w:t>society</w:t>
      </w:r>
      <w:r w:rsidR="005E6D10" w:rsidRPr="00AF145A">
        <w:rPr>
          <w:rFonts w:ascii="Times New Roman" w:hAnsi="Times New Roman" w:cs="Times New Roman"/>
          <w:sz w:val="24"/>
          <w:szCs w:val="24"/>
        </w:rPr>
        <w:t>.</w:t>
      </w:r>
      <w:r w:rsidR="00A8354D" w:rsidRPr="00AF145A">
        <w:rPr>
          <w:rFonts w:ascii="Times New Roman" w:hAnsi="Times New Roman" w:cs="Times New Roman"/>
          <w:sz w:val="24"/>
          <w:szCs w:val="24"/>
        </w:rPr>
        <w:t xml:space="preserve"> </w:t>
      </w:r>
      <w:r w:rsidR="005E6D10" w:rsidRPr="00AF145A">
        <w:rPr>
          <w:rFonts w:ascii="Times New Roman" w:hAnsi="Times New Roman" w:cs="Times New Roman"/>
          <w:sz w:val="24"/>
          <w:szCs w:val="24"/>
        </w:rPr>
        <w:t xml:space="preserve"> </w:t>
      </w:r>
      <w:r w:rsidR="00844D7F" w:rsidRPr="00AF145A">
        <w:rPr>
          <w:rFonts w:ascii="Times New Roman" w:hAnsi="Times New Roman" w:cs="Times New Roman"/>
          <w:sz w:val="24"/>
          <w:szCs w:val="24"/>
        </w:rPr>
        <w:t>Critical Race Theory is guided by five major principles. First, racism is an inherent factor in the US society</w:t>
      </w:r>
      <w:r w:rsidR="00925155" w:rsidRPr="00AF145A">
        <w:rPr>
          <w:rFonts w:ascii="Times New Roman" w:hAnsi="Times New Roman" w:cs="Times New Roman"/>
          <w:sz w:val="24"/>
          <w:szCs w:val="24"/>
        </w:rPr>
        <w:t>, it is eminent from the Ameracn structures to the various mundane interactions in the society</w:t>
      </w:r>
      <w:r w:rsidR="0023607D" w:rsidRPr="00AF145A">
        <w:rPr>
          <w:rFonts w:ascii="Times New Roman" w:hAnsi="Times New Roman" w:cs="Times New Roman"/>
          <w:sz w:val="24"/>
          <w:szCs w:val="24"/>
        </w:rPr>
        <w:t xml:space="preserve"> (Ladson-Billings, 2016)</w:t>
      </w:r>
      <w:r w:rsidR="00925155" w:rsidRPr="00AF145A">
        <w:rPr>
          <w:rFonts w:ascii="Times New Roman" w:hAnsi="Times New Roman" w:cs="Times New Roman"/>
          <w:sz w:val="24"/>
          <w:szCs w:val="24"/>
        </w:rPr>
        <w:t>.</w:t>
      </w:r>
      <w:r w:rsidR="00326BE4" w:rsidRPr="00AF145A">
        <w:rPr>
          <w:rFonts w:ascii="Times New Roman" w:hAnsi="Times New Roman" w:cs="Times New Roman"/>
          <w:sz w:val="24"/>
          <w:szCs w:val="24"/>
        </w:rPr>
        <w:t xml:space="preserve"> Second, racism tends to favour the whites in the society posing positive significant impact on their mental and psychical wellbeing hence, it disfavour the Blacks and pose tremendous negative significant effects on the mental and psychological wellbeing.</w:t>
      </w:r>
    </w:p>
    <w:p w14:paraId="5FD79CEE" w14:textId="77777777" w:rsidR="0030434E" w:rsidRPr="00AF145A" w:rsidRDefault="00A550E7" w:rsidP="00AF145A">
      <w:pPr>
        <w:spacing w:line="360" w:lineRule="auto"/>
        <w:jc w:val="both"/>
        <w:rPr>
          <w:rFonts w:ascii="Times New Roman" w:hAnsi="Times New Roman" w:cs="Times New Roman"/>
          <w:sz w:val="24"/>
          <w:szCs w:val="24"/>
        </w:rPr>
      </w:pPr>
      <w:r w:rsidRPr="00AF145A">
        <w:rPr>
          <w:rFonts w:ascii="Times New Roman" w:hAnsi="Times New Roman" w:cs="Times New Roman"/>
          <w:sz w:val="24"/>
          <w:szCs w:val="24"/>
        </w:rPr>
        <w:t xml:space="preserve">Third, is that CRT tends to emphasize that race is a mechanism or tool to structure and organize the society towards making social order that is mwhite dominant and also maintaining hierarchy that favours the white. </w:t>
      </w:r>
      <w:r w:rsidR="00AA66E8" w:rsidRPr="00AF145A">
        <w:rPr>
          <w:rFonts w:ascii="Times New Roman" w:hAnsi="Times New Roman" w:cs="Times New Roman"/>
          <w:sz w:val="24"/>
          <w:szCs w:val="24"/>
        </w:rPr>
        <w:t>Fourth, is that</w:t>
      </w:r>
      <w:r w:rsidR="00581274" w:rsidRPr="00AF145A">
        <w:rPr>
          <w:rFonts w:ascii="Times New Roman" w:hAnsi="Times New Roman" w:cs="Times New Roman"/>
          <w:sz w:val="24"/>
          <w:szCs w:val="24"/>
        </w:rPr>
        <w:t xml:space="preserve"> </w:t>
      </w:r>
      <w:r w:rsidR="00AA66E8" w:rsidRPr="00AF145A">
        <w:rPr>
          <w:rFonts w:ascii="Times New Roman" w:hAnsi="Times New Roman" w:cs="Times New Roman"/>
          <w:sz w:val="24"/>
          <w:szCs w:val="24"/>
        </w:rPr>
        <w:t xml:space="preserve">intersectionality and anti-essentialism, </w:t>
      </w:r>
      <w:r w:rsidR="00581274" w:rsidRPr="00AF145A">
        <w:rPr>
          <w:rFonts w:ascii="Times New Roman" w:hAnsi="Times New Roman" w:cs="Times New Roman"/>
          <w:sz w:val="24"/>
          <w:szCs w:val="24"/>
        </w:rPr>
        <w:t>that approach race a</w:t>
      </w:r>
      <w:r w:rsidR="00AA66E8" w:rsidRPr="00AF145A">
        <w:rPr>
          <w:rFonts w:ascii="Times New Roman" w:hAnsi="Times New Roman" w:cs="Times New Roman"/>
          <w:sz w:val="24"/>
          <w:szCs w:val="24"/>
        </w:rPr>
        <w:t xml:space="preserve">s </w:t>
      </w:r>
      <w:r w:rsidR="00581274" w:rsidRPr="00AF145A">
        <w:rPr>
          <w:rFonts w:ascii="Times New Roman" w:hAnsi="Times New Roman" w:cs="Times New Roman"/>
          <w:sz w:val="24"/>
          <w:szCs w:val="24"/>
        </w:rPr>
        <w:t xml:space="preserve">a major </w:t>
      </w:r>
      <w:r w:rsidR="00AA66E8" w:rsidRPr="00AF145A">
        <w:rPr>
          <w:rFonts w:ascii="Times New Roman" w:hAnsi="Times New Roman" w:cs="Times New Roman"/>
          <w:sz w:val="24"/>
          <w:szCs w:val="24"/>
        </w:rPr>
        <w:t xml:space="preserve">social identities </w:t>
      </w:r>
      <w:r w:rsidR="009A288A">
        <w:rPr>
          <w:rFonts w:ascii="Times New Roman" w:hAnsi="Times New Roman" w:cs="Times New Roman"/>
          <w:sz w:val="24"/>
          <w:szCs w:val="24"/>
        </w:rPr>
        <w:t>pos</w:t>
      </w:r>
      <w:r w:rsidR="00581274" w:rsidRPr="00AF145A">
        <w:rPr>
          <w:rFonts w:ascii="Times New Roman" w:hAnsi="Times New Roman" w:cs="Times New Roman"/>
          <w:sz w:val="24"/>
          <w:szCs w:val="24"/>
        </w:rPr>
        <w:t xml:space="preserve">ing significant </w:t>
      </w:r>
      <w:r w:rsidR="00AA66E8" w:rsidRPr="00AF145A">
        <w:rPr>
          <w:rFonts w:ascii="Times New Roman" w:hAnsi="Times New Roman" w:cs="Times New Roman"/>
          <w:sz w:val="24"/>
          <w:szCs w:val="24"/>
        </w:rPr>
        <w:t xml:space="preserve">influence </w:t>
      </w:r>
      <w:r w:rsidR="00581274" w:rsidRPr="00AF145A">
        <w:rPr>
          <w:rFonts w:ascii="Times New Roman" w:hAnsi="Times New Roman" w:cs="Times New Roman"/>
          <w:sz w:val="24"/>
          <w:szCs w:val="24"/>
        </w:rPr>
        <w:t xml:space="preserve">on the extent to which individuals receive </w:t>
      </w:r>
      <w:r w:rsidR="00AA66E8" w:rsidRPr="00AF145A">
        <w:rPr>
          <w:rFonts w:ascii="Times New Roman" w:hAnsi="Times New Roman" w:cs="Times New Roman"/>
          <w:sz w:val="24"/>
          <w:szCs w:val="24"/>
        </w:rPr>
        <w:t xml:space="preserve">social privilege </w:t>
      </w:r>
      <w:r w:rsidR="00581274" w:rsidRPr="00AF145A">
        <w:rPr>
          <w:rFonts w:ascii="Times New Roman" w:hAnsi="Times New Roman" w:cs="Times New Roman"/>
          <w:sz w:val="24"/>
          <w:szCs w:val="24"/>
        </w:rPr>
        <w:t xml:space="preserve">hence, leading to disparities hence, creating a </w:t>
      </w:r>
      <w:r w:rsidR="00AA66E8" w:rsidRPr="00AF145A">
        <w:rPr>
          <w:rFonts w:ascii="Times New Roman" w:hAnsi="Times New Roman" w:cs="Times New Roman"/>
          <w:sz w:val="24"/>
          <w:szCs w:val="24"/>
        </w:rPr>
        <w:t>conflict</w:t>
      </w:r>
      <w:r w:rsidR="00581274" w:rsidRPr="00AF145A">
        <w:rPr>
          <w:rFonts w:ascii="Times New Roman" w:hAnsi="Times New Roman" w:cs="Times New Roman"/>
          <w:sz w:val="24"/>
          <w:szCs w:val="24"/>
        </w:rPr>
        <w:t xml:space="preserve"> between and race and several </w:t>
      </w:r>
      <w:r w:rsidR="00AA66E8" w:rsidRPr="00AF145A">
        <w:rPr>
          <w:rFonts w:ascii="Times New Roman" w:hAnsi="Times New Roman" w:cs="Times New Roman"/>
          <w:sz w:val="24"/>
          <w:szCs w:val="24"/>
        </w:rPr>
        <w:t>other</w:t>
      </w:r>
      <w:r w:rsidR="00581274" w:rsidRPr="00AF145A">
        <w:rPr>
          <w:rFonts w:ascii="Times New Roman" w:hAnsi="Times New Roman" w:cs="Times New Roman"/>
          <w:sz w:val="24"/>
          <w:szCs w:val="24"/>
        </w:rPr>
        <w:t xml:space="preserve"> </w:t>
      </w:r>
      <w:r w:rsidR="001A1842" w:rsidRPr="00AF145A">
        <w:rPr>
          <w:rFonts w:ascii="Times New Roman" w:hAnsi="Times New Roman" w:cs="Times New Roman"/>
          <w:sz w:val="24"/>
          <w:szCs w:val="24"/>
        </w:rPr>
        <w:t>“</w:t>
      </w:r>
      <w:r w:rsidR="00581274" w:rsidRPr="00AF145A">
        <w:rPr>
          <w:rFonts w:ascii="Times New Roman" w:hAnsi="Times New Roman" w:cs="Times New Roman"/>
          <w:sz w:val="24"/>
          <w:szCs w:val="24"/>
        </w:rPr>
        <w:t>status quo</w:t>
      </w:r>
      <w:r w:rsidR="001A1842" w:rsidRPr="00AF145A">
        <w:rPr>
          <w:rFonts w:ascii="Times New Roman" w:hAnsi="Times New Roman" w:cs="Times New Roman"/>
          <w:sz w:val="24"/>
          <w:szCs w:val="24"/>
        </w:rPr>
        <w:t>”</w:t>
      </w:r>
      <w:r w:rsidR="00581274" w:rsidRPr="00AF145A">
        <w:rPr>
          <w:rFonts w:ascii="Times New Roman" w:hAnsi="Times New Roman" w:cs="Times New Roman"/>
          <w:sz w:val="24"/>
          <w:szCs w:val="24"/>
        </w:rPr>
        <w:t xml:space="preserve"> categories within the society. </w:t>
      </w:r>
      <w:r w:rsidR="00F552D8" w:rsidRPr="00AF145A">
        <w:rPr>
          <w:rFonts w:ascii="Times New Roman" w:hAnsi="Times New Roman" w:cs="Times New Roman"/>
          <w:sz w:val="24"/>
          <w:szCs w:val="24"/>
        </w:rPr>
        <w:t>I</w:t>
      </w:r>
      <w:r w:rsidR="00363337" w:rsidRPr="00AF145A">
        <w:rPr>
          <w:rFonts w:ascii="Times New Roman" w:hAnsi="Times New Roman" w:cs="Times New Roman"/>
          <w:sz w:val="24"/>
          <w:szCs w:val="24"/>
        </w:rPr>
        <w:t xml:space="preserve">ntersectionality </w:t>
      </w:r>
      <w:r w:rsidR="00F552D8" w:rsidRPr="00AF145A">
        <w:rPr>
          <w:rFonts w:ascii="Times New Roman" w:hAnsi="Times New Roman" w:cs="Times New Roman"/>
          <w:sz w:val="24"/>
          <w:szCs w:val="24"/>
        </w:rPr>
        <w:t xml:space="preserve">puts into consideration the fact that </w:t>
      </w:r>
      <w:r w:rsidR="00363337" w:rsidRPr="00AF145A">
        <w:rPr>
          <w:rFonts w:ascii="Times New Roman" w:hAnsi="Times New Roman" w:cs="Times New Roman"/>
          <w:sz w:val="24"/>
          <w:szCs w:val="24"/>
        </w:rPr>
        <w:t xml:space="preserve">race, class </w:t>
      </w:r>
      <w:r w:rsidR="00717D44" w:rsidRPr="00AF145A">
        <w:rPr>
          <w:rFonts w:ascii="Times New Roman" w:hAnsi="Times New Roman" w:cs="Times New Roman"/>
          <w:sz w:val="24"/>
          <w:szCs w:val="24"/>
        </w:rPr>
        <w:t xml:space="preserve">and gender yield certain level of </w:t>
      </w:r>
      <w:r w:rsidR="00363337" w:rsidRPr="00AF145A">
        <w:rPr>
          <w:rFonts w:ascii="Times New Roman" w:hAnsi="Times New Roman" w:cs="Times New Roman"/>
          <w:sz w:val="24"/>
          <w:szCs w:val="24"/>
        </w:rPr>
        <w:t xml:space="preserve">experience </w:t>
      </w:r>
      <w:r w:rsidR="00717D44" w:rsidRPr="00AF145A">
        <w:rPr>
          <w:rFonts w:ascii="Times New Roman" w:hAnsi="Times New Roman" w:cs="Times New Roman"/>
          <w:sz w:val="24"/>
          <w:szCs w:val="24"/>
        </w:rPr>
        <w:t xml:space="preserve">that is centred on </w:t>
      </w:r>
      <w:r w:rsidR="00363337" w:rsidRPr="00AF145A">
        <w:rPr>
          <w:rFonts w:ascii="Times New Roman" w:hAnsi="Times New Roman" w:cs="Times New Roman"/>
          <w:sz w:val="24"/>
          <w:szCs w:val="24"/>
        </w:rPr>
        <w:t>oppression and benefit.</w:t>
      </w:r>
      <w:r w:rsidR="00717D44" w:rsidRPr="00AF145A">
        <w:rPr>
          <w:rFonts w:ascii="Times New Roman" w:hAnsi="Times New Roman" w:cs="Times New Roman"/>
          <w:sz w:val="24"/>
          <w:szCs w:val="24"/>
        </w:rPr>
        <w:t xml:space="preserve"> </w:t>
      </w:r>
      <w:r w:rsidR="00CA39EA" w:rsidRPr="00AF145A">
        <w:rPr>
          <w:rFonts w:ascii="Times New Roman" w:hAnsi="Times New Roman" w:cs="Times New Roman"/>
          <w:sz w:val="24"/>
          <w:szCs w:val="24"/>
        </w:rPr>
        <w:t>Hence, the Blacks are subjected to opression while the Whites benefits more from the society</w:t>
      </w:r>
      <w:r w:rsidR="00420FF1" w:rsidRPr="00AF145A">
        <w:rPr>
          <w:rFonts w:ascii="Times New Roman" w:hAnsi="Times New Roman" w:cs="Times New Roman"/>
          <w:sz w:val="24"/>
          <w:szCs w:val="24"/>
        </w:rPr>
        <w:t>. This calls for the a</w:t>
      </w:r>
      <w:r w:rsidR="00363337" w:rsidRPr="00AF145A">
        <w:rPr>
          <w:rFonts w:ascii="Times New Roman" w:hAnsi="Times New Roman" w:cs="Times New Roman"/>
          <w:sz w:val="24"/>
          <w:szCs w:val="24"/>
        </w:rPr>
        <w:t xml:space="preserve">nti-essentialism </w:t>
      </w:r>
      <w:r w:rsidR="00420FF1" w:rsidRPr="00AF145A">
        <w:rPr>
          <w:rFonts w:ascii="Times New Roman" w:hAnsi="Times New Roman" w:cs="Times New Roman"/>
          <w:sz w:val="24"/>
          <w:szCs w:val="24"/>
        </w:rPr>
        <w:t>move that focuses on vreating an</w:t>
      </w:r>
      <w:r w:rsidR="00363337" w:rsidRPr="00AF145A">
        <w:rPr>
          <w:rFonts w:ascii="Times New Roman" w:hAnsi="Times New Roman" w:cs="Times New Roman"/>
          <w:sz w:val="24"/>
          <w:szCs w:val="24"/>
        </w:rPr>
        <w:t xml:space="preserve"> homogenizing </w:t>
      </w:r>
      <w:r w:rsidR="00420FF1" w:rsidRPr="00AF145A">
        <w:rPr>
          <w:rFonts w:ascii="Times New Roman" w:hAnsi="Times New Roman" w:cs="Times New Roman"/>
          <w:sz w:val="24"/>
          <w:szCs w:val="24"/>
        </w:rPr>
        <w:t xml:space="preserve">society with equal </w:t>
      </w:r>
      <w:r w:rsidR="00363337" w:rsidRPr="00AF145A">
        <w:rPr>
          <w:rFonts w:ascii="Times New Roman" w:hAnsi="Times New Roman" w:cs="Times New Roman"/>
          <w:sz w:val="24"/>
          <w:szCs w:val="24"/>
        </w:rPr>
        <w:t xml:space="preserve">social identity </w:t>
      </w:r>
      <w:r w:rsidR="00420FF1" w:rsidRPr="00AF145A">
        <w:rPr>
          <w:rFonts w:ascii="Times New Roman" w:hAnsi="Times New Roman" w:cs="Times New Roman"/>
          <w:sz w:val="24"/>
          <w:szCs w:val="24"/>
        </w:rPr>
        <w:t>that disregard</w:t>
      </w:r>
      <w:r w:rsidR="00363337" w:rsidRPr="00AF145A">
        <w:rPr>
          <w:rFonts w:ascii="Times New Roman" w:hAnsi="Times New Roman" w:cs="Times New Roman"/>
          <w:sz w:val="24"/>
          <w:szCs w:val="24"/>
        </w:rPr>
        <w:t xml:space="preserve"> autonomy and individuality in g</w:t>
      </w:r>
      <w:r w:rsidR="00420FF1" w:rsidRPr="00AF145A">
        <w:rPr>
          <w:rFonts w:ascii="Times New Roman" w:hAnsi="Times New Roman" w:cs="Times New Roman"/>
          <w:sz w:val="24"/>
          <w:szCs w:val="24"/>
        </w:rPr>
        <w:t>roups</w:t>
      </w:r>
      <w:r w:rsidR="00505590" w:rsidRPr="00AF145A">
        <w:rPr>
          <w:rFonts w:ascii="Times New Roman" w:hAnsi="Times New Roman" w:cs="Times New Roman"/>
          <w:sz w:val="24"/>
          <w:szCs w:val="24"/>
        </w:rPr>
        <w:t xml:space="preserve"> and in society</w:t>
      </w:r>
      <w:r w:rsidR="00420FF1" w:rsidRPr="00AF145A">
        <w:rPr>
          <w:rFonts w:ascii="Times New Roman" w:hAnsi="Times New Roman" w:cs="Times New Roman"/>
          <w:sz w:val="24"/>
          <w:szCs w:val="24"/>
        </w:rPr>
        <w:t>.</w:t>
      </w:r>
      <w:r w:rsidR="00FC7CFE" w:rsidRPr="00AF145A">
        <w:rPr>
          <w:rFonts w:ascii="Times New Roman" w:hAnsi="Times New Roman" w:cs="Times New Roman"/>
          <w:sz w:val="24"/>
          <w:szCs w:val="24"/>
        </w:rPr>
        <w:t xml:space="preserve"> </w:t>
      </w:r>
      <w:r w:rsidR="0030434E" w:rsidRPr="00AF145A">
        <w:rPr>
          <w:rFonts w:ascii="Times New Roman" w:hAnsi="Times New Roman" w:cs="Times New Roman"/>
          <w:sz w:val="24"/>
          <w:szCs w:val="24"/>
        </w:rPr>
        <w:t xml:space="preserve">Fifth, utilizes various experiences of people of varying colors towards highlighting the reality or experiences of racism in the US society particularly through voice such as the use of narratives and counter-storytelling (Delgado &amp; Stefancic, 2001). </w:t>
      </w:r>
    </w:p>
    <w:p w14:paraId="5FD79CEF" w14:textId="77777777" w:rsidR="00AA66E8" w:rsidRDefault="008B6CFD" w:rsidP="00A81521">
      <w:pPr>
        <w:spacing w:line="360" w:lineRule="auto"/>
        <w:jc w:val="both"/>
        <w:rPr>
          <w:rFonts w:ascii="Times New Roman" w:hAnsi="Times New Roman" w:cs="Times New Roman"/>
          <w:b/>
          <w:sz w:val="24"/>
          <w:szCs w:val="24"/>
        </w:rPr>
      </w:pPr>
      <w:r w:rsidRPr="0016337E">
        <w:rPr>
          <w:rFonts w:ascii="Times New Roman" w:hAnsi="Times New Roman" w:cs="Times New Roman"/>
          <w:sz w:val="24"/>
          <w:szCs w:val="24"/>
        </w:rPr>
        <w:t xml:space="preserve">From an education perspective, CRT provides a conceptual, a theoretical, and and also a methodological lens that could assist in addressing the intersection of </w:t>
      </w:r>
      <w:r w:rsidR="007E6E7F" w:rsidRPr="0016337E">
        <w:rPr>
          <w:rFonts w:ascii="Times New Roman" w:hAnsi="Times New Roman" w:cs="Times New Roman"/>
          <w:sz w:val="24"/>
          <w:szCs w:val="24"/>
        </w:rPr>
        <w:t>the ideology of white supremacy and the school</w:t>
      </w:r>
      <w:r w:rsidR="00A81521" w:rsidRPr="0016337E">
        <w:rPr>
          <w:rFonts w:ascii="Times New Roman" w:hAnsi="Times New Roman" w:cs="Times New Roman"/>
          <w:sz w:val="24"/>
          <w:szCs w:val="24"/>
        </w:rPr>
        <w:t xml:space="preserve"> </w:t>
      </w:r>
      <w:r w:rsidR="007E6E7F" w:rsidRPr="0016337E">
        <w:rPr>
          <w:rFonts w:ascii="Times New Roman" w:hAnsi="Times New Roman" w:cs="Times New Roman"/>
          <w:sz w:val="24"/>
          <w:szCs w:val="24"/>
        </w:rPr>
        <w:t xml:space="preserve">curriculum, couple with </w:t>
      </w:r>
      <w:r w:rsidR="00A81521" w:rsidRPr="0016337E">
        <w:rPr>
          <w:rFonts w:ascii="Times New Roman" w:hAnsi="Times New Roman" w:cs="Times New Roman"/>
          <w:sz w:val="24"/>
          <w:szCs w:val="24"/>
        </w:rPr>
        <w:t xml:space="preserve">the  influence </w:t>
      </w:r>
      <w:r w:rsidR="00B9693F" w:rsidRPr="0016337E">
        <w:rPr>
          <w:rFonts w:ascii="Times New Roman" w:hAnsi="Times New Roman" w:cs="Times New Roman"/>
          <w:sz w:val="24"/>
          <w:szCs w:val="24"/>
        </w:rPr>
        <w:t xml:space="preserve">of such intersections </w:t>
      </w:r>
      <w:r w:rsidR="00A81521" w:rsidRPr="0016337E">
        <w:rPr>
          <w:rFonts w:ascii="Times New Roman" w:hAnsi="Times New Roman" w:cs="Times New Roman"/>
          <w:sz w:val="24"/>
          <w:szCs w:val="24"/>
        </w:rPr>
        <w:t xml:space="preserve">on </w:t>
      </w:r>
      <w:r w:rsidR="00B9693F" w:rsidRPr="0016337E">
        <w:rPr>
          <w:rFonts w:ascii="Times New Roman" w:hAnsi="Times New Roman" w:cs="Times New Roman"/>
          <w:sz w:val="24"/>
          <w:szCs w:val="24"/>
        </w:rPr>
        <w:t xml:space="preserve">the </w:t>
      </w:r>
      <w:r w:rsidR="00A81521" w:rsidRPr="0016337E">
        <w:rPr>
          <w:rFonts w:ascii="Times New Roman" w:hAnsi="Times New Roman" w:cs="Times New Roman"/>
          <w:sz w:val="24"/>
          <w:szCs w:val="24"/>
        </w:rPr>
        <w:t>African American students’ psyche and</w:t>
      </w:r>
      <w:r w:rsidR="00B9693F" w:rsidRPr="0016337E">
        <w:rPr>
          <w:rFonts w:ascii="Times New Roman" w:hAnsi="Times New Roman" w:cs="Times New Roman"/>
          <w:sz w:val="24"/>
          <w:szCs w:val="24"/>
        </w:rPr>
        <w:t xml:space="preserve"> </w:t>
      </w:r>
      <w:r w:rsidR="00A81521" w:rsidRPr="0016337E">
        <w:rPr>
          <w:rFonts w:ascii="Times New Roman" w:hAnsi="Times New Roman" w:cs="Times New Roman"/>
          <w:sz w:val="24"/>
          <w:szCs w:val="24"/>
        </w:rPr>
        <w:t xml:space="preserve">experience within </w:t>
      </w:r>
      <w:r w:rsidR="00B9693F" w:rsidRPr="0016337E">
        <w:rPr>
          <w:rFonts w:ascii="Times New Roman" w:hAnsi="Times New Roman" w:cs="Times New Roman"/>
          <w:sz w:val="24"/>
          <w:szCs w:val="24"/>
        </w:rPr>
        <w:t xml:space="preserve">the education </w:t>
      </w:r>
      <w:r w:rsidR="00A81521" w:rsidRPr="0016337E">
        <w:rPr>
          <w:rFonts w:ascii="Times New Roman" w:hAnsi="Times New Roman" w:cs="Times New Roman"/>
          <w:sz w:val="24"/>
          <w:szCs w:val="24"/>
        </w:rPr>
        <w:t xml:space="preserve">education </w:t>
      </w:r>
      <w:r w:rsidR="00B9693F" w:rsidRPr="0016337E">
        <w:rPr>
          <w:rFonts w:ascii="Times New Roman" w:hAnsi="Times New Roman" w:cs="Times New Roman"/>
          <w:sz w:val="24"/>
          <w:szCs w:val="24"/>
        </w:rPr>
        <w:t xml:space="preserve">system and in extension in the </w:t>
      </w:r>
      <w:r w:rsidR="00A81521" w:rsidRPr="0016337E">
        <w:rPr>
          <w:rFonts w:ascii="Times New Roman" w:hAnsi="Times New Roman" w:cs="Times New Roman"/>
          <w:sz w:val="24"/>
          <w:szCs w:val="24"/>
        </w:rPr>
        <w:t>society</w:t>
      </w:r>
      <w:r w:rsidR="0057530A">
        <w:rPr>
          <w:rFonts w:ascii="Times New Roman" w:hAnsi="Times New Roman" w:cs="Times New Roman"/>
          <w:b/>
          <w:sz w:val="24"/>
          <w:szCs w:val="24"/>
        </w:rPr>
        <w:t xml:space="preserve"> </w:t>
      </w:r>
      <w:r w:rsidR="0057530A" w:rsidRPr="0016337E">
        <w:rPr>
          <w:rFonts w:ascii="Times New Roman" w:hAnsi="Times New Roman" w:cs="Times New Roman"/>
          <w:b/>
          <w:sz w:val="24"/>
          <w:szCs w:val="24"/>
        </w:rPr>
        <w:t>(</w:t>
      </w:r>
      <w:r w:rsidR="0057530A" w:rsidRPr="0016337E">
        <w:rPr>
          <w:rFonts w:ascii="Times New Roman" w:hAnsi="Times New Roman" w:cs="Times New Roman"/>
          <w:sz w:val="24"/>
          <w:szCs w:val="24"/>
        </w:rPr>
        <w:t>Bell, 2019)</w:t>
      </w:r>
      <w:r w:rsidR="00A81521" w:rsidRPr="0016337E">
        <w:rPr>
          <w:rFonts w:ascii="Times New Roman" w:hAnsi="Times New Roman" w:cs="Times New Roman"/>
          <w:b/>
          <w:sz w:val="24"/>
          <w:szCs w:val="24"/>
        </w:rPr>
        <w:t>.</w:t>
      </w:r>
    </w:p>
    <w:p w14:paraId="5FD79CF0" w14:textId="77777777" w:rsidR="00207EF2" w:rsidRPr="00AA4133" w:rsidRDefault="001841FB" w:rsidP="00AA4133">
      <w:pPr>
        <w:spacing w:line="360" w:lineRule="auto"/>
        <w:jc w:val="both"/>
        <w:rPr>
          <w:rFonts w:ascii="Times New Roman" w:hAnsi="Times New Roman" w:cs="Times New Roman"/>
          <w:color w:val="000000" w:themeColor="text1"/>
          <w:sz w:val="24"/>
          <w:szCs w:val="24"/>
        </w:rPr>
      </w:pPr>
      <w:r w:rsidRPr="00AA4133">
        <w:rPr>
          <w:rFonts w:ascii="Times New Roman" w:hAnsi="Times New Roman" w:cs="Times New Roman"/>
          <w:color w:val="000000" w:themeColor="text1"/>
          <w:sz w:val="24"/>
          <w:szCs w:val="24"/>
        </w:rPr>
        <w:lastRenderedPageBreak/>
        <w:t>Drawing inference from the CRT, Black students in Canadian higher education could be exposed to certain challenges that could serve as barriers to their academic achievement, which could also hamper their societal involvement and emplo</w:t>
      </w:r>
      <w:r w:rsidR="003E1386">
        <w:rPr>
          <w:rFonts w:ascii="Times New Roman" w:hAnsi="Times New Roman" w:cs="Times New Roman"/>
          <w:color w:val="000000" w:themeColor="text1"/>
          <w:sz w:val="24"/>
          <w:szCs w:val="24"/>
        </w:rPr>
        <w:t>yability thus,limiting their ps</w:t>
      </w:r>
      <w:r w:rsidRPr="00AA4133">
        <w:rPr>
          <w:rFonts w:ascii="Times New Roman" w:hAnsi="Times New Roman" w:cs="Times New Roman"/>
          <w:color w:val="000000" w:themeColor="text1"/>
          <w:sz w:val="24"/>
          <w:szCs w:val="24"/>
        </w:rPr>
        <w:t>y</w:t>
      </w:r>
      <w:r w:rsidR="003E1386">
        <w:rPr>
          <w:rFonts w:ascii="Times New Roman" w:hAnsi="Times New Roman" w:cs="Times New Roman"/>
          <w:color w:val="000000" w:themeColor="text1"/>
          <w:sz w:val="24"/>
          <w:szCs w:val="24"/>
        </w:rPr>
        <w:t>c</w:t>
      </w:r>
      <w:r w:rsidRPr="00AA4133">
        <w:rPr>
          <w:rFonts w:ascii="Times New Roman" w:hAnsi="Times New Roman" w:cs="Times New Roman"/>
          <w:color w:val="000000" w:themeColor="text1"/>
          <w:sz w:val="24"/>
          <w:szCs w:val="24"/>
        </w:rPr>
        <w:t xml:space="preserve">hological and mental wellbeing in the long run. </w:t>
      </w:r>
      <w:r w:rsidR="00207EF2" w:rsidRPr="00AA4133">
        <w:rPr>
          <w:rFonts w:ascii="Times New Roman" w:hAnsi="Times New Roman" w:cs="Times New Roman"/>
          <w:color w:val="000000" w:themeColor="text1"/>
          <w:sz w:val="24"/>
          <w:szCs w:val="24"/>
        </w:rPr>
        <w:t>Thus, deducing from the fifth</w:t>
      </w:r>
      <w:r w:rsidR="003E1386">
        <w:rPr>
          <w:rFonts w:ascii="Times New Roman" w:hAnsi="Times New Roman" w:cs="Times New Roman"/>
          <w:color w:val="000000" w:themeColor="text1"/>
          <w:sz w:val="24"/>
          <w:szCs w:val="24"/>
        </w:rPr>
        <w:t xml:space="preserve"> prin</w:t>
      </w:r>
      <w:r w:rsidR="00321B90" w:rsidRPr="00AA4133">
        <w:rPr>
          <w:rFonts w:ascii="Times New Roman" w:hAnsi="Times New Roman" w:cs="Times New Roman"/>
          <w:color w:val="000000" w:themeColor="text1"/>
          <w:sz w:val="24"/>
          <w:szCs w:val="24"/>
        </w:rPr>
        <w:t>ciple of CRT could utilize the</w:t>
      </w:r>
      <w:r w:rsidR="00207EF2" w:rsidRPr="00AA4133">
        <w:rPr>
          <w:rFonts w:ascii="Times New Roman" w:hAnsi="Times New Roman" w:cs="Times New Roman"/>
          <w:color w:val="000000" w:themeColor="text1"/>
          <w:sz w:val="24"/>
          <w:szCs w:val="24"/>
        </w:rPr>
        <w:t xml:space="preserve"> various experiences of </w:t>
      </w:r>
      <w:r w:rsidR="00321B90" w:rsidRPr="00AA4133">
        <w:rPr>
          <w:rFonts w:ascii="Times New Roman" w:hAnsi="Times New Roman" w:cs="Times New Roman"/>
          <w:color w:val="000000" w:themeColor="text1"/>
          <w:sz w:val="24"/>
          <w:szCs w:val="24"/>
        </w:rPr>
        <w:t xml:space="preserve">Black students </w:t>
      </w:r>
      <w:r w:rsidR="00207EF2" w:rsidRPr="00AA4133">
        <w:rPr>
          <w:rFonts w:ascii="Times New Roman" w:hAnsi="Times New Roman" w:cs="Times New Roman"/>
          <w:color w:val="000000" w:themeColor="text1"/>
          <w:sz w:val="24"/>
          <w:szCs w:val="24"/>
        </w:rPr>
        <w:t>to</w:t>
      </w:r>
      <w:r w:rsidR="00321B90" w:rsidRPr="00AA4133">
        <w:rPr>
          <w:rFonts w:ascii="Times New Roman" w:hAnsi="Times New Roman" w:cs="Times New Roman"/>
          <w:color w:val="000000" w:themeColor="text1"/>
          <w:sz w:val="24"/>
          <w:szCs w:val="24"/>
        </w:rPr>
        <w:t xml:space="preserve"> highlight</w:t>
      </w:r>
      <w:r w:rsidR="00207EF2" w:rsidRPr="00AA4133">
        <w:rPr>
          <w:rFonts w:ascii="Times New Roman" w:hAnsi="Times New Roman" w:cs="Times New Roman"/>
          <w:color w:val="000000" w:themeColor="text1"/>
          <w:sz w:val="24"/>
          <w:szCs w:val="24"/>
        </w:rPr>
        <w:t xml:space="preserve"> the </w:t>
      </w:r>
      <w:r w:rsidR="00321B90" w:rsidRPr="00AA4133">
        <w:rPr>
          <w:rFonts w:ascii="Times New Roman" w:hAnsi="Times New Roman" w:cs="Times New Roman"/>
          <w:color w:val="000000" w:themeColor="text1"/>
          <w:sz w:val="24"/>
          <w:szCs w:val="24"/>
        </w:rPr>
        <w:t xml:space="preserve">present </w:t>
      </w:r>
      <w:r w:rsidR="00207EF2" w:rsidRPr="00AA4133">
        <w:rPr>
          <w:rFonts w:ascii="Times New Roman" w:hAnsi="Times New Roman" w:cs="Times New Roman"/>
          <w:color w:val="000000" w:themeColor="text1"/>
          <w:sz w:val="24"/>
          <w:szCs w:val="24"/>
        </w:rPr>
        <w:t xml:space="preserve">reality of racism in </w:t>
      </w:r>
      <w:r w:rsidR="00321B90" w:rsidRPr="00AA4133">
        <w:rPr>
          <w:rFonts w:ascii="Times New Roman" w:hAnsi="Times New Roman" w:cs="Times New Roman"/>
          <w:color w:val="000000" w:themeColor="text1"/>
          <w:sz w:val="24"/>
          <w:szCs w:val="24"/>
        </w:rPr>
        <w:t xml:space="preserve">Canadian higher education system, to better </w:t>
      </w:r>
      <w:r w:rsidR="000D2396" w:rsidRPr="00AA4133">
        <w:rPr>
          <w:rFonts w:ascii="Times New Roman" w:hAnsi="Times New Roman" w:cs="Times New Roman"/>
          <w:color w:val="000000" w:themeColor="text1"/>
          <w:sz w:val="24"/>
          <w:szCs w:val="24"/>
        </w:rPr>
        <w:t>create a re</w:t>
      </w:r>
      <w:r w:rsidR="0000182A">
        <w:rPr>
          <w:rFonts w:ascii="Times New Roman" w:hAnsi="Times New Roman" w:cs="Times New Roman"/>
          <w:color w:val="000000" w:themeColor="text1"/>
          <w:sz w:val="24"/>
          <w:szCs w:val="24"/>
        </w:rPr>
        <w:t>s</w:t>
      </w:r>
      <w:r w:rsidR="000D2396" w:rsidRPr="00AA4133">
        <w:rPr>
          <w:rFonts w:ascii="Times New Roman" w:hAnsi="Times New Roman" w:cs="Times New Roman"/>
          <w:color w:val="000000" w:themeColor="text1"/>
          <w:sz w:val="24"/>
          <w:szCs w:val="24"/>
        </w:rPr>
        <w:t>onance change</w:t>
      </w:r>
      <w:r w:rsidR="009A288A" w:rsidRPr="00AA4133">
        <w:rPr>
          <w:rFonts w:ascii="Times New Roman" w:hAnsi="Times New Roman" w:cs="Times New Roman"/>
          <w:color w:val="000000" w:themeColor="text1"/>
          <w:sz w:val="24"/>
          <w:szCs w:val="24"/>
        </w:rPr>
        <w:t xml:space="preserve"> that could assimilate them into the society thereby incre</w:t>
      </w:r>
      <w:r w:rsidR="00611F20">
        <w:rPr>
          <w:rFonts w:ascii="Times New Roman" w:hAnsi="Times New Roman" w:cs="Times New Roman"/>
          <w:color w:val="000000" w:themeColor="text1"/>
          <w:sz w:val="24"/>
          <w:szCs w:val="24"/>
        </w:rPr>
        <w:t>a</w:t>
      </w:r>
      <w:r w:rsidR="009A288A" w:rsidRPr="00AA4133">
        <w:rPr>
          <w:rFonts w:ascii="Times New Roman" w:hAnsi="Times New Roman" w:cs="Times New Roman"/>
          <w:color w:val="000000" w:themeColor="text1"/>
          <w:sz w:val="24"/>
          <w:szCs w:val="24"/>
        </w:rPr>
        <w:t>sing their propensity of academic achievement, bot</w:t>
      </w:r>
      <w:r w:rsidR="00C74B3A">
        <w:rPr>
          <w:rFonts w:ascii="Times New Roman" w:hAnsi="Times New Roman" w:cs="Times New Roman"/>
          <w:color w:val="000000" w:themeColor="text1"/>
          <w:sz w:val="24"/>
          <w:szCs w:val="24"/>
        </w:rPr>
        <w:t>h</w:t>
      </w:r>
      <w:r w:rsidR="009A288A" w:rsidRPr="00AA4133">
        <w:rPr>
          <w:rFonts w:ascii="Times New Roman" w:hAnsi="Times New Roman" w:cs="Times New Roman"/>
          <w:color w:val="000000" w:themeColor="text1"/>
          <w:sz w:val="24"/>
          <w:szCs w:val="24"/>
        </w:rPr>
        <w:t xml:space="preserve"> on campus and also in the society in Canada. To this end, it is important to understand the major b</w:t>
      </w:r>
      <w:r w:rsidR="00207EF2" w:rsidRPr="00AA4133">
        <w:rPr>
          <w:rFonts w:ascii="Times New Roman" w:hAnsi="Times New Roman" w:cs="Times New Roman"/>
          <w:color w:val="000000" w:themeColor="text1"/>
          <w:sz w:val="24"/>
          <w:szCs w:val="24"/>
        </w:rPr>
        <w:t>arriers and enablers to academic achievement for black students in higher education</w:t>
      </w:r>
      <w:r w:rsidR="009A288A" w:rsidRPr="00AA4133">
        <w:rPr>
          <w:rFonts w:ascii="Times New Roman" w:hAnsi="Times New Roman" w:cs="Times New Roman"/>
          <w:color w:val="000000" w:themeColor="text1"/>
          <w:sz w:val="24"/>
          <w:szCs w:val="24"/>
        </w:rPr>
        <w:t xml:space="preserve"> towards making an informed decision that could provide a friendly policy that have the potential to increase students equity on campus, thereby creating an enabling environment that could adress intersectionality and essentialism towards fostering better academic achievements among the Black students in canadian higher education system. </w:t>
      </w:r>
    </w:p>
    <w:p w14:paraId="5FD79CF1" w14:textId="77777777" w:rsidR="00015CF0" w:rsidRPr="00201E9F" w:rsidRDefault="00F632A5" w:rsidP="00C04576">
      <w:pPr>
        <w:spacing w:line="360" w:lineRule="auto"/>
        <w:jc w:val="both"/>
        <w:rPr>
          <w:rFonts w:ascii="Times New Roman" w:hAnsi="Times New Roman" w:cs="Times New Roman"/>
          <w:b/>
          <w:sz w:val="24"/>
          <w:szCs w:val="24"/>
        </w:rPr>
      </w:pPr>
      <w:r w:rsidRPr="00201E9F">
        <w:rPr>
          <w:rFonts w:ascii="Times New Roman" w:hAnsi="Times New Roman" w:cs="Times New Roman"/>
          <w:b/>
          <w:sz w:val="24"/>
          <w:szCs w:val="24"/>
        </w:rPr>
        <w:t>Methods</w:t>
      </w:r>
    </w:p>
    <w:p w14:paraId="5FD79CF2" w14:textId="77777777" w:rsidR="00F632A5" w:rsidRPr="00201E9F" w:rsidRDefault="00F632A5" w:rsidP="00C04576">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This study uses secondary sources, by identying and synthesizing existing findings from previous studies that focused on the subject mater of interest, particularly on issues related to barriers and enablers to academic achievement among black students in Canadian higher education. The motivation for this present study is premised on the various barriers that black students in Canadian higher education face in their academic paths. </w:t>
      </w:r>
    </w:p>
    <w:p w14:paraId="5FD79CF3" w14:textId="77777777" w:rsidR="00F632A5" w:rsidRPr="00201E9F" w:rsidRDefault="00F632A5" w:rsidP="00C04576">
      <w:pPr>
        <w:spacing w:line="360" w:lineRule="auto"/>
        <w:jc w:val="both"/>
        <w:rPr>
          <w:rFonts w:ascii="Times New Roman" w:hAnsi="Times New Roman" w:cs="Times New Roman"/>
          <w:b/>
          <w:sz w:val="24"/>
          <w:szCs w:val="24"/>
        </w:rPr>
      </w:pPr>
      <w:r w:rsidRPr="00201E9F">
        <w:rPr>
          <w:rFonts w:ascii="Times New Roman" w:hAnsi="Times New Roman" w:cs="Times New Roman"/>
          <w:b/>
          <w:sz w:val="24"/>
          <w:szCs w:val="24"/>
        </w:rPr>
        <w:t xml:space="preserve">Inclusion Criteria </w:t>
      </w:r>
    </w:p>
    <w:p w14:paraId="5FD79CF4" w14:textId="77777777" w:rsidR="00F632A5" w:rsidRPr="00201E9F" w:rsidRDefault="00F632A5" w:rsidP="00C04576">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 The systematic review method deploys standardized criteria in the selection of articles of interest that focused on the subject matter hence, the selected studies used in this article were only restricted to Canadian high school or education system. A major population of focus of interest in this study are Black students, which according to Sangmen et al. (2024) refers to high school students of either full or partial African descent that resides or school in Canadian high education  hence, a major focus of the population are Black students in post-secondary schools which could also be universities or colleges in Canada. The major articles used in this present study are grey literature, including theses or dissertations, books or e-books, reports, journal articles, conference proceedings, abstracts, and others. </w:t>
      </w:r>
      <w:r w:rsidR="00D67D78" w:rsidRPr="00201E9F">
        <w:rPr>
          <w:rFonts w:ascii="Times New Roman" w:hAnsi="Times New Roman" w:cs="Times New Roman"/>
          <w:sz w:val="24"/>
          <w:szCs w:val="24"/>
        </w:rPr>
        <w:t>The study also</w:t>
      </w:r>
      <w:r w:rsidRPr="00201E9F">
        <w:rPr>
          <w:rFonts w:ascii="Times New Roman" w:hAnsi="Times New Roman" w:cs="Times New Roman"/>
          <w:sz w:val="24"/>
          <w:szCs w:val="24"/>
        </w:rPr>
        <w:t xml:space="preserve"> </w:t>
      </w:r>
      <w:r w:rsidR="00D67D78" w:rsidRPr="00201E9F">
        <w:rPr>
          <w:rFonts w:ascii="Times New Roman" w:hAnsi="Times New Roman" w:cs="Times New Roman"/>
          <w:sz w:val="24"/>
          <w:szCs w:val="24"/>
        </w:rPr>
        <w:t xml:space="preserve">uses survery studies that </w:t>
      </w:r>
      <w:r w:rsidR="00D67D78" w:rsidRPr="00201E9F">
        <w:rPr>
          <w:rFonts w:ascii="Times New Roman" w:hAnsi="Times New Roman" w:cs="Times New Roman"/>
          <w:sz w:val="24"/>
          <w:szCs w:val="24"/>
        </w:rPr>
        <w:lastRenderedPageBreak/>
        <w:t xml:space="preserve">use primary data to analyse results. The selected </w:t>
      </w:r>
      <w:r w:rsidRPr="00201E9F">
        <w:rPr>
          <w:rFonts w:ascii="Times New Roman" w:hAnsi="Times New Roman" w:cs="Times New Roman"/>
          <w:sz w:val="24"/>
          <w:szCs w:val="24"/>
        </w:rPr>
        <w:t xml:space="preserve">articles used </w:t>
      </w:r>
      <w:r w:rsidR="00D67D78" w:rsidRPr="00201E9F">
        <w:rPr>
          <w:rFonts w:ascii="Times New Roman" w:hAnsi="Times New Roman" w:cs="Times New Roman"/>
          <w:sz w:val="24"/>
          <w:szCs w:val="24"/>
        </w:rPr>
        <w:t xml:space="preserve">in this </w:t>
      </w:r>
      <w:r w:rsidRPr="00201E9F">
        <w:rPr>
          <w:rFonts w:ascii="Times New Roman" w:hAnsi="Times New Roman" w:cs="Times New Roman"/>
          <w:sz w:val="24"/>
          <w:szCs w:val="24"/>
        </w:rPr>
        <w:t xml:space="preserve">study </w:t>
      </w:r>
      <w:r w:rsidR="00D67D78" w:rsidRPr="00201E9F">
        <w:rPr>
          <w:rFonts w:ascii="Times New Roman" w:hAnsi="Times New Roman" w:cs="Times New Roman"/>
          <w:sz w:val="24"/>
          <w:szCs w:val="24"/>
        </w:rPr>
        <w:t xml:space="preserve">are </w:t>
      </w:r>
      <w:r w:rsidRPr="00201E9F">
        <w:rPr>
          <w:rFonts w:ascii="Times New Roman" w:hAnsi="Times New Roman" w:cs="Times New Roman"/>
          <w:sz w:val="24"/>
          <w:szCs w:val="24"/>
        </w:rPr>
        <w:t xml:space="preserve">between the </w:t>
      </w:r>
      <w:r w:rsidR="00D67D78" w:rsidRPr="00201E9F">
        <w:rPr>
          <w:rFonts w:ascii="Times New Roman" w:hAnsi="Times New Roman" w:cs="Times New Roman"/>
          <w:sz w:val="24"/>
          <w:szCs w:val="24"/>
        </w:rPr>
        <w:t>2015 and 2025. This</w:t>
      </w:r>
      <w:r w:rsidRPr="00201E9F">
        <w:rPr>
          <w:rFonts w:ascii="Times New Roman" w:hAnsi="Times New Roman" w:cs="Times New Roman"/>
          <w:sz w:val="24"/>
          <w:szCs w:val="24"/>
        </w:rPr>
        <w:t xml:space="preserve"> choice of timeline was </w:t>
      </w:r>
      <w:r w:rsidR="00D67D78" w:rsidRPr="00201E9F">
        <w:rPr>
          <w:rFonts w:ascii="Times New Roman" w:hAnsi="Times New Roman" w:cs="Times New Roman"/>
          <w:sz w:val="24"/>
          <w:szCs w:val="24"/>
        </w:rPr>
        <w:t xml:space="preserve">premised </w:t>
      </w:r>
      <w:r w:rsidRPr="00201E9F">
        <w:rPr>
          <w:rFonts w:ascii="Times New Roman" w:hAnsi="Times New Roman" w:cs="Times New Roman"/>
          <w:sz w:val="24"/>
          <w:szCs w:val="24"/>
        </w:rPr>
        <w:t xml:space="preserve">on the </w:t>
      </w:r>
      <w:r w:rsidR="00D67D78" w:rsidRPr="00201E9F">
        <w:rPr>
          <w:rFonts w:ascii="Times New Roman" w:hAnsi="Times New Roman" w:cs="Times New Roman"/>
          <w:sz w:val="24"/>
          <w:szCs w:val="24"/>
        </w:rPr>
        <w:t>need to elicit more recent information and results about Black students academic achievement in Canadian high schools</w:t>
      </w:r>
      <w:r w:rsidRPr="00201E9F">
        <w:rPr>
          <w:rFonts w:ascii="Times New Roman" w:hAnsi="Times New Roman" w:cs="Times New Roman"/>
          <w:sz w:val="24"/>
          <w:szCs w:val="24"/>
        </w:rPr>
        <w:t xml:space="preserve">. </w:t>
      </w:r>
    </w:p>
    <w:p w14:paraId="5FD79CF5" w14:textId="77777777" w:rsidR="00BF7323" w:rsidRPr="00201E9F" w:rsidRDefault="00BF7323" w:rsidP="00C04576">
      <w:pPr>
        <w:spacing w:line="360" w:lineRule="auto"/>
        <w:jc w:val="both"/>
        <w:rPr>
          <w:rFonts w:ascii="Times New Roman" w:hAnsi="Times New Roman" w:cs="Times New Roman"/>
          <w:b/>
          <w:sz w:val="24"/>
          <w:szCs w:val="24"/>
        </w:rPr>
      </w:pPr>
      <w:r w:rsidRPr="00201E9F">
        <w:rPr>
          <w:rFonts w:ascii="Times New Roman" w:hAnsi="Times New Roman" w:cs="Times New Roman"/>
          <w:b/>
          <w:sz w:val="24"/>
          <w:szCs w:val="24"/>
        </w:rPr>
        <w:t xml:space="preserve">Article Search </w:t>
      </w:r>
    </w:p>
    <w:p w14:paraId="5FD79CF6" w14:textId="77777777" w:rsidR="00DD6E9E" w:rsidRPr="00201E9F" w:rsidRDefault="00BF7323" w:rsidP="00C04576">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 The articles </w:t>
      </w:r>
      <w:r w:rsidR="00B4241E" w:rsidRPr="00201E9F">
        <w:rPr>
          <w:rFonts w:ascii="Times New Roman" w:hAnsi="Times New Roman" w:cs="Times New Roman"/>
          <w:sz w:val="24"/>
          <w:szCs w:val="24"/>
        </w:rPr>
        <w:t xml:space="preserve">selected and used </w:t>
      </w:r>
      <w:r w:rsidRPr="00201E9F">
        <w:rPr>
          <w:rFonts w:ascii="Times New Roman" w:hAnsi="Times New Roman" w:cs="Times New Roman"/>
          <w:sz w:val="24"/>
          <w:szCs w:val="24"/>
        </w:rPr>
        <w:t xml:space="preserve">for this systematic review were </w:t>
      </w:r>
      <w:r w:rsidR="00B4241E" w:rsidRPr="00201E9F">
        <w:rPr>
          <w:rFonts w:ascii="Times New Roman" w:hAnsi="Times New Roman" w:cs="Times New Roman"/>
          <w:sz w:val="24"/>
          <w:szCs w:val="24"/>
        </w:rPr>
        <w:t xml:space="preserve">obtained </w:t>
      </w:r>
      <w:r w:rsidRPr="00201E9F">
        <w:rPr>
          <w:rFonts w:ascii="Times New Roman" w:hAnsi="Times New Roman" w:cs="Times New Roman"/>
          <w:sz w:val="24"/>
          <w:szCs w:val="24"/>
        </w:rPr>
        <w:t xml:space="preserve">from </w:t>
      </w:r>
      <w:r w:rsidR="0030165C">
        <w:rPr>
          <w:rFonts w:ascii="Times New Roman" w:hAnsi="Times New Roman" w:cs="Times New Roman"/>
          <w:sz w:val="24"/>
          <w:szCs w:val="24"/>
        </w:rPr>
        <w:t>various secondary sources such as journal articles, online database and repositories, and so on</w:t>
      </w:r>
      <w:r w:rsidR="0030165C" w:rsidRPr="00201E9F">
        <w:rPr>
          <w:rFonts w:ascii="Times New Roman" w:hAnsi="Times New Roman" w:cs="Times New Roman"/>
          <w:sz w:val="24"/>
          <w:szCs w:val="24"/>
        </w:rPr>
        <w:t xml:space="preserve"> </w:t>
      </w:r>
      <w:r w:rsidR="00B4241E" w:rsidRPr="00201E9F">
        <w:rPr>
          <w:rFonts w:ascii="Times New Roman" w:hAnsi="Times New Roman" w:cs="Times New Roman"/>
          <w:sz w:val="24"/>
          <w:szCs w:val="24"/>
        </w:rPr>
        <w:t xml:space="preserve">and the searching process was done </w:t>
      </w:r>
      <w:r w:rsidR="00767550">
        <w:rPr>
          <w:rFonts w:ascii="Times New Roman" w:hAnsi="Times New Roman" w:cs="Times New Roman"/>
          <w:sz w:val="24"/>
          <w:szCs w:val="24"/>
        </w:rPr>
        <w:t>using different</w:t>
      </w:r>
      <w:r w:rsidR="00B4241E" w:rsidRPr="00201E9F">
        <w:rPr>
          <w:rFonts w:ascii="Times New Roman" w:hAnsi="Times New Roman" w:cs="Times New Roman"/>
          <w:sz w:val="24"/>
          <w:szCs w:val="24"/>
        </w:rPr>
        <w:t xml:space="preserve"> search engines specified for academic usage such as </w:t>
      </w:r>
      <w:r w:rsidR="00767550" w:rsidRPr="00767550">
        <w:rPr>
          <w:rFonts w:ascii="Times New Roman" w:hAnsi="Times New Roman" w:cs="Times New Roman"/>
          <w:color w:val="000000" w:themeColor="text1"/>
          <w:sz w:val="24"/>
          <w:szCs w:val="24"/>
        </w:rPr>
        <w:t>Scopus</w:t>
      </w:r>
      <w:r w:rsidRPr="00767550">
        <w:rPr>
          <w:rFonts w:ascii="Times New Roman" w:hAnsi="Times New Roman" w:cs="Times New Roman"/>
          <w:color w:val="000000" w:themeColor="text1"/>
          <w:sz w:val="24"/>
          <w:szCs w:val="24"/>
        </w:rPr>
        <w:t xml:space="preserve">, </w:t>
      </w:r>
      <w:r w:rsidR="00767550" w:rsidRPr="00767550">
        <w:rPr>
          <w:rFonts w:ascii="Times New Roman" w:hAnsi="Times New Roman" w:cs="Times New Roman"/>
          <w:color w:val="000000" w:themeColor="text1"/>
          <w:sz w:val="24"/>
          <w:szCs w:val="24"/>
        </w:rPr>
        <w:t>Google</w:t>
      </w:r>
      <w:r w:rsidR="00B4241E" w:rsidRPr="00767550">
        <w:rPr>
          <w:rFonts w:ascii="Times New Roman" w:hAnsi="Times New Roman" w:cs="Times New Roman"/>
          <w:color w:val="000000" w:themeColor="text1"/>
          <w:sz w:val="24"/>
          <w:szCs w:val="24"/>
        </w:rPr>
        <w:t xml:space="preserve">, </w:t>
      </w:r>
      <w:r w:rsidR="00767550" w:rsidRPr="00767550">
        <w:rPr>
          <w:rFonts w:ascii="Times New Roman" w:hAnsi="Times New Roman" w:cs="Times New Roman"/>
          <w:color w:val="000000" w:themeColor="text1"/>
          <w:sz w:val="24"/>
          <w:szCs w:val="24"/>
        </w:rPr>
        <w:t>Google Scholar</w:t>
      </w:r>
      <w:r w:rsidRPr="00767550">
        <w:rPr>
          <w:rFonts w:ascii="Times New Roman" w:hAnsi="Times New Roman" w:cs="Times New Roman"/>
          <w:color w:val="000000" w:themeColor="text1"/>
          <w:sz w:val="24"/>
          <w:szCs w:val="24"/>
        </w:rPr>
        <w:t>,</w:t>
      </w:r>
      <w:r w:rsidR="00767550" w:rsidRPr="00767550">
        <w:rPr>
          <w:rFonts w:ascii="Times New Roman" w:hAnsi="Times New Roman" w:cs="Times New Roman"/>
          <w:color w:val="000000" w:themeColor="text1"/>
          <w:sz w:val="24"/>
          <w:szCs w:val="24"/>
        </w:rPr>
        <w:t xml:space="preserve"> Semantic, and others</w:t>
      </w:r>
      <w:r w:rsidRPr="00201E9F">
        <w:rPr>
          <w:rFonts w:ascii="Times New Roman" w:hAnsi="Times New Roman" w:cs="Times New Roman"/>
          <w:color w:val="FF0000"/>
          <w:sz w:val="24"/>
          <w:szCs w:val="24"/>
        </w:rPr>
        <w:t xml:space="preserve">. </w:t>
      </w:r>
      <w:r w:rsidR="00B4241E" w:rsidRPr="00201E9F">
        <w:rPr>
          <w:rFonts w:ascii="Times New Roman" w:hAnsi="Times New Roman" w:cs="Times New Roman"/>
          <w:sz w:val="24"/>
          <w:szCs w:val="24"/>
        </w:rPr>
        <w:t>These justification for the usage of these search engines and the selected e</w:t>
      </w:r>
      <w:r w:rsidRPr="00201E9F">
        <w:rPr>
          <w:rFonts w:ascii="Times New Roman" w:hAnsi="Times New Roman" w:cs="Times New Roman"/>
          <w:sz w:val="24"/>
          <w:szCs w:val="24"/>
        </w:rPr>
        <w:t xml:space="preserve">lectronic databases </w:t>
      </w:r>
      <w:r w:rsidR="00B4241E" w:rsidRPr="00201E9F">
        <w:rPr>
          <w:rFonts w:ascii="Times New Roman" w:hAnsi="Times New Roman" w:cs="Times New Roman"/>
          <w:sz w:val="24"/>
          <w:szCs w:val="24"/>
        </w:rPr>
        <w:t>u</w:t>
      </w:r>
      <w:r w:rsidRPr="00201E9F">
        <w:rPr>
          <w:rFonts w:ascii="Times New Roman" w:hAnsi="Times New Roman" w:cs="Times New Roman"/>
          <w:sz w:val="24"/>
          <w:szCs w:val="24"/>
        </w:rPr>
        <w:t xml:space="preserve">sed </w:t>
      </w:r>
      <w:r w:rsidR="00B4241E" w:rsidRPr="00201E9F">
        <w:rPr>
          <w:rFonts w:ascii="Times New Roman" w:hAnsi="Times New Roman" w:cs="Times New Roman"/>
          <w:sz w:val="24"/>
          <w:szCs w:val="24"/>
        </w:rPr>
        <w:t>in this present study is premised on the notion that they are</w:t>
      </w:r>
      <w:r w:rsidRPr="00201E9F">
        <w:rPr>
          <w:rFonts w:ascii="Times New Roman" w:hAnsi="Times New Roman" w:cs="Times New Roman"/>
          <w:sz w:val="24"/>
          <w:szCs w:val="24"/>
        </w:rPr>
        <w:t xml:space="preserve"> wide</w:t>
      </w:r>
      <w:r w:rsidR="00B4241E" w:rsidRPr="00201E9F">
        <w:rPr>
          <w:rFonts w:ascii="Times New Roman" w:hAnsi="Times New Roman" w:cs="Times New Roman"/>
          <w:sz w:val="24"/>
          <w:szCs w:val="24"/>
        </w:rPr>
        <w:t xml:space="preserve">ly recognised </w:t>
      </w:r>
      <w:r w:rsidRPr="00201E9F">
        <w:rPr>
          <w:rFonts w:ascii="Times New Roman" w:hAnsi="Times New Roman" w:cs="Times New Roman"/>
          <w:sz w:val="24"/>
          <w:szCs w:val="24"/>
        </w:rPr>
        <w:t xml:space="preserve">as </w:t>
      </w:r>
      <w:r w:rsidR="00B4241E" w:rsidRPr="00201E9F">
        <w:rPr>
          <w:rFonts w:ascii="Times New Roman" w:hAnsi="Times New Roman" w:cs="Times New Roman"/>
          <w:sz w:val="24"/>
          <w:szCs w:val="24"/>
        </w:rPr>
        <w:t xml:space="preserve">major </w:t>
      </w:r>
      <w:r w:rsidRPr="00201E9F">
        <w:rPr>
          <w:rFonts w:ascii="Times New Roman" w:hAnsi="Times New Roman" w:cs="Times New Roman"/>
          <w:sz w:val="24"/>
          <w:szCs w:val="24"/>
        </w:rPr>
        <w:t>resource repositories</w:t>
      </w:r>
      <w:r w:rsidR="00B4241E" w:rsidRPr="00201E9F">
        <w:rPr>
          <w:rFonts w:ascii="Times New Roman" w:hAnsi="Times New Roman" w:cs="Times New Roman"/>
          <w:sz w:val="24"/>
          <w:szCs w:val="24"/>
        </w:rPr>
        <w:t>, particularly</w:t>
      </w:r>
      <w:r w:rsidRPr="00201E9F">
        <w:rPr>
          <w:rFonts w:ascii="Times New Roman" w:hAnsi="Times New Roman" w:cs="Times New Roman"/>
          <w:sz w:val="24"/>
          <w:szCs w:val="24"/>
        </w:rPr>
        <w:t xml:space="preserve"> in </w:t>
      </w:r>
      <w:r w:rsidR="00B4241E" w:rsidRPr="00201E9F">
        <w:rPr>
          <w:rFonts w:ascii="Times New Roman" w:hAnsi="Times New Roman" w:cs="Times New Roman"/>
          <w:sz w:val="24"/>
          <w:szCs w:val="24"/>
        </w:rPr>
        <w:t xml:space="preserve">the </w:t>
      </w:r>
      <w:r w:rsidRPr="00201E9F">
        <w:rPr>
          <w:rFonts w:ascii="Times New Roman" w:hAnsi="Times New Roman" w:cs="Times New Roman"/>
          <w:sz w:val="24"/>
          <w:szCs w:val="24"/>
        </w:rPr>
        <w:t xml:space="preserve">academic </w:t>
      </w:r>
      <w:r w:rsidR="00B4241E" w:rsidRPr="00201E9F">
        <w:rPr>
          <w:rFonts w:ascii="Times New Roman" w:hAnsi="Times New Roman" w:cs="Times New Roman"/>
          <w:sz w:val="24"/>
          <w:szCs w:val="24"/>
        </w:rPr>
        <w:t xml:space="preserve">system, thereby assisting to provide needed academic resources tat could be deployed and used for research purposes </w:t>
      </w:r>
      <w:r w:rsidRPr="00201E9F">
        <w:rPr>
          <w:rFonts w:ascii="Times New Roman" w:hAnsi="Times New Roman" w:cs="Times New Roman"/>
          <w:sz w:val="24"/>
          <w:szCs w:val="24"/>
        </w:rPr>
        <w:t>(McKitterick et al., 2021</w:t>
      </w:r>
      <w:r w:rsidR="00B4241E" w:rsidRPr="00201E9F">
        <w:rPr>
          <w:rFonts w:ascii="Times New Roman" w:hAnsi="Times New Roman" w:cs="Times New Roman"/>
          <w:sz w:val="24"/>
          <w:szCs w:val="24"/>
        </w:rPr>
        <w:t xml:space="preserve">; Oklikah et al., 2024; </w:t>
      </w:r>
      <w:r w:rsidR="00DD6E9E" w:rsidRPr="00201E9F">
        <w:rPr>
          <w:rFonts w:ascii="Times New Roman" w:hAnsi="Times New Roman" w:cs="Times New Roman"/>
          <w:sz w:val="24"/>
          <w:szCs w:val="24"/>
        </w:rPr>
        <w:t xml:space="preserve">Sangmen et al., </w:t>
      </w:r>
      <w:r w:rsidR="00B4241E" w:rsidRPr="00201E9F">
        <w:rPr>
          <w:rFonts w:ascii="Times New Roman" w:hAnsi="Times New Roman" w:cs="Times New Roman"/>
          <w:sz w:val="24"/>
          <w:szCs w:val="24"/>
        </w:rPr>
        <w:t>2024</w:t>
      </w:r>
      <w:r w:rsidRPr="00201E9F">
        <w:rPr>
          <w:rFonts w:ascii="Times New Roman" w:hAnsi="Times New Roman" w:cs="Times New Roman"/>
          <w:sz w:val="24"/>
          <w:szCs w:val="24"/>
        </w:rPr>
        <w:t xml:space="preserve">). </w:t>
      </w:r>
      <w:r w:rsidR="00DD6E9E" w:rsidRPr="00201E9F">
        <w:rPr>
          <w:rFonts w:ascii="Times New Roman" w:hAnsi="Times New Roman" w:cs="Times New Roman"/>
          <w:sz w:val="24"/>
          <w:szCs w:val="24"/>
        </w:rPr>
        <w:t xml:space="preserve">Also, different queries and </w:t>
      </w:r>
      <w:r w:rsidRPr="00201E9F">
        <w:rPr>
          <w:rFonts w:ascii="Times New Roman" w:hAnsi="Times New Roman" w:cs="Times New Roman"/>
          <w:sz w:val="24"/>
          <w:szCs w:val="24"/>
        </w:rPr>
        <w:t>phrases</w:t>
      </w:r>
      <w:r w:rsidR="00DD6E9E" w:rsidRPr="00201E9F">
        <w:rPr>
          <w:rFonts w:ascii="Times New Roman" w:hAnsi="Times New Roman" w:cs="Times New Roman"/>
          <w:sz w:val="24"/>
          <w:szCs w:val="24"/>
        </w:rPr>
        <w:t xml:space="preserve"> that were used for the searching process include </w:t>
      </w:r>
      <w:r w:rsidRPr="00201E9F">
        <w:rPr>
          <w:rFonts w:ascii="Times New Roman" w:hAnsi="Times New Roman" w:cs="Times New Roman"/>
          <w:sz w:val="24"/>
          <w:szCs w:val="24"/>
        </w:rPr>
        <w:t>post-secondary</w:t>
      </w:r>
      <w:r w:rsidR="00DD6E9E" w:rsidRPr="00201E9F">
        <w:rPr>
          <w:rFonts w:ascii="Times New Roman" w:hAnsi="Times New Roman" w:cs="Times New Roman"/>
          <w:sz w:val="24"/>
          <w:szCs w:val="24"/>
        </w:rPr>
        <w:t xml:space="preserve">  in Canada</w:t>
      </w:r>
      <w:r w:rsidRPr="00201E9F">
        <w:rPr>
          <w:rFonts w:ascii="Times New Roman" w:hAnsi="Times New Roman" w:cs="Times New Roman"/>
          <w:sz w:val="24"/>
          <w:szCs w:val="24"/>
        </w:rPr>
        <w:t>, higher education</w:t>
      </w:r>
      <w:r w:rsidR="00DD6E9E" w:rsidRPr="00201E9F">
        <w:rPr>
          <w:rFonts w:ascii="Times New Roman" w:hAnsi="Times New Roman" w:cs="Times New Roman"/>
          <w:sz w:val="24"/>
          <w:szCs w:val="24"/>
        </w:rPr>
        <w:t xml:space="preserve"> in Canada, universities in Canada, colleges in Canada</w:t>
      </w:r>
      <w:r w:rsidRPr="00201E9F">
        <w:rPr>
          <w:rFonts w:ascii="Times New Roman" w:hAnsi="Times New Roman" w:cs="Times New Roman"/>
          <w:sz w:val="24"/>
          <w:szCs w:val="24"/>
        </w:rPr>
        <w:t xml:space="preserve">, </w:t>
      </w:r>
      <w:r w:rsidR="00DD6E9E" w:rsidRPr="00201E9F">
        <w:rPr>
          <w:rFonts w:ascii="Times New Roman" w:hAnsi="Times New Roman" w:cs="Times New Roman"/>
          <w:sz w:val="24"/>
          <w:szCs w:val="24"/>
        </w:rPr>
        <w:t>black students in Canadian higher education, African students in Canadian higher education, academic achievement for black students in higher education, academic achievement for African students in higher education, barriers to academic achievement for black students in higher education, enablers to academic achievement for black students in higher education, and so on.</w:t>
      </w:r>
    </w:p>
    <w:p w14:paraId="5FD79CF7" w14:textId="77777777" w:rsidR="00231AFE" w:rsidRDefault="00DD6E9E" w:rsidP="00C04576">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The search process also deployed the use of various </w:t>
      </w:r>
      <w:r w:rsidR="00BF7323" w:rsidRPr="00201E9F">
        <w:rPr>
          <w:rFonts w:ascii="Times New Roman" w:hAnsi="Times New Roman" w:cs="Times New Roman"/>
          <w:sz w:val="24"/>
          <w:szCs w:val="24"/>
        </w:rPr>
        <w:t>b</w:t>
      </w:r>
      <w:r w:rsidRPr="00201E9F">
        <w:rPr>
          <w:rFonts w:ascii="Times New Roman" w:hAnsi="Times New Roman" w:cs="Times New Roman"/>
          <w:sz w:val="24"/>
          <w:szCs w:val="24"/>
        </w:rPr>
        <w:t xml:space="preserve">ullion operators such as the use of AND, OR and NOT to navigate across the selected database and directories towards being able to obtain better precision in the retrieval process. In addition, </w:t>
      </w:r>
      <w:r w:rsidR="00231AFE" w:rsidRPr="00201E9F">
        <w:rPr>
          <w:rFonts w:ascii="Times New Roman" w:hAnsi="Times New Roman" w:cs="Times New Roman"/>
          <w:sz w:val="24"/>
          <w:szCs w:val="24"/>
        </w:rPr>
        <w:t xml:space="preserve">the </w:t>
      </w:r>
      <w:r w:rsidR="00BF7323" w:rsidRPr="00201E9F">
        <w:rPr>
          <w:rFonts w:ascii="Times New Roman" w:hAnsi="Times New Roman" w:cs="Times New Roman"/>
          <w:sz w:val="24"/>
          <w:szCs w:val="24"/>
        </w:rPr>
        <w:t xml:space="preserve">initial search </w:t>
      </w:r>
      <w:r w:rsidR="00231AFE" w:rsidRPr="00201E9F">
        <w:rPr>
          <w:rFonts w:ascii="Times New Roman" w:hAnsi="Times New Roman" w:cs="Times New Roman"/>
          <w:sz w:val="24"/>
          <w:szCs w:val="24"/>
        </w:rPr>
        <w:t>was done on April 23</w:t>
      </w:r>
      <w:r w:rsidR="00231AFE" w:rsidRPr="00201E9F">
        <w:rPr>
          <w:rFonts w:ascii="Times New Roman" w:hAnsi="Times New Roman" w:cs="Times New Roman"/>
          <w:sz w:val="24"/>
          <w:szCs w:val="24"/>
          <w:vertAlign w:val="superscript"/>
        </w:rPr>
        <w:t>rd</w:t>
      </w:r>
      <w:r w:rsidR="00231AFE" w:rsidRPr="00201E9F">
        <w:rPr>
          <w:rFonts w:ascii="Times New Roman" w:hAnsi="Times New Roman" w:cs="Times New Roman"/>
          <w:sz w:val="24"/>
          <w:szCs w:val="24"/>
        </w:rPr>
        <w:t xml:space="preserve"> – 25</w:t>
      </w:r>
      <w:r w:rsidR="00231AFE" w:rsidRPr="00201E9F">
        <w:rPr>
          <w:rFonts w:ascii="Times New Roman" w:hAnsi="Times New Roman" w:cs="Times New Roman"/>
          <w:sz w:val="24"/>
          <w:szCs w:val="24"/>
          <w:vertAlign w:val="superscript"/>
        </w:rPr>
        <w:t xml:space="preserve">th </w:t>
      </w:r>
      <w:r w:rsidR="00231AFE" w:rsidRPr="00201E9F">
        <w:rPr>
          <w:rFonts w:ascii="Times New Roman" w:hAnsi="Times New Roman" w:cs="Times New Roman"/>
          <w:sz w:val="24"/>
          <w:szCs w:val="24"/>
        </w:rPr>
        <w:t xml:space="preserve"> and yielded 36</w:t>
      </w:r>
      <w:r w:rsidR="00BF7323" w:rsidRPr="00201E9F">
        <w:rPr>
          <w:rFonts w:ascii="Times New Roman" w:hAnsi="Times New Roman" w:cs="Times New Roman"/>
          <w:sz w:val="24"/>
          <w:szCs w:val="24"/>
        </w:rPr>
        <w:t>1 articles</w:t>
      </w:r>
      <w:r w:rsidR="00231AFE" w:rsidRPr="00201E9F">
        <w:rPr>
          <w:rFonts w:ascii="Times New Roman" w:hAnsi="Times New Roman" w:cs="Times New Roman"/>
          <w:sz w:val="24"/>
          <w:szCs w:val="24"/>
        </w:rPr>
        <w:t>, but were further reduced to 25</w:t>
      </w:r>
      <w:r w:rsidR="00BF7323" w:rsidRPr="00201E9F">
        <w:rPr>
          <w:rFonts w:ascii="Times New Roman" w:hAnsi="Times New Roman" w:cs="Times New Roman"/>
          <w:sz w:val="24"/>
          <w:szCs w:val="24"/>
        </w:rPr>
        <w:t>2 after duplicates</w:t>
      </w:r>
      <w:r w:rsidR="00231AFE" w:rsidRPr="00201E9F">
        <w:rPr>
          <w:rFonts w:ascii="Times New Roman" w:hAnsi="Times New Roman" w:cs="Times New Roman"/>
          <w:sz w:val="24"/>
          <w:szCs w:val="24"/>
        </w:rPr>
        <w:t xml:space="preserve"> were removed. Another search was performed on June 13</w:t>
      </w:r>
      <w:r w:rsidR="00231AFE" w:rsidRPr="00201E9F">
        <w:rPr>
          <w:rFonts w:ascii="Times New Roman" w:hAnsi="Times New Roman" w:cs="Times New Roman"/>
          <w:sz w:val="24"/>
          <w:szCs w:val="24"/>
          <w:vertAlign w:val="superscript"/>
        </w:rPr>
        <w:t xml:space="preserve">th  </w:t>
      </w:r>
      <w:r w:rsidR="00231AFE" w:rsidRPr="00201E9F">
        <w:rPr>
          <w:rFonts w:ascii="Times New Roman" w:hAnsi="Times New Roman" w:cs="Times New Roman"/>
          <w:sz w:val="24"/>
          <w:szCs w:val="24"/>
        </w:rPr>
        <w:t>- 20</w:t>
      </w:r>
      <w:r w:rsidR="00231AFE" w:rsidRPr="00201E9F">
        <w:rPr>
          <w:rFonts w:ascii="Times New Roman" w:hAnsi="Times New Roman" w:cs="Times New Roman"/>
          <w:sz w:val="24"/>
          <w:szCs w:val="24"/>
          <w:vertAlign w:val="superscript"/>
        </w:rPr>
        <w:t>th</w:t>
      </w:r>
      <w:r w:rsidR="00231AFE" w:rsidRPr="00201E9F">
        <w:rPr>
          <w:rFonts w:ascii="Times New Roman" w:hAnsi="Times New Roman" w:cs="Times New Roman"/>
          <w:sz w:val="24"/>
          <w:szCs w:val="24"/>
        </w:rPr>
        <w:t xml:space="preserve"> and also yiel</w:t>
      </w:r>
      <w:r w:rsidR="00AB0E47">
        <w:rPr>
          <w:rFonts w:ascii="Times New Roman" w:hAnsi="Times New Roman" w:cs="Times New Roman"/>
          <w:sz w:val="24"/>
          <w:szCs w:val="24"/>
        </w:rPr>
        <w:t>d</w:t>
      </w:r>
      <w:r w:rsidR="00231AFE" w:rsidRPr="00201E9F">
        <w:rPr>
          <w:rFonts w:ascii="Times New Roman" w:hAnsi="Times New Roman" w:cs="Times New Roman"/>
          <w:sz w:val="24"/>
          <w:szCs w:val="24"/>
        </w:rPr>
        <w:t xml:space="preserve">ed 153 articles, and was also further reduced to 85 articles after duplicates were removed, particularly when compared to the search outputs from the first search process. This makes a total of 337 articles.  Furthermore, from these 337 articles, </w:t>
      </w:r>
      <w:r w:rsidR="00BF7323" w:rsidRPr="00201E9F">
        <w:rPr>
          <w:rFonts w:ascii="Times New Roman" w:hAnsi="Times New Roman" w:cs="Times New Roman"/>
          <w:sz w:val="24"/>
          <w:szCs w:val="24"/>
        </w:rPr>
        <w:t xml:space="preserve">20 articles </w:t>
      </w:r>
      <w:r w:rsidR="0001154A">
        <w:rPr>
          <w:rFonts w:ascii="Times New Roman" w:hAnsi="Times New Roman" w:cs="Times New Roman"/>
          <w:sz w:val="24"/>
          <w:szCs w:val="24"/>
        </w:rPr>
        <w:t>were eventually selected</w:t>
      </w:r>
      <w:r w:rsidR="00231AFE" w:rsidRPr="00201E9F">
        <w:rPr>
          <w:rFonts w:ascii="Times New Roman" w:hAnsi="Times New Roman" w:cs="Times New Roman"/>
          <w:sz w:val="24"/>
          <w:szCs w:val="24"/>
        </w:rPr>
        <w:t xml:space="preserve">, after subjecting the title and abstract to screening, and these were used for the </w:t>
      </w:r>
      <w:r w:rsidR="00C04576" w:rsidRPr="00201E9F">
        <w:rPr>
          <w:rFonts w:ascii="Times New Roman" w:hAnsi="Times New Roman" w:cs="Times New Roman"/>
          <w:sz w:val="24"/>
          <w:szCs w:val="24"/>
        </w:rPr>
        <w:t xml:space="preserve">full text reding and the </w:t>
      </w:r>
      <w:r w:rsidR="00231AFE" w:rsidRPr="00201E9F">
        <w:rPr>
          <w:rFonts w:ascii="Times New Roman" w:hAnsi="Times New Roman" w:cs="Times New Roman"/>
          <w:sz w:val="24"/>
          <w:szCs w:val="24"/>
        </w:rPr>
        <w:t>systematic review process and thematic analysis was used to analyse the contents of the articles, particularly with regards to t</w:t>
      </w:r>
      <w:r w:rsidR="002E2AEC">
        <w:rPr>
          <w:rFonts w:ascii="Times New Roman" w:hAnsi="Times New Roman" w:cs="Times New Roman"/>
          <w:sz w:val="24"/>
          <w:szCs w:val="24"/>
        </w:rPr>
        <w:t xml:space="preserve">he objectives of the study. The summary for the search and selection process is presented </w:t>
      </w:r>
      <w:r w:rsidR="00231AFE" w:rsidRPr="00201E9F">
        <w:rPr>
          <w:rFonts w:ascii="Times New Roman" w:hAnsi="Times New Roman" w:cs="Times New Roman"/>
          <w:sz w:val="24"/>
          <w:szCs w:val="24"/>
        </w:rPr>
        <w:t xml:space="preserve">in Figure 1 below. </w:t>
      </w:r>
    </w:p>
    <w:p w14:paraId="5FD79CF8" w14:textId="2CBDB524" w:rsidR="0001154A"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5FD79E65" wp14:editId="3695D29E">
                <wp:simplePos x="0" y="0"/>
                <wp:positionH relativeFrom="column">
                  <wp:posOffset>3536315</wp:posOffset>
                </wp:positionH>
                <wp:positionV relativeFrom="paragraph">
                  <wp:posOffset>88265</wp:posOffset>
                </wp:positionV>
                <wp:extent cx="1233170" cy="313055"/>
                <wp:effectExtent l="12065" t="12065" r="12065" b="8255"/>
                <wp:wrapNone/>
                <wp:docPr id="17102314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313055"/>
                        </a:xfrm>
                        <a:prstGeom prst="rect">
                          <a:avLst/>
                        </a:prstGeom>
                        <a:solidFill>
                          <a:srgbClr val="FFFFFF"/>
                        </a:solidFill>
                        <a:ln w="9525">
                          <a:solidFill>
                            <a:srgbClr val="000000"/>
                          </a:solidFill>
                          <a:miter lim="800000"/>
                          <a:headEnd/>
                          <a:tailEnd/>
                        </a:ln>
                      </wps:spPr>
                      <wps:txbx>
                        <w:txbxContent>
                          <w:p w14:paraId="5FD79E7C" w14:textId="77777777" w:rsidR="00521F86" w:rsidRPr="00EE4CE1" w:rsidRDefault="00521F86" w:rsidP="008A5DCC">
                            <w:pPr>
                              <w:rPr>
                                <w:rFonts w:ascii="Times New Roman" w:hAnsi="Times New Roman" w:cs="Times New Roman"/>
                                <w:sz w:val="24"/>
                                <w:szCs w:val="24"/>
                              </w:rPr>
                            </w:pPr>
                            <w:r w:rsidRPr="00EE4CE1">
                              <w:rPr>
                                <w:rFonts w:ascii="Times New Roman" w:hAnsi="Times New Roman" w:cs="Times New Roman"/>
                                <w:sz w:val="24"/>
                                <w:szCs w:val="24"/>
                              </w:rPr>
                              <w:t>Identified (153)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65" id="Rectangle 5" o:spid="_x0000_s1026" style="position:absolute;left:0;text-align:left;margin-left:278.45pt;margin-top:6.95pt;width:97.1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FZEQIAACEEAAAOAAAAZHJzL2Uyb0RvYy54bWysU9tu2zAMfR+wfxD0vtjOZW2NOEWRLsOA&#10;rhvQ7QMUWbaFyaJGKbGzrx+lpGl2eRqmB4EUqaPDQ2p5O/aG7RV6DbbixSTnTFkJtbZtxb9+2by5&#10;5swHYWthwKqKH5Tnt6vXr5aDK9UUOjC1QkYg1peDq3gXgiuzzMtO9cJPwClLwQawF4FcbLMaxUDo&#10;vcmmef42GwBrhyCV93R6fwzyVcJvGiXDp6bxKjBTceIW0o5p38Y9Wy1F2aJwnZYnGuIfWPRCW3r0&#10;DHUvgmA71H9A9VoieGjCREKfQdNoqVINVE2R/1bNUyecSrWQON6dZfL/D1Y+7p/cZ4zUvXsA+c0z&#10;C+tO2FbdIcLQKVHTc0UUKhucL88XouPpKtsOH6Gm1opdgKTB2GAfAak6NiapD2ep1RiYpMNiOpsV&#10;V9QRSbFZMcsXi/SEKJ9vO/ThvYKeRaPiSK1M6GL/4ENkI8rnlMQejK432pjkYLtdG2R7QW3fpHVC&#10;95dpxrKh4jeL6SIh/xLzlxB5Wn+D6HWg+TW6r/j1OUmUUbZ3tk7TFYQ2R5soG3vSMUoXp9SXYdyO&#10;lBjNLdQHUhThOKf0r8joAH9wNtCMVtx/3wlUnJkPlrpyU8zncaiTM19cTcnBy8j2MiKsJKiKB86O&#10;5jocP8LOoW47eqlIMli4o042Oon8wurEm+YwaX/6M3HQL/2U9fKzVz8BAAD//wMAUEsDBBQABgAI&#10;AAAAIQABGB103wAAAAkBAAAPAAAAZHJzL2Rvd25yZXYueG1sTI9NT4NAEIbvJv6HzZh4s8tHQEtZ&#10;GqOpiceWXrwtMAKVnSXs0qK/3vFkT5PJ++SdZ/LtYgZxxsn1lhSEqwAEUm2bnloFx3L38ATCeU2N&#10;Hiyhgm90sC1ub3KdNfZCezwffCu4hFymFXTej5mUru7QaLeyIxJnn3Yy2vM6tbKZ9IXLzSCjIEil&#10;0T3xhU6P+NJh/XWYjYKqj476Z1++BWa9i/37Up7mj1el7u+W5w0Ij4v/h+FPn9WhYKfKztQ4MShI&#10;knTNKAcxTwYekzAEUSlI4whkkcvrD4pfAAAA//8DAFBLAQItABQABgAIAAAAIQC2gziS/gAAAOEB&#10;AAATAAAAAAAAAAAAAAAAAAAAAABbQ29udGVudF9UeXBlc10ueG1sUEsBAi0AFAAGAAgAAAAhADj9&#10;If/WAAAAlAEAAAsAAAAAAAAAAAAAAAAALwEAAF9yZWxzLy5yZWxzUEsBAi0AFAAGAAgAAAAhABbH&#10;IVkRAgAAIQQAAA4AAAAAAAAAAAAAAAAALgIAAGRycy9lMm9Eb2MueG1sUEsBAi0AFAAGAAgAAAAh&#10;AAEYHXTfAAAACQEAAA8AAAAAAAAAAAAAAAAAawQAAGRycy9kb3ducmV2LnhtbFBLBQYAAAAABAAE&#10;APMAAAB3BQAAAAA=&#10;">
                <v:textbox>
                  <w:txbxContent>
                    <w:p w14:paraId="5FD79E7C" w14:textId="77777777" w:rsidR="00521F86" w:rsidRPr="00EE4CE1" w:rsidRDefault="00521F86" w:rsidP="008A5DCC">
                      <w:pPr>
                        <w:rPr>
                          <w:rFonts w:ascii="Times New Roman" w:hAnsi="Times New Roman" w:cs="Times New Roman"/>
                          <w:sz w:val="24"/>
                          <w:szCs w:val="24"/>
                        </w:rPr>
                      </w:pPr>
                      <w:r w:rsidRPr="00EE4CE1">
                        <w:rPr>
                          <w:rFonts w:ascii="Times New Roman" w:hAnsi="Times New Roman" w:cs="Times New Roman"/>
                          <w:sz w:val="24"/>
                          <w:szCs w:val="24"/>
                        </w:rPr>
                        <w:t>Identified (153)</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FD79E66" wp14:editId="34C4601F">
                <wp:simplePos x="0" y="0"/>
                <wp:positionH relativeFrom="column">
                  <wp:posOffset>2998470</wp:posOffset>
                </wp:positionH>
                <wp:positionV relativeFrom="paragraph">
                  <wp:posOffset>227965</wp:posOffset>
                </wp:positionV>
                <wp:extent cx="635" cy="767715"/>
                <wp:effectExtent l="55245" t="8890" r="58420" b="23495"/>
                <wp:wrapNone/>
                <wp:docPr id="13985096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7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C1E8E" id="_x0000_t32" coordsize="21600,21600" o:spt="32" o:oned="t" path="m,l21600,21600e" filled="f">
                <v:path arrowok="t" fillok="f" o:connecttype="none"/>
                <o:lock v:ext="edit" shapetype="t"/>
              </v:shapetype>
              <v:shape id="AutoShape 10" o:spid="_x0000_s1026" type="#_x0000_t32" style="position:absolute;margin-left:236.1pt;margin-top:17.95pt;width:.05pt;height:6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LTzgEAAHkDAAAOAAAAZHJzL2Uyb0RvYy54bWysU8Fu2zAMvQ/YPwi6L04yJNmMOD2k6y7d&#10;FqDdBzCSbAuTRYFU4uTvJ6lp1q23Yj4IpEg+Pj7R65vT4MTREFv0jZxNplIYr1Bb3zXy5+Pdh09S&#10;cASvwaE3jTwbljeb9+/WY6jNHHt02pBIIJ7rMTSyjzHUVcWqNwPwBIPxKdgiDRCTS12lCcaEPrhq&#10;Pp0uqxFJB0JlmNPt7VNQbgp+2xoVf7QtmyhcIxO3WE4q5z6f1WYNdUcQeqsuNOANLAawPjW9Qt1C&#10;BHEg+wpqsIqQsY0ThUOFbWuVKTOkaWbTf6Z56CGYMksSh8NVJv5/sOr7cet3lKmrk38I96h+sfC4&#10;7cF3phB4PIf0cLMsVTUGrq8l2eGwI7Efv6FOOXCIWFQ4tTRkyDSfOBWxz1exzSkKlS6XHxdSqHS/&#10;Wq5Ws0WBh/q5MhDHrwYHkY1GciSwXR+36H16U6RZ6QPHe46ZF9TPBbmtxzvrXHla58XYyM+L+aIU&#10;MDqrczCnMXX7rSNxhLwc5buw+CuN8OB1AesN6C8XO4J1yRaxqBPJJr2ckbnbYLQUzqT/IVtP9Jy/&#10;qJcFy9vJ9R71eUc5nL30vmWOyy7mBXrpl6w/f8zmNwAAAP//AwBQSwMEFAAGAAgAAAAhAL3cworh&#10;AAAACgEAAA8AAABkcnMvZG93bnJldi54bWxMj8FOwzAMhu9IvENkJG4spWNlK00nYEL0AhIbQhyz&#10;xjQVjVM12dbx9DMnONr+9Pv7i+XoOrHHIbSeFFxPEhBItTctNQreN09XcxAhajK684QKjhhgWZ6f&#10;FTo3/kBvuF/HRnAIhVwrsDH2uZShtuh0mPgeiW9ffnA68jg00gz6wOGuk2mSZNLplviD1T0+Wqy/&#10;1zunIK4+jzb7qB8W7evm+SVrf6qqWil1eTHe34GIOMY/GH71WR1Kdtr6HZkgOgU3t2nKqILpbAGC&#10;AV5MQWyZnGVzkGUh/1coTwAAAP//AwBQSwECLQAUAAYACAAAACEAtoM4kv4AAADhAQAAEwAAAAAA&#10;AAAAAAAAAAAAAAAAW0NvbnRlbnRfVHlwZXNdLnhtbFBLAQItABQABgAIAAAAIQA4/SH/1gAAAJQB&#10;AAALAAAAAAAAAAAAAAAAAC8BAABfcmVscy8ucmVsc1BLAQItABQABgAIAAAAIQARstLTzgEAAHkD&#10;AAAOAAAAAAAAAAAAAAAAAC4CAABkcnMvZTJvRG9jLnhtbFBLAQItABQABgAIAAAAIQC93MKK4QAA&#10;AAoBAAAPAAAAAAAAAAAAAAAAACgEAABkcnMvZG93bnJldi54bWxQSwUGAAAAAAQABADzAAAANgUA&#10;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5FD79E67" wp14:editId="0C07DFB1">
                <wp:simplePos x="0" y="0"/>
                <wp:positionH relativeFrom="column">
                  <wp:posOffset>2503805</wp:posOffset>
                </wp:positionH>
                <wp:positionV relativeFrom="paragraph">
                  <wp:posOffset>227965</wp:posOffset>
                </wp:positionV>
                <wp:extent cx="1032510" cy="8255"/>
                <wp:effectExtent l="8255" t="8890" r="6985" b="11430"/>
                <wp:wrapNone/>
                <wp:docPr id="19559825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25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63A72" id="AutoShape 17" o:spid="_x0000_s1026" type="#_x0000_t32" style="position:absolute;margin-left:197.15pt;margin-top:17.95pt;width:81.3pt;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87uwEAAFkDAAAOAAAAZHJzL2Uyb0RvYy54bWysU01v2zAMvQ/YfxB0X2xnyNAZcXpI1126&#10;LUC7H8DIsi1MFgVSiZ1/P0lN0n3civogUCL5+PhIr2/n0YqjJjboGlktSim0U9ga1zfy59P9hxsp&#10;OIBrwaLTjTxplreb9+/Wk6/1Ege0rSYRQRzXk2/kEIKvi4LVoEfgBXrtorNDGiHEK/VFSzBF9NEW&#10;y7L8VExIrSdUmjm+3j075Sbjd51W4UfXsQ7CNjJyC/mkfO7TWWzWUPcEfjDqTANewWIE42LRK9Qd&#10;BBAHMv9BjUYRMnZhoXAssOuM0rmH2E1V/tPN4wBe516iOOyvMvHbwarvx63bUaKuZvfoH1D9YuFw&#10;O4DrdSbwdPJxcFWSqpg819eUdGG/I7GfvmEbY+AQMKswdzQmyNifmLPYp6vYeg5Cxceq/LhcVXEm&#10;KvpulqtVLgD1JdcTh68aR5GMRnIgMP0QtuhcnCpSlSvB8YFDYgb1JSEVdnhvrM3DtU5Mjfy8Wq5y&#10;AqM1bXKmMKZ+v7UkjpDWI39nFn+FER5cm8EGDe2Xsx3A2Gc7FrfurE4SJG0f13tsTzu6qBbnl1me&#10;dy0tyJ/3nP3yR2x+AwAA//8DAFBLAwQUAAYACAAAACEAM+JyoN8AAAAJAQAADwAAAGRycy9kb3du&#10;cmV2LnhtbEyPQU/DMAyF70j8h8iTuCCWrqODlqbThMSBI9ukXbPGtGWNUzXpWvbrMaft9uz39Pw5&#10;X0+2FWfsfeNIwWIegUAqnWmoUrDffTy9gvBBk9GtI1Twix7Wxf1drjPjRvrC8zZUgkvIZ1pBHUKX&#10;SenLGq32c9chsffteqsDj30lTa9HLretjKNoJa1uiC/UusP3GsvTdrAK0A/JItqkttp/XsbHQ3z5&#10;GbudUg+zafMGIuAUrmH4x2d0KJjp6AYyXrQKlunzkqMskhQEB5JkxeLIi5cYZJHL2w+KPwAAAP//&#10;AwBQSwECLQAUAAYACAAAACEAtoM4kv4AAADhAQAAEwAAAAAAAAAAAAAAAAAAAAAAW0NvbnRlbnRf&#10;VHlwZXNdLnhtbFBLAQItABQABgAIAAAAIQA4/SH/1gAAAJQBAAALAAAAAAAAAAAAAAAAAC8BAABf&#10;cmVscy8ucmVsc1BLAQItABQABgAIAAAAIQCHG787uwEAAFkDAAAOAAAAAAAAAAAAAAAAAC4CAABk&#10;cnMvZTJvRG9jLnhtbFBLAQItABQABgAIAAAAIQAz4nKg3wAAAAkBAAAPAAAAAAAAAAAAAAAAABUE&#10;AABkcnMvZG93bnJldi54bWxQSwUGAAAAAAQABADzAAAAIQ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5FD79E68" wp14:editId="60AD339C">
                <wp:simplePos x="0" y="0"/>
                <wp:positionH relativeFrom="column">
                  <wp:posOffset>947420</wp:posOffset>
                </wp:positionH>
                <wp:positionV relativeFrom="paragraph">
                  <wp:posOffset>73660</wp:posOffset>
                </wp:positionV>
                <wp:extent cx="1556385" cy="313055"/>
                <wp:effectExtent l="13970" t="6985" r="10795" b="13335"/>
                <wp:wrapNone/>
                <wp:docPr id="18900363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313055"/>
                        </a:xfrm>
                        <a:prstGeom prst="rect">
                          <a:avLst/>
                        </a:prstGeom>
                        <a:solidFill>
                          <a:srgbClr val="FFFFFF"/>
                        </a:solidFill>
                        <a:ln w="9525">
                          <a:solidFill>
                            <a:srgbClr val="000000"/>
                          </a:solidFill>
                          <a:miter lim="800000"/>
                          <a:headEnd/>
                          <a:tailEnd/>
                        </a:ln>
                      </wps:spPr>
                      <wps:txbx>
                        <w:txbxContent>
                          <w:p w14:paraId="5FD79E7D" w14:textId="77777777" w:rsidR="00521F86" w:rsidRPr="00EE4CE1" w:rsidRDefault="00521F86">
                            <w:pPr>
                              <w:rPr>
                                <w:rFonts w:ascii="Times New Roman" w:hAnsi="Times New Roman" w:cs="Times New Roman"/>
                                <w:sz w:val="24"/>
                                <w:szCs w:val="24"/>
                              </w:rPr>
                            </w:pPr>
                            <w:r w:rsidRPr="00EE4CE1">
                              <w:rPr>
                                <w:rFonts w:ascii="Times New Roman" w:hAnsi="Times New Roman" w:cs="Times New Roman"/>
                                <w:sz w:val="24"/>
                                <w:szCs w:val="24"/>
                              </w:rPr>
                              <w:t>Identified (361)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68" id="Rectangle 2" o:spid="_x0000_s1027" style="position:absolute;left:0;text-align:left;margin-left:74.6pt;margin-top:5.8pt;width:122.55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aYFAIAACgEAAAOAAAAZHJzL2Uyb0RvYy54bWysU9tu2zAMfR+wfxD0vjhO4i414hRFugwD&#10;um5Atw9QZNkWJosapcTuvn6UkqbZ5WmYHgRSpI4OD6nVzdgbdlDoNdiK55MpZ8pKqLVtK/71y/bN&#10;kjMfhK2FAasq/qQ8v1m/frUaXKlm0IGpFTICsb4cXMW7EFyZZV52qhd+Ak5ZCjaAvQjkYpvVKAZC&#10;7002m06vsgGwdghSeU+nd8cgXyf8plEyfGoarwIzFSduIe2Y9l3cs/VKlC0K12l5oiH+gUUvtKVH&#10;z1B3Igi2R/0HVK8lgocmTCT0GTSNlirVQNXk09+qeeyEU6kWEse7s0z+/8HKh8Oj+4yRunf3IL95&#10;ZmHTCduqW0QYOiVqei6PQmWD8+X5QnQ8XWW74SPU1FqxD5A0GBvsIyBVx8Yk9dNZajUGJukwL4qr&#10;+bLgTFJsns+nRZGeEOXzbYc+vFfQs2hUHKmVCV0c7n2IbET5nJLYg9H1VhuTHGx3G4PsIKjt27RO&#10;6P4yzVg2VPy6mBUJ+ZeYv4SYpvU3iF4Hml+j+4ovz0mijLK9s3WariC0OdpE2diTjlG6OKW+DONu&#10;ZLo+iRxPdlA/kbAIx3Gl70VGB/iDs4FGteL++16g4sx8sNSc63yxiLOdnEXxdkYOXkZ2lxFhJUFV&#10;PHB2NDfh+B/2DnXb0Ut5UsPCLTW00UnrF1Yn+jSOqQWnrxPn/dJPWS8ffP0TAAD//wMAUEsDBBQA&#10;BgAIAAAAIQAX2Xtg3gAAAAkBAAAPAAAAZHJzL2Rvd25yZXYueG1sTI/BToNAEIbvJr7DZky82aXQ&#10;EEGWxmhq4rGlF28LOwUqO0vYpUWf3vGkt/kzX/75ptgudhAXnHzvSMF6FYFAapzpqVVwrHYPjyB8&#10;0GT04AgVfKGHbXl7U+jcuCvt8XIIreAS8rlW0IUw5lL6pkOr/cqNSLw7ucnqwHFqpZn0lcvtIOMo&#10;SqXVPfGFTo/40mHzeZitgrqPj/p7X71FNtsl4X2pzvPHq1L3d8vzE4iAS/iD4Vef1aFkp9rNZLwY&#10;OG+ymFEe1ikIBpJsk4CoFaRRBrIs5P8Pyh8AAAD//wMAUEsBAi0AFAAGAAgAAAAhALaDOJL+AAAA&#10;4QEAABMAAAAAAAAAAAAAAAAAAAAAAFtDb250ZW50X1R5cGVzXS54bWxQSwECLQAUAAYACAAAACEA&#10;OP0h/9YAAACUAQAACwAAAAAAAAAAAAAAAAAvAQAAX3JlbHMvLnJlbHNQSwECLQAUAAYACAAAACEA&#10;t7qGmBQCAAAoBAAADgAAAAAAAAAAAAAAAAAuAgAAZHJzL2Uyb0RvYy54bWxQSwECLQAUAAYACAAA&#10;ACEAF9l7YN4AAAAJAQAADwAAAAAAAAAAAAAAAABuBAAAZHJzL2Rvd25yZXYueG1sUEsFBgAAAAAE&#10;AAQA8wAAAHkFAAAAAA==&#10;">
                <v:textbox>
                  <w:txbxContent>
                    <w:p w14:paraId="5FD79E7D" w14:textId="77777777" w:rsidR="00521F86" w:rsidRPr="00EE4CE1" w:rsidRDefault="00521F86">
                      <w:pPr>
                        <w:rPr>
                          <w:rFonts w:ascii="Times New Roman" w:hAnsi="Times New Roman" w:cs="Times New Roman"/>
                          <w:sz w:val="24"/>
                          <w:szCs w:val="24"/>
                        </w:rPr>
                      </w:pPr>
                      <w:r w:rsidRPr="00EE4CE1">
                        <w:rPr>
                          <w:rFonts w:ascii="Times New Roman" w:hAnsi="Times New Roman" w:cs="Times New Roman"/>
                          <w:sz w:val="24"/>
                          <w:szCs w:val="24"/>
                        </w:rPr>
                        <w:t>Identified (361)</w:t>
                      </w:r>
                    </w:p>
                  </w:txbxContent>
                </v:textbox>
              </v:rect>
            </w:pict>
          </mc:Fallback>
        </mc:AlternateContent>
      </w:r>
    </w:p>
    <w:p w14:paraId="5FD79CF9" w14:textId="77777777" w:rsidR="0001154A" w:rsidRDefault="0001154A" w:rsidP="00C04576">
      <w:pPr>
        <w:spacing w:line="360" w:lineRule="auto"/>
        <w:jc w:val="both"/>
        <w:rPr>
          <w:rFonts w:ascii="Times New Roman" w:hAnsi="Times New Roman" w:cs="Times New Roman"/>
          <w:b/>
          <w:sz w:val="24"/>
          <w:szCs w:val="24"/>
        </w:rPr>
      </w:pPr>
    </w:p>
    <w:p w14:paraId="5FD79CFA" w14:textId="71D5FDB1" w:rsidR="0001154A"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FD79E69" wp14:editId="140A7FD0">
                <wp:simplePos x="0" y="0"/>
                <wp:positionH relativeFrom="column">
                  <wp:posOffset>2269490</wp:posOffset>
                </wp:positionH>
                <wp:positionV relativeFrom="paragraph">
                  <wp:posOffset>215900</wp:posOffset>
                </wp:positionV>
                <wp:extent cx="1556385" cy="313055"/>
                <wp:effectExtent l="12065" t="5080" r="12700" b="5715"/>
                <wp:wrapNone/>
                <wp:docPr id="9456590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313055"/>
                        </a:xfrm>
                        <a:prstGeom prst="rect">
                          <a:avLst/>
                        </a:prstGeom>
                        <a:solidFill>
                          <a:srgbClr val="FFFFFF"/>
                        </a:solidFill>
                        <a:ln w="9525">
                          <a:solidFill>
                            <a:srgbClr val="000000"/>
                          </a:solidFill>
                          <a:miter lim="800000"/>
                          <a:headEnd/>
                          <a:tailEnd/>
                        </a:ln>
                      </wps:spPr>
                      <wps:txbx>
                        <w:txbxContent>
                          <w:p w14:paraId="5FD79E7E" w14:textId="77777777" w:rsidR="00521F86" w:rsidRPr="00EE4CE1" w:rsidRDefault="00521F86" w:rsidP="008A5DCC">
                            <w:pPr>
                              <w:rPr>
                                <w:rFonts w:ascii="Times New Roman" w:hAnsi="Times New Roman" w:cs="Times New Roman"/>
                                <w:sz w:val="24"/>
                                <w:szCs w:val="24"/>
                              </w:rPr>
                            </w:pPr>
                            <w:r w:rsidRPr="00EE4CE1">
                              <w:rPr>
                                <w:rFonts w:ascii="Times New Roman" w:hAnsi="Times New Roman" w:cs="Times New Roman"/>
                                <w:sz w:val="24"/>
                                <w:szCs w:val="24"/>
                              </w:rPr>
                              <w:t>Screened (514)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69" id="Rectangle 4" o:spid="_x0000_s1028" style="position:absolute;left:0;text-align:left;margin-left:178.7pt;margin-top:17pt;width:122.5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2FgIAACgEAAAOAAAAZHJzL2Uyb0RvYy54bWysU9tu2zAMfR+wfxD0vjhO4i414hRFugwD&#10;um5Atw+QZTkWJosapcTuvn6UkqbZ5WmYHgRRlA4PD8nVzdgbdlDoNdiK55MpZ8pKaLTdVfzrl+2b&#10;JWc+CNsIA1ZV/El5frN+/Wo1uFLNoAPTKGQEYn05uIp3Ibgyy7zsVC/8BJyy5GwBexHIxF3WoBgI&#10;vTfZbDq9ygbAxiFI5T3d3h2dfJ3w21bJ8KltvQrMVJy4hbRj2uu4Z+uVKHcoXKfliYb4Bxa90JaC&#10;nqHuRBBsj/oPqF5LBA9tmEjoM2hbLVXKgbLJp79l89gJp1IuJI53Z5n8/4OVD4dH9xkjde/uQX7z&#10;zMKmE3anbhFh6JRoKFwehcoG58vzh2h4+srq4SM0VFqxD5A0GFvsIyBlx8Yk9dNZajUGJukyL4qr&#10;+bLgTJJvns+nRZFCiPL5t0Mf3ivoWTxUHKmUCV0c7n2IbET5/CSxB6ObrTYmGbirNwbZQVDZt2md&#10;0P3lM2PZUPHrYlYk5F98/hJimtbfIHodqH+N7iu+PD8SZZTtnW1SdwWhzfFMlI096Rili13qyzDW&#10;I9NNxWcxQLypoXkiYRGO7UrjRYcO8AdnA7Vqxf33vUDFmflgqTjX+WIRezsZi+LtjAy89NSXHmEl&#10;QVU8cHY8bsJxHvYO9a6jSHlSw8ItFbTVSesXVif61I6pBKfRif1+aadXLwO+/gkAAP//AwBQSwME&#10;FAAGAAgAAAAhAH9YbQ3fAAAACQEAAA8AAABkcnMvZG93bnJldi54bWxMj8FOwzAMhu9IvENkJG4s&#10;od3GKE0nBBoSx627cEsb0xYap2rSrfD0mBPcbPnT7+/Pt7PrxQnH0HnScLtQIJBqbztqNBzL3c0G&#10;RIiGrOk9oYYvDLAtLi9yk1l/pj2eDrERHEIhMxraGIdMylC36ExY+AGJb+9+dCbyOjbSjubM4a6X&#10;iVJr6UxH/KE1Az61WH8eJqeh6pKj+d6XL8rd79L4Opcf09uz1tdX8+MDiIhz/IPhV5/VoWCnyk9k&#10;g+g1pKu7JaM8LLkTA2uVrEBUGjZpCrLI5f8GxQ8AAAD//wMAUEsBAi0AFAAGAAgAAAAhALaDOJL+&#10;AAAA4QEAABMAAAAAAAAAAAAAAAAAAAAAAFtDb250ZW50X1R5cGVzXS54bWxQSwECLQAUAAYACAAA&#10;ACEAOP0h/9YAAACUAQAACwAAAAAAAAAAAAAAAAAvAQAAX3JlbHMvLnJlbHNQSwECLQAUAAYACAAA&#10;ACEAFm/odhYCAAAoBAAADgAAAAAAAAAAAAAAAAAuAgAAZHJzL2Uyb0RvYy54bWxQSwECLQAUAAYA&#10;CAAAACEAf1htDd8AAAAJAQAADwAAAAAAAAAAAAAAAABwBAAAZHJzL2Rvd25yZXYueG1sUEsFBgAA&#10;AAAEAAQA8wAAAHwFAAAAAA==&#10;">
                <v:textbox>
                  <w:txbxContent>
                    <w:p w14:paraId="5FD79E7E" w14:textId="77777777" w:rsidR="00521F86" w:rsidRPr="00EE4CE1" w:rsidRDefault="00521F86" w:rsidP="008A5DCC">
                      <w:pPr>
                        <w:rPr>
                          <w:rFonts w:ascii="Times New Roman" w:hAnsi="Times New Roman" w:cs="Times New Roman"/>
                          <w:sz w:val="24"/>
                          <w:szCs w:val="24"/>
                        </w:rPr>
                      </w:pPr>
                      <w:r w:rsidRPr="00EE4CE1">
                        <w:rPr>
                          <w:rFonts w:ascii="Times New Roman" w:hAnsi="Times New Roman" w:cs="Times New Roman"/>
                          <w:sz w:val="24"/>
                          <w:szCs w:val="24"/>
                        </w:rPr>
                        <w:t>Screened (514)</w:t>
                      </w:r>
                    </w:p>
                  </w:txbxContent>
                </v:textbox>
              </v:rect>
            </w:pict>
          </mc:Fallback>
        </mc:AlternateContent>
      </w:r>
    </w:p>
    <w:p w14:paraId="5FD79CFB" w14:textId="1DB67A14" w:rsidR="008A5DCC"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FD79E6A" wp14:editId="0AA2AC3E">
                <wp:simplePos x="0" y="0"/>
                <wp:positionH relativeFrom="column">
                  <wp:posOffset>3789045</wp:posOffset>
                </wp:positionH>
                <wp:positionV relativeFrom="paragraph">
                  <wp:posOffset>221615</wp:posOffset>
                </wp:positionV>
                <wp:extent cx="1359535" cy="304800"/>
                <wp:effectExtent l="7620" t="10160" r="13970" b="8890"/>
                <wp:wrapNone/>
                <wp:docPr id="9598409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304800"/>
                        </a:xfrm>
                        <a:prstGeom prst="rect">
                          <a:avLst/>
                        </a:prstGeom>
                        <a:solidFill>
                          <a:srgbClr val="FFFFFF"/>
                        </a:solidFill>
                        <a:ln w="9525">
                          <a:solidFill>
                            <a:srgbClr val="000000"/>
                          </a:solidFill>
                          <a:miter lim="800000"/>
                          <a:headEnd/>
                          <a:tailEnd/>
                        </a:ln>
                      </wps:spPr>
                      <wps:txbx>
                        <w:txbxContent>
                          <w:p w14:paraId="5FD79E7F" w14:textId="77777777" w:rsidR="00521F86" w:rsidRDefault="00521F86">
                            <w:r>
                              <w:rPr>
                                <w:rFonts w:ascii="Times New Roman" w:hAnsi="Times New Roman" w:cs="Times New Roman"/>
                                <w:sz w:val="24"/>
                                <w:szCs w:val="24"/>
                              </w:rPr>
                              <w:t>Excluded (N=109)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6A" id="Rectangle 3" o:spid="_x0000_s1029" style="position:absolute;left:0;text-align:left;margin-left:298.35pt;margin-top:17.45pt;width:107.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I0FwIAACgEAAAOAAAAZHJzL2Uyb0RvYy54bWysU9uO2yAQfa/Uf0C8N7aTuN1YcVarbFNV&#10;2l6kbT+AYByjYoYOJHb69R1INptenqrygBgGDmfOHJa3Y2/YQaHXYGteTHLOlJXQaLur+dcvm1c3&#10;nPkgbCMMWFXzo/L8dvXyxXJwlZpCB6ZRyAjE+mpwNe9CcFWWedmpXvgJOGUp2QL2IlCIu6xBMRB6&#10;b7Jpnr/OBsDGIUjlPe3en5J8lfDbVsnwqW29CszUnLiFNGOat3HOVktR7VC4TsszDfEPLHqhLT16&#10;gboXQbA96j+gei0RPLRhIqHPoG21VKkGqqbIf6vmsRNOpVpIHO8uMvn/Bys/Hh7dZ4zUvXsA+c0z&#10;C+tO2J26Q4ShU6Kh54ooVDY4X10uxMDTVbYdPkBDrRX7AEmDscU+AlJ1bExSHy9SqzEwSZvFrFyU&#10;s5IzSblZPr/JUy8yUT3ddujDOwU9i4uaI7UyoYvDgw+RjaiejiT2YHSz0cakAHfbtUF2ENT2TRqp&#10;ACry+pixbKj5opyWCfmXnL+GyNP4G0SvA/nX6L7mVAKNk6OibG9tk9wVhDanNVE29qxjlC661Fdh&#10;3I5MNyRDvBt3ttAcSViEk13pe9GiA/zB2UBWrbn/vheoODPvLTVnUczn0dspmJdvphTgdWZ7nRFW&#10;ElTNA2en5Tqc/sPeod519FKR1LBwRw1tddL6mdWZPtkxteD8daLfr+N06vmDr34CAAD//wMAUEsD&#10;BBQABgAIAAAAIQC1Kajx3wAAAAkBAAAPAAAAZHJzL2Rvd25yZXYueG1sTI/BTsMwDIbvSLxDZCRu&#10;LFkHYy1NJwQaEsetu3BLG9MWGqdq0q3w9JgT3Gz50+/vz7ez68UJx9B50rBcKBBItbcdNRqO5e5m&#10;AyJEQ9b0nlDDFwbYFpcXucmsP9MeT4fYCA6hkBkNbYxDJmWoW3QmLPyAxLd3PzoTeR0baUdz5nDX&#10;y0SptXSmI/7QmgGfWqw/D5PTUHXJ0Xzvyxfl0t0qvs7lx/T2rPX11fz4ACLiHP9g+NVndSjYqfIT&#10;2SB6DXfp+p5RDavbFAQDm6XiLhUPSQqyyOX/BsUPAAAA//8DAFBLAQItABQABgAIAAAAIQC2gziS&#10;/gAAAOEBAAATAAAAAAAAAAAAAAAAAAAAAABbQ29udGVudF9UeXBlc10ueG1sUEsBAi0AFAAGAAgA&#10;AAAhADj9If/WAAAAlAEAAAsAAAAAAAAAAAAAAAAALwEAAF9yZWxzLy5yZWxzUEsBAi0AFAAGAAgA&#10;AAAhAO9YcjQXAgAAKAQAAA4AAAAAAAAAAAAAAAAALgIAAGRycy9lMm9Eb2MueG1sUEsBAi0AFAAG&#10;AAgAAAAhALUpqPHfAAAACQEAAA8AAAAAAAAAAAAAAAAAcQQAAGRycy9kb3ducmV2LnhtbFBLBQYA&#10;AAAABAAEAPMAAAB9BQAAAAA=&#10;">
                <v:textbox>
                  <w:txbxContent>
                    <w:p w14:paraId="5FD79E7F" w14:textId="77777777" w:rsidR="00521F86" w:rsidRDefault="00521F86">
                      <w:r>
                        <w:rPr>
                          <w:rFonts w:ascii="Times New Roman" w:hAnsi="Times New Roman" w:cs="Times New Roman"/>
                          <w:sz w:val="24"/>
                          <w:szCs w:val="24"/>
                        </w:rPr>
                        <w:t>Excluded (N=109)</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FD79E6B" wp14:editId="1CFC7803">
                <wp:simplePos x="0" y="0"/>
                <wp:positionH relativeFrom="column">
                  <wp:posOffset>2957195</wp:posOffset>
                </wp:positionH>
                <wp:positionV relativeFrom="paragraph">
                  <wp:posOffset>139065</wp:posOffset>
                </wp:positionV>
                <wp:extent cx="0" cy="657225"/>
                <wp:effectExtent l="61595" t="13335" r="52705" b="15240"/>
                <wp:wrapNone/>
                <wp:docPr id="147442107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71F84" id="AutoShape 12" o:spid="_x0000_s1026" type="#_x0000_t32" style="position:absolute;margin-left:232.85pt;margin-top:10.95pt;width:0;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dyQEAAHcDAAAOAAAAZHJzL2Uyb0RvYy54bWysU01v2zAMvQ/YfxB0X5wESLcZcXpI1126&#10;LUC7H8BIsi1MFgVSiZN/P0lx033ciuogkKL0+PhIrW9PgxNHQ2zRN3Ixm0thvEJtfdfIn0/3Hz5J&#10;wRG8BofeNPJsWN5u3r9bj6E2S+zRaUMigXiux9DIPsZQVxWr3gzAMwzGp2CLNEBMLnWVJhgT+uCq&#10;5Xx+U41IOhAqw5xO7y5BuSn4bWtU/NG2bKJwjUzcYtmp7Pu8V5s11B1B6K2aaMArWAxgfUp6hbqD&#10;COJA9j+owSpCxjbOFA4Vtq1VptSQqlnM/6nmsYdgSi1JHA5XmfjtYNX349bvKFNXJ/8YHlD9YuFx&#10;24PvTCHwdA6pcYssVTUGrq9PssNhR2I/fkOd7sAhYlHh1NKQIVN94lTEPl/FNqco1OVQpdOb1cfl&#10;clXAoX5+F4jjV4ODyEYjORLYro9b9D51FGlRssDxgWNmBfXzg5zU4711rjTWeTE28vMqJcgRRmd1&#10;DhaHuv3WkThCHo2yJhZ/XSM8eF3AegP6y2RHsC7ZIhZtItmkljMyZxuMlsKZ9BuydaHn/KRdlivP&#10;Jtd71Ocd5XD2UndLHdMk5vH50y+3Xv7L5jcAAAD//wMAUEsDBBQABgAIAAAAIQAJo4T84AAAAAoB&#10;AAAPAAAAZHJzL2Rvd25yZXYueG1sTI/BTsMwDIbvSLxDZCRuLF21FVaaTsCE6GVIbAhxzBrTRjRO&#10;1WRbx9NjxAGOtj/9/v5iObpOHHAI1pOC6SQBgVR7Y6lR8Lp9vLoBEaImoztPqOCEAZbl+Vmhc+OP&#10;9IKHTWwEh1DItYI2xj6XMtQtOh0mvkfi24cfnI48Do00gz5yuOtkmiSZdNoSf2h1jw8t1p+bvVMQ&#10;V++nNnur7xf2efu0zuxXVVUrpS4vxrtbEBHH+AfDjz6rQ8lOO78nE0SnYJbNrxlVkE4XIBj4XeyY&#10;TOczkGUh/1covwEAAP//AwBQSwECLQAUAAYACAAAACEAtoM4kv4AAADhAQAAEwAAAAAAAAAAAAAA&#10;AAAAAAAAW0NvbnRlbnRfVHlwZXNdLnhtbFBLAQItABQABgAIAAAAIQA4/SH/1gAAAJQBAAALAAAA&#10;AAAAAAAAAAAAAC8BAABfcmVscy8ucmVsc1BLAQItABQABgAIAAAAIQB+Zb1dyQEAAHcDAAAOAAAA&#10;AAAAAAAAAAAAAC4CAABkcnMvZTJvRG9jLnhtbFBLAQItABQABgAIAAAAIQAJo4T84AAAAAoBAAAP&#10;AAAAAAAAAAAAAAAAACMEAABkcnMvZG93bnJldi54bWxQSwUGAAAAAAQABADzAAAAM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FD79E6C" wp14:editId="6012D9E6">
                <wp:simplePos x="0" y="0"/>
                <wp:positionH relativeFrom="column">
                  <wp:posOffset>2957195</wp:posOffset>
                </wp:positionH>
                <wp:positionV relativeFrom="paragraph">
                  <wp:posOffset>384810</wp:posOffset>
                </wp:positionV>
                <wp:extent cx="831850" cy="16510"/>
                <wp:effectExtent l="13970" t="59055" r="20955" b="38735"/>
                <wp:wrapNone/>
                <wp:docPr id="140424804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850" cy="16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6C848" id="AutoShape 16" o:spid="_x0000_s1026" type="#_x0000_t32" style="position:absolute;margin-left:232.85pt;margin-top:30.3pt;width:65.5pt;height:1.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G21QEAAIUDAAAOAAAAZHJzL2Uyb0RvYy54bWysU8Fu2zAMvQ/YPwi6L44zpMiMOD2k6y7d&#10;FqDd7ook28JkUSCVOPn7iUqQFtttmA8CaZJPj4/U+v40enG0SA5CK+vZXAobNBgX+lb+eHn8sJKC&#10;kgpGeQi2lWdL8n7z/t16io1dwADeWBQZJFAzxVYOKcWmqkgPdlQ0g2hDDnaAo0rZxb4yqKaMPvpq&#10;MZ/fVROgiQjaEuW/D5eg3BT8rrM6fe86skn4VmZuqZxYzj2f1Watmh5VHJy+0lD/wGJULuRLb1AP&#10;KilxQPcX1Og0AkGXZhrGCrrOaVt6yN3U8z+6eR5UtKWXLA7Fm0z0/2D1t+M27JCp61N4jk+gf5EI&#10;sB1U6G0h8HKOeXA1S1VNkZpbCTsUdyj201cwOUcdEhQVTh2OovMu/uRCBs+dilOR/XyT3Z6S0Pnn&#10;6mO9Wubh6Byq75Z1mUqlGkbh2oiUvlgYBRutpITK9UPaQgh5voCXG9TxiRJzfC3g4gCPzvsyZh/E&#10;1MpPy8WyUCLwznCQ0wj7/dajOCpelPKVhnPkbRrCIZgCNlhlPl/tpJzPtkhFqYQua+et5NtGa6Tw&#10;Nr8Nti70fLgqyeLxplKzB3PeIYfZy7MufVz3kpfprV+yXl/P5jcAAAD//wMAUEsDBBQABgAIAAAA&#10;IQBYeh7j3wAAAAkBAAAPAAAAZHJzL2Rvd25yZXYueG1sTI/BTsMwDIbvSLxDZCQuaEsptIzSdELA&#10;xglNK+OeNaat1jhVk23t22NOcPTvT78/58vRduKEg28dKbidRyCQKmdaqhXsPlezBQgfNBndOUIF&#10;E3pYFpcXuc6MO9MWT2WoBZeQz7SCJoQ+k9JXDVrt565H4t23G6wOPA61NIM+c7ntZBxFqbS6Jb7Q&#10;6B5fGqwO5dEqeC03yerrZjfGU/X+Ua4Xhw1Nb0pdX43PTyACjuEPhl99VoeCnfbuSMaLTsF9mjww&#10;qiCNUhAMJI8pB3sO7mKQRS7/f1D8AAAA//8DAFBLAQItABQABgAIAAAAIQC2gziS/gAAAOEBAAAT&#10;AAAAAAAAAAAAAAAAAAAAAABbQ29udGVudF9UeXBlc10ueG1sUEsBAi0AFAAGAAgAAAAhADj9If/W&#10;AAAAlAEAAAsAAAAAAAAAAAAAAAAALwEAAF9yZWxzLy5yZWxzUEsBAi0AFAAGAAgAAAAhACHQkbbV&#10;AQAAhQMAAA4AAAAAAAAAAAAAAAAALgIAAGRycy9lMm9Eb2MueG1sUEsBAi0AFAAGAAgAAAAhAFh6&#10;HuPfAAAACQEAAA8AAAAAAAAAAAAAAAAALwQAAGRycy9kb3ducmV2LnhtbFBLBQYAAAAABAAEAPMA&#10;AAA7BQAAAAA=&#10;">
                <v:stroke endarrow="block"/>
              </v:shape>
            </w:pict>
          </mc:Fallback>
        </mc:AlternateContent>
      </w:r>
    </w:p>
    <w:p w14:paraId="5FD79CFC" w14:textId="145AA813" w:rsidR="008A5DCC"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FD79E6D" wp14:editId="2DC25C46">
                <wp:simplePos x="0" y="0"/>
                <wp:positionH relativeFrom="column">
                  <wp:posOffset>642620</wp:posOffset>
                </wp:positionH>
                <wp:positionV relativeFrom="paragraph">
                  <wp:posOffset>11430</wp:posOffset>
                </wp:positionV>
                <wp:extent cx="1359535" cy="313055"/>
                <wp:effectExtent l="13970" t="8890" r="7620" b="11430"/>
                <wp:wrapNone/>
                <wp:docPr id="7776288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313055"/>
                        </a:xfrm>
                        <a:prstGeom prst="rect">
                          <a:avLst/>
                        </a:prstGeom>
                        <a:solidFill>
                          <a:srgbClr val="FFFFFF"/>
                        </a:solidFill>
                        <a:ln w="9525">
                          <a:solidFill>
                            <a:srgbClr val="000000"/>
                          </a:solidFill>
                          <a:miter lim="800000"/>
                          <a:headEnd/>
                          <a:tailEnd/>
                        </a:ln>
                      </wps:spPr>
                      <wps:txbx>
                        <w:txbxContent>
                          <w:p w14:paraId="5FD79E80" w14:textId="77777777" w:rsidR="00521F86" w:rsidRPr="00EE4CE1" w:rsidRDefault="00521F86" w:rsidP="007F274C">
                            <w:pPr>
                              <w:rPr>
                                <w:rFonts w:ascii="Times New Roman" w:hAnsi="Times New Roman" w:cs="Times New Roman"/>
                                <w:sz w:val="24"/>
                                <w:szCs w:val="24"/>
                              </w:rPr>
                            </w:pPr>
                            <w:r w:rsidRPr="00EE4CE1">
                              <w:rPr>
                                <w:rFonts w:ascii="Times New Roman" w:hAnsi="Times New Roman" w:cs="Times New Roman"/>
                                <w:sz w:val="24"/>
                                <w:szCs w:val="24"/>
                              </w:rPr>
                              <w:t>Included (N=337)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6D" id="Rectangle 9" o:spid="_x0000_s1030" style="position:absolute;left:0;text-align:left;margin-left:50.6pt;margin-top:.9pt;width:107.0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3FgIAACgEAAAOAAAAZHJzL2Uyb0RvYy54bWysU9uO2yAQfa/Uf0C8N7aTuN1YcVarbFNV&#10;2l6kbT+AYGyjYoYOJE769R1INptenqrygBgGzpw5M7O8PQyG7RV6DbbmxSTnTFkJjbZdzb9+2by6&#10;4cwHYRthwKqaH5Xnt6uXL5ajq9QUejCNQkYg1lejq3kfgquyzMteDcJPwClLzhZwEIFM7LIGxUjo&#10;g8mmef46GwEbhyCV93R7f3LyVcJvWyXDp7b1KjBTc+IW0o5p38Y9Wy1F1aFwvZZnGuIfWAxCWwp6&#10;gboXQbAd6j+gBi0RPLRhImHIoG21VCkHyqbIf8vmsRdOpVxIHO8uMvn/Bys/7h/dZ4zUvXsA+c0z&#10;C+te2E7dIcLYK9FQuCIKlY3OV5cP0fD0lW3HD9BQacUuQNLg0OIQASk7dkhSHy9Sq0Ngki6LWbko&#10;ZyVnknyzYpaXZQohqqffDn14p2Bg8VBzpFImdLF/8CGyEdXTk8QejG422phkYLddG2R7QWXfpHVG&#10;99fPjGVjzRfltEzIv/j8NUSe1t8gBh2of40ean5zeSSqKNtb26TuCkKb05koG3vWMUoXu9RX4bA9&#10;MN3UfB4DxJstNEcSFuHUrjRedOgBf3A2UqvW3H/fCVScmfeWirMo5vPY28mYl2+mZOC1Z3vtEVYS&#10;VM0DZ6fjOpzmYedQdz1FKpIaFu6ooK1OWj+zOtOndkwlOI9O7PdrO716HvDVTwAAAP//AwBQSwME&#10;FAAGAAgAAAAhADcDzEHcAAAACAEAAA8AAABkcnMvZG93bnJldi54bWxMj8FOwzAQRO+V+Adrkbi1&#10;jhMVQYhTIVCROLbphdsmNkkgXkex0wa+nuUEtx3NaPZNsVvcIM52Cr0nDWqTgLDUeNNTq+FU7dd3&#10;IEJEMjh4shq+bIBdebUqMDf+Qgd7PsZWcAmFHDV0MY65lKHprMOw8aMl9t795DCynFppJrxwuRtk&#10;miS30mFP/KHD0T51tvk8zk5D3acn/D5UL4m732fxdak+5rdnrW+ul8cHENEu8S8Mv/iMDiUz1X4m&#10;E8TAOlEpR/ngBexnapuBqDVslQJZFvL/gPIHAAD//wMAUEsBAi0AFAAGAAgAAAAhALaDOJL+AAAA&#10;4QEAABMAAAAAAAAAAAAAAAAAAAAAAFtDb250ZW50X1R5cGVzXS54bWxQSwECLQAUAAYACAAAACEA&#10;OP0h/9YAAACUAQAACwAAAAAAAAAAAAAAAAAvAQAAX3JlbHMvLnJlbHNQSwECLQAUAAYACAAAACEA&#10;tL6i9xYCAAAoBAAADgAAAAAAAAAAAAAAAAAuAgAAZHJzL2Uyb0RvYy54bWxQSwECLQAUAAYACAAA&#10;ACEANwPMQdwAAAAIAQAADwAAAAAAAAAAAAAAAABwBAAAZHJzL2Rvd25yZXYueG1sUEsFBgAAAAAE&#10;AAQA8wAAAHkFAAAAAA==&#10;">
                <v:textbox>
                  <w:txbxContent>
                    <w:p w14:paraId="5FD79E80" w14:textId="77777777" w:rsidR="00521F86" w:rsidRPr="00EE4CE1" w:rsidRDefault="00521F86" w:rsidP="007F274C">
                      <w:pPr>
                        <w:rPr>
                          <w:rFonts w:ascii="Times New Roman" w:hAnsi="Times New Roman" w:cs="Times New Roman"/>
                          <w:sz w:val="24"/>
                          <w:szCs w:val="24"/>
                        </w:rPr>
                      </w:pPr>
                      <w:r w:rsidRPr="00EE4CE1">
                        <w:rPr>
                          <w:rFonts w:ascii="Times New Roman" w:hAnsi="Times New Roman" w:cs="Times New Roman"/>
                          <w:sz w:val="24"/>
                          <w:szCs w:val="24"/>
                        </w:rPr>
                        <w:t>Included (N=337)</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FD79E6E" wp14:editId="4ADD816C">
                <wp:simplePos x="0" y="0"/>
                <wp:positionH relativeFrom="column">
                  <wp:posOffset>2002155</wp:posOffset>
                </wp:positionH>
                <wp:positionV relativeFrom="paragraph">
                  <wp:posOffset>134620</wp:posOffset>
                </wp:positionV>
                <wp:extent cx="955040" cy="635"/>
                <wp:effectExtent l="20955" t="55880" r="5080" b="57785"/>
                <wp:wrapNone/>
                <wp:docPr id="108728077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5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886CA" id="AutoShape 18" o:spid="_x0000_s1026" type="#_x0000_t32" style="position:absolute;margin-left:157.65pt;margin-top:10.6pt;width:75.2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1s0QEAAIMDAAAOAAAAZHJzL2Uyb0RvYy54bWysU01v2zAMvQ/YfxB0X5xkS7EZcXpI1+3Q&#10;bQHa/gBFkm1hsiiQSpz8+4mKke7jVswHQTTJx8dHan17Grw4WiQHoZGL2VwKGzQYF7pGPj/dv/so&#10;BSUVjPIQbCPPluTt5u2b9Rhru4QevLEoMkigeoyN7FOKdVWR7u2gaAbRhuxsAQeVsoldZVCNGX3w&#10;1XI+v6lGQBMRtCXKf+8uTrkp+G1rdfrRtmST8I3M3FI5sZx7PqvNWtUdqtg7PdFQr2AxKBdy0SvU&#10;nUpKHND9AzU4jUDQppmGoYK2ddqWHnI3i/lf3Tz2KtrSSxaH4lUm+n+w+vtxG3bI1PUpPMYH0D9J&#10;BNj2KnS2EHg6xzy4BUtVjZHqawobFHco9uM3MDlGHRIUFU4tDqL1Ln7lRAbPnYpTkf18ld2ektD5&#10;56fVav4hD0dn1837VSmkasbgzIiUvlgYBF8aSQmV6/q0hRDydAEv+Or4QIkZviRwcoB7530Zsg9i&#10;5FrLVSFE4J1hJ4cRdvutR3FUvCblm1j8EYZwCKaA9VaZz9M9KefzXaSiU0KXlfNWcrXBGim8zS+D&#10;bxd6Pkw6snS8p1TvwZx3yG628qRLH9NW8ir9bpeol7ez+QUAAP//AwBQSwMEFAAGAAgAAAAhAI4B&#10;bKTgAAAACQEAAA8AAABkcnMvZG93bnJldi54bWxMj8tuwjAQRfdI/QdrkLpBxXk0gNI4qGpLWVWo&#10;ge5NPCQR8TiKDSR/X7NqlzNzdOfcbD3oll2xt40hAeE8AIZUGtVQJeCw3zytgFknScnWEAoY0cI6&#10;f5hkMlXmRt94LVzFfAjZVAqonetSzm1Zo5Z2bjokfzuZXkvnx77iqpc3H65bHgXBgmvZkP9Qyw7f&#10;aizPxUULeC92yeZndhiisdx+FZ+r847GDyEep8PrCzCHg/uD4a7v1SH3TkdzIWVZKyAOk9ijAqIw&#10;AuaB50WyBHa8L2Lgecb/N8h/AQAA//8DAFBLAQItABQABgAIAAAAIQC2gziS/gAAAOEBAAATAAAA&#10;AAAAAAAAAAAAAAAAAABbQ29udGVudF9UeXBlc10ueG1sUEsBAi0AFAAGAAgAAAAhADj9If/WAAAA&#10;lAEAAAsAAAAAAAAAAAAAAAAALwEAAF9yZWxzLy5yZWxzUEsBAi0AFAAGAAgAAAAhAC8a3WzRAQAA&#10;gwMAAA4AAAAAAAAAAAAAAAAALgIAAGRycy9lMm9Eb2MueG1sUEsBAi0AFAAGAAgAAAAhAI4BbKTg&#10;AAAACQEAAA8AAAAAAAAAAAAAAAAAKwQAAGRycy9kb3ducmV2LnhtbFBLBQYAAAAABAAEAPMAAAA4&#10;BQAAAAA=&#10;">
                <v:stroke endarrow="block"/>
              </v:shape>
            </w:pict>
          </mc:Fallback>
        </mc:AlternateContent>
      </w:r>
    </w:p>
    <w:p w14:paraId="5FD79CFD" w14:textId="32BC39A5" w:rsidR="008A5DCC"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5FD79E6F" wp14:editId="688ADFE5">
                <wp:simplePos x="0" y="0"/>
                <wp:positionH relativeFrom="column">
                  <wp:posOffset>2998470</wp:posOffset>
                </wp:positionH>
                <wp:positionV relativeFrom="paragraph">
                  <wp:posOffset>329565</wp:posOffset>
                </wp:positionV>
                <wp:extent cx="635" cy="1112520"/>
                <wp:effectExtent l="55245" t="12065" r="58420" b="18415"/>
                <wp:wrapNone/>
                <wp:docPr id="11717804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2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E7814" id="AutoShape 22" o:spid="_x0000_s1026" type="#_x0000_t32" style="position:absolute;margin-left:236.1pt;margin-top:25.95pt;width:.05pt;height:8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yAzwEAAHoDAAAOAAAAZHJzL2Uyb0RvYy54bWysU8Fu2zAMvQ/YPwi6L449pNiMOD2k6y7d&#10;FqDdBzCSbAuTRYFU4uTvJ6lpWmy3YToIpEg+ko/U+vY0OXE0xBZ9J+vFUgrjFWrrh07+fLr/8EkK&#10;juA1OPSmk2fD8nbz/t16Dq1pcESnDYkE4rmdQyfHGENbVaxGMwEvMBifjD3SBDGpNFSaYE7ok6ua&#10;5fKmmpF0IFSGOb3ePRvlpuD3vVHxR9+zicJ1MtUWy03l3ue72qyhHQjCaNWlDPiHKiawPiW9Qt1B&#10;BHEg+xfUZBUhYx8XCqcK+94qU3pI3dTLP7p5HCGY0ksih8OVJv5/sOr7cet3lEtXJ/8YHlD9YuFx&#10;O4IfTCng6RzS4OpMVTUHbq8hWeGwI7Gfv6FOPnCIWFg49TRlyNSfOBWyz1eyzSkKlR5vPq6kUOm9&#10;rutm1ZRRVNC+hAbi+NXgJLLQSY4EdhjjFr1PQ0WqSyI4PnDMhUH7EpDzery3zpXZOi/mTn5eNasS&#10;wOiszsbsxjTst47EEfJ2lFO6TJa3boQHrwvYaEB/ucgRrEuyiIWeSDYR5ozM2SajpXAmfYgsPZfn&#10;/IW+zFheT273qM87yuaspQGXPi7LmDforV68Xr/M5jcAAAD//wMAUEsDBBQABgAIAAAAIQDCk45G&#10;4QAAAAoBAAAPAAAAZHJzL2Rvd25yZXYueG1sTI/BTsMwDIbvSLxDZCRuLG2AjpW6EzAhegGJDSGO&#10;WWOaiCapmmzreHrCCY62P/3+/mo52Z7taQzGO4R8lgEj13plXIfwtnm8uAEWonRK9t4RwpECLOvT&#10;k0qWyh/cK+3XsWMpxIVSIugYh5Lz0GqyMsz8QC7dPv1oZUzj2HE1ykMKtz0XWVZwK41LH7Qc6EFT&#10;+7XeWYS4+jjq4r29X5iXzdNzYb6bplkhnp9Nd7fAIk3xD4Zf/aQOdXLa+p1TgfUIV3MhEopwnS+A&#10;JSAtLoFtEYSY58Driv+vUP8AAAD//wMAUEsBAi0AFAAGAAgAAAAhALaDOJL+AAAA4QEAABMAAAAA&#10;AAAAAAAAAAAAAAAAAFtDb250ZW50X1R5cGVzXS54bWxQSwECLQAUAAYACAAAACEAOP0h/9YAAACU&#10;AQAACwAAAAAAAAAAAAAAAAAvAQAAX3JlbHMvLnJlbHNQSwECLQAUAAYACAAAACEAaiYsgM8BAAB6&#10;AwAADgAAAAAAAAAAAAAAAAAuAgAAZHJzL2Uyb0RvYy54bWxQSwECLQAUAAYACAAAACEAwpOORuEA&#10;AAAKAQAADwAAAAAAAAAAAAAAAAApBAAAZHJzL2Rvd25yZXYueG1sUEsFBgAAAAAEAAQA8wAAADcF&#10;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FD79E70" wp14:editId="6C0AC029">
                <wp:simplePos x="0" y="0"/>
                <wp:positionH relativeFrom="column">
                  <wp:posOffset>2269490</wp:posOffset>
                </wp:positionH>
                <wp:positionV relativeFrom="paragraph">
                  <wp:posOffset>16510</wp:posOffset>
                </wp:positionV>
                <wp:extent cx="1556385" cy="313055"/>
                <wp:effectExtent l="12065" t="13335" r="12700" b="6985"/>
                <wp:wrapNone/>
                <wp:docPr id="15983723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313055"/>
                        </a:xfrm>
                        <a:prstGeom prst="rect">
                          <a:avLst/>
                        </a:prstGeom>
                        <a:solidFill>
                          <a:srgbClr val="FFFFFF"/>
                        </a:solidFill>
                        <a:ln w="9525">
                          <a:solidFill>
                            <a:srgbClr val="000000"/>
                          </a:solidFill>
                          <a:miter lim="800000"/>
                          <a:headEnd/>
                          <a:tailEnd/>
                        </a:ln>
                      </wps:spPr>
                      <wps:txbx>
                        <w:txbxContent>
                          <w:p w14:paraId="5FD79E81" w14:textId="77777777" w:rsidR="00521F86" w:rsidRPr="00EE4CE1" w:rsidRDefault="00521F86" w:rsidP="007F274C">
                            <w:pPr>
                              <w:rPr>
                                <w:rFonts w:ascii="Times New Roman" w:hAnsi="Times New Roman" w:cs="Times New Roman"/>
                                <w:sz w:val="24"/>
                                <w:szCs w:val="24"/>
                              </w:rPr>
                            </w:pPr>
                            <w:r w:rsidRPr="00EE4CE1">
                              <w:rPr>
                                <w:rFonts w:ascii="Times New Roman" w:hAnsi="Times New Roman" w:cs="Times New Roman"/>
                                <w:sz w:val="24"/>
                                <w:szCs w:val="24"/>
                              </w:rPr>
                              <w:t>Screened (337)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70" id="Rectangle 8" o:spid="_x0000_s1031" style="position:absolute;left:0;text-align:left;margin-left:178.7pt;margin-top:1.3pt;width:122.5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GdFgIAACgEAAAOAAAAZHJzL2Uyb0RvYy54bWysU9tu2zAMfR+wfxD0vjhO4i414hRFugwD&#10;um5Atw+QZTkWJosapcTuvn6UkqbZ5WmYHgRSpI4OD6nVzdgbdlDoNdiK55MpZ8pKaLTdVfzrl+2b&#10;JWc+CNsIA1ZV/El5frN+/Wo1uFLNoAPTKGQEYn05uIp3Ibgyy7zsVC/8BJyyFGwBexHIxV3WoBgI&#10;vTfZbDq9ygbAxiFI5T2d3h2DfJ3w21bJ8KltvQrMVJy4hbRj2uu4Z+uVKHcoXKfliYb4Bxa90JYe&#10;PUPdiSDYHvUfUL2WCB7aMJHQZ9C2WqpUA1WTT3+r5rETTqVaSBzvzjL5/wcrHw6P7jNG6t7dg/zm&#10;mYVNJ+xO3SLC0CnR0HN5FCobnC/PF6Lj6Sqrh4/QUGvFPkDSYGyxj4BUHRuT1E9nqdUYmKTDvCiu&#10;5suCM0mxeT6fFkV6QpTPtx368F5Bz6JRcaRWJnRxuPchshHlc0piD0Y3W21McnBXbwyyg6C2b9M6&#10;ofvLNGPZUPHrYlYk5F9i/hJimtbfIHodaH6N7iu+PCeJMsr2zjZpuoLQ5mgTZWNPOkbp4pT6Moz1&#10;yHRT8aRAPKmheSJhEY7jSt+LjA7wB2cDjWrF/fe9QMWZ+WCpOdf5YhFnOzmL4u2MHLyM1JcRYSVB&#10;VTxwdjQ34fgf9g71rqOX8qSGhVtqaKuT1i+sTvRpHFMLTl8nzvuln7JePvj6JwAAAP//AwBQSwME&#10;FAAGAAgAAAAhABZq/7feAAAACAEAAA8AAABkcnMvZG93bnJldi54bWxMj0FPg0AUhO8m/ofNM/Fm&#10;l1JBizwao2kTjy29eFvYJ6DsW8IuLfrr3Z70OJnJzDf5Zja9ONHoOssIy0UEgri2uuMG4Vhu7x5B&#10;OK9Yq94yIXyTg01xfZWrTNsz7+l08I0IJewyhdB6P2RSurolo9zCDsTB+7CjUT7IsZF6VOdQbnoZ&#10;R1Eqjeo4LLRqoJeW6q/DZBCqLj6qn325i8x6u/Jvc/k5vb8i3t7Mz08gPM3+LwwX/IAORWCq7MTa&#10;iR5hlTzchyhCnIIIfhrFCYgKIVmuQRa5/H+g+AUAAP//AwBQSwECLQAUAAYACAAAACEAtoM4kv4A&#10;AADhAQAAEwAAAAAAAAAAAAAAAAAAAAAAW0NvbnRlbnRfVHlwZXNdLnhtbFBLAQItABQABgAIAAAA&#10;IQA4/SH/1gAAAJQBAAALAAAAAAAAAAAAAAAAAC8BAABfcmVscy8ucmVsc1BLAQItABQABgAIAAAA&#10;IQC1jLGdFgIAACgEAAAOAAAAAAAAAAAAAAAAAC4CAABkcnMvZTJvRG9jLnhtbFBLAQItABQABgAI&#10;AAAAIQAWav+33gAAAAgBAAAPAAAAAAAAAAAAAAAAAHAEAABkcnMvZG93bnJldi54bWxQSwUGAAAA&#10;AAQABADzAAAAewUAAAAA&#10;">
                <v:textbox>
                  <w:txbxContent>
                    <w:p w14:paraId="5FD79E81" w14:textId="77777777" w:rsidR="00521F86" w:rsidRPr="00EE4CE1" w:rsidRDefault="00521F86" w:rsidP="007F274C">
                      <w:pPr>
                        <w:rPr>
                          <w:rFonts w:ascii="Times New Roman" w:hAnsi="Times New Roman" w:cs="Times New Roman"/>
                          <w:sz w:val="24"/>
                          <w:szCs w:val="24"/>
                        </w:rPr>
                      </w:pPr>
                      <w:r w:rsidRPr="00EE4CE1">
                        <w:rPr>
                          <w:rFonts w:ascii="Times New Roman" w:hAnsi="Times New Roman" w:cs="Times New Roman"/>
                          <w:sz w:val="24"/>
                          <w:szCs w:val="24"/>
                        </w:rPr>
                        <w:t>Screened (337)</w:t>
                      </w:r>
                    </w:p>
                  </w:txbxContent>
                </v:textbox>
              </v:rect>
            </w:pict>
          </mc:Fallback>
        </mc:AlternateContent>
      </w:r>
    </w:p>
    <w:p w14:paraId="5FD79CFE" w14:textId="0EEF96E2" w:rsidR="008A5DCC"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FD79E71" wp14:editId="304CD762">
                <wp:simplePos x="0" y="0"/>
                <wp:positionH relativeFrom="column">
                  <wp:posOffset>3846195</wp:posOffset>
                </wp:positionH>
                <wp:positionV relativeFrom="paragraph">
                  <wp:posOffset>335280</wp:posOffset>
                </wp:positionV>
                <wp:extent cx="1302385" cy="313055"/>
                <wp:effectExtent l="7620" t="7620" r="13970" b="12700"/>
                <wp:wrapNone/>
                <wp:docPr id="16054118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13055"/>
                        </a:xfrm>
                        <a:prstGeom prst="rect">
                          <a:avLst/>
                        </a:prstGeom>
                        <a:solidFill>
                          <a:srgbClr val="FFFFFF"/>
                        </a:solidFill>
                        <a:ln w="9525">
                          <a:solidFill>
                            <a:srgbClr val="000000"/>
                          </a:solidFill>
                          <a:miter lim="800000"/>
                          <a:headEnd/>
                          <a:tailEnd/>
                        </a:ln>
                      </wps:spPr>
                      <wps:txbx>
                        <w:txbxContent>
                          <w:p w14:paraId="5FD79E82" w14:textId="77777777" w:rsidR="00521F86" w:rsidRPr="00EE4CE1" w:rsidRDefault="00521F86" w:rsidP="00D04668">
                            <w:pPr>
                              <w:rPr>
                                <w:rFonts w:ascii="Times New Roman" w:hAnsi="Times New Roman" w:cs="Times New Roman"/>
                              </w:rPr>
                            </w:pPr>
                            <w:r w:rsidRPr="00EE4CE1">
                              <w:rPr>
                                <w:rFonts w:ascii="Times New Roman" w:hAnsi="Times New Roman" w:cs="Times New Roman"/>
                              </w:rPr>
                              <w:t>Excluded (N=</w:t>
                            </w:r>
                            <w:r w:rsidRPr="00EE4CE1">
                              <w:rPr>
                                <w:rFonts w:ascii="Times New Roman" w:hAnsi="Times New Roman" w:cs="Times New Roman"/>
                                <w:sz w:val="24"/>
                                <w:szCs w:val="24"/>
                              </w:rPr>
                              <w:t>317)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71" id="Rectangle 20" o:spid="_x0000_s1032" style="position:absolute;left:0;text-align:left;margin-left:302.85pt;margin-top:26.4pt;width:102.55pt;height:2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BMFQIAACgEAAAOAAAAZHJzL2Uyb0RvYy54bWysU9tu2zAMfR+wfxD0vjg3d6kRpyjSZRjQ&#10;dQO6fYAsy7YwWdQoJXb39aOUNM0uT8P0IIiidHh4SK5vxt6wg0KvwZZ8NplypqyEWtu25F+/7N6s&#10;OPNB2FoYsKrkT8rzm83rV+vBFWoOHZhaISMQ64vBlbwLwRVZ5mWneuEn4JQlZwPYi0AmtlmNYiD0&#10;3mTz6fQqGwBrhyCV93R7d3TyTcJvGiXDp6bxKjBTcuIW0o5pr+KebdaiaFG4TssTDfEPLHqhLQU9&#10;Q92JINge9R9QvZYIHpowkdBn0DRaqpQDZTOb/pbNYyecSrmQON6dZfL/D1Y+HB7dZ4zUvbsH+c0z&#10;C9tO2FbdIsLQKVFTuFkUKhucL84fouHpK6uGj1BTacU+QNJgbLCPgJQdG5PUT2ep1RiYpMvZYjpf&#10;rHLOJPkWZOV5CiGK598OfXivoGfxUHKkUiZ0cbj3IbIRxfOTxB6MrnfamGRgW20NsoOgsu/SOqH7&#10;y2fGsqHk1/k8T8i/+PwlxDStv0H0OlD/Gt2XfHV+JIoo2ztbp+4KQpvjmSgbe9IxShe71BdhrEam&#10;65JfxQDxpoL6iYRFOLYrjRcdOsAfnA3UqiX33/cCFWfmg6XiXM+Wy9jbyVjmb+dk4KWnuvQIKwmq&#10;5IGz43EbjvOwd6jbjiLNkhoWbqmgjU5av7A60ad2TCU4jU7s90s7vXoZ8M1PAAAA//8DAFBLAwQU&#10;AAYACAAAACEATagmOd4AAAAKAQAADwAAAGRycy9kb3ducmV2LnhtbEyPwU7DMAyG70i8Q2Qkbixp&#10;0cbomk4INCSOW3fh5jZZW2icqkm3wtNjTnCz5U+/vz/fzq4XZzuGzpOGZKFAWKq96ajRcCx3d2sQ&#10;ISIZ7D1ZDV82wLa4vsoxM/5Ce3s+xEZwCIUMNbQxDpmUoW6tw7DwgyW+nfzoMPI6NtKMeOFw18tU&#10;qZV02BF/aHGwz62tPw+T01B16RG/9+Wrco+7+/g2lx/T+4vWtzfz0wZEtHP8g+FXn9WhYKfKT2SC&#10;6DWs1PKBUQ3LlCswsE4UDxWTKk1AFrn8X6H4AQAA//8DAFBLAQItABQABgAIAAAAIQC2gziS/gAA&#10;AOEBAAATAAAAAAAAAAAAAAAAAAAAAABbQ29udGVudF9UeXBlc10ueG1sUEsBAi0AFAAGAAgAAAAh&#10;ADj9If/WAAAAlAEAAAsAAAAAAAAAAAAAAAAALwEAAF9yZWxzLy5yZWxzUEsBAi0AFAAGAAgAAAAh&#10;AAuhUEwVAgAAKAQAAA4AAAAAAAAAAAAAAAAALgIAAGRycy9lMm9Eb2MueG1sUEsBAi0AFAAGAAgA&#10;AAAhAE2oJjneAAAACgEAAA8AAAAAAAAAAAAAAAAAbwQAAGRycy9kb3ducmV2LnhtbFBLBQYAAAAA&#10;BAAEAPMAAAB6BQAAAAA=&#10;">
                <v:textbox>
                  <w:txbxContent>
                    <w:p w14:paraId="5FD79E82" w14:textId="77777777" w:rsidR="00521F86" w:rsidRPr="00EE4CE1" w:rsidRDefault="00521F86" w:rsidP="00D04668">
                      <w:pPr>
                        <w:rPr>
                          <w:rFonts w:ascii="Times New Roman" w:hAnsi="Times New Roman" w:cs="Times New Roman"/>
                        </w:rPr>
                      </w:pPr>
                      <w:r w:rsidRPr="00EE4CE1">
                        <w:rPr>
                          <w:rFonts w:ascii="Times New Roman" w:hAnsi="Times New Roman" w:cs="Times New Roman"/>
                        </w:rPr>
                        <w:t>Excluded (N=</w:t>
                      </w:r>
                      <w:r w:rsidRPr="00EE4CE1">
                        <w:rPr>
                          <w:rFonts w:ascii="Times New Roman" w:hAnsi="Times New Roman" w:cs="Times New Roman"/>
                          <w:sz w:val="24"/>
                          <w:szCs w:val="24"/>
                        </w:rPr>
                        <w:t>317)</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5FD79E72" wp14:editId="1343D8CB">
                <wp:simplePos x="0" y="0"/>
                <wp:positionH relativeFrom="column">
                  <wp:posOffset>2154555</wp:posOffset>
                </wp:positionH>
                <wp:positionV relativeFrom="paragraph">
                  <wp:posOffset>335280</wp:posOffset>
                </wp:positionV>
                <wp:extent cx="843915" cy="0"/>
                <wp:effectExtent l="20955" t="55245" r="11430" b="59055"/>
                <wp:wrapNone/>
                <wp:docPr id="8535586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3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F2F83" id="AutoShape 23" o:spid="_x0000_s1026" type="#_x0000_t32" style="position:absolute;margin-left:169.65pt;margin-top:26.4pt;width:66.4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bD0QEAAIEDAAAOAAAAZHJzL2Uyb0RvYy54bWysU8Fu2zAMvQ/YPwi6L06yZWiNOD2k63bo&#10;tgDtPkCRZFuYLAqkEjt/P1HJ0mK7DfNBIE3y6fGRWt9NgxdHi+QgNHIxm0thgwbjQtfIH88P726k&#10;oKSCUR6CbeTJkrzbvH2zHmNtl9CDNxZFBglUj7GRfUqxrirSvR0UzSDakIMt4KBSdrGrDKoxow++&#10;Ws7nH6sR0EQEbYny3/tzUG4Kfttanb63LdkkfCMzt1ROLOeez2qzVnWHKvZOX2iof2AxKBfypVeo&#10;e5WUOKD7C2pwGoGgTTMNQwVt67QtPeRuFvM/unnqVbSllywOxatM9P9g9bfjNuyQqespPMVH0D9J&#10;BNj2KnS2EHg+xTy4BUtVjZHqawk7FHco9uNXMDlHHRIUFaYWB9F6F79wIYPnTsVUZD9dZbdTEjr/&#10;vPnw/naxkkL/DlWqZgSui0jps4VBsNFISqhc16cthJBnC3hGV8dHSszvpYCLAzw478uIfRBjI29X&#10;y1WhQ+Cd4SCnEXb7rUdxVLwk5SvN5sjrNIRDMAWst8p8uthJOZ9tkYpKCV3WzVvJtw3WSOFtfhds&#10;nen5cFGRheMtpXoP5rRDDrOX51z6uOwkL9Jrv2S9vJzNLwAAAP//AwBQSwMEFAAGAAgAAAAhADga&#10;oW3eAAAACQEAAA8AAABkcnMvZG93bnJldi54bWxMj8FOwzAMhu9IvENkJC6IpaQMRmk6IWBwQhNl&#10;3LPGtNUap2qyrX17jDjA0fan39+fL0fXiQMOofWk4WqWgECqvG2p1rD5WF0uQIRoyJrOE2qYMMCy&#10;OD3JTWb9kd7xUMZacAiFzGhoYuwzKUPVoDNh5nskvn35wZnI41BLO5gjh7tOqiS5kc60xB8a0+Nj&#10;g9Wu3DsNT+V6vvq82Ixqql7fypfFbk3Ts9bnZ+PDPYiIY/yD4Uef1aFgp63fkw2i05CmdymjGuaK&#10;KzBwfasUiO3vQha5/N+g+AYAAP//AwBQSwECLQAUAAYACAAAACEAtoM4kv4AAADhAQAAEwAAAAAA&#10;AAAAAAAAAAAAAAAAW0NvbnRlbnRfVHlwZXNdLnhtbFBLAQItABQABgAIAAAAIQA4/SH/1gAAAJQB&#10;AAALAAAAAAAAAAAAAAAAAC8BAABfcmVscy8ucmVsc1BLAQItABQABgAIAAAAIQBdPvbD0QEAAIED&#10;AAAOAAAAAAAAAAAAAAAAAC4CAABkcnMvZTJvRG9jLnhtbFBLAQItABQABgAIAAAAIQA4GqFt3gAA&#10;AAkBAAAPAAAAAAAAAAAAAAAAACsEAABkcnMvZG93bnJldi54bWxQSwUGAAAAAAQABADzAAAANgUA&#10;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FD79E73" wp14:editId="6AD25794">
                <wp:simplePos x="0" y="0"/>
                <wp:positionH relativeFrom="column">
                  <wp:posOffset>947420</wp:posOffset>
                </wp:positionH>
                <wp:positionV relativeFrom="paragraph">
                  <wp:posOffset>164465</wp:posOffset>
                </wp:positionV>
                <wp:extent cx="1207135" cy="313055"/>
                <wp:effectExtent l="13970" t="8255" r="7620" b="12065"/>
                <wp:wrapNone/>
                <wp:docPr id="20600147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313055"/>
                        </a:xfrm>
                        <a:prstGeom prst="rect">
                          <a:avLst/>
                        </a:prstGeom>
                        <a:solidFill>
                          <a:srgbClr val="FFFFFF"/>
                        </a:solidFill>
                        <a:ln w="9525">
                          <a:solidFill>
                            <a:srgbClr val="000000"/>
                          </a:solidFill>
                          <a:miter lim="800000"/>
                          <a:headEnd/>
                          <a:tailEnd/>
                        </a:ln>
                      </wps:spPr>
                      <wps:txbx>
                        <w:txbxContent>
                          <w:p w14:paraId="5FD79E83" w14:textId="77777777" w:rsidR="00521F86" w:rsidRPr="00EE4CE1" w:rsidRDefault="00521F86" w:rsidP="00D04668">
                            <w:pPr>
                              <w:rPr>
                                <w:rFonts w:ascii="Times New Roman" w:hAnsi="Times New Roman" w:cs="Times New Roman"/>
                              </w:rPr>
                            </w:pPr>
                            <w:r w:rsidRPr="00EE4CE1">
                              <w:rPr>
                                <w:rFonts w:ascii="Times New Roman" w:hAnsi="Times New Roman" w:cs="Times New Roman"/>
                              </w:rPr>
                              <w:t>Included (N=20)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73" id="Rectangle 19" o:spid="_x0000_s1033" style="position:absolute;left:0;text-align:left;margin-left:74.6pt;margin-top:12.95pt;width:95.0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EKFgIAACgEAAAOAAAAZHJzL2Uyb0RvYy54bWysU9tu2zAMfR+wfxD0vthO4rU14hRFugwD&#10;um5Atw9QZNkWJosapcTJvn6UkqbZ5WmYHgRRlA4PD8nF7X4wbKfQa7A1LyY5Z8pKaLTtav71y/rN&#10;NWc+CNsIA1bV/KA8v12+frUYXaWm0INpFDICsb4aXc37EFyVZV72ahB+Ak5ZcraAgwhkYpc1KEZC&#10;H0w2zfO32QjYOASpvKfb+6OTLxN+2yoZPrWtV4GZmhO3kHZM+ybu2XIhqg6F67U80RD/wGIQ2lLQ&#10;M9S9CIJtUf8BNWiJ4KENEwlDBm2rpUo5UDZF/ls2T71wKuVC4nh3lsn/P1j5uHtynzFS9+4B5DfP&#10;LKx6YTt1hwhjr0RD4YooVDY6X50/RMPTV7YZP0JDpRXbAEmDfYtDBKTs2D5JfThLrfaBSbospvlV&#10;MSs5k+SbFbO8LFMIUT3/dujDewUDi4eaI5UyoYvdgw+RjaienyT2YHSz1sYkA7vNyiDbCSr7Oq0T&#10;ur98Ziwba35TTsuE/IvPX0Lkaf0NYtCB+tfooebX50eiirK9s03qriC0OZ6JsrEnHaN0sUt9Ffab&#10;PdNNza9igHizgeZAwiIc25XGiw494A/ORmrVmvvvW4GKM/PBUnFuivk89nYy5uXVlAy89GwuPcJK&#10;gqp54Ox4XIXjPGwd6q6nSEVSw8IdFbTVSesXVif61I6pBKfRif1+aadXLwO+/AkAAP//AwBQSwME&#10;FAAGAAgAAAAhAE5DaRPeAAAACQEAAA8AAABkcnMvZG93bnJldi54bWxMj0FPhDAQhe8m/odmTLy5&#10;xeKqIGVjNGvicZe9eBvoCChtCS276K93POnxZb68902xWewgjjSF3jsN16sEBLnGm961Gg7V9uoe&#10;RIjoDA7ekYYvCrApz88KzI0/uR0d97EVXOJCjhq6GMdcytB0ZDGs/EiOb+9+shg5Tq00E5643A5S&#10;JcmttNg7XuhwpKeOms/9bDXUvTrg9656SWy2TePrUn3Mb89aX14sjw8gIi3xD4ZffVaHkp1qPzsT&#10;xMD5JlOMalDrDAQDaZqlIGoNd2sFsizk/w/KHwAAAP//AwBQSwECLQAUAAYACAAAACEAtoM4kv4A&#10;AADhAQAAEwAAAAAAAAAAAAAAAAAAAAAAW0NvbnRlbnRfVHlwZXNdLnhtbFBLAQItABQABgAIAAAA&#10;IQA4/SH/1gAAAJQBAAALAAAAAAAAAAAAAAAAAC8BAABfcmVscy8ucmVsc1BLAQItABQABgAIAAAA&#10;IQCUUfEKFgIAACgEAAAOAAAAAAAAAAAAAAAAAC4CAABkcnMvZTJvRG9jLnhtbFBLAQItABQABgAI&#10;AAAAIQBOQ2kT3gAAAAkBAAAPAAAAAAAAAAAAAAAAAHAEAABkcnMvZG93bnJldi54bWxQSwUGAAAA&#10;AAQABADzAAAAewUAAAAA&#10;">
                <v:textbox>
                  <w:txbxContent>
                    <w:p w14:paraId="5FD79E83" w14:textId="77777777" w:rsidR="00521F86" w:rsidRPr="00EE4CE1" w:rsidRDefault="00521F86" w:rsidP="00D04668">
                      <w:pPr>
                        <w:rPr>
                          <w:rFonts w:ascii="Times New Roman" w:hAnsi="Times New Roman" w:cs="Times New Roman"/>
                        </w:rPr>
                      </w:pPr>
                      <w:r w:rsidRPr="00EE4CE1">
                        <w:rPr>
                          <w:rFonts w:ascii="Times New Roman" w:hAnsi="Times New Roman" w:cs="Times New Roman"/>
                        </w:rPr>
                        <w:t>Included (N=20)</w:t>
                      </w:r>
                    </w:p>
                  </w:txbxContent>
                </v:textbox>
              </v:rect>
            </w:pict>
          </mc:Fallback>
        </mc:AlternateContent>
      </w:r>
    </w:p>
    <w:p w14:paraId="5FD79CFF" w14:textId="3B906ECD" w:rsidR="001F2E0A"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5FD79E74" wp14:editId="134790F3">
                <wp:simplePos x="0" y="0"/>
                <wp:positionH relativeFrom="column">
                  <wp:posOffset>2999105</wp:posOffset>
                </wp:positionH>
                <wp:positionV relativeFrom="paragraph">
                  <wp:posOffset>87630</wp:posOffset>
                </wp:positionV>
                <wp:extent cx="826770" cy="0"/>
                <wp:effectExtent l="8255" t="54610" r="22225" b="59690"/>
                <wp:wrapNone/>
                <wp:docPr id="14300765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C0E49" id="AutoShape 24" o:spid="_x0000_s1026" type="#_x0000_t32" style="position:absolute;margin-left:236.15pt;margin-top:6.9pt;width:65.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mxywEAAHcDAAAOAAAAZHJzL2Uyb0RvYy54bWysU81u2zAMvg/YOwi6L04C9GdGnB7SdZdu&#10;C9DuARhJtoXKokAqsfP2k9QkLbbbUB0EUiQ/kh+p1d00OHEwxBZ9IxezuRTGK9TWd438/fzw5VYK&#10;juA1OPSmkUfD8m79+dNqDLVZYo9OGxIJxHM9hkb2MYa6qlj1ZgCeYTA+GVukAWJSqas0wZjQB1ct&#10;5/PrakTSgVAZ5vR6/2qU64LftkbFX23LJgrXyFRbLDeVe5fvar2CuiMIvVWnMuA/qhjA+pT0AnUP&#10;EcSe7D9Qg1WEjG2cKRwqbFurTOkhdbOY/9XNUw/BlF4SORwuNPHHwaqfh43fUi5dTf4pPKJ6YeFx&#10;04PvTCng+RjS4BaZqmoMXF9CssJhS2I3/kCdfGAfsbAwtTRkyNSfmArZxwvZZopCpcfb5fXNTRqJ&#10;OpsqqM9xgTh+NziILDSSI4Ht+rhB79NEkRYlCxweOeaqoD4H5KQeH6xzZbDOi7GRX6+WVyWA0Vmd&#10;jdmNqdttHIkD5NUop7SYLO/dCPdeF7DegP52kiNYl2QRCzeRbGLLGZmzDUZL4Uz6DVl6Lc/5E3eZ&#10;rrybXO9QH7eUzVlL0y19nDYxr897vXi9/Zf1HwAAAP//AwBQSwMEFAAGAAgAAAAhAFt8q7XfAAAA&#10;CQEAAA8AAABkcnMvZG93bnJldi54bWxMj8FOwzAQRO9I/IO1SNyoQwophDgVUCFyAaktQhzdeEks&#10;4nUUu23K13cRBzjuzNPsTDEfXSd2OATrScHlJAGBVHtjqVHwtn66uAERoiajO0+o4IAB5uXpSaFz&#10;4/e0xN0qNoJDKORaQRtjn0sZ6hadDhPfI7H36QenI59DI82g9xzuOpkmSSadtsQfWt3jY4v112rr&#10;FMTFx6HN3uuHW/u6fn7J7HdVVQulzs/G+zsQEcf4B8NPfa4OJXfa+C2ZIDoFV7N0yigbU57AQJak&#10;1yA2v4IsC/l/QXkEAAD//wMAUEsBAi0AFAAGAAgAAAAhALaDOJL+AAAA4QEAABMAAAAAAAAAAAAA&#10;AAAAAAAAAFtDb250ZW50X1R5cGVzXS54bWxQSwECLQAUAAYACAAAACEAOP0h/9YAAACUAQAACwAA&#10;AAAAAAAAAAAAAAAvAQAAX3JlbHMvLnJlbHNQSwECLQAUAAYACAAAACEA8Vs5scsBAAB3AwAADgAA&#10;AAAAAAAAAAAAAAAuAgAAZHJzL2Uyb0RvYy54bWxQSwECLQAUAAYACAAAACEAW3yrtd8AAAAJAQAA&#10;DwAAAAAAAAAAAAAAAAAlBAAAZHJzL2Rvd25yZXYueG1sUEsFBgAAAAAEAAQA8wAAADEFAAAAAA==&#10;">
                <v:stroke endarrow="block"/>
              </v:shape>
            </w:pict>
          </mc:Fallback>
        </mc:AlternateContent>
      </w:r>
    </w:p>
    <w:p w14:paraId="5FD79D00" w14:textId="25604C31" w:rsidR="001F2E0A" w:rsidRDefault="00991F8A" w:rsidP="00C0457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5FD79E75" wp14:editId="2FBDF4AD">
                <wp:simplePos x="0" y="0"/>
                <wp:positionH relativeFrom="column">
                  <wp:posOffset>2496820</wp:posOffset>
                </wp:positionH>
                <wp:positionV relativeFrom="paragraph">
                  <wp:posOffset>272415</wp:posOffset>
                </wp:positionV>
                <wp:extent cx="1087120" cy="313055"/>
                <wp:effectExtent l="10795" t="10160" r="6985" b="10160"/>
                <wp:wrapNone/>
                <wp:docPr id="104967249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13055"/>
                        </a:xfrm>
                        <a:prstGeom prst="rect">
                          <a:avLst/>
                        </a:prstGeom>
                        <a:solidFill>
                          <a:srgbClr val="FFFFFF"/>
                        </a:solidFill>
                        <a:ln w="9525">
                          <a:solidFill>
                            <a:srgbClr val="000000"/>
                          </a:solidFill>
                          <a:miter lim="800000"/>
                          <a:headEnd/>
                          <a:tailEnd/>
                        </a:ln>
                      </wps:spPr>
                      <wps:txbx>
                        <w:txbxContent>
                          <w:p w14:paraId="5FD79E84" w14:textId="77777777" w:rsidR="00521F86" w:rsidRDefault="00521F86" w:rsidP="00D04668">
                            <w:r>
                              <w:t>Selected (</w:t>
                            </w:r>
                            <w:r>
                              <w:rPr>
                                <w:rFonts w:ascii="Times New Roman" w:hAnsi="Times New Roman" w:cs="Times New Roman"/>
                                <w:sz w:val="24"/>
                                <w:szCs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9E75" id="Rectangle 21" o:spid="_x0000_s1034" style="position:absolute;left:0;text-align:left;margin-left:196.6pt;margin-top:21.45pt;width:85.6pt;height:2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j6FQIAACgEAAAOAAAAZHJzL2Uyb0RvYy54bWysU9tu2zAMfR+wfxD0vthOkzU14hRFugwD&#10;um5Atw9QZNkWJosapcTOvn6UkqbZ5WmYHgRRlA4PD8nl7dgbtlfoNdiKF5OcM2Ul1Nq2Ff/6ZfNm&#10;wZkPwtbCgFUVPyjPb1evXy0HV6opdGBqhYxArC8HV/EuBFdmmZed6oWfgFOWnA1gLwKZ2GY1ioHQ&#10;e5NN8/xtNgDWDkEq7+n2/ujkq4TfNEqGT03jVWCm4sQtpB3Tvo17tlqKskXhOi1PNMQ/sOiFthT0&#10;DHUvgmA71H9A9VoieGjCREKfQdNoqVIOlE2R/5bNUyecSrmQON6dZfL/D1Y+7p/cZ4zUvXsA+c0z&#10;C+tO2FbdIcLQKVFTuCIKlQ3Ol+cP0fD0lW2Hj1BTacUuQNJgbLCPgJQdG5PUh7PUagxM0mWRL66L&#10;KVVEku+quMrn8xRClM+/HfrwXkHP4qHiSKVM6GL/4ENkI8rnJ4k9GF1vtDHJwHa7Nsj2gsq+SeuE&#10;7i+fGcuGit/Mp/OE/IvPX0Lkaf0NoteB+tfovuKL8yNRRtne2Tp1VxDaHM9E2diTjlG62KW+DON2&#10;ZLomgBgg3myhPpCwCMd2pfGiQwf4g7OBWrXi/vtOoOLMfLBUnJtiNou9nYzZ/DrKipee7aVHWElQ&#10;FQ+cHY/rcJyHnUPddhSpSGpYuKOCNjpp/cLqRJ/aMZXgNDqx3y/t9OplwFc/AQAA//8DAFBLAwQU&#10;AAYACAAAACEAjuRKqt4AAAAJAQAADwAAAGRycy9kb3ducmV2LnhtbEyPQU+DQBCF7yb+h82YeLOL&#10;CzZCWRqjqYnHll68DTAFlJ0l7NKiv971pMfJ+/LeN/l2MYM40+R6yxruVxEI4to2PbcajuXu7hGE&#10;88gNDpZJwxc52BbXVzlmjb3wns4H34pQwi5DDZ33Yyalqzsy6FZ2JA7ZyU4GfTinVjYTXkK5GaSK&#10;orU02HNY6HCk547qz8NsNFS9OuL3vnyNTLqL/dtSfszvL1rf3ixPGxCeFv8Hw69+UIciOFV25saJ&#10;QUOcxiqgGhKVggjAwzpJQFQaUqVAFrn8/0HxAwAA//8DAFBLAQItABQABgAIAAAAIQC2gziS/gAA&#10;AOEBAAATAAAAAAAAAAAAAAAAAAAAAABbQ29udGVudF9UeXBlc10ueG1sUEsBAi0AFAAGAAgAAAAh&#10;ADj9If/WAAAAlAEAAAsAAAAAAAAAAAAAAAAALwEAAF9yZWxzLy5yZWxzUEsBAi0AFAAGAAgAAAAh&#10;AG8x6PoVAgAAKAQAAA4AAAAAAAAAAAAAAAAALgIAAGRycy9lMm9Eb2MueG1sUEsBAi0AFAAGAAgA&#10;AAAhAI7kSqreAAAACQEAAA8AAAAAAAAAAAAAAAAAbwQAAGRycy9kb3ducmV2LnhtbFBLBQYAAAAA&#10;BAAEAPMAAAB6BQAAAAA=&#10;">
                <v:textbox>
                  <w:txbxContent>
                    <w:p w14:paraId="5FD79E84" w14:textId="77777777" w:rsidR="00521F86" w:rsidRDefault="00521F86" w:rsidP="00D04668">
                      <w:r>
                        <w:t>Selected (</w:t>
                      </w:r>
                      <w:r>
                        <w:rPr>
                          <w:rFonts w:ascii="Times New Roman" w:hAnsi="Times New Roman" w:cs="Times New Roman"/>
                          <w:sz w:val="24"/>
                          <w:szCs w:val="24"/>
                        </w:rPr>
                        <w:t>20)</w:t>
                      </w:r>
                    </w:p>
                  </w:txbxContent>
                </v:textbox>
              </v:rect>
            </w:pict>
          </mc:Fallback>
        </mc:AlternateContent>
      </w:r>
    </w:p>
    <w:p w14:paraId="5FD79D01" w14:textId="77777777" w:rsidR="00FA7DC6" w:rsidRDefault="00FA7DC6" w:rsidP="00C04576">
      <w:pPr>
        <w:spacing w:line="360" w:lineRule="auto"/>
        <w:jc w:val="both"/>
        <w:rPr>
          <w:rFonts w:ascii="Times New Roman" w:hAnsi="Times New Roman" w:cs="Times New Roman"/>
          <w:b/>
          <w:sz w:val="24"/>
          <w:szCs w:val="24"/>
        </w:rPr>
      </w:pPr>
    </w:p>
    <w:p w14:paraId="5FD79D02" w14:textId="77777777" w:rsidR="002E2AEC" w:rsidRDefault="002E2AEC" w:rsidP="00C04576">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Summary of Material Search and Selection</w:t>
      </w:r>
    </w:p>
    <w:p w14:paraId="5FD79D03" w14:textId="77777777" w:rsidR="00BF7323" w:rsidRPr="00201E9F" w:rsidRDefault="00BF7323" w:rsidP="00C04576">
      <w:pPr>
        <w:spacing w:line="360" w:lineRule="auto"/>
        <w:jc w:val="both"/>
        <w:rPr>
          <w:rFonts w:ascii="Times New Roman" w:hAnsi="Times New Roman" w:cs="Times New Roman"/>
          <w:b/>
          <w:sz w:val="24"/>
          <w:szCs w:val="24"/>
        </w:rPr>
      </w:pPr>
      <w:r w:rsidRPr="00201E9F">
        <w:rPr>
          <w:rFonts w:ascii="Times New Roman" w:hAnsi="Times New Roman" w:cs="Times New Roman"/>
          <w:b/>
          <w:sz w:val="24"/>
          <w:szCs w:val="24"/>
        </w:rPr>
        <w:t xml:space="preserve">Data Extraction and Analysis </w:t>
      </w:r>
    </w:p>
    <w:p w14:paraId="5FD79D04" w14:textId="77777777" w:rsidR="00C04576" w:rsidRPr="00201E9F" w:rsidRDefault="00BF7323" w:rsidP="00C04576">
      <w:pPr>
        <w:spacing w:line="360" w:lineRule="auto"/>
        <w:jc w:val="both"/>
        <w:rPr>
          <w:rFonts w:ascii="Times New Roman" w:hAnsi="Times New Roman" w:cs="Times New Roman"/>
          <w:sz w:val="24"/>
          <w:szCs w:val="24"/>
        </w:rPr>
      </w:pPr>
      <w:r w:rsidRPr="00201E9F">
        <w:rPr>
          <w:rFonts w:ascii="Times New Roman" w:hAnsi="Times New Roman" w:cs="Times New Roman"/>
          <w:sz w:val="24"/>
          <w:szCs w:val="24"/>
        </w:rPr>
        <w:t xml:space="preserve"> The full-text reading</w:t>
      </w:r>
      <w:r w:rsidR="00C04576" w:rsidRPr="00201E9F">
        <w:rPr>
          <w:rFonts w:ascii="Times New Roman" w:hAnsi="Times New Roman" w:cs="Times New Roman"/>
          <w:sz w:val="24"/>
          <w:szCs w:val="24"/>
        </w:rPr>
        <w:t xml:space="preserve"> for the systematic review </w:t>
      </w:r>
      <w:r w:rsidRPr="00201E9F">
        <w:rPr>
          <w:rFonts w:ascii="Times New Roman" w:hAnsi="Times New Roman" w:cs="Times New Roman"/>
          <w:sz w:val="24"/>
          <w:szCs w:val="24"/>
        </w:rPr>
        <w:t xml:space="preserve">was extracted </w:t>
      </w:r>
      <w:r w:rsidR="00C04576" w:rsidRPr="00201E9F">
        <w:rPr>
          <w:rFonts w:ascii="Times New Roman" w:hAnsi="Times New Roman" w:cs="Times New Roman"/>
          <w:sz w:val="24"/>
          <w:szCs w:val="24"/>
        </w:rPr>
        <w:t>i</w:t>
      </w:r>
      <w:r w:rsidRPr="00201E9F">
        <w:rPr>
          <w:rFonts w:ascii="Times New Roman" w:hAnsi="Times New Roman" w:cs="Times New Roman"/>
          <w:sz w:val="24"/>
          <w:szCs w:val="24"/>
        </w:rPr>
        <w:t>nto a spreadsheet</w:t>
      </w:r>
      <w:r w:rsidR="00C04576" w:rsidRPr="00201E9F">
        <w:rPr>
          <w:rFonts w:ascii="Times New Roman" w:hAnsi="Times New Roman" w:cs="Times New Roman"/>
          <w:sz w:val="24"/>
          <w:szCs w:val="24"/>
        </w:rPr>
        <w:t xml:space="preserve">, and was categorised across major objectives of the study and also across </w:t>
      </w:r>
      <w:r w:rsidRPr="00201E9F">
        <w:rPr>
          <w:rFonts w:ascii="Times New Roman" w:hAnsi="Times New Roman" w:cs="Times New Roman"/>
          <w:sz w:val="24"/>
          <w:szCs w:val="24"/>
        </w:rPr>
        <w:t>the authors</w:t>
      </w:r>
      <w:r w:rsidR="00C04576" w:rsidRPr="00201E9F">
        <w:rPr>
          <w:rFonts w:ascii="Times New Roman" w:hAnsi="Times New Roman" w:cs="Times New Roman"/>
          <w:sz w:val="24"/>
          <w:szCs w:val="24"/>
        </w:rPr>
        <w:t xml:space="preserve">. The classification of the articles across the authors and also putting into consideration the major objectives of the study assist the analysis process to better identify major and </w:t>
      </w:r>
      <w:r w:rsidR="00AB79F0">
        <w:rPr>
          <w:rFonts w:ascii="Times New Roman" w:hAnsi="Times New Roman" w:cs="Times New Roman"/>
          <w:sz w:val="24"/>
          <w:szCs w:val="24"/>
        </w:rPr>
        <w:t>e</w:t>
      </w:r>
      <w:r w:rsidR="00C04576" w:rsidRPr="00201E9F">
        <w:rPr>
          <w:rFonts w:ascii="Times New Roman" w:hAnsi="Times New Roman" w:cs="Times New Roman"/>
          <w:sz w:val="24"/>
          <w:szCs w:val="24"/>
        </w:rPr>
        <w:t>mergent themes that explain and provide answers to the different objectives of the study. According to McKitterick et al. (2021), such process</w:t>
      </w:r>
      <w:r w:rsidRPr="00201E9F">
        <w:rPr>
          <w:rFonts w:ascii="Times New Roman" w:hAnsi="Times New Roman" w:cs="Times New Roman"/>
          <w:sz w:val="24"/>
          <w:szCs w:val="24"/>
        </w:rPr>
        <w:t xml:space="preserve"> </w:t>
      </w:r>
      <w:r w:rsidR="00C04576" w:rsidRPr="00201E9F">
        <w:rPr>
          <w:rFonts w:ascii="Times New Roman" w:hAnsi="Times New Roman" w:cs="Times New Roman"/>
          <w:sz w:val="24"/>
          <w:szCs w:val="24"/>
        </w:rPr>
        <w:t>helps to facilitate</w:t>
      </w:r>
      <w:r w:rsidRPr="00201E9F">
        <w:rPr>
          <w:rFonts w:ascii="Times New Roman" w:hAnsi="Times New Roman" w:cs="Times New Roman"/>
          <w:sz w:val="24"/>
          <w:szCs w:val="24"/>
        </w:rPr>
        <w:t xml:space="preserve"> </w:t>
      </w:r>
      <w:r w:rsidR="00C04576" w:rsidRPr="00201E9F">
        <w:rPr>
          <w:rFonts w:ascii="Times New Roman" w:hAnsi="Times New Roman" w:cs="Times New Roman"/>
          <w:sz w:val="24"/>
          <w:szCs w:val="24"/>
        </w:rPr>
        <w:t xml:space="preserve">a better </w:t>
      </w:r>
      <w:r w:rsidRPr="00201E9F">
        <w:rPr>
          <w:rFonts w:ascii="Times New Roman" w:hAnsi="Times New Roman" w:cs="Times New Roman"/>
          <w:sz w:val="24"/>
          <w:szCs w:val="24"/>
        </w:rPr>
        <w:t xml:space="preserve">understanding of the methodological advantages and </w:t>
      </w:r>
      <w:r w:rsidR="00C04576" w:rsidRPr="00201E9F">
        <w:rPr>
          <w:rFonts w:ascii="Times New Roman" w:hAnsi="Times New Roman" w:cs="Times New Roman"/>
          <w:sz w:val="24"/>
          <w:szCs w:val="24"/>
        </w:rPr>
        <w:t>also the disa</w:t>
      </w:r>
      <w:r w:rsidR="00AB79F0">
        <w:rPr>
          <w:rFonts w:ascii="Times New Roman" w:hAnsi="Times New Roman" w:cs="Times New Roman"/>
          <w:sz w:val="24"/>
          <w:szCs w:val="24"/>
        </w:rPr>
        <w:t>d</w:t>
      </w:r>
      <w:r w:rsidR="00C04576" w:rsidRPr="00201E9F">
        <w:rPr>
          <w:rFonts w:ascii="Times New Roman" w:hAnsi="Times New Roman" w:cs="Times New Roman"/>
          <w:sz w:val="24"/>
          <w:szCs w:val="24"/>
        </w:rPr>
        <w:t xml:space="preserve">vantages </w:t>
      </w:r>
      <w:r w:rsidRPr="00201E9F">
        <w:rPr>
          <w:rFonts w:ascii="Times New Roman" w:hAnsi="Times New Roman" w:cs="Times New Roman"/>
          <w:sz w:val="24"/>
          <w:szCs w:val="24"/>
        </w:rPr>
        <w:t xml:space="preserve">of the articles </w:t>
      </w:r>
      <w:r w:rsidR="00C04576" w:rsidRPr="00201E9F">
        <w:rPr>
          <w:rFonts w:ascii="Times New Roman" w:hAnsi="Times New Roman" w:cs="Times New Roman"/>
          <w:sz w:val="24"/>
          <w:szCs w:val="24"/>
        </w:rPr>
        <w:t xml:space="preserve">selected for the study. Results are presented in various themes that address the objectives of the study and discussion was also provided towards making inference to the subject matter and also to the population that was studied.  </w:t>
      </w:r>
    </w:p>
    <w:p w14:paraId="5FD79D05" w14:textId="77777777" w:rsidR="009054B4" w:rsidRDefault="001C2730" w:rsidP="005D1AB4">
      <w:pPr>
        <w:rPr>
          <w:rFonts w:ascii="Times New Roman" w:hAnsi="Times New Roman" w:cs="Times New Roman"/>
          <w:b/>
          <w:sz w:val="24"/>
          <w:szCs w:val="24"/>
        </w:rPr>
      </w:pPr>
      <w:r w:rsidRPr="00201E9F">
        <w:rPr>
          <w:rFonts w:ascii="Times New Roman" w:hAnsi="Times New Roman" w:cs="Times New Roman"/>
          <w:b/>
          <w:sz w:val="24"/>
          <w:szCs w:val="24"/>
        </w:rPr>
        <w:t>Result</w:t>
      </w:r>
    </w:p>
    <w:p w14:paraId="5FD79D06" w14:textId="77777777" w:rsidR="00635028" w:rsidRPr="009054B4" w:rsidRDefault="009054B4" w:rsidP="009054B4">
      <w:pPr>
        <w:spacing w:line="360" w:lineRule="auto"/>
        <w:jc w:val="both"/>
        <w:rPr>
          <w:rFonts w:ascii="Times New Roman" w:hAnsi="Times New Roman" w:cs="Times New Roman"/>
          <w:b/>
          <w:sz w:val="24"/>
          <w:szCs w:val="24"/>
        </w:rPr>
      </w:pPr>
      <w:r>
        <w:rPr>
          <w:rFonts w:ascii="Times New Roman" w:hAnsi="Times New Roman" w:cs="Times New Roman"/>
          <w:sz w:val="24"/>
          <w:szCs w:val="24"/>
        </w:rPr>
        <w:t>The results section is divided into four major sections based on the various thematic issues that the research questions of the study address as provided below.</w:t>
      </w:r>
    </w:p>
    <w:p w14:paraId="5FD79D07" w14:textId="77777777" w:rsidR="00971E82" w:rsidRPr="005358B6" w:rsidRDefault="005D1AB4" w:rsidP="005D1AB4">
      <w:pPr>
        <w:rPr>
          <w:rFonts w:ascii="Times New Roman" w:hAnsi="Times New Roman" w:cs="Times New Roman"/>
          <w:b/>
          <w:sz w:val="24"/>
          <w:szCs w:val="24"/>
        </w:rPr>
      </w:pPr>
      <w:r w:rsidRPr="005358B6">
        <w:rPr>
          <w:rFonts w:ascii="Times New Roman" w:hAnsi="Times New Roman" w:cs="Times New Roman"/>
          <w:b/>
          <w:sz w:val="24"/>
          <w:szCs w:val="24"/>
        </w:rPr>
        <w:lastRenderedPageBreak/>
        <w:t>E</w:t>
      </w:r>
      <w:r w:rsidR="00971E82" w:rsidRPr="005358B6">
        <w:rPr>
          <w:rFonts w:ascii="Times New Roman" w:hAnsi="Times New Roman" w:cs="Times New Roman"/>
          <w:b/>
          <w:sz w:val="24"/>
          <w:szCs w:val="24"/>
        </w:rPr>
        <w:t xml:space="preserve">xtent of </w:t>
      </w:r>
      <w:r w:rsidRPr="005358B6">
        <w:rPr>
          <w:rFonts w:ascii="Times New Roman" w:hAnsi="Times New Roman" w:cs="Times New Roman"/>
          <w:b/>
          <w:sz w:val="24"/>
          <w:szCs w:val="24"/>
        </w:rPr>
        <w:t>Academic A</w:t>
      </w:r>
      <w:r w:rsidR="00971E82" w:rsidRPr="005358B6">
        <w:rPr>
          <w:rFonts w:ascii="Times New Roman" w:hAnsi="Times New Roman" w:cs="Times New Roman"/>
          <w:b/>
          <w:sz w:val="24"/>
          <w:szCs w:val="24"/>
        </w:rPr>
        <w:t>chievement among</w:t>
      </w:r>
      <w:r w:rsidRPr="005358B6">
        <w:rPr>
          <w:rFonts w:ascii="Times New Roman" w:hAnsi="Times New Roman" w:cs="Times New Roman"/>
          <w:b/>
          <w:sz w:val="24"/>
          <w:szCs w:val="24"/>
        </w:rPr>
        <w:t xml:space="preserve"> Black Students in Canadian Higher Education</w:t>
      </w:r>
      <w:r w:rsidR="00971E82" w:rsidRPr="005358B6">
        <w:rPr>
          <w:rFonts w:ascii="Times New Roman" w:hAnsi="Times New Roman" w:cs="Times New Roman"/>
          <w:b/>
          <w:sz w:val="24"/>
          <w:szCs w:val="24"/>
        </w:rPr>
        <w:t xml:space="preserve"> </w:t>
      </w:r>
    </w:p>
    <w:p w14:paraId="5FD79D08" w14:textId="77777777" w:rsidR="00DB485B" w:rsidRPr="005358B6" w:rsidRDefault="0002028C" w:rsidP="005358B6">
      <w:pPr>
        <w:spacing w:line="360" w:lineRule="auto"/>
        <w:jc w:val="both"/>
        <w:rPr>
          <w:rFonts w:ascii="Times New Roman" w:hAnsi="Times New Roman" w:cs="Times New Roman"/>
          <w:sz w:val="24"/>
          <w:szCs w:val="24"/>
          <w:shd w:val="clear" w:color="auto" w:fill="FFFFFF"/>
        </w:rPr>
      </w:pPr>
      <w:r w:rsidRPr="005358B6">
        <w:rPr>
          <w:rFonts w:ascii="Times New Roman" w:hAnsi="Times New Roman" w:cs="Times New Roman"/>
          <w:sz w:val="24"/>
          <w:szCs w:val="24"/>
          <w:shd w:val="clear" w:color="auto" w:fill="FFFFFF"/>
        </w:rPr>
        <w:t xml:space="preserve">Thomas-Reynolds (2020) </w:t>
      </w:r>
      <w:r w:rsidR="006B3E2B" w:rsidRPr="005358B6">
        <w:rPr>
          <w:rFonts w:ascii="Times New Roman" w:hAnsi="Times New Roman" w:cs="Times New Roman"/>
          <w:sz w:val="24"/>
          <w:szCs w:val="24"/>
          <w:shd w:val="clear" w:color="auto" w:fill="FFFFFF"/>
        </w:rPr>
        <w:t>examined the pursuit of success among black students in the education system in Canada</w:t>
      </w:r>
      <w:r w:rsidR="00DB485B" w:rsidRPr="005358B6">
        <w:rPr>
          <w:rFonts w:ascii="Times New Roman" w:hAnsi="Times New Roman" w:cs="Times New Roman"/>
          <w:sz w:val="24"/>
          <w:szCs w:val="24"/>
          <w:shd w:val="clear" w:color="auto" w:fill="FFFFFF"/>
        </w:rPr>
        <w:t>, and using qualitative method to elicit and analyse information, found an upward social movement was achieved by students that eventually grant them better freedoms</w:t>
      </w:r>
      <w:r w:rsidR="00AE23EA" w:rsidRPr="005358B6">
        <w:rPr>
          <w:rFonts w:ascii="Times New Roman" w:hAnsi="Times New Roman" w:cs="Times New Roman"/>
          <w:sz w:val="24"/>
          <w:szCs w:val="24"/>
          <w:shd w:val="clear" w:color="auto" w:fill="FFFFFF"/>
        </w:rPr>
        <w:t xml:space="preserve"> in the society</w:t>
      </w:r>
      <w:r w:rsidR="00DB485B" w:rsidRPr="005358B6">
        <w:rPr>
          <w:rFonts w:ascii="Times New Roman" w:hAnsi="Times New Roman" w:cs="Times New Roman"/>
          <w:sz w:val="24"/>
          <w:szCs w:val="24"/>
          <w:shd w:val="clear" w:color="auto" w:fill="FFFFFF"/>
        </w:rPr>
        <w:t>.</w:t>
      </w:r>
      <w:r w:rsidR="00AE23EA" w:rsidRPr="005358B6">
        <w:rPr>
          <w:rFonts w:ascii="Times New Roman" w:hAnsi="Times New Roman" w:cs="Times New Roman"/>
          <w:sz w:val="24"/>
          <w:szCs w:val="24"/>
          <w:shd w:val="clear" w:color="auto" w:fill="FFFFFF"/>
        </w:rPr>
        <w:t xml:space="preserve"> This could also imply that students, which could also include Black students posses a high success in their academic pursuit and also a better upward social movement. </w:t>
      </w:r>
      <w:r w:rsidR="00DB485B" w:rsidRPr="005358B6">
        <w:rPr>
          <w:rFonts w:ascii="Times New Roman" w:hAnsi="Times New Roman" w:cs="Times New Roman"/>
          <w:sz w:val="24"/>
          <w:szCs w:val="24"/>
          <w:shd w:val="clear" w:color="auto" w:fill="FFFFFF"/>
        </w:rPr>
        <w:t xml:space="preserve"> </w:t>
      </w:r>
    </w:p>
    <w:p w14:paraId="5FD79D09" w14:textId="77777777" w:rsidR="00AD67EF" w:rsidRPr="005358B6" w:rsidRDefault="0052778A" w:rsidP="005358B6">
      <w:pPr>
        <w:spacing w:line="360" w:lineRule="auto"/>
        <w:jc w:val="both"/>
        <w:rPr>
          <w:rFonts w:ascii="Times New Roman" w:hAnsi="Times New Roman" w:cs="Times New Roman"/>
          <w:sz w:val="24"/>
          <w:szCs w:val="24"/>
          <w:shd w:val="clear" w:color="auto" w:fill="FFFFFF"/>
        </w:rPr>
      </w:pPr>
      <w:r w:rsidRPr="005358B6">
        <w:rPr>
          <w:rFonts w:ascii="Times New Roman" w:hAnsi="Times New Roman" w:cs="Times New Roman"/>
          <w:sz w:val="24"/>
          <w:szCs w:val="24"/>
          <w:shd w:val="clear" w:color="auto" w:fill="FFFFFF"/>
        </w:rPr>
        <w:t xml:space="preserve">DeLaney, Williams., Jones, Corley, Lozada </w:t>
      </w:r>
      <w:r w:rsidR="00AD67EF" w:rsidRPr="005358B6">
        <w:rPr>
          <w:rFonts w:ascii="Times New Roman" w:hAnsi="Times New Roman" w:cs="Times New Roman"/>
          <w:sz w:val="24"/>
          <w:szCs w:val="24"/>
          <w:shd w:val="clear" w:color="auto" w:fill="FFFFFF"/>
        </w:rPr>
        <w:t>&amp;</w:t>
      </w:r>
      <w:r w:rsidRPr="005358B6">
        <w:rPr>
          <w:rFonts w:ascii="Times New Roman" w:hAnsi="Times New Roman" w:cs="Times New Roman"/>
          <w:sz w:val="24"/>
          <w:szCs w:val="24"/>
          <w:shd w:val="clear" w:color="auto" w:fill="FFFFFF"/>
        </w:rPr>
        <w:t xml:space="preserve"> Walker </w:t>
      </w:r>
      <w:r w:rsidR="00AD67EF" w:rsidRPr="005358B6">
        <w:rPr>
          <w:rFonts w:ascii="Times New Roman" w:hAnsi="Times New Roman" w:cs="Times New Roman"/>
          <w:sz w:val="24"/>
          <w:szCs w:val="24"/>
          <w:shd w:val="clear" w:color="auto" w:fill="FFFFFF"/>
        </w:rPr>
        <w:t>(2021) examined academic a</w:t>
      </w:r>
      <w:r w:rsidRPr="005358B6">
        <w:rPr>
          <w:rFonts w:ascii="Times New Roman" w:hAnsi="Times New Roman" w:cs="Times New Roman"/>
          <w:sz w:val="24"/>
          <w:szCs w:val="24"/>
          <w:shd w:val="clear" w:color="auto" w:fill="FFFFFF"/>
        </w:rPr>
        <w:t>chievement</w:t>
      </w:r>
      <w:r w:rsidR="00AD67EF" w:rsidRPr="005358B6">
        <w:rPr>
          <w:rFonts w:ascii="Times New Roman" w:hAnsi="Times New Roman" w:cs="Times New Roman"/>
          <w:sz w:val="24"/>
          <w:szCs w:val="24"/>
          <w:shd w:val="clear" w:color="auto" w:fill="FFFFFF"/>
        </w:rPr>
        <w:t xml:space="preserve"> of Black college students using a systematic review method to analyse literature from the year 2010 to </w:t>
      </w:r>
      <w:r w:rsidRPr="005358B6">
        <w:rPr>
          <w:rFonts w:ascii="Times New Roman" w:hAnsi="Times New Roman" w:cs="Times New Roman"/>
          <w:sz w:val="24"/>
          <w:szCs w:val="24"/>
          <w:shd w:val="clear" w:color="auto" w:fill="FFFFFF"/>
        </w:rPr>
        <w:t>2020</w:t>
      </w:r>
      <w:r w:rsidR="00AD67EF" w:rsidRPr="005358B6">
        <w:rPr>
          <w:rFonts w:ascii="Times New Roman" w:hAnsi="Times New Roman" w:cs="Times New Roman"/>
          <w:sz w:val="24"/>
          <w:szCs w:val="24"/>
          <w:shd w:val="clear" w:color="auto" w:fill="FFFFFF"/>
        </w:rPr>
        <w:t xml:space="preserve">. Their result found that although, Black college students of first-generation showed an increased interest in academic process and progress, they have lower academic performance, which in this present study is referred to as </w:t>
      </w:r>
      <w:r w:rsidRPr="005358B6">
        <w:rPr>
          <w:rFonts w:ascii="Times New Roman" w:hAnsi="Times New Roman" w:cs="Times New Roman"/>
          <w:sz w:val="24"/>
          <w:szCs w:val="24"/>
          <w:shd w:val="clear" w:color="auto" w:fill="FFFFFF"/>
        </w:rPr>
        <w:t xml:space="preserve">academic </w:t>
      </w:r>
      <w:r w:rsidR="00AD67EF" w:rsidRPr="005358B6">
        <w:rPr>
          <w:rFonts w:ascii="Times New Roman" w:hAnsi="Times New Roman" w:cs="Times New Roman"/>
          <w:sz w:val="24"/>
          <w:szCs w:val="24"/>
          <w:shd w:val="clear" w:color="auto" w:fill="FFFFFF"/>
        </w:rPr>
        <w:t xml:space="preserve">achievement. </w:t>
      </w:r>
    </w:p>
    <w:p w14:paraId="5FD79D0A" w14:textId="77777777" w:rsidR="00D120C4" w:rsidRPr="005358B6" w:rsidRDefault="00D120C4" w:rsidP="005358B6">
      <w:pPr>
        <w:spacing w:line="360" w:lineRule="auto"/>
        <w:jc w:val="both"/>
        <w:rPr>
          <w:rFonts w:ascii="Times New Roman" w:hAnsi="Times New Roman" w:cs="Times New Roman"/>
          <w:sz w:val="24"/>
          <w:szCs w:val="24"/>
        </w:rPr>
      </w:pPr>
      <w:r w:rsidRPr="005358B6">
        <w:rPr>
          <w:rFonts w:ascii="Times New Roman" w:hAnsi="Times New Roman" w:cs="Times New Roman"/>
          <w:sz w:val="24"/>
          <w:szCs w:val="24"/>
        </w:rPr>
        <w:t xml:space="preserve">Taylor (2021) examined the academic success in higher education among Black student, using a qualitative method through semi-structured interviews elicited from eight full-time undergraduates, the findings revealed that Black students do achieve better success in higher education despite the various challenges and barriers they face. This is because the Black students used in Taylor’s (2021) study possessed strong GPAs in higher education system revealing their better academic achievement despite the odds of challenges hampering their academic pursuit. </w:t>
      </w:r>
    </w:p>
    <w:p w14:paraId="5FD79D0B" w14:textId="77777777" w:rsidR="006D5D2E" w:rsidRPr="005358B6" w:rsidRDefault="00490620" w:rsidP="005358B6">
      <w:pPr>
        <w:spacing w:line="360" w:lineRule="auto"/>
        <w:jc w:val="both"/>
        <w:rPr>
          <w:rFonts w:ascii="Times New Roman" w:hAnsi="Times New Roman" w:cs="Times New Roman"/>
          <w:sz w:val="24"/>
          <w:szCs w:val="24"/>
          <w:shd w:val="clear" w:color="auto" w:fill="FFFFFF"/>
        </w:rPr>
      </w:pPr>
      <w:r w:rsidRPr="005358B6">
        <w:rPr>
          <w:rFonts w:ascii="Times New Roman" w:hAnsi="Times New Roman" w:cs="Times New Roman"/>
          <w:sz w:val="24"/>
          <w:szCs w:val="24"/>
          <w:shd w:val="clear" w:color="auto" w:fill="F8F9FA"/>
        </w:rPr>
        <w:t xml:space="preserve">Laryea (2021) </w:t>
      </w:r>
      <w:r w:rsidRPr="005358B6">
        <w:rPr>
          <w:rFonts w:ascii="Times New Roman" w:hAnsi="Times New Roman" w:cs="Times New Roman"/>
          <w:sz w:val="24"/>
          <w:szCs w:val="24"/>
          <w:shd w:val="clear" w:color="auto" w:fill="FFFFFF"/>
        </w:rPr>
        <w:t xml:space="preserve">explored the factors helpful to academic success among African refugee-background students, using semi-structured interviews to elicit information from eight ARB high school graduates, and found that African refugee-background students achieve high standards of success in Canada. </w:t>
      </w:r>
      <w:r w:rsidR="006D5D2E" w:rsidRPr="005358B6">
        <w:rPr>
          <w:rFonts w:ascii="Times New Roman" w:hAnsi="Times New Roman" w:cs="Times New Roman"/>
          <w:sz w:val="24"/>
          <w:szCs w:val="24"/>
          <w:shd w:val="clear" w:color="auto" w:fill="FFFFFF"/>
        </w:rPr>
        <w:t xml:space="preserve">In addition, the findings of </w:t>
      </w:r>
      <w:r w:rsidR="006D5D2E" w:rsidRPr="005358B6">
        <w:rPr>
          <w:rFonts w:ascii="Times New Roman" w:hAnsi="Times New Roman" w:cs="Times New Roman"/>
          <w:sz w:val="24"/>
          <w:szCs w:val="24"/>
          <w:shd w:val="clear" w:color="auto" w:fill="F8F9FA"/>
        </w:rPr>
        <w:t xml:space="preserve">Laryea (2021) revealed that </w:t>
      </w:r>
      <w:r w:rsidR="006D5D2E" w:rsidRPr="005358B6">
        <w:rPr>
          <w:rFonts w:ascii="Times New Roman" w:hAnsi="Times New Roman" w:cs="Times New Roman"/>
          <w:sz w:val="24"/>
          <w:szCs w:val="24"/>
          <w:shd w:val="clear" w:color="auto" w:fill="FFFFFF"/>
        </w:rPr>
        <w:t xml:space="preserve">success, which include career success is beyond the classroom and is multifaceted and also attainable by all. </w:t>
      </w:r>
    </w:p>
    <w:p w14:paraId="5FD79D0C" w14:textId="77777777" w:rsidR="008C7B5E" w:rsidRPr="005358B6" w:rsidRDefault="005B673F" w:rsidP="005358B6">
      <w:pPr>
        <w:spacing w:line="360" w:lineRule="auto"/>
        <w:jc w:val="both"/>
        <w:rPr>
          <w:rFonts w:ascii="Times New Roman" w:hAnsi="Times New Roman" w:cs="Times New Roman"/>
          <w:sz w:val="24"/>
          <w:szCs w:val="24"/>
        </w:rPr>
      </w:pPr>
      <w:r w:rsidRPr="005358B6">
        <w:rPr>
          <w:rFonts w:ascii="Times New Roman" w:hAnsi="Times New Roman" w:cs="Times New Roman"/>
          <w:sz w:val="24"/>
          <w:szCs w:val="24"/>
        </w:rPr>
        <w:t>Roberts &amp; Bolton (2023)</w:t>
      </w:r>
      <w:r w:rsidR="00D45014" w:rsidRPr="005358B6">
        <w:rPr>
          <w:rFonts w:ascii="Times New Roman" w:hAnsi="Times New Roman" w:cs="Times New Roman"/>
          <w:sz w:val="24"/>
          <w:szCs w:val="24"/>
        </w:rPr>
        <w:t xml:space="preserve"> examined </w:t>
      </w:r>
      <w:r w:rsidR="006F016B" w:rsidRPr="005358B6">
        <w:rPr>
          <w:rFonts w:ascii="Times New Roman" w:hAnsi="Times New Roman" w:cs="Times New Roman"/>
          <w:sz w:val="24"/>
          <w:szCs w:val="24"/>
        </w:rPr>
        <w:t>the e</w:t>
      </w:r>
      <w:r w:rsidR="00D45014" w:rsidRPr="005358B6">
        <w:rPr>
          <w:rFonts w:ascii="Times New Roman" w:hAnsi="Times New Roman" w:cs="Times New Roman"/>
          <w:sz w:val="24"/>
          <w:szCs w:val="24"/>
        </w:rPr>
        <w:t>ducational outcomes of Black students</w:t>
      </w:r>
      <w:r w:rsidR="00D34604" w:rsidRPr="005358B6">
        <w:rPr>
          <w:rFonts w:ascii="Times New Roman" w:hAnsi="Times New Roman" w:cs="Times New Roman"/>
          <w:sz w:val="24"/>
          <w:szCs w:val="24"/>
        </w:rPr>
        <w:t xml:space="preserve">, adopting various articles published by the Office for Students, the Department for Education, and also the Universities and Colleges Admissions Service hence, it adopt a systematic review method. </w:t>
      </w:r>
      <w:r w:rsidR="00AA4F6A" w:rsidRPr="005358B6">
        <w:rPr>
          <w:rFonts w:ascii="Times New Roman" w:hAnsi="Times New Roman" w:cs="Times New Roman"/>
          <w:sz w:val="24"/>
          <w:szCs w:val="24"/>
        </w:rPr>
        <w:t xml:space="preserve">Their findings revealed that in recent times, academic achievements of Black students have increased as they have moved from their lowest grade to a pass grade. </w:t>
      </w:r>
      <w:r w:rsidR="008C7B5E" w:rsidRPr="005358B6">
        <w:rPr>
          <w:rFonts w:ascii="Times New Roman" w:hAnsi="Times New Roman" w:cs="Times New Roman"/>
          <w:sz w:val="24"/>
          <w:szCs w:val="24"/>
        </w:rPr>
        <w:t>However, their grade point is still significantly lower than others which include White, Mixed, Asian and Other.</w:t>
      </w:r>
      <w:r w:rsidR="00FD68C1" w:rsidRPr="005358B6">
        <w:rPr>
          <w:rFonts w:ascii="Times New Roman" w:hAnsi="Times New Roman" w:cs="Times New Roman"/>
          <w:sz w:val="24"/>
          <w:szCs w:val="24"/>
        </w:rPr>
        <w:t xml:space="preserve"> This implies that </w:t>
      </w:r>
      <w:r w:rsidR="00FD68C1" w:rsidRPr="005358B6">
        <w:rPr>
          <w:rFonts w:ascii="Times New Roman" w:hAnsi="Times New Roman" w:cs="Times New Roman"/>
          <w:sz w:val="24"/>
          <w:szCs w:val="24"/>
        </w:rPr>
        <w:lastRenderedPageBreak/>
        <w:t>the academic achievements of Black students can still not be compared to their counterparts</w:t>
      </w:r>
      <w:r w:rsidR="0089370E" w:rsidRPr="005358B6">
        <w:rPr>
          <w:rFonts w:ascii="Times New Roman" w:hAnsi="Times New Roman" w:cs="Times New Roman"/>
          <w:sz w:val="24"/>
          <w:szCs w:val="24"/>
        </w:rPr>
        <w:t xml:space="preserve"> thus, despite the fact that the Blacks are more likely to proceed on to obtain a high degree from higher education, they are however less likely to be admitted into a prestigious high education institution, </w:t>
      </w:r>
      <w:r w:rsidR="002F19AA" w:rsidRPr="005358B6">
        <w:rPr>
          <w:rFonts w:ascii="Times New Roman" w:hAnsi="Times New Roman" w:cs="Times New Roman"/>
          <w:sz w:val="24"/>
          <w:szCs w:val="24"/>
        </w:rPr>
        <w:t>and</w:t>
      </w:r>
      <w:r w:rsidR="0089370E" w:rsidRPr="005358B6">
        <w:rPr>
          <w:rFonts w:ascii="Times New Roman" w:hAnsi="Times New Roman" w:cs="Times New Roman"/>
          <w:sz w:val="24"/>
          <w:szCs w:val="24"/>
        </w:rPr>
        <w:t xml:space="preserve"> are also less likely to obtain high grades and also end up in a low-skilled job hence, could end up having less career satisfaction in their career path. </w:t>
      </w:r>
    </w:p>
    <w:p w14:paraId="5FD79D0D" w14:textId="77777777" w:rsidR="006A7FA5" w:rsidRDefault="00F92E65" w:rsidP="005358B6">
      <w:pPr>
        <w:spacing w:line="360" w:lineRule="auto"/>
        <w:jc w:val="both"/>
        <w:rPr>
          <w:rFonts w:ascii="Times New Roman" w:hAnsi="Times New Roman" w:cs="Times New Roman"/>
          <w:sz w:val="24"/>
          <w:szCs w:val="24"/>
        </w:rPr>
      </w:pPr>
      <w:r w:rsidRPr="005358B6">
        <w:rPr>
          <w:rFonts w:ascii="Times New Roman" w:hAnsi="Times New Roman" w:cs="Times New Roman"/>
          <w:sz w:val="24"/>
          <w:szCs w:val="24"/>
        </w:rPr>
        <w:t>Horrocks &amp; Hall (2024) examined social support and motivation in STEM degree students and academic success</w:t>
      </w:r>
      <w:r w:rsidR="007B6DEA" w:rsidRPr="005358B6">
        <w:rPr>
          <w:rFonts w:ascii="Times New Roman" w:hAnsi="Times New Roman" w:cs="Times New Roman"/>
          <w:sz w:val="24"/>
          <w:szCs w:val="24"/>
        </w:rPr>
        <w:t xml:space="preserve"> and data were collected through the use of web-based questionnaire, from a sample of 221 first-year undergraduates, and subjected to quantitative analysis. </w:t>
      </w:r>
      <w:r w:rsidR="006A7FA5" w:rsidRPr="005358B6">
        <w:rPr>
          <w:rFonts w:ascii="Times New Roman" w:hAnsi="Times New Roman" w:cs="Times New Roman"/>
          <w:sz w:val="24"/>
          <w:szCs w:val="24"/>
        </w:rPr>
        <w:t xml:space="preserve">Their result revealed a mean University GPA of 3.88, implying that, students in Canada Universities often have high </w:t>
      </w:r>
      <w:r w:rsidR="003565F2" w:rsidRPr="005358B6">
        <w:rPr>
          <w:rFonts w:ascii="Times New Roman" w:hAnsi="Times New Roman" w:cs="Times New Roman"/>
          <w:sz w:val="24"/>
          <w:szCs w:val="24"/>
        </w:rPr>
        <w:t xml:space="preserve">GPA, which could also reveal that they have better </w:t>
      </w:r>
      <w:r w:rsidR="006A7FA5" w:rsidRPr="005358B6">
        <w:rPr>
          <w:rFonts w:ascii="Times New Roman" w:hAnsi="Times New Roman" w:cs="Times New Roman"/>
          <w:sz w:val="24"/>
          <w:szCs w:val="24"/>
        </w:rPr>
        <w:t xml:space="preserve">academic achievement. </w:t>
      </w:r>
    </w:p>
    <w:p w14:paraId="5FD79D0E" w14:textId="77777777" w:rsidR="00BA6898" w:rsidRDefault="00BA6898" w:rsidP="005358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summary of the results to </w:t>
      </w:r>
      <w:r w:rsidR="001B682A">
        <w:rPr>
          <w:rFonts w:ascii="Times New Roman" w:hAnsi="Times New Roman" w:cs="Times New Roman"/>
          <w:sz w:val="24"/>
          <w:szCs w:val="24"/>
        </w:rPr>
        <w:t>extent of academic acihevement among Black students in Canadian higher education system as presented by the results and findings of the review is presented in Table 1 below.</w:t>
      </w:r>
    </w:p>
    <w:p w14:paraId="5FD79D0F" w14:textId="77777777" w:rsidR="00BA6898" w:rsidRDefault="00BA6898" w:rsidP="00BA6898">
      <w:pPr>
        <w:rPr>
          <w:rFonts w:ascii="Times New Roman" w:hAnsi="Times New Roman" w:cs="Times New Roman"/>
          <w:b/>
          <w:sz w:val="24"/>
          <w:szCs w:val="24"/>
        </w:rPr>
      </w:pPr>
      <w:r w:rsidRPr="005C7083">
        <w:rPr>
          <w:rFonts w:ascii="Times New Roman" w:hAnsi="Times New Roman" w:cs="Times New Roman"/>
          <w:b/>
        </w:rPr>
        <w:t>Table 1: Summary of the</w:t>
      </w:r>
      <w:r>
        <w:t xml:space="preserve"> </w:t>
      </w:r>
      <w:r w:rsidRPr="005358B6">
        <w:rPr>
          <w:rFonts w:ascii="Times New Roman" w:hAnsi="Times New Roman" w:cs="Times New Roman"/>
          <w:b/>
          <w:sz w:val="24"/>
          <w:szCs w:val="24"/>
        </w:rPr>
        <w:t>Extent of Academic Achievement among Black Students</w:t>
      </w:r>
    </w:p>
    <w:tbl>
      <w:tblPr>
        <w:tblStyle w:val="TableGrid"/>
        <w:tblW w:w="9828" w:type="dxa"/>
        <w:tblLook w:val="04A0" w:firstRow="1" w:lastRow="0" w:firstColumn="1" w:lastColumn="0" w:noHBand="0" w:noVBand="1"/>
      </w:tblPr>
      <w:tblGrid>
        <w:gridCol w:w="503"/>
        <w:gridCol w:w="1312"/>
        <w:gridCol w:w="1614"/>
        <w:gridCol w:w="1527"/>
        <w:gridCol w:w="2622"/>
        <w:gridCol w:w="2250"/>
      </w:tblGrid>
      <w:tr w:rsidR="00BA6898" w:rsidRPr="005C7083" w14:paraId="5FD79D16" w14:textId="77777777" w:rsidTr="00521F86">
        <w:tc>
          <w:tcPr>
            <w:tcW w:w="503" w:type="dxa"/>
          </w:tcPr>
          <w:p w14:paraId="5FD79D10" w14:textId="77777777" w:rsidR="00BA6898" w:rsidRPr="00AE231B" w:rsidRDefault="00BA6898" w:rsidP="00521F86">
            <w:pPr>
              <w:rPr>
                <w:rFonts w:ascii="Times New Roman" w:hAnsi="Times New Roman" w:cs="Times New Roman"/>
                <w:b/>
              </w:rPr>
            </w:pPr>
            <w:r w:rsidRPr="00AE231B">
              <w:rPr>
                <w:rFonts w:ascii="Times New Roman" w:hAnsi="Times New Roman" w:cs="Times New Roman"/>
                <w:b/>
              </w:rPr>
              <w:t>s/n</w:t>
            </w:r>
          </w:p>
        </w:tc>
        <w:tc>
          <w:tcPr>
            <w:tcW w:w="1312" w:type="dxa"/>
          </w:tcPr>
          <w:p w14:paraId="5FD79D11" w14:textId="77777777" w:rsidR="00BA6898" w:rsidRPr="00AE231B" w:rsidRDefault="00BA6898" w:rsidP="00521F86">
            <w:pPr>
              <w:rPr>
                <w:rFonts w:ascii="Times New Roman" w:hAnsi="Times New Roman" w:cs="Times New Roman"/>
                <w:b/>
              </w:rPr>
            </w:pPr>
            <w:r w:rsidRPr="00AE231B">
              <w:rPr>
                <w:rFonts w:ascii="Times New Roman" w:hAnsi="Times New Roman" w:cs="Times New Roman"/>
                <w:b/>
              </w:rPr>
              <w:t>Author (s)</w:t>
            </w:r>
          </w:p>
        </w:tc>
        <w:tc>
          <w:tcPr>
            <w:tcW w:w="1614" w:type="dxa"/>
          </w:tcPr>
          <w:p w14:paraId="5FD79D12" w14:textId="77777777" w:rsidR="00BA6898" w:rsidRPr="00AE231B" w:rsidRDefault="00BA6898" w:rsidP="00521F86">
            <w:pPr>
              <w:rPr>
                <w:rFonts w:ascii="Times New Roman" w:hAnsi="Times New Roman" w:cs="Times New Roman"/>
                <w:b/>
              </w:rPr>
            </w:pPr>
            <w:r w:rsidRPr="00AE231B">
              <w:rPr>
                <w:rFonts w:ascii="Times New Roman" w:hAnsi="Times New Roman" w:cs="Times New Roman"/>
                <w:b/>
              </w:rPr>
              <w:t>Topic</w:t>
            </w:r>
          </w:p>
        </w:tc>
        <w:tc>
          <w:tcPr>
            <w:tcW w:w="1527" w:type="dxa"/>
          </w:tcPr>
          <w:p w14:paraId="5FD79D13" w14:textId="77777777" w:rsidR="00BA6898" w:rsidRPr="00AE231B" w:rsidRDefault="00E85CEC" w:rsidP="00521F86">
            <w:pPr>
              <w:rPr>
                <w:rFonts w:ascii="Times New Roman" w:hAnsi="Times New Roman" w:cs="Times New Roman"/>
                <w:b/>
              </w:rPr>
            </w:pPr>
            <w:r>
              <w:rPr>
                <w:rFonts w:ascii="Times New Roman" w:hAnsi="Times New Roman" w:cs="Times New Roman"/>
                <w:b/>
              </w:rPr>
              <w:t>Method</w:t>
            </w:r>
          </w:p>
        </w:tc>
        <w:tc>
          <w:tcPr>
            <w:tcW w:w="2622" w:type="dxa"/>
          </w:tcPr>
          <w:p w14:paraId="5FD79D14" w14:textId="77777777" w:rsidR="00BA6898" w:rsidRPr="00AE231B" w:rsidRDefault="00BA6898" w:rsidP="00521F86">
            <w:pPr>
              <w:rPr>
                <w:rFonts w:ascii="Times New Roman" w:hAnsi="Times New Roman" w:cs="Times New Roman"/>
                <w:b/>
              </w:rPr>
            </w:pPr>
            <w:r w:rsidRPr="00AE231B">
              <w:rPr>
                <w:rFonts w:ascii="Times New Roman" w:hAnsi="Times New Roman" w:cs="Times New Roman"/>
                <w:b/>
              </w:rPr>
              <w:t>Results</w:t>
            </w:r>
          </w:p>
        </w:tc>
        <w:tc>
          <w:tcPr>
            <w:tcW w:w="2250" w:type="dxa"/>
          </w:tcPr>
          <w:p w14:paraId="5FD79D15" w14:textId="77777777" w:rsidR="00BA6898" w:rsidRPr="00AE231B" w:rsidRDefault="00E85CEC" w:rsidP="00521F86">
            <w:pPr>
              <w:rPr>
                <w:rFonts w:ascii="Times New Roman" w:hAnsi="Times New Roman" w:cs="Times New Roman"/>
                <w:b/>
              </w:rPr>
            </w:pPr>
            <w:r>
              <w:rPr>
                <w:rFonts w:ascii="Times New Roman" w:hAnsi="Times New Roman" w:cs="Times New Roman"/>
                <w:b/>
              </w:rPr>
              <w:t>Inference</w:t>
            </w:r>
          </w:p>
        </w:tc>
      </w:tr>
      <w:tr w:rsidR="00BA6898" w:rsidRPr="005C7083" w14:paraId="5FD79D1D" w14:textId="77777777" w:rsidTr="00521F86">
        <w:tc>
          <w:tcPr>
            <w:tcW w:w="503" w:type="dxa"/>
          </w:tcPr>
          <w:p w14:paraId="5FD79D17"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1</w:t>
            </w:r>
          </w:p>
        </w:tc>
        <w:tc>
          <w:tcPr>
            <w:tcW w:w="1312" w:type="dxa"/>
          </w:tcPr>
          <w:p w14:paraId="5FD79D18"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Thomas-Reynolds (2020)</w:t>
            </w:r>
          </w:p>
        </w:tc>
        <w:tc>
          <w:tcPr>
            <w:tcW w:w="1614" w:type="dxa"/>
          </w:tcPr>
          <w:p w14:paraId="5FD79D19"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The pursuit of success among black students in the education system in Canada</w:t>
            </w:r>
          </w:p>
        </w:tc>
        <w:tc>
          <w:tcPr>
            <w:tcW w:w="1527" w:type="dxa"/>
          </w:tcPr>
          <w:p w14:paraId="5FD79D1A"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Qualitative method</w:t>
            </w:r>
          </w:p>
        </w:tc>
        <w:tc>
          <w:tcPr>
            <w:tcW w:w="2622" w:type="dxa"/>
          </w:tcPr>
          <w:p w14:paraId="5FD79D1B"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An upward social movement was achieved by students that eventually grant them better freedoms in the society</w:t>
            </w:r>
          </w:p>
        </w:tc>
        <w:tc>
          <w:tcPr>
            <w:tcW w:w="2250" w:type="dxa"/>
          </w:tcPr>
          <w:p w14:paraId="5FD79D1C"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Students, which also include Black students posses a high success in their academic pursuit and also a better upward social movement</w:t>
            </w:r>
          </w:p>
        </w:tc>
      </w:tr>
      <w:tr w:rsidR="00BA6898" w:rsidRPr="005C7083" w14:paraId="5FD79D24" w14:textId="77777777" w:rsidTr="00521F86">
        <w:tc>
          <w:tcPr>
            <w:tcW w:w="503" w:type="dxa"/>
          </w:tcPr>
          <w:p w14:paraId="5FD79D1E"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2</w:t>
            </w:r>
          </w:p>
        </w:tc>
        <w:tc>
          <w:tcPr>
            <w:tcW w:w="1312" w:type="dxa"/>
          </w:tcPr>
          <w:p w14:paraId="5FD79D1F"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DeLaney et al. (2021</w:t>
            </w:r>
          </w:p>
        </w:tc>
        <w:tc>
          <w:tcPr>
            <w:tcW w:w="1614" w:type="dxa"/>
          </w:tcPr>
          <w:p w14:paraId="5FD79D20"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Academic achievement of Black college students</w:t>
            </w:r>
          </w:p>
        </w:tc>
        <w:tc>
          <w:tcPr>
            <w:tcW w:w="1527" w:type="dxa"/>
          </w:tcPr>
          <w:p w14:paraId="5FD79D21"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Systematic review method</w:t>
            </w:r>
          </w:p>
        </w:tc>
        <w:tc>
          <w:tcPr>
            <w:tcW w:w="2622" w:type="dxa"/>
          </w:tcPr>
          <w:p w14:paraId="5FD79D22" w14:textId="77777777" w:rsidR="00BA6898" w:rsidRPr="005C7083" w:rsidRDefault="00BA6898" w:rsidP="00521F86">
            <w:pPr>
              <w:jc w:val="both"/>
              <w:rPr>
                <w:rFonts w:ascii="Times New Roman" w:hAnsi="Times New Roman" w:cs="Times New Roman"/>
                <w:shd w:val="clear" w:color="auto" w:fill="FFFFFF"/>
              </w:rPr>
            </w:pPr>
            <w:r w:rsidRPr="005C7083">
              <w:rPr>
                <w:rFonts w:ascii="Times New Roman" w:hAnsi="Times New Roman" w:cs="Times New Roman"/>
                <w:shd w:val="clear" w:color="auto" w:fill="FFFFFF"/>
              </w:rPr>
              <w:t>Black college students of first-generation showed an increased interest in academic process and progress, but, they have lower academic performance.</w:t>
            </w:r>
          </w:p>
        </w:tc>
        <w:tc>
          <w:tcPr>
            <w:tcW w:w="2250" w:type="dxa"/>
          </w:tcPr>
          <w:p w14:paraId="5FD79D23"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Implying that despite the fact that Black college students have an increased interest in academic process and progress, they eventually obtain low academic achievement.</w:t>
            </w:r>
          </w:p>
        </w:tc>
      </w:tr>
      <w:tr w:rsidR="00BA6898" w:rsidRPr="005C7083" w14:paraId="5FD79D2B" w14:textId="77777777" w:rsidTr="00521F86">
        <w:tc>
          <w:tcPr>
            <w:tcW w:w="503" w:type="dxa"/>
          </w:tcPr>
          <w:p w14:paraId="5FD79D25"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3</w:t>
            </w:r>
          </w:p>
        </w:tc>
        <w:tc>
          <w:tcPr>
            <w:tcW w:w="1312" w:type="dxa"/>
          </w:tcPr>
          <w:p w14:paraId="5FD79D26"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Taylor (2021)</w:t>
            </w:r>
          </w:p>
        </w:tc>
        <w:tc>
          <w:tcPr>
            <w:tcW w:w="1614" w:type="dxa"/>
          </w:tcPr>
          <w:p w14:paraId="5FD79D27"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Academic success in higher education among Black student</w:t>
            </w:r>
          </w:p>
        </w:tc>
        <w:tc>
          <w:tcPr>
            <w:tcW w:w="1527" w:type="dxa"/>
          </w:tcPr>
          <w:p w14:paraId="5FD79D28"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Qualitative method through semi-structured interviews</w:t>
            </w:r>
          </w:p>
        </w:tc>
        <w:tc>
          <w:tcPr>
            <w:tcW w:w="2622" w:type="dxa"/>
          </w:tcPr>
          <w:p w14:paraId="5FD79D29"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Black students do achieve better success in higher education despite the various challenges and barriers they face</w:t>
            </w:r>
          </w:p>
        </w:tc>
        <w:tc>
          <w:tcPr>
            <w:tcW w:w="2250" w:type="dxa"/>
          </w:tcPr>
          <w:p w14:paraId="5FD79D2A"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Implying that Black students possess better academic achievement</w:t>
            </w:r>
          </w:p>
        </w:tc>
      </w:tr>
      <w:tr w:rsidR="00BA6898" w:rsidRPr="005C7083" w14:paraId="5FD79D32" w14:textId="77777777" w:rsidTr="00521F86">
        <w:tc>
          <w:tcPr>
            <w:tcW w:w="503" w:type="dxa"/>
          </w:tcPr>
          <w:p w14:paraId="5FD79D2C"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4</w:t>
            </w:r>
          </w:p>
        </w:tc>
        <w:tc>
          <w:tcPr>
            <w:tcW w:w="1312" w:type="dxa"/>
          </w:tcPr>
          <w:p w14:paraId="5FD79D2D"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8F9FA"/>
              </w:rPr>
              <w:t>Laryea (2021)</w:t>
            </w:r>
          </w:p>
        </w:tc>
        <w:tc>
          <w:tcPr>
            <w:tcW w:w="1614" w:type="dxa"/>
          </w:tcPr>
          <w:p w14:paraId="5FD79D2E"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t xml:space="preserve">Factors helpful to academic </w:t>
            </w:r>
            <w:r w:rsidRPr="005C7083">
              <w:rPr>
                <w:rFonts w:ascii="Times New Roman" w:hAnsi="Times New Roman" w:cs="Times New Roman"/>
                <w:shd w:val="clear" w:color="auto" w:fill="FFFFFF"/>
              </w:rPr>
              <w:lastRenderedPageBreak/>
              <w:t>success among African refugee-background students</w:t>
            </w:r>
          </w:p>
        </w:tc>
        <w:tc>
          <w:tcPr>
            <w:tcW w:w="1527" w:type="dxa"/>
          </w:tcPr>
          <w:p w14:paraId="5FD79D2F"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lastRenderedPageBreak/>
              <w:t xml:space="preserve">Qualitative method </w:t>
            </w:r>
            <w:r w:rsidRPr="005C7083">
              <w:rPr>
                <w:rFonts w:ascii="Times New Roman" w:hAnsi="Times New Roman" w:cs="Times New Roman"/>
              </w:rPr>
              <w:lastRenderedPageBreak/>
              <w:t xml:space="preserve">through </w:t>
            </w:r>
            <w:r w:rsidRPr="005C7083">
              <w:rPr>
                <w:rFonts w:ascii="Times New Roman" w:hAnsi="Times New Roman" w:cs="Times New Roman"/>
                <w:shd w:val="clear" w:color="auto" w:fill="FFFFFF"/>
              </w:rPr>
              <w:t>Semi-structured interviews</w:t>
            </w:r>
          </w:p>
        </w:tc>
        <w:tc>
          <w:tcPr>
            <w:tcW w:w="2622" w:type="dxa"/>
          </w:tcPr>
          <w:p w14:paraId="5FD79D30" w14:textId="77777777" w:rsidR="00BA6898" w:rsidRPr="005C7083" w:rsidRDefault="00BA6898" w:rsidP="00521F86">
            <w:pPr>
              <w:rPr>
                <w:rFonts w:ascii="Times New Roman" w:hAnsi="Times New Roman" w:cs="Times New Roman"/>
              </w:rPr>
            </w:pPr>
            <w:r w:rsidRPr="005C7083">
              <w:rPr>
                <w:rFonts w:ascii="Times New Roman" w:hAnsi="Times New Roman" w:cs="Times New Roman"/>
                <w:shd w:val="clear" w:color="auto" w:fill="FFFFFF"/>
              </w:rPr>
              <w:lastRenderedPageBreak/>
              <w:t xml:space="preserve">African refugee-background students </w:t>
            </w:r>
            <w:r w:rsidRPr="005C7083">
              <w:rPr>
                <w:rFonts w:ascii="Times New Roman" w:hAnsi="Times New Roman" w:cs="Times New Roman"/>
                <w:shd w:val="clear" w:color="auto" w:fill="FFFFFF"/>
              </w:rPr>
              <w:lastRenderedPageBreak/>
              <w:t>achieve high standards of success in Canada.</w:t>
            </w:r>
          </w:p>
        </w:tc>
        <w:tc>
          <w:tcPr>
            <w:tcW w:w="2250" w:type="dxa"/>
          </w:tcPr>
          <w:p w14:paraId="5FD79D31"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lastRenderedPageBreak/>
              <w:t xml:space="preserve">Implying that Black students possess better </w:t>
            </w:r>
            <w:r w:rsidRPr="005C7083">
              <w:rPr>
                <w:rFonts w:ascii="Times New Roman" w:hAnsi="Times New Roman" w:cs="Times New Roman"/>
              </w:rPr>
              <w:lastRenderedPageBreak/>
              <w:t>academic achievement</w:t>
            </w:r>
          </w:p>
        </w:tc>
      </w:tr>
      <w:tr w:rsidR="00BA6898" w:rsidRPr="005C7083" w14:paraId="5FD79D39" w14:textId="77777777" w:rsidTr="00521F86">
        <w:trPr>
          <w:trHeight w:val="330"/>
        </w:trPr>
        <w:tc>
          <w:tcPr>
            <w:tcW w:w="503" w:type="dxa"/>
            <w:tcBorders>
              <w:bottom w:val="single" w:sz="4" w:space="0" w:color="auto"/>
            </w:tcBorders>
          </w:tcPr>
          <w:p w14:paraId="5FD79D33"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lastRenderedPageBreak/>
              <w:t>5</w:t>
            </w:r>
          </w:p>
        </w:tc>
        <w:tc>
          <w:tcPr>
            <w:tcW w:w="1312" w:type="dxa"/>
            <w:tcBorders>
              <w:bottom w:val="single" w:sz="4" w:space="0" w:color="auto"/>
            </w:tcBorders>
          </w:tcPr>
          <w:p w14:paraId="5FD79D34"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Roberts &amp; Bolton (2023)</w:t>
            </w:r>
          </w:p>
        </w:tc>
        <w:tc>
          <w:tcPr>
            <w:tcW w:w="1614" w:type="dxa"/>
            <w:tcBorders>
              <w:bottom w:val="single" w:sz="4" w:space="0" w:color="auto"/>
            </w:tcBorders>
          </w:tcPr>
          <w:p w14:paraId="5FD79D35"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Educational outcomes of Black students</w:t>
            </w:r>
          </w:p>
        </w:tc>
        <w:tc>
          <w:tcPr>
            <w:tcW w:w="1527" w:type="dxa"/>
            <w:tcBorders>
              <w:bottom w:val="single" w:sz="4" w:space="0" w:color="auto"/>
            </w:tcBorders>
          </w:tcPr>
          <w:p w14:paraId="5FD79D36"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Systematic review method</w:t>
            </w:r>
          </w:p>
        </w:tc>
        <w:tc>
          <w:tcPr>
            <w:tcW w:w="2622" w:type="dxa"/>
            <w:tcBorders>
              <w:bottom w:val="single" w:sz="4" w:space="0" w:color="auto"/>
            </w:tcBorders>
          </w:tcPr>
          <w:p w14:paraId="5FD79D37"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Academic achievements of Black students have increased as they have moved from their lowest grade to a pass grade but still significantly lower than others students’</w:t>
            </w:r>
          </w:p>
        </w:tc>
        <w:tc>
          <w:tcPr>
            <w:tcW w:w="2250" w:type="dxa"/>
            <w:tcBorders>
              <w:bottom w:val="single" w:sz="4" w:space="0" w:color="auto"/>
            </w:tcBorders>
          </w:tcPr>
          <w:p w14:paraId="5FD79D38"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Implying that academic achievements of Black students have increased but it is still lower</w:t>
            </w:r>
          </w:p>
        </w:tc>
      </w:tr>
      <w:tr w:rsidR="00BA6898" w:rsidRPr="005C7083" w14:paraId="5FD79D40" w14:textId="77777777" w:rsidTr="00521F86">
        <w:trPr>
          <w:trHeight w:val="210"/>
        </w:trPr>
        <w:tc>
          <w:tcPr>
            <w:tcW w:w="503" w:type="dxa"/>
            <w:tcBorders>
              <w:top w:val="single" w:sz="4" w:space="0" w:color="auto"/>
            </w:tcBorders>
          </w:tcPr>
          <w:p w14:paraId="5FD79D3A"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6</w:t>
            </w:r>
          </w:p>
        </w:tc>
        <w:tc>
          <w:tcPr>
            <w:tcW w:w="1312" w:type="dxa"/>
            <w:tcBorders>
              <w:top w:val="single" w:sz="4" w:space="0" w:color="auto"/>
            </w:tcBorders>
          </w:tcPr>
          <w:p w14:paraId="5FD79D3B"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Horrocks &amp; Hall (2024)</w:t>
            </w:r>
          </w:p>
        </w:tc>
        <w:tc>
          <w:tcPr>
            <w:tcW w:w="1614" w:type="dxa"/>
            <w:tcBorders>
              <w:top w:val="single" w:sz="4" w:space="0" w:color="auto"/>
            </w:tcBorders>
          </w:tcPr>
          <w:p w14:paraId="5FD79D3C"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Social support and motivation in STEM degree students and academic success</w:t>
            </w:r>
          </w:p>
        </w:tc>
        <w:tc>
          <w:tcPr>
            <w:tcW w:w="1527" w:type="dxa"/>
            <w:tcBorders>
              <w:top w:val="single" w:sz="4" w:space="0" w:color="auto"/>
            </w:tcBorders>
          </w:tcPr>
          <w:p w14:paraId="5FD79D3D"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Quantitative web-based questionnaire</w:t>
            </w:r>
          </w:p>
        </w:tc>
        <w:tc>
          <w:tcPr>
            <w:tcW w:w="2622" w:type="dxa"/>
            <w:tcBorders>
              <w:top w:val="single" w:sz="4" w:space="0" w:color="auto"/>
            </w:tcBorders>
          </w:tcPr>
          <w:p w14:paraId="5FD79D3E"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Mean University GPA of 3.88, implying that, students in Canada Universities often have high GPA</w:t>
            </w:r>
          </w:p>
        </w:tc>
        <w:tc>
          <w:tcPr>
            <w:tcW w:w="2250" w:type="dxa"/>
            <w:tcBorders>
              <w:top w:val="single" w:sz="4" w:space="0" w:color="auto"/>
            </w:tcBorders>
          </w:tcPr>
          <w:p w14:paraId="5FD79D3F" w14:textId="77777777" w:rsidR="00BA6898" w:rsidRPr="005C7083" w:rsidRDefault="00BA6898" w:rsidP="00521F86">
            <w:pPr>
              <w:rPr>
                <w:rFonts w:ascii="Times New Roman" w:hAnsi="Times New Roman" w:cs="Times New Roman"/>
              </w:rPr>
            </w:pPr>
            <w:r w:rsidRPr="005C7083">
              <w:rPr>
                <w:rFonts w:ascii="Times New Roman" w:hAnsi="Times New Roman" w:cs="Times New Roman"/>
              </w:rPr>
              <w:t>Implying that Black students possess better academic achievement</w:t>
            </w:r>
          </w:p>
        </w:tc>
      </w:tr>
    </w:tbl>
    <w:p w14:paraId="5FD79D41" w14:textId="77777777" w:rsidR="00BA6898" w:rsidRDefault="00BA6898" w:rsidP="00BA6898"/>
    <w:p w14:paraId="5FD79D42" w14:textId="77777777" w:rsidR="005D1AB4" w:rsidRPr="0055740C" w:rsidRDefault="005D1AB4" w:rsidP="005D1AB4">
      <w:pPr>
        <w:rPr>
          <w:rFonts w:ascii="Times New Roman" w:hAnsi="Times New Roman" w:cs="Times New Roman"/>
          <w:b/>
          <w:sz w:val="24"/>
          <w:szCs w:val="24"/>
        </w:rPr>
      </w:pPr>
      <w:r w:rsidRPr="0055740C">
        <w:rPr>
          <w:rFonts w:ascii="Times New Roman" w:hAnsi="Times New Roman" w:cs="Times New Roman"/>
          <w:b/>
          <w:sz w:val="24"/>
          <w:szCs w:val="24"/>
        </w:rPr>
        <w:t>B</w:t>
      </w:r>
      <w:r w:rsidR="00971E82" w:rsidRPr="0055740C">
        <w:rPr>
          <w:rFonts w:ascii="Times New Roman" w:hAnsi="Times New Roman" w:cs="Times New Roman"/>
          <w:b/>
          <w:sz w:val="24"/>
          <w:szCs w:val="24"/>
        </w:rPr>
        <w:t xml:space="preserve">arriers </w:t>
      </w:r>
      <w:r w:rsidRPr="0055740C">
        <w:rPr>
          <w:rFonts w:ascii="Times New Roman" w:hAnsi="Times New Roman" w:cs="Times New Roman"/>
          <w:b/>
          <w:sz w:val="24"/>
          <w:szCs w:val="24"/>
        </w:rPr>
        <w:t>to Academic Achievement among</w:t>
      </w:r>
      <w:r w:rsidR="00971E82" w:rsidRPr="0055740C">
        <w:rPr>
          <w:rFonts w:ascii="Times New Roman" w:hAnsi="Times New Roman" w:cs="Times New Roman"/>
          <w:b/>
          <w:sz w:val="24"/>
          <w:szCs w:val="24"/>
        </w:rPr>
        <w:t xml:space="preserve"> </w:t>
      </w:r>
      <w:r w:rsidRPr="0055740C">
        <w:rPr>
          <w:rFonts w:ascii="Times New Roman" w:hAnsi="Times New Roman" w:cs="Times New Roman"/>
          <w:b/>
          <w:sz w:val="24"/>
          <w:szCs w:val="24"/>
        </w:rPr>
        <w:t>B</w:t>
      </w:r>
      <w:r w:rsidR="00971E82" w:rsidRPr="0055740C">
        <w:rPr>
          <w:rFonts w:ascii="Times New Roman" w:hAnsi="Times New Roman" w:cs="Times New Roman"/>
          <w:b/>
          <w:sz w:val="24"/>
          <w:szCs w:val="24"/>
        </w:rPr>
        <w:t xml:space="preserve">lack </w:t>
      </w:r>
      <w:r w:rsidRPr="0055740C">
        <w:rPr>
          <w:rFonts w:ascii="Times New Roman" w:hAnsi="Times New Roman" w:cs="Times New Roman"/>
          <w:b/>
          <w:sz w:val="24"/>
          <w:szCs w:val="24"/>
        </w:rPr>
        <w:t>S</w:t>
      </w:r>
      <w:r w:rsidR="00971E82" w:rsidRPr="0055740C">
        <w:rPr>
          <w:rFonts w:ascii="Times New Roman" w:hAnsi="Times New Roman" w:cs="Times New Roman"/>
          <w:b/>
          <w:sz w:val="24"/>
          <w:szCs w:val="24"/>
        </w:rPr>
        <w:t xml:space="preserve">tudents in </w:t>
      </w:r>
      <w:r w:rsidRPr="0055740C">
        <w:rPr>
          <w:rFonts w:ascii="Times New Roman" w:hAnsi="Times New Roman" w:cs="Times New Roman"/>
          <w:b/>
          <w:sz w:val="24"/>
          <w:szCs w:val="24"/>
        </w:rPr>
        <w:t>Canadian Higher E</w:t>
      </w:r>
      <w:r w:rsidR="00971E82" w:rsidRPr="0055740C">
        <w:rPr>
          <w:rFonts w:ascii="Times New Roman" w:hAnsi="Times New Roman" w:cs="Times New Roman"/>
          <w:b/>
          <w:sz w:val="24"/>
          <w:szCs w:val="24"/>
        </w:rPr>
        <w:t xml:space="preserve">ducation </w:t>
      </w:r>
    </w:p>
    <w:p w14:paraId="5FD79D43" w14:textId="77777777" w:rsidR="00A13A19" w:rsidRPr="0055740C" w:rsidRDefault="0029277B" w:rsidP="0055740C">
      <w:pPr>
        <w:spacing w:line="360" w:lineRule="auto"/>
        <w:jc w:val="both"/>
        <w:rPr>
          <w:rFonts w:ascii="Times New Roman" w:hAnsi="Times New Roman" w:cs="Times New Roman"/>
          <w:bCs/>
          <w:sz w:val="24"/>
          <w:szCs w:val="24"/>
          <w:shd w:val="clear" w:color="auto" w:fill="FFFFFF"/>
        </w:rPr>
      </w:pPr>
      <w:hyperlink r:id="rId33" w:history="1">
        <w:r w:rsidRPr="0055740C">
          <w:rPr>
            <w:rStyle w:val="Hyperlink"/>
            <w:rFonts w:ascii="Times New Roman" w:hAnsi="Times New Roman" w:cs="Times New Roman"/>
            <w:color w:val="auto"/>
            <w:sz w:val="24"/>
            <w:szCs w:val="24"/>
            <w:u w:val="none"/>
          </w:rPr>
          <w:t>Shankar</w:t>
        </w:r>
      </w:hyperlink>
      <w:r w:rsidR="00413F36" w:rsidRPr="0055740C">
        <w:rPr>
          <w:rStyle w:val="overlay"/>
          <w:rFonts w:ascii="Times New Roman" w:hAnsi="Times New Roman" w:cs="Times New Roman"/>
          <w:sz w:val="24"/>
          <w:szCs w:val="24"/>
        </w:rPr>
        <w:t xml:space="preserve"> </w:t>
      </w:r>
      <w:r w:rsidRPr="0055740C">
        <w:rPr>
          <w:rStyle w:val="overlay"/>
          <w:rFonts w:ascii="Times New Roman" w:hAnsi="Times New Roman" w:cs="Times New Roman"/>
          <w:sz w:val="24"/>
          <w:szCs w:val="24"/>
        </w:rPr>
        <w:t xml:space="preserve">and </w:t>
      </w:r>
      <w:hyperlink r:id="rId34" w:history="1">
        <w:r w:rsidRPr="0055740C">
          <w:rPr>
            <w:rStyle w:val="Hyperlink"/>
            <w:rFonts w:ascii="Times New Roman" w:hAnsi="Times New Roman" w:cs="Times New Roman"/>
            <w:color w:val="auto"/>
            <w:sz w:val="24"/>
            <w:szCs w:val="24"/>
            <w:u w:val="none"/>
          </w:rPr>
          <w:t>Khalema</w:t>
        </w:r>
      </w:hyperlink>
      <w:r w:rsidR="00413F36" w:rsidRPr="0055740C">
        <w:rPr>
          <w:rStyle w:val="overlay"/>
          <w:rFonts w:ascii="Times New Roman" w:hAnsi="Times New Roman" w:cs="Times New Roman"/>
          <w:sz w:val="24"/>
          <w:szCs w:val="24"/>
        </w:rPr>
        <w:t xml:space="preserve">c </w:t>
      </w:r>
      <w:r w:rsidRPr="0055740C">
        <w:rPr>
          <w:rStyle w:val="overlay"/>
          <w:rFonts w:ascii="Times New Roman" w:hAnsi="Times New Roman" w:cs="Times New Roman"/>
          <w:sz w:val="24"/>
          <w:szCs w:val="24"/>
        </w:rPr>
        <w:t xml:space="preserve">(2020) examined the </w:t>
      </w:r>
      <w:r w:rsidRPr="0055740C">
        <w:rPr>
          <w:rFonts w:ascii="Times New Roman" w:hAnsi="Times New Roman" w:cs="Times New Roman"/>
          <w:bCs/>
          <w:sz w:val="24"/>
          <w:szCs w:val="24"/>
          <w:shd w:val="clear" w:color="auto" w:fill="FFFFFF"/>
        </w:rPr>
        <w:t xml:space="preserve">challenges and barriers that indigenous and immigrant students experience in postsecondary education system in Canada, </w:t>
      </w:r>
      <w:r w:rsidR="00A13A19" w:rsidRPr="0055740C">
        <w:rPr>
          <w:rFonts w:ascii="Times New Roman" w:hAnsi="Times New Roman" w:cs="Times New Roman"/>
          <w:bCs/>
          <w:sz w:val="24"/>
          <w:szCs w:val="24"/>
          <w:shd w:val="clear" w:color="auto" w:fill="FFFFFF"/>
        </w:rPr>
        <w:t xml:space="preserve">deploying a </w:t>
      </w:r>
      <w:r w:rsidR="00A13A19" w:rsidRPr="0055740C">
        <w:rPr>
          <w:rFonts w:ascii="Times New Roman" w:hAnsi="Times New Roman" w:cs="Times New Roman"/>
          <w:sz w:val="24"/>
          <w:szCs w:val="24"/>
          <w:shd w:val="clear" w:color="auto" w:fill="FFFFFF"/>
        </w:rPr>
        <w:t xml:space="preserve">qualitative </w:t>
      </w:r>
      <w:r w:rsidR="0085038C" w:rsidRPr="0055740C">
        <w:rPr>
          <w:rFonts w:ascii="Times New Roman" w:hAnsi="Times New Roman" w:cs="Times New Roman"/>
          <w:sz w:val="24"/>
          <w:szCs w:val="24"/>
          <w:shd w:val="clear" w:color="auto" w:fill="FFFFFF"/>
        </w:rPr>
        <w:t>method o</w:t>
      </w:r>
      <w:r w:rsidR="00A13A19" w:rsidRPr="0055740C">
        <w:rPr>
          <w:rFonts w:ascii="Times New Roman" w:hAnsi="Times New Roman" w:cs="Times New Roman"/>
          <w:sz w:val="24"/>
          <w:szCs w:val="24"/>
          <w:shd w:val="clear" w:color="auto" w:fill="FFFFFF"/>
        </w:rPr>
        <w:t xml:space="preserve">f data collection and analysis, they found that several psychosocial and institutional barriers serve as major challenges that tedn to hamper students’ academic progress. In extension, </w:t>
      </w:r>
      <w:r w:rsidR="008334CB">
        <w:rPr>
          <w:rFonts w:ascii="Times New Roman" w:hAnsi="Times New Roman" w:cs="Times New Roman"/>
          <w:sz w:val="24"/>
          <w:szCs w:val="24"/>
          <w:shd w:val="clear" w:color="auto" w:fill="FFFFFF"/>
        </w:rPr>
        <w:t xml:space="preserve">this implies that </w:t>
      </w:r>
      <w:r w:rsidR="00A13A19" w:rsidRPr="0055740C">
        <w:rPr>
          <w:rFonts w:ascii="Times New Roman" w:hAnsi="Times New Roman" w:cs="Times New Roman"/>
          <w:sz w:val="24"/>
          <w:szCs w:val="24"/>
          <w:shd w:val="clear" w:color="auto" w:fill="FFFFFF"/>
        </w:rPr>
        <w:t xml:space="preserve">such psychosocial and institutional barriers could also affect the </w:t>
      </w:r>
      <w:r w:rsidR="00A13A19" w:rsidRPr="0055740C">
        <w:rPr>
          <w:rFonts w:ascii="Times New Roman" w:hAnsi="Times New Roman" w:cs="Times New Roman"/>
          <w:sz w:val="24"/>
          <w:szCs w:val="24"/>
        </w:rPr>
        <w:t xml:space="preserve">Black students academic achievements in Canadian Higher Education. </w:t>
      </w:r>
    </w:p>
    <w:p w14:paraId="5FD79D44" w14:textId="77777777" w:rsidR="008334CB" w:rsidRPr="0055740C" w:rsidRDefault="003F265D" w:rsidP="0055740C">
      <w:pPr>
        <w:spacing w:line="360" w:lineRule="auto"/>
        <w:jc w:val="both"/>
        <w:rPr>
          <w:rFonts w:ascii="Times New Roman" w:eastAsia="Times New Roman" w:hAnsi="Times New Roman" w:cs="Times New Roman"/>
          <w:sz w:val="24"/>
          <w:szCs w:val="24"/>
        </w:rPr>
      </w:pPr>
      <w:r w:rsidRPr="0055740C">
        <w:rPr>
          <w:rFonts w:ascii="Times New Roman" w:hAnsi="Times New Roman" w:cs="Times New Roman"/>
          <w:sz w:val="24"/>
          <w:szCs w:val="24"/>
          <w:shd w:val="clear" w:color="auto" w:fill="F8F9FA"/>
        </w:rPr>
        <w:t>Mwandala (2020) examined racial minority leaders fair representation in Canadian higher education, and f</w:t>
      </w:r>
      <w:r w:rsidRPr="0055740C">
        <w:rPr>
          <w:rFonts w:ascii="Times New Roman" w:eastAsia="Times New Roman" w:hAnsi="Times New Roman" w:cs="Times New Roman"/>
          <w:sz w:val="24"/>
          <w:szCs w:val="24"/>
        </w:rPr>
        <w:t>indings revealed  various barriers such as the lack of leadership competencies, lack of personal skills suitable for leadership roles, lack of role models, selection committees that is not diverse such as including the Blacks, the lack of Canadian values and culture, lack of opportunity for all, and others could affect performance in higher education, which could also include academic achievement of Black stude</w:t>
      </w:r>
      <w:r w:rsidR="008334CB">
        <w:rPr>
          <w:rFonts w:ascii="Times New Roman" w:eastAsia="Times New Roman" w:hAnsi="Times New Roman" w:cs="Times New Roman"/>
          <w:sz w:val="24"/>
          <w:szCs w:val="24"/>
        </w:rPr>
        <w:t>nts in Canadian high school. This implies that the l</w:t>
      </w:r>
      <w:r w:rsidR="008334CB" w:rsidRPr="0055740C">
        <w:rPr>
          <w:rFonts w:ascii="Times New Roman" w:eastAsia="Times New Roman" w:hAnsi="Times New Roman" w:cs="Times New Roman"/>
          <w:sz w:val="24"/>
          <w:szCs w:val="24"/>
        </w:rPr>
        <w:t xml:space="preserve">ack of leadership competencies, personal skills suitable for leadership roles, role models, Canadian values and culture, opportunity for all, </w:t>
      </w:r>
      <w:r w:rsidR="008334CB">
        <w:rPr>
          <w:rFonts w:ascii="Times New Roman" w:eastAsia="Times New Roman" w:hAnsi="Times New Roman" w:cs="Times New Roman"/>
          <w:sz w:val="24"/>
          <w:szCs w:val="24"/>
        </w:rPr>
        <w:t xml:space="preserve">and the </w:t>
      </w:r>
      <w:r w:rsidR="008334CB" w:rsidRPr="0055740C">
        <w:rPr>
          <w:rFonts w:ascii="Times New Roman" w:eastAsia="Times New Roman" w:hAnsi="Times New Roman" w:cs="Times New Roman"/>
          <w:sz w:val="24"/>
          <w:szCs w:val="24"/>
        </w:rPr>
        <w:t xml:space="preserve">selection committees that is not diverse such as including the Blacks, and others could affect </w:t>
      </w:r>
      <w:r w:rsidR="008334CB">
        <w:rPr>
          <w:rFonts w:ascii="Times New Roman" w:eastAsia="Times New Roman" w:hAnsi="Times New Roman" w:cs="Times New Roman"/>
          <w:sz w:val="24"/>
          <w:szCs w:val="24"/>
        </w:rPr>
        <w:t xml:space="preserve">the </w:t>
      </w:r>
      <w:r w:rsidR="008334CB" w:rsidRPr="0055740C">
        <w:rPr>
          <w:rFonts w:ascii="Times New Roman" w:eastAsia="Times New Roman" w:hAnsi="Times New Roman" w:cs="Times New Roman"/>
          <w:sz w:val="24"/>
          <w:szCs w:val="24"/>
        </w:rPr>
        <w:t>academic achievement of Black students in Canadian high school</w:t>
      </w:r>
    </w:p>
    <w:p w14:paraId="5FD79D45" w14:textId="77777777" w:rsidR="00C30DC1" w:rsidRPr="0055740C" w:rsidRDefault="00871DE0" w:rsidP="0055740C">
      <w:pPr>
        <w:spacing w:line="360" w:lineRule="auto"/>
        <w:jc w:val="both"/>
        <w:rPr>
          <w:rFonts w:ascii="Times New Roman" w:hAnsi="Times New Roman" w:cs="Times New Roman"/>
          <w:sz w:val="24"/>
          <w:szCs w:val="24"/>
          <w:shd w:val="clear" w:color="auto" w:fill="FFFFFF"/>
        </w:rPr>
      </w:pPr>
      <w:r w:rsidRPr="0055740C">
        <w:rPr>
          <w:rFonts w:ascii="Times New Roman" w:hAnsi="Times New Roman" w:cs="Times New Roman"/>
          <w:sz w:val="24"/>
          <w:szCs w:val="24"/>
          <w:shd w:val="clear" w:color="auto" w:fill="F8F9FA"/>
        </w:rPr>
        <w:lastRenderedPageBreak/>
        <w:t xml:space="preserve">Laryea, (2021) </w:t>
      </w:r>
      <w:r w:rsidRPr="0055740C">
        <w:rPr>
          <w:rFonts w:ascii="Times New Roman" w:hAnsi="Times New Roman" w:cs="Times New Roman"/>
          <w:sz w:val="24"/>
          <w:szCs w:val="24"/>
          <w:shd w:val="clear" w:color="auto" w:fill="FFFFFF"/>
        </w:rPr>
        <w:t xml:space="preserve">explored the factors helpful to academic success among African refugee-background students, using semi-structured interviews to elicit information from eight ARB high school graduates, and found that educational and societal barriers are majorly encountered and serve as major challenges affecting the academic success of ARB students. </w:t>
      </w:r>
      <w:r w:rsidR="00C30DC1">
        <w:rPr>
          <w:rFonts w:ascii="Times New Roman" w:hAnsi="Times New Roman" w:cs="Times New Roman"/>
          <w:sz w:val="24"/>
          <w:szCs w:val="24"/>
          <w:shd w:val="clear" w:color="auto" w:fill="FFFFFF"/>
        </w:rPr>
        <w:t xml:space="preserve">This implies that </w:t>
      </w:r>
      <w:r w:rsidR="00C30DC1">
        <w:rPr>
          <w:rFonts w:ascii="Times New Roman" w:hAnsi="Times New Roman" w:cs="Times New Roman"/>
        </w:rPr>
        <w:t>e</w:t>
      </w:r>
      <w:r w:rsidR="00C30DC1" w:rsidRPr="0055740C">
        <w:rPr>
          <w:rFonts w:ascii="Times New Roman" w:hAnsi="Times New Roman" w:cs="Times New Roman"/>
          <w:sz w:val="24"/>
          <w:szCs w:val="24"/>
          <w:shd w:val="clear" w:color="auto" w:fill="FFFFFF"/>
        </w:rPr>
        <w:t xml:space="preserve">ducational and societal barriers are major challenges affecting the academic </w:t>
      </w:r>
      <w:r w:rsidR="00C30DC1">
        <w:rPr>
          <w:rFonts w:ascii="Times New Roman" w:hAnsi="Times New Roman" w:cs="Times New Roman"/>
          <w:sz w:val="24"/>
          <w:szCs w:val="24"/>
          <w:shd w:val="clear" w:color="auto" w:fill="FFFFFF"/>
        </w:rPr>
        <w:t>achievements of Black students in Canadian hiher education</w:t>
      </w:r>
    </w:p>
    <w:p w14:paraId="5FD79D46" w14:textId="77777777" w:rsidR="008F69D6" w:rsidRPr="0055740C" w:rsidRDefault="00D545DE" w:rsidP="0055740C">
      <w:pPr>
        <w:spacing w:line="360" w:lineRule="auto"/>
        <w:jc w:val="both"/>
        <w:rPr>
          <w:rFonts w:ascii="Times New Roman" w:eastAsia="Times New Roman" w:hAnsi="Times New Roman" w:cs="Times New Roman"/>
          <w:sz w:val="24"/>
          <w:szCs w:val="24"/>
        </w:rPr>
      </w:pPr>
      <w:r w:rsidRPr="0055740C">
        <w:rPr>
          <w:rFonts w:ascii="Times New Roman" w:hAnsi="Times New Roman" w:cs="Times New Roman"/>
          <w:sz w:val="24"/>
          <w:szCs w:val="24"/>
          <w:shd w:val="clear" w:color="auto" w:fill="FFFFFF"/>
        </w:rPr>
        <w:t xml:space="preserve">DeLaney et al. (2021) examined Black college students academic achievement, by deploying a systematic review method to gather and analyse literature from the year 2010 to 2020. Their results affirmed that </w:t>
      </w:r>
      <w:r w:rsidR="008F69D6" w:rsidRPr="0055740C">
        <w:rPr>
          <w:rFonts w:ascii="Times New Roman" w:eastAsia="Times New Roman" w:hAnsi="Times New Roman" w:cs="Times New Roman"/>
          <w:sz w:val="24"/>
          <w:szCs w:val="24"/>
        </w:rPr>
        <w:t xml:space="preserve">ethnic identity and increase </w:t>
      </w:r>
      <w:r w:rsidR="0044657E" w:rsidRPr="0055740C">
        <w:rPr>
          <w:rFonts w:ascii="Times New Roman" w:eastAsia="Times New Roman" w:hAnsi="Times New Roman" w:cs="Times New Roman"/>
          <w:sz w:val="24"/>
          <w:szCs w:val="24"/>
        </w:rPr>
        <w:t xml:space="preserve">anxiety and </w:t>
      </w:r>
      <w:r w:rsidR="0073150A" w:rsidRPr="0055740C">
        <w:rPr>
          <w:rFonts w:ascii="Times New Roman" w:eastAsia="Times New Roman" w:hAnsi="Times New Roman" w:cs="Times New Roman"/>
          <w:sz w:val="24"/>
          <w:szCs w:val="24"/>
        </w:rPr>
        <w:t>depressive symptoms</w:t>
      </w:r>
      <w:r w:rsidR="00610A29" w:rsidRPr="0055740C">
        <w:rPr>
          <w:rFonts w:ascii="Times New Roman" w:eastAsia="Times New Roman" w:hAnsi="Times New Roman" w:cs="Times New Roman"/>
          <w:sz w:val="24"/>
          <w:szCs w:val="24"/>
        </w:rPr>
        <w:t xml:space="preserve"> which are symptoms of mental health</w:t>
      </w:r>
      <w:r w:rsidR="008F69D6" w:rsidRPr="0055740C">
        <w:rPr>
          <w:rFonts w:ascii="Times New Roman" w:eastAsia="Times New Roman" w:hAnsi="Times New Roman" w:cs="Times New Roman"/>
          <w:sz w:val="24"/>
          <w:szCs w:val="24"/>
        </w:rPr>
        <w:t xml:space="preserve"> served as major factors that negatively affect </w:t>
      </w:r>
      <w:r w:rsidR="00610A29" w:rsidRPr="0055740C">
        <w:rPr>
          <w:rFonts w:ascii="Times New Roman" w:eastAsia="Times New Roman" w:hAnsi="Times New Roman" w:cs="Times New Roman"/>
          <w:sz w:val="24"/>
          <w:szCs w:val="24"/>
        </w:rPr>
        <w:t xml:space="preserve">the </w:t>
      </w:r>
      <w:r w:rsidR="008F69D6" w:rsidRPr="0055740C">
        <w:rPr>
          <w:rFonts w:ascii="Times New Roman" w:eastAsia="Times New Roman" w:hAnsi="Times New Roman" w:cs="Times New Roman"/>
          <w:sz w:val="24"/>
          <w:szCs w:val="24"/>
        </w:rPr>
        <w:t xml:space="preserve">level of grade point among </w:t>
      </w:r>
      <w:r w:rsidR="008F69D6" w:rsidRPr="0055740C">
        <w:rPr>
          <w:rFonts w:ascii="Times New Roman" w:hAnsi="Times New Roman" w:cs="Times New Roman"/>
          <w:sz w:val="24"/>
          <w:szCs w:val="24"/>
          <w:shd w:val="clear" w:color="auto" w:fill="FFFFFF"/>
        </w:rPr>
        <w:t>Black college students</w:t>
      </w:r>
      <w:r w:rsidR="00610A29" w:rsidRPr="0055740C">
        <w:rPr>
          <w:rFonts w:ascii="Times New Roman" w:hAnsi="Times New Roman" w:cs="Times New Roman"/>
          <w:sz w:val="24"/>
          <w:szCs w:val="24"/>
          <w:shd w:val="clear" w:color="auto" w:fill="FFFFFF"/>
        </w:rPr>
        <w:t xml:space="preserve"> hence, could also pose negative significant effect on the academic achievement of Black college students</w:t>
      </w:r>
      <w:r w:rsidR="0073150A" w:rsidRPr="0055740C">
        <w:rPr>
          <w:rFonts w:ascii="Times New Roman" w:eastAsia="Times New Roman" w:hAnsi="Times New Roman" w:cs="Times New Roman"/>
          <w:sz w:val="24"/>
          <w:szCs w:val="24"/>
        </w:rPr>
        <w:t xml:space="preserve">, </w:t>
      </w:r>
      <w:r w:rsidR="007202F8" w:rsidRPr="0055740C">
        <w:rPr>
          <w:rFonts w:ascii="Times New Roman" w:eastAsia="Times New Roman" w:hAnsi="Times New Roman" w:cs="Times New Roman"/>
          <w:sz w:val="24"/>
          <w:szCs w:val="24"/>
        </w:rPr>
        <w:t>Their study also revealed that gender differences could also affect the academic achievement of Black college students</w:t>
      </w:r>
    </w:p>
    <w:p w14:paraId="5FD79D47" w14:textId="77777777" w:rsidR="0073150A" w:rsidRPr="0055740C" w:rsidRDefault="00871DE0" w:rsidP="0055740C">
      <w:pPr>
        <w:spacing w:line="360" w:lineRule="auto"/>
        <w:jc w:val="both"/>
        <w:rPr>
          <w:rFonts w:ascii="Times New Roman" w:hAnsi="Times New Roman" w:cs="Times New Roman"/>
          <w:sz w:val="24"/>
          <w:szCs w:val="24"/>
        </w:rPr>
      </w:pPr>
      <w:r w:rsidRPr="0055740C">
        <w:rPr>
          <w:rFonts w:ascii="Times New Roman" w:hAnsi="Times New Roman" w:cs="Times New Roman"/>
          <w:sz w:val="24"/>
          <w:szCs w:val="24"/>
        </w:rPr>
        <w:t xml:space="preserve">Halpern et al. (2022) </w:t>
      </w:r>
      <w:r w:rsidR="00931068" w:rsidRPr="0055740C">
        <w:rPr>
          <w:rFonts w:ascii="Times New Roman" w:hAnsi="Times New Roman" w:cs="Times New Roman"/>
          <w:sz w:val="24"/>
          <w:szCs w:val="24"/>
        </w:rPr>
        <w:t xml:space="preserve">examined </w:t>
      </w:r>
      <w:r w:rsidRPr="0055740C">
        <w:rPr>
          <w:rFonts w:ascii="Times New Roman" w:hAnsi="Times New Roman" w:cs="Times New Roman"/>
          <w:sz w:val="24"/>
          <w:szCs w:val="24"/>
        </w:rPr>
        <w:t>th</w:t>
      </w:r>
      <w:r w:rsidR="00931068" w:rsidRPr="0055740C">
        <w:rPr>
          <w:rFonts w:ascii="Times New Roman" w:hAnsi="Times New Roman" w:cs="Times New Roman"/>
          <w:sz w:val="24"/>
          <w:szCs w:val="24"/>
        </w:rPr>
        <w:t xml:space="preserve">e intercultural competence of international students using a phenomenological approach, and allowed participants to express themselves about their various experiences on Campus, and found out that cultural differences posed significant effects on immigrant students academic outcomes, which also include their academic achievements. Hence, the findings of Halpern et al.’s (2022) stated that there is </w:t>
      </w:r>
      <w:r w:rsidRPr="0055740C">
        <w:rPr>
          <w:rFonts w:ascii="Times New Roman" w:hAnsi="Times New Roman" w:cs="Times New Roman"/>
          <w:sz w:val="24"/>
          <w:szCs w:val="24"/>
        </w:rPr>
        <w:t xml:space="preserve">the absence of intercultural competence </w:t>
      </w:r>
      <w:r w:rsidR="00931068" w:rsidRPr="0055740C">
        <w:rPr>
          <w:rFonts w:ascii="Times New Roman" w:hAnsi="Times New Roman" w:cs="Times New Roman"/>
          <w:sz w:val="24"/>
          <w:szCs w:val="24"/>
        </w:rPr>
        <w:t xml:space="preserve">at the </w:t>
      </w:r>
      <w:r w:rsidRPr="0055740C">
        <w:rPr>
          <w:rFonts w:ascii="Times New Roman" w:hAnsi="Times New Roman" w:cs="Times New Roman"/>
          <w:sz w:val="24"/>
          <w:szCs w:val="24"/>
        </w:rPr>
        <w:t xml:space="preserve">personal and </w:t>
      </w:r>
      <w:r w:rsidR="00931068" w:rsidRPr="0055740C">
        <w:rPr>
          <w:rFonts w:ascii="Times New Roman" w:hAnsi="Times New Roman" w:cs="Times New Roman"/>
          <w:sz w:val="24"/>
          <w:szCs w:val="24"/>
        </w:rPr>
        <w:t xml:space="preserve">institutional levels, which thus, affect the academic outcomes and achievements of immigrant students, which in this study is conceptualized as Black students. </w:t>
      </w:r>
    </w:p>
    <w:p w14:paraId="5FD79D48" w14:textId="77777777" w:rsidR="003F265D" w:rsidRPr="0055740C" w:rsidRDefault="003F265D" w:rsidP="0055740C">
      <w:pPr>
        <w:spacing w:line="360" w:lineRule="auto"/>
        <w:jc w:val="both"/>
        <w:rPr>
          <w:rFonts w:ascii="Times New Roman" w:hAnsi="Times New Roman" w:cs="Times New Roman"/>
          <w:sz w:val="24"/>
          <w:szCs w:val="24"/>
        </w:rPr>
      </w:pPr>
      <w:r w:rsidRPr="0055740C">
        <w:rPr>
          <w:rFonts w:ascii="Times New Roman" w:hAnsi="Times New Roman" w:cs="Times New Roman"/>
          <w:sz w:val="24"/>
          <w:szCs w:val="24"/>
        </w:rPr>
        <w:t>Yusuf (2023)</w:t>
      </w:r>
      <w:r w:rsidR="00422F42" w:rsidRPr="0055740C">
        <w:rPr>
          <w:rFonts w:ascii="Times New Roman" w:hAnsi="Times New Roman" w:cs="Times New Roman"/>
          <w:sz w:val="24"/>
          <w:szCs w:val="24"/>
        </w:rPr>
        <w:t xml:space="preserve"> investigated barriers that affect Black students’ enrolment and experiences in graduate studies</w:t>
      </w:r>
      <w:r w:rsidR="006B7E5C" w:rsidRPr="0055740C">
        <w:rPr>
          <w:rFonts w:ascii="Times New Roman" w:hAnsi="Times New Roman" w:cs="Times New Roman"/>
          <w:sz w:val="24"/>
          <w:szCs w:val="24"/>
        </w:rPr>
        <w:t>, adopting a qualitative approach such as semi-structured interview and used deductive approach to analyse the responses from the partic</w:t>
      </w:r>
      <w:r w:rsidR="0053556C">
        <w:rPr>
          <w:rFonts w:ascii="Times New Roman" w:hAnsi="Times New Roman" w:cs="Times New Roman"/>
          <w:sz w:val="24"/>
          <w:szCs w:val="24"/>
        </w:rPr>
        <w:t>i</w:t>
      </w:r>
      <w:r w:rsidR="006B7E5C" w:rsidRPr="0055740C">
        <w:rPr>
          <w:rFonts w:ascii="Times New Roman" w:hAnsi="Times New Roman" w:cs="Times New Roman"/>
          <w:sz w:val="24"/>
          <w:szCs w:val="24"/>
        </w:rPr>
        <w:t>pants. the findings revealed that lack of graduate funding packages provision and also not receiving family support seem to affect the experiences of Black students. This also implies that these factors which include the lack of graduate funding packages provision and lack of family support are major factors that could affect the academic ach</w:t>
      </w:r>
      <w:r w:rsidR="004B26D7">
        <w:rPr>
          <w:rFonts w:ascii="Times New Roman" w:hAnsi="Times New Roman" w:cs="Times New Roman"/>
          <w:sz w:val="24"/>
          <w:szCs w:val="24"/>
        </w:rPr>
        <w:t>ievements of Black students in C</w:t>
      </w:r>
      <w:r w:rsidR="006B7E5C" w:rsidRPr="0055740C">
        <w:rPr>
          <w:rFonts w:ascii="Times New Roman" w:hAnsi="Times New Roman" w:cs="Times New Roman"/>
          <w:sz w:val="24"/>
          <w:szCs w:val="24"/>
        </w:rPr>
        <w:t xml:space="preserve">anadian high school.  </w:t>
      </w:r>
    </w:p>
    <w:p w14:paraId="5FD79D49" w14:textId="77777777" w:rsidR="00462D72" w:rsidRPr="0055740C" w:rsidRDefault="00462D72" w:rsidP="0055740C">
      <w:pPr>
        <w:spacing w:line="360" w:lineRule="auto"/>
        <w:jc w:val="both"/>
        <w:rPr>
          <w:rFonts w:ascii="Times New Roman" w:hAnsi="Times New Roman" w:cs="Times New Roman"/>
          <w:sz w:val="24"/>
          <w:szCs w:val="24"/>
        </w:rPr>
      </w:pPr>
      <w:r w:rsidRPr="0055740C">
        <w:rPr>
          <w:rFonts w:ascii="Times New Roman" w:hAnsi="Times New Roman" w:cs="Times New Roman"/>
          <w:sz w:val="24"/>
          <w:szCs w:val="24"/>
        </w:rPr>
        <w:t>Rasmussen</w:t>
      </w:r>
      <w:r w:rsidR="005A7B84" w:rsidRPr="0055740C">
        <w:rPr>
          <w:rFonts w:ascii="Times New Roman" w:hAnsi="Times New Roman" w:cs="Times New Roman"/>
          <w:sz w:val="24"/>
          <w:szCs w:val="24"/>
        </w:rPr>
        <w:t xml:space="preserve"> (2023</w:t>
      </w:r>
      <w:r w:rsidRPr="0055740C">
        <w:rPr>
          <w:rFonts w:ascii="Times New Roman" w:hAnsi="Times New Roman" w:cs="Times New Roman"/>
          <w:sz w:val="24"/>
          <w:szCs w:val="24"/>
        </w:rPr>
        <w:t xml:space="preserve">) examined the role of resilience in cushioning the barriers affecting educational outcomes in higher education system in United States and Canada, qualitative </w:t>
      </w:r>
      <w:r w:rsidRPr="0055740C">
        <w:rPr>
          <w:rFonts w:ascii="Times New Roman" w:hAnsi="Times New Roman" w:cs="Times New Roman"/>
          <w:sz w:val="24"/>
          <w:szCs w:val="24"/>
        </w:rPr>
        <w:lastRenderedPageBreak/>
        <w:t xml:space="preserve">method and analysis was used to elicit information and analyse the information collected from twelve participants using thematic analysis. The findings of Rasmussen’s (2022) study revealed that systemic barriers are major challenges that Black students </w:t>
      </w:r>
      <w:r w:rsidR="00A05ADC" w:rsidRPr="0055740C">
        <w:rPr>
          <w:rFonts w:ascii="Times New Roman" w:hAnsi="Times New Roman" w:cs="Times New Roman"/>
          <w:sz w:val="24"/>
          <w:szCs w:val="24"/>
        </w:rPr>
        <w:t>face</w:t>
      </w:r>
      <w:r w:rsidRPr="0055740C">
        <w:rPr>
          <w:rFonts w:ascii="Times New Roman" w:hAnsi="Times New Roman" w:cs="Times New Roman"/>
          <w:sz w:val="24"/>
          <w:szCs w:val="24"/>
        </w:rPr>
        <w:t xml:space="preserve"> thereby affecting their pursuit for better academic outcome or achievement. </w:t>
      </w:r>
      <w:r w:rsidR="00312601" w:rsidRPr="0055740C">
        <w:rPr>
          <w:rFonts w:ascii="Times New Roman" w:hAnsi="Times New Roman" w:cs="Times New Roman"/>
          <w:sz w:val="24"/>
          <w:szCs w:val="24"/>
        </w:rPr>
        <w:t xml:space="preserve">Also, cultural differences was also a major significant factor that increased the negative effect of systemic barriers on impeding the success of students. Hence, </w:t>
      </w:r>
      <w:r w:rsidR="0008329B" w:rsidRPr="0055740C">
        <w:rPr>
          <w:rFonts w:ascii="Times New Roman" w:hAnsi="Times New Roman" w:cs="Times New Roman"/>
          <w:sz w:val="24"/>
          <w:szCs w:val="24"/>
        </w:rPr>
        <w:t xml:space="preserve">Black students with different cultural differences were observed to face and experience higher systemic barriers hence, affective their academic success and achievements negatively. </w:t>
      </w:r>
    </w:p>
    <w:p w14:paraId="5FD79D4A" w14:textId="77777777" w:rsidR="00C03C9F" w:rsidRPr="0055740C" w:rsidRDefault="00C03C9F" w:rsidP="0055740C">
      <w:pPr>
        <w:spacing w:line="360" w:lineRule="auto"/>
        <w:jc w:val="both"/>
        <w:rPr>
          <w:rFonts w:ascii="Times New Roman" w:hAnsi="Times New Roman" w:cs="Times New Roman"/>
          <w:sz w:val="24"/>
          <w:szCs w:val="24"/>
        </w:rPr>
      </w:pPr>
      <w:r w:rsidRPr="0055740C">
        <w:rPr>
          <w:rFonts w:ascii="Times New Roman" w:hAnsi="Times New Roman" w:cs="Times New Roman"/>
          <w:sz w:val="24"/>
          <w:szCs w:val="24"/>
        </w:rPr>
        <w:t>Baruwa (2023) examined cultural experiences of international stu</w:t>
      </w:r>
      <w:r w:rsidR="00616238" w:rsidRPr="0055740C">
        <w:rPr>
          <w:rFonts w:ascii="Times New Roman" w:hAnsi="Times New Roman" w:cs="Times New Roman"/>
          <w:sz w:val="24"/>
          <w:szCs w:val="24"/>
        </w:rPr>
        <w:t>dents in Canadian and American higher education i</w:t>
      </w:r>
      <w:r w:rsidRPr="0055740C">
        <w:rPr>
          <w:rFonts w:ascii="Times New Roman" w:hAnsi="Times New Roman" w:cs="Times New Roman"/>
          <w:sz w:val="24"/>
          <w:szCs w:val="24"/>
        </w:rPr>
        <w:t xml:space="preserve">nstitutions, </w:t>
      </w:r>
      <w:r w:rsidR="00616238" w:rsidRPr="0055740C">
        <w:rPr>
          <w:rFonts w:ascii="Times New Roman" w:hAnsi="Times New Roman" w:cs="Times New Roman"/>
          <w:sz w:val="24"/>
          <w:szCs w:val="24"/>
        </w:rPr>
        <w:t>using a systematic review method</w:t>
      </w:r>
      <w:r w:rsidR="00FC2FD9" w:rsidRPr="0055740C">
        <w:rPr>
          <w:rFonts w:ascii="Times New Roman" w:hAnsi="Times New Roman" w:cs="Times New Roman"/>
          <w:sz w:val="24"/>
          <w:szCs w:val="24"/>
        </w:rPr>
        <w:t xml:space="preserve"> from selected  qualitative studies</w:t>
      </w:r>
      <w:r w:rsidR="00616238" w:rsidRPr="0055740C">
        <w:rPr>
          <w:rFonts w:ascii="Times New Roman" w:hAnsi="Times New Roman" w:cs="Times New Roman"/>
          <w:sz w:val="24"/>
          <w:szCs w:val="24"/>
        </w:rPr>
        <w:t>, found that  cultural challenges are often encountered by international students, Black students inclusive in Canadian and American higher education institution</w:t>
      </w:r>
      <w:r w:rsidR="00695202" w:rsidRPr="0055740C">
        <w:rPr>
          <w:rFonts w:ascii="Times New Roman" w:hAnsi="Times New Roman" w:cs="Times New Roman"/>
          <w:sz w:val="24"/>
          <w:szCs w:val="24"/>
        </w:rPr>
        <w:t>. In addition, institutional structures and climate are also significant barriers to influence negative effects on Black students academic success, which in this present study is conceptualized as academic achievements, particularly in Cana</w:t>
      </w:r>
      <w:r w:rsidR="009A34B1" w:rsidRPr="0055740C">
        <w:rPr>
          <w:rFonts w:ascii="Times New Roman" w:hAnsi="Times New Roman" w:cs="Times New Roman"/>
          <w:sz w:val="24"/>
          <w:szCs w:val="24"/>
        </w:rPr>
        <w:t>dia</w:t>
      </w:r>
      <w:r w:rsidR="00695202" w:rsidRPr="0055740C">
        <w:rPr>
          <w:rFonts w:ascii="Times New Roman" w:hAnsi="Times New Roman" w:cs="Times New Roman"/>
          <w:sz w:val="24"/>
          <w:szCs w:val="24"/>
        </w:rPr>
        <w:t xml:space="preserve">n high education system. </w:t>
      </w:r>
      <w:r w:rsidR="009A34B1" w:rsidRPr="0055740C">
        <w:rPr>
          <w:rFonts w:ascii="Times New Roman" w:hAnsi="Times New Roman" w:cs="Times New Roman"/>
          <w:sz w:val="24"/>
          <w:szCs w:val="24"/>
        </w:rPr>
        <w:t xml:space="preserve">Hence, cultural transition and change, and institutional structures and climate are major factors that could serve as barriers to Black students academic achievements in Canadian high institutions. </w:t>
      </w:r>
      <w:r w:rsidR="007831C8" w:rsidRPr="0055740C">
        <w:rPr>
          <w:rFonts w:ascii="Times New Roman" w:hAnsi="Times New Roman" w:cs="Times New Roman"/>
          <w:sz w:val="24"/>
          <w:szCs w:val="24"/>
        </w:rPr>
        <w:t xml:space="preserve">This implies that as Black students try to navigate across the culture of Canada, which is different from their home country culture, it tends to pose negative effects on their academic concentrations, and also in extension affects their academic achievements in the long run. </w:t>
      </w:r>
      <w:r w:rsidR="009F33E9" w:rsidRPr="0055740C">
        <w:rPr>
          <w:rFonts w:ascii="Times New Roman" w:hAnsi="Times New Roman" w:cs="Times New Roman"/>
          <w:sz w:val="24"/>
          <w:szCs w:val="24"/>
        </w:rPr>
        <w:t xml:space="preserve">This could be because of different cultures of Black students who come from Nigeria, Kenya, Jamaica, Haiti, Senegal, Trinidad, Ghana, Eritrea, and so on leading to several forms of stereotypes and racial identities that eventually served as major barrier to Black students academic processes and outcomes hence, on their academic achievements. </w:t>
      </w:r>
      <w:r w:rsidR="00EF79EA" w:rsidRPr="0055740C">
        <w:rPr>
          <w:rFonts w:ascii="Times New Roman" w:hAnsi="Times New Roman" w:cs="Times New Roman"/>
          <w:sz w:val="24"/>
          <w:szCs w:val="24"/>
        </w:rPr>
        <w:t xml:space="preserve">Also, the institutional structure and climate are also very significant to their academic achievements. </w:t>
      </w:r>
    </w:p>
    <w:p w14:paraId="5FD79D4B" w14:textId="77777777" w:rsidR="003C02F3" w:rsidRDefault="0085038C" w:rsidP="0055740C">
      <w:pPr>
        <w:spacing w:line="360" w:lineRule="auto"/>
        <w:jc w:val="both"/>
        <w:rPr>
          <w:rFonts w:ascii="Times New Roman" w:hAnsi="Times New Roman" w:cs="Times New Roman"/>
          <w:sz w:val="24"/>
          <w:szCs w:val="24"/>
        </w:rPr>
      </w:pPr>
      <w:r w:rsidRPr="0055740C">
        <w:rPr>
          <w:rFonts w:ascii="Times New Roman" w:hAnsi="Times New Roman" w:cs="Times New Roman"/>
          <w:sz w:val="24"/>
          <w:szCs w:val="24"/>
        </w:rPr>
        <w:t xml:space="preserve">Sangmen, Ofori &amp; Botchey (2024) examined </w:t>
      </w:r>
      <w:r w:rsidR="003B5CE1" w:rsidRPr="0055740C">
        <w:rPr>
          <w:rFonts w:ascii="Times New Roman" w:hAnsi="Times New Roman" w:cs="Times New Roman"/>
          <w:sz w:val="24"/>
          <w:szCs w:val="24"/>
        </w:rPr>
        <w:t xml:space="preserve">the lived experiences of </w:t>
      </w:r>
      <w:r w:rsidRPr="0055740C">
        <w:rPr>
          <w:rFonts w:ascii="Times New Roman" w:hAnsi="Times New Roman" w:cs="Times New Roman"/>
          <w:sz w:val="24"/>
          <w:szCs w:val="24"/>
        </w:rPr>
        <w:t xml:space="preserve">Black students in higher education system in Canada, using a systematic review approach, </w:t>
      </w:r>
      <w:r w:rsidR="003B5CE1" w:rsidRPr="0055740C">
        <w:rPr>
          <w:rFonts w:ascii="Times New Roman" w:hAnsi="Times New Roman" w:cs="Times New Roman"/>
          <w:sz w:val="24"/>
          <w:szCs w:val="24"/>
        </w:rPr>
        <w:t xml:space="preserve">and revealed that </w:t>
      </w:r>
      <w:r w:rsidRPr="0055740C">
        <w:rPr>
          <w:rFonts w:ascii="Times New Roman" w:hAnsi="Times New Roman" w:cs="Times New Roman"/>
          <w:sz w:val="24"/>
          <w:szCs w:val="24"/>
        </w:rPr>
        <w:t xml:space="preserve"> </w:t>
      </w:r>
      <w:r w:rsidR="003B5CE1" w:rsidRPr="0055740C">
        <w:rPr>
          <w:rFonts w:ascii="Times New Roman" w:hAnsi="Times New Roman" w:cs="Times New Roman"/>
          <w:sz w:val="24"/>
          <w:szCs w:val="24"/>
        </w:rPr>
        <w:t xml:space="preserve">Black students </w:t>
      </w:r>
      <w:r w:rsidRPr="0055740C">
        <w:rPr>
          <w:rFonts w:ascii="Times New Roman" w:hAnsi="Times New Roman" w:cs="Times New Roman"/>
          <w:sz w:val="24"/>
          <w:szCs w:val="24"/>
        </w:rPr>
        <w:t xml:space="preserve">face </w:t>
      </w:r>
      <w:r w:rsidR="003B5CE1" w:rsidRPr="0055740C">
        <w:rPr>
          <w:rFonts w:ascii="Times New Roman" w:hAnsi="Times New Roman" w:cs="Times New Roman"/>
          <w:sz w:val="24"/>
          <w:szCs w:val="24"/>
        </w:rPr>
        <w:t xml:space="preserve">several challenges that serve as barriers to affect their academic achievements. Such barriers include </w:t>
      </w:r>
      <w:r w:rsidRPr="0055740C">
        <w:rPr>
          <w:rFonts w:ascii="Times New Roman" w:hAnsi="Times New Roman" w:cs="Times New Roman"/>
          <w:sz w:val="24"/>
          <w:szCs w:val="24"/>
        </w:rPr>
        <w:t xml:space="preserve">financial </w:t>
      </w:r>
      <w:r w:rsidR="003B5CE1" w:rsidRPr="0055740C">
        <w:rPr>
          <w:rFonts w:ascii="Times New Roman" w:hAnsi="Times New Roman" w:cs="Times New Roman"/>
          <w:sz w:val="24"/>
          <w:szCs w:val="24"/>
        </w:rPr>
        <w:t xml:space="preserve">related </w:t>
      </w:r>
      <w:r w:rsidRPr="0055740C">
        <w:rPr>
          <w:rFonts w:ascii="Times New Roman" w:hAnsi="Times New Roman" w:cs="Times New Roman"/>
          <w:sz w:val="24"/>
          <w:szCs w:val="24"/>
        </w:rPr>
        <w:t xml:space="preserve">constraints, language </w:t>
      </w:r>
      <w:r w:rsidR="003B5CE1" w:rsidRPr="0055740C">
        <w:rPr>
          <w:rFonts w:ascii="Times New Roman" w:hAnsi="Times New Roman" w:cs="Times New Roman"/>
          <w:sz w:val="24"/>
          <w:szCs w:val="24"/>
        </w:rPr>
        <w:t xml:space="preserve">related </w:t>
      </w:r>
      <w:r w:rsidRPr="0055740C">
        <w:rPr>
          <w:rFonts w:ascii="Times New Roman" w:hAnsi="Times New Roman" w:cs="Times New Roman"/>
          <w:sz w:val="24"/>
          <w:szCs w:val="24"/>
        </w:rPr>
        <w:t xml:space="preserve">barriers, </w:t>
      </w:r>
      <w:r w:rsidR="003B5CE1" w:rsidRPr="0055740C">
        <w:rPr>
          <w:rFonts w:ascii="Times New Roman" w:hAnsi="Times New Roman" w:cs="Times New Roman"/>
          <w:sz w:val="24"/>
          <w:szCs w:val="24"/>
        </w:rPr>
        <w:t xml:space="preserve">underrepresentation, </w:t>
      </w:r>
      <w:r w:rsidRPr="0055740C">
        <w:rPr>
          <w:rFonts w:ascii="Times New Roman" w:hAnsi="Times New Roman" w:cs="Times New Roman"/>
          <w:sz w:val="24"/>
          <w:szCs w:val="24"/>
        </w:rPr>
        <w:t>cultural isolation and homesickness.</w:t>
      </w:r>
    </w:p>
    <w:p w14:paraId="5FD79D4C" w14:textId="77777777" w:rsidR="003C02F3" w:rsidRDefault="003C02F3" w:rsidP="003C02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summary of the results to the major barriers that affect the academic acihevement among Black students in Canadian higher education system as presented by the results and findings of the review are presented in Table 2 below.</w:t>
      </w:r>
    </w:p>
    <w:p w14:paraId="5FD79D4D" w14:textId="77777777" w:rsidR="00C60100" w:rsidRDefault="003B5CE1" w:rsidP="003C02F3">
      <w:pPr>
        <w:spacing w:line="360" w:lineRule="auto"/>
        <w:jc w:val="both"/>
        <w:rPr>
          <w:rFonts w:ascii="Times New Roman" w:hAnsi="Times New Roman" w:cs="Times New Roman"/>
          <w:b/>
          <w:sz w:val="24"/>
          <w:szCs w:val="24"/>
        </w:rPr>
      </w:pPr>
      <w:r w:rsidRPr="0055740C">
        <w:rPr>
          <w:rFonts w:ascii="Times New Roman" w:hAnsi="Times New Roman" w:cs="Times New Roman"/>
          <w:sz w:val="24"/>
          <w:szCs w:val="24"/>
        </w:rPr>
        <w:t xml:space="preserve"> </w:t>
      </w:r>
      <w:r w:rsidR="00C60100" w:rsidRPr="005C7083">
        <w:rPr>
          <w:rFonts w:ascii="Times New Roman" w:hAnsi="Times New Roman" w:cs="Times New Roman"/>
          <w:b/>
        </w:rPr>
        <w:t xml:space="preserve">Table </w:t>
      </w:r>
      <w:r w:rsidR="003C02F3">
        <w:rPr>
          <w:rFonts w:ascii="Times New Roman" w:hAnsi="Times New Roman" w:cs="Times New Roman"/>
          <w:b/>
        </w:rPr>
        <w:t>2</w:t>
      </w:r>
      <w:r w:rsidR="00C60100" w:rsidRPr="005C7083">
        <w:rPr>
          <w:rFonts w:ascii="Times New Roman" w:hAnsi="Times New Roman" w:cs="Times New Roman"/>
          <w:b/>
        </w:rPr>
        <w:t>: Summary of the</w:t>
      </w:r>
      <w:r w:rsidR="00C60100">
        <w:t xml:space="preserve"> </w:t>
      </w:r>
      <w:r w:rsidR="003C02F3" w:rsidRPr="00327E2B">
        <w:rPr>
          <w:rFonts w:ascii="Times New Roman" w:hAnsi="Times New Roman" w:cs="Times New Roman"/>
          <w:b/>
          <w:sz w:val="24"/>
          <w:szCs w:val="24"/>
        </w:rPr>
        <w:t xml:space="preserve">barriers that affect </w:t>
      </w:r>
      <w:r w:rsidR="00C60100" w:rsidRPr="005358B6">
        <w:rPr>
          <w:rFonts w:ascii="Times New Roman" w:hAnsi="Times New Roman" w:cs="Times New Roman"/>
          <w:b/>
          <w:sz w:val="24"/>
          <w:szCs w:val="24"/>
        </w:rPr>
        <w:t>Academic Achievement among Black Students</w:t>
      </w:r>
    </w:p>
    <w:tbl>
      <w:tblPr>
        <w:tblStyle w:val="TableGrid"/>
        <w:tblW w:w="9828" w:type="dxa"/>
        <w:tblLook w:val="04A0" w:firstRow="1" w:lastRow="0" w:firstColumn="1" w:lastColumn="0" w:noHBand="0" w:noVBand="1"/>
      </w:tblPr>
      <w:tblGrid>
        <w:gridCol w:w="498"/>
        <w:gridCol w:w="1280"/>
        <w:gridCol w:w="1573"/>
        <w:gridCol w:w="1854"/>
        <w:gridCol w:w="2442"/>
        <w:gridCol w:w="2181"/>
      </w:tblGrid>
      <w:tr w:rsidR="00C60100" w:rsidRPr="00327E2B" w14:paraId="5FD79D54" w14:textId="77777777" w:rsidTr="00521F86">
        <w:tc>
          <w:tcPr>
            <w:tcW w:w="503" w:type="dxa"/>
          </w:tcPr>
          <w:p w14:paraId="5FD79D4E" w14:textId="77777777" w:rsidR="00C60100" w:rsidRPr="00A73120" w:rsidRDefault="00C60100" w:rsidP="00521F86">
            <w:pPr>
              <w:rPr>
                <w:rFonts w:ascii="Times New Roman" w:hAnsi="Times New Roman" w:cs="Times New Roman"/>
                <w:b/>
              </w:rPr>
            </w:pPr>
            <w:r w:rsidRPr="00A73120">
              <w:rPr>
                <w:rFonts w:ascii="Times New Roman" w:hAnsi="Times New Roman" w:cs="Times New Roman"/>
                <w:b/>
              </w:rPr>
              <w:t>s/n</w:t>
            </w:r>
          </w:p>
        </w:tc>
        <w:tc>
          <w:tcPr>
            <w:tcW w:w="1312" w:type="dxa"/>
          </w:tcPr>
          <w:p w14:paraId="5FD79D4F" w14:textId="77777777" w:rsidR="00C60100" w:rsidRPr="00A73120" w:rsidRDefault="00C60100" w:rsidP="00521F86">
            <w:pPr>
              <w:rPr>
                <w:rFonts w:ascii="Times New Roman" w:hAnsi="Times New Roman" w:cs="Times New Roman"/>
                <w:b/>
              </w:rPr>
            </w:pPr>
            <w:r w:rsidRPr="00A73120">
              <w:rPr>
                <w:rFonts w:ascii="Times New Roman" w:hAnsi="Times New Roman" w:cs="Times New Roman"/>
                <w:b/>
              </w:rPr>
              <w:t>Author (s)</w:t>
            </w:r>
          </w:p>
        </w:tc>
        <w:tc>
          <w:tcPr>
            <w:tcW w:w="1614" w:type="dxa"/>
          </w:tcPr>
          <w:p w14:paraId="5FD79D50" w14:textId="77777777" w:rsidR="00C60100" w:rsidRPr="00A73120" w:rsidRDefault="00C60100" w:rsidP="00521F86">
            <w:pPr>
              <w:rPr>
                <w:rFonts w:ascii="Times New Roman" w:hAnsi="Times New Roman" w:cs="Times New Roman"/>
                <w:b/>
              </w:rPr>
            </w:pPr>
            <w:r w:rsidRPr="00A73120">
              <w:rPr>
                <w:rFonts w:ascii="Times New Roman" w:hAnsi="Times New Roman" w:cs="Times New Roman"/>
                <w:b/>
              </w:rPr>
              <w:t>Topic</w:t>
            </w:r>
          </w:p>
        </w:tc>
        <w:tc>
          <w:tcPr>
            <w:tcW w:w="1527" w:type="dxa"/>
          </w:tcPr>
          <w:p w14:paraId="5FD79D51" w14:textId="77777777" w:rsidR="00C60100" w:rsidRPr="00A73120" w:rsidRDefault="00E85CEC" w:rsidP="00521F86">
            <w:pPr>
              <w:rPr>
                <w:rFonts w:ascii="Times New Roman" w:hAnsi="Times New Roman" w:cs="Times New Roman"/>
                <w:b/>
              </w:rPr>
            </w:pPr>
            <w:r>
              <w:rPr>
                <w:rFonts w:ascii="Times New Roman" w:hAnsi="Times New Roman" w:cs="Times New Roman"/>
                <w:b/>
              </w:rPr>
              <w:t>Method</w:t>
            </w:r>
          </w:p>
        </w:tc>
        <w:tc>
          <w:tcPr>
            <w:tcW w:w="2622" w:type="dxa"/>
          </w:tcPr>
          <w:p w14:paraId="5FD79D52" w14:textId="77777777" w:rsidR="00C60100" w:rsidRPr="00A73120" w:rsidRDefault="00C60100" w:rsidP="00521F86">
            <w:pPr>
              <w:rPr>
                <w:rFonts w:ascii="Times New Roman" w:hAnsi="Times New Roman" w:cs="Times New Roman"/>
                <w:b/>
              </w:rPr>
            </w:pPr>
            <w:r w:rsidRPr="00A73120">
              <w:rPr>
                <w:rFonts w:ascii="Times New Roman" w:hAnsi="Times New Roman" w:cs="Times New Roman"/>
                <w:b/>
              </w:rPr>
              <w:t>Results</w:t>
            </w:r>
          </w:p>
        </w:tc>
        <w:tc>
          <w:tcPr>
            <w:tcW w:w="2250" w:type="dxa"/>
          </w:tcPr>
          <w:p w14:paraId="5FD79D53" w14:textId="77777777" w:rsidR="00C60100" w:rsidRPr="00A73120" w:rsidRDefault="00E85CEC" w:rsidP="00521F86">
            <w:pPr>
              <w:rPr>
                <w:rFonts w:ascii="Times New Roman" w:hAnsi="Times New Roman" w:cs="Times New Roman"/>
                <w:b/>
              </w:rPr>
            </w:pPr>
            <w:r>
              <w:rPr>
                <w:rFonts w:ascii="Times New Roman" w:hAnsi="Times New Roman" w:cs="Times New Roman"/>
                <w:b/>
              </w:rPr>
              <w:t>Inference</w:t>
            </w:r>
          </w:p>
        </w:tc>
      </w:tr>
      <w:tr w:rsidR="00C60100" w:rsidRPr="00327E2B" w14:paraId="5FD79D5B" w14:textId="77777777" w:rsidTr="00521F86">
        <w:tc>
          <w:tcPr>
            <w:tcW w:w="503" w:type="dxa"/>
          </w:tcPr>
          <w:p w14:paraId="5FD79D55"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1</w:t>
            </w:r>
          </w:p>
        </w:tc>
        <w:tc>
          <w:tcPr>
            <w:tcW w:w="1312" w:type="dxa"/>
          </w:tcPr>
          <w:p w14:paraId="5FD79D56" w14:textId="77777777" w:rsidR="00C60100" w:rsidRPr="00327E2B" w:rsidRDefault="00C60100" w:rsidP="00521F86">
            <w:pPr>
              <w:rPr>
                <w:rFonts w:ascii="Times New Roman" w:hAnsi="Times New Roman" w:cs="Times New Roman"/>
              </w:rPr>
            </w:pPr>
            <w:hyperlink r:id="rId35" w:history="1">
              <w:r w:rsidRPr="00327E2B">
                <w:rPr>
                  <w:rStyle w:val="Hyperlink"/>
                  <w:rFonts w:ascii="Times New Roman" w:hAnsi="Times New Roman" w:cs="Times New Roman"/>
                  <w:color w:val="auto"/>
                  <w:u w:val="none"/>
                </w:rPr>
                <w:t>Shankar</w:t>
              </w:r>
            </w:hyperlink>
            <w:r w:rsidRPr="00327E2B">
              <w:rPr>
                <w:rStyle w:val="overlay"/>
                <w:rFonts w:ascii="Times New Roman" w:hAnsi="Times New Roman" w:cs="Times New Roman"/>
              </w:rPr>
              <w:t xml:space="preserve"> and </w:t>
            </w:r>
            <w:hyperlink r:id="rId36" w:history="1">
              <w:r w:rsidRPr="00327E2B">
                <w:rPr>
                  <w:rStyle w:val="Hyperlink"/>
                  <w:rFonts w:ascii="Times New Roman" w:hAnsi="Times New Roman" w:cs="Times New Roman"/>
                  <w:color w:val="auto"/>
                  <w:u w:val="none"/>
                </w:rPr>
                <w:t>Khalema</w:t>
              </w:r>
            </w:hyperlink>
            <w:r w:rsidRPr="00327E2B">
              <w:rPr>
                <w:rStyle w:val="overlay"/>
                <w:rFonts w:ascii="Times New Roman" w:hAnsi="Times New Roman" w:cs="Times New Roman"/>
              </w:rPr>
              <w:t>c (2020)</w:t>
            </w:r>
          </w:p>
        </w:tc>
        <w:tc>
          <w:tcPr>
            <w:tcW w:w="1614" w:type="dxa"/>
          </w:tcPr>
          <w:p w14:paraId="5FD79D57" w14:textId="77777777" w:rsidR="00C60100" w:rsidRPr="00327E2B" w:rsidRDefault="00C60100" w:rsidP="00521F86">
            <w:pPr>
              <w:rPr>
                <w:rFonts w:ascii="Times New Roman" w:hAnsi="Times New Roman" w:cs="Times New Roman"/>
              </w:rPr>
            </w:pPr>
            <w:r w:rsidRPr="00327E2B">
              <w:rPr>
                <w:rFonts w:ascii="Times New Roman" w:hAnsi="Times New Roman" w:cs="Times New Roman"/>
                <w:bCs/>
                <w:shd w:val="clear" w:color="auto" w:fill="FFFFFF"/>
              </w:rPr>
              <w:t>Challenges and barriers that indigenous and immigrant students experience in postsecondary education system in Canada</w:t>
            </w:r>
          </w:p>
        </w:tc>
        <w:tc>
          <w:tcPr>
            <w:tcW w:w="1527" w:type="dxa"/>
          </w:tcPr>
          <w:p w14:paraId="5FD79D58"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Qualitative method</w:t>
            </w:r>
          </w:p>
        </w:tc>
        <w:tc>
          <w:tcPr>
            <w:tcW w:w="2622" w:type="dxa"/>
          </w:tcPr>
          <w:p w14:paraId="5FD79D59"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Several psychosocial and institutional barriers serve as major challenges that tedn to hamper students’ academic progress.</w:t>
            </w:r>
          </w:p>
        </w:tc>
        <w:tc>
          <w:tcPr>
            <w:tcW w:w="2250" w:type="dxa"/>
          </w:tcPr>
          <w:p w14:paraId="5FD79D5A"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 xml:space="preserve">Implying that such psychosocial and institutional barriers could also affect the </w:t>
            </w:r>
            <w:r w:rsidRPr="00327E2B">
              <w:rPr>
                <w:rFonts w:ascii="Times New Roman" w:hAnsi="Times New Roman" w:cs="Times New Roman"/>
              </w:rPr>
              <w:t>Black students academic achievements in Canadian Higher Education</w:t>
            </w:r>
          </w:p>
        </w:tc>
      </w:tr>
      <w:tr w:rsidR="00C60100" w:rsidRPr="00327E2B" w14:paraId="5FD79D62" w14:textId="77777777" w:rsidTr="00521F86">
        <w:tc>
          <w:tcPr>
            <w:tcW w:w="503" w:type="dxa"/>
          </w:tcPr>
          <w:p w14:paraId="5FD79D5C"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2</w:t>
            </w:r>
          </w:p>
        </w:tc>
        <w:tc>
          <w:tcPr>
            <w:tcW w:w="1312" w:type="dxa"/>
          </w:tcPr>
          <w:p w14:paraId="5FD79D5D"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8F9FA"/>
              </w:rPr>
              <w:t>Mwandala (2020)</w:t>
            </w:r>
          </w:p>
        </w:tc>
        <w:tc>
          <w:tcPr>
            <w:tcW w:w="1614" w:type="dxa"/>
          </w:tcPr>
          <w:p w14:paraId="5FD79D5E"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8F9FA"/>
              </w:rPr>
              <w:t>Racial minority leaders fair representation in Canadian higher education,</w:t>
            </w:r>
          </w:p>
        </w:tc>
        <w:tc>
          <w:tcPr>
            <w:tcW w:w="1527" w:type="dxa"/>
          </w:tcPr>
          <w:p w14:paraId="5FD79D5F"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An Exploratory Case Study</w:t>
            </w:r>
          </w:p>
        </w:tc>
        <w:tc>
          <w:tcPr>
            <w:tcW w:w="2622" w:type="dxa"/>
          </w:tcPr>
          <w:p w14:paraId="5FD79D60" w14:textId="77777777" w:rsidR="00C60100" w:rsidRPr="00327E2B" w:rsidRDefault="00C60100" w:rsidP="00521F86">
            <w:pPr>
              <w:jc w:val="both"/>
              <w:rPr>
                <w:rFonts w:ascii="Times New Roman" w:hAnsi="Times New Roman" w:cs="Times New Roman"/>
                <w:shd w:val="clear" w:color="auto" w:fill="FFFFFF"/>
              </w:rPr>
            </w:pPr>
            <w:r w:rsidRPr="00327E2B">
              <w:rPr>
                <w:rFonts w:ascii="Times New Roman" w:eastAsia="Times New Roman" w:hAnsi="Times New Roman" w:cs="Times New Roman"/>
              </w:rPr>
              <w:t>Lack of leadership competencies, personal skills suitable for leadership roles, role models, Canadian values and culture, opportunity for all, and the selection committees that is not diverse such as including the Blacks, and others could affect performance in higher education.</w:t>
            </w:r>
          </w:p>
        </w:tc>
        <w:tc>
          <w:tcPr>
            <w:tcW w:w="2250" w:type="dxa"/>
          </w:tcPr>
          <w:p w14:paraId="5FD79D61"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 xml:space="preserve">Implying that </w:t>
            </w:r>
            <w:r w:rsidRPr="00327E2B">
              <w:rPr>
                <w:rFonts w:ascii="Times New Roman" w:eastAsia="Times New Roman" w:hAnsi="Times New Roman" w:cs="Times New Roman"/>
              </w:rPr>
              <w:t>the lack of leadership competencies, personal skills suitable for leadership roles, role models, Canadian values and culture, opportunity for all, and the selection committees that is not diverse such as including the Blacks, and others could affect the academic achievement of Black students in Canadian high school</w:t>
            </w:r>
          </w:p>
        </w:tc>
      </w:tr>
      <w:tr w:rsidR="00C60100" w:rsidRPr="00327E2B" w14:paraId="5FD79D69" w14:textId="77777777" w:rsidTr="00521F86">
        <w:tc>
          <w:tcPr>
            <w:tcW w:w="503" w:type="dxa"/>
          </w:tcPr>
          <w:p w14:paraId="5FD79D63"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3</w:t>
            </w:r>
          </w:p>
        </w:tc>
        <w:tc>
          <w:tcPr>
            <w:tcW w:w="1312" w:type="dxa"/>
          </w:tcPr>
          <w:p w14:paraId="5FD79D64"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8F9FA"/>
              </w:rPr>
              <w:t>Laryea, (2021)</w:t>
            </w:r>
          </w:p>
        </w:tc>
        <w:tc>
          <w:tcPr>
            <w:tcW w:w="1614" w:type="dxa"/>
          </w:tcPr>
          <w:p w14:paraId="5FD79D65"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Factors helpful to academic success among African refugee-background students</w:t>
            </w:r>
          </w:p>
        </w:tc>
        <w:tc>
          <w:tcPr>
            <w:tcW w:w="1527" w:type="dxa"/>
          </w:tcPr>
          <w:p w14:paraId="5FD79D66"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Semi-structured interviews</w:t>
            </w:r>
          </w:p>
        </w:tc>
        <w:tc>
          <w:tcPr>
            <w:tcW w:w="2622" w:type="dxa"/>
          </w:tcPr>
          <w:p w14:paraId="5FD79D67"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Educational and societal barriers are majorly encountered and serve as major challenges affecting the academic success of ARB students</w:t>
            </w:r>
          </w:p>
        </w:tc>
        <w:tc>
          <w:tcPr>
            <w:tcW w:w="2250" w:type="dxa"/>
          </w:tcPr>
          <w:p w14:paraId="5FD79D68"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Implying that e</w:t>
            </w:r>
            <w:r w:rsidRPr="00327E2B">
              <w:rPr>
                <w:rFonts w:ascii="Times New Roman" w:hAnsi="Times New Roman" w:cs="Times New Roman"/>
                <w:shd w:val="clear" w:color="auto" w:fill="FFFFFF"/>
              </w:rPr>
              <w:t>ducational and societal barriers are major challenges affecting the academic achievements of Black students in Canadian hiher education</w:t>
            </w:r>
          </w:p>
        </w:tc>
      </w:tr>
      <w:tr w:rsidR="00C60100" w:rsidRPr="00327E2B" w14:paraId="5FD79D70" w14:textId="77777777" w:rsidTr="00521F86">
        <w:tc>
          <w:tcPr>
            <w:tcW w:w="503" w:type="dxa"/>
          </w:tcPr>
          <w:p w14:paraId="5FD79D6A"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4</w:t>
            </w:r>
          </w:p>
        </w:tc>
        <w:tc>
          <w:tcPr>
            <w:tcW w:w="1312" w:type="dxa"/>
          </w:tcPr>
          <w:p w14:paraId="5FD79D6B"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DeLaney et al. (2021)</w:t>
            </w:r>
          </w:p>
        </w:tc>
        <w:tc>
          <w:tcPr>
            <w:tcW w:w="1614" w:type="dxa"/>
          </w:tcPr>
          <w:p w14:paraId="5FD79D6C"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t xml:space="preserve">Black college students academic </w:t>
            </w:r>
            <w:r w:rsidRPr="00327E2B">
              <w:rPr>
                <w:rFonts w:ascii="Times New Roman" w:hAnsi="Times New Roman" w:cs="Times New Roman"/>
                <w:shd w:val="clear" w:color="auto" w:fill="FFFFFF"/>
              </w:rPr>
              <w:lastRenderedPageBreak/>
              <w:t>achievement</w:t>
            </w:r>
          </w:p>
        </w:tc>
        <w:tc>
          <w:tcPr>
            <w:tcW w:w="1527" w:type="dxa"/>
          </w:tcPr>
          <w:p w14:paraId="5FD79D6D" w14:textId="77777777" w:rsidR="00C60100" w:rsidRPr="00327E2B" w:rsidRDefault="00C60100" w:rsidP="00521F86">
            <w:pPr>
              <w:rPr>
                <w:rFonts w:ascii="Times New Roman" w:hAnsi="Times New Roman" w:cs="Times New Roman"/>
              </w:rPr>
            </w:pPr>
            <w:r w:rsidRPr="00327E2B">
              <w:rPr>
                <w:rFonts w:ascii="Times New Roman" w:hAnsi="Times New Roman" w:cs="Times New Roman"/>
                <w:shd w:val="clear" w:color="auto" w:fill="FFFFFF"/>
              </w:rPr>
              <w:lastRenderedPageBreak/>
              <w:t>Systematic review method</w:t>
            </w:r>
          </w:p>
        </w:tc>
        <w:tc>
          <w:tcPr>
            <w:tcW w:w="2622" w:type="dxa"/>
          </w:tcPr>
          <w:p w14:paraId="5FD79D6E" w14:textId="77777777" w:rsidR="00C60100" w:rsidRPr="00327E2B" w:rsidRDefault="00C60100" w:rsidP="00521F86">
            <w:pPr>
              <w:rPr>
                <w:rFonts w:ascii="Times New Roman" w:hAnsi="Times New Roman" w:cs="Times New Roman"/>
              </w:rPr>
            </w:pPr>
            <w:r w:rsidRPr="00327E2B">
              <w:rPr>
                <w:rFonts w:ascii="Times New Roman" w:eastAsia="Times New Roman" w:hAnsi="Times New Roman" w:cs="Times New Roman"/>
              </w:rPr>
              <w:t xml:space="preserve">Ethnic identity and increase anxiety and depressive symptoms are </w:t>
            </w:r>
            <w:r w:rsidRPr="00327E2B">
              <w:rPr>
                <w:rFonts w:ascii="Times New Roman" w:eastAsia="Times New Roman" w:hAnsi="Times New Roman" w:cs="Times New Roman"/>
              </w:rPr>
              <w:lastRenderedPageBreak/>
              <w:t xml:space="preserve">major symptoms of mental health that negatively affect the level of grade point among </w:t>
            </w:r>
            <w:r w:rsidRPr="00327E2B">
              <w:rPr>
                <w:rFonts w:ascii="Times New Roman" w:hAnsi="Times New Roman" w:cs="Times New Roman"/>
                <w:shd w:val="clear" w:color="auto" w:fill="FFFFFF"/>
              </w:rPr>
              <w:t>Black college students.</w:t>
            </w:r>
          </w:p>
        </w:tc>
        <w:tc>
          <w:tcPr>
            <w:tcW w:w="2250" w:type="dxa"/>
          </w:tcPr>
          <w:p w14:paraId="5FD79D6F" w14:textId="77777777" w:rsidR="00C60100" w:rsidRPr="00327E2B" w:rsidRDefault="00C60100" w:rsidP="00521F86">
            <w:pPr>
              <w:rPr>
                <w:rFonts w:ascii="Times New Roman" w:hAnsi="Times New Roman" w:cs="Times New Roman"/>
              </w:rPr>
            </w:pPr>
            <w:r w:rsidRPr="00327E2B">
              <w:rPr>
                <w:rFonts w:ascii="Times New Roman" w:eastAsia="Times New Roman" w:hAnsi="Times New Roman" w:cs="Times New Roman"/>
              </w:rPr>
              <w:lastRenderedPageBreak/>
              <w:t xml:space="preserve">Implying that ethnic identity and increase anxiety and </w:t>
            </w:r>
            <w:r w:rsidRPr="00327E2B">
              <w:rPr>
                <w:rFonts w:ascii="Times New Roman" w:eastAsia="Times New Roman" w:hAnsi="Times New Roman" w:cs="Times New Roman"/>
              </w:rPr>
              <w:lastRenderedPageBreak/>
              <w:t xml:space="preserve">depressive symptoms do </w:t>
            </w:r>
            <w:r w:rsidRPr="00327E2B">
              <w:rPr>
                <w:rFonts w:ascii="Times New Roman" w:hAnsi="Times New Roman" w:cs="Times New Roman"/>
                <w:shd w:val="clear" w:color="auto" w:fill="FFFFFF"/>
              </w:rPr>
              <w:t>pose negative significant effect on the academic achievement of Black college students</w:t>
            </w:r>
          </w:p>
        </w:tc>
      </w:tr>
      <w:tr w:rsidR="00C60100" w:rsidRPr="00327E2B" w14:paraId="5FD79D77" w14:textId="77777777" w:rsidTr="00521F86">
        <w:trPr>
          <w:trHeight w:val="330"/>
        </w:trPr>
        <w:tc>
          <w:tcPr>
            <w:tcW w:w="503" w:type="dxa"/>
            <w:tcBorders>
              <w:bottom w:val="single" w:sz="4" w:space="0" w:color="auto"/>
            </w:tcBorders>
          </w:tcPr>
          <w:p w14:paraId="5FD79D71"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lastRenderedPageBreak/>
              <w:t>5</w:t>
            </w:r>
          </w:p>
        </w:tc>
        <w:tc>
          <w:tcPr>
            <w:tcW w:w="1312" w:type="dxa"/>
            <w:tcBorders>
              <w:bottom w:val="single" w:sz="4" w:space="0" w:color="auto"/>
            </w:tcBorders>
          </w:tcPr>
          <w:p w14:paraId="5FD79D72"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Halpern et al. (2022)</w:t>
            </w:r>
          </w:p>
        </w:tc>
        <w:tc>
          <w:tcPr>
            <w:tcW w:w="1614" w:type="dxa"/>
            <w:tcBorders>
              <w:bottom w:val="single" w:sz="4" w:space="0" w:color="auto"/>
            </w:tcBorders>
          </w:tcPr>
          <w:p w14:paraId="5FD79D73"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The intercultural competence of international students</w:t>
            </w:r>
          </w:p>
        </w:tc>
        <w:tc>
          <w:tcPr>
            <w:tcW w:w="1527" w:type="dxa"/>
            <w:tcBorders>
              <w:bottom w:val="single" w:sz="4" w:space="0" w:color="auto"/>
            </w:tcBorders>
          </w:tcPr>
          <w:p w14:paraId="5FD79D74"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Phenomenological approach</w:t>
            </w:r>
          </w:p>
        </w:tc>
        <w:tc>
          <w:tcPr>
            <w:tcW w:w="2622" w:type="dxa"/>
            <w:tcBorders>
              <w:bottom w:val="single" w:sz="4" w:space="0" w:color="auto"/>
            </w:tcBorders>
          </w:tcPr>
          <w:p w14:paraId="5FD79D75"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Cultural differences posed significant effects on immigrant students academic outcomes</w:t>
            </w:r>
          </w:p>
        </w:tc>
        <w:tc>
          <w:tcPr>
            <w:tcW w:w="2250" w:type="dxa"/>
            <w:tcBorders>
              <w:bottom w:val="single" w:sz="4" w:space="0" w:color="auto"/>
            </w:tcBorders>
          </w:tcPr>
          <w:p w14:paraId="5FD79D76"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Implying that cultural differences could posed significant effects on immigrant students academic achievements</w:t>
            </w:r>
          </w:p>
        </w:tc>
      </w:tr>
      <w:tr w:rsidR="00C60100" w:rsidRPr="00327E2B" w14:paraId="5FD79D7E" w14:textId="77777777" w:rsidTr="00521F86">
        <w:trPr>
          <w:trHeight w:val="3330"/>
        </w:trPr>
        <w:tc>
          <w:tcPr>
            <w:tcW w:w="503" w:type="dxa"/>
            <w:tcBorders>
              <w:top w:val="single" w:sz="4" w:space="0" w:color="auto"/>
              <w:bottom w:val="single" w:sz="4" w:space="0" w:color="auto"/>
            </w:tcBorders>
          </w:tcPr>
          <w:p w14:paraId="5FD79D78"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6</w:t>
            </w:r>
          </w:p>
        </w:tc>
        <w:tc>
          <w:tcPr>
            <w:tcW w:w="1312" w:type="dxa"/>
            <w:tcBorders>
              <w:top w:val="single" w:sz="4" w:space="0" w:color="auto"/>
              <w:bottom w:val="single" w:sz="4" w:space="0" w:color="auto"/>
            </w:tcBorders>
          </w:tcPr>
          <w:p w14:paraId="5FD79D79"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Yusuf (2023)</w:t>
            </w:r>
          </w:p>
        </w:tc>
        <w:tc>
          <w:tcPr>
            <w:tcW w:w="1614" w:type="dxa"/>
            <w:tcBorders>
              <w:top w:val="single" w:sz="4" w:space="0" w:color="auto"/>
              <w:bottom w:val="single" w:sz="4" w:space="0" w:color="auto"/>
            </w:tcBorders>
          </w:tcPr>
          <w:p w14:paraId="5FD79D7A"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Barriers that affect Black students’ enrolment and experiences in graduate studies</w:t>
            </w:r>
          </w:p>
        </w:tc>
        <w:tc>
          <w:tcPr>
            <w:tcW w:w="1527" w:type="dxa"/>
            <w:tcBorders>
              <w:top w:val="single" w:sz="4" w:space="0" w:color="auto"/>
              <w:bottom w:val="single" w:sz="4" w:space="0" w:color="auto"/>
            </w:tcBorders>
          </w:tcPr>
          <w:p w14:paraId="5FD79D7B"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Qualitative approach such as semi-structured interview</w:t>
            </w:r>
          </w:p>
        </w:tc>
        <w:tc>
          <w:tcPr>
            <w:tcW w:w="2622" w:type="dxa"/>
            <w:tcBorders>
              <w:top w:val="single" w:sz="4" w:space="0" w:color="auto"/>
              <w:bottom w:val="single" w:sz="4" w:space="0" w:color="auto"/>
            </w:tcBorders>
          </w:tcPr>
          <w:p w14:paraId="5FD79D7C"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Lack of graduate funding packages provision and also not receiving family support seem to affect the experiences of Black students</w:t>
            </w:r>
          </w:p>
        </w:tc>
        <w:tc>
          <w:tcPr>
            <w:tcW w:w="2250" w:type="dxa"/>
            <w:tcBorders>
              <w:top w:val="single" w:sz="4" w:space="0" w:color="auto"/>
              <w:bottom w:val="single" w:sz="4" w:space="0" w:color="auto"/>
            </w:tcBorders>
          </w:tcPr>
          <w:p w14:paraId="5FD79D7D" w14:textId="77777777" w:rsidR="00C60100" w:rsidRPr="00327E2B" w:rsidRDefault="00C60100" w:rsidP="00521F86">
            <w:pPr>
              <w:jc w:val="both"/>
              <w:rPr>
                <w:rFonts w:ascii="Times New Roman" w:hAnsi="Times New Roman" w:cs="Times New Roman"/>
              </w:rPr>
            </w:pPr>
            <w:r w:rsidRPr="00327E2B">
              <w:rPr>
                <w:rFonts w:ascii="Times New Roman" w:hAnsi="Times New Roman" w:cs="Times New Roman"/>
              </w:rPr>
              <w:t xml:space="preserve">Implying that the lack of graduate funding packages provision and lack of family support are major factors that could affect the academic achievements of Black students in Canadian high school.  </w:t>
            </w:r>
          </w:p>
        </w:tc>
      </w:tr>
      <w:tr w:rsidR="00C60100" w:rsidRPr="00327E2B" w14:paraId="5FD79D85" w14:textId="77777777" w:rsidTr="00521F86">
        <w:trPr>
          <w:trHeight w:val="252"/>
        </w:trPr>
        <w:tc>
          <w:tcPr>
            <w:tcW w:w="503" w:type="dxa"/>
            <w:tcBorders>
              <w:top w:val="single" w:sz="4" w:space="0" w:color="auto"/>
              <w:bottom w:val="single" w:sz="4" w:space="0" w:color="auto"/>
            </w:tcBorders>
          </w:tcPr>
          <w:p w14:paraId="5FD79D7F"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7</w:t>
            </w:r>
          </w:p>
        </w:tc>
        <w:tc>
          <w:tcPr>
            <w:tcW w:w="1312" w:type="dxa"/>
            <w:tcBorders>
              <w:top w:val="single" w:sz="4" w:space="0" w:color="auto"/>
              <w:bottom w:val="single" w:sz="4" w:space="0" w:color="auto"/>
            </w:tcBorders>
          </w:tcPr>
          <w:p w14:paraId="5FD79D80"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Rasmussen (2023)</w:t>
            </w:r>
          </w:p>
        </w:tc>
        <w:tc>
          <w:tcPr>
            <w:tcW w:w="1614" w:type="dxa"/>
            <w:tcBorders>
              <w:top w:val="single" w:sz="4" w:space="0" w:color="auto"/>
              <w:bottom w:val="single" w:sz="4" w:space="0" w:color="auto"/>
            </w:tcBorders>
          </w:tcPr>
          <w:p w14:paraId="5FD79D81"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Role of resilience in cushioning the barriers affecting educational outcomes in higher education system in United States and Canada</w:t>
            </w:r>
          </w:p>
        </w:tc>
        <w:tc>
          <w:tcPr>
            <w:tcW w:w="1527" w:type="dxa"/>
            <w:tcBorders>
              <w:top w:val="single" w:sz="4" w:space="0" w:color="auto"/>
              <w:bottom w:val="single" w:sz="4" w:space="0" w:color="auto"/>
            </w:tcBorders>
          </w:tcPr>
          <w:p w14:paraId="5FD79D82"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Qualitative method</w:t>
            </w:r>
          </w:p>
        </w:tc>
        <w:tc>
          <w:tcPr>
            <w:tcW w:w="2622" w:type="dxa"/>
            <w:tcBorders>
              <w:top w:val="single" w:sz="4" w:space="0" w:color="auto"/>
              <w:bottom w:val="single" w:sz="4" w:space="0" w:color="auto"/>
            </w:tcBorders>
          </w:tcPr>
          <w:p w14:paraId="5FD79D83"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Systemic barriers are major challenges that Black students face thereby affecting their pursuit for better academic outcome or achievement</w:t>
            </w:r>
          </w:p>
        </w:tc>
        <w:tc>
          <w:tcPr>
            <w:tcW w:w="2250" w:type="dxa"/>
            <w:tcBorders>
              <w:top w:val="single" w:sz="4" w:space="0" w:color="auto"/>
              <w:bottom w:val="single" w:sz="4" w:space="0" w:color="auto"/>
            </w:tcBorders>
          </w:tcPr>
          <w:p w14:paraId="5FD79D84" w14:textId="77777777" w:rsidR="00C60100" w:rsidRPr="00327E2B" w:rsidRDefault="00C60100" w:rsidP="00521F86">
            <w:pPr>
              <w:jc w:val="both"/>
              <w:rPr>
                <w:rFonts w:ascii="Times New Roman" w:hAnsi="Times New Roman" w:cs="Times New Roman"/>
              </w:rPr>
            </w:pPr>
            <w:r w:rsidRPr="00327E2B">
              <w:rPr>
                <w:rFonts w:ascii="Times New Roman" w:hAnsi="Times New Roman" w:cs="Times New Roman"/>
              </w:rPr>
              <w:t>Implying that systemic barriers affect Black students academic r achievement</w:t>
            </w:r>
          </w:p>
        </w:tc>
      </w:tr>
      <w:tr w:rsidR="00C60100" w:rsidRPr="00327E2B" w14:paraId="5FD79D8C" w14:textId="77777777" w:rsidTr="00521F86">
        <w:trPr>
          <w:trHeight w:val="3060"/>
        </w:trPr>
        <w:tc>
          <w:tcPr>
            <w:tcW w:w="503" w:type="dxa"/>
            <w:tcBorders>
              <w:top w:val="single" w:sz="4" w:space="0" w:color="auto"/>
              <w:bottom w:val="single" w:sz="4" w:space="0" w:color="auto"/>
            </w:tcBorders>
          </w:tcPr>
          <w:p w14:paraId="5FD79D86"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8</w:t>
            </w:r>
          </w:p>
        </w:tc>
        <w:tc>
          <w:tcPr>
            <w:tcW w:w="1312" w:type="dxa"/>
            <w:tcBorders>
              <w:top w:val="single" w:sz="4" w:space="0" w:color="auto"/>
              <w:bottom w:val="single" w:sz="4" w:space="0" w:color="auto"/>
            </w:tcBorders>
          </w:tcPr>
          <w:p w14:paraId="5FD79D87"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Baruwa (2023)</w:t>
            </w:r>
          </w:p>
        </w:tc>
        <w:tc>
          <w:tcPr>
            <w:tcW w:w="1614" w:type="dxa"/>
            <w:tcBorders>
              <w:top w:val="single" w:sz="4" w:space="0" w:color="auto"/>
              <w:bottom w:val="single" w:sz="4" w:space="0" w:color="auto"/>
            </w:tcBorders>
          </w:tcPr>
          <w:p w14:paraId="5FD79D88"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Cultural experiences of international students in Canadian and American higher education institutions</w:t>
            </w:r>
          </w:p>
        </w:tc>
        <w:tc>
          <w:tcPr>
            <w:tcW w:w="1527" w:type="dxa"/>
            <w:tcBorders>
              <w:top w:val="single" w:sz="4" w:space="0" w:color="auto"/>
              <w:bottom w:val="single" w:sz="4" w:space="0" w:color="auto"/>
            </w:tcBorders>
          </w:tcPr>
          <w:p w14:paraId="5FD79D89"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Systematic review method</w:t>
            </w:r>
          </w:p>
        </w:tc>
        <w:tc>
          <w:tcPr>
            <w:tcW w:w="2622" w:type="dxa"/>
            <w:tcBorders>
              <w:top w:val="single" w:sz="4" w:space="0" w:color="auto"/>
              <w:bottom w:val="single" w:sz="4" w:space="0" w:color="auto"/>
            </w:tcBorders>
          </w:tcPr>
          <w:p w14:paraId="5FD79D8A"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Cultural challenges, institutional structures and climate are often encountered by international students, Black students inclusive in Canadian and American higher education institution</w:t>
            </w:r>
          </w:p>
        </w:tc>
        <w:tc>
          <w:tcPr>
            <w:tcW w:w="2250" w:type="dxa"/>
            <w:tcBorders>
              <w:top w:val="single" w:sz="4" w:space="0" w:color="auto"/>
              <w:bottom w:val="single" w:sz="4" w:space="0" w:color="auto"/>
            </w:tcBorders>
          </w:tcPr>
          <w:p w14:paraId="5FD79D8B" w14:textId="77777777" w:rsidR="00C60100" w:rsidRPr="00327E2B" w:rsidRDefault="00C60100" w:rsidP="00521F86">
            <w:pPr>
              <w:jc w:val="both"/>
              <w:rPr>
                <w:rFonts w:ascii="Times New Roman" w:hAnsi="Times New Roman" w:cs="Times New Roman"/>
              </w:rPr>
            </w:pPr>
            <w:r w:rsidRPr="00327E2B">
              <w:rPr>
                <w:rFonts w:ascii="Times New Roman" w:hAnsi="Times New Roman" w:cs="Times New Roman"/>
              </w:rPr>
              <w:t>Implying that cultural challenges, institutional structures and climate are affect Black students academic achievements in Canadian higher education</w:t>
            </w:r>
          </w:p>
        </w:tc>
      </w:tr>
      <w:tr w:rsidR="00C60100" w:rsidRPr="00327E2B" w14:paraId="5FD79D93" w14:textId="77777777" w:rsidTr="00521F86">
        <w:trPr>
          <w:trHeight w:val="237"/>
        </w:trPr>
        <w:tc>
          <w:tcPr>
            <w:tcW w:w="503" w:type="dxa"/>
            <w:tcBorders>
              <w:top w:val="single" w:sz="4" w:space="0" w:color="auto"/>
            </w:tcBorders>
          </w:tcPr>
          <w:p w14:paraId="5FD79D8D"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9</w:t>
            </w:r>
          </w:p>
        </w:tc>
        <w:tc>
          <w:tcPr>
            <w:tcW w:w="1312" w:type="dxa"/>
            <w:tcBorders>
              <w:top w:val="single" w:sz="4" w:space="0" w:color="auto"/>
            </w:tcBorders>
          </w:tcPr>
          <w:p w14:paraId="5FD79D8E"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t xml:space="preserve">Sangmen et </w:t>
            </w:r>
            <w:r w:rsidRPr="00327E2B">
              <w:rPr>
                <w:rFonts w:ascii="Times New Roman" w:hAnsi="Times New Roman" w:cs="Times New Roman"/>
              </w:rPr>
              <w:lastRenderedPageBreak/>
              <w:t>al. (2024)</w:t>
            </w:r>
          </w:p>
        </w:tc>
        <w:tc>
          <w:tcPr>
            <w:tcW w:w="1614" w:type="dxa"/>
            <w:tcBorders>
              <w:top w:val="single" w:sz="4" w:space="0" w:color="auto"/>
            </w:tcBorders>
          </w:tcPr>
          <w:p w14:paraId="5FD79D8F"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lastRenderedPageBreak/>
              <w:t xml:space="preserve">Lived </w:t>
            </w:r>
            <w:r w:rsidRPr="00327E2B">
              <w:rPr>
                <w:rFonts w:ascii="Times New Roman" w:hAnsi="Times New Roman" w:cs="Times New Roman"/>
              </w:rPr>
              <w:lastRenderedPageBreak/>
              <w:t>experiences of Black students in higher education system in Canada</w:t>
            </w:r>
          </w:p>
        </w:tc>
        <w:tc>
          <w:tcPr>
            <w:tcW w:w="1527" w:type="dxa"/>
            <w:tcBorders>
              <w:top w:val="single" w:sz="4" w:space="0" w:color="auto"/>
            </w:tcBorders>
          </w:tcPr>
          <w:p w14:paraId="5FD79D90"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lastRenderedPageBreak/>
              <w:t xml:space="preserve">Systematic review </w:t>
            </w:r>
            <w:r w:rsidRPr="00327E2B">
              <w:rPr>
                <w:rFonts w:ascii="Times New Roman" w:hAnsi="Times New Roman" w:cs="Times New Roman"/>
              </w:rPr>
              <w:lastRenderedPageBreak/>
              <w:t>approach</w:t>
            </w:r>
          </w:p>
        </w:tc>
        <w:tc>
          <w:tcPr>
            <w:tcW w:w="2622" w:type="dxa"/>
            <w:tcBorders>
              <w:top w:val="single" w:sz="4" w:space="0" w:color="auto"/>
            </w:tcBorders>
          </w:tcPr>
          <w:p w14:paraId="5FD79D91" w14:textId="77777777" w:rsidR="00C60100" w:rsidRPr="00327E2B" w:rsidRDefault="00C60100" w:rsidP="00521F86">
            <w:pPr>
              <w:rPr>
                <w:rFonts w:ascii="Times New Roman" w:hAnsi="Times New Roman" w:cs="Times New Roman"/>
              </w:rPr>
            </w:pPr>
            <w:r w:rsidRPr="00327E2B">
              <w:rPr>
                <w:rFonts w:ascii="Times New Roman" w:hAnsi="Times New Roman" w:cs="Times New Roman"/>
              </w:rPr>
              <w:lastRenderedPageBreak/>
              <w:t xml:space="preserve">Black students face </w:t>
            </w:r>
            <w:r w:rsidRPr="00327E2B">
              <w:rPr>
                <w:rFonts w:ascii="Times New Roman" w:hAnsi="Times New Roman" w:cs="Times New Roman"/>
              </w:rPr>
              <w:lastRenderedPageBreak/>
              <w:t>several challenges that serve as barriers such as financial related constraints, language related barriers, underrepresentation, cultural isolation and homesickness that affect their academic achievements</w:t>
            </w:r>
          </w:p>
        </w:tc>
        <w:tc>
          <w:tcPr>
            <w:tcW w:w="2250" w:type="dxa"/>
            <w:tcBorders>
              <w:top w:val="single" w:sz="4" w:space="0" w:color="auto"/>
            </w:tcBorders>
          </w:tcPr>
          <w:p w14:paraId="5FD79D92" w14:textId="77777777" w:rsidR="00C60100" w:rsidRPr="00327E2B" w:rsidRDefault="00C60100" w:rsidP="00521F86">
            <w:pPr>
              <w:jc w:val="both"/>
              <w:rPr>
                <w:rFonts w:ascii="Times New Roman" w:hAnsi="Times New Roman" w:cs="Times New Roman"/>
              </w:rPr>
            </w:pPr>
            <w:r w:rsidRPr="00327E2B">
              <w:rPr>
                <w:rFonts w:ascii="Times New Roman" w:hAnsi="Times New Roman" w:cs="Times New Roman"/>
              </w:rPr>
              <w:lastRenderedPageBreak/>
              <w:t xml:space="preserve">Implying that </w:t>
            </w:r>
            <w:r w:rsidRPr="00327E2B">
              <w:rPr>
                <w:rFonts w:ascii="Times New Roman" w:hAnsi="Times New Roman" w:cs="Times New Roman"/>
              </w:rPr>
              <w:lastRenderedPageBreak/>
              <w:t>financial related constraints, language related barriers, underrepresentation, cultural isolation and homesickness are major barriers that affect the  academic achievements of Black students in Canadian higher education.</w:t>
            </w:r>
          </w:p>
        </w:tc>
      </w:tr>
    </w:tbl>
    <w:p w14:paraId="5FD79D94" w14:textId="77777777" w:rsidR="00C60100" w:rsidRDefault="00C60100" w:rsidP="00C60100"/>
    <w:p w14:paraId="5FD79D95" w14:textId="77777777" w:rsidR="00A62E8D" w:rsidRPr="00BD0BF6" w:rsidRDefault="00A62E8D" w:rsidP="005D1AB4">
      <w:pPr>
        <w:rPr>
          <w:rFonts w:ascii="Times New Roman" w:hAnsi="Times New Roman" w:cs="Times New Roman"/>
          <w:b/>
          <w:sz w:val="24"/>
          <w:szCs w:val="24"/>
        </w:rPr>
      </w:pPr>
      <w:r w:rsidRPr="00BD0BF6">
        <w:rPr>
          <w:rFonts w:ascii="Times New Roman" w:hAnsi="Times New Roman" w:cs="Times New Roman"/>
          <w:b/>
          <w:sz w:val="24"/>
          <w:szCs w:val="24"/>
        </w:rPr>
        <w:t>Resilience as Coping Strategies to Cushion the Barriers for Better Academic Achievements</w:t>
      </w:r>
    </w:p>
    <w:p w14:paraId="5FD79D96" w14:textId="77777777" w:rsidR="003A307D" w:rsidRPr="009D4182" w:rsidRDefault="00A9224E"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Britton (2018) examined the resilience and academic achievement in minority s</w:t>
      </w:r>
      <w:r w:rsidR="00E559DD" w:rsidRPr="009D4182">
        <w:rPr>
          <w:rFonts w:ascii="Times New Roman" w:hAnsi="Times New Roman" w:cs="Times New Roman"/>
          <w:sz w:val="24"/>
          <w:szCs w:val="24"/>
        </w:rPr>
        <w:t>t</w:t>
      </w:r>
      <w:r w:rsidRPr="009D4182">
        <w:rPr>
          <w:rFonts w:ascii="Times New Roman" w:hAnsi="Times New Roman" w:cs="Times New Roman"/>
          <w:sz w:val="24"/>
          <w:szCs w:val="24"/>
        </w:rPr>
        <w:t>udents</w:t>
      </w:r>
      <w:r w:rsidR="005F519E" w:rsidRPr="009D4182">
        <w:rPr>
          <w:rFonts w:ascii="Times New Roman" w:hAnsi="Times New Roman" w:cs="Times New Roman"/>
          <w:sz w:val="24"/>
          <w:szCs w:val="24"/>
        </w:rPr>
        <w:t>, using a quasi-experimental approach, and a quantitative research approach to collect data and relevant information for this study and subjecting them to quantitative analysis, it was found that t</w:t>
      </w:r>
      <w:r w:rsidR="003A307D" w:rsidRPr="009D4182">
        <w:rPr>
          <w:rFonts w:ascii="Times New Roman" w:hAnsi="Times New Roman" w:cs="Times New Roman"/>
          <w:sz w:val="24"/>
          <w:szCs w:val="24"/>
        </w:rPr>
        <w:t>he various resilience</w:t>
      </w:r>
      <w:r w:rsidR="005F519E" w:rsidRPr="009D4182">
        <w:rPr>
          <w:rFonts w:ascii="Times New Roman" w:hAnsi="Times New Roman" w:cs="Times New Roman"/>
          <w:sz w:val="24"/>
          <w:szCs w:val="24"/>
        </w:rPr>
        <w:t xml:space="preserve"> such as the school protective, internal protective, peer protective and home protective related resilience </w:t>
      </w:r>
      <w:r w:rsidR="003A307D" w:rsidRPr="009D4182">
        <w:rPr>
          <w:rFonts w:ascii="Times New Roman" w:hAnsi="Times New Roman" w:cs="Times New Roman"/>
          <w:sz w:val="24"/>
          <w:szCs w:val="24"/>
        </w:rPr>
        <w:t xml:space="preserve">that students deployed failed to improve their academic </w:t>
      </w:r>
      <w:r w:rsidR="00E22735" w:rsidRPr="009D4182">
        <w:rPr>
          <w:rFonts w:ascii="Times New Roman" w:hAnsi="Times New Roman" w:cs="Times New Roman"/>
          <w:sz w:val="24"/>
          <w:szCs w:val="24"/>
        </w:rPr>
        <w:t>outcomes</w:t>
      </w:r>
      <w:r w:rsidR="003A307D" w:rsidRPr="009D4182">
        <w:rPr>
          <w:rFonts w:ascii="Times New Roman" w:hAnsi="Times New Roman" w:cs="Times New Roman"/>
          <w:sz w:val="24"/>
          <w:szCs w:val="24"/>
        </w:rPr>
        <w:t>.</w:t>
      </w:r>
      <w:r w:rsidR="005F519E" w:rsidRPr="009D4182">
        <w:rPr>
          <w:rFonts w:ascii="Times New Roman" w:hAnsi="Times New Roman" w:cs="Times New Roman"/>
          <w:sz w:val="24"/>
          <w:szCs w:val="24"/>
        </w:rPr>
        <w:t xml:space="preserve"> This implies that although these resilience factors are good but have failed to enhance students academic achievement, perhaps due to the fact that such resilience have not be well deployed and used to pose significant positive impetus on students academic achievements in the long run. </w:t>
      </w:r>
    </w:p>
    <w:p w14:paraId="5FD79D97" w14:textId="77777777" w:rsidR="001574F9" w:rsidRPr="009D4182" w:rsidRDefault="00B506F1"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 xml:space="preserve">Murray (2018) examined the academic resilience related factors that could affect the performance of African American high school students, </w:t>
      </w:r>
      <w:r w:rsidR="00B76F53" w:rsidRPr="009D4182">
        <w:rPr>
          <w:rFonts w:ascii="Times New Roman" w:hAnsi="Times New Roman" w:cs="Times New Roman"/>
          <w:sz w:val="24"/>
          <w:szCs w:val="24"/>
        </w:rPr>
        <w:t>using a quantitative method to collect and analyse data through a multilevel logistic model, revealed that</w:t>
      </w:r>
      <w:r w:rsidR="001574F9" w:rsidRPr="009D4182">
        <w:rPr>
          <w:rFonts w:ascii="Times New Roman" w:hAnsi="Times New Roman" w:cs="Times New Roman"/>
          <w:sz w:val="24"/>
          <w:szCs w:val="24"/>
        </w:rPr>
        <w:t xml:space="preserve"> for students with lower and high family </w:t>
      </w:r>
      <w:r w:rsidR="00EE3FF8" w:rsidRPr="009D4182">
        <w:rPr>
          <w:rFonts w:ascii="Times New Roman" w:hAnsi="Times New Roman" w:cs="Times New Roman"/>
          <w:sz w:val="24"/>
          <w:szCs w:val="24"/>
        </w:rPr>
        <w:t>socio-</w:t>
      </w:r>
      <w:r w:rsidR="001574F9" w:rsidRPr="009D4182">
        <w:rPr>
          <w:rFonts w:ascii="Times New Roman" w:hAnsi="Times New Roman" w:cs="Times New Roman"/>
          <w:sz w:val="24"/>
          <w:szCs w:val="24"/>
        </w:rPr>
        <w:t xml:space="preserve">economic status, </w:t>
      </w:r>
      <w:r w:rsidR="00EE3FF8" w:rsidRPr="009D4182">
        <w:rPr>
          <w:rFonts w:ascii="Times New Roman" w:hAnsi="Times New Roman" w:cs="Times New Roman"/>
          <w:sz w:val="24"/>
          <w:szCs w:val="24"/>
        </w:rPr>
        <w:t>academic</w:t>
      </w:r>
      <w:r w:rsidR="001574F9" w:rsidRPr="009D4182">
        <w:rPr>
          <w:rFonts w:ascii="Times New Roman" w:hAnsi="Times New Roman" w:cs="Times New Roman"/>
          <w:sz w:val="24"/>
          <w:szCs w:val="24"/>
        </w:rPr>
        <w:t xml:space="preserve"> resilience increase students’ academic achievements. </w:t>
      </w:r>
      <w:r w:rsidR="00EE3FF8" w:rsidRPr="009D4182">
        <w:rPr>
          <w:rFonts w:ascii="Times New Roman" w:hAnsi="Times New Roman" w:cs="Times New Roman"/>
          <w:sz w:val="24"/>
          <w:szCs w:val="24"/>
        </w:rPr>
        <w:t>However, the significant impact of academic resilience on students academic achievements tend to be more among students with high family socio-economic status</w:t>
      </w:r>
      <w:r w:rsidR="004A6A4C" w:rsidRPr="009D4182">
        <w:rPr>
          <w:rFonts w:ascii="Times New Roman" w:hAnsi="Times New Roman" w:cs="Times New Roman"/>
          <w:sz w:val="24"/>
          <w:szCs w:val="24"/>
        </w:rPr>
        <w:t xml:space="preserve"> revealing that family socio-economic status could play an effective role in increasing the significant impact of resilience on academic performance among students, which could also include the Black students, which are the major focus of this present study. </w:t>
      </w:r>
    </w:p>
    <w:p w14:paraId="5FD79D98" w14:textId="77777777" w:rsidR="006E3371" w:rsidRPr="009D4182" w:rsidRDefault="006E3371"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 xml:space="preserve">McDougal et al. (2018) examined how Black student achieve success, particularly under duress, by focusing on their resilience, using qualitative method through focus group discussion to elicit information and responses from 41 participants who are students, and their findings revealed that </w:t>
      </w:r>
      <w:r w:rsidRPr="009D4182">
        <w:rPr>
          <w:rFonts w:ascii="Times New Roman" w:hAnsi="Times New Roman" w:cs="Times New Roman"/>
          <w:sz w:val="24"/>
          <w:szCs w:val="24"/>
        </w:rPr>
        <w:lastRenderedPageBreak/>
        <w:t>institutional supports and individual and collective efforts assist them to cushion the various barriers to success, towards obtaining better academic outcomes, which in this present study could be  termed academic achievements</w:t>
      </w:r>
      <w:r w:rsidR="00CD6C59">
        <w:rPr>
          <w:rFonts w:ascii="Times New Roman" w:hAnsi="Times New Roman" w:cs="Times New Roman"/>
          <w:sz w:val="24"/>
          <w:szCs w:val="24"/>
        </w:rPr>
        <w:t>.</w:t>
      </w:r>
      <w:r w:rsidRPr="009D4182">
        <w:rPr>
          <w:rFonts w:ascii="Times New Roman" w:hAnsi="Times New Roman" w:cs="Times New Roman"/>
          <w:sz w:val="24"/>
          <w:szCs w:val="24"/>
        </w:rPr>
        <w:t xml:space="preserve"> </w:t>
      </w:r>
    </w:p>
    <w:p w14:paraId="5FD79D99" w14:textId="77777777" w:rsidR="00A25106" w:rsidRPr="009D4182" w:rsidRDefault="00A25106"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 xml:space="preserve">Casey (2020) examined academic resiliency among African-American males students, students with high academic resiliency possess higher grade point hence, academic resilience by students could enhance overall academic achievement of students in the long run. </w:t>
      </w:r>
      <w:r w:rsidR="00ED6577" w:rsidRPr="009D4182">
        <w:rPr>
          <w:rFonts w:ascii="Times New Roman" w:hAnsi="Times New Roman" w:cs="Times New Roman"/>
          <w:sz w:val="24"/>
          <w:szCs w:val="24"/>
        </w:rPr>
        <w:t xml:space="preserve">Such resilience could help explain why some students possess high academic grade point and succeed more than others, particularly within the terrain of equal social and economic backgrounds. </w:t>
      </w:r>
      <w:r w:rsidR="005710DA" w:rsidRPr="009D4182">
        <w:rPr>
          <w:rFonts w:ascii="Times New Roman" w:hAnsi="Times New Roman" w:cs="Times New Roman"/>
          <w:sz w:val="24"/>
          <w:szCs w:val="24"/>
        </w:rPr>
        <w:t>The resilience used by Black students</w:t>
      </w:r>
      <w:r w:rsidR="00ED6577" w:rsidRPr="009D4182">
        <w:rPr>
          <w:rFonts w:ascii="Times New Roman" w:hAnsi="Times New Roman" w:cs="Times New Roman"/>
          <w:sz w:val="24"/>
          <w:szCs w:val="24"/>
        </w:rPr>
        <w:t xml:space="preserve"> are valuing school, management study, engagement in the school, participating in class, positioning oneself to enjoy the school, and others. </w:t>
      </w:r>
      <w:r w:rsidR="00725180" w:rsidRPr="009D4182">
        <w:rPr>
          <w:rFonts w:ascii="Times New Roman" w:hAnsi="Times New Roman" w:cs="Times New Roman"/>
          <w:sz w:val="24"/>
          <w:szCs w:val="24"/>
        </w:rPr>
        <w:t xml:space="preserve">There are certain school-related factor which encompasses possessing a high expectation, embarking on caring relationships that could help mitigate the various risks and also help in promoting academic resiliency, particularly within the school environs. </w:t>
      </w:r>
    </w:p>
    <w:p w14:paraId="5FD79D9A" w14:textId="77777777" w:rsidR="00A805C0" w:rsidRPr="009D4182" w:rsidRDefault="00A805C0"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 xml:space="preserve">Yusuf (2020) examined how Black graduate students Navigate across and along the higher education system </w:t>
      </w:r>
      <w:r w:rsidR="001452EE" w:rsidRPr="009D4182">
        <w:rPr>
          <w:rFonts w:ascii="Times New Roman" w:hAnsi="Times New Roman" w:cs="Times New Roman"/>
          <w:sz w:val="24"/>
          <w:szCs w:val="24"/>
        </w:rPr>
        <w:t xml:space="preserve">in Canada, </w:t>
      </w:r>
      <w:r w:rsidR="00057750" w:rsidRPr="009D4182">
        <w:rPr>
          <w:rFonts w:ascii="Times New Roman" w:hAnsi="Times New Roman" w:cs="Times New Roman"/>
          <w:sz w:val="24"/>
          <w:szCs w:val="24"/>
        </w:rPr>
        <w:t xml:space="preserve">using in-depth semi-structured interviews to collect data and information from five (5) Black students, </w:t>
      </w:r>
      <w:r w:rsidR="00A13694" w:rsidRPr="009D4182">
        <w:rPr>
          <w:rFonts w:ascii="Times New Roman" w:hAnsi="Times New Roman" w:cs="Times New Roman"/>
          <w:sz w:val="24"/>
          <w:szCs w:val="24"/>
        </w:rPr>
        <w:t>an</w:t>
      </w:r>
      <w:r w:rsidR="004D5629" w:rsidRPr="009D4182">
        <w:rPr>
          <w:rFonts w:ascii="Times New Roman" w:hAnsi="Times New Roman" w:cs="Times New Roman"/>
          <w:sz w:val="24"/>
          <w:szCs w:val="24"/>
        </w:rPr>
        <w:t xml:space="preserve">d revealed that Black students tend to navigate across campus climate through various resilience strategies to </w:t>
      </w:r>
      <w:r w:rsidR="00A13694" w:rsidRPr="009D4182">
        <w:rPr>
          <w:rFonts w:ascii="Times New Roman" w:hAnsi="Times New Roman" w:cs="Times New Roman"/>
          <w:sz w:val="24"/>
          <w:szCs w:val="24"/>
        </w:rPr>
        <w:t xml:space="preserve">be able to cushion the various barriers militating against their performance such as burnout, ongoing activism, particularly against Black racism to better </w:t>
      </w:r>
      <w:r w:rsidR="004D5629" w:rsidRPr="009D4182">
        <w:rPr>
          <w:rFonts w:ascii="Times New Roman" w:hAnsi="Times New Roman" w:cs="Times New Roman"/>
          <w:sz w:val="24"/>
          <w:szCs w:val="24"/>
        </w:rPr>
        <w:t xml:space="preserve">increase the propensity of their academic success on campus. </w:t>
      </w:r>
    </w:p>
    <w:p w14:paraId="5FD79D9B" w14:textId="77777777" w:rsidR="00914D19" w:rsidRDefault="00C0472D" w:rsidP="009D4182">
      <w:pPr>
        <w:spacing w:line="360" w:lineRule="auto"/>
        <w:jc w:val="both"/>
        <w:rPr>
          <w:rFonts w:ascii="Times New Roman" w:hAnsi="Times New Roman" w:cs="Times New Roman"/>
          <w:sz w:val="24"/>
          <w:szCs w:val="24"/>
        </w:rPr>
      </w:pPr>
      <w:r w:rsidRPr="009D4182">
        <w:rPr>
          <w:rFonts w:ascii="Times New Roman" w:hAnsi="Times New Roman" w:cs="Times New Roman"/>
          <w:sz w:val="24"/>
          <w:szCs w:val="24"/>
        </w:rPr>
        <w:t>Rasmussen</w:t>
      </w:r>
      <w:r w:rsidR="00A3308D" w:rsidRPr="009D4182">
        <w:rPr>
          <w:rFonts w:ascii="Times New Roman" w:hAnsi="Times New Roman" w:cs="Times New Roman"/>
          <w:sz w:val="24"/>
          <w:szCs w:val="24"/>
        </w:rPr>
        <w:t xml:space="preserve"> (2023</w:t>
      </w:r>
      <w:r w:rsidRPr="009D4182">
        <w:rPr>
          <w:rFonts w:ascii="Times New Roman" w:hAnsi="Times New Roman" w:cs="Times New Roman"/>
          <w:sz w:val="24"/>
          <w:szCs w:val="24"/>
        </w:rPr>
        <w:t>) examined the role of resilience in cushioning the barriers affecting educational outcomes in higher education system</w:t>
      </w:r>
      <w:r w:rsidR="00AE4630" w:rsidRPr="009D4182">
        <w:rPr>
          <w:rFonts w:ascii="Times New Roman" w:hAnsi="Times New Roman" w:cs="Times New Roman"/>
          <w:sz w:val="24"/>
          <w:szCs w:val="24"/>
        </w:rPr>
        <w:t xml:space="preserve"> in United States and Canada</w:t>
      </w:r>
      <w:r w:rsidRPr="009D4182">
        <w:rPr>
          <w:rFonts w:ascii="Times New Roman" w:hAnsi="Times New Roman" w:cs="Times New Roman"/>
          <w:sz w:val="24"/>
          <w:szCs w:val="24"/>
        </w:rPr>
        <w:t xml:space="preserve">, </w:t>
      </w:r>
      <w:r w:rsidR="00014984" w:rsidRPr="009D4182">
        <w:rPr>
          <w:rFonts w:ascii="Times New Roman" w:hAnsi="Times New Roman" w:cs="Times New Roman"/>
          <w:sz w:val="24"/>
          <w:szCs w:val="24"/>
        </w:rPr>
        <w:t>using a qualitative method to elicit information from twelve participants, and subjecting the re</w:t>
      </w:r>
      <w:r w:rsidR="0085038C" w:rsidRPr="009D4182">
        <w:rPr>
          <w:rFonts w:ascii="Times New Roman" w:hAnsi="Times New Roman" w:cs="Times New Roman"/>
          <w:sz w:val="24"/>
          <w:szCs w:val="24"/>
        </w:rPr>
        <w:t>s</w:t>
      </w:r>
      <w:r w:rsidR="00014984" w:rsidRPr="009D4182">
        <w:rPr>
          <w:rFonts w:ascii="Times New Roman" w:hAnsi="Times New Roman" w:cs="Times New Roman"/>
          <w:sz w:val="24"/>
          <w:szCs w:val="24"/>
        </w:rPr>
        <w:t xml:space="preserve">ponses collated to thematic analysis. </w:t>
      </w:r>
      <w:r w:rsidR="00914D19" w:rsidRPr="009D4182">
        <w:rPr>
          <w:rFonts w:ascii="Times New Roman" w:hAnsi="Times New Roman" w:cs="Times New Roman"/>
          <w:sz w:val="24"/>
          <w:szCs w:val="24"/>
        </w:rPr>
        <w:t xml:space="preserve">The findings of Rasmussen’s (2022) study showed that students had to overcome several </w:t>
      </w:r>
      <w:r w:rsidR="00B112B0">
        <w:rPr>
          <w:rFonts w:ascii="Times New Roman" w:hAnsi="Times New Roman" w:cs="Times New Roman"/>
          <w:sz w:val="24"/>
          <w:szCs w:val="24"/>
        </w:rPr>
        <w:t>adversities</w:t>
      </w:r>
      <w:r w:rsidR="00914D19" w:rsidRPr="009D4182">
        <w:rPr>
          <w:rFonts w:ascii="Times New Roman" w:hAnsi="Times New Roman" w:cs="Times New Roman"/>
          <w:sz w:val="24"/>
          <w:szCs w:val="24"/>
        </w:rPr>
        <w:t>, revealing extraordinary resilience potentials and strength towards pursuing better academic outcome or achievement</w:t>
      </w:r>
      <w:r w:rsidR="00EF54B9" w:rsidRPr="009D4182">
        <w:rPr>
          <w:rFonts w:ascii="Times New Roman" w:hAnsi="Times New Roman" w:cs="Times New Roman"/>
          <w:sz w:val="24"/>
          <w:szCs w:val="24"/>
        </w:rPr>
        <w:t>. Thus, students demonstrated a remarkable potential and ability to survive towards making a better academic achievement in the higher education.</w:t>
      </w:r>
    </w:p>
    <w:p w14:paraId="5FD79D9C" w14:textId="77777777" w:rsidR="006C2E3E" w:rsidRDefault="006C2E3E" w:rsidP="006C2E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summary of the results to the major resilience as coping strategies that are deployed by Black students towards enhance their academic ach</w:t>
      </w:r>
      <w:r w:rsidR="00E85CEC">
        <w:rPr>
          <w:rFonts w:ascii="Times New Roman" w:hAnsi="Times New Roman" w:cs="Times New Roman"/>
          <w:sz w:val="24"/>
          <w:szCs w:val="24"/>
        </w:rPr>
        <w:t>i</w:t>
      </w:r>
      <w:r>
        <w:rPr>
          <w:rFonts w:ascii="Times New Roman" w:hAnsi="Times New Roman" w:cs="Times New Roman"/>
          <w:sz w:val="24"/>
          <w:szCs w:val="24"/>
        </w:rPr>
        <w:t>evement in Canadian higher education system as presented by the results and findings of the review are presented in Table 3 below.</w:t>
      </w:r>
    </w:p>
    <w:p w14:paraId="5FD79D9D" w14:textId="77777777" w:rsidR="005F7F34" w:rsidRPr="00BD0BF6" w:rsidRDefault="005F7F34" w:rsidP="005F7F34">
      <w:pPr>
        <w:rPr>
          <w:rFonts w:ascii="Times New Roman" w:hAnsi="Times New Roman" w:cs="Times New Roman"/>
          <w:b/>
          <w:sz w:val="24"/>
          <w:szCs w:val="24"/>
        </w:rPr>
      </w:pPr>
      <w:r>
        <w:rPr>
          <w:rFonts w:ascii="Times New Roman" w:hAnsi="Times New Roman" w:cs="Times New Roman"/>
          <w:b/>
        </w:rPr>
        <w:t>Table 3</w:t>
      </w:r>
      <w:r w:rsidRPr="005C7083">
        <w:rPr>
          <w:rFonts w:ascii="Times New Roman" w:hAnsi="Times New Roman" w:cs="Times New Roman"/>
          <w:b/>
        </w:rPr>
        <w:t>: Summary of the</w:t>
      </w:r>
      <w:r>
        <w:t xml:space="preserve"> </w:t>
      </w:r>
      <w:r w:rsidRPr="00BD0BF6">
        <w:rPr>
          <w:rFonts w:ascii="Times New Roman" w:hAnsi="Times New Roman" w:cs="Times New Roman"/>
          <w:b/>
          <w:sz w:val="24"/>
          <w:szCs w:val="24"/>
        </w:rPr>
        <w:t>Resilience as Coping Strategies to Cushion the Barriers for Better Academic Achievements</w:t>
      </w:r>
    </w:p>
    <w:tbl>
      <w:tblPr>
        <w:tblStyle w:val="TableGrid"/>
        <w:tblW w:w="9828" w:type="dxa"/>
        <w:tblLook w:val="04A0" w:firstRow="1" w:lastRow="0" w:firstColumn="1" w:lastColumn="0" w:noHBand="0" w:noVBand="1"/>
      </w:tblPr>
      <w:tblGrid>
        <w:gridCol w:w="503"/>
        <w:gridCol w:w="1312"/>
        <w:gridCol w:w="1614"/>
        <w:gridCol w:w="1527"/>
        <w:gridCol w:w="2622"/>
        <w:gridCol w:w="2250"/>
      </w:tblGrid>
      <w:tr w:rsidR="005F7F34" w:rsidRPr="00092372" w14:paraId="5FD79DA4" w14:textId="77777777" w:rsidTr="00521F86">
        <w:tc>
          <w:tcPr>
            <w:tcW w:w="503" w:type="dxa"/>
          </w:tcPr>
          <w:p w14:paraId="5FD79D9E" w14:textId="77777777" w:rsidR="005F7F34" w:rsidRPr="00092372" w:rsidRDefault="005F7F34" w:rsidP="00521F86">
            <w:pPr>
              <w:rPr>
                <w:rFonts w:ascii="Times New Roman" w:hAnsi="Times New Roman" w:cs="Times New Roman"/>
                <w:b/>
              </w:rPr>
            </w:pPr>
            <w:r w:rsidRPr="00092372">
              <w:rPr>
                <w:rFonts w:ascii="Times New Roman" w:hAnsi="Times New Roman" w:cs="Times New Roman"/>
                <w:b/>
              </w:rPr>
              <w:t>s/n</w:t>
            </w:r>
          </w:p>
        </w:tc>
        <w:tc>
          <w:tcPr>
            <w:tcW w:w="1312" w:type="dxa"/>
          </w:tcPr>
          <w:p w14:paraId="5FD79D9F" w14:textId="77777777" w:rsidR="005F7F34" w:rsidRPr="00092372" w:rsidRDefault="005F7F34" w:rsidP="00521F86">
            <w:pPr>
              <w:rPr>
                <w:rFonts w:ascii="Times New Roman" w:hAnsi="Times New Roman" w:cs="Times New Roman"/>
                <w:b/>
              </w:rPr>
            </w:pPr>
            <w:r w:rsidRPr="00092372">
              <w:rPr>
                <w:rFonts w:ascii="Times New Roman" w:hAnsi="Times New Roman" w:cs="Times New Roman"/>
                <w:b/>
              </w:rPr>
              <w:t>Author (s)</w:t>
            </w:r>
          </w:p>
        </w:tc>
        <w:tc>
          <w:tcPr>
            <w:tcW w:w="1614" w:type="dxa"/>
          </w:tcPr>
          <w:p w14:paraId="5FD79DA0" w14:textId="77777777" w:rsidR="005F7F34" w:rsidRPr="00092372" w:rsidRDefault="005F7F34" w:rsidP="00521F86">
            <w:pPr>
              <w:rPr>
                <w:rFonts w:ascii="Times New Roman" w:hAnsi="Times New Roman" w:cs="Times New Roman"/>
                <w:b/>
              </w:rPr>
            </w:pPr>
            <w:r w:rsidRPr="00092372">
              <w:rPr>
                <w:rFonts w:ascii="Times New Roman" w:hAnsi="Times New Roman" w:cs="Times New Roman"/>
                <w:b/>
              </w:rPr>
              <w:t>Topic</w:t>
            </w:r>
          </w:p>
        </w:tc>
        <w:tc>
          <w:tcPr>
            <w:tcW w:w="1527" w:type="dxa"/>
          </w:tcPr>
          <w:p w14:paraId="5FD79DA1" w14:textId="77777777" w:rsidR="005F7F34" w:rsidRPr="00092372" w:rsidRDefault="00E85CEC" w:rsidP="00521F86">
            <w:pPr>
              <w:rPr>
                <w:rFonts w:ascii="Times New Roman" w:hAnsi="Times New Roman" w:cs="Times New Roman"/>
                <w:b/>
              </w:rPr>
            </w:pPr>
            <w:r>
              <w:rPr>
                <w:rFonts w:ascii="Times New Roman" w:hAnsi="Times New Roman" w:cs="Times New Roman"/>
                <w:b/>
              </w:rPr>
              <w:t>Method</w:t>
            </w:r>
          </w:p>
        </w:tc>
        <w:tc>
          <w:tcPr>
            <w:tcW w:w="2622" w:type="dxa"/>
          </w:tcPr>
          <w:p w14:paraId="5FD79DA2" w14:textId="77777777" w:rsidR="005F7F34" w:rsidRPr="00092372" w:rsidRDefault="005F7F34" w:rsidP="00521F86">
            <w:pPr>
              <w:rPr>
                <w:rFonts w:ascii="Times New Roman" w:hAnsi="Times New Roman" w:cs="Times New Roman"/>
                <w:b/>
              </w:rPr>
            </w:pPr>
            <w:r w:rsidRPr="00092372">
              <w:rPr>
                <w:rFonts w:ascii="Times New Roman" w:hAnsi="Times New Roman" w:cs="Times New Roman"/>
                <w:b/>
              </w:rPr>
              <w:t>Results</w:t>
            </w:r>
          </w:p>
        </w:tc>
        <w:tc>
          <w:tcPr>
            <w:tcW w:w="2250" w:type="dxa"/>
          </w:tcPr>
          <w:p w14:paraId="5FD79DA3" w14:textId="77777777" w:rsidR="005F7F34" w:rsidRPr="00092372" w:rsidRDefault="00E85CEC" w:rsidP="00521F86">
            <w:pPr>
              <w:rPr>
                <w:rFonts w:ascii="Times New Roman" w:hAnsi="Times New Roman" w:cs="Times New Roman"/>
                <w:b/>
              </w:rPr>
            </w:pPr>
            <w:r>
              <w:rPr>
                <w:rFonts w:ascii="Times New Roman" w:hAnsi="Times New Roman" w:cs="Times New Roman"/>
                <w:b/>
              </w:rPr>
              <w:t>Inference</w:t>
            </w:r>
          </w:p>
        </w:tc>
      </w:tr>
      <w:tr w:rsidR="005F7F34" w:rsidRPr="00092372" w14:paraId="5FD79DAB" w14:textId="77777777" w:rsidTr="00521F86">
        <w:tc>
          <w:tcPr>
            <w:tcW w:w="503" w:type="dxa"/>
          </w:tcPr>
          <w:p w14:paraId="5FD79DA5"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1</w:t>
            </w:r>
          </w:p>
        </w:tc>
        <w:tc>
          <w:tcPr>
            <w:tcW w:w="1312" w:type="dxa"/>
          </w:tcPr>
          <w:p w14:paraId="5FD79DA6"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Britton (2018)</w:t>
            </w:r>
          </w:p>
        </w:tc>
        <w:tc>
          <w:tcPr>
            <w:tcW w:w="1614" w:type="dxa"/>
          </w:tcPr>
          <w:p w14:paraId="5FD79DA7"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Resilience and academic achievement in minority students</w:t>
            </w:r>
          </w:p>
        </w:tc>
        <w:tc>
          <w:tcPr>
            <w:tcW w:w="1527" w:type="dxa"/>
          </w:tcPr>
          <w:p w14:paraId="5FD79DA8"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quasi-experimental approach, and a quantitative research approach</w:t>
            </w:r>
          </w:p>
        </w:tc>
        <w:tc>
          <w:tcPr>
            <w:tcW w:w="2622" w:type="dxa"/>
          </w:tcPr>
          <w:p w14:paraId="5FD79DA9"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 xml:space="preserve">Various resilience such as the school protective, internal protective, peer protective and home protective related resilience deployed by students failed to improve their academic outcomes. </w:t>
            </w:r>
          </w:p>
        </w:tc>
        <w:tc>
          <w:tcPr>
            <w:tcW w:w="2250" w:type="dxa"/>
          </w:tcPr>
          <w:p w14:paraId="5FD79DAA"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This implies that although these resilience factors are good but have failed to enhance students academic achievement, perhaps due to the fact that such resilience have not be well deployed and used to pose significant positive impetus on students academic achievements in the long run</w:t>
            </w:r>
          </w:p>
        </w:tc>
      </w:tr>
      <w:tr w:rsidR="005F7F34" w:rsidRPr="00092372" w14:paraId="5FD79DB2" w14:textId="77777777" w:rsidTr="00521F86">
        <w:tc>
          <w:tcPr>
            <w:tcW w:w="503" w:type="dxa"/>
          </w:tcPr>
          <w:p w14:paraId="5FD79DAC"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2</w:t>
            </w:r>
          </w:p>
        </w:tc>
        <w:tc>
          <w:tcPr>
            <w:tcW w:w="1312" w:type="dxa"/>
          </w:tcPr>
          <w:p w14:paraId="5FD79DAD"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Murray (2018</w:t>
            </w:r>
          </w:p>
        </w:tc>
        <w:tc>
          <w:tcPr>
            <w:tcW w:w="1614" w:type="dxa"/>
          </w:tcPr>
          <w:p w14:paraId="5FD79DAE"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Academic resilience related factors that could affect the performance of African American high school students</w:t>
            </w:r>
          </w:p>
        </w:tc>
        <w:tc>
          <w:tcPr>
            <w:tcW w:w="1527" w:type="dxa"/>
          </w:tcPr>
          <w:p w14:paraId="5FD79DAF"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Quantitative method</w:t>
            </w:r>
          </w:p>
        </w:tc>
        <w:tc>
          <w:tcPr>
            <w:tcW w:w="2622" w:type="dxa"/>
          </w:tcPr>
          <w:p w14:paraId="5FD79DB0" w14:textId="77777777" w:rsidR="005F7F34" w:rsidRPr="00092372" w:rsidRDefault="005F7F34" w:rsidP="00521F86">
            <w:pPr>
              <w:jc w:val="both"/>
              <w:rPr>
                <w:rFonts w:ascii="Times New Roman" w:hAnsi="Times New Roman" w:cs="Times New Roman"/>
                <w:shd w:val="clear" w:color="auto" w:fill="FFFFFF"/>
              </w:rPr>
            </w:pPr>
            <w:r w:rsidRPr="00092372">
              <w:rPr>
                <w:rFonts w:ascii="Times New Roman" w:hAnsi="Times New Roman" w:cs="Times New Roman"/>
              </w:rPr>
              <w:t>The academic resilience of students with lower and high family socio-economic status, increase students’ academic achievements but higher among students from high socio-economic status.</w:t>
            </w:r>
          </w:p>
        </w:tc>
        <w:tc>
          <w:tcPr>
            <w:tcW w:w="2250" w:type="dxa"/>
          </w:tcPr>
          <w:p w14:paraId="5FD79DB1"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This implies that such resilience could make more and better impact with higher socio-econoic status of Black students in canadiuan higher educaton. Depicting the significance of socio-economic status of Black students in Canadian education system.</w:t>
            </w:r>
          </w:p>
        </w:tc>
      </w:tr>
      <w:tr w:rsidR="005F7F34" w:rsidRPr="00092372" w14:paraId="5FD79DB9" w14:textId="77777777" w:rsidTr="00521F86">
        <w:tc>
          <w:tcPr>
            <w:tcW w:w="503" w:type="dxa"/>
          </w:tcPr>
          <w:p w14:paraId="5FD79DB3"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3</w:t>
            </w:r>
          </w:p>
        </w:tc>
        <w:tc>
          <w:tcPr>
            <w:tcW w:w="1312" w:type="dxa"/>
          </w:tcPr>
          <w:p w14:paraId="5FD79DB4"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McDougal et al. (2018)</w:t>
            </w:r>
          </w:p>
        </w:tc>
        <w:tc>
          <w:tcPr>
            <w:tcW w:w="1614" w:type="dxa"/>
          </w:tcPr>
          <w:p w14:paraId="5FD79DB5"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How Black student achieve success</w:t>
            </w:r>
          </w:p>
        </w:tc>
        <w:tc>
          <w:tcPr>
            <w:tcW w:w="1527" w:type="dxa"/>
          </w:tcPr>
          <w:p w14:paraId="5FD79DB6"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Qualitative method through focus group discussion</w:t>
            </w:r>
          </w:p>
        </w:tc>
        <w:tc>
          <w:tcPr>
            <w:tcW w:w="2622" w:type="dxa"/>
          </w:tcPr>
          <w:p w14:paraId="5FD79DB7"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Institutional supports and individual and collective efforts assist Black students to cushion the various barriers to success. .</w:t>
            </w:r>
          </w:p>
        </w:tc>
        <w:tc>
          <w:tcPr>
            <w:tcW w:w="2250" w:type="dxa"/>
          </w:tcPr>
          <w:p w14:paraId="5FD79DB8"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 xml:space="preserve">Implying that such institutional supports and individual and collective efforts could also serve as resilience to assist Black students to cushion the various barriers that could affect their academic achievements </w:t>
            </w:r>
          </w:p>
        </w:tc>
      </w:tr>
      <w:tr w:rsidR="005F7F34" w:rsidRPr="00092372" w14:paraId="5FD79DC0" w14:textId="77777777" w:rsidTr="00521F86">
        <w:tc>
          <w:tcPr>
            <w:tcW w:w="503" w:type="dxa"/>
          </w:tcPr>
          <w:p w14:paraId="5FD79DBA"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lastRenderedPageBreak/>
              <w:t>4</w:t>
            </w:r>
          </w:p>
        </w:tc>
        <w:tc>
          <w:tcPr>
            <w:tcW w:w="1312" w:type="dxa"/>
          </w:tcPr>
          <w:p w14:paraId="5FD79DBB"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Casey (2020)</w:t>
            </w:r>
          </w:p>
        </w:tc>
        <w:tc>
          <w:tcPr>
            <w:tcW w:w="1614" w:type="dxa"/>
          </w:tcPr>
          <w:p w14:paraId="5FD79DBC"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Academic resiliency among African-American males students</w:t>
            </w:r>
          </w:p>
        </w:tc>
        <w:tc>
          <w:tcPr>
            <w:tcW w:w="1527" w:type="dxa"/>
          </w:tcPr>
          <w:p w14:paraId="5FD79DBD"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Survey method</w:t>
            </w:r>
          </w:p>
        </w:tc>
        <w:tc>
          <w:tcPr>
            <w:tcW w:w="2622" w:type="dxa"/>
          </w:tcPr>
          <w:p w14:paraId="5FD79DBE"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Resilience used by Black students are valuing school, management study, engagement in the school, participating in class, positioning oneself to enjoy the school, and others</w:t>
            </w:r>
          </w:p>
        </w:tc>
        <w:tc>
          <w:tcPr>
            <w:tcW w:w="2250" w:type="dxa"/>
          </w:tcPr>
          <w:p w14:paraId="5FD79DBF"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Black Students uses severalk resilience such as valuing school, management study, engagement in the school, participating in class, positioning oneself to enjoy the school, and others towards enhancing their academic achievements.</w:t>
            </w:r>
          </w:p>
        </w:tc>
      </w:tr>
      <w:tr w:rsidR="005F7F34" w:rsidRPr="00092372" w14:paraId="5FD79DC7" w14:textId="77777777" w:rsidTr="00521F86">
        <w:trPr>
          <w:trHeight w:val="330"/>
        </w:trPr>
        <w:tc>
          <w:tcPr>
            <w:tcW w:w="503" w:type="dxa"/>
            <w:tcBorders>
              <w:bottom w:val="single" w:sz="4" w:space="0" w:color="auto"/>
            </w:tcBorders>
          </w:tcPr>
          <w:p w14:paraId="5FD79DC1"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5</w:t>
            </w:r>
          </w:p>
        </w:tc>
        <w:tc>
          <w:tcPr>
            <w:tcW w:w="1312" w:type="dxa"/>
            <w:tcBorders>
              <w:bottom w:val="single" w:sz="4" w:space="0" w:color="auto"/>
            </w:tcBorders>
          </w:tcPr>
          <w:p w14:paraId="5FD79DC2"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Yusuf (2020)</w:t>
            </w:r>
          </w:p>
        </w:tc>
        <w:tc>
          <w:tcPr>
            <w:tcW w:w="1614" w:type="dxa"/>
            <w:tcBorders>
              <w:bottom w:val="single" w:sz="4" w:space="0" w:color="auto"/>
            </w:tcBorders>
          </w:tcPr>
          <w:p w14:paraId="5FD79DC3"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Black graduate students Navigate across and along the higher education system in Canada</w:t>
            </w:r>
          </w:p>
        </w:tc>
        <w:tc>
          <w:tcPr>
            <w:tcW w:w="1527" w:type="dxa"/>
            <w:tcBorders>
              <w:bottom w:val="single" w:sz="4" w:space="0" w:color="auto"/>
            </w:tcBorders>
          </w:tcPr>
          <w:p w14:paraId="5FD79DC4"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In-depth semi-structured interviews</w:t>
            </w:r>
          </w:p>
        </w:tc>
        <w:tc>
          <w:tcPr>
            <w:tcW w:w="2622" w:type="dxa"/>
            <w:tcBorders>
              <w:bottom w:val="single" w:sz="4" w:space="0" w:color="auto"/>
            </w:tcBorders>
          </w:tcPr>
          <w:p w14:paraId="5FD79DC5"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Black students tend to navigate across campus climate through various resilience strategies to be able to cushion the various barriers militating against their performance such as burnout, ongoing activism, particularly against Black racism to better increase the propensity of their academic success on campus</w:t>
            </w:r>
          </w:p>
        </w:tc>
        <w:tc>
          <w:tcPr>
            <w:tcW w:w="2250" w:type="dxa"/>
            <w:tcBorders>
              <w:bottom w:val="single" w:sz="4" w:space="0" w:color="auto"/>
            </w:tcBorders>
          </w:tcPr>
          <w:p w14:paraId="5FD79DC6"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Black students use various resilience strategies to enhance their academic success on campus</w:t>
            </w:r>
          </w:p>
        </w:tc>
      </w:tr>
      <w:tr w:rsidR="005F7F34" w:rsidRPr="00092372" w14:paraId="5FD79DCE" w14:textId="77777777" w:rsidTr="00521F86">
        <w:trPr>
          <w:trHeight w:val="395"/>
        </w:trPr>
        <w:tc>
          <w:tcPr>
            <w:tcW w:w="503" w:type="dxa"/>
            <w:tcBorders>
              <w:top w:val="single" w:sz="4" w:space="0" w:color="auto"/>
              <w:bottom w:val="single" w:sz="4" w:space="0" w:color="auto"/>
            </w:tcBorders>
          </w:tcPr>
          <w:p w14:paraId="5FD79DC8"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6</w:t>
            </w:r>
          </w:p>
        </w:tc>
        <w:tc>
          <w:tcPr>
            <w:tcW w:w="1312" w:type="dxa"/>
            <w:tcBorders>
              <w:top w:val="single" w:sz="4" w:space="0" w:color="auto"/>
              <w:bottom w:val="single" w:sz="4" w:space="0" w:color="auto"/>
            </w:tcBorders>
          </w:tcPr>
          <w:p w14:paraId="5FD79DC9"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Rasmussen (2023)</w:t>
            </w:r>
          </w:p>
        </w:tc>
        <w:tc>
          <w:tcPr>
            <w:tcW w:w="1614" w:type="dxa"/>
            <w:tcBorders>
              <w:top w:val="single" w:sz="4" w:space="0" w:color="auto"/>
              <w:bottom w:val="single" w:sz="4" w:space="0" w:color="auto"/>
            </w:tcBorders>
          </w:tcPr>
          <w:p w14:paraId="5FD79DCA"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Role of resilience in cushioning the barriers affecting educational outcomes in higher education system in United States and Canada</w:t>
            </w:r>
          </w:p>
        </w:tc>
        <w:tc>
          <w:tcPr>
            <w:tcW w:w="1527" w:type="dxa"/>
            <w:tcBorders>
              <w:top w:val="single" w:sz="4" w:space="0" w:color="auto"/>
              <w:bottom w:val="single" w:sz="4" w:space="0" w:color="auto"/>
            </w:tcBorders>
          </w:tcPr>
          <w:p w14:paraId="5FD79DCB"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Qualitative method</w:t>
            </w:r>
          </w:p>
        </w:tc>
        <w:tc>
          <w:tcPr>
            <w:tcW w:w="2622" w:type="dxa"/>
            <w:tcBorders>
              <w:top w:val="single" w:sz="4" w:space="0" w:color="auto"/>
              <w:bottom w:val="single" w:sz="4" w:space="0" w:color="auto"/>
            </w:tcBorders>
          </w:tcPr>
          <w:p w14:paraId="5FD79DCC" w14:textId="77777777" w:rsidR="005F7F34" w:rsidRPr="00092372" w:rsidRDefault="005F7F34" w:rsidP="00521F86">
            <w:pPr>
              <w:rPr>
                <w:rFonts w:ascii="Times New Roman" w:hAnsi="Times New Roman" w:cs="Times New Roman"/>
              </w:rPr>
            </w:pPr>
            <w:r w:rsidRPr="00092372">
              <w:rPr>
                <w:rFonts w:ascii="Times New Roman" w:hAnsi="Times New Roman" w:cs="Times New Roman"/>
              </w:rPr>
              <w:t>Students had to overcome several adversities, revealing extraordinary resilience potentials and strength towards pursuing better academic outcome or achievement.</w:t>
            </w:r>
          </w:p>
        </w:tc>
        <w:tc>
          <w:tcPr>
            <w:tcW w:w="2250" w:type="dxa"/>
            <w:tcBorders>
              <w:top w:val="single" w:sz="4" w:space="0" w:color="auto"/>
              <w:bottom w:val="single" w:sz="4" w:space="0" w:color="auto"/>
            </w:tcBorders>
          </w:tcPr>
          <w:p w14:paraId="5FD79DCD" w14:textId="77777777" w:rsidR="005F7F34" w:rsidRPr="00092372" w:rsidRDefault="005F7F34" w:rsidP="00521F86">
            <w:pPr>
              <w:jc w:val="both"/>
              <w:rPr>
                <w:rFonts w:ascii="Times New Roman" w:hAnsi="Times New Roman" w:cs="Times New Roman"/>
              </w:rPr>
            </w:pPr>
            <w:r w:rsidRPr="00092372">
              <w:rPr>
                <w:rFonts w:ascii="Times New Roman" w:hAnsi="Times New Roman" w:cs="Times New Roman"/>
              </w:rPr>
              <w:t>Implying that Black students have to demostrate a remarkable potential and ability obtain better academic achievement in the higher education in Canada.</w:t>
            </w:r>
          </w:p>
        </w:tc>
      </w:tr>
    </w:tbl>
    <w:p w14:paraId="5FD79DCF" w14:textId="77777777" w:rsidR="005F7F34" w:rsidRPr="009D4182" w:rsidRDefault="005F7F34" w:rsidP="009D4182">
      <w:pPr>
        <w:spacing w:line="360" w:lineRule="auto"/>
        <w:jc w:val="both"/>
        <w:rPr>
          <w:rFonts w:ascii="Times New Roman" w:hAnsi="Times New Roman" w:cs="Times New Roman"/>
          <w:sz w:val="24"/>
          <w:szCs w:val="24"/>
        </w:rPr>
      </w:pPr>
    </w:p>
    <w:p w14:paraId="5FD79DD0" w14:textId="77777777" w:rsidR="00971E82" w:rsidRPr="00EF660F" w:rsidRDefault="005D1AB4" w:rsidP="005D1AB4">
      <w:pPr>
        <w:rPr>
          <w:rFonts w:ascii="Times New Roman" w:hAnsi="Times New Roman" w:cs="Times New Roman"/>
          <w:b/>
          <w:sz w:val="24"/>
          <w:szCs w:val="24"/>
        </w:rPr>
      </w:pPr>
      <w:r w:rsidRPr="00EF660F">
        <w:rPr>
          <w:rFonts w:ascii="Times New Roman" w:hAnsi="Times New Roman" w:cs="Times New Roman"/>
          <w:b/>
          <w:sz w:val="24"/>
          <w:szCs w:val="24"/>
        </w:rPr>
        <w:t>E</w:t>
      </w:r>
      <w:r w:rsidR="00971E82" w:rsidRPr="00EF660F">
        <w:rPr>
          <w:rFonts w:ascii="Times New Roman" w:hAnsi="Times New Roman" w:cs="Times New Roman"/>
          <w:b/>
          <w:sz w:val="24"/>
          <w:szCs w:val="24"/>
        </w:rPr>
        <w:t xml:space="preserve">nablers of </w:t>
      </w:r>
      <w:r w:rsidRPr="00EF660F">
        <w:rPr>
          <w:rFonts w:ascii="Times New Roman" w:hAnsi="Times New Roman" w:cs="Times New Roman"/>
          <w:b/>
          <w:sz w:val="24"/>
          <w:szCs w:val="24"/>
        </w:rPr>
        <w:t>Academic Achievement among Black S</w:t>
      </w:r>
      <w:r w:rsidR="00971E82" w:rsidRPr="00EF660F">
        <w:rPr>
          <w:rFonts w:ascii="Times New Roman" w:hAnsi="Times New Roman" w:cs="Times New Roman"/>
          <w:b/>
          <w:sz w:val="24"/>
          <w:szCs w:val="24"/>
        </w:rPr>
        <w:t xml:space="preserve">tudents in </w:t>
      </w:r>
      <w:r w:rsidRPr="00EF660F">
        <w:rPr>
          <w:rFonts w:ascii="Times New Roman" w:hAnsi="Times New Roman" w:cs="Times New Roman"/>
          <w:b/>
          <w:sz w:val="24"/>
          <w:szCs w:val="24"/>
        </w:rPr>
        <w:t xml:space="preserve">Canadian </w:t>
      </w:r>
      <w:r w:rsidR="00971E82" w:rsidRPr="00EF660F">
        <w:rPr>
          <w:rFonts w:ascii="Times New Roman" w:hAnsi="Times New Roman" w:cs="Times New Roman"/>
          <w:b/>
          <w:sz w:val="24"/>
          <w:szCs w:val="24"/>
        </w:rPr>
        <w:t>higher education</w:t>
      </w:r>
    </w:p>
    <w:p w14:paraId="5FD79DD1" w14:textId="77777777" w:rsidR="00CD5752" w:rsidRPr="00EF660F" w:rsidRDefault="00CD5752" w:rsidP="00EF660F">
      <w:pPr>
        <w:spacing w:line="360" w:lineRule="auto"/>
        <w:jc w:val="both"/>
        <w:rPr>
          <w:rFonts w:ascii="Times New Roman" w:hAnsi="Times New Roman" w:cs="Times New Roman"/>
          <w:sz w:val="24"/>
          <w:szCs w:val="24"/>
          <w:shd w:val="clear" w:color="auto" w:fill="FFFFFF"/>
        </w:rPr>
      </w:pPr>
      <w:r w:rsidRPr="00EF660F">
        <w:rPr>
          <w:rFonts w:ascii="Times New Roman" w:hAnsi="Times New Roman" w:cs="Times New Roman"/>
          <w:sz w:val="24"/>
          <w:szCs w:val="24"/>
          <w:shd w:val="clear" w:color="auto" w:fill="FFFFFF"/>
        </w:rPr>
        <w:t xml:space="preserve">Thomas-Reynolds (2020) examined the pursuit of success among black students in the education system in Canada, using qualitative method, and findings noted that resilience to major barriers, upbringing, positive role models, enriching learning, experiences, academic aptitude, parental support, and others are major enablers to academic success in </w:t>
      </w:r>
      <w:r w:rsidRPr="00EF660F">
        <w:rPr>
          <w:rFonts w:ascii="Times New Roman" w:hAnsi="Times New Roman" w:cs="Times New Roman"/>
          <w:sz w:val="24"/>
          <w:szCs w:val="24"/>
        </w:rPr>
        <w:t>Black Students in Canadian higher education</w:t>
      </w:r>
      <w:r w:rsidR="00FE1AE5" w:rsidRPr="00EF660F">
        <w:rPr>
          <w:rFonts w:ascii="Times New Roman" w:hAnsi="Times New Roman" w:cs="Times New Roman"/>
          <w:sz w:val="24"/>
          <w:szCs w:val="24"/>
        </w:rPr>
        <w:t xml:space="preserve">. This implies that despite the various barriers affecting the academic achievements of </w:t>
      </w:r>
      <w:r w:rsidR="00FE1AE5" w:rsidRPr="00EF660F">
        <w:rPr>
          <w:rFonts w:ascii="Times New Roman" w:hAnsi="Times New Roman" w:cs="Times New Roman"/>
          <w:sz w:val="24"/>
          <w:szCs w:val="24"/>
        </w:rPr>
        <w:lastRenderedPageBreak/>
        <w:t xml:space="preserve">Black students, resilience to major barriers assist them to be able to </w:t>
      </w:r>
      <w:r w:rsidR="00EF64D3" w:rsidRPr="00EF660F">
        <w:rPr>
          <w:rFonts w:ascii="Times New Roman" w:hAnsi="Times New Roman" w:cs="Times New Roman"/>
          <w:sz w:val="24"/>
          <w:szCs w:val="24"/>
        </w:rPr>
        <w:t xml:space="preserve">overcome the several barriers to post-secondary education and also </w:t>
      </w:r>
      <w:r w:rsidR="00FE1AE5" w:rsidRPr="00EF660F">
        <w:rPr>
          <w:rFonts w:ascii="Times New Roman" w:hAnsi="Times New Roman" w:cs="Times New Roman"/>
          <w:sz w:val="24"/>
          <w:szCs w:val="24"/>
        </w:rPr>
        <w:t>make necessary success needed for their academic achievement.</w:t>
      </w:r>
      <w:r w:rsidR="00EF64D3" w:rsidRPr="00EF660F">
        <w:rPr>
          <w:rFonts w:ascii="Times New Roman" w:hAnsi="Times New Roman" w:cs="Times New Roman"/>
          <w:sz w:val="24"/>
          <w:szCs w:val="24"/>
        </w:rPr>
        <w:t xml:space="preserve"> In Canada post-secondary education. </w:t>
      </w:r>
      <w:r w:rsidR="00FE1AE5" w:rsidRPr="00EF660F">
        <w:rPr>
          <w:rFonts w:ascii="Times New Roman" w:hAnsi="Times New Roman" w:cs="Times New Roman"/>
          <w:sz w:val="24"/>
          <w:szCs w:val="24"/>
        </w:rPr>
        <w:t xml:space="preserve"> </w:t>
      </w:r>
    </w:p>
    <w:p w14:paraId="5FD79DD2" w14:textId="77777777" w:rsidR="00AD67EF" w:rsidRPr="00EF660F" w:rsidRDefault="00AD67EF" w:rsidP="00EF660F">
      <w:pPr>
        <w:spacing w:line="360" w:lineRule="auto"/>
        <w:jc w:val="both"/>
        <w:rPr>
          <w:rFonts w:ascii="Times New Roman" w:hAnsi="Times New Roman" w:cs="Times New Roman"/>
          <w:sz w:val="24"/>
          <w:szCs w:val="24"/>
          <w:shd w:val="clear" w:color="auto" w:fill="FFFFFF"/>
        </w:rPr>
      </w:pPr>
      <w:r w:rsidRPr="00EF660F">
        <w:rPr>
          <w:rFonts w:ascii="Times New Roman" w:hAnsi="Times New Roman" w:cs="Times New Roman"/>
          <w:sz w:val="24"/>
          <w:szCs w:val="24"/>
          <w:shd w:val="clear" w:color="auto" w:fill="FFFFFF"/>
        </w:rPr>
        <w:t>DeLaney et al. (2021) examined academic achievement of Black college students using a systematic review method to analyse literature from the year 2010 to 2020 and found that there are need for necessary interventions that tend to promote social belonging, peer support, parental or family´ involvement, provision of welcoming climate on campus, and others to enable Black college students of first-generation increase their likelihood for better academic achievement</w:t>
      </w:r>
    </w:p>
    <w:p w14:paraId="5FD79DD3" w14:textId="77777777" w:rsidR="00963B37" w:rsidRPr="00EF660F" w:rsidRDefault="00FC460D" w:rsidP="00EF660F">
      <w:pPr>
        <w:spacing w:line="360" w:lineRule="auto"/>
        <w:jc w:val="both"/>
        <w:rPr>
          <w:rFonts w:ascii="Times New Roman" w:hAnsi="Times New Roman" w:cs="Times New Roman"/>
          <w:sz w:val="24"/>
          <w:szCs w:val="24"/>
        </w:rPr>
      </w:pPr>
      <w:r w:rsidRPr="00EF660F">
        <w:rPr>
          <w:rFonts w:ascii="Times New Roman" w:hAnsi="Times New Roman" w:cs="Times New Roman"/>
          <w:sz w:val="24"/>
          <w:szCs w:val="24"/>
        </w:rPr>
        <w:t xml:space="preserve">Roberts &amp; Bolton (2023) examined the educational outcomes of Black students, </w:t>
      </w:r>
      <w:r w:rsidR="00E20AB8" w:rsidRPr="00EF660F">
        <w:rPr>
          <w:rFonts w:ascii="Times New Roman" w:hAnsi="Times New Roman" w:cs="Times New Roman"/>
          <w:sz w:val="24"/>
          <w:szCs w:val="24"/>
        </w:rPr>
        <w:t>and adopts a systematic review method by synthesising</w:t>
      </w:r>
      <w:r w:rsidRPr="00EF660F">
        <w:rPr>
          <w:rFonts w:ascii="Times New Roman" w:hAnsi="Times New Roman" w:cs="Times New Roman"/>
          <w:sz w:val="24"/>
          <w:szCs w:val="24"/>
        </w:rPr>
        <w:t xml:space="preserve"> articles published by </w:t>
      </w:r>
      <w:r w:rsidR="00E20AB8" w:rsidRPr="00EF660F">
        <w:rPr>
          <w:rFonts w:ascii="Times New Roman" w:hAnsi="Times New Roman" w:cs="Times New Roman"/>
          <w:sz w:val="24"/>
          <w:szCs w:val="24"/>
        </w:rPr>
        <w:t xml:space="preserve">several bodies which include </w:t>
      </w:r>
      <w:r w:rsidRPr="00EF660F">
        <w:rPr>
          <w:rFonts w:ascii="Times New Roman" w:hAnsi="Times New Roman" w:cs="Times New Roman"/>
          <w:sz w:val="24"/>
          <w:szCs w:val="24"/>
        </w:rPr>
        <w:t xml:space="preserve">the Office for Students, the Department for Education, and also the Universities and Colleges Admissions Service </w:t>
      </w:r>
      <w:r w:rsidR="00E20AB8" w:rsidRPr="00EF660F">
        <w:rPr>
          <w:rFonts w:ascii="Times New Roman" w:hAnsi="Times New Roman" w:cs="Times New Roman"/>
          <w:sz w:val="24"/>
          <w:szCs w:val="24"/>
        </w:rPr>
        <w:t>, and found that Black students who receive supports</w:t>
      </w:r>
      <w:r w:rsidR="00963B37" w:rsidRPr="00EF660F">
        <w:rPr>
          <w:rFonts w:ascii="Times New Roman" w:hAnsi="Times New Roman" w:cs="Times New Roman"/>
          <w:sz w:val="24"/>
          <w:szCs w:val="24"/>
        </w:rPr>
        <w:t xml:space="preserve"> from the schools have better</w:t>
      </w:r>
      <w:r w:rsidRPr="00EF660F">
        <w:rPr>
          <w:rFonts w:ascii="Times New Roman" w:hAnsi="Times New Roman" w:cs="Times New Roman"/>
          <w:sz w:val="24"/>
          <w:szCs w:val="24"/>
        </w:rPr>
        <w:t xml:space="preserve"> academic achievements </w:t>
      </w:r>
      <w:r w:rsidR="00963B37" w:rsidRPr="00EF660F">
        <w:rPr>
          <w:rFonts w:ascii="Times New Roman" w:hAnsi="Times New Roman" w:cs="Times New Roman"/>
          <w:sz w:val="24"/>
          <w:szCs w:val="24"/>
        </w:rPr>
        <w:t xml:space="preserve">than those </w:t>
      </w:r>
      <w:r w:rsidRPr="00EF660F">
        <w:rPr>
          <w:rFonts w:ascii="Times New Roman" w:hAnsi="Times New Roman" w:cs="Times New Roman"/>
          <w:sz w:val="24"/>
          <w:szCs w:val="24"/>
        </w:rPr>
        <w:t xml:space="preserve">Black students </w:t>
      </w:r>
      <w:r w:rsidR="00963B37" w:rsidRPr="00EF660F">
        <w:rPr>
          <w:rFonts w:ascii="Times New Roman" w:hAnsi="Times New Roman" w:cs="Times New Roman"/>
          <w:sz w:val="24"/>
          <w:szCs w:val="24"/>
        </w:rPr>
        <w:t>who do not, revealing that institutional and school supports could be a major enabler of increased Black students’ academic achievements, particularly among Black Canadians in high schools</w:t>
      </w:r>
      <w:r w:rsidR="00805789">
        <w:rPr>
          <w:rFonts w:ascii="Times New Roman" w:hAnsi="Times New Roman" w:cs="Times New Roman"/>
          <w:sz w:val="24"/>
          <w:szCs w:val="24"/>
        </w:rPr>
        <w:t>.</w:t>
      </w:r>
    </w:p>
    <w:p w14:paraId="5FD79DD4" w14:textId="77777777" w:rsidR="00A06983" w:rsidRPr="00EF660F" w:rsidRDefault="00A06983" w:rsidP="00EF660F">
      <w:pPr>
        <w:spacing w:line="360" w:lineRule="auto"/>
        <w:jc w:val="both"/>
        <w:rPr>
          <w:rFonts w:ascii="Times New Roman" w:hAnsi="Times New Roman" w:cs="Times New Roman"/>
          <w:sz w:val="24"/>
          <w:szCs w:val="24"/>
        </w:rPr>
      </w:pPr>
      <w:r w:rsidRPr="00EF660F">
        <w:rPr>
          <w:rFonts w:ascii="Times New Roman" w:hAnsi="Times New Roman" w:cs="Times New Roman"/>
          <w:sz w:val="24"/>
          <w:szCs w:val="24"/>
        </w:rPr>
        <w:t xml:space="preserve">Horrocks &amp; Hall (2024) examined social support and motivation in STEM degree students and academic success and data were collected through the use of web-based questionnaire, from a sample of 221 first-year undergraduates, and subjected to quantitative analysis and their findings showed that social support and motivation do pose better and positive significant effects on students GPA in Canada Universities hence, implying that </w:t>
      </w:r>
      <w:r w:rsidR="00FB1F92" w:rsidRPr="00EF660F">
        <w:rPr>
          <w:rFonts w:ascii="Times New Roman" w:hAnsi="Times New Roman" w:cs="Times New Roman"/>
          <w:sz w:val="24"/>
          <w:szCs w:val="24"/>
        </w:rPr>
        <w:t>when students receive social support and motivation, it could further enhance their</w:t>
      </w:r>
      <w:r w:rsidRPr="00EF660F">
        <w:rPr>
          <w:rFonts w:ascii="Times New Roman" w:hAnsi="Times New Roman" w:cs="Times New Roman"/>
          <w:sz w:val="24"/>
          <w:szCs w:val="24"/>
        </w:rPr>
        <w:t xml:space="preserve"> academic achievement</w:t>
      </w:r>
      <w:r w:rsidR="00FB1F92" w:rsidRPr="00EF660F">
        <w:rPr>
          <w:rFonts w:ascii="Times New Roman" w:hAnsi="Times New Roman" w:cs="Times New Roman"/>
          <w:sz w:val="24"/>
          <w:szCs w:val="24"/>
        </w:rPr>
        <w:t xml:space="preserve">. Also, their result revealed that females tend to receive social support and motivation than their male counterpart hence, implying that the females may have better academic achievements than the male in Canadian post secondary education system. </w:t>
      </w:r>
    </w:p>
    <w:p w14:paraId="5FD79DD5" w14:textId="77777777" w:rsidR="0065099A" w:rsidRPr="00EF660F" w:rsidRDefault="003F4E9A" w:rsidP="00EF660F">
      <w:pPr>
        <w:spacing w:line="360" w:lineRule="auto"/>
        <w:jc w:val="both"/>
        <w:rPr>
          <w:rFonts w:ascii="Times New Roman" w:hAnsi="Times New Roman" w:cs="Times New Roman"/>
          <w:sz w:val="24"/>
          <w:szCs w:val="24"/>
          <w:shd w:val="clear" w:color="auto" w:fill="F8F9FA"/>
        </w:rPr>
      </w:pPr>
      <w:r w:rsidRPr="00EF660F">
        <w:rPr>
          <w:rFonts w:ascii="Times New Roman" w:hAnsi="Times New Roman" w:cs="Times New Roman"/>
          <w:sz w:val="24"/>
          <w:szCs w:val="24"/>
          <w:shd w:val="clear" w:color="auto" w:fill="F8F9FA"/>
        </w:rPr>
        <w:t xml:space="preserve">Mwandala (2020) examined racial minority leaders fair representation in Canadian higher education, and revealed that </w:t>
      </w:r>
      <w:r w:rsidR="0065099A" w:rsidRPr="00EF660F">
        <w:rPr>
          <w:rFonts w:ascii="Times New Roman" w:hAnsi="Times New Roman" w:cs="Times New Roman"/>
          <w:sz w:val="24"/>
          <w:szCs w:val="24"/>
          <w:shd w:val="clear" w:color="auto" w:fill="F8F9FA"/>
        </w:rPr>
        <w:t xml:space="preserve">gaining </w:t>
      </w:r>
      <w:r w:rsidRPr="00EF660F">
        <w:rPr>
          <w:rFonts w:ascii="Times New Roman" w:hAnsi="Times New Roman" w:cs="Times New Roman"/>
          <w:sz w:val="24"/>
          <w:szCs w:val="24"/>
          <w:shd w:val="clear" w:color="auto" w:fill="F8F9FA"/>
        </w:rPr>
        <w:t xml:space="preserve">of </w:t>
      </w:r>
      <w:r w:rsidR="0065099A" w:rsidRPr="00EF660F">
        <w:rPr>
          <w:rFonts w:ascii="Times New Roman" w:hAnsi="Times New Roman" w:cs="Times New Roman"/>
          <w:sz w:val="24"/>
          <w:szCs w:val="24"/>
          <w:shd w:val="clear" w:color="auto" w:fill="F8F9FA"/>
        </w:rPr>
        <w:t xml:space="preserve">leadership competencies, </w:t>
      </w:r>
      <w:r w:rsidRPr="00EF660F">
        <w:rPr>
          <w:rFonts w:ascii="Times New Roman" w:hAnsi="Times New Roman" w:cs="Times New Roman"/>
          <w:sz w:val="24"/>
          <w:szCs w:val="24"/>
          <w:shd w:val="clear" w:color="auto" w:fill="F8F9FA"/>
        </w:rPr>
        <w:t>possession of</w:t>
      </w:r>
      <w:r w:rsidR="0065099A" w:rsidRPr="00EF660F">
        <w:rPr>
          <w:rFonts w:ascii="Times New Roman" w:hAnsi="Times New Roman" w:cs="Times New Roman"/>
          <w:sz w:val="24"/>
          <w:szCs w:val="24"/>
          <w:shd w:val="clear" w:color="auto" w:fill="F8F9FA"/>
        </w:rPr>
        <w:t xml:space="preserve"> diverse selection committees</w:t>
      </w:r>
      <w:r w:rsidRPr="00EF660F">
        <w:rPr>
          <w:rFonts w:ascii="Times New Roman" w:hAnsi="Times New Roman" w:cs="Times New Roman"/>
          <w:sz w:val="24"/>
          <w:szCs w:val="24"/>
          <w:shd w:val="clear" w:color="auto" w:fill="F8F9FA"/>
        </w:rPr>
        <w:t xml:space="preserve"> which could also include the presence of Black leaders in the high school</w:t>
      </w:r>
      <w:r w:rsidR="0065099A" w:rsidRPr="00EF660F">
        <w:rPr>
          <w:rFonts w:ascii="Times New Roman" w:hAnsi="Times New Roman" w:cs="Times New Roman"/>
          <w:sz w:val="24"/>
          <w:szCs w:val="24"/>
          <w:shd w:val="clear" w:color="auto" w:fill="F8F9FA"/>
        </w:rPr>
        <w:t>, and implicit bias training for selection committees</w:t>
      </w:r>
      <w:r w:rsidRPr="00EF660F">
        <w:rPr>
          <w:rFonts w:ascii="Times New Roman" w:hAnsi="Times New Roman" w:cs="Times New Roman"/>
          <w:sz w:val="24"/>
          <w:szCs w:val="24"/>
          <w:shd w:val="clear" w:color="auto" w:fill="F8F9FA"/>
        </w:rPr>
        <w:t xml:space="preserve"> which could also include the presence of Black </w:t>
      </w:r>
      <w:r w:rsidRPr="00EF660F">
        <w:rPr>
          <w:rFonts w:ascii="Times New Roman" w:hAnsi="Times New Roman" w:cs="Times New Roman"/>
          <w:sz w:val="24"/>
          <w:szCs w:val="24"/>
          <w:shd w:val="clear" w:color="auto" w:fill="F8F9FA"/>
        </w:rPr>
        <w:lastRenderedPageBreak/>
        <w:t>leaders</w:t>
      </w:r>
      <w:r w:rsidR="0065099A" w:rsidRPr="00EF660F">
        <w:rPr>
          <w:rFonts w:ascii="Times New Roman" w:hAnsi="Times New Roman" w:cs="Times New Roman"/>
          <w:sz w:val="24"/>
          <w:szCs w:val="24"/>
          <w:shd w:val="clear" w:color="auto" w:fill="F8F9FA"/>
        </w:rPr>
        <w:t xml:space="preserve"> are major enablers to enhance </w:t>
      </w:r>
      <w:r w:rsidR="0065099A" w:rsidRPr="00EF660F">
        <w:rPr>
          <w:rFonts w:ascii="Times New Roman" w:hAnsi="Times New Roman" w:cs="Times New Roman"/>
          <w:sz w:val="24"/>
          <w:szCs w:val="24"/>
        </w:rPr>
        <w:t xml:space="preserve">academic achievement of Black students in Canadian high education. </w:t>
      </w:r>
      <w:r w:rsidR="0065099A" w:rsidRPr="00EF660F">
        <w:rPr>
          <w:rFonts w:ascii="Times New Roman" w:hAnsi="Times New Roman" w:cs="Times New Roman"/>
          <w:sz w:val="24"/>
          <w:szCs w:val="24"/>
          <w:shd w:val="clear" w:color="auto" w:fill="F8F9FA"/>
        </w:rPr>
        <w:t xml:space="preserve"> </w:t>
      </w:r>
    </w:p>
    <w:p w14:paraId="5FD79DD6" w14:textId="77777777" w:rsidR="007D3D65" w:rsidRPr="00EF660F" w:rsidRDefault="008B4CF7" w:rsidP="00EF660F">
      <w:pPr>
        <w:spacing w:line="360" w:lineRule="auto"/>
        <w:jc w:val="both"/>
        <w:rPr>
          <w:rFonts w:ascii="Times New Roman" w:hAnsi="Times New Roman" w:cs="Times New Roman"/>
          <w:sz w:val="24"/>
          <w:szCs w:val="24"/>
          <w:shd w:val="clear" w:color="auto" w:fill="FFFFFF"/>
        </w:rPr>
      </w:pPr>
      <w:r w:rsidRPr="00EF660F">
        <w:rPr>
          <w:rFonts w:ascii="Times New Roman" w:hAnsi="Times New Roman" w:cs="Times New Roman"/>
          <w:sz w:val="24"/>
          <w:szCs w:val="24"/>
          <w:shd w:val="clear" w:color="auto" w:fill="F8F9FA"/>
        </w:rPr>
        <w:t xml:space="preserve">Laryea (2021) </w:t>
      </w:r>
      <w:r w:rsidR="00751EC8" w:rsidRPr="00EF660F">
        <w:rPr>
          <w:rFonts w:ascii="Times New Roman" w:hAnsi="Times New Roman" w:cs="Times New Roman"/>
          <w:sz w:val="24"/>
          <w:szCs w:val="24"/>
          <w:shd w:val="clear" w:color="auto" w:fill="FFFFFF"/>
        </w:rPr>
        <w:t>e</w:t>
      </w:r>
      <w:r w:rsidRPr="00EF660F">
        <w:rPr>
          <w:rFonts w:ascii="Times New Roman" w:hAnsi="Times New Roman" w:cs="Times New Roman"/>
          <w:sz w:val="24"/>
          <w:szCs w:val="24"/>
          <w:shd w:val="clear" w:color="auto" w:fill="FFFFFF"/>
        </w:rPr>
        <w:t>xplor</w:t>
      </w:r>
      <w:r w:rsidR="00751EC8" w:rsidRPr="00EF660F">
        <w:rPr>
          <w:rFonts w:ascii="Times New Roman" w:hAnsi="Times New Roman" w:cs="Times New Roman"/>
          <w:sz w:val="24"/>
          <w:szCs w:val="24"/>
          <w:shd w:val="clear" w:color="auto" w:fill="FFFFFF"/>
        </w:rPr>
        <w:t>ed the f</w:t>
      </w:r>
      <w:r w:rsidRPr="00EF660F">
        <w:rPr>
          <w:rFonts w:ascii="Times New Roman" w:hAnsi="Times New Roman" w:cs="Times New Roman"/>
          <w:sz w:val="24"/>
          <w:szCs w:val="24"/>
          <w:shd w:val="clear" w:color="auto" w:fill="FFFFFF"/>
        </w:rPr>
        <w:t xml:space="preserve">actors </w:t>
      </w:r>
      <w:r w:rsidR="00751EC8" w:rsidRPr="00EF660F">
        <w:rPr>
          <w:rFonts w:ascii="Times New Roman" w:hAnsi="Times New Roman" w:cs="Times New Roman"/>
          <w:sz w:val="24"/>
          <w:szCs w:val="24"/>
          <w:shd w:val="clear" w:color="auto" w:fill="FFFFFF"/>
        </w:rPr>
        <w:t>h</w:t>
      </w:r>
      <w:r w:rsidRPr="00EF660F">
        <w:rPr>
          <w:rFonts w:ascii="Times New Roman" w:hAnsi="Times New Roman" w:cs="Times New Roman"/>
          <w:sz w:val="24"/>
          <w:szCs w:val="24"/>
          <w:shd w:val="clear" w:color="auto" w:fill="FFFFFF"/>
        </w:rPr>
        <w:t xml:space="preserve">elpful to </w:t>
      </w:r>
      <w:r w:rsidR="00751EC8" w:rsidRPr="00EF660F">
        <w:rPr>
          <w:rFonts w:ascii="Times New Roman" w:hAnsi="Times New Roman" w:cs="Times New Roman"/>
          <w:sz w:val="24"/>
          <w:szCs w:val="24"/>
          <w:shd w:val="clear" w:color="auto" w:fill="FFFFFF"/>
        </w:rPr>
        <w:t>academic s</w:t>
      </w:r>
      <w:r w:rsidRPr="00EF660F">
        <w:rPr>
          <w:rFonts w:ascii="Times New Roman" w:hAnsi="Times New Roman" w:cs="Times New Roman"/>
          <w:sz w:val="24"/>
          <w:szCs w:val="24"/>
          <w:shd w:val="clear" w:color="auto" w:fill="FFFFFF"/>
        </w:rPr>
        <w:t>uccess</w:t>
      </w:r>
      <w:r w:rsidR="00751EC8" w:rsidRPr="00EF660F">
        <w:rPr>
          <w:rFonts w:ascii="Times New Roman" w:hAnsi="Times New Roman" w:cs="Times New Roman"/>
          <w:sz w:val="24"/>
          <w:szCs w:val="24"/>
          <w:shd w:val="clear" w:color="auto" w:fill="FFFFFF"/>
        </w:rPr>
        <w:t xml:space="preserve"> among African refugee-background students, </w:t>
      </w:r>
      <w:r w:rsidR="00F9174D" w:rsidRPr="00EF660F">
        <w:rPr>
          <w:rFonts w:ascii="Times New Roman" w:hAnsi="Times New Roman" w:cs="Times New Roman"/>
          <w:sz w:val="24"/>
          <w:szCs w:val="24"/>
          <w:shd w:val="clear" w:color="auto" w:fill="FFFFFF"/>
        </w:rPr>
        <w:t xml:space="preserve">using semi-structured interviews to elicit information from eight ARB high school graduates, and found that </w:t>
      </w:r>
      <w:r w:rsidR="002C4283" w:rsidRPr="00EF660F">
        <w:rPr>
          <w:rFonts w:ascii="Times New Roman" w:hAnsi="Times New Roman" w:cs="Times New Roman"/>
          <w:sz w:val="24"/>
          <w:szCs w:val="24"/>
          <w:shd w:val="clear" w:color="auto" w:fill="FFFFFF"/>
        </w:rPr>
        <w:t>intrinsic motivation</w:t>
      </w:r>
      <w:r w:rsidR="00D34545" w:rsidRPr="00EF660F">
        <w:rPr>
          <w:rFonts w:ascii="Times New Roman" w:hAnsi="Times New Roman" w:cs="Times New Roman"/>
          <w:sz w:val="24"/>
          <w:szCs w:val="24"/>
          <w:shd w:val="clear" w:color="auto" w:fill="FFFFFF"/>
        </w:rPr>
        <w:t xml:space="preserve"> and resilience are major coping strategies</w:t>
      </w:r>
      <w:r w:rsidR="002C4283" w:rsidRPr="00EF660F">
        <w:rPr>
          <w:rFonts w:ascii="Times New Roman" w:hAnsi="Times New Roman" w:cs="Times New Roman"/>
          <w:sz w:val="24"/>
          <w:szCs w:val="24"/>
          <w:shd w:val="clear" w:color="auto" w:fill="FFFFFF"/>
        </w:rPr>
        <w:t xml:space="preserve"> </w:t>
      </w:r>
      <w:r w:rsidR="00D34545" w:rsidRPr="00EF660F">
        <w:rPr>
          <w:rFonts w:ascii="Times New Roman" w:hAnsi="Times New Roman" w:cs="Times New Roman"/>
          <w:sz w:val="24"/>
          <w:szCs w:val="24"/>
          <w:shd w:val="clear" w:color="auto" w:fill="FFFFFF"/>
        </w:rPr>
        <w:t xml:space="preserve">that are deployed by African refugee-background students </w:t>
      </w:r>
      <w:r w:rsidR="002C4283" w:rsidRPr="00EF660F">
        <w:rPr>
          <w:rFonts w:ascii="Times New Roman" w:hAnsi="Times New Roman" w:cs="Times New Roman"/>
          <w:sz w:val="24"/>
          <w:szCs w:val="24"/>
          <w:shd w:val="clear" w:color="auto" w:fill="FFFFFF"/>
        </w:rPr>
        <w:t xml:space="preserve">for </w:t>
      </w:r>
      <w:r w:rsidR="00D34545" w:rsidRPr="00EF660F">
        <w:rPr>
          <w:rFonts w:ascii="Times New Roman" w:hAnsi="Times New Roman" w:cs="Times New Roman"/>
          <w:sz w:val="24"/>
          <w:szCs w:val="24"/>
          <w:shd w:val="clear" w:color="auto" w:fill="FFFFFF"/>
        </w:rPr>
        <w:t xml:space="preserve">better </w:t>
      </w:r>
      <w:r w:rsidR="002C4283" w:rsidRPr="00EF660F">
        <w:rPr>
          <w:rFonts w:ascii="Times New Roman" w:hAnsi="Times New Roman" w:cs="Times New Roman"/>
          <w:sz w:val="24"/>
          <w:szCs w:val="24"/>
          <w:shd w:val="clear" w:color="auto" w:fill="FFFFFF"/>
        </w:rPr>
        <w:t xml:space="preserve">academic success. </w:t>
      </w:r>
      <w:r w:rsidR="00DB2E06" w:rsidRPr="00EF660F">
        <w:rPr>
          <w:rFonts w:ascii="Times New Roman" w:hAnsi="Times New Roman" w:cs="Times New Roman"/>
          <w:sz w:val="24"/>
          <w:szCs w:val="24"/>
          <w:shd w:val="clear" w:color="auto" w:fill="FFFFFF"/>
        </w:rPr>
        <w:t xml:space="preserve">These </w:t>
      </w:r>
      <w:r w:rsidR="002C4283" w:rsidRPr="00EF660F">
        <w:rPr>
          <w:rFonts w:ascii="Times New Roman" w:hAnsi="Times New Roman" w:cs="Times New Roman"/>
          <w:sz w:val="24"/>
          <w:szCs w:val="24"/>
          <w:shd w:val="clear" w:color="auto" w:fill="FFFFFF"/>
        </w:rPr>
        <w:t xml:space="preserve">coping strategies </w:t>
      </w:r>
      <w:r w:rsidR="00DB2E06" w:rsidRPr="00EF660F">
        <w:rPr>
          <w:rFonts w:ascii="Times New Roman" w:hAnsi="Times New Roman" w:cs="Times New Roman"/>
          <w:sz w:val="24"/>
          <w:szCs w:val="24"/>
          <w:shd w:val="clear" w:color="auto" w:fill="FFFFFF"/>
        </w:rPr>
        <w:t>focused on overcoming</w:t>
      </w:r>
      <w:r w:rsidR="002C4283" w:rsidRPr="00EF660F">
        <w:rPr>
          <w:rFonts w:ascii="Times New Roman" w:hAnsi="Times New Roman" w:cs="Times New Roman"/>
          <w:sz w:val="24"/>
          <w:szCs w:val="24"/>
          <w:shd w:val="clear" w:color="auto" w:fill="FFFFFF"/>
        </w:rPr>
        <w:t xml:space="preserve"> the negative and stressful </w:t>
      </w:r>
      <w:r w:rsidR="00DB2E06" w:rsidRPr="00EF660F">
        <w:rPr>
          <w:rFonts w:ascii="Times New Roman" w:hAnsi="Times New Roman" w:cs="Times New Roman"/>
          <w:sz w:val="24"/>
          <w:szCs w:val="24"/>
          <w:shd w:val="clear" w:color="auto" w:fill="FFFFFF"/>
        </w:rPr>
        <w:t xml:space="preserve">school academic </w:t>
      </w:r>
      <w:r w:rsidR="002C4283" w:rsidRPr="00EF660F">
        <w:rPr>
          <w:rFonts w:ascii="Times New Roman" w:hAnsi="Times New Roman" w:cs="Times New Roman"/>
          <w:sz w:val="24"/>
          <w:szCs w:val="24"/>
          <w:shd w:val="clear" w:color="auto" w:fill="FFFFFF"/>
        </w:rPr>
        <w:t>environments</w:t>
      </w:r>
      <w:r w:rsidR="00DB2E06" w:rsidRPr="00EF660F">
        <w:rPr>
          <w:rFonts w:ascii="Times New Roman" w:hAnsi="Times New Roman" w:cs="Times New Roman"/>
          <w:sz w:val="24"/>
          <w:szCs w:val="24"/>
          <w:shd w:val="clear" w:color="auto" w:fill="FFFFFF"/>
        </w:rPr>
        <w:t>, particularly</w:t>
      </w:r>
      <w:r w:rsidR="002C4283" w:rsidRPr="00EF660F">
        <w:rPr>
          <w:rFonts w:ascii="Times New Roman" w:hAnsi="Times New Roman" w:cs="Times New Roman"/>
          <w:sz w:val="24"/>
          <w:szCs w:val="24"/>
          <w:shd w:val="clear" w:color="auto" w:fill="FFFFFF"/>
        </w:rPr>
        <w:t xml:space="preserve"> in high schools. </w:t>
      </w:r>
      <w:r w:rsidR="007D3D65">
        <w:rPr>
          <w:rFonts w:ascii="Times New Roman" w:hAnsi="Times New Roman" w:cs="Times New Roman"/>
          <w:sz w:val="24"/>
          <w:szCs w:val="24"/>
          <w:shd w:val="clear" w:color="auto" w:fill="FFFFFF"/>
        </w:rPr>
        <w:t xml:space="preserve">This implies that </w:t>
      </w:r>
      <w:r w:rsidR="007D3D65">
        <w:rPr>
          <w:rFonts w:ascii="Times New Roman" w:hAnsi="Times New Roman" w:cs="Times New Roman"/>
        </w:rPr>
        <w:t xml:space="preserve">motivation, which could include both the </w:t>
      </w:r>
      <w:r w:rsidR="007D3D65">
        <w:rPr>
          <w:rFonts w:ascii="Times New Roman" w:hAnsi="Times New Roman" w:cs="Times New Roman"/>
          <w:sz w:val="24"/>
          <w:szCs w:val="24"/>
          <w:shd w:val="clear" w:color="auto" w:fill="FFFFFF"/>
        </w:rPr>
        <w:t>I</w:t>
      </w:r>
      <w:r w:rsidR="007D3D65" w:rsidRPr="00EF660F">
        <w:rPr>
          <w:rFonts w:ascii="Times New Roman" w:hAnsi="Times New Roman" w:cs="Times New Roman"/>
          <w:sz w:val="24"/>
          <w:szCs w:val="24"/>
          <w:shd w:val="clear" w:color="auto" w:fill="FFFFFF"/>
        </w:rPr>
        <w:t>ntrinsic</w:t>
      </w:r>
      <w:r w:rsidR="007D3D65">
        <w:rPr>
          <w:rFonts w:ascii="Times New Roman" w:hAnsi="Times New Roman" w:cs="Times New Roman"/>
          <w:sz w:val="24"/>
          <w:szCs w:val="24"/>
          <w:shd w:val="clear" w:color="auto" w:fill="FFFFFF"/>
        </w:rPr>
        <w:t xml:space="preserve"> and extrinsic </w:t>
      </w:r>
      <w:r w:rsidR="007D3D65" w:rsidRPr="00EF660F">
        <w:rPr>
          <w:rFonts w:ascii="Times New Roman" w:hAnsi="Times New Roman" w:cs="Times New Roman"/>
          <w:sz w:val="24"/>
          <w:szCs w:val="24"/>
          <w:shd w:val="clear" w:color="auto" w:fill="FFFFFF"/>
        </w:rPr>
        <w:t xml:space="preserve">motivation </w:t>
      </w:r>
      <w:r w:rsidR="007D3D65">
        <w:rPr>
          <w:rFonts w:ascii="Times New Roman" w:hAnsi="Times New Roman" w:cs="Times New Roman"/>
          <w:sz w:val="24"/>
          <w:szCs w:val="24"/>
          <w:shd w:val="clear" w:color="auto" w:fill="FFFFFF"/>
        </w:rPr>
        <w:t xml:space="preserve">could serve as enablers </w:t>
      </w:r>
      <w:r w:rsidR="007D3D65" w:rsidRPr="00EF660F">
        <w:rPr>
          <w:rFonts w:ascii="Times New Roman" w:hAnsi="Times New Roman" w:cs="Times New Roman"/>
          <w:sz w:val="24"/>
          <w:szCs w:val="24"/>
          <w:shd w:val="clear" w:color="auto" w:fill="FFFFFF"/>
        </w:rPr>
        <w:t>better academic success</w:t>
      </w:r>
      <w:r w:rsidR="007D3D65">
        <w:rPr>
          <w:rFonts w:ascii="Times New Roman" w:hAnsi="Times New Roman" w:cs="Times New Roman"/>
          <w:sz w:val="24"/>
          <w:szCs w:val="24"/>
          <w:shd w:val="clear" w:color="auto" w:fill="FFFFFF"/>
        </w:rPr>
        <w:t xml:space="preserve"> among Black students</w:t>
      </w:r>
    </w:p>
    <w:p w14:paraId="5FD79DD7" w14:textId="77777777" w:rsidR="004312D1" w:rsidRPr="00EF660F" w:rsidRDefault="00F31165" w:rsidP="00EF660F">
      <w:pPr>
        <w:spacing w:line="360" w:lineRule="auto"/>
        <w:jc w:val="both"/>
        <w:rPr>
          <w:rFonts w:ascii="Times New Roman" w:hAnsi="Times New Roman" w:cs="Times New Roman"/>
          <w:sz w:val="24"/>
          <w:szCs w:val="24"/>
        </w:rPr>
      </w:pPr>
      <w:r w:rsidRPr="00EF660F">
        <w:rPr>
          <w:rFonts w:ascii="Times New Roman" w:hAnsi="Times New Roman" w:cs="Times New Roman"/>
          <w:sz w:val="24"/>
          <w:szCs w:val="24"/>
        </w:rPr>
        <w:t xml:space="preserve">Horrocks &amp; Hall </w:t>
      </w:r>
      <w:r w:rsidR="004312D1" w:rsidRPr="00EF660F">
        <w:rPr>
          <w:rFonts w:ascii="Times New Roman" w:hAnsi="Times New Roman" w:cs="Times New Roman"/>
          <w:sz w:val="24"/>
          <w:szCs w:val="24"/>
        </w:rPr>
        <w:t>(2024)</w:t>
      </w:r>
      <w:r w:rsidRPr="00EF660F">
        <w:rPr>
          <w:rFonts w:ascii="Times New Roman" w:hAnsi="Times New Roman" w:cs="Times New Roman"/>
          <w:sz w:val="24"/>
          <w:szCs w:val="24"/>
        </w:rPr>
        <w:t xml:space="preserve"> examined s</w:t>
      </w:r>
      <w:r w:rsidR="004312D1" w:rsidRPr="00EF660F">
        <w:rPr>
          <w:rFonts w:ascii="Times New Roman" w:hAnsi="Times New Roman" w:cs="Times New Roman"/>
          <w:sz w:val="24"/>
          <w:szCs w:val="24"/>
        </w:rPr>
        <w:t xml:space="preserve">ocial </w:t>
      </w:r>
      <w:r w:rsidRPr="00EF660F">
        <w:rPr>
          <w:rFonts w:ascii="Times New Roman" w:hAnsi="Times New Roman" w:cs="Times New Roman"/>
          <w:sz w:val="24"/>
          <w:szCs w:val="24"/>
        </w:rPr>
        <w:t>support and m</w:t>
      </w:r>
      <w:r w:rsidR="004312D1" w:rsidRPr="00EF660F">
        <w:rPr>
          <w:rFonts w:ascii="Times New Roman" w:hAnsi="Times New Roman" w:cs="Times New Roman"/>
          <w:sz w:val="24"/>
          <w:szCs w:val="24"/>
        </w:rPr>
        <w:t xml:space="preserve">otivation </w:t>
      </w:r>
      <w:r w:rsidRPr="00EF660F">
        <w:rPr>
          <w:rFonts w:ascii="Times New Roman" w:hAnsi="Times New Roman" w:cs="Times New Roman"/>
          <w:sz w:val="24"/>
          <w:szCs w:val="24"/>
        </w:rPr>
        <w:t>affecting students’ burnout and academic s</w:t>
      </w:r>
      <w:r w:rsidR="004312D1" w:rsidRPr="00EF660F">
        <w:rPr>
          <w:rFonts w:ascii="Times New Roman" w:hAnsi="Times New Roman" w:cs="Times New Roman"/>
          <w:sz w:val="24"/>
          <w:szCs w:val="24"/>
        </w:rPr>
        <w:t>uccess</w:t>
      </w:r>
      <w:r w:rsidRPr="00EF660F">
        <w:rPr>
          <w:rFonts w:ascii="Times New Roman" w:hAnsi="Times New Roman" w:cs="Times New Roman"/>
          <w:sz w:val="24"/>
          <w:szCs w:val="24"/>
        </w:rPr>
        <w:t xml:space="preserve">, </w:t>
      </w:r>
      <w:r w:rsidR="00874C26">
        <w:rPr>
          <w:rFonts w:ascii="Times New Roman" w:hAnsi="Times New Roman" w:cs="Times New Roman"/>
          <w:sz w:val="24"/>
          <w:szCs w:val="24"/>
        </w:rPr>
        <w:t xml:space="preserve">deploying a </w:t>
      </w:r>
      <w:r w:rsidR="00874C26" w:rsidRPr="005358B6">
        <w:rPr>
          <w:rFonts w:ascii="Times New Roman" w:hAnsi="Times New Roman" w:cs="Times New Roman"/>
          <w:sz w:val="24"/>
          <w:szCs w:val="24"/>
        </w:rPr>
        <w:t>web-based questionnaire, from a sample of 221 first-year undergraduates, and subjected to quantitative analysis</w:t>
      </w:r>
      <w:r w:rsidR="00874C26">
        <w:rPr>
          <w:rFonts w:ascii="Times New Roman" w:hAnsi="Times New Roman" w:cs="Times New Roman"/>
          <w:sz w:val="24"/>
          <w:szCs w:val="24"/>
        </w:rPr>
        <w:t xml:space="preserve">, </w:t>
      </w:r>
      <w:r w:rsidRPr="00EF660F">
        <w:rPr>
          <w:rFonts w:ascii="Times New Roman" w:hAnsi="Times New Roman" w:cs="Times New Roman"/>
          <w:sz w:val="24"/>
          <w:szCs w:val="24"/>
        </w:rPr>
        <w:t>revealed that factors such as s</w:t>
      </w:r>
      <w:r w:rsidR="004312D1" w:rsidRPr="00EF660F">
        <w:rPr>
          <w:rFonts w:ascii="Times New Roman" w:hAnsi="Times New Roman" w:cs="Times New Roman"/>
          <w:sz w:val="24"/>
          <w:szCs w:val="24"/>
        </w:rPr>
        <w:t xml:space="preserve">ocial </w:t>
      </w:r>
      <w:r w:rsidRPr="00EF660F">
        <w:rPr>
          <w:rFonts w:ascii="Times New Roman" w:hAnsi="Times New Roman" w:cs="Times New Roman"/>
          <w:sz w:val="24"/>
          <w:szCs w:val="24"/>
        </w:rPr>
        <w:t>support and m</w:t>
      </w:r>
      <w:r w:rsidR="004312D1" w:rsidRPr="00EF660F">
        <w:rPr>
          <w:rFonts w:ascii="Times New Roman" w:hAnsi="Times New Roman" w:cs="Times New Roman"/>
          <w:sz w:val="24"/>
          <w:szCs w:val="24"/>
        </w:rPr>
        <w:t xml:space="preserve">otivation </w:t>
      </w:r>
      <w:r w:rsidRPr="00EF660F">
        <w:rPr>
          <w:rFonts w:ascii="Times New Roman" w:hAnsi="Times New Roman" w:cs="Times New Roman"/>
          <w:sz w:val="24"/>
          <w:szCs w:val="24"/>
        </w:rPr>
        <w:t xml:space="preserve">tend to </w:t>
      </w:r>
      <w:r w:rsidR="004312D1" w:rsidRPr="00EF660F">
        <w:rPr>
          <w:rFonts w:ascii="Times New Roman" w:hAnsi="Times New Roman" w:cs="Times New Roman"/>
          <w:sz w:val="24"/>
          <w:szCs w:val="24"/>
        </w:rPr>
        <w:t>affect studemts</w:t>
      </w:r>
      <w:r w:rsidRPr="00EF660F">
        <w:rPr>
          <w:rFonts w:ascii="Times New Roman" w:hAnsi="Times New Roman" w:cs="Times New Roman"/>
          <w:sz w:val="24"/>
          <w:szCs w:val="24"/>
        </w:rPr>
        <w:t>’</w:t>
      </w:r>
      <w:r w:rsidR="004312D1" w:rsidRPr="00EF660F">
        <w:rPr>
          <w:rFonts w:ascii="Times New Roman" w:hAnsi="Times New Roman" w:cs="Times New Roman"/>
          <w:sz w:val="24"/>
          <w:szCs w:val="24"/>
        </w:rPr>
        <w:t xml:space="preserve"> success</w:t>
      </w:r>
      <w:r w:rsidR="00D44381">
        <w:rPr>
          <w:rFonts w:ascii="Times New Roman" w:hAnsi="Times New Roman" w:cs="Times New Roman"/>
          <w:sz w:val="24"/>
          <w:szCs w:val="24"/>
        </w:rPr>
        <w:t xml:space="preserve">. </w:t>
      </w:r>
      <w:r w:rsidR="003145F7" w:rsidRPr="00EF660F">
        <w:rPr>
          <w:rFonts w:ascii="Times New Roman" w:hAnsi="Times New Roman" w:cs="Times New Roman"/>
          <w:sz w:val="24"/>
          <w:szCs w:val="24"/>
        </w:rPr>
        <w:t xml:space="preserve">This implies that the provision of support </w:t>
      </w:r>
      <w:r w:rsidR="00EF660F">
        <w:rPr>
          <w:rFonts w:ascii="Times New Roman" w:hAnsi="Times New Roman" w:cs="Times New Roman"/>
          <w:sz w:val="24"/>
          <w:szCs w:val="24"/>
        </w:rPr>
        <w:t>and extrinsic motivation, partic</w:t>
      </w:r>
      <w:r w:rsidR="003145F7" w:rsidRPr="00EF660F">
        <w:rPr>
          <w:rFonts w:ascii="Times New Roman" w:hAnsi="Times New Roman" w:cs="Times New Roman"/>
          <w:sz w:val="24"/>
          <w:szCs w:val="24"/>
        </w:rPr>
        <w:t xml:space="preserve">ularly from the school, peers, staff, and so on do pose significant positive impetus on students academic achievement, and in extension, on Black student academic achievement in Canada. </w:t>
      </w:r>
    </w:p>
    <w:p w14:paraId="5FD79DD8" w14:textId="77777777" w:rsidR="005C388A" w:rsidRDefault="003145F7" w:rsidP="00EF660F">
      <w:pPr>
        <w:spacing w:line="360" w:lineRule="auto"/>
        <w:jc w:val="both"/>
        <w:rPr>
          <w:rFonts w:ascii="Times New Roman" w:hAnsi="Times New Roman" w:cs="Times New Roman"/>
          <w:sz w:val="24"/>
          <w:szCs w:val="24"/>
        </w:rPr>
      </w:pPr>
      <w:r w:rsidRPr="00EF660F">
        <w:rPr>
          <w:rFonts w:ascii="Times New Roman" w:hAnsi="Times New Roman" w:cs="Times New Roman"/>
          <w:sz w:val="24"/>
          <w:szCs w:val="24"/>
        </w:rPr>
        <w:t>Cho &amp; Serrano (2020) examined non</w:t>
      </w:r>
      <w:r w:rsidR="00985D06">
        <w:rPr>
          <w:rFonts w:ascii="Times New Roman" w:hAnsi="Times New Roman" w:cs="Times New Roman"/>
          <w:sz w:val="24"/>
          <w:szCs w:val="24"/>
        </w:rPr>
        <w:t>-</w:t>
      </w:r>
      <w:r w:rsidRPr="00EF660F">
        <w:rPr>
          <w:rFonts w:ascii="Times New Roman" w:hAnsi="Times New Roman" w:cs="Times New Roman"/>
          <w:sz w:val="24"/>
          <w:szCs w:val="24"/>
        </w:rPr>
        <w:t>cognitive predictors on</w:t>
      </w:r>
      <w:r w:rsidR="00EB25C0" w:rsidRPr="00EF660F">
        <w:rPr>
          <w:rFonts w:ascii="Times New Roman" w:hAnsi="Times New Roman" w:cs="Times New Roman"/>
          <w:sz w:val="24"/>
          <w:szCs w:val="24"/>
        </w:rPr>
        <w:t xml:space="preserve"> </w:t>
      </w:r>
      <w:r w:rsidRPr="00EF660F">
        <w:rPr>
          <w:rFonts w:ascii="Times New Roman" w:hAnsi="Times New Roman" w:cs="Times New Roman"/>
          <w:sz w:val="24"/>
          <w:szCs w:val="24"/>
        </w:rPr>
        <w:t>academic achievement among nontraditional and traditional ethnically diverse college s</w:t>
      </w:r>
      <w:r w:rsidR="00EB25C0" w:rsidRPr="00EF660F">
        <w:rPr>
          <w:rFonts w:ascii="Times New Roman" w:hAnsi="Times New Roman" w:cs="Times New Roman"/>
          <w:sz w:val="24"/>
          <w:szCs w:val="24"/>
        </w:rPr>
        <w:t>tudents</w:t>
      </w:r>
      <w:r w:rsidRPr="00EF660F">
        <w:rPr>
          <w:rFonts w:ascii="Times New Roman" w:hAnsi="Times New Roman" w:cs="Times New Roman"/>
          <w:sz w:val="24"/>
          <w:szCs w:val="24"/>
        </w:rPr>
        <w:t>, el</w:t>
      </w:r>
      <w:r w:rsidR="00985D06">
        <w:rPr>
          <w:rFonts w:ascii="Times New Roman" w:hAnsi="Times New Roman" w:cs="Times New Roman"/>
          <w:sz w:val="24"/>
          <w:szCs w:val="24"/>
        </w:rPr>
        <w:t>i</w:t>
      </w:r>
      <w:r w:rsidRPr="00EF660F">
        <w:rPr>
          <w:rFonts w:ascii="Times New Roman" w:hAnsi="Times New Roman" w:cs="Times New Roman"/>
          <w:sz w:val="24"/>
          <w:szCs w:val="24"/>
        </w:rPr>
        <w:t>citing information from 340 undergraduates that are enrolled in a four-year course in Hispanic-serving institution. It was revealed that perseverance, conscientiousness, self-efficacy and effective time management of students all poses positive impacts on achievement</w:t>
      </w:r>
      <w:r w:rsidR="002405E0" w:rsidRPr="00EF660F">
        <w:rPr>
          <w:rFonts w:ascii="Times New Roman" w:hAnsi="Times New Roman" w:cs="Times New Roman"/>
          <w:sz w:val="24"/>
          <w:szCs w:val="24"/>
        </w:rPr>
        <w:t>. This implies that when Black students perseverance in the face of the various challenges, and are meticulous and careful in their dealing, particularly in handling their academics, and also manage their time effectively, particularly with respect to their studies and other activities they are involved in, they could increase the propensity for a better academic achievement hence, becoming major enablers to enhance Black students academic achievements in Canadian high institutions.</w:t>
      </w:r>
    </w:p>
    <w:p w14:paraId="5FD79DD9" w14:textId="77777777" w:rsidR="005C6A57" w:rsidRDefault="005C6A57" w:rsidP="005C6A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summary of the results to the major enablers that are deployed by Black students towards enhance their academic achievement in Canadian higher education system as presented by the results and findings of the review are presented in Table 4 below.</w:t>
      </w:r>
    </w:p>
    <w:p w14:paraId="5FD79DDA" w14:textId="77777777" w:rsidR="00FC4A1E" w:rsidRPr="00BD0BF6" w:rsidRDefault="00FC4A1E" w:rsidP="00FC4A1E">
      <w:pPr>
        <w:rPr>
          <w:rFonts w:ascii="Times New Roman" w:hAnsi="Times New Roman" w:cs="Times New Roman"/>
          <w:b/>
          <w:sz w:val="24"/>
          <w:szCs w:val="24"/>
        </w:rPr>
      </w:pPr>
      <w:r>
        <w:rPr>
          <w:rFonts w:ascii="Times New Roman" w:hAnsi="Times New Roman" w:cs="Times New Roman"/>
          <w:b/>
        </w:rPr>
        <w:t>Table 4</w:t>
      </w:r>
      <w:r w:rsidRPr="005C7083">
        <w:rPr>
          <w:rFonts w:ascii="Times New Roman" w:hAnsi="Times New Roman" w:cs="Times New Roman"/>
          <w:b/>
        </w:rPr>
        <w:t>: Summary of the</w:t>
      </w:r>
      <w:r>
        <w:t xml:space="preserve"> </w:t>
      </w:r>
      <w:r>
        <w:rPr>
          <w:rFonts w:ascii="Times New Roman" w:hAnsi="Times New Roman" w:cs="Times New Roman"/>
          <w:b/>
          <w:sz w:val="24"/>
          <w:szCs w:val="24"/>
        </w:rPr>
        <w:t>Enablers</w:t>
      </w:r>
      <w:r w:rsidRPr="00BD0BF6">
        <w:rPr>
          <w:rFonts w:ascii="Times New Roman" w:hAnsi="Times New Roman" w:cs="Times New Roman"/>
          <w:b/>
          <w:sz w:val="24"/>
          <w:szCs w:val="24"/>
        </w:rPr>
        <w:t xml:space="preserve"> for Better Academic Achievements</w:t>
      </w:r>
    </w:p>
    <w:tbl>
      <w:tblPr>
        <w:tblStyle w:val="TableGrid"/>
        <w:tblW w:w="9828" w:type="dxa"/>
        <w:tblLook w:val="04A0" w:firstRow="1" w:lastRow="0" w:firstColumn="1" w:lastColumn="0" w:noHBand="0" w:noVBand="1"/>
      </w:tblPr>
      <w:tblGrid>
        <w:gridCol w:w="502"/>
        <w:gridCol w:w="1309"/>
        <w:gridCol w:w="1612"/>
        <w:gridCol w:w="1569"/>
        <w:gridCol w:w="2596"/>
        <w:gridCol w:w="2240"/>
      </w:tblGrid>
      <w:tr w:rsidR="00FC4A1E" w:rsidRPr="006D1EBF" w14:paraId="5FD79DE1" w14:textId="77777777" w:rsidTr="00521F86">
        <w:tc>
          <w:tcPr>
            <w:tcW w:w="502" w:type="dxa"/>
          </w:tcPr>
          <w:p w14:paraId="5FD79DDB"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s/n</w:t>
            </w:r>
          </w:p>
        </w:tc>
        <w:tc>
          <w:tcPr>
            <w:tcW w:w="1309" w:type="dxa"/>
          </w:tcPr>
          <w:p w14:paraId="5FD79DDC"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Author (s)</w:t>
            </w:r>
          </w:p>
        </w:tc>
        <w:tc>
          <w:tcPr>
            <w:tcW w:w="1612" w:type="dxa"/>
          </w:tcPr>
          <w:p w14:paraId="5FD79DDD"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Topic</w:t>
            </w:r>
          </w:p>
        </w:tc>
        <w:tc>
          <w:tcPr>
            <w:tcW w:w="1569" w:type="dxa"/>
          </w:tcPr>
          <w:p w14:paraId="5FD79DDE"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Mwthod</w:t>
            </w:r>
          </w:p>
        </w:tc>
        <w:tc>
          <w:tcPr>
            <w:tcW w:w="2596" w:type="dxa"/>
          </w:tcPr>
          <w:p w14:paraId="5FD79DDF"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Results</w:t>
            </w:r>
          </w:p>
        </w:tc>
        <w:tc>
          <w:tcPr>
            <w:tcW w:w="2240" w:type="dxa"/>
          </w:tcPr>
          <w:p w14:paraId="5FD79DE0" w14:textId="77777777" w:rsidR="00FC4A1E" w:rsidRPr="006D1EBF" w:rsidRDefault="00FC4A1E" w:rsidP="00521F86">
            <w:pPr>
              <w:rPr>
                <w:rFonts w:ascii="Times New Roman" w:hAnsi="Times New Roman" w:cs="Times New Roman"/>
                <w:b/>
              </w:rPr>
            </w:pPr>
            <w:r w:rsidRPr="006D1EBF">
              <w:rPr>
                <w:rFonts w:ascii="Times New Roman" w:hAnsi="Times New Roman" w:cs="Times New Roman"/>
                <w:b/>
              </w:rPr>
              <w:t>Inference</w:t>
            </w:r>
          </w:p>
        </w:tc>
      </w:tr>
      <w:tr w:rsidR="00FC4A1E" w:rsidRPr="006D1EBF" w14:paraId="5FD79DE8" w14:textId="77777777" w:rsidTr="00521F86">
        <w:tc>
          <w:tcPr>
            <w:tcW w:w="502" w:type="dxa"/>
          </w:tcPr>
          <w:p w14:paraId="5FD79DE2"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1</w:t>
            </w:r>
          </w:p>
        </w:tc>
        <w:tc>
          <w:tcPr>
            <w:tcW w:w="1309" w:type="dxa"/>
          </w:tcPr>
          <w:p w14:paraId="5FD79DE3"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Thomas-Reynolds (2020)</w:t>
            </w:r>
          </w:p>
        </w:tc>
        <w:tc>
          <w:tcPr>
            <w:tcW w:w="1612" w:type="dxa"/>
          </w:tcPr>
          <w:p w14:paraId="5FD79DE4"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The pursuit of success among black students in the education system in Canada</w:t>
            </w:r>
          </w:p>
        </w:tc>
        <w:tc>
          <w:tcPr>
            <w:tcW w:w="1569" w:type="dxa"/>
          </w:tcPr>
          <w:p w14:paraId="5FD79DE5"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Qualitative method</w:t>
            </w:r>
          </w:p>
        </w:tc>
        <w:tc>
          <w:tcPr>
            <w:tcW w:w="2596" w:type="dxa"/>
          </w:tcPr>
          <w:p w14:paraId="5FD79DE6"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 xml:space="preserve">upbringing, having positive role models, enriching learning, experiences, academic aptitude, parental support, and others are major enablers to academic success in </w:t>
            </w:r>
            <w:r w:rsidRPr="006D1EBF">
              <w:rPr>
                <w:rFonts w:ascii="Times New Roman" w:hAnsi="Times New Roman" w:cs="Times New Roman"/>
              </w:rPr>
              <w:t>Black Students in Canadian higher education</w:t>
            </w:r>
          </w:p>
        </w:tc>
        <w:tc>
          <w:tcPr>
            <w:tcW w:w="2240" w:type="dxa"/>
          </w:tcPr>
          <w:p w14:paraId="5FD79DE7"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Implying that </w:t>
            </w:r>
            <w:r w:rsidRPr="006D1EBF">
              <w:rPr>
                <w:rFonts w:ascii="Times New Roman" w:hAnsi="Times New Roman" w:cs="Times New Roman"/>
                <w:shd w:val="clear" w:color="auto" w:fill="FFFFFF"/>
              </w:rPr>
              <w:t xml:space="preserve">having positive role models, enriching learning, experiences, academic aptitude, parental support, and others are major enablers to academic achievements among </w:t>
            </w:r>
            <w:r w:rsidRPr="006D1EBF">
              <w:rPr>
                <w:rFonts w:ascii="Times New Roman" w:hAnsi="Times New Roman" w:cs="Times New Roman"/>
              </w:rPr>
              <w:t>Black Students in Canadian higher education</w:t>
            </w:r>
          </w:p>
        </w:tc>
      </w:tr>
      <w:tr w:rsidR="00FC4A1E" w:rsidRPr="006D1EBF" w14:paraId="5FD79DEF" w14:textId="77777777" w:rsidTr="00521F86">
        <w:tc>
          <w:tcPr>
            <w:tcW w:w="502" w:type="dxa"/>
          </w:tcPr>
          <w:p w14:paraId="5FD79DE9"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2</w:t>
            </w:r>
          </w:p>
        </w:tc>
        <w:tc>
          <w:tcPr>
            <w:tcW w:w="1309" w:type="dxa"/>
          </w:tcPr>
          <w:p w14:paraId="5FD79DEA"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DeLaney et al. (2021)</w:t>
            </w:r>
          </w:p>
        </w:tc>
        <w:tc>
          <w:tcPr>
            <w:tcW w:w="1612" w:type="dxa"/>
          </w:tcPr>
          <w:p w14:paraId="5FD79DEB"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Academic achievement of Black college students</w:t>
            </w:r>
          </w:p>
        </w:tc>
        <w:tc>
          <w:tcPr>
            <w:tcW w:w="1569" w:type="dxa"/>
          </w:tcPr>
          <w:p w14:paraId="5FD79DEC"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Systematic review method</w:t>
            </w:r>
          </w:p>
        </w:tc>
        <w:tc>
          <w:tcPr>
            <w:tcW w:w="2596" w:type="dxa"/>
          </w:tcPr>
          <w:p w14:paraId="5FD79DED" w14:textId="77777777" w:rsidR="00FC4A1E" w:rsidRPr="006D1EBF" w:rsidRDefault="00FC4A1E" w:rsidP="00521F86">
            <w:pPr>
              <w:jc w:val="both"/>
              <w:rPr>
                <w:rFonts w:ascii="Times New Roman" w:hAnsi="Times New Roman" w:cs="Times New Roman"/>
                <w:shd w:val="clear" w:color="auto" w:fill="FFFFFF"/>
              </w:rPr>
            </w:pPr>
            <w:r w:rsidRPr="006D1EBF">
              <w:rPr>
                <w:rFonts w:ascii="Times New Roman" w:hAnsi="Times New Roman" w:cs="Times New Roman"/>
                <w:shd w:val="clear" w:color="auto" w:fill="FFFFFF"/>
              </w:rPr>
              <w:t>Promoting social belonging, peer support, parental or family´ involvement, provision of welcoming climate on campus, and others to enable Black college students of first-generation increase their likelihood for better academic achievement</w:t>
            </w:r>
          </w:p>
        </w:tc>
        <w:tc>
          <w:tcPr>
            <w:tcW w:w="2240" w:type="dxa"/>
          </w:tcPr>
          <w:p w14:paraId="5FD79DEE"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Implying that </w:t>
            </w:r>
            <w:r w:rsidRPr="006D1EBF">
              <w:rPr>
                <w:rFonts w:ascii="Times New Roman" w:hAnsi="Times New Roman" w:cs="Times New Roman"/>
                <w:shd w:val="clear" w:color="auto" w:fill="FFFFFF"/>
              </w:rPr>
              <w:t>Promoting social belonging, peer support, parental or family´ involvement, provision of welcoming climate on campus, and others are major enablers of better academic achievement among Black college students</w:t>
            </w:r>
          </w:p>
        </w:tc>
      </w:tr>
      <w:tr w:rsidR="00FC4A1E" w:rsidRPr="006D1EBF" w14:paraId="5FD79DF6" w14:textId="77777777" w:rsidTr="00521F86">
        <w:tc>
          <w:tcPr>
            <w:tcW w:w="502" w:type="dxa"/>
          </w:tcPr>
          <w:p w14:paraId="5FD79DF0"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3</w:t>
            </w:r>
          </w:p>
        </w:tc>
        <w:tc>
          <w:tcPr>
            <w:tcW w:w="1309" w:type="dxa"/>
          </w:tcPr>
          <w:p w14:paraId="5FD79DF1"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Roberts &amp; Bolton (2023)</w:t>
            </w:r>
          </w:p>
        </w:tc>
        <w:tc>
          <w:tcPr>
            <w:tcW w:w="1612" w:type="dxa"/>
          </w:tcPr>
          <w:p w14:paraId="5FD79DF2"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Educational outcomes of Black students</w:t>
            </w:r>
          </w:p>
        </w:tc>
        <w:tc>
          <w:tcPr>
            <w:tcW w:w="1569" w:type="dxa"/>
          </w:tcPr>
          <w:p w14:paraId="5FD79DF3"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Systematic review method</w:t>
            </w:r>
          </w:p>
        </w:tc>
        <w:tc>
          <w:tcPr>
            <w:tcW w:w="2596" w:type="dxa"/>
          </w:tcPr>
          <w:p w14:paraId="5FD79DF4"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Black students who receive supports from the schools have better academic achievements than those Black students who do not, revealing that institutional and school supports could be a major enabler of increased Black students’ academic achievements, particularly among Black Canadians in high schools</w:t>
            </w:r>
          </w:p>
        </w:tc>
        <w:tc>
          <w:tcPr>
            <w:tcW w:w="2240" w:type="dxa"/>
          </w:tcPr>
          <w:p w14:paraId="5FD79DF5"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Implying that supports from schools is a major enabler for better academic achievements for Black students’ in Canadians high schools</w:t>
            </w:r>
          </w:p>
        </w:tc>
      </w:tr>
      <w:tr w:rsidR="00FC4A1E" w:rsidRPr="006D1EBF" w14:paraId="5FD79DFD" w14:textId="77777777" w:rsidTr="00521F86">
        <w:tc>
          <w:tcPr>
            <w:tcW w:w="502" w:type="dxa"/>
          </w:tcPr>
          <w:p w14:paraId="5FD79DF7"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4</w:t>
            </w:r>
          </w:p>
        </w:tc>
        <w:tc>
          <w:tcPr>
            <w:tcW w:w="1309" w:type="dxa"/>
          </w:tcPr>
          <w:p w14:paraId="5FD79DF8"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Horrocks &amp; Hall (2024)</w:t>
            </w:r>
          </w:p>
        </w:tc>
        <w:tc>
          <w:tcPr>
            <w:tcW w:w="1612" w:type="dxa"/>
          </w:tcPr>
          <w:p w14:paraId="5FD79DF9"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Social support and motivation in STEM degree students and academic </w:t>
            </w:r>
            <w:r w:rsidRPr="006D1EBF">
              <w:rPr>
                <w:rFonts w:ascii="Times New Roman" w:hAnsi="Times New Roman" w:cs="Times New Roman"/>
              </w:rPr>
              <w:lastRenderedPageBreak/>
              <w:t>success</w:t>
            </w:r>
          </w:p>
        </w:tc>
        <w:tc>
          <w:tcPr>
            <w:tcW w:w="1569" w:type="dxa"/>
          </w:tcPr>
          <w:p w14:paraId="5FD79DFA"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lastRenderedPageBreak/>
              <w:t>Web-based questionnaire, quantitative study</w:t>
            </w:r>
          </w:p>
        </w:tc>
        <w:tc>
          <w:tcPr>
            <w:tcW w:w="2596" w:type="dxa"/>
          </w:tcPr>
          <w:p w14:paraId="5FD79DFB"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Social support and motivation do pose better and positive significant effects on students GPA in Canada Universities</w:t>
            </w:r>
          </w:p>
        </w:tc>
        <w:tc>
          <w:tcPr>
            <w:tcW w:w="2240" w:type="dxa"/>
          </w:tcPr>
          <w:p w14:paraId="5FD79DFC"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Implying that social support and motivation are major enablers for better academic achievement </w:t>
            </w:r>
            <w:r w:rsidRPr="006D1EBF">
              <w:rPr>
                <w:rFonts w:ascii="Times New Roman" w:hAnsi="Times New Roman" w:cs="Times New Roman"/>
              </w:rPr>
              <w:lastRenderedPageBreak/>
              <w:t>among black Canadian students in higher education</w:t>
            </w:r>
          </w:p>
        </w:tc>
      </w:tr>
      <w:tr w:rsidR="00FC4A1E" w:rsidRPr="006D1EBF" w14:paraId="5FD79E05" w14:textId="77777777" w:rsidTr="00521F86">
        <w:trPr>
          <w:trHeight w:val="330"/>
        </w:trPr>
        <w:tc>
          <w:tcPr>
            <w:tcW w:w="502" w:type="dxa"/>
            <w:tcBorders>
              <w:bottom w:val="single" w:sz="4" w:space="0" w:color="auto"/>
            </w:tcBorders>
          </w:tcPr>
          <w:p w14:paraId="5FD79DFE"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lastRenderedPageBreak/>
              <w:t>5</w:t>
            </w:r>
          </w:p>
        </w:tc>
        <w:tc>
          <w:tcPr>
            <w:tcW w:w="1309" w:type="dxa"/>
            <w:tcBorders>
              <w:bottom w:val="single" w:sz="4" w:space="0" w:color="auto"/>
            </w:tcBorders>
          </w:tcPr>
          <w:p w14:paraId="5FD79DFF"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8F9FA"/>
              </w:rPr>
              <w:t>Mwandala (2020)</w:t>
            </w:r>
          </w:p>
        </w:tc>
        <w:tc>
          <w:tcPr>
            <w:tcW w:w="1612" w:type="dxa"/>
            <w:tcBorders>
              <w:bottom w:val="single" w:sz="4" w:space="0" w:color="auto"/>
            </w:tcBorders>
          </w:tcPr>
          <w:p w14:paraId="5FD79E00"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8F9FA"/>
              </w:rPr>
              <w:t>Racial minority leaders fair representation in Canadian higher education</w:t>
            </w:r>
          </w:p>
        </w:tc>
        <w:tc>
          <w:tcPr>
            <w:tcW w:w="1569" w:type="dxa"/>
            <w:tcBorders>
              <w:bottom w:val="single" w:sz="4" w:space="0" w:color="auto"/>
            </w:tcBorders>
          </w:tcPr>
          <w:p w14:paraId="5FD79E01"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An Exploratory Case Study</w:t>
            </w:r>
          </w:p>
        </w:tc>
        <w:tc>
          <w:tcPr>
            <w:tcW w:w="2596" w:type="dxa"/>
            <w:tcBorders>
              <w:bottom w:val="single" w:sz="4" w:space="0" w:color="auto"/>
            </w:tcBorders>
          </w:tcPr>
          <w:p w14:paraId="5FD79E02" w14:textId="77777777" w:rsidR="00FC4A1E" w:rsidRPr="006D1EBF" w:rsidRDefault="00FC4A1E" w:rsidP="00521F86">
            <w:pPr>
              <w:jc w:val="both"/>
              <w:rPr>
                <w:rFonts w:ascii="Times New Roman" w:hAnsi="Times New Roman" w:cs="Times New Roman"/>
                <w:shd w:val="clear" w:color="auto" w:fill="F8F9FA"/>
              </w:rPr>
            </w:pPr>
            <w:r w:rsidRPr="006D1EBF">
              <w:rPr>
                <w:rFonts w:ascii="Times New Roman" w:hAnsi="Times New Roman" w:cs="Times New Roman"/>
                <w:shd w:val="clear" w:color="auto" w:fill="F8F9FA"/>
              </w:rPr>
              <w:t xml:space="preserve">Gaining of leadership competencies, possession of diverse selection committees such as the presence of Black leaders in the high school, and implicit bias training for selection committees including the presence of Black leaders are major enablers to enhance </w:t>
            </w:r>
            <w:r w:rsidRPr="006D1EBF">
              <w:rPr>
                <w:rFonts w:ascii="Times New Roman" w:hAnsi="Times New Roman" w:cs="Times New Roman"/>
              </w:rPr>
              <w:t xml:space="preserve">academic achievement of Black students in Canadian high education. </w:t>
            </w:r>
            <w:r w:rsidRPr="006D1EBF">
              <w:rPr>
                <w:rFonts w:ascii="Times New Roman" w:hAnsi="Times New Roman" w:cs="Times New Roman"/>
                <w:shd w:val="clear" w:color="auto" w:fill="F8F9FA"/>
              </w:rPr>
              <w:t xml:space="preserve"> </w:t>
            </w:r>
          </w:p>
          <w:p w14:paraId="5FD79E03" w14:textId="77777777" w:rsidR="00FC4A1E" w:rsidRPr="006D1EBF" w:rsidRDefault="00FC4A1E" w:rsidP="00521F86">
            <w:pPr>
              <w:rPr>
                <w:rFonts w:ascii="Times New Roman" w:hAnsi="Times New Roman" w:cs="Times New Roman"/>
              </w:rPr>
            </w:pPr>
          </w:p>
        </w:tc>
        <w:tc>
          <w:tcPr>
            <w:tcW w:w="2240" w:type="dxa"/>
            <w:tcBorders>
              <w:bottom w:val="single" w:sz="4" w:space="0" w:color="auto"/>
            </w:tcBorders>
          </w:tcPr>
          <w:p w14:paraId="5FD79E04"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Implying that </w:t>
            </w:r>
            <w:r w:rsidRPr="006D1EBF">
              <w:rPr>
                <w:rFonts w:ascii="Times New Roman" w:hAnsi="Times New Roman" w:cs="Times New Roman"/>
                <w:shd w:val="clear" w:color="auto" w:fill="F8F9FA"/>
              </w:rPr>
              <w:t xml:space="preserve">gaining of leadership competencies, possession of diverse selection committees such as the presence of Black leaders in the high school, and implicit bias training for selection committees including the presence of Black leaders are major enablers to enhance </w:t>
            </w:r>
            <w:r w:rsidRPr="006D1EBF">
              <w:rPr>
                <w:rFonts w:ascii="Times New Roman" w:hAnsi="Times New Roman" w:cs="Times New Roman"/>
              </w:rPr>
              <w:t>academic achievement of Black students in Canadian high education</w:t>
            </w:r>
          </w:p>
        </w:tc>
      </w:tr>
      <w:tr w:rsidR="00FC4A1E" w:rsidRPr="006D1EBF" w14:paraId="5FD79E0C" w14:textId="77777777" w:rsidTr="00521F86">
        <w:trPr>
          <w:trHeight w:val="395"/>
        </w:trPr>
        <w:tc>
          <w:tcPr>
            <w:tcW w:w="502" w:type="dxa"/>
            <w:tcBorders>
              <w:top w:val="single" w:sz="4" w:space="0" w:color="auto"/>
              <w:bottom w:val="single" w:sz="4" w:space="0" w:color="auto"/>
            </w:tcBorders>
          </w:tcPr>
          <w:p w14:paraId="5FD79E06"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6</w:t>
            </w:r>
          </w:p>
        </w:tc>
        <w:tc>
          <w:tcPr>
            <w:tcW w:w="1309" w:type="dxa"/>
            <w:tcBorders>
              <w:top w:val="single" w:sz="4" w:space="0" w:color="auto"/>
              <w:bottom w:val="single" w:sz="4" w:space="0" w:color="auto"/>
            </w:tcBorders>
          </w:tcPr>
          <w:p w14:paraId="5FD79E07"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8F9FA"/>
              </w:rPr>
              <w:t>Laryea (2021)</w:t>
            </w:r>
          </w:p>
        </w:tc>
        <w:tc>
          <w:tcPr>
            <w:tcW w:w="1612" w:type="dxa"/>
            <w:tcBorders>
              <w:top w:val="single" w:sz="4" w:space="0" w:color="auto"/>
              <w:bottom w:val="single" w:sz="4" w:space="0" w:color="auto"/>
            </w:tcBorders>
          </w:tcPr>
          <w:p w14:paraId="5FD79E08"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Factors helpful to academic success among African refugee-background students</w:t>
            </w:r>
          </w:p>
        </w:tc>
        <w:tc>
          <w:tcPr>
            <w:tcW w:w="1569" w:type="dxa"/>
            <w:tcBorders>
              <w:top w:val="single" w:sz="4" w:space="0" w:color="auto"/>
              <w:bottom w:val="single" w:sz="4" w:space="0" w:color="auto"/>
            </w:tcBorders>
          </w:tcPr>
          <w:p w14:paraId="5FD79E09"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Semi-structured interviews</w:t>
            </w:r>
          </w:p>
        </w:tc>
        <w:tc>
          <w:tcPr>
            <w:tcW w:w="2596" w:type="dxa"/>
            <w:tcBorders>
              <w:top w:val="single" w:sz="4" w:space="0" w:color="auto"/>
              <w:bottom w:val="single" w:sz="4" w:space="0" w:color="auto"/>
            </w:tcBorders>
          </w:tcPr>
          <w:p w14:paraId="5FD79E0A" w14:textId="77777777" w:rsidR="00FC4A1E" w:rsidRPr="006D1EBF" w:rsidRDefault="00FC4A1E" w:rsidP="00521F86">
            <w:pPr>
              <w:rPr>
                <w:rFonts w:ascii="Times New Roman" w:hAnsi="Times New Roman" w:cs="Times New Roman"/>
              </w:rPr>
            </w:pPr>
            <w:r w:rsidRPr="006D1EBF">
              <w:rPr>
                <w:rFonts w:ascii="Times New Roman" w:hAnsi="Times New Roman" w:cs="Times New Roman"/>
                <w:shd w:val="clear" w:color="auto" w:fill="FFFFFF"/>
              </w:rPr>
              <w:t>Intrinsic motivation and resilience are major coping strategies that are deployed by African refugee-background students for better academic success</w:t>
            </w:r>
          </w:p>
        </w:tc>
        <w:tc>
          <w:tcPr>
            <w:tcW w:w="2240" w:type="dxa"/>
            <w:tcBorders>
              <w:top w:val="single" w:sz="4" w:space="0" w:color="auto"/>
              <w:bottom w:val="single" w:sz="4" w:space="0" w:color="auto"/>
            </w:tcBorders>
          </w:tcPr>
          <w:p w14:paraId="5FD79E0B" w14:textId="77777777" w:rsidR="00FC4A1E" w:rsidRPr="006D1EBF" w:rsidRDefault="00FC4A1E" w:rsidP="00521F86">
            <w:pPr>
              <w:jc w:val="both"/>
              <w:rPr>
                <w:rFonts w:ascii="Times New Roman" w:hAnsi="Times New Roman" w:cs="Times New Roman"/>
              </w:rPr>
            </w:pPr>
            <w:r w:rsidRPr="006D1EBF">
              <w:rPr>
                <w:rFonts w:ascii="Times New Roman" w:hAnsi="Times New Roman" w:cs="Times New Roman"/>
              </w:rPr>
              <w:t xml:space="preserve">Implying that motivation, which could include both the </w:t>
            </w:r>
            <w:r w:rsidRPr="006D1EBF">
              <w:rPr>
                <w:rFonts w:ascii="Times New Roman" w:hAnsi="Times New Roman" w:cs="Times New Roman"/>
                <w:shd w:val="clear" w:color="auto" w:fill="FFFFFF"/>
              </w:rPr>
              <w:t>Intrinsic and extrinsic motivation could serve as enablers better academic success among Black students</w:t>
            </w:r>
          </w:p>
        </w:tc>
      </w:tr>
      <w:tr w:rsidR="00FC4A1E" w:rsidRPr="006D1EBF" w14:paraId="5FD79E13" w14:textId="77777777" w:rsidTr="00521F86">
        <w:trPr>
          <w:trHeight w:val="252"/>
        </w:trPr>
        <w:tc>
          <w:tcPr>
            <w:tcW w:w="502" w:type="dxa"/>
            <w:tcBorders>
              <w:top w:val="single" w:sz="4" w:space="0" w:color="auto"/>
              <w:bottom w:val="single" w:sz="4" w:space="0" w:color="auto"/>
            </w:tcBorders>
          </w:tcPr>
          <w:p w14:paraId="5FD79E0D"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7</w:t>
            </w:r>
          </w:p>
        </w:tc>
        <w:tc>
          <w:tcPr>
            <w:tcW w:w="1309" w:type="dxa"/>
            <w:tcBorders>
              <w:top w:val="single" w:sz="4" w:space="0" w:color="auto"/>
              <w:bottom w:val="single" w:sz="4" w:space="0" w:color="auto"/>
            </w:tcBorders>
          </w:tcPr>
          <w:p w14:paraId="5FD79E0E"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Horrocks &amp; Hall (2024)</w:t>
            </w:r>
          </w:p>
        </w:tc>
        <w:tc>
          <w:tcPr>
            <w:tcW w:w="1612" w:type="dxa"/>
            <w:tcBorders>
              <w:top w:val="single" w:sz="4" w:space="0" w:color="auto"/>
              <w:bottom w:val="single" w:sz="4" w:space="0" w:color="auto"/>
            </w:tcBorders>
          </w:tcPr>
          <w:p w14:paraId="5FD79E0F"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Social support and motivation affecting students’ burnout and academic success</w:t>
            </w:r>
          </w:p>
        </w:tc>
        <w:tc>
          <w:tcPr>
            <w:tcW w:w="1569" w:type="dxa"/>
            <w:tcBorders>
              <w:top w:val="single" w:sz="4" w:space="0" w:color="auto"/>
              <w:bottom w:val="single" w:sz="4" w:space="0" w:color="auto"/>
            </w:tcBorders>
          </w:tcPr>
          <w:p w14:paraId="5FD79E10"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Web-based questionnaire, quantitative analysis</w:t>
            </w:r>
          </w:p>
        </w:tc>
        <w:tc>
          <w:tcPr>
            <w:tcW w:w="2596" w:type="dxa"/>
            <w:tcBorders>
              <w:top w:val="single" w:sz="4" w:space="0" w:color="auto"/>
              <w:bottom w:val="single" w:sz="4" w:space="0" w:color="auto"/>
            </w:tcBorders>
          </w:tcPr>
          <w:p w14:paraId="5FD79E11"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Social support and motivation tend to affect studemts’ success</w:t>
            </w:r>
          </w:p>
        </w:tc>
        <w:tc>
          <w:tcPr>
            <w:tcW w:w="2240" w:type="dxa"/>
            <w:tcBorders>
              <w:top w:val="single" w:sz="4" w:space="0" w:color="auto"/>
              <w:bottom w:val="single" w:sz="4" w:space="0" w:color="auto"/>
            </w:tcBorders>
          </w:tcPr>
          <w:p w14:paraId="5FD79E12" w14:textId="77777777" w:rsidR="00FC4A1E" w:rsidRPr="006D1EBF" w:rsidRDefault="00FC4A1E" w:rsidP="00521F86">
            <w:pPr>
              <w:jc w:val="both"/>
              <w:rPr>
                <w:rFonts w:ascii="Times New Roman" w:hAnsi="Times New Roman" w:cs="Times New Roman"/>
              </w:rPr>
            </w:pPr>
            <w:r w:rsidRPr="006D1EBF">
              <w:rPr>
                <w:rFonts w:ascii="Times New Roman" w:hAnsi="Times New Roman" w:cs="Times New Roman"/>
              </w:rPr>
              <w:t>provision of support and extrinsic motivation, particularly from the school, peers, staff, and so on do pose significant positive impetus on students academic achievement, and in extension, on Black student academic achievement in Canada</w:t>
            </w:r>
          </w:p>
        </w:tc>
      </w:tr>
      <w:tr w:rsidR="00FC4A1E" w:rsidRPr="006D1EBF" w14:paraId="5FD79E1A" w14:textId="77777777" w:rsidTr="00521F86">
        <w:trPr>
          <w:trHeight w:val="368"/>
        </w:trPr>
        <w:tc>
          <w:tcPr>
            <w:tcW w:w="502" w:type="dxa"/>
            <w:tcBorders>
              <w:top w:val="single" w:sz="4" w:space="0" w:color="auto"/>
              <w:bottom w:val="single" w:sz="4" w:space="0" w:color="auto"/>
            </w:tcBorders>
          </w:tcPr>
          <w:p w14:paraId="5FD79E14"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8</w:t>
            </w:r>
          </w:p>
        </w:tc>
        <w:tc>
          <w:tcPr>
            <w:tcW w:w="1309" w:type="dxa"/>
            <w:tcBorders>
              <w:top w:val="single" w:sz="4" w:space="0" w:color="auto"/>
              <w:bottom w:val="single" w:sz="4" w:space="0" w:color="auto"/>
            </w:tcBorders>
          </w:tcPr>
          <w:p w14:paraId="5FD79E15"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Cho &amp; Serrano (2020)</w:t>
            </w:r>
          </w:p>
        </w:tc>
        <w:tc>
          <w:tcPr>
            <w:tcW w:w="1612" w:type="dxa"/>
            <w:tcBorders>
              <w:top w:val="single" w:sz="4" w:space="0" w:color="auto"/>
              <w:bottom w:val="single" w:sz="4" w:space="0" w:color="auto"/>
            </w:tcBorders>
          </w:tcPr>
          <w:p w14:paraId="5FD79E16"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 xml:space="preserve">Non-cognitive predictors on academic achievement among nontraditional and traditional </w:t>
            </w:r>
            <w:r w:rsidRPr="006D1EBF">
              <w:rPr>
                <w:rFonts w:ascii="Times New Roman" w:hAnsi="Times New Roman" w:cs="Times New Roman"/>
              </w:rPr>
              <w:lastRenderedPageBreak/>
              <w:t>ethnically diverse college students</w:t>
            </w:r>
          </w:p>
        </w:tc>
        <w:tc>
          <w:tcPr>
            <w:tcW w:w="1569" w:type="dxa"/>
            <w:tcBorders>
              <w:top w:val="single" w:sz="4" w:space="0" w:color="auto"/>
              <w:bottom w:val="single" w:sz="4" w:space="0" w:color="auto"/>
            </w:tcBorders>
          </w:tcPr>
          <w:p w14:paraId="5FD79E17"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lastRenderedPageBreak/>
              <w:t>Quantitative survey</w:t>
            </w:r>
          </w:p>
        </w:tc>
        <w:tc>
          <w:tcPr>
            <w:tcW w:w="2596" w:type="dxa"/>
            <w:tcBorders>
              <w:top w:val="single" w:sz="4" w:space="0" w:color="auto"/>
              <w:bottom w:val="single" w:sz="4" w:space="0" w:color="auto"/>
            </w:tcBorders>
          </w:tcPr>
          <w:p w14:paraId="5FD79E18" w14:textId="77777777" w:rsidR="00FC4A1E" w:rsidRPr="006D1EBF" w:rsidRDefault="00FC4A1E" w:rsidP="00521F86">
            <w:pPr>
              <w:rPr>
                <w:rFonts w:ascii="Times New Roman" w:hAnsi="Times New Roman" w:cs="Times New Roman"/>
              </w:rPr>
            </w:pPr>
            <w:r w:rsidRPr="006D1EBF">
              <w:rPr>
                <w:rFonts w:ascii="Times New Roman" w:hAnsi="Times New Roman" w:cs="Times New Roman"/>
              </w:rPr>
              <w:t>Perseverance, conscientiousness, self-efficacy and effective time management of students are major enablers that poses positive impacts on achievement</w:t>
            </w:r>
          </w:p>
        </w:tc>
        <w:tc>
          <w:tcPr>
            <w:tcW w:w="2240" w:type="dxa"/>
            <w:tcBorders>
              <w:top w:val="single" w:sz="4" w:space="0" w:color="auto"/>
              <w:bottom w:val="single" w:sz="4" w:space="0" w:color="auto"/>
            </w:tcBorders>
          </w:tcPr>
          <w:p w14:paraId="5FD79E19" w14:textId="77777777" w:rsidR="00FC4A1E" w:rsidRPr="006D1EBF" w:rsidRDefault="00FC4A1E" w:rsidP="00521F86">
            <w:pPr>
              <w:jc w:val="both"/>
              <w:rPr>
                <w:rFonts w:ascii="Times New Roman" w:hAnsi="Times New Roman" w:cs="Times New Roman"/>
              </w:rPr>
            </w:pPr>
            <w:r w:rsidRPr="006D1EBF">
              <w:rPr>
                <w:rFonts w:ascii="Times New Roman" w:hAnsi="Times New Roman" w:cs="Times New Roman"/>
              </w:rPr>
              <w:t xml:space="preserve">Implying that perseverance, conscientiousness, self-efficacy and effective time management serve as major enablers to </w:t>
            </w:r>
            <w:r w:rsidRPr="006D1EBF">
              <w:rPr>
                <w:rFonts w:ascii="Times New Roman" w:hAnsi="Times New Roman" w:cs="Times New Roman"/>
              </w:rPr>
              <w:lastRenderedPageBreak/>
              <w:t>enhance academic achievement among Black students in Canadian higher institutions.</w:t>
            </w:r>
          </w:p>
        </w:tc>
      </w:tr>
    </w:tbl>
    <w:p w14:paraId="5FD79E1B" w14:textId="77777777" w:rsidR="00FC4A1E" w:rsidRDefault="00FC4A1E" w:rsidP="00FC4A1E"/>
    <w:p w14:paraId="5FD79E1C" w14:textId="77777777" w:rsidR="00A243D6" w:rsidRPr="00985D06" w:rsidRDefault="00985D06" w:rsidP="00EF660F">
      <w:pPr>
        <w:spacing w:line="360" w:lineRule="auto"/>
        <w:jc w:val="both"/>
        <w:rPr>
          <w:rFonts w:ascii="Times New Roman" w:hAnsi="Times New Roman" w:cs="Times New Roman"/>
          <w:b/>
          <w:sz w:val="24"/>
          <w:szCs w:val="24"/>
        </w:rPr>
      </w:pPr>
      <w:r w:rsidRPr="00985D06">
        <w:rPr>
          <w:rFonts w:ascii="Times New Roman" w:hAnsi="Times New Roman" w:cs="Times New Roman"/>
          <w:b/>
          <w:sz w:val="24"/>
          <w:szCs w:val="24"/>
        </w:rPr>
        <w:t>Discussion</w:t>
      </w:r>
    </w:p>
    <w:p w14:paraId="5FD79E1D" w14:textId="24DD83F3" w:rsidR="00FF5252" w:rsidRPr="00FA7033" w:rsidRDefault="00C758A3" w:rsidP="00FA7033">
      <w:pPr>
        <w:spacing w:line="360" w:lineRule="auto"/>
        <w:jc w:val="both"/>
        <w:rPr>
          <w:rFonts w:ascii="Times New Roman" w:hAnsi="Times New Roman" w:cs="Times New Roman"/>
          <w:sz w:val="24"/>
          <w:szCs w:val="24"/>
          <w:shd w:val="clear" w:color="auto" w:fill="FFFFFF"/>
        </w:rPr>
      </w:pPr>
      <w:r w:rsidRPr="00FA7033">
        <w:rPr>
          <w:rFonts w:ascii="Times New Roman" w:hAnsi="Times New Roman" w:cs="Times New Roman"/>
          <w:sz w:val="24"/>
          <w:szCs w:val="24"/>
        </w:rPr>
        <w:t>The study examined barriers and enablers to academic achievement for black students in higher education system using a systematic review method. The findings revealed that from a general perspective</w:t>
      </w:r>
      <w:r w:rsidR="004B26D7" w:rsidRPr="00FA7033">
        <w:rPr>
          <w:rFonts w:ascii="Times New Roman" w:hAnsi="Times New Roman" w:cs="Times New Roman"/>
          <w:sz w:val="24"/>
          <w:szCs w:val="24"/>
        </w:rPr>
        <w:t xml:space="preserve">, Black students possess very low academic achievement in </w:t>
      </w:r>
      <w:r w:rsidR="004B26D7" w:rsidRPr="00FA7033">
        <w:rPr>
          <w:rFonts w:ascii="Times New Roman" w:hAnsi="Times New Roman" w:cs="Times New Roman"/>
          <w:sz w:val="24"/>
          <w:szCs w:val="24"/>
          <w:shd w:val="clear" w:color="auto" w:fill="FFFFFF"/>
        </w:rPr>
        <w:t>Canadian higher education system but very f</w:t>
      </w:r>
      <w:r w:rsidR="004B26D7" w:rsidRPr="00FA7033">
        <w:rPr>
          <w:rFonts w:ascii="Times New Roman" w:hAnsi="Times New Roman" w:cs="Times New Roman"/>
          <w:sz w:val="24"/>
          <w:szCs w:val="24"/>
        </w:rPr>
        <w:t xml:space="preserve">ew Black students still possess </w:t>
      </w:r>
      <w:r w:rsidR="004B26D7" w:rsidRPr="00FA7033">
        <w:rPr>
          <w:rFonts w:ascii="Times New Roman" w:hAnsi="Times New Roman" w:cs="Times New Roman"/>
          <w:sz w:val="24"/>
          <w:szCs w:val="24"/>
          <w:shd w:val="clear" w:color="auto" w:fill="FFFFFF"/>
        </w:rPr>
        <w:t>high success in their academic pursuit hence, high academic achievements</w:t>
      </w:r>
      <w:r w:rsidRPr="00FA7033">
        <w:rPr>
          <w:rFonts w:ascii="Times New Roman" w:hAnsi="Times New Roman" w:cs="Times New Roman"/>
          <w:sz w:val="24"/>
          <w:szCs w:val="24"/>
          <w:shd w:val="clear" w:color="auto" w:fill="FFFFFF"/>
        </w:rPr>
        <w:t xml:space="preserve">. Hence, Black students are said to </w:t>
      </w:r>
      <w:r w:rsidR="004B26D7" w:rsidRPr="00FA7033">
        <w:rPr>
          <w:rFonts w:ascii="Times New Roman" w:hAnsi="Times New Roman" w:cs="Times New Roman"/>
          <w:sz w:val="24"/>
          <w:szCs w:val="24"/>
          <w:shd w:val="clear" w:color="auto" w:fill="FFFFFF"/>
        </w:rPr>
        <w:t xml:space="preserve">possess </w:t>
      </w:r>
      <w:r w:rsidR="004B26D7" w:rsidRPr="00FA7033">
        <w:rPr>
          <w:rFonts w:ascii="Times New Roman" w:hAnsi="Times New Roman" w:cs="Times New Roman"/>
          <w:sz w:val="24"/>
          <w:szCs w:val="24"/>
        </w:rPr>
        <w:t>very less career satisfaction in their career path</w:t>
      </w:r>
      <w:r w:rsidRPr="00FA7033">
        <w:rPr>
          <w:rFonts w:ascii="Times New Roman" w:hAnsi="Times New Roman" w:cs="Times New Roman"/>
          <w:sz w:val="24"/>
          <w:szCs w:val="24"/>
        </w:rPr>
        <w:t>.</w:t>
      </w:r>
      <w:r w:rsidR="002913A5" w:rsidRPr="00FA7033">
        <w:rPr>
          <w:rFonts w:ascii="Times New Roman" w:hAnsi="Times New Roman" w:cs="Times New Roman"/>
          <w:sz w:val="24"/>
          <w:szCs w:val="24"/>
        </w:rPr>
        <w:t xml:space="preserve"> This concurs with the findings of </w:t>
      </w:r>
      <w:hyperlink r:id="rId37" w:history="1">
        <w:r w:rsidR="002913A5" w:rsidRPr="00FA7033">
          <w:rPr>
            <w:rStyle w:val="Hyperlink"/>
            <w:rFonts w:ascii="Times New Roman" w:hAnsi="Times New Roman" w:cs="Times New Roman"/>
            <w:color w:val="auto"/>
            <w:sz w:val="24"/>
            <w:szCs w:val="24"/>
            <w:u w:val="none"/>
          </w:rPr>
          <w:t xml:space="preserve">Wall </w:t>
        </w:r>
      </w:hyperlink>
      <w:r w:rsidR="002913A5" w:rsidRPr="00FA7033">
        <w:rPr>
          <w:rFonts w:ascii="Times New Roman" w:hAnsi="Times New Roman" w:cs="Times New Roman"/>
          <w:sz w:val="24"/>
          <w:szCs w:val="24"/>
        </w:rPr>
        <w:t xml:space="preserve">and </w:t>
      </w:r>
      <w:hyperlink r:id="rId38" w:history="1">
        <w:r w:rsidR="002913A5" w:rsidRPr="00FA7033">
          <w:rPr>
            <w:rStyle w:val="Hyperlink"/>
            <w:rFonts w:ascii="Times New Roman" w:hAnsi="Times New Roman" w:cs="Times New Roman"/>
            <w:color w:val="auto"/>
            <w:sz w:val="24"/>
            <w:szCs w:val="24"/>
            <w:u w:val="none"/>
          </w:rPr>
          <w:t>Wood</w:t>
        </w:r>
      </w:hyperlink>
      <w:r w:rsidR="002913A5" w:rsidRPr="00FA7033">
        <w:rPr>
          <w:rFonts w:ascii="Times New Roman" w:hAnsi="Times New Roman" w:cs="Times New Roman"/>
          <w:sz w:val="24"/>
          <w:szCs w:val="24"/>
        </w:rPr>
        <w:t xml:space="preserve"> (2023) that Black </w:t>
      </w:r>
      <w:r w:rsidR="003309F4" w:rsidRPr="00FA7033">
        <w:rPr>
          <w:rFonts w:ascii="Times New Roman" w:hAnsi="Times New Roman" w:cs="Times New Roman"/>
          <w:sz w:val="24"/>
          <w:szCs w:val="24"/>
        </w:rPr>
        <w:t>students</w:t>
      </w:r>
      <w:r w:rsidR="002913A5" w:rsidRPr="00FA7033">
        <w:rPr>
          <w:rFonts w:ascii="Times New Roman" w:hAnsi="Times New Roman" w:cs="Times New Roman"/>
          <w:sz w:val="24"/>
          <w:szCs w:val="24"/>
        </w:rPr>
        <w:t xml:space="preserve"> </w:t>
      </w:r>
      <w:r w:rsidR="003309F4" w:rsidRPr="00FA7033">
        <w:rPr>
          <w:rFonts w:ascii="Times New Roman" w:hAnsi="Times New Roman" w:cs="Times New Roman"/>
          <w:sz w:val="24"/>
          <w:szCs w:val="24"/>
        </w:rPr>
        <w:t xml:space="preserve">are </w:t>
      </w:r>
      <w:r w:rsidR="002913A5" w:rsidRPr="00FA7033">
        <w:rPr>
          <w:rFonts w:ascii="Times New Roman" w:hAnsi="Times New Roman" w:cs="Times New Roman"/>
          <w:sz w:val="24"/>
          <w:szCs w:val="24"/>
        </w:rPr>
        <w:t>often ex</w:t>
      </w:r>
      <w:r w:rsidR="003309F4" w:rsidRPr="00FA7033">
        <w:rPr>
          <w:rFonts w:ascii="Times New Roman" w:hAnsi="Times New Roman" w:cs="Times New Roman"/>
          <w:sz w:val="24"/>
          <w:szCs w:val="24"/>
        </w:rPr>
        <w:t xml:space="preserve">posed to </w:t>
      </w:r>
      <w:r w:rsidR="002913A5" w:rsidRPr="00FA7033">
        <w:rPr>
          <w:rFonts w:ascii="Times New Roman" w:hAnsi="Times New Roman" w:cs="Times New Roman"/>
          <w:sz w:val="24"/>
          <w:szCs w:val="24"/>
        </w:rPr>
        <w:t xml:space="preserve">great and complex challenges in their academic </w:t>
      </w:r>
      <w:r w:rsidR="003309F4" w:rsidRPr="00FA7033">
        <w:rPr>
          <w:rFonts w:ascii="Times New Roman" w:hAnsi="Times New Roman" w:cs="Times New Roman"/>
          <w:sz w:val="24"/>
          <w:szCs w:val="24"/>
        </w:rPr>
        <w:t xml:space="preserve">pursuit thus, affecting their academic </w:t>
      </w:r>
      <w:r w:rsidR="002913A5" w:rsidRPr="00FA7033">
        <w:rPr>
          <w:rFonts w:ascii="Times New Roman" w:hAnsi="Times New Roman" w:cs="Times New Roman"/>
          <w:sz w:val="24"/>
          <w:szCs w:val="24"/>
        </w:rPr>
        <w:t>achievements in Canadian High education.</w:t>
      </w:r>
      <w:r w:rsidR="001C1846" w:rsidRPr="00FA7033">
        <w:rPr>
          <w:rFonts w:ascii="Times New Roman" w:hAnsi="Times New Roman" w:cs="Times New Roman"/>
          <w:sz w:val="24"/>
          <w:szCs w:val="24"/>
        </w:rPr>
        <w:t xml:space="preserve"> The findings of this study also supports the works of Kelly (2019); </w:t>
      </w:r>
      <w:hyperlink r:id="rId39" w:history="1">
        <w:r w:rsidR="007277A8" w:rsidRPr="00FA7033">
          <w:rPr>
            <w:rStyle w:val="Hyperlink"/>
            <w:rFonts w:ascii="Times New Roman" w:hAnsi="Times New Roman" w:cs="Times New Roman"/>
            <w:color w:val="auto"/>
            <w:sz w:val="24"/>
            <w:szCs w:val="24"/>
            <w:u w:val="none"/>
            <w:bdr w:val="none" w:sz="0" w:space="0" w:color="auto" w:frame="1"/>
          </w:rPr>
          <w:t>Mimirinis</w:t>
        </w:r>
      </w:hyperlink>
      <w:r w:rsidR="007277A8" w:rsidRPr="00FA7033">
        <w:rPr>
          <w:rStyle w:val="comma-separator"/>
          <w:rFonts w:ascii="Times New Roman" w:hAnsi="Times New Roman" w:cs="Times New Roman"/>
          <w:sz w:val="24"/>
          <w:szCs w:val="24"/>
          <w:bdr w:val="none" w:sz="0" w:space="0" w:color="auto" w:frame="1"/>
        </w:rPr>
        <w:t xml:space="preserve"> et al.</w:t>
      </w:r>
      <w:r w:rsidR="007277A8" w:rsidRPr="00FA7033">
        <w:rPr>
          <w:rStyle w:val="accordion-tabbedtab-mobile"/>
          <w:rFonts w:ascii="Times New Roman" w:hAnsi="Times New Roman" w:cs="Times New Roman"/>
          <w:sz w:val="24"/>
          <w:szCs w:val="24"/>
          <w:bdr w:val="none" w:sz="0" w:space="0" w:color="auto" w:frame="1"/>
        </w:rPr>
        <w:t xml:space="preserve"> (2023); </w:t>
      </w:r>
      <w:hyperlink r:id="rId40" w:history="1">
        <w:r w:rsidR="001C1846" w:rsidRPr="00FA7033">
          <w:rPr>
            <w:rStyle w:val="Hyperlink"/>
            <w:rFonts w:ascii="Times New Roman" w:hAnsi="Times New Roman" w:cs="Times New Roman"/>
            <w:color w:val="auto"/>
            <w:sz w:val="24"/>
            <w:szCs w:val="24"/>
            <w:u w:val="none"/>
          </w:rPr>
          <w:t>Cimellaro</w:t>
        </w:r>
      </w:hyperlink>
      <w:r w:rsidR="001C1846" w:rsidRPr="00FA7033">
        <w:rPr>
          <w:rFonts w:ascii="Times New Roman" w:hAnsi="Times New Roman" w:cs="Times New Roman"/>
          <w:sz w:val="24"/>
          <w:szCs w:val="24"/>
        </w:rPr>
        <w:t xml:space="preserve"> (2023) </w:t>
      </w:r>
      <w:r w:rsidR="007277A8" w:rsidRPr="00FA7033">
        <w:rPr>
          <w:rFonts w:ascii="Times New Roman" w:hAnsi="Times New Roman" w:cs="Times New Roman"/>
          <w:sz w:val="24"/>
          <w:szCs w:val="24"/>
        </w:rPr>
        <w:t xml:space="preserve">and </w:t>
      </w:r>
      <w:hyperlink r:id="rId41" w:history="1">
        <w:r w:rsidR="007277A8" w:rsidRPr="00FA7033">
          <w:rPr>
            <w:rStyle w:val="Hyperlink"/>
            <w:rFonts w:ascii="Times New Roman" w:hAnsi="Times New Roman" w:cs="Times New Roman"/>
            <w:color w:val="auto"/>
            <w:sz w:val="24"/>
            <w:szCs w:val="24"/>
            <w:u w:val="none"/>
          </w:rPr>
          <w:t>Darling-Hammond</w:t>
        </w:r>
      </w:hyperlink>
      <w:r w:rsidR="007277A8" w:rsidRPr="00FA7033">
        <w:rPr>
          <w:rFonts w:ascii="Times New Roman" w:hAnsi="Times New Roman" w:cs="Times New Roman"/>
          <w:sz w:val="24"/>
          <w:szCs w:val="24"/>
        </w:rPr>
        <w:t xml:space="preserve"> &amp; </w:t>
      </w:r>
      <w:hyperlink r:id="rId42" w:anchor="con2" w:history="1">
        <w:r w:rsidR="007277A8" w:rsidRPr="00FA7033">
          <w:rPr>
            <w:rStyle w:val="Hyperlink"/>
            <w:rFonts w:ascii="Times New Roman" w:hAnsi="Times New Roman" w:cs="Times New Roman"/>
            <w:color w:val="auto"/>
            <w:sz w:val="24"/>
            <w:szCs w:val="24"/>
            <w:u w:val="none"/>
          </w:rPr>
          <w:t>Ho</w:t>
        </w:r>
      </w:hyperlink>
      <w:r w:rsidR="007277A8" w:rsidRPr="00FA7033">
        <w:rPr>
          <w:rFonts w:ascii="Times New Roman" w:hAnsi="Times New Roman" w:cs="Times New Roman"/>
          <w:sz w:val="24"/>
          <w:szCs w:val="24"/>
        </w:rPr>
        <w:t xml:space="preserve"> (2024) </w:t>
      </w:r>
      <w:r w:rsidR="001C1846" w:rsidRPr="00FA7033">
        <w:rPr>
          <w:rFonts w:ascii="Times New Roman" w:hAnsi="Times New Roman" w:cs="Times New Roman"/>
          <w:sz w:val="24"/>
          <w:szCs w:val="24"/>
        </w:rPr>
        <w:t>that Black students in Canada High school often possess lower grade rates</w:t>
      </w:r>
      <w:r w:rsidR="007277A8" w:rsidRPr="00FA7033">
        <w:rPr>
          <w:rFonts w:ascii="Times New Roman" w:hAnsi="Times New Roman" w:cs="Times New Roman"/>
          <w:sz w:val="24"/>
          <w:szCs w:val="24"/>
        </w:rPr>
        <w:t xml:space="preserve"> and thus, low academic achievements</w:t>
      </w:r>
      <w:r w:rsidR="001C1846" w:rsidRPr="00FA7033">
        <w:rPr>
          <w:rFonts w:ascii="Times New Roman" w:hAnsi="Times New Roman" w:cs="Times New Roman"/>
          <w:sz w:val="24"/>
          <w:szCs w:val="24"/>
        </w:rPr>
        <w:t xml:space="preserve">. </w:t>
      </w:r>
      <w:r w:rsidR="000A30B4" w:rsidRPr="00FA7033">
        <w:rPr>
          <w:rFonts w:ascii="Times New Roman" w:hAnsi="Times New Roman" w:cs="Times New Roman"/>
          <w:sz w:val="24"/>
          <w:szCs w:val="24"/>
        </w:rPr>
        <w:t xml:space="preserve">Such low academic achievement among Black students in Canadian higher education system made </w:t>
      </w:r>
      <w:r w:rsidR="000A30B4" w:rsidRPr="00FA7033">
        <w:rPr>
          <w:rFonts w:ascii="Times New Roman" w:hAnsi="Times New Roman" w:cs="Times New Roman"/>
          <w:sz w:val="24"/>
          <w:szCs w:val="24"/>
          <w:shd w:val="clear" w:color="auto" w:fill="FFFFFF"/>
        </w:rPr>
        <w:t>Richardson (</w:t>
      </w:r>
      <w:hyperlink r:id="rId43" w:anchor="berj3921-bib-0050" w:history="1">
        <w:r w:rsidR="000A30B4" w:rsidRPr="00FA7033">
          <w:rPr>
            <w:rStyle w:val="Hyperlink"/>
            <w:rFonts w:ascii="Times New Roman" w:hAnsi="Times New Roman" w:cs="Times New Roman"/>
            <w:color w:val="auto"/>
            <w:sz w:val="24"/>
            <w:szCs w:val="24"/>
            <w:u w:val="none"/>
          </w:rPr>
          <w:t>2018</w:t>
        </w:r>
      </w:hyperlink>
      <w:r w:rsidR="000A30B4" w:rsidRPr="00FA7033">
        <w:rPr>
          <w:rFonts w:ascii="Times New Roman" w:hAnsi="Times New Roman" w:cs="Times New Roman"/>
          <w:sz w:val="24"/>
          <w:szCs w:val="24"/>
        </w:rPr>
        <w:t xml:space="preserve">) and </w:t>
      </w:r>
      <w:hyperlink r:id="rId44" w:history="1">
        <w:r w:rsidR="000A30B4" w:rsidRPr="00FA7033">
          <w:rPr>
            <w:rStyle w:val="Hyperlink"/>
            <w:rFonts w:ascii="Times New Roman" w:hAnsi="Times New Roman" w:cs="Times New Roman"/>
            <w:color w:val="auto"/>
            <w:sz w:val="24"/>
            <w:szCs w:val="24"/>
            <w:u w:val="none"/>
            <w:bdr w:val="none" w:sz="0" w:space="0" w:color="auto" w:frame="1"/>
          </w:rPr>
          <w:t>Mimirinis</w:t>
        </w:r>
      </w:hyperlink>
      <w:r w:rsidR="000A30B4" w:rsidRPr="00FA7033">
        <w:rPr>
          <w:rStyle w:val="comma-separator"/>
          <w:rFonts w:ascii="Times New Roman" w:hAnsi="Times New Roman" w:cs="Times New Roman"/>
          <w:sz w:val="24"/>
          <w:szCs w:val="24"/>
          <w:bdr w:val="none" w:sz="0" w:space="0" w:color="auto" w:frame="1"/>
        </w:rPr>
        <w:t xml:space="preserve"> et al. (</w:t>
      </w:r>
      <w:r w:rsidR="000A30B4" w:rsidRPr="00FA7033">
        <w:rPr>
          <w:rStyle w:val="accordion-tabbedtab-mobile"/>
          <w:rFonts w:ascii="Times New Roman" w:hAnsi="Times New Roman" w:cs="Times New Roman"/>
          <w:sz w:val="24"/>
          <w:szCs w:val="24"/>
          <w:bdr w:val="none" w:sz="0" w:space="0" w:color="auto" w:frame="1"/>
        </w:rPr>
        <w:t>2023) to affirm that a</w:t>
      </w:r>
      <w:r w:rsidR="000A30B4" w:rsidRPr="00FA7033">
        <w:rPr>
          <w:rFonts w:ascii="Times New Roman" w:hAnsi="Times New Roman" w:cs="Times New Roman"/>
          <w:sz w:val="24"/>
          <w:szCs w:val="24"/>
          <w:shd w:val="clear" w:color="auto" w:fill="FFFFFF"/>
        </w:rPr>
        <w:t>cademic achievement among black students in higher education has attracted a wide academic discourse particularly in literature and among the academics.</w:t>
      </w:r>
      <w:r w:rsidR="00B8616A" w:rsidRPr="00FA7033">
        <w:rPr>
          <w:rFonts w:ascii="Times New Roman" w:hAnsi="Times New Roman" w:cs="Times New Roman"/>
          <w:sz w:val="24"/>
          <w:szCs w:val="24"/>
          <w:shd w:val="clear" w:color="auto" w:fill="FFFFFF"/>
        </w:rPr>
        <w:t xml:space="preserve"> Drawing inference from the work of Arday et al. (2022), such low academic achievements could be attributed to the prevalence of inequities before, during, and after high education life. </w:t>
      </w:r>
    </w:p>
    <w:p w14:paraId="5FD79E1E" w14:textId="77777777" w:rsidR="004B26D7" w:rsidRPr="00FA7033" w:rsidRDefault="004B26D7" w:rsidP="00FA7033">
      <w:pPr>
        <w:spacing w:line="360" w:lineRule="auto"/>
        <w:jc w:val="both"/>
        <w:rPr>
          <w:rFonts w:ascii="Times New Roman" w:hAnsi="Times New Roman" w:cs="Times New Roman"/>
          <w:sz w:val="24"/>
          <w:szCs w:val="24"/>
          <w:shd w:val="clear" w:color="auto" w:fill="FFFFFF"/>
        </w:rPr>
      </w:pPr>
      <w:r w:rsidRPr="00FA7033">
        <w:rPr>
          <w:rFonts w:ascii="Times New Roman" w:hAnsi="Times New Roman" w:cs="Times New Roman"/>
          <w:sz w:val="24"/>
          <w:szCs w:val="24"/>
        </w:rPr>
        <w:t xml:space="preserve">Also, several barriers which include </w:t>
      </w:r>
      <w:r w:rsidRPr="00FA7033">
        <w:rPr>
          <w:rFonts w:ascii="Times New Roman" w:hAnsi="Times New Roman" w:cs="Times New Roman"/>
          <w:sz w:val="24"/>
          <w:szCs w:val="24"/>
          <w:shd w:val="clear" w:color="auto" w:fill="FFFFFF"/>
        </w:rPr>
        <w:t xml:space="preserve">psychosocial barriers, institutional barriers, cultural barriers, structural barriers, and personal and family related factors were the identified barriers affecting Black students academic achievement in Canadian higher institutions. </w:t>
      </w:r>
      <w:r w:rsidR="00E16C1A" w:rsidRPr="00FA7033">
        <w:rPr>
          <w:rFonts w:ascii="Times New Roman" w:hAnsi="Times New Roman" w:cs="Times New Roman"/>
          <w:sz w:val="24"/>
          <w:szCs w:val="24"/>
          <w:shd w:val="clear" w:color="auto" w:fill="FFFFFF"/>
        </w:rPr>
        <w:t xml:space="preserve">This concurs with the findings of </w:t>
      </w:r>
      <w:r w:rsidR="001B5F3A" w:rsidRPr="00FA7033">
        <w:rPr>
          <w:rFonts w:ascii="Times New Roman" w:hAnsi="Times New Roman" w:cs="Times New Roman"/>
          <w:sz w:val="24"/>
          <w:szCs w:val="24"/>
          <w:shd w:val="clear" w:color="auto" w:fill="FFFFFF"/>
        </w:rPr>
        <w:t xml:space="preserve">Hillen &amp; Levy (2015); </w:t>
      </w:r>
      <w:r w:rsidR="005501CD" w:rsidRPr="00FA7033">
        <w:rPr>
          <w:rFonts w:ascii="Times New Roman" w:hAnsi="Times New Roman" w:cs="Times New Roman"/>
          <w:sz w:val="24"/>
          <w:szCs w:val="24"/>
          <w:shd w:val="clear" w:color="auto" w:fill="FFFFFF"/>
        </w:rPr>
        <w:t xml:space="preserve">Mirza (2018); </w:t>
      </w:r>
      <w:r w:rsidR="00E91234" w:rsidRPr="00FA7033">
        <w:rPr>
          <w:rFonts w:ascii="Times New Roman" w:hAnsi="Times New Roman" w:cs="Times New Roman"/>
          <w:sz w:val="24"/>
          <w:szCs w:val="24"/>
          <w:shd w:val="clear" w:color="auto" w:fill="FFFFFF"/>
        </w:rPr>
        <w:t xml:space="preserve">Strayhorn (2018); </w:t>
      </w:r>
      <w:r w:rsidR="009171C3" w:rsidRPr="00FA7033">
        <w:rPr>
          <w:rFonts w:ascii="Times New Roman" w:hAnsi="Times New Roman" w:cs="Times New Roman"/>
          <w:sz w:val="24"/>
          <w:szCs w:val="24"/>
          <w:shd w:val="clear" w:color="auto" w:fill="FFFFFF"/>
        </w:rPr>
        <w:t xml:space="preserve">Equality and Human Rights Commission (EHRC, 2019); </w:t>
      </w:r>
      <w:r w:rsidR="00187CF6" w:rsidRPr="00FA7033">
        <w:rPr>
          <w:rFonts w:ascii="Times New Roman" w:hAnsi="Times New Roman" w:cs="Times New Roman"/>
          <w:sz w:val="24"/>
          <w:szCs w:val="24"/>
          <w:shd w:val="clear" w:color="auto" w:fill="FFFFFF"/>
        </w:rPr>
        <w:t xml:space="preserve">Bhopal et al. (2020); </w:t>
      </w:r>
      <w:r w:rsidR="002D6708" w:rsidRPr="00FA7033">
        <w:rPr>
          <w:rFonts w:ascii="Times New Roman" w:hAnsi="Times New Roman" w:cs="Times New Roman"/>
          <w:sz w:val="24"/>
          <w:szCs w:val="24"/>
        </w:rPr>
        <w:t>Statistics Canada (2020</w:t>
      </w:r>
      <w:r w:rsidR="000F6465" w:rsidRPr="00FA7033">
        <w:rPr>
          <w:rFonts w:ascii="Times New Roman" w:hAnsi="Times New Roman" w:cs="Times New Roman"/>
          <w:sz w:val="24"/>
          <w:szCs w:val="24"/>
        </w:rPr>
        <w:t>);</w:t>
      </w:r>
      <w:r w:rsidR="00333AFB" w:rsidRPr="00FA7033">
        <w:rPr>
          <w:rFonts w:ascii="Times New Roman" w:hAnsi="Times New Roman" w:cs="Times New Roman"/>
          <w:sz w:val="24"/>
          <w:szCs w:val="24"/>
        </w:rPr>
        <w:t xml:space="preserve"> </w:t>
      </w:r>
      <w:r w:rsidR="00E91234" w:rsidRPr="00FA7033">
        <w:rPr>
          <w:rFonts w:ascii="Times New Roman" w:hAnsi="Times New Roman" w:cs="Times New Roman"/>
          <w:sz w:val="24"/>
          <w:szCs w:val="24"/>
          <w:shd w:val="clear" w:color="auto" w:fill="FFFFFF"/>
        </w:rPr>
        <w:t xml:space="preserve">Gillen-O'Neel (2021); </w:t>
      </w:r>
      <w:r w:rsidR="000E6960" w:rsidRPr="00FA7033">
        <w:rPr>
          <w:rFonts w:ascii="Times New Roman" w:hAnsi="Times New Roman" w:cs="Times New Roman"/>
          <w:sz w:val="24"/>
          <w:szCs w:val="24"/>
        </w:rPr>
        <w:t>Baruwa (2023);</w:t>
      </w:r>
      <w:r w:rsidR="000F6465" w:rsidRPr="00FA7033">
        <w:rPr>
          <w:rFonts w:ascii="Times New Roman" w:hAnsi="Times New Roman" w:cs="Times New Roman"/>
          <w:sz w:val="24"/>
          <w:szCs w:val="24"/>
        </w:rPr>
        <w:t xml:space="preserve"> George (2023) </w:t>
      </w:r>
      <w:r w:rsidR="000E6960" w:rsidRPr="00FA7033">
        <w:rPr>
          <w:rFonts w:ascii="Times New Roman" w:hAnsi="Times New Roman" w:cs="Times New Roman"/>
          <w:sz w:val="24"/>
          <w:szCs w:val="24"/>
        </w:rPr>
        <w:t xml:space="preserve">and </w:t>
      </w:r>
      <w:r w:rsidR="000E6960" w:rsidRPr="00FA7033">
        <w:rPr>
          <w:rFonts w:ascii="Times New Roman" w:hAnsi="Times New Roman" w:cs="Times New Roman"/>
          <w:sz w:val="24"/>
          <w:szCs w:val="24"/>
          <w:shd w:val="clear" w:color="auto" w:fill="FFFFFF"/>
        </w:rPr>
        <w:t xml:space="preserve">James &amp; Asres (2024) </w:t>
      </w:r>
      <w:r w:rsidR="00E16C1A" w:rsidRPr="00FA7033">
        <w:rPr>
          <w:rFonts w:ascii="Times New Roman" w:hAnsi="Times New Roman" w:cs="Times New Roman"/>
          <w:sz w:val="24"/>
          <w:szCs w:val="24"/>
        </w:rPr>
        <w:t>that despite all efforts to promote equal and inclusive education system in C</w:t>
      </w:r>
      <w:r w:rsidR="00C74B3A">
        <w:rPr>
          <w:rFonts w:ascii="Times New Roman" w:hAnsi="Times New Roman" w:cs="Times New Roman"/>
          <w:sz w:val="24"/>
          <w:szCs w:val="24"/>
        </w:rPr>
        <w:t>anadian higher education system,</w:t>
      </w:r>
      <w:r w:rsidR="00E16C1A" w:rsidRPr="00FA7033">
        <w:rPr>
          <w:rFonts w:ascii="Times New Roman" w:hAnsi="Times New Roman" w:cs="Times New Roman"/>
          <w:sz w:val="24"/>
          <w:szCs w:val="24"/>
        </w:rPr>
        <w:t xml:space="preserve"> Black students are often exposed to several challenges which tend to constitute major barriers to their educational or academic achievements.</w:t>
      </w:r>
      <w:r w:rsidR="00EE1376">
        <w:rPr>
          <w:rFonts w:ascii="Times New Roman" w:hAnsi="Times New Roman" w:cs="Times New Roman"/>
          <w:sz w:val="24"/>
          <w:szCs w:val="24"/>
        </w:rPr>
        <w:t xml:space="preserve"> Drawing inference from the CRT, this present study </w:t>
      </w:r>
      <w:r w:rsidR="00EE1376">
        <w:rPr>
          <w:rFonts w:ascii="Times New Roman" w:hAnsi="Times New Roman" w:cs="Times New Roman"/>
          <w:sz w:val="24"/>
          <w:szCs w:val="24"/>
        </w:rPr>
        <w:lastRenderedPageBreak/>
        <w:t xml:space="preserve">helps to elaborate on the issue of intersectionality and essentialism in the Canadian higher education system, particularly against the Black students, which create negative resonance effects on their academic achievements. </w:t>
      </w:r>
    </w:p>
    <w:p w14:paraId="5FD79E1F" w14:textId="77777777" w:rsidR="004B26D7" w:rsidRPr="00FA7033" w:rsidRDefault="004B26D7" w:rsidP="00FA7033">
      <w:pPr>
        <w:spacing w:line="360" w:lineRule="auto"/>
        <w:jc w:val="both"/>
        <w:rPr>
          <w:rFonts w:ascii="Times New Roman" w:hAnsi="Times New Roman" w:cs="Times New Roman"/>
          <w:sz w:val="24"/>
          <w:szCs w:val="24"/>
          <w:shd w:val="clear" w:color="auto" w:fill="FFFFFF"/>
        </w:rPr>
      </w:pPr>
      <w:r w:rsidRPr="00FA7033">
        <w:rPr>
          <w:rFonts w:ascii="Times New Roman" w:hAnsi="Times New Roman" w:cs="Times New Roman"/>
          <w:sz w:val="24"/>
          <w:szCs w:val="24"/>
          <w:shd w:val="clear" w:color="auto" w:fill="FFFFFF"/>
        </w:rPr>
        <w:t xml:space="preserve">In addition, Black student show several resilience coping strategies that help them navigate across the terrain of their academic process towards cushioning the identified barriers and also obtaining better academic achievement. </w:t>
      </w:r>
      <w:r w:rsidR="00333AFB" w:rsidRPr="00FA7033">
        <w:rPr>
          <w:rFonts w:ascii="Times New Roman" w:hAnsi="Times New Roman" w:cs="Times New Roman"/>
          <w:sz w:val="24"/>
          <w:szCs w:val="24"/>
          <w:shd w:val="clear" w:color="auto" w:fill="FFFFFF"/>
        </w:rPr>
        <w:t xml:space="preserve">Drawing inference from the </w:t>
      </w:r>
      <w:r w:rsidR="00333AFB" w:rsidRPr="00FA7033">
        <w:rPr>
          <w:rFonts w:ascii="Times New Roman" w:hAnsi="Times New Roman" w:cs="Times New Roman"/>
          <w:sz w:val="24"/>
          <w:szCs w:val="24"/>
        </w:rPr>
        <w:t xml:space="preserve">Five-C’s Model of Martin and Marsh (2006), Black Students in Canadian high schools deployed several resilience towards being able to enhance academic achievements in the long run. </w:t>
      </w:r>
      <w:r w:rsidR="00FA7033">
        <w:rPr>
          <w:rFonts w:ascii="Times New Roman" w:hAnsi="Times New Roman" w:cs="Times New Roman"/>
          <w:sz w:val="24"/>
          <w:szCs w:val="24"/>
          <w:shd w:val="clear" w:color="auto" w:fill="FFFFFF"/>
        </w:rPr>
        <w:t>However, such</w:t>
      </w:r>
      <w:r w:rsidRPr="00FA7033">
        <w:rPr>
          <w:rFonts w:ascii="Times New Roman" w:hAnsi="Times New Roman" w:cs="Times New Roman"/>
          <w:sz w:val="24"/>
          <w:szCs w:val="24"/>
          <w:shd w:val="clear" w:color="auto" w:fill="FFFFFF"/>
        </w:rPr>
        <w:t xml:space="preserve"> resilience are not properly deployed by Black students to show significant impact on their academic achievements in Canadian Higher education system. Also, students who have higher socio-economic status tend to deploy the resilience more effectively than those with lower socio-economic status reveal</w:t>
      </w:r>
      <w:r w:rsidR="001B7D7B" w:rsidRPr="00FA7033">
        <w:rPr>
          <w:rFonts w:ascii="Times New Roman" w:hAnsi="Times New Roman" w:cs="Times New Roman"/>
          <w:sz w:val="24"/>
          <w:szCs w:val="24"/>
          <w:shd w:val="clear" w:color="auto" w:fill="FFFFFF"/>
        </w:rPr>
        <w:t xml:space="preserve">ing the significant importance </w:t>
      </w:r>
      <w:r w:rsidRPr="00FA7033">
        <w:rPr>
          <w:rFonts w:ascii="Times New Roman" w:hAnsi="Times New Roman" w:cs="Times New Roman"/>
          <w:sz w:val="24"/>
          <w:szCs w:val="24"/>
          <w:shd w:val="clear" w:color="auto" w:fill="FFFFFF"/>
        </w:rPr>
        <w:t xml:space="preserve">of higher socio-economic status on resilience and also on Black students academic achievements. </w:t>
      </w:r>
    </w:p>
    <w:p w14:paraId="5FD79E20" w14:textId="77777777" w:rsidR="00B939B0" w:rsidRPr="00FA7033" w:rsidRDefault="004B26D7" w:rsidP="00FA7033">
      <w:pPr>
        <w:spacing w:line="360" w:lineRule="auto"/>
        <w:jc w:val="both"/>
        <w:rPr>
          <w:rFonts w:ascii="Times New Roman" w:hAnsi="Times New Roman" w:cs="Times New Roman"/>
          <w:sz w:val="24"/>
          <w:szCs w:val="24"/>
        </w:rPr>
      </w:pPr>
      <w:r w:rsidRPr="00FA7033">
        <w:rPr>
          <w:rFonts w:ascii="Times New Roman" w:hAnsi="Times New Roman" w:cs="Times New Roman"/>
          <w:sz w:val="24"/>
          <w:szCs w:val="24"/>
          <w:shd w:val="clear" w:color="auto" w:fill="FFFFFF"/>
        </w:rPr>
        <w:t xml:space="preserve">Moreover, upbringing, positive role models, enriching learning, experiences, academic aptitude, parental support, </w:t>
      </w:r>
      <w:r w:rsidRPr="00FA7033">
        <w:rPr>
          <w:rFonts w:ascii="Times New Roman" w:hAnsi="Times New Roman" w:cs="Times New Roman"/>
          <w:sz w:val="24"/>
          <w:szCs w:val="24"/>
        </w:rPr>
        <w:t xml:space="preserve">social and </w:t>
      </w:r>
      <w:r w:rsidRPr="00FA7033">
        <w:rPr>
          <w:rFonts w:ascii="Times New Roman" w:hAnsi="Times New Roman" w:cs="Times New Roman"/>
          <w:sz w:val="24"/>
          <w:szCs w:val="24"/>
          <w:shd w:val="clear" w:color="auto" w:fill="FFFFFF"/>
        </w:rPr>
        <w:t xml:space="preserve">institutional support, peer support, and others are major identified enablers to academic success, hence, on academic achievement among </w:t>
      </w:r>
      <w:r w:rsidRPr="00FA7033">
        <w:rPr>
          <w:rFonts w:ascii="Times New Roman" w:hAnsi="Times New Roman" w:cs="Times New Roman"/>
          <w:sz w:val="24"/>
          <w:szCs w:val="24"/>
        </w:rPr>
        <w:t>Black Students in Canadian higher education.</w:t>
      </w:r>
      <w:r w:rsidR="00B939B0" w:rsidRPr="00FA7033">
        <w:rPr>
          <w:rFonts w:ascii="Times New Roman" w:hAnsi="Times New Roman" w:cs="Times New Roman"/>
          <w:sz w:val="24"/>
          <w:szCs w:val="24"/>
        </w:rPr>
        <w:t xml:space="preserve"> This finding of this study supports those of Strayhorn (2017); James &amp; Parekh (2021); Sangmen et al. (2024), that certain enablers, such as receiving strong support network from families, peers and staff, and others could enhance the academic achievements among Black students in Canadian high schools system. </w:t>
      </w:r>
    </w:p>
    <w:p w14:paraId="5FD79E21" w14:textId="77777777" w:rsidR="004B26D7" w:rsidRPr="00FA7033" w:rsidRDefault="00D01666" w:rsidP="004B26D7">
      <w:pPr>
        <w:rPr>
          <w:rFonts w:ascii="Times New Roman" w:hAnsi="Times New Roman" w:cs="Times New Roman"/>
          <w:b/>
          <w:sz w:val="24"/>
          <w:szCs w:val="24"/>
          <w:shd w:val="clear" w:color="auto" w:fill="FFFFFF"/>
        </w:rPr>
      </w:pPr>
      <w:r w:rsidRPr="00FA7033">
        <w:rPr>
          <w:rFonts w:ascii="Times New Roman" w:hAnsi="Times New Roman" w:cs="Times New Roman"/>
          <w:b/>
          <w:sz w:val="24"/>
          <w:szCs w:val="24"/>
          <w:shd w:val="clear" w:color="auto" w:fill="FFFFFF"/>
        </w:rPr>
        <w:t>Summary</w:t>
      </w:r>
    </w:p>
    <w:p w14:paraId="5FD79E22" w14:textId="77777777" w:rsidR="00CD6CDA" w:rsidRPr="00FA7033" w:rsidRDefault="00D01666" w:rsidP="00FA7033">
      <w:pPr>
        <w:spacing w:line="360" w:lineRule="auto"/>
        <w:jc w:val="both"/>
        <w:rPr>
          <w:rFonts w:ascii="Times New Roman" w:hAnsi="Times New Roman" w:cs="Times New Roman"/>
          <w:sz w:val="24"/>
          <w:szCs w:val="24"/>
          <w:shd w:val="clear" w:color="auto" w:fill="FFFFFF"/>
        </w:rPr>
      </w:pPr>
      <w:r w:rsidRPr="00FA7033">
        <w:rPr>
          <w:rFonts w:ascii="Times New Roman" w:hAnsi="Times New Roman" w:cs="Times New Roman"/>
          <w:sz w:val="24"/>
          <w:szCs w:val="24"/>
        </w:rPr>
        <w:t xml:space="preserve">The study examined barriers and enablers to academic achievement for black students in higher education system using a systematic review method. The findings revealed that from a general perspective, Black students possess very low academic achievement in </w:t>
      </w:r>
      <w:r w:rsidRPr="00FA7033">
        <w:rPr>
          <w:rFonts w:ascii="Times New Roman" w:hAnsi="Times New Roman" w:cs="Times New Roman"/>
          <w:sz w:val="24"/>
          <w:szCs w:val="24"/>
          <w:shd w:val="clear" w:color="auto" w:fill="FFFFFF"/>
        </w:rPr>
        <w:t>Canadian higher education system but very f</w:t>
      </w:r>
      <w:r w:rsidRPr="00FA7033">
        <w:rPr>
          <w:rFonts w:ascii="Times New Roman" w:hAnsi="Times New Roman" w:cs="Times New Roman"/>
          <w:sz w:val="24"/>
          <w:szCs w:val="24"/>
        </w:rPr>
        <w:t xml:space="preserve">ew Black students still possess </w:t>
      </w:r>
      <w:r w:rsidRPr="00FA7033">
        <w:rPr>
          <w:rFonts w:ascii="Times New Roman" w:hAnsi="Times New Roman" w:cs="Times New Roman"/>
          <w:sz w:val="24"/>
          <w:szCs w:val="24"/>
          <w:shd w:val="clear" w:color="auto" w:fill="FFFFFF"/>
        </w:rPr>
        <w:t xml:space="preserve">high success in their academic pursuit hence, high academic achievements. Hence, Black students are said to possess </w:t>
      </w:r>
      <w:r w:rsidRPr="00FA7033">
        <w:rPr>
          <w:rFonts w:ascii="Times New Roman" w:hAnsi="Times New Roman" w:cs="Times New Roman"/>
          <w:sz w:val="24"/>
          <w:szCs w:val="24"/>
        </w:rPr>
        <w:t>very less career satisfaction in their career path.</w:t>
      </w:r>
      <w:r w:rsidR="000C45C3">
        <w:rPr>
          <w:rFonts w:ascii="Times New Roman" w:hAnsi="Times New Roman" w:cs="Times New Roman"/>
          <w:sz w:val="24"/>
          <w:szCs w:val="24"/>
        </w:rPr>
        <w:t xml:space="preserve"> </w:t>
      </w:r>
      <w:r w:rsidRPr="00FA7033">
        <w:rPr>
          <w:rFonts w:ascii="Times New Roman" w:hAnsi="Times New Roman" w:cs="Times New Roman"/>
          <w:sz w:val="24"/>
          <w:szCs w:val="24"/>
        </w:rPr>
        <w:t xml:space="preserve">Also, several barriers which include </w:t>
      </w:r>
      <w:r w:rsidRPr="00FA7033">
        <w:rPr>
          <w:rFonts w:ascii="Times New Roman" w:hAnsi="Times New Roman" w:cs="Times New Roman"/>
          <w:sz w:val="24"/>
          <w:szCs w:val="24"/>
          <w:shd w:val="clear" w:color="auto" w:fill="FFFFFF"/>
        </w:rPr>
        <w:t xml:space="preserve">psychosocial barriers, institutional barriers, cultural barriers, structural barriers, and personal and family related factors were the identified barriers affecting Black students academic achievement in Canadian higher </w:t>
      </w:r>
      <w:r w:rsidRPr="00FA7033">
        <w:rPr>
          <w:rFonts w:ascii="Times New Roman" w:hAnsi="Times New Roman" w:cs="Times New Roman"/>
          <w:sz w:val="24"/>
          <w:szCs w:val="24"/>
          <w:shd w:val="clear" w:color="auto" w:fill="FFFFFF"/>
        </w:rPr>
        <w:lastRenderedPageBreak/>
        <w:t xml:space="preserve">institutions. </w:t>
      </w:r>
      <w:r w:rsidR="00CD6CDA">
        <w:rPr>
          <w:rFonts w:ascii="Times New Roman" w:hAnsi="Times New Roman" w:cs="Times New Roman"/>
          <w:sz w:val="24"/>
          <w:szCs w:val="24"/>
          <w:shd w:val="clear" w:color="auto" w:fill="FFFFFF"/>
        </w:rPr>
        <w:t xml:space="preserve">Also, </w:t>
      </w:r>
      <w:r w:rsidR="00CD6CDA" w:rsidRPr="009276E1">
        <w:rPr>
          <w:rFonts w:ascii="Times New Roman" w:eastAsia="Times New Roman" w:hAnsi="Times New Roman" w:cs="Times New Roman"/>
          <w:color w:val="222222"/>
          <w:sz w:val="24"/>
          <w:szCs w:val="24"/>
        </w:rPr>
        <w:t>limited representation of faculty, staff, and students</w:t>
      </w:r>
      <w:r w:rsidR="00CD6CDA" w:rsidRPr="00CD6CDA">
        <w:rPr>
          <w:rFonts w:ascii="Times New Roman" w:eastAsia="Times New Roman" w:hAnsi="Times New Roman" w:cs="Times New Roman"/>
          <w:color w:val="222222"/>
          <w:sz w:val="24"/>
          <w:szCs w:val="24"/>
        </w:rPr>
        <w:t xml:space="preserve"> that are of </w:t>
      </w:r>
      <w:r w:rsidR="00CD6CDA" w:rsidRPr="009276E1">
        <w:rPr>
          <w:rFonts w:ascii="Times New Roman" w:eastAsia="Times New Roman" w:hAnsi="Times New Roman" w:cs="Times New Roman"/>
          <w:color w:val="222222"/>
          <w:sz w:val="24"/>
          <w:szCs w:val="24"/>
        </w:rPr>
        <w:t>Black</w:t>
      </w:r>
      <w:r w:rsidR="00CD6CDA" w:rsidRPr="00CD6CDA">
        <w:rPr>
          <w:rFonts w:ascii="Times New Roman" w:eastAsia="Times New Roman" w:hAnsi="Times New Roman" w:cs="Times New Roman"/>
          <w:color w:val="222222"/>
          <w:sz w:val="24"/>
          <w:szCs w:val="24"/>
        </w:rPr>
        <w:t xml:space="preserve"> origin to be able to stand up for the Black students, </w:t>
      </w:r>
      <w:r w:rsidR="00CD6CDA" w:rsidRPr="009276E1">
        <w:rPr>
          <w:rFonts w:ascii="Times New Roman" w:eastAsia="Times New Roman" w:hAnsi="Times New Roman" w:cs="Times New Roman"/>
          <w:color w:val="222222"/>
          <w:sz w:val="24"/>
          <w:szCs w:val="24"/>
        </w:rPr>
        <w:t xml:space="preserve">racism, </w:t>
      </w:r>
      <w:r w:rsidR="00CD6CDA" w:rsidRPr="00CD6CDA">
        <w:rPr>
          <w:rFonts w:ascii="Times New Roman" w:eastAsia="Times New Roman" w:hAnsi="Times New Roman" w:cs="Times New Roman"/>
          <w:color w:val="222222"/>
          <w:sz w:val="24"/>
          <w:szCs w:val="24"/>
        </w:rPr>
        <w:t xml:space="preserve">lack of </w:t>
      </w:r>
      <w:r w:rsidR="00CD6CDA" w:rsidRPr="009276E1">
        <w:rPr>
          <w:rFonts w:ascii="Times New Roman" w:eastAsia="Times New Roman" w:hAnsi="Times New Roman" w:cs="Times New Roman"/>
          <w:color w:val="222222"/>
          <w:sz w:val="24"/>
          <w:szCs w:val="24"/>
        </w:rPr>
        <w:t>resources</w:t>
      </w:r>
      <w:r w:rsidR="00CD6CDA" w:rsidRPr="00CD6CDA">
        <w:rPr>
          <w:rFonts w:ascii="Times New Roman" w:eastAsia="Times New Roman" w:hAnsi="Times New Roman" w:cs="Times New Roman"/>
          <w:color w:val="222222"/>
          <w:sz w:val="24"/>
          <w:szCs w:val="24"/>
        </w:rPr>
        <w:t xml:space="preserve"> that are </w:t>
      </w:r>
      <w:r w:rsidR="00CD6CDA" w:rsidRPr="009276E1">
        <w:rPr>
          <w:rFonts w:ascii="Times New Roman" w:eastAsia="Times New Roman" w:hAnsi="Times New Roman" w:cs="Times New Roman"/>
          <w:color w:val="222222"/>
          <w:sz w:val="24"/>
          <w:szCs w:val="24"/>
        </w:rPr>
        <w:t xml:space="preserve">culturally relevant, </w:t>
      </w:r>
      <w:r w:rsidR="00CD6CDA" w:rsidRPr="00CD6CDA">
        <w:rPr>
          <w:rFonts w:ascii="Times New Roman" w:eastAsia="Times New Roman" w:hAnsi="Times New Roman" w:cs="Times New Roman"/>
          <w:color w:val="222222"/>
          <w:sz w:val="24"/>
          <w:szCs w:val="24"/>
        </w:rPr>
        <w:t>and others also serve as major barriers to</w:t>
      </w:r>
      <w:r w:rsidR="00CD6CDA">
        <w:rPr>
          <w:rFonts w:ascii="Arial" w:eastAsia="Times New Roman" w:hAnsi="Arial" w:cs="Arial"/>
          <w:color w:val="222222"/>
          <w:sz w:val="17"/>
          <w:szCs w:val="17"/>
        </w:rPr>
        <w:t xml:space="preserve"> </w:t>
      </w:r>
      <w:r w:rsidR="00CD6CDA" w:rsidRPr="00FA7033">
        <w:rPr>
          <w:rFonts w:ascii="Times New Roman" w:hAnsi="Times New Roman" w:cs="Times New Roman"/>
          <w:sz w:val="24"/>
          <w:szCs w:val="24"/>
          <w:shd w:val="clear" w:color="auto" w:fill="FFFFFF"/>
        </w:rPr>
        <w:t>Black students academic achievement in Canadian higher institutions</w:t>
      </w:r>
      <w:r w:rsidR="00D44EC4">
        <w:rPr>
          <w:rFonts w:ascii="Times New Roman" w:hAnsi="Times New Roman" w:cs="Times New Roman"/>
          <w:sz w:val="24"/>
          <w:szCs w:val="24"/>
          <w:shd w:val="clear" w:color="auto" w:fill="FFFFFF"/>
        </w:rPr>
        <w:t>.</w:t>
      </w:r>
    </w:p>
    <w:p w14:paraId="5FD79E23" w14:textId="77777777" w:rsidR="00D01666" w:rsidRPr="00FA7033" w:rsidRDefault="00D01666" w:rsidP="00FA7033">
      <w:pPr>
        <w:spacing w:line="360" w:lineRule="auto"/>
        <w:jc w:val="both"/>
        <w:rPr>
          <w:rFonts w:ascii="Times New Roman" w:hAnsi="Times New Roman" w:cs="Times New Roman"/>
          <w:sz w:val="24"/>
          <w:szCs w:val="24"/>
          <w:shd w:val="clear" w:color="auto" w:fill="FFFFFF"/>
        </w:rPr>
      </w:pPr>
      <w:r w:rsidRPr="00FA7033">
        <w:rPr>
          <w:rFonts w:ascii="Times New Roman" w:hAnsi="Times New Roman" w:cs="Times New Roman"/>
          <w:sz w:val="24"/>
          <w:szCs w:val="24"/>
          <w:shd w:val="clear" w:color="auto" w:fill="FFFFFF"/>
        </w:rPr>
        <w:t xml:space="preserve">In addition, Black student show several resilience coping strategies that help them navigate across the terrain of their academic process towards cushioning the identified barriers and also obtaining better academic achievement. However, these resilience are not properly deployed by Black students to show significant impact on their academic achievements in Canadian Higher education system. Also, students who have higher socio-economic status tend to deploy the resilience more effectively than those with lower socio-economic status revealing the significant importance of higher socio-economic status on resilience and also on Black students academic achievements. Moreover, academic aptitude, parental support, </w:t>
      </w:r>
      <w:r w:rsidRPr="00FA7033">
        <w:rPr>
          <w:rFonts w:ascii="Times New Roman" w:hAnsi="Times New Roman" w:cs="Times New Roman"/>
          <w:sz w:val="24"/>
          <w:szCs w:val="24"/>
        </w:rPr>
        <w:t xml:space="preserve">social and </w:t>
      </w:r>
      <w:r w:rsidRPr="00FA7033">
        <w:rPr>
          <w:rFonts w:ascii="Times New Roman" w:hAnsi="Times New Roman" w:cs="Times New Roman"/>
          <w:sz w:val="24"/>
          <w:szCs w:val="24"/>
          <w:shd w:val="clear" w:color="auto" w:fill="FFFFFF"/>
        </w:rPr>
        <w:t xml:space="preserve">institutional support, peer support, and others are major identified enablers to academic success, hence, on academic achievement among </w:t>
      </w:r>
      <w:r w:rsidRPr="00FA7033">
        <w:rPr>
          <w:rFonts w:ascii="Times New Roman" w:hAnsi="Times New Roman" w:cs="Times New Roman"/>
          <w:sz w:val="24"/>
          <w:szCs w:val="24"/>
        </w:rPr>
        <w:t>Black Students in Canadian higher education.</w:t>
      </w:r>
    </w:p>
    <w:p w14:paraId="5FD79E24" w14:textId="77777777" w:rsidR="00D01666" w:rsidRPr="009276E1" w:rsidRDefault="009276E1" w:rsidP="00D01666">
      <w:pPr>
        <w:rPr>
          <w:rFonts w:ascii="Times New Roman" w:hAnsi="Times New Roman" w:cs="Times New Roman"/>
          <w:b/>
          <w:sz w:val="24"/>
          <w:szCs w:val="24"/>
          <w:shd w:val="clear" w:color="auto" w:fill="FFFFFF"/>
        </w:rPr>
      </w:pPr>
      <w:r w:rsidRPr="009276E1">
        <w:rPr>
          <w:rFonts w:ascii="Times New Roman" w:hAnsi="Times New Roman" w:cs="Times New Roman"/>
          <w:b/>
          <w:sz w:val="24"/>
          <w:szCs w:val="24"/>
          <w:shd w:val="clear" w:color="auto" w:fill="FFFFFF"/>
        </w:rPr>
        <w:t>Recommendations</w:t>
      </w:r>
    </w:p>
    <w:p w14:paraId="5FD79E25" w14:textId="77777777" w:rsidR="00654368" w:rsidRPr="002E163F" w:rsidRDefault="009276E1" w:rsidP="002E163F">
      <w:pPr>
        <w:spacing w:line="360" w:lineRule="auto"/>
        <w:jc w:val="both"/>
        <w:rPr>
          <w:rFonts w:ascii="Times New Roman" w:hAnsi="Times New Roman" w:cs="Times New Roman"/>
          <w:sz w:val="24"/>
          <w:szCs w:val="24"/>
          <w:shd w:val="clear" w:color="auto" w:fill="FFFFFF"/>
        </w:rPr>
      </w:pPr>
      <w:r w:rsidRPr="002E163F">
        <w:rPr>
          <w:rFonts w:ascii="Times New Roman" w:hAnsi="Times New Roman" w:cs="Times New Roman"/>
          <w:sz w:val="24"/>
          <w:szCs w:val="24"/>
          <w:shd w:val="clear" w:color="auto" w:fill="FFFFFF"/>
        </w:rPr>
        <w:t>The study recommends that:</w:t>
      </w:r>
    </w:p>
    <w:p w14:paraId="5FD79E26" w14:textId="77777777" w:rsidR="002E163F" w:rsidRPr="002E163F" w:rsidRDefault="00654368"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hAnsi="Times New Roman" w:cs="Times New Roman"/>
          <w:sz w:val="24"/>
          <w:szCs w:val="24"/>
          <w:shd w:val="clear" w:color="auto" w:fill="FFFFFF"/>
        </w:rPr>
        <w:t xml:space="preserve">Various </w:t>
      </w:r>
      <w:r w:rsidR="009276E1" w:rsidRPr="002E163F">
        <w:rPr>
          <w:rFonts w:ascii="Times New Roman" w:eastAsia="Times New Roman" w:hAnsi="Times New Roman" w:cs="Times New Roman"/>
          <w:color w:val="222222"/>
          <w:sz w:val="24"/>
          <w:szCs w:val="24"/>
        </w:rPr>
        <w:t xml:space="preserve">Institutions </w:t>
      </w:r>
      <w:r w:rsidRPr="002E163F">
        <w:rPr>
          <w:rFonts w:ascii="Times New Roman" w:eastAsia="Times New Roman" w:hAnsi="Times New Roman" w:cs="Times New Roman"/>
          <w:color w:val="222222"/>
          <w:sz w:val="24"/>
          <w:szCs w:val="24"/>
        </w:rPr>
        <w:t xml:space="preserve">and higher education system </w:t>
      </w:r>
      <w:r w:rsidR="009276E1" w:rsidRPr="002E163F">
        <w:rPr>
          <w:rFonts w:ascii="Times New Roman" w:eastAsia="Times New Roman" w:hAnsi="Times New Roman" w:cs="Times New Roman"/>
          <w:color w:val="222222"/>
          <w:sz w:val="24"/>
          <w:szCs w:val="24"/>
        </w:rPr>
        <w:t xml:space="preserve">should provide </w:t>
      </w:r>
      <w:r w:rsidRPr="002E163F">
        <w:rPr>
          <w:rFonts w:ascii="Times New Roman" w:eastAsia="Times New Roman" w:hAnsi="Times New Roman" w:cs="Times New Roman"/>
          <w:color w:val="222222"/>
          <w:sz w:val="24"/>
          <w:szCs w:val="24"/>
        </w:rPr>
        <w:t xml:space="preserve">relevant </w:t>
      </w:r>
      <w:r w:rsidR="009276E1" w:rsidRPr="002E163F">
        <w:rPr>
          <w:rFonts w:ascii="Times New Roman" w:eastAsia="Times New Roman" w:hAnsi="Times New Roman" w:cs="Times New Roman"/>
          <w:color w:val="222222"/>
          <w:sz w:val="24"/>
          <w:szCs w:val="24"/>
        </w:rPr>
        <w:t xml:space="preserve">resources </w:t>
      </w:r>
      <w:r w:rsidRPr="002E163F">
        <w:rPr>
          <w:rFonts w:ascii="Times New Roman" w:eastAsia="Times New Roman" w:hAnsi="Times New Roman" w:cs="Times New Roman"/>
          <w:color w:val="222222"/>
          <w:sz w:val="24"/>
          <w:szCs w:val="24"/>
        </w:rPr>
        <w:t xml:space="preserve">such as such as academic-based support services, mentorship programs that focused on assisting Black students, cultural organizations </w:t>
      </w:r>
      <w:r w:rsidR="009276E1" w:rsidRPr="002E163F">
        <w:rPr>
          <w:rFonts w:ascii="Times New Roman" w:eastAsia="Times New Roman" w:hAnsi="Times New Roman" w:cs="Times New Roman"/>
          <w:color w:val="222222"/>
          <w:sz w:val="24"/>
          <w:szCs w:val="24"/>
        </w:rPr>
        <w:t xml:space="preserve">that </w:t>
      </w:r>
      <w:r w:rsidRPr="002E163F">
        <w:rPr>
          <w:rFonts w:ascii="Times New Roman" w:eastAsia="Times New Roman" w:hAnsi="Times New Roman" w:cs="Times New Roman"/>
          <w:color w:val="222222"/>
          <w:sz w:val="24"/>
          <w:szCs w:val="24"/>
        </w:rPr>
        <w:t>focus on standing up for the Blacks on campus, and others that could cater for</w:t>
      </w:r>
      <w:r w:rsidR="009276E1" w:rsidRPr="002E163F">
        <w:rPr>
          <w:rFonts w:ascii="Times New Roman" w:eastAsia="Times New Roman" w:hAnsi="Times New Roman" w:cs="Times New Roman"/>
          <w:color w:val="222222"/>
          <w:sz w:val="24"/>
          <w:szCs w:val="24"/>
        </w:rPr>
        <w:t xml:space="preserve"> specific needs of B</w:t>
      </w:r>
      <w:r w:rsidR="00AB79F0">
        <w:rPr>
          <w:rFonts w:ascii="Times New Roman" w:eastAsia="Times New Roman" w:hAnsi="Times New Roman" w:cs="Times New Roman"/>
          <w:color w:val="222222"/>
          <w:sz w:val="24"/>
          <w:szCs w:val="24"/>
        </w:rPr>
        <w:t>lack students towards breaking the walls of intersectionality and essentialism</w:t>
      </w:r>
      <w:r w:rsidR="009276E1" w:rsidRPr="002E163F">
        <w:rPr>
          <w:rFonts w:ascii="Times New Roman" w:eastAsia="Times New Roman" w:hAnsi="Times New Roman" w:cs="Times New Roman"/>
          <w:color w:val="222222"/>
          <w:sz w:val="24"/>
          <w:szCs w:val="24"/>
        </w:rPr>
        <w:t>.</w:t>
      </w:r>
    </w:p>
    <w:p w14:paraId="5FD79E27" w14:textId="77777777" w:rsidR="002E163F" w:rsidRPr="002E163F" w:rsidRDefault="00654368"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hAnsi="Times New Roman" w:cs="Times New Roman"/>
          <w:sz w:val="24"/>
          <w:szCs w:val="24"/>
          <w:shd w:val="clear" w:color="auto" w:fill="FFFFFF"/>
        </w:rPr>
        <w:t xml:space="preserve">Various </w:t>
      </w:r>
      <w:r w:rsidRPr="002E163F">
        <w:rPr>
          <w:rFonts w:ascii="Times New Roman" w:eastAsia="Times New Roman" w:hAnsi="Times New Roman" w:cs="Times New Roman"/>
          <w:color w:val="222222"/>
          <w:sz w:val="24"/>
          <w:szCs w:val="24"/>
        </w:rPr>
        <w:t xml:space="preserve">Institutions and higher education system should focus on employing </w:t>
      </w:r>
      <w:r w:rsidR="009276E1" w:rsidRPr="002E163F">
        <w:rPr>
          <w:rFonts w:ascii="Times New Roman" w:eastAsia="Times New Roman" w:hAnsi="Times New Roman" w:cs="Times New Roman"/>
          <w:color w:val="222222"/>
          <w:sz w:val="24"/>
          <w:szCs w:val="24"/>
        </w:rPr>
        <w:t xml:space="preserve">more Black </w:t>
      </w:r>
      <w:r w:rsidRPr="002E163F">
        <w:rPr>
          <w:rFonts w:ascii="Times New Roman" w:eastAsia="Times New Roman" w:hAnsi="Times New Roman" w:cs="Times New Roman"/>
          <w:color w:val="222222"/>
          <w:sz w:val="24"/>
          <w:szCs w:val="24"/>
        </w:rPr>
        <w:t xml:space="preserve">members of the </w:t>
      </w:r>
      <w:r w:rsidR="009276E1" w:rsidRPr="002E163F">
        <w:rPr>
          <w:rFonts w:ascii="Times New Roman" w:eastAsia="Times New Roman" w:hAnsi="Times New Roman" w:cs="Times New Roman"/>
          <w:color w:val="222222"/>
          <w:sz w:val="24"/>
          <w:szCs w:val="24"/>
        </w:rPr>
        <w:t xml:space="preserve">faculty and staff </w:t>
      </w:r>
      <w:r w:rsidRPr="002E163F">
        <w:rPr>
          <w:rFonts w:ascii="Times New Roman" w:eastAsia="Times New Roman" w:hAnsi="Times New Roman" w:cs="Times New Roman"/>
          <w:color w:val="222222"/>
          <w:sz w:val="24"/>
          <w:szCs w:val="24"/>
        </w:rPr>
        <w:t xml:space="preserve">towards increasing the propensity to help Black students </w:t>
      </w:r>
      <w:r w:rsidR="009276E1" w:rsidRPr="002E163F">
        <w:rPr>
          <w:rFonts w:ascii="Times New Roman" w:eastAsia="Times New Roman" w:hAnsi="Times New Roman" w:cs="Times New Roman"/>
          <w:color w:val="222222"/>
          <w:sz w:val="24"/>
          <w:szCs w:val="24"/>
        </w:rPr>
        <w:t xml:space="preserve">create a sense of belonging and </w:t>
      </w:r>
      <w:r w:rsidRPr="002E163F">
        <w:rPr>
          <w:rFonts w:ascii="Times New Roman" w:eastAsia="Times New Roman" w:hAnsi="Times New Roman" w:cs="Times New Roman"/>
          <w:color w:val="222222"/>
          <w:sz w:val="24"/>
          <w:szCs w:val="24"/>
        </w:rPr>
        <w:t xml:space="preserve">also </w:t>
      </w:r>
      <w:r w:rsidR="009276E1" w:rsidRPr="002E163F">
        <w:rPr>
          <w:rFonts w:ascii="Times New Roman" w:eastAsia="Times New Roman" w:hAnsi="Times New Roman" w:cs="Times New Roman"/>
          <w:color w:val="222222"/>
          <w:sz w:val="24"/>
          <w:szCs w:val="24"/>
        </w:rPr>
        <w:t xml:space="preserve">provide role models for </w:t>
      </w:r>
      <w:r w:rsidRPr="002E163F">
        <w:rPr>
          <w:rFonts w:ascii="Times New Roman" w:eastAsia="Times New Roman" w:hAnsi="Times New Roman" w:cs="Times New Roman"/>
          <w:color w:val="222222"/>
          <w:sz w:val="24"/>
          <w:szCs w:val="24"/>
        </w:rPr>
        <w:t>them that they can follow</w:t>
      </w:r>
      <w:r w:rsidR="009276E1" w:rsidRPr="002E163F">
        <w:rPr>
          <w:rFonts w:ascii="Times New Roman" w:eastAsia="Times New Roman" w:hAnsi="Times New Roman" w:cs="Times New Roman"/>
          <w:color w:val="222222"/>
          <w:sz w:val="24"/>
          <w:szCs w:val="24"/>
        </w:rPr>
        <w:t>.</w:t>
      </w:r>
    </w:p>
    <w:p w14:paraId="5FD79E28" w14:textId="77777777" w:rsidR="002E163F" w:rsidRPr="002E163F" w:rsidRDefault="009276E1"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eastAsia="Times New Roman" w:hAnsi="Times New Roman" w:cs="Times New Roman"/>
          <w:color w:val="222222"/>
          <w:sz w:val="24"/>
          <w:szCs w:val="24"/>
        </w:rPr>
        <w:t xml:space="preserve">Institutions should </w:t>
      </w:r>
      <w:r w:rsidR="008F232D" w:rsidRPr="002E163F">
        <w:rPr>
          <w:rFonts w:ascii="Times New Roman" w:eastAsia="Times New Roman" w:hAnsi="Times New Roman" w:cs="Times New Roman"/>
          <w:color w:val="222222"/>
          <w:sz w:val="24"/>
          <w:szCs w:val="24"/>
        </w:rPr>
        <w:t xml:space="preserve">also </w:t>
      </w:r>
      <w:r w:rsidRPr="002E163F">
        <w:rPr>
          <w:rFonts w:ascii="Times New Roman" w:eastAsia="Times New Roman" w:hAnsi="Times New Roman" w:cs="Times New Roman"/>
          <w:color w:val="222222"/>
          <w:sz w:val="24"/>
          <w:szCs w:val="24"/>
        </w:rPr>
        <w:t>strive to</w:t>
      </w:r>
      <w:r w:rsidR="008F232D" w:rsidRPr="002E163F">
        <w:rPr>
          <w:rFonts w:ascii="Times New Roman" w:eastAsia="Times New Roman" w:hAnsi="Times New Roman" w:cs="Times New Roman"/>
          <w:color w:val="222222"/>
          <w:sz w:val="24"/>
          <w:szCs w:val="24"/>
        </w:rPr>
        <w:t>wards creating</w:t>
      </w:r>
      <w:r w:rsidRPr="002E163F">
        <w:rPr>
          <w:rFonts w:ascii="Times New Roman" w:eastAsia="Times New Roman" w:hAnsi="Times New Roman" w:cs="Times New Roman"/>
          <w:color w:val="222222"/>
          <w:sz w:val="24"/>
          <w:szCs w:val="24"/>
        </w:rPr>
        <w:t xml:space="preserve"> inclusive campus environment that values </w:t>
      </w:r>
      <w:r w:rsidR="008F232D" w:rsidRPr="002E163F">
        <w:rPr>
          <w:rFonts w:ascii="Times New Roman" w:eastAsia="Times New Roman" w:hAnsi="Times New Roman" w:cs="Times New Roman"/>
          <w:color w:val="222222"/>
          <w:sz w:val="24"/>
          <w:szCs w:val="24"/>
        </w:rPr>
        <w:t xml:space="preserve">students’ </w:t>
      </w:r>
      <w:r w:rsidRPr="002E163F">
        <w:rPr>
          <w:rFonts w:ascii="Times New Roman" w:eastAsia="Times New Roman" w:hAnsi="Times New Roman" w:cs="Times New Roman"/>
          <w:color w:val="222222"/>
          <w:sz w:val="24"/>
          <w:szCs w:val="24"/>
        </w:rPr>
        <w:t xml:space="preserve">diversity and </w:t>
      </w:r>
      <w:r w:rsidR="008F232D" w:rsidRPr="002E163F">
        <w:rPr>
          <w:rFonts w:ascii="Times New Roman" w:eastAsia="Times New Roman" w:hAnsi="Times New Roman" w:cs="Times New Roman"/>
          <w:color w:val="222222"/>
          <w:sz w:val="24"/>
          <w:szCs w:val="24"/>
        </w:rPr>
        <w:t xml:space="preserve">also </w:t>
      </w:r>
      <w:r w:rsidRPr="002E163F">
        <w:rPr>
          <w:rFonts w:ascii="Times New Roman" w:eastAsia="Times New Roman" w:hAnsi="Times New Roman" w:cs="Times New Roman"/>
          <w:color w:val="222222"/>
          <w:sz w:val="24"/>
          <w:szCs w:val="24"/>
        </w:rPr>
        <w:t>promotes equity</w:t>
      </w:r>
      <w:r w:rsidR="008F232D" w:rsidRPr="002E163F">
        <w:rPr>
          <w:rFonts w:ascii="Times New Roman" w:eastAsia="Times New Roman" w:hAnsi="Times New Roman" w:cs="Times New Roman"/>
          <w:color w:val="222222"/>
          <w:sz w:val="24"/>
          <w:szCs w:val="24"/>
        </w:rPr>
        <w:t xml:space="preserve"> on campus and class environments</w:t>
      </w:r>
      <w:r w:rsidRPr="002E163F">
        <w:rPr>
          <w:rFonts w:ascii="Times New Roman" w:eastAsia="Times New Roman" w:hAnsi="Times New Roman" w:cs="Times New Roman"/>
          <w:color w:val="222222"/>
          <w:sz w:val="24"/>
          <w:szCs w:val="24"/>
        </w:rPr>
        <w:t>.</w:t>
      </w:r>
    </w:p>
    <w:p w14:paraId="5FD79E29" w14:textId="77777777" w:rsidR="002E163F" w:rsidRPr="002E163F" w:rsidRDefault="009276E1"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eastAsia="Times New Roman" w:hAnsi="Times New Roman" w:cs="Times New Roman"/>
          <w:color w:val="222222"/>
          <w:sz w:val="24"/>
          <w:szCs w:val="24"/>
        </w:rPr>
        <w:lastRenderedPageBreak/>
        <w:t xml:space="preserve">Institutions </w:t>
      </w:r>
      <w:r w:rsidR="008F232D" w:rsidRPr="002E163F">
        <w:rPr>
          <w:rFonts w:ascii="Times New Roman" w:eastAsia="Times New Roman" w:hAnsi="Times New Roman" w:cs="Times New Roman"/>
          <w:color w:val="222222"/>
          <w:sz w:val="24"/>
          <w:szCs w:val="24"/>
        </w:rPr>
        <w:t xml:space="preserve">and higher education system should also </w:t>
      </w:r>
      <w:r w:rsidRPr="002E163F">
        <w:rPr>
          <w:rFonts w:ascii="Times New Roman" w:eastAsia="Times New Roman" w:hAnsi="Times New Roman" w:cs="Times New Roman"/>
          <w:color w:val="222222"/>
          <w:sz w:val="24"/>
          <w:szCs w:val="24"/>
        </w:rPr>
        <w:t>address systemic racism</w:t>
      </w:r>
      <w:r w:rsidR="008F232D" w:rsidRPr="002E163F">
        <w:rPr>
          <w:rFonts w:ascii="Times New Roman" w:eastAsia="Times New Roman" w:hAnsi="Times New Roman" w:cs="Times New Roman"/>
          <w:color w:val="222222"/>
          <w:sz w:val="24"/>
          <w:szCs w:val="24"/>
        </w:rPr>
        <w:t>, discrimination</w:t>
      </w:r>
      <w:r w:rsidRPr="002E163F">
        <w:rPr>
          <w:rFonts w:ascii="Times New Roman" w:eastAsia="Times New Roman" w:hAnsi="Times New Roman" w:cs="Times New Roman"/>
          <w:color w:val="222222"/>
          <w:sz w:val="24"/>
          <w:szCs w:val="24"/>
        </w:rPr>
        <w:t xml:space="preserve"> and oppression, which </w:t>
      </w:r>
      <w:r w:rsidR="008F232D" w:rsidRPr="002E163F">
        <w:rPr>
          <w:rFonts w:ascii="Times New Roman" w:eastAsia="Times New Roman" w:hAnsi="Times New Roman" w:cs="Times New Roman"/>
          <w:color w:val="222222"/>
          <w:sz w:val="24"/>
          <w:szCs w:val="24"/>
        </w:rPr>
        <w:t xml:space="preserve">are more pronounced in the </w:t>
      </w:r>
      <w:r w:rsidRPr="002E163F">
        <w:rPr>
          <w:rFonts w:ascii="Times New Roman" w:eastAsia="Times New Roman" w:hAnsi="Times New Roman" w:cs="Times New Roman"/>
          <w:color w:val="222222"/>
          <w:sz w:val="24"/>
          <w:szCs w:val="24"/>
        </w:rPr>
        <w:t xml:space="preserve">disparities in resources, </w:t>
      </w:r>
      <w:r w:rsidR="008F232D" w:rsidRPr="002E163F">
        <w:rPr>
          <w:rFonts w:ascii="Times New Roman" w:eastAsia="Times New Roman" w:hAnsi="Times New Roman" w:cs="Times New Roman"/>
          <w:color w:val="222222"/>
          <w:sz w:val="24"/>
          <w:szCs w:val="24"/>
        </w:rPr>
        <w:t xml:space="preserve">provision of </w:t>
      </w:r>
      <w:r w:rsidRPr="002E163F">
        <w:rPr>
          <w:rFonts w:ascii="Times New Roman" w:eastAsia="Times New Roman" w:hAnsi="Times New Roman" w:cs="Times New Roman"/>
          <w:color w:val="222222"/>
          <w:sz w:val="24"/>
          <w:szCs w:val="24"/>
        </w:rPr>
        <w:t>harsh disciplinary practices</w:t>
      </w:r>
      <w:r w:rsidR="008F232D" w:rsidRPr="002E163F">
        <w:rPr>
          <w:rFonts w:ascii="Times New Roman" w:eastAsia="Times New Roman" w:hAnsi="Times New Roman" w:cs="Times New Roman"/>
          <w:color w:val="222222"/>
          <w:sz w:val="24"/>
          <w:szCs w:val="24"/>
        </w:rPr>
        <w:t>, particularly against the Blacks</w:t>
      </w:r>
      <w:r w:rsidRPr="002E163F">
        <w:rPr>
          <w:rFonts w:ascii="Times New Roman" w:eastAsia="Times New Roman" w:hAnsi="Times New Roman" w:cs="Times New Roman"/>
          <w:color w:val="222222"/>
          <w:sz w:val="24"/>
          <w:szCs w:val="24"/>
        </w:rPr>
        <w:t xml:space="preserve">, </w:t>
      </w:r>
      <w:r w:rsidR="008F232D" w:rsidRPr="002E163F">
        <w:rPr>
          <w:rFonts w:ascii="Times New Roman" w:eastAsia="Times New Roman" w:hAnsi="Times New Roman" w:cs="Times New Roman"/>
          <w:color w:val="222222"/>
          <w:sz w:val="24"/>
          <w:szCs w:val="24"/>
        </w:rPr>
        <w:t xml:space="preserve">poor or </w:t>
      </w:r>
      <w:r w:rsidRPr="002E163F">
        <w:rPr>
          <w:rFonts w:ascii="Times New Roman" w:eastAsia="Times New Roman" w:hAnsi="Times New Roman" w:cs="Times New Roman"/>
          <w:color w:val="222222"/>
          <w:sz w:val="24"/>
          <w:szCs w:val="24"/>
        </w:rPr>
        <w:t>limited academic programs</w:t>
      </w:r>
      <w:r w:rsidR="008F232D" w:rsidRPr="002E163F">
        <w:rPr>
          <w:rFonts w:ascii="Times New Roman" w:eastAsia="Times New Roman" w:hAnsi="Times New Roman" w:cs="Times New Roman"/>
          <w:color w:val="222222"/>
          <w:sz w:val="24"/>
          <w:szCs w:val="24"/>
        </w:rPr>
        <w:t xml:space="preserve"> provision for the Black students, and so on</w:t>
      </w:r>
    </w:p>
    <w:p w14:paraId="5FD79E2A" w14:textId="77777777" w:rsidR="002E163F" w:rsidRPr="002E163F" w:rsidRDefault="009276E1"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eastAsia="Times New Roman" w:hAnsi="Times New Roman" w:cs="Times New Roman"/>
          <w:color w:val="222222"/>
          <w:sz w:val="24"/>
          <w:szCs w:val="24"/>
        </w:rPr>
        <w:t xml:space="preserve">Institutions </w:t>
      </w:r>
      <w:r w:rsidR="00C34552" w:rsidRPr="002E163F">
        <w:rPr>
          <w:rFonts w:ascii="Times New Roman" w:eastAsia="Times New Roman" w:hAnsi="Times New Roman" w:cs="Times New Roman"/>
          <w:color w:val="222222"/>
          <w:sz w:val="24"/>
          <w:szCs w:val="24"/>
        </w:rPr>
        <w:t xml:space="preserve">and higher education system </w:t>
      </w:r>
      <w:r w:rsidRPr="002E163F">
        <w:rPr>
          <w:rFonts w:ascii="Times New Roman" w:eastAsia="Times New Roman" w:hAnsi="Times New Roman" w:cs="Times New Roman"/>
          <w:color w:val="222222"/>
          <w:sz w:val="24"/>
          <w:szCs w:val="24"/>
        </w:rPr>
        <w:t xml:space="preserve">should develop support services </w:t>
      </w:r>
      <w:r w:rsidR="00C34552" w:rsidRPr="002E163F">
        <w:rPr>
          <w:rFonts w:ascii="Times New Roman" w:eastAsia="Times New Roman" w:hAnsi="Times New Roman" w:cs="Times New Roman"/>
          <w:color w:val="222222"/>
          <w:sz w:val="24"/>
          <w:szCs w:val="24"/>
        </w:rPr>
        <w:t>that are tailored to better address the needs of Black students. Such services could include</w:t>
      </w:r>
      <w:r w:rsidRPr="002E163F">
        <w:rPr>
          <w:rFonts w:ascii="Times New Roman" w:eastAsia="Times New Roman" w:hAnsi="Times New Roman" w:cs="Times New Roman"/>
          <w:color w:val="222222"/>
          <w:sz w:val="24"/>
          <w:szCs w:val="24"/>
        </w:rPr>
        <w:t xml:space="preserve"> academic support, career counseling</w:t>
      </w:r>
      <w:r w:rsidR="00C34552" w:rsidRPr="002E163F">
        <w:rPr>
          <w:rFonts w:ascii="Times New Roman" w:eastAsia="Times New Roman" w:hAnsi="Times New Roman" w:cs="Times New Roman"/>
          <w:color w:val="222222"/>
          <w:sz w:val="24"/>
          <w:szCs w:val="24"/>
        </w:rPr>
        <w:t>, mental health services, and so on</w:t>
      </w:r>
      <w:r w:rsidRPr="002E163F">
        <w:rPr>
          <w:rFonts w:ascii="Times New Roman" w:eastAsia="Times New Roman" w:hAnsi="Times New Roman" w:cs="Times New Roman"/>
          <w:color w:val="222222"/>
          <w:sz w:val="24"/>
          <w:szCs w:val="24"/>
        </w:rPr>
        <w:t>.</w:t>
      </w:r>
    </w:p>
    <w:p w14:paraId="5FD79E2B" w14:textId="77777777" w:rsidR="009276E1" w:rsidRPr="002E163F" w:rsidRDefault="009276E1" w:rsidP="002E163F">
      <w:pPr>
        <w:pStyle w:val="ListParagraph"/>
        <w:numPr>
          <w:ilvl w:val="0"/>
          <w:numId w:val="3"/>
        </w:numPr>
        <w:spacing w:line="360" w:lineRule="auto"/>
        <w:jc w:val="both"/>
        <w:rPr>
          <w:rFonts w:ascii="Times New Roman" w:hAnsi="Times New Roman" w:cs="Times New Roman"/>
          <w:sz w:val="24"/>
          <w:szCs w:val="24"/>
          <w:shd w:val="clear" w:color="auto" w:fill="FFFFFF"/>
        </w:rPr>
      </w:pPr>
      <w:r w:rsidRPr="002E163F">
        <w:rPr>
          <w:rFonts w:ascii="Times New Roman" w:eastAsia="Times New Roman" w:hAnsi="Times New Roman" w:cs="Times New Roman"/>
          <w:color w:val="222222"/>
          <w:sz w:val="24"/>
          <w:szCs w:val="24"/>
        </w:rPr>
        <w:t xml:space="preserve">Institutions </w:t>
      </w:r>
      <w:r w:rsidR="00C34552" w:rsidRPr="002E163F">
        <w:rPr>
          <w:rFonts w:ascii="Times New Roman" w:eastAsia="Times New Roman" w:hAnsi="Times New Roman" w:cs="Times New Roman"/>
          <w:color w:val="222222"/>
          <w:sz w:val="24"/>
          <w:szCs w:val="24"/>
        </w:rPr>
        <w:t xml:space="preserve">and higher education system </w:t>
      </w:r>
      <w:r w:rsidRPr="002E163F">
        <w:rPr>
          <w:rFonts w:ascii="Times New Roman" w:eastAsia="Times New Roman" w:hAnsi="Times New Roman" w:cs="Times New Roman"/>
          <w:color w:val="222222"/>
          <w:sz w:val="24"/>
          <w:szCs w:val="24"/>
        </w:rPr>
        <w:t xml:space="preserve">should </w:t>
      </w:r>
      <w:r w:rsidR="00C34552" w:rsidRPr="002E163F">
        <w:rPr>
          <w:rFonts w:ascii="Times New Roman" w:eastAsia="Times New Roman" w:hAnsi="Times New Roman" w:cs="Times New Roman"/>
          <w:color w:val="222222"/>
          <w:sz w:val="24"/>
          <w:szCs w:val="24"/>
        </w:rPr>
        <w:t xml:space="preserve">also </w:t>
      </w:r>
      <w:r w:rsidRPr="002E163F">
        <w:rPr>
          <w:rFonts w:ascii="Times New Roman" w:eastAsia="Times New Roman" w:hAnsi="Times New Roman" w:cs="Times New Roman"/>
          <w:color w:val="222222"/>
          <w:sz w:val="24"/>
          <w:szCs w:val="24"/>
        </w:rPr>
        <w:t xml:space="preserve">foster </w:t>
      </w:r>
      <w:r w:rsidR="00C34552" w:rsidRPr="002E163F">
        <w:rPr>
          <w:rFonts w:ascii="Times New Roman" w:eastAsia="Times New Roman" w:hAnsi="Times New Roman" w:cs="Times New Roman"/>
          <w:color w:val="222222"/>
          <w:sz w:val="24"/>
          <w:szCs w:val="24"/>
        </w:rPr>
        <w:t xml:space="preserve">programmes that focus on </w:t>
      </w:r>
      <w:r w:rsidRPr="002E163F">
        <w:rPr>
          <w:rFonts w:ascii="Times New Roman" w:eastAsia="Times New Roman" w:hAnsi="Times New Roman" w:cs="Times New Roman"/>
          <w:color w:val="222222"/>
          <w:sz w:val="24"/>
          <w:szCs w:val="24"/>
        </w:rPr>
        <w:t xml:space="preserve">community engagement and </w:t>
      </w:r>
      <w:r w:rsidR="00C34552" w:rsidRPr="002E163F">
        <w:rPr>
          <w:rFonts w:ascii="Times New Roman" w:eastAsia="Times New Roman" w:hAnsi="Times New Roman" w:cs="Times New Roman"/>
          <w:color w:val="222222"/>
          <w:sz w:val="24"/>
          <w:szCs w:val="24"/>
        </w:rPr>
        <w:t xml:space="preserve">also </w:t>
      </w:r>
      <w:r w:rsidRPr="002E163F">
        <w:rPr>
          <w:rFonts w:ascii="Times New Roman" w:eastAsia="Times New Roman" w:hAnsi="Times New Roman" w:cs="Times New Roman"/>
          <w:color w:val="222222"/>
          <w:sz w:val="24"/>
          <w:szCs w:val="24"/>
        </w:rPr>
        <w:t xml:space="preserve">provide </w:t>
      </w:r>
      <w:r w:rsidR="00C34552" w:rsidRPr="002E163F">
        <w:rPr>
          <w:rFonts w:ascii="Times New Roman" w:eastAsia="Times New Roman" w:hAnsi="Times New Roman" w:cs="Times New Roman"/>
          <w:color w:val="222222"/>
          <w:sz w:val="24"/>
          <w:szCs w:val="24"/>
        </w:rPr>
        <w:t xml:space="preserve">necessary and needed </w:t>
      </w:r>
      <w:r w:rsidRPr="002E163F">
        <w:rPr>
          <w:rFonts w:ascii="Times New Roman" w:eastAsia="Times New Roman" w:hAnsi="Times New Roman" w:cs="Times New Roman"/>
          <w:color w:val="222222"/>
          <w:sz w:val="24"/>
          <w:szCs w:val="24"/>
        </w:rPr>
        <w:t xml:space="preserve">opportunities for Black students to </w:t>
      </w:r>
      <w:r w:rsidR="00C34552" w:rsidRPr="002E163F">
        <w:rPr>
          <w:rFonts w:ascii="Times New Roman" w:eastAsia="Times New Roman" w:hAnsi="Times New Roman" w:cs="Times New Roman"/>
          <w:color w:val="222222"/>
          <w:sz w:val="24"/>
          <w:szCs w:val="24"/>
        </w:rPr>
        <w:t xml:space="preserve">be able to </w:t>
      </w:r>
      <w:r w:rsidRPr="002E163F">
        <w:rPr>
          <w:rFonts w:ascii="Times New Roman" w:eastAsia="Times New Roman" w:hAnsi="Times New Roman" w:cs="Times New Roman"/>
          <w:color w:val="222222"/>
          <w:sz w:val="24"/>
          <w:szCs w:val="24"/>
        </w:rPr>
        <w:t>connect with other</w:t>
      </w:r>
      <w:r w:rsidR="00C34552" w:rsidRPr="002E163F">
        <w:rPr>
          <w:rFonts w:ascii="Times New Roman" w:eastAsia="Times New Roman" w:hAnsi="Times New Roman" w:cs="Times New Roman"/>
          <w:color w:val="222222"/>
          <w:sz w:val="24"/>
          <w:szCs w:val="24"/>
        </w:rPr>
        <w:t xml:space="preserve"> black students, and also with one or more of </w:t>
      </w:r>
      <w:r w:rsidRPr="002E163F">
        <w:rPr>
          <w:rFonts w:ascii="Times New Roman" w:eastAsia="Times New Roman" w:hAnsi="Times New Roman" w:cs="Times New Roman"/>
          <w:color w:val="222222"/>
          <w:sz w:val="24"/>
          <w:szCs w:val="24"/>
        </w:rPr>
        <w:t>faculty and staff</w:t>
      </w:r>
      <w:r w:rsidR="00C34552" w:rsidRPr="002E163F">
        <w:rPr>
          <w:rFonts w:ascii="Times New Roman" w:eastAsia="Times New Roman" w:hAnsi="Times New Roman" w:cs="Times New Roman"/>
          <w:color w:val="222222"/>
          <w:sz w:val="24"/>
          <w:szCs w:val="24"/>
        </w:rPr>
        <w:t xml:space="preserve"> that are Black origin</w:t>
      </w:r>
      <w:r w:rsidRPr="002E163F">
        <w:rPr>
          <w:rFonts w:ascii="Times New Roman" w:eastAsia="Times New Roman" w:hAnsi="Times New Roman" w:cs="Times New Roman"/>
          <w:color w:val="222222"/>
          <w:sz w:val="24"/>
          <w:szCs w:val="24"/>
        </w:rPr>
        <w:t>.</w:t>
      </w:r>
    </w:p>
    <w:p w14:paraId="5FD79E2C" w14:textId="77777777" w:rsidR="002E163F" w:rsidRPr="002E163F" w:rsidRDefault="002E163F" w:rsidP="002E163F">
      <w:pPr>
        <w:spacing w:after="0" w:line="360" w:lineRule="auto"/>
        <w:jc w:val="both"/>
        <w:rPr>
          <w:rFonts w:ascii="Times New Roman" w:eastAsia="Times New Roman" w:hAnsi="Times New Roman" w:cs="Times New Roman"/>
          <w:color w:val="222222"/>
          <w:sz w:val="24"/>
          <w:szCs w:val="24"/>
        </w:rPr>
      </w:pPr>
    </w:p>
    <w:p w14:paraId="5FD79E2D" w14:textId="77777777" w:rsidR="00D01666" w:rsidRDefault="00D01666" w:rsidP="004B26D7">
      <w:pPr>
        <w:rPr>
          <w:rFonts w:ascii="Times New Roman" w:hAnsi="Times New Roman" w:cs="Times New Roman"/>
          <w:sz w:val="24"/>
          <w:szCs w:val="24"/>
          <w:shd w:val="clear" w:color="auto" w:fill="FFFFFF"/>
        </w:rPr>
      </w:pPr>
    </w:p>
    <w:p w14:paraId="5FD79E2E" w14:textId="77777777" w:rsidR="00D01666" w:rsidRDefault="00D01666" w:rsidP="004B26D7">
      <w:pPr>
        <w:rPr>
          <w:rFonts w:ascii="Times New Roman" w:hAnsi="Times New Roman" w:cs="Times New Roman"/>
          <w:sz w:val="24"/>
          <w:szCs w:val="24"/>
          <w:shd w:val="clear" w:color="auto" w:fill="FFFFFF"/>
        </w:rPr>
      </w:pPr>
    </w:p>
    <w:p w14:paraId="5FD79E2F" w14:textId="77777777" w:rsidR="00664C3A" w:rsidRDefault="00664C3A" w:rsidP="00EF660F">
      <w:pPr>
        <w:spacing w:line="360" w:lineRule="auto"/>
        <w:jc w:val="both"/>
        <w:rPr>
          <w:rFonts w:ascii="Times New Roman" w:hAnsi="Times New Roman" w:cs="Times New Roman"/>
          <w:sz w:val="24"/>
          <w:szCs w:val="24"/>
        </w:rPr>
      </w:pPr>
    </w:p>
    <w:p w14:paraId="5FD79E30" w14:textId="77777777" w:rsidR="00664C3A" w:rsidRDefault="00664C3A" w:rsidP="00EF660F">
      <w:pPr>
        <w:spacing w:line="360" w:lineRule="auto"/>
        <w:jc w:val="both"/>
        <w:rPr>
          <w:rFonts w:ascii="Times New Roman" w:hAnsi="Times New Roman" w:cs="Times New Roman"/>
          <w:sz w:val="24"/>
          <w:szCs w:val="24"/>
        </w:rPr>
      </w:pPr>
    </w:p>
    <w:p w14:paraId="5FD79E31" w14:textId="77777777" w:rsidR="00664C3A" w:rsidRPr="00664C3A" w:rsidRDefault="00664C3A" w:rsidP="00EF660F">
      <w:pPr>
        <w:spacing w:line="360" w:lineRule="auto"/>
        <w:jc w:val="both"/>
        <w:rPr>
          <w:rFonts w:ascii="Times New Roman" w:hAnsi="Times New Roman" w:cs="Times New Roman"/>
          <w:b/>
          <w:sz w:val="24"/>
          <w:szCs w:val="24"/>
        </w:rPr>
      </w:pPr>
      <w:r w:rsidRPr="00664C3A">
        <w:rPr>
          <w:rFonts w:ascii="Times New Roman" w:hAnsi="Times New Roman" w:cs="Times New Roman"/>
          <w:b/>
          <w:sz w:val="24"/>
          <w:szCs w:val="24"/>
        </w:rPr>
        <w:t>References</w:t>
      </w:r>
    </w:p>
    <w:p w14:paraId="5FD79E32"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Baruwa  I.B. (2023), Black Students’ Academic Experiences at Canadian Universities: A Methodological Literature Review, Int.J.Afr.Stud., 3(2), 1-5, https://doi.org/10.51483/IJAFRS.3.2.2023.1-5</w:t>
      </w:r>
    </w:p>
    <w:p w14:paraId="5FD79E33"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Baruwa I.B. (2023), Cultural Experiences of International Students in Canadian and American Higher Education Institutions: Implications for Africans in Canadian Universities, / Int.J.Afr.Stud. 3(1), 45-54 https://doi.org/10.51483/IJAFRS.3.1.2023.45-54</w:t>
      </w:r>
    </w:p>
    <w:p w14:paraId="5FD79E34" w14:textId="77777777" w:rsidR="00E33CD7" w:rsidRPr="002B0EB1" w:rsidRDefault="00E33CD7" w:rsidP="00E33CD7">
      <w:pPr>
        <w:jc w:val="both"/>
        <w:rPr>
          <w:rFonts w:ascii="Times New Roman" w:hAnsi="Times New Roman" w:cs="Times New Roman"/>
          <w:color w:val="000000" w:themeColor="text1"/>
          <w:sz w:val="24"/>
          <w:szCs w:val="24"/>
        </w:rPr>
      </w:pPr>
      <w:r w:rsidRPr="002B0EB1">
        <w:rPr>
          <w:rFonts w:ascii="Times New Roman" w:hAnsi="Times New Roman" w:cs="Times New Roman"/>
          <w:color w:val="000000" w:themeColor="text1"/>
          <w:sz w:val="24"/>
          <w:szCs w:val="24"/>
        </w:rPr>
        <w:t>Bell, D., (1992). Racial realism. Connecticut Law Review, 24(2), 363-380.</w:t>
      </w:r>
    </w:p>
    <w:p w14:paraId="5FD79E35" w14:textId="77777777" w:rsidR="00E33CD7" w:rsidRPr="002B0EB1" w:rsidRDefault="00E33CD7" w:rsidP="00E33CD7">
      <w:pPr>
        <w:jc w:val="both"/>
        <w:rPr>
          <w:rFonts w:ascii="Times New Roman" w:hAnsi="Times New Roman" w:cs="Times New Roman"/>
          <w:color w:val="000000" w:themeColor="text1"/>
          <w:sz w:val="24"/>
          <w:szCs w:val="24"/>
        </w:rPr>
      </w:pPr>
      <w:r w:rsidRPr="002B0EB1">
        <w:rPr>
          <w:rFonts w:ascii="Times New Roman" w:hAnsi="Times New Roman" w:cs="Times New Roman"/>
          <w:color w:val="000000" w:themeColor="text1"/>
          <w:sz w:val="24"/>
          <w:szCs w:val="24"/>
        </w:rPr>
        <w:t xml:space="preserve">Bell, S. (2019), "Critical race theory in education: analyzing African American students’ experience with epistemological racism and eurocentric curriculum". College of Liberal Ar ts &amp; Social Sciences Theses and Disser tations . 272. </w:t>
      </w:r>
      <w:hyperlink r:id="rId45" w:history="1">
        <w:r w:rsidRPr="002B0EB1">
          <w:rPr>
            <w:rStyle w:val="Hyperlink"/>
            <w:rFonts w:ascii="Times New Roman" w:hAnsi="Times New Roman" w:cs="Times New Roman"/>
            <w:color w:val="000000" w:themeColor="text1"/>
            <w:sz w:val="24"/>
            <w:szCs w:val="24"/>
            <w:u w:val="none"/>
          </w:rPr>
          <w:t>https://via.library.depaul.edu/etd/272</w:t>
        </w:r>
      </w:hyperlink>
    </w:p>
    <w:p w14:paraId="5FD79E36"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Bhopal, K., Myers, M., &amp; Pitkin, C. (2020). Routes through higher education: BME students and the development of a ‘specialisation of consciousness’. British Educational Research Journal, 46(6), 1321–1337.</w:t>
      </w:r>
    </w:p>
    <w:p w14:paraId="5FD79E37"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lastRenderedPageBreak/>
        <w:t>Britton, J. A., (2018), "Resilience and Academic Achievement in Minority Students",</w:t>
      </w:r>
      <w:r w:rsidR="00461FE4">
        <w:rPr>
          <w:rFonts w:ascii="Times New Roman" w:hAnsi="Times New Roman" w:cs="Times New Roman"/>
          <w:sz w:val="24"/>
          <w:szCs w:val="24"/>
        </w:rPr>
        <w:t>. Theses and Disser</w:t>
      </w:r>
      <w:r w:rsidRPr="00AB222E">
        <w:rPr>
          <w:rFonts w:ascii="Times New Roman" w:hAnsi="Times New Roman" w:cs="Times New Roman"/>
          <w:sz w:val="24"/>
          <w:szCs w:val="24"/>
        </w:rPr>
        <w:t xml:space="preserve">tations . 1009. </w:t>
      </w:r>
      <w:hyperlink r:id="rId46" w:history="1">
        <w:r w:rsidRPr="00AB222E">
          <w:rPr>
            <w:rStyle w:val="Hyperlink"/>
            <w:rFonts w:ascii="Times New Roman" w:hAnsi="Times New Roman" w:cs="Times New Roman"/>
            <w:color w:val="auto"/>
            <w:sz w:val="24"/>
            <w:szCs w:val="24"/>
            <w:u w:val="none"/>
          </w:rPr>
          <w:t>https://ir.library.illinoisstate.edu/etd/1009</w:t>
        </w:r>
      </w:hyperlink>
    </w:p>
    <w:p w14:paraId="5FD79E38"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Casey L.V. (2020), Academic Resiliency Among African-American Males in Secondary Schools, JAEPR, 5(1), 34-50  </w:t>
      </w:r>
    </w:p>
    <w:p w14:paraId="5FD79E39"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Cho, K. W., &amp; Serrano, D. M. (2020). Noncognitive Predictors of Academic Achievement Among Nontraditional and Traditional Ethnically Diverse College Students. The Journal of Continuing Higher Education, 68(3), 190–206. </w:t>
      </w:r>
      <w:hyperlink r:id="rId47" w:history="1">
        <w:r w:rsidRPr="00AB222E">
          <w:rPr>
            <w:rStyle w:val="Hyperlink"/>
            <w:rFonts w:ascii="Times New Roman" w:hAnsi="Times New Roman" w:cs="Times New Roman"/>
            <w:color w:val="auto"/>
            <w:sz w:val="24"/>
            <w:szCs w:val="24"/>
            <w:u w:val="none"/>
          </w:rPr>
          <w:t>https://doi.org/10.1080/07377363.2020.1776557</w:t>
        </w:r>
      </w:hyperlink>
    </w:p>
    <w:p w14:paraId="5FD79E3A" w14:textId="77777777" w:rsidR="007D6933" w:rsidRPr="00AB222E" w:rsidRDefault="007D6933" w:rsidP="007D6933">
      <w:pPr>
        <w:jc w:val="both"/>
        <w:rPr>
          <w:rFonts w:ascii="Times New Roman" w:hAnsi="Times New Roman" w:cs="Times New Roman"/>
          <w:sz w:val="24"/>
          <w:szCs w:val="24"/>
        </w:rPr>
      </w:pPr>
      <w:hyperlink r:id="rId48" w:history="1">
        <w:r w:rsidRPr="00AB222E">
          <w:rPr>
            <w:rStyle w:val="Hyperlink"/>
            <w:rFonts w:ascii="Times New Roman" w:hAnsi="Times New Roman" w:cs="Times New Roman"/>
            <w:color w:val="auto"/>
            <w:sz w:val="24"/>
            <w:szCs w:val="24"/>
            <w:u w:val="none"/>
          </w:rPr>
          <w:t>Cimellaro</w:t>
        </w:r>
      </w:hyperlink>
      <w:r w:rsidRPr="00AB222E">
        <w:rPr>
          <w:rFonts w:ascii="Times New Roman" w:hAnsi="Times New Roman" w:cs="Times New Roman"/>
          <w:sz w:val="24"/>
          <w:szCs w:val="24"/>
        </w:rPr>
        <w:t xml:space="preserve"> M. (December 28, 2023), Indigenous students in Ontario still face inequities, Nothern News,  </w:t>
      </w:r>
      <w:hyperlink r:id="rId49" w:history="1">
        <w:r w:rsidRPr="00AB222E">
          <w:rPr>
            <w:rStyle w:val="Hyperlink"/>
            <w:rFonts w:ascii="Times New Roman" w:hAnsi="Times New Roman" w:cs="Times New Roman"/>
            <w:color w:val="auto"/>
            <w:sz w:val="24"/>
            <w:szCs w:val="24"/>
            <w:u w:val="none"/>
          </w:rPr>
          <w:t>https://www.northernnews.ca/news/indigenous-students-in-ontario-still-face-inequities</w:t>
        </w:r>
      </w:hyperlink>
    </w:p>
    <w:p w14:paraId="5FD79E3B" w14:textId="0DB12CBF" w:rsidR="007D6933" w:rsidRPr="00AB222E" w:rsidRDefault="007D6933" w:rsidP="007D6933">
      <w:pPr>
        <w:jc w:val="both"/>
        <w:rPr>
          <w:rFonts w:ascii="Times New Roman" w:hAnsi="Times New Roman" w:cs="Times New Roman"/>
          <w:sz w:val="24"/>
          <w:szCs w:val="24"/>
        </w:rPr>
      </w:pPr>
      <w:hyperlink r:id="rId50" w:history="1">
        <w:r w:rsidRPr="00AB222E">
          <w:rPr>
            <w:rStyle w:val="Hyperlink"/>
            <w:rFonts w:ascii="Times New Roman" w:hAnsi="Times New Roman" w:cs="Times New Roman"/>
            <w:color w:val="auto"/>
            <w:sz w:val="24"/>
            <w:szCs w:val="24"/>
            <w:u w:val="none"/>
          </w:rPr>
          <w:t>Darling-Hammond</w:t>
        </w:r>
      </w:hyperlink>
      <w:r w:rsidRPr="00AB222E">
        <w:rPr>
          <w:rFonts w:ascii="Times New Roman" w:hAnsi="Times New Roman" w:cs="Times New Roman"/>
          <w:sz w:val="24"/>
          <w:szCs w:val="24"/>
        </w:rPr>
        <w:t xml:space="preserve">  S. &amp; </w:t>
      </w:r>
      <w:hyperlink r:id="rId51" w:anchor="con2" w:history="1">
        <w:r w:rsidRPr="00AB222E">
          <w:rPr>
            <w:rStyle w:val="Hyperlink"/>
            <w:rFonts w:ascii="Times New Roman" w:hAnsi="Times New Roman" w:cs="Times New Roman"/>
            <w:color w:val="auto"/>
            <w:sz w:val="24"/>
            <w:szCs w:val="24"/>
            <w:u w:val="none"/>
          </w:rPr>
          <w:t>Ho</w:t>
        </w:r>
      </w:hyperlink>
      <w:r w:rsidRPr="00AB222E">
        <w:rPr>
          <w:rFonts w:ascii="Times New Roman" w:hAnsi="Times New Roman" w:cs="Times New Roman"/>
          <w:sz w:val="24"/>
          <w:szCs w:val="24"/>
        </w:rPr>
        <w:t xml:space="preserve"> E., (2024), No Matter How You Slice It, Black Students Are Punished More: The Persistence and Pervasiveness of Discipline Disparities, American Educational Research Association, </w:t>
      </w:r>
      <w:hyperlink r:id="rId52" w:history="1">
        <w:r w:rsidRPr="00AB222E">
          <w:rPr>
            <w:rStyle w:val="Hyperlink"/>
            <w:rFonts w:ascii="Times New Roman" w:hAnsi="Times New Roman" w:cs="Times New Roman"/>
            <w:color w:val="auto"/>
            <w:sz w:val="24"/>
            <w:szCs w:val="24"/>
            <w:u w:val="none"/>
          </w:rPr>
          <w:t>https://doi.org/10.1177/23328584241293411</w:t>
        </w:r>
      </w:hyperlink>
    </w:p>
    <w:p w14:paraId="5FD79E3C"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DeLaney E.N., Williams C.D., Jones S.C.T., Corley N.A., Lozada F.T., and Walker C.J., (2021), Black College Students’ Ethnic Identity and Academic Achievement: Examining Mental Health and Racial Discrimination as Moderators, Journal of Black Psychology, Vol. 0(0), 1–30, DOI: 10.1177/00957984211034268 </w:t>
      </w:r>
    </w:p>
    <w:p w14:paraId="5FD79E3D" w14:textId="77777777" w:rsidR="00632D22" w:rsidRPr="002B0EB1" w:rsidRDefault="00632D22" w:rsidP="00632D22">
      <w:pPr>
        <w:jc w:val="both"/>
        <w:rPr>
          <w:rFonts w:ascii="Times New Roman" w:hAnsi="Times New Roman" w:cs="Times New Roman"/>
          <w:color w:val="000000" w:themeColor="text1"/>
          <w:sz w:val="24"/>
          <w:szCs w:val="24"/>
        </w:rPr>
      </w:pPr>
      <w:r w:rsidRPr="002B0EB1">
        <w:rPr>
          <w:rFonts w:ascii="Times New Roman" w:hAnsi="Times New Roman" w:cs="Times New Roman"/>
          <w:color w:val="000000" w:themeColor="text1"/>
          <w:sz w:val="24"/>
          <w:szCs w:val="24"/>
        </w:rPr>
        <w:t>Delgado, R. &amp; Stefancic, J. (2001). Critical race theory: An introduction. New York, NY: New  York University</w:t>
      </w:r>
    </w:p>
    <w:p w14:paraId="5FD79E3E"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Equality and Human Rights Commission (EHRC). (2019). Racial harassment in higher education: our inquiry. www.equalityhumanrights.com/ en/ inquiries-andinvestigations/racial-harassment-higher-educationour-inquiry</w:t>
      </w:r>
    </w:p>
    <w:p w14:paraId="5FD79E3F"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George R.C. ,(2023), Towards a Black Studies in Education in Canada, In Black Studies, Intersectional Identities, and Academic Success in Canada, https://www.csa-scs.ca/resources/black-studies-intersectional-identities-and-academic-success-in-canada</w:t>
      </w:r>
    </w:p>
    <w:p w14:paraId="5FD79E40"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Gillen-O'Neel, C. (2021). Sense of belonging and student engagement: A daily study of first-and continuing-generation college students. Research in Higher Education, 62(1), 45–71. Gilroy, P. (2013). There ain't no black in the union Jack. Routledge. </w:t>
      </w:r>
    </w:p>
    <w:p w14:paraId="5FD79E41"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Hallett, F. (2013). Study support and the development of academic literacy in higher education: A phenomenographic analysis. Teaching in Higher Education, 18(5), 518–530.</w:t>
      </w:r>
    </w:p>
    <w:p w14:paraId="5FD79E42"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Halpern, C., Halpern, B. and Aydin, H. (2022). International Students’ Lived Experiences with Intercultural Competence in a Southwest Florida University. International Journal of Multicultural Education, 24(1), 47-67. https://doi.org/ 10.18251/ijme.v24i1.3013 </w:t>
      </w:r>
    </w:p>
    <w:p w14:paraId="5FD79E43"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lastRenderedPageBreak/>
        <w:t>Hillen, P., &amp; Levy, S. (2015). Framing the experiences of BME social work students within a narrative of educating for a culturally diverse workforce. Social Work Education, 34, 785–798. https:// doi. org/ 10. 1080/ 02615 479. 2015. 1077215</w:t>
      </w:r>
    </w:p>
    <w:p w14:paraId="5FD79E44"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Horrocks, P</w:t>
      </w:r>
      <w:r w:rsidR="00D67F11">
        <w:rPr>
          <w:rFonts w:ascii="Times New Roman" w:hAnsi="Times New Roman" w:cs="Times New Roman"/>
          <w:sz w:val="24"/>
          <w:szCs w:val="24"/>
        </w:rPr>
        <w:t>.</w:t>
      </w:r>
      <w:r w:rsidRPr="00AB222E">
        <w:rPr>
          <w:rFonts w:ascii="Times New Roman" w:hAnsi="Times New Roman" w:cs="Times New Roman"/>
          <w:sz w:val="24"/>
          <w:szCs w:val="24"/>
        </w:rPr>
        <w:t>T</w:t>
      </w:r>
      <w:r w:rsidR="00D67F11">
        <w:rPr>
          <w:rFonts w:ascii="Times New Roman" w:hAnsi="Times New Roman" w:cs="Times New Roman"/>
          <w:sz w:val="24"/>
          <w:szCs w:val="24"/>
        </w:rPr>
        <w:t>.</w:t>
      </w:r>
      <w:r w:rsidRPr="00AB222E">
        <w:rPr>
          <w:rFonts w:ascii="Times New Roman" w:hAnsi="Times New Roman" w:cs="Times New Roman"/>
          <w:sz w:val="24"/>
          <w:szCs w:val="24"/>
        </w:rPr>
        <w:t>M</w:t>
      </w:r>
      <w:r w:rsidR="00D67F11">
        <w:rPr>
          <w:rFonts w:ascii="Times New Roman" w:hAnsi="Times New Roman" w:cs="Times New Roman"/>
          <w:sz w:val="24"/>
          <w:szCs w:val="24"/>
        </w:rPr>
        <w:t>.</w:t>
      </w:r>
      <w:r w:rsidRPr="00AB222E">
        <w:rPr>
          <w:rFonts w:ascii="Times New Roman" w:hAnsi="Times New Roman" w:cs="Times New Roman"/>
          <w:sz w:val="24"/>
          <w:szCs w:val="24"/>
        </w:rPr>
        <w:t xml:space="preserve"> &amp; Hall, N</w:t>
      </w:r>
      <w:r w:rsidR="00D67F11">
        <w:rPr>
          <w:rFonts w:ascii="Times New Roman" w:hAnsi="Times New Roman" w:cs="Times New Roman"/>
          <w:sz w:val="24"/>
          <w:szCs w:val="24"/>
        </w:rPr>
        <w:t>.</w:t>
      </w:r>
      <w:r w:rsidRPr="00AB222E">
        <w:rPr>
          <w:rFonts w:ascii="Times New Roman" w:hAnsi="Times New Roman" w:cs="Times New Roman"/>
          <w:sz w:val="24"/>
          <w:szCs w:val="24"/>
        </w:rPr>
        <w:t xml:space="preserve">C., (2024), Social Support and Motivation in STEM Degree Students: Gender Differences in Relations with Burnout and Academic Success. Interdisciplinary Education and Psychology. 4(1):1. </w:t>
      </w:r>
      <w:hyperlink r:id="rId53" w:history="1">
        <w:r w:rsidRPr="00AB222E">
          <w:rPr>
            <w:rStyle w:val="Hyperlink"/>
            <w:rFonts w:ascii="Times New Roman" w:hAnsi="Times New Roman" w:cs="Times New Roman"/>
            <w:color w:val="auto"/>
            <w:sz w:val="24"/>
            <w:szCs w:val="24"/>
            <w:u w:val="none"/>
          </w:rPr>
          <w:t>https://riverapublications.com/assets/files/pdf_files/social-support-and-motivation-in-stem-degree-students-gender-differences-in-relations-with-burnout-and-academic-success.pdf</w:t>
        </w:r>
      </w:hyperlink>
    </w:p>
    <w:p w14:paraId="5FD79E45"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James, C. E., &amp; Asres, M. (2024). Negotiating University, Fulfilling the Dream: The Case of Black Students. Genealogy, 8(3), 115. </w:t>
      </w:r>
      <w:hyperlink r:id="rId54" w:history="1">
        <w:r w:rsidRPr="00AB222E">
          <w:rPr>
            <w:rStyle w:val="Hyperlink"/>
            <w:rFonts w:ascii="Times New Roman" w:hAnsi="Times New Roman" w:cs="Times New Roman"/>
            <w:color w:val="auto"/>
            <w:sz w:val="24"/>
            <w:szCs w:val="24"/>
            <w:u w:val="none"/>
          </w:rPr>
          <w:t>https://doi.org/10.3390/genealogy8030115</w:t>
        </w:r>
      </w:hyperlink>
    </w:p>
    <w:p w14:paraId="5FD79E46"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James, C. E., &amp; Parekh, G. (2021). Fixed trajectories: Race, schooling, and graduation from a southern Ontario university. Canadian Journal of Higher Education (1975), 51(4), 67–84. https://doi.org/10.47678/cjhe.v51i4.189081. </w:t>
      </w:r>
    </w:p>
    <w:p w14:paraId="5FD79E47"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Kelly B.R., (April 2, 2019); Racial bias associated with disparities in disciplinary action across U.S. schools,  Princeton University, </w:t>
      </w:r>
      <w:hyperlink r:id="rId55" w:history="1">
        <w:r w:rsidRPr="00AB222E">
          <w:rPr>
            <w:rStyle w:val="Hyperlink"/>
            <w:rFonts w:ascii="Times New Roman" w:hAnsi="Times New Roman" w:cs="Times New Roman"/>
            <w:color w:val="auto"/>
            <w:sz w:val="24"/>
            <w:szCs w:val="24"/>
            <w:u w:val="none"/>
          </w:rPr>
          <w:t>https://www.princeton.edu/news/2019/04/02/racial-bias-associated-disparities-disciplinary-action-across-us-schools</w:t>
        </w:r>
      </w:hyperlink>
    </w:p>
    <w:p w14:paraId="5FD79E48"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Laryea, E.W.D (2021), Exploring the Factors That African Refugee-Background Students Identify as Being Helpful to Their Academic Success, Electronic Doctoral Thesis, submitted to the Faculty of Education, Brock University, Department of Graduate and Undergraduate Studies in Education, </w:t>
      </w:r>
      <w:hyperlink r:id="rId56" w:history="1">
        <w:r w:rsidRPr="00AB222E">
          <w:rPr>
            <w:rStyle w:val="Hyperlink"/>
            <w:rFonts w:ascii="Times New Roman" w:hAnsi="Times New Roman" w:cs="Times New Roman"/>
            <w:color w:val="auto"/>
            <w:sz w:val="24"/>
            <w:szCs w:val="24"/>
            <w:u w:val="none"/>
          </w:rPr>
          <w:t>https://brocku.scholaris.ca/items/185abefc-988d-4169-aa4a-740d3c263901/full</w:t>
        </w:r>
      </w:hyperlink>
    </w:p>
    <w:p w14:paraId="5FD79E49"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Lee J. and Green Q. (2016), Unique opportunities:  Influence of study abroad on Black students,  Frontiers: The Interdisciplinary Journal of Study Abroad, XXVIII, 61-77. </w:t>
      </w:r>
      <w:hyperlink r:id="rId57" w:history="1">
        <w:r w:rsidRPr="00AB222E">
          <w:rPr>
            <w:rStyle w:val="Hyperlink"/>
            <w:rFonts w:ascii="Times New Roman" w:hAnsi="Times New Roman" w:cs="Times New Roman"/>
            <w:color w:val="auto"/>
            <w:sz w:val="24"/>
            <w:szCs w:val="24"/>
            <w:u w:val="none"/>
          </w:rPr>
          <w:t>https://files.eric.ed.gov/fulltext/EJ1123202.pdf</w:t>
        </w:r>
      </w:hyperlink>
    </w:p>
    <w:p w14:paraId="5FD79E4A"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Lee, E. S. (1966). </w:t>
      </w:r>
      <w:hyperlink r:id="rId58" w:history="1">
        <w:r w:rsidRPr="00AB222E">
          <w:rPr>
            <w:rStyle w:val="Hyperlink"/>
            <w:rFonts w:ascii="Times New Roman" w:hAnsi="Times New Roman" w:cs="Times New Roman"/>
            <w:color w:val="auto"/>
            <w:sz w:val="24"/>
            <w:szCs w:val="24"/>
            <w:u w:val="none"/>
          </w:rPr>
          <w:t>"A Theory of Migration"</w:t>
        </w:r>
      </w:hyperlink>
      <w:r w:rsidRPr="00AB222E">
        <w:rPr>
          <w:rFonts w:ascii="Times New Roman" w:hAnsi="Times New Roman" w:cs="Times New Roman"/>
          <w:sz w:val="24"/>
          <w:szCs w:val="24"/>
        </w:rPr>
        <w:t xml:space="preserve">. Demography. 3 (1): 47–57. </w:t>
      </w:r>
      <w:hyperlink r:id="rId59" w:tooltip="Doi (identifier)" w:history="1">
        <w:r w:rsidRPr="00AB222E">
          <w:rPr>
            <w:rStyle w:val="Hyperlink"/>
            <w:rFonts w:ascii="Times New Roman" w:hAnsi="Times New Roman" w:cs="Times New Roman"/>
            <w:color w:val="auto"/>
            <w:sz w:val="24"/>
            <w:szCs w:val="24"/>
            <w:u w:val="none"/>
          </w:rPr>
          <w:t>doi</w:t>
        </w:r>
      </w:hyperlink>
      <w:r w:rsidRPr="00AB222E">
        <w:rPr>
          <w:rFonts w:ascii="Times New Roman" w:hAnsi="Times New Roman" w:cs="Times New Roman"/>
          <w:sz w:val="24"/>
          <w:szCs w:val="24"/>
        </w:rPr>
        <w:t>:</w:t>
      </w:r>
      <w:hyperlink r:id="rId60" w:history="1">
        <w:r w:rsidRPr="00AB222E">
          <w:rPr>
            <w:rStyle w:val="Hyperlink"/>
            <w:rFonts w:ascii="Times New Roman" w:hAnsi="Times New Roman" w:cs="Times New Roman"/>
            <w:color w:val="auto"/>
            <w:sz w:val="24"/>
            <w:szCs w:val="24"/>
            <w:u w:val="none"/>
          </w:rPr>
          <w:t>10.2307/2060063</w:t>
        </w:r>
      </w:hyperlink>
    </w:p>
    <w:p w14:paraId="5FD79E4B"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López, M. J., Santelices, M. V., &amp; Taveras, C. M. (2023). Academic performance and adjustment of first-generation students to higher education: A systematic review. Cogent Education, 10(1). https://doi.org/10.1080/2331186X.2023.2209484</w:t>
      </w:r>
    </w:p>
    <w:p w14:paraId="5FD79E4C"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Mahmud, A., &amp; Gagnon, J. (2023). Racial disparities in student outcomes in British higher education: Examining Mindsets and bias. Teaching in Higher Education, 28(2), 254–269. https:// doi. org/ 10. 1080/ 13562 517. 2020. 1796619</w:t>
      </w:r>
    </w:p>
    <w:p w14:paraId="5FD79E4D"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Martin, A., &amp; Marsh, H.  (2006).  Academic resilience and its psychological and  educational correlates a construct validity approach, Psychology in the Schools, 43(3), 267–282.  </w:t>
      </w:r>
      <w:hyperlink r:id="rId61" w:history="1">
        <w:r w:rsidRPr="00AB222E">
          <w:rPr>
            <w:rStyle w:val="Hyperlink"/>
            <w:rFonts w:ascii="Times New Roman" w:hAnsi="Times New Roman" w:cs="Times New Roman"/>
            <w:color w:val="auto"/>
            <w:sz w:val="24"/>
            <w:szCs w:val="24"/>
            <w:u w:val="none"/>
          </w:rPr>
          <w:t>http://dx.doi.org/10.1002/pits.20149</w:t>
        </w:r>
      </w:hyperlink>
    </w:p>
    <w:p w14:paraId="5FD79E4E"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lastRenderedPageBreak/>
        <w:t xml:space="preserve">McDougal S., Cox W.., Dorley T. and Wodaje H. (2018), Black Student Engagement:  Resilience &amp; Success Under Duress, Africology; The Journal of Pan African Studies, 12(7), 192-215, </w:t>
      </w:r>
      <w:hyperlink r:id="rId62" w:history="1">
        <w:r w:rsidRPr="00AB222E">
          <w:rPr>
            <w:rStyle w:val="Hyperlink"/>
            <w:rFonts w:ascii="Times New Roman" w:hAnsi="Times New Roman" w:cs="Times New Roman"/>
            <w:color w:val="auto"/>
            <w:sz w:val="24"/>
            <w:szCs w:val="24"/>
            <w:u w:val="none"/>
          </w:rPr>
          <w:t>https://www.jpanafrican.org/docs/vol12no7/12.7-11-Serie-final.pdf</w:t>
        </w:r>
      </w:hyperlink>
    </w:p>
    <w:p w14:paraId="5FD79E4F" w14:textId="77777777" w:rsidR="007D6933" w:rsidRPr="00AB222E" w:rsidRDefault="007D6933" w:rsidP="007D6933">
      <w:pPr>
        <w:jc w:val="both"/>
        <w:rPr>
          <w:rFonts w:ascii="Times New Roman" w:hAnsi="Times New Roman" w:cs="Times New Roman"/>
          <w:sz w:val="24"/>
          <w:szCs w:val="24"/>
        </w:rPr>
      </w:pPr>
      <w:hyperlink r:id="rId63" w:history="1">
        <w:r w:rsidRPr="00AB222E">
          <w:rPr>
            <w:rStyle w:val="Hyperlink"/>
            <w:rFonts w:ascii="Times New Roman" w:hAnsi="Times New Roman" w:cs="Times New Roman"/>
            <w:color w:val="auto"/>
            <w:sz w:val="24"/>
            <w:szCs w:val="24"/>
            <w:u w:val="none"/>
          </w:rPr>
          <w:t>Mimirinis</w:t>
        </w:r>
      </w:hyperlink>
      <w:r w:rsidRPr="00AB222E">
        <w:rPr>
          <w:rFonts w:ascii="Times New Roman" w:hAnsi="Times New Roman" w:cs="Times New Roman"/>
          <w:sz w:val="24"/>
          <w:szCs w:val="24"/>
        </w:rPr>
        <w:t xml:space="preserve"> M., </w:t>
      </w:r>
      <w:hyperlink r:id="rId64" w:history="1">
        <w:r w:rsidRPr="00AB222E">
          <w:rPr>
            <w:rStyle w:val="Hyperlink"/>
            <w:rFonts w:ascii="Times New Roman" w:hAnsi="Times New Roman" w:cs="Times New Roman"/>
            <w:color w:val="auto"/>
            <w:sz w:val="24"/>
            <w:szCs w:val="24"/>
            <w:u w:val="none"/>
          </w:rPr>
          <w:t>Ventouris</w:t>
        </w:r>
      </w:hyperlink>
      <w:r w:rsidRPr="00AB222E">
        <w:rPr>
          <w:rFonts w:ascii="Times New Roman" w:hAnsi="Times New Roman" w:cs="Times New Roman"/>
          <w:sz w:val="24"/>
          <w:szCs w:val="24"/>
        </w:rPr>
        <w:t xml:space="preserve"> A. &amp; </w:t>
      </w:r>
      <w:hyperlink r:id="rId65" w:history="1">
        <w:r w:rsidRPr="00AB222E">
          <w:rPr>
            <w:rStyle w:val="Hyperlink"/>
            <w:rFonts w:ascii="Times New Roman" w:hAnsi="Times New Roman" w:cs="Times New Roman"/>
            <w:color w:val="auto"/>
            <w:sz w:val="24"/>
            <w:szCs w:val="24"/>
            <w:u w:val="none"/>
          </w:rPr>
          <w:t xml:space="preserve"> Wright</w:t>
        </w:r>
      </w:hyperlink>
      <w:r w:rsidRPr="00AB222E">
        <w:rPr>
          <w:rFonts w:ascii="Times New Roman" w:hAnsi="Times New Roman" w:cs="Times New Roman"/>
          <w:sz w:val="24"/>
          <w:szCs w:val="24"/>
        </w:rPr>
        <w:t xml:space="preserve"> E., (2023), Variation in Black students’ conceptions of academic support, </w:t>
      </w:r>
      <w:hyperlink r:id="rId66" w:tooltip="British Educational Research Journal homepage" w:history="1">
        <w:r w:rsidRPr="00AB222E">
          <w:rPr>
            <w:rStyle w:val="Hyperlink"/>
            <w:rFonts w:ascii="Times New Roman" w:hAnsi="Times New Roman" w:cs="Times New Roman"/>
            <w:color w:val="auto"/>
            <w:sz w:val="24"/>
            <w:szCs w:val="24"/>
            <w:u w:val="none"/>
          </w:rPr>
          <w:t>British Educational Research Journal</w:t>
        </w:r>
      </w:hyperlink>
      <w:r w:rsidRPr="00AB222E">
        <w:rPr>
          <w:rFonts w:ascii="Times New Roman" w:hAnsi="Times New Roman" w:cs="Times New Roman"/>
          <w:sz w:val="24"/>
          <w:szCs w:val="24"/>
        </w:rPr>
        <w:t xml:space="preserve">, </w:t>
      </w:r>
      <w:hyperlink r:id="rId67" w:history="1">
        <w:r w:rsidRPr="00AB222E">
          <w:rPr>
            <w:rStyle w:val="Hyperlink"/>
            <w:rFonts w:ascii="Times New Roman" w:hAnsi="Times New Roman" w:cs="Times New Roman"/>
            <w:color w:val="auto"/>
            <w:sz w:val="24"/>
            <w:szCs w:val="24"/>
            <w:u w:val="none"/>
          </w:rPr>
          <w:t>50(1</w:t>
        </w:r>
      </w:hyperlink>
      <w:r w:rsidRPr="00AB222E">
        <w:rPr>
          <w:rFonts w:ascii="Times New Roman" w:hAnsi="Times New Roman" w:cs="Times New Roman"/>
          <w:sz w:val="24"/>
          <w:szCs w:val="24"/>
        </w:rPr>
        <w:t xml:space="preserve">), 241-259, </w:t>
      </w:r>
      <w:hyperlink r:id="rId68" w:history="1">
        <w:r w:rsidRPr="00AB222E">
          <w:rPr>
            <w:rStyle w:val="Hyperlink"/>
            <w:rFonts w:ascii="Times New Roman" w:hAnsi="Times New Roman" w:cs="Times New Roman"/>
            <w:color w:val="auto"/>
            <w:sz w:val="24"/>
            <w:szCs w:val="24"/>
            <w:u w:val="none"/>
          </w:rPr>
          <w:t>https://doi.org/10.1002/berj.3921</w:t>
        </w:r>
      </w:hyperlink>
    </w:p>
    <w:p w14:paraId="5FD79E50"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Murray, N. L., (2018), "Examining Academic Resilience Factors Among African American High School Students", Theses and Disser tations--Educational, School, and Counseling Psychology . 73. </w:t>
      </w:r>
      <w:hyperlink r:id="rId69" w:history="1">
        <w:r w:rsidRPr="00AB222E">
          <w:rPr>
            <w:rStyle w:val="Hyperlink"/>
            <w:rFonts w:ascii="Times New Roman" w:hAnsi="Times New Roman" w:cs="Times New Roman"/>
            <w:color w:val="auto"/>
            <w:sz w:val="24"/>
            <w:szCs w:val="24"/>
            <w:u w:val="none"/>
          </w:rPr>
          <w:t>https://uknowledge.uky.edu/edp_etds/73</w:t>
        </w:r>
      </w:hyperlink>
    </w:p>
    <w:p w14:paraId="5FD79E51"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Mwandala T. (2020), Fair Representation of Racial Minority Leaders in Canadian Higher Education: An Exploratory Case Study, a Dissertation Manuscript Submitted to Northcentral University, School of Education in Partial Fulfillment of the requirements for the Degree of Doctor of Philosophy, https://www.proquest.com/openview/87faa9221646117286cdbc36f8bcf773/1?pq-origsite=gscholar&amp;cbl=18750&amp;diss=y</w:t>
      </w:r>
    </w:p>
    <w:p w14:paraId="5FD79E52"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Noreiga, A. (2022). Facilitating Black Identity and Advocacy: Creating Cellphilms for Reflecting on Issues Affecting Black Students. Visual Studies, 37(1-2), 11-21. </w:t>
      </w:r>
      <w:hyperlink r:id="rId70" w:history="1">
        <w:r w:rsidRPr="00AB222E">
          <w:rPr>
            <w:rStyle w:val="Hyperlink"/>
            <w:rFonts w:ascii="Times New Roman" w:hAnsi="Times New Roman" w:cs="Times New Roman"/>
            <w:color w:val="auto"/>
            <w:sz w:val="24"/>
            <w:szCs w:val="24"/>
            <w:u w:val="none"/>
          </w:rPr>
          <w:t>https://doi.org/10.1080/1472586X.2022.2042371</w:t>
        </w:r>
      </w:hyperlink>
    </w:p>
    <w:p w14:paraId="5FD79E53" w14:textId="77777777" w:rsidR="007D6933" w:rsidRPr="00AB222E" w:rsidRDefault="007D6933" w:rsidP="007D6933">
      <w:pPr>
        <w:jc w:val="both"/>
        <w:rPr>
          <w:rFonts w:ascii="Times New Roman" w:hAnsi="Times New Roman" w:cs="Times New Roman"/>
          <w:sz w:val="24"/>
          <w:szCs w:val="24"/>
        </w:rPr>
      </w:pPr>
      <w:hyperlink r:id="rId71" w:history="1">
        <w:r w:rsidRPr="00AB222E">
          <w:rPr>
            <w:rStyle w:val="Hyperlink"/>
            <w:rFonts w:ascii="Times New Roman" w:hAnsi="Times New Roman" w:cs="Times New Roman"/>
            <w:color w:val="auto"/>
            <w:sz w:val="24"/>
            <w:szCs w:val="24"/>
            <w:u w:val="none"/>
          </w:rPr>
          <w:t>Ojagbemi</w:t>
        </w:r>
      </w:hyperlink>
      <w:r w:rsidRPr="00AB222E">
        <w:rPr>
          <w:rFonts w:ascii="Times New Roman" w:hAnsi="Times New Roman" w:cs="Times New Roman"/>
          <w:sz w:val="24"/>
          <w:szCs w:val="24"/>
        </w:rPr>
        <w:t xml:space="preserve"> A., </w:t>
      </w:r>
      <w:hyperlink r:id="rId72" w:history="1">
        <w:r w:rsidRPr="00AB222E">
          <w:rPr>
            <w:rStyle w:val="Hyperlink"/>
            <w:rFonts w:ascii="Times New Roman" w:hAnsi="Times New Roman" w:cs="Times New Roman"/>
            <w:color w:val="auto"/>
            <w:sz w:val="24"/>
            <w:szCs w:val="24"/>
            <w:u w:val="none"/>
          </w:rPr>
          <w:t>Bello</w:t>
        </w:r>
      </w:hyperlink>
      <w:r w:rsidRPr="00AB222E">
        <w:rPr>
          <w:rFonts w:ascii="Times New Roman" w:hAnsi="Times New Roman" w:cs="Times New Roman"/>
          <w:sz w:val="24"/>
          <w:szCs w:val="24"/>
        </w:rPr>
        <w:t xml:space="preserve"> T.,</w:t>
      </w:r>
      <w:hyperlink r:id="rId73" w:history="1">
        <w:r w:rsidRPr="00AB222E">
          <w:rPr>
            <w:rStyle w:val="Hyperlink"/>
            <w:rFonts w:ascii="Times New Roman" w:hAnsi="Times New Roman" w:cs="Times New Roman"/>
            <w:color w:val="auto"/>
            <w:sz w:val="24"/>
            <w:szCs w:val="24"/>
            <w:u w:val="none"/>
          </w:rPr>
          <w:t xml:space="preserve"> Luo</w:t>
        </w:r>
      </w:hyperlink>
      <w:r w:rsidRPr="00AB222E">
        <w:rPr>
          <w:rFonts w:ascii="Times New Roman" w:hAnsi="Times New Roman" w:cs="Times New Roman"/>
          <w:sz w:val="24"/>
          <w:szCs w:val="24"/>
        </w:rPr>
        <w:t xml:space="preserve"> Z., and </w:t>
      </w:r>
      <w:hyperlink r:id="rId74" w:history="1">
        <w:r w:rsidRPr="00AB222E">
          <w:rPr>
            <w:rStyle w:val="Hyperlink"/>
            <w:rFonts w:ascii="Times New Roman" w:hAnsi="Times New Roman" w:cs="Times New Roman"/>
            <w:color w:val="auto"/>
            <w:sz w:val="24"/>
            <w:szCs w:val="24"/>
            <w:u w:val="none"/>
          </w:rPr>
          <w:t>Gurej</w:t>
        </w:r>
      </w:hyperlink>
      <w:r w:rsidRPr="00AB222E">
        <w:rPr>
          <w:rFonts w:ascii="Times New Roman" w:hAnsi="Times New Roman" w:cs="Times New Roman"/>
          <w:sz w:val="24"/>
          <w:szCs w:val="24"/>
        </w:rPr>
        <w:t xml:space="preserve"> O., 2017.  Living Conditions, Low Socioeconomic Position, and mortality in the Ibadan Study of Aging, </w:t>
      </w:r>
      <w:hyperlink r:id="rId75" w:tgtFrame="pmc_ext" w:history="1">
        <w:r w:rsidRPr="00AB222E">
          <w:rPr>
            <w:rStyle w:val="Hyperlink"/>
            <w:rFonts w:ascii="Times New Roman" w:hAnsi="Times New Roman" w:cs="Times New Roman"/>
            <w:color w:val="auto"/>
            <w:sz w:val="24"/>
            <w:szCs w:val="24"/>
            <w:u w:val="none"/>
          </w:rPr>
          <w:t>J Gerontol B Psychol Sci Soc Sci. 2017 Jul 1; 72(4): 646–655</w:t>
        </w:r>
      </w:hyperlink>
      <w:r w:rsidRPr="00AB222E">
        <w:rPr>
          <w:rFonts w:ascii="Times New Roman" w:hAnsi="Times New Roman" w:cs="Times New Roman"/>
          <w:sz w:val="24"/>
          <w:szCs w:val="24"/>
        </w:rPr>
        <w:t>, doi: </w:t>
      </w:r>
      <w:hyperlink r:id="rId76" w:tgtFrame="pmc_ext" w:history="1">
        <w:r w:rsidRPr="00AB222E">
          <w:rPr>
            <w:rStyle w:val="Hyperlink"/>
            <w:rFonts w:ascii="Times New Roman" w:hAnsi="Times New Roman" w:cs="Times New Roman"/>
            <w:color w:val="auto"/>
            <w:sz w:val="24"/>
            <w:szCs w:val="24"/>
            <w:u w:val="none"/>
          </w:rPr>
          <w:t>10.1093/geronb/gbv093</w:t>
        </w:r>
      </w:hyperlink>
    </w:p>
    <w:p w14:paraId="5FD79E54"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Okusi, I. (2021). At Least we’re in Canada: A Critical Perspective Applying Du Bois and Simmel to Black African Students’ Identity Experiences in Canadian Universities. Sojourners Undergraduate Journal of Sociology, 12(1). https:// doi.org/10.14288/soj.v12i1.195976</w:t>
      </w:r>
    </w:p>
    <w:p w14:paraId="5FD79E55"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Omiunu O.G., 2017, Chapter 10: Deploying ICT to Enhance Small Businesses and Achieving Sustainable Development: A Paradigm to Reducing Poverty and Unemployment and Enhancing a Sustainable National Development in Nigeria, in Handbook of Research on Small and Medium Enterprises in Developing Countries, IGI Global, </w:t>
      </w:r>
      <w:hyperlink r:id="rId77" w:history="1">
        <w:r w:rsidRPr="00AB222E">
          <w:rPr>
            <w:rStyle w:val="Hyperlink"/>
            <w:rFonts w:ascii="Times New Roman" w:hAnsi="Times New Roman" w:cs="Times New Roman"/>
            <w:color w:val="auto"/>
            <w:sz w:val="24"/>
            <w:szCs w:val="24"/>
            <w:u w:val="none"/>
          </w:rPr>
          <w:t>http://www.igi-global.com</w:t>
        </w:r>
      </w:hyperlink>
    </w:p>
    <w:p w14:paraId="5FD79E56"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Rasmussen G. (2023), The Role of Resilience in Indigenous Students: A Qualitative Study on  Understanding Barriers in Higher Educational Outcomes Framed Within the Tribal Critical Race Theory, College of Social and Behavioral Sciences, Northwest University, </w:t>
      </w:r>
      <w:hyperlink r:id="rId78" w:history="1">
        <w:r w:rsidRPr="00AB222E">
          <w:rPr>
            <w:rStyle w:val="Hyperlink"/>
            <w:rFonts w:ascii="Times New Roman" w:hAnsi="Times New Roman" w:cs="Times New Roman"/>
            <w:color w:val="auto"/>
            <w:sz w:val="24"/>
            <w:szCs w:val="24"/>
            <w:u w:val="none"/>
          </w:rPr>
          <w:t>https://www.proquest.com/openview/c4dfc6efd12d9fefba18a567feb5a0e5/1?pq-origsite=gscholar&amp;cbl=18750&amp;diss=y</w:t>
        </w:r>
      </w:hyperlink>
    </w:p>
    <w:p w14:paraId="5FD79E57"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lastRenderedPageBreak/>
        <w:t>Richardson, J. T. E. (2018). Understanding the under-attainment of ethnic minority students in UK higher education: The known knowns and the known unknowns. In J. Arday &amp; H. S. Mirza (Eds.), Dismantling race in higher education: Racism (pp. 87–102). Palgrave Macmillan</w:t>
      </w:r>
    </w:p>
    <w:p w14:paraId="5FD79E58"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Roberts N. &amp; Bolton P. (2023), Educational outcomes of Black pupils and students, research Briefing, Number 09023, Commons Library Research Briefing, </w:t>
      </w:r>
      <w:hyperlink r:id="rId79" w:history="1">
        <w:r w:rsidRPr="00AB222E">
          <w:rPr>
            <w:rStyle w:val="Hyperlink"/>
            <w:rFonts w:ascii="Times New Roman" w:hAnsi="Times New Roman" w:cs="Times New Roman"/>
            <w:color w:val="auto"/>
            <w:sz w:val="24"/>
            <w:szCs w:val="24"/>
            <w:u w:val="none"/>
          </w:rPr>
          <w:t>https://researchbriefings.files.parliament.uk/documents/CBP-9023/CBP-9023.pdf</w:t>
        </w:r>
      </w:hyperlink>
    </w:p>
    <w:p w14:paraId="5FD79E59"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Sangmen A.A, Ofori D.O. &amp; Botchey G.F., (2024), Black Students in Canada’s Higher Education System:  A Systematic Literature Review, Canadian Journal for New Scholars in Education   15(2), 244-257, </w:t>
      </w:r>
    </w:p>
    <w:p w14:paraId="5FD79E5A" w14:textId="77777777" w:rsidR="007D6933" w:rsidRPr="00AB222E" w:rsidRDefault="007D6933" w:rsidP="007D6933">
      <w:pPr>
        <w:jc w:val="both"/>
        <w:rPr>
          <w:rFonts w:ascii="Times New Roman" w:hAnsi="Times New Roman" w:cs="Times New Roman"/>
          <w:sz w:val="24"/>
          <w:szCs w:val="24"/>
        </w:rPr>
      </w:pPr>
      <w:hyperlink r:id="rId80" w:history="1">
        <w:r w:rsidRPr="00AB222E">
          <w:rPr>
            <w:rStyle w:val="Hyperlink"/>
            <w:rFonts w:ascii="Times New Roman" w:hAnsi="Times New Roman" w:cs="Times New Roman"/>
            <w:color w:val="auto"/>
            <w:sz w:val="24"/>
            <w:szCs w:val="24"/>
            <w:u w:val="none"/>
          </w:rPr>
          <w:t>Shankar</w:t>
        </w:r>
      </w:hyperlink>
      <w:r w:rsidRPr="00AB222E">
        <w:rPr>
          <w:rFonts w:ascii="Times New Roman" w:hAnsi="Times New Roman" w:cs="Times New Roman"/>
          <w:sz w:val="24"/>
          <w:szCs w:val="24"/>
        </w:rPr>
        <w:t xml:space="preserve"> J. and </w:t>
      </w:r>
      <w:hyperlink r:id="rId81" w:history="1">
        <w:r w:rsidRPr="00AB222E">
          <w:rPr>
            <w:rStyle w:val="Hyperlink"/>
            <w:rFonts w:ascii="Times New Roman" w:hAnsi="Times New Roman" w:cs="Times New Roman"/>
            <w:color w:val="auto"/>
            <w:sz w:val="24"/>
            <w:szCs w:val="24"/>
            <w:u w:val="none"/>
          </w:rPr>
          <w:t>Khalema</w:t>
        </w:r>
      </w:hyperlink>
      <w:r w:rsidRPr="00AB222E">
        <w:rPr>
          <w:rFonts w:ascii="Times New Roman" w:hAnsi="Times New Roman" w:cs="Times New Roman"/>
          <w:sz w:val="24"/>
          <w:szCs w:val="24"/>
        </w:rPr>
        <w:t>c N.E.. (2020), Addressing academic aspirations, challenges, and barriers of indigenous and immigrant students in a postsecondary education setting, J</w:t>
      </w:r>
      <w:hyperlink r:id="rId82" w:history="1">
        <w:r w:rsidRPr="00AB222E">
          <w:rPr>
            <w:rStyle w:val="Hyperlink"/>
            <w:rFonts w:ascii="Times New Roman" w:hAnsi="Times New Roman" w:cs="Times New Roman"/>
            <w:color w:val="auto"/>
            <w:sz w:val="24"/>
            <w:szCs w:val="24"/>
            <w:u w:val="none"/>
          </w:rPr>
          <w:t xml:space="preserve">ournal of Ethnic &amp; Cultural Diversity in Social Work, </w:t>
        </w:r>
      </w:hyperlink>
      <w:r w:rsidRPr="00AB222E">
        <w:rPr>
          <w:rFonts w:ascii="Times New Roman" w:hAnsi="Times New Roman" w:cs="Times New Roman"/>
          <w:sz w:val="24"/>
          <w:szCs w:val="24"/>
        </w:rPr>
        <w:t xml:space="preserve">29(5), </w:t>
      </w:r>
      <w:hyperlink r:id="rId83" w:history="1">
        <w:r w:rsidRPr="00AB222E">
          <w:rPr>
            <w:rStyle w:val="Hyperlink"/>
            <w:rFonts w:ascii="Times New Roman" w:hAnsi="Times New Roman" w:cs="Times New Roman"/>
            <w:color w:val="auto"/>
            <w:sz w:val="24"/>
            <w:szCs w:val="24"/>
            <w:u w:val="none"/>
          </w:rPr>
          <w:t>https://doi.org/10.1080/15313204.2017.1409675</w:t>
        </w:r>
      </w:hyperlink>
    </w:p>
    <w:p w14:paraId="5FD79E5B"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Statistics Canada. (2020). “</w:t>
      </w:r>
      <w:hyperlink r:id="rId84" w:history="1">
        <w:r w:rsidRPr="00AB222E">
          <w:rPr>
            <w:rStyle w:val="Hyperlink"/>
            <w:rFonts w:ascii="Times New Roman" w:hAnsi="Times New Roman" w:cs="Times New Roman"/>
            <w:color w:val="auto"/>
            <w:sz w:val="24"/>
            <w:szCs w:val="24"/>
            <w:u w:val="none"/>
          </w:rPr>
          <w:t>Canada’s Black population: Education, labour and resilience</w:t>
        </w:r>
      </w:hyperlink>
      <w:r w:rsidRPr="00AB222E">
        <w:rPr>
          <w:rFonts w:ascii="Times New Roman" w:hAnsi="Times New Roman" w:cs="Times New Roman"/>
          <w:sz w:val="24"/>
          <w:szCs w:val="24"/>
        </w:rPr>
        <w:t>.” Ethnicity, Language and Immigration Thematic Series. February. Statistics Canada Catalogue no. 89-657-X2020002.</w:t>
      </w:r>
    </w:p>
    <w:p w14:paraId="5FD79E5C"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Strayhorn, T. L. (2017). Factors that influence the persistence and success of Black men in urban public universities. Urban Education (Beverly Hills, Calif.), 52(9), 1106–1128. </w:t>
      </w:r>
      <w:hyperlink r:id="rId85" w:history="1">
        <w:r w:rsidRPr="00AB222E">
          <w:rPr>
            <w:rStyle w:val="Hyperlink"/>
            <w:rFonts w:ascii="Times New Roman" w:hAnsi="Times New Roman" w:cs="Times New Roman"/>
            <w:color w:val="auto"/>
            <w:sz w:val="24"/>
            <w:szCs w:val="24"/>
            <w:u w:val="none"/>
          </w:rPr>
          <w:t>https://doi.org/10.1177/0042085915623347</w:t>
        </w:r>
      </w:hyperlink>
    </w:p>
    <w:p w14:paraId="5FD79E5D"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Strayhorn, T. L. (2018). College students' sense of belonging: A key to educational success for all students (2nd ed.). Routledge. </w:t>
      </w:r>
    </w:p>
    <w:p w14:paraId="5FD79E5E"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Taylor M. (2021), Black Student Success in Higher Education: An Asset-Based Examination of Individual and Institutional Factors, A dissertation submitted in partial satisfaction of the requirements for the degree Doctor of Education, in Educational Leadership, University of California San Diego, California State University, San Marcos, </w:t>
      </w:r>
      <w:hyperlink r:id="rId86" w:history="1">
        <w:r w:rsidRPr="00AB222E">
          <w:rPr>
            <w:rStyle w:val="Hyperlink"/>
            <w:rFonts w:ascii="Times New Roman" w:hAnsi="Times New Roman" w:cs="Times New Roman"/>
            <w:color w:val="auto"/>
            <w:sz w:val="24"/>
            <w:szCs w:val="24"/>
            <w:u w:val="none"/>
          </w:rPr>
          <w:t>https://scholarworks.calstate.edu/downloads/1831cq229</w:t>
        </w:r>
      </w:hyperlink>
    </w:p>
    <w:p w14:paraId="5FD79E5F" w14:textId="77777777" w:rsidR="007D6933" w:rsidRPr="00AB222E" w:rsidRDefault="007D6933" w:rsidP="007D6933">
      <w:pPr>
        <w:jc w:val="both"/>
        <w:rPr>
          <w:rFonts w:ascii="Times New Roman" w:hAnsi="Times New Roman" w:cs="Times New Roman"/>
          <w:sz w:val="24"/>
          <w:szCs w:val="24"/>
        </w:rPr>
      </w:pPr>
      <w:hyperlink r:id="rId87" w:history="1">
        <w:r w:rsidRPr="00AB222E">
          <w:rPr>
            <w:rStyle w:val="Hyperlink"/>
            <w:rFonts w:ascii="Times New Roman" w:hAnsi="Times New Roman" w:cs="Times New Roman"/>
            <w:color w:val="auto"/>
            <w:sz w:val="24"/>
            <w:szCs w:val="24"/>
            <w:u w:val="none"/>
          </w:rPr>
          <w:t xml:space="preserve">Wall </w:t>
        </w:r>
      </w:hyperlink>
      <w:r w:rsidRPr="00AB222E">
        <w:rPr>
          <w:rFonts w:ascii="Times New Roman" w:hAnsi="Times New Roman" w:cs="Times New Roman"/>
          <w:sz w:val="24"/>
          <w:szCs w:val="24"/>
        </w:rPr>
        <w:t xml:space="preserve">K. and </w:t>
      </w:r>
      <w:hyperlink r:id="rId88" w:history="1">
        <w:r w:rsidRPr="00AB222E">
          <w:rPr>
            <w:rStyle w:val="Hyperlink"/>
            <w:rFonts w:ascii="Times New Roman" w:hAnsi="Times New Roman" w:cs="Times New Roman"/>
            <w:color w:val="auto"/>
            <w:sz w:val="24"/>
            <w:szCs w:val="24"/>
            <w:u w:val="none"/>
          </w:rPr>
          <w:t>Wood</w:t>
        </w:r>
      </w:hyperlink>
      <w:r w:rsidRPr="00AB222E">
        <w:rPr>
          <w:rFonts w:ascii="Times New Roman" w:hAnsi="Times New Roman" w:cs="Times New Roman"/>
          <w:sz w:val="24"/>
          <w:szCs w:val="24"/>
        </w:rPr>
        <w:t xml:space="preserve"> S. (2023), Insights on Canadian Society: Education and earnings of Canadian-born Black populations, </w:t>
      </w:r>
      <w:hyperlink r:id="rId89" w:history="1">
        <w:r w:rsidRPr="00AB222E">
          <w:rPr>
            <w:rStyle w:val="Hyperlink"/>
            <w:rFonts w:ascii="Times New Roman" w:hAnsi="Times New Roman" w:cs="Times New Roman"/>
            <w:color w:val="auto"/>
            <w:sz w:val="24"/>
            <w:szCs w:val="24"/>
            <w:u w:val="none"/>
          </w:rPr>
          <w:t>https://www150.statcan.gc.ca/n1/pub/75-006-x/2023001/article/00009-eng.htm</w:t>
        </w:r>
      </w:hyperlink>
    </w:p>
    <w:p w14:paraId="5FD79E60"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World Bank Group (2021), Poverty, https://www.worldbank.org/en/topic/poverty</w:t>
      </w:r>
    </w:p>
    <w:p w14:paraId="5FD79E61"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Yusuf E. (2020), Experiences of Institutional Racism: Black Graduate Students Navigating Higher Education, A thesis submitted in conformity with the requirements for the degree of Master of Education Graduate Department of Leadership, Higher and Adult Education, Ontario Institute for Studies in Education  University of Toronto, </w:t>
      </w:r>
      <w:hyperlink r:id="rId90" w:history="1">
        <w:r w:rsidRPr="00AB222E">
          <w:rPr>
            <w:rStyle w:val="Hyperlink"/>
            <w:rFonts w:ascii="Times New Roman" w:hAnsi="Times New Roman" w:cs="Times New Roman"/>
            <w:color w:val="auto"/>
            <w:sz w:val="24"/>
            <w:szCs w:val="24"/>
            <w:u w:val="none"/>
          </w:rPr>
          <w:t>https://www.proquest.com/openview/e85c2132326049e4cf013ca5e99f4888/1?pq-origsite=gscholar&amp;cbl=18750&amp;diss=y</w:t>
        </w:r>
      </w:hyperlink>
    </w:p>
    <w:p w14:paraId="5FD79E62" w14:textId="77777777" w:rsidR="007D6933" w:rsidRPr="00AB222E" w:rsidRDefault="007D6933" w:rsidP="007D6933">
      <w:pPr>
        <w:jc w:val="both"/>
        <w:rPr>
          <w:rFonts w:ascii="Times New Roman" w:hAnsi="Times New Roman" w:cs="Times New Roman"/>
          <w:sz w:val="24"/>
          <w:szCs w:val="24"/>
        </w:rPr>
      </w:pPr>
      <w:r w:rsidRPr="00AB222E">
        <w:rPr>
          <w:rFonts w:ascii="Times New Roman" w:hAnsi="Times New Roman" w:cs="Times New Roman"/>
          <w:sz w:val="24"/>
          <w:szCs w:val="24"/>
        </w:rPr>
        <w:t xml:space="preserve">Yusuf M.A. (2023), Investigating Supports and Barriers Affecting Black Students’ Enrolment and Experiences within Graduate Studies, A thesis submitted to the Graduate Program in Education  in conformity with the requirements for the Master of Education, Queen’s University, </w:t>
      </w:r>
      <w:hyperlink r:id="rId91" w:history="1">
        <w:r w:rsidRPr="00AB222E">
          <w:rPr>
            <w:rStyle w:val="Hyperlink"/>
            <w:rFonts w:ascii="Times New Roman" w:hAnsi="Times New Roman" w:cs="Times New Roman"/>
            <w:color w:val="auto"/>
            <w:sz w:val="24"/>
            <w:szCs w:val="24"/>
            <w:u w:val="none"/>
          </w:rPr>
          <w:t>https://www.proquest.com/openview/d46c510135f4307eb0d147e9ac2732cf/1?pq-origsite=gscholar&amp;cbl=18750&amp;diss=y</w:t>
        </w:r>
      </w:hyperlink>
    </w:p>
    <w:p w14:paraId="5FD79E63" w14:textId="77777777" w:rsidR="00664C3A" w:rsidRPr="00EF660F" w:rsidRDefault="00664C3A" w:rsidP="00EF660F">
      <w:pPr>
        <w:spacing w:line="360" w:lineRule="auto"/>
        <w:jc w:val="both"/>
        <w:rPr>
          <w:rFonts w:ascii="Times New Roman" w:hAnsi="Times New Roman" w:cs="Times New Roman"/>
          <w:sz w:val="24"/>
          <w:szCs w:val="24"/>
        </w:rPr>
      </w:pPr>
    </w:p>
    <w:sectPr w:rsidR="00664C3A" w:rsidRPr="00EF660F" w:rsidSect="00CB0838">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6A71" w14:textId="77777777" w:rsidR="00CF3D0E" w:rsidRDefault="00CF3D0E" w:rsidP="00A243D6">
      <w:pPr>
        <w:spacing w:after="0" w:line="240" w:lineRule="auto"/>
      </w:pPr>
      <w:r>
        <w:separator/>
      </w:r>
    </w:p>
  </w:endnote>
  <w:endnote w:type="continuationSeparator" w:id="0">
    <w:p w14:paraId="63D2D83C" w14:textId="77777777" w:rsidR="00CF3D0E" w:rsidRDefault="00CF3D0E" w:rsidP="00A2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53235"/>
      <w:docPartObj>
        <w:docPartGallery w:val="Page Numbers (Bottom of Page)"/>
        <w:docPartUnique/>
      </w:docPartObj>
    </w:sdtPr>
    <w:sdtEndPr/>
    <w:sdtContent>
      <w:p w14:paraId="5FD79E7A" w14:textId="77777777" w:rsidR="00521F86" w:rsidRDefault="003626B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FD79E7B" w14:textId="77777777" w:rsidR="00521F86" w:rsidRDefault="00521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5626" w14:textId="77777777" w:rsidR="00CF3D0E" w:rsidRDefault="00CF3D0E" w:rsidP="00A243D6">
      <w:pPr>
        <w:spacing w:after="0" w:line="240" w:lineRule="auto"/>
      </w:pPr>
      <w:r>
        <w:separator/>
      </w:r>
    </w:p>
  </w:footnote>
  <w:footnote w:type="continuationSeparator" w:id="0">
    <w:p w14:paraId="45141536" w14:textId="77777777" w:rsidR="00CF3D0E" w:rsidRDefault="00CF3D0E" w:rsidP="00A24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5F8A"/>
    <w:multiLevelType w:val="hybridMultilevel"/>
    <w:tmpl w:val="803CEE82"/>
    <w:lvl w:ilvl="0" w:tplc="AF1C4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021C7"/>
    <w:multiLevelType w:val="hybridMultilevel"/>
    <w:tmpl w:val="803CEE82"/>
    <w:lvl w:ilvl="0" w:tplc="AF1C4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07B70"/>
    <w:multiLevelType w:val="hybridMultilevel"/>
    <w:tmpl w:val="EAAE9A5A"/>
    <w:lvl w:ilvl="0" w:tplc="D0E0DD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958651">
    <w:abstractNumId w:val="1"/>
  </w:num>
  <w:num w:numId="2" w16cid:durableId="7683372">
    <w:abstractNumId w:val="0"/>
  </w:num>
  <w:num w:numId="3" w16cid:durableId="43209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00"/>
    <w:rsid w:val="0000182A"/>
    <w:rsid w:val="0000475F"/>
    <w:rsid w:val="0001154A"/>
    <w:rsid w:val="00014984"/>
    <w:rsid w:val="00015CF0"/>
    <w:rsid w:val="0002028C"/>
    <w:rsid w:val="00030A9B"/>
    <w:rsid w:val="00040E3D"/>
    <w:rsid w:val="00057750"/>
    <w:rsid w:val="0008329B"/>
    <w:rsid w:val="000945B7"/>
    <w:rsid w:val="00096B4C"/>
    <w:rsid w:val="000A30B4"/>
    <w:rsid w:val="000B2648"/>
    <w:rsid w:val="000C27EF"/>
    <w:rsid w:val="000C45C3"/>
    <w:rsid w:val="000D2396"/>
    <w:rsid w:val="000D4CA4"/>
    <w:rsid w:val="000E6960"/>
    <w:rsid w:val="000F6465"/>
    <w:rsid w:val="001009B9"/>
    <w:rsid w:val="0014415D"/>
    <w:rsid w:val="00144E2C"/>
    <w:rsid w:val="001452EE"/>
    <w:rsid w:val="001574F9"/>
    <w:rsid w:val="0016337E"/>
    <w:rsid w:val="0016439A"/>
    <w:rsid w:val="001841FB"/>
    <w:rsid w:val="00187CF6"/>
    <w:rsid w:val="00187D5D"/>
    <w:rsid w:val="0019283A"/>
    <w:rsid w:val="001A1842"/>
    <w:rsid w:val="001A6EE1"/>
    <w:rsid w:val="001B5F3A"/>
    <w:rsid w:val="001B682A"/>
    <w:rsid w:val="001B6C72"/>
    <w:rsid w:val="001B7D7B"/>
    <w:rsid w:val="001C1846"/>
    <w:rsid w:val="001C2730"/>
    <w:rsid w:val="001E0998"/>
    <w:rsid w:val="001F2E0A"/>
    <w:rsid w:val="00201E9F"/>
    <w:rsid w:val="00207EF2"/>
    <w:rsid w:val="00231AFE"/>
    <w:rsid w:val="0023607D"/>
    <w:rsid w:val="002405E0"/>
    <w:rsid w:val="00243452"/>
    <w:rsid w:val="0024372A"/>
    <w:rsid w:val="0026232C"/>
    <w:rsid w:val="002650E3"/>
    <w:rsid w:val="0026703E"/>
    <w:rsid w:val="002738EA"/>
    <w:rsid w:val="002913A5"/>
    <w:rsid w:val="0029277B"/>
    <w:rsid w:val="00297A8E"/>
    <w:rsid w:val="002B35C1"/>
    <w:rsid w:val="002B71D1"/>
    <w:rsid w:val="002B7F9B"/>
    <w:rsid w:val="002C4283"/>
    <w:rsid w:val="002C6D36"/>
    <w:rsid w:val="002D6708"/>
    <w:rsid w:val="002E163F"/>
    <w:rsid w:val="002E2AEC"/>
    <w:rsid w:val="002F19AA"/>
    <w:rsid w:val="00300FEF"/>
    <w:rsid w:val="0030165C"/>
    <w:rsid w:val="0030434E"/>
    <w:rsid w:val="0030447E"/>
    <w:rsid w:val="00312601"/>
    <w:rsid w:val="003145F7"/>
    <w:rsid w:val="00321B90"/>
    <w:rsid w:val="00326BE4"/>
    <w:rsid w:val="00327E2B"/>
    <w:rsid w:val="00327ED8"/>
    <w:rsid w:val="003309F4"/>
    <w:rsid w:val="00333AFB"/>
    <w:rsid w:val="00343998"/>
    <w:rsid w:val="00351805"/>
    <w:rsid w:val="0035254B"/>
    <w:rsid w:val="00355E18"/>
    <w:rsid w:val="003565F2"/>
    <w:rsid w:val="003626B7"/>
    <w:rsid w:val="00363337"/>
    <w:rsid w:val="00381089"/>
    <w:rsid w:val="003916D9"/>
    <w:rsid w:val="00395D48"/>
    <w:rsid w:val="00396778"/>
    <w:rsid w:val="00396FFD"/>
    <w:rsid w:val="003A307D"/>
    <w:rsid w:val="003B5CE1"/>
    <w:rsid w:val="003C02F3"/>
    <w:rsid w:val="003C2F26"/>
    <w:rsid w:val="003D0360"/>
    <w:rsid w:val="003E1386"/>
    <w:rsid w:val="003E71EF"/>
    <w:rsid w:val="003F265D"/>
    <w:rsid w:val="003F4E9A"/>
    <w:rsid w:val="00402261"/>
    <w:rsid w:val="00404E87"/>
    <w:rsid w:val="00413F36"/>
    <w:rsid w:val="00420FF1"/>
    <w:rsid w:val="00422F42"/>
    <w:rsid w:val="004305B1"/>
    <w:rsid w:val="004312D1"/>
    <w:rsid w:val="00431C03"/>
    <w:rsid w:val="00445371"/>
    <w:rsid w:val="0044581D"/>
    <w:rsid w:val="00445A3E"/>
    <w:rsid w:val="0044657E"/>
    <w:rsid w:val="004516AC"/>
    <w:rsid w:val="00461FE4"/>
    <w:rsid w:val="00462D72"/>
    <w:rsid w:val="00465700"/>
    <w:rsid w:val="00475AAA"/>
    <w:rsid w:val="004822DB"/>
    <w:rsid w:val="00490620"/>
    <w:rsid w:val="004A6A4C"/>
    <w:rsid w:val="004B26D7"/>
    <w:rsid w:val="004D3350"/>
    <w:rsid w:val="004D5629"/>
    <w:rsid w:val="004E0464"/>
    <w:rsid w:val="004E0CEC"/>
    <w:rsid w:val="004E6CAD"/>
    <w:rsid w:val="00505590"/>
    <w:rsid w:val="005065E1"/>
    <w:rsid w:val="00521F86"/>
    <w:rsid w:val="0052778A"/>
    <w:rsid w:val="0053556C"/>
    <w:rsid w:val="005358B6"/>
    <w:rsid w:val="00537BC2"/>
    <w:rsid w:val="005501CD"/>
    <w:rsid w:val="005566DF"/>
    <w:rsid w:val="0055740C"/>
    <w:rsid w:val="005710DA"/>
    <w:rsid w:val="005710DF"/>
    <w:rsid w:val="0057530A"/>
    <w:rsid w:val="0057718C"/>
    <w:rsid w:val="00581274"/>
    <w:rsid w:val="005A0890"/>
    <w:rsid w:val="005A7B84"/>
    <w:rsid w:val="005B673F"/>
    <w:rsid w:val="005B6BF6"/>
    <w:rsid w:val="005C388A"/>
    <w:rsid w:val="005C3A99"/>
    <w:rsid w:val="005C6A57"/>
    <w:rsid w:val="005D1AB4"/>
    <w:rsid w:val="005E6D10"/>
    <w:rsid w:val="005F519E"/>
    <w:rsid w:val="005F7F34"/>
    <w:rsid w:val="00610A29"/>
    <w:rsid w:val="00611F20"/>
    <w:rsid w:val="00616238"/>
    <w:rsid w:val="0062458C"/>
    <w:rsid w:val="00632D22"/>
    <w:rsid w:val="00635028"/>
    <w:rsid w:val="0065099A"/>
    <w:rsid w:val="006529F1"/>
    <w:rsid w:val="00654368"/>
    <w:rsid w:val="006645F1"/>
    <w:rsid w:val="00664C3A"/>
    <w:rsid w:val="00673F7C"/>
    <w:rsid w:val="0067756F"/>
    <w:rsid w:val="00693316"/>
    <w:rsid w:val="00695202"/>
    <w:rsid w:val="006A7FA5"/>
    <w:rsid w:val="006B3E2B"/>
    <w:rsid w:val="006B7E5C"/>
    <w:rsid w:val="006C2E3E"/>
    <w:rsid w:val="006D5D2E"/>
    <w:rsid w:val="006E3371"/>
    <w:rsid w:val="006F016B"/>
    <w:rsid w:val="006F28B1"/>
    <w:rsid w:val="00716F5A"/>
    <w:rsid w:val="00717D44"/>
    <w:rsid w:val="007202F8"/>
    <w:rsid w:val="00725180"/>
    <w:rsid w:val="007277A8"/>
    <w:rsid w:val="0073150A"/>
    <w:rsid w:val="00734FEE"/>
    <w:rsid w:val="00751EC8"/>
    <w:rsid w:val="00767550"/>
    <w:rsid w:val="007831C8"/>
    <w:rsid w:val="007857FA"/>
    <w:rsid w:val="007B3B72"/>
    <w:rsid w:val="007B51D8"/>
    <w:rsid w:val="007B6DEA"/>
    <w:rsid w:val="007D3D65"/>
    <w:rsid w:val="007D6933"/>
    <w:rsid w:val="007D6C5D"/>
    <w:rsid w:val="007E6E7F"/>
    <w:rsid w:val="007F184C"/>
    <w:rsid w:val="007F274C"/>
    <w:rsid w:val="007F511D"/>
    <w:rsid w:val="007F6B64"/>
    <w:rsid w:val="0080322C"/>
    <w:rsid w:val="00805789"/>
    <w:rsid w:val="008251DA"/>
    <w:rsid w:val="00832839"/>
    <w:rsid w:val="008334CB"/>
    <w:rsid w:val="00844D7F"/>
    <w:rsid w:val="0085038C"/>
    <w:rsid w:val="0085083F"/>
    <w:rsid w:val="008554C9"/>
    <w:rsid w:val="00856BCF"/>
    <w:rsid w:val="008572D6"/>
    <w:rsid w:val="00871DE0"/>
    <w:rsid w:val="00874C26"/>
    <w:rsid w:val="008771E1"/>
    <w:rsid w:val="00885FE9"/>
    <w:rsid w:val="0089370E"/>
    <w:rsid w:val="008940D1"/>
    <w:rsid w:val="008A5A5E"/>
    <w:rsid w:val="008A5DCC"/>
    <w:rsid w:val="008B1975"/>
    <w:rsid w:val="008B4CF7"/>
    <w:rsid w:val="008B6109"/>
    <w:rsid w:val="008B6CFD"/>
    <w:rsid w:val="008C027F"/>
    <w:rsid w:val="008C7B5E"/>
    <w:rsid w:val="008F232D"/>
    <w:rsid w:val="008F69D6"/>
    <w:rsid w:val="00902E1E"/>
    <w:rsid w:val="009054B4"/>
    <w:rsid w:val="00914D19"/>
    <w:rsid w:val="009171C3"/>
    <w:rsid w:val="00925155"/>
    <w:rsid w:val="009276E1"/>
    <w:rsid w:val="00931068"/>
    <w:rsid w:val="00960D99"/>
    <w:rsid w:val="00961BF0"/>
    <w:rsid w:val="00963B37"/>
    <w:rsid w:val="009647AE"/>
    <w:rsid w:val="00966BAE"/>
    <w:rsid w:val="00971E82"/>
    <w:rsid w:val="00972EB4"/>
    <w:rsid w:val="00985D06"/>
    <w:rsid w:val="00991F8A"/>
    <w:rsid w:val="00992B5E"/>
    <w:rsid w:val="009A288A"/>
    <w:rsid w:val="009A34B1"/>
    <w:rsid w:val="009B64FB"/>
    <w:rsid w:val="009B66EF"/>
    <w:rsid w:val="009C22A8"/>
    <w:rsid w:val="009D4182"/>
    <w:rsid w:val="009D64FF"/>
    <w:rsid w:val="009D6A6A"/>
    <w:rsid w:val="009E4782"/>
    <w:rsid w:val="009F33E9"/>
    <w:rsid w:val="00A05ADC"/>
    <w:rsid w:val="00A06983"/>
    <w:rsid w:val="00A06EFB"/>
    <w:rsid w:val="00A13694"/>
    <w:rsid w:val="00A13A19"/>
    <w:rsid w:val="00A210F2"/>
    <w:rsid w:val="00A243D6"/>
    <w:rsid w:val="00A25106"/>
    <w:rsid w:val="00A253A0"/>
    <w:rsid w:val="00A3308D"/>
    <w:rsid w:val="00A550E7"/>
    <w:rsid w:val="00A55D72"/>
    <w:rsid w:val="00A62E8D"/>
    <w:rsid w:val="00A642A6"/>
    <w:rsid w:val="00A73120"/>
    <w:rsid w:val="00A74060"/>
    <w:rsid w:val="00A805C0"/>
    <w:rsid w:val="00A81521"/>
    <w:rsid w:val="00A8354D"/>
    <w:rsid w:val="00A8687A"/>
    <w:rsid w:val="00A9224E"/>
    <w:rsid w:val="00A948D5"/>
    <w:rsid w:val="00AA4133"/>
    <w:rsid w:val="00AA4F6A"/>
    <w:rsid w:val="00AA66E8"/>
    <w:rsid w:val="00AB0E47"/>
    <w:rsid w:val="00AB79F0"/>
    <w:rsid w:val="00AC1F32"/>
    <w:rsid w:val="00AC64F2"/>
    <w:rsid w:val="00AD243A"/>
    <w:rsid w:val="00AD45C9"/>
    <w:rsid w:val="00AD67EF"/>
    <w:rsid w:val="00AE231B"/>
    <w:rsid w:val="00AE23EA"/>
    <w:rsid w:val="00AE3F5B"/>
    <w:rsid w:val="00AE4630"/>
    <w:rsid w:val="00AF145A"/>
    <w:rsid w:val="00AF7A23"/>
    <w:rsid w:val="00B112B0"/>
    <w:rsid w:val="00B173A6"/>
    <w:rsid w:val="00B21983"/>
    <w:rsid w:val="00B2205E"/>
    <w:rsid w:val="00B245DD"/>
    <w:rsid w:val="00B334CF"/>
    <w:rsid w:val="00B4241E"/>
    <w:rsid w:val="00B43F34"/>
    <w:rsid w:val="00B506F1"/>
    <w:rsid w:val="00B50E5A"/>
    <w:rsid w:val="00B52378"/>
    <w:rsid w:val="00B60323"/>
    <w:rsid w:val="00B6246C"/>
    <w:rsid w:val="00B76312"/>
    <w:rsid w:val="00B76F53"/>
    <w:rsid w:val="00B802B8"/>
    <w:rsid w:val="00B84C3E"/>
    <w:rsid w:val="00B8616A"/>
    <w:rsid w:val="00B9054B"/>
    <w:rsid w:val="00B939B0"/>
    <w:rsid w:val="00B95DCD"/>
    <w:rsid w:val="00B9693F"/>
    <w:rsid w:val="00BA6898"/>
    <w:rsid w:val="00BD0BF6"/>
    <w:rsid w:val="00BD511C"/>
    <w:rsid w:val="00BD5B37"/>
    <w:rsid w:val="00BD7096"/>
    <w:rsid w:val="00BE12A5"/>
    <w:rsid w:val="00BE3CA0"/>
    <w:rsid w:val="00BF7323"/>
    <w:rsid w:val="00C03C9F"/>
    <w:rsid w:val="00C04576"/>
    <w:rsid w:val="00C0472D"/>
    <w:rsid w:val="00C30DC1"/>
    <w:rsid w:val="00C30E17"/>
    <w:rsid w:val="00C34552"/>
    <w:rsid w:val="00C43DFC"/>
    <w:rsid w:val="00C4776E"/>
    <w:rsid w:val="00C60100"/>
    <w:rsid w:val="00C74B3A"/>
    <w:rsid w:val="00C758A3"/>
    <w:rsid w:val="00C86288"/>
    <w:rsid w:val="00C92998"/>
    <w:rsid w:val="00CA39EA"/>
    <w:rsid w:val="00CA6524"/>
    <w:rsid w:val="00CB0838"/>
    <w:rsid w:val="00CB56B9"/>
    <w:rsid w:val="00CC3551"/>
    <w:rsid w:val="00CC44EF"/>
    <w:rsid w:val="00CD06E9"/>
    <w:rsid w:val="00CD5752"/>
    <w:rsid w:val="00CD6C59"/>
    <w:rsid w:val="00CD6CDA"/>
    <w:rsid w:val="00CF3D0E"/>
    <w:rsid w:val="00D01666"/>
    <w:rsid w:val="00D04668"/>
    <w:rsid w:val="00D120C4"/>
    <w:rsid w:val="00D135EE"/>
    <w:rsid w:val="00D22484"/>
    <w:rsid w:val="00D27CBB"/>
    <w:rsid w:val="00D31642"/>
    <w:rsid w:val="00D34545"/>
    <w:rsid w:val="00D34604"/>
    <w:rsid w:val="00D41F9B"/>
    <w:rsid w:val="00D44381"/>
    <w:rsid w:val="00D44EC4"/>
    <w:rsid w:val="00D45014"/>
    <w:rsid w:val="00D545DE"/>
    <w:rsid w:val="00D573A5"/>
    <w:rsid w:val="00D67D78"/>
    <w:rsid w:val="00D67F11"/>
    <w:rsid w:val="00D729F8"/>
    <w:rsid w:val="00D8052D"/>
    <w:rsid w:val="00D90C35"/>
    <w:rsid w:val="00DA457E"/>
    <w:rsid w:val="00DB2E06"/>
    <w:rsid w:val="00DB485B"/>
    <w:rsid w:val="00DD6E9E"/>
    <w:rsid w:val="00DE234D"/>
    <w:rsid w:val="00DE7A39"/>
    <w:rsid w:val="00E06CBD"/>
    <w:rsid w:val="00E16C1A"/>
    <w:rsid w:val="00E20AB8"/>
    <w:rsid w:val="00E214FF"/>
    <w:rsid w:val="00E22735"/>
    <w:rsid w:val="00E23DEA"/>
    <w:rsid w:val="00E31785"/>
    <w:rsid w:val="00E33CD7"/>
    <w:rsid w:val="00E36F68"/>
    <w:rsid w:val="00E559DD"/>
    <w:rsid w:val="00E74F55"/>
    <w:rsid w:val="00E85CEC"/>
    <w:rsid w:val="00E86D3E"/>
    <w:rsid w:val="00E91234"/>
    <w:rsid w:val="00E92D54"/>
    <w:rsid w:val="00E96502"/>
    <w:rsid w:val="00EA1C9B"/>
    <w:rsid w:val="00EB25C0"/>
    <w:rsid w:val="00EC603F"/>
    <w:rsid w:val="00ED094D"/>
    <w:rsid w:val="00ED3096"/>
    <w:rsid w:val="00ED6577"/>
    <w:rsid w:val="00EE1376"/>
    <w:rsid w:val="00EE3FF8"/>
    <w:rsid w:val="00EE4CE1"/>
    <w:rsid w:val="00EF3B14"/>
    <w:rsid w:val="00EF54B9"/>
    <w:rsid w:val="00EF64D3"/>
    <w:rsid w:val="00EF660F"/>
    <w:rsid w:val="00EF79EA"/>
    <w:rsid w:val="00F07DF1"/>
    <w:rsid w:val="00F255E2"/>
    <w:rsid w:val="00F31165"/>
    <w:rsid w:val="00F376B5"/>
    <w:rsid w:val="00F552D8"/>
    <w:rsid w:val="00F5564A"/>
    <w:rsid w:val="00F564DE"/>
    <w:rsid w:val="00F616A9"/>
    <w:rsid w:val="00F632A5"/>
    <w:rsid w:val="00F82271"/>
    <w:rsid w:val="00F86AAA"/>
    <w:rsid w:val="00F901A3"/>
    <w:rsid w:val="00F9174D"/>
    <w:rsid w:val="00F92B66"/>
    <w:rsid w:val="00F92E65"/>
    <w:rsid w:val="00FA0F80"/>
    <w:rsid w:val="00FA7033"/>
    <w:rsid w:val="00FA7DC6"/>
    <w:rsid w:val="00FB1F92"/>
    <w:rsid w:val="00FB6F57"/>
    <w:rsid w:val="00FC2FD9"/>
    <w:rsid w:val="00FC460D"/>
    <w:rsid w:val="00FC4A1E"/>
    <w:rsid w:val="00FC7CFE"/>
    <w:rsid w:val="00FD52BB"/>
    <w:rsid w:val="00FD68C1"/>
    <w:rsid w:val="00FE1AE5"/>
    <w:rsid w:val="00FF5252"/>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9CD0"/>
  <w15:docId w15:val="{CD5AC1E9-C663-4F00-ADDE-271363B1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FEE"/>
    <w:rPr>
      <w:color w:val="0000FF" w:themeColor="hyperlink"/>
      <w:u w:val="single"/>
    </w:rPr>
  </w:style>
  <w:style w:type="character" w:styleId="Emphasis">
    <w:name w:val="Emphasis"/>
    <w:basedOn w:val="DefaultParagraphFont"/>
    <w:uiPriority w:val="20"/>
    <w:qFormat/>
    <w:rsid w:val="00734FEE"/>
    <w:rPr>
      <w:i/>
      <w:iCs/>
    </w:rPr>
  </w:style>
  <w:style w:type="character" w:styleId="Strong">
    <w:name w:val="Strong"/>
    <w:basedOn w:val="DefaultParagraphFont"/>
    <w:uiPriority w:val="22"/>
    <w:qFormat/>
    <w:rsid w:val="00C92998"/>
    <w:rPr>
      <w:b/>
      <w:bCs/>
    </w:rPr>
  </w:style>
  <w:style w:type="character" w:customStyle="1" w:styleId="wb-inv">
    <w:name w:val="wb-inv"/>
    <w:basedOn w:val="DefaultParagraphFont"/>
    <w:rsid w:val="005B6BF6"/>
  </w:style>
  <w:style w:type="paragraph" w:styleId="ListParagraph">
    <w:name w:val="List Paragraph"/>
    <w:basedOn w:val="Normal"/>
    <w:uiPriority w:val="34"/>
    <w:qFormat/>
    <w:rsid w:val="00BD5B37"/>
    <w:pPr>
      <w:ind w:left="720"/>
      <w:contextualSpacing/>
    </w:pPr>
  </w:style>
  <w:style w:type="paragraph" w:styleId="Header">
    <w:name w:val="header"/>
    <w:basedOn w:val="Normal"/>
    <w:link w:val="HeaderChar"/>
    <w:uiPriority w:val="99"/>
    <w:semiHidden/>
    <w:unhideWhenUsed/>
    <w:rsid w:val="00A243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3D6"/>
  </w:style>
  <w:style w:type="paragraph" w:styleId="Footer">
    <w:name w:val="footer"/>
    <w:basedOn w:val="Normal"/>
    <w:link w:val="FooterChar"/>
    <w:uiPriority w:val="99"/>
    <w:unhideWhenUsed/>
    <w:rsid w:val="00A24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3D6"/>
  </w:style>
  <w:style w:type="character" w:customStyle="1" w:styleId="accordion-tabbedtab-mobile">
    <w:name w:val="accordion-tabbed__tab-mobile"/>
    <w:basedOn w:val="DefaultParagraphFont"/>
    <w:rsid w:val="00B245DD"/>
  </w:style>
  <w:style w:type="character" w:customStyle="1" w:styleId="comma-separator">
    <w:name w:val="comma-separator"/>
    <w:basedOn w:val="DefaultParagraphFont"/>
    <w:rsid w:val="00B245DD"/>
  </w:style>
  <w:style w:type="character" w:customStyle="1" w:styleId="overlay">
    <w:name w:val="overlay"/>
    <w:basedOn w:val="DefaultParagraphFont"/>
    <w:rsid w:val="0029277B"/>
  </w:style>
  <w:style w:type="table" w:styleId="TableGrid">
    <w:name w:val="Table Grid"/>
    <w:basedOn w:val="TableNormal"/>
    <w:uiPriority w:val="59"/>
    <w:rsid w:val="00BA68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7489">
      <w:bodyDiv w:val="1"/>
      <w:marLeft w:val="0"/>
      <w:marRight w:val="0"/>
      <w:marTop w:val="0"/>
      <w:marBottom w:val="0"/>
      <w:divBdr>
        <w:top w:val="none" w:sz="0" w:space="0" w:color="auto"/>
        <w:left w:val="none" w:sz="0" w:space="0" w:color="auto"/>
        <w:bottom w:val="none" w:sz="0" w:space="0" w:color="auto"/>
        <w:right w:val="none" w:sz="0" w:space="0" w:color="auto"/>
      </w:divBdr>
    </w:div>
    <w:div w:id="1954243110">
      <w:bodyDiv w:val="1"/>
      <w:marLeft w:val="0"/>
      <w:marRight w:val="0"/>
      <w:marTop w:val="0"/>
      <w:marBottom w:val="0"/>
      <w:divBdr>
        <w:top w:val="none" w:sz="0" w:space="0" w:color="auto"/>
        <w:left w:val="none" w:sz="0" w:space="0" w:color="auto"/>
        <w:bottom w:val="none" w:sz="0" w:space="0" w:color="auto"/>
        <w:right w:val="none" w:sz="0" w:space="0" w:color="auto"/>
      </w:divBdr>
      <w:divsChild>
        <w:div w:id="1573199630">
          <w:marLeft w:val="0"/>
          <w:marRight w:val="0"/>
          <w:marTop w:val="0"/>
          <w:marBottom w:val="0"/>
          <w:divBdr>
            <w:top w:val="none" w:sz="0" w:space="0" w:color="auto"/>
            <w:left w:val="none" w:sz="0" w:space="0" w:color="auto"/>
            <w:bottom w:val="single" w:sz="4" w:space="0" w:color="CCCCCC"/>
            <w:right w:val="none" w:sz="0" w:space="0" w:color="auto"/>
          </w:divBdr>
          <w:divsChild>
            <w:div w:id="1445079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ra-journals.onlinelibrary.wiley.com/doi/10.1002/berj.3921" TargetMode="External"/><Relationship Id="rId21" Type="http://schemas.openxmlformats.org/officeDocument/2006/relationships/hyperlink" Target="https://www150.statcan.gc.ca/en/type/analysis?author=wood_shane" TargetMode="External"/><Relationship Id="rId42" Type="http://schemas.openxmlformats.org/officeDocument/2006/relationships/hyperlink" Target="https://journals.sagepub.com/doi/full/10.1177/23328584241293411" TargetMode="External"/><Relationship Id="rId47" Type="http://schemas.openxmlformats.org/officeDocument/2006/relationships/hyperlink" Target="https://doi.org/10.1080/07377363.2020.1776557" TargetMode="External"/><Relationship Id="rId63" Type="http://schemas.openxmlformats.org/officeDocument/2006/relationships/hyperlink" Target="https://bera-journals.onlinelibrary.wiley.com/authored-by/Mimirinis/Mike" TargetMode="External"/><Relationship Id="rId68" Type="http://schemas.openxmlformats.org/officeDocument/2006/relationships/hyperlink" Target="https://doi.org/10.1002/berj.3921" TargetMode="External"/><Relationship Id="rId84" Type="http://schemas.openxmlformats.org/officeDocument/2006/relationships/hyperlink" Target="https://www150.statcan.gc.ca/n1/pub/89-657-x/89-657-x2020002-eng.htm" TargetMode="External"/><Relationship Id="rId89" Type="http://schemas.openxmlformats.org/officeDocument/2006/relationships/hyperlink" Target="https://www150.statcan.gc.ca/n1/pub/75-006-x/2023001/article/00009-eng.htm" TargetMode="External"/><Relationship Id="rId16" Type="http://schemas.openxmlformats.org/officeDocument/2006/relationships/hyperlink" Target="https://www150.statcan.gc.ca/en/type/analysis?author=wood_shane" TargetMode="External"/><Relationship Id="rId11" Type="http://schemas.openxmlformats.org/officeDocument/2006/relationships/hyperlink" Target="https://www150.statcan.gc.ca/en/type/analysis?author=wall_katherine" TargetMode="External"/><Relationship Id="rId32" Type="http://schemas.openxmlformats.org/officeDocument/2006/relationships/hyperlink" Target="https://bera-journals.onlinelibrary.wiley.com/authored-by/Mimirinis/Mike" TargetMode="External"/><Relationship Id="rId37" Type="http://schemas.openxmlformats.org/officeDocument/2006/relationships/hyperlink" Target="https://www150.statcan.gc.ca/en/type/analysis?author=wall_katherine" TargetMode="External"/><Relationship Id="rId53" Type="http://schemas.openxmlformats.org/officeDocument/2006/relationships/hyperlink" Target="https://riverapublications.com/assets/files/pdf_files/social-support-and-motivation-in-stem-degree-students-gender-differences-in-relations-with-burnout-and-academic-success.pdf" TargetMode="External"/><Relationship Id="rId58" Type="http://schemas.openxmlformats.org/officeDocument/2006/relationships/hyperlink" Target="https://doi.org/10.2307%2F2060063" TargetMode="External"/><Relationship Id="rId74" Type="http://schemas.openxmlformats.org/officeDocument/2006/relationships/hyperlink" Target="https://www.ncbi.nlm.nih.gov/pubmed/?term=Gureje%20O%5BAuthor%5D&amp;cauthor=true&amp;cauthor_uid=27038398" TargetMode="External"/><Relationship Id="rId79" Type="http://schemas.openxmlformats.org/officeDocument/2006/relationships/hyperlink" Target="https://researchbriefings.files.parliament.uk/documents/CBP-9023/CBP-9023.pdf" TargetMode="External"/><Relationship Id="rId5" Type="http://schemas.openxmlformats.org/officeDocument/2006/relationships/footnotes" Target="footnotes.xml"/><Relationship Id="rId90" Type="http://schemas.openxmlformats.org/officeDocument/2006/relationships/hyperlink" Target="https://www.proquest.com/openview/e85c2132326049e4cf013ca5e99f4888/1?pq-origsite=gscholar&amp;cbl=18750&amp;diss=y" TargetMode="External"/><Relationship Id="rId22" Type="http://schemas.openxmlformats.org/officeDocument/2006/relationships/hyperlink" Target="https://www150.statcan.gc.ca/en/type/analysis?author=wall_katherine" TargetMode="External"/><Relationship Id="rId27" Type="http://schemas.openxmlformats.org/officeDocument/2006/relationships/hyperlink" Target="https://bera-journals.onlinelibrary.wiley.com/authored-by/Mimirinis/Mike" TargetMode="External"/><Relationship Id="rId43" Type="http://schemas.openxmlformats.org/officeDocument/2006/relationships/hyperlink" Target="https://bera-journals.onlinelibrary.wiley.com/doi/10.1002/berj.3921" TargetMode="External"/><Relationship Id="rId48" Type="http://schemas.openxmlformats.org/officeDocument/2006/relationships/hyperlink" Target="https://northernnews.ca/author/matteo-cimellaro-local-journalism-initiative/" TargetMode="External"/><Relationship Id="rId64" Type="http://schemas.openxmlformats.org/officeDocument/2006/relationships/hyperlink" Target="https://bera-journals.onlinelibrary.wiley.com/authored-by/Ventouris/Annita" TargetMode="External"/><Relationship Id="rId69" Type="http://schemas.openxmlformats.org/officeDocument/2006/relationships/hyperlink" Target="https://uknowledge.uky.edu/edp_etds/73" TargetMode="External"/><Relationship Id="rId8" Type="http://schemas.openxmlformats.org/officeDocument/2006/relationships/hyperlink" Target="https://www.ncbi.nlm.nih.gov/pubmed/?term=Bello%20T%5BAuthor%5D&amp;cauthor=true&amp;cauthor_uid=27038398" TargetMode="External"/><Relationship Id="rId51" Type="http://schemas.openxmlformats.org/officeDocument/2006/relationships/hyperlink" Target="https://journals.sagepub.com/doi/full/10.1177/23328584241293411" TargetMode="External"/><Relationship Id="rId72" Type="http://schemas.openxmlformats.org/officeDocument/2006/relationships/hyperlink" Target="https://www.ncbi.nlm.nih.gov/pubmed/?term=Bello%20T%5BAuthor%5D&amp;cauthor=true&amp;cauthor_uid=27038398" TargetMode="External"/><Relationship Id="rId80" Type="http://schemas.openxmlformats.org/officeDocument/2006/relationships/hyperlink" Target="https://www.tandfonline.com/author/Shankar%2C+Janki" TargetMode="External"/><Relationship Id="rId85" Type="http://schemas.openxmlformats.org/officeDocument/2006/relationships/hyperlink" Target="https://doi.org/10.1177/0042085915623347"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150.statcan.gc.ca/en/type/analysis?author=wood_shane" TargetMode="External"/><Relationship Id="rId17" Type="http://schemas.openxmlformats.org/officeDocument/2006/relationships/hyperlink" Target="https://northernnews.ca/author/matteo-cimellaro-local-journalism-initiative/" TargetMode="External"/><Relationship Id="rId25" Type="http://schemas.openxmlformats.org/officeDocument/2006/relationships/hyperlink" Target="https://www150.statcan.gc.ca/en/type/analysis?author=wood_shane" TargetMode="External"/><Relationship Id="rId33" Type="http://schemas.openxmlformats.org/officeDocument/2006/relationships/hyperlink" Target="https://www.tandfonline.com/author/Shankar%2C+Janki" TargetMode="External"/><Relationship Id="rId38" Type="http://schemas.openxmlformats.org/officeDocument/2006/relationships/hyperlink" Target="https://www150.statcan.gc.ca/en/type/analysis?author=wood_shane" TargetMode="External"/><Relationship Id="rId46" Type="http://schemas.openxmlformats.org/officeDocument/2006/relationships/hyperlink" Target="https://ir.library.illinoisstate.edu/etd/1009" TargetMode="External"/><Relationship Id="rId59" Type="http://schemas.openxmlformats.org/officeDocument/2006/relationships/hyperlink" Target="https://en.wikipedia.org/wiki/Doi_(identifier)" TargetMode="External"/><Relationship Id="rId67" Type="http://schemas.openxmlformats.org/officeDocument/2006/relationships/hyperlink" Target="https://bera-journals.onlinelibrary.wiley.com/toc/14693518/2024/50/1" TargetMode="External"/><Relationship Id="rId20" Type="http://schemas.openxmlformats.org/officeDocument/2006/relationships/hyperlink" Target="https://www150.statcan.gc.ca/en/type/analysis?author=wall_katherine" TargetMode="External"/><Relationship Id="rId41" Type="http://schemas.openxmlformats.org/officeDocument/2006/relationships/hyperlink" Target="https://d.docs.live.net/bd665e4fb4309f63/Documents/PhD%20Documents/Comprehensive%20Portfolio%20Course/Publication%20New/Darling-Hammond" TargetMode="External"/><Relationship Id="rId54" Type="http://schemas.openxmlformats.org/officeDocument/2006/relationships/hyperlink" Target="https://doi.org/10.3390/genealogy8030115" TargetMode="External"/><Relationship Id="rId62" Type="http://schemas.openxmlformats.org/officeDocument/2006/relationships/hyperlink" Target="https://www.jpanafrican.org/docs/vol12no7/12.7-11-Serie-final.pdf" TargetMode="External"/><Relationship Id="rId70" Type="http://schemas.openxmlformats.org/officeDocument/2006/relationships/hyperlink" Target="https://doi.org/10.1080/1472586X.2022.2042371" TargetMode="External"/><Relationship Id="rId75" Type="http://schemas.openxmlformats.org/officeDocument/2006/relationships/hyperlink" Target="https://www.ncbi.nlm.nih.gov/entrez/eutils/elink.fcgi?dbfrom=pubmed&amp;retmode=ref&amp;cmd=prlinks&amp;id=27038398" TargetMode="External"/><Relationship Id="rId83" Type="http://schemas.openxmlformats.org/officeDocument/2006/relationships/hyperlink" Target="https://doi.org/10.1080/15313204.2017.1409675" TargetMode="External"/><Relationship Id="rId88" Type="http://schemas.openxmlformats.org/officeDocument/2006/relationships/hyperlink" Target="https://www150.statcan.gc.ca/en/type/analysis?author=wood_shane" TargetMode="External"/><Relationship Id="rId91" Type="http://schemas.openxmlformats.org/officeDocument/2006/relationships/hyperlink" Target="https://www.proquest.com/openview/d46c510135f4307eb0d147e9ac2732cf/1?pq-origsite=gscholar&amp;cbl=18750&amp;diss=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150.statcan.gc.ca/en/type/analysis?author=wall_katherine" TargetMode="External"/><Relationship Id="rId23" Type="http://schemas.openxmlformats.org/officeDocument/2006/relationships/hyperlink" Target="https://www150.statcan.gc.ca/en/type/analysis?author=wood_shane" TargetMode="External"/><Relationship Id="rId28" Type="http://schemas.openxmlformats.org/officeDocument/2006/relationships/hyperlink" Target="https://bera-journals.onlinelibrary.wiley.com/authored-by/Ventouris/Annita" TargetMode="External"/><Relationship Id="rId36" Type="http://schemas.openxmlformats.org/officeDocument/2006/relationships/hyperlink" Target="https://www.tandfonline.com/author/Khalema%2C+Nene+Ernest" TargetMode="External"/><Relationship Id="rId49" Type="http://schemas.openxmlformats.org/officeDocument/2006/relationships/hyperlink" Target="https://www.northernnews.ca/news/indigenous-students-in-ontario-still-face-inequities" TargetMode="External"/><Relationship Id="rId57" Type="http://schemas.openxmlformats.org/officeDocument/2006/relationships/hyperlink" Target="https://files.eric.ed.gov/fulltext/EJ1123202.pdf" TargetMode="External"/><Relationship Id="rId10" Type="http://schemas.openxmlformats.org/officeDocument/2006/relationships/hyperlink" Target="https://www.ncbi.nlm.nih.gov/pubmed/?term=Gureje%20O%5BAuthor%5D&amp;cauthor=true&amp;cauthor_uid=27038398" TargetMode="External"/><Relationship Id="rId31" Type="http://schemas.openxmlformats.org/officeDocument/2006/relationships/hyperlink" Target="https://bera-journals.onlinelibrary.wiley.com/authored-by/Mimirinis/Mike" TargetMode="External"/><Relationship Id="rId44" Type="http://schemas.openxmlformats.org/officeDocument/2006/relationships/hyperlink" Target="https://bera-journals.onlinelibrary.wiley.com/authored-by/Mimirinis/Mike" TargetMode="External"/><Relationship Id="rId52" Type="http://schemas.openxmlformats.org/officeDocument/2006/relationships/hyperlink" Target="https://doi.org/10.1177/23328584241293411" TargetMode="External"/><Relationship Id="rId60" Type="http://schemas.openxmlformats.org/officeDocument/2006/relationships/hyperlink" Target="https://doi.org/10.2307%2F2060063" TargetMode="External"/><Relationship Id="rId65" Type="http://schemas.openxmlformats.org/officeDocument/2006/relationships/hyperlink" Target="https://bera-journals.onlinelibrary.wiley.com/authored-by/Wright/Elina" TargetMode="External"/><Relationship Id="rId73" Type="http://schemas.openxmlformats.org/officeDocument/2006/relationships/hyperlink" Target="https://www.ncbi.nlm.nih.gov/pubmed/?term=Luo%20Z%5BAuthor%5D&amp;cauthor=true&amp;cauthor_uid=27038398" TargetMode="External"/><Relationship Id="rId78" Type="http://schemas.openxmlformats.org/officeDocument/2006/relationships/hyperlink" Target="https://www.proquest.com/openview/c4dfc6efd12d9fefba18a567feb5a0e5/1?pq-origsite=gscholar&amp;cbl=18750&amp;diss=y" TargetMode="External"/><Relationship Id="rId81" Type="http://schemas.openxmlformats.org/officeDocument/2006/relationships/hyperlink" Target="https://www.tandfonline.com/author/Khalema%2C+Nene+Ernest" TargetMode="External"/><Relationship Id="rId86" Type="http://schemas.openxmlformats.org/officeDocument/2006/relationships/hyperlink" Target="https://scholarworks.calstate.edu/downloads/1831cq229"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Luo%20Z%5BAuthor%5D&amp;cauthor=true&amp;cauthor_uid=27038398" TargetMode="External"/><Relationship Id="rId13" Type="http://schemas.openxmlformats.org/officeDocument/2006/relationships/hyperlink" Target="https://www150.statcan.gc.ca/en/type/analysis?author=wall_katherine" TargetMode="External"/><Relationship Id="rId18" Type="http://schemas.openxmlformats.org/officeDocument/2006/relationships/hyperlink" Target="https://d.docs.live.net/bd665e4fb4309f63/Documents/PhD%20Documents/Comprehensive%20Portfolio%20Course/Publication%20New/Darling-Hammond" TargetMode="External"/><Relationship Id="rId39" Type="http://schemas.openxmlformats.org/officeDocument/2006/relationships/hyperlink" Target="https://bera-journals.onlinelibrary.wiley.com/authored-by/Mimirinis/Mike" TargetMode="External"/><Relationship Id="rId34" Type="http://schemas.openxmlformats.org/officeDocument/2006/relationships/hyperlink" Target="https://www.tandfonline.com/author/Khalema%2C+Nene+Ernest" TargetMode="External"/><Relationship Id="rId50" Type="http://schemas.openxmlformats.org/officeDocument/2006/relationships/hyperlink" Target="https://d.docs.live.net/bd665e4fb4309f63/Documents/PhD%20Documents/Comprehensive%20Portfolio%20Course/Publication%20New/Darling-Hammond" TargetMode="External"/><Relationship Id="rId55" Type="http://schemas.openxmlformats.org/officeDocument/2006/relationships/hyperlink" Target="https://www.princeton.edu/news/2019/04/02/racial-bias-associated-disparities-disciplinary-action-across-us-schools" TargetMode="External"/><Relationship Id="rId76" Type="http://schemas.openxmlformats.org/officeDocument/2006/relationships/hyperlink" Target="https://dx.doi.org/10.1093%2Fgeronb%2Fgbv093" TargetMode="External"/><Relationship Id="rId7" Type="http://schemas.openxmlformats.org/officeDocument/2006/relationships/hyperlink" Target="https://www.ncbi.nlm.nih.gov/pubmed/?term=Ojagbemi%20A%5BAuthor%5D&amp;cauthor=true&amp;cauthor_uid=27038398" TargetMode="External"/><Relationship Id="rId71" Type="http://schemas.openxmlformats.org/officeDocument/2006/relationships/hyperlink" Target="https://www.ncbi.nlm.nih.gov/pubmed/?term=Ojagbemi%20A%5BAuthor%5D&amp;cauthor=true&amp;cauthor_uid=27038398"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bera-journals.onlinelibrary.wiley.com/authored-by/Wright/Elina" TargetMode="External"/><Relationship Id="rId24" Type="http://schemas.openxmlformats.org/officeDocument/2006/relationships/hyperlink" Target="https://www150.statcan.gc.ca/en/type/analysis?author=wall_katherine" TargetMode="External"/><Relationship Id="rId40" Type="http://schemas.openxmlformats.org/officeDocument/2006/relationships/hyperlink" Target="https://northernnews.ca/author/matteo-cimellaro-local-journalism-initiative/" TargetMode="External"/><Relationship Id="rId45" Type="http://schemas.openxmlformats.org/officeDocument/2006/relationships/hyperlink" Target="https://via.library.depaul.edu/etd/272" TargetMode="External"/><Relationship Id="rId66" Type="http://schemas.openxmlformats.org/officeDocument/2006/relationships/hyperlink" Target="https://bera-journals.onlinelibrary.wiley.com/journal/14693518" TargetMode="External"/><Relationship Id="rId87" Type="http://schemas.openxmlformats.org/officeDocument/2006/relationships/hyperlink" Target="https://www150.statcan.gc.ca/en/type/analysis?author=wall_katherine" TargetMode="External"/><Relationship Id="rId61" Type="http://schemas.openxmlformats.org/officeDocument/2006/relationships/hyperlink" Target="http://dx.doi.org/10.1002/pits.20149" TargetMode="External"/><Relationship Id="rId82" Type="http://schemas.openxmlformats.org/officeDocument/2006/relationships/hyperlink" Target="https://www.tandfonline.com/journals/wecd20" TargetMode="External"/><Relationship Id="rId19" Type="http://schemas.openxmlformats.org/officeDocument/2006/relationships/hyperlink" Target="https://journals.sagepub.com/doi/full/10.1177/23328584241293411" TargetMode="External"/><Relationship Id="rId14" Type="http://schemas.openxmlformats.org/officeDocument/2006/relationships/hyperlink" Target="https://www150.statcan.gc.ca/en/type/analysis?author=wood_shane" TargetMode="External"/><Relationship Id="rId30" Type="http://schemas.openxmlformats.org/officeDocument/2006/relationships/hyperlink" Target="https://bera-journals.onlinelibrary.wiley.com/authored-by/Mimirinis/Mike" TargetMode="External"/><Relationship Id="rId35" Type="http://schemas.openxmlformats.org/officeDocument/2006/relationships/hyperlink" Target="https://www.tandfonline.com/author/Shankar%2C+Janki" TargetMode="External"/><Relationship Id="rId56" Type="http://schemas.openxmlformats.org/officeDocument/2006/relationships/hyperlink" Target="https://brocku.scholaris.ca/items/185abefc-988d-4169-aa4a-740d3c263901/full" TargetMode="External"/><Relationship Id="rId77" Type="http://schemas.openxmlformats.org/officeDocument/2006/relationships/hyperlink" Target="http://www.igi-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12835</Words>
  <Characters>73165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 Oko</cp:lastModifiedBy>
  <cp:revision>2</cp:revision>
  <dcterms:created xsi:type="dcterms:W3CDTF">2026-07-06T16:53:00Z</dcterms:created>
  <dcterms:modified xsi:type="dcterms:W3CDTF">2026-07-06T16:53:00Z</dcterms:modified>
</cp:coreProperties>
</file>