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94DE" w14:textId="77CACB85" w:rsidR="000D1AD7" w:rsidRDefault="005A117E" w:rsidP="000D1AD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Application of Artificial Intelligent (AI) </w:t>
      </w:r>
      <w:proofErr w:type="gramStart"/>
      <w:r>
        <w:rPr>
          <w:rFonts w:ascii="Times New Roman" w:hAnsi="Times New Roman" w:cs="Times New Roman"/>
          <w:b/>
          <w:bCs/>
          <w:sz w:val="24"/>
          <w:szCs w:val="24"/>
          <w:u w:val="single"/>
        </w:rPr>
        <w:t xml:space="preserve">in  </w:t>
      </w:r>
      <w:r w:rsidR="000D1AD7" w:rsidRPr="006C3488">
        <w:rPr>
          <w:rFonts w:ascii="Times New Roman" w:hAnsi="Times New Roman" w:cs="Times New Roman"/>
          <w:b/>
          <w:bCs/>
          <w:sz w:val="24"/>
          <w:szCs w:val="24"/>
          <w:u w:val="single"/>
        </w:rPr>
        <w:t>Post</w:t>
      </w:r>
      <w:proofErr w:type="gramEnd"/>
      <w:r w:rsidR="000D1AD7" w:rsidRPr="006C3488">
        <w:rPr>
          <w:rFonts w:ascii="Times New Roman" w:hAnsi="Times New Roman" w:cs="Times New Roman"/>
          <w:b/>
          <w:bCs/>
          <w:sz w:val="24"/>
          <w:szCs w:val="24"/>
          <w:u w:val="single"/>
        </w:rPr>
        <w:t xml:space="preserve"> Harvest Losses of Agricultural Products: Management and Future Challenges in India</w:t>
      </w:r>
    </w:p>
    <w:p w14:paraId="3ECB621C" w14:textId="7E5DD1E9" w:rsidR="00570756" w:rsidRPr="00570756" w:rsidRDefault="00570756" w:rsidP="000D1AD7">
      <w:pPr>
        <w:rPr>
          <w:rFonts w:ascii="Times New Roman" w:hAnsi="Times New Roman" w:cs="Times New Roman"/>
          <w:b/>
          <w:bCs/>
          <w:sz w:val="24"/>
          <w:szCs w:val="24"/>
        </w:rPr>
      </w:pPr>
      <w:r>
        <w:rPr>
          <w:rFonts w:ascii="Times New Roman" w:hAnsi="Times New Roman" w:cs="Times New Roman"/>
          <w:b/>
          <w:bCs/>
          <w:sz w:val="24"/>
          <w:szCs w:val="24"/>
        </w:rPr>
        <w:t xml:space="preserve"/>
      </w:r>
      <w:r w:rsidRPr="00570756">
        <w:rPr>
          <w:rFonts w:ascii="Times New Roman" w:hAnsi="Times New Roman" w:cs="Times New Roman"/>
          <w:b/>
          <w:bCs/>
          <w:sz w:val="24"/>
          <w:szCs w:val="24"/>
        </w:rPr>
        <w:t xml:space="preserve"/>
      </w:r>
      <w:r w:rsidR="005A117E" w:rsidRPr="00570756">
        <w:rPr>
          <w:rFonts w:ascii="Times New Roman" w:hAnsi="Times New Roman" w:cs="Times New Roman"/>
          <w:b/>
          <w:bCs/>
          <w:sz w:val="24"/>
          <w:szCs w:val="24"/>
        </w:rPr>
        <w:t/>
      </w:r>
      <w:r w:rsidR="005A117E">
        <w:rPr>
          <w:rFonts w:ascii="Times New Roman" w:hAnsi="Times New Roman" w:cs="Times New Roman"/>
          <w:b/>
          <w:bCs/>
          <w:sz w:val="24"/>
          <w:szCs w:val="24"/>
        </w:rPr>
        <w:t/>
      </w:r>
      <w:r w:rsidRPr="00570756">
        <w:rPr>
          <w:rFonts w:ascii="Times New Roman" w:hAnsi="Times New Roman" w:cs="Times New Roman"/>
          <w:b/>
          <w:bCs/>
          <w:sz w:val="24"/>
          <w:szCs w:val="24"/>
        </w:rPr>
        <w:t xml:space="preserve"/>
      </w:r>
      <w:r>
        <w:rPr>
          <w:rFonts w:ascii="Times New Roman" w:hAnsi="Times New Roman" w:cs="Times New Roman"/>
          <w:b/>
          <w:bCs/>
          <w:sz w:val="24"/>
          <w:szCs w:val="24"/>
        </w:rPr>
        <w:t/>
      </w:r>
    </w:p>
    <w:p w14:paraId="186AC2A5" w14:textId="3B51206F" w:rsidR="000D1AD7" w:rsidRPr="00570756" w:rsidRDefault="00570756" w:rsidP="000D1AD7">
      <w:pPr>
        <w:rPr>
          <w:rFonts w:ascii="Times New Roman" w:hAnsi="Times New Roman" w:cs="Times New Roman"/>
          <w:b/>
          <w:bCs/>
          <w:sz w:val="24"/>
          <w:szCs w:val="24"/>
        </w:rPr>
      </w:pPr>
      <w:r w:rsidRPr="00570756">
        <w:rPr>
          <w:rFonts w:ascii="Times New Roman" w:hAnsi="Times New Roman" w:cs="Times New Roman"/>
          <w:b/>
          <w:bCs/>
          <w:sz w:val="24"/>
          <w:szCs w:val="24"/>
        </w:rPr>
        <w:t/>
      </w:r>
    </w:p>
    <w:p w14:paraId="52B9FE0B" w14:textId="3C3D4890"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b/>
          <w:bCs/>
          <w:sz w:val="24"/>
          <w:szCs w:val="24"/>
          <w:u w:val="single"/>
        </w:rPr>
        <w:t/>
      </w:r>
      <w:r w:rsidRPr="006C3488">
        <w:rPr>
          <w:rFonts w:ascii="Times New Roman" w:hAnsi="Times New Roman" w:cs="Times New Roman"/>
          <w:sz w:val="24"/>
          <w:szCs w:val="24"/>
        </w:rPr>
        <w:t xml:space="preserve"/>
      </w:r>
      <w:r w:rsidR="006C3488">
        <w:rPr>
          <w:rFonts w:ascii="Times New Roman" w:hAnsi="Times New Roman" w:cs="Times New Roman"/>
          <w:sz w:val="24"/>
          <w:szCs w:val="24"/>
        </w:rPr>
        <w:t/>
      </w:r>
      <w:r w:rsidRPr="006C3488">
        <w:rPr>
          <w:rFonts w:ascii="Times New Roman" w:hAnsi="Times New Roman" w:cs="Times New Roman"/>
          <w:sz w:val="24"/>
          <w:szCs w:val="24"/>
        </w:rPr>
        <w:t xml:space="preserve"/>
      </w:r>
    </w:p>
    <w:p w14:paraId="608B29DD" w14:textId="7EF68658"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b/>
          <w:bCs/>
          <w:sz w:val="24"/>
          <w:szCs w:val="24"/>
          <w:u w:val="single"/>
        </w:rPr>
        <w:t/>
      </w:r>
      <w:r w:rsidRPr="006C3488">
        <w:rPr>
          <w:rFonts w:ascii="Times New Roman" w:hAnsi="Times New Roman" w:cs="Times New Roman"/>
          <w:sz w:val="24"/>
          <w:szCs w:val="24"/>
        </w:rPr>
        <w:t xml:space="preserve"/>
      </w:r>
      <w:r w:rsidR="00570756" w:rsidRPr="006C3488">
        <w:rPr>
          <w:rFonts w:ascii="Times New Roman" w:hAnsi="Times New Roman" w:cs="Times New Roman"/>
          <w:sz w:val="24"/>
          <w:szCs w:val="24"/>
        </w:rPr>
        <w:t/>
      </w:r>
      <w:r w:rsidRPr="006C3488">
        <w:rPr>
          <w:rFonts w:ascii="Times New Roman" w:hAnsi="Times New Roman" w:cs="Times New Roman"/>
          <w:sz w:val="24"/>
          <w:szCs w:val="24"/>
        </w:rPr>
        <w:t xml:space="preserve"/>
      </w:r>
    </w:p>
    <w:p w14:paraId="51CD0EE1" w14:textId="63D865AF" w:rsidR="00A40E12" w:rsidRDefault="00A40E12" w:rsidP="000D1AD7">
      <w:pPr>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72D45B7D" w14:textId="5EFAAD09" w:rsidR="000D1AD7" w:rsidRPr="006C3488" w:rsidRDefault="000D1AD7" w:rsidP="000D1AD7">
      <w:pPr>
        <w:rPr>
          <w:rFonts w:ascii="Times New Roman" w:hAnsi="Times New Roman" w:cs="Times New Roman"/>
          <w:b/>
          <w:bCs/>
          <w:sz w:val="24"/>
          <w:szCs w:val="24"/>
          <w:u w:val="single"/>
        </w:rPr>
      </w:pPr>
      <w:r w:rsidRPr="006C3488">
        <w:rPr>
          <w:rFonts w:ascii="Times New Roman" w:hAnsi="Times New Roman" w:cs="Times New Roman"/>
          <w:b/>
          <w:bCs/>
          <w:sz w:val="24"/>
          <w:szCs w:val="24"/>
          <w:u w:val="single"/>
        </w:rPr>
        <w:t>POST-HARVEST SYSTEM AND FOOD LOSSES</w:t>
      </w:r>
    </w:p>
    <w:p w14:paraId="7D134056" w14:textId="77777777" w:rsidR="000D1AD7" w:rsidRPr="006C3488" w:rsidRDefault="000D1AD7" w:rsidP="000D1AD7">
      <w:pPr>
        <w:rPr>
          <w:rFonts w:ascii="Times New Roman" w:hAnsi="Times New Roman" w:cs="Times New Roman"/>
          <w:b/>
          <w:bCs/>
          <w:sz w:val="24"/>
          <w:szCs w:val="24"/>
          <w:u w:val="single"/>
        </w:rPr>
      </w:pPr>
      <w:r w:rsidRPr="006C3488">
        <w:rPr>
          <w:rFonts w:ascii="Times New Roman" w:hAnsi="Times New Roman" w:cs="Times New Roman"/>
          <w:b/>
          <w:bCs/>
          <w:sz w:val="24"/>
          <w:szCs w:val="24"/>
          <w:u w:val="single"/>
        </w:rPr>
        <w:t>Post-Harvest System</w:t>
      </w:r>
    </w:p>
    <w:p w14:paraId="3410EFC4" w14:textId="77777777" w:rsid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Post-harvest system encompasses the delivery of crop from the time and place of harvest to the time and place of consumption with minimum loss and maximum efficiency and return for all involved (Hodges et al., 2011). Both quantitative and qualitative losses occur in horticultural crops between harvest and consumption. Qualitative losses, such as loss in edibility, nutritional quality, caloric value, and consumer acceptability of the products, are much more difficult to assess than quantitative losses. Standards of quality and consumer preferences and purchasing power vary greatly among countries and cultures. For example, elimination of defects from a given commodity before marketing is much less rigorous in developing countries than in developed countries. This, however, is not necessarily bad, because appearance quality is often over-emphasized in developed countries.</w:t>
      </w:r>
    </w:p>
    <w:p w14:paraId="1675D33D" w14:textId="04BD478D"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Food and Agriculture Organization of U.N. predicts that about 1.3 billion tons of food are globally wasted or lost per year (</w:t>
      </w:r>
      <w:r w:rsidR="006C3488" w:rsidRPr="006C3488">
        <w:rPr>
          <w:rFonts w:ascii="Times New Roman" w:hAnsi="Times New Roman" w:cs="Times New Roman"/>
          <w:sz w:val="24"/>
          <w:szCs w:val="24"/>
        </w:rPr>
        <w:t>Gustavsson</w:t>
      </w:r>
      <w:r w:rsidRPr="006C3488">
        <w:rPr>
          <w:rFonts w:ascii="Times New Roman" w:hAnsi="Times New Roman" w:cs="Times New Roman"/>
          <w:sz w:val="24"/>
          <w:szCs w:val="24"/>
        </w:rPr>
        <w:t xml:space="preserve">, et al. 2011). Reduction in these losses would increase the amount of food available for human consumption and enhance global food security, a growing concern with rising food prices due to growing consumer demand, increasing demand for biofuel and other industrial uses, and increased weather variability (Mundial, 2008; Trostle, 2010). A reduction in food also improves food security by increasing the real income for all the consumers (World Bank, 2011). In addition, crop production contributes significant proportion of typical incomes in certain regions of the </w:t>
      </w:r>
      <w:r w:rsidRPr="006C3488">
        <w:rPr>
          <w:rFonts w:ascii="Times New Roman" w:hAnsi="Times New Roman" w:cs="Times New Roman"/>
          <w:sz w:val="24"/>
          <w:szCs w:val="24"/>
        </w:rPr>
        <w:lastRenderedPageBreak/>
        <w:t>world (70 percent in Sub-Saharan Africa) and reducing food loss can directly increase the real incomes of the producers (World Bank, 2011). Food losses do not merely reduce food available for human consumption but also cause negative externalities to society through costs of waste management, greenhouse gas production, and loss of scarce resources used in their production. Food loss is estimated to be equivalent to 6-10 percent of human-</w:t>
      </w:r>
      <w:proofErr w:type="gramStart"/>
      <w:r w:rsidRPr="006C3488">
        <w:rPr>
          <w:rFonts w:ascii="Times New Roman" w:hAnsi="Times New Roman" w:cs="Times New Roman"/>
          <w:sz w:val="24"/>
          <w:szCs w:val="24"/>
        </w:rPr>
        <w:t xml:space="preserve">generated  </w:t>
      </w:r>
      <w:r w:rsidR="00147833" w:rsidRPr="006C3488">
        <w:rPr>
          <w:rFonts w:ascii="Times New Roman" w:hAnsi="Times New Roman" w:cs="Times New Roman"/>
          <w:sz w:val="24"/>
          <w:szCs w:val="24"/>
        </w:rPr>
        <w:t>green</w:t>
      </w:r>
      <w:r w:rsidR="00147833">
        <w:rPr>
          <w:rFonts w:ascii="Times New Roman" w:hAnsi="Times New Roman" w:cs="Times New Roman"/>
          <w:sz w:val="24"/>
          <w:szCs w:val="24"/>
        </w:rPr>
        <w:t>h</w:t>
      </w:r>
      <w:r w:rsidR="00147833" w:rsidRPr="006C3488">
        <w:rPr>
          <w:rFonts w:ascii="Times New Roman" w:hAnsi="Times New Roman" w:cs="Times New Roman"/>
          <w:sz w:val="24"/>
          <w:szCs w:val="24"/>
        </w:rPr>
        <w:t>ouse</w:t>
      </w:r>
      <w:proofErr w:type="gramEnd"/>
      <w:r w:rsidRPr="006C3488">
        <w:rPr>
          <w:rFonts w:ascii="Times New Roman" w:hAnsi="Times New Roman" w:cs="Times New Roman"/>
          <w:sz w:val="24"/>
          <w:szCs w:val="24"/>
        </w:rPr>
        <w:t xml:space="preserve"> gas emissions (</w:t>
      </w:r>
      <w:r w:rsidR="00147833" w:rsidRPr="006C3488">
        <w:rPr>
          <w:rFonts w:ascii="Times New Roman" w:hAnsi="Times New Roman" w:cs="Times New Roman"/>
          <w:sz w:val="24"/>
          <w:szCs w:val="24"/>
        </w:rPr>
        <w:t>Gustavsson</w:t>
      </w:r>
      <w:r w:rsidRPr="006C3488">
        <w:rPr>
          <w:rFonts w:ascii="Times New Roman" w:hAnsi="Times New Roman" w:cs="Times New Roman"/>
          <w:sz w:val="24"/>
          <w:szCs w:val="24"/>
        </w:rPr>
        <w:t>, et al. 2011). A significant contributor of this problem is through methane gas generation in landfills where food waste decomposes an aerobically (Buzby and Hyman, 2012). The US Environmental Protection Agency reports that in the United States about 31 million MT of food waste accounted for 14% of the 2008 solid waste produced in the country costs roughly 1.3 billion dollars to landfill (Buzby and Hyman, 2012). This is cost to the society through utilities bills and taxes.</w:t>
      </w:r>
    </w:p>
    <w:p w14:paraId="407554C7" w14:textId="77777777" w:rsidR="000D1AD7" w:rsidRPr="00147833" w:rsidRDefault="000D1AD7" w:rsidP="000D1AD7">
      <w:pPr>
        <w:rPr>
          <w:rFonts w:ascii="Times New Roman" w:hAnsi="Times New Roman" w:cs="Times New Roman"/>
          <w:b/>
          <w:bCs/>
          <w:sz w:val="24"/>
          <w:szCs w:val="24"/>
          <w:u w:val="single"/>
        </w:rPr>
      </w:pPr>
      <w:r w:rsidRPr="00147833">
        <w:rPr>
          <w:rFonts w:ascii="Times New Roman" w:hAnsi="Times New Roman" w:cs="Times New Roman"/>
          <w:b/>
          <w:bCs/>
          <w:sz w:val="24"/>
          <w:szCs w:val="24"/>
          <w:u w:val="single"/>
        </w:rPr>
        <w:t>OBJECTIVES OF APPLYING POST HARVEST TECHNOLOGY</w:t>
      </w:r>
    </w:p>
    <w:p w14:paraId="36659837" w14:textId="68A42235"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(a)</w:t>
      </w:r>
      <w:r w:rsidR="00147833">
        <w:rPr>
          <w:rFonts w:ascii="Times New Roman" w:hAnsi="Times New Roman" w:cs="Times New Roman"/>
          <w:sz w:val="24"/>
          <w:szCs w:val="24"/>
        </w:rPr>
        <w:t xml:space="preserve"> </w:t>
      </w:r>
      <w:r w:rsidRPr="006C3488">
        <w:rPr>
          <w:rFonts w:ascii="Times New Roman" w:hAnsi="Times New Roman" w:cs="Times New Roman"/>
          <w:sz w:val="24"/>
          <w:szCs w:val="24"/>
        </w:rPr>
        <w:t>To maintain quality (appearance, texture, flavor and nutritive value)</w:t>
      </w:r>
    </w:p>
    <w:p w14:paraId="728D3C09" w14:textId="4189D866"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(b)</w:t>
      </w:r>
      <w:r w:rsidR="00147833">
        <w:rPr>
          <w:rFonts w:ascii="Times New Roman" w:hAnsi="Times New Roman" w:cs="Times New Roman"/>
          <w:sz w:val="24"/>
          <w:szCs w:val="24"/>
        </w:rPr>
        <w:t xml:space="preserve"> </w:t>
      </w:r>
      <w:r w:rsidRPr="006C3488">
        <w:rPr>
          <w:rFonts w:ascii="Times New Roman" w:hAnsi="Times New Roman" w:cs="Times New Roman"/>
          <w:sz w:val="24"/>
          <w:szCs w:val="24"/>
        </w:rPr>
        <w:t>To protect food safety</w:t>
      </w:r>
    </w:p>
    <w:p w14:paraId="2F451F1B" w14:textId="051FFE1B"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(c)</w:t>
      </w:r>
      <w:r w:rsidR="00147833">
        <w:rPr>
          <w:rFonts w:ascii="Times New Roman" w:hAnsi="Times New Roman" w:cs="Times New Roman"/>
          <w:sz w:val="24"/>
          <w:szCs w:val="24"/>
        </w:rPr>
        <w:t xml:space="preserve"> </w:t>
      </w:r>
      <w:r w:rsidRPr="006C3488">
        <w:rPr>
          <w:rFonts w:ascii="Times New Roman" w:hAnsi="Times New Roman" w:cs="Times New Roman"/>
          <w:sz w:val="24"/>
          <w:szCs w:val="24"/>
        </w:rPr>
        <w:t>To reduce losses (both physical and in market value) between harvest and consumption.</w:t>
      </w:r>
    </w:p>
    <w:p w14:paraId="46B97548" w14:textId="09C70FC6" w:rsidR="00CE5556"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The post-harvest system encompasses a sequence of activities and operations that can be divided into two groups</w:t>
      </w:r>
    </w:p>
    <w:p w14:paraId="27FCD47B" w14:textId="77777777" w:rsidR="000D1AD7" w:rsidRPr="00147833" w:rsidRDefault="000D1AD7" w:rsidP="000D1AD7">
      <w:pPr>
        <w:rPr>
          <w:rFonts w:ascii="Times New Roman" w:hAnsi="Times New Roman" w:cs="Times New Roman"/>
          <w:b/>
          <w:bCs/>
          <w:sz w:val="24"/>
          <w:szCs w:val="24"/>
          <w:u w:val="single"/>
        </w:rPr>
      </w:pPr>
      <w:r w:rsidRPr="00147833">
        <w:rPr>
          <w:rFonts w:ascii="Times New Roman" w:hAnsi="Times New Roman" w:cs="Times New Roman"/>
          <w:b/>
          <w:bCs/>
          <w:sz w:val="24"/>
          <w:szCs w:val="24"/>
          <w:u w:val="single"/>
        </w:rPr>
        <w:t>Technical Activities</w:t>
      </w:r>
    </w:p>
    <w:p w14:paraId="4F26FC8C"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(a) Harvesting:</w:t>
      </w:r>
      <w:r w:rsidRPr="006C3488">
        <w:rPr>
          <w:rFonts w:ascii="Times New Roman" w:hAnsi="Times New Roman" w:cs="Times New Roman"/>
          <w:sz w:val="24"/>
          <w:szCs w:val="24"/>
        </w:rPr>
        <w:t xml:space="preserve"> The time of harvesting is determined by degree of maturity. A distinction should be made between maturity of stalks (straw), seedpods and seeds for cereals and pulses that affects successive operations, particularly storage and preservation.</w:t>
      </w:r>
    </w:p>
    <w:p w14:paraId="25B36D4A" w14:textId="77777777" w:rsidR="000D1AD7" w:rsidRPr="00147833" w:rsidRDefault="000D1AD7" w:rsidP="000D1AD7">
      <w:pPr>
        <w:rPr>
          <w:rFonts w:ascii="Times New Roman" w:hAnsi="Times New Roman" w:cs="Times New Roman"/>
          <w:b/>
          <w:bCs/>
          <w:sz w:val="24"/>
          <w:szCs w:val="24"/>
        </w:rPr>
      </w:pPr>
      <w:r w:rsidRPr="00147833">
        <w:rPr>
          <w:rFonts w:ascii="Times New Roman" w:hAnsi="Times New Roman" w:cs="Times New Roman"/>
          <w:b/>
          <w:bCs/>
          <w:sz w:val="24"/>
          <w:szCs w:val="24"/>
        </w:rPr>
        <w:t>(b) Field Drying</w:t>
      </w:r>
    </w:p>
    <w:p w14:paraId="6F746EF8"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(i) Pre-harvest drying:</w:t>
      </w:r>
      <w:r w:rsidRPr="006C3488">
        <w:rPr>
          <w:rFonts w:ascii="Times New Roman" w:hAnsi="Times New Roman" w:cs="Times New Roman"/>
          <w:sz w:val="24"/>
          <w:szCs w:val="24"/>
        </w:rPr>
        <w:t xml:space="preserve"> It is done mainly for cereals and pulses. Extended pre-harvest field drying ensures good preservation but also heightens the risk of loss due to biological attack (birds, rodents, insects etc.) and moulds which is encouraged by weather conditions. On the other hand, harvesting before maturity entails the risk of loss through moulds and decay of seeds.</w:t>
      </w:r>
    </w:p>
    <w:p w14:paraId="60D21E0C"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(ii) Post-harvest drying:</w:t>
      </w:r>
      <w:r w:rsidRPr="006C3488">
        <w:rPr>
          <w:rFonts w:ascii="Times New Roman" w:hAnsi="Times New Roman" w:cs="Times New Roman"/>
          <w:sz w:val="24"/>
          <w:szCs w:val="24"/>
        </w:rPr>
        <w:t xml:space="preserve"> The length of time needed for full drying of seedpods and grains depends considerably on weather and atmospheric conditions. The harvest is exposed of wandering livestock and the depredations of birds, rodents or small ruminants for lengthy drying such as cribs or even unroofed threshing floors or terraces. Apart from the actual wastage, the droppings left by these marauders often result in higher losses than what they actually eat. On the other hand, if grain is not dry enough, it is vulnerable to mould and can rot during storage. Moreover, if grain is too dry it becomes brittle and can crack after threshing, during hulling or milling. This applies especially to rice if milling takes place for a long time (two to three months) after the grain has matured. It can cause heavy losses. During winnowing, broken grain can be removed with the husks and is also more susceptible to certain insects (e.g. flour beetles and weevils). Lastly, if grain is too dry, corresponds to loss of weight and hence loss of money at the time of sale.</w:t>
      </w:r>
    </w:p>
    <w:p w14:paraId="77D7993C" w14:textId="77777777" w:rsidR="000D1AD7" w:rsidRPr="006C3488" w:rsidRDefault="000D1AD7" w:rsidP="000D1AD7">
      <w:pPr>
        <w:rPr>
          <w:rFonts w:ascii="Times New Roman" w:hAnsi="Times New Roman" w:cs="Times New Roman"/>
          <w:sz w:val="24"/>
          <w:szCs w:val="24"/>
        </w:rPr>
      </w:pPr>
    </w:p>
    <w:p w14:paraId="251E7BB3" w14:textId="13A44DC3"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lastRenderedPageBreak/>
        <w:t xml:space="preserve">(c) Threshing and </w:t>
      </w:r>
      <w:r w:rsidR="00147833" w:rsidRPr="00147833">
        <w:rPr>
          <w:rFonts w:ascii="Times New Roman" w:hAnsi="Times New Roman" w:cs="Times New Roman"/>
          <w:b/>
          <w:bCs/>
          <w:sz w:val="24"/>
          <w:szCs w:val="24"/>
        </w:rPr>
        <w:t>cleaning</w:t>
      </w:r>
      <w:r w:rsidR="00147833" w:rsidRPr="006C3488">
        <w:rPr>
          <w:rFonts w:ascii="Times New Roman" w:hAnsi="Times New Roman" w:cs="Times New Roman"/>
          <w:sz w:val="24"/>
          <w:szCs w:val="24"/>
        </w:rPr>
        <w:t>:</w:t>
      </w:r>
      <w:r w:rsidRPr="006C3488">
        <w:rPr>
          <w:rFonts w:ascii="Times New Roman" w:hAnsi="Times New Roman" w:cs="Times New Roman"/>
          <w:sz w:val="24"/>
          <w:szCs w:val="24"/>
        </w:rPr>
        <w:t xml:space="preserve"> If a harvest is threshed before it is dried enough, this operation will most probably be incomplete. Furthermore, if grain is threshed when it is too damp and then immediately heaped up or stored (in a granary or bags), it will be much more susceptible to attack from micro-organisms, thus limiting its preservation.</w:t>
      </w:r>
    </w:p>
    <w:p w14:paraId="1D7C40E5"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(d) Storage:</w:t>
      </w:r>
      <w:r w:rsidRPr="006C3488">
        <w:rPr>
          <w:rFonts w:ascii="Times New Roman" w:hAnsi="Times New Roman" w:cs="Times New Roman"/>
          <w:sz w:val="24"/>
          <w:szCs w:val="24"/>
        </w:rPr>
        <w:t xml:space="preserve"> Facilities, hygiene and monitoring must all be adequate for effective, long-term storage. In closed structures (granaries, warehouses, hermetic bins), control of cleanliness, temperature and humidity is particularly important. Damage caused by pests (insects, rodents) and moulds can lead to deterioration of facilities and result in losses in quality and food value as well as quantity.</w:t>
      </w:r>
    </w:p>
    <w:p w14:paraId="42D253E1"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(e) Processing:</w:t>
      </w:r>
      <w:r w:rsidRPr="006C3488">
        <w:rPr>
          <w:rFonts w:ascii="Times New Roman" w:hAnsi="Times New Roman" w:cs="Times New Roman"/>
          <w:sz w:val="24"/>
          <w:szCs w:val="24"/>
        </w:rPr>
        <w:t xml:space="preserve"> Excessive hulling or threshing can also result in grain losses, particularly in the case of rice (hulling) which can suffer cracks and lesions. The grain is then not only worth less but also becomes vulnerable to insects such as the rice moth </w:t>
      </w:r>
      <w:proofErr w:type="gramStart"/>
      <w:r w:rsidRPr="006C3488">
        <w:rPr>
          <w:rFonts w:ascii="Times New Roman" w:hAnsi="Times New Roman" w:cs="Times New Roman"/>
          <w:sz w:val="24"/>
          <w:szCs w:val="24"/>
        </w:rPr>
        <w:t>( Corcyra</w:t>
      </w:r>
      <w:proofErr w:type="gramEnd"/>
      <w:r w:rsidRPr="006C3488">
        <w:rPr>
          <w:rFonts w:ascii="Times New Roman" w:hAnsi="Times New Roman" w:cs="Times New Roman"/>
          <w:sz w:val="24"/>
          <w:szCs w:val="24"/>
        </w:rPr>
        <w:t xml:space="preserve"> cephalonica).</w:t>
      </w:r>
    </w:p>
    <w:p w14:paraId="19E8AB8B"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(i) Primary processing</w:t>
      </w:r>
      <w:r w:rsidRPr="006C3488">
        <w:rPr>
          <w:rFonts w:ascii="Times New Roman" w:hAnsi="Times New Roman" w:cs="Times New Roman"/>
          <w:sz w:val="24"/>
          <w:szCs w:val="24"/>
        </w:rPr>
        <w:t>: It includes cleaning, classification, dehulling, pounding, grinding, packaging, soaking, winnowing, drying, sieving, whitening, milling etc.</w:t>
      </w:r>
    </w:p>
    <w:p w14:paraId="0C4F927B" w14:textId="532053CB"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 xml:space="preserve">(ii) Secondary </w:t>
      </w:r>
      <w:r w:rsidR="00147833" w:rsidRPr="00147833">
        <w:rPr>
          <w:rFonts w:ascii="Times New Roman" w:hAnsi="Times New Roman" w:cs="Times New Roman"/>
          <w:b/>
          <w:bCs/>
          <w:sz w:val="24"/>
          <w:szCs w:val="24"/>
        </w:rPr>
        <w:t>processing:</w:t>
      </w:r>
      <w:r w:rsidR="00147833" w:rsidRPr="006C3488">
        <w:rPr>
          <w:rFonts w:ascii="Times New Roman" w:hAnsi="Times New Roman" w:cs="Times New Roman"/>
          <w:sz w:val="24"/>
          <w:szCs w:val="24"/>
        </w:rPr>
        <w:t xml:space="preserve"> It</w:t>
      </w:r>
      <w:r w:rsidRPr="006C3488">
        <w:rPr>
          <w:rFonts w:ascii="Times New Roman" w:hAnsi="Times New Roman" w:cs="Times New Roman"/>
          <w:sz w:val="24"/>
          <w:szCs w:val="24"/>
        </w:rPr>
        <w:t xml:space="preserve"> comprises of mixing, cooking, frying, moulding, cutting, extrusion etc.</w:t>
      </w:r>
    </w:p>
    <w:p w14:paraId="1CAA8585" w14:textId="77777777" w:rsidR="000D1AD7" w:rsidRPr="00147833" w:rsidRDefault="000D1AD7" w:rsidP="000D1AD7">
      <w:pPr>
        <w:rPr>
          <w:rFonts w:ascii="Times New Roman" w:hAnsi="Times New Roman" w:cs="Times New Roman"/>
          <w:b/>
          <w:bCs/>
          <w:sz w:val="24"/>
          <w:szCs w:val="24"/>
          <w:u w:val="single"/>
        </w:rPr>
      </w:pPr>
      <w:r w:rsidRPr="00147833">
        <w:rPr>
          <w:rFonts w:ascii="Times New Roman" w:hAnsi="Times New Roman" w:cs="Times New Roman"/>
          <w:b/>
          <w:bCs/>
          <w:sz w:val="24"/>
          <w:szCs w:val="24"/>
          <w:u w:val="single"/>
        </w:rPr>
        <w:t>Economic Activities</w:t>
      </w:r>
    </w:p>
    <w:p w14:paraId="54D10260"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(a) Product evaluation:</w:t>
      </w:r>
      <w:r w:rsidRPr="006C3488">
        <w:rPr>
          <w:rFonts w:ascii="Times New Roman" w:hAnsi="Times New Roman" w:cs="Times New Roman"/>
          <w:sz w:val="24"/>
          <w:szCs w:val="24"/>
        </w:rPr>
        <w:t xml:space="preserve"> Product evaluation is done mainly for quality control and preparation of standard recipes </w:t>
      </w:r>
      <w:proofErr w:type="gramStart"/>
      <w:r w:rsidRPr="006C3488">
        <w:rPr>
          <w:rFonts w:ascii="Times New Roman" w:hAnsi="Times New Roman" w:cs="Times New Roman"/>
          <w:sz w:val="24"/>
          <w:szCs w:val="24"/>
        </w:rPr>
        <w:t>to  increase</w:t>
      </w:r>
      <w:proofErr w:type="gramEnd"/>
      <w:r w:rsidRPr="006C3488">
        <w:rPr>
          <w:rFonts w:ascii="Times New Roman" w:hAnsi="Times New Roman" w:cs="Times New Roman"/>
          <w:sz w:val="24"/>
          <w:szCs w:val="24"/>
        </w:rPr>
        <w:t xml:space="preserve">  the food value.</w:t>
      </w:r>
    </w:p>
    <w:p w14:paraId="71550C84"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 xml:space="preserve">(b) Packaging: </w:t>
      </w:r>
      <w:r w:rsidRPr="006C3488">
        <w:rPr>
          <w:rFonts w:ascii="Times New Roman" w:hAnsi="Times New Roman" w:cs="Times New Roman"/>
          <w:sz w:val="24"/>
          <w:szCs w:val="24"/>
        </w:rPr>
        <w:t>It comprises of weighing, labeling and sealing.</w:t>
      </w:r>
    </w:p>
    <w:p w14:paraId="66CE1684"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(c) Transporting</w:t>
      </w:r>
      <w:r w:rsidRPr="006C3488">
        <w:rPr>
          <w:rFonts w:ascii="Times New Roman" w:hAnsi="Times New Roman" w:cs="Times New Roman"/>
          <w:sz w:val="24"/>
          <w:szCs w:val="24"/>
        </w:rPr>
        <w:t>: Much care is needed in transporting a mature harvest, in order to prevent detached grain from falling on the road before reaching the storage or threshing place. Collection and initial transport of the harvest thus depend on the place and conditions where it is to be stored, especially with a view to threshing.</w:t>
      </w:r>
    </w:p>
    <w:p w14:paraId="0B42BBD2" w14:textId="77777777" w:rsidR="000D1AD7" w:rsidRPr="006C3488"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(d) Marketing:</w:t>
      </w:r>
      <w:r w:rsidRPr="006C3488">
        <w:rPr>
          <w:rFonts w:ascii="Times New Roman" w:hAnsi="Times New Roman" w:cs="Times New Roman"/>
          <w:sz w:val="24"/>
          <w:szCs w:val="24"/>
        </w:rPr>
        <w:t xml:space="preserve"> Marketing is the final and decisive element in the post-harvest system. It can occur at various points in the agro- food chain, particularly at some stage in processing. Moreover, it cannot be separated from transport which is an essential link in the system viz. publicity, selling, distribution etc.</w:t>
      </w:r>
    </w:p>
    <w:p w14:paraId="68D8822A" w14:textId="77777777" w:rsidR="00147833"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(e) Consumer preferences:</w:t>
      </w:r>
      <w:r w:rsidRPr="006C3488">
        <w:rPr>
          <w:rFonts w:ascii="Times New Roman" w:hAnsi="Times New Roman" w:cs="Times New Roman"/>
          <w:sz w:val="24"/>
          <w:szCs w:val="24"/>
        </w:rPr>
        <w:t xml:space="preserve"> Driven by increasing consumer demand for healthier, safer, and more environmentally friendly food products, the use of food labeling has become increasingly important in recent years. The use of credible labels allows firms to signal quality or the presence of specific desirable attributes, and in so doing to create the potential for premiums based on this signal. Caswell and Padberg (1992) discuss the possibility of food labels as the answer to the imperfect information dilemma in food safety. </w:t>
      </w:r>
      <w:proofErr w:type="gramStart"/>
      <w:r w:rsidRPr="006C3488">
        <w:rPr>
          <w:rFonts w:ascii="Times New Roman" w:hAnsi="Times New Roman" w:cs="Times New Roman"/>
          <w:sz w:val="24"/>
          <w:szCs w:val="24"/>
        </w:rPr>
        <w:t>Also</w:t>
      </w:r>
      <w:proofErr w:type="gramEnd"/>
      <w:r w:rsidRPr="006C3488">
        <w:rPr>
          <w:rFonts w:ascii="Times New Roman" w:hAnsi="Times New Roman" w:cs="Times New Roman"/>
          <w:sz w:val="24"/>
          <w:szCs w:val="24"/>
        </w:rPr>
        <w:t xml:space="preserve"> Caswell and Mojduszka (1996) argue that quality signaling through product labeling promotes market incentives with relatively limited government involvement. It includes product evaluation, consumer education.</w:t>
      </w:r>
    </w:p>
    <w:p w14:paraId="1E1EA8D4" w14:textId="77777777" w:rsidR="00B33B19" w:rsidRDefault="000D1AD7" w:rsidP="000D1AD7">
      <w:pPr>
        <w:rPr>
          <w:rFonts w:ascii="Times New Roman" w:hAnsi="Times New Roman" w:cs="Times New Roman"/>
          <w:sz w:val="24"/>
          <w:szCs w:val="24"/>
        </w:rPr>
      </w:pPr>
      <w:r w:rsidRPr="00147833">
        <w:rPr>
          <w:rFonts w:ascii="Times New Roman" w:hAnsi="Times New Roman" w:cs="Times New Roman"/>
          <w:b/>
          <w:bCs/>
          <w:sz w:val="24"/>
          <w:szCs w:val="24"/>
        </w:rPr>
        <w:t>(f) Information and communication:</w:t>
      </w:r>
      <w:r w:rsidRPr="006C3488">
        <w:rPr>
          <w:rFonts w:ascii="Times New Roman" w:hAnsi="Times New Roman" w:cs="Times New Roman"/>
          <w:sz w:val="24"/>
          <w:szCs w:val="24"/>
        </w:rPr>
        <w:t xml:space="preserve"> It is worth noting that this intervention differs from the previous studies in that itinvolves public (satellite) payphones rather than cell phones or internet </w:t>
      </w:r>
      <w:proofErr w:type="gramStart"/>
      <w:r w:rsidRPr="006C3488">
        <w:rPr>
          <w:rFonts w:ascii="Times New Roman" w:hAnsi="Times New Roman" w:cs="Times New Roman"/>
          <w:sz w:val="24"/>
          <w:szCs w:val="24"/>
        </w:rPr>
        <w:t>kiosks.This</w:t>
      </w:r>
      <w:proofErr w:type="gramEnd"/>
      <w:r w:rsidRPr="006C3488">
        <w:rPr>
          <w:rFonts w:ascii="Times New Roman" w:hAnsi="Times New Roman" w:cs="Times New Roman"/>
          <w:sz w:val="24"/>
          <w:szCs w:val="24"/>
        </w:rPr>
        <w:t xml:space="preserve"> intervention occurred in places where neither cell phones nor fixed linephones were available. The treated villages were located in zones where cell phone </w:t>
      </w:r>
      <w:r w:rsidRPr="006C3488">
        <w:rPr>
          <w:rFonts w:ascii="Times New Roman" w:hAnsi="Times New Roman" w:cs="Times New Roman"/>
          <w:sz w:val="24"/>
          <w:szCs w:val="24"/>
        </w:rPr>
        <w:lastRenderedPageBreak/>
        <w:t xml:space="preserve">coverage was technically and economically unfeasible. The </w:t>
      </w:r>
      <w:proofErr w:type="gramStart"/>
      <w:r w:rsidRPr="006C3488">
        <w:rPr>
          <w:rFonts w:ascii="Times New Roman" w:hAnsi="Times New Roman" w:cs="Times New Roman"/>
          <w:sz w:val="24"/>
          <w:szCs w:val="24"/>
        </w:rPr>
        <w:t>satellite  technology</w:t>
      </w:r>
      <w:proofErr w:type="gramEnd"/>
      <w:r w:rsidRPr="006C3488">
        <w:rPr>
          <w:rFonts w:ascii="Times New Roman" w:hAnsi="Times New Roman" w:cs="Times New Roman"/>
          <w:sz w:val="24"/>
          <w:szCs w:val="24"/>
        </w:rPr>
        <w:t xml:space="preserve"> implemented did not require villages to posses fixed lines or electrical supply in order to enjoy the service. Therefore, phone placement only followed the criteria of being provided to villages without prior access to ICT. This coupled with differences in timing for phone placement that were uncorrelated with baseline characteristics, allows us to circumvent concerns common to previous studies regarding endogenous placement of ICT with respect to the outcomes of interest.</w:t>
      </w:r>
    </w:p>
    <w:p w14:paraId="251F1E67" w14:textId="7E36F9EB"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(g) Administration and management:</w:t>
      </w:r>
      <w:r w:rsidRPr="006C3488">
        <w:rPr>
          <w:rFonts w:ascii="Times New Roman" w:hAnsi="Times New Roman" w:cs="Times New Roman"/>
          <w:sz w:val="24"/>
          <w:szCs w:val="24"/>
        </w:rPr>
        <w:t xml:space="preserve"> It is one of the important activities. Proper administration will lead to the proper management of agricultural products. Thus reduces the loss of agricultural products and increases the efficiency of attached member as well as in terms of monetary.</w:t>
      </w:r>
    </w:p>
    <w:p w14:paraId="23C2B6F3" w14:textId="77777777" w:rsidR="000D1AD7" w:rsidRPr="00B33B19" w:rsidRDefault="000D1AD7" w:rsidP="000D1AD7">
      <w:pPr>
        <w:rPr>
          <w:rFonts w:ascii="Times New Roman" w:hAnsi="Times New Roman" w:cs="Times New Roman"/>
          <w:b/>
          <w:bCs/>
          <w:sz w:val="24"/>
          <w:szCs w:val="24"/>
          <w:u w:val="single"/>
        </w:rPr>
      </w:pPr>
      <w:r w:rsidRPr="00B33B19">
        <w:rPr>
          <w:rFonts w:ascii="Times New Roman" w:hAnsi="Times New Roman" w:cs="Times New Roman"/>
          <w:b/>
          <w:bCs/>
          <w:sz w:val="24"/>
          <w:szCs w:val="24"/>
          <w:u w:val="single"/>
        </w:rPr>
        <w:t>Post-harvest Losses</w:t>
      </w:r>
    </w:p>
    <w:p w14:paraId="7FF14CD5"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Losses are a measurable reduction in foodstuffs and may affect either quantity or quality (Tyler and Gilman, 1979). They arise from the fact that freshly harvested agricultural produce is a living thing that breathes and undergoes changes during post-harvest handling. Loss should not be confused with damage which is the visible sign of deterioration. Damage restricts the use of a product whereas loss makes its use impossible. Frequent terminology used</w:t>
      </w:r>
    </w:p>
    <w:p w14:paraId="671D8F4C"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Foodstuff:</w:t>
      </w:r>
      <w:r w:rsidRPr="006C3488">
        <w:rPr>
          <w:rFonts w:ascii="Times New Roman" w:hAnsi="Times New Roman" w:cs="Times New Roman"/>
          <w:sz w:val="24"/>
          <w:szCs w:val="24"/>
        </w:rPr>
        <w:t xml:space="preserve"> Products edible by human beings; more specifically, the part fit for human consumption. In tropical countries, 75 percent of basic food comes from cereals and pulses. The remaining vegetable-based food is often supplied as roots and tubers particularly cassava, yam, taro, plantain, potato and sweet potato. In the food chain, quantities of food are usually expressed in terms of weight.</w:t>
      </w:r>
    </w:p>
    <w:p w14:paraId="740F43A1"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Grains and seeds</w:t>
      </w:r>
      <w:r w:rsidRPr="006C3488">
        <w:rPr>
          <w:rFonts w:ascii="Times New Roman" w:hAnsi="Times New Roman" w:cs="Times New Roman"/>
          <w:sz w:val="24"/>
          <w:szCs w:val="24"/>
        </w:rPr>
        <w:t>: Cereals, pulses and oilseeds grown in most climates and latitudes for human consumption. The main cereals are wheat, maize, rice, barley, sorghum, millet, oats and rye. Pulses cover the various species of pea, bean, broad bean and lentil; and oilseeds cover soya, groundnut, sesame, rapeseed and sunflower.</w:t>
      </w:r>
    </w:p>
    <w:p w14:paraId="08A25C58"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Post-harvest:</w:t>
      </w:r>
      <w:r w:rsidRPr="006C3488">
        <w:rPr>
          <w:rFonts w:ascii="Times New Roman" w:hAnsi="Times New Roman" w:cs="Times New Roman"/>
          <w:sz w:val="24"/>
          <w:szCs w:val="24"/>
        </w:rPr>
        <w:t xml:space="preserve"> The post-harvest covers the period that runs from exit from the field to the time of culinary preparation. For various reasons, </w:t>
      </w:r>
      <w:proofErr w:type="gramStart"/>
      <w:r w:rsidRPr="006C3488">
        <w:rPr>
          <w:rFonts w:ascii="Times New Roman" w:hAnsi="Times New Roman" w:cs="Times New Roman"/>
          <w:sz w:val="24"/>
          <w:szCs w:val="24"/>
        </w:rPr>
        <w:t>It</w:t>
      </w:r>
      <w:proofErr w:type="gramEnd"/>
      <w:r w:rsidRPr="006C3488">
        <w:rPr>
          <w:rFonts w:ascii="Times New Roman" w:hAnsi="Times New Roman" w:cs="Times New Roman"/>
          <w:sz w:val="24"/>
          <w:szCs w:val="24"/>
        </w:rPr>
        <w:t xml:space="preserve"> allows the straw and grain to dry fully. Harvesting may be delayed sometimes for months, as happens particularly with maize and rice in such cases it is referred as post-production verbally in order to indicate the link between harvesting and post-harvest operations.</w:t>
      </w:r>
    </w:p>
    <w:p w14:paraId="57BD6253"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Food loss:</w:t>
      </w:r>
      <w:r w:rsidRPr="006C3488">
        <w:rPr>
          <w:rFonts w:ascii="Times New Roman" w:hAnsi="Times New Roman" w:cs="Times New Roman"/>
          <w:sz w:val="24"/>
          <w:szCs w:val="24"/>
        </w:rPr>
        <w:t xml:space="preserve"> Food loss refers to total modification or decrease of food quantity or quality which makes it unfit for human consumption</w:t>
      </w:r>
    </w:p>
    <w:p w14:paraId="12DD4A4E" w14:textId="77777777" w:rsidR="000D1AD7" w:rsidRPr="00B33B19" w:rsidRDefault="000D1AD7" w:rsidP="000D1AD7">
      <w:pPr>
        <w:rPr>
          <w:rFonts w:ascii="Times New Roman" w:hAnsi="Times New Roman" w:cs="Times New Roman"/>
          <w:b/>
          <w:bCs/>
          <w:sz w:val="24"/>
          <w:szCs w:val="24"/>
          <w:u w:val="single"/>
        </w:rPr>
      </w:pPr>
      <w:r w:rsidRPr="00B33B19">
        <w:rPr>
          <w:rFonts w:ascii="Times New Roman" w:hAnsi="Times New Roman" w:cs="Times New Roman"/>
          <w:b/>
          <w:bCs/>
          <w:sz w:val="24"/>
          <w:szCs w:val="24"/>
          <w:u w:val="single"/>
        </w:rPr>
        <w:t>Types of Losses</w:t>
      </w:r>
    </w:p>
    <w:p w14:paraId="59829003" w14:textId="6A909776"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 xml:space="preserve">Quantity and quality </w:t>
      </w:r>
      <w:proofErr w:type="gramStart"/>
      <w:r w:rsidRPr="006C3488">
        <w:rPr>
          <w:rFonts w:ascii="Times New Roman" w:hAnsi="Times New Roman" w:cs="Times New Roman"/>
          <w:sz w:val="24"/>
          <w:szCs w:val="24"/>
        </w:rPr>
        <w:t>is</w:t>
      </w:r>
      <w:proofErr w:type="gramEnd"/>
      <w:r w:rsidRPr="006C3488">
        <w:rPr>
          <w:rFonts w:ascii="Times New Roman" w:hAnsi="Times New Roman" w:cs="Times New Roman"/>
          <w:sz w:val="24"/>
          <w:szCs w:val="24"/>
        </w:rPr>
        <w:t xml:space="preserve"> the first distinction in agro-food losses. Quantitative loss is a loss in terms of its physical properties. It refers to</w:t>
      </w:r>
      <w:r w:rsidR="00B33B19">
        <w:rPr>
          <w:rFonts w:ascii="Times New Roman" w:hAnsi="Times New Roman" w:cs="Times New Roman"/>
          <w:sz w:val="24"/>
          <w:szCs w:val="24"/>
        </w:rPr>
        <w:t xml:space="preserve"> </w:t>
      </w:r>
      <w:r w:rsidRPr="006C3488">
        <w:rPr>
          <w:rFonts w:ascii="Times New Roman" w:hAnsi="Times New Roman" w:cs="Times New Roman"/>
          <w:sz w:val="24"/>
          <w:szCs w:val="24"/>
        </w:rPr>
        <w:t xml:space="preserve">reduction in weight and volume. It can be assessed and measured. However, qualitative losses are concerned with the food and reproductive values of products so require a different kind of evaluation. It should be noted that one shall not consider losses occurring during the production period and caused by various crop pests (insects, weeds) even though they have a major influence on food preservation and account in part for the nature and size of post-harvest losses. After describing direct and indirect losses, </w:t>
      </w:r>
      <w:r w:rsidRPr="006C3488">
        <w:rPr>
          <w:rFonts w:ascii="Times New Roman" w:hAnsi="Times New Roman" w:cs="Times New Roman"/>
          <w:sz w:val="24"/>
          <w:szCs w:val="24"/>
        </w:rPr>
        <w:lastRenderedPageBreak/>
        <w:t>one shall look at weight loss then quality loss, food loss, seed viability loss and commercial loss. It should not forget the existence of moisture content and the difference between damage and loss.</w:t>
      </w:r>
    </w:p>
    <w:p w14:paraId="00DB9DAF"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Moisture content:</w:t>
      </w:r>
      <w:r w:rsidRPr="006C3488">
        <w:rPr>
          <w:rFonts w:ascii="Times New Roman" w:hAnsi="Times New Roman" w:cs="Times New Roman"/>
          <w:sz w:val="24"/>
          <w:szCs w:val="24"/>
        </w:rPr>
        <w:t xml:space="preserve"> In bio-chemical terms, organic products are composed of dry matter and water. The moisture content is the amount of free water within a given product. It is expressed either as a decimal proportion or a percentage. For example, with cereals, 13 percent moisture content is considered a guarantee of satisfactory grain preservation. In agriculture, moisture content or humidity rate is usually indicated as a proportion of the moist product. Moisture content is the proportion of the weight of moisture to the total weight of dry matter and moisture.</w:t>
      </w:r>
    </w:p>
    <w:p w14:paraId="043CE6D8"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Damage:</w:t>
      </w:r>
      <w:r w:rsidRPr="006C3488">
        <w:rPr>
          <w:rFonts w:ascii="Times New Roman" w:hAnsi="Times New Roman" w:cs="Times New Roman"/>
          <w:sz w:val="24"/>
          <w:szCs w:val="24"/>
        </w:rPr>
        <w:t xml:space="preserve"> Damage is a clear deterioration in the product e.g. broken or pitted grain which affects more its quality than its quantity. Both damage and loss should be quantified in terms of weight and cost.</w:t>
      </w:r>
    </w:p>
    <w:p w14:paraId="2F709CA6"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Direct and indirect losses:</w:t>
      </w:r>
      <w:r w:rsidRPr="006C3488">
        <w:rPr>
          <w:rFonts w:ascii="Times New Roman" w:hAnsi="Times New Roman" w:cs="Times New Roman"/>
          <w:sz w:val="24"/>
          <w:szCs w:val="24"/>
        </w:rPr>
        <w:t xml:space="preserve"> Direct losses occur when the disappearance of a foodstuff is caused by leakage for example, spillage from bags or consumption by pests (insects, rodents, birds etc.), whereas indirect losses occur when a reduction in quality leads to the consumer's refusal to purchase.</w:t>
      </w:r>
    </w:p>
    <w:p w14:paraId="55177C3B" w14:textId="0E3669C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Weight loss:</w:t>
      </w:r>
      <w:r w:rsidRPr="006C3488">
        <w:rPr>
          <w:rFonts w:ascii="Times New Roman" w:hAnsi="Times New Roman" w:cs="Times New Roman"/>
          <w:sz w:val="24"/>
          <w:szCs w:val="24"/>
        </w:rPr>
        <w:t xml:space="preserve"> Weight loss can be caused by leakage during transport. It is often the result of prolonged infestation and consumption by insects, rodents and birds or poor packaging. Weight loss from pests is not immediately apparent and may deceive an inexperienced purchaser. It can be checked by taking an equivalent amount of clean, healthy cereal, milling the two samples and weighing the flour from each. The poorer sample will produce less flour. Weight loss is easy to observe and measure, it does not necessarily mean food loss, since it can result simply from a reduction in moisture content. Moisture loss during drying is therefore not a food loss. On the other hand, an abnormal increase in weight through moisture absorption following rainfall on stocks left in the open can cause serious damage resulting in loss. This method can also be used to check whether the weight is really correct, for it is easy to increase it by moistening the grain or adding foreign bodies such as pebbles, earth or waste material.</w:t>
      </w:r>
    </w:p>
    <w:p w14:paraId="6AEDBE43"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Quality loss:</w:t>
      </w:r>
      <w:r w:rsidRPr="006C3488">
        <w:rPr>
          <w:rFonts w:ascii="Times New Roman" w:hAnsi="Times New Roman" w:cs="Times New Roman"/>
          <w:sz w:val="24"/>
          <w:szCs w:val="24"/>
        </w:rPr>
        <w:t xml:space="preserve"> Quality criteria cover a wide range and are concerned with external features, shape, size, odour and taste. The cultural factors that can influence diets and food habits should also be borne in mind. The cleanliness and healthy condition of a product are primary concerns for the market and correspond to what is referred to as a "sound, legal and merchantable" product in commercial law. For example, if a trader takes a handful of grain from a sack, he can quickly see whether it releases dust or any insect infestation. Similarly, a bad smell can arouse suspicions that rodents have been at the grain, verifiable by the presence of rat or mouse droppings and hair. Many other objects can be mixed with a foodstuff and reduce its value. All such objects are hard to remove but soluble excreta of pests, oils, pesticides, pathogenic organisms spread by rodents and toxins from fungi and moulds represent a greater risk of contamination than others. It goes without saying that the presence of foreign bodies which can distort the weight of a batch being sold, also affects the quality and thus the market value of a product.</w:t>
      </w:r>
    </w:p>
    <w:p w14:paraId="3DA8FF29"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lastRenderedPageBreak/>
        <w:t>Food loss:</w:t>
      </w:r>
      <w:r w:rsidRPr="006C3488">
        <w:rPr>
          <w:rFonts w:ascii="Times New Roman" w:hAnsi="Times New Roman" w:cs="Times New Roman"/>
          <w:sz w:val="24"/>
          <w:szCs w:val="24"/>
        </w:rPr>
        <w:t xml:space="preserve"> Food loss results from a loss in quantity, quality and edibility which make it unfit for human consumption. Staple foods contain not only essential nutrients but also important vitamins. However, they are preferred target of rodents and insects. The various nutritive parts of foodstuff </w:t>
      </w:r>
      <w:proofErr w:type="gramStart"/>
      <w:r w:rsidRPr="006C3488">
        <w:rPr>
          <w:rFonts w:ascii="Times New Roman" w:hAnsi="Times New Roman" w:cs="Times New Roman"/>
          <w:sz w:val="24"/>
          <w:szCs w:val="24"/>
        </w:rPr>
        <w:t>leads</w:t>
      </w:r>
      <w:proofErr w:type="gramEnd"/>
      <w:r w:rsidRPr="006C3488">
        <w:rPr>
          <w:rFonts w:ascii="Times New Roman" w:hAnsi="Times New Roman" w:cs="Times New Roman"/>
          <w:sz w:val="24"/>
          <w:szCs w:val="24"/>
        </w:rPr>
        <w:t xml:space="preserve"> to preferences of prey of different families of parasites. Weevils feed especially on the endosperm which is rich in carbohydrates. Many parasites attack the cereal cover which is rich in vitamins. Vitamin content is also affected by humidity during storage by mould infection.</w:t>
      </w:r>
    </w:p>
    <w:p w14:paraId="17519440"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Seed viability loss:</w:t>
      </w:r>
      <w:r w:rsidRPr="006C3488">
        <w:rPr>
          <w:rFonts w:ascii="Times New Roman" w:hAnsi="Times New Roman" w:cs="Times New Roman"/>
          <w:sz w:val="24"/>
          <w:szCs w:val="24"/>
        </w:rPr>
        <w:t xml:space="preserve"> Seed set aside for sowing is preserved with great care in order to maintain its full germinative potential. The protein-rich grain is favorite target of certain pests. Atmospheric conditions were variations in light, temperature and humidity as they can weaken the seed's productive potential due to excessive respiration.</w:t>
      </w:r>
    </w:p>
    <w:p w14:paraId="2FB11240"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Commercial loss:</w:t>
      </w:r>
      <w:r w:rsidRPr="006C3488">
        <w:rPr>
          <w:rFonts w:ascii="Times New Roman" w:hAnsi="Times New Roman" w:cs="Times New Roman"/>
          <w:sz w:val="24"/>
          <w:szCs w:val="24"/>
        </w:rPr>
        <w:t xml:space="preserve"> Commercial loss is the types of loss in terms of monetary. Although the price of a foodstuff is usually based on weight and other factors. This applies especially to the qualitative elements emphasized with cleanliness and purity. It is more sought if supplies are abundant in the market place.</w:t>
      </w:r>
    </w:p>
    <w:p w14:paraId="060E7F30"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Irreducible losses and compensation:</w:t>
      </w:r>
      <w:r w:rsidRPr="006C3488">
        <w:rPr>
          <w:rFonts w:ascii="Times New Roman" w:hAnsi="Times New Roman" w:cs="Times New Roman"/>
          <w:sz w:val="24"/>
          <w:szCs w:val="24"/>
        </w:rPr>
        <w:t xml:space="preserve"> Loss of weight during drying is normal and measurable. It is also known as irreducible losses which arise basically from respiration of the product and mechanical rubbing of grain against itself as well as the breakage inevitable with certain machines. It should therefore always be remembered that losses whether pre-harvest or post-harvest cannot be materially reduced to zero. They have to be compensated through extra production. The production increase rate must be progressively higher than that of losses.</w:t>
      </w:r>
    </w:p>
    <w:p w14:paraId="7531FB66" w14:textId="13C10DCA"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 xml:space="preserve">Study of post-harvest losses covers many aspects like (a) Products involved (b) Successive operations in the post-harvest system (c) Causes of losses (d) Pests and other food parasites (e) Physical, technical and economic. Processing enterprises are reported to have no self-owned farms or plantation. They mostly depend on the purchase of raw materials from the nearest local markets. Factories located nearest to the production centres usually get advantages of low harvest prices of </w:t>
      </w:r>
      <w:r w:rsidR="00B33B19" w:rsidRPr="006C3488">
        <w:rPr>
          <w:rFonts w:ascii="Times New Roman" w:hAnsi="Times New Roman" w:cs="Times New Roman"/>
          <w:sz w:val="24"/>
          <w:szCs w:val="24"/>
        </w:rPr>
        <w:t>parry</w:t>
      </w:r>
      <w:r w:rsidRPr="006C3488">
        <w:rPr>
          <w:rFonts w:ascii="Times New Roman" w:hAnsi="Times New Roman" w:cs="Times New Roman"/>
          <w:sz w:val="24"/>
          <w:szCs w:val="24"/>
        </w:rPr>
        <w:t xml:space="preserve"> products so the factories located in or around the cities mostly purchase raw materials from city-based wholesale markets either by staff or by appointed commission agents or suppliers</w:t>
      </w:r>
    </w:p>
    <w:p w14:paraId="539B71EF" w14:textId="77777777" w:rsidR="000D1AD7" w:rsidRPr="00B33B19" w:rsidRDefault="000D1AD7" w:rsidP="000D1AD7">
      <w:pPr>
        <w:rPr>
          <w:rFonts w:ascii="Times New Roman" w:hAnsi="Times New Roman" w:cs="Times New Roman"/>
          <w:b/>
          <w:bCs/>
          <w:sz w:val="24"/>
          <w:szCs w:val="24"/>
          <w:u w:val="single"/>
        </w:rPr>
      </w:pPr>
      <w:r w:rsidRPr="00B33B19">
        <w:rPr>
          <w:rFonts w:ascii="Times New Roman" w:hAnsi="Times New Roman" w:cs="Times New Roman"/>
          <w:b/>
          <w:bCs/>
          <w:sz w:val="24"/>
          <w:szCs w:val="24"/>
          <w:u w:val="single"/>
        </w:rPr>
        <w:t>Post Harvest Losses in India</w:t>
      </w:r>
    </w:p>
    <w:p w14:paraId="0D6EC12F"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India is the second largest producer of fruits and vegetables in the world with 74.88 MMT productions of fruits and 146.55 MMT productions of vegetables for the year 2010-11. The cumulative wastages of fruits and vegetables are estimated to be 5.8% to 18%. As per recent study, post-harvest losses of major agricultural products including fruits and vegetables at national level were estimated to the tune of about Rs. 44,000 crore per annum. The Ministry of Food Processing Industries (MOFI) provides financial assistance in the form of grant-in-aid. Other agencies of the government like National Horticulture Mission (NHM), National Horticulture Board (NHB), Agricultural and Processed Food Products Export Development Authority (APEDA), National Cooperative Development Corporation (NCDC) and State Government's also provide assistance for cold storages under their respective schemes.</w:t>
      </w:r>
    </w:p>
    <w:p w14:paraId="6CF5D601" w14:textId="77777777" w:rsidR="000D1AD7" w:rsidRPr="006C3488" w:rsidRDefault="000D1AD7" w:rsidP="000D1AD7">
      <w:pPr>
        <w:rPr>
          <w:rFonts w:ascii="Times New Roman" w:hAnsi="Times New Roman" w:cs="Times New Roman"/>
          <w:sz w:val="24"/>
          <w:szCs w:val="24"/>
        </w:rPr>
      </w:pPr>
    </w:p>
    <w:p w14:paraId="2E1FCB77" w14:textId="77777777" w:rsidR="000D1AD7" w:rsidRPr="00B33B19" w:rsidRDefault="000D1AD7" w:rsidP="000D1AD7">
      <w:pPr>
        <w:rPr>
          <w:rFonts w:ascii="Times New Roman" w:hAnsi="Times New Roman" w:cs="Times New Roman"/>
          <w:b/>
          <w:bCs/>
          <w:sz w:val="24"/>
          <w:szCs w:val="24"/>
          <w:u w:val="single"/>
        </w:rPr>
      </w:pPr>
      <w:r w:rsidRPr="00B33B19">
        <w:rPr>
          <w:rFonts w:ascii="Times New Roman" w:hAnsi="Times New Roman" w:cs="Times New Roman"/>
          <w:b/>
          <w:bCs/>
          <w:sz w:val="24"/>
          <w:szCs w:val="24"/>
          <w:u w:val="single"/>
        </w:rPr>
        <w:lastRenderedPageBreak/>
        <w:t>Future Challenges/Strategies</w:t>
      </w:r>
    </w:p>
    <w:p w14:paraId="14CD6BAD"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The foregoing discussions reveal that significant amounts of post- harvest loss affect the economy and welfare of farmers, consumers and traders. Therefore, some of the important socio-economic and technological issues of post-harvest processing and preservation need to be considered to reduce post-harvest losses.</w:t>
      </w:r>
    </w:p>
    <w:p w14:paraId="27A87E5A"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Size of land holding:</w:t>
      </w:r>
      <w:r w:rsidRPr="006C3488">
        <w:rPr>
          <w:rFonts w:ascii="Times New Roman" w:hAnsi="Times New Roman" w:cs="Times New Roman"/>
          <w:sz w:val="24"/>
          <w:szCs w:val="24"/>
        </w:rPr>
        <w:t xml:space="preserve"> The size of land holding has a significant effect on the extent of post-harvest losses at the farm and different handling points. A comparative study on the various post-harvest practices among small, medium and large farms would enable researchers and policy makers to identify the appropriate post-harvest loss.</w:t>
      </w:r>
    </w:p>
    <w:p w14:paraId="06040682"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Educational background and training of farmers and traders:</w:t>
      </w:r>
      <w:r w:rsidRPr="006C3488">
        <w:rPr>
          <w:rFonts w:ascii="Times New Roman" w:hAnsi="Times New Roman" w:cs="Times New Roman"/>
          <w:sz w:val="24"/>
          <w:szCs w:val="24"/>
        </w:rPr>
        <w:t xml:space="preserve"> The educational attainment of the farmer including his attendance in informal training related to postharvest technology is another factor that needs to be considered. Their participation in various seminars, workshops, and informal training on farming techniques would enable them to be receptive to the adoption of appropriate technology.</w:t>
      </w:r>
    </w:p>
    <w:p w14:paraId="637A6B76"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Attitude of farmers:</w:t>
      </w:r>
      <w:r w:rsidRPr="006C3488">
        <w:rPr>
          <w:rFonts w:ascii="Times New Roman" w:hAnsi="Times New Roman" w:cs="Times New Roman"/>
          <w:sz w:val="24"/>
          <w:szCs w:val="24"/>
        </w:rPr>
        <w:t xml:space="preserve"> Some investigations of the farmers' attitude disclosed that some of them are not aware of proper handling practices since they are more concerned with pre-harvest losses due to flood, drought, insect damage etc. Others view, loss or gain as the result of God's punishment or God's mercy; others associated loss to chance or bad luck etc.</w:t>
      </w:r>
    </w:p>
    <w:p w14:paraId="6A797D95"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Level of income of farmer:</w:t>
      </w:r>
      <w:r w:rsidRPr="006C3488">
        <w:rPr>
          <w:rFonts w:ascii="Times New Roman" w:hAnsi="Times New Roman" w:cs="Times New Roman"/>
          <w:sz w:val="24"/>
          <w:szCs w:val="24"/>
        </w:rPr>
        <w:t xml:space="preserve"> Income is very important as it affects largely the level of capital investment of farms. The income generated from farm to off-farm sources would determine whether the farmer is financially capable of reducing post-harvest losses through investment on better packaging materials or storage facilities. Low investment has been argued as the main chain effect of low income. The lack of adequate capital inhibits farmers from buying recommended containers for transport. Most often, farmers may harvest immature crops mainly fruits and vegetables during times when they need immediate cash for the family and/or when prices are high. Harvesting of immature commodities always result in poor quality products.</w:t>
      </w:r>
    </w:p>
    <w:p w14:paraId="42136310" w14:textId="15F71FE8"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Presence of middlemen in marketing channel:</w:t>
      </w:r>
      <w:r w:rsidRPr="006C3488">
        <w:rPr>
          <w:rFonts w:ascii="Times New Roman" w:hAnsi="Times New Roman" w:cs="Times New Roman"/>
          <w:sz w:val="24"/>
          <w:szCs w:val="24"/>
        </w:rPr>
        <w:t xml:space="preserve">   In India middlemen</w:t>
      </w:r>
      <w:r w:rsidR="00B33B19">
        <w:rPr>
          <w:rFonts w:ascii="Times New Roman" w:hAnsi="Times New Roman" w:cs="Times New Roman"/>
          <w:sz w:val="24"/>
          <w:szCs w:val="24"/>
        </w:rPr>
        <w:t xml:space="preserve"> </w:t>
      </w:r>
      <w:r w:rsidRPr="006C3488">
        <w:rPr>
          <w:rFonts w:ascii="Times New Roman" w:hAnsi="Times New Roman" w:cs="Times New Roman"/>
          <w:sz w:val="24"/>
          <w:szCs w:val="24"/>
        </w:rPr>
        <w:t xml:space="preserve">are the common source of financing for small farmers. </w:t>
      </w:r>
      <w:proofErr w:type="gramStart"/>
      <w:r w:rsidRPr="006C3488">
        <w:rPr>
          <w:rFonts w:ascii="Times New Roman" w:hAnsi="Times New Roman" w:cs="Times New Roman"/>
          <w:sz w:val="24"/>
          <w:szCs w:val="24"/>
        </w:rPr>
        <w:t>Usually</w:t>
      </w:r>
      <w:proofErr w:type="gramEnd"/>
      <w:r w:rsidRPr="006C3488">
        <w:rPr>
          <w:rFonts w:ascii="Times New Roman" w:hAnsi="Times New Roman" w:cs="Times New Roman"/>
          <w:sz w:val="24"/>
          <w:szCs w:val="24"/>
        </w:rPr>
        <w:t xml:space="preserve"> the rate of interest in cash or kind is very high. A well-managed and organized cooperative is expected to reduce post-harvest losses compared with individual farmer operation.</w:t>
      </w:r>
    </w:p>
    <w:p w14:paraId="269F4886" w14:textId="77777777" w:rsidR="00B33B19"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Capital investment and financing:</w:t>
      </w:r>
      <w:r w:rsidRPr="006C3488">
        <w:rPr>
          <w:rFonts w:ascii="Times New Roman" w:hAnsi="Times New Roman" w:cs="Times New Roman"/>
          <w:sz w:val="24"/>
          <w:szCs w:val="24"/>
        </w:rPr>
        <w:t xml:space="preserve"> Capital investment of some middlemen like exporters, truckers and cold storage owners is high because of high cost of buildings, vehicles, equipment machinery and other related costs. A much higher capital investment is expected in the operation of cold storage facilities. The relationship between big capital investment and post-harvest losses and information on postharvest practices should be collected through research.</w:t>
      </w:r>
    </w:p>
    <w:p w14:paraId="3EC17437" w14:textId="5D29C60A"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Consumer's behavior:</w:t>
      </w:r>
      <w:r w:rsidRPr="006C3488">
        <w:rPr>
          <w:rFonts w:ascii="Times New Roman" w:hAnsi="Times New Roman" w:cs="Times New Roman"/>
          <w:sz w:val="24"/>
          <w:szCs w:val="24"/>
        </w:rPr>
        <w:t xml:space="preserve"> The extent of post-harvest losses at the consumer level can be related to their educational level, income, taste, preference, attitude and family size. It is expected that the higher the educational attainment of the consumer, lesser will be the food losses or vice-versa. The relationship between these two variables needs to be</w:t>
      </w:r>
    </w:p>
    <w:p w14:paraId="1E943454"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 xml:space="preserve"> </w:t>
      </w:r>
    </w:p>
    <w:p w14:paraId="36A845E5"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lastRenderedPageBreak/>
        <w:t>empirically tested. A few studies show that household income appears to have a strong relationship between the choice of sorted and assorted food items specially fruits and vegetables. In Metropolitan area, high-income groups prefer to purchase sorted products for assurance of good quality and convenience in preparation. Low-income groups however, prefer assorted fruits and vegetables due to lower prices. The consumers have stronger preference for freshly harvested fruits and vegetables than stored ones. The tendency of some consumers to over purchase cheap but highly perishable fruits and vegetables has led to wastage due to inadequate storage facilities.</w:t>
      </w:r>
    </w:p>
    <w:p w14:paraId="708E31B0"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Role of mass media</w:t>
      </w:r>
      <w:r w:rsidRPr="006C3488">
        <w:rPr>
          <w:rFonts w:ascii="Times New Roman" w:hAnsi="Times New Roman" w:cs="Times New Roman"/>
          <w:sz w:val="24"/>
          <w:szCs w:val="24"/>
        </w:rPr>
        <w:t>: Dissemination of post-harvest information through the mass media as a strategy to minimize losses at the consumer level. Advertisements and promotion programmes on post-harvest practices of food items should be carried-out to motivate proper attitudes towards reducing food losses.</w:t>
      </w:r>
    </w:p>
    <w:p w14:paraId="1A15226D" w14:textId="4A078BCD"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Participation of policy makers</w:t>
      </w:r>
      <w:r w:rsidRPr="006C3488">
        <w:rPr>
          <w:rFonts w:ascii="Times New Roman" w:hAnsi="Times New Roman" w:cs="Times New Roman"/>
          <w:sz w:val="24"/>
          <w:szCs w:val="24"/>
        </w:rPr>
        <w:t xml:space="preserve">: Participation of policy makers in the development of </w:t>
      </w:r>
      <w:r w:rsidR="00B33B19" w:rsidRPr="006C3488">
        <w:rPr>
          <w:rFonts w:ascii="Times New Roman" w:hAnsi="Times New Roman" w:cs="Times New Roman"/>
          <w:sz w:val="24"/>
          <w:szCs w:val="24"/>
        </w:rPr>
        <w:t>postharvest</w:t>
      </w:r>
      <w:r w:rsidRPr="006C3488">
        <w:rPr>
          <w:rFonts w:ascii="Times New Roman" w:hAnsi="Times New Roman" w:cs="Times New Roman"/>
          <w:sz w:val="24"/>
          <w:szCs w:val="24"/>
        </w:rPr>
        <w:t xml:space="preserve"> industry is essential. Their capacity to create the required policy and climate conducive to post-harvest practices is considered. Thus, an intensive and more effective extension effort would be required by policy makers who set national priorities. Providing policy guidelines for increasing post-harvest research and development activities carried out by research institutions and universities to determine the best- suited technology to the farmers.</w:t>
      </w:r>
    </w:p>
    <w:p w14:paraId="37D6823F" w14:textId="77777777" w:rsidR="000D1AD7" w:rsidRPr="00B33B19" w:rsidRDefault="000D1AD7" w:rsidP="000D1AD7">
      <w:pPr>
        <w:rPr>
          <w:rFonts w:ascii="Times New Roman" w:hAnsi="Times New Roman" w:cs="Times New Roman"/>
          <w:b/>
          <w:bCs/>
          <w:sz w:val="24"/>
          <w:szCs w:val="24"/>
          <w:u w:val="single"/>
        </w:rPr>
      </w:pPr>
      <w:r w:rsidRPr="00B33B19">
        <w:rPr>
          <w:rFonts w:ascii="Times New Roman" w:hAnsi="Times New Roman" w:cs="Times New Roman"/>
          <w:b/>
          <w:bCs/>
          <w:sz w:val="24"/>
          <w:szCs w:val="24"/>
          <w:u w:val="single"/>
        </w:rPr>
        <w:t>Future Strategies on Post-Harvest Research in India</w:t>
      </w:r>
    </w:p>
    <w:p w14:paraId="3B4F6BC6"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The future strategies of post-harvest research in India should be determined keeping the following constraints in view:</w:t>
      </w:r>
    </w:p>
    <w:p w14:paraId="70E6704E" w14:textId="77777777" w:rsidR="000D1AD7" w:rsidRPr="006C3488" w:rsidRDefault="000D1AD7" w:rsidP="000D1AD7">
      <w:pPr>
        <w:rPr>
          <w:rFonts w:ascii="Times New Roman" w:hAnsi="Times New Roman" w:cs="Times New Roman"/>
          <w:sz w:val="24"/>
          <w:szCs w:val="24"/>
        </w:rPr>
      </w:pPr>
      <w:r w:rsidRPr="00B33B19">
        <w:rPr>
          <w:rFonts w:ascii="Times New Roman" w:hAnsi="Times New Roman" w:cs="Times New Roman"/>
          <w:b/>
          <w:bCs/>
          <w:sz w:val="24"/>
          <w:szCs w:val="24"/>
        </w:rPr>
        <w:t>Climatic constraints at harvesting:</w:t>
      </w:r>
      <w:r w:rsidRPr="006C3488">
        <w:rPr>
          <w:rFonts w:ascii="Times New Roman" w:hAnsi="Times New Roman" w:cs="Times New Roman"/>
          <w:sz w:val="24"/>
          <w:szCs w:val="24"/>
        </w:rPr>
        <w:t xml:space="preserve"> Rainfall in March-April delays harvesting, threshing and drying of wheat grains. The rainfall at this time favors disease and pest infestation as well as reduces seed quality. High temperature reduces yield and increases disease incidence. Rainfall and hailstorm in the later part of winter and during summer cause reduction in millet grain yield and quality.</w:t>
      </w:r>
    </w:p>
    <w:p w14:paraId="536F5752" w14:textId="77777777" w:rsidR="000D1AD7" w:rsidRPr="006C3488" w:rsidRDefault="000D1AD7" w:rsidP="000D1AD7">
      <w:pPr>
        <w:rPr>
          <w:rFonts w:ascii="Times New Roman" w:hAnsi="Times New Roman" w:cs="Times New Roman"/>
          <w:sz w:val="24"/>
          <w:szCs w:val="24"/>
        </w:rPr>
      </w:pPr>
      <w:r w:rsidRPr="00027EEB">
        <w:rPr>
          <w:rFonts w:ascii="Times New Roman" w:hAnsi="Times New Roman" w:cs="Times New Roman"/>
          <w:b/>
          <w:bCs/>
          <w:sz w:val="24"/>
          <w:szCs w:val="24"/>
        </w:rPr>
        <w:t>Harvesting, threshing, cleaning and sorting</w:t>
      </w:r>
      <w:r w:rsidRPr="006C3488">
        <w:rPr>
          <w:rFonts w:ascii="Times New Roman" w:hAnsi="Times New Roman" w:cs="Times New Roman"/>
          <w:sz w:val="24"/>
          <w:szCs w:val="24"/>
        </w:rPr>
        <w:t>: Appropriate machines need to be developed/adopted through research and extension.</w:t>
      </w:r>
    </w:p>
    <w:p w14:paraId="6ED96581" w14:textId="3DB8B4AA" w:rsidR="000D1AD7" w:rsidRPr="006C3488" w:rsidRDefault="000D1AD7" w:rsidP="000D1AD7">
      <w:pPr>
        <w:rPr>
          <w:rFonts w:ascii="Times New Roman" w:hAnsi="Times New Roman" w:cs="Times New Roman"/>
          <w:sz w:val="24"/>
          <w:szCs w:val="24"/>
        </w:rPr>
      </w:pPr>
      <w:r w:rsidRPr="00027EEB">
        <w:rPr>
          <w:rFonts w:ascii="Times New Roman" w:hAnsi="Times New Roman" w:cs="Times New Roman"/>
          <w:b/>
          <w:bCs/>
          <w:sz w:val="24"/>
          <w:szCs w:val="24"/>
        </w:rPr>
        <w:t>Drying and field transportation systems:</w:t>
      </w:r>
      <w:r w:rsidRPr="006C3488">
        <w:rPr>
          <w:rFonts w:ascii="Times New Roman" w:hAnsi="Times New Roman" w:cs="Times New Roman"/>
          <w:sz w:val="24"/>
          <w:szCs w:val="24"/>
        </w:rPr>
        <w:t xml:space="preserve"> The drying problem is acute, particularly when there is rainfall. It is a very serious problem in the eastern region of the country where the wet period is longer. The problem is more acutely felt in the case of grain legumes since they lose viability</w:t>
      </w:r>
      <w:r w:rsidR="00027EEB">
        <w:rPr>
          <w:rFonts w:ascii="Times New Roman" w:hAnsi="Times New Roman" w:cs="Times New Roman"/>
          <w:sz w:val="24"/>
          <w:szCs w:val="24"/>
        </w:rPr>
        <w:t xml:space="preserve"> </w:t>
      </w:r>
      <w:r w:rsidRPr="006C3488">
        <w:rPr>
          <w:rFonts w:ascii="Times New Roman" w:hAnsi="Times New Roman" w:cs="Times New Roman"/>
          <w:sz w:val="24"/>
          <w:szCs w:val="24"/>
        </w:rPr>
        <w:t>more rapidly at high humidity. Large quantities are further spoiled by fungal attack.</w:t>
      </w:r>
    </w:p>
    <w:p w14:paraId="2517EAB8" w14:textId="77777777" w:rsidR="000D1AD7" w:rsidRPr="006C3488" w:rsidRDefault="000D1AD7" w:rsidP="000D1AD7">
      <w:pPr>
        <w:rPr>
          <w:rFonts w:ascii="Times New Roman" w:hAnsi="Times New Roman" w:cs="Times New Roman"/>
          <w:sz w:val="24"/>
          <w:szCs w:val="24"/>
        </w:rPr>
      </w:pPr>
      <w:r w:rsidRPr="00027EEB">
        <w:rPr>
          <w:rFonts w:ascii="Times New Roman" w:hAnsi="Times New Roman" w:cs="Times New Roman"/>
          <w:b/>
          <w:bCs/>
          <w:sz w:val="24"/>
          <w:szCs w:val="24"/>
        </w:rPr>
        <w:t>Storage:</w:t>
      </w:r>
      <w:r w:rsidRPr="006C3488">
        <w:rPr>
          <w:rFonts w:ascii="Times New Roman" w:hAnsi="Times New Roman" w:cs="Times New Roman"/>
          <w:sz w:val="24"/>
          <w:szCs w:val="24"/>
        </w:rPr>
        <w:t xml:space="preserve"> In spite of some research conducted on storage of food grains, legumes and oilseeds. The most suitable storage technologies are yet to be developed. Development of home level techniques for drying and storage of various crops is required.</w:t>
      </w:r>
    </w:p>
    <w:p w14:paraId="21945B34" w14:textId="77777777" w:rsidR="000D1AD7" w:rsidRPr="006C3488" w:rsidRDefault="000D1AD7" w:rsidP="000D1AD7">
      <w:pPr>
        <w:rPr>
          <w:rFonts w:ascii="Times New Roman" w:hAnsi="Times New Roman" w:cs="Times New Roman"/>
          <w:sz w:val="24"/>
          <w:szCs w:val="24"/>
        </w:rPr>
      </w:pPr>
      <w:r w:rsidRPr="00027EEB">
        <w:rPr>
          <w:rFonts w:ascii="Times New Roman" w:hAnsi="Times New Roman" w:cs="Times New Roman"/>
          <w:b/>
          <w:bCs/>
          <w:sz w:val="24"/>
          <w:szCs w:val="24"/>
        </w:rPr>
        <w:t>Handling and transportation:</w:t>
      </w:r>
      <w:r w:rsidRPr="006C3488">
        <w:rPr>
          <w:rFonts w:ascii="Times New Roman" w:hAnsi="Times New Roman" w:cs="Times New Roman"/>
          <w:sz w:val="24"/>
          <w:szCs w:val="24"/>
        </w:rPr>
        <w:t xml:space="preserve"> Inadequate transport, lack of mechanical handling facilities, lack of mobile refrigeration facilities are some of the acute problems encountered during handling and transportation. Development of improved packaging technologies for fruits, vegetables, tubers and spices products is needed.</w:t>
      </w:r>
    </w:p>
    <w:p w14:paraId="537BA2DF" w14:textId="77777777" w:rsidR="000D1AD7" w:rsidRPr="006C3488" w:rsidRDefault="000D1AD7" w:rsidP="000D1AD7">
      <w:pPr>
        <w:rPr>
          <w:rFonts w:ascii="Times New Roman" w:hAnsi="Times New Roman" w:cs="Times New Roman"/>
          <w:sz w:val="24"/>
          <w:szCs w:val="24"/>
        </w:rPr>
      </w:pPr>
      <w:r w:rsidRPr="00027EEB">
        <w:rPr>
          <w:rFonts w:ascii="Times New Roman" w:hAnsi="Times New Roman" w:cs="Times New Roman"/>
          <w:b/>
          <w:bCs/>
          <w:sz w:val="24"/>
          <w:szCs w:val="24"/>
        </w:rPr>
        <w:lastRenderedPageBreak/>
        <w:t>Processing and preservation:</w:t>
      </w:r>
      <w:r w:rsidRPr="006C3488">
        <w:rPr>
          <w:rFonts w:ascii="Times New Roman" w:hAnsi="Times New Roman" w:cs="Times New Roman"/>
          <w:sz w:val="24"/>
          <w:szCs w:val="24"/>
        </w:rPr>
        <w:t xml:space="preserve"> Utilization of fruits, vegetable and tuber crop wastes, extension of shelf life of fresh fruits, vegetables, spices and home-level processing technologies should be promoted.</w:t>
      </w:r>
    </w:p>
    <w:p w14:paraId="49241BB4" w14:textId="77777777" w:rsidR="000D1AD7" w:rsidRPr="00027EEB" w:rsidRDefault="000D1AD7" w:rsidP="000D1AD7">
      <w:pPr>
        <w:rPr>
          <w:rFonts w:ascii="Times New Roman" w:hAnsi="Times New Roman" w:cs="Times New Roman"/>
          <w:b/>
          <w:bCs/>
          <w:sz w:val="24"/>
          <w:szCs w:val="24"/>
          <w:u w:val="single"/>
        </w:rPr>
      </w:pPr>
      <w:r w:rsidRPr="00027EEB">
        <w:rPr>
          <w:rFonts w:ascii="Times New Roman" w:hAnsi="Times New Roman" w:cs="Times New Roman"/>
          <w:b/>
          <w:bCs/>
          <w:sz w:val="24"/>
          <w:szCs w:val="24"/>
          <w:u w:val="single"/>
        </w:rPr>
        <w:t>CONCLUSION</w:t>
      </w:r>
    </w:p>
    <w:p w14:paraId="376732DA" w14:textId="0947A84D"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Cereals have almost doubled since 1970 but in case of other crops, no such improvements have been achieved. On the other hand, population growth rate has not been reduced substantially. The post-harvest losses of different food items especially fruits and vegetables are a great concern to us. Post-harvest losses due to inadequate facilities of processing and preservation must be given due importance to ensure the food security at macro and micro levels. In India, rice is an economic and political crop. It has gained more government support in terms of credit facility, research and extension services, price support programmes, storage facilities at public and private sector levels, etc. However, fruits and vegetables have lagged behind. There have been perennially burdened by the problem of high post-harvest losses and extremely low prices due to inadequate postharvest facilities.</w:t>
      </w:r>
    </w:p>
    <w:p w14:paraId="750331A0" w14:textId="77777777" w:rsidR="000D1AD7" w:rsidRPr="006C3488" w:rsidRDefault="000D1AD7" w:rsidP="000D1AD7">
      <w:pPr>
        <w:rPr>
          <w:rFonts w:ascii="Times New Roman" w:hAnsi="Times New Roman" w:cs="Times New Roman"/>
          <w:sz w:val="24"/>
          <w:szCs w:val="24"/>
        </w:rPr>
      </w:pPr>
    </w:p>
    <w:p w14:paraId="3C319EFA"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REFERENCES</w:t>
      </w:r>
    </w:p>
    <w:p w14:paraId="57BC0CF1" w14:textId="77777777" w:rsidR="00027EEB"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Buzby, J. C., and Hyman, J.; "Total and per capita value of food loss in the United States." Food Policy, 37(5): 561-570 (2012).</w:t>
      </w:r>
    </w:p>
    <w:p w14:paraId="3A69D439" w14:textId="0E290BF2"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Caswell, J. A. and Padberg, D. I.; "Toward a more Comprehensive Theory for Food Labels." American Journal Agriculture Economics 74: 460- 468 (1992).</w:t>
      </w:r>
    </w:p>
    <w:p w14:paraId="08FF5598"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Caswell, J. A. and Mojduszka, E. M.; "Using Informational Labeling to Influence the Market for Quality in Food Products." American Journal Agriculture Economics, 78: 1248-1253, (1996).</w:t>
      </w:r>
    </w:p>
    <w:p w14:paraId="376A5875" w14:textId="64496512"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Gustavsson, J.</w:t>
      </w:r>
      <w:proofErr w:type="gramStart"/>
      <w:r w:rsidRPr="006C3488">
        <w:rPr>
          <w:rFonts w:ascii="Times New Roman" w:hAnsi="Times New Roman" w:cs="Times New Roman"/>
          <w:sz w:val="24"/>
          <w:szCs w:val="24"/>
        </w:rPr>
        <w:t>,  Cederberg,  C.,  Sonesson,  U.,  Van</w:t>
      </w:r>
      <w:proofErr w:type="gramEnd"/>
      <w:r w:rsidRPr="006C3488">
        <w:rPr>
          <w:rFonts w:ascii="Times New Roman" w:hAnsi="Times New Roman" w:cs="Times New Roman"/>
          <w:sz w:val="24"/>
          <w:szCs w:val="24"/>
        </w:rPr>
        <w:t xml:space="preserve">  Otterdijk, and R., Meybeck, A.; "Global Food Losses and Food Waste: Extent Causes and Prevention." Rome, Food and Agriculture Organization (FAO) of the United Nations, (2011).</w:t>
      </w:r>
    </w:p>
    <w:p w14:paraId="05D0630A"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Hodges, R.J., Buzby, J.C. and Bennett, B.; "Postharvest losses and waste in developed and less developed countries: opportunities to improve resource use." Journal of Agricultural Science 149:37-45, (2011).</w:t>
      </w:r>
    </w:p>
    <w:p w14:paraId="0A7D7897" w14:textId="77777777" w:rsidR="00027EEB"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 xml:space="preserve">International Bank for Reconstruction and Development/ The World Bank; the Natural Resources Institut/ UK, and FAO/UN. 2011. MISSING FOOD: The Case of Postharvest Grain Losses in Sub- Saharan Africa. Washington DC: World Bank Report, April (2011). </w:t>
      </w:r>
    </w:p>
    <w:p w14:paraId="50AE6F49" w14:textId="0A87EC7C"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Mundial, B.; "Double Jeopardy: responding to high food and fuel prices."Cumbre Hokkaido Toyako del G, 8, 2, (2008).</w:t>
      </w:r>
    </w:p>
    <w:p w14:paraId="4EF016D7"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Trostle, R.;"Global Agricultural Supply and Demand: Factors Contributing to the Recent Increase in Food Commodity Prices." (Rev. DIANE Publishing., (2010).</w:t>
      </w:r>
    </w:p>
    <w:p w14:paraId="6BA90F58" w14:textId="77777777" w:rsidR="000D1AD7" w:rsidRPr="006C3488" w:rsidRDefault="000D1AD7" w:rsidP="000D1AD7">
      <w:pPr>
        <w:rPr>
          <w:rFonts w:ascii="Times New Roman" w:hAnsi="Times New Roman" w:cs="Times New Roman"/>
          <w:sz w:val="24"/>
          <w:szCs w:val="24"/>
        </w:rPr>
      </w:pPr>
      <w:r w:rsidRPr="006C3488">
        <w:rPr>
          <w:rFonts w:ascii="Times New Roman" w:hAnsi="Times New Roman" w:cs="Times New Roman"/>
          <w:sz w:val="24"/>
          <w:szCs w:val="24"/>
        </w:rPr>
        <w:t>Tyler, P.S. and Gilman, G.A.; "L'évaluation des pertes post-récolte", Séminaire de Bamako, 137-151 pp (1979).</w:t>
      </w:r>
    </w:p>
    <w:p w14:paraId="4FBE899F" w14:textId="77777777" w:rsidR="000D1AD7" w:rsidRPr="006C3488" w:rsidRDefault="000D1AD7" w:rsidP="000D1AD7">
      <w:pPr>
        <w:rPr>
          <w:rFonts w:ascii="Times New Roman" w:hAnsi="Times New Roman" w:cs="Times New Roman"/>
          <w:sz w:val="24"/>
          <w:szCs w:val="24"/>
        </w:rPr>
      </w:pPr>
    </w:p>
    <w:p w14:paraId="5BB26CE8" w14:textId="77777777" w:rsidR="000D1AD7" w:rsidRPr="006C3488" w:rsidRDefault="000D1AD7" w:rsidP="000D1AD7">
      <w:pPr>
        <w:rPr>
          <w:rFonts w:ascii="Times New Roman" w:hAnsi="Times New Roman" w:cs="Times New Roman"/>
          <w:sz w:val="24"/>
          <w:szCs w:val="24"/>
        </w:rPr>
      </w:pPr>
    </w:p>
    <w:p w14:paraId="6708D972" w14:textId="77777777" w:rsidR="000D1AD7" w:rsidRPr="006C3488" w:rsidRDefault="000D1AD7" w:rsidP="000D1AD7">
      <w:pPr>
        <w:rPr>
          <w:rFonts w:ascii="Times New Roman" w:hAnsi="Times New Roman" w:cs="Times New Roman"/>
          <w:sz w:val="24"/>
          <w:szCs w:val="24"/>
        </w:rPr>
      </w:pPr>
    </w:p>
    <w:p w14:paraId="598ACA19" w14:textId="77777777" w:rsidR="000D1AD7" w:rsidRPr="006C3488" w:rsidRDefault="000D1AD7" w:rsidP="000D1AD7">
      <w:pPr>
        <w:rPr>
          <w:rFonts w:ascii="Times New Roman" w:hAnsi="Times New Roman" w:cs="Times New Roman"/>
          <w:sz w:val="24"/>
          <w:szCs w:val="24"/>
        </w:rPr>
      </w:pPr>
    </w:p>
    <w:p w14:paraId="3C77F933" w14:textId="77777777" w:rsidR="000D1AD7" w:rsidRPr="006C3488" w:rsidRDefault="000D1AD7" w:rsidP="000D1AD7">
      <w:pPr>
        <w:rPr>
          <w:rFonts w:ascii="Times New Roman" w:hAnsi="Times New Roman" w:cs="Times New Roman"/>
          <w:sz w:val="24"/>
          <w:szCs w:val="24"/>
        </w:rPr>
      </w:pPr>
    </w:p>
    <w:p w14:paraId="619FE461" w14:textId="77777777" w:rsidR="000D1AD7" w:rsidRPr="006C3488" w:rsidRDefault="000D1AD7" w:rsidP="000D1AD7">
      <w:pPr>
        <w:rPr>
          <w:rFonts w:ascii="Times New Roman" w:hAnsi="Times New Roman" w:cs="Times New Roman"/>
          <w:sz w:val="24"/>
          <w:szCs w:val="24"/>
        </w:rPr>
      </w:pPr>
    </w:p>
    <w:p w14:paraId="4E0948AF" w14:textId="77777777" w:rsidR="000D1AD7" w:rsidRPr="006C3488" w:rsidRDefault="000D1AD7" w:rsidP="000D1AD7">
      <w:pPr>
        <w:rPr>
          <w:rFonts w:ascii="Times New Roman" w:hAnsi="Times New Roman" w:cs="Times New Roman"/>
          <w:sz w:val="24"/>
          <w:szCs w:val="24"/>
        </w:rPr>
      </w:pPr>
    </w:p>
    <w:p w14:paraId="55364D8B" w14:textId="77777777" w:rsidR="000D1AD7" w:rsidRPr="006C3488" w:rsidRDefault="000D1AD7" w:rsidP="000D1AD7">
      <w:pPr>
        <w:rPr>
          <w:rFonts w:ascii="Times New Roman" w:hAnsi="Times New Roman" w:cs="Times New Roman"/>
          <w:sz w:val="24"/>
          <w:szCs w:val="24"/>
        </w:rPr>
      </w:pPr>
    </w:p>
    <w:p w14:paraId="1F49C3E3" w14:textId="77777777" w:rsidR="000D1AD7" w:rsidRPr="006C3488" w:rsidRDefault="000D1AD7" w:rsidP="000D1AD7">
      <w:pPr>
        <w:rPr>
          <w:rFonts w:ascii="Times New Roman" w:hAnsi="Times New Roman" w:cs="Times New Roman"/>
          <w:sz w:val="24"/>
          <w:szCs w:val="24"/>
        </w:rPr>
      </w:pPr>
    </w:p>
    <w:p w14:paraId="6BEC8EA3" w14:textId="77777777" w:rsidR="000D1AD7" w:rsidRPr="006C3488" w:rsidRDefault="000D1AD7" w:rsidP="000D1AD7">
      <w:pPr>
        <w:rPr>
          <w:rFonts w:ascii="Times New Roman" w:hAnsi="Times New Roman" w:cs="Times New Roman"/>
          <w:sz w:val="24"/>
          <w:szCs w:val="24"/>
        </w:rPr>
      </w:pPr>
    </w:p>
    <w:p w14:paraId="6D2905BD" w14:textId="77777777" w:rsidR="000D1AD7" w:rsidRPr="006C3488" w:rsidRDefault="000D1AD7" w:rsidP="000D1AD7">
      <w:pPr>
        <w:rPr>
          <w:rFonts w:ascii="Times New Roman" w:hAnsi="Times New Roman" w:cs="Times New Roman"/>
          <w:sz w:val="24"/>
          <w:szCs w:val="24"/>
        </w:rPr>
      </w:pPr>
    </w:p>
    <w:p w14:paraId="59CE0DAF" w14:textId="77777777" w:rsidR="000D1AD7" w:rsidRPr="006C3488" w:rsidRDefault="000D1AD7" w:rsidP="000D1AD7">
      <w:pPr>
        <w:rPr>
          <w:rFonts w:ascii="Times New Roman" w:hAnsi="Times New Roman" w:cs="Times New Roman"/>
          <w:sz w:val="24"/>
          <w:szCs w:val="24"/>
        </w:rPr>
      </w:pPr>
    </w:p>
    <w:p w14:paraId="50EFCD50" w14:textId="77777777" w:rsidR="000D1AD7" w:rsidRPr="006C3488" w:rsidRDefault="000D1AD7" w:rsidP="000D1AD7">
      <w:pPr>
        <w:rPr>
          <w:rFonts w:ascii="Times New Roman" w:hAnsi="Times New Roman" w:cs="Times New Roman"/>
          <w:sz w:val="24"/>
          <w:szCs w:val="24"/>
        </w:rPr>
      </w:pPr>
    </w:p>
    <w:p w14:paraId="1AA44EA1" w14:textId="77777777" w:rsidR="000D1AD7" w:rsidRPr="006C3488" w:rsidRDefault="000D1AD7" w:rsidP="000D1AD7">
      <w:pPr>
        <w:rPr>
          <w:rFonts w:ascii="Times New Roman" w:hAnsi="Times New Roman" w:cs="Times New Roman"/>
          <w:sz w:val="24"/>
          <w:szCs w:val="24"/>
        </w:rPr>
      </w:pPr>
    </w:p>
    <w:p w14:paraId="2C6944CA" w14:textId="77777777" w:rsidR="000D1AD7" w:rsidRPr="006C3488" w:rsidRDefault="000D1AD7" w:rsidP="000D1AD7">
      <w:pPr>
        <w:rPr>
          <w:rFonts w:ascii="Times New Roman" w:hAnsi="Times New Roman" w:cs="Times New Roman"/>
          <w:sz w:val="24"/>
          <w:szCs w:val="24"/>
        </w:rPr>
      </w:pPr>
    </w:p>
    <w:p w14:paraId="5D80CC1A" w14:textId="77777777" w:rsidR="000D1AD7" w:rsidRPr="006C3488" w:rsidRDefault="000D1AD7" w:rsidP="000D1AD7">
      <w:pPr>
        <w:rPr>
          <w:rFonts w:ascii="Times New Roman" w:hAnsi="Times New Roman" w:cs="Times New Roman"/>
          <w:sz w:val="24"/>
          <w:szCs w:val="24"/>
        </w:rPr>
      </w:pPr>
    </w:p>
    <w:p w14:paraId="3B647518" w14:textId="77777777" w:rsidR="000D1AD7" w:rsidRPr="006C3488" w:rsidRDefault="000D1AD7" w:rsidP="000D1AD7">
      <w:pPr>
        <w:rPr>
          <w:rFonts w:ascii="Times New Roman" w:hAnsi="Times New Roman" w:cs="Times New Roman"/>
          <w:sz w:val="24"/>
          <w:szCs w:val="24"/>
        </w:rPr>
      </w:pPr>
    </w:p>
    <w:p w14:paraId="1771F980" w14:textId="77777777" w:rsidR="000D1AD7" w:rsidRPr="006C3488" w:rsidRDefault="000D1AD7" w:rsidP="000D1AD7">
      <w:pPr>
        <w:rPr>
          <w:rFonts w:ascii="Times New Roman" w:hAnsi="Times New Roman" w:cs="Times New Roman"/>
          <w:sz w:val="24"/>
          <w:szCs w:val="24"/>
        </w:rPr>
      </w:pPr>
    </w:p>
    <w:p w14:paraId="0A7D53D5" w14:textId="77777777" w:rsidR="000D1AD7" w:rsidRPr="006C3488" w:rsidRDefault="000D1AD7" w:rsidP="000D1AD7">
      <w:pPr>
        <w:rPr>
          <w:rFonts w:ascii="Times New Roman" w:hAnsi="Times New Roman" w:cs="Times New Roman"/>
          <w:sz w:val="24"/>
          <w:szCs w:val="24"/>
        </w:rPr>
      </w:pPr>
    </w:p>
    <w:p w14:paraId="1052FDE5" w14:textId="77777777" w:rsidR="000D1AD7" w:rsidRPr="006C3488" w:rsidRDefault="000D1AD7" w:rsidP="000D1AD7">
      <w:pPr>
        <w:rPr>
          <w:rFonts w:ascii="Times New Roman" w:hAnsi="Times New Roman" w:cs="Times New Roman"/>
          <w:sz w:val="24"/>
          <w:szCs w:val="24"/>
        </w:rPr>
      </w:pPr>
    </w:p>
    <w:sectPr w:rsidR="000D1AD7" w:rsidRPr="006C3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D7"/>
    <w:rsid w:val="00027EEB"/>
    <w:rsid w:val="000D1AD7"/>
    <w:rsid w:val="00147833"/>
    <w:rsid w:val="00277F22"/>
    <w:rsid w:val="00445C35"/>
    <w:rsid w:val="004D658C"/>
    <w:rsid w:val="00570756"/>
    <w:rsid w:val="005A117E"/>
    <w:rsid w:val="006C3488"/>
    <w:rsid w:val="00834A0F"/>
    <w:rsid w:val="00A40E12"/>
    <w:rsid w:val="00B33B19"/>
    <w:rsid w:val="00CE55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CAA2"/>
  <w15:chartTrackingRefBased/>
  <w15:docId w15:val="{3FD4F853-3E44-477B-9FFB-90AA9161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4321</Words>
  <Characters>24634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ajit.dwivedi89@gmail.com</dc:creator>
  <cp:keywords/>
  <dc:description/>
  <cp:lastModifiedBy>ajit.dwivedi89@gmail.com</cp:lastModifiedBy>
  <cp:revision>8</cp:revision>
  <dcterms:created xsi:type="dcterms:W3CDTF">2024-04-20T04:43:00Z</dcterms:created>
  <dcterms:modified xsi:type="dcterms:W3CDTF">2026-05-29T05:13:00Z</dcterms:modified>
</cp:coreProperties>
</file>