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AE" w:rsidRPr="00C139AF" w:rsidRDefault="00532EAE" w:rsidP="00532EAE">
      <w:pPr>
        <w:pStyle w:val="NoSpacing"/>
        <w:jc w:val="center"/>
        <w:rPr>
          <w:rFonts w:ascii="Times New Roman" w:hAnsi="Times New Roman" w:cs="Times New Roman"/>
          <w:sz w:val="24"/>
          <w:szCs w:val="24"/>
        </w:rPr>
      </w:pPr>
      <w:r w:rsidRPr="00C139AF">
        <w:rPr>
          <w:rFonts w:ascii="Times New Roman" w:hAnsi="Times New Roman" w:cs="Times New Roman"/>
          <w:b/>
          <w:sz w:val="24"/>
          <w:szCs w:val="24"/>
        </w:rPr>
        <w:t>IMPROVING INVENTORY MANAGEMENT STRATEGIES: A FRAMEWORK FOR EFFECTIVE PROJECT MANAGEMENT AT HENIVOC PROJECT CONSULT LIMITED, NIGERIA</w:t>
      </w:r>
    </w:p>
    <w:p w:rsidR="00532EAE" w:rsidRPr="00C139AF" w:rsidRDefault="00532EAE" w:rsidP="00532EAE">
      <w:pPr>
        <w:rPr>
          <w:rFonts w:ascii="Times New Roman" w:hAnsi="Times New Roman" w:cs="Times New Roman"/>
          <w:b/>
          <w:sz w:val="24"/>
          <w:szCs w:val="24"/>
        </w:rPr>
      </w:pPr>
    </w:p>
    <w:p w:rsidR="00532EAE" w:rsidRPr="00C139AF" w:rsidRDefault="00532EAE" w:rsidP="00532EAE">
      <w:pP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r w:rsidRPr="00C139AF">
        <w:rPr>
          <w:rFonts w:ascii="Times New Roman" w:hAnsi="Times New Roman" w:cs="Times New Roman"/>
          <w:b/>
          <w:sz w:val="24"/>
          <w:szCs w:val="24"/>
        </w:rPr>
        <w:t>CHIBUEZE, RITA CHINWENDU</w:t>
      </w:r>
    </w:p>
    <w:p w:rsidR="00532EAE" w:rsidRPr="00C139AF" w:rsidRDefault="00532EAE" w:rsidP="00532EAE">
      <w:pPr>
        <w:spacing w:after="0"/>
        <w:jc w:val="center"/>
        <w:rPr>
          <w:rFonts w:ascii="Times New Roman" w:hAnsi="Times New Roman" w:cs="Times New Roman"/>
          <w:b/>
          <w:sz w:val="24"/>
          <w:szCs w:val="24"/>
        </w:rPr>
      </w:pPr>
      <w:r w:rsidRPr="00C139AF">
        <w:rPr>
          <w:rFonts w:ascii="Times New Roman" w:hAnsi="Times New Roman" w:cs="Times New Roman"/>
          <w:b/>
          <w:sz w:val="24"/>
          <w:szCs w:val="24"/>
        </w:rPr>
        <w:t>PG/</w:t>
      </w:r>
      <w:proofErr w:type="spellStart"/>
      <w:r w:rsidRPr="00C139AF">
        <w:rPr>
          <w:rFonts w:ascii="Times New Roman" w:hAnsi="Times New Roman" w:cs="Times New Roman"/>
          <w:b/>
          <w:sz w:val="24"/>
          <w:szCs w:val="24"/>
        </w:rPr>
        <w:t>EPh.D</w:t>
      </w:r>
      <w:proofErr w:type="spellEnd"/>
      <w:r w:rsidRPr="00C139AF">
        <w:rPr>
          <w:rFonts w:ascii="Times New Roman" w:hAnsi="Times New Roman" w:cs="Times New Roman"/>
          <w:b/>
          <w:sz w:val="24"/>
          <w:szCs w:val="24"/>
        </w:rPr>
        <w:t>/2023/0218</w:t>
      </w: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rPr>
          <w:rFonts w:ascii="Times New Roman" w:hAnsi="Times New Roman" w:cs="Times New Roman"/>
          <w:b/>
          <w:sz w:val="24"/>
          <w:szCs w:val="24"/>
        </w:rPr>
      </w:pPr>
    </w:p>
    <w:p w:rsidR="00532EAE" w:rsidRPr="00C139AF" w:rsidRDefault="00532EAE" w:rsidP="00532EAE">
      <w:pPr>
        <w:rPr>
          <w:rFonts w:ascii="Times New Roman" w:hAnsi="Times New Roman" w:cs="Times New Roman"/>
          <w:b/>
          <w:sz w:val="24"/>
          <w:szCs w:val="24"/>
        </w:rPr>
      </w:pPr>
    </w:p>
    <w:p w:rsidR="00532EAE" w:rsidRPr="00C139AF" w:rsidRDefault="00532EAE" w:rsidP="00532EAE">
      <w:pPr>
        <w:rPr>
          <w:rFonts w:ascii="Times New Roman" w:hAnsi="Times New Roman" w:cs="Times New Roman"/>
          <w:b/>
          <w:sz w:val="24"/>
          <w:szCs w:val="24"/>
        </w:rPr>
      </w:pPr>
    </w:p>
    <w:p w:rsidR="00532EAE" w:rsidRPr="00C139AF" w:rsidRDefault="00532EAE" w:rsidP="00532EAE">
      <w:pPr>
        <w:spacing w:after="0"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DEPARTMENT OF QUANTITY SURVEYING</w:t>
      </w:r>
    </w:p>
    <w:p w:rsidR="00532EAE" w:rsidRPr="00C139AF" w:rsidRDefault="00532EAE" w:rsidP="00532EAE">
      <w:pPr>
        <w:spacing w:after="0"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FACULTY OF ENVIRONMENTAL SCIENCES</w:t>
      </w:r>
    </w:p>
    <w:p w:rsidR="00532EAE" w:rsidRPr="00C139AF" w:rsidRDefault="00532EAE" w:rsidP="00532EAE">
      <w:pPr>
        <w:spacing w:after="0"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ENUGU STATE UNIVERSITY OF SCIENCE AND TECHNOLOGY, ENUGU</w:t>
      </w: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after="0" w:line="240" w:lineRule="auto"/>
        <w:rPr>
          <w:rFonts w:ascii="Times New Roman" w:hAnsi="Times New Roman" w:cs="Times New Roman"/>
          <w:b/>
          <w:sz w:val="24"/>
          <w:szCs w:val="24"/>
        </w:rPr>
      </w:pP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line="240" w:lineRule="auto"/>
        <w:rPr>
          <w:rFonts w:ascii="Times New Roman" w:hAnsi="Times New Roman" w:cs="Times New Roman"/>
          <w:b/>
          <w:sz w:val="24"/>
          <w:szCs w:val="24"/>
        </w:rPr>
      </w:pP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line="240" w:lineRule="auto"/>
        <w:rPr>
          <w:rFonts w:ascii="Times New Roman" w:hAnsi="Times New Roman" w:cs="Times New Roman"/>
          <w:b/>
          <w:sz w:val="24"/>
          <w:szCs w:val="24"/>
        </w:rPr>
      </w:pPr>
    </w:p>
    <w:p w:rsidR="00532EAE" w:rsidRPr="00C139AF" w:rsidRDefault="00532EAE" w:rsidP="00532EAE">
      <w:pPr>
        <w:spacing w:line="240" w:lineRule="auto"/>
        <w:rPr>
          <w:rFonts w:ascii="Times New Roman" w:hAnsi="Times New Roman" w:cs="Times New Roman"/>
          <w:b/>
          <w:sz w:val="24"/>
          <w:szCs w:val="24"/>
        </w:rPr>
      </w:pPr>
    </w:p>
    <w:p w:rsidR="00532EAE" w:rsidRPr="00C139AF" w:rsidRDefault="00532EAE" w:rsidP="00532EAE">
      <w:pPr>
        <w:spacing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MAY, 2025</w:t>
      </w: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pStyle w:val="Style1"/>
        <w:spacing w:after="0" w:line="240" w:lineRule="auto"/>
        <w:rPr>
          <w:rFonts w:ascii="Times New Roman" w:hAnsi="Times New Roman" w:cs="Times New Roman"/>
          <w:b/>
          <w:sz w:val="24"/>
          <w:szCs w:val="24"/>
        </w:rPr>
      </w:pPr>
    </w:p>
    <w:p w:rsidR="00532EAE" w:rsidRPr="00C139AF" w:rsidRDefault="00532EAE" w:rsidP="00532EAE">
      <w:pPr>
        <w:pStyle w:val="Style1"/>
        <w:spacing w:after="0" w:line="240" w:lineRule="auto"/>
        <w:rPr>
          <w:rFonts w:ascii="Times New Roman" w:hAnsi="Times New Roman" w:cs="Times New Roman"/>
          <w:b/>
          <w:sz w:val="24"/>
          <w:szCs w:val="24"/>
        </w:rPr>
      </w:pPr>
    </w:p>
    <w:p w:rsidR="00532EAE" w:rsidRPr="00C139AF" w:rsidRDefault="00532EAE" w:rsidP="00532EAE">
      <w:pPr>
        <w:pStyle w:val="NoSpacing"/>
        <w:jc w:val="center"/>
        <w:rPr>
          <w:rFonts w:ascii="Times New Roman" w:hAnsi="Times New Roman" w:cs="Times New Roman"/>
          <w:sz w:val="24"/>
          <w:szCs w:val="24"/>
        </w:rPr>
      </w:pPr>
      <w:r w:rsidRPr="00C139AF">
        <w:rPr>
          <w:rFonts w:ascii="Times New Roman" w:hAnsi="Times New Roman" w:cs="Times New Roman"/>
          <w:b/>
          <w:sz w:val="24"/>
          <w:szCs w:val="24"/>
        </w:rPr>
        <w:lastRenderedPageBreak/>
        <w:t>IMPROVING INVENTORY MANAGEMENT STRATEGIES: A FRAMEWORK FOR EFFECTIVE PROJECT MANAGEMENT AT HENIVOC PROJECT CONSULT LIMITED, NIGERIA</w:t>
      </w:r>
    </w:p>
    <w:p w:rsidR="00532EAE" w:rsidRPr="00C139AF" w:rsidRDefault="00532EAE" w:rsidP="00532EAE">
      <w:pP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r w:rsidRPr="00C139AF">
        <w:rPr>
          <w:rFonts w:ascii="Times New Roman" w:hAnsi="Times New Roman" w:cs="Times New Roman"/>
          <w:b/>
          <w:sz w:val="24"/>
          <w:szCs w:val="24"/>
        </w:rPr>
        <w:t>BY</w:t>
      </w: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r w:rsidRPr="00C139AF">
        <w:rPr>
          <w:rFonts w:ascii="Times New Roman" w:hAnsi="Times New Roman" w:cs="Times New Roman"/>
          <w:b/>
          <w:sz w:val="24"/>
          <w:szCs w:val="24"/>
        </w:rPr>
        <w:t xml:space="preserve">     CHIBUEZE, RITA CHINWENDU</w:t>
      </w:r>
    </w:p>
    <w:p w:rsidR="00532EAE" w:rsidRPr="00C139AF" w:rsidRDefault="00532EAE" w:rsidP="00532EAE">
      <w:pPr>
        <w:spacing w:after="0"/>
        <w:jc w:val="center"/>
        <w:rPr>
          <w:rFonts w:ascii="Times New Roman" w:hAnsi="Times New Roman" w:cs="Times New Roman"/>
          <w:b/>
          <w:sz w:val="24"/>
          <w:szCs w:val="24"/>
        </w:rPr>
      </w:pPr>
      <w:r w:rsidRPr="00C139AF">
        <w:rPr>
          <w:rFonts w:ascii="Times New Roman" w:hAnsi="Times New Roman" w:cs="Times New Roman"/>
          <w:b/>
          <w:sz w:val="24"/>
          <w:szCs w:val="24"/>
        </w:rPr>
        <w:t>PG/</w:t>
      </w:r>
      <w:proofErr w:type="spellStart"/>
      <w:r w:rsidRPr="00C139AF">
        <w:rPr>
          <w:rFonts w:ascii="Times New Roman" w:hAnsi="Times New Roman" w:cs="Times New Roman"/>
          <w:b/>
          <w:sz w:val="24"/>
          <w:szCs w:val="24"/>
        </w:rPr>
        <w:t>EPhD</w:t>
      </w:r>
      <w:proofErr w:type="spellEnd"/>
      <w:r w:rsidRPr="00C139AF">
        <w:rPr>
          <w:rFonts w:ascii="Times New Roman" w:hAnsi="Times New Roman" w:cs="Times New Roman"/>
          <w:b/>
          <w:sz w:val="24"/>
          <w:szCs w:val="24"/>
        </w:rPr>
        <w:t>/2023/0218</w:t>
      </w: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rPr>
          <w:rFonts w:ascii="Times New Roman" w:hAnsi="Times New Roman" w:cs="Times New Roman"/>
          <w:b/>
          <w:sz w:val="24"/>
          <w:szCs w:val="24"/>
        </w:rPr>
      </w:pPr>
    </w:p>
    <w:p w:rsidR="00532EAE" w:rsidRDefault="00532EAE" w:rsidP="00532EAE">
      <w:pPr>
        <w:spacing w:after="0"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 xml:space="preserve">BEING A FIRST SEMINAR PAPER PRESENTED IN PARTIAL FULFILMENT OF THE REQUIREMENTS FOR THE AWARD OF DEGREE OF PHILOSOPHY </w:t>
      </w:r>
    </w:p>
    <w:p w:rsidR="00532EAE" w:rsidRDefault="00532EAE" w:rsidP="00532EAE">
      <w:pPr>
        <w:spacing w:after="0" w:line="240" w:lineRule="auto"/>
        <w:jc w:val="center"/>
        <w:rPr>
          <w:rFonts w:ascii="Times New Roman" w:hAnsi="Times New Roman" w:cs="Times New Roman"/>
          <w:b/>
          <w:sz w:val="24"/>
          <w:szCs w:val="24"/>
        </w:rPr>
      </w:pPr>
      <w:proofErr w:type="gramStart"/>
      <w:r w:rsidRPr="00C139AF">
        <w:rPr>
          <w:rFonts w:ascii="Times New Roman" w:hAnsi="Times New Roman" w:cs="Times New Roman"/>
          <w:b/>
          <w:sz w:val="24"/>
          <w:szCs w:val="24"/>
        </w:rPr>
        <w:t>(Ph.D.)</w:t>
      </w:r>
      <w:proofErr w:type="gramEnd"/>
      <w:r w:rsidRPr="00C139AF">
        <w:rPr>
          <w:rFonts w:ascii="Times New Roman" w:hAnsi="Times New Roman" w:cs="Times New Roman"/>
          <w:b/>
          <w:sz w:val="24"/>
          <w:szCs w:val="24"/>
        </w:rPr>
        <w:t xml:space="preserve"> IN MARKETING OF ENUGU STATE UNIVERSITY OF </w:t>
      </w:r>
    </w:p>
    <w:p w:rsidR="00532EAE" w:rsidRPr="00C139AF" w:rsidRDefault="00532EAE" w:rsidP="00532EAE">
      <w:pPr>
        <w:spacing w:after="0"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SCIENCE AND TECHNOLOGY, ENUGU</w:t>
      </w: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after="0" w:line="240" w:lineRule="auto"/>
        <w:rPr>
          <w:rFonts w:ascii="Times New Roman" w:hAnsi="Times New Roman" w:cs="Times New Roman"/>
          <w:b/>
          <w:sz w:val="24"/>
          <w:szCs w:val="24"/>
        </w:rPr>
      </w:pP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after="0" w:line="240" w:lineRule="auto"/>
        <w:rPr>
          <w:rFonts w:ascii="Times New Roman" w:hAnsi="Times New Roman" w:cs="Times New Roman"/>
          <w:b/>
          <w:sz w:val="24"/>
          <w:szCs w:val="24"/>
        </w:rPr>
      </w:pPr>
    </w:p>
    <w:p w:rsidR="00532EAE" w:rsidRPr="00C139AF" w:rsidRDefault="00532EAE" w:rsidP="00532EAE">
      <w:pPr>
        <w:spacing w:after="0" w:line="240" w:lineRule="auto"/>
        <w:rPr>
          <w:rFonts w:ascii="Times New Roman" w:hAnsi="Times New Roman" w:cs="Times New Roman"/>
          <w:b/>
          <w:sz w:val="24"/>
          <w:szCs w:val="24"/>
        </w:rPr>
      </w:pPr>
    </w:p>
    <w:p w:rsidR="00532EAE" w:rsidRPr="00C139AF" w:rsidRDefault="00532EAE" w:rsidP="00532EAE">
      <w:pPr>
        <w:spacing w:line="240" w:lineRule="auto"/>
        <w:rPr>
          <w:rFonts w:ascii="Times New Roman" w:hAnsi="Times New Roman" w:cs="Times New Roman"/>
          <w:b/>
          <w:sz w:val="24"/>
          <w:szCs w:val="24"/>
        </w:rPr>
      </w:pPr>
    </w:p>
    <w:p w:rsidR="00532EAE" w:rsidRPr="00C139AF" w:rsidRDefault="00532EAE" w:rsidP="00532EAE">
      <w:pPr>
        <w:spacing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 xml:space="preserve">SUPERVISOR: </w:t>
      </w:r>
      <w:r>
        <w:rPr>
          <w:rFonts w:ascii="Times New Roman" w:hAnsi="Times New Roman" w:cs="Times New Roman"/>
          <w:b/>
          <w:sz w:val="24"/>
          <w:szCs w:val="24"/>
        </w:rPr>
        <w:t>PROF. AUGUSTA EMENIKE</w:t>
      </w: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line="240" w:lineRule="auto"/>
        <w:rPr>
          <w:rFonts w:ascii="Times New Roman" w:hAnsi="Times New Roman" w:cs="Times New Roman"/>
          <w:b/>
          <w:sz w:val="24"/>
          <w:szCs w:val="24"/>
        </w:rPr>
      </w:pPr>
    </w:p>
    <w:p w:rsidR="00532EAE" w:rsidRPr="00C139AF" w:rsidRDefault="00532EAE" w:rsidP="00532EAE">
      <w:pPr>
        <w:spacing w:line="240" w:lineRule="auto"/>
        <w:rPr>
          <w:rFonts w:ascii="Times New Roman" w:hAnsi="Times New Roman" w:cs="Times New Roman"/>
          <w:b/>
          <w:sz w:val="24"/>
          <w:szCs w:val="24"/>
        </w:rPr>
      </w:pPr>
    </w:p>
    <w:p w:rsidR="00532EAE" w:rsidRPr="00C139AF" w:rsidRDefault="00532EAE" w:rsidP="00532EAE">
      <w:pPr>
        <w:spacing w:line="240" w:lineRule="auto"/>
        <w:rPr>
          <w:rFonts w:ascii="Times New Roman" w:hAnsi="Times New Roman" w:cs="Times New Roman"/>
          <w:b/>
          <w:sz w:val="24"/>
          <w:szCs w:val="24"/>
        </w:rPr>
      </w:pPr>
    </w:p>
    <w:p w:rsidR="00532EAE" w:rsidRPr="00C139AF" w:rsidRDefault="00532EAE" w:rsidP="00532EAE">
      <w:pPr>
        <w:spacing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MAY, 2025</w:t>
      </w: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r w:rsidRPr="00C139AF">
        <w:rPr>
          <w:rFonts w:ascii="Times New Roman" w:hAnsi="Times New Roman" w:cs="Times New Roman"/>
          <w:b/>
          <w:sz w:val="24"/>
          <w:szCs w:val="24"/>
        </w:rPr>
        <w:t>TABLE OF CONTENTS</w:t>
      </w:r>
    </w:p>
    <w:p w:rsidR="00532EAE" w:rsidRPr="00C139AF" w:rsidRDefault="00532EAE" w:rsidP="00532EAE">
      <w:pPr>
        <w:spacing w:after="0"/>
        <w:rPr>
          <w:rFonts w:ascii="Times New Roman" w:hAnsi="Times New Roman" w:cs="Times New Roman"/>
          <w:sz w:val="24"/>
          <w:szCs w:val="24"/>
        </w:rPr>
      </w:pPr>
      <w:r w:rsidRPr="00C139AF">
        <w:rPr>
          <w:rFonts w:ascii="Times New Roman" w:hAnsi="Times New Roman" w:cs="Times New Roman"/>
          <w:sz w:val="24"/>
          <w:szCs w:val="24"/>
        </w:rPr>
        <w:t>Cover page</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p>
    <w:p w:rsidR="00532EAE" w:rsidRPr="00C139AF" w:rsidRDefault="00532EAE" w:rsidP="00532EAE">
      <w:pPr>
        <w:spacing w:after="0"/>
        <w:rPr>
          <w:rFonts w:ascii="Times New Roman" w:hAnsi="Times New Roman" w:cs="Times New Roman"/>
          <w:sz w:val="24"/>
          <w:szCs w:val="24"/>
        </w:rPr>
      </w:pPr>
      <w:r w:rsidRPr="00C139AF">
        <w:rPr>
          <w:rFonts w:ascii="Times New Roman" w:hAnsi="Times New Roman" w:cs="Times New Roman"/>
          <w:sz w:val="24"/>
          <w:szCs w:val="24"/>
        </w:rPr>
        <w:t xml:space="preserve">Title </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i</w:t>
      </w:r>
    </w:p>
    <w:p w:rsidR="00532EAE" w:rsidRPr="00C139AF" w:rsidRDefault="00532EAE" w:rsidP="00532EAE">
      <w:pPr>
        <w:spacing w:after="0"/>
        <w:rPr>
          <w:rFonts w:ascii="Times New Roman" w:hAnsi="Times New Roman" w:cs="Times New Roman"/>
          <w:sz w:val="24"/>
          <w:szCs w:val="24"/>
        </w:rPr>
      </w:pPr>
      <w:r w:rsidRPr="00C139AF">
        <w:rPr>
          <w:rFonts w:ascii="Times New Roman" w:hAnsi="Times New Roman" w:cs="Times New Roman"/>
          <w:sz w:val="24"/>
          <w:szCs w:val="24"/>
        </w:rPr>
        <w:t>Abstract</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proofErr w:type="gramStart"/>
      <w:r w:rsidRPr="00C139AF">
        <w:rPr>
          <w:rFonts w:ascii="Times New Roman" w:hAnsi="Times New Roman" w:cs="Times New Roman"/>
          <w:sz w:val="24"/>
          <w:szCs w:val="24"/>
        </w:rPr>
        <w:t>iv</w:t>
      </w:r>
      <w:proofErr w:type="gramEnd"/>
      <w:r w:rsidRPr="00C139AF">
        <w:rPr>
          <w:rFonts w:ascii="Times New Roman" w:hAnsi="Times New Roman" w:cs="Times New Roman"/>
          <w:sz w:val="24"/>
          <w:szCs w:val="24"/>
        </w:rPr>
        <w:tab/>
      </w:r>
    </w:p>
    <w:p w:rsidR="00532EAE" w:rsidRPr="00C139AF" w:rsidRDefault="00532EAE" w:rsidP="00532EAE">
      <w:pPr>
        <w:spacing w:after="0" w:line="360" w:lineRule="auto"/>
        <w:rPr>
          <w:rFonts w:ascii="Times New Roman" w:hAnsi="Times New Roman" w:cs="Times New Roman"/>
          <w:b/>
          <w:sz w:val="24"/>
          <w:szCs w:val="24"/>
        </w:rPr>
      </w:pPr>
      <w:r w:rsidRPr="00C139AF">
        <w:rPr>
          <w:rFonts w:ascii="Times New Roman" w:hAnsi="Times New Roman" w:cs="Times New Roman"/>
          <w:b/>
          <w:sz w:val="24"/>
          <w:szCs w:val="24"/>
        </w:rPr>
        <w:t>SECTION ONE: INTRODUCTION</w:t>
      </w:r>
    </w:p>
    <w:p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1.1 Background of the Study</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1</w:t>
      </w:r>
      <w:r w:rsidRPr="00C139AF">
        <w:rPr>
          <w:rFonts w:ascii="Times New Roman" w:hAnsi="Times New Roman" w:cs="Times New Roman"/>
          <w:sz w:val="24"/>
          <w:szCs w:val="24"/>
        </w:rPr>
        <w:tab/>
      </w:r>
    </w:p>
    <w:p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1.2 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1.3 Objectives of the Study</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3</w:t>
      </w:r>
    </w:p>
    <w:p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1.4 Research Questions</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4</w:t>
      </w:r>
    </w:p>
    <w:p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1.5 Statement of Hypotheses</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4</w:t>
      </w:r>
    </w:p>
    <w:p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1.6 Significance of the Study</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4</w:t>
      </w:r>
    </w:p>
    <w:p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1.7 Scope of the Study</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5</w:t>
      </w:r>
    </w:p>
    <w:p w:rsidR="00532EAE" w:rsidRPr="00C139AF" w:rsidRDefault="00532EAE" w:rsidP="00532EAE">
      <w:pPr>
        <w:spacing w:after="0" w:line="360" w:lineRule="auto"/>
        <w:rPr>
          <w:rFonts w:ascii="Times New Roman" w:hAnsi="Times New Roman" w:cs="Times New Roman"/>
          <w:b/>
          <w:sz w:val="24"/>
          <w:szCs w:val="24"/>
        </w:rPr>
      </w:pPr>
      <w:r w:rsidRPr="00C139AF">
        <w:rPr>
          <w:rFonts w:ascii="Times New Roman" w:hAnsi="Times New Roman" w:cs="Times New Roman"/>
          <w:b/>
          <w:sz w:val="24"/>
          <w:szCs w:val="24"/>
        </w:rPr>
        <w:t>SECTION TWO: REVIEW OF RELATED LITERATURE</w:t>
      </w:r>
    </w:p>
    <w:p w:rsidR="00532EAE" w:rsidRDefault="00532EAE" w:rsidP="00532EAE">
      <w:pPr>
        <w:pStyle w:val="Style1"/>
        <w:spacing w:after="0"/>
        <w:rPr>
          <w:rFonts w:ascii="Times New Roman" w:hAnsi="Times New Roman" w:cs="Times New Roman"/>
          <w:sz w:val="24"/>
          <w:szCs w:val="24"/>
        </w:rPr>
      </w:pPr>
      <w:r>
        <w:rPr>
          <w:rFonts w:ascii="Times New Roman" w:hAnsi="Times New Roman" w:cs="Times New Roman"/>
          <w:sz w:val="24"/>
          <w:szCs w:val="24"/>
        </w:rPr>
        <w:t>2.1 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2.1.1 Inventory</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6</w:t>
      </w:r>
    </w:p>
    <w:p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2.1.2 Inventory Management</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Pr>
          <w:rFonts w:ascii="Times New Roman" w:hAnsi="Times New Roman" w:cs="Times New Roman"/>
          <w:sz w:val="24"/>
          <w:szCs w:val="24"/>
        </w:rPr>
        <w:tab/>
      </w:r>
      <w:r w:rsidRPr="001967BD">
        <w:rPr>
          <w:rFonts w:ascii="Times New Roman" w:hAnsi="Times New Roman" w:cs="Times New Roman"/>
          <w:sz w:val="24"/>
          <w:szCs w:val="24"/>
        </w:rPr>
        <w:tab/>
        <w:t>6</w:t>
      </w:r>
    </w:p>
    <w:p w:rsidR="00532EAE" w:rsidRPr="001967BD" w:rsidRDefault="00532EAE" w:rsidP="00532EAE">
      <w:pPr>
        <w:pStyle w:val="Style"/>
        <w:spacing w:line="360" w:lineRule="auto"/>
        <w:jc w:val="both"/>
      </w:pPr>
      <w:r w:rsidRPr="001967BD">
        <w:t>2.1.3 Inventory Management Strategies</w:t>
      </w:r>
      <w:r w:rsidRPr="001967BD">
        <w:tab/>
      </w:r>
      <w:r w:rsidRPr="001967BD">
        <w:tab/>
      </w:r>
      <w:r w:rsidRPr="001967BD">
        <w:tab/>
      </w:r>
      <w:r w:rsidRPr="001967BD">
        <w:tab/>
      </w:r>
      <w:r w:rsidRPr="001967BD">
        <w:tab/>
      </w:r>
      <w:r w:rsidRPr="001967BD">
        <w:tab/>
      </w:r>
      <w:r w:rsidRPr="001967BD">
        <w:tab/>
        <w:t>6</w:t>
      </w:r>
    </w:p>
    <w:p w:rsidR="00532EAE" w:rsidRPr="001967BD" w:rsidRDefault="00532EAE" w:rsidP="00532EAE">
      <w:pPr>
        <w:pStyle w:val="Default"/>
        <w:spacing w:line="360" w:lineRule="auto"/>
        <w:rPr>
          <w:rFonts w:ascii="Times New Roman" w:hAnsi="Times New Roman" w:cs="Times New Roman"/>
          <w:bCs/>
        </w:rPr>
      </w:pPr>
      <w:r w:rsidRPr="001967BD">
        <w:rPr>
          <w:rFonts w:ascii="Times New Roman" w:hAnsi="Times New Roman" w:cs="Times New Roman"/>
          <w:bCs/>
        </w:rPr>
        <w:t xml:space="preserve">2.1.4 Safety Stock Strategy </w:t>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t>6</w:t>
      </w:r>
    </w:p>
    <w:p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2.1.5 Just-in-Time Strategy</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7</w:t>
      </w:r>
    </w:p>
    <w:p w:rsidR="00532EAE" w:rsidRPr="001967BD" w:rsidRDefault="00532EAE" w:rsidP="00532EAE">
      <w:pPr>
        <w:pStyle w:val="Style"/>
        <w:spacing w:line="360" w:lineRule="auto"/>
        <w:jc w:val="both"/>
      </w:pPr>
      <w:r w:rsidRPr="001967BD">
        <w:t>2</w:t>
      </w:r>
      <w:bookmarkStart w:id="0" w:name="_GoBack"/>
      <w:bookmarkEnd w:id="0"/>
      <w:r w:rsidRPr="001967BD">
        <w:t>.1.6 Project Management Performance</w:t>
      </w:r>
      <w:r w:rsidRPr="001967BD">
        <w:tab/>
      </w:r>
      <w:r w:rsidRPr="001967BD">
        <w:tab/>
      </w:r>
      <w:r w:rsidRPr="001967BD">
        <w:tab/>
      </w:r>
      <w:r w:rsidRPr="001967BD">
        <w:tab/>
      </w:r>
      <w:r w:rsidRPr="001967BD">
        <w:tab/>
      </w:r>
      <w:r w:rsidRPr="001967BD">
        <w:tab/>
      </w:r>
      <w:r w:rsidRPr="001967BD">
        <w:tab/>
        <w:t>7</w:t>
      </w:r>
    </w:p>
    <w:p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 xml:space="preserve">2.1.7 Stock Availability </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7</w:t>
      </w:r>
    </w:p>
    <w:p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2.1.8 Reliability of Service</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7</w:t>
      </w:r>
    </w:p>
    <w:p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2.1.9 Conceptual Framework</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Pr>
          <w:rFonts w:ascii="Times New Roman" w:hAnsi="Times New Roman" w:cs="Times New Roman"/>
          <w:sz w:val="24"/>
          <w:szCs w:val="24"/>
        </w:rPr>
        <w:tab/>
      </w:r>
      <w:r w:rsidRPr="001967BD">
        <w:rPr>
          <w:rFonts w:ascii="Times New Roman" w:hAnsi="Times New Roman" w:cs="Times New Roman"/>
          <w:sz w:val="24"/>
          <w:szCs w:val="24"/>
        </w:rPr>
        <w:tab/>
        <w:t>8</w:t>
      </w:r>
    </w:p>
    <w:p w:rsidR="00532EAE" w:rsidRPr="001967BD" w:rsidRDefault="00532EAE" w:rsidP="00532EAE">
      <w:pPr>
        <w:pStyle w:val="Style1"/>
        <w:spacing w:after="0"/>
        <w:rPr>
          <w:rFonts w:ascii="Times New Roman" w:hAnsi="Times New Roman" w:cs="Times New Roman"/>
          <w:sz w:val="24"/>
          <w:szCs w:val="24"/>
        </w:rPr>
      </w:pPr>
      <w:r w:rsidRPr="001967BD">
        <w:rPr>
          <w:rFonts w:ascii="Times New Roman" w:hAnsi="Times New Roman" w:cs="Times New Roman"/>
          <w:sz w:val="24"/>
          <w:szCs w:val="24"/>
        </w:rPr>
        <w:t>2.2 Theoretical Framework</w:t>
      </w:r>
      <w:r w:rsidRPr="001967BD">
        <w:rPr>
          <w:rFonts w:ascii="Times New Roman" w:hAnsi="Times New Roman" w:cs="Times New Roman"/>
          <w:sz w:val="24"/>
          <w:szCs w:val="24"/>
        </w:rPr>
        <w:tab/>
        <w:t xml:space="preserve"> </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8</w:t>
      </w:r>
    </w:p>
    <w:p w:rsidR="00532EAE" w:rsidRPr="001967BD" w:rsidRDefault="00532EAE" w:rsidP="00532EAE">
      <w:pPr>
        <w:pStyle w:val="Style"/>
        <w:spacing w:line="360" w:lineRule="auto"/>
        <w:jc w:val="both"/>
      </w:pPr>
      <w:r w:rsidRPr="001967BD">
        <w:t xml:space="preserve">2.2.1 Deterministic Inventory Theory </w:t>
      </w:r>
      <w:r w:rsidRPr="001967BD">
        <w:tab/>
      </w:r>
      <w:r w:rsidRPr="001967BD">
        <w:tab/>
      </w:r>
      <w:r w:rsidRPr="001967BD">
        <w:tab/>
      </w:r>
      <w:r w:rsidRPr="001967BD">
        <w:tab/>
      </w:r>
      <w:r w:rsidRPr="001967BD">
        <w:tab/>
      </w:r>
      <w:r w:rsidRPr="001967BD">
        <w:tab/>
      </w:r>
      <w:r w:rsidRPr="001967BD">
        <w:tab/>
        <w:t>8</w:t>
      </w:r>
    </w:p>
    <w:p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2</w:t>
      </w:r>
      <w:r>
        <w:rPr>
          <w:rFonts w:ascii="Times New Roman" w:hAnsi="Times New Roman" w:cs="Times New Roman"/>
          <w:sz w:val="24"/>
          <w:szCs w:val="24"/>
        </w:rPr>
        <w:t xml:space="preserve">.3 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32EAE" w:rsidRPr="00C139AF" w:rsidRDefault="00532EAE" w:rsidP="00532EAE">
      <w:pPr>
        <w:pStyle w:val="Style1"/>
        <w:spacing w:after="0"/>
        <w:rPr>
          <w:rFonts w:ascii="Times New Roman" w:hAnsi="Times New Roman" w:cs="Times New Roman"/>
          <w:sz w:val="24"/>
          <w:szCs w:val="24"/>
        </w:rPr>
      </w:pPr>
      <w:r>
        <w:rPr>
          <w:rFonts w:ascii="Times New Roman" w:hAnsi="Times New Roman" w:cs="Times New Roman"/>
          <w:sz w:val="24"/>
          <w:szCs w:val="24"/>
        </w:rPr>
        <w:t>2.4</w:t>
      </w:r>
      <w:r w:rsidRPr="00C139AF">
        <w:rPr>
          <w:rFonts w:ascii="Times New Roman" w:hAnsi="Times New Roman" w:cs="Times New Roman"/>
          <w:sz w:val="24"/>
          <w:szCs w:val="24"/>
        </w:rPr>
        <w:t xml:space="preserve"> Gaps in </w:t>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532EAE" w:rsidRPr="00C139AF" w:rsidRDefault="00532EAE" w:rsidP="00532EAE">
      <w:pPr>
        <w:pStyle w:val="Style1"/>
        <w:spacing w:after="0" w:line="240" w:lineRule="auto"/>
        <w:rPr>
          <w:rFonts w:ascii="Times New Roman" w:hAnsi="Times New Roman" w:cs="Times New Roman"/>
          <w:b/>
          <w:sz w:val="24"/>
          <w:szCs w:val="24"/>
        </w:rPr>
      </w:pPr>
      <w:r w:rsidRPr="00C139AF">
        <w:rPr>
          <w:rFonts w:ascii="Times New Roman" w:hAnsi="Times New Roman" w:cs="Times New Roman"/>
          <w:b/>
          <w:sz w:val="24"/>
          <w:szCs w:val="24"/>
        </w:rPr>
        <w:t>SECTION THREE: METHODOLOGY</w:t>
      </w:r>
    </w:p>
    <w:p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3.1 Res</w:t>
      </w:r>
      <w:r>
        <w:rPr>
          <w:rFonts w:ascii="Times New Roman" w:hAnsi="Times New Roman" w:cs="Times New Roman"/>
          <w:sz w:val="24"/>
          <w:szCs w:val="24"/>
        </w:rPr>
        <w:t>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r w:rsidRPr="00C139AF">
        <w:rPr>
          <w:rFonts w:ascii="Times New Roman" w:hAnsi="Times New Roman" w:cs="Times New Roman"/>
          <w:sz w:val="24"/>
          <w:szCs w:val="24"/>
        </w:rPr>
        <w:tab/>
      </w:r>
    </w:p>
    <w:p w:rsidR="00532EAE" w:rsidRPr="00C139AF" w:rsidRDefault="00532EAE" w:rsidP="00532EAE">
      <w:pPr>
        <w:spacing w:after="0" w:line="360" w:lineRule="auto"/>
        <w:rPr>
          <w:rFonts w:ascii="Times New Roman" w:hAnsi="Times New Roman" w:cs="Times New Roman"/>
          <w:sz w:val="24"/>
          <w:szCs w:val="24"/>
          <w:lang w:bidi="en-US"/>
        </w:rPr>
      </w:pPr>
      <w:r w:rsidRPr="00C139AF">
        <w:rPr>
          <w:rFonts w:ascii="Times New Roman" w:hAnsi="Times New Roman" w:cs="Times New Roman"/>
          <w:sz w:val="24"/>
          <w:szCs w:val="24"/>
          <w:lang w:bidi="en-US"/>
        </w:rPr>
        <w:t>3</w:t>
      </w:r>
      <w:r>
        <w:rPr>
          <w:rFonts w:ascii="Times New Roman" w:hAnsi="Times New Roman" w:cs="Times New Roman"/>
          <w:sz w:val="24"/>
          <w:szCs w:val="24"/>
          <w:lang w:bidi="en-US"/>
        </w:rPr>
        <w:t>.2 Area of the Study</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14</w:t>
      </w:r>
    </w:p>
    <w:p w:rsidR="00532EAE" w:rsidRPr="00C139AF" w:rsidRDefault="00532EAE" w:rsidP="00532EAE">
      <w:pPr>
        <w:spacing w:line="240" w:lineRule="auto"/>
        <w:rPr>
          <w:rFonts w:ascii="Times New Roman" w:hAnsi="Times New Roman" w:cs="Times New Roman"/>
          <w:sz w:val="24"/>
          <w:szCs w:val="24"/>
        </w:rPr>
      </w:pPr>
      <w:r>
        <w:rPr>
          <w:rFonts w:ascii="Times New Roman" w:hAnsi="Times New Roman" w:cs="Times New Roman"/>
          <w:sz w:val="24"/>
          <w:szCs w:val="24"/>
        </w:rPr>
        <w:t>3.3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32EAE" w:rsidRPr="00C139AF" w:rsidRDefault="00532EAE" w:rsidP="00532EAE">
      <w:pPr>
        <w:spacing w:line="240" w:lineRule="auto"/>
        <w:rPr>
          <w:rFonts w:ascii="Times New Roman" w:hAnsi="Times New Roman" w:cs="Times New Roman"/>
          <w:sz w:val="24"/>
          <w:szCs w:val="24"/>
        </w:rPr>
      </w:pPr>
      <w:r w:rsidRPr="00C139AF">
        <w:rPr>
          <w:rFonts w:ascii="Times New Roman" w:hAnsi="Times New Roman" w:cs="Times New Roman"/>
          <w:sz w:val="24"/>
          <w:szCs w:val="24"/>
        </w:rPr>
        <w:lastRenderedPageBreak/>
        <w:t>3.3.1 P</w:t>
      </w:r>
      <w:r>
        <w:rPr>
          <w:rFonts w:ascii="Times New Roman" w:hAnsi="Times New Roman" w:cs="Times New Roman"/>
          <w:sz w:val="24"/>
          <w:szCs w:val="24"/>
        </w:rPr>
        <w:t>rimary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32EAE" w:rsidRPr="00C139AF" w:rsidRDefault="00532EAE" w:rsidP="00532EAE">
      <w:pPr>
        <w:spacing w:line="240" w:lineRule="auto"/>
        <w:rPr>
          <w:rFonts w:ascii="Times New Roman" w:hAnsi="Times New Roman" w:cs="Times New Roman"/>
          <w:sz w:val="24"/>
          <w:szCs w:val="24"/>
        </w:rPr>
      </w:pPr>
      <w:r w:rsidRPr="00C139AF">
        <w:rPr>
          <w:rFonts w:ascii="Times New Roman" w:hAnsi="Times New Roman" w:cs="Times New Roman"/>
          <w:sz w:val="24"/>
          <w:szCs w:val="24"/>
        </w:rPr>
        <w:t xml:space="preserve">3.3.2 Secondary </w:t>
      </w:r>
      <w:r>
        <w:rPr>
          <w:rFonts w:ascii="Times New Roman" w:hAnsi="Times New Roman" w:cs="Times New Roman"/>
          <w:sz w:val="24"/>
          <w:szCs w:val="24"/>
        </w:rPr>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3.4 Po</w:t>
      </w:r>
      <w:r>
        <w:rPr>
          <w:rFonts w:ascii="Times New Roman" w:hAnsi="Times New Roman" w:cs="Times New Roman"/>
          <w:sz w:val="24"/>
          <w:szCs w:val="24"/>
        </w:rPr>
        <w:t>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3.5 Sample Size Determination</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Pr>
          <w:rFonts w:ascii="Times New Roman" w:hAnsi="Times New Roman" w:cs="Times New Roman"/>
          <w:sz w:val="24"/>
          <w:szCs w:val="24"/>
        </w:rPr>
        <w:t>15</w:t>
      </w:r>
    </w:p>
    <w:p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 xml:space="preserve">3.6 Sampling </w:t>
      </w:r>
      <w:r>
        <w:rPr>
          <w:rFonts w:ascii="Times New Roman" w:hAnsi="Times New Roman" w:cs="Times New Roman"/>
          <w:sz w:val="24"/>
          <w:szCs w:val="24"/>
        </w:rPr>
        <w:t>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3.7 Met</w:t>
      </w:r>
      <w:r>
        <w:rPr>
          <w:rFonts w:ascii="Times New Roman" w:hAnsi="Times New Roman" w:cs="Times New Roman"/>
          <w:sz w:val="24"/>
          <w:szCs w:val="24"/>
        </w:rPr>
        <w: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32EAE" w:rsidRPr="00C139AF" w:rsidRDefault="00532EAE" w:rsidP="00532EAE">
      <w:pPr>
        <w:spacing w:after="0" w:line="360" w:lineRule="auto"/>
        <w:rPr>
          <w:rFonts w:ascii="Times New Roman" w:hAnsi="Times New Roman" w:cs="Times New Roman"/>
          <w:sz w:val="24"/>
          <w:szCs w:val="24"/>
          <w:lang w:bidi="en-US"/>
        </w:rPr>
      </w:pPr>
      <w:r w:rsidRPr="00C139AF">
        <w:rPr>
          <w:rFonts w:ascii="Times New Roman" w:hAnsi="Times New Roman" w:cs="Times New Roman"/>
          <w:sz w:val="24"/>
          <w:szCs w:val="24"/>
          <w:lang w:bidi="en-US"/>
        </w:rPr>
        <w:t xml:space="preserve">3.8 Validation of the </w:t>
      </w:r>
      <w:r>
        <w:rPr>
          <w:rFonts w:ascii="Times New Roman" w:hAnsi="Times New Roman" w:cs="Times New Roman"/>
          <w:sz w:val="24"/>
          <w:szCs w:val="24"/>
          <w:lang w:bidi="en-US"/>
        </w:rPr>
        <w:t>Research Instrument</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15</w:t>
      </w:r>
    </w:p>
    <w:p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 xml:space="preserve">3.9 Reliability of the </w:t>
      </w:r>
      <w:r>
        <w:rPr>
          <w:rFonts w:ascii="Times New Roman" w:hAnsi="Times New Roman" w:cs="Times New Roman"/>
          <w:sz w:val="24"/>
          <w:szCs w:val="24"/>
        </w:rPr>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 xml:space="preserve">3.10 Methods of Data </w:t>
      </w:r>
      <w:r>
        <w:rPr>
          <w:rFonts w:ascii="Times New Roman" w:hAnsi="Times New Roman" w:cs="Times New Roman"/>
          <w:sz w:val="24"/>
          <w:szCs w:val="24"/>
        </w:rPr>
        <w:t>Analyses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C139AF">
        <w:rPr>
          <w:rFonts w:ascii="Times New Roman" w:hAnsi="Times New Roman" w:cs="Times New Roman"/>
          <w:sz w:val="24"/>
          <w:szCs w:val="24"/>
        </w:rPr>
        <w:tab/>
      </w:r>
    </w:p>
    <w:p w:rsidR="00532EAE" w:rsidRPr="00C139AF" w:rsidRDefault="00532EAE" w:rsidP="00532EAE">
      <w:pPr>
        <w:spacing w:after="0"/>
        <w:rPr>
          <w:rFonts w:ascii="Times New Roman" w:hAnsi="Times New Roman" w:cs="Times New Roman"/>
          <w:b/>
          <w:sz w:val="24"/>
          <w:szCs w:val="24"/>
        </w:rPr>
      </w:pPr>
      <w:r w:rsidRPr="00C139AF">
        <w:rPr>
          <w:rFonts w:ascii="Times New Roman" w:hAnsi="Times New Roman" w:cs="Times New Roman"/>
          <w:b/>
          <w:sz w:val="24"/>
          <w:szCs w:val="24"/>
        </w:rPr>
        <w:t xml:space="preserve">SECTION FOUR: DATA PRESENTATION AND ANALYSES </w:t>
      </w:r>
    </w:p>
    <w:p w:rsidR="00532EAE" w:rsidRPr="00B05388" w:rsidRDefault="00532EAE" w:rsidP="00532EAE">
      <w:pPr>
        <w:pStyle w:val="Style1"/>
        <w:numPr>
          <w:ilvl w:val="1"/>
          <w:numId w:val="5"/>
        </w:numPr>
        <w:spacing w:after="0"/>
        <w:rPr>
          <w:rFonts w:ascii="Times New Roman" w:hAnsi="Times New Roman" w:cs="Times New Roman"/>
          <w:sz w:val="24"/>
          <w:szCs w:val="24"/>
        </w:rPr>
      </w:pPr>
      <w:r w:rsidRPr="00B05388">
        <w:rPr>
          <w:rFonts w:ascii="Times New Roman" w:hAnsi="Times New Roman" w:cs="Times New Roman"/>
          <w:sz w:val="24"/>
          <w:szCs w:val="24"/>
        </w:rPr>
        <w:t>Data Presentation</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Pr>
          <w:rFonts w:ascii="Times New Roman" w:hAnsi="Times New Roman" w:cs="Times New Roman"/>
          <w:sz w:val="24"/>
          <w:szCs w:val="24"/>
        </w:rPr>
        <w:tab/>
      </w:r>
      <w:r w:rsidRPr="00B05388">
        <w:rPr>
          <w:rFonts w:ascii="Times New Roman" w:hAnsi="Times New Roman" w:cs="Times New Roman"/>
          <w:sz w:val="24"/>
          <w:szCs w:val="24"/>
        </w:rPr>
        <w:tab/>
        <w:t>17</w:t>
      </w:r>
    </w:p>
    <w:p w:rsidR="00532EAE" w:rsidRPr="00B05388" w:rsidRDefault="00532EAE" w:rsidP="00532EAE">
      <w:pPr>
        <w:pStyle w:val="NoSpacing"/>
        <w:tabs>
          <w:tab w:val="left" w:pos="999"/>
        </w:tabs>
        <w:spacing w:line="360" w:lineRule="auto"/>
        <w:rPr>
          <w:rFonts w:ascii="Times New Roman" w:hAnsi="Times New Roman" w:cs="Times New Roman"/>
          <w:sz w:val="24"/>
          <w:szCs w:val="24"/>
        </w:rPr>
      </w:pPr>
      <w:r w:rsidRPr="00B05388">
        <w:rPr>
          <w:rFonts w:ascii="Times New Roman" w:hAnsi="Times New Roman" w:cs="Times New Roman"/>
          <w:sz w:val="24"/>
          <w:szCs w:val="24"/>
        </w:rPr>
        <w:t>4.2 Test of Hypotheses</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t>17</w:t>
      </w:r>
    </w:p>
    <w:p w:rsidR="00532EAE" w:rsidRPr="00B05388" w:rsidRDefault="00532EAE" w:rsidP="00532EAE">
      <w:pPr>
        <w:pStyle w:val="ListParagraph"/>
        <w:numPr>
          <w:ilvl w:val="2"/>
          <w:numId w:val="10"/>
        </w:numPr>
        <w:tabs>
          <w:tab w:val="left" w:pos="450"/>
          <w:tab w:val="left" w:pos="630"/>
          <w:tab w:val="left" w:pos="720"/>
        </w:tabs>
        <w:spacing w:after="0" w:line="360" w:lineRule="auto"/>
        <w:ind w:right="90"/>
        <w:jc w:val="both"/>
        <w:rPr>
          <w:rFonts w:ascii="Times New Roman" w:hAnsi="Times New Roman" w:cs="Times New Roman"/>
          <w:sz w:val="24"/>
          <w:szCs w:val="24"/>
        </w:rPr>
      </w:pPr>
      <w:r w:rsidRPr="00B05388">
        <w:rPr>
          <w:rFonts w:ascii="Times New Roman" w:hAnsi="Times New Roman" w:cs="Times New Roman"/>
          <w:sz w:val="24"/>
          <w:szCs w:val="24"/>
        </w:rPr>
        <w:t xml:space="preserve">Test of Hypothesis One and Hypothesis Two </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Pr>
          <w:rFonts w:ascii="Times New Roman" w:hAnsi="Times New Roman" w:cs="Times New Roman"/>
          <w:sz w:val="24"/>
          <w:szCs w:val="24"/>
        </w:rPr>
        <w:tab/>
      </w:r>
      <w:r w:rsidRPr="00B05388">
        <w:rPr>
          <w:rFonts w:ascii="Times New Roman" w:hAnsi="Times New Roman" w:cs="Times New Roman"/>
          <w:sz w:val="24"/>
          <w:szCs w:val="24"/>
        </w:rPr>
        <w:t>17</w:t>
      </w:r>
    </w:p>
    <w:p w:rsidR="00532EAE" w:rsidRPr="00B05388" w:rsidRDefault="00532EAE" w:rsidP="00532EAE">
      <w:pPr>
        <w:spacing w:after="0" w:line="360" w:lineRule="auto"/>
        <w:rPr>
          <w:rFonts w:ascii="Times New Roman" w:hAnsi="Times New Roman" w:cs="Times New Roman"/>
          <w:sz w:val="24"/>
          <w:szCs w:val="24"/>
          <w:lang w:bidi="en-US"/>
        </w:rPr>
      </w:pPr>
      <w:r w:rsidRPr="00B05388">
        <w:rPr>
          <w:rFonts w:ascii="Times New Roman" w:hAnsi="Times New Roman" w:cs="Times New Roman"/>
          <w:sz w:val="24"/>
          <w:szCs w:val="24"/>
          <w:lang w:bidi="en-US"/>
        </w:rPr>
        <w:t>4.3 Discussion of Findings</w:t>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t>19</w:t>
      </w:r>
    </w:p>
    <w:p w:rsidR="00532EAE" w:rsidRPr="00C139AF" w:rsidRDefault="00532EAE" w:rsidP="00532EAE">
      <w:pPr>
        <w:pStyle w:val="ListParagraph"/>
        <w:spacing w:line="360" w:lineRule="auto"/>
        <w:ind w:left="0"/>
        <w:rPr>
          <w:rFonts w:ascii="Times New Roman" w:hAnsi="Times New Roman" w:cs="Times New Roman"/>
          <w:b/>
          <w:sz w:val="24"/>
          <w:szCs w:val="24"/>
        </w:rPr>
      </w:pPr>
      <w:r w:rsidRPr="00C139AF">
        <w:rPr>
          <w:rFonts w:ascii="Times New Roman" w:hAnsi="Times New Roman" w:cs="Times New Roman"/>
          <w:b/>
          <w:sz w:val="24"/>
          <w:szCs w:val="24"/>
        </w:rPr>
        <w:t>SECTION FIVE: SUMMARY OF FINDINGS, CONCLUSION AND RECOMMENDATIONS</w:t>
      </w:r>
    </w:p>
    <w:p w:rsidR="00532EAE" w:rsidRPr="00C139AF" w:rsidRDefault="00532EAE" w:rsidP="00532EAE">
      <w:pPr>
        <w:pStyle w:val="ListParagraph"/>
        <w:spacing w:line="360" w:lineRule="auto"/>
        <w:ind w:left="0"/>
        <w:rPr>
          <w:rFonts w:ascii="Times New Roman" w:hAnsi="Times New Roman" w:cs="Times New Roman"/>
          <w:sz w:val="24"/>
          <w:szCs w:val="24"/>
        </w:rPr>
      </w:pPr>
      <w:r w:rsidRPr="00C139AF">
        <w:rPr>
          <w:rFonts w:ascii="Times New Roman" w:hAnsi="Times New Roman" w:cs="Times New Roman"/>
          <w:sz w:val="24"/>
          <w:szCs w:val="24"/>
        </w:rPr>
        <w:t>5.</w:t>
      </w:r>
      <w:r>
        <w:rPr>
          <w:rFonts w:ascii="Times New Roman" w:hAnsi="Times New Roman" w:cs="Times New Roman"/>
          <w:sz w:val="24"/>
          <w:szCs w:val="24"/>
        </w:rPr>
        <w:t>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32EAE" w:rsidRPr="00C139AF" w:rsidRDefault="00532EAE" w:rsidP="00532EAE">
      <w:pPr>
        <w:pStyle w:val="ListParagraph"/>
        <w:spacing w:line="360" w:lineRule="auto"/>
        <w:ind w:left="0"/>
        <w:rPr>
          <w:rFonts w:ascii="Times New Roman" w:hAnsi="Times New Roman" w:cs="Times New Roman"/>
          <w:sz w:val="24"/>
          <w:szCs w:val="24"/>
        </w:rPr>
      </w:pPr>
      <w:r w:rsidRPr="00C139AF">
        <w:rPr>
          <w:rFonts w:ascii="Times New Roman" w:hAnsi="Times New Roman" w:cs="Times New Roman"/>
          <w:sz w:val="24"/>
          <w:szCs w:val="24"/>
        </w:rPr>
        <w:t>5.2 Conclusion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32EAE" w:rsidRDefault="00532EAE" w:rsidP="00532EA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32EAE" w:rsidRPr="00B05388" w:rsidRDefault="00532EAE" w:rsidP="00532EAE">
      <w:pPr>
        <w:spacing w:after="0" w:line="360" w:lineRule="auto"/>
        <w:jc w:val="both"/>
        <w:rPr>
          <w:rFonts w:ascii="Times New Roman" w:hAnsi="Times New Roman" w:cs="Times New Roman"/>
          <w:sz w:val="24"/>
          <w:szCs w:val="24"/>
        </w:rPr>
      </w:pPr>
      <w:r w:rsidRPr="00B05388">
        <w:rPr>
          <w:rFonts w:ascii="Times New Roman" w:hAnsi="Times New Roman" w:cs="Times New Roman"/>
          <w:sz w:val="24"/>
          <w:szCs w:val="24"/>
        </w:rPr>
        <w:t xml:space="preserve">5.4 Contributions to Knowledge  </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t>21</w:t>
      </w:r>
    </w:p>
    <w:p w:rsidR="00532EAE" w:rsidRPr="00B05388" w:rsidRDefault="00532EAE" w:rsidP="00532EAE">
      <w:pPr>
        <w:spacing w:after="0" w:line="360" w:lineRule="auto"/>
        <w:rPr>
          <w:rFonts w:ascii="Times New Roman" w:hAnsi="Times New Roman" w:cs="Times New Roman"/>
          <w:sz w:val="24"/>
          <w:szCs w:val="24"/>
        </w:rPr>
      </w:pPr>
      <w:r w:rsidRPr="00B05388">
        <w:rPr>
          <w:rFonts w:ascii="Times New Roman" w:hAnsi="Times New Roman" w:cs="Times New Roman"/>
          <w:sz w:val="24"/>
          <w:szCs w:val="24"/>
        </w:rPr>
        <w:t>References</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Pr>
          <w:rFonts w:ascii="Times New Roman" w:hAnsi="Times New Roman" w:cs="Times New Roman"/>
          <w:sz w:val="24"/>
          <w:szCs w:val="24"/>
        </w:rPr>
        <w:t>23</w:t>
      </w:r>
    </w:p>
    <w:p w:rsidR="00532EAE" w:rsidRPr="00C139AF" w:rsidRDefault="00532EAE" w:rsidP="00532EAE">
      <w:pPr>
        <w:spacing w:after="0"/>
        <w:rPr>
          <w:rFonts w:ascii="Times New Roman" w:hAnsi="Times New Roman" w:cs="Times New Roman"/>
          <w:sz w:val="24"/>
          <w:szCs w:val="24"/>
        </w:rPr>
      </w:pPr>
    </w:p>
    <w:p w:rsidR="00532EAE" w:rsidRPr="00C139AF" w:rsidRDefault="00532EAE" w:rsidP="00532EAE">
      <w:pPr>
        <w:spacing w:after="0"/>
        <w:rPr>
          <w:rFonts w:ascii="Times New Roman" w:hAnsi="Times New Roman" w:cs="Times New Roman"/>
          <w:sz w:val="24"/>
          <w:szCs w:val="24"/>
        </w:rPr>
      </w:pPr>
    </w:p>
    <w:p w:rsidR="00532EAE" w:rsidRPr="00C139AF" w:rsidRDefault="00532EAE" w:rsidP="00532EAE">
      <w:pPr>
        <w:spacing w:after="0"/>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r w:rsidRPr="00C139AF">
        <w:rPr>
          <w:rFonts w:ascii="Times New Roman" w:hAnsi="Times New Roman" w:cs="Times New Roman"/>
          <w:b/>
          <w:bCs/>
          <w:iCs/>
          <w:sz w:val="24"/>
          <w:szCs w:val="24"/>
        </w:rPr>
        <w:lastRenderedPageBreak/>
        <w:t>LIST OF TABLES</w:t>
      </w:r>
    </w:p>
    <w:p w:rsidR="00532EAE" w:rsidRPr="00C139AF" w:rsidRDefault="00532EAE" w:rsidP="00532EAE">
      <w:pPr>
        <w:spacing w:after="0" w:line="360" w:lineRule="auto"/>
        <w:rPr>
          <w:rFonts w:ascii="Times New Roman" w:hAnsi="Times New Roman" w:cs="Times New Roman"/>
          <w:bCs/>
          <w:iCs/>
          <w:sz w:val="24"/>
          <w:szCs w:val="24"/>
        </w:rPr>
      </w:pPr>
      <w:r w:rsidRPr="00C139AF">
        <w:rPr>
          <w:rFonts w:ascii="Times New Roman" w:hAnsi="Times New Roman" w:cs="Times New Roman"/>
          <w:bCs/>
          <w:iCs/>
          <w:sz w:val="24"/>
          <w:szCs w:val="24"/>
        </w:rPr>
        <w:t xml:space="preserve">Table 2.1 Summary of Empirical </w:t>
      </w:r>
      <w:r>
        <w:rPr>
          <w:rFonts w:ascii="Times New Roman" w:hAnsi="Times New Roman" w:cs="Times New Roman"/>
          <w:bCs/>
          <w:iCs/>
          <w:sz w:val="24"/>
          <w:szCs w:val="24"/>
        </w:rPr>
        <w:t>Review</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12</w:t>
      </w:r>
    </w:p>
    <w:p w:rsidR="00532EAE" w:rsidRPr="003D2113" w:rsidRDefault="00532EAE" w:rsidP="00532EAE">
      <w:pPr>
        <w:spacing w:after="0"/>
        <w:rPr>
          <w:rFonts w:ascii="Times New Roman" w:hAnsi="Times New Roman" w:cs="Times New Roman"/>
          <w:bCs/>
          <w:iCs/>
          <w:sz w:val="24"/>
          <w:szCs w:val="24"/>
        </w:rPr>
      </w:pPr>
      <w:r w:rsidRPr="003D2113">
        <w:rPr>
          <w:rFonts w:ascii="Times New Roman" w:hAnsi="Times New Roman" w:cs="Times New Roman"/>
          <w:sz w:val="24"/>
          <w:szCs w:val="24"/>
          <w:lang w:bidi="en-US"/>
        </w:rPr>
        <w:t>Table 4.1 Copies of the Questionnaire Distributed and Returned</w:t>
      </w:r>
      <w:r w:rsidRPr="003D2113">
        <w:rPr>
          <w:rFonts w:ascii="Times New Roman" w:hAnsi="Times New Roman" w:cs="Times New Roman"/>
          <w:sz w:val="24"/>
          <w:szCs w:val="24"/>
          <w:lang w:bidi="en-US"/>
        </w:rPr>
        <w:tab/>
      </w:r>
      <w:r w:rsidRPr="003D2113">
        <w:rPr>
          <w:rFonts w:ascii="Times New Roman" w:hAnsi="Times New Roman" w:cs="Times New Roman"/>
          <w:sz w:val="24"/>
          <w:szCs w:val="24"/>
          <w:lang w:bidi="en-US"/>
        </w:rPr>
        <w:tab/>
      </w:r>
      <w:r w:rsidRPr="003D2113">
        <w:rPr>
          <w:rFonts w:ascii="Times New Roman" w:hAnsi="Times New Roman" w:cs="Times New Roman"/>
          <w:sz w:val="24"/>
          <w:szCs w:val="24"/>
          <w:lang w:bidi="en-US"/>
        </w:rPr>
        <w:tab/>
      </w:r>
      <w:r>
        <w:rPr>
          <w:rFonts w:ascii="Times New Roman" w:hAnsi="Times New Roman" w:cs="Times New Roman"/>
          <w:sz w:val="24"/>
          <w:szCs w:val="24"/>
          <w:lang w:bidi="en-US"/>
        </w:rPr>
        <w:tab/>
      </w:r>
      <w:r w:rsidRPr="003D2113">
        <w:rPr>
          <w:rFonts w:ascii="Times New Roman" w:hAnsi="Times New Roman" w:cs="Times New Roman"/>
          <w:bCs/>
          <w:iCs/>
          <w:sz w:val="24"/>
          <w:szCs w:val="24"/>
        </w:rPr>
        <w:t>18</w:t>
      </w:r>
    </w:p>
    <w:p w:rsidR="00532EAE" w:rsidRPr="003D2113" w:rsidRDefault="00532EAE" w:rsidP="00532EAE">
      <w:pPr>
        <w:tabs>
          <w:tab w:val="left" w:pos="999"/>
        </w:tabs>
        <w:spacing w:after="0" w:line="360" w:lineRule="auto"/>
        <w:ind w:left="450" w:hanging="450"/>
        <w:rPr>
          <w:rFonts w:ascii="Times New Roman" w:hAnsi="Times New Roman" w:cs="Times New Roman"/>
          <w:sz w:val="24"/>
          <w:szCs w:val="24"/>
        </w:rPr>
      </w:pPr>
      <w:r w:rsidRPr="003D2113">
        <w:rPr>
          <w:rFonts w:ascii="Times New Roman" w:hAnsi="Times New Roman" w:cs="Times New Roman"/>
          <w:sz w:val="24"/>
          <w:szCs w:val="24"/>
        </w:rPr>
        <w:t xml:space="preserve">Table 4.2: Model Summary of Regression Analysis </w:t>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Pr>
          <w:rFonts w:ascii="Times New Roman" w:hAnsi="Times New Roman" w:cs="Times New Roman"/>
          <w:sz w:val="24"/>
          <w:szCs w:val="24"/>
        </w:rPr>
        <w:tab/>
      </w:r>
      <w:r w:rsidRPr="003D2113">
        <w:rPr>
          <w:rFonts w:ascii="Times New Roman" w:hAnsi="Times New Roman" w:cs="Times New Roman"/>
          <w:sz w:val="24"/>
          <w:szCs w:val="24"/>
        </w:rPr>
        <w:t>18</w:t>
      </w:r>
    </w:p>
    <w:p w:rsidR="00532EAE" w:rsidRPr="003D2113" w:rsidRDefault="00532EAE" w:rsidP="00532EAE">
      <w:pPr>
        <w:tabs>
          <w:tab w:val="left" w:pos="999"/>
        </w:tabs>
        <w:spacing w:after="0" w:line="360" w:lineRule="auto"/>
        <w:ind w:left="450" w:hanging="450"/>
        <w:rPr>
          <w:rFonts w:ascii="Times New Roman" w:hAnsi="Times New Roman" w:cs="Times New Roman"/>
          <w:sz w:val="24"/>
          <w:szCs w:val="24"/>
        </w:rPr>
      </w:pPr>
      <w:r w:rsidRPr="003D2113">
        <w:rPr>
          <w:rStyle w:val="Style1Char"/>
          <w:rFonts w:ascii="Times New Roman" w:hAnsi="Times New Roman" w:cs="Times New Roman"/>
          <w:sz w:val="24"/>
          <w:szCs w:val="24"/>
        </w:rPr>
        <w:t>Table 4.3: Analysis of Variance</w:t>
      </w:r>
      <w:r w:rsidRPr="003D2113">
        <w:rPr>
          <w:rFonts w:ascii="Times New Roman" w:hAnsi="Times New Roman" w:cs="Times New Roman"/>
          <w:sz w:val="24"/>
          <w:szCs w:val="24"/>
        </w:rPr>
        <w:t xml:space="preserve"> (ANOVA)</w:t>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t>18</w:t>
      </w:r>
    </w:p>
    <w:p w:rsidR="00532EAE" w:rsidRPr="003D2113" w:rsidRDefault="00532EAE" w:rsidP="00532EAE">
      <w:pPr>
        <w:tabs>
          <w:tab w:val="left" w:pos="999"/>
        </w:tabs>
        <w:spacing w:after="0" w:line="360" w:lineRule="auto"/>
        <w:ind w:left="450" w:hanging="450"/>
        <w:rPr>
          <w:rFonts w:ascii="Times New Roman" w:hAnsi="Times New Roman" w:cs="Times New Roman"/>
          <w:sz w:val="24"/>
          <w:szCs w:val="24"/>
        </w:rPr>
      </w:pPr>
      <w:r w:rsidRPr="003D2113">
        <w:rPr>
          <w:rFonts w:ascii="Times New Roman" w:hAnsi="Times New Roman" w:cs="Times New Roman"/>
          <w:sz w:val="24"/>
          <w:szCs w:val="24"/>
        </w:rPr>
        <w:t>Table 4.4 Regression Coefficients</w:t>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t>19</w:t>
      </w:r>
    </w:p>
    <w:p w:rsidR="00532EAE" w:rsidRPr="00C139AF" w:rsidRDefault="00532EAE" w:rsidP="00532EAE">
      <w:pPr>
        <w:spacing w:after="0" w:line="360" w:lineRule="auto"/>
        <w:rPr>
          <w:rFonts w:ascii="Times New Roman" w:hAnsi="Times New Roman" w:cs="Times New Roman"/>
          <w:bCs/>
          <w:iCs/>
          <w:sz w:val="24"/>
          <w:szCs w:val="24"/>
        </w:rPr>
      </w:pP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pStyle w:val="Style1"/>
        <w:spacing w:after="0" w:line="240" w:lineRule="auto"/>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jc w:val="center"/>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Pr="00C139AF" w:rsidRDefault="00532EAE" w:rsidP="00532EAE">
      <w:pPr>
        <w:spacing w:after="0" w:line="360" w:lineRule="auto"/>
        <w:rPr>
          <w:rFonts w:ascii="Times New Roman" w:hAnsi="Times New Roman" w:cs="Times New Roman"/>
          <w:b/>
          <w:sz w:val="24"/>
          <w:szCs w:val="24"/>
        </w:rPr>
      </w:pPr>
    </w:p>
    <w:p w:rsidR="00532EAE" w:rsidRPr="00C139AF" w:rsidRDefault="00532EAE" w:rsidP="00532EAE">
      <w:pPr>
        <w:spacing w:after="0" w:line="360" w:lineRule="auto"/>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Default="00532EAE" w:rsidP="00532EAE">
      <w:pPr>
        <w:spacing w:after="0" w:line="360" w:lineRule="auto"/>
        <w:jc w:val="center"/>
        <w:rPr>
          <w:rFonts w:ascii="Times New Roman" w:hAnsi="Times New Roman" w:cs="Times New Roman"/>
          <w:b/>
          <w:sz w:val="24"/>
          <w:szCs w:val="24"/>
        </w:rPr>
      </w:pPr>
    </w:p>
    <w:p w:rsidR="00532EAE" w:rsidRDefault="00532EAE" w:rsidP="00532EAE">
      <w:pPr>
        <w:spacing w:after="0" w:line="360" w:lineRule="auto"/>
        <w:jc w:val="center"/>
        <w:rPr>
          <w:rFonts w:ascii="Times New Roman" w:hAnsi="Times New Roman" w:cs="Times New Roman"/>
          <w:b/>
          <w:sz w:val="24"/>
          <w:szCs w:val="24"/>
        </w:rPr>
      </w:pPr>
    </w:p>
    <w:p w:rsidR="00532EAE" w:rsidRDefault="00532EAE" w:rsidP="00532EAE">
      <w:pPr>
        <w:spacing w:after="0" w:line="360" w:lineRule="auto"/>
        <w:jc w:val="center"/>
        <w:rPr>
          <w:rFonts w:ascii="Times New Roman" w:hAnsi="Times New Roman" w:cs="Times New Roman"/>
          <w:b/>
          <w:sz w:val="24"/>
          <w:szCs w:val="24"/>
        </w:rPr>
      </w:pPr>
      <w:r w:rsidRPr="00C139AF">
        <w:rPr>
          <w:rFonts w:ascii="Times New Roman" w:hAnsi="Times New Roman" w:cs="Times New Roman"/>
          <w:b/>
          <w:sz w:val="24"/>
          <w:szCs w:val="24"/>
        </w:rPr>
        <w:lastRenderedPageBreak/>
        <w:t>LIST OF FIGURE</w:t>
      </w:r>
    </w:p>
    <w:p w:rsidR="00532EAE" w:rsidRPr="003D2113" w:rsidRDefault="00532EAE" w:rsidP="00532EAE">
      <w:pPr>
        <w:spacing w:after="0" w:line="360" w:lineRule="auto"/>
        <w:rPr>
          <w:rFonts w:ascii="Times New Roman" w:hAnsi="Times New Roman" w:cs="Times New Roman"/>
          <w:b/>
          <w:sz w:val="24"/>
          <w:szCs w:val="24"/>
        </w:rPr>
      </w:pPr>
      <w:r w:rsidRPr="003D2113">
        <w:rPr>
          <w:rFonts w:ascii="Times New Roman" w:hAnsi="Times New Roman" w:cs="Times New Roman"/>
          <w:sz w:val="24"/>
          <w:szCs w:val="24"/>
        </w:rPr>
        <w:t>Figure 2.1:</w:t>
      </w:r>
      <w:r>
        <w:rPr>
          <w:rFonts w:ascii="Times New Roman" w:hAnsi="Times New Roman" w:cs="Times New Roman"/>
          <w:b/>
          <w:sz w:val="24"/>
          <w:szCs w:val="24"/>
        </w:rPr>
        <w:t xml:space="preserve"> </w:t>
      </w:r>
      <w:r w:rsidRPr="004C21C2">
        <w:rPr>
          <w:rFonts w:ascii="Times New Roman" w:hAnsi="Times New Roman" w:cs="Times New Roman"/>
          <w:sz w:val="24"/>
          <w:szCs w:val="24"/>
        </w:rPr>
        <w:t xml:space="preserve">Model of </w:t>
      </w:r>
      <w:r>
        <w:rPr>
          <w:rFonts w:ascii="Times New Roman" w:hAnsi="Times New Roman" w:cs="Times New Roman"/>
          <w:sz w:val="24"/>
          <w:szCs w:val="24"/>
        </w:rPr>
        <w:t xml:space="preserve">Inventory Management Strategies and Project </w:t>
      </w:r>
    </w:p>
    <w:p w:rsidR="00532EAE" w:rsidRPr="00C139AF" w:rsidRDefault="00532EAE" w:rsidP="00532EA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Performance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sz w:val="24"/>
          <w:szCs w:val="24"/>
        </w:rPr>
      </w:pPr>
    </w:p>
    <w:p w:rsidR="00532EAE" w:rsidRPr="00C139AF" w:rsidRDefault="00532EAE" w:rsidP="00532EAE">
      <w:pPr>
        <w:spacing w:after="0"/>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rPr>
          <w:rFonts w:ascii="Times New Roman" w:hAnsi="Times New Roman" w:cs="Times New Roman"/>
          <w:b/>
          <w:bCs/>
          <w:iCs/>
          <w:sz w:val="24"/>
          <w:szCs w:val="24"/>
        </w:rPr>
      </w:pPr>
    </w:p>
    <w:p w:rsidR="00532EAE" w:rsidRPr="00C139AF" w:rsidRDefault="00532EAE" w:rsidP="00532EAE">
      <w:pPr>
        <w:spacing w:after="0"/>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p>
    <w:p w:rsidR="00532EAE" w:rsidRPr="00C139AF" w:rsidRDefault="00532EAE" w:rsidP="00532EAE">
      <w:pPr>
        <w:spacing w:after="0"/>
        <w:rPr>
          <w:rFonts w:ascii="Times New Roman" w:hAnsi="Times New Roman" w:cs="Times New Roman"/>
          <w:b/>
          <w:bCs/>
          <w:iCs/>
          <w:sz w:val="24"/>
          <w:szCs w:val="24"/>
        </w:rPr>
      </w:pPr>
    </w:p>
    <w:p w:rsidR="00532EAE" w:rsidRPr="00C139AF" w:rsidRDefault="00532EAE" w:rsidP="00532EAE">
      <w:pPr>
        <w:spacing w:after="0"/>
        <w:jc w:val="center"/>
        <w:rPr>
          <w:rFonts w:ascii="Times New Roman" w:hAnsi="Times New Roman" w:cs="Times New Roman"/>
          <w:b/>
          <w:bCs/>
          <w:iCs/>
          <w:sz w:val="24"/>
          <w:szCs w:val="24"/>
        </w:rPr>
      </w:pPr>
      <w:r w:rsidRPr="00C139AF">
        <w:rPr>
          <w:rFonts w:ascii="Times New Roman" w:hAnsi="Times New Roman" w:cs="Times New Roman"/>
          <w:b/>
          <w:bCs/>
          <w:iCs/>
          <w:sz w:val="24"/>
          <w:szCs w:val="24"/>
        </w:rPr>
        <w:lastRenderedPageBreak/>
        <w:t>ABSTRACT</w:t>
      </w:r>
    </w:p>
    <w:p w:rsidR="00532EAE" w:rsidRPr="00CF6846" w:rsidRDefault="00532EAE" w:rsidP="00532EAE">
      <w:pPr>
        <w:tabs>
          <w:tab w:val="left" w:pos="999"/>
        </w:tabs>
        <w:spacing w:after="0" w:line="240" w:lineRule="auto"/>
        <w:ind w:right="-360"/>
        <w:jc w:val="both"/>
        <w:rPr>
          <w:rFonts w:ascii="Times New Roman" w:hAnsi="Times New Roman" w:cs="Times New Roman"/>
          <w:sz w:val="24"/>
          <w:szCs w:val="24"/>
          <w:lang w:bidi="en-US"/>
        </w:rPr>
      </w:pPr>
      <w:r w:rsidRPr="00CF6846">
        <w:rPr>
          <w:rFonts w:ascii="Times New Roman" w:hAnsi="Times New Roman" w:cs="Times New Roman"/>
          <w:sz w:val="24"/>
          <w:szCs w:val="24"/>
        </w:rPr>
        <w:t xml:space="preserve">The study examined the effect of inventory management strategies on the project management performance in </w:t>
      </w:r>
      <w:proofErr w:type="spellStart"/>
      <w:r w:rsidRPr="00CF6846">
        <w:rPr>
          <w:rFonts w:ascii="Times New Roman" w:hAnsi="Times New Roman" w:cs="Times New Roman"/>
          <w:sz w:val="24"/>
          <w:szCs w:val="24"/>
        </w:rPr>
        <w:t>Henivoc</w:t>
      </w:r>
      <w:proofErr w:type="spellEnd"/>
      <w:r w:rsidRPr="00CF6846">
        <w:rPr>
          <w:rFonts w:ascii="Times New Roman" w:hAnsi="Times New Roman" w:cs="Times New Roman"/>
          <w:sz w:val="24"/>
          <w:szCs w:val="24"/>
        </w:rPr>
        <w:t xml:space="preserve"> project consult Ltd, </w:t>
      </w:r>
      <w:proofErr w:type="spellStart"/>
      <w:r w:rsidRPr="00CF6846">
        <w:rPr>
          <w:rFonts w:ascii="Times New Roman" w:hAnsi="Times New Roman" w:cs="Times New Roman"/>
          <w:sz w:val="24"/>
          <w:szCs w:val="24"/>
        </w:rPr>
        <w:t>Ebonyi</w:t>
      </w:r>
      <w:proofErr w:type="spellEnd"/>
      <w:r w:rsidRPr="00CF6846">
        <w:rPr>
          <w:rFonts w:ascii="Times New Roman" w:hAnsi="Times New Roman" w:cs="Times New Roman"/>
          <w:sz w:val="24"/>
          <w:szCs w:val="24"/>
        </w:rPr>
        <w:t xml:space="preserve"> State, Nigeria. The specific objectives were to; ascertain the effect of safely stock on the stock availability in </w:t>
      </w:r>
      <w:proofErr w:type="spellStart"/>
      <w:r w:rsidRPr="00CF6846">
        <w:rPr>
          <w:rFonts w:ascii="Times New Roman" w:hAnsi="Times New Roman" w:cs="Times New Roman"/>
          <w:sz w:val="24"/>
          <w:szCs w:val="24"/>
        </w:rPr>
        <w:t>Henivoc</w:t>
      </w:r>
      <w:proofErr w:type="spellEnd"/>
      <w:r w:rsidRPr="00CF6846">
        <w:rPr>
          <w:rFonts w:ascii="Times New Roman" w:hAnsi="Times New Roman" w:cs="Times New Roman"/>
          <w:sz w:val="24"/>
          <w:szCs w:val="24"/>
        </w:rPr>
        <w:t xml:space="preserve"> project consult Ltd, </w:t>
      </w:r>
      <w:proofErr w:type="spellStart"/>
      <w:r w:rsidRPr="00CF6846">
        <w:rPr>
          <w:rFonts w:ascii="Times New Roman" w:hAnsi="Times New Roman" w:cs="Times New Roman"/>
          <w:sz w:val="24"/>
          <w:szCs w:val="24"/>
        </w:rPr>
        <w:t>Ebonyi</w:t>
      </w:r>
      <w:proofErr w:type="spellEnd"/>
      <w:r w:rsidRPr="00CF6846">
        <w:rPr>
          <w:rFonts w:ascii="Times New Roman" w:hAnsi="Times New Roman" w:cs="Times New Roman"/>
          <w:sz w:val="24"/>
          <w:szCs w:val="24"/>
        </w:rPr>
        <w:t xml:space="preserve"> State, Nigeria and determine the effect of just-in-time on the reliability of service in </w:t>
      </w:r>
      <w:proofErr w:type="spellStart"/>
      <w:r w:rsidRPr="00CF6846">
        <w:rPr>
          <w:rFonts w:ascii="Times New Roman" w:hAnsi="Times New Roman" w:cs="Times New Roman"/>
          <w:sz w:val="24"/>
          <w:szCs w:val="24"/>
        </w:rPr>
        <w:t>Henivoc</w:t>
      </w:r>
      <w:proofErr w:type="spellEnd"/>
      <w:r w:rsidRPr="00CF6846">
        <w:rPr>
          <w:rFonts w:ascii="Times New Roman" w:hAnsi="Times New Roman" w:cs="Times New Roman"/>
          <w:sz w:val="24"/>
          <w:szCs w:val="24"/>
        </w:rPr>
        <w:t xml:space="preserve"> project consult Ltd, </w:t>
      </w:r>
      <w:proofErr w:type="spellStart"/>
      <w:r w:rsidRPr="00CF6846">
        <w:rPr>
          <w:rFonts w:ascii="Times New Roman" w:hAnsi="Times New Roman" w:cs="Times New Roman"/>
          <w:sz w:val="24"/>
          <w:szCs w:val="24"/>
        </w:rPr>
        <w:t>Ebonyi</w:t>
      </w:r>
      <w:proofErr w:type="spellEnd"/>
      <w:r w:rsidRPr="00CF6846">
        <w:rPr>
          <w:rFonts w:ascii="Times New Roman" w:hAnsi="Times New Roman" w:cs="Times New Roman"/>
          <w:sz w:val="24"/>
          <w:szCs w:val="24"/>
        </w:rPr>
        <w:t xml:space="preserve"> State, Nigeria. Survey research design was employed. Population was 69. Sample size of the study was 69 due to small nature of the population. Instrument used for data collection was a structured questionnaire. The reliability coefficient of questionnaire was 0.85 and this was measured using </w:t>
      </w:r>
      <w:proofErr w:type="spellStart"/>
      <w:r w:rsidRPr="00CF6846">
        <w:rPr>
          <w:rFonts w:ascii="Times New Roman" w:hAnsi="Times New Roman" w:cs="Times New Roman"/>
          <w:sz w:val="24"/>
          <w:szCs w:val="24"/>
        </w:rPr>
        <w:t>Cronbatch’s</w:t>
      </w:r>
      <w:proofErr w:type="spellEnd"/>
      <w:r w:rsidRPr="00CF6846">
        <w:rPr>
          <w:rFonts w:ascii="Times New Roman" w:hAnsi="Times New Roman" w:cs="Times New Roman"/>
          <w:sz w:val="24"/>
          <w:szCs w:val="24"/>
        </w:rPr>
        <w:t xml:space="preserve"> alpha coefficient which showed consistency of the instrument. Regression analytical tool was used in testing the hypotheses. Findings revealed that safety stock had a significant positive effect on stock availability of </w:t>
      </w:r>
      <w:proofErr w:type="spellStart"/>
      <w:r w:rsidRPr="00CF6846">
        <w:rPr>
          <w:rFonts w:ascii="Times New Roman" w:hAnsi="Times New Roman" w:cs="Times New Roman"/>
          <w:sz w:val="24"/>
          <w:szCs w:val="24"/>
        </w:rPr>
        <w:t>Henivoc</w:t>
      </w:r>
      <w:proofErr w:type="spellEnd"/>
      <w:r w:rsidRPr="00CF6846">
        <w:rPr>
          <w:rFonts w:ascii="Times New Roman" w:hAnsi="Times New Roman" w:cs="Times New Roman"/>
          <w:sz w:val="24"/>
          <w:szCs w:val="24"/>
        </w:rPr>
        <w:t xml:space="preserve"> project consult Ltd, </w:t>
      </w:r>
      <w:proofErr w:type="spellStart"/>
      <w:r w:rsidRPr="00CF6846">
        <w:rPr>
          <w:rFonts w:ascii="Times New Roman" w:hAnsi="Times New Roman" w:cs="Times New Roman"/>
          <w:sz w:val="24"/>
          <w:szCs w:val="24"/>
        </w:rPr>
        <w:t>Ebonyi</w:t>
      </w:r>
      <w:proofErr w:type="spellEnd"/>
      <w:r w:rsidRPr="00CF6846">
        <w:rPr>
          <w:rFonts w:ascii="Times New Roman" w:hAnsi="Times New Roman" w:cs="Times New Roman"/>
          <w:sz w:val="24"/>
          <w:szCs w:val="24"/>
        </w:rPr>
        <w:t xml:space="preserve"> State, Nigeria</w:t>
      </w:r>
      <w:r>
        <w:rPr>
          <w:rFonts w:ascii="Times New Roman" w:hAnsi="Times New Roman" w:cs="Times New Roman"/>
          <w:sz w:val="24"/>
          <w:szCs w:val="24"/>
        </w:rPr>
        <w:t xml:space="preserve"> (</w:t>
      </w:r>
      <w:proofErr w:type="spellStart"/>
      <w:r w:rsidRPr="00CF6846">
        <w:rPr>
          <w:rFonts w:ascii="Times New Roman" w:hAnsi="Times New Roman" w:cs="Times New Roman"/>
          <w:sz w:val="24"/>
          <w:szCs w:val="24"/>
        </w:rPr>
        <w:t>coff</w:t>
      </w:r>
      <w:proofErr w:type="spellEnd"/>
      <w:r w:rsidRPr="00CF6846">
        <w:rPr>
          <w:rFonts w:ascii="Times New Roman" w:hAnsi="Times New Roman" w:cs="Times New Roman"/>
          <w:sz w:val="24"/>
          <w:szCs w:val="24"/>
        </w:rPr>
        <w:t xml:space="preserve"> = .492, </w:t>
      </w:r>
      <w:proofErr w:type="spellStart"/>
      <w:proofErr w:type="gramStart"/>
      <w:r w:rsidRPr="00CF6846">
        <w:rPr>
          <w:rFonts w:ascii="Times New Roman" w:hAnsi="Times New Roman" w:cs="Times New Roman"/>
          <w:sz w:val="24"/>
          <w:szCs w:val="24"/>
        </w:rPr>
        <w:t>pv</w:t>
      </w:r>
      <w:proofErr w:type="spellEnd"/>
      <w:r w:rsidRPr="00CF6846">
        <w:rPr>
          <w:rFonts w:ascii="Times New Roman" w:hAnsi="Times New Roman" w:cs="Times New Roman"/>
          <w:sz w:val="24"/>
          <w:szCs w:val="24"/>
        </w:rPr>
        <w:t>&lt;</w:t>
      </w:r>
      <w:proofErr w:type="gramEnd"/>
      <w:r w:rsidRPr="00CF6846">
        <w:rPr>
          <w:rFonts w:ascii="Times New Roman" w:hAnsi="Times New Roman" w:cs="Times New Roman"/>
          <w:sz w:val="24"/>
          <w:szCs w:val="24"/>
        </w:rPr>
        <w:t xml:space="preserve">0.05). Just-in-time had a significant positive effect on reliability of service in </w:t>
      </w:r>
      <w:proofErr w:type="spellStart"/>
      <w:r w:rsidRPr="00CF6846">
        <w:rPr>
          <w:rFonts w:ascii="Times New Roman" w:hAnsi="Times New Roman" w:cs="Times New Roman"/>
          <w:sz w:val="24"/>
          <w:szCs w:val="24"/>
        </w:rPr>
        <w:t>Henivoc</w:t>
      </w:r>
      <w:proofErr w:type="spellEnd"/>
      <w:r w:rsidRPr="00CF6846">
        <w:rPr>
          <w:rFonts w:ascii="Times New Roman" w:hAnsi="Times New Roman" w:cs="Times New Roman"/>
          <w:sz w:val="24"/>
          <w:szCs w:val="24"/>
        </w:rPr>
        <w:t xml:space="preserve"> project consult Ltd, </w:t>
      </w:r>
      <w:proofErr w:type="spellStart"/>
      <w:r w:rsidRPr="00CF6846">
        <w:rPr>
          <w:rFonts w:ascii="Times New Roman" w:hAnsi="Times New Roman" w:cs="Times New Roman"/>
          <w:sz w:val="24"/>
          <w:szCs w:val="24"/>
        </w:rPr>
        <w:t>Ebonyi</w:t>
      </w:r>
      <w:proofErr w:type="spellEnd"/>
      <w:r w:rsidRPr="00CF6846">
        <w:rPr>
          <w:rFonts w:ascii="Times New Roman" w:hAnsi="Times New Roman" w:cs="Times New Roman"/>
          <w:sz w:val="24"/>
          <w:szCs w:val="24"/>
        </w:rPr>
        <w:t xml:space="preserve"> State, Nigeria (</w:t>
      </w:r>
      <w:proofErr w:type="spellStart"/>
      <w:r w:rsidRPr="00CF6846">
        <w:rPr>
          <w:rFonts w:ascii="Times New Roman" w:hAnsi="Times New Roman" w:cs="Times New Roman"/>
          <w:sz w:val="24"/>
          <w:szCs w:val="24"/>
        </w:rPr>
        <w:t>coff</w:t>
      </w:r>
      <w:proofErr w:type="spellEnd"/>
      <w:r w:rsidRPr="00CF6846">
        <w:rPr>
          <w:rFonts w:ascii="Times New Roman" w:hAnsi="Times New Roman" w:cs="Times New Roman"/>
          <w:sz w:val="24"/>
          <w:szCs w:val="24"/>
        </w:rPr>
        <w:t xml:space="preserve"> = .192, </w:t>
      </w:r>
      <w:proofErr w:type="spellStart"/>
      <w:proofErr w:type="gramStart"/>
      <w:r w:rsidRPr="00CF6846">
        <w:rPr>
          <w:rFonts w:ascii="Times New Roman" w:hAnsi="Times New Roman" w:cs="Times New Roman"/>
          <w:sz w:val="24"/>
          <w:szCs w:val="24"/>
        </w:rPr>
        <w:t>pv</w:t>
      </w:r>
      <w:proofErr w:type="spellEnd"/>
      <w:r w:rsidRPr="00CF6846">
        <w:rPr>
          <w:rFonts w:ascii="Times New Roman" w:hAnsi="Times New Roman" w:cs="Times New Roman"/>
          <w:sz w:val="24"/>
          <w:szCs w:val="24"/>
        </w:rPr>
        <w:t>&lt;</w:t>
      </w:r>
      <w:proofErr w:type="gramEnd"/>
      <w:r w:rsidRPr="00CF6846">
        <w:rPr>
          <w:rFonts w:ascii="Times New Roman" w:hAnsi="Times New Roman" w:cs="Times New Roman"/>
          <w:sz w:val="24"/>
          <w:szCs w:val="24"/>
        </w:rPr>
        <w:t xml:space="preserve">0.05). The study concluded that all the independent variables (inventory management) had a significant positive effect to the dependent variable (effective project management). Based on the findings and conclusion reached, the study recommended that </w:t>
      </w:r>
      <w:proofErr w:type="spellStart"/>
      <w:r w:rsidRPr="00CF6846">
        <w:rPr>
          <w:rFonts w:ascii="Times New Roman" w:hAnsi="Times New Roman" w:cs="Times New Roman"/>
          <w:sz w:val="24"/>
          <w:szCs w:val="24"/>
        </w:rPr>
        <w:t>Henivoc</w:t>
      </w:r>
      <w:proofErr w:type="spellEnd"/>
      <w:r w:rsidRPr="00CF6846">
        <w:rPr>
          <w:rFonts w:ascii="Times New Roman" w:hAnsi="Times New Roman" w:cs="Times New Roman"/>
          <w:sz w:val="24"/>
          <w:szCs w:val="24"/>
        </w:rPr>
        <w:t xml:space="preserve"> project consult Ltd should ensure that safety stocks were sufficient to meet production requirements and customer demands at all times and avoid holding unnecessary stock availability that might increase holding costs and thus ensure enhanced customer satisfaction.</w:t>
      </w:r>
    </w:p>
    <w:p w:rsidR="00532EAE" w:rsidRPr="00C139AF" w:rsidRDefault="00532EAE" w:rsidP="00532EAE">
      <w:pPr>
        <w:spacing w:after="0" w:line="240" w:lineRule="auto"/>
        <w:jc w:val="center"/>
        <w:rPr>
          <w:rFonts w:ascii="Times New Roman" w:hAnsi="Times New Roman" w:cs="Times New Roman"/>
          <w:b/>
          <w:sz w:val="24"/>
          <w:szCs w:val="24"/>
        </w:rPr>
      </w:pPr>
    </w:p>
    <w:p w:rsidR="00532EAE" w:rsidRPr="00C139AF" w:rsidRDefault="00532EAE" w:rsidP="00532EAE">
      <w:pPr>
        <w:spacing w:after="0" w:line="360" w:lineRule="auto"/>
        <w:rPr>
          <w:rFonts w:ascii="Times New Roman" w:hAnsi="Times New Roman" w:cs="Times New Roman"/>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rPr>
          <w:rFonts w:ascii="Times New Roman" w:hAnsi="Times New Roman" w:cs="Times New Roman"/>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Pr="00C139AF" w:rsidRDefault="00532EAE" w:rsidP="00532EAE">
      <w:pPr>
        <w:spacing w:after="0" w:line="360" w:lineRule="auto"/>
        <w:jc w:val="center"/>
        <w:rPr>
          <w:rFonts w:ascii="Times New Roman" w:hAnsi="Times New Roman" w:cs="Times New Roman"/>
          <w:b/>
          <w:sz w:val="24"/>
          <w:szCs w:val="24"/>
        </w:rPr>
      </w:pPr>
    </w:p>
    <w:p w:rsidR="00532EAE" w:rsidRDefault="00532EAE" w:rsidP="00532EAE">
      <w:pPr>
        <w:spacing w:after="0" w:line="360" w:lineRule="auto"/>
        <w:rPr>
          <w:rFonts w:ascii="Times New Roman" w:hAnsi="Times New Roman" w:cs="Times New Roman"/>
          <w:b/>
          <w:sz w:val="24"/>
          <w:szCs w:val="24"/>
        </w:rPr>
      </w:pPr>
    </w:p>
    <w:p w:rsidR="00532EAE" w:rsidRDefault="00532EAE" w:rsidP="00532EAE">
      <w:pPr>
        <w:spacing w:after="0" w:line="360" w:lineRule="auto"/>
        <w:rPr>
          <w:rFonts w:ascii="Times New Roman" w:hAnsi="Times New Roman" w:cs="Times New Roman"/>
          <w:b/>
          <w:sz w:val="24"/>
          <w:szCs w:val="24"/>
        </w:rPr>
      </w:pPr>
    </w:p>
    <w:p w:rsidR="00577110" w:rsidRPr="000832A3" w:rsidRDefault="000832A3" w:rsidP="00C57C88">
      <w:pPr>
        <w:spacing w:after="0" w:line="360" w:lineRule="auto"/>
        <w:jc w:val="center"/>
        <w:rPr>
          <w:rFonts w:ascii="Times New Roman" w:hAnsi="Times New Roman" w:cs="Times New Roman"/>
          <w:b/>
          <w:sz w:val="24"/>
          <w:szCs w:val="24"/>
        </w:rPr>
      </w:pPr>
      <w:r w:rsidRPr="000832A3">
        <w:rPr>
          <w:rFonts w:ascii="Times New Roman" w:hAnsi="Times New Roman" w:cs="Times New Roman"/>
          <w:b/>
          <w:sz w:val="24"/>
          <w:szCs w:val="24"/>
        </w:rPr>
        <w:lastRenderedPageBreak/>
        <w:t>SECTION ONE</w:t>
      </w:r>
    </w:p>
    <w:p w:rsidR="000832A3" w:rsidRPr="000832A3" w:rsidRDefault="000832A3" w:rsidP="000832A3">
      <w:pPr>
        <w:jc w:val="center"/>
        <w:rPr>
          <w:rFonts w:ascii="Times New Roman" w:hAnsi="Times New Roman" w:cs="Times New Roman"/>
          <w:b/>
          <w:sz w:val="24"/>
          <w:szCs w:val="24"/>
        </w:rPr>
      </w:pPr>
      <w:r w:rsidRPr="000832A3">
        <w:rPr>
          <w:rFonts w:ascii="Times New Roman" w:hAnsi="Times New Roman" w:cs="Times New Roman"/>
          <w:b/>
          <w:sz w:val="24"/>
          <w:szCs w:val="24"/>
        </w:rPr>
        <w:t>INTRODUCTION</w:t>
      </w:r>
    </w:p>
    <w:p w:rsidR="000832A3" w:rsidRPr="000832A3" w:rsidRDefault="000832A3" w:rsidP="000832A3">
      <w:pPr>
        <w:pStyle w:val="ListParagraph"/>
        <w:numPr>
          <w:ilvl w:val="1"/>
          <w:numId w:val="1"/>
        </w:numPr>
        <w:spacing w:after="0" w:line="360" w:lineRule="auto"/>
        <w:jc w:val="both"/>
        <w:rPr>
          <w:rFonts w:ascii="Times New Roman" w:hAnsi="Times New Roman" w:cs="Times New Roman"/>
          <w:b/>
          <w:sz w:val="24"/>
          <w:szCs w:val="24"/>
        </w:rPr>
      </w:pPr>
      <w:r w:rsidRPr="000832A3">
        <w:rPr>
          <w:rFonts w:ascii="Times New Roman" w:hAnsi="Times New Roman" w:cs="Times New Roman"/>
          <w:b/>
          <w:sz w:val="24"/>
          <w:szCs w:val="24"/>
        </w:rPr>
        <w:t>Background of the Study</w:t>
      </w:r>
    </w:p>
    <w:p w:rsidR="000832A3" w:rsidRDefault="000832A3" w:rsidP="000832A3">
      <w:pPr>
        <w:spacing w:line="360" w:lineRule="auto"/>
        <w:jc w:val="both"/>
        <w:rPr>
          <w:rFonts w:ascii="Times New Roman" w:hAnsi="Times New Roman" w:cs="Times New Roman"/>
          <w:sz w:val="24"/>
          <w:szCs w:val="24"/>
        </w:rPr>
      </w:pPr>
      <w:r w:rsidRPr="000832A3">
        <w:rPr>
          <w:rFonts w:ascii="Times New Roman" w:hAnsi="Times New Roman" w:cs="Times New Roman"/>
          <w:sz w:val="24"/>
          <w:szCs w:val="24"/>
        </w:rPr>
        <w:t>Inventory management is pivotal in effective and efficient organization. It is also vital in the control of materials and goods that have to be held (or stored) for later use in the case of production or later exchange activities in the case of services. The principal goal of inventory management involves having to balance the conflicting economics of not wanting to hold too much stock. Inventory problems of too great or too small quantities on hand can cause business failures (</w:t>
      </w:r>
      <w:proofErr w:type="spellStart"/>
      <w:r w:rsidRPr="000832A3">
        <w:rPr>
          <w:rFonts w:ascii="Times New Roman" w:hAnsi="Times New Roman" w:cs="Times New Roman"/>
          <w:sz w:val="24"/>
          <w:szCs w:val="24"/>
        </w:rPr>
        <w:t>Pawan</w:t>
      </w:r>
      <w:proofErr w:type="spellEnd"/>
      <w:r w:rsidRPr="000832A3">
        <w:rPr>
          <w:rFonts w:ascii="Times New Roman" w:hAnsi="Times New Roman" w:cs="Times New Roman"/>
          <w:sz w:val="24"/>
          <w:szCs w:val="24"/>
        </w:rPr>
        <w:t xml:space="preserve"> and </w:t>
      </w:r>
      <w:proofErr w:type="spellStart"/>
      <w:r w:rsidRPr="000832A3">
        <w:rPr>
          <w:rFonts w:ascii="Times New Roman" w:hAnsi="Times New Roman" w:cs="Times New Roman"/>
          <w:sz w:val="24"/>
          <w:szCs w:val="24"/>
        </w:rPr>
        <w:t>Bahl</w:t>
      </w:r>
      <w:proofErr w:type="spellEnd"/>
      <w:r w:rsidRPr="000832A3">
        <w:rPr>
          <w:rFonts w:ascii="Times New Roman" w:hAnsi="Times New Roman" w:cs="Times New Roman"/>
          <w:sz w:val="24"/>
          <w:szCs w:val="24"/>
        </w:rPr>
        <w:t>, 2024).</w:t>
      </w:r>
    </w:p>
    <w:p w:rsidR="00CC0320" w:rsidRDefault="00CC0320" w:rsidP="00CC0320">
      <w:pPr>
        <w:pStyle w:val="Style"/>
        <w:spacing w:line="360" w:lineRule="auto"/>
        <w:jc w:val="both"/>
      </w:pPr>
      <w:r w:rsidRPr="00CC0320">
        <w:t>Worldwide, inventory management is believed to have originated with the usage of tally sticks for counting about 50,000 years ago. However, throughout time, inventory management evolved into rather more precise accounting and record-keeping systems, particularly in the cultures of the ancient Greeks and Egyptians. Subsequently, sophisticated inventory management systems became more and more common in the mid to late 1990s. The key elements of contemporary inventory management include radio-frequency identification, microchips that transmit product information, including everything that matters to a business owner and their staff, and mobile inventory software that can handle inventory (</w:t>
      </w:r>
      <w:proofErr w:type="spellStart"/>
      <w:r w:rsidRPr="00CC0320">
        <w:t>Ugwu</w:t>
      </w:r>
      <w:proofErr w:type="spellEnd"/>
      <w:r w:rsidRPr="00CC0320">
        <w:t xml:space="preserve"> &amp; </w:t>
      </w:r>
      <w:proofErr w:type="spellStart"/>
      <w:r w:rsidRPr="00CC0320">
        <w:t>Nwakoby</w:t>
      </w:r>
      <w:proofErr w:type="spellEnd"/>
      <w:r w:rsidRPr="00CC0320">
        <w:t>, 2020).</w:t>
      </w:r>
    </w:p>
    <w:p w:rsidR="00CC0320" w:rsidRPr="00CC0320" w:rsidRDefault="00CC0320" w:rsidP="00CC0320">
      <w:pPr>
        <w:pStyle w:val="Style"/>
        <w:jc w:val="both"/>
      </w:pPr>
    </w:p>
    <w:p w:rsidR="00C57C88" w:rsidRDefault="00C57C88" w:rsidP="00C57C88">
      <w:pPr>
        <w:pStyle w:val="NoSpacing"/>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Inventory control improves corporate operations by ensuring a smooth flow of products and services. The terms "inventory management" and "inventory control" refer to the management of commercial inventory or the movement of goods in response to demand. In today's business environment, inventory control and management are very helpful since they play a critical role in any company's success or failure given t</w:t>
      </w:r>
      <w:r>
        <w:rPr>
          <w:rFonts w:ascii="Times New Roman" w:hAnsi="Times New Roman" w:cs="Times New Roman"/>
          <w:sz w:val="24"/>
          <w:szCs w:val="24"/>
        </w:rPr>
        <w:t>he fierce rivalry in each field (</w:t>
      </w:r>
      <w:proofErr w:type="spellStart"/>
      <w:r w:rsidRPr="00C57C88">
        <w:rPr>
          <w:rFonts w:ascii="Times New Roman" w:hAnsi="Times New Roman" w:cs="Times New Roman"/>
          <w:sz w:val="24"/>
          <w:szCs w:val="24"/>
        </w:rPr>
        <w:t>Ugwu</w:t>
      </w:r>
      <w:proofErr w:type="spellEnd"/>
      <w:r w:rsidRPr="00C57C88">
        <w:rPr>
          <w:rFonts w:ascii="Times New Roman" w:hAnsi="Times New Roman" w:cs="Times New Roman"/>
          <w:sz w:val="24"/>
          <w:szCs w:val="24"/>
        </w:rPr>
        <w:t xml:space="preserve">, </w:t>
      </w:r>
      <w:proofErr w:type="spellStart"/>
      <w:r w:rsidRPr="00C57C88">
        <w:rPr>
          <w:rFonts w:ascii="Times New Roman" w:hAnsi="Times New Roman" w:cs="Times New Roman"/>
          <w:sz w:val="24"/>
          <w:szCs w:val="24"/>
        </w:rPr>
        <w:t>Orga</w:t>
      </w:r>
      <w:proofErr w:type="spellEnd"/>
      <w:r w:rsidRPr="00C57C88">
        <w:rPr>
          <w:rFonts w:ascii="Times New Roman" w:hAnsi="Times New Roman" w:cs="Times New Roman"/>
          <w:sz w:val="24"/>
          <w:szCs w:val="24"/>
        </w:rPr>
        <w:t xml:space="preserve"> &amp; </w:t>
      </w:r>
      <w:proofErr w:type="spellStart"/>
      <w:r w:rsidRPr="00C57C88">
        <w:rPr>
          <w:rFonts w:ascii="Times New Roman" w:hAnsi="Times New Roman" w:cs="Times New Roman"/>
          <w:sz w:val="24"/>
          <w:szCs w:val="24"/>
        </w:rPr>
        <w:t>Okonkwo</w:t>
      </w:r>
      <w:proofErr w:type="spellEnd"/>
      <w:r w:rsidRPr="00C57C88">
        <w:rPr>
          <w:rFonts w:ascii="Times New Roman" w:hAnsi="Times New Roman" w:cs="Times New Roman"/>
          <w:sz w:val="24"/>
          <w:szCs w:val="24"/>
        </w:rPr>
        <w:t>, 2023).</w:t>
      </w:r>
    </w:p>
    <w:p w:rsidR="00C57C88" w:rsidRPr="00C57C88" w:rsidRDefault="00C57C88" w:rsidP="00C57C88">
      <w:pPr>
        <w:pStyle w:val="NoSpacing"/>
        <w:jc w:val="both"/>
        <w:rPr>
          <w:rFonts w:ascii="Times New Roman" w:hAnsi="Times New Roman" w:cs="Times New Roman"/>
          <w:sz w:val="24"/>
          <w:szCs w:val="24"/>
        </w:rPr>
      </w:pPr>
    </w:p>
    <w:p w:rsidR="00C57C88" w:rsidRDefault="00C57C88" w:rsidP="00C57C88">
      <w:pPr>
        <w:pStyle w:val="NoSpacing"/>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 xml:space="preserve">The practice of keeping track of your inventory and ensuring that you have the correct things in the proper locations is known as inventory management strategy (at the right time). You can swiftly adapt to fluctuations in demand with an efficient inventory strategy, ensuring that you correctly satisfy each order. The profitability of a </w:t>
      </w:r>
      <w:r>
        <w:rPr>
          <w:rFonts w:ascii="Times New Roman" w:hAnsi="Times New Roman" w:cs="Times New Roman"/>
          <w:sz w:val="24"/>
          <w:szCs w:val="24"/>
        </w:rPr>
        <w:t>project management</w:t>
      </w:r>
      <w:r w:rsidRPr="00C57C88">
        <w:rPr>
          <w:rFonts w:ascii="Times New Roman" w:hAnsi="Times New Roman" w:cs="Times New Roman"/>
          <w:sz w:val="24"/>
          <w:szCs w:val="24"/>
        </w:rPr>
        <w:t xml:space="preserve"> firm is frequently dependent on how well it manages its inventory. Without a solid strategy in place, businesses risk stock-outs or excess inventory on hand. These organizations should educate themselves on </w:t>
      </w:r>
      <w:r w:rsidRPr="00C57C88">
        <w:rPr>
          <w:rFonts w:ascii="Times New Roman" w:hAnsi="Times New Roman" w:cs="Times New Roman"/>
          <w:sz w:val="24"/>
          <w:szCs w:val="24"/>
        </w:rPr>
        <w:lastRenderedPageBreak/>
        <w:t>which of the several kinds of inventory strategies available best matches their objectives in order to improve efficiency and sat</w:t>
      </w:r>
      <w:r w:rsidR="00560A1A">
        <w:rPr>
          <w:rFonts w:ascii="Times New Roman" w:hAnsi="Times New Roman" w:cs="Times New Roman"/>
          <w:sz w:val="24"/>
          <w:szCs w:val="24"/>
        </w:rPr>
        <w:t>isfy client demand (Dubois, 2022</w:t>
      </w:r>
      <w:r>
        <w:rPr>
          <w:rFonts w:ascii="Times New Roman" w:hAnsi="Times New Roman" w:cs="Times New Roman"/>
          <w:sz w:val="24"/>
          <w:szCs w:val="24"/>
        </w:rPr>
        <w:t xml:space="preserve">; </w:t>
      </w:r>
      <w:proofErr w:type="spellStart"/>
      <w:r w:rsidRPr="00C57C88">
        <w:rPr>
          <w:rFonts w:ascii="Times New Roman" w:hAnsi="Times New Roman" w:cs="Times New Roman"/>
          <w:sz w:val="24"/>
          <w:szCs w:val="24"/>
        </w:rPr>
        <w:t>Ugwu</w:t>
      </w:r>
      <w:proofErr w:type="spellEnd"/>
      <w:r w:rsidRPr="00C57C88">
        <w:rPr>
          <w:rFonts w:ascii="Times New Roman" w:hAnsi="Times New Roman" w:cs="Times New Roman"/>
          <w:sz w:val="24"/>
          <w:szCs w:val="24"/>
        </w:rPr>
        <w:t xml:space="preserve">, </w:t>
      </w:r>
      <w:r w:rsidRPr="00C57C88">
        <w:rPr>
          <w:rFonts w:ascii="Times New Roman" w:hAnsi="Times New Roman" w:cs="Times New Roman"/>
          <w:i/>
          <w:sz w:val="24"/>
          <w:szCs w:val="24"/>
        </w:rPr>
        <w:t>et al,</w:t>
      </w:r>
      <w:r>
        <w:rPr>
          <w:rFonts w:ascii="Times New Roman" w:hAnsi="Times New Roman" w:cs="Times New Roman"/>
          <w:sz w:val="24"/>
          <w:szCs w:val="24"/>
        </w:rPr>
        <w:t xml:space="preserve"> 2023</w:t>
      </w:r>
      <w:r w:rsidRPr="00C57C88">
        <w:rPr>
          <w:rFonts w:ascii="Times New Roman" w:hAnsi="Times New Roman" w:cs="Times New Roman"/>
          <w:sz w:val="24"/>
          <w:szCs w:val="24"/>
        </w:rPr>
        <w:t>).</w:t>
      </w:r>
    </w:p>
    <w:p w:rsidR="00C57C88" w:rsidRDefault="00C57C88" w:rsidP="00C57C88">
      <w:pPr>
        <w:pStyle w:val="NoSpacing"/>
        <w:jc w:val="both"/>
        <w:rPr>
          <w:rFonts w:ascii="Times New Roman" w:hAnsi="Times New Roman" w:cs="Times New Roman"/>
          <w:sz w:val="24"/>
          <w:szCs w:val="24"/>
        </w:rPr>
      </w:pPr>
    </w:p>
    <w:p w:rsidR="00C57C88" w:rsidRPr="00C57C88" w:rsidRDefault="00C57C88" w:rsidP="00C57C88">
      <w:pPr>
        <w:pStyle w:val="NoSpacing"/>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 xml:space="preserve">The efficient operation of project management enterprises depends on their inventories. They might include unfinished items, work-in-progress, consumables and spare components, as well as raw materials. All of these inventory classifications are not necessary for a project management company. Whatever the inventory goods, they all require effective management because </w:t>
      </w:r>
      <w:r w:rsidR="001D2529" w:rsidRPr="00C57C88">
        <w:rPr>
          <w:rFonts w:ascii="Times New Roman" w:hAnsi="Times New Roman" w:cs="Times New Roman"/>
          <w:sz w:val="24"/>
          <w:szCs w:val="24"/>
        </w:rPr>
        <w:t>a large portion of the company’s money is</w:t>
      </w:r>
      <w:r w:rsidRPr="00C57C88">
        <w:rPr>
          <w:rFonts w:ascii="Times New Roman" w:hAnsi="Times New Roman" w:cs="Times New Roman"/>
          <w:sz w:val="24"/>
          <w:szCs w:val="24"/>
        </w:rPr>
        <w:t xml:space="preserve"> usually invested in them. Within the same organization, many departments apply various approaches to inventory. This is mostly due to the fact that a department's motivation is influenced by the specific job it performs (</w:t>
      </w:r>
      <w:proofErr w:type="spellStart"/>
      <w:r w:rsidRPr="00C57C88">
        <w:rPr>
          <w:rFonts w:ascii="Times New Roman" w:hAnsi="Times New Roman" w:cs="Times New Roman"/>
          <w:sz w:val="24"/>
          <w:szCs w:val="24"/>
        </w:rPr>
        <w:t>Anichebe</w:t>
      </w:r>
      <w:proofErr w:type="spellEnd"/>
      <w:r w:rsidRPr="00C57C88">
        <w:rPr>
          <w:rFonts w:ascii="Times New Roman" w:hAnsi="Times New Roman" w:cs="Times New Roman"/>
          <w:sz w:val="24"/>
          <w:szCs w:val="24"/>
        </w:rPr>
        <w:t xml:space="preserve">, 2023; </w:t>
      </w:r>
      <w:proofErr w:type="spellStart"/>
      <w:r w:rsidRPr="00C57C88">
        <w:rPr>
          <w:rFonts w:ascii="Times New Roman" w:hAnsi="Times New Roman" w:cs="Times New Roman"/>
          <w:sz w:val="24"/>
          <w:szCs w:val="24"/>
        </w:rPr>
        <w:t>Ugwu</w:t>
      </w:r>
      <w:proofErr w:type="spellEnd"/>
      <w:r w:rsidRPr="00C57C88">
        <w:rPr>
          <w:rFonts w:ascii="Times New Roman" w:hAnsi="Times New Roman" w:cs="Times New Roman"/>
          <w:sz w:val="24"/>
          <w:szCs w:val="24"/>
        </w:rPr>
        <w:t xml:space="preserve">, </w:t>
      </w:r>
      <w:r w:rsidRPr="00C57C88">
        <w:rPr>
          <w:rFonts w:ascii="Times New Roman" w:hAnsi="Times New Roman" w:cs="Times New Roman"/>
          <w:i/>
          <w:sz w:val="24"/>
          <w:szCs w:val="24"/>
        </w:rPr>
        <w:t>et al,</w:t>
      </w:r>
      <w:r w:rsidRPr="00C57C88">
        <w:rPr>
          <w:rFonts w:ascii="Times New Roman" w:hAnsi="Times New Roman" w:cs="Times New Roman"/>
          <w:sz w:val="24"/>
          <w:szCs w:val="24"/>
        </w:rPr>
        <w:t xml:space="preserve"> 2023).</w:t>
      </w:r>
    </w:p>
    <w:p w:rsidR="00C57C88" w:rsidRPr="00C57C88" w:rsidRDefault="00C57C88" w:rsidP="00C57C88">
      <w:pPr>
        <w:pStyle w:val="NoSpacing"/>
        <w:jc w:val="both"/>
        <w:rPr>
          <w:rFonts w:ascii="Times New Roman" w:hAnsi="Times New Roman" w:cs="Times New Roman"/>
          <w:sz w:val="24"/>
          <w:szCs w:val="24"/>
        </w:rPr>
      </w:pPr>
    </w:p>
    <w:p w:rsidR="000832A3" w:rsidRPr="00C57C88" w:rsidRDefault="00C57C88" w:rsidP="000832A3">
      <w:pPr>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Restocking, lead times, carrying costs of inventory, asset management, inventory forecasting, inventory valuation, inventory visibility, future inventory, price forecasting, physical inventory, available physical space, quality management, replenishment, returns and defective goods, and demand forecasting are all factors that need to be balanced. Optimal inventory levels are achieved by juggling these conflicting demands, which is a continuous process as company needs change and respond to the external environment (</w:t>
      </w:r>
      <w:proofErr w:type="spellStart"/>
      <w:r w:rsidRPr="00C57C88">
        <w:rPr>
          <w:rFonts w:ascii="Times New Roman" w:hAnsi="Times New Roman" w:cs="Times New Roman"/>
          <w:sz w:val="24"/>
          <w:szCs w:val="24"/>
        </w:rPr>
        <w:t>Shenoy</w:t>
      </w:r>
      <w:proofErr w:type="spellEnd"/>
      <w:r w:rsidRPr="00C57C88">
        <w:rPr>
          <w:rFonts w:ascii="Times New Roman" w:hAnsi="Times New Roman" w:cs="Times New Roman"/>
          <w:sz w:val="24"/>
          <w:szCs w:val="24"/>
        </w:rPr>
        <w:t xml:space="preserve"> &amp; </w:t>
      </w:r>
      <w:proofErr w:type="spellStart"/>
      <w:r w:rsidRPr="00C57C88">
        <w:rPr>
          <w:rFonts w:ascii="Times New Roman" w:hAnsi="Times New Roman" w:cs="Times New Roman"/>
          <w:sz w:val="24"/>
          <w:szCs w:val="24"/>
        </w:rPr>
        <w:t>Zabelle</w:t>
      </w:r>
      <w:proofErr w:type="spellEnd"/>
      <w:r w:rsidRPr="00C57C88">
        <w:rPr>
          <w:rFonts w:ascii="Times New Roman" w:hAnsi="Times New Roman" w:cs="Times New Roman"/>
          <w:sz w:val="24"/>
          <w:szCs w:val="24"/>
        </w:rPr>
        <w:t xml:space="preserve">, 2022; </w:t>
      </w:r>
      <w:proofErr w:type="spellStart"/>
      <w:r w:rsidR="000832A3" w:rsidRPr="00C57C88">
        <w:rPr>
          <w:rFonts w:ascii="Times New Roman" w:hAnsi="Times New Roman" w:cs="Times New Roman"/>
          <w:sz w:val="24"/>
          <w:szCs w:val="24"/>
        </w:rPr>
        <w:t>Pawan</w:t>
      </w:r>
      <w:proofErr w:type="spellEnd"/>
      <w:r w:rsidR="000832A3" w:rsidRPr="00C57C88">
        <w:rPr>
          <w:rFonts w:ascii="Times New Roman" w:hAnsi="Times New Roman" w:cs="Times New Roman"/>
          <w:sz w:val="24"/>
          <w:szCs w:val="24"/>
        </w:rPr>
        <w:t xml:space="preserve"> and </w:t>
      </w:r>
      <w:proofErr w:type="spellStart"/>
      <w:r w:rsidR="000832A3" w:rsidRPr="00C57C88">
        <w:rPr>
          <w:rFonts w:ascii="Times New Roman" w:hAnsi="Times New Roman" w:cs="Times New Roman"/>
          <w:sz w:val="24"/>
          <w:szCs w:val="24"/>
        </w:rPr>
        <w:t>Bahl</w:t>
      </w:r>
      <w:proofErr w:type="spellEnd"/>
      <w:r w:rsidR="000832A3" w:rsidRPr="00C57C88">
        <w:rPr>
          <w:rFonts w:ascii="Times New Roman" w:hAnsi="Times New Roman" w:cs="Times New Roman"/>
          <w:sz w:val="24"/>
          <w:szCs w:val="24"/>
        </w:rPr>
        <w:t>, 2024).</w:t>
      </w:r>
    </w:p>
    <w:p w:rsidR="000832A3" w:rsidRDefault="00C57C88" w:rsidP="001D2529">
      <w:pPr>
        <w:pStyle w:val="NoSpacing"/>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 xml:space="preserve">At all </w:t>
      </w:r>
      <w:r w:rsidR="001D2529">
        <w:rPr>
          <w:rFonts w:ascii="Times New Roman" w:hAnsi="Times New Roman" w:cs="Times New Roman"/>
          <w:sz w:val="24"/>
          <w:szCs w:val="24"/>
        </w:rPr>
        <w:t xml:space="preserve">project management </w:t>
      </w:r>
      <w:r w:rsidRPr="00C57C88">
        <w:rPr>
          <w:rFonts w:ascii="Times New Roman" w:hAnsi="Times New Roman" w:cs="Times New Roman"/>
          <w:sz w:val="24"/>
          <w:szCs w:val="24"/>
        </w:rPr>
        <w:t>organizational levels and throughout all job functions, managers make decisions that they believe will result in high levels of performance using their available resources, including people, information, equipment, and so on. Long-term as well as short-term organizational performance goals must be met, managers search for ways to better manage their resources in order to perform well on the important performance metrics relied upon by both i</w:t>
      </w:r>
      <w:r w:rsidR="001D2529">
        <w:rPr>
          <w:rFonts w:ascii="Times New Roman" w:hAnsi="Times New Roman" w:cs="Times New Roman"/>
          <w:sz w:val="24"/>
          <w:szCs w:val="24"/>
        </w:rPr>
        <w:t>nternal and external assessors (</w:t>
      </w:r>
      <w:proofErr w:type="spellStart"/>
      <w:r w:rsidR="001D2529" w:rsidRPr="00C57C88">
        <w:rPr>
          <w:rFonts w:ascii="Times New Roman" w:hAnsi="Times New Roman" w:cs="Times New Roman"/>
          <w:sz w:val="24"/>
          <w:szCs w:val="24"/>
        </w:rPr>
        <w:t>Ugwu</w:t>
      </w:r>
      <w:proofErr w:type="spellEnd"/>
      <w:r w:rsidR="001D2529" w:rsidRPr="00C57C88">
        <w:rPr>
          <w:rFonts w:ascii="Times New Roman" w:hAnsi="Times New Roman" w:cs="Times New Roman"/>
          <w:sz w:val="24"/>
          <w:szCs w:val="24"/>
        </w:rPr>
        <w:t xml:space="preserve">, </w:t>
      </w:r>
      <w:proofErr w:type="spellStart"/>
      <w:r w:rsidR="001D2529" w:rsidRPr="00C57C88">
        <w:rPr>
          <w:rFonts w:ascii="Times New Roman" w:hAnsi="Times New Roman" w:cs="Times New Roman"/>
          <w:sz w:val="24"/>
          <w:szCs w:val="24"/>
        </w:rPr>
        <w:t>Orga</w:t>
      </w:r>
      <w:proofErr w:type="spellEnd"/>
      <w:r w:rsidR="001D2529" w:rsidRPr="00C57C88">
        <w:rPr>
          <w:rFonts w:ascii="Times New Roman" w:hAnsi="Times New Roman" w:cs="Times New Roman"/>
          <w:sz w:val="24"/>
          <w:szCs w:val="24"/>
        </w:rPr>
        <w:t xml:space="preserve"> &amp; </w:t>
      </w:r>
      <w:proofErr w:type="spellStart"/>
      <w:r w:rsidR="001D2529" w:rsidRPr="00C57C88">
        <w:rPr>
          <w:rFonts w:ascii="Times New Roman" w:hAnsi="Times New Roman" w:cs="Times New Roman"/>
          <w:sz w:val="24"/>
          <w:szCs w:val="24"/>
        </w:rPr>
        <w:t>Okonkwo</w:t>
      </w:r>
      <w:proofErr w:type="spellEnd"/>
      <w:r w:rsidR="001D2529">
        <w:rPr>
          <w:rFonts w:ascii="Times New Roman" w:hAnsi="Times New Roman" w:cs="Times New Roman"/>
          <w:sz w:val="24"/>
          <w:szCs w:val="24"/>
        </w:rPr>
        <w:t xml:space="preserve">, 2023). </w:t>
      </w:r>
      <w:r w:rsidRPr="00C57C88">
        <w:rPr>
          <w:rFonts w:ascii="Times New Roman" w:hAnsi="Times New Roman" w:cs="Times New Roman"/>
          <w:sz w:val="24"/>
          <w:szCs w:val="24"/>
        </w:rPr>
        <w:t>As a result, the study on t</w:t>
      </w:r>
      <w:r w:rsidR="001D2529">
        <w:rPr>
          <w:rFonts w:ascii="Times New Roman" w:hAnsi="Times New Roman" w:cs="Times New Roman"/>
          <w:sz w:val="24"/>
          <w:szCs w:val="24"/>
        </w:rPr>
        <w:t>he inventory management strategies</w:t>
      </w:r>
      <w:r w:rsidRPr="00C57C88">
        <w:rPr>
          <w:rFonts w:ascii="Times New Roman" w:hAnsi="Times New Roman" w:cs="Times New Roman"/>
          <w:sz w:val="24"/>
          <w:szCs w:val="24"/>
        </w:rPr>
        <w:t xml:space="preserve"> and </w:t>
      </w:r>
      <w:r w:rsidR="001D2529">
        <w:rPr>
          <w:rFonts w:ascii="Times New Roman" w:hAnsi="Times New Roman" w:cs="Times New Roman"/>
          <w:sz w:val="24"/>
          <w:szCs w:val="24"/>
        </w:rPr>
        <w:t xml:space="preserve">project management </w:t>
      </w:r>
      <w:r w:rsidRPr="00C57C88">
        <w:rPr>
          <w:rFonts w:ascii="Times New Roman" w:hAnsi="Times New Roman" w:cs="Times New Roman"/>
          <w:sz w:val="24"/>
          <w:szCs w:val="24"/>
        </w:rPr>
        <w:t xml:space="preserve">performance </w:t>
      </w:r>
      <w:r w:rsidR="001D2529">
        <w:rPr>
          <w:rFonts w:ascii="Times New Roman" w:hAnsi="Times New Roman" w:cs="Times New Roman"/>
          <w:sz w:val="24"/>
          <w:szCs w:val="24"/>
        </w:rPr>
        <w:t xml:space="preserve">in </w:t>
      </w:r>
      <w:proofErr w:type="spellStart"/>
      <w:r w:rsidR="001D2529">
        <w:rPr>
          <w:rFonts w:ascii="Times New Roman" w:hAnsi="Times New Roman" w:cs="Times New Roman"/>
          <w:sz w:val="24"/>
          <w:szCs w:val="24"/>
        </w:rPr>
        <w:t>Henivoc</w:t>
      </w:r>
      <w:proofErr w:type="spellEnd"/>
      <w:r w:rsidR="001D2529">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w:t>
      </w:r>
      <w:r w:rsidR="001D2529">
        <w:rPr>
          <w:rFonts w:ascii="Times New Roman" w:hAnsi="Times New Roman" w:cs="Times New Roman"/>
          <w:sz w:val="24"/>
          <w:szCs w:val="24"/>
        </w:rPr>
        <w:t>Nigeria</w:t>
      </w:r>
      <w:r w:rsidRPr="00C57C88">
        <w:rPr>
          <w:rFonts w:ascii="Times New Roman" w:hAnsi="Times New Roman" w:cs="Times New Roman"/>
          <w:sz w:val="24"/>
          <w:szCs w:val="24"/>
        </w:rPr>
        <w:t>.</w:t>
      </w:r>
    </w:p>
    <w:p w:rsidR="001D2529" w:rsidRDefault="001D2529" w:rsidP="001D2529">
      <w:pPr>
        <w:pStyle w:val="NoSpacing"/>
        <w:jc w:val="both"/>
        <w:rPr>
          <w:rFonts w:ascii="Times New Roman" w:hAnsi="Times New Roman" w:cs="Times New Roman"/>
          <w:sz w:val="24"/>
          <w:szCs w:val="24"/>
        </w:rPr>
      </w:pPr>
    </w:p>
    <w:p w:rsidR="001D2529" w:rsidRPr="001D2529" w:rsidRDefault="001D2529" w:rsidP="001D2529">
      <w:pPr>
        <w:pStyle w:val="NoSpacing"/>
        <w:numPr>
          <w:ilvl w:val="1"/>
          <w:numId w:val="1"/>
        </w:numPr>
        <w:spacing w:line="360" w:lineRule="auto"/>
        <w:jc w:val="both"/>
        <w:rPr>
          <w:rFonts w:ascii="Times New Roman" w:hAnsi="Times New Roman" w:cs="Times New Roman"/>
          <w:b/>
          <w:sz w:val="24"/>
          <w:szCs w:val="24"/>
        </w:rPr>
      </w:pPr>
      <w:r w:rsidRPr="001D2529">
        <w:rPr>
          <w:rFonts w:ascii="Times New Roman" w:hAnsi="Times New Roman" w:cs="Times New Roman"/>
          <w:b/>
          <w:sz w:val="24"/>
          <w:szCs w:val="24"/>
        </w:rPr>
        <w:t>Statement of the Problem</w:t>
      </w:r>
    </w:p>
    <w:p w:rsidR="001D2529" w:rsidRPr="001D2529" w:rsidRDefault="001D2529" w:rsidP="001D2529">
      <w:pPr>
        <w:pStyle w:val="NoSpacing"/>
        <w:spacing w:line="360" w:lineRule="auto"/>
        <w:jc w:val="both"/>
        <w:rPr>
          <w:rFonts w:ascii="Times New Roman" w:hAnsi="Times New Roman" w:cs="Times New Roman"/>
          <w:sz w:val="24"/>
          <w:szCs w:val="24"/>
        </w:rPr>
      </w:pPr>
      <w:r w:rsidRPr="001D2529">
        <w:rPr>
          <w:rFonts w:ascii="Times New Roman" w:hAnsi="Times New Roman" w:cs="Times New Roman"/>
          <w:sz w:val="24"/>
          <w:szCs w:val="24"/>
        </w:rPr>
        <w:t xml:space="preserve">The reality is that effective inventory management produces the continuity and repeat business that every firm seeks. Always strive to raise your service quality to the point where you can </w:t>
      </w:r>
      <w:r w:rsidRPr="001D2529">
        <w:rPr>
          <w:rFonts w:ascii="Times New Roman" w:hAnsi="Times New Roman" w:cs="Times New Roman"/>
          <w:sz w:val="24"/>
          <w:szCs w:val="24"/>
        </w:rPr>
        <w:lastRenderedPageBreak/>
        <w:t>respond to consumer demands quickly if you want your hard-earned customers to return to buy your goods and services.</w:t>
      </w:r>
    </w:p>
    <w:p w:rsidR="001D2529" w:rsidRPr="001D2529" w:rsidRDefault="001D2529" w:rsidP="001D2529">
      <w:pPr>
        <w:pStyle w:val="NoSpacing"/>
        <w:jc w:val="both"/>
        <w:rPr>
          <w:rFonts w:ascii="Times New Roman" w:hAnsi="Times New Roman" w:cs="Times New Roman"/>
          <w:sz w:val="24"/>
          <w:szCs w:val="24"/>
        </w:rPr>
      </w:pPr>
    </w:p>
    <w:p w:rsidR="001D2529" w:rsidRPr="001D2529" w:rsidRDefault="001D2529" w:rsidP="001D2529">
      <w:pPr>
        <w:pStyle w:val="NoSpacing"/>
        <w:spacing w:line="360" w:lineRule="auto"/>
        <w:jc w:val="both"/>
        <w:rPr>
          <w:rFonts w:ascii="Times New Roman" w:hAnsi="Times New Roman" w:cs="Times New Roman"/>
          <w:sz w:val="24"/>
          <w:szCs w:val="24"/>
        </w:rPr>
      </w:pPr>
      <w:r w:rsidRPr="001D2529">
        <w:rPr>
          <w:rFonts w:ascii="Times New Roman" w:hAnsi="Times New Roman" w:cs="Times New Roman"/>
          <w:sz w:val="24"/>
          <w:szCs w:val="24"/>
        </w:rPr>
        <w:t xml:space="preserve">Reduced </w:t>
      </w:r>
      <w:r>
        <w:rPr>
          <w:rFonts w:ascii="Times New Roman" w:hAnsi="Times New Roman" w:cs="Times New Roman"/>
          <w:sz w:val="24"/>
          <w:szCs w:val="24"/>
        </w:rPr>
        <w:t>project management</w:t>
      </w:r>
      <w:r w:rsidRPr="001D2529">
        <w:rPr>
          <w:rFonts w:ascii="Times New Roman" w:hAnsi="Times New Roman" w:cs="Times New Roman"/>
          <w:sz w:val="24"/>
          <w:szCs w:val="24"/>
        </w:rPr>
        <w:t xml:space="preserve"> performance might result from being exposed to these companies' poor inventory management techniques. Inventory management is a difficult task. Every area of your business is impacted by the procedure and outcomes. Poor inventory management results in inefficiencies since you lack precise real-time information on how much inventory you have in addition to having too little or too much of it. Due to inadequate tracking, overstocking discounted items, ignoring trends, and restricted access to inventory control, inventory can spiral out of control when out-of-date products are not moving quickly enough or when cyclical swings in demand fall short of inventory projections.</w:t>
      </w:r>
    </w:p>
    <w:p w:rsidR="001D2529" w:rsidRPr="001D2529" w:rsidRDefault="001D2529" w:rsidP="001D2529">
      <w:pPr>
        <w:pStyle w:val="NoSpacing"/>
        <w:jc w:val="both"/>
        <w:rPr>
          <w:rFonts w:ascii="Times New Roman" w:hAnsi="Times New Roman" w:cs="Times New Roman"/>
          <w:sz w:val="24"/>
          <w:szCs w:val="24"/>
        </w:rPr>
      </w:pPr>
    </w:p>
    <w:p w:rsidR="001D2529" w:rsidRDefault="001D2529" w:rsidP="001D2529">
      <w:pPr>
        <w:pStyle w:val="NoSpacing"/>
        <w:spacing w:line="360" w:lineRule="auto"/>
        <w:jc w:val="both"/>
        <w:rPr>
          <w:rFonts w:ascii="Times New Roman" w:hAnsi="Times New Roman" w:cs="Times New Roman"/>
          <w:sz w:val="24"/>
          <w:szCs w:val="24"/>
        </w:rPr>
      </w:pPr>
      <w:r w:rsidRPr="00C15D55">
        <w:rPr>
          <w:rFonts w:ascii="Times New Roman" w:hAnsi="Times New Roman" w:cs="Times New Roman"/>
          <w:sz w:val="24"/>
          <w:szCs w:val="24"/>
        </w:rPr>
        <w:t xml:space="preserve">Due to them, there is a lack of safety stock strategy, just-in-time inventory strategy, and materials requirement planning (MRP). </w:t>
      </w:r>
      <w:proofErr w:type="spellStart"/>
      <w:r w:rsidRPr="00C15D55">
        <w:rPr>
          <w:rFonts w:ascii="Times New Roman" w:hAnsi="Times New Roman" w:cs="Times New Roman"/>
          <w:sz w:val="24"/>
          <w:szCs w:val="24"/>
        </w:rPr>
        <w:t>Henivoc</w:t>
      </w:r>
      <w:proofErr w:type="spellEnd"/>
      <w:r w:rsidRPr="00C15D55">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sidRPr="00C15D55">
        <w:rPr>
          <w:rFonts w:ascii="Times New Roman" w:hAnsi="Times New Roman" w:cs="Times New Roman"/>
          <w:sz w:val="24"/>
          <w:szCs w:val="24"/>
        </w:rPr>
        <w:t xml:space="preserve"> would suffer from low product reliability, a lack of stock availability, and poor customer retention if the effects of inefficient inventory methods are not addressed. Some businesses have closed due to a shortage of manufacturing resources, the high cost of maintaining an expected level of inventory, and low profit margins.</w:t>
      </w:r>
      <w:r w:rsidR="00C15D55" w:rsidRPr="00C15D55">
        <w:rPr>
          <w:rFonts w:ascii="Times New Roman" w:hAnsi="Times New Roman" w:cs="Times New Roman"/>
          <w:sz w:val="24"/>
          <w:szCs w:val="24"/>
        </w:rPr>
        <w:t xml:space="preserve"> Based on this, the study maintained to examine the effect of inventory management strategies on project management performance in </w:t>
      </w:r>
      <w:proofErr w:type="spellStart"/>
      <w:r w:rsidR="00C15D55" w:rsidRPr="00C15D55">
        <w:rPr>
          <w:rFonts w:ascii="Times New Roman" w:hAnsi="Times New Roman" w:cs="Times New Roman"/>
          <w:sz w:val="24"/>
          <w:szCs w:val="24"/>
        </w:rPr>
        <w:t>Henivoc</w:t>
      </w:r>
      <w:proofErr w:type="spellEnd"/>
      <w:r w:rsidR="00C15D55" w:rsidRPr="00C15D55">
        <w:rPr>
          <w:rFonts w:ascii="Times New Roman" w:hAnsi="Times New Roman" w:cs="Times New Roman"/>
          <w:sz w:val="24"/>
          <w:szCs w:val="24"/>
        </w:rPr>
        <w:t xml:space="preserve">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sidR="00C15D55" w:rsidRPr="00C15D55">
        <w:rPr>
          <w:rFonts w:ascii="Times New Roman" w:hAnsi="Times New Roman" w:cs="Times New Roman"/>
          <w:sz w:val="24"/>
          <w:szCs w:val="24"/>
        </w:rPr>
        <w:t>.</w:t>
      </w:r>
    </w:p>
    <w:p w:rsidR="00C15D55" w:rsidRDefault="00C15D55" w:rsidP="00E01BD6">
      <w:pPr>
        <w:pStyle w:val="NoSpacing"/>
        <w:jc w:val="both"/>
        <w:rPr>
          <w:rFonts w:ascii="Times New Roman" w:hAnsi="Times New Roman" w:cs="Times New Roman"/>
          <w:sz w:val="24"/>
          <w:szCs w:val="24"/>
        </w:rPr>
      </w:pPr>
    </w:p>
    <w:p w:rsidR="00C15D55" w:rsidRPr="00E01BD6" w:rsidRDefault="00C15D55" w:rsidP="00C15D55">
      <w:pPr>
        <w:pStyle w:val="NoSpacing"/>
        <w:numPr>
          <w:ilvl w:val="1"/>
          <w:numId w:val="1"/>
        </w:numPr>
        <w:spacing w:line="360" w:lineRule="auto"/>
        <w:jc w:val="both"/>
        <w:rPr>
          <w:rFonts w:ascii="Times New Roman" w:hAnsi="Times New Roman" w:cs="Times New Roman"/>
          <w:b/>
          <w:sz w:val="24"/>
          <w:szCs w:val="24"/>
        </w:rPr>
      </w:pPr>
      <w:r w:rsidRPr="00E01BD6">
        <w:rPr>
          <w:rFonts w:ascii="Times New Roman" w:hAnsi="Times New Roman" w:cs="Times New Roman"/>
          <w:b/>
          <w:sz w:val="24"/>
          <w:szCs w:val="24"/>
        </w:rPr>
        <w:t>Objectives of the Study</w:t>
      </w:r>
    </w:p>
    <w:p w:rsidR="00C15D55" w:rsidRDefault="00C15D55" w:rsidP="00C15D5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the study was to investigate </w:t>
      </w:r>
      <w:r w:rsidR="00E01BD6">
        <w:rPr>
          <w:rFonts w:ascii="Times New Roman" w:hAnsi="Times New Roman" w:cs="Times New Roman"/>
          <w:sz w:val="24"/>
          <w:szCs w:val="24"/>
        </w:rPr>
        <w:t xml:space="preserve">the </w:t>
      </w:r>
      <w:r>
        <w:rPr>
          <w:rFonts w:ascii="Times New Roman" w:hAnsi="Times New Roman" w:cs="Times New Roman"/>
          <w:sz w:val="24"/>
          <w:szCs w:val="24"/>
        </w:rPr>
        <w:t>effect of</w:t>
      </w:r>
      <w:r w:rsidR="00E01BD6">
        <w:rPr>
          <w:rFonts w:ascii="Times New Roman" w:hAnsi="Times New Roman" w:cs="Times New Roman"/>
          <w:sz w:val="24"/>
          <w:szCs w:val="24"/>
        </w:rPr>
        <w:t xml:space="preserve"> inventory management strategies on the project management performance in </w:t>
      </w:r>
      <w:proofErr w:type="spellStart"/>
      <w:r w:rsidR="00E01BD6">
        <w:rPr>
          <w:rFonts w:ascii="Times New Roman" w:hAnsi="Times New Roman" w:cs="Times New Roman"/>
          <w:sz w:val="24"/>
          <w:szCs w:val="24"/>
        </w:rPr>
        <w:t>Henivoc</w:t>
      </w:r>
      <w:proofErr w:type="spellEnd"/>
      <w:r w:rsidR="00E01BD6">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sidR="00E01BD6">
        <w:rPr>
          <w:rFonts w:ascii="Times New Roman" w:hAnsi="Times New Roman" w:cs="Times New Roman"/>
          <w:sz w:val="24"/>
          <w:szCs w:val="24"/>
        </w:rPr>
        <w:t>. Specifically;</w:t>
      </w:r>
    </w:p>
    <w:p w:rsidR="00E01BD6" w:rsidRDefault="00E01BD6" w:rsidP="00E01BD6">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   To ascertain the effect of safely stock on the stock availability </w:t>
      </w:r>
      <w:r w:rsidR="00BD73B9">
        <w:rPr>
          <w:rFonts w:ascii="Times New Roman" w:hAnsi="Times New Roman" w:cs="Times New Roman"/>
          <w:sz w:val="24"/>
          <w:szCs w:val="24"/>
        </w:rPr>
        <w:t xml:space="preserve">in </w:t>
      </w:r>
      <w:proofErr w:type="spellStart"/>
      <w:r w:rsidR="00BD73B9">
        <w:rPr>
          <w:rFonts w:ascii="Times New Roman" w:hAnsi="Times New Roman" w:cs="Times New Roman"/>
          <w:sz w:val="24"/>
          <w:szCs w:val="24"/>
        </w:rPr>
        <w:t>Henivoc</w:t>
      </w:r>
      <w:proofErr w:type="spellEnd"/>
      <w:r w:rsidR="00BD73B9">
        <w:rPr>
          <w:rFonts w:ascii="Times New Roman" w:hAnsi="Times New Roman" w:cs="Times New Roman"/>
          <w:sz w:val="24"/>
          <w:szCs w:val="24"/>
        </w:rPr>
        <w:t xml:space="preserve"> project consult Ltd,</w:t>
      </w:r>
      <w:r>
        <w:rPr>
          <w:rFonts w:ascii="Times New Roman" w:hAnsi="Times New Roman" w:cs="Times New Roman"/>
          <w:sz w:val="24"/>
          <w:szCs w:val="24"/>
        </w:rPr>
        <w:t xml:space="preserve">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Pr>
          <w:rFonts w:ascii="Times New Roman" w:hAnsi="Times New Roman" w:cs="Times New Roman"/>
          <w:sz w:val="24"/>
          <w:szCs w:val="24"/>
        </w:rPr>
        <w:t>.</w:t>
      </w:r>
    </w:p>
    <w:p w:rsidR="00E01BD6" w:rsidRDefault="00E01BD6" w:rsidP="00E01BD6">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ii. To determine the effect of just-in-time on the reliability of service in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Pr>
          <w:rFonts w:ascii="Times New Roman" w:hAnsi="Times New Roman" w:cs="Times New Roman"/>
          <w:sz w:val="24"/>
          <w:szCs w:val="24"/>
        </w:rPr>
        <w:t>.</w:t>
      </w:r>
    </w:p>
    <w:p w:rsidR="00573704" w:rsidRDefault="00573704" w:rsidP="00E01BD6">
      <w:pPr>
        <w:pStyle w:val="NoSpacing"/>
        <w:spacing w:line="360" w:lineRule="auto"/>
        <w:ind w:left="270" w:hanging="270"/>
        <w:jc w:val="both"/>
        <w:rPr>
          <w:rFonts w:ascii="Times New Roman" w:hAnsi="Times New Roman" w:cs="Times New Roman"/>
          <w:sz w:val="24"/>
          <w:szCs w:val="24"/>
        </w:rPr>
      </w:pPr>
    </w:p>
    <w:p w:rsidR="00573704" w:rsidRDefault="00573704" w:rsidP="00E01BD6">
      <w:pPr>
        <w:pStyle w:val="NoSpacing"/>
        <w:spacing w:line="360" w:lineRule="auto"/>
        <w:ind w:left="270" w:hanging="270"/>
        <w:jc w:val="both"/>
        <w:rPr>
          <w:rFonts w:ascii="Times New Roman" w:hAnsi="Times New Roman" w:cs="Times New Roman"/>
          <w:sz w:val="24"/>
          <w:szCs w:val="24"/>
        </w:rPr>
      </w:pPr>
    </w:p>
    <w:p w:rsidR="00E01BD6" w:rsidRDefault="00E01BD6" w:rsidP="00E01BD6">
      <w:pPr>
        <w:pStyle w:val="NoSpacing"/>
        <w:ind w:left="270" w:hanging="270"/>
        <w:jc w:val="both"/>
        <w:rPr>
          <w:rFonts w:ascii="Times New Roman" w:hAnsi="Times New Roman" w:cs="Times New Roman"/>
          <w:sz w:val="24"/>
          <w:szCs w:val="24"/>
        </w:rPr>
      </w:pPr>
    </w:p>
    <w:p w:rsidR="00E01BD6" w:rsidRPr="00E01BD6" w:rsidRDefault="00E01BD6" w:rsidP="00E01BD6">
      <w:pPr>
        <w:pStyle w:val="NoSpacing"/>
        <w:numPr>
          <w:ilvl w:val="1"/>
          <w:numId w:val="1"/>
        </w:numPr>
        <w:spacing w:line="360" w:lineRule="auto"/>
        <w:jc w:val="both"/>
        <w:rPr>
          <w:rFonts w:ascii="Times New Roman" w:hAnsi="Times New Roman" w:cs="Times New Roman"/>
          <w:b/>
          <w:sz w:val="24"/>
          <w:szCs w:val="24"/>
        </w:rPr>
      </w:pPr>
      <w:r w:rsidRPr="00E01BD6">
        <w:rPr>
          <w:rFonts w:ascii="Times New Roman" w:hAnsi="Times New Roman" w:cs="Times New Roman"/>
          <w:b/>
          <w:sz w:val="24"/>
          <w:szCs w:val="24"/>
        </w:rPr>
        <w:lastRenderedPageBreak/>
        <w:t>Research Questions</w:t>
      </w:r>
    </w:p>
    <w:p w:rsidR="00E01BD6" w:rsidRDefault="00E01BD6" w:rsidP="00E01BD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researcher asked two questions as it relates to the study;</w:t>
      </w:r>
    </w:p>
    <w:p w:rsidR="00E01BD6" w:rsidRDefault="00E01BD6" w:rsidP="00E01BD6">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 What is the effect of safely stock on the stock availability in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w:t>
      </w:r>
      <w:proofErr w:type="gramStart"/>
      <w:r>
        <w:rPr>
          <w:rFonts w:ascii="Times New Roman" w:hAnsi="Times New Roman" w:cs="Times New Roman"/>
          <w:sz w:val="24"/>
          <w:szCs w:val="24"/>
        </w:rPr>
        <w:t xml:space="preserve">,  </w:t>
      </w:r>
      <w:proofErr w:type="spellStart"/>
      <w:r w:rsidR="00573704">
        <w:rPr>
          <w:rFonts w:ascii="Times New Roman" w:hAnsi="Times New Roman" w:cs="Times New Roman"/>
          <w:sz w:val="24"/>
          <w:szCs w:val="24"/>
        </w:rPr>
        <w:t>Ebonyi</w:t>
      </w:r>
      <w:proofErr w:type="spellEnd"/>
      <w:proofErr w:type="gramEnd"/>
      <w:r w:rsidR="00573704">
        <w:rPr>
          <w:rFonts w:ascii="Times New Roman" w:hAnsi="Times New Roman" w:cs="Times New Roman"/>
          <w:sz w:val="24"/>
          <w:szCs w:val="24"/>
        </w:rPr>
        <w:t xml:space="preserve"> State, Nigeria</w:t>
      </w:r>
      <w:r>
        <w:rPr>
          <w:rFonts w:ascii="Times New Roman" w:hAnsi="Times New Roman" w:cs="Times New Roman"/>
          <w:sz w:val="24"/>
          <w:szCs w:val="24"/>
        </w:rPr>
        <w:t>?</w:t>
      </w:r>
    </w:p>
    <w:p w:rsidR="00E01BD6" w:rsidRDefault="00E01BD6" w:rsidP="00E01BD6">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ii. What is the effect of just-in-time on the reliability of service in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Pr>
          <w:rFonts w:ascii="Times New Roman" w:hAnsi="Times New Roman" w:cs="Times New Roman"/>
          <w:sz w:val="24"/>
          <w:szCs w:val="24"/>
        </w:rPr>
        <w:t>?</w:t>
      </w:r>
    </w:p>
    <w:p w:rsidR="00E01BD6" w:rsidRDefault="00E01BD6" w:rsidP="00E01BD6">
      <w:pPr>
        <w:pStyle w:val="NoSpacing"/>
        <w:ind w:left="270" w:hanging="270"/>
        <w:jc w:val="both"/>
        <w:rPr>
          <w:rFonts w:ascii="Times New Roman" w:hAnsi="Times New Roman" w:cs="Times New Roman"/>
          <w:sz w:val="24"/>
          <w:szCs w:val="24"/>
        </w:rPr>
      </w:pPr>
    </w:p>
    <w:p w:rsidR="00E01BD6" w:rsidRPr="00E01BD6" w:rsidRDefault="00E01BD6" w:rsidP="00E01BD6">
      <w:pPr>
        <w:pStyle w:val="NoSpacing"/>
        <w:numPr>
          <w:ilvl w:val="1"/>
          <w:numId w:val="1"/>
        </w:numPr>
        <w:spacing w:line="360" w:lineRule="auto"/>
        <w:jc w:val="both"/>
        <w:rPr>
          <w:rFonts w:ascii="Times New Roman" w:hAnsi="Times New Roman" w:cs="Times New Roman"/>
          <w:b/>
          <w:sz w:val="24"/>
          <w:szCs w:val="24"/>
        </w:rPr>
      </w:pPr>
      <w:r w:rsidRPr="00E01BD6">
        <w:rPr>
          <w:rFonts w:ascii="Times New Roman" w:hAnsi="Times New Roman" w:cs="Times New Roman"/>
          <w:b/>
          <w:sz w:val="24"/>
          <w:szCs w:val="24"/>
        </w:rPr>
        <w:t>Statement of Hypotheses</w:t>
      </w:r>
    </w:p>
    <w:p w:rsidR="00E01BD6" w:rsidRDefault="00E01BD6" w:rsidP="00E01BD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w:t>
      </w:r>
      <w:proofErr w:type="gramStart"/>
      <w:r>
        <w:rPr>
          <w:rFonts w:ascii="Times New Roman" w:hAnsi="Times New Roman" w:cs="Times New Roman"/>
          <w:sz w:val="24"/>
          <w:szCs w:val="24"/>
        </w:rPr>
        <w:t>statement of hypotheses were</w:t>
      </w:r>
      <w:proofErr w:type="gramEnd"/>
      <w:r>
        <w:rPr>
          <w:rFonts w:ascii="Times New Roman" w:hAnsi="Times New Roman" w:cs="Times New Roman"/>
          <w:sz w:val="24"/>
          <w:szCs w:val="24"/>
        </w:rPr>
        <w:t xml:space="preserve"> formulated to guide the study;</w:t>
      </w:r>
    </w:p>
    <w:p w:rsidR="00CA7FF7" w:rsidRDefault="00CA7FF7" w:rsidP="00560A1A">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 There is no positive </w:t>
      </w:r>
      <w:r w:rsidR="00560A1A">
        <w:rPr>
          <w:rFonts w:ascii="Times New Roman" w:hAnsi="Times New Roman" w:cs="Times New Roman"/>
          <w:sz w:val="24"/>
          <w:szCs w:val="24"/>
        </w:rPr>
        <w:t xml:space="preserve">effect of safely stock on the stock availability in </w:t>
      </w:r>
      <w:proofErr w:type="spellStart"/>
      <w:r w:rsidR="00560A1A">
        <w:rPr>
          <w:rFonts w:ascii="Times New Roman" w:hAnsi="Times New Roman" w:cs="Times New Roman"/>
          <w:sz w:val="24"/>
          <w:szCs w:val="24"/>
        </w:rPr>
        <w:t>Henivoc</w:t>
      </w:r>
      <w:proofErr w:type="spellEnd"/>
      <w:r w:rsidR="00560A1A">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sidR="00560A1A">
        <w:rPr>
          <w:rFonts w:ascii="Times New Roman" w:hAnsi="Times New Roman" w:cs="Times New Roman"/>
          <w:sz w:val="24"/>
          <w:szCs w:val="24"/>
        </w:rPr>
        <w:t>.</w:t>
      </w:r>
    </w:p>
    <w:p w:rsidR="00560A1A" w:rsidRDefault="00560A1A" w:rsidP="00560A1A">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ii. There is no positive effect of just-in-time</w:t>
      </w:r>
      <w:r w:rsidRPr="00560A1A">
        <w:rPr>
          <w:rFonts w:ascii="Times New Roman" w:hAnsi="Times New Roman" w:cs="Times New Roman"/>
          <w:sz w:val="24"/>
          <w:szCs w:val="24"/>
        </w:rPr>
        <w:t xml:space="preserve"> </w:t>
      </w:r>
      <w:r>
        <w:rPr>
          <w:rFonts w:ascii="Times New Roman" w:hAnsi="Times New Roman" w:cs="Times New Roman"/>
          <w:sz w:val="24"/>
          <w:szCs w:val="24"/>
        </w:rPr>
        <w:t xml:space="preserve">on the reliability of service in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Pr>
          <w:rFonts w:ascii="Times New Roman" w:hAnsi="Times New Roman" w:cs="Times New Roman"/>
          <w:sz w:val="24"/>
          <w:szCs w:val="24"/>
        </w:rPr>
        <w:t xml:space="preserve">. </w:t>
      </w:r>
    </w:p>
    <w:p w:rsidR="00F24F86" w:rsidRDefault="00F24F86" w:rsidP="00F24F86">
      <w:pPr>
        <w:pStyle w:val="NoSpacing"/>
        <w:ind w:left="270" w:hanging="270"/>
        <w:jc w:val="both"/>
        <w:rPr>
          <w:rFonts w:ascii="Times New Roman" w:hAnsi="Times New Roman" w:cs="Times New Roman"/>
          <w:sz w:val="24"/>
          <w:szCs w:val="24"/>
        </w:rPr>
      </w:pPr>
    </w:p>
    <w:p w:rsidR="00560A1A" w:rsidRPr="00560A1A" w:rsidRDefault="00560A1A" w:rsidP="00560A1A">
      <w:pPr>
        <w:pStyle w:val="NoSpacing"/>
        <w:numPr>
          <w:ilvl w:val="1"/>
          <w:numId w:val="1"/>
        </w:numPr>
        <w:spacing w:line="360" w:lineRule="auto"/>
        <w:jc w:val="both"/>
        <w:rPr>
          <w:rFonts w:ascii="Times New Roman" w:hAnsi="Times New Roman" w:cs="Times New Roman"/>
          <w:b/>
          <w:sz w:val="24"/>
          <w:szCs w:val="24"/>
        </w:rPr>
      </w:pPr>
      <w:r w:rsidRPr="00560A1A">
        <w:rPr>
          <w:rFonts w:ascii="Times New Roman" w:hAnsi="Times New Roman" w:cs="Times New Roman"/>
          <w:b/>
          <w:sz w:val="24"/>
          <w:szCs w:val="24"/>
        </w:rPr>
        <w:t>Significance of the Study</w:t>
      </w:r>
    </w:p>
    <w:p w:rsidR="00560A1A" w:rsidRDefault="00560A1A" w:rsidP="00560A1A">
      <w:pPr>
        <w:pStyle w:val="Style"/>
        <w:spacing w:line="360" w:lineRule="auto"/>
        <w:jc w:val="both"/>
      </w:pPr>
      <w:r>
        <w:t>The study would be of benefit to the following groups.</w:t>
      </w:r>
    </w:p>
    <w:p w:rsidR="00560A1A" w:rsidRPr="002827B0" w:rsidRDefault="00560A1A" w:rsidP="00560A1A">
      <w:pPr>
        <w:pStyle w:val="Style"/>
        <w:jc w:val="both"/>
      </w:pPr>
    </w:p>
    <w:p w:rsidR="00560A1A" w:rsidRPr="00560A1A" w:rsidRDefault="00560A1A" w:rsidP="00560A1A">
      <w:pPr>
        <w:pStyle w:val="Style"/>
        <w:spacing w:line="360" w:lineRule="auto"/>
        <w:jc w:val="both"/>
      </w:pPr>
      <w:r w:rsidRPr="00560A1A">
        <w:rPr>
          <w:b/>
        </w:rPr>
        <w:t>Government and Policy Makers:</w:t>
      </w:r>
      <w:r w:rsidRPr="00560A1A">
        <w:t xml:space="preserve"> The study would be crucial for policy makers because they can pinpoint which </w:t>
      </w:r>
      <w:r w:rsidR="006167F3">
        <w:t>inventory management strategies</w:t>
      </w:r>
      <w:r w:rsidRPr="00560A1A">
        <w:t xml:space="preserve"> are more likely to influence how their operations are set up and how </w:t>
      </w:r>
      <w:r w:rsidR="006167F3">
        <w:t>project managers</w:t>
      </w:r>
      <w:r w:rsidR="00F24F86">
        <w:t xml:space="preserve"> again satisfaction once government and policy makers do the needful</w:t>
      </w:r>
      <w:r w:rsidRPr="00560A1A">
        <w:t xml:space="preserve">, as well as which strategies to employ to boost performance and enable the </w:t>
      </w:r>
      <w:proofErr w:type="spellStart"/>
      <w:r w:rsidR="006167F3">
        <w:t>Henivoc</w:t>
      </w:r>
      <w:proofErr w:type="spellEnd"/>
      <w:r w:rsidRPr="00560A1A">
        <w:t xml:space="preserve"> to go global.</w:t>
      </w:r>
    </w:p>
    <w:p w:rsidR="00560A1A" w:rsidRPr="00560A1A" w:rsidRDefault="00560A1A" w:rsidP="00560A1A">
      <w:pPr>
        <w:autoSpaceDE w:val="0"/>
        <w:autoSpaceDN w:val="0"/>
        <w:adjustRightInd w:val="0"/>
        <w:spacing w:after="0" w:line="240" w:lineRule="auto"/>
        <w:jc w:val="both"/>
        <w:rPr>
          <w:rFonts w:ascii="Times New Roman" w:hAnsi="Times New Roman" w:cs="Times New Roman"/>
          <w:b/>
          <w:sz w:val="24"/>
          <w:szCs w:val="24"/>
        </w:rPr>
      </w:pPr>
    </w:p>
    <w:p w:rsidR="00F24F86" w:rsidRDefault="00560A1A" w:rsidP="00560A1A">
      <w:pPr>
        <w:autoSpaceDE w:val="0"/>
        <w:autoSpaceDN w:val="0"/>
        <w:adjustRightInd w:val="0"/>
        <w:spacing w:after="0" w:line="360" w:lineRule="auto"/>
        <w:jc w:val="both"/>
        <w:rPr>
          <w:rFonts w:ascii="Times New Roman" w:hAnsi="Times New Roman" w:cs="Times New Roman"/>
          <w:b/>
          <w:sz w:val="24"/>
          <w:szCs w:val="24"/>
        </w:rPr>
      </w:pPr>
      <w:r w:rsidRPr="00560A1A">
        <w:rPr>
          <w:rFonts w:ascii="Times New Roman" w:hAnsi="Times New Roman" w:cs="Times New Roman"/>
          <w:b/>
          <w:sz w:val="24"/>
          <w:szCs w:val="24"/>
        </w:rPr>
        <w:t>Scholars and Academicians</w:t>
      </w:r>
    </w:p>
    <w:p w:rsidR="00560A1A" w:rsidRPr="00560A1A" w:rsidRDefault="00560A1A" w:rsidP="00560A1A">
      <w:pPr>
        <w:autoSpaceDE w:val="0"/>
        <w:autoSpaceDN w:val="0"/>
        <w:adjustRightInd w:val="0"/>
        <w:spacing w:after="0" w:line="360" w:lineRule="auto"/>
        <w:jc w:val="both"/>
        <w:rPr>
          <w:rFonts w:ascii="Times New Roman" w:hAnsi="Times New Roman" w:cs="Times New Roman"/>
          <w:sz w:val="24"/>
          <w:szCs w:val="24"/>
        </w:rPr>
      </w:pPr>
      <w:r w:rsidRPr="00560A1A">
        <w:rPr>
          <w:rFonts w:ascii="Times New Roman" w:hAnsi="Times New Roman" w:cs="Times New Roman"/>
          <w:sz w:val="24"/>
          <w:szCs w:val="24"/>
        </w:rPr>
        <w:t xml:space="preserve">Since this study's findings would provide the foundation for additional research, academicians, and scholars would find great value in its findings. Using the study's findings, the experts would talk about the </w:t>
      </w:r>
      <w:proofErr w:type="spellStart"/>
      <w:r w:rsidR="006167F3">
        <w:rPr>
          <w:rFonts w:ascii="Times New Roman" w:hAnsi="Times New Roman" w:cs="Times New Roman"/>
          <w:sz w:val="24"/>
          <w:szCs w:val="24"/>
        </w:rPr>
        <w:t>Henivoc</w:t>
      </w:r>
      <w:proofErr w:type="spellEnd"/>
      <w:r w:rsidR="006167F3">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sidR="006167F3">
        <w:rPr>
          <w:rFonts w:ascii="Times New Roman" w:hAnsi="Times New Roman" w:cs="Times New Roman"/>
          <w:sz w:val="24"/>
          <w:szCs w:val="24"/>
        </w:rPr>
        <w:t xml:space="preserve">, especially the construction </w:t>
      </w:r>
      <w:r w:rsidRPr="00560A1A">
        <w:rPr>
          <w:rFonts w:ascii="Times New Roman" w:hAnsi="Times New Roman" w:cs="Times New Roman"/>
          <w:sz w:val="24"/>
          <w:szCs w:val="24"/>
        </w:rPr>
        <w:t>business. The study would aid other academics working on a relevant subject and provide references for upcoming scholars.</w:t>
      </w:r>
    </w:p>
    <w:p w:rsidR="00560A1A" w:rsidRPr="00560A1A" w:rsidRDefault="00560A1A" w:rsidP="00560A1A">
      <w:pPr>
        <w:autoSpaceDE w:val="0"/>
        <w:autoSpaceDN w:val="0"/>
        <w:adjustRightInd w:val="0"/>
        <w:spacing w:after="0" w:line="240" w:lineRule="auto"/>
        <w:jc w:val="both"/>
        <w:rPr>
          <w:rFonts w:ascii="Times New Roman" w:hAnsi="Times New Roman" w:cs="Times New Roman"/>
          <w:b/>
          <w:sz w:val="24"/>
          <w:szCs w:val="24"/>
        </w:rPr>
      </w:pPr>
    </w:p>
    <w:p w:rsidR="00F24F86" w:rsidRDefault="00560A1A" w:rsidP="00573704">
      <w:pPr>
        <w:autoSpaceDE w:val="0"/>
        <w:autoSpaceDN w:val="0"/>
        <w:adjustRightInd w:val="0"/>
        <w:spacing w:after="0" w:line="360" w:lineRule="auto"/>
        <w:jc w:val="both"/>
        <w:rPr>
          <w:rFonts w:ascii="Times New Roman" w:hAnsi="Times New Roman" w:cs="Times New Roman"/>
          <w:b/>
          <w:sz w:val="24"/>
          <w:szCs w:val="24"/>
        </w:rPr>
      </w:pPr>
      <w:r w:rsidRPr="00560A1A">
        <w:rPr>
          <w:rFonts w:ascii="Times New Roman" w:hAnsi="Times New Roman" w:cs="Times New Roman"/>
          <w:b/>
          <w:sz w:val="24"/>
          <w:szCs w:val="24"/>
        </w:rPr>
        <w:t>Managers and Practitioners</w:t>
      </w:r>
    </w:p>
    <w:p w:rsidR="00560A1A" w:rsidRDefault="00560A1A" w:rsidP="00573704">
      <w:pPr>
        <w:autoSpaceDE w:val="0"/>
        <w:autoSpaceDN w:val="0"/>
        <w:adjustRightInd w:val="0"/>
        <w:spacing w:after="0" w:line="360" w:lineRule="auto"/>
        <w:jc w:val="both"/>
        <w:rPr>
          <w:rFonts w:ascii="Times New Roman" w:hAnsi="Times New Roman" w:cs="Times New Roman"/>
          <w:sz w:val="24"/>
          <w:szCs w:val="24"/>
        </w:rPr>
      </w:pPr>
      <w:r w:rsidRPr="00560A1A">
        <w:rPr>
          <w:rFonts w:ascii="Times New Roman" w:hAnsi="Times New Roman" w:cs="Times New Roman"/>
          <w:sz w:val="24"/>
          <w:szCs w:val="24"/>
        </w:rPr>
        <w:t xml:space="preserve">The study would be necessary for managers and practitioners of </w:t>
      </w:r>
      <w:proofErr w:type="spellStart"/>
      <w:r w:rsidR="006167F3">
        <w:rPr>
          <w:rFonts w:ascii="Times New Roman" w:hAnsi="Times New Roman" w:cs="Times New Roman"/>
          <w:sz w:val="24"/>
          <w:szCs w:val="24"/>
        </w:rPr>
        <w:t>Henivoc</w:t>
      </w:r>
      <w:proofErr w:type="spellEnd"/>
      <w:r w:rsidR="006167F3">
        <w:rPr>
          <w:rFonts w:ascii="Times New Roman" w:hAnsi="Times New Roman" w:cs="Times New Roman"/>
          <w:sz w:val="24"/>
          <w:szCs w:val="24"/>
        </w:rPr>
        <w:t xml:space="preserve"> project consult Ltd, </w:t>
      </w:r>
      <w:proofErr w:type="spellStart"/>
      <w:r w:rsidR="00573704">
        <w:rPr>
          <w:rFonts w:ascii="Times New Roman" w:hAnsi="Times New Roman" w:cs="Times New Roman"/>
          <w:sz w:val="24"/>
          <w:szCs w:val="24"/>
        </w:rPr>
        <w:t>Ebonyi</w:t>
      </w:r>
      <w:proofErr w:type="spellEnd"/>
      <w:r w:rsidR="00573704">
        <w:rPr>
          <w:rFonts w:ascii="Times New Roman" w:hAnsi="Times New Roman" w:cs="Times New Roman"/>
          <w:sz w:val="24"/>
          <w:szCs w:val="24"/>
        </w:rPr>
        <w:t xml:space="preserve"> State, Nigeria</w:t>
      </w:r>
      <w:r w:rsidR="006167F3" w:rsidRPr="00560A1A">
        <w:rPr>
          <w:rFonts w:ascii="Times New Roman" w:hAnsi="Times New Roman" w:cs="Times New Roman"/>
          <w:sz w:val="24"/>
          <w:szCs w:val="24"/>
        </w:rPr>
        <w:t xml:space="preserve"> </w:t>
      </w:r>
      <w:r w:rsidRPr="00560A1A">
        <w:rPr>
          <w:rFonts w:ascii="Times New Roman" w:hAnsi="Times New Roman" w:cs="Times New Roman"/>
          <w:sz w:val="24"/>
          <w:szCs w:val="24"/>
        </w:rPr>
        <w:t xml:space="preserve">as they will be able to understand the impact of </w:t>
      </w:r>
      <w:r w:rsidR="006167F3">
        <w:rPr>
          <w:rFonts w:ascii="Times New Roman" w:hAnsi="Times New Roman" w:cs="Times New Roman"/>
          <w:sz w:val="24"/>
          <w:szCs w:val="24"/>
        </w:rPr>
        <w:t xml:space="preserve">inventory management </w:t>
      </w:r>
      <w:r w:rsidR="006167F3">
        <w:rPr>
          <w:rFonts w:ascii="Times New Roman" w:hAnsi="Times New Roman" w:cs="Times New Roman"/>
          <w:sz w:val="24"/>
          <w:szCs w:val="24"/>
        </w:rPr>
        <w:lastRenderedPageBreak/>
        <w:t>strategies</w:t>
      </w:r>
      <w:r w:rsidRPr="00560A1A">
        <w:rPr>
          <w:rFonts w:ascii="Times New Roman" w:hAnsi="Times New Roman" w:cs="Times New Roman"/>
          <w:sz w:val="24"/>
          <w:szCs w:val="24"/>
        </w:rPr>
        <w:t xml:space="preserve"> and, more so, as they expand to different market territories. The study would go further to be a source of reference to other firms in the </w:t>
      </w:r>
      <w:r w:rsidR="006167F3">
        <w:rPr>
          <w:rFonts w:ascii="Times New Roman" w:hAnsi="Times New Roman" w:cs="Times New Roman"/>
          <w:sz w:val="24"/>
          <w:szCs w:val="24"/>
        </w:rPr>
        <w:t>project con</w:t>
      </w:r>
      <w:r w:rsidR="00B70E61">
        <w:rPr>
          <w:rFonts w:ascii="Times New Roman" w:hAnsi="Times New Roman" w:cs="Times New Roman"/>
          <w:sz w:val="24"/>
          <w:szCs w:val="24"/>
        </w:rPr>
        <w:t>sultation firms</w:t>
      </w:r>
      <w:r w:rsidRPr="00560A1A">
        <w:rPr>
          <w:rFonts w:ascii="Times New Roman" w:hAnsi="Times New Roman" w:cs="Times New Roman"/>
          <w:sz w:val="24"/>
          <w:szCs w:val="24"/>
        </w:rPr>
        <w:t xml:space="preserve"> to assist with how they can also diversify their products to enhance </w:t>
      </w:r>
      <w:r w:rsidR="00B70E61">
        <w:rPr>
          <w:rFonts w:ascii="Times New Roman" w:hAnsi="Times New Roman" w:cs="Times New Roman"/>
          <w:sz w:val="24"/>
          <w:szCs w:val="24"/>
        </w:rPr>
        <w:t>performance</w:t>
      </w:r>
      <w:r w:rsidRPr="00560A1A">
        <w:rPr>
          <w:rFonts w:ascii="Times New Roman" w:hAnsi="Times New Roman" w:cs="Times New Roman"/>
          <w:sz w:val="24"/>
          <w:szCs w:val="24"/>
        </w:rPr>
        <w:t>.</w:t>
      </w:r>
    </w:p>
    <w:p w:rsidR="00F24F86" w:rsidRPr="00573704" w:rsidRDefault="00F24F86" w:rsidP="00F24F86">
      <w:pPr>
        <w:autoSpaceDE w:val="0"/>
        <w:autoSpaceDN w:val="0"/>
        <w:adjustRightInd w:val="0"/>
        <w:spacing w:after="0" w:line="240" w:lineRule="auto"/>
        <w:jc w:val="both"/>
        <w:rPr>
          <w:rFonts w:ascii="Times New Roman" w:hAnsi="Times New Roman" w:cs="Times New Roman"/>
          <w:sz w:val="24"/>
          <w:szCs w:val="24"/>
        </w:rPr>
      </w:pPr>
    </w:p>
    <w:p w:rsidR="00560A1A" w:rsidRPr="00560A1A" w:rsidRDefault="00560A1A" w:rsidP="00560A1A">
      <w:pPr>
        <w:pStyle w:val="Style"/>
        <w:spacing w:line="360" w:lineRule="auto"/>
        <w:jc w:val="both"/>
      </w:pPr>
      <w:r w:rsidRPr="00560A1A">
        <w:rPr>
          <w:b/>
        </w:rPr>
        <w:t>1.7 Scope of the Study</w:t>
      </w:r>
    </w:p>
    <w:p w:rsidR="00560A1A" w:rsidRPr="002F3AAF" w:rsidRDefault="00560A1A" w:rsidP="002F3AAF">
      <w:pPr>
        <w:pStyle w:val="Style"/>
        <w:spacing w:line="360" w:lineRule="auto"/>
        <w:jc w:val="both"/>
      </w:pPr>
      <w:r w:rsidRPr="002F3AAF">
        <w:t xml:space="preserve">The scope of the study covered </w:t>
      </w:r>
      <w:r w:rsidR="0050050E" w:rsidRPr="002F3AAF">
        <w:t xml:space="preserve">inventory management strategies and project management performance in </w:t>
      </w:r>
      <w:proofErr w:type="spellStart"/>
      <w:r w:rsidR="0050050E" w:rsidRPr="002F3AAF">
        <w:t>Henivoc</w:t>
      </w:r>
      <w:proofErr w:type="spellEnd"/>
      <w:r w:rsidR="0050050E" w:rsidRPr="002F3AAF">
        <w:t xml:space="preserve"> project consult Ltd, </w:t>
      </w:r>
      <w:proofErr w:type="spellStart"/>
      <w:r w:rsidR="00573704">
        <w:t>Ebonyi</w:t>
      </w:r>
      <w:proofErr w:type="spellEnd"/>
      <w:r w:rsidR="00573704">
        <w:t xml:space="preserve"> State, Nigeria</w:t>
      </w:r>
      <w:r w:rsidRPr="002F3AAF">
        <w:t xml:space="preserve">. The </w:t>
      </w:r>
      <w:r w:rsidR="007B00B7" w:rsidRPr="002F3AAF">
        <w:t>study therefore was</w:t>
      </w:r>
      <w:r w:rsidRPr="002F3AAF">
        <w:t xml:space="preserve"> restricted to staff </w:t>
      </w:r>
      <w:r w:rsidR="0050050E" w:rsidRPr="002F3AAF">
        <w:t xml:space="preserve">of </w:t>
      </w:r>
      <w:proofErr w:type="spellStart"/>
      <w:r w:rsidR="0050050E" w:rsidRPr="002F3AAF">
        <w:t>Henivoc</w:t>
      </w:r>
      <w:proofErr w:type="spellEnd"/>
      <w:r w:rsidR="0050050E" w:rsidRPr="002F3AAF">
        <w:t xml:space="preserve"> project consult Ltd, </w:t>
      </w:r>
      <w:proofErr w:type="spellStart"/>
      <w:r w:rsidR="00573704">
        <w:t>Ebonyi</w:t>
      </w:r>
      <w:proofErr w:type="spellEnd"/>
      <w:r w:rsidR="00573704">
        <w:t xml:space="preserve"> State, Nigeria</w:t>
      </w:r>
      <w:r w:rsidRPr="002F3AAF">
        <w:t xml:space="preserve">. The study </w:t>
      </w:r>
      <w:r w:rsidR="002F3AAF" w:rsidRPr="002F3AAF">
        <w:t xml:space="preserve">was </w:t>
      </w:r>
      <w:r w:rsidRPr="002F3AAF">
        <w:t xml:space="preserve">concentrated on </w:t>
      </w:r>
      <w:proofErr w:type="spellStart"/>
      <w:r w:rsidR="002F3AAF" w:rsidRPr="002F3AAF">
        <w:rPr>
          <w:rStyle w:val="Emphasis"/>
          <w:i w:val="0"/>
          <w:iCs w:val="0"/>
          <w:szCs w:val="21"/>
          <w:shd w:val="clear" w:color="auto" w:fill="FFFFFF"/>
        </w:rPr>
        <w:t>Henivoc</w:t>
      </w:r>
      <w:proofErr w:type="spellEnd"/>
      <w:r w:rsidR="002F3AAF" w:rsidRPr="002F3AAF">
        <w:rPr>
          <w:rStyle w:val="Emphasis"/>
          <w:i w:val="0"/>
          <w:iCs w:val="0"/>
          <w:szCs w:val="21"/>
          <w:shd w:val="clear" w:color="auto" w:fill="FFFFFF"/>
        </w:rPr>
        <w:t xml:space="preserve"> Project Consult Limited, </w:t>
      </w:r>
      <w:proofErr w:type="spellStart"/>
      <w:r w:rsidR="00573704">
        <w:t>Ebonyi</w:t>
      </w:r>
      <w:proofErr w:type="spellEnd"/>
      <w:r w:rsidR="00573704">
        <w:t xml:space="preserve"> State, Nigeria</w:t>
      </w:r>
      <w:r w:rsidR="00573704" w:rsidRPr="002F3AAF">
        <w:rPr>
          <w:szCs w:val="21"/>
          <w:shd w:val="clear" w:color="auto" w:fill="FFFFFF"/>
        </w:rPr>
        <w:t xml:space="preserve"> </w:t>
      </w:r>
      <w:r w:rsidR="002F3AAF" w:rsidRPr="002F3AAF">
        <w:rPr>
          <w:szCs w:val="21"/>
          <w:shd w:val="clear" w:color="auto" w:fill="FFFFFF"/>
        </w:rPr>
        <w:t>headquarters</w:t>
      </w:r>
      <w:r w:rsidRPr="002F3AAF">
        <w:t xml:space="preserve">. Meanwhile, the study captured dependent variable (known as </w:t>
      </w:r>
      <w:r w:rsidR="002F3AAF">
        <w:t>project management performance was broken into stock availability and reliability of service</w:t>
      </w:r>
      <w:r w:rsidRPr="002F3AAF">
        <w:t xml:space="preserve">) and independent variables (known as </w:t>
      </w:r>
      <w:r w:rsidR="002F3AAF">
        <w:t>inventory management</w:t>
      </w:r>
      <w:r w:rsidRPr="002F3AAF">
        <w:t xml:space="preserve"> strategies broken into </w:t>
      </w:r>
      <w:r w:rsidR="002F3AAF">
        <w:t>safety stock and just-in-time</w:t>
      </w:r>
      <w:r w:rsidRPr="002F3AAF">
        <w:t xml:space="preserve">). </w:t>
      </w:r>
    </w:p>
    <w:p w:rsidR="00560A1A" w:rsidRDefault="00560A1A" w:rsidP="00560A1A">
      <w:pPr>
        <w:pStyle w:val="NoSpacing"/>
        <w:spacing w:line="360" w:lineRule="auto"/>
        <w:jc w:val="both"/>
        <w:rPr>
          <w:rFonts w:ascii="Times New Roman" w:hAnsi="Times New Roman" w:cs="Times New Roman"/>
          <w:sz w:val="24"/>
          <w:szCs w:val="24"/>
        </w:rPr>
      </w:pPr>
    </w:p>
    <w:p w:rsidR="00640516" w:rsidRDefault="00640516" w:rsidP="00560A1A">
      <w:pPr>
        <w:pStyle w:val="NoSpacing"/>
        <w:spacing w:line="360" w:lineRule="auto"/>
        <w:jc w:val="both"/>
        <w:rPr>
          <w:rFonts w:ascii="Times New Roman" w:hAnsi="Times New Roman" w:cs="Times New Roman"/>
          <w:sz w:val="24"/>
          <w:szCs w:val="24"/>
        </w:rPr>
      </w:pPr>
    </w:p>
    <w:p w:rsidR="00640516" w:rsidRDefault="00640516" w:rsidP="00560A1A">
      <w:pPr>
        <w:pStyle w:val="NoSpacing"/>
        <w:spacing w:line="360" w:lineRule="auto"/>
        <w:jc w:val="both"/>
        <w:rPr>
          <w:rFonts w:ascii="Times New Roman" w:hAnsi="Times New Roman" w:cs="Times New Roman"/>
          <w:sz w:val="24"/>
          <w:szCs w:val="24"/>
        </w:rPr>
      </w:pPr>
    </w:p>
    <w:p w:rsidR="00640516" w:rsidRDefault="00640516"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9410EA" w:rsidRDefault="009410EA" w:rsidP="00560A1A">
      <w:pPr>
        <w:pStyle w:val="NoSpacing"/>
        <w:spacing w:line="360" w:lineRule="auto"/>
        <w:jc w:val="both"/>
        <w:rPr>
          <w:rFonts w:ascii="Times New Roman" w:hAnsi="Times New Roman" w:cs="Times New Roman"/>
          <w:sz w:val="24"/>
          <w:szCs w:val="24"/>
        </w:rPr>
      </w:pPr>
    </w:p>
    <w:p w:rsidR="00573704" w:rsidRDefault="00573704" w:rsidP="00560A1A">
      <w:pPr>
        <w:pStyle w:val="NoSpacing"/>
        <w:spacing w:line="360" w:lineRule="auto"/>
        <w:jc w:val="both"/>
        <w:rPr>
          <w:rFonts w:ascii="Times New Roman" w:hAnsi="Times New Roman" w:cs="Times New Roman"/>
          <w:sz w:val="24"/>
          <w:szCs w:val="24"/>
        </w:rPr>
      </w:pPr>
    </w:p>
    <w:p w:rsidR="00F24F86" w:rsidRDefault="00F24F86" w:rsidP="00560A1A">
      <w:pPr>
        <w:pStyle w:val="NoSpacing"/>
        <w:spacing w:line="360" w:lineRule="auto"/>
        <w:jc w:val="both"/>
        <w:rPr>
          <w:rFonts w:ascii="Times New Roman" w:hAnsi="Times New Roman" w:cs="Times New Roman"/>
          <w:sz w:val="24"/>
          <w:szCs w:val="24"/>
        </w:rPr>
      </w:pPr>
    </w:p>
    <w:p w:rsidR="00640516" w:rsidRPr="009410EA" w:rsidRDefault="00640516" w:rsidP="009410EA">
      <w:pPr>
        <w:pStyle w:val="NoSpacing"/>
        <w:spacing w:line="360" w:lineRule="auto"/>
        <w:jc w:val="center"/>
        <w:rPr>
          <w:rFonts w:ascii="Times New Roman" w:hAnsi="Times New Roman" w:cs="Times New Roman"/>
          <w:b/>
          <w:sz w:val="24"/>
          <w:szCs w:val="24"/>
        </w:rPr>
      </w:pPr>
      <w:r w:rsidRPr="009410EA">
        <w:rPr>
          <w:rFonts w:ascii="Times New Roman" w:hAnsi="Times New Roman" w:cs="Times New Roman"/>
          <w:b/>
          <w:sz w:val="24"/>
          <w:szCs w:val="24"/>
        </w:rPr>
        <w:lastRenderedPageBreak/>
        <w:t>SECTION TWO</w:t>
      </w:r>
    </w:p>
    <w:p w:rsidR="00640516" w:rsidRPr="009410EA" w:rsidRDefault="00640516" w:rsidP="009410EA">
      <w:pPr>
        <w:pStyle w:val="NoSpacing"/>
        <w:spacing w:line="360" w:lineRule="auto"/>
        <w:jc w:val="center"/>
        <w:rPr>
          <w:rFonts w:ascii="Times New Roman" w:hAnsi="Times New Roman" w:cs="Times New Roman"/>
          <w:b/>
          <w:sz w:val="24"/>
          <w:szCs w:val="24"/>
        </w:rPr>
      </w:pPr>
      <w:r w:rsidRPr="009410EA">
        <w:rPr>
          <w:rFonts w:ascii="Times New Roman" w:hAnsi="Times New Roman" w:cs="Times New Roman"/>
          <w:b/>
          <w:sz w:val="24"/>
          <w:szCs w:val="24"/>
        </w:rPr>
        <w:t>REVIEW OF RELATED LITERATURE</w:t>
      </w:r>
    </w:p>
    <w:p w:rsidR="00640516" w:rsidRPr="009410EA" w:rsidRDefault="00640516" w:rsidP="00560A1A">
      <w:pPr>
        <w:pStyle w:val="NoSpacing"/>
        <w:spacing w:line="360" w:lineRule="auto"/>
        <w:jc w:val="both"/>
        <w:rPr>
          <w:rFonts w:ascii="Times New Roman" w:hAnsi="Times New Roman" w:cs="Times New Roman"/>
          <w:b/>
          <w:sz w:val="24"/>
          <w:szCs w:val="24"/>
        </w:rPr>
      </w:pPr>
      <w:r w:rsidRPr="009410EA">
        <w:rPr>
          <w:rFonts w:ascii="Times New Roman" w:hAnsi="Times New Roman" w:cs="Times New Roman"/>
          <w:b/>
          <w:sz w:val="24"/>
          <w:szCs w:val="24"/>
        </w:rPr>
        <w:t>2.1 Conceptual Review</w:t>
      </w:r>
    </w:p>
    <w:p w:rsidR="00640516" w:rsidRPr="00ED51DE" w:rsidRDefault="00640516" w:rsidP="00560A1A">
      <w:pPr>
        <w:pStyle w:val="NoSpacing"/>
        <w:spacing w:line="360" w:lineRule="auto"/>
        <w:jc w:val="both"/>
        <w:rPr>
          <w:rFonts w:ascii="Times New Roman" w:hAnsi="Times New Roman" w:cs="Times New Roman"/>
          <w:b/>
          <w:sz w:val="24"/>
          <w:szCs w:val="24"/>
        </w:rPr>
      </w:pPr>
      <w:r w:rsidRPr="00ED51DE">
        <w:rPr>
          <w:rFonts w:ascii="Times New Roman" w:hAnsi="Times New Roman" w:cs="Times New Roman"/>
          <w:b/>
          <w:sz w:val="24"/>
          <w:szCs w:val="24"/>
        </w:rPr>
        <w:t>2.1.1 Inventory</w:t>
      </w:r>
    </w:p>
    <w:p w:rsidR="00640516" w:rsidRPr="00ED51DE" w:rsidRDefault="00640516" w:rsidP="00560A1A">
      <w:pPr>
        <w:pStyle w:val="NoSpacing"/>
        <w:spacing w:line="360" w:lineRule="auto"/>
        <w:jc w:val="both"/>
        <w:rPr>
          <w:rFonts w:ascii="Times New Roman" w:hAnsi="Times New Roman" w:cs="Times New Roman"/>
          <w:sz w:val="24"/>
          <w:szCs w:val="24"/>
        </w:rPr>
      </w:pPr>
      <w:r w:rsidRPr="00ED51DE">
        <w:rPr>
          <w:rFonts w:ascii="Times New Roman" w:hAnsi="Times New Roman" w:cs="Times New Roman"/>
          <w:sz w:val="24"/>
          <w:szCs w:val="24"/>
        </w:rPr>
        <w:t xml:space="preserve">As stated by </w:t>
      </w:r>
      <w:proofErr w:type="spellStart"/>
      <w:r w:rsidRPr="00ED51DE">
        <w:rPr>
          <w:rFonts w:ascii="Times New Roman" w:hAnsi="Times New Roman" w:cs="Times New Roman"/>
          <w:sz w:val="24"/>
          <w:szCs w:val="24"/>
        </w:rPr>
        <w:t>Ballou</w:t>
      </w:r>
      <w:proofErr w:type="spellEnd"/>
      <w:r w:rsidRPr="00ED51DE">
        <w:rPr>
          <w:rFonts w:ascii="Times New Roman" w:hAnsi="Times New Roman" w:cs="Times New Roman"/>
          <w:sz w:val="24"/>
          <w:szCs w:val="24"/>
        </w:rPr>
        <w:t xml:space="preserve"> (2024), inventory can be defined as the supply of raw materials, suppliers, work-in-progress, components, and finished goods that appear at numerous points throughout a firm’s production and logistics process. Inventory is defined as a list of goods and materials which are available in stock for business and in accounting inventory is considered as an asset (Sharma, 2021).</w:t>
      </w:r>
    </w:p>
    <w:p w:rsidR="00640516" w:rsidRDefault="00640516" w:rsidP="00ED51DE">
      <w:pPr>
        <w:pStyle w:val="NoSpacing"/>
        <w:jc w:val="both"/>
      </w:pPr>
    </w:p>
    <w:p w:rsidR="00640516" w:rsidRPr="004873ED" w:rsidRDefault="00640516" w:rsidP="00560A1A">
      <w:pPr>
        <w:pStyle w:val="NoSpacing"/>
        <w:spacing w:line="360" w:lineRule="auto"/>
        <w:jc w:val="both"/>
        <w:rPr>
          <w:rFonts w:ascii="Times New Roman" w:hAnsi="Times New Roman" w:cs="Times New Roman"/>
          <w:b/>
          <w:sz w:val="24"/>
          <w:szCs w:val="24"/>
        </w:rPr>
      </w:pPr>
      <w:r w:rsidRPr="004873ED">
        <w:rPr>
          <w:rFonts w:ascii="Times New Roman" w:hAnsi="Times New Roman" w:cs="Times New Roman"/>
          <w:b/>
          <w:sz w:val="24"/>
          <w:szCs w:val="24"/>
        </w:rPr>
        <w:t>2.1.2 Inventory Management</w:t>
      </w:r>
    </w:p>
    <w:p w:rsidR="00640516" w:rsidRDefault="00640516" w:rsidP="004873ED">
      <w:pPr>
        <w:pStyle w:val="Style"/>
        <w:spacing w:line="360" w:lineRule="auto"/>
        <w:jc w:val="both"/>
      </w:pPr>
      <w:r w:rsidRPr="004873ED">
        <w:t>Inventory management is always about optimizing the inventory to achieve good firm performance, increase, and effectiveness and increase efficiency. Poor inventory management in production floor will cause excess or shortages of raw material which indirectly impact business performance of the company (</w:t>
      </w:r>
      <w:proofErr w:type="spellStart"/>
      <w:r w:rsidRPr="004873ED">
        <w:t>Ooi</w:t>
      </w:r>
      <w:proofErr w:type="spellEnd"/>
      <w:r w:rsidRPr="004873ED">
        <w:t>, 2017).</w:t>
      </w:r>
      <w:r w:rsidR="004873ED" w:rsidRPr="004873ED">
        <w:t xml:space="preserve"> Inventory management is the active control program, which allows a firm to manage its manufacturing, sales, purchases, distributions and payments (</w:t>
      </w:r>
      <w:proofErr w:type="spellStart"/>
      <w:r w:rsidR="004873ED" w:rsidRPr="004873ED">
        <w:t>Ayoo</w:t>
      </w:r>
      <w:proofErr w:type="spellEnd"/>
      <w:r w:rsidR="004873ED" w:rsidRPr="004873ED">
        <w:t>, 2023). Inventory management is a systematic control and regulation of the purchase, storage and usage of materials in such a way as to maintain an even flow of production and avoid excessive investment in inventories (</w:t>
      </w:r>
      <w:proofErr w:type="spellStart"/>
      <w:r w:rsidR="004873ED" w:rsidRPr="004873ED">
        <w:t>Ayoo</w:t>
      </w:r>
      <w:proofErr w:type="spellEnd"/>
      <w:r w:rsidR="004873ED" w:rsidRPr="004873ED">
        <w:t>, 2023).</w:t>
      </w:r>
    </w:p>
    <w:p w:rsidR="00780F93" w:rsidRDefault="00780F93" w:rsidP="00780F93">
      <w:pPr>
        <w:pStyle w:val="Style"/>
        <w:jc w:val="both"/>
      </w:pPr>
    </w:p>
    <w:p w:rsidR="00780F93" w:rsidRPr="00780F93" w:rsidRDefault="00780F93" w:rsidP="004873ED">
      <w:pPr>
        <w:pStyle w:val="Style"/>
        <w:spacing w:line="360" w:lineRule="auto"/>
        <w:jc w:val="both"/>
        <w:rPr>
          <w:b/>
        </w:rPr>
      </w:pPr>
      <w:r w:rsidRPr="00780F93">
        <w:rPr>
          <w:b/>
        </w:rPr>
        <w:t>2.1.3 Inventory Management Strategies</w:t>
      </w:r>
    </w:p>
    <w:p w:rsidR="00780F93" w:rsidRDefault="00780F93" w:rsidP="004873ED">
      <w:pPr>
        <w:pStyle w:val="Style"/>
        <w:spacing w:line="360" w:lineRule="auto"/>
        <w:jc w:val="both"/>
      </w:pPr>
      <w:r w:rsidRPr="00780F93">
        <w:t>The ultimate goal of inventory management methods is to better manage and control the inventory items in the warehouse with the least amount of effort and the most amount of effectiveness. Tracking your items and making sure the appropriate things are in the proper places is the process of strategic inventory management (at the right time) (</w:t>
      </w:r>
      <w:proofErr w:type="spellStart"/>
      <w:r w:rsidRPr="00780F93">
        <w:t>Ugwu</w:t>
      </w:r>
      <w:proofErr w:type="spellEnd"/>
      <w:r w:rsidRPr="00780F93">
        <w:t>, et al, 2023). Utilizing an efficient inventory management approach will enable you to react swiftly to changes in demand and ensure that every order is fulfilled precisely (</w:t>
      </w:r>
      <w:proofErr w:type="spellStart"/>
      <w:r w:rsidRPr="00780F93">
        <w:t>Skubana</w:t>
      </w:r>
      <w:proofErr w:type="spellEnd"/>
      <w:r w:rsidRPr="00780F93">
        <w:t>, 2021).</w:t>
      </w:r>
    </w:p>
    <w:p w:rsidR="006B7C9C" w:rsidRDefault="006B7C9C" w:rsidP="00ED51DE">
      <w:pPr>
        <w:pStyle w:val="Style"/>
        <w:jc w:val="both"/>
      </w:pPr>
    </w:p>
    <w:p w:rsidR="006B7C9C" w:rsidRPr="00ED51DE" w:rsidRDefault="00BC5E61" w:rsidP="00ED51DE">
      <w:pPr>
        <w:pStyle w:val="Default"/>
        <w:spacing w:line="360" w:lineRule="auto"/>
        <w:rPr>
          <w:rFonts w:ascii="Times New Roman" w:hAnsi="Times New Roman" w:cs="Times New Roman"/>
        </w:rPr>
      </w:pPr>
      <w:r>
        <w:rPr>
          <w:rFonts w:ascii="Times New Roman" w:hAnsi="Times New Roman" w:cs="Times New Roman"/>
          <w:b/>
          <w:bCs/>
        </w:rPr>
        <w:t xml:space="preserve">2.1.4 </w:t>
      </w:r>
      <w:r w:rsidR="006B7C9C" w:rsidRPr="00ED51DE">
        <w:rPr>
          <w:rFonts w:ascii="Times New Roman" w:hAnsi="Times New Roman" w:cs="Times New Roman"/>
          <w:b/>
          <w:bCs/>
        </w:rPr>
        <w:t xml:space="preserve">Safety </w:t>
      </w:r>
      <w:r w:rsidR="00ED51DE" w:rsidRPr="00ED51DE">
        <w:rPr>
          <w:rFonts w:ascii="Times New Roman" w:hAnsi="Times New Roman" w:cs="Times New Roman"/>
          <w:b/>
          <w:bCs/>
        </w:rPr>
        <w:t xml:space="preserve">Stock Strategy </w:t>
      </w:r>
    </w:p>
    <w:p w:rsidR="004873ED" w:rsidRDefault="006B7C9C" w:rsidP="00ED51DE">
      <w:pPr>
        <w:pStyle w:val="Style"/>
        <w:spacing w:line="360" w:lineRule="auto"/>
        <w:jc w:val="both"/>
      </w:pPr>
      <w:r w:rsidRPr="00ED51DE">
        <w:t xml:space="preserve">A safety stock is a surplus of a product that is kept in the warehouse to avoid running out of stock. It acts as protection against shifts in demand. </w:t>
      </w:r>
      <w:proofErr w:type="gramStart"/>
      <w:r w:rsidRPr="00ED51DE">
        <w:t>As a safeguard against unforeseen events, safety stock.</w:t>
      </w:r>
      <w:proofErr w:type="gramEnd"/>
      <w:r w:rsidRPr="00ED51DE">
        <w:t xml:space="preserve"> To prevent losing sales as a result of stock shortages or supply chain disruptions, it </w:t>
      </w:r>
      <w:r w:rsidRPr="00ED51DE">
        <w:lastRenderedPageBreak/>
        <w:t>is essential to calculate safety stock appropriately (</w:t>
      </w:r>
      <w:proofErr w:type="spellStart"/>
      <w:r w:rsidRPr="00ED51DE">
        <w:t>Kesaven</w:t>
      </w:r>
      <w:proofErr w:type="spellEnd"/>
      <w:r w:rsidRPr="00ED51DE">
        <w:t>, 2022).</w:t>
      </w:r>
    </w:p>
    <w:p w:rsidR="00BC5E61" w:rsidRPr="00780F93" w:rsidRDefault="00BC5E61" w:rsidP="00BC5E61">
      <w:pPr>
        <w:pStyle w:val="Style"/>
        <w:jc w:val="both"/>
      </w:pPr>
    </w:p>
    <w:p w:rsidR="00640516" w:rsidRPr="00640516" w:rsidRDefault="00640516" w:rsidP="00560A1A">
      <w:pPr>
        <w:pStyle w:val="NoSpacing"/>
        <w:spacing w:line="360" w:lineRule="auto"/>
        <w:jc w:val="both"/>
        <w:rPr>
          <w:rFonts w:ascii="Times New Roman" w:hAnsi="Times New Roman" w:cs="Times New Roman"/>
          <w:b/>
          <w:sz w:val="24"/>
          <w:szCs w:val="24"/>
        </w:rPr>
      </w:pPr>
      <w:r w:rsidRPr="00640516">
        <w:rPr>
          <w:rFonts w:ascii="Times New Roman" w:hAnsi="Times New Roman" w:cs="Times New Roman"/>
          <w:b/>
          <w:sz w:val="24"/>
          <w:szCs w:val="24"/>
        </w:rPr>
        <w:t>2.1.5 Just-in-Time</w:t>
      </w:r>
      <w:r>
        <w:rPr>
          <w:rFonts w:ascii="Times New Roman" w:hAnsi="Times New Roman" w:cs="Times New Roman"/>
          <w:b/>
          <w:sz w:val="24"/>
          <w:szCs w:val="24"/>
        </w:rPr>
        <w:t xml:space="preserve"> Strategy</w:t>
      </w:r>
    </w:p>
    <w:p w:rsidR="00640516" w:rsidRDefault="00640516" w:rsidP="00560A1A">
      <w:pPr>
        <w:pStyle w:val="NoSpacing"/>
        <w:spacing w:line="360" w:lineRule="auto"/>
        <w:jc w:val="both"/>
        <w:rPr>
          <w:rFonts w:ascii="Times New Roman" w:hAnsi="Times New Roman" w:cs="Times New Roman"/>
          <w:sz w:val="24"/>
          <w:szCs w:val="24"/>
        </w:rPr>
      </w:pPr>
      <w:r w:rsidRPr="00640516">
        <w:rPr>
          <w:rFonts w:ascii="Times New Roman" w:hAnsi="Times New Roman" w:cs="Times New Roman"/>
          <w:sz w:val="24"/>
          <w:szCs w:val="24"/>
        </w:rPr>
        <w:t>Just-in-time (JIT) Just-in-time (JIT) was originally introduced by the Japanese back in the 1930s as one of the newest approaches in that era but was quickly adapted and practiced by organizations all over the world. JIT has been developed, because, beyond the act of an inventory control method, and it is a philosophy, the philosophy used in the production of, and seeks to remove all the waste of resources (</w:t>
      </w:r>
      <w:proofErr w:type="spellStart"/>
      <w:r w:rsidRPr="00640516">
        <w:rPr>
          <w:rFonts w:ascii="Times New Roman" w:hAnsi="Times New Roman" w:cs="Times New Roman"/>
          <w:sz w:val="24"/>
          <w:szCs w:val="24"/>
        </w:rPr>
        <w:t>Rahmani</w:t>
      </w:r>
      <w:proofErr w:type="spellEnd"/>
      <w:r w:rsidRPr="00640516">
        <w:rPr>
          <w:rFonts w:ascii="Times New Roman" w:hAnsi="Times New Roman" w:cs="Times New Roman"/>
          <w:sz w:val="24"/>
          <w:szCs w:val="24"/>
        </w:rPr>
        <w:t>, 2024). The achievement of JIT main goals brings key point benefits, which are an elimination of inventories will enable the organization to control the ordering and delivering a process for meeting the production orders and organization’s flexibility, and eliminating of inventories results to very low inventory carrying costs for the organization (</w:t>
      </w:r>
      <w:proofErr w:type="spellStart"/>
      <w:r w:rsidRPr="00640516">
        <w:rPr>
          <w:rFonts w:ascii="Times New Roman" w:hAnsi="Times New Roman" w:cs="Times New Roman"/>
          <w:sz w:val="24"/>
          <w:szCs w:val="24"/>
        </w:rPr>
        <w:t>Nemtajela</w:t>
      </w:r>
      <w:proofErr w:type="spellEnd"/>
      <w:r w:rsidRPr="00640516">
        <w:rPr>
          <w:rFonts w:ascii="Times New Roman" w:hAnsi="Times New Roman" w:cs="Times New Roman"/>
          <w:sz w:val="24"/>
          <w:szCs w:val="24"/>
        </w:rPr>
        <w:t>, 2020)</w:t>
      </w:r>
      <w:r>
        <w:rPr>
          <w:rFonts w:ascii="Times New Roman" w:hAnsi="Times New Roman" w:cs="Times New Roman"/>
          <w:sz w:val="24"/>
          <w:szCs w:val="24"/>
        </w:rPr>
        <w:t>.</w:t>
      </w:r>
    </w:p>
    <w:p w:rsidR="00640516" w:rsidRDefault="00640516" w:rsidP="00BC5E61">
      <w:pPr>
        <w:pStyle w:val="NoSpacing"/>
        <w:jc w:val="both"/>
        <w:rPr>
          <w:rFonts w:ascii="Times New Roman" w:hAnsi="Times New Roman" w:cs="Times New Roman"/>
          <w:sz w:val="24"/>
          <w:szCs w:val="24"/>
        </w:rPr>
      </w:pPr>
    </w:p>
    <w:p w:rsidR="00640516" w:rsidRPr="00BC5E61" w:rsidRDefault="00640516" w:rsidP="00BC5E61">
      <w:pPr>
        <w:pStyle w:val="Style"/>
        <w:spacing w:line="360" w:lineRule="auto"/>
        <w:jc w:val="both"/>
        <w:rPr>
          <w:b/>
        </w:rPr>
      </w:pPr>
      <w:r w:rsidRPr="00BC5E61">
        <w:rPr>
          <w:b/>
        </w:rPr>
        <w:t>2.1.6 Project Management Performance</w:t>
      </w:r>
    </w:p>
    <w:p w:rsidR="006B7C9C" w:rsidRPr="00BC5E61" w:rsidRDefault="00640516" w:rsidP="00BC5E61">
      <w:pPr>
        <w:pStyle w:val="Style"/>
        <w:spacing w:line="360" w:lineRule="auto"/>
        <w:jc w:val="both"/>
      </w:pPr>
      <w:r w:rsidRPr="00BC5E61">
        <w:t>Organizational performance can be measured in terms of two different perspectives, which are financial and non-financial. The organizational performance that this research will discuss is the aspect of non-financial measurement. Roth and Miller (2022) emphasize that project management performance can be measured by manufacturing capabilities: (Ward et al., 2021) quality, cost, dependability, flexibility, and innovation. Manufacturing strategy literature typically defines competitive capabilities in term of quality, delivery, flexibility, and cost attributes (Roth, 2020).</w:t>
      </w:r>
    </w:p>
    <w:p w:rsidR="006B7C9C" w:rsidRDefault="006B7C9C" w:rsidP="00BC5E61">
      <w:pPr>
        <w:pStyle w:val="NoSpacing"/>
        <w:jc w:val="both"/>
      </w:pPr>
    </w:p>
    <w:p w:rsidR="003C2E1D" w:rsidRDefault="00BC5E61" w:rsidP="00560A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2.1.7 </w:t>
      </w:r>
      <w:r w:rsidR="006B7C9C" w:rsidRPr="00BC5E61">
        <w:rPr>
          <w:rFonts w:ascii="Times New Roman" w:hAnsi="Times New Roman" w:cs="Times New Roman"/>
          <w:b/>
          <w:sz w:val="24"/>
          <w:szCs w:val="24"/>
        </w:rPr>
        <w:t xml:space="preserve">Stock </w:t>
      </w:r>
      <w:r w:rsidR="003C2E1D" w:rsidRPr="00BC5E61">
        <w:rPr>
          <w:rFonts w:ascii="Times New Roman" w:hAnsi="Times New Roman" w:cs="Times New Roman"/>
          <w:b/>
          <w:sz w:val="24"/>
          <w:szCs w:val="24"/>
        </w:rPr>
        <w:t xml:space="preserve">Availability </w:t>
      </w:r>
    </w:p>
    <w:p w:rsidR="00BC5E61" w:rsidRPr="00BC5E61" w:rsidRDefault="00BC5E61" w:rsidP="00AA3578">
      <w:pPr>
        <w:pStyle w:val="Style"/>
        <w:spacing w:line="360" w:lineRule="auto"/>
        <w:jc w:val="both"/>
      </w:pPr>
      <w:r w:rsidRPr="00AA3578">
        <w:t>Secur</w:t>
      </w:r>
      <w:r w:rsidR="00AA3578" w:rsidRPr="00AA3578">
        <w:t>ing the optimum stock</w:t>
      </w:r>
      <w:r w:rsidRPr="00AA3578">
        <w:t xml:space="preserve"> availability rates creates the basic prerequisite for its sale, i.e. for achieving the desired transaction with the customer. Directly affecting sale (</w:t>
      </w:r>
      <w:proofErr w:type="spellStart"/>
      <w:r w:rsidRPr="00AA3578">
        <w:t>Dubelaar</w:t>
      </w:r>
      <w:proofErr w:type="spellEnd"/>
      <w:r w:rsidRPr="00AA3578">
        <w:t xml:space="preserve"> et al</w:t>
      </w:r>
      <w:r w:rsidR="00AA3578" w:rsidRPr="00AA3578">
        <w:t>., 202</w:t>
      </w:r>
      <w:r w:rsidRPr="00AA3578">
        <w:t xml:space="preserve">1), where each reduction by 3% may contribute to 1% turnover </w:t>
      </w:r>
      <w:r w:rsidR="00AA3578" w:rsidRPr="00AA3578">
        <w:t xml:space="preserve">decrease (ECR </w:t>
      </w:r>
      <w:proofErr w:type="spellStart"/>
      <w:r w:rsidR="00AA3578" w:rsidRPr="00AA3578">
        <w:t>Rus</w:t>
      </w:r>
      <w:proofErr w:type="spellEnd"/>
      <w:r w:rsidR="00AA3578" w:rsidRPr="00AA3578">
        <w:t>, 201</w:t>
      </w:r>
      <w:r w:rsidRPr="00AA3578">
        <w:t xml:space="preserve">9), </w:t>
      </w:r>
      <w:r w:rsidR="00AA3578" w:rsidRPr="00AA3578">
        <w:t xml:space="preserve">stock </w:t>
      </w:r>
      <w:r w:rsidRPr="00AA3578">
        <w:t>availability draws an increasing attention of large retailers and manufacturers.</w:t>
      </w:r>
      <w:r w:rsidR="00AA3578" w:rsidRPr="00AA3578">
        <w:t xml:space="preserve"> </w:t>
      </w:r>
      <w:r w:rsidR="00AA3578">
        <w:t xml:space="preserve">Stock </w:t>
      </w:r>
      <w:r w:rsidR="00AA3578" w:rsidRPr="00AA3578">
        <w:t xml:space="preserve">availability in </w:t>
      </w:r>
      <w:proofErr w:type="spellStart"/>
      <w:r w:rsidR="00AA3578">
        <w:t>Henivoc</w:t>
      </w:r>
      <w:proofErr w:type="spellEnd"/>
      <w:r w:rsidR="00AA3578">
        <w:t xml:space="preserve"> project consult ltd </w:t>
      </w:r>
      <w:r w:rsidR="00AA3578" w:rsidRPr="00AA3578">
        <w:t xml:space="preserve">is often described and </w:t>
      </w:r>
      <w:proofErr w:type="spellStart"/>
      <w:r w:rsidR="00AA3578" w:rsidRPr="00AA3578">
        <w:t>analysed</w:t>
      </w:r>
      <w:proofErr w:type="spellEnd"/>
      <w:r w:rsidR="00AA3578" w:rsidRPr="00AA3578">
        <w:t xml:space="preserve"> through out-of</w:t>
      </w:r>
      <w:r w:rsidR="00AA3578">
        <w:t xml:space="preserve"> </w:t>
      </w:r>
      <w:r w:rsidR="00AA3578" w:rsidRPr="00AA3578">
        <w:t>stock</w:t>
      </w:r>
      <w:r w:rsidR="00AA3578">
        <w:t xml:space="preserve"> </w:t>
      </w:r>
      <w:r w:rsidR="00AA3578" w:rsidRPr="00AA3578">
        <w:t>problem (</w:t>
      </w:r>
      <w:proofErr w:type="spellStart"/>
      <w:r w:rsidR="00AA3578" w:rsidRPr="00AA3578">
        <w:t>Ettouzani</w:t>
      </w:r>
      <w:proofErr w:type="spellEnd"/>
      <w:r w:rsidR="00AA3578" w:rsidRPr="00AA3578">
        <w:t xml:space="preserve"> et al, </w:t>
      </w:r>
      <w:r w:rsidR="00AA3578">
        <w:t>2022).</w:t>
      </w:r>
    </w:p>
    <w:p w:rsidR="003C2E1D" w:rsidRDefault="003C2E1D" w:rsidP="00BC5E61">
      <w:pPr>
        <w:pStyle w:val="NoSpacing"/>
        <w:jc w:val="both"/>
      </w:pPr>
    </w:p>
    <w:p w:rsidR="003C2E1D" w:rsidRDefault="00BC5E61" w:rsidP="00560A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2.1.8 </w:t>
      </w:r>
      <w:r w:rsidR="003C2E1D" w:rsidRPr="00BC5E61">
        <w:rPr>
          <w:rFonts w:ascii="Times New Roman" w:hAnsi="Times New Roman" w:cs="Times New Roman"/>
          <w:b/>
          <w:sz w:val="24"/>
          <w:szCs w:val="24"/>
        </w:rPr>
        <w:t>Reliability of Service</w:t>
      </w:r>
    </w:p>
    <w:p w:rsidR="00B03C4A" w:rsidRDefault="00B03C4A" w:rsidP="00560A1A">
      <w:pPr>
        <w:pStyle w:val="NoSpacing"/>
        <w:spacing w:line="360" w:lineRule="auto"/>
        <w:jc w:val="both"/>
        <w:rPr>
          <w:rFonts w:ascii="Times New Roman" w:hAnsi="Times New Roman" w:cs="Times New Roman"/>
          <w:sz w:val="24"/>
          <w:szCs w:val="24"/>
        </w:rPr>
      </w:pPr>
      <w:r w:rsidRPr="00B03C4A">
        <w:rPr>
          <w:rFonts w:ascii="Times New Roman" w:hAnsi="Times New Roman" w:cs="Times New Roman"/>
          <w:sz w:val="24"/>
          <w:szCs w:val="24"/>
        </w:rPr>
        <w:t xml:space="preserve">Reliability is a trust in the ability of the company to conduct service properly, such as delivering on commitments and claims. This represents the ability to provide a service correctly and </w:t>
      </w:r>
      <w:r w:rsidRPr="00B03C4A">
        <w:rPr>
          <w:rFonts w:ascii="Times New Roman" w:hAnsi="Times New Roman" w:cs="Times New Roman"/>
          <w:sz w:val="24"/>
          <w:szCs w:val="24"/>
        </w:rPr>
        <w:lastRenderedPageBreak/>
        <w:t>consistently. It is one of the most significant components of operation for customers. Reliability of past studies is defined as the reliability is the ability to deliver the promised service reliably and accurately. Past studies have shown that customers want consistent and dependable results (Nawaz &amp; Hassan, 2023).</w:t>
      </w:r>
    </w:p>
    <w:p w:rsidR="00B03C4A" w:rsidRDefault="00B03C4A" w:rsidP="00B03C4A">
      <w:pPr>
        <w:pStyle w:val="NoSpacing"/>
        <w:jc w:val="both"/>
        <w:rPr>
          <w:rFonts w:ascii="Times New Roman" w:hAnsi="Times New Roman" w:cs="Times New Roman"/>
          <w:sz w:val="24"/>
          <w:szCs w:val="24"/>
        </w:rPr>
      </w:pPr>
    </w:p>
    <w:p w:rsidR="00B03C4A" w:rsidRDefault="00B03C4A" w:rsidP="00560A1A">
      <w:pPr>
        <w:pStyle w:val="NoSpacing"/>
        <w:spacing w:line="360" w:lineRule="auto"/>
        <w:jc w:val="both"/>
        <w:rPr>
          <w:rFonts w:ascii="Times New Roman" w:hAnsi="Times New Roman" w:cs="Times New Roman"/>
          <w:b/>
          <w:sz w:val="24"/>
          <w:szCs w:val="24"/>
        </w:rPr>
      </w:pPr>
      <w:r w:rsidRPr="00B03C4A">
        <w:rPr>
          <w:rFonts w:ascii="Times New Roman" w:hAnsi="Times New Roman" w:cs="Times New Roman"/>
          <w:b/>
          <w:sz w:val="24"/>
          <w:szCs w:val="24"/>
        </w:rPr>
        <w:t>2.1.9 Conceptual Framework</w:t>
      </w:r>
    </w:p>
    <w:p w:rsidR="00B03C4A" w:rsidRDefault="00B03C4A" w:rsidP="00B03C4A">
      <w:pPr>
        <w:pStyle w:val="NoSpacing"/>
        <w:spacing w:line="360" w:lineRule="auto"/>
        <w:jc w:val="both"/>
        <w:rPr>
          <w:rFonts w:ascii="Times New Roman" w:hAnsi="Times New Roman" w:cs="Times New Roman"/>
          <w:sz w:val="24"/>
          <w:szCs w:val="24"/>
        </w:rPr>
      </w:pPr>
      <w:r w:rsidRPr="00B2131C">
        <w:rPr>
          <w:rFonts w:ascii="Times New Roman" w:hAnsi="Times New Roman" w:cs="Times New Roman"/>
          <w:sz w:val="24"/>
          <w:szCs w:val="24"/>
        </w:rPr>
        <w:t>Conceptual framework is a structure designed by the researcher based on ideas from related theories models and findings from related empirical. The conceptual framework is presented in figure 2.1 below</w:t>
      </w:r>
    </w:p>
    <w:p w:rsidR="00B03C4A" w:rsidRPr="00E57F5D" w:rsidRDefault="00B03C4A" w:rsidP="00B03C4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Inventory Management Strategies</w:t>
      </w:r>
      <w:r>
        <w:rPr>
          <w:rFonts w:ascii="Times New Roman" w:hAnsi="Times New Roman" w:cs="Times New Roman"/>
          <w:b/>
          <w:sz w:val="24"/>
          <w:szCs w:val="24"/>
        </w:rPr>
        <w:tab/>
      </w:r>
      <w:r>
        <w:rPr>
          <w:rFonts w:ascii="Times New Roman" w:hAnsi="Times New Roman" w:cs="Times New Roman"/>
          <w:b/>
          <w:sz w:val="24"/>
          <w:szCs w:val="24"/>
        </w:rPr>
        <w:tab/>
      </w:r>
      <w:r w:rsidR="000156E0">
        <w:rPr>
          <w:rFonts w:ascii="Times New Roman" w:hAnsi="Times New Roman" w:cs="Times New Roman"/>
          <w:b/>
          <w:sz w:val="24"/>
          <w:szCs w:val="24"/>
        </w:rPr>
        <w:tab/>
      </w:r>
      <w:r w:rsidR="000156E0">
        <w:rPr>
          <w:rFonts w:ascii="Times New Roman" w:hAnsi="Times New Roman" w:cs="Times New Roman"/>
          <w:b/>
          <w:sz w:val="24"/>
          <w:szCs w:val="24"/>
        </w:rPr>
        <w:tab/>
        <w:t xml:space="preserve">Project Management </w:t>
      </w:r>
      <w:r>
        <w:rPr>
          <w:rFonts w:ascii="Times New Roman" w:hAnsi="Times New Roman" w:cs="Times New Roman"/>
          <w:b/>
          <w:sz w:val="24"/>
          <w:szCs w:val="24"/>
        </w:rPr>
        <w:t>Performance</w:t>
      </w:r>
    </w:p>
    <w:p w:rsidR="00B03C4A" w:rsidRPr="00E57F5D" w:rsidRDefault="00D014CD" w:rsidP="00B03C4A">
      <w:pPr>
        <w:pStyle w:val="NoSpacing"/>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753745</wp:posOffset>
                </wp:positionH>
                <wp:positionV relativeFrom="paragraph">
                  <wp:posOffset>107950</wp:posOffset>
                </wp:positionV>
                <wp:extent cx="0" cy="492125"/>
                <wp:effectExtent l="58420" t="12700" r="55880" b="1905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59.35pt;margin-top:8.5pt;width:0;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YvMgIAAF0EAAAOAAAAZHJzL2Uyb0RvYy54bWysVE2P2yAQvVfqf0DcE8euk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4873625</wp:posOffset>
                </wp:positionH>
                <wp:positionV relativeFrom="paragraph">
                  <wp:posOffset>107950</wp:posOffset>
                </wp:positionV>
                <wp:extent cx="10160" cy="563245"/>
                <wp:effectExtent l="44450" t="12700" r="59690" b="2413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83.75pt;margin-top:8.5pt;width:.8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B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">
                <v:stroke endarrow="block"/>
              </v:shape>
            </w:pict>
          </mc:Fallback>
        </mc:AlternateContent>
      </w:r>
      <w:r w:rsidR="00B03C4A" w:rsidRPr="00E57F5D">
        <w:rPr>
          <w:rFonts w:ascii="Times New Roman" w:hAnsi="Times New Roman" w:cs="Times New Roman"/>
          <w:b/>
          <w:sz w:val="24"/>
          <w:szCs w:val="24"/>
        </w:rPr>
        <w:t>(Independent Variables)</w:t>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t>(Dependent Variable)</w:t>
      </w:r>
    </w:p>
    <w:p w:rsidR="00B03C4A" w:rsidRDefault="00D014CD" w:rsidP="00B03C4A">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2360930</wp:posOffset>
                </wp:positionH>
                <wp:positionV relativeFrom="paragraph">
                  <wp:posOffset>95885</wp:posOffset>
                </wp:positionV>
                <wp:extent cx="642620" cy="312420"/>
                <wp:effectExtent l="0" t="635" r="0" b="127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88C" w:rsidRDefault="004C388C" w:rsidP="00B03C4A">
                            <w: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5.9pt;margin-top:7.55pt;width:50.6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NgA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" stroked="f">
                <v:textbox>
                  <w:txbxContent>
                    <w:p w:rsidR="004C388C" w:rsidRDefault="004C388C" w:rsidP="00B03C4A">
                      <w:r>
                        <w:t>H1</w:t>
                      </w:r>
                    </w:p>
                  </w:txbxContent>
                </v:textbox>
              </v:shape>
            </w:pict>
          </mc:Fallback>
        </mc:AlternateContent>
      </w:r>
    </w:p>
    <w:p w:rsidR="00B03C4A" w:rsidRDefault="00D014CD" w:rsidP="00B03C4A">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2002790</wp:posOffset>
                </wp:positionH>
                <wp:positionV relativeFrom="paragraph">
                  <wp:posOffset>216535</wp:posOffset>
                </wp:positionV>
                <wp:extent cx="2026285" cy="38100"/>
                <wp:effectExtent l="12065" t="16510" r="19050" b="5969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7.7pt;margin-top:17.05pt;width:159.55pt;height: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7OgIAAGI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8058150</wp:posOffset>
                </wp:positionH>
                <wp:positionV relativeFrom="paragraph">
                  <wp:posOffset>216535</wp:posOffset>
                </wp:positionV>
                <wp:extent cx="1949450" cy="271780"/>
                <wp:effectExtent l="9525" t="6985" r="12700" b="698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rsidR="004C388C" w:rsidRPr="009748A7" w:rsidRDefault="004C388C" w:rsidP="00B03C4A">
                            <w:pPr>
                              <w:rPr>
                                <w:rFonts w:ascii="Times New Roman" w:hAnsi="Times New Roman"/>
                                <w:b/>
                              </w:rPr>
                            </w:pPr>
                            <w:r>
                              <w:rPr>
                                <w:rFonts w:ascii="Times New Roman" w:hAnsi="Times New Roman"/>
                                <w:b/>
                              </w:rPr>
                              <w:t>Product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634.5pt;margin-top:17.05pt;width:153.5pt;height:2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" strokeweight="1pt">
                <v:textbox>
                  <w:txbxContent>
                    <w:p w:rsidR="004C388C" w:rsidRPr="009748A7" w:rsidRDefault="004C388C" w:rsidP="00B03C4A">
                      <w:pPr>
                        <w:rPr>
                          <w:rFonts w:ascii="Times New Roman" w:hAnsi="Times New Roman"/>
                          <w:b/>
                        </w:rPr>
                      </w:pPr>
                      <w:r>
                        <w:rPr>
                          <w:rFonts w:ascii="Times New Roman" w:hAnsi="Times New Roman"/>
                          <w:b/>
                        </w:rPr>
                        <w:t>Product Marketing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4029075</wp:posOffset>
                </wp:positionH>
                <wp:positionV relativeFrom="paragraph">
                  <wp:posOffset>145415</wp:posOffset>
                </wp:positionV>
                <wp:extent cx="1949450" cy="271780"/>
                <wp:effectExtent l="9525" t="12065" r="12700" b="1143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rsidR="004C388C" w:rsidRPr="009748A7" w:rsidRDefault="004C388C" w:rsidP="00B03C4A">
                            <w:pPr>
                              <w:rPr>
                                <w:rFonts w:ascii="Times New Roman" w:hAnsi="Times New Roman"/>
                                <w:b/>
                              </w:rPr>
                            </w:pPr>
                            <w:r>
                              <w:rPr>
                                <w:rFonts w:ascii="Times New Roman" w:hAnsi="Times New Roman"/>
                                <w:b/>
                              </w:rPr>
                              <w:t>Stock Availability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17.25pt;margin-top:11.45pt;width:153.5pt;height:2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" strokeweight="1pt">
                <v:textbox>
                  <w:txbxContent>
                    <w:p w:rsidR="004C388C" w:rsidRPr="009748A7" w:rsidRDefault="004C388C" w:rsidP="00B03C4A">
                      <w:pPr>
                        <w:rPr>
                          <w:rFonts w:ascii="Times New Roman" w:hAnsi="Times New Roman"/>
                          <w:b/>
                        </w:rPr>
                      </w:pPr>
                      <w:r>
                        <w:rPr>
                          <w:rFonts w:ascii="Times New Roman" w:hAnsi="Times New Roman"/>
                          <w:b/>
                        </w:rPr>
                        <w:t>Stock Availability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2072005</wp:posOffset>
                </wp:positionH>
                <wp:positionV relativeFrom="paragraph">
                  <wp:posOffset>254635</wp:posOffset>
                </wp:positionV>
                <wp:extent cx="642620" cy="312420"/>
                <wp:effectExtent l="0" t="0" r="0" b="444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88C" w:rsidRDefault="004C388C" w:rsidP="00B03C4A">
                            <w: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63.15pt;margin-top:20.05pt;width:50.6pt;height:2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27gQIAABY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" stroked="f">
                <v:textbox>
                  <w:txbxContent>
                    <w:p w:rsidR="004C388C" w:rsidRDefault="004C388C" w:rsidP="00B03C4A">
                      <w:r>
                        <w:t>H2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74295</wp:posOffset>
                </wp:positionV>
                <wp:extent cx="1949450" cy="271780"/>
                <wp:effectExtent l="9525" t="7620" r="12700" b="158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rsidR="004C388C" w:rsidRPr="009748A7" w:rsidRDefault="004C388C" w:rsidP="00B03C4A">
                            <w:pPr>
                              <w:rPr>
                                <w:rFonts w:ascii="Times New Roman" w:hAnsi="Times New Roman"/>
                                <w:b/>
                              </w:rPr>
                            </w:pPr>
                            <w:r>
                              <w:rPr>
                                <w:rFonts w:ascii="Times New Roman" w:hAnsi="Times New Roman"/>
                                <w:b/>
                              </w:rPr>
                              <w:t>Safely Stock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5.85pt;width:153.5pt;height:2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" strokeweight="1pt">
                <v:textbox>
                  <w:txbxContent>
                    <w:p w:rsidR="004C388C" w:rsidRPr="009748A7" w:rsidRDefault="004C388C" w:rsidP="00B03C4A">
                      <w:pPr>
                        <w:rPr>
                          <w:rFonts w:ascii="Times New Roman" w:hAnsi="Times New Roman"/>
                          <w:b/>
                        </w:rPr>
                      </w:pPr>
                      <w:r>
                        <w:rPr>
                          <w:rFonts w:ascii="Times New Roman" w:hAnsi="Times New Roman"/>
                          <w:b/>
                        </w:rPr>
                        <w:t>Safely Stock</w:t>
                      </w:r>
                    </w:p>
                  </w:txbxContent>
                </v:textbox>
              </v:shape>
            </w:pict>
          </mc:Fallback>
        </mc:AlternateContent>
      </w:r>
    </w:p>
    <w:p w:rsidR="00B03C4A" w:rsidRDefault="00D014CD" w:rsidP="00B03C4A">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4029075</wp:posOffset>
                </wp:positionH>
                <wp:positionV relativeFrom="paragraph">
                  <wp:posOffset>225425</wp:posOffset>
                </wp:positionV>
                <wp:extent cx="1949450" cy="271780"/>
                <wp:effectExtent l="9525" t="6350" r="12700" b="762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rsidR="004C388C" w:rsidRPr="009748A7" w:rsidRDefault="004C388C" w:rsidP="00B03C4A">
                            <w:pPr>
                              <w:rPr>
                                <w:rFonts w:ascii="Times New Roman" w:hAnsi="Times New Roman"/>
                                <w:b/>
                              </w:rPr>
                            </w:pPr>
                            <w:r>
                              <w:rPr>
                                <w:rFonts w:ascii="Times New Roman" w:hAnsi="Times New Roman"/>
                                <w:b/>
                              </w:rPr>
                              <w:t>Reliability of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317.25pt;margin-top:17.75pt;width:153.5pt;height:2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" strokeweight="1pt">
                <v:textbox>
                  <w:txbxContent>
                    <w:p w:rsidR="004C388C" w:rsidRPr="009748A7" w:rsidRDefault="004C388C" w:rsidP="00B03C4A">
                      <w:pPr>
                        <w:rPr>
                          <w:rFonts w:ascii="Times New Roman" w:hAnsi="Times New Roman"/>
                          <w:b/>
                        </w:rPr>
                      </w:pPr>
                      <w:r>
                        <w:rPr>
                          <w:rFonts w:ascii="Times New Roman" w:hAnsi="Times New Roman"/>
                          <w:b/>
                        </w:rPr>
                        <w:t>Reliability of Service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235585</wp:posOffset>
                </wp:positionV>
                <wp:extent cx="1949450" cy="271780"/>
                <wp:effectExtent l="9525" t="6985" r="12700" b="698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rsidR="004C388C" w:rsidRPr="009748A7" w:rsidRDefault="004C388C" w:rsidP="00B03C4A">
                            <w:pPr>
                              <w:rPr>
                                <w:rFonts w:ascii="Times New Roman" w:hAnsi="Times New Roman"/>
                                <w:b/>
                              </w:rPr>
                            </w:pPr>
                            <w:r>
                              <w:rPr>
                                <w:rFonts w:ascii="Times New Roman" w:hAnsi="Times New Roman"/>
                                <w:b/>
                              </w:rPr>
                              <w:t>Just-in-Time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0;margin-top:18.55pt;width:153.5pt;height:2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" strokeweight="1pt">
                <v:textbox>
                  <w:txbxContent>
                    <w:p w:rsidR="004C388C" w:rsidRPr="009748A7" w:rsidRDefault="004C388C" w:rsidP="00B03C4A">
                      <w:pPr>
                        <w:rPr>
                          <w:rFonts w:ascii="Times New Roman" w:hAnsi="Times New Roman"/>
                          <w:b/>
                        </w:rPr>
                      </w:pPr>
                      <w:r>
                        <w:rPr>
                          <w:rFonts w:ascii="Times New Roman" w:hAnsi="Times New Roman"/>
                          <w:b/>
                        </w:rPr>
                        <w:t>Just-in-Time</w:t>
                      </w:r>
                    </w:p>
                  </w:txbxContent>
                </v:textbox>
              </v:shape>
            </w:pict>
          </mc:Fallback>
        </mc:AlternateContent>
      </w:r>
    </w:p>
    <w:p w:rsidR="00B03C4A" w:rsidRDefault="00D014CD" w:rsidP="00B03C4A">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1949450</wp:posOffset>
                </wp:positionH>
                <wp:positionV relativeFrom="paragraph">
                  <wp:posOffset>102870</wp:posOffset>
                </wp:positionV>
                <wp:extent cx="2079625" cy="635"/>
                <wp:effectExtent l="6350" t="55245" r="19050" b="5842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3.5pt;margin-top:8.1pt;width:163.7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">
                <v:stroke endarrow="block"/>
              </v:shape>
            </w:pict>
          </mc:Fallback>
        </mc:AlternateContent>
      </w:r>
    </w:p>
    <w:p w:rsidR="00B03C4A" w:rsidRDefault="00B03C4A" w:rsidP="00B03C4A">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Figure 2.1: </w:t>
      </w:r>
      <w:r w:rsidRPr="004C21C2">
        <w:rPr>
          <w:rFonts w:ascii="Times New Roman" w:hAnsi="Times New Roman" w:cs="Times New Roman"/>
          <w:sz w:val="24"/>
          <w:szCs w:val="24"/>
        </w:rPr>
        <w:t xml:space="preserve">Model of </w:t>
      </w:r>
      <w:r w:rsidR="000156E0">
        <w:rPr>
          <w:rFonts w:ascii="Times New Roman" w:hAnsi="Times New Roman" w:cs="Times New Roman"/>
          <w:sz w:val="24"/>
          <w:szCs w:val="24"/>
        </w:rPr>
        <w:t>Inventory Management Strategies and Project Management Performance</w:t>
      </w:r>
      <w:r>
        <w:rPr>
          <w:rFonts w:ascii="Times New Roman" w:hAnsi="Times New Roman" w:cs="Times New Roman"/>
          <w:sz w:val="24"/>
          <w:szCs w:val="24"/>
        </w:rPr>
        <w:t xml:space="preserve"> </w:t>
      </w:r>
    </w:p>
    <w:p w:rsidR="00B03C4A" w:rsidRDefault="00B03C4A" w:rsidP="00B03C4A">
      <w:pPr>
        <w:pStyle w:val="NoSpacing"/>
        <w:spacing w:line="360" w:lineRule="auto"/>
        <w:jc w:val="both"/>
        <w:rPr>
          <w:rFonts w:ascii="Times New Roman" w:hAnsi="Times New Roman" w:cs="Times New Roman"/>
          <w:sz w:val="24"/>
          <w:szCs w:val="24"/>
        </w:rPr>
      </w:pPr>
      <w:r w:rsidRPr="004C21C2">
        <w:rPr>
          <w:rFonts w:ascii="Times New Roman" w:hAnsi="Times New Roman" w:cs="Times New Roman"/>
          <w:b/>
          <w:sz w:val="24"/>
          <w:szCs w:val="24"/>
        </w:rPr>
        <w:t>Source:</w:t>
      </w:r>
      <w:r>
        <w:rPr>
          <w:rFonts w:ascii="Times New Roman" w:hAnsi="Times New Roman" w:cs="Times New Roman"/>
          <w:b/>
          <w:sz w:val="24"/>
          <w:szCs w:val="24"/>
        </w:rPr>
        <w:t xml:space="preserve"> </w:t>
      </w:r>
      <w:r w:rsidRPr="004C21C2">
        <w:rPr>
          <w:rFonts w:ascii="Times New Roman" w:hAnsi="Times New Roman" w:cs="Times New Roman"/>
          <w:sz w:val="24"/>
          <w:szCs w:val="24"/>
        </w:rPr>
        <w:t xml:space="preserve">Adapted </w:t>
      </w:r>
      <w:r>
        <w:rPr>
          <w:rFonts w:ascii="Times New Roman" w:hAnsi="Times New Roman" w:cs="Times New Roman"/>
          <w:sz w:val="24"/>
          <w:szCs w:val="24"/>
        </w:rPr>
        <w:t xml:space="preserve">from </w:t>
      </w:r>
      <w:proofErr w:type="spellStart"/>
      <w:r w:rsidR="000156E0">
        <w:rPr>
          <w:rFonts w:ascii="Times New Roman" w:hAnsi="Times New Roman" w:cs="Times New Roman"/>
          <w:sz w:val="24"/>
          <w:szCs w:val="24"/>
        </w:rPr>
        <w:t>Orga</w:t>
      </w:r>
      <w:proofErr w:type="spellEnd"/>
      <w:r w:rsidR="000156E0">
        <w:rPr>
          <w:rFonts w:ascii="Times New Roman" w:hAnsi="Times New Roman" w:cs="Times New Roman"/>
          <w:sz w:val="24"/>
          <w:szCs w:val="24"/>
        </w:rPr>
        <w:t xml:space="preserve">, C.C </w:t>
      </w:r>
      <w:r>
        <w:rPr>
          <w:rFonts w:ascii="Times New Roman" w:hAnsi="Times New Roman" w:cs="Times New Roman"/>
          <w:sz w:val="24"/>
          <w:szCs w:val="24"/>
        </w:rPr>
        <w:t>(2023)</w:t>
      </w:r>
    </w:p>
    <w:p w:rsidR="00640516" w:rsidRDefault="00640516" w:rsidP="00BC5E61">
      <w:pPr>
        <w:pStyle w:val="NoSpacing"/>
        <w:jc w:val="both"/>
      </w:pPr>
    </w:p>
    <w:p w:rsidR="00640516" w:rsidRDefault="00640516" w:rsidP="00640516">
      <w:pPr>
        <w:pStyle w:val="Style"/>
        <w:spacing w:line="360" w:lineRule="auto"/>
        <w:jc w:val="both"/>
        <w:rPr>
          <w:b/>
        </w:rPr>
      </w:pPr>
      <w:r w:rsidRPr="00640516">
        <w:rPr>
          <w:b/>
        </w:rPr>
        <w:t>2.2 Theoretical Framework</w:t>
      </w:r>
    </w:p>
    <w:p w:rsidR="008A39EF" w:rsidRPr="008A39EF" w:rsidRDefault="008A39EF" w:rsidP="00640516">
      <w:pPr>
        <w:pStyle w:val="Style"/>
        <w:spacing w:line="360" w:lineRule="auto"/>
        <w:jc w:val="both"/>
      </w:pPr>
      <w:r w:rsidRPr="008A39EF">
        <w:t xml:space="preserve">This study was anchored on </w:t>
      </w:r>
      <w:r w:rsidR="00BC5E61">
        <w:t>Deterministic inventory theory to guide the study</w:t>
      </w:r>
      <w:r w:rsidRPr="008A39EF">
        <w:t xml:space="preserve">.                                                                                                                             </w:t>
      </w:r>
    </w:p>
    <w:p w:rsidR="008A39EF" w:rsidRPr="008A39EF" w:rsidRDefault="008A39EF" w:rsidP="00640516">
      <w:pPr>
        <w:pStyle w:val="Style"/>
        <w:spacing w:line="360" w:lineRule="auto"/>
        <w:jc w:val="both"/>
        <w:rPr>
          <w:b/>
        </w:rPr>
      </w:pPr>
      <w:r w:rsidRPr="008A39EF">
        <w:rPr>
          <w:b/>
        </w:rPr>
        <w:t>2.2</w:t>
      </w:r>
      <w:r w:rsidR="00BC5E61">
        <w:rPr>
          <w:b/>
        </w:rPr>
        <w:t xml:space="preserve">.1 </w:t>
      </w:r>
      <w:r w:rsidRPr="008A39EF">
        <w:rPr>
          <w:b/>
        </w:rPr>
        <w:t xml:space="preserve">Deterministic Inventory Theory </w:t>
      </w:r>
    </w:p>
    <w:p w:rsidR="008A39EF" w:rsidRDefault="008A39EF" w:rsidP="008A39EF">
      <w:pPr>
        <w:pStyle w:val="Style"/>
        <w:spacing w:line="360" w:lineRule="auto"/>
        <w:jc w:val="both"/>
      </w:pPr>
      <w:r w:rsidRPr="008A39EF">
        <w:t xml:space="preserve">Deterministic Inventory Theory </w:t>
      </w:r>
      <w:proofErr w:type="spellStart"/>
      <w:r w:rsidRPr="008A39EF">
        <w:t>Munyaka</w:t>
      </w:r>
      <w:proofErr w:type="spellEnd"/>
      <w:r w:rsidRPr="008A39EF">
        <w:t xml:space="preserve"> and </w:t>
      </w:r>
      <w:proofErr w:type="spellStart"/>
      <w:r w:rsidRPr="008A39EF">
        <w:t>Yadavalli</w:t>
      </w:r>
      <w:proofErr w:type="spellEnd"/>
      <w:r w:rsidRPr="008A39EF">
        <w:t xml:space="preserve"> (2022) stated that deterministic inventory theory bases inventory operations on a known (certain) demand. A deterministic model yields the same result due to certainty about the factors, conditions, and parameters involved, which are stated explicitly at the beginning. One of the parameters is demand. </w:t>
      </w:r>
      <w:proofErr w:type="gramStart"/>
      <w:r w:rsidRPr="008A39EF">
        <w:t xml:space="preserve">Antic, </w:t>
      </w:r>
      <w:proofErr w:type="spellStart"/>
      <w:r w:rsidRPr="008A39EF">
        <w:t>Djordjevic</w:t>
      </w:r>
      <w:proofErr w:type="spellEnd"/>
      <w:r w:rsidRPr="008A39EF">
        <w:t xml:space="preserve">, and </w:t>
      </w:r>
      <w:proofErr w:type="spellStart"/>
      <w:r w:rsidRPr="008A39EF">
        <w:t>Lesec</w:t>
      </w:r>
      <w:proofErr w:type="spellEnd"/>
      <w:r w:rsidRPr="008A39EF">
        <w:t xml:space="preserve"> (2022) state that deterministic demand is expressed as a monthly sales forecast for each product.</w:t>
      </w:r>
      <w:proofErr w:type="gramEnd"/>
      <w:r w:rsidRPr="008A39EF">
        <w:t xml:space="preserve"> The deterministic demand model seeks to minimize the total costs associated with production time, setup time, and overtime, as well as inventory-related costs like ordering costs, </w:t>
      </w:r>
      <w:r w:rsidR="00BC5E61">
        <w:t xml:space="preserve">safety cot, just-in-time cost, </w:t>
      </w:r>
      <w:r w:rsidRPr="008A39EF">
        <w:t>carrying costs, and stock-out costs (overstocks and shortages).</w:t>
      </w:r>
      <w:r>
        <w:t xml:space="preserve"> </w:t>
      </w:r>
      <w:r w:rsidRPr="008A39EF">
        <w:t xml:space="preserve">According to David (2019), deterministic theory is the inventory theory that most suppliers or retailers use. In essence, this is maintaining inventory levels and placing further orders as needed. When shipment times and client orders can be predicted, this hypothesis performs well. </w:t>
      </w:r>
      <w:r w:rsidRPr="008A39EF">
        <w:lastRenderedPageBreak/>
        <w:t xml:space="preserve">You need to have enough </w:t>
      </w:r>
      <w:proofErr w:type="gramStart"/>
      <w:r w:rsidRPr="008A39EF">
        <w:t>inventory</w:t>
      </w:r>
      <w:proofErr w:type="gramEnd"/>
      <w:r w:rsidRPr="008A39EF">
        <w:t>, for instance, if it takes a week for things to ship to a store. If not, you will have to decline orders from consumers when the item runs out of stock.</w:t>
      </w:r>
    </w:p>
    <w:p w:rsidR="00BC5E61" w:rsidRDefault="00BC5E61" w:rsidP="00BC5E61">
      <w:pPr>
        <w:pStyle w:val="Style"/>
        <w:jc w:val="both"/>
      </w:pPr>
    </w:p>
    <w:p w:rsidR="00640516" w:rsidRPr="00D327E9" w:rsidRDefault="00D327E9" w:rsidP="00BC5E61">
      <w:pPr>
        <w:spacing w:after="0" w:line="360" w:lineRule="auto"/>
        <w:jc w:val="both"/>
        <w:rPr>
          <w:rFonts w:ascii="Times New Roman" w:hAnsi="Times New Roman" w:cs="Times New Roman"/>
          <w:b/>
          <w:sz w:val="24"/>
          <w:szCs w:val="24"/>
        </w:rPr>
      </w:pPr>
      <w:r w:rsidRPr="00D327E9">
        <w:rPr>
          <w:rFonts w:ascii="Times New Roman" w:hAnsi="Times New Roman" w:cs="Times New Roman"/>
          <w:b/>
          <w:sz w:val="24"/>
          <w:szCs w:val="24"/>
        </w:rPr>
        <w:t xml:space="preserve">2.3 </w:t>
      </w:r>
      <w:r w:rsidR="00640516" w:rsidRPr="00D327E9">
        <w:rPr>
          <w:rFonts w:ascii="Times New Roman" w:hAnsi="Times New Roman" w:cs="Times New Roman"/>
          <w:b/>
          <w:sz w:val="24"/>
          <w:szCs w:val="24"/>
        </w:rPr>
        <w:t>Empirical Review</w:t>
      </w:r>
    </w:p>
    <w:p w:rsidR="0075598D" w:rsidRDefault="0075598D" w:rsidP="0075598D">
      <w:pPr>
        <w:pStyle w:val="Style"/>
        <w:spacing w:line="360" w:lineRule="auto"/>
        <w:jc w:val="both"/>
      </w:pPr>
      <w:proofErr w:type="spellStart"/>
      <w:r w:rsidRPr="0075598D">
        <w:t>Lukumon</w:t>
      </w:r>
      <w:proofErr w:type="spellEnd"/>
      <w:r w:rsidRPr="0075598D">
        <w:t xml:space="preserve"> and Abraham</w:t>
      </w:r>
      <w:r>
        <w:t xml:space="preserve"> </w:t>
      </w:r>
      <w:r w:rsidRPr="0075598D">
        <w:t xml:space="preserve">(2018) </w:t>
      </w:r>
      <w:r>
        <w:t xml:space="preserve">investigated the </w:t>
      </w:r>
      <w:r w:rsidRPr="0075598D">
        <w:t xml:space="preserve">effect of inventory management system on operational performance in manufacturing firms in Kenya. To further investigate the study and accurately analyze the result, three hypotheses were formulated. A descriptive research design random sampling techniques were employed where the sample size comprised of a total of sixty (60) staff were randomly selected from May and Baker Manufacturing Nigeria Limited in Lagos State. A non-parametric statistics of chi-square was employed to test for the relevant hypotheses. The outcome of this study reveals that, there is significance relationship between poor inventory management system and organizational performance. </w:t>
      </w:r>
    </w:p>
    <w:p w:rsidR="00B11744" w:rsidRDefault="00B11744" w:rsidP="00B11744">
      <w:pPr>
        <w:pStyle w:val="Style"/>
        <w:jc w:val="both"/>
      </w:pPr>
    </w:p>
    <w:p w:rsidR="00B11744" w:rsidRPr="00B11744" w:rsidRDefault="00B11744" w:rsidP="00B11744">
      <w:pPr>
        <w:pStyle w:val="Style"/>
        <w:spacing w:line="360" w:lineRule="auto"/>
        <w:jc w:val="both"/>
      </w:pPr>
      <w:proofErr w:type="spellStart"/>
      <w:r w:rsidRPr="00B11744">
        <w:t>Iliemena</w:t>
      </w:r>
      <w:proofErr w:type="spellEnd"/>
      <w:r w:rsidRPr="00B11744">
        <w:t xml:space="preserve">, </w:t>
      </w:r>
      <w:proofErr w:type="spellStart"/>
      <w:r w:rsidRPr="00B11744">
        <w:t>Odukoya</w:t>
      </w:r>
      <w:proofErr w:type="spellEnd"/>
      <w:r w:rsidRPr="00B11744">
        <w:t xml:space="preserve">, and </w:t>
      </w:r>
      <w:proofErr w:type="spellStart"/>
      <w:r w:rsidRPr="00B11744">
        <w:t>Aniefor</w:t>
      </w:r>
      <w:proofErr w:type="spellEnd"/>
      <w:r w:rsidRPr="00B11744">
        <w:t xml:space="preserve"> (2022) carried out an exploratory study of a few health institutions in </w:t>
      </w:r>
      <w:proofErr w:type="spellStart"/>
      <w:r w:rsidRPr="00B11744">
        <w:t>Anambra</w:t>
      </w:r>
      <w:proofErr w:type="spellEnd"/>
      <w:r w:rsidRPr="00B11744">
        <w:t xml:space="preserve"> state, Nigeria, to learn more about inventory management and control systems in the context of the COVID-19 pandemic. The research design used in the study was a survey. The reorder level system </w:t>
      </w:r>
      <w:proofErr w:type="gramStart"/>
      <w:r w:rsidRPr="00B11744">
        <w:t>The</w:t>
      </w:r>
      <w:proofErr w:type="gramEnd"/>
      <w:r w:rsidRPr="00B11744">
        <w:t xml:space="preserve"> analysis’s conclusion showed that the three systems currently in use the Re-order Level System, the Periodic Review System, and the Economic Order Quantity Model have a statistically significant impact on health institutions’ ideal stock levels and present substantial usage challenges during the COVID-19 pandemic.</w:t>
      </w:r>
    </w:p>
    <w:p w:rsidR="00B11744" w:rsidRDefault="00B11744" w:rsidP="00B11744">
      <w:pPr>
        <w:spacing w:after="0" w:line="240" w:lineRule="auto"/>
        <w:jc w:val="center"/>
      </w:pPr>
    </w:p>
    <w:p w:rsidR="0075598D" w:rsidRDefault="00B11744" w:rsidP="00B11744">
      <w:pPr>
        <w:pStyle w:val="Style"/>
        <w:spacing w:line="360" w:lineRule="auto"/>
        <w:jc w:val="both"/>
      </w:pPr>
      <w:r w:rsidRPr="00B11744">
        <w:t xml:space="preserve">In Enugu State, Nigeria, </w:t>
      </w:r>
      <w:proofErr w:type="spellStart"/>
      <w:r w:rsidRPr="00B11744">
        <w:t>Chizoba</w:t>
      </w:r>
      <w:proofErr w:type="spellEnd"/>
      <w:r w:rsidRPr="00B11744">
        <w:t>, Clara, and Juliet (2022) looked into how inventory resources management affected SME’s ability to grow sustainably. The study design chosen was a survey. Distribution of the questionnaire to the intended responders produced the data. Based on the study’s findings, the researchers advised that businesses install an inventory control management system to enhance their storage system and effective control management.</w:t>
      </w:r>
    </w:p>
    <w:p w:rsidR="00B11744" w:rsidRDefault="00B11744" w:rsidP="00B11744">
      <w:pPr>
        <w:pStyle w:val="Style"/>
        <w:jc w:val="both"/>
      </w:pPr>
    </w:p>
    <w:p w:rsidR="0075598D" w:rsidRDefault="0075598D" w:rsidP="0075598D">
      <w:pPr>
        <w:pStyle w:val="Style"/>
        <w:spacing w:line="360" w:lineRule="auto"/>
        <w:jc w:val="both"/>
      </w:pPr>
      <w:r w:rsidRPr="0075598D">
        <w:t xml:space="preserve">Khalid and Lim </w:t>
      </w:r>
      <w:r>
        <w:t>(2023</w:t>
      </w:r>
      <w:r w:rsidRPr="0075598D">
        <w:t xml:space="preserve">) examined inventory management towards organizational performance of manufacturing company in Melaka. In this research, the researcher aimed to know the relationship between inventory management and organizational performance of manufacturing company in Melaka. Thus, the researchers identified three inventory management strategies, Vendor Managed Inventory (VMI), Material Requirement Planning (MRP), and Just-In-Time </w:t>
      </w:r>
      <w:r w:rsidRPr="0075598D">
        <w:lastRenderedPageBreak/>
        <w:t xml:space="preserve">(JIT), as the independent variables to investigate the research questions. In order to collect the data and information needed, the researcher used qualitative method as the research methodology. </w:t>
      </w:r>
    </w:p>
    <w:p w:rsidR="00B11744" w:rsidRDefault="00B11744" w:rsidP="00B11744">
      <w:pPr>
        <w:pStyle w:val="Style"/>
        <w:jc w:val="both"/>
      </w:pPr>
    </w:p>
    <w:p w:rsidR="00B11744" w:rsidRPr="00B11744" w:rsidRDefault="00B11744" w:rsidP="00B11744">
      <w:pPr>
        <w:spacing w:line="360" w:lineRule="auto"/>
        <w:jc w:val="both"/>
        <w:rPr>
          <w:rFonts w:ascii="Times New Roman" w:hAnsi="Times New Roman" w:cs="Times New Roman"/>
          <w:sz w:val="24"/>
          <w:szCs w:val="24"/>
        </w:rPr>
      </w:pPr>
      <w:proofErr w:type="spellStart"/>
      <w:r w:rsidRPr="00B11744">
        <w:rPr>
          <w:rFonts w:ascii="Times New Roman" w:hAnsi="Times New Roman" w:cs="Times New Roman"/>
          <w:sz w:val="24"/>
          <w:szCs w:val="24"/>
        </w:rPr>
        <w:t>Olaide</w:t>
      </w:r>
      <w:proofErr w:type="spellEnd"/>
      <w:r w:rsidRPr="00B11744">
        <w:rPr>
          <w:rFonts w:ascii="Times New Roman" w:hAnsi="Times New Roman" w:cs="Times New Roman"/>
          <w:sz w:val="24"/>
          <w:szCs w:val="24"/>
        </w:rPr>
        <w:t xml:space="preserve"> and </w:t>
      </w:r>
      <w:proofErr w:type="spellStart"/>
      <w:r w:rsidRPr="00B11744">
        <w:rPr>
          <w:rFonts w:ascii="Times New Roman" w:hAnsi="Times New Roman" w:cs="Times New Roman"/>
          <w:sz w:val="24"/>
          <w:szCs w:val="24"/>
        </w:rPr>
        <w:t>Omodero</w:t>
      </w:r>
      <w:proofErr w:type="spellEnd"/>
      <w:r w:rsidRPr="00B11744">
        <w:rPr>
          <w:rFonts w:ascii="Times New Roman" w:hAnsi="Times New Roman" w:cs="Times New Roman"/>
          <w:sz w:val="24"/>
          <w:szCs w:val="24"/>
        </w:rPr>
        <w:t xml:space="preserve"> (2023) used two (2) industrial goods companies listed on the Nigerian Stock Exchange to do a study on inventory control systems and the profitability of businesses. Opening, closing, and average inventories were used to measure the independent variable (Inventory Management). Profit </w:t>
      </w:r>
      <w:proofErr w:type="gramStart"/>
      <w:r w:rsidRPr="00B11744">
        <w:rPr>
          <w:rFonts w:ascii="Times New Roman" w:hAnsi="Times New Roman" w:cs="Times New Roman"/>
          <w:sz w:val="24"/>
          <w:szCs w:val="24"/>
        </w:rPr>
        <w:t>After</w:t>
      </w:r>
      <w:proofErr w:type="gramEnd"/>
      <w:r w:rsidRPr="00B11744">
        <w:rPr>
          <w:rFonts w:ascii="Times New Roman" w:hAnsi="Times New Roman" w:cs="Times New Roman"/>
          <w:sz w:val="24"/>
          <w:szCs w:val="24"/>
        </w:rPr>
        <w:t xml:space="preserve"> Tax, which was collected for the study over five years (2015-2019), was used to measure the dependent variable (Firm Profitability). Descriptive statistics, correlation analysis, and the ordinary least square method were used for analysis. The study’s findings demonstrated that inventory control significantly impacted profit after taxes</w:t>
      </w:r>
    </w:p>
    <w:p w:rsidR="0075598D" w:rsidRDefault="00B11744" w:rsidP="00B11744">
      <w:pPr>
        <w:pStyle w:val="Style"/>
        <w:spacing w:line="360" w:lineRule="auto"/>
        <w:jc w:val="both"/>
      </w:pPr>
      <w:proofErr w:type="spellStart"/>
      <w:r>
        <w:t>Mamuda</w:t>
      </w:r>
      <w:proofErr w:type="spellEnd"/>
      <w:r>
        <w:t xml:space="preserve"> and</w:t>
      </w:r>
      <w:r w:rsidRPr="00B11744">
        <w:t xml:space="preserve"> </w:t>
      </w:r>
      <w:proofErr w:type="spellStart"/>
      <w:r w:rsidRPr="00B11744">
        <w:t>Adamu</w:t>
      </w:r>
      <w:proofErr w:type="spellEnd"/>
      <w:r w:rsidRPr="00B11744">
        <w:t xml:space="preserve"> (2023) used an ex-post facto and causal research design to investigate the impact of inventory management on the financial performance of listed consumer goods companies in Nigeria. The study’s findings will be used to inform recommendations. The study’s findings indicated that inventory management significantly affects consumer goods companies’ financial performance.</w:t>
      </w:r>
    </w:p>
    <w:p w:rsidR="0058197D" w:rsidRDefault="0058197D" w:rsidP="0058197D">
      <w:pPr>
        <w:pStyle w:val="Style"/>
        <w:jc w:val="both"/>
      </w:pPr>
    </w:p>
    <w:p w:rsidR="0058197D" w:rsidRPr="00B11744" w:rsidRDefault="0058197D" w:rsidP="0058197D">
      <w:pPr>
        <w:pStyle w:val="Style"/>
        <w:spacing w:line="360" w:lineRule="auto"/>
        <w:jc w:val="both"/>
      </w:pPr>
      <w:proofErr w:type="spellStart"/>
      <w:r w:rsidRPr="00B11744">
        <w:t>Ayoo</w:t>
      </w:r>
      <w:proofErr w:type="spellEnd"/>
      <w:r w:rsidRPr="00B11744">
        <w:t xml:space="preserve"> (2023) investigated the effect of inventory management at </w:t>
      </w:r>
      <w:proofErr w:type="spellStart"/>
      <w:r w:rsidRPr="00B11744">
        <w:t>makerere</w:t>
      </w:r>
      <w:proofErr w:type="spellEnd"/>
      <w:r w:rsidRPr="00B11744">
        <w:t xml:space="preserve"> university business school and its impact on the revenue performance of small and medium enterprises in Uganda. This study aims to ascertain the significance of inventory management, its various approaches, and the correlation between managing inventory effectively and revenue performance. Employing a secondary data collection method, the researcher reviewed and analyzed pertinent documents from various authors. The research findings reveal that a majority of small and medium-sized enterprises struggle to adopt new inventory management methods, thereby adversely affecting their revenue performance. </w:t>
      </w:r>
    </w:p>
    <w:p w:rsidR="0058197D" w:rsidRDefault="0058197D" w:rsidP="0058197D">
      <w:pPr>
        <w:pStyle w:val="Default"/>
        <w:rPr>
          <w:sz w:val="22"/>
          <w:szCs w:val="22"/>
        </w:rPr>
      </w:pPr>
      <w:r>
        <w:rPr>
          <w:sz w:val="22"/>
          <w:szCs w:val="22"/>
        </w:rPr>
        <w:t xml:space="preserve"> </w:t>
      </w:r>
    </w:p>
    <w:p w:rsidR="00B11744" w:rsidRDefault="0058197D" w:rsidP="0058197D">
      <w:pPr>
        <w:pStyle w:val="Style"/>
        <w:spacing w:line="360" w:lineRule="auto"/>
        <w:jc w:val="both"/>
        <w:rPr>
          <w:szCs w:val="23"/>
        </w:rPr>
      </w:pPr>
      <w:proofErr w:type="spellStart"/>
      <w:r w:rsidRPr="0058197D">
        <w:t>Ugwu</w:t>
      </w:r>
      <w:proofErr w:type="spellEnd"/>
      <w:r w:rsidRPr="0058197D">
        <w:t xml:space="preserve">, </w:t>
      </w:r>
      <w:proofErr w:type="spellStart"/>
      <w:r w:rsidRPr="0058197D">
        <w:t>Orga</w:t>
      </w:r>
      <w:proofErr w:type="spellEnd"/>
      <w:r w:rsidRPr="0058197D">
        <w:t xml:space="preserve"> and </w:t>
      </w:r>
      <w:proofErr w:type="spellStart"/>
      <w:r w:rsidRPr="0058197D">
        <w:t>Adonai</w:t>
      </w:r>
      <w:proofErr w:type="spellEnd"/>
      <w:r w:rsidRPr="0058197D">
        <w:t xml:space="preserve"> (2023) explored inventory management strategy and performance of brewery companies in south east, Nigeria. </w:t>
      </w:r>
      <w:r w:rsidRPr="0058197D">
        <w:rPr>
          <w:szCs w:val="23"/>
        </w:rPr>
        <w:t>The descriptive survey design was used. The findings indicated that the Materials Requirement planning (MRP) had a significant positive relationship with the Reliability of products in brewery companies in South East, Nig</w:t>
      </w:r>
      <w:r>
        <w:rPr>
          <w:szCs w:val="23"/>
        </w:rPr>
        <w:t>eria</w:t>
      </w:r>
      <w:r w:rsidRPr="0058197D">
        <w:rPr>
          <w:szCs w:val="23"/>
        </w:rPr>
        <w:t>. Just-in-time inventory strategy had a significant positive relationship with the stock availability in brewery companies in South East, Nigeri</w:t>
      </w:r>
      <w:r>
        <w:rPr>
          <w:szCs w:val="23"/>
        </w:rPr>
        <w:t>a</w:t>
      </w:r>
      <w:r w:rsidRPr="0058197D">
        <w:rPr>
          <w:szCs w:val="23"/>
        </w:rPr>
        <w:t xml:space="preserve">. Safety stock strategy had a significant positive relationship </w:t>
      </w:r>
      <w:r w:rsidRPr="0058197D">
        <w:rPr>
          <w:szCs w:val="23"/>
        </w:rPr>
        <w:lastRenderedPageBreak/>
        <w:t xml:space="preserve">with the </w:t>
      </w:r>
      <w:proofErr w:type="gramStart"/>
      <w:r w:rsidRPr="0058197D">
        <w:rPr>
          <w:szCs w:val="23"/>
        </w:rPr>
        <w:t>customers</w:t>
      </w:r>
      <w:proofErr w:type="gramEnd"/>
      <w:r w:rsidRPr="0058197D">
        <w:rPr>
          <w:szCs w:val="23"/>
        </w:rPr>
        <w:t xml:space="preserve"> retention in brewery companies in South East, Niger</w:t>
      </w:r>
      <w:r>
        <w:rPr>
          <w:szCs w:val="23"/>
        </w:rPr>
        <w:t>ia</w:t>
      </w:r>
      <w:r w:rsidRPr="0058197D">
        <w:rPr>
          <w:szCs w:val="23"/>
        </w:rPr>
        <w:t xml:space="preserve">. </w:t>
      </w:r>
    </w:p>
    <w:p w:rsidR="0058197D" w:rsidRPr="0058197D" w:rsidRDefault="0058197D" w:rsidP="0058197D">
      <w:pPr>
        <w:pStyle w:val="Style"/>
        <w:jc w:val="both"/>
        <w:rPr>
          <w:szCs w:val="23"/>
        </w:rPr>
      </w:pPr>
    </w:p>
    <w:p w:rsidR="00CC0320" w:rsidRPr="00B11744" w:rsidRDefault="0075598D" w:rsidP="00B11744">
      <w:pPr>
        <w:spacing w:line="360" w:lineRule="auto"/>
        <w:jc w:val="both"/>
        <w:rPr>
          <w:rFonts w:ascii="Times New Roman" w:hAnsi="Times New Roman" w:cs="Times New Roman"/>
          <w:sz w:val="24"/>
          <w:szCs w:val="24"/>
        </w:rPr>
      </w:pPr>
      <w:proofErr w:type="spellStart"/>
      <w:r w:rsidRPr="0075598D">
        <w:rPr>
          <w:rFonts w:ascii="Times New Roman" w:hAnsi="Times New Roman" w:cs="Times New Roman"/>
          <w:sz w:val="24"/>
          <w:szCs w:val="24"/>
        </w:rPr>
        <w:t>Pawan</w:t>
      </w:r>
      <w:proofErr w:type="spellEnd"/>
      <w:r w:rsidRPr="0075598D">
        <w:rPr>
          <w:rFonts w:ascii="Times New Roman" w:hAnsi="Times New Roman" w:cs="Times New Roman"/>
          <w:sz w:val="24"/>
          <w:szCs w:val="24"/>
        </w:rPr>
        <w:t xml:space="preserve"> and </w:t>
      </w:r>
      <w:proofErr w:type="spellStart"/>
      <w:r w:rsidRPr="0075598D">
        <w:rPr>
          <w:rFonts w:ascii="Times New Roman" w:hAnsi="Times New Roman" w:cs="Times New Roman"/>
          <w:sz w:val="24"/>
          <w:szCs w:val="24"/>
        </w:rPr>
        <w:t>Bahl</w:t>
      </w:r>
      <w:proofErr w:type="spellEnd"/>
      <w:r w:rsidRPr="0075598D">
        <w:rPr>
          <w:rFonts w:ascii="Times New Roman" w:hAnsi="Times New Roman" w:cs="Times New Roman"/>
          <w:sz w:val="24"/>
          <w:szCs w:val="24"/>
        </w:rPr>
        <w:t xml:space="preserve"> (2024) explored the effect of inventory management on organizational performance in India. The main objective of this study is to control inventories in the </w:t>
      </w:r>
      <w:proofErr w:type="spellStart"/>
      <w:r w:rsidRPr="0075598D">
        <w:rPr>
          <w:rFonts w:ascii="Times New Roman" w:hAnsi="Times New Roman" w:cs="Times New Roman"/>
          <w:sz w:val="24"/>
          <w:szCs w:val="24"/>
        </w:rPr>
        <w:t>Amtek</w:t>
      </w:r>
      <w:proofErr w:type="spellEnd"/>
      <w:r w:rsidRPr="0075598D">
        <w:rPr>
          <w:rFonts w:ascii="Times New Roman" w:hAnsi="Times New Roman" w:cs="Times New Roman"/>
          <w:sz w:val="24"/>
          <w:szCs w:val="24"/>
        </w:rPr>
        <w:t xml:space="preserve"> Auto Limited, </w:t>
      </w:r>
      <w:proofErr w:type="spellStart"/>
      <w:r w:rsidRPr="0075598D">
        <w:rPr>
          <w:rFonts w:ascii="Times New Roman" w:hAnsi="Times New Roman" w:cs="Times New Roman"/>
          <w:sz w:val="24"/>
          <w:szCs w:val="24"/>
        </w:rPr>
        <w:t>Bhiwadi</w:t>
      </w:r>
      <w:proofErr w:type="spellEnd"/>
      <w:r w:rsidRPr="0075598D">
        <w:rPr>
          <w:rFonts w:ascii="Times New Roman" w:hAnsi="Times New Roman" w:cs="Times New Roman"/>
          <w:sz w:val="24"/>
          <w:szCs w:val="24"/>
        </w:rPr>
        <w:t xml:space="preserve"> Plant by using the various existing tools of optimization in inventory management. The study methods employed includes the variance analysis, Economic Order Quantity (EOQ) Model and the Chi-square method. </w:t>
      </w:r>
      <w:r w:rsidR="00640516" w:rsidRPr="0075598D">
        <w:rPr>
          <w:rFonts w:ascii="Times New Roman" w:hAnsi="Times New Roman" w:cs="Times New Roman"/>
          <w:sz w:val="24"/>
          <w:szCs w:val="24"/>
        </w:rPr>
        <w:t>Thus it becomes absolutely imperative to manage inventories efficiently so as to avoid the costs of changing production rates, overtime, sub-contracting, unnecessary cost of sales and back order penalties during periods of peak demand</w:t>
      </w:r>
      <w:r w:rsidRPr="0075598D">
        <w:rPr>
          <w:rFonts w:ascii="Times New Roman" w:hAnsi="Times New Roman" w:cs="Times New Roman"/>
          <w:sz w:val="24"/>
          <w:szCs w:val="24"/>
        </w:rPr>
        <w:t>.</w:t>
      </w:r>
    </w:p>
    <w:p w:rsidR="00CC0320" w:rsidRPr="00FC320F" w:rsidRDefault="0075598D" w:rsidP="00FC320F">
      <w:pPr>
        <w:pStyle w:val="Style"/>
        <w:spacing w:line="360" w:lineRule="auto"/>
        <w:jc w:val="both"/>
      </w:pPr>
      <w:proofErr w:type="spellStart"/>
      <w:r w:rsidRPr="00FC320F">
        <w:t>Fatogun</w:t>
      </w:r>
      <w:proofErr w:type="spellEnd"/>
      <w:r w:rsidRPr="00FC320F">
        <w:t xml:space="preserve"> and </w:t>
      </w:r>
      <w:proofErr w:type="spellStart"/>
      <w:r w:rsidRPr="00FC320F">
        <w:t>Sadiq</w:t>
      </w:r>
      <w:proofErr w:type="spellEnd"/>
      <w:r w:rsidRPr="00FC320F">
        <w:t xml:space="preserve"> (2024) carried out inventory management and organizational performance of selected small and medium enterprise</w:t>
      </w:r>
      <w:r w:rsidR="00CC0320" w:rsidRPr="00FC320F">
        <w:t>s in Nigeria</w:t>
      </w:r>
      <w:r w:rsidRPr="00FC320F">
        <w:t xml:space="preserve">. </w:t>
      </w:r>
      <w:r w:rsidR="00CC0320" w:rsidRPr="00FC320F">
        <w:t>The objective of the study was to examine the relationship</w:t>
      </w:r>
      <w:r w:rsidRPr="00FC320F">
        <w:t xml:space="preserve"> </w:t>
      </w:r>
      <w:r w:rsidR="00CC0320" w:rsidRPr="00FC320F">
        <w:t>between inventory management and organizational performance. Primary and secondary</w:t>
      </w:r>
      <w:r w:rsidRPr="00FC320F">
        <w:t xml:space="preserve"> </w:t>
      </w:r>
      <w:r w:rsidR="00CC0320" w:rsidRPr="00FC320F">
        <w:t>data</w:t>
      </w:r>
      <w:r w:rsidRPr="00FC320F">
        <w:t xml:space="preserve"> </w:t>
      </w:r>
      <w:r w:rsidR="00CC0320" w:rsidRPr="00FC320F">
        <w:t>was employed, primary data collection instrument is a structured questionnaire designed</w:t>
      </w:r>
      <w:r w:rsidRPr="00FC320F">
        <w:t xml:space="preserve"> </w:t>
      </w:r>
      <w:r w:rsidR="00CC0320" w:rsidRPr="00FC320F">
        <w:t>and</w:t>
      </w:r>
      <w:r w:rsidRPr="00FC320F">
        <w:t xml:space="preserve"> </w:t>
      </w:r>
      <w:r w:rsidR="00CC0320" w:rsidRPr="00FC320F">
        <w:t>statistical Package for social Sciences for the study (SPSS) was used as the secondary</w:t>
      </w:r>
      <w:r w:rsidRPr="00FC320F">
        <w:t xml:space="preserve"> </w:t>
      </w:r>
      <w:r w:rsidR="00CC0320" w:rsidRPr="00FC320F">
        <w:t>data</w:t>
      </w:r>
      <w:r w:rsidRPr="00FC320F">
        <w:t xml:space="preserve"> </w:t>
      </w:r>
      <w:r w:rsidR="00CC0320" w:rsidRPr="00FC320F">
        <w:t>analysis. Data were analyzed with the aid of descriptive</w:t>
      </w:r>
      <w:r w:rsidRPr="00FC320F">
        <w:t xml:space="preserve"> </w:t>
      </w:r>
      <w:r w:rsidR="00CC0320" w:rsidRPr="00FC320F">
        <w:t xml:space="preserve">statistic such as simple percentage and mean. Results reveal that inventory management </w:t>
      </w:r>
      <w:proofErr w:type="gramStart"/>
      <w:r w:rsidR="00CC0320" w:rsidRPr="00FC320F">
        <w:t>have</w:t>
      </w:r>
      <w:proofErr w:type="gramEnd"/>
      <w:r w:rsidRPr="00FC320F">
        <w:t xml:space="preserve"> </w:t>
      </w:r>
      <w:r w:rsidR="00CC0320" w:rsidRPr="00FC320F">
        <w:t xml:space="preserve">positive and significant impact on the performance. </w:t>
      </w:r>
    </w:p>
    <w:p w:rsidR="00B11744" w:rsidRDefault="00B11744" w:rsidP="00B11744">
      <w:pPr>
        <w:pStyle w:val="Style"/>
        <w:jc w:val="both"/>
      </w:pPr>
    </w:p>
    <w:p w:rsidR="00CC0320" w:rsidRDefault="00B11744" w:rsidP="00B11744">
      <w:pPr>
        <w:pStyle w:val="Style"/>
        <w:spacing w:line="360" w:lineRule="auto"/>
        <w:jc w:val="both"/>
      </w:pPr>
      <w:proofErr w:type="spellStart"/>
      <w:r w:rsidRPr="00B11744">
        <w:t>Oyetade</w:t>
      </w:r>
      <w:proofErr w:type="spellEnd"/>
      <w:r w:rsidRPr="00B11744">
        <w:t>, Bello</w:t>
      </w:r>
      <w:r w:rsidR="00FC320F" w:rsidRPr="00B11744">
        <w:t xml:space="preserve"> and </w:t>
      </w:r>
      <w:proofErr w:type="spellStart"/>
      <w:r w:rsidRPr="00B11744">
        <w:t>Akinlalu</w:t>
      </w:r>
      <w:proofErr w:type="spellEnd"/>
      <w:r w:rsidR="00FC320F" w:rsidRPr="00B11744">
        <w:t xml:space="preserve"> (2024)</w:t>
      </w:r>
      <w:r w:rsidRPr="00B11744">
        <w:t xml:space="preserve"> confirmed a study on inventory management practices </w:t>
      </w:r>
      <w:r w:rsidR="00CC0320" w:rsidRPr="00B11744">
        <w:t xml:space="preserve">and SMEs’ </w:t>
      </w:r>
      <w:r w:rsidRPr="00B11744">
        <w:t>performance i</w:t>
      </w:r>
      <w:r w:rsidR="00CC0320" w:rsidRPr="00B11744">
        <w:t xml:space="preserve">n </w:t>
      </w:r>
      <w:r w:rsidRPr="00B11744">
        <w:t>Nigeria</w:t>
      </w:r>
      <w:r>
        <w:t xml:space="preserve">. </w:t>
      </w:r>
      <w:r w:rsidRPr="00B11744">
        <w:t xml:space="preserve">This </w:t>
      </w:r>
      <w:r w:rsidR="00CC0320" w:rsidRPr="00B11744">
        <w:t xml:space="preserve">study as the study used a descriptive survey research design. A sample of 154 SMEs was considered using </w:t>
      </w:r>
      <w:proofErr w:type="spellStart"/>
      <w:r w:rsidR="00CC0320" w:rsidRPr="00B11744">
        <w:t>Yaro</w:t>
      </w:r>
      <w:proofErr w:type="spellEnd"/>
      <w:r w:rsidR="00CC0320" w:rsidRPr="00B11744">
        <w:t xml:space="preserve"> Yamane’s </w:t>
      </w:r>
      <w:proofErr w:type="gramStart"/>
      <w:r w:rsidR="00CC0320" w:rsidRPr="00B11744">
        <w:t>formula,</w:t>
      </w:r>
      <w:proofErr w:type="gramEnd"/>
      <w:r w:rsidR="00CC0320" w:rsidRPr="00B11744">
        <w:t xml:space="preserve"> the sample size was drawn using a simple random sampling technique. Data for the study were obtained through the administration of a structured questionnaire to owners of SMEs and senior personnel of the sampled firms. The findings of the study revealed the three dimensions of inventory management practices (inventory control techniques, inventory storage system, and inventory tracking system) all have a significant effect on SMEs’ performance in Lagos state. </w:t>
      </w:r>
    </w:p>
    <w:p w:rsidR="0058197D" w:rsidRDefault="0058197D" w:rsidP="0058197D">
      <w:pPr>
        <w:pStyle w:val="Style"/>
        <w:jc w:val="both"/>
      </w:pPr>
    </w:p>
    <w:p w:rsidR="00FD659C" w:rsidRDefault="00FD659C" w:rsidP="00B11744">
      <w:pPr>
        <w:pStyle w:val="Style"/>
        <w:spacing w:line="360" w:lineRule="auto"/>
        <w:jc w:val="both"/>
        <w:rPr>
          <w:b/>
        </w:rPr>
      </w:pPr>
    </w:p>
    <w:p w:rsidR="00FD659C" w:rsidRDefault="00FD659C" w:rsidP="00B11744">
      <w:pPr>
        <w:pStyle w:val="Style"/>
        <w:spacing w:line="360" w:lineRule="auto"/>
        <w:jc w:val="both"/>
        <w:rPr>
          <w:b/>
        </w:rPr>
      </w:pPr>
    </w:p>
    <w:p w:rsidR="00FD659C" w:rsidRDefault="00FD659C" w:rsidP="00B11744">
      <w:pPr>
        <w:pStyle w:val="Style"/>
        <w:spacing w:line="360" w:lineRule="auto"/>
        <w:jc w:val="both"/>
        <w:rPr>
          <w:b/>
        </w:rPr>
      </w:pPr>
    </w:p>
    <w:p w:rsidR="00FD659C" w:rsidRDefault="00FD659C" w:rsidP="00B11744">
      <w:pPr>
        <w:pStyle w:val="Style"/>
        <w:spacing w:line="360" w:lineRule="auto"/>
        <w:jc w:val="both"/>
        <w:rPr>
          <w:b/>
        </w:rPr>
      </w:pPr>
    </w:p>
    <w:p w:rsidR="0058197D" w:rsidRDefault="0058197D" w:rsidP="00B11744">
      <w:pPr>
        <w:pStyle w:val="Style"/>
        <w:spacing w:line="360" w:lineRule="auto"/>
        <w:jc w:val="both"/>
        <w:rPr>
          <w:b/>
        </w:rPr>
      </w:pPr>
      <w:r w:rsidRPr="00FD659C">
        <w:rPr>
          <w:b/>
        </w:rPr>
        <w:lastRenderedPageBreak/>
        <w:t>Table 2.1 Summary of Empirical Review</w:t>
      </w:r>
    </w:p>
    <w:tbl>
      <w:tblPr>
        <w:tblStyle w:val="TableGrid"/>
        <w:tblW w:w="9900" w:type="dxa"/>
        <w:tblInd w:w="108" w:type="dxa"/>
        <w:tblLook w:val="04A0" w:firstRow="1" w:lastRow="0" w:firstColumn="1" w:lastColumn="0" w:noHBand="0" w:noVBand="1"/>
      </w:tblPr>
      <w:tblGrid>
        <w:gridCol w:w="710"/>
        <w:gridCol w:w="1504"/>
        <w:gridCol w:w="1026"/>
        <w:gridCol w:w="1715"/>
        <w:gridCol w:w="1589"/>
        <w:gridCol w:w="1563"/>
        <w:gridCol w:w="1793"/>
      </w:tblGrid>
      <w:tr w:rsidR="007276AC" w:rsidRPr="004C388C" w:rsidTr="004C388C">
        <w:tc>
          <w:tcPr>
            <w:tcW w:w="710" w:type="dxa"/>
          </w:tcPr>
          <w:p w:rsidR="00FD659C" w:rsidRPr="004C388C" w:rsidRDefault="00FD659C" w:rsidP="004C388C">
            <w:pPr>
              <w:pStyle w:val="Style"/>
              <w:jc w:val="both"/>
              <w:rPr>
                <w:b/>
                <w:sz w:val="20"/>
                <w:szCs w:val="20"/>
              </w:rPr>
            </w:pPr>
            <w:r w:rsidRPr="004C388C">
              <w:rPr>
                <w:b/>
                <w:sz w:val="20"/>
                <w:szCs w:val="20"/>
              </w:rPr>
              <w:t>S/No</w:t>
            </w:r>
          </w:p>
        </w:tc>
        <w:tc>
          <w:tcPr>
            <w:tcW w:w="1504" w:type="dxa"/>
          </w:tcPr>
          <w:p w:rsidR="00FD659C" w:rsidRPr="004C388C" w:rsidRDefault="00FD659C" w:rsidP="004C388C">
            <w:pPr>
              <w:pStyle w:val="Style"/>
              <w:jc w:val="both"/>
              <w:rPr>
                <w:b/>
                <w:sz w:val="20"/>
                <w:szCs w:val="20"/>
              </w:rPr>
            </w:pPr>
            <w:r w:rsidRPr="004C388C">
              <w:rPr>
                <w:b/>
                <w:sz w:val="20"/>
                <w:szCs w:val="20"/>
              </w:rPr>
              <w:t>Author’s</w:t>
            </w:r>
          </w:p>
        </w:tc>
        <w:tc>
          <w:tcPr>
            <w:tcW w:w="1026" w:type="dxa"/>
          </w:tcPr>
          <w:p w:rsidR="00FD659C" w:rsidRPr="004C388C" w:rsidRDefault="00FD659C" w:rsidP="004C388C">
            <w:pPr>
              <w:pStyle w:val="Style"/>
              <w:jc w:val="both"/>
              <w:rPr>
                <w:b/>
                <w:sz w:val="20"/>
                <w:szCs w:val="20"/>
              </w:rPr>
            </w:pPr>
            <w:r w:rsidRPr="004C388C">
              <w:rPr>
                <w:b/>
                <w:sz w:val="20"/>
                <w:szCs w:val="20"/>
              </w:rPr>
              <w:t>Year(s)</w:t>
            </w:r>
          </w:p>
        </w:tc>
        <w:tc>
          <w:tcPr>
            <w:tcW w:w="1715" w:type="dxa"/>
          </w:tcPr>
          <w:p w:rsidR="00FD659C" w:rsidRPr="004C388C" w:rsidRDefault="00FD659C" w:rsidP="004C388C">
            <w:pPr>
              <w:pStyle w:val="Style"/>
              <w:jc w:val="both"/>
              <w:rPr>
                <w:b/>
                <w:sz w:val="20"/>
                <w:szCs w:val="20"/>
              </w:rPr>
            </w:pPr>
            <w:r w:rsidRPr="004C388C">
              <w:rPr>
                <w:b/>
                <w:sz w:val="20"/>
                <w:szCs w:val="20"/>
              </w:rPr>
              <w:t>Area of Study</w:t>
            </w:r>
          </w:p>
        </w:tc>
        <w:tc>
          <w:tcPr>
            <w:tcW w:w="1589" w:type="dxa"/>
          </w:tcPr>
          <w:p w:rsidR="00FD659C" w:rsidRPr="004C388C" w:rsidRDefault="00FD659C" w:rsidP="004C388C">
            <w:pPr>
              <w:pStyle w:val="Style"/>
              <w:jc w:val="both"/>
              <w:rPr>
                <w:b/>
                <w:sz w:val="20"/>
                <w:szCs w:val="20"/>
              </w:rPr>
            </w:pPr>
            <w:r w:rsidRPr="004C388C">
              <w:rPr>
                <w:b/>
                <w:sz w:val="20"/>
                <w:szCs w:val="20"/>
              </w:rPr>
              <w:t>Title</w:t>
            </w:r>
          </w:p>
        </w:tc>
        <w:tc>
          <w:tcPr>
            <w:tcW w:w="1563" w:type="dxa"/>
          </w:tcPr>
          <w:p w:rsidR="00FD659C" w:rsidRPr="004C388C" w:rsidRDefault="00FD659C" w:rsidP="004C388C">
            <w:pPr>
              <w:pStyle w:val="Style"/>
              <w:jc w:val="both"/>
              <w:rPr>
                <w:b/>
                <w:sz w:val="20"/>
                <w:szCs w:val="20"/>
              </w:rPr>
            </w:pPr>
            <w:r w:rsidRPr="004C388C">
              <w:rPr>
                <w:b/>
                <w:sz w:val="20"/>
                <w:szCs w:val="20"/>
              </w:rPr>
              <w:t>Methodology</w:t>
            </w:r>
          </w:p>
        </w:tc>
        <w:tc>
          <w:tcPr>
            <w:tcW w:w="1793" w:type="dxa"/>
          </w:tcPr>
          <w:p w:rsidR="00FD659C" w:rsidRPr="004C388C" w:rsidRDefault="00FD659C" w:rsidP="004C388C">
            <w:pPr>
              <w:pStyle w:val="Style"/>
              <w:jc w:val="both"/>
              <w:rPr>
                <w:b/>
                <w:sz w:val="20"/>
                <w:szCs w:val="20"/>
              </w:rPr>
            </w:pPr>
            <w:r w:rsidRPr="004C388C">
              <w:rPr>
                <w:b/>
                <w:sz w:val="20"/>
                <w:szCs w:val="20"/>
              </w:rPr>
              <w:t>Findings</w:t>
            </w:r>
          </w:p>
        </w:tc>
      </w:tr>
      <w:tr w:rsidR="004C388C" w:rsidRPr="004C388C" w:rsidTr="004C388C">
        <w:tc>
          <w:tcPr>
            <w:tcW w:w="710" w:type="dxa"/>
          </w:tcPr>
          <w:p w:rsidR="004C388C" w:rsidRPr="004C388C" w:rsidRDefault="004C388C" w:rsidP="004C388C">
            <w:pPr>
              <w:pStyle w:val="Style"/>
              <w:jc w:val="both"/>
              <w:rPr>
                <w:b/>
                <w:sz w:val="20"/>
                <w:szCs w:val="20"/>
              </w:rPr>
            </w:pPr>
            <w:r w:rsidRPr="004C388C">
              <w:rPr>
                <w:b/>
                <w:sz w:val="20"/>
                <w:szCs w:val="20"/>
              </w:rPr>
              <w:t>1</w:t>
            </w:r>
          </w:p>
        </w:tc>
        <w:tc>
          <w:tcPr>
            <w:tcW w:w="1504" w:type="dxa"/>
          </w:tcPr>
          <w:p w:rsidR="004C388C" w:rsidRPr="004C388C" w:rsidRDefault="004C388C" w:rsidP="004C388C">
            <w:pPr>
              <w:pStyle w:val="Style"/>
              <w:jc w:val="both"/>
              <w:rPr>
                <w:sz w:val="20"/>
                <w:szCs w:val="20"/>
              </w:rPr>
            </w:pPr>
            <w:proofErr w:type="spellStart"/>
            <w:r w:rsidRPr="004C388C">
              <w:rPr>
                <w:sz w:val="20"/>
                <w:szCs w:val="20"/>
              </w:rPr>
              <w:t>Ayoo</w:t>
            </w:r>
            <w:proofErr w:type="spellEnd"/>
            <w:r w:rsidRPr="004C388C">
              <w:rPr>
                <w:sz w:val="20"/>
                <w:szCs w:val="20"/>
              </w:rPr>
              <w:t xml:space="preserve"> </w:t>
            </w:r>
          </w:p>
        </w:tc>
        <w:tc>
          <w:tcPr>
            <w:tcW w:w="1026" w:type="dxa"/>
          </w:tcPr>
          <w:p w:rsidR="004C388C" w:rsidRPr="004C388C" w:rsidRDefault="004C388C" w:rsidP="004C388C">
            <w:pPr>
              <w:pStyle w:val="Style"/>
              <w:jc w:val="both"/>
              <w:rPr>
                <w:sz w:val="20"/>
                <w:szCs w:val="20"/>
              </w:rPr>
            </w:pPr>
            <w:r w:rsidRPr="004C388C">
              <w:rPr>
                <w:sz w:val="20"/>
                <w:szCs w:val="20"/>
              </w:rPr>
              <w:t>2023</w:t>
            </w:r>
          </w:p>
        </w:tc>
        <w:tc>
          <w:tcPr>
            <w:tcW w:w="1715" w:type="dxa"/>
          </w:tcPr>
          <w:p w:rsidR="004C388C" w:rsidRPr="004C388C" w:rsidRDefault="004C388C" w:rsidP="004C388C">
            <w:pPr>
              <w:pStyle w:val="Style"/>
              <w:jc w:val="both"/>
              <w:rPr>
                <w:sz w:val="20"/>
                <w:szCs w:val="20"/>
              </w:rPr>
            </w:pPr>
            <w:r w:rsidRPr="004C388C">
              <w:rPr>
                <w:sz w:val="20"/>
                <w:szCs w:val="20"/>
              </w:rPr>
              <w:t>Uganda</w:t>
            </w:r>
          </w:p>
        </w:tc>
        <w:tc>
          <w:tcPr>
            <w:tcW w:w="1589" w:type="dxa"/>
          </w:tcPr>
          <w:p w:rsidR="004C388C" w:rsidRPr="004C388C" w:rsidRDefault="004C388C" w:rsidP="004C388C">
            <w:pPr>
              <w:pStyle w:val="Style"/>
              <w:jc w:val="both"/>
              <w:rPr>
                <w:b/>
                <w:sz w:val="20"/>
                <w:szCs w:val="20"/>
              </w:rPr>
            </w:pPr>
            <w:r w:rsidRPr="004C388C">
              <w:rPr>
                <w:sz w:val="20"/>
                <w:szCs w:val="20"/>
              </w:rPr>
              <w:t xml:space="preserve">Inventory management at </w:t>
            </w:r>
            <w:proofErr w:type="spellStart"/>
            <w:r w:rsidRPr="004C388C">
              <w:rPr>
                <w:sz w:val="20"/>
                <w:szCs w:val="20"/>
              </w:rPr>
              <w:t>makerere</w:t>
            </w:r>
            <w:proofErr w:type="spellEnd"/>
            <w:r w:rsidRPr="004C388C">
              <w:rPr>
                <w:sz w:val="20"/>
                <w:szCs w:val="20"/>
              </w:rPr>
              <w:t xml:space="preserve"> university business school and its impact on the revenue performance of small and medium enterprises</w:t>
            </w:r>
          </w:p>
        </w:tc>
        <w:tc>
          <w:tcPr>
            <w:tcW w:w="1563" w:type="dxa"/>
          </w:tcPr>
          <w:p w:rsidR="004C388C" w:rsidRPr="004C388C" w:rsidRDefault="004C388C" w:rsidP="004C388C">
            <w:pPr>
              <w:pStyle w:val="Style"/>
              <w:jc w:val="both"/>
              <w:rPr>
                <w:b/>
                <w:sz w:val="20"/>
                <w:szCs w:val="20"/>
              </w:rPr>
            </w:pPr>
            <w:r w:rsidRPr="004C388C">
              <w:rPr>
                <w:sz w:val="20"/>
                <w:szCs w:val="20"/>
              </w:rPr>
              <w:t>Survey research design</w:t>
            </w:r>
          </w:p>
        </w:tc>
        <w:tc>
          <w:tcPr>
            <w:tcW w:w="1793" w:type="dxa"/>
          </w:tcPr>
          <w:p w:rsidR="004C388C" w:rsidRPr="004C388C" w:rsidRDefault="004C388C" w:rsidP="004C388C">
            <w:pPr>
              <w:pStyle w:val="Style"/>
              <w:jc w:val="both"/>
              <w:rPr>
                <w:b/>
                <w:sz w:val="20"/>
                <w:szCs w:val="20"/>
              </w:rPr>
            </w:pPr>
            <w:r w:rsidRPr="004C388C">
              <w:rPr>
                <w:sz w:val="20"/>
                <w:szCs w:val="20"/>
              </w:rPr>
              <w:t>The research findings reveal that a majority of small and medium-sized enterprises struggle to adopt new inventory management methods, thereby adversely affecting their revenue performance.</w:t>
            </w:r>
          </w:p>
        </w:tc>
      </w:tr>
      <w:tr w:rsidR="004C388C" w:rsidRPr="004C388C" w:rsidTr="004C388C">
        <w:tc>
          <w:tcPr>
            <w:tcW w:w="710" w:type="dxa"/>
          </w:tcPr>
          <w:p w:rsidR="004C388C" w:rsidRPr="004C388C" w:rsidRDefault="004C388C" w:rsidP="004C388C">
            <w:pPr>
              <w:pStyle w:val="Style"/>
              <w:jc w:val="both"/>
              <w:rPr>
                <w:b/>
                <w:sz w:val="20"/>
                <w:szCs w:val="20"/>
              </w:rPr>
            </w:pPr>
            <w:r w:rsidRPr="004C388C">
              <w:rPr>
                <w:b/>
                <w:sz w:val="20"/>
                <w:szCs w:val="20"/>
              </w:rPr>
              <w:t>2</w:t>
            </w:r>
          </w:p>
        </w:tc>
        <w:tc>
          <w:tcPr>
            <w:tcW w:w="1504" w:type="dxa"/>
          </w:tcPr>
          <w:p w:rsidR="004C388C" w:rsidRPr="004C388C" w:rsidRDefault="004C388C" w:rsidP="004C388C">
            <w:pPr>
              <w:pStyle w:val="Style"/>
              <w:jc w:val="both"/>
              <w:rPr>
                <w:sz w:val="20"/>
                <w:szCs w:val="20"/>
              </w:rPr>
            </w:pPr>
            <w:proofErr w:type="spellStart"/>
            <w:r w:rsidRPr="004C388C">
              <w:rPr>
                <w:sz w:val="20"/>
                <w:szCs w:val="20"/>
              </w:rPr>
              <w:t>Ugwu</w:t>
            </w:r>
            <w:proofErr w:type="spellEnd"/>
            <w:r w:rsidRPr="004C388C">
              <w:rPr>
                <w:sz w:val="20"/>
                <w:szCs w:val="20"/>
              </w:rPr>
              <w:t xml:space="preserve">, </w:t>
            </w:r>
            <w:proofErr w:type="spellStart"/>
            <w:r w:rsidRPr="004C388C">
              <w:rPr>
                <w:sz w:val="20"/>
                <w:szCs w:val="20"/>
              </w:rPr>
              <w:t>Orga</w:t>
            </w:r>
            <w:proofErr w:type="spellEnd"/>
            <w:r w:rsidRPr="004C388C">
              <w:rPr>
                <w:sz w:val="20"/>
                <w:szCs w:val="20"/>
              </w:rPr>
              <w:t xml:space="preserve"> and </w:t>
            </w:r>
            <w:proofErr w:type="spellStart"/>
            <w:r w:rsidRPr="004C388C">
              <w:rPr>
                <w:sz w:val="20"/>
                <w:szCs w:val="20"/>
              </w:rPr>
              <w:t>Adonai</w:t>
            </w:r>
            <w:proofErr w:type="spellEnd"/>
            <w:r w:rsidRPr="004C388C">
              <w:rPr>
                <w:sz w:val="20"/>
                <w:szCs w:val="20"/>
              </w:rPr>
              <w:t xml:space="preserve">  </w:t>
            </w:r>
          </w:p>
        </w:tc>
        <w:tc>
          <w:tcPr>
            <w:tcW w:w="1026" w:type="dxa"/>
          </w:tcPr>
          <w:p w:rsidR="004C388C" w:rsidRPr="004C388C" w:rsidRDefault="004C388C" w:rsidP="004C388C">
            <w:pPr>
              <w:pStyle w:val="Style"/>
              <w:jc w:val="both"/>
              <w:rPr>
                <w:sz w:val="20"/>
                <w:szCs w:val="20"/>
              </w:rPr>
            </w:pPr>
            <w:r w:rsidRPr="004C388C">
              <w:rPr>
                <w:sz w:val="20"/>
                <w:szCs w:val="20"/>
              </w:rPr>
              <w:t>2023</w:t>
            </w:r>
          </w:p>
        </w:tc>
        <w:tc>
          <w:tcPr>
            <w:tcW w:w="1715" w:type="dxa"/>
          </w:tcPr>
          <w:p w:rsidR="004C388C" w:rsidRPr="004C388C" w:rsidRDefault="004C388C" w:rsidP="004C388C">
            <w:pPr>
              <w:pStyle w:val="Style"/>
              <w:jc w:val="both"/>
              <w:rPr>
                <w:sz w:val="20"/>
                <w:szCs w:val="20"/>
              </w:rPr>
            </w:pPr>
            <w:r w:rsidRPr="004C388C">
              <w:rPr>
                <w:sz w:val="20"/>
                <w:szCs w:val="20"/>
              </w:rPr>
              <w:t>Nigeria</w:t>
            </w:r>
          </w:p>
        </w:tc>
        <w:tc>
          <w:tcPr>
            <w:tcW w:w="1589" w:type="dxa"/>
          </w:tcPr>
          <w:p w:rsidR="004C388C" w:rsidRPr="004C388C" w:rsidRDefault="004C388C" w:rsidP="004C388C">
            <w:pPr>
              <w:pStyle w:val="Style"/>
              <w:jc w:val="both"/>
              <w:rPr>
                <w:sz w:val="20"/>
                <w:szCs w:val="20"/>
              </w:rPr>
            </w:pPr>
            <w:r w:rsidRPr="004C388C">
              <w:rPr>
                <w:sz w:val="20"/>
                <w:szCs w:val="20"/>
              </w:rPr>
              <w:t>Inventory management strategy and performance of brewery companies</w:t>
            </w:r>
          </w:p>
        </w:tc>
        <w:tc>
          <w:tcPr>
            <w:tcW w:w="1563" w:type="dxa"/>
          </w:tcPr>
          <w:p w:rsidR="004C388C" w:rsidRPr="004C388C" w:rsidRDefault="004C388C" w:rsidP="004C388C">
            <w:pPr>
              <w:pStyle w:val="Style"/>
              <w:jc w:val="both"/>
              <w:rPr>
                <w:sz w:val="20"/>
                <w:szCs w:val="20"/>
              </w:rPr>
            </w:pPr>
            <w:r w:rsidRPr="004C388C">
              <w:rPr>
                <w:sz w:val="20"/>
                <w:szCs w:val="20"/>
              </w:rPr>
              <w:t>Survey research design</w:t>
            </w:r>
          </w:p>
        </w:tc>
        <w:tc>
          <w:tcPr>
            <w:tcW w:w="1793" w:type="dxa"/>
          </w:tcPr>
          <w:p w:rsidR="004C388C" w:rsidRPr="004C388C" w:rsidRDefault="004C388C" w:rsidP="004C388C">
            <w:pPr>
              <w:pStyle w:val="Style"/>
              <w:jc w:val="both"/>
              <w:rPr>
                <w:b/>
                <w:sz w:val="20"/>
                <w:szCs w:val="20"/>
              </w:rPr>
            </w:pPr>
            <w:r w:rsidRPr="004C388C">
              <w:rPr>
                <w:sz w:val="20"/>
                <w:szCs w:val="20"/>
              </w:rPr>
              <w:t xml:space="preserve">The findings indicated that the Materials Requirement planning (MRP) had a significant positive relationship with the Reliability of products in brewery companies </w:t>
            </w:r>
          </w:p>
        </w:tc>
      </w:tr>
      <w:tr w:rsidR="007276AC" w:rsidRPr="004C388C" w:rsidTr="004C388C">
        <w:tc>
          <w:tcPr>
            <w:tcW w:w="710" w:type="dxa"/>
          </w:tcPr>
          <w:p w:rsidR="00FD659C" w:rsidRPr="004C388C" w:rsidRDefault="004C388C" w:rsidP="004C388C">
            <w:pPr>
              <w:pStyle w:val="Style"/>
              <w:jc w:val="both"/>
              <w:rPr>
                <w:b/>
                <w:sz w:val="20"/>
                <w:szCs w:val="20"/>
              </w:rPr>
            </w:pPr>
            <w:r w:rsidRPr="004C388C">
              <w:rPr>
                <w:b/>
                <w:sz w:val="20"/>
                <w:szCs w:val="20"/>
              </w:rPr>
              <w:t>3</w:t>
            </w:r>
          </w:p>
        </w:tc>
        <w:tc>
          <w:tcPr>
            <w:tcW w:w="1504" w:type="dxa"/>
          </w:tcPr>
          <w:p w:rsidR="00FD659C" w:rsidRPr="004C388C" w:rsidRDefault="007276AC" w:rsidP="004C388C">
            <w:pPr>
              <w:pStyle w:val="Style"/>
              <w:jc w:val="both"/>
              <w:rPr>
                <w:sz w:val="20"/>
                <w:szCs w:val="20"/>
              </w:rPr>
            </w:pPr>
            <w:proofErr w:type="spellStart"/>
            <w:r w:rsidRPr="004C388C">
              <w:rPr>
                <w:sz w:val="20"/>
                <w:szCs w:val="20"/>
              </w:rPr>
              <w:t>Oyetade</w:t>
            </w:r>
            <w:proofErr w:type="spellEnd"/>
            <w:r w:rsidRPr="004C388C">
              <w:rPr>
                <w:sz w:val="20"/>
                <w:szCs w:val="20"/>
              </w:rPr>
              <w:t xml:space="preserve">, Bello and </w:t>
            </w:r>
            <w:proofErr w:type="spellStart"/>
            <w:r w:rsidRPr="004C388C">
              <w:rPr>
                <w:sz w:val="20"/>
                <w:szCs w:val="20"/>
              </w:rPr>
              <w:t>Akinlalu</w:t>
            </w:r>
            <w:proofErr w:type="spellEnd"/>
            <w:r w:rsidRPr="004C388C">
              <w:rPr>
                <w:sz w:val="20"/>
                <w:szCs w:val="20"/>
              </w:rPr>
              <w:t xml:space="preserve"> </w:t>
            </w:r>
          </w:p>
        </w:tc>
        <w:tc>
          <w:tcPr>
            <w:tcW w:w="1026" w:type="dxa"/>
          </w:tcPr>
          <w:p w:rsidR="00FD659C" w:rsidRPr="004C388C" w:rsidRDefault="007276AC" w:rsidP="004C388C">
            <w:pPr>
              <w:pStyle w:val="Style"/>
              <w:jc w:val="both"/>
              <w:rPr>
                <w:sz w:val="20"/>
                <w:szCs w:val="20"/>
              </w:rPr>
            </w:pPr>
            <w:r w:rsidRPr="004C388C">
              <w:rPr>
                <w:sz w:val="20"/>
                <w:szCs w:val="20"/>
              </w:rPr>
              <w:t>2024</w:t>
            </w:r>
          </w:p>
        </w:tc>
        <w:tc>
          <w:tcPr>
            <w:tcW w:w="1715" w:type="dxa"/>
          </w:tcPr>
          <w:p w:rsidR="00FD659C" w:rsidRPr="004C388C" w:rsidRDefault="007276AC" w:rsidP="004C388C">
            <w:pPr>
              <w:pStyle w:val="Style"/>
              <w:jc w:val="both"/>
              <w:rPr>
                <w:sz w:val="20"/>
                <w:szCs w:val="20"/>
              </w:rPr>
            </w:pPr>
            <w:r w:rsidRPr="004C388C">
              <w:rPr>
                <w:sz w:val="20"/>
                <w:szCs w:val="20"/>
              </w:rPr>
              <w:t>Nigeria</w:t>
            </w:r>
          </w:p>
        </w:tc>
        <w:tc>
          <w:tcPr>
            <w:tcW w:w="1589" w:type="dxa"/>
          </w:tcPr>
          <w:p w:rsidR="00FD659C" w:rsidRPr="004C388C" w:rsidRDefault="007276AC" w:rsidP="004C388C">
            <w:pPr>
              <w:pStyle w:val="Style"/>
              <w:jc w:val="both"/>
              <w:rPr>
                <w:sz w:val="20"/>
                <w:szCs w:val="20"/>
              </w:rPr>
            </w:pPr>
            <w:r w:rsidRPr="004C388C">
              <w:rPr>
                <w:sz w:val="20"/>
                <w:szCs w:val="20"/>
              </w:rPr>
              <w:t>Inventory management practices and SMEs’ performance</w:t>
            </w:r>
          </w:p>
        </w:tc>
        <w:tc>
          <w:tcPr>
            <w:tcW w:w="1563" w:type="dxa"/>
          </w:tcPr>
          <w:p w:rsidR="00FD659C" w:rsidRPr="004C388C" w:rsidRDefault="007276AC" w:rsidP="004C388C">
            <w:pPr>
              <w:pStyle w:val="Style"/>
              <w:jc w:val="both"/>
              <w:rPr>
                <w:sz w:val="20"/>
                <w:szCs w:val="20"/>
              </w:rPr>
            </w:pPr>
            <w:r w:rsidRPr="004C388C">
              <w:rPr>
                <w:sz w:val="20"/>
                <w:szCs w:val="20"/>
              </w:rPr>
              <w:t>Survey research design</w:t>
            </w:r>
          </w:p>
        </w:tc>
        <w:tc>
          <w:tcPr>
            <w:tcW w:w="1793" w:type="dxa"/>
          </w:tcPr>
          <w:p w:rsidR="00FD659C" w:rsidRPr="004C388C" w:rsidRDefault="007276AC" w:rsidP="004C388C">
            <w:pPr>
              <w:pStyle w:val="Style"/>
              <w:jc w:val="both"/>
              <w:rPr>
                <w:b/>
                <w:sz w:val="20"/>
                <w:szCs w:val="20"/>
              </w:rPr>
            </w:pPr>
            <w:r w:rsidRPr="004C388C">
              <w:rPr>
                <w:sz w:val="20"/>
                <w:szCs w:val="20"/>
              </w:rPr>
              <w:t>The findings of the study revealed the three dimensions of inventory management practices (inventory control techniques, inventory storage system, and inventory tracking system) all have a significant effect on SMEs’ performance in Lagos state.</w:t>
            </w:r>
          </w:p>
        </w:tc>
      </w:tr>
      <w:tr w:rsidR="007276AC" w:rsidRPr="004C388C" w:rsidTr="004C388C">
        <w:trPr>
          <w:trHeight w:val="1583"/>
        </w:trPr>
        <w:tc>
          <w:tcPr>
            <w:tcW w:w="710" w:type="dxa"/>
          </w:tcPr>
          <w:p w:rsidR="007276AC" w:rsidRPr="004C388C" w:rsidRDefault="004C388C" w:rsidP="004C388C">
            <w:pPr>
              <w:pStyle w:val="Style"/>
              <w:jc w:val="both"/>
              <w:rPr>
                <w:b/>
                <w:sz w:val="20"/>
                <w:szCs w:val="20"/>
              </w:rPr>
            </w:pPr>
            <w:r w:rsidRPr="004C388C">
              <w:rPr>
                <w:b/>
                <w:sz w:val="20"/>
                <w:szCs w:val="20"/>
              </w:rPr>
              <w:t>4</w:t>
            </w:r>
          </w:p>
        </w:tc>
        <w:tc>
          <w:tcPr>
            <w:tcW w:w="1504" w:type="dxa"/>
          </w:tcPr>
          <w:p w:rsidR="007276AC" w:rsidRPr="004C388C" w:rsidRDefault="007276AC" w:rsidP="004C388C">
            <w:pPr>
              <w:pStyle w:val="Style"/>
              <w:jc w:val="both"/>
              <w:rPr>
                <w:sz w:val="20"/>
                <w:szCs w:val="20"/>
              </w:rPr>
            </w:pPr>
            <w:proofErr w:type="spellStart"/>
            <w:r w:rsidRPr="004C388C">
              <w:rPr>
                <w:sz w:val="20"/>
                <w:szCs w:val="20"/>
              </w:rPr>
              <w:t>Fatogun</w:t>
            </w:r>
            <w:proofErr w:type="spellEnd"/>
            <w:r w:rsidRPr="004C388C">
              <w:rPr>
                <w:sz w:val="20"/>
                <w:szCs w:val="20"/>
              </w:rPr>
              <w:t xml:space="preserve"> and </w:t>
            </w:r>
            <w:proofErr w:type="spellStart"/>
            <w:r w:rsidRPr="004C388C">
              <w:rPr>
                <w:sz w:val="20"/>
                <w:szCs w:val="20"/>
              </w:rPr>
              <w:t>Sadiq</w:t>
            </w:r>
            <w:proofErr w:type="spellEnd"/>
            <w:r w:rsidRPr="004C388C">
              <w:rPr>
                <w:sz w:val="20"/>
                <w:szCs w:val="20"/>
              </w:rPr>
              <w:t xml:space="preserve"> </w:t>
            </w:r>
          </w:p>
        </w:tc>
        <w:tc>
          <w:tcPr>
            <w:tcW w:w="1026" w:type="dxa"/>
          </w:tcPr>
          <w:p w:rsidR="007276AC" w:rsidRPr="004C388C" w:rsidRDefault="007276AC" w:rsidP="004C388C">
            <w:pPr>
              <w:pStyle w:val="Style"/>
              <w:jc w:val="both"/>
              <w:rPr>
                <w:sz w:val="20"/>
                <w:szCs w:val="20"/>
              </w:rPr>
            </w:pPr>
            <w:r w:rsidRPr="004C388C">
              <w:rPr>
                <w:sz w:val="20"/>
                <w:szCs w:val="20"/>
              </w:rPr>
              <w:t>2024</w:t>
            </w:r>
          </w:p>
        </w:tc>
        <w:tc>
          <w:tcPr>
            <w:tcW w:w="1715" w:type="dxa"/>
          </w:tcPr>
          <w:p w:rsidR="007276AC" w:rsidRPr="004C388C" w:rsidRDefault="007276AC" w:rsidP="004C388C">
            <w:pPr>
              <w:pStyle w:val="Style"/>
              <w:jc w:val="both"/>
              <w:rPr>
                <w:sz w:val="20"/>
                <w:szCs w:val="20"/>
              </w:rPr>
            </w:pPr>
            <w:r w:rsidRPr="004C388C">
              <w:rPr>
                <w:sz w:val="20"/>
                <w:szCs w:val="20"/>
              </w:rPr>
              <w:t>Nigeria</w:t>
            </w:r>
          </w:p>
        </w:tc>
        <w:tc>
          <w:tcPr>
            <w:tcW w:w="1589" w:type="dxa"/>
          </w:tcPr>
          <w:p w:rsidR="007276AC" w:rsidRPr="004C388C" w:rsidRDefault="007276AC" w:rsidP="004C388C">
            <w:pPr>
              <w:pStyle w:val="Style"/>
              <w:jc w:val="both"/>
              <w:rPr>
                <w:sz w:val="20"/>
                <w:szCs w:val="20"/>
              </w:rPr>
            </w:pPr>
            <w:r w:rsidRPr="004C388C">
              <w:rPr>
                <w:sz w:val="20"/>
                <w:szCs w:val="20"/>
              </w:rPr>
              <w:t>Inventory management and organizational performance of selected small and medium enterprises</w:t>
            </w:r>
          </w:p>
        </w:tc>
        <w:tc>
          <w:tcPr>
            <w:tcW w:w="1563" w:type="dxa"/>
          </w:tcPr>
          <w:p w:rsidR="007276AC" w:rsidRPr="004C388C" w:rsidRDefault="007276AC" w:rsidP="004C388C">
            <w:pPr>
              <w:pStyle w:val="Style"/>
              <w:jc w:val="both"/>
              <w:rPr>
                <w:sz w:val="20"/>
                <w:szCs w:val="20"/>
              </w:rPr>
            </w:pPr>
            <w:r w:rsidRPr="004C388C">
              <w:rPr>
                <w:sz w:val="20"/>
                <w:szCs w:val="20"/>
              </w:rPr>
              <w:t>Survey research design</w:t>
            </w:r>
          </w:p>
        </w:tc>
        <w:tc>
          <w:tcPr>
            <w:tcW w:w="1793" w:type="dxa"/>
          </w:tcPr>
          <w:p w:rsidR="004C388C" w:rsidRPr="004C388C" w:rsidRDefault="007276AC" w:rsidP="004C388C">
            <w:pPr>
              <w:pStyle w:val="Style"/>
              <w:jc w:val="both"/>
              <w:rPr>
                <w:sz w:val="20"/>
                <w:szCs w:val="20"/>
              </w:rPr>
            </w:pPr>
            <w:r w:rsidRPr="004C388C">
              <w:rPr>
                <w:sz w:val="20"/>
                <w:szCs w:val="20"/>
              </w:rPr>
              <w:t xml:space="preserve">Results reveal that inventory management </w:t>
            </w:r>
            <w:proofErr w:type="gramStart"/>
            <w:r w:rsidRPr="004C388C">
              <w:rPr>
                <w:sz w:val="20"/>
                <w:szCs w:val="20"/>
              </w:rPr>
              <w:t>have</w:t>
            </w:r>
            <w:proofErr w:type="gramEnd"/>
            <w:r w:rsidRPr="004C388C">
              <w:rPr>
                <w:sz w:val="20"/>
                <w:szCs w:val="20"/>
              </w:rPr>
              <w:t xml:space="preserve"> positive and significant impact on the performance.</w:t>
            </w:r>
          </w:p>
          <w:p w:rsidR="004C388C" w:rsidRPr="004C388C" w:rsidRDefault="004C388C" w:rsidP="004C388C">
            <w:pPr>
              <w:pStyle w:val="Style"/>
              <w:jc w:val="both"/>
              <w:rPr>
                <w:sz w:val="20"/>
                <w:szCs w:val="20"/>
              </w:rPr>
            </w:pPr>
          </w:p>
        </w:tc>
      </w:tr>
      <w:tr w:rsidR="007276AC" w:rsidRPr="004C388C" w:rsidTr="004C388C">
        <w:tc>
          <w:tcPr>
            <w:tcW w:w="710" w:type="dxa"/>
          </w:tcPr>
          <w:p w:rsidR="007276AC" w:rsidRPr="004C388C" w:rsidRDefault="004C388C" w:rsidP="004C388C">
            <w:pPr>
              <w:pStyle w:val="Style"/>
              <w:jc w:val="both"/>
              <w:rPr>
                <w:b/>
                <w:sz w:val="20"/>
                <w:szCs w:val="20"/>
              </w:rPr>
            </w:pPr>
            <w:r w:rsidRPr="004C388C">
              <w:rPr>
                <w:b/>
                <w:sz w:val="20"/>
                <w:szCs w:val="20"/>
              </w:rPr>
              <w:t>5</w:t>
            </w:r>
          </w:p>
        </w:tc>
        <w:tc>
          <w:tcPr>
            <w:tcW w:w="1504" w:type="dxa"/>
          </w:tcPr>
          <w:p w:rsidR="007276AC" w:rsidRPr="004C388C" w:rsidRDefault="007276AC" w:rsidP="004C388C">
            <w:pPr>
              <w:jc w:val="both"/>
              <w:rPr>
                <w:rFonts w:ascii="Times New Roman" w:hAnsi="Times New Roman" w:cs="Times New Roman"/>
                <w:sz w:val="20"/>
                <w:szCs w:val="20"/>
              </w:rPr>
            </w:pPr>
            <w:proofErr w:type="spellStart"/>
            <w:r w:rsidRPr="004C388C">
              <w:rPr>
                <w:rFonts w:ascii="Times New Roman" w:hAnsi="Times New Roman" w:cs="Times New Roman"/>
                <w:sz w:val="20"/>
                <w:szCs w:val="20"/>
              </w:rPr>
              <w:t>Pawan</w:t>
            </w:r>
            <w:proofErr w:type="spellEnd"/>
            <w:r w:rsidRPr="004C388C">
              <w:rPr>
                <w:rFonts w:ascii="Times New Roman" w:hAnsi="Times New Roman" w:cs="Times New Roman"/>
                <w:sz w:val="20"/>
                <w:szCs w:val="20"/>
              </w:rPr>
              <w:t xml:space="preserve"> and </w:t>
            </w:r>
            <w:proofErr w:type="spellStart"/>
            <w:r w:rsidRPr="004C388C">
              <w:rPr>
                <w:rFonts w:ascii="Times New Roman" w:hAnsi="Times New Roman" w:cs="Times New Roman"/>
                <w:sz w:val="20"/>
                <w:szCs w:val="20"/>
              </w:rPr>
              <w:t>Bahl</w:t>
            </w:r>
            <w:proofErr w:type="spellEnd"/>
            <w:r w:rsidRPr="004C388C">
              <w:rPr>
                <w:rFonts w:ascii="Times New Roman" w:hAnsi="Times New Roman" w:cs="Times New Roman"/>
                <w:sz w:val="20"/>
                <w:szCs w:val="20"/>
              </w:rPr>
              <w:t xml:space="preserve"> </w:t>
            </w:r>
          </w:p>
        </w:tc>
        <w:tc>
          <w:tcPr>
            <w:tcW w:w="1026" w:type="dxa"/>
          </w:tcPr>
          <w:p w:rsidR="007276AC" w:rsidRPr="004C388C" w:rsidRDefault="007276AC" w:rsidP="004C388C">
            <w:pPr>
              <w:pStyle w:val="Style"/>
              <w:jc w:val="both"/>
              <w:rPr>
                <w:sz w:val="20"/>
                <w:szCs w:val="20"/>
              </w:rPr>
            </w:pPr>
            <w:r w:rsidRPr="004C388C">
              <w:rPr>
                <w:sz w:val="20"/>
                <w:szCs w:val="20"/>
              </w:rPr>
              <w:t>2024</w:t>
            </w:r>
          </w:p>
        </w:tc>
        <w:tc>
          <w:tcPr>
            <w:tcW w:w="1715" w:type="dxa"/>
          </w:tcPr>
          <w:p w:rsidR="007276AC" w:rsidRPr="004C388C" w:rsidRDefault="007276AC" w:rsidP="004C388C">
            <w:pPr>
              <w:pStyle w:val="Style"/>
              <w:jc w:val="both"/>
              <w:rPr>
                <w:sz w:val="20"/>
                <w:szCs w:val="20"/>
              </w:rPr>
            </w:pPr>
            <w:r w:rsidRPr="004C388C">
              <w:rPr>
                <w:sz w:val="20"/>
                <w:szCs w:val="20"/>
              </w:rPr>
              <w:t>India</w:t>
            </w:r>
          </w:p>
        </w:tc>
        <w:tc>
          <w:tcPr>
            <w:tcW w:w="1589" w:type="dxa"/>
          </w:tcPr>
          <w:p w:rsidR="007276AC" w:rsidRPr="004C388C" w:rsidRDefault="007276AC" w:rsidP="004C388C">
            <w:pPr>
              <w:pStyle w:val="Style"/>
              <w:jc w:val="both"/>
              <w:rPr>
                <w:sz w:val="20"/>
                <w:szCs w:val="20"/>
              </w:rPr>
            </w:pPr>
            <w:r w:rsidRPr="004C388C">
              <w:rPr>
                <w:sz w:val="20"/>
                <w:szCs w:val="20"/>
              </w:rPr>
              <w:t>Effect of inventory management on organizational performance</w:t>
            </w:r>
          </w:p>
        </w:tc>
        <w:tc>
          <w:tcPr>
            <w:tcW w:w="1563" w:type="dxa"/>
          </w:tcPr>
          <w:p w:rsidR="007276AC" w:rsidRPr="004C388C" w:rsidRDefault="007276AC" w:rsidP="004C388C">
            <w:pPr>
              <w:pStyle w:val="Style"/>
              <w:jc w:val="both"/>
              <w:rPr>
                <w:sz w:val="20"/>
                <w:szCs w:val="20"/>
              </w:rPr>
            </w:pPr>
            <w:r w:rsidRPr="004C388C">
              <w:rPr>
                <w:sz w:val="20"/>
                <w:szCs w:val="20"/>
              </w:rPr>
              <w:t>Survey research design</w:t>
            </w:r>
          </w:p>
        </w:tc>
        <w:tc>
          <w:tcPr>
            <w:tcW w:w="1793" w:type="dxa"/>
          </w:tcPr>
          <w:p w:rsidR="007276AC" w:rsidRPr="004C388C" w:rsidRDefault="007276AC" w:rsidP="004C388C">
            <w:pPr>
              <w:pStyle w:val="Style"/>
              <w:jc w:val="both"/>
              <w:rPr>
                <w:sz w:val="20"/>
                <w:szCs w:val="20"/>
              </w:rPr>
            </w:pPr>
            <w:r w:rsidRPr="004C388C">
              <w:rPr>
                <w:sz w:val="20"/>
                <w:szCs w:val="20"/>
              </w:rPr>
              <w:t xml:space="preserve">Thus it becomes absolutely imperative to manage inventories efficiently so as to avoid the costs of </w:t>
            </w:r>
            <w:r w:rsidRPr="004C388C">
              <w:rPr>
                <w:sz w:val="20"/>
                <w:szCs w:val="20"/>
              </w:rPr>
              <w:lastRenderedPageBreak/>
              <w:t>changing production rates, overtime, sub-contracting, unnecessary cost of sales and back order penalties during periods of peak demand.</w:t>
            </w:r>
          </w:p>
        </w:tc>
      </w:tr>
    </w:tbl>
    <w:p w:rsidR="00FD659C" w:rsidRPr="00FD659C" w:rsidRDefault="004C388C" w:rsidP="00B11744">
      <w:pPr>
        <w:pStyle w:val="Style"/>
        <w:spacing w:line="360" w:lineRule="auto"/>
        <w:jc w:val="both"/>
        <w:rPr>
          <w:b/>
        </w:rPr>
      </w:pPr>
      <w:r>
        <w:rPr>
          <w:b/>
        </w:rPr>
        <w:lastRenderedPageBreak/>
        <w:t>Source: Author’s Compilation, 2025</w:t>
      </w:r>
    </w:p>
    <w:p w:rsidR="0058197D" w:rsidRDefault="0058197D" w:rsidP="004C388C">
      <w:pPr>
        <w:pStyle w:val="Style"/>
        <w:jc w:val="both"/>
      </w:pPr>
    </w:p>
    <w:p w:rsidR="0058197D" w:rsidRPr="004C388C" w:rsidRDefault="004C388C" w:rsidP="00B11744">
      <w:pPr>
        <w:pStyle w:val="Style"/>
        <w:spacing w:line="360" w:lineRule="auto"/>
        <w:jc w:val="both"/>
        <w:rPr>
          <w:b/>
        </w:rPr>
      </w:pPr>
      <w:r w:rsidRPr="004C388C">
        <w:rPr>
          <w:b/>
        </w:rPr>
        <w:t>2.4 Gaps in Empirical Review</w:t>
      </w:r>
    </w:p>
    <w:p w:rsidR="004C388C" w:rsidRPr="004C388C" w:rsidRDefault="004C388C" w:rsidP="004C388C">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 xml:space="preserve">The studies done were carried out outside </w:t>
      </w:r>
      <w:r>
        <w:rPr>
          <w:rFonts w:ascii="Times New Roman" w:hAnsi="Times New Roman" w:cs="Times New Roman"/>
          <w:sz w:val="24"/>
          <w:szCs w:val="24"/>
        </w:rPr>
        <w:t>inventory management strategies and project management performance</w:t>
      </w:r>
      <w:r w:rsidRPr="004C388C">
        <w:rPr>
          <w:rFonts w:ascii="Times New Roman" w:hAnsi="Times New Roman" w:cs="Times New Roman"/>
          <w:sz w:val="24"/>
          <w:szCs w:val="24"/>
        </w:rPr>
        <w:t xml:space="preserve"> and did not focus to the best of my knowledge on the </w:t>
      </w:r>
      <w:r>
        <w:rPr>
          <w:rFonts w:ascii="Times New Roman" w:hAnsi="Times New Roman" w:cs="Times New Roman"/>
          <w:sz w:val="24"/>
          <w:szCs w:val="24"/>
        </w:rPr>
        <w:t xml:space="preserve">previous variables used by the previous authors as it relates to project management performance in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w:t>
      </w:r>
      <w:r w:rsidRPr="004C388C">
        <w:rPr>
          <w:rFonts w:ascii="Times New Roman" w:hAnsi="Times New Roman" w:cs="Times New Roman"/>
          <w:sz w:val="24"/>
          <w:szCs w:val="24"/>
        </w:rPr>
        <w:t xml:space="preserve"> Most of the studies reviewed analyzed their data through </w:t>
      </w:r>
      <w:proofErr w:type="gramStart"/>
      <w:r w:rsidRPr="004C388C">
        <w:rPr>
          <w:rFonts w:ascii="Times New Roman" w:hAnsi="Times New Roman" w:cs="Times New Roman"/>
          <w:sz w:val="24"/>
          <w:szCs w:val="24"/>
        </w:rPr>
        <w:t>Multiple</w:t>
      </w:r>
      <w:proofErr w:type="gramEnd"/>
      <w:r w:rsidRPr="004C388C">
        <w:rPr>
          <w:rFonts w:ascii="Times New Roman" w:hAnsi="Times New Roman" w:cs="Times New Roman"/>
          <w:sz w:val="24"/>
          <w:szCs w:val="24"/>
        </w:rPr>
        <w:t xml:space="preserve"> regression analysis, Path analysis method, Simple random sampling technique, Research questions</w:t>
      </w:r>
      <w:r>
        <w:rPr>
          <w:rFonts w:ascii="Times New Roman" w:hAnsi="Times New Roman" w:cs="Times New Roman"/>
          <w:sz w:val="24"/>
          <w:szCs w:val="24"/>
        </w:rPr>
        <w:t xml:space="preserve"> but this present study used t-test</w:t>
      </w:r>
      <w:r w:rsidRPr="004C388C">
        <w:rPr>
          <w:rFonts w:ascii="Times New Roman" w:hAnsi="Times New Roman" w:cs="Times New Roman"/>
          <w:sz w:val="24"/>
          <w:szCs w:val="24"/>
        </w:rPr>
        <w:t xml:space="preserve">, while the present study made use of </w:t>
      </w:r>
      <w:r>
        <w:rPr>
          <w:rFonts w:ascii="Times New Roman" w:hAnsi="Times New Roman" w:cs="Times New Roman"/>
          <w:sz w:val="24"/>
          <w:szCs w:val="24"/>
        </w:rPr>
        <w:t>t-test</w:t>
      </w:r>
      <w:r w:rsidRPr="004C388C">
        <w:rPr>
          <w:rFonts w:ascii="Times New Roman" w:hAnsi="Times New Roman" w:cs="Times New Roman"/>
          <w:sz w:val="24"/>
          <w:szCs w:val="24"/>
        </w:rPr>
        <w:t xml:space="preserve"> (r) to test the hypotheses. Therefore, the study filled the research gap by </w:t>
      </w:r>
      <w:r>
        <w:rPr>
          <w:rFonts w:ascii="Times New Roman" w:hAnsi="Times New Roman" w:cs="Times New Roman"/>
          <w:sz w:val="24"/>
          <w:szCs w:val="24"/>
        </w:rPr>
        <w:t xml:space="preserve">inventory management strategies and project management performance in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 </w:t>
      </w:r>
      <w:proofErr w:type="spellStart"/>
      <w:r w:rsidR="00584EF0">
        <w:rPr>
          <w:rFonts w:ascii="Times New Roman" w:hAnsi="Times New Roman" w:cs="Times New Roman"/>
          <w:sz w:val="24"/>
          <w:szCs w:val="24"/>
        </w:rPr>
        <w:t>Ebonyi</w:t>
      </w:r>
      <w:proofErr w:type="spellEnd"/>
      <w:r w:rsidR="00584EF0">
        <w:rPr>
          <w:rFonts w:ascii="Times New Roman" w:hAnsi="Times New Roman" w:cs="Times New Roman"/>
          <w:sz w:val="24"/>
          <w:szCs w:val="24"/>
        </w:rPr>
        <w:t xml:space="preserve"> State, Nigeria</w:t>
      </w:r>
    </w:p>
    <w:p w:rsidR="00B11744" w:rsidRDefault="00B11744" w:rsidP="00B11744">
      <w:pPr>
        <w:spacing w:after="0" w:line="240" w:lineRule="auto"/>
      </w:pPr>
    </w:p>
    <w:p w:rsidR="003C2E1D" w:rsidRDefault="003C2E1D" w:rsidP="00640516">
      <w:pPr>
        <w:spacing w:line="360" w:lineRule="auto"/>
        <w:jc w:val="center"/>
      </w:pPr>
    </w:p>
    <w:p w:rsidR="0058197D" w:rsidRDefault="0058197D" w:rsidP="0058197D">
      <w:pPr>
        <w:tabs>
          <w:tab w:val="left" w:pos="3810"/>
          <w:tab w:val="center" w:pos="4680"/>
        </w:tabs>
        <w:spacing w:line="360" w:lineRule="auto"/>
      </w:pPr>
      <w:r>
        <w:tab/>
      </w:r>
    </w:p>
    <w:p w:rsidR="0058197D" w:rsidRDefault="0058197D" w:rsidP="0058197D">
      <w:pPr>
        <w:tabs>
          <w:tab w:val="left" w:pos="3810"/>
          <w:tab w:val="center" w:pos="4680"/>
        </w:tabs>
        <w:spacing w:line="360" w:lineRule="auto"/>
      </w:pPr>
    </w:p>
    <w:p w:rsidR="0058197D" w:rsidRDefault="0058197D" w:rsidP="0058197D">
      <w:pPr>
        <w:tabs>
          <w:tab w:val="left" w:pos="3810"/>
          <w:tab w:val="center" w:pos="4680"/>
        </w:tabs>
        <w:spacing w:line="360" w:lineRule="auto"/>
      </w:pPr>
    </w:p>
    <w:p w:rsidR="004C388C" w:rsidRDefault="0058197D" w:rsidP="0058197D">
      <w:pPr>
        <w:tabs>
          <w:tab w:val="left" w:pos="3810"/>
          <w:tab w:val="center" w:pos="4680"/>
        </w:tabs>
        <w:spacing w:line="360" w:lineRule="auto"/>
      </w:pPr>
      <w:r>
        <w:tab/>
      </w:r>
    </w:p>
    <w:p w:rsidR="004C388C" w:rsidRDefault="004C388C" w:rsidP="0058197D">
      <w:pPr>
        <w:tabs>
          <w:tab w:val="left" w:pos="3810"/>
          <w:tab w:val="center" w:pos="4680"/>
        </w:tabs>
        <w:spacing w:line="360" w:lineRule="auto"/>
      </w:pPr>
    </w:p>
    <w:p w:rsidR="004C388C" w:rsidRDefault="004C388C" w:rsidP="0058197D">
      <w:pPr>
        <w:tabs>
          <w:tab w:val="left" w:pos="3810"/>
          <w:tab w:val="center" w:pos="4680"/>
        </w:tabs>
        <w:spacing w:line="360" w:lineRule="auto"/>
      </w:pPr>
    </w:p>
    <w:p w:rsidR="004C388C" w:rsidRDefault="004C388C" w:rsidP="0058197D">
      <w:pPr>
        <w:tabs>
          <w:tab w:val="left" w:pos="3810"/>
          <w:tab w:val="center" w:pos="4680"/>
        </w:tabs>
        <w:spacing w:line="360" w:lineRule="auto"/>
      </w:pPr>
    </w:p>
    <w:p w:rsidR="004C388C" w:rsidRDefault="004C388C" w:rsidP="0058197D">
      <w:pPr>
        <w:tabs>
          <w:tab w:val="left" w:pos="3810"/>
          <w:tab w:val="center" w:pos="4680"/>
        </w:tabs>
        <w:spacing w:line="360" w:lineRule="auto"/>
      </w:pPr>
    </w:p>
    <w:p w:rsidR="004C388C" w:rsidRDefault="004C388C" w:rsidP="0058197D">
      <w:pPr>
        <w:tabs>
          <w:tab w:val="left" w:pos="3810"/>
          <w:tab w:val="center" w:pos="4680"/>
        </w:tabs>
        <w:spacing w:line="360" w:lineRule="auto"/>
      </w:pPr>
    </w:p>
    <w:p w:rsidR="008A39EF" w:rsidRPr="004C388C" w:rsidRDefault="003C2E1D" w:rsidP="004C388C">
      <w:pPr>
        <w:tabs>
          <w:tab w:val="left" w:pos="3810"/>
          <w:tab w:val="center" w:pos="4680"/>
        </w:tabs>
        <w:spacing w:after="0" w:line="360" w:lineRule="auto"/>
        <w:jc w:val="center"/>
        <w:rPr>
          <w:rFonts w:ascii="Times New Roman" w:hAnsi="Times New Roman" w:cs="Times New Roman"/>
          <w:b/>
          <w:sz w:val="24"/>
          <w:szCs w:val="24"/>
        </w:rPr>
      </w:pPr>
      <w:r w:rsidRPr="004C388C">
        <w:rPr>
          <w:rFonts w:ascii="Times New Roman" w:hAnsi="Times New Roman" w:cs="Times New Roman"/>
          <w:b/>
          <w:sz w:val="24"/>
          <w:szCs w:val="24"/>
        </w:rPr>
        <w:lastRenderedPageBreak/>
        <w:t>SECTION THREE</w:t>
      </w:r>
    </w:p>
    <w:p w:rsidR="003C2E1D" w:rsidRPr="004C388C" w:rsidRDefault="003C2E1D" w:rsidP="004C388C">
      <w:pPr>
        <w:spacing w:after="0" w:line="360" w:lineRule="auto"/>
        <w:jc w:val="center"/>
        <w:rPr>
          <w:rFonts w:ascii="Times New Roman" w:hAnsi="Times New Roman" w:cs="Times New Roman"/>
          <w:b/>
          <w:sz w:val="24"/>
          <w:szCs w:val="24"/>
        </w:rPr>
      </w:pPr>
      <w:r w:rsidRPr="004C388C">
        <w:rPr>
          <w:rFonts w:ascii="Times New Roman" w:hAnsi="Times New Roman" w:cs="Times New Roman"/>
          <w:b/>
          <w:sz w:val="24"/>
          <w:szCs w:val="24"/>
        </w:rPr>
        <w:t>METHODOLOGY</w:t>
      </w:r>
    </w:p>
    <w:p w:rsidR="003C2E1D" w:rsidRPr="004C388C" w:rsidRDefault="003C2E1D" w:rsidP="004C388C">
      <w:pPr>
        <w:spacing w:after="0" w:line="360" w:lineRule="auto"/>
        <w:jc w:val="both"/>
        <w:rPr>
          <w:rFonts w:ascii="Times New Roman" w:hAnsi="Times New Roman" w:cs="Times New Roman"/>
          <w:b/>
          <w:sz w:val="24"/>
          <w:szCs w:val="24"/>
        </w:rPr>
      </w:pPr>
      <w:r w:rsidRPr="004C388C">
        <w:rPr>
          <w:rFonts w:ascii="Times New Roman" w:hAnsi="Times New Roman" w:cs="Times New Roman"/>
          <w:b/>
          <w:sz w:val="24"/>
          <w:szCs w:val="24"/>
        </w:rPr>
        <w:t>3.1 Research Design</w:t>
      </w:r>
    </w:p>
    <w:p w:rsidR="003C2E1D" w:rsidRDefault="003C2E1D" w:rsidP="004C388C">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 xml:space="preserve">The study employed a survey research design since it involved the examination of the phenomenon without any attempt to manipulate the study variables and is characterized by the selection of random samples from the population to obtain empirical knowledge of contemporary nature. The design was used in the determination of the extent of the relationship between these variables </w:t>
      </w:r>
      <w:r w:rsidR="009C3D87">
        <w:rPr>
          <w:rFonts w:ascii="Times New Roman" w:hAnsi="Times New Roman" w:cs="Times New Roman"/>
          <w:sz w:val="24"/>
          <w:szCs w:val="24"/>
        </w:rPr>
        <w:t>inventory management strategies</w:t>
      </w:r>
      <w:r w:rsidRPr="004C388C">
        <w:rPr>
          <w:rFonts w:ascii="Times New Roman" w:hAnsi="Times New Roman" w:cs="Times New Roman"/>
          <w:sz w:val="24"/>
          <w:szCs w:val="24"/>
        </w:rPr>
        <w:t xml:space="preserve"> and </w:t>
      </w:r>
      <w:r w:rsidR="009C3D87">
        <w:rPr>
          <w:rFonts w:ascii="Times New Roman" w:hAnsi="Times New Roman" w:cs="Times New Roman"/>
          <w:sz w:val="24"/>
          <w:szCs w:val="24"/>
        </w:rPr>
        <w:t xml:space="preserve">project management performance in </w:t>
      </w:r>
      <w:proofErr w:type="spellStart"/>
      <w:r w:rsidR="009C3D87">
        <w:rPr>
          <w:rFonts w:ascii="Times New Roman" w:hAnsi="Times New Roman" w:cs="Times New Roman"/>
          <w:sz w:val="24"/>
          <w:szCs w:val="24"/>
        </w:rPr>
        <w:t>Henivoc</w:t>
      </w:r>
      <w:proofErr w:type="spellEnd"/>
      <w:r w:rsidRPr="004C388C">
        <w:rPr>
          <w:rFonts w:ascii="Times New Roman" w:hAnsi="Times New Roman" w:cs="Times New Roman"/>
          <w:sz w:val="24"/>
          <w:szCs w:val="24"/>
        </w:rPr>
        <w:t xml:space="preserve"> as independent and dependent variables respectively.</w:t>
      </w:r>
    </w:p>
    <w:p w:rsidR="009C3D87" w:rsidRPr="009C3D87" w:rsidRDefault="009C3D87" w:rsidP="009C3D87">
      <w:pPr>
        <w:spacing w:after="0" w:line="360" w:lineRule="auto"/>
        <w:jc w:val="both"/>
        <w:rPr>
          <w:rFonts w:ascii="Times New Roman" w:hAnsi="Times New Roman" w:cs="Times New Roman"/>
          <w:b/>
          <w:sz w:val="24"/>
          <w:szCs w:val="24"/>
        </w:rPr>
      </w:pPr>
      <w:r w:rsidRPr="009C3D87">
        <w:rPr>
          <w:rFonts w:ascii="Times New Roman" w:hAnsi="Times New Roman" w:cs="Times New Roman"/>
          <w:b/>
          <w:sz w:val="24"/>
          <w:szCs w:val="24"/>
        </w:rPr>
        <w:t>3.2 Area of Study</w:t>
      </w:r>
    </w:p>
    <w:p w:rsidR="009C3D87" w:rsidRDefault="009C3D87" w:rsidP="00661895">
      <w:pPr>
        <w:pStyle w:val="Style"/>
        <w:spacing w:line="360" w:lineRule="auto"/>
        <w:jc w:val="both"/>
        <w:rPr>
          <w:shd w:val="clear" w:color="auto" w:fill="FFFFFF"/>
        </w:rPr>
      </w:pPr>
      <w:r w:rsidRPr="00661895">
        <w:rPr>
          <w:shd w:val="clear" w:color="auto" w:fill="FFFFFF"/>
        </w:rPr>
        <w:t xml:space="preserve">This study was carried out in </w:t>
      </w:r>
      <w:proofErr w:type="spellStart"/>
      <w:r w:rsidR="00584EF0" w:rsidRPr="00661895">
        <w:t>Ebonyi</w:t>
      </w:r>
      <w:proofErr w:type="spellEnd"/>
      <w:r w:rsidR="00584EF0" w:rsidRPr="00661895">
        <w:t xml:space="preserve"> State</w:t>
      </w:r>
      <w:r w:rsidRPr="00661895">
        <w:rPr>
          <w:shd w:val="clear" w:color="auto" w:fill="FFFFFF"/>
        </w:rPr>
        <w:t xml:space="preserve">. </w:t>
      </w:r>
      <w:proofErr w:type="spellStart"/>
      <w:r w:rsidR="00661895" w:rsidRPr="00661895">
        <w:rPr>
          <w:shd w:val="clear" w:color="auto" w:fill="FFFFFF"/>
        </w:rPr>
        <w:t>Ebonyi</w:t>
      </w:r>
      <w:proofErr w:type="spellEnd"/>
      <w:r w:rsidR="00661895" w:rsidRPr="00661895">
        <w:rPr>
          <w:shd w:val="clear" w:color="auto" w:fill="FFFFFF"/>
        </w:rPr>
        <w:t xml:space="preserve"> is a state in the South-East geopolitical zone of Nigeria, bordered to the north and northeast by Benue State, Enugu State to the west, Cross River State to the east and southeast, and </w:t>
      </w:r>
      <w:proofErr w:type="spellStart"/>
      <w:r w:rsidR="00661895" w:rsidRPr="00661895">
        <w:rPr>
          <w:shd w:val="clear" w:color="auto" w:fill="FFFFFF"/>
        </w:rPr>
        <w:t>Abia</w:t>
      </w:r>
      <w:proofErr w:type="spellEnd"/>
      <w:r w:rsidR="00661895" w:rsidRPr="00661895">
        <w:rPr>
          <w:shd w:val="clear" w:color="auto" w:fill="FFFFFF"/>
        </w:rPr>
        <w:t xml:space="preserve"> State to the southwest. One of the smallest </w:t>
      </w:r>
      <w:hyperlink r:id="rId8" w:tooltip="States of Nigeria" w:history="1">
        <w:r w:rsidR="00661895" w:rsidRPr="00661895">
          <w:rPr>
            <w:rStyle w:val="Hyperlink"/>
            <w:color w:val="auto"/>
            <w:u w:val="none"/>
            <w:shd w:val="clear" w:color="auto" w:fill="FFFFFF"/>
          </w:rPr>
          <w:t>states of Nigeria</w:t>
        </w:r>
      </w:hyperlink>
      <w:r w:rsidR="00661895" w:rsidRPr="00661895">
        <w:rPr>
          <w:shd w:val="clear" w:color="auto" w:fill="FFFFFF"/>
        </w:rPr>
        <w:t xml:space="preserve">, </w:t>
      </w:r>
      <w:proofErr w:type="spellStart"/>
      <w:r w:rsidR="00661895" w:rsidRPr="00661895">
        <w:rPr>
          <w:shd w:val="clear" w:color="auto" w:fill="FFFFFF"/>
        </w:rPr>
        <w:t>Ebonyi</w:t>
      </w:r>
      <w:proofErr w:type="spellEnd"/>
      <w:r w:rsidR="00661895" w:rsidRPr="00661895">
        <w:rPr>
          <w:shd w:val="clear" w:color="auto" w:fill="FFFFFF"/>
        </w:rPr>
        <w:t xml:space="preserve"> is the </w:t>
      </w:r>
      <w:hyperlink r:id="rId9" w:tooltip="List of Nigerian states by area" w:history="1">
        <w:r w:rsidR="00661895" w:rsidRPr="00661895">
          <w:rPr>
            <w:rStyle w:val="Hyperlink"/>
            <w:color w:val="auto"/>
            <w:u w:val="none"/>
            <w:shd w:val="clear" w:color="auto" w:fill="FFFFFF"/>
          </w:rPr>
          <w:t>33rd largest in area</w:t>
        </w:r>
      </w:hyperlink>
      <w:r w:rsidR="00661895" w:rsidRPr="00661895">
        <w:rPr>
          <w:shd w:val="clear" w:color="auto" w:fill="FFFFFF"/>
        </w:rPr>
        <w:t> and </w:t>
      </w:r>
      <w:hyperlink r:id="rId10" w:tooltip="List of Nigerian states by population" w:history="1">
        <w:r w:rsidR="00661895" w:rsidRPr="00661895">
          <w:rPr>
            <w:rStyle w:val="Hyperlink"/>
            <w:color w:val="auto"/>
            <w:u w:val="none"/>
            <w:shd w:val="clear" w:color="auto" w:fill="FFFFFF"/>
          </w:rPr>
          <w:t>29th most populous</w:t>
        </w:r>
      </w:hyperlink>
      <w:r w:rsidR="00661895" w:rsidRPr="00661895">
        <w:rPr>
          <w:shd w:val="clear" w:color="auto" w:fill="FFFFFF"/>
        </w:rPr>
        <w:t> with an estimated population of nearly 2.9 million as of 2016. Geographically, the state is divided between the </w:t>
      </w:r>
      <w:hyperlink r:id="rId11" w:tooltip="Cross–Niger transition forests" w:history="1">
        <w:r w:rsidR="00661895" w:rsidRPr="00661895">
          <w:rPr>
            <w:rStyle w:val="Hyperlink"/>
            <w:color w:val="auto"/>
            <w:u w:val="none"/>
            <w:shd w:val="clear" w:color="auto" w:fill="FFFFFF"/>
          </w:rPr>
          <w:t>Cross–Niger transition forests</w:t>
        </w:r>
      </w:hyperlink>
      <w:r w:rsidR="00661895" w:rsidRPr="00661895">
        <w:rPr>
          <w:shd w:val="clear" w:color="auto" w:fill="FFFFFF"/>
        </w:rPr>
        <w:t> in the far south and the drier </w:t>
      </w:r>
      <w:hyperlink r:id="rId12" w:tooltip="Guinean forest–savanna mosaic" w:history="1">
        <w:r w:rsidR="00661895" w:rsidRPr="00661895">
          <w:rPr>
            <w:rStyle w:val="Hyperlink"/>
            <w:color w:val="auto"/>
            <w:u w:val="none"/>
            <w:shd w:val="clear" w:color="auto" w:fill="FFFFFF"/>
          </w:rPr>
          <w:t>Guinean forest–savanna mosaic</w:t>
        </w:r>
      </w:hyperlink>
      <w:r w:rsidR="00661895" w:rsidRPr="00661895">
        <w:rPr>
          <w:shd w:val="clear" w:color="auto" w:fill="FFFFFF"/>
        </w:rPr>
        <w:t> in the rest of the state.</w:t>
      </w:r>
    </w:p>
    <w:p w:rsidR="00661895" w:rsidRPr="00661895" w:rsidRDefault="00661895" w:rsidP="00661895">
      <w:pPr>
        <w:pStyle w:val="Style"/>
        <w:jc w:val="both"/>
      </w:pPr>
    </w:p>
    <w:p w:rsidR="003C2E1D" w:rsidRPr="009C3D87" w:rsidRDefault="009C3D87" w:rsidP="009C3D87">
      <w:pPr>
        <w:pStyle w:val="Default"/>
        <w:spacing w:line="360" w:lineRule="auto"/>
        <w:jc w:val="both"/>
        <w:rPr>
          <w:rFonts w:ascii="Times New Roman" w:hAnsi="Times New Roman" w:cs="Times New Roman"/>
        </w:rPr>
      </w:pPr>
      <w:r>
        <w:rPr>
          <w:rFonts w:ascii="Times New Roman" w:hAnsi="Times New Roman" w:cs="Times New Roman"/>
          <w:b/>
          <w:bCs/>
        </w:rPr>
        <w:t>3.3</w:t>
      </w:r>
      <w:r w:rsidR="003C2E1D" w:rsidRPr="009C3D87">
        <w:rPr>
          <w:rFonts w:ascii="Times New Roman" w:hAnsi="Times New Roman" w:cs="Times New Roman"/>
          <w:b/>
          <w:bCs/>
        </w:rPr>
        <w:t xml:space="preserve"> Sources of Data </w:t>
      </w:r>
    </w:p>
    <w:p w:rsidR="003C2E1D" w:rsidRDefault="003C2E1D" w:rsidP="009C3D87">
      <w:pPr>
        <w:pStyle w:val="Default"/>
        <w:spacing w:line="360" w:lineRule="auto"/>
        <w:jc w:val="both"/>
        <w:rPr>
          <w:rFonts w:ascii="Times New Roman" w:hAnsi="Times New Roman" w:cs="Times New Roman"/>
        </w:rPr>
      </w:pPr>
      <w:r w:rsidRPr="009C3D87">
        <w:rPr>
          <w:rFonts w:ascii="Times New Roman" w:hAnsi="Times New Roman" w:cs="Times New Roman"/>
        </w:rPr>
        <w:t xml:space="preserve">In the course of conducting the research, two types of data were collected. The nature of each of these types is briefly described below; </w:t>
      </w:r>
    </w:p>
    <w:p w:rsidR="009C3D87" w:rsidRPr="009C3D87" w:rsidRDefault="009C3D87" w:rsidP="009C3D87">
      <w:pPr>
        <w:pStyle w:val="Default"/>
        <w:jc w:val="both"/>
        <w:rPr>
          <w:rFonts w:ascii="Times New Roman" w:hAnsi="Times New Roman" w:cs="Times New Roman"/>
        </w:rPr>
      </w:pPr>
    </w:p>
    <w:p w:rsidR="003C2E1D" w:rsidRPr="009C3D87" w:rsidRDefault="004A5434" w:rsidP="009C3D87">
      <w:pPr>
        <w:pStyle w:val="Default"/>
        <w:spacing w:line="360" w:lineRule="auto"/>
        <w:jc w:val="both"/>
        <w:rPr>
          <w:rFonts w:ascii="Times New Roman" w:hAnsi="Times New Roman" w:cs="Times New Roman"/>
        </w:rPr>
      </w:pPr>
      <w:r>
        <w:rPr>
          <w:rFonts w:ascii="Times New Roman" w:hAnsi="Times New Roman" w:cs="Times New Roman"/>
          <w:b/>
          <w:bCs/>
        </w:rPr>
        <w:t>3.2.1</w:t>
      </w:r>
      <w:r w:rsidR="003C2E1D" w:rsidRPr="009C3D87">
        <w:rPr>
          <w:rFonts w:ascii="Times New Roman" w:hAnsi="Times New Roman" w:cs="Times New Roman"/>
          <w:b/>
          <w:bCs/>
        </w:rPr>
        <w:t xml:space="preserve"> Sources of Primary Data </w:t>
      </w:r>
    </w:p>
    <w:p w:rsidR="003C2E1D" w:rsidRDefault="003C2E1D" w:rsidP="009C3D87">
      <w:pPr>
        <w:pStyle w:val="Default"/>
        <w:spacing w:line="360" w:lineRule="auto"/>
        <w:jc w:val="both"/>
        <w:rPr>
          <w:rFonts w:ascii="Times New Roman" w:hAnsi="Times New Roman" w:cs="Times New Roman"/>
        </w:rPr>
      </w:pPr>
      <w:r w:rsidRPr="009C3D87">
        <w:rPr>
          <w:rFonts w:ascii="Times New Roman" w:hAnsi="Times New Roman" w:cs="Times New Roman"/>
        </w:rPr>
        <w:t>The</w:t>
      </w:r>
      <w:r w:rsidR="00F24F86">
        <w:rPr>
          <w:rFonts w:ascii="Times New Roman" w:hAnsi="Times New Roman" w:cs="Times New Roman"/>
        </w:rPr>
        <w:t xml:space="preserve">se were original data that </w:t>
      </w:r>
      <w:r w:rsidRPr="009C3D87">
        <w:rPr>
          <w:rFonts w:ascii="Times New Roman" w:hAnsi="Times New Roman" w:cs="Times New Roman"/>
        </w:rPr>
        <w:t xml:space="preserve">collected basically for the problem under investigation. It contained data originally assembled. </w:t>
      </w:r>
    </w:p>
    <w:p w:rsidR="009C3D87" w:rsidRPr="009C3D87" w:rsidRDefault="009C3D87" w:rsidP="009C3D87">
      <w:pPr>
        <w:pStyle w:val="Default"/>
        <w:jc w:val="both"/>
        <w:rPr>
          <w:rFonts w:ascii="Times New Roman" w:hAnsi="Times New Roman" w:cs="Times New Roman"/>
        </w:rPr>
      </w:pPr>
    </w:p>
    <w:p w:rsidR="009C3D87" w:rsidRDefault="004A5434" w:rsidP="009C3D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3.2.2</w:t>
      </w:r>
      <w:r w:rsidR="003C2E1D" w:rsidRPr="009C3D87">
        <w:rPr>
          <w:rFonts w:ascii="Times New Roman" w:hAnsi="Times New Roman" w:cs="Times New Roman"/>
          <w:b/>
          <w:bCs/>
          <w:sz w:val="24"/>
          <w:szCs w:val="24"/>
        </w:rPr>
        <w:t xml:space="preserve"> Sources of Secondary Data</w:t>
      </w:r>
    </w:p>
    <w:p w:rsidR="003C2E1D" w:rsidRDefault="003C2E1D" w:rsidP="009C3D87">
      <w:pPr>
        <w:spacing w:line="360" w:lineRule="auto"/>
        <w:jc w:val="both"/>
        <w:rPr>
          <w:rFonts w:ascii="Times New Roman" w:hAnsi="Times New Roman" w:cs="Times New Roman"/>
          <w:sz w:val="24"/>
          <w:szCs w:val="24"/>
        </w:rPr>
      </w:pPr>
      <w:r w:rsidRPr="009C3D87">
        <w:rPr>
          <w:rFonts w:ascii="Times New Roman" w:hAnsi="Times New Roman" w:cs="Times New Roman"/>
          <w:sz w:val="24"/>
          <w:szCs w:val="24"/>
        </w:rPr>
        <w:t>To gather the vital information, the following sources were employed by the study; textbooks, journals and some materials were also obtained from the internet.</w:t>
      </w:r>
    </w:p>
    <w:p w:rsidR="00661895" w:rsidRDefault="00661895" w:rsidP="009C3D87">
      <w:pPr>
        <w:spacing w:line="360" w:lineRule="auto"/>
        <w:jc w:val="both"/>
        <w:rPr>
          <w:rFonts w:ascii="Times New Roman" w:hAnsi="Times New Roman" w:cs="Times New Roman"/>
          <w:sz w:val="24"/>
          <w:szCs w:val="24"/>
        </w:rPr>
      </w:pPr>
    </w:p>
    <w:p w:rsidR="00661895" w:rsidRDefault="00661895" w:rsidP="009C3D87">
      <w:pPr>
        <w:spacing w:line="360" w:lineRule="auto"/>
        <w:jc w:val="both"/>
        <w:rPr>
          <w:rFonts w:ascii="Times New Roman" w:hAnsi="Times New Roman" w:cs="Times New Roman"/>
          <w:sz w:val="24"/>
          <w:szCs w:val="24"/>
        </w:rPr>
      </w:pPr>
    </w:p>
    <w:p w:rsidR="009C3D87" w:rsidRDefault="009C3D87" w:rsidP="004A5434">
      <w:pPr>
        <w:spacing w:after="0" w:line="360" w:lineRule="auto"/>
        <w:jc w:val="both"/>
        <w:rPr>
          <w:rFonts w:ascii="Times New Roman" w:hAnsi="Times New Roman" w:cs="Times New Roman"/>
          <w:b/>
          <w:sz w:val="24"/>
          <w:szCs w:val="24"/>
        </w:rPr>
      </w:pPr>
      <w:r w:rsidRPr="004A5434">
        <w:rPr>
          <w:rFonts w:ascii="Times New Roman" w:hAnsi="Times New Roman" w:cs="Times New Roman"/>
          <w:b/>
          <w:sz w:val="24"/>
          <w:szCs w:val="24"/>
        </w:rPr>
        <w:lastRenderedPageBreak/>
        <w:t>3.4 Population of the Study</w:t>
      </w:r>
    </w:p>
    <w:p w:rsidR="004A5434" w:rsidRDefault="004A5434" w:rsidP="004A5434">
      <w:pPr>
        <w:pStyle w:val="NoSpacing"/>
        <w:spacing w:line="360" w:lineRule="auto"/>
        <w:jc w:val="both"/>
        <w:rPr>
          <w:rFonts w:ascii="Times New Roman" w:hAnsi="Times New Roman" w:cs="Times New Roman"/>
          <w:sz w:val="24"/>
          <w:szCs w:val="24"/>
        </w:rPr>
      </w:pPr>
      <w:r w:rsidRPr="009473B2">
        <w:rPr>
          <w:rFonts w:ascii="Times New Roman" w:hAnsi="Times New Roman" w:cs="Times New Roman"/>
          <w:sz w:val="24"/>
          <w:szCs w:val="24"/>
        </w:rPr>
        <w:t xml:space="preserve">The target population </w:t>
      </w:r>
      <w:r>
        <w:rPr>
          <w:rFonts w:ascii="Times New Roman" w:hAnsi="Times New Roman" w:cs="Times New Roman"/>
          <w:sz w:val="24"/>
          <w:szCs w:val="24"/>
        </w:rPr>
        <w:t>of the study comprised</w:t>
      </w:r>
      <w:r w:rsidRPr="009473B2">
        <w:rPr>
          <w:rFonts w:ascii="Times New Roman" w:hAnsi="Times New Roman" w:cs="Times New Roman"/>
          <w:sz w:val="24"/>
          <w:szCs w:val="24"/>
        </w:rPr>
        <w:t xml:space="preserve"> of </w:t>
      </w:r>
      <w:r>
        <w:rPr>
          <w:rFonts w:ascii="Times New Roman" w:hAnsi="Times New Roman" w:cs="Times New Roman"/>
          <w:sz w:val="24"/>
          <w:szCs w:val="24"/>
        </w:rPr>
        <w:t xml:space="preserve">staff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 </w:t>
      </w:r>
      <w:proofErr w:type="spellStart"/>
      <w:r w:rsidR="00661895">
        <w:rPr>
          <w:rFonts w:ascii="Times New Roman" w:hAnsi="Times New Roman" w:cs="Times New Roman"/>
          <w:sz w:val="24"/>
          <w:szCs w:val="24"/>
        </w:rPr>
        <w:t>Ebonyi</w:t>
      </w:r>
      <w:proofErr w:type="spellEnd"/>
      <w:r w:rsidR="00661895">
        <w:rPr>
          <w:rFonts w:ascii="Times New Roman" w:hAnsi="Times New Roman" w:cs="Times New Roman"/>
          <w:sz w:val="24"/>
          <w:szCs w:val="24"/>
        </w:rPr>
        <w:t xml:space="preserve"> State</w:t>
      </w:r>
      <w:r>
        <w:rPr>
          <w:rFonts w:ascii="Times New Roman" w:hAnsi="Times New Roman" w:cs="Times New Roman"/>
          <w:sz w:val="24"/>
          <w:szCs w:val="24"/>
        </w:rPr>
        <w:t>, Nigeria. The total population of the study was 69 junior and senior staff.</w:t>
      </w:r>
    </w:p>
    <w:p w:rsidR="00661895" w:rsidRDefault="00661895" w:rsidP="00661895">
      <w:pPr>
        <w:pStyle w:val="NoSpacing"/>
        <w:jc w:val="both"/>
        <w:rPr>
          <w:rFonts w:ascii="Times New Roman" w:hAnsi="Times New Roman" w:cs="Times New Roman"/>
          <w:sz w:val="24"/>
          <w:szCs w:val="24"/>
        </w:rPr>
      </w:pPr>
    </w:p>
    <w:p w:rsidR="004A5434" w:rsidRDefault="004A5434" w:rsidP="004A5434">
      <w:pPr>
        <w:pStyle w:val="NoSpacing"/>
        <w:spacing w:line="360" w:lineRule="auto"/>
        <w:jc w:val="both"/>
        <w:rPr>
          <w:rFonts w:ascii="Times New Roman" w:hAnsi="Times New Roman" w:cs="Times New Roman"/>
          <w:b/>
          <w:sz w:val="24"/>
          <w:szCs w:val="24"/>
        </w:rPr>
      </w:pPr>
      <w:r w:rsidRPr="004A5434">
        <w:rPr>
          <w:rFonts w:ascii="Times New Roman" w:hAnsi="Times New Roman" w:cs="Times New Roman"/>
          <w:b/>
          <w:sz w:val="24"/>
          <w:szCs w:val="24"/>
        </w:rPr>
        <w:t>3.5 Sample Size Determination</w:t>
      </w:r>
    </w:p>
    <w:p w:rsidR="004A5434" w:rsidRDefault="004A5434" w:rsidP="004A5434">
      <w:pPr>
        <w:pStyle w:val="NoSpacing"/>
        <w:spacing w:line="360" w:lineRule="auto"/>
        <w:jc w:val="both"/>
        <w:rPr>
          <w:rFonts w:ascii="Times New Roman" w:hAnsi="Times New Roman" w:cs="Times New Roman"/>
          <w:sz w:val="24"/>
          <w:szCs w:val="24"/>
        </w:rPr>
      </w:pPr>
      <w:r w:rsidRPr="004A5434">
        <w:rPr>
          <w:rFonts w:ascii="Times New Roman" w:hAnsi="Times New Roman" w:cs="Times New Roman"/>
          <w:sz w:val="24"/>
          <w:szCs w:val="24"/>
        </w:rPr>
        <w:t>In this study, sample size was 69 due to small number of the population under the study. Therefore, the researcher used the entire population as sample size.</w:t>
      </w:r>
    </w:p>
    <w:p w:rsidR="004A5434" w:rsidRDefault="004A5434" w:rsidP="00892C71">
      <w:pPr>
        <w:pStyle w:val="NoSpacing"/>
        <w:jc w:val="both"/>
        <w:rPr>
          <w:rFonts w:ascii="Times New Roman" w:hAnsi="Times New Roman" w:cs="Times New Roman"/>
          <w:sz w:val="24"/>
          <w:szCs w:val="24"/>
        </w:rPr>
      </w:pPr>
    </w:p>
    <w:p w:rsidR="004A5434" w:rsidRPr="00C71BF2" w:rsidRDefault="004A5434" w:rsidP="004A5434">
      <w:pPr>
        <w:pStyle w:val="NoSpacing"/>
        <w:spacing w:line="360" w:lineRule="auto"/>
        <w:jc w:val="both"/>
        <w:rPr>
          <w:rFonts w:ascii="Times New Roman" w:hAnsi="Times New Roman" w:cs="Times New Roman"/>
          <w:b/>
          <w:sz w:val="24"/>
          <w:szCs w:val="24"/>
          <w:shd w:val="clear" w:color="auto" w:fill="FFFFFF"/>
        </w:rPr>
      </w:pPr>
      <w:r w:rsidRPr="00C71BF2">
        <w:rPr>
          <w:rFonts w:ascii="Times New Roman" w:hAnsi="Times New Roman" w:cs="Times New Roman"/>
          <w:b/>
          <w:sz w:val="24"/>
          <w:szCs w:val="24"/>
          <w:shd w:val="clear" w:color="auto" w:fill="FFFFFF"/>
        </w:rPr>
        <w:t xml:space="preserve">3.6 Sampling Techniques </w:t>
      </w:r>
    </w:p>
    <w:p w:rsidR="004A5434" w:rsidRDefault="004A5434" w:rsidP="004A5434">
      <w:pPr>
        <w:pStyle w:val="NoSpacing"/>
        <w:spacing w:line="360" w:lineRule="auto"/>
        <w:jc w:val="both"/>
        <w:rPr>
          <w:rFonts w:ascii="Times New Roman" w:hAnsi="Times New Roman" w:cs="Times New Roman"/>
          <w:bCs/>
          <w:color w:val="222222"/>
          <w:sz w:val="24"/>
          <w:szCs w:val="24"/>
          <w:shd w:val="clear" w:color="auto" w:fill="FFFFFF"/>
        </w:rPr>
      </w:pPr>
      <w:r w:rsidRPr="00471369">
        <w:rPr>
          <w:rFonts w:ascii="Times New Roman" w:hAnsi="Times New Roman" w:cs="Times New Roman"/>
          <w:bCs/>
          <w:color w:val="222222"/>
          <w:sz w:val="24"/>
          <w:szCs w:val="24"/>
          <w:shd w:val="clear" w:color="auto" w:fill="FFFFFF"/>
        </w:rPr>
        <w:t xml:space="preserve">The study adopted </w:t>
      </w:r>
      <w:r>
        <w:rPr>
          <w:rFonts w:ascii="Times New Roman" w:hAnsi="Times New Roman" w:cs="Times New Roman"/>
          <w:bCs/>
          <w:color w:val="222222"/>
          <w:sz w:val="24"/>
          <w:szCs w:val="24"/>
          <w:shd w:val="clear" w:color="auto" w:fill="FFFFFF"/>
        </w:rPr>
        <w:t>cen</w:t>
      </w:r>
      <w:r w:rsidR="00892C71">
        <w:rPr>
          <w:rFonts w:ascii="Times New Roman" w:hAnsi="Times New Roman" w:cs="Times New Roman"/>
          <w:bCs/>
          <w:color w:val="222222"/>
          <w:sz w:val="24"/>
          <w:szCs w:val="24"/>
          <w:shd w:val="clear" w:color="auto" w:fill="FFFFFF"/>
        </w:rPr>
        <w:t xml:space="preserve">sus </w:t>
      </w:r>
      <w:r>
        <w:rPr>
          <w:rFonts w:ascii="Times New Roman" w:hAnsi="Times New Roman" w:cs="Times New Roman"/>
          <w:bCs/>
          <w:color w:val="222222"/>
          <w:sz w:val="24"/>
          <w:szCs w:val="24"/>
          <w:shd w:val="clear" w:color="auto" w:fill="FFFFFF"/>
        </w:rPr>
        <w:t>sampling</w:t>
      </w:r>
      <w:r w:rsidR="00892C71">
        <w:rPr>
          <w:rFonts w:ascii="Times New Roman" w:hAnsi="Times New Roman" w:cs="Times New Roman"/>
          <w:bCs/>
          <w:color w:val="222222"/>
          <w:sz w:val="24"/>
          <w:szCs w:val="24"/>
          <w:shd w:val="clear" w:color="auto" w:fill="FFFFFF"/>
        </w:rPr>
        <w:t xml:space="preserve"> technique</w:t>
      </w:r>
      <w:r>
        <w:rPr>
          <w:rFonts w:ascii="Times New Roman" w:hAnsi="Times New Roman" w:cs="Times New Roman"/>
          <w:bCs/>
          <w:color w:val="222222"/>
          <w:sz w:val="24"/>
          <w:szCs w:val="24"/>
          <w:shd w:val="clear" w:color="auto" w:fill="FFFFFF"/>
        </w:rPr>
        <w:t xml:space="preserve"> for selecting the respondents </w:t>
      </w:r>
      <w:r w:rsidR="00892C71">
        <w:rPr>
          <w:rFonts w:ascii="Times New Roman" w:hAnsi="Times New Roman" w:cs="Times New Roman"/>
          <w:bCs/>
          <w:color w:val="222222"/>
          <w:sz w:val="24"/>
          <w:szCs w:val="24"/>
          <w:shd w:val="clear" w:color="auto" w:fill="FFFFFF"/>
        </w:rPr>
        <w:t>from the entire population</w:t>
      </w:r>
      <w:r>
        <w:rPr>
          <w:rFonts w:ascii="Times New Roman" w:hAnsi="Times New Roman" w:cs="Times New Roman"/>
          <w:bCs/>
          <w:color w:val="222222"/>
          <w:sz w:val="24"/>
          <w:szCs w:val="24"/>
          <w:shd w:val="clear" w:color="auto" w:fill="FFFFFF"/>
        </w:rPr>
        <w:t xml:space="preserve"> in order to ascertain verified responses. </w:t>
      </w:r>
      <w:r w:rsidR="00892C71">
        <w:rPr>
          <w:rFonts w:ascii="Times New Roman" w:hAnsi="Times New Roman" w:cs="Times New Roman"/>
          <w:bCs/>
          <w:color w:val="222222"/>
          <w:sz w:val="24"/>
          <w:szCs w:val="24"/>
          <w:shd w:val="clear" w:color="auto" w:fill="FFFFFF"/>
        </w:rPr>
        <w:t>The major reason why the researcher adopted census sampling technique was because of the small number of the population.</w:t>
      </w:r>
    </w:p>
    <w:p w:rsidR="004A5434" w:rsidRDefault="004A5434" w:rsidP="00892C71">
      <w:pPr>
        <w:pStyle w:val="Default"/>
        <w:jc w:val="both"/>
        <w:rPr>
          <w:rFonts w:ascii="Times New Roman" w:hAnsi="Times New Roman" w:cs="Times New Roman"/>
        </w:rPr>
      </w:pPr>
    </w:p>
    <w:p w:rsidR="003C2E1D" w:rsidRPr="00892C71" w:rsidRDefault="00892C71" w:rsidP="004A5434">
      <w:pPr>
        <w:pStyle w:val="Default"/>
        <w:spacing w:line="360" w:lineRule="auto"/>
        <w:jc w:val="both"/>
        <w:rPr>
          <w:rFonts w:ascii="Times New Roman" w:hAnsi="Times New Roman" w:cs="Times New Roman"/>
          <w:b/>
        </w:rPr>
      </w:pPr>
      <w:r w:rsidRPr="00892C71">
        <w:rPr>
          <w:rFonts w:ascii="Times New Roman" w:hAnsi="Times New Roman" w:cs="Times New Roman"/>
          <w:b/>
        </w:rPr>
        <w:t xml:space="preserve">3.7 </w:t>
      </w:r>
      <w:r w:rsidR="003C2E1D" w:rsidRPr="00892C71">
        <w:rPr>
          <w:rFonts w:ascii="Times New Roman" w:hAnsi="Times New Roman" w:cs="Times New Roman"/>
          <w:b/>
        </w:rPr>
        <w:t xml:space="preserve">Instrument for Data Collection </w:t>
      </w:r>
    </w:p>
    <w:p w:rsidR="003C2E1D" w:rsidRPr="00892C71" w:rsidRDefault="003C2E1D" w:rsidP="004A5434">
      <w:pPr>
        <w:spacing w:line="360" w:lineRule="auto"/>
        <w:jc w:val="both"/>
        <w:rPr>
          <w:rFonts w:ascii="Times New Roman" w:hAnsi="Times New Roman" w:cs="Times New Roman"/>
          <w:sz w:val="24"/>
          <w:szCs w:val="24"/>
        </w:rPr>
      </w:pPr>
      <w:r w:rsidRPr="00892C71">
        <w:rPr>
          <w:rFonts w:ascii="Times New Roman" w:hAnsi="Times New Roman" w:cs="Times New Roman"/>
          <w:sz w:val="24"/>
          <w:szCs w:val="24"/>
        </w:rPr>
        <w:t xml:space="preserve">The main instrument for data collection was a structured questionnaire. Copies of the questionnaire were administered to the </w:t>
      </w:r>
      <w:proofErr w:type="gramStart"/>
      <w:r w:rsidRPr="00892C71">
        <w:rPr>
          <w:rFonts w:ascii="Times New Roman" w:hAnsi="Times New Roman" w:cs="Times New Roman"/>
          <w:sz w:val="24"/>
          <w:szCs w:val="24"/>
        </w:rPr>
        <w:t>staff which were</w:t>
      </w:r>
      <w:proofErr w:type="gramEnd"/>
      <w:r w:rsidRPr="00892C71">
        <w:rPr>
          <w:rFonts w:ascii="Times New Roman" w:hAnsi="Times New Roman" w:cs="Times New Roman"/>
          <w:sz w:val="24"/>
          <w:szCs w:val="24"/>
        </w:rPr>
        <w:t xml:space="preserve"> distributed to staff and management of the </w:t>
      </w:r>
      <w:proofErr w:type="spellStart"/>
      <w:r w:rsidR="00661895">
        <w:rPr>
          <w:rFonts w:ascii="Times New Roman" w:hAnsi="Times New Roman" w:cs="Times New Roman"/>
          <w:sz w:val="24"/>
          <w:szCs w:val="24"/>
        </w:rPr>
        <w:t>Henivoc</w:t>
      </w:r>
      <w:proofErr w:type="spellEnd"/>
      <w:r w:rsidR="00661895">
        <w:rPr>
          <w:rFonts w:ascii="Times New Roman" w:hAnsi="Times New Roman" w:cs="Times New Roman"/>
          <w:sz w:val="24"/>
          <w:szCs w:val="24"/>
        </w:rPr>
        <w:t xml:space="preserve"> Project Consult Ltd</w:t>
      </w:r>
      <w:r w:rsidR="00892C71">
        <w:rPr>
          <w:rFonts w:ascii="Times New Roman" w:hAnsi="Times New Roman" w:cs="Times New Roman"/>
          <w:sz w:val="24"/>
          <w:szCs w:val="24"/>
        </w:rPr>
        <w:t xml:space="preserve"> </w:t>
      </w:r>
      <w:r w:rsidRPr="00892C71">
        <w:rPr>
          <w:rFonts w:ascii="Times New Roman" w:hAnsi="Times New Roman" w:cs="Times New Roman"/>
          <w:sz w:val="24"/>
          <w:szCs w:val="24"/>
        </w:rPr>
        <w:t xml:space="preserve">studied. Fifteen (15) designed questionnaire was used. The responses generated were used thereafter for data analyses. The responses from the participants were measured using a 5-point </w:t>
      </w:r>
      <w:proofErr w:type="spellStart"/>
      <w:r w:rsidRPr="00892C71">
        <w:rPr>
          <w:rFonts w:ascii="Times New Roman" w:hAnsi="Times New Roman" w:cs="Times New Roman"/>
          <w:sz w:val="24"/>
          <w:szCs w:val="24"/>
        </w:rPr>
        <w:t>Likert</w:t>
      </w:r>
      <w:proofErr w:type="spellEnd"/>
      <w:r w:rsidRPr="00892C71">
        <w:rPr>
          <w:rFonts w:ascii="Times New Roman" w:hAnsi="Times New Roman" w:cs="Times New Roman"/>
          <w:sz w:val="24"/>
          <w:szCs w:val="24"/>
        </w:rPr>
        <w:t xml:space="preserve"> scale as follows: Strongly Agree [SA] –5 points, Agree A – 4 points, Undecided UN – 3 Points, Disagree [D] – 2 points and strongly Disagree SD – 1 point.</w:t>
      </w:r>
    </w:p>
    <w:p w:rsidR="003C2E1D" w:rsidRPr="004C388C" w:rsidRDefault="00892C71" w:rsidP="00892C71">
      <w:pPr>
        <w:pStyle w:val="Default"/>
        <w:spacing w:line="360" w:lineRule="auto"/>
        <w:jc w:val="both"/>
        <w:rPr>
          <w:rFonts w:ascii="Times New Roman" w:hAnsi="Times New Roman" w:cs="Times New Roman"/>
        </w:rPr>
      </w:pPr>
      <w:r>
        <w:rPr>
          <w:rFonts w:ascii="Times New Roman" w:hAnsi="Times New Roman" w:cs="Times New Roman"/>
          <w:b/>
          <w:bCs/>
        </w:rPr>
        <w:t>3.8</w:t>
      </w:r>
      <w:r w:rsidR="003C2E1D" w:rsidRPr="004C388C">
        <w:rPr>
          <w:rFonts w:ascii="Times New Roman" w:hAnsi="Times New Roman" w:cs="Times New Roman"/>
          <w:b/>
          <w:bCs/>
        </w:rPr>
        <w:t xml:space="preserve"> Validity of the </w:t>
      </w:r>
      <w:r>
        <w:rPr>
          <w:rFonts w:ascii="Times New Roman" w:hAnsi="Times New Roman" w:cs="Times New Roman"/>
          <w:b/>
          <w:bCs/>
        </w:rPr>
        <w:t xml:space="preserve">Research </w:t>
      </w:r>
      <w:r w:rsidR="003C2E1D" w:rsidRPr="004C388C">
        <w:rPr>
          <w:rFonts w:ascii="Times New Roman" w:hAnsi="Times New Roman" w:cs="Times New Roman"/>
          <w:b/>
          <w:bCs/>
        </w:rPr>
        <w:t xml:space="preserve">Instrument </w:t>
      </w:r>
    </w:p>
    <w:p w:rsidR="003C2E1D" w:rsidRPr="004C388C" w:rsidRDefault="003C2E1D" w:rsidP="00892C71">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The face and content validity of the instrument were used by giving out copies of the questionnaire to my supervisor and some experts in research in the Department of Business Administration, and they reviewed the content items of the questionnaire for clarity of words, contents coverage, relevance and effectiveness in measuring the variables under study. Finally, some of the items were modified, discarded and newly introduced. Thus, an instrument with better items emerged which the researcher used to collect the much-needed data for the study.</w:t>
      </w:r>
    </w:p>
    <w:p w:rsidR="003C2E1D" w:rsidRPr="004C388C" w:rsidRDefault="00892C71" w:rsidP="00892C71">
      <w:pPr>
        <w:pStyle w:val="Default"/>
        <w:spacing w:line="360" w:lineRule="auto"/>
        <w:jc w:val="both"/>
        <w:rPr>
          <w:rFonts w:ascii="Times New Roman" w:hAnsi="Times New Roman" w:cs="Times New Roman"/>
        </w:rPr>
      </w:pPr>
      <w:r>
        <w:rPr>
          <w:rFonts w:ascii="Times New Roman" w:hAnsi="Times New Roman" w:cs="Times New Roman"/>
          <w:b/>
          <w:bCs/>
        </w:rPr>
        <w:t>3.9</w:t>
      </w:r>
      <w:r w:rsidR="003C2E1D" w:rsidRPr="004C388C">
        <w:rPr>
          <w:rFonts w:ascii="Times New Roman" w:hAnsi="Times New Roman" w:cs="Times New Roman"/>
          <w:b/>
          <w:bCs/>
        </w:rPr>
        <w:t xml:space="preserve"> Reliability of the </w:t>
      </w:r>
      <w:r>
        <w:rPr>
          <w:rFonts w:ascii="Times New Roman" w:hAnsi="Times New Roman" w:cs="Times New Roman"/>
          <w:b/>
          <w:bCs/>
        </w:rPr>
        <w:t xml:space="preserve">Research </w:t>
      </w:r>
      <w:r w:rsidR="003C2E1D" w:rsidRPr="004C388C">
        <w:rPr>
          <w:rFonts w:ascii="Times New Roman" w:hAnsi="Times New Roman" w:cs="Times New Roman"/>
          <w:b/>
          <w:bCs/>
        </w:rPr>
        <w:t xml:space="preserve">Instrument </w:t>
      </w:r>
    </w:p>
    <w:p w:rsidR="003C2E1D" w:rsidRPr="004C388C" w:rsidRDefault="003C2E1D" w:rsidP="00892C71">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 xml:space="preserve">The researcher administered copies of the instrument to employees of </w:t>
      </w:r>
      <w:proofErr w:type="spellStart"/>
      <w:r w:rsidR="00892C71">
        <w:rPr>
          <w:rFonts w:ascii="Times New Roman" w:hAnsi="Times New Roman" w:cs="Times New Roman"/>
          <w:sz w:val="24"/>
          <w:szCs w:val="24"/>
        </w:rPr>
        <w:t>Henivoc</w:t>
      </w:r>
      <w:proofErr w:type="spellEnd"/>
      <w:r w:rsidR="00892C71">
        <w:rPr>
          <w:rFonts w:ascii="Times New Roman" w:hAnsi="Times New Roman" w:cs="Times New Roman"/>
          <w:sz w:val="24"/>
          <w:szCs w:val="24"/>
        </w:rPr>
        <w:t xml:space="preserve"> </w:t>
      </w:r>
      <w:r w:rsidRPr="004C388C">
        <w:rPr>
          <w:rFonts w:ascii="Times New Roman" w:hAnsi="Times New Roman" w:cs="Times New Roman"/>
          <w:sz w:val="24"/>
          <w:szCs w:val="24"/>
        </w:rPr>
        <w:t xml:space="preserve">after </w:t>
      </w:r>
      <w:r w:rsidR="00892C71">
        <w:rPr>
          <w:rFonts w:ascii="Times New Roman" w:hAnsi="Times New Roman" w:cs="Times New Roman"/>
          <w:sz w:val="24"/>
          <w:szCs w:val="24"/>
        </w:rPr>
        <w:t>two</w:t>
      </w:r>
      <w:r w:rsidRPr="004C388C">
        <w:rPr>
          <w:rFonts w:ascii="Times New Roman" w:hAnsi="Times New Roman" w:cs="Times New Roman"/>
          <w:sz w:val="24"/>
          <w:szCs w:val="24"/>
        </w:rPr>
        <w:t xml:space="preserve"> </w:t>
      </w:r>
      <w:proofErr w:type="gramStart"/>
      <w:r w:rsidRPr="004C388C">
        <w:rPr>
          <w:rFonts w:ascii="Times New Roman" w:hAnsi="Times New Roman" w:cs="Times New Roman"/>
          <w:sz w:val="24"/>
          <w:szCs w:val="24"/>
        </w:rPr>
        <w:t>time</w:t>
      </w:r>
      <w:r w:rsidR="00892C71">
        <w:rPr>
          <w:rFonts w:ascii="Times New Roman" w:hAnsi="Times New Roman" w:cs="Times New Roman"/>
          <w:sz w:val="24"/>
          <w:szCs w:val="24"/>
        </w:rPr>
        <w:t>s</w:t>
      </w:r>
      <w:r w:rsidRPr="004C388C">
        <w:rPr>
          <w:rFonts w:ascii="Times New Roman" w:hAnsi="Times New Roman" w:cs="Times New Roman"/>
          <w:sz w:val="24"/>
          <w:szCs w:val="24"/>
        </w:rPr>
        <w:t>,</w:t>
      </w:r>
      <w:proofErr w:type="gramEnd"/>
      <w:r w:rsidRPr="004C388C">
        <w:rPr>
          <w:rFonts w:ascii="Times New Roman" w:hAnsi="Times New Roman" w:cs="Times New Roman"/>
          <w:sz w:val="24"/>
          <w:szCs w:val="24"/>
        </w:rPr>
        <w:t xml:space="preserve"> the instrument was re-administered to the same respondents and collected. To ascertain the </w:t>
      </w:r>
      <w:r w:rsidRPr="004C388C">
        <w:rPr>
          <w:rFonts w:ascii="Times New Roman" w:hAnsi="Times New Roman" w:cs="Times New Roman"/>
          <w:sz w:val="24"/>
          <w:szCs w:val="24"/>
        </w:rPr>
        <w:lastRenderedPageBreak/>
        <w:t xml:space="preserve">internal consistency of the instrument, the </w:t>
      </w:r>
      <w:proofErr w:type="spellStart"/>
      <w:r w:rsidRPr="004C388C">
        <w:rPr>
          <w:rFonts w:ascii="Times New Roman" w:hAnsi="Times New Roman" w:cs="Times New Roman"/>
          <w:sz w:val="24"/>
          <w:szCs w:val="24"/>
        </w:rPr>
        <w:t>Cronbach</w:t>
      </w:r>
      <w:proofErr w:type="spellEnd"/>
      <w:r w:rsidRPr="004C388C">
        <w:rPr>
          <w:rFonts w:ascii="Times New Roman" w:hAnsi="Times New Roman" w:cs="Times New Roman"/>
          <w:sz w:val="24"/>
          <w:szCs w:val="24"/>
        </w:rPr>
        <w:t xml:space="preserve"> Alpha method was used to compute the internal consistency reliability estimate of the items. The instrument had an overall reliability </w:t>
      </w:r>
      <w:proofErr w:type="spellStart"/>
      <w:r w:rsidRPr="004C388C">
        <w:rPr>
          <w:rFonts w:ascii="Times New Roman" w:hAnsi="Times New Roman" w:cs="Times New Roman"/>
          <w:sz w:val="24"/>
          <w:szCs w:val="24"/>
        </w:rPr>
        <w:t>Cronbach</w:t>
      </w:r>
      <w:proofErr w:type="spellEnd"/>
      <w:r w:rsidRPr="004C388C">
        <w:rPr>
          <w:rFonts w:ascii="Times New Roman" w:hAnsi="Times New Roman" w:cs="Times New Roman"/>
          <w:sz w:val="24"/>
          <w:szCs w:val="24"/>
        </w:rPr>
        <w:t xml:space="preserve"> Alpha co-efficient of 0.84 which indicated that the instrument was reliable and, therefore, considered appropriate for use.</w:t>
      </w:r>
    </w:p>
    <w:p w:rsidR="003C2E1D" w:rsidRPr="004C388C" w:rsidRDefault="00892C71" w:rsidP="00892C71">
      <w:pPr>
        <w:pStyle w:val="Default"/>
        <w:spacing w:line="360" w:lineRule="auto"/>
        <w:jc w:val="both"/>
        <w:rPr>
          <w:rFonts w:ascii="Times New Roman" w:hAnsi="Times New Roman" w:cs="Times New Roman"/>
        </w:rPr>
      </w:pPr>
      <w:r>
        <w:rPr>
          <w:rFonts w:ascii="Times New Roman" w:hAnsi="Times New Roman" w:cs="Times New Roman"/>
          <w:b/>
          <w:bCs/>
        </w:rPr>
        <w:t>3.10</w:t>
      </w:r>
      <w:r w:rsidR="003C2E1D" w:rsidRPr="004C388C">
        <w:rPr>
          <w:rFonts w:ascii="Times New Roman" w:hAnsi="Times New Roman" w:cs="Times New Roman"/>
          <w:b/>
          <w:bCs/>
        </w:rPr>
        <w:t xml:space="preserve"> Method</w:t>
      </w:r>
      <w:r>
        <w:rPr>
          <w:rFonts w:ascii="Times New Roman" w:hAnsi="Times New Roman" w:cs="Times New Roman"/>
          <w:b/>
          <w:bCs/>
        </w:rPr>
        <w:t>s</w:t>
      </w:r>
      <w:r w:rsidR="003C2E1D" w:rsidRPr="004C388C">
        <w:rPr>
          <w:rFonts w:ascii="Times New Roman" w:hAnsi="Times New Roman" w:cs="Times New Roman"/>
          <w:b/>
          <w:bCs/>
        </w:rPr>
        <w:t xml:space="preserve"> of Data Analyses </w:t>
      </w:r>
    </w:p>
    <w:p w:rsidR="003C2E1D" w:rsidRPr="004C388C" w:rsidRDefault="003C2E1D" w:rsidP="00892C71">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 xml:space="preserve">Data were presented and </w:t>
      </w:r>
      <w:proofErr w:type="spellStart"/>
      <w:r w:rsidRPr="004C388C">
        <w:rPr>
          <w:rFonts w:ascii="Times New Roman" w:hAnsi="Times New Roman" w:cs="Times New Roman"/>
          <w:sz w:val="24"/>
          <w:szCs w:val="24"/>
        </w:rPr>
        <w:t>analysed</w:t>
      </w:r>
      <w:proofErr w:type="spellEnd"/>
      <w:r w:rsidRPr="004C388C">
        <w:rPr>
          <w:rFonts w:ascii="Times New Roman" w:hAnsi="Times New Roman" w:cs="Times New Roman"/>
          <w:sz w:val="24"/>
          <w:szCs w:val="24"/>
        </w:rPr>
        <w:t xml:space="preserve"> using a frequency table using Sprint </w:t>
      </w:r>
      <w:proofErr w:type="spellStart"/>
      <w:r w:rsidRPr="004C388C">
        <w:rPr>
          <w:rFonts w:ascii="Times New Roman" w:hAnsi="Times New Roman" w:cs="Times New Roman"/>
          <w:sz w:val="24"/>
          <w:szCs w:val="24"/>
        </w:rPr>
        <w:t>Likert</w:t>
      </w:r>
      <w:proofErr w:type="spellEnd"/>
      <w:r w:rsidRPr="004C388C">
        <w:rPr>
          <w:rFonts w:ascii="Times New Roman" w:hAnsi="Times New Roman" w:cs="Times New Roman"/>
          <w:sz w:val="24"/>
          <w:szCs w:val="24"/>
        </w:rPr>
        <w:t xml:space="preserve"> Scale. Mean scores and standard deviation were used to </w:t>
      </w:r>
      <w:proofErr w:type="spellStart"/>
      <w:r w:rsidRPr="004C388C">
        <w:rPr>
          <w:rFonts w:ascii="Times New Roman" w:hAnsi="Times New Roman" w:cs="Times New Roman"/>
          <w:sz w:val="24"/>
          <w:szCs w:val="24"/>
        </w:rPr>
        <w:t>analyse</w:t>
      </w:r>
      <w:proofErr w:type="spellEnd"/>
      <w:r w:rsidRPr="004C388C">
        <w:rPr>
          <w:rFonts w:ascii="Times New Roman" w:hAnsi="Times New Roman" w:cs="Times New Roman"/>
          <w:sz w:val="24"/>
          <w:szCs w:val="24"/>
        </w:rPr>
        <w:t xml:space="preserve"> the data. The hypo</w:t>
      </w:r>
      <w:r w:rsidR="00E22E33">
        <w:rPr>
          <w:rFonts w:ascii="Times New Roman" w:hAnsi="Times New Roman" w:cs="Times New Roman"/>
          <w:sz w:val="24"/>
          <w:szCs w:val="24"/>
        </w:rPr>
        <w:t>theses were tested using the t-</w:t>
      </w:r>
      <w:r w:rsidRPr="004C388C">
        <w:rPr>
          <w:rFonts w:ascii="Times New Roman" w:hAnsi="Times New Roman" w:cs="Times New Roman"/>
          <w:sz w:val="24"/>
          <w:szCs w:val="24"/>
        </w:rPr>
        <w:t>test.</w:t>
      </w:r>
    </w:p>
    <w:p w:rsidR="00892C71" w:rsidRDefault="00892C71" w:rsidP="004C388C">
      <w:pPr>
        <w:spacing w:line="360" w:lineRule="auto"/>
        <w:jc w:val="both"/>
        <w:rPr>
          <w:rFonts w:ascii="Times New Roman" w:hAnsi="Times New Roman" w:cs="Times New Roman"/>
          <w:sz w:val="24"/>
          <w:szCs w:val="24"/>
        </w:rPr>
      </w:pPr>
    </w:p>
    <w:p w:rsidR="00892C71" w:rsidRDefault="00892C71" w:rsidP="004C388C">
      <w:pPr>
        <w:spacing w:line="360" w:lineRule="auto"/>
        <w:jc w:val="both"/>
        <w:rPr>
          <w:rFonts w:ascii="Times New Roman" w:hAnsi="Times New Roman" w:cs="Times New Roman"/>
          <w:sz w:val="24"/>
          <w:szCs w:val="24"/>
        </w:rPr>
      </w:pPr>
    </w:p>
    <w:p w:rsidR="00892C71" w:rsidRDefault="00892C71" w:rsidP="004C388C">
      <w:pPr>
        <w:spacing w:line="360" w:lineRule="auto"/>
        <w:jc w:val="both"/>
        <w:rPr>
          <w:rFonts w:ascii="Times New Roman" w:hAnsi="Times New Roman" w:cs="Times New Roman"/>
          <w:sz w:val="24"/>
          <w:szCs w:val="24"/>
        </w:rPr>
      </w:pPr>
    </w:p>
    <w:p w:rsidR="00892C71" w:rsidRDefault="00892C71" w:rsidP="004C388C">
      <w:pPr>
        <w:spacing w:line="360" w:lineRule="auto"/>
        <w:jc w:val="both"/>
        <w:rPr>
          <w:rFonts w:ascii="Times New Roman" w:hAnsi="Times New Roman" w:cs="Times New Roman"/>
          <w:sz w:val="24"/>
          <w:szCs w:val="24"/>
        </w:rPr>
      </w:pPr>
    </w:p>
    <w:p w:rsidR="00892C71" w:rsidRDefault="00892C71" w:rsidP="004C388C">
      <w:pPr>
        <w:spacing w:line="360" w:lineRule="auto"/>
        <w:jc w:val="both"/>
        <w:rPr>
          <w:rFonts w:ascii="Times New Roman" w:hAnsi="Times New Roman" w:cs="Times New Roman"/>
          <w:sz w:val="24"/>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Default="00F24F86" w:rsidP="00F24F86">
      <w:pPr>
        <w:pStyle w:val="NoSpacing"/>
        <w:spacing w:line="360" w:lineRule="auto"/>
        <w:jc w:val="center"/>
        <w:rPr>
          <w:b/>
          <w:szCs w:val="24"/>
        </w:rPr>
      </w:pPr>
    </w:p>
    <w:p w:rsidR="00F24F86" w:rsidRPr="00F24F86" w:rsidRDefault="00F24F86" w:rsidP="00F24F86">
      <w:pPr>
        <w:pStyle w:val="NoSpacing"/>
        <w:spacing w:line="360" w:lineRule="auto"/>
        <w:jc w:val="center"/>
        <w:rPr>
          <w:rFonts w:ascii="Times New Roman" w:hAnsi="Times New Roman" w:cs="Times New Roman"/>
          <w:b/>
          <w:sz w:val="24"/>
          <w:szCs w:val="24"/>
        </w:rPr>
      </w:pPr>
      <w:r w:rsidRPr="00F24F86">
        <w:rPr>
          <w:rFonts w:ascii="Times New Roman" w:hAnsi="Times New Roman" w:cs="Times New Roman"/>
          <w:b/>
          <w:sz w:val="24"/>
          <w:szCs w:val="24"/>
        </w:rPr>
        <w:lastRenderedPageBreak/>
        <w:t>SECTION FOUR</w:t>
      </w:r>
    </w:p>
    <w:p w:rsidR="00F24F86" w:rsidRPr="00F24F86" w:rsidRDefault="00F24F86" w:rsidP="00F24F86">
      <w:pPr>
        <w:pStyle w:val="NoSpacing"/>
        <w:spacing w:line="360" w:lineRule="auto"/>
        <w:jc w:val="center"/>
        <w:rPr>
          <w:rFonts w:ascii="Times New Roman" w:hAnsi="Times New Roman" w:cs="Times New Roman"/>
          <w:b/>
          <w:sz w:val="24"/>
          <w:szCs w:val="24"/>
        </w:rPr>
      </w:pPr>
      <w:r w:rsidRPr="00F24F86">
        <w:rPr>
          <w:rFonts w:ascii="Times New Roman" w:hAnsi="Times New Roman" w:cs="Times New Roman"/>
          <w:b/>
          <w:sz w:val="24"/>
          <w:szCs w:val="24"/>
        </w:rPr>
        <w:t xml:space="preserve">DATA PRESENTATION AND ANALYSES </w:t>
      </w:r>
    </w:p>
    <w:p w:rsidR="00F24F86" w:rsidRPr="00F24F86" w:rsidRDefault="00F24F86" w:rsidP="00F24F86">
      <w:pPr>
        <w:pStyle w:val="NoSpacing"/>
        <w:rPr>
          <w:rFonts w:ascii="Times New Roman" w:hAnsi="Times New Roman" w:cs="Times New Roman"/>
          <w:sz w:val="24"/>
          <w:szCs w:val="24"/>
        </w:rPr>
      </w:pPr>
    </w:p>
    <w:p w:rsidR="00F24F86" w:rsidRPr="00F24F86" w:rsidRDefault="00F24F86" w:rsidP="00F24F86">
      <w:pPr>
        <w:pStyle w:val="Style1"/>
        <w:numPr>
          <w:ilvl w:val="1"/>
          <w:numId w:val="5"/>
        </w:numPr>
        <w:spacing w:after="0"/>
        <w:rPr>
          <w:rFonts w:ascii="Times New Roman" w:hAnsi="Times New Roman" w:cs="Times New Roman"/>
          <w:b/>
          <w:sz w:val="24"/>
          <w:szCs w:val="24"/>
        </w:rPr>
      </w:pPr>
      <w:r w:rsidRPr="00F24F86">
        <w:rPr>
          <w:rFonts w:ascii="Times New Roman" w:hAnsi="Times New Roman" w:cs="Times New Roman"/>
          <w:b/>
          <w:sz w:val="24"/>
          <w:szCs w:val="24"/>
        </w:rPr>
        <w:t>Data Presentation</w:t>
      </w:r>
    </w:p>
    <w:p w:rsidR="00F24F86" w:rsidRPr="00F24F86" w:rsidRDefault="00F24F86" w:rsidP="00F24F86">
      <w:pPr>
        <w:spacing w:after="0"/>
        <w:rPr>
          <w:rFonts w:ascii="Times New Roman" w:hAnsi="Times New Roman" w:cs="Times New Roman"/>
          <w:b/>
          <w:sz w:val="24"/>
          <w:szCs w:val="24"/>
          <w:lang w:bidi="en-US"/>
        </w:rPr>
      </w:pPr>
      <w:r w:rsidRPr="00F24F86">
        <w:rPr>
          <w:rFonts w:ascii="Times New Roman" w:hAnsi="Times New Roman" w:cs="Times New Roman"/>
          <w:b/>
          <w:sz w:val="24"/>
          <w:szCs w:val="24"/>
          <w:lang w:bidi="en-US"/>
        </w:rPr>
        <w:t>Table 4.1 Copies of the Questionnaire Distributed and Returned</w:t>
      </w:r>
    </w:p>
    <w:tbl>
      <w:tblPr>
        <w:tblStyle w:val="TableGrid"/>
        <w:tblW w:w="0" w:type="auto"/>
        <w:tblInd w:w="60" w:type="dxa"/>
        <w:tblLook w:val="04A0" w:firstRow="1" w:lastRow="0" w:firstColumn="1" w:lastColumn="0" w:noHBand="0" w:noVBand="1"/>
      </w:tblPr>
      <w:tblGrid>
        <w:gridCol w:w="1523"/>
        <w:gridCol w:w="1788"/>
        <w:gridCol w:w="1499"/>
        <w:gridCol w:w="1350"/>
        <w:gridCol w:w="1663"/>
        <w:gridCol w:w="1693"/>
      </w:tblGrid>
      <w:tr w:rsidR="00F24F86" w:rsidRPr="00F24F86" w:rsidTr="0036569A">
        <w:tc>
          <w:tcPr>
            <w:tcW w:w="1523" w:type="dxa"/>
          </w:tcPr>
          <w:p w:rsidR="00F24F86" w:rsidRPr="00F24F86" w:rsidRDefault="00F24F86" w:rsidP="0036569A">
            <w:pPr>
              <w:rPr>
                <w:rFonts w:ascii="Times New Roman" w:hAnsi="Times New Roman" w:cs="Times New Roman"/>
                <w:b/>
                <w:sz w:val="24"/>
                <w:szCs w:val="24"/>
                <w:lang w:bidi="en-US"/>
              </w:rPr>
            </w:pPr>
            <w:r w:rsidRPr="00F24F86">
              <w:rPr>
                <w:rFonts w:ascii="Times New Roman" w:hAnsi="Times New Roman" w:cs="Times New Roman"/>
                <w:b/>
                <w:sz w:val="24"/>
                <w:szCs w:val="24"/>
                <w:lang w:bidi="en-US"/>
              </w:rPr>
              <w:t>Respondents</w:t>
            </w:r>
          </w:p>
        </w:tc>
        <w:tc>
          <w:tcPr>
            <w:tcW w:w="1788" w:type="dxa"/>
          </w:tcPr>
          <w:p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Copies of Questionnaire Distributed</w:t>
            </w:r>
          </w:p>
        </w:tc>
        <w:tc>
          <w:tcPr>
            <w:tcW w:w="1499" w:type="dxa"/>
          </w:tcPr>
          <w:p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Copies Returned</w:t>
            </w:r>
          </w:p>
        </w:tc>
        <w:tc>
          <w:tcPr>
            <w:tcW w:w="1350" w:type="dxa"/>
          </w:tcPr>
          <w:p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Percentage</w:t>
            </w:r>
          </w:p>
          <w:p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Returned</w:t>
            </w:r>
          </w:p>
        </w:tc>
        <w:tc>
          <w:tcPr>
            <w:tcW w:w="1663" w:type="dxa"/>
          </w:tcPr>
          <w:p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Copies not Returned</w:t>
            </w:r>
          </w:p>
        </w:tc>
        <w:tc>
          <w:tcPr>
            <w:tcW w:w="1693" w:type="dxa"/>
          </w:tcPr>
          <w:p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Percentage not Returned</w:t>
            </w:r>
          </w:p>
        </w:tc>
      </w:tr>
      <w:tr w:rsidR="00F24F86" w:rsidRPr="00F24F86" w:rsidTr="0036569A">
        <w:tc>
          <w:tcPr>
            <w:tcW w:w="1523" w:type="dxa"/>
          </w:tcPr>
          <w:p w:rsidR="00F24F86" w:rsidRPr="00F24F86" w:rsidRDefault="00F24F86" w:rsidP="0036569A">
            <w:pPr>
              <w:jc w:val="center"/>
              <w:rPr>
                <w:rFonts w:ascii="Times New Roman" w:hAnsi="Times New Roman" w:cs="Times New Roman"/>
                <w:sz w:val="24"/>
                <w:szCs w:val="24"/>
                <w:lang w:bidi="en-US"/>
              </w:rPr>
            </w:pPr>
            <w:r w:rsidRPr="00F24F86">
              <w:rPr>
                <w:rFonts w:ascii="Times New Roman" w:hAnsi="Times New Roman" w:cs="Times New Roman"/>
                <w:sz w:val="24"/>
                <w:szCs w:val="24"/>
                <w:lang w:bidi="en-US"/>
              </w:rPr>
              <w:t>Staff</w:t>
            </w:r>
          </w:p>
        </w:tc>
        <w:tc>
          <w:tcPr>
            <w:tcW w:w="1788"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69</w:t>
            </w:r>
          </w:p>
        </w:tc>
        <w:tc>
          <w:tcPr>
            <w:tcW w:w="1499"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6</w:t>
            </w:r>
            <w:r w:rsidRPr="00F24F86">
              <w:rPr>
                <w:rFonts w:ascii="Times New Roman" w:hAnsi="Times New Roman" w:cs="Times New Roman"/>
                <w:sz w:val="24"/>
                <w:szCs w:val="24"/>
                <w:lang w:bidi="en-US"/>
              </w:rPr>
              <w:t>0</w:t>
            </w:r>
          </w:p>
        </w:tc>
        <w:tc>
          <w:tcPr>
            <w:tcW w:w="1350"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87</w:t>
            </w:r>
            <w:r w:rsidRPr="00F24F86">
              <w:rPr>
                <w:rFonts w:ascii="Times New Roman" w:hAnsi="Times New Roman" w:cs="Times New Roman"/>
                <w:sz w:val="24"/>
                <w:szCs w:val="24"/>
                <w:lang w:bidi="en-US"/>
              </w:rPr>
              <w:t>%</w:t>
            </w:r>
          </w:p>
        </w:tc>
        <w:tc>
          <w:tcPr>
            <w:tcW w:w="1663"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9</w:t>
            </w:r>
          </w:p>
        </w:tc>
        <w:tc>
          <w:tcPr>
            <w:tcW w:w="1693"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13</w:t>
            </w:r>
            <w:r w:rsidRPr="00F24F86">
              <w:rPr>
                <w:rFonts w:ascii="Times New Roman" w:hAnsi="Times New Roman" w:cs="Times New Roman"/>
                <w:sz w:val="24"/>
                <w:szCs w:val="24"/>
                <w:lang w:bidi="en-US"/>
              </w:rPr>
              <w:t>%</w:t>
            </w:r>
          </w:p>
        </w:tc>
      </w:tr>
      <w:tr w:rsidR="00F24F86" w:rsidRPr="00F24F86" w:rsidTr="0036569A">
        <w:tc>
          <w:tcPr>
            <w:tcW w:w="1523" w:type="dxa"/>
          </w:tcPr>
          <w:p w:rsidR="00F24F86" w:rsidRPr="00F24F86" w:rsidRDefault="00F24F86" w:rsidP="0036569A">
            <w:pPr>
              <w:jc w:val="center"/>
              <w:rPr>
                <w:rFonts w:ascii="Times New Roman" w:hAnsi="Times New Roman" w:cs="Times New Roman"/>
                <w:sz w:val="24"/>
                <w:szCs w:val="24"/>
                <w:lang w:bidi="en-US"/>
              </w:rPr>
            </w:pPr>
            <w:r w:rsidRPr="00F24F86">
              <w:rPr>
                <w:rFonts w:ascii="Times New Roman" w:hAnsi="Times New Roman" w:cs="Times New Roman"/>
                <w:sz w:val="24"/>
                <w:szCs w:val="24"/>
                <w:lang w:bidi="en-US"/>
              </w:rPr>
              <w:t>Total</w:t>
            </w:r>
          </w:p>
        </w:tc>
        <w:tc>
          <w:tcPr>
            <w:tcW w:w="1788"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69</w:t>
            </w:r>
          </w:p>
        </w:tc>
        <w:tc>
          <w:tcPr>
            <w:tcW w:w="1499"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6</w:t>
            </w:r>
            <w:r w:rsidRPr="00F24F86">
              <w:rPr>
                <w:rFonts w:ascii="Times New Roman" w:hAnsi="Times New Roman" w:cs="Times New Roman"/>
                <w:sz w:val="24"/>
                <w:szCs w:val="24"/>
                <w:lang w:bidi="en-US"/>
              </w:rPr>
              <w:t>0</w:t>
            </w:r>
          </w:p>
        </w:tc>
        <w:tc>
          <w:tcPr>
            <w:tcW w:w="1350"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87</w:t>
            </w:r>
            <w:r w:rsidRPr="00F24F86">
              <w:rPr>
                <w:rFonts w:ascii="Times New Roman" w:hAnsi="Times New Roman" w:cs="Times New Roman"/>
                <w:sz w:val="24"/>
                <w:szCs w:val="24"/>
                <w:lang w:bidi="en-US"/>
              </w:rPr>
              <w:t>%</w:t>
            </w:r>
          </w:p>
        </w:tc>
        <w:tc>
          <w:tcPr>
            <w:tcW w:w="1663"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9</w:t>
            </w:r>
          </w:p>
        </w:tc>
        <w:tc>
          <w:tcPr>
            <w:tcW w:w="1693" w:type="dxa"/>
          </w:tcPr>
          <w:p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13</w:t>
            </w:r>
            <w:r w:rsidRPr="00F24F86">
              <w:rPr>
                <w:rFonts w:ascii="Times New Roman" w:hAnsi="Times New Roman" w:cs="Times New Roman"/>
                <w:sz w:val="24"/>
                <w:szCs w:val="24"/>
                <w:lang w:bidi="en-US"/>
              </w:rPr>
              <w:t>%</w:t>
            </w:r>
          </w:p>
        </w:tc>
      </w:tr>
    </w:tbl>
    <w:p w:rsidR="00F24F86" w:rsidRPr="00F24F86" w:rsidRDefault="00F24F86" w:rsidP="00F24F86">
      <w:pPr>
        <w:spacing w:after="0" w:line="360" w:lineRule="auto"/>
        <w:ind w:left="60"/>
        <w:rPr>
          <w:rFonts w:ascii="Times New Roman" w:hAnsi="Times New Roman" w:cs="Times New Roman"/>
          <w:b/>
          <w:i/>
          <w:sz w:val="24"/>
          <w:szCs w:val="24"/>
          <w:lang w:bidi="en-US"/>
        </w:rPr>
      </w:pPr>
      <w:r w:rsidRPr="00F24F86">
        <w:rPr>
          <w:rFonts w:ascii="Times New Roman" w:hAnsi="Times New Roman" w:cs="Times New Roman"/>
          <w:b/>
          <w:i/>
          <w:sz w:val="24"/>
          <w:szCs w:val="24"/>
          <w:lang w:bidi="en-US"/>
        </w:rPr>
        <w:t>Source: Field Survey, 2025</w:t>
      </w:r>
    </w:p>
    <w:p w:rsidR="00F24F86" w:rsidRPr="00F24F86" w:rsidRDefault="00F24F86" w:rsidP="00F24F86">
      <w:pPr>
        <w:spacing w:after="0" w:line="360" w:lineRule="auto"/>
        <w:jc w:val="both"/>
        <w:rPr>
          <w:rFonts w:ascii="Times New Roman" w:hAnsi="Times New Roman" w:cs="Times New Roman"/>
          <w:sz w:val="24"/>
          <w:szCs w:val="24"/>
        </w:rPr>
      </w:pPr>
      <w:r w:rsidRPr="00F24F86">
        <w:rPr>
          <w:rFonts w:ascii="Times New Roman" w:hAnsi="Times New Roman" w:cs="Times New Roman"/>
          <w:sz w:val="24"/>
          <w:szCs w:val="24"/>
        </w:rPr>
        <w:t>From ta</w:t>
      </w:r>
      <w:r>
        <w:rPr>
          <w:rFonts w:ascii="Times New Roman" w:hAnsi="Times New Roman" w:cs="Times New Roman"/>
          <w:sz w:val="24"/>
          <w:szCs w:val="24"/>
        </w:rPr>
        <w:t>ble 4.1 above, it shows that 69</w:t>
      </w:r>
      <w:r w:rsidRPr="00F24F86">
        <w:rPr>
          <w:rFonts w:ascii="Times New Roman" w:hAnsi="Times New Roman" w:cs="Times New Roman"/>
          <w:sz w:val="24"/>
          <w:szCs w:val="24"/>
        </w:rPr>
        <w:t xml:space="preserve"> copies of the </w:t>
      </w:r>
      <w:r w:rsidRPr="00F24F86">
        <w:rPr>
          <w:rFonts w:ascii="Times New Roman" w:hAnsi="Times New Roman" w:cs="Times New Roman"/>
          <w:noProof/>
          <w:sz w:val="24"/>
          <w:szCs w:val="24"/>
        </w:rPr>
        <w:t>questionnaire</w:t>
      </w:r>
      <w:r w:rsidRPr="00F24F86">
        <w:rPr>
          <w:rFonts w:ascii="Times New Roman" w:hAnsi="Times New Roman" w:cs="Times New Roman"/>
          <w:sz w:val="24"/>
          <w:szCs w:val="24"/>
        </w:rPr>
        <w:t xml:space="preserve"> were duly comple</w:t>
      </w:r>
      <w:r>
        <w:rPr>
          <w:rFonts w:ascii="Times New Roman" w:hAnsi="Times New Roman" w:cs="Times New Roman"/>
          <w:sz w:val="24"/>
          <w:szCs w:val="24"/>
        </w:rPr>
        <w:t>ted and returned representing 87 percent, while 9</w:t>
      </w:r>
      <w:r w:rsidRPr="00F24F86">
        <w:rPr>
          <w:rFonts w:ascii="Times New Roman" w:hAnsi="Times New Roman" w:cs="Times New Roman"/>
          <w:sz w:val="24"/>
          <w:szCs w:val="24"/>
        </w:rPr>
        <w:t xml:space="preserve"> copies of the </w:t>
      </w:r>
      <w:r w:rsidRPr="00F24F86">
        <w:rPr>
          <w:rFonts w:ascii="Times New Roman" w:hAnsi="Times New Roman" w:cs="Times New Roman"/>
          <w:noProof/>
          <w:sz w:val="24"/>
          <w:szCs w:val="24"/>
        </w:rPr>
        <w:t>questionnaire were not duly completed</w:t>
      </w:r>
      <w:r w:rsidRPr="00F24F86">
        <w:rPr>
          <w:rFonts w:ascii="Times New Roman" w:hAnsi="Times New Roman" w:cs="Times New Roman"/>
          <w:sz w:val="24"/>
          <w:szCs w:val="24"/>
        </w:rPr>
        <w:t xml:space="preserve"> and returned from</w:t>
      </w:r>
      <w:r>
        <w:rPr>
          <w:rFonts w:ascii="Times New Roman" w:hAnsi="Times New Roman" w:cs="Times New Roman"/>
          <w:sz w:val="24"/>
          <w:szCs w:val="24"/>
        </w:rPr>
        <w:t xml:space="preserve"> the respondents representing 13</w:t>
      </w:r>
      <w:r w:rsidRPr="00F24F86">
        <w:rPr>
          <w:rFonts w:ascii="Times New Roman" w:hAnsi="Times New Roman" w:cs="Times New Roman"/>
          <w:sz w:val="24"/>
          <w:szCs w:val="24"/>
        </w:rPr>
        <w:t xml:space="preserve"> percent. </w:t>
      </w:r>
      <w:r w:rsidR="00ED16D5">
        <w:rPr>
          <w:rFonts w:ascii="Times New Roman" w:hAnsi="Times New Roman" w:cs="Times New Roman"/>
          <w:sz w:val="24"/>
          <w:szCs w:val="24"/>
        </w:rPr>
        <w:t>Therefore, the total of 60</w:t>
      </w:r>
      <w:r w:rsidRPr="00F24F86">
        <w:rPr>
          <w:rFonts w:ascii="Times New Roman" w:hAnsi="Times New Roman" w:cs="Times New Roman"/>
          <w:sz w:val="24"/>
          <w:szCs w:val="24"/>
        </w:rPr>
        <w:t xml:space="preserve"> copies </w:t>
      </w:r>
      <w:r w:rsidR="00ED16D5">
        <w:rPr>
          <w:rFonts w:ascii="Times New Roman" w:hAnsi="Times New Roman" w:cs="Times New Roman"/>
          <w:sz w:val="24"/>
          <w:szCs w:val="24"/>
        </w:rPr>
        <w:t xml:space="preserve">of </w:t>
      </w:r>
      <w:r w:rsidRPr="00F24F86">
        <w:rPr>
          <w:rFonts w:ascii="Times New Roman" w:hAnsi="Times New Roman" w:cs="Times New Roman"/>
          <w:sz w:val="24"/>
          <w:szCs w:val="24"/>
        </w:rPr>
        <w:t xml:space="preserve">questionnaire </w:t>
      </w:r>
      <w:r w:rsidRPr="00F24F86">
        <w:rPr>
          <w:rFonts w:ascii="Times New Roman" w:hAnsi="Times New Roman" w:cs="Times New Roman"/>
          <w:noProof/>
          <w:sz w:val="24"/>
          <w:szCs w:val="24"/>
        </w:rPr>
        <w:t xml:space="preserve">was </w:t>
      </w:r>
      <w:r w:rsidRPr="00F24F86">
        <w:rPr>
          <w:rFonts w:ascii="Times New Roman" w:hAnsi="Times New Roman" w:cs="Times New Roman"/>
          <w:sz w:val="24"/>
          <w:szCs w:val="24"/>
        </w:rPr>
        <w:t xml:space="preserve">used </w:t>
      </w:r>
      <w:r w:rsidR="00ED16D5">
        <w:rPr>
          <w:rFonts w:ascii="Times New Roman" w:hAnsi="Times New Roman" w:cs="Times New Roman"/>
          <w:sz w:val="24"/>
          <w:szCs w:val="24"/>
        </w:rPr>
        <w:t>for the analysis representing 87</w:t>
      </w:r>
      <w:r w:rsidRPr="00F24F86">
        <w:rPr>
          <w:rFonts w:ascii="Times New Roman" w:hAnsi="Times New Roman" w:cs="Times New Roman"/>
          <w:sz w:val="24"/>
          <w:szCs w:val="24"/>
        </w:rPr>
        <w:t>%.</w:t>
      </w:r>
    </w:p>
    <w:p w:rsidR="00ED16D5" w:rsidRDefault="00ED16D5" w:rsidP="00ED16D5">
      <w:pPr>
        <w:pStyle w:val="NoSpacing"/>
        <w:tabs>
          <w:tab w:val="left" w:pos="999"/>
        </w:tabs>
        <w:rPr>
          <w:rFonts w:ascii="Times New Roman" w:hAnsi="Times New Roman" w:cs="Times New Roman"/>
          <w:b/>
          <w:sz w:val="24"/>
          <w:szCs w:val="24"/>
        </w:rPr>
      </w:pPr>
    </w:p>
    <w:p w:rsidR="00F24F86" w:rsidRPr="00F24F86" w:rsidRDefault="00ED16D5" w:rsidP="00F24F86">
      <w:pPr>
        <w:pStyle w:val="NoSpacing"/>
        <w:tabs>
          <w:tab w:val="left" w:pos="999"/>
        </w:tabs>
        <w:spacing w:line="360" w:lineRule="auto"/>
        <w:rPr>
          <w:rFonts w:ascii="Times New Roman" w:hAnsi="Times New Roman" w:cs="Times New Roman"/>
          <w:b/>
          <w:sz w:val="24"/>
          <w:szCs w:val="24"/>
        </w:rPr>
      </w:pPr>
      <w:r>
        <w:rPr>
          <w:rFonts w:ascii="Times New Roman" w:hAnsi="Times New Roman" w:cs="Times New Roman"/>
          <w:b/>
          <w:sz w:val="24"/>
          <w:szCs w:val="24"/>
        </w:rPr>
        <w:t>4.2</w:t>
      </w:r>
      <w:r w:rsidR="00F24F86" w:rsidRPr="00F24F86">
        <w:rPr>
          <w:rFonts w:ascii="Times New Roman" w:hAnsi="Times New Roman" w:cs="Times New Roman"/>
          <w:b/>
          <w:sz w:val="24"/>
          <w:szCs w:val="24"/>
        </w:rPr>
        <w:t xml:space="preserve"> Test of Hypotheses</w:t>
      </w:r>
    </w:p>
    <w:p w:rsidR="00F24F86" w:rsidRPr="00F24F86" w:rsidRDefault="00F24F86" w:rsidP="00F24F86">
      <w:pPr>
        <w:pStyle w:val="Style1"/>
        <w:tabs>
          <w:tab w:val="left" w:pos="999"/>
        </w:tabs>
        <w:spacing w:after="0"/>
        <w:rPr>
          <w:rFonts w:ascii="Times New Roman" w:hAnsi="Times New Roman" w:cs="Times New Roman"/>
          <w:sz w:val="24"/>
          <w:szCs w:val="24"/>
        </w:rPr>
      </w:pPr>
      <w:r w:rsidRPr="00F24F86">
        <w:rPr>
          <w:rFonts w:ascii="Times New Roman" w:hAnsi="Times New Roman" w:cs="Times New Roman"/>
          <w:sz w:val="24"/>
          <w:szCs w:val="24"/>
        </w:rPr>
        <w:t xml:space="preserve">The hypotheses were tested as follows: </w:t>
      </w:r>
    </w:p>
    <w:p w:rsidR="00F24F86" w:rsidRPr="00F24F86" w:rsidRDefault="00F24F86" w:rsidP="00F24F86">
      <w:pPr>
        <w:pStyle w:val="Style1"/>
        <w:numPr>
          <w:ilvl w:val="0"/>
          <w:numId w:val="6"/>
        </w:numPr>
        <w:tabs>
          <w:tab w:val="left" w:pos="999"/>
        </w:tabs>
        <w:spacing w:after="0"/>
        <w:ind w:left="360"/>
        <w:rPr>
          <w:rFonts w:ascii="Times New Roman" w:hAnsi="Times New Roman" w:cs="Times New Roman"/>
          <w:sz w:val="24"/>
          <w:szCs w:val="24"/>
        </w:rPr>
      </w:pPr>
      <w:r w:rsidRPr="00F24F86">
        <w:rPr>
          <w:rFonts w:ascii="Times New Roman" w:hAnsi="Times New Roman" w:cs="Times New Roman"/>
          <w:sz w:val="24"/>
          <w:szCs w:val="24"/>
        </w:rPr>
        <w:t>Re- statement of hypothesis in Null and alternate form.</w:t>
      </w:r>
    </w:p>
    <w:p w:rsidR="00F24F86" w:rsidRPr="00F24F86" w:rsidRDefault="00F24F86" w:rsidP="00F24F86">
      <w:pPr>
        <w:pStyle w:val="Style1"/>
        <w:numPr>
          <w:ilvl w:val="0"/>
          <w:numId w:val="6"/>
        </w:numPr>
        <w:tabs>
          <w:tab w:val="left" w:pos="999"/>
        </w:tabs>
        <w:spacing w:after="0"/>
        <w:ind w:left="360"/>
        <w:rPr>
          <w:rFonts w:ascii="Times New Roman" w:hAnsi="Times New Roman" w:cs="Times New Roman"/>
          <w:sz w:val="24"/>
          <w:szCs w:val="24"/>
        </w:rPr>
      </w:pPr>
      <w:r w:rsidRPr="00F24F86">
        <w:rPr>
          <w:rFonts w:ascii="Times New Roman" w:hAnsi="Times New Roman" w:cs="Times New Roman"/>
          <w:sz w:val="24"/>
          <w:szCs w:val="24"/>
        </w:rPr>
        <w:t>Statement of decision criteria or criterion.</w:t>
      </w:r>
    </w:p>
    <w:p w:rsidR="00F24F86" w:rsidRPr="00F24F86" w:rsidRDefault="00F24F86" w:rsidP="00F24F86">
      <w:pPr>
        <w:pStyle w:val="Style1"/>
        <w:numPr>
          <w:ilvl w:val="0"/>
          <w:numId w:val="6"/>
        </w:numPr>
        <w:tabs>
          <w:tab w:val="left" w:pos="999"/>
        </w:tabs>
        <w:spacing w:after="0"/>
        <w:ind w:left="360"/>
        <w:rPr>
          <w:rFonts w:ascii="Times New Roman" w:hAnsi="Times New Roman" w:cs="Times New Roman"/>
          <w:sz w:val="24"/>
          <w:szCs w:val="24"/>
        </w:rPr>
      </w:pPr>
      <w:r w:rsidRPr="00F24F86">
        <w:rPr>
          <w:rFonts w:ascii="Times New Roman" w:hAnsi="Times New Roman" w:cs="Times New Roman"/>
          <w:sz w:val="24"/>
          <w:szCs w:val="24"/>
        </w:rPr>
        <w:t>Presentation of test result.</w:t>
      </w:r>
    </w:p>
    <w:p w:rsidR="00F24F86" w:rsidRDefault="00F24F86" w:rsidP="00F24F86">
      <w:pPr>
        <w:pStyle w:val="Style1"/>
        <w:numPr>
          <w:ilvl w:val="0"/>
          <w:numId w:val="6"/>
        </w:numPr>
        <w:tabs>
          <w:tab w:val="left" w:pos="999"/>
        </w:tabs>
        <w:spacing w:after="0"/>
        <w:ind w:left="360"/>
        <w:rPr>
          <w:rFonts w:ascii="Times New Roman" w:hAnsi="Times New Roman" w:cs="Times New Roman"/>
          <w:sz w:val="24"/>
          <w:szCs w:val="24"/>
        </w:rPr>
      </w:pPr>
      <w:r w:rsidRPr="00F24F86">
        <w:rPr>
          <w:rFonts w:ascii="Times New Roman" w:hAnsi="Times New Roman" w:cs="Times New Roman"/>
          <w:sz w:val="24"/>
          <w:szCs w:val="24"/>
        </w:rPr>
        <w:t>Decision.</w:t>
      </w:r>
    </w:p>
    <w:p w:rsidR="00ED16D5" w:rsidRPr="00ED16D5" w:rsidRDefault="00ED16D5" w:rsidP="00ED16D5">
      <w:pPr>
        <w:spacing w:after="0" w:line="240" w:lineRule="auto"/>
        <w:rPr>
          <w:lang w:bidi="en-US"/>
        </w:rPr>
      </w:pPr>
    </w:p>
    <w:p w:rsidR="00F24F86" w:rsidRPr="00C13464" w:rsidRDefault="00C13464" w:rsidP="00C13464">
      <w:pPr>
        <w:pStyle w:val="ListParagraph"/>
        <w:numPr>
          <w:ilvl w:val="2"/>
          <w:numId w:val="10"/>
        </w:numPr>
        <w:tabs>
          <w:tab w:val="left" w:pos="450"/>
          <w:tab w:val="left" w:pos="630"/>
          <w:tab w:val="left" w:pos="720"/>
        </w:tabs>
        <w:spacing w:after="163" w:line="360" w:lineRule="auto"/>
        <w:ind w:right="90"/>
        <w:jc w:val="both"/>
        <w:rPr>
          <w:rFonts w:ascii="Times New Roman" w:hAnsi="Times New Roman" w:cs="Times New Roman"/>
          <w:b/>
          <w:sz w:val="24"/>
          <w:szCs w:val="24"/>
        </w:rPr>
      </w:pPr>
      <w:r>
        <w:rPr>
          <w:rFonts w:ascii="Times New Roman" w:hAnsi="Times New Roman" w:cs="Times New Roman"/>
          <w:b/>
          <w:sz w:val="24"/>
          <w:szCs w:val="24"/>
        </w:rPr>
        <w:t xml:space="preserve">Test of Hypothesis One and </w:t>
      </w:r>
      <w:r w:rsidR="00F24F86" w:rsidRPr="00C13464">
        <w:rPr>
          <w:rFonts w:ascii="Times New Roman" w:hAnsi="Times New Roman" w:cs="Times New Roman"/>
          <w:b/>
          <w:sz w:val="24"/>
          <w:szCs w:val="24"/>
        </w:rPr>
        <w:t>Hyp</w:t>
      </w:r>
      <w:r>
        <w:rPr>
          <w:rFonts w:ascii="Times New Roman" w:hAnsi="Times New Roman" w:cs="Times New Roman"/>
          <w:b/>
          <w:sz w:val="24"/>
          <w:szCs w:val="24"/>
        </w:rPr>
        <w:t xml:space="preserve">othesis Two </w:t>
      </w:r>
    </w:p>
    <w:p w:rsidR="00ED16D5" w:rsidRDefault="00ED16D5" w:rsidP="00ED16D5">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   There is no positive effect of safely stock on the stock availability in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Nigeria.</w:t>
      </w:r>
    </w:p>
    <w:p w:rsidR="00ED16D5" w:rsidRDefault="00ED16D5" w:rsidP="00ED16D5">
      <w:pPr>
        <w:pStyle w:val="NoSpacing"/>
        <w:ind w:left="270" w:hanging="270"/>
        <w:jc w:val="both"/>
        <w:rPr>
          <w:rFonts w:ascii="Times New Roman" w:hAnsi="Times New Roman" w:cs="Times New Roman"/>
          <w:sz w:val="24"/>
          <w:szCs w:val="24"/>
        </w:rPr>
      </w:pPr>
    </w:p>
    <w:p w:rsidR="00ED16D5" w:rsidRDefault="00ED16D5" w:rsidP="00ED16D5">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ii. There is no positive effect of just-in-time</w:t>
      </w:r>
      <w:r w:rsidRPr="00560A1A">
        <w:rPr>
          <w:rFonts w:ascii="Times New Roman" w:hAnsi="Times New Roman" w:cs="Times New Roman"/>
          <w:sz w:val="24"/>
          <w:szCs w:val="24"/>
        </w:rPr>
        <w:t xml:space="preserve"> </w:t>
      </w:r>
      <w:r>
        <w:rPr>
          <w:rFonts w:ascii="Times New Roman" w:hAnsi="Times New Roman" w:cs="Times New Roman"/>
          <w:sz w:val="24"/>
          <w:szCs w:val="24"/>
        </w:rPr>
        <w:t xml:space="preserve">on the reliability of service in </w:t>
      </w:r>
      <w:proofErr w:type="spellStart"/>
      <w:r>
        <w:rPr>
          <w:rFonts w:ascii="Times New Roman" w:hAnsi="Times New Roman" w:cs="Times New Roman"/>
          <w:sz w:val="24"/>
          <w:szCs w:val="24"/>
        </w:rPr>
        <w:t>Henivoc</w:t>
      </w:r>
      <w:proofErr w:type="spellEnd"/>
      <w:r>
        <w:rPr>
          <w:rFonts w:ascii="Times New Roman" w:hAnsi="Times New Roman" w:cs="Times New Roman"/>
          <w:sz w:val="24"/>
          <w:szCs w:val="24"/>
        </w:rPr>
        <w:t xml:space="preserve"> project consult Ltd,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Nigeria. </w:t>
      </w:r>
    </w:p>
    <w:p w:rsidR="00ED16D5" w:rsidRDefault="00ED16D5" w:rsidP="00ED16D5">
      <w:pPr>
        <w:tabs>
          <w:tab w:val="left" w:pos="999"/>
        </w:tabs>
        <w:spacing w:after="0" w:line="240" w:lineRule="auto"/>
        <w:ind w:right="90"/>
        <w:jc w:val="both"/>
        <w:rPr>
          <w:rFonts w:ascii="Times New Roman" w:hAnsi="Times New Roman" w:cs="Times New Roman"/>
          <w:sz w:val="24"/>
          <w:szCs w:val="24"/>
        </w:rPr>
      </w:pPr>
    </w:p>
    <w:p w:rsidR="00F24F86" w:rsidRPr="00F24F86" w:rsidRDefault="00F24F86" w:rsidP="00ED16D5">
      <w:pPr>
        <w:tabs>
          <w:tab w:val="left" w:pos="999"/>
        </w:tabs>
        <w:spacing w:line="360" w:lineRule="auto"/>
        <w:ind w:right="90"/>
        <w:jc w:val="both"/>
        <w:rPr>
          <w:rFonts w:ascii="Times New Roman" w:hAnsi="Times New Roman" w:cs="Times New Roman"/>
          <w:b/>
          <w:sz w:val="24"/>
          <w:szCs w:val="24"/>
        </w:rPr>
      </w:pPr>
      <w:r w:rsidRPr="00F24F86">
        <w:rPr>
          <w:rFonts w:ascii="Times New Roman" w:hAnsi="Times New Roman" w:cs="Times New Roman"/>
          <w:sz w:val="24"/>
          <w:szCs w:val="24"/>
        </w:rPr>
        <w:t>Accept H</w:t>
      </w:r>
      <w:r w:rsidRPr="00F24F86">
        <w:rPr>
          <w:rFonts w:ascii="Times New Roman" w:hAnsi="Times New Roman" w:cs="Times New Roman"/>
          <w:sz w:val="24"/>
          <w:szCs w:val="24"/>
          <w:vertAlign w:val="subscript"/>
        </w:rPr>
        <w:t>0</w:t>
      </w:r>
      <w:r w:rsidRPr="00F24F86">
        <w:rPr>
          <w:rFonts w:ascii="Times New Roman" w:hAnsi="Times New Roman" w:cs="Times New Roman"/>
          <w:sz w:val="24"/>
          <w:szCs w:val="24"/>
        </w:rPr>
        <w:t xml:space="preserve"> if the sign of the coefficient is negative and the probability of the t-statistics &gt; 0.05. Otherwise, reject H</w:t>
      </w:r>
      <w:r w:rsidRPr="00F24F86">
        <w:rPr>
          <w:rFonts w:ascii="Times New Roman" w:hAnsi="Times New Roman" w:cs="Times New Roman"/>
          <w:sz w:val="24"/>
          <w:szCs w:val="24"/>
          <w:vertAlign w:val="subscript"/>
        </w:rPr>
        <w:t>0</w:t>
      </w:r>
      <w:r w:rsidRPr="00F24F86">
        <w:rPr>
          <w:rFonts w:ascii="Times New Roman" w:hAnsi="Times New Roman" w:cs="Times New Roman"/>
          <w:sz w:val="24"/>
          <w:szCs w:val="24"/>
        </w:rPr>
        <w:t xml:space="preserve"> and accept H</w:t>
      </w:r>
      <w:r w:rsidRPr="00F24F86">
        <w:rPr>
          <w:rFonts w:ascii="Times New Roman" w:hAnsi="Times New Roman" w:cs="Times New Roman"/>
          <w:sz w:val="24"/>
          <w:szCs w:val="24"/>
          <w:vertAlign w:val="subscript"/>
        </w:rPr>
        <w:t>1</w:t>
      </w:r>
      <w:r w:rsidRPr="00F24F86">
        <w:rPr>
          <w:rFonts w:ascii="Times New Roman" w:hAnsi="Times New Roman" w:cs="Times New Roman"/>
          <w:sz w:val="24"/>
          <w:szCs w:val="24"/>
        </w:rPr>
        <w:t xml:space="preserve"> accordingly.</w:t>
      </w:r>
    </w:p>
    <w:p w:rsidR="00F24F86" w:rsidRPr="00F24F86" w:rsidRDefault="00F24F86" w:rsidP="00F24F86">
      <w:pPr>
        <w:tabs>
          <w:tab w:val="left" w:pos="999"/>
        </w:tabs>
        <w:spacing w:line="360" w:lineRule="auto"/>
        <w:ind w:left="450" w:hanging="450"/>
        <w:rPr>
          <w:rFonts w:ascii="Times New Roman" w:hAnsi="Times New Roman" w:cs="Times New Roman"/>
          <w:b/>
          <w:sz w:val="24"/>
          <w:szCs w:val="24"/>
        </w:rPr>
      </w:pPr>
    </w:p>
    <w:p w:rsidR="00F24F86" w:rsidRPr="00F24F86" w:rsidRDefault="00C13464" w:rsidP="00C13464">
      <w:pPr>
        <w:tabs>
          <w:tab w:val="left" w:pos="999"/>
        </w:tabs>
        <w:spacing w:after="0" w:line="360" w:lineRule="auto"/>
        <w:ind w:left="450" w:hanging="450"/>
        <w:rPr>
          <w:rFonts w:ascii="Times New Roman" w:hAnsi="Times New Roman" w:cs="Times New Roman"/>
          <w:b/>
          <w:sz w:val="24"/>
          <w:szCs w:val="24"/>
        </w:rPr>
      </w:pPr>
      <w:r>
        <w:rPr>
          <w:rFonts w:ascii="Times New Roman" w:hAnsi="Times New Roman" w:cs="Times New Roman"/>
          <w:b/>
          <w:sz w:val="24"/>
          <w:szCs w:val="24"/>
        </w:rPr>
        <w:lastRenderedPageBreak/>
        <w:t xml:space="preserve">Table 4.2: </w:t>
      </w:r>
      <w:r w:rsidR="00F24F86" w:rsidRPr="00F24F86">
        <w:rPr>
          <w:rFonts w:ascii="Times New Roman" w:hAnsi="Times New Roman" w:cs="Times New Roman"/>
          <w:b/>
          <w:sz w:val="24"/>
          <w:szCs w:val="24"/>
        </w:rPr>
        <w:t xml:space="preserve">Model Summary of Regression Analysis </w:t>
      </w:r>
    </w:p>
    <w:tbl>
      <w:tblPr>
        <w:tblStyle w:val="TableGrid"/>
        <w:tblW w:w="0" w:type="auto"/>
        <w:tblInd w:w="108" w:type="dxa"/>
        <w:tblLook w:val="04A0" w:firstRow="1" w:lastRow="0" w:firstColumn="1" w:lastColumn="0" w:noHBand="0" w:noVBand="1"/>
      </w:tblPr>
      <w:tblGrid>
        <w:gridCol w:w="2167"/>
        <w:gridCol w:w="1825"/>
        <w:gridCol w:w="1825"/>
        <w:gridCol w:w="1825"/>
        <w:gridCol w:w="1826"/>
      </w:tblGrid>
      <w:tr w:rsidR="00F24F86" w:rsidRPr="00F24F86" w:rsidTr="0036569A">
        <w:tc>
          <w:tcPr>
            <w:tcW w:w="2167"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Model</w:t>
            </w:r>
          </w:p>
        </w:tc>
        <w:tc>
          <w:tcPr>
            <w:tcW w:w="1825"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R</w:t>
            </w:r>
          </w:p>
        </w:tc>
        <w:tc>
          <w:tcPr>
            <w:tcW w:w="1825"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R Square</w:t>
            </w:r>
          </w:p>
        </w:tc>
        <w:tc>
          <w:tcPr>
            <w:tcW w:w="1825"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Adjusted R Square</w:t>
            </w:r>
          </w:p>
        </w:tc>
        <w:tc>
          <w:tcPr>
            <w:tcW w:w="182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Std. Error of the Estimate</w:t>
            </w:r>
          </w:p>
        </w:tc>
      </w:tr>
      <w:tr w:rsidR="00F24F86" w:rsidRPr="00F24F86" w:rsidTr="0036569A">
        <w:tc>
          <w:tcPr>
            <w:tcW w:w="2167"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1</w:t>
            </w:r>
          </w:p>
        </w:tc>
        <w:tc>
          <w:tcPr>
            <w:tcW w:w="1825"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.832a</w:t>
            </w:r>
          </w:p>
        </w:tc>
        <w:tc>
          <w:tcPr>
            <w:tcW w:w="1825"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.693</w:t>
            </w:r>
          </w:p>
        </w:tc>
        <w:tc>
          <w:tcPr>
            <w:tcW w:w="1825"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.686</w:t>
            </w:r>
          </w:p>
        </w:tc>
        <w:tc>
          <w:tcPr>
            <w:tcW w:w="182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.874</w:t>
            </w:r>
          </w:p>
        </w:tc>
      </w:tr>
    </w:tbl>
    <w:p w:rsidR="00F24F86" w:rsidRPr="00F24F86" w:rsidRDefault="00F24F86" w:rsidP="00F24F86">
      <w:pPr>
        <w:pStyle w:val="NoSpacing"/>
        <w:tabs>
          <w:tab w:val="left" w:pos="999"/>
        </w:tabs>
        <w:rPr>
          <w:rFonts w:ascii="Times New Roman" w:hAnsi="Times New Roman" w:cs="Times New Roman"/>
          <w:b/>
          <w:i/>
          <w:sz w:val="24"/>
          <w:szCs w:val="24"/>
        </w:rPr>
      </w:pPr>
      <w:r w:rsidRPr="00F24F86">
        <w:rPr>
          <w:rFonts w:ascii="Times New Roman" w:hAnsi="Times New Roman" w:cs="Times New Roman"/>
          <w:b/>
          <w:i/>
          <w:sz w:val="24"/>
          <w:szCs w:val="24"/>
        </w:rPr>
        <w:t>Source: Author’s Computation, 2025</w:t>
      </w:r>
    </w:p>
    <w:p w:rsidR="00F24F86" w:rsidRPr="00F24F86" w:rsidRDefault="00F24F86" w:rsidP="00F24F86">
      <w:pPr>
        <w:pStyle w:val="NoSpacing"/>
        <w:tabs>
          <w:tab w:val="left" w:pos="999"/>
        </w:tabs>
        <w:rPr>
          <w:rFonts w:ascii="Times New Roman" w:hAnsi="Times New Roman" w:cs="Times New Roman"/>
          <w:b/>
          <w:i/>
          <w:sz w:val="24"/>
          <w:szCs w:val="24"/>
        </w:rPr>
      </w:pPr>
    </w:p>
    <w:p w:rsidR="00F24F86" w:rsidRDefault="00F24F86" w:rsidP="00F24F86">
      <w:pPr>
        <w:pStyle w:val="NoSpacing"/>
        <w:tabs>
          <w:tab w:val="left" w:pos="999"/>
        </w:tabs>
        <w:spacing w:line="360" w:lineRule="auto"/>
        <w:rPr>
          <w:rFonts w:ascii="Times New Roman" w:hAnsi="Times New Roman" w:cs="Times New Roman"/>
          <w:i/>
          <w:sz w:val="24"/>
          <w:szCs w:val="24"/>
        </w:rPr>
      </w:pPr>
      <w:r w:rsidRPr="00F24F86">
        <w:rPr>
          <w:rFonts w:ascii="Times New Roman" w:hAnsi="Times New Roman" w:cs="Times New Roman"/>
          <w:i/>
          <w:sz w:val="24"/>
          <w:szCs w:val="24"/>
        </w:rPr>
        <w:t xml:space="preserve">a. Predictors: (Constant), </w:t>
      </w:r>
      <w:r w:rsidR="00ED16D5">
        <w:rPr>
          <w:rFonts w:ascii="Times New Roman" w:hAnsi="Times New Roman" w:cs="Times New Roman"/>
          <w:i/>
          <w:sz w:val="24"/>
          <w:szCs w:val="24"/>
        </w:rPr>
        <w:t>safety stock, just-in-time, stock availability, reliability of service</w:t>
      </w:r>
      <w:r w:rsidRPr="00F24F86">
        <w:rPr>
          <w:rFonts w:ascii="Times New Roman" w:hAnsi="Times New Roman" w:cs="Times New Roman"/>
          <w:i/>
          <w:sz w:val="24"/>
          <w:szCs w:val="24"/>
        </w:rPr>
        <w:t>.</w:t>
      </w:r>
    </w:p>
    <w:p w:rsidR="00ED16D5" w:rsidRPr="00F24F86" w:rsidRDefault="00ED16D5" w:rsidP="00ED16D5">
      <w:pPr>
        <w:pStyle w:val="NoSpacing"/>
        <w:tabs>
          <w:tab w:val="left" w:pos="999"/>
        </w:tabs>
        <w:rPr>
          <w:rFonts w:ascii="Times New Roman" w:hAnsi="Times New Roman" w:cs="Times New Roman"/>
          <w:b/>
          <w:i/>
          <w:sz w:val="24"/>
          <w:szCs w:val="24"/>
        </w:rPr>
      </w:pPr>
    </w:p>
    <w:p w:rsidR="00F24F86" w:rsidRPr="00F24F86"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 xml:space="preserve">The result indicated that the model had a correlation value of 0.832, which manifests a good </w:t>
      </w:r>
      <w:proofErr w:type="spellStart"/>
      <w:r w:rsidR="00ED16D5">
        <w:rPr>
          <w:rFonts w:ascii="Times New Roman" w:hAnsi="Times New Roman" w:cs="Times New Roman"/>
          <w:sz w:val="24"/>
          <w:szCs w:val="24"/>
        </w:rPr>
        <w:t>limk</w:t>
      </w:r>
      <w:proofErr w:type="spellEnd"/>
      <w:r w:rsidRPr="00F24F86">
        <w:rPr>
          <w:rFonts w:ascii="Times New Roman" w:hAnsi="Times New Roman" w:cs="Times New Roman"/>
          <w:sz w:val="24"/>
          <w:szCs w:val="24"/>
        </w:rPr>
        <w:t xml:space="preserve"> between dependent and independent variables. The Table further showed that the goodness of fit (R</w:t>
      </w:r>
      <w:r w:rsidRPr="00F24F86">
        <w:rPr>
          <w:rFonts w:ascii="Times New Roman" w:hAnsi="Times New Roman" w:cs="Times New Roman"/>
          <w:sz w:val="24"/>
          <w:szCs w:val="24"/>
          <w:vertAlign w:val="superscript"/>
        </w:rPr>
        <w:t>2</w:t>
      </w:r>
      <w:r w:rsidRPr="00F24F86">
        <w:rPr>
          <w:rFonts w:ascii="Times New Roman" w:hAnsi="Times New Roman" w:cs="Times New Roman"/>
          <w:sz w:val="24"/>
          <w:szCs w:val="24"/>
        </w:rPr>
        <w:t>) is 0.693 which depicted that 69% of the changes in dependent variable (</w:t>
      </w:r>
      <w:r w:rsidR="00ED16D5">
        <w:rPr>
          <w:rFonts w:ascii="Times New Roman" w:hAnsi="Times New Roman" w:cs="Times New Roman"/>
          <w:sz w:val="24"/>
          <w:szCs w:val="24"/>
        </w:rPr>
        <w:t>stock availability and reliability of service</w:t>
      </w:r>
      <w:r w:rsidRPr="00F24F86">
        <w:rPr>
          <w:rFonts w:ascii="Times New Roman" w:hAnsi="Times New Roman" w:cs="Times New Roman"/>
          <w:sz w:val="24"/>
          <w:szCs w:val="24"/>
        </w:rPr>
        <w:t>) were accounted for by the independent variables (</w:t>
      </w:r>
      <w:r w:rsidR="00ED16D5">
        <w:rPr>
          <w:rFonts w:ascii="Times New Roman" w:hAnsi="Times New Roman" w:cs="Times New Roman"/>
          <w:sz w:val="24"/>
          <w:szCs w:val="24"/>
        </w:rPr>
        <w:t>safety stock and just-in-time</w:t>
      </w:r>
      <w:r w:rsidRPr="00F24F86">
        <w:rPr>
          <w:rFonts w:ascii="Times New Roman" w:hAnsi="Times New Roman" w:cs="Times New Roman"/>
          <w:sz w:val="24"/>
          <w:szCs w:val="24"/>
        </w:rPr>
        <w:t>). More so, the adjusted R</w:t>
      </w:r>
      <w:r w:rsidRPr="00F24F86">
        <w:rPr>
          <w:rFonts w:ascii="Times New Roman" w:hAnsi="Times New Roman" w:cs="Times New Roman"/>
          <w:sz w:val="24"/>
          <w:szCs w:val="24"/>
          <w:vertAlign w:val="superscript"/>
        </w:rPr>
        <w:t>2</w:t>
      </w:r>
      <w:r w:rsidRPr="00F24F86">
        <w:rPr>
          <w:rFonts w:ascii="Times New Roman" w:hAnsi="Times New Roman" w:cs="Times New Roman"/>
          <w:sz w:val="24"/>
          <w:szCs w:val="24"/>
        </w:rPr>
        <w:t xml:space="preserve"> square is 68% which further justified the fact. The F value of 93.127 significant at .000 shows a good explanatory power of the independent variables. This showed that the model does not suffer from specification bias.</w:t>
      </w:r>
    </w:p>
    <w:p w:rsidR="00F24F86" w:rsidRPr="00F24F86" w:rsidRDefault="00C13464" w:rsidP="00F24F86">
      <w:pPr>
        <w:pStyle w:val="NoSpacing"/>
        <w:tabs>
          <w:tab w:val="left" w:pos="999"/>
        </w:tabs>
        <w:spacing w:line="360" w:lineRule="auto"/>
        <w:rPr>
          <w:rFonts w:ascii="Times New Roman" w:hAnsi="Times New Roman" w:cs="Times New Roman"/>
          <w:b/>
          <w:sz w:val="24"/>
          <w:szCs w:val="24"/>
        </w:rPr>
      </w:pPr>
      <w:r>
        <w:rPr>
          <w:rStyle w:val="Style1Char"/>
          <w:rFonts w:ascii="Times New Roman" w:hAnsi="Times New Roman" w:cs="Times New Roman"/>
          <w:b/>
          <w:sz w:val="24"/>
          <w:szCs w:val="24"/>
        </w:rPr>
        <w:t xml:space="preserve">Table 4.3: </w:t>
      </w:r>
      <w:r w:rsidR="00F24F86" w:rsidRPr="00F24F86">
        <w:rPr>
          <w:rStyle w:val="Style1Char"/>
          <w:rFonts w:ascii="Times New Roman" w:hAnsi="Times New Roman" w:cs="Times New Roman"/>
          <w:b/>
          <w:sz w:val="24"/>
          <w:szCs w:val="24"/>
        </w:rPr>
        <w:t>Analysis of Variance</w:t>
      </w:r>
      <w:r w:rsidR="00F24F86" w:rsidRPr="00F24F86">
        <w:rPr>
          <w:rFonts w:ascii="Times New Roman" w:hAnsi="Times New Roman" w:cs="Times New Roman"/>
          <w:b/>
          <w:sz w:val="24"/>
          <w:szCs w:val="24"/>
        </w:rPr>
        <w:t xml:space="preserve"> (ANOVA) 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4F86" w:rsidRPr="00F24F86" w:rsidTr="0036569A">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Model</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Sum of Squares</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proofErr w:type="spellStart"/>
            <w:r w:rsidRPr="00F24F86">
              <w:rPr>
                <w:rFonts w:ascii="Times New Roman" w:hAnsi="Times New Roman" w:cs="Times New Roman"/>
                <w:sz w:val="24"/>
                <w:szCs w:val="24"/>
              </w:rPr>
              <w:t>df</w:t>
            </w:r>
            <w:proofErr w:type="spellEnd"/>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Mean Square</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F</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Sign</w:t>
            </w:r>
          </w:p>
        </w:tc>
      </w:tr>
      <w:tr w:rsidR="00F24F86" w:rsidRPr="00F24F86" w:rsidTr="0036569A">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Regression</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284.471</w:t>
            </w:r>
          </w:p>
        </w:tc>
        <w:tc>
          <w:tcPr>
            <w:tcW w:w="1596" w:type="dxa"/>
          </w:tcPr>
          <w:p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71.118</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93.127</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.000b</w:t>
            </w:r>
          </w:p>
        </w:tc>
      </w:tr>
      <w:tr w:rsidR="00F24F86" w:rsidRPr="00F24F86" w:rsidTr="0036569A">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Residual</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126.005</w:t>
            </w:r>
          </w:p>
        </w:tc>
        <w:tc>
          <w:tcPr>
            <w:tcW w:w="1596" w:type="dxa"/>
          </w:tcPr>
          <w:p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59</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.764</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p>
        </w:tc>
      </w:tr>
      <w:tr w:rsidR="00F24F86" w:rsidRPr="00F24F86" w:rsidTr="0036569A">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Total</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410.478</w:t>
            </w:r>
          </w:p>
        </w:tc>
        <w:tc>
          <w:tcPr>
            <w:tcW w:w="1596" w:type="dxa"/>
          </w:tcPr>
          <w:p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60</w:t>
            </w: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p>
        </w:tc>
        <w:tc>
          <w:tcPr>
            <w:tcW w:w="1596" w:type="dxa"/>
          </w:tcPr>
          <w:p w:rsidR="00F24F86" w:rsidRPr="00F24F86" w:rsidRDefault="00F24F86" w:rsidP="0036569A">
            <w:pPr>
              <w:pStyle w:val="NoSpacing"/>
              <w:tabs>
                <w:tab w:val="left" w:pos="999"/>
              </w:tabs>
              <w:rPr>
                <w:rFonts w:ascii="Times New Roman" w:hAnsi="Times New Roman" w:cs="Times New Roman"/>
                <w:sz w:val="24"/>
                <w:szCs w:val="24"/>
              </w:rPr>
            </w:pPr>
          </w:p>
        </w:tc>
      </w:tr>
    </w:tbl>
    <w:p w:rsidR="00C13464" w:rsidRDefault="00F24F86" w:rsidP="00F24F86">
      <w:pPr>
        <w:pStyle w:val="NoSpacing"/>
        <w:tabs>
          <w:tab w:val="left" w:pos="999"/>
        </w:tabs>
        <w:spacing w:line="360" w:lineRule="auto"/>
        <w:rPr>
          <w:rFonts w:ascii="Times New Roman" w:hAnsi="Times New Roman" w:cs="Times New Roman"/>
          <w:b/>
          <w:i/>
          <w:sz w:val="24"/>
          <w:szCs w:val="24"/>
        </w:rPr>
      </w:pPr>
      <w:r w:rsidRPr="00F24F86">
        <w:rPr>
          <w:rFonts w:ascii="Times New Roman" w:hAnsi="Times New Roman" w:cs="Times New Roman"/>
          <w:b/>
          <w:i/>
          <w:sz w:val="24"/>
          <w:szCs w:val="24"/>
        </w:rPr>
        <w:t xml:space="preserve">Source: Author’s Computation, 2025. </w:t>
      </w:r>
    </w:p>
    <w:p w:rsidR="00F24F86" w:rsidRDefault="00F24F86" w:rsidP="00F24F86">
      <w:pPr>
        <w:pStyle w:val="NoSpacing"/>
        <w:tabs>
          <w:tab w:val="left" w:pos="999"/>
        </w:tabs>
        <w:spacing w:line="360" w:lineRule="auto"/>
        <w:rPr>
          <w:rFonts w:ascii="Times New Roman" w:hAnsi="Times New Roman" w:cs="Times New Roman"/>
          <w:i/>
          <w:sz w:val="24"/>
          <w:szCs w:val="24"/>
        </w:rPr>
      </w:pPr>
      <w:r w:rsidRPr="00F24F86">
        <w:rPr>
          <w:rFonts w:ascii="Times New Roman" w:hAnsi="Times New Roman" w:cs="Times New Roman"/>
          <w:sz w:val="24"/>
          <w:szCs w:val="24"/>
        </w:rPr>
        <w:t xml:space="preserve">Dependent Variable: </w:t>
      </w:r>
      <w:r w:rsidR="00ED16D5">
        <w:rPr>
          <w:rFonts w:ascii="Times New Roman" w:hAnsi="Times New Roman" w:cs="Times New Roman"/>
          <w:sz w:val="24"/>
          <w:szCs w:val="24"/>
        </w:rPr>
        <w:t>stock availability, reliability of service</w:t>
      </w:r>
      <w:r w:rsidRPr="00F24F86">
        <w:rPr>
          <w:rFonts w:ascii="Times New Roman" w:hAnsi="Times New Roman" w:cs="Times New Roman"/>
          <w:sz w:val="24"/>
          <w:szCs w:val="24"/>
        </w:rPr>
        <w:t xml:space="preserve"> b. Predictors: (Constant), </w:t>
      </w:r>
      <w:r w:rsidR="00ED16D5">
        <w:rPr>
          <w:rFonts w:ascii="Times New Roman" w:hAnsi="Times New Roman" w:cs="Times New Roman"/>
          <w:sz w:val="24"/>
          <w:szCs w:val="24"/>
        </w:rPr>
        <w:t>safety stock and just-in-time</w:t>
      </w:r>
      <w:r w:rsidRPr="00F24F86">
        <w:rPr>
          <w:rFonts w:ascii="Times New Roman" w:hAnsi="Times New Roman" w:cs="Times New Roman"/>
          <w:i/>
          <w:sz w:val="24"/>
          <w:szCs w:val="24"/>
        </w:rPr>
        <w:t>.</w:t>
      </w:r>
    </w:p>
    <w:p w:rsidR="00ED16D5" w:rsidRPr="00F24F86" w:rsidRDefault="00ED16D5" w:rsidP="00ED16D5">
      <w:pPr>
        <w:pStyle w:val="NoSpacing"/>
        <w:tabs>
          <w:tab w:val="left" w:pos="999"/>
        </w:tabs>
        <w:rPr>
          <w:rFonts w:ascii="Times New Roman" w:hAnsi="Times New Roman" w:cs="Times New Roman"/>
          <w:i/>
          <w:sz w:val="24"/>
          <w:szCs w:val="24"/>
        </w:rPr>
      </w:pPr>
    </w:p>
    <w:p w:rsidR="00F24F86" w:rsidRPr="00F24F86"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The findings from the ANOVA help in indicating the weakness or the strength of the model. An insignificant F-test value indicates a weak regression model. From the findings obtained in the above result the F-test value is 93.127 with a significance value of 0.00 at 5% level of significance. Since the p-value obtained was &lt; 0.05, the F-test is significant hence the conclusion that the regression model is good was accepted.</w:t>
      </w:r>
    </w:p>
    <w:p w:rsidR="00F24F86" w:rsidRDefault="00F24F86" w:rsidP="00F24F86">
      <w:pPr>
        <w:pStyle w:val="Style1"/>
        <w:tabs>
          <w:tab w:val="left" w:pos="999"/>
        </w:tabs>
        <w:rPr>
          <w:rFonts w:ascii="Times New Roman" w:hAnsi="Times New Roman" w:cs="Times New Roman"/>
          <w:b/>
          <w:sz w:val="24"/>
          <w:szCs w:val="24"/>
        </w:rPr>
      </w:pPr>
    </w:p>
    <w:p w:rsidR="00ED16D5" w:rsidRDefault="00ED16D5" w:rsidP="00ED16D5">
      <w:pPr>
        <w:rPr>
          <w:lang w:bidi="en-US"/>
        </w:rPr>
      </w:pPr>
    </w:p>
    <w:p w:rsidR="00ED16D5" w:rsidRPr="00ED16D5" w:rsidRDefault="00ED16D5" w:rsidP="00ED16D5">
      <w:pPr>
        <w:rPr>
          <w:lang w:bidi="en-US"/>
        </w:rPr>
      </w:pPr>
    </w:p>
    <w:p w:rsidR="00F24F86" w:rsidRPr="00F24F86" w:rsidRDefault="00C13464" w:rsidP="00F24F86">
      <w:pPr>
        <w:pStyle w:val="Style1"/>
        <w:tabs>
          <w:tab w:val="left" w:pos="999"/>
        </w:tabs>
        <w:spacing w:after="0"/>
        <w:rPr>
          <w:rFonts w:ascii="Times New Roman" w:hAnsi="Times New Roman" w:cs="Times New Roman"/>
          <w:i/>
          <w:sz w:val="24"/>
          <w:szCs w:val="24"/>
        </w:rPr>
      </w:pPr>
      <w:r>
        <w:rPr>
          <w:rFonts w:ascii="Times New Roman" w:hAnsi="Times New Roman" w:cs="Times New Roman"/>
          <w:b/>
          <w:sz w:val="24"/>
          <w:szCs w:val="24"/>
        </w:rPr>
        <w:lastRenderedPageBreak/>
        <w:t xml:space="preserve">Table 4.4 </w:t>
      </w:r>
      <w:r w:rsidR="00F24F86" w:rsidRPr="00F24F86">
        <w:rPr>
          <w:rFonts w:ascii="Times New Roman" w:hAnsi="Times New Roman" w:cs="Times New Roman"/>
          <w:b/>
          <w:sz w:val="24"/>
          <w:szCs w:val="24"/>
        </w:rPr>
        <w:t>Regression Coefficients a</w:t>
      </w:r>
    </w:p>
    <w:tbl>
      <w:tblPr>
        <w:tblStyle w:val="TableGrid"/>
        <w:tblW w:w="0" w:type="auto"/>
        <w:tblLook w:val="04A0" w:firstRow="1" w:lastRow="0" w:firstColumn="1" w:lastColumn="0" w:noHBand="0" w:noVBand="1"/>
      </w:tblPr>
      <w:tblGrid>
        <w:gridCol w:w="1458"/>
        <w:gridCol w:w="3240"/>
        <w:gridCol w:w="2790"/>
        <w:gridCol w:w="900"/>
        <w:gridCol w:w="1080"/>
      </w:tblGrid>
      <w:tr w:rsidR="00F24F86" w:rsidRPr="00F24F86" w:rsidTr="00ED16D5">
        <w:tc>
          <w:tcPr>
            <w:tcW w:w="1458" w:type="dxa"/>
            <w:vMerge w:val="restart"/>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Model</w:t>
            </w:r>
          </w:p>
        </w:tc>
        <w:tc>
          <w:tcPr>
            <w:tcW w:w="324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Unstandardized Coefficients</w:t>
            </w:r>
          </w:p>
        </w:tc>
        <w:tc>
          <w:tcPr>
            <w:tcW w:w="2790"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Standardized Coefficient</w:t>
            </w:r>
          </w:p>
        </w:tc>
        <w:tc>
          <w:tcPr>
            <w:tcW w:w="90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t</w:t>
            </w:r>
          </w:p>
        </w:tc>
        <w:tc>
          <w:tcPr>
            <w:tcW w:w="1080"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Sig.</w:t>
            </w:r>
          </w:p>
        </w:tc>
      </w:tr>
      <w:tr w:rsidR="00F24F86" w:rsidRPr="00F24F86" w:rsidTr="00ED16D5">
        <w:tc>
          <w:tcPr>
            <w:tcW w:w="1458" w:type="dxa"/>
            <w:vMerge/>
          </w:tcPr>
          <w:p w:rsidR="00F24F86" w:rsidRPr="00F24F86" w:rsidRDefault="00F24F86" w:rsidP="0036569A">
            <w:pPr>
              <w:pStyle w:val="NoSpacing"/>
              <w:tabs>
                <w:tab w:val="left" w:pos="999"/>
              </w:tabs>
              <w:rPr>
                <w:rFonts w:ascii="Times New Roman" w:hAnsi="Times New Roman" w:cs="Times New Roman"/>
                <w:sz w:val="24"/>
                <w:szCs w:val="24"/>
              </w:rPr>
            </w:pPr>
          </w:p>
        </w:tc>
        <w:tc>
          <w:tcPr>
            <w:tcW w:w="3240" w:type="dxa"/>
          </w:tcPr>
          <w:p w:rsidR="00F24F86" w:rsidRPr="00F24F86" w:rsidRDefault="00D014CD" w:rsidP="0036569A">
            <w:pPr>
              <w:pStyle w:val="NoSpacing"/>
              <w:tabs>
                <w:tab w:val="left" w:pos="999"/>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simplePos x="0" y="0"/>
                      <wp:positionH relativeFrom="column">
                        <wp:posOffset>645795</wp:posOffset>
                      </wp:positionH>
                      <wp:positionV relativeFrom="paragraph">
                        <wp:posOffset>3175</wp:posOffset>
                      </wp:positionV>
                      <wp:extent cx="0" cy="688975"/>
                      <wp:effectExtent l="7620" t="12700" r="11430" b="1270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8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0.85pt;margin-top:.25pt;width:0;height:5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Aj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"/>
                  </w:pict>
                </mc:Fallback>
              </mc:AlternateContent>
            </w:r>
            <w:r w:rsidR="00F24F86" w:rsidRPr="00F24F86">
              <w:rPr>
                <w:rFonts w:ascii="Times New Roman" w:hAnsi="Times New Roman" w:cs="Times New Roman"/>
                <w:sz w:val="24"/>
                <w:szCs w:val="24"/>
              </w:rPr>
              <w:t>B                        Std. Error</w:t>
            </w:r>
          </w:p>
        </w:tc>
        <w:tc>
          <w:tcPr>
            <w:tcW w:w="279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Beta</w:t>
            </w:r>
          </w:p>
        </w:tc>
        <w:tc>
          <w:tcPr>
            <w:tcW w:w="900" w:type="dxa"/>
          </w:tcPr>
          <w:p w:rsidR="00F24F86" w:rsidRPr="00F24F86" w:rsidRDefault="00F24F86" w:rsidP="0036569A">
            <w:pPr>
              <w:pStyle w:val="NoSpacing"/>
              <w:tabs>
                <w:tab w:val="left" w:pos="999"/>
              </w:tabs>
              <w:rPr>
                <w:rFonts w:ascii="Times New Roman" w:hAnsi="Times New Roman" w:cs="Times New Roman"/>
                <w:sz w:val="24"/>
                <w:szCs w:val="24"/>
              </w:rPr>
            </w:pPr>
          </w:p>
        </w:tc>
        <w:tc>
          <w:tcPr>
            <w:tcW w:w="1080" w:type="dxa"/>
          </w:tcPr>
          <w:p w:rsidR="00F24F86" w:rsidRPr="00F24F86" w:rsidRDefault="00F24F86" w:rsidP="0036569A">
            <w:pPr>
              <w:pStyle w:val="NoSpacing"/>
              <w:tabs>
                <w:tab w:val="left" w:pos="999"/>
              </w:tabs>
              <w:rPr>
                <w:rFonts w:ascii="Times New Roman" w:hAnsi="Times New Roman" w:cs="Times New Roman"/>
                <w:sz w:val="24"/>
                <w:szCs w:val="24"/>
              </w:rPr>
            </w:pPr>
          </w:p>
        </w:tc>
      </w:tr>
      <w:tr w:rsidR="00F24F86" w:rsidRPr="00F24F86" w:rsidTr="00ED16D5">
        <w:tc>
          <w:tcPr>
            <w:tcW w:w="1458"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(Constant)</w:t>
            </w:r>
          </w:p>
        </w:tc>
        <w:tc>
          <w:tcPr>
            <w:tcW w:w="3240" w:type="dxa"/>
          </w:tcPr>
          <w:p w:rsidR="00F24F86" w:rsidRPr="00F24F86" w:rsidRDefault="00ED16D5" w:rsidP="00ED16D5">
            <w:pPr>
              <w:pStyle w:val="NoSpacing"/>
              <w:tabs>
                <w:tab w:val="left" w:pos="999"/>
                <w:tab w:val="center" w:pos="1152"/>
              </w:tabs>
              <w:rPr>
                <w:rFonts w:ascii="Times New Roman" w:hAnsi="Times New Roman" w:cs="Times New Roman"/>
                <w:sz w:val="24"/>
                <w:szCs w:val="24"/>
              </w:rPr>
            </w:pPr>
            <w:r>
              <w:rPr>
                <w:rFonts w:ascii="Times New Roman" w:hAnsi="Times New Roman" w:cs="Times New Roman"/>
                <w:sz w:val="24"/>
                <w:szCs w:val="24"/>
              </w:rPr>
              <w:t>2.532</w:t>
            </w:r>
            <w:r>
              <w:rPr>
                <w:rFonts w:ascii="Times New Roman" w:hAnsi="Times New Roman" w:cs="Times New Roman"/>
                <w:sz w:val="24"/>
                <w:szCs w:val="24"/>
              </w:rPr>
              <w:tab/>
              <w:t xml:space="preserve">                </w:t>
            </w:r>
            <w:r w:rsidR="00F24F86" w:rsidRPr="00F24F86">
              <w:rPr>
                <w:rFonts w:ascii="Times New Roman" w:hAnsi="Times New Roman" w:cs="Times New Roman"/>
                <w:sz w:val="24"/>
                <w:szCs w:val="24"/>
              </w:rPr>
              <w:t>.274</w:t>
            </w:r>
          </w:p>
        </w:tc>
        <w:tc>
          <w:tcPr>
            <w:tcW w:w="2790" w:type="dxa"/>
          </w:tcPr>
          <w:p w:rsidR="00F24F86" w:rsidRPr="00F24F86" w:rsidRDefault="00F24F86" w:rsidP="0036569A">
            <w:pPr>
              <w:pStyle w:val="NoSpacing"/>
              <w:tabs>
                <w:tab w:val="left" w:pos="999"/>
              </w:tabs>
              <w:rPr>
                <w:rFonts w:ascii="Times New Roman" w:hAnsi="Times New Roman" w:cs="Times New Roman"/>
                <w:sz w:val="24"/>
                <w:szCs w:val="24"/>
              </w:rPr>
            </w:pPr>
          </w:p>
        </w:tc>
        <w:tc>
          <w:tcPr>
            <w:tcW w:w="90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9.244</w:t>
            </w:r>
          </w:p>
        </w:tc>
        <w:tc>
          <w:tcPr>
            <w:tcW w:w="108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.000</w:t>
            </w:r>
          </w:p>
        </w:tc>
      </w:tr>
      <w:tr w:rsidR="00F24F86" w:rsidRPr="00F24F86" w:rsidTr="00ED16D5">
        <w:tc>
          <w:tcPr>
            <w:tcW w:w="1458" w:type="dxa"/>
          </w:tcPr>
          <w:p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SS</w:t>
            </w:r>
          </w:p>
        </w:tc>
        <w:tc>
          <w:tcPr>
            <w:tcW w:w="3240" w:type="dxa"/>
          </w:tcPr>
          <w:p w:rsidR="00F24F86" w:rsidRPr="00F24F86" w:rsidRDefault="00F24F86" w:rsidP="00ED16D5">
            <w:pPr>
              <w:pStyle w:val="NoSpacing"/>
              <w:tabs>
                <w:tab w:val="left" w:pos="999"/>
                <w:tab w:val="left" w:pos="1620"/>
              </w:tabs>
              <w:rPr>
                <w:rFonts w:ascii="Times New Roman" w:hAnsi="Times New Roman" w:cs="Times New Roman"/>
                <w:sz w:val="24"/>
                <w:szCs w:val="24"/>
              </w:rPr>
            </w:pPr>
            <w:r w:rsidRPr="00F24F86">
              <w:rPr>
                <w:rFonts w:ascii="Times New Roman" w:hAnsi="Times New Roman" w:cs="Times New Roman"/>
                <w:sz w:val="24"/>
                <w:szCs w:val="24"/>
              </w:rPr>
              <w:t>.573</w:t>
            </w:r>
            <w:r w:rsidRPr="00F24F86">
              <w:rPr>
                <w:rFonts w:ascii="Times New Roman" w:hAnsi="Times New Roman" w:cs="Times New Roman"/>
                <w:sz w:val="24"/>
                <w:szCs w:val="24"/>
              </w:rPr>
              <w:tab/>
              <w:t xml:space="preserve">    </w:t>
            </w:r>
            <w:r w:rsidR="00ED16D5">
              <w:rPr>
                <w:rFonts w:ascii="Times New Roman" w:hAnsi="Times New Roman" w:cs="Times New Roman"/>
                <w:sz w:val="24"/>
                <w:szCs w:val="24"/>
              </w:rPr>
              <w:t xml:space="preserve">            </w:t>
            </w:r>
            <w:r w:rsidRPr="00F24F86">
              <w:rPr>
                <w:rFonts w:ascii="Times New Roman" w:hAnsi="Times New Roman" w:cs="Times New Roman"/>
                <w:sz w:val="24"/>
                <w:szCs w:val="24"/>
              </w:rPr>
              <w:t>.056</w:t>
            </w:r>
          </w:p>
        </w:tc>
        <w:tc>
          <w:tcPr>
            <w:tcW w:w="2790" w:type="dxa"/>
          </w:tcPr>
          <w:p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 xml:space="preserve">          </w:t>
            </w:r>
            <w:r w:rsidR="00ED16D5">
              <w:rPr>
                <w:rFonts w:ascii="Times New Roman" w:hAnsi="Times New Roman" w:cs="Times New Roman"/>
                <w:sz w:val="24"/>
                <w:szCs w:val="24"/>
              </w:rPr>
              <w:t xml:space="preserve">         </w:t>
            </w:r>
            <w:r w:rsidRPr="00F24F86">
              <w:rPr>
                <w:rFonts w:ascii="Times New Roman" w:hAnsi="Times New Roman" w:cs="Times New Roman"/>
                <w:sz w:val="24"/>
                <w:szCs w:val="24"/>
              </w:rPr>
              <w:t xml:space="preserve"> .492</w:t>
            </w:r>
          </w:p>
        </w:tc>
        <w:tc>
          <w:tcPr>
            <w:tcW w:w="90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10.245</w:t>
            </w:r>
          </w:p>
        </w:tc>
        <w:tc>
          <w:tcPr>
            <w:tcW w:w="108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.000</w:t>
            </w:r>
          </w:p>
        </w:tc>
      </w:tr>
      <w:tr w:rsidR="00F24F86" w:rsidRPr="00F24F86" w:rsidTr="00ED16D5">
        <w:tc>
          <w:tcPr>
            <w:tcW w:w="1458" w:type="dxa"/>
          </w:tcPr>
          <w:p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JIT</w:t>
            </w:r>
          </w:p>
        </w:tc>
        <w:tc>
          <w:tcPr>
            <w:tcW w:w="3240" w:type="dxa"/>
          </w:tcPr>
          <w:p w:rsidR="00F24F86" w:rsidRPr="00F24F86" w:rsidRDefault="00F24F86" w:rsidP="00ED16D5">
            <w:pPr>
              <w:pStyle w:val="NoSpacing"/>
              <w:tabs>
                <w:tab w:val="left" w:pos="999"/>
                <w:tab w:val="right" w:pos="2304"/>
              </w:tabs>
              <w:rPr>
                <w:rFonts w:ascii="Times New Roman" w:hAnsi="Times New Roman" w:cs="Times New Roman"/>
                <w:sz w:val="24"/>
                <w:szCs w:val="24"/>
              </w:rPr>
            </w:pPr>
            <w:r w:rsidRPr="00F24F86">
              <w:rPr>
                <w:rFonts w:ascii="Times New Roman" w:hAnsi="Times New Roman" w:cs="Times New Roman"/>
                <w:sz w:val="24"/>
                <w:szCs w:val="24"/>
              </w:rPr>
              <w:t>.272</w:t>
            </w:r>
            <w:r w:rsidRPr="00F24F86">
              <w:rPr>
                <w:rFonts w:ascii="Times New Roman" w:hAnsi="Times New Roman" w:cs="Times New Roman"/>
                <w:sz w:val="24"/>
                <w:szCs w:val="24"/>
              </w:rPr>
              <w:tab/>
            </w:r>
            <w:r w:rsidR="00ED16D5">
              <w:rPr>
                <w:rFonts w:ascii="Times New Roman" w:hAnsi="Times New Roman" w:cs="Times New Roman"/>
                <w:sz w:val="24"/>
                <w:szCs w:val="24"/>
              </w:rPr>
              <w:t xml:space="preserve">                </w:t>
            </w:r>
            <w:r w:rsidRPr="00F24F86">
              <w:rPr>
                <w:rFonts w:ascii="Times New Roman" w:hAnsi="Times New Roman" w:cs="Times New Roman"/>
                <w:sz w:val="24"/>
                <w:szCs w:val="24"/>
              </w:rPr>
              <w:t>.061</w:t>
            </w:r>
          </w:p>
        </w:tc>
        <w:tc>
          <w:tcPr>
            <w:tcW w:w="279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 xml:space="preserve">   .193</w:t>
            </w:r>
          </w:p>
        </w:tc>
        <w:tc>
          <w:tcPr>
            <w:tcW w:w="90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4.456</w:t>
            </w:r>
          </w:p>
        </w:tc>
        <w:tc>
          <w:tcPr>
            <w:tcW w:w="1080" w:type="dxa"/>
          </w:tcPr>
          <w:p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.000</w:t>
            </w:r>
          </w:p>
        </w:tc>
      </w:tr>
    </w:tbl>
    <w:p w:rsidR="00F24F86" w:rsidRPr="00F24F86" w:rsidRDefault="00F24F86" w:rsidP="00F24F86">
      <w:pPr>
        <w:pStyle w:val="NoSpacing"/>
        <w:tabs>
          <w:tab w:val="left" w:pos="999"/>
        </w:tabs>
        <w:spacing w:line="360" w:lineRule="auto"/>
        <w:rPr>
          <w:rFonts w:ascii="Times New Roman" w:hAnsi="Times New Roman" w:cs="Times New Roman"/>
          <w:b/>
          <w:i/>
          <w:sz w:val="24"/>
          <w:szCs w:val="24"/>
        </w:rPr>
      </w:pPr>
      <w:r w:rsidRPr="00F24F86">
        <w:rPr>
          <w:rFonts w:ascii="Times New Roman" w:hAnsi="Times New Roman" w:cs="Times New Roman"/>
          <w:b/>
          <w:i/>
          <w:sz w:val="24"/>
          <w:szCs w:val="24"/>
        </w:rPr>
        <w:t>Source: Author’s Computation, 2025</w:t>
      </w:r>
    </w:p>
    <w:p w:rsidR="00F24F86" w:rsidRDefault="00F24F86" w:rsidP="00F24F86">
      <w:pPr>
        <w:pStyle w:val="NoSpacing"/>
        <w:tabs>
          <w:tab w:val="left" w:pos="999"/>
        </w:tabs>
        <w:spacing w:line="360" w:lineRule="auto"/>
        <w:rPr>
          <w:rFonts w:ascii="Times New Roman" w:hAnsi="Times New Roman" w:cs="Times New Roman"/>
          <w:sz w:val="24"/>
          <w:szCs w:val="24"/>
        </w:rPr>
      </w:pPr>
      <w:r w:rsidRPr="00F24F86">
        <w:rPr>
          <w:rFonts w:ascii="Times New Roman" w:hAnsi="Times New Roman" w:cs="Times New Roman"/>
          <w:sz w:val="24"/>
          <w:szCs w:val="24"/>
        </w:rPr>
        <w:t xml:space="preserve">a. Dependent Variable: </w:t>
      </w:r>
      <w:r w:rsidR="00ED16D5">
        <w:rPr>
          <w:rFonts w:ascii="Times New Roman" w:hAnsi="Times New Roman" w:cs="Times New Roman"/>
          <w:sz w:val="24"/>
          <w:szCs w:val="24"/>
        </w:rPr>
        <w:t xml:space="preserve">project management at </w:t>
      </w:r>
      <w:proofErr w:type="spellStart"/>
      <w:r w:rsidR="00ED16D5">
        <w:rPr>
          <w:rFonts w:ascii="Times New Roman" w:hAnsi="Times New Roman" w:cs="Times New Roman"/>
          <w:sz w:val="24"/>
          <w:szCs w:val="24"/>
        </w:rPr>
        <w:t>Henivoc</w:t>
      </w:r>
      <w:proofErr w:type="spellEnd"/>
      <w:r w:rsidR="00ED16D5">
        <w:rPr>
          <w:rFonts w:ascii="Times New Roman" w:hAnsi="Times New Roman" w:cs="Times New Roman"/>
          <w:sz w:val="24"/>
          <w:szCs w:val="24"/>
        </w:rPr>
        <w:t xml:space="preserve"> project consult limited, Nigeria</w:t>
      </w:r>
      <w:r w:rsidRPr="00F24F86">
        <w:rPr>
          <w:rFonts w:ascii="Times New Roman" w:hAnsi="Times New Roman" w:cs="Times New Roman"/>
          <w:sz w:val="24"/>
          <w:szCs w:val="24"/>
        </w:rPr>
        <w:t xml:space="preserve">. </w:t>
      </w:r>
    </w:p>
    <w:p w:rsidR="00ED16D5" w:rsidRPr="00F24F86" w:rsidRDefault="00ED16D5" w:rsidP="00ED16D5">
      <w:pPr>
        <w:pStyle w:val="NoSpacing"/>
        <w:tabs>
          <w:tab w:val="left" w:pos="999"/>
        </w:tabs>
        <w:rPr>
          <w:rFonts w:ascii="Times New Roman" w:hAnsi="Times New Roman" w:cs="Times New Roman"/>
          <w:sz w:val="24"/>
          <w:szCs w:val="24"/>
        </w:rPr>
      </w:pPr>
    </w:p>
    <w:p w:rsidR="002A1939"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From the model, the (</w:t>
      </w:r>
      <w:r w:rsidR="002A1939">
        <w:rPr>
          <w:rFonts w:ascii="Times New Roman" w:hAnsi="Times New Roman" w:cs="Times New Roman"/>
          <w:sz w:val="24"/>
          <w:szCs w:val="24"/>
        </w:rPr>
        <w:t>stock availability and reliability of service</w:t>
      </w:r>
      <w:r w:rsidRPr="00F24F86">
        <w:rPr>
          <w:rFonts w:ascii="Times New Roman" w:hAnsi="Times New Roman" w:cs="Times New Roman"/>
          <w:sz w:val="24"/>
          <w:szCs w:val="24"/>
        </w:rPr>
        <w:t>) is 2.532 when other factors (</w:t>
      </w:r>
      <w:r w:rsidR="002A1939">
        <w:rPr>
          <w:rFonts w:ascii="Times New Roman" w:hAnsi="Times New Roman" w:cs="Times New Roman"/>
          <w:sz w:val="24"/>
          <w:szCs w:val="24"/>
        </w:rPr>
        <w:t>safety stock and just-in-time</w:t>
      </w:r>
      <w:r w:rsidRPr="00F24F86">
        <w:rPr>
          <w:rFonts w:ascii="Times New Roman" w:hAnsi="Times New Roman" w:cs="Times New Roman"/>
          <w:sz w:val="24"/>
          <w:szCs w:val="24"/>
        </w:rPr>
        <w:t xml:space="preserve">) have significant </w:t>
      </w:r>
      <w:r w:rsidR="002A1939">
        <w:rPr>
          <w:rFonts w:ascii="Times New Roman" w:hAnsi="Times New Roman" w:cs="Times New Roman"/>
          <w:sz w:val="24"/>
          <w:szCs w:val="24"/>
        </w:rPr>
        <w:t>effect</w:t>
      </w:r>
      <w:r w:rsidRPr="00F24F86">
        <w:rPr>
          <w:rFonts w:ascii="Times New Roman" w:hAnsi="Times New Roman" w:cs="Times New Roman"/>
          <w:sz w:val="24"/>
          <w:szCs w:val="24"/>
        </w:rPr>
        <w:t xml:space="preserve"> on </w:t>
      </w:r>
      <w:r w:rsidR="002A1939">
        <w:rPr>
          <w:rFonts w:ascii="Times New Roman" w:hAnsi="Times New Roman" w:cs="Times New Roman"/>
          <w:sz w:val="24"/>
          <w:szCs w:val="24"/>
        </w:rPr>
        <w:t>stock safety stock and just-in-time</w:t>
      </w:r>
      <w:r w:rsidRPr="00F24F86">
        <w:rPr>
          <w:rFonts w:ascii="Times New Roman" w:hAnsi="Times New Roman" w:cs="Times New Roman"/>
          <w:sz w:val="24"/>
          <w:szCs w:val="24"/>
        </w:rPr>
        <w:t xml:space="preserve"> which implies that a percent increase in (</w:t>
      </w:r>
      <w:r w:rsidR="002A1939">
        <w:rPr>
          <w:rFonts w:ascii="Times New Roman" w:hAnsi="Times New Roman" w:cs="Times New Roman"/>
          <w:sz w:val="24"/>
          <w:szCs w:val="24"/>
        </w:rPr>
        <w:t>stock availability and reliability of service</w:t>
      </w:r>
      <w:r w:rsidRPr="00F24F86">
        <w:rPr>
          <w:rFonts w:ascii="Times New Roman" w:hAnsi="Times New Roman" w:cs="Times New Roman"/>
          <w:sz w:val="24"/>
          <w:szCs w:val="24"/>
        </w:rPr>
        <w:t xml:space="preserve">) will bring about 57.3% increases in </w:t>
      </w:r>
      <w:r w:rsidR="002A1939">
        <w:rPr>
          <w:rFonts w:ascii="Times New Roman" w:hAnsi="Times New Roman" w:cs="Times New Roman"/>
          <w:sz w:val="24"/>
          <w:szCs w:val="24"/>
        </w:rPr>
        <w:t>stock availability and reliability of service</w:t>
      </w:r>
      <w:r w:rsidRPr="00F24F86">
        <w:rPr>
          <w:rFonts w:ascii="Times New Roman" w:hAnsi="Times New Roman" w:cs="Times New Roman"/>
          <w:sz w:val="24"/>
          <w:szCs w:val="24"/>
        </w:rPr>
        <w:t xml:space="preserve">. </w:t>
      </w:r>
    </w:p>
    <w:p w:rsidR="00E9608F"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 xml:space="preserve">The coefficient of </w:t>
      </w:r>
      <w:r w:rsidR="002A1939">
        <w:rPr>
          <w:rFonts w:ascii="Times New Roman" w:hAnsi="Times New Roman" w:cs="Times New Roman"/>
          <w:sz w:val="24"/>
          <w:szCs w:val="24"/>
        </w:rPr>
        <w:t>inventory management</w:t>
      </w:r>
      <w:r w:rsidRPr="00F24F86">
        <w:rPr>
          <w:rFonts w:ascii="Times New Roman" w:hAnsi="Times New Roman" w:cs="Times New Roman"/>
          <w:sz w:val="24"/>
          <w:szCs w:val="24"/>
        </w:rPr>
        <w:t xml:space="preserve"> is 0.272 which is significant and positively related with </w:t>
      </w:r>
      <w:r w:rsidR="002A1939">
        <w:rPr>
          <w:rFonts w:ascii="Times New Roman" w:hAnsi="Times New Roman" w:cs="Times New Roman"/>
          <w:sz w:val="24"/>
          <w:szCs w:val="24"/>
        </w:rPr>
        <w:t>effective project management</w:t>
      </w:r>
      <w:r w:rsidRPr="00F24F86">
        <w:rPr>
          <w:rFonts w:ascii="Times New Roman" w:hAnsi="Times New Roman" w:cs="Times New Roman"/>
          <w:sz w:val="24"/>
          <w:szCs w:val="24"/>
        </w:rPr>
        <w:t xml:space="preserve">. This implies that 1% change in </w:t>
      </w:r>
      <w:r w:rsidR="002A1939">
        <w:rPr>
          <w:rFonts w:ascii="Times New Roman" w:hAnsi="Times New Roman" w:cs="Times New Roman"/>
          <w:sz w:val="24"/>
          <w:szCs w:val="24"/>
        </w:rPr>
        <w:t>inventory management</w:t>
      </w:r>
      <w:r w:rsidR="002A1939" w:rsidRPr="00F24F86">
        <w:rPr>
          <w:rFonts w:ascii="Times New Roman" w:hAnsi="Times New Roman" w:cs="Times New Roman"/>
          <w:sz w:val="24"/>
          <w:szCs w:val="24"/>
        </w:rPr>
        <w:t xml:space="preserve"> is </w:t>
      </w:r>
      <w:r w:rsidRPr="00F24F86">
        <w:rPr>
          <w:rFonts w:ascii="Times New Roman" w:hAnsi="Times New Roman" w:cs="Times New Roman"/>
          <w:sz w:val="24"/>
          <w:szCs w:val="24"/>
        </w:rPr>
        <w:t xml:space="preserve">will positively increase </w:t>
      </w:r>
      <w:r w:rsidR="00717619">
        <w:rPr>
          <w:rFonts w:ascii="Times New Roman" w:hAnsi="Times New Roman" w:cs="Times New Roman"/>
          <w:sz w:val="24"/>
          <w:szCs w:val="24"/>
        </w:rPr>
        <w:t>effective project management</w:t>
      </w:r>
      <w:r w:rsidR="0071761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by 27.2%. Hence, it is inferred that </w:t>
      </w:r>
      <w:r w:rsidR="00717619">
        <w:rPr>
          <w:rFonts w:ascii="Times New Roman" w:hAnsi="Times New Roman" w:cs="Times New Roman"/>
          <w:sz w:val="24"/>
          <w:szCs w:val="24"/>
        </w:rPr>
        <w:t>inventory management</w:t>
      </w:r>
      <w:r w:rsidR="0071761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significantly relate to </w:t>
      </w:r>
      <w:r w:rsidR="00717619">
        <w:rPr>
          <w:rFonts w:ascii="Times New Roman" w:hAnsi="Times New Roman" w:cs="Times New Roman"/>
          <w:sz w:val="24"/>
          <w:szCs w:val="24"/>
        </w:rPr>
        <w:t>effective project management</w:t>
      </w:r>
      <w:r w:rsidRPr="00F24F86">
        <w:rPr>
          <w:rFonts w:ascii="Times New Roman" w:hAnsi="Times New Roman" w:cs="Times New Roman"/>
          <w:sz w:val="24"/>
          <w:szCs w:val="24"/>
        </w:rPr>
        <w:t>. Furthermore, the coefficient of value is estimated to be 0.199 which indi</w:t>
      </w:r>
      <w:r w:rsidR="00717619">
        <w:rPr>
          <w:rFonts w:ascii="Times New Roman" w:hAnsi="Times New Roman" w:cs="Times New Roman"/>
          <w:sz w:val="24"/>
          <w:szCs w:val="24"/>
        </w:rPr>
        <w:t>cated a significant effect</w:t>
      </w:r>
      <w:r w:rsidRPr="00F24F86">
        <w:rPr>
          <w:rFonts w:ascii="Times New Roman" w:hAnsi="Times New Roman" w:cs="Times New Roman"/>
          <w:sz w:val="24"/>
          <w:szCs w:val="24"/>
        </w:rPr>
        <w:t xml:space="preserve"> on </w:t>
      </w:r>
      <w:r w:rsidR="00717619">
        <w:rPr>
          <w:rFonts w:ascii="Times New Roman" w:hAnsi="Times New Roman" w:cs="Times New Roman"/>
          <w:sz w:val="24"/>
          <w:szCs w:val="24"/>
        </w:rPr>
        <w:t>effective project management</w:t>
      </w:r>
      <w:r w:rsidRPr="00F24F86">
        <w:rPr>
          <w:rFonts w:ascii="Times New Roman" w:hAnsi="Times New Roman" w:cs="Times New Roman"/>
          <w:sz w:val="24"/>
          <w:szCs w:val="24"/>
        </w:rPr>
        <w:t xml:space="preserve">. </w:t>
      </w:r>
    </w:p>
    <w:p w:rsidR="00F24F86"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 xml:space="preserve">Therefore, a percent increase in value based produced about 19.9% change increase in </w:t>
      </w:r>
      <w:r w:rsidR="00717619">
        <w:rPr>
          <w:rFonts w:ascii="Times New Roman" w:hAnsi="Times New Roman" w:cs="Times New Roman"/>
          <w:sz w:val="24"/>
          <w:szCs w:val="24"/>
        </w:rPr>
        <w:t>effective project management</w:t>
      </w:r>
      <w:r w:rsidRPr="00F24F86">
        <w:rPr>
          <w:rFonts w:ascii="Times New Roman" w:hAnsi="Times New Roman" w:cs="Times New Roman"/>
          <w:sz w:val="24"/>
          <w:szCs w:val="24"/>
        </w:rPr>
        <w:t xml:space="preserve">. The hypothesis that value based significantly relate to </w:t>
      </w:r>
      <w:r w:rsidR="00717619">
        <w:rPr>
          <w:rFonts w:ascii="Times New Roman" w:hAnsi="Times New Roman" w:cs="Times New Roman"/>
          <w:sz w:val="24"/>
          <w:szCs w:val="24"/>
        </w:rPr>
        <w:t>effective project management</w:t>
      </w:r>
      <w:r w:rsidR="0071761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cannot be rejected. </w:t>
      </w:r>
    </w:p>
    <w:p w:rsidR="00C13464" w:rsidRPr="00C13464" w:rsidRDefault="00C13464" w:rsidP="00C13464">
      <w:pPr>
        <w:spacing w:after="0" w:line="360" w:lineRule="auto"/>
        <w:rPr>
          <w:rFonts w:ascii="Times New Roman" w:hAnsi="Times New Roman" w:cs="Times New Roman"/>
          <w:b/>
          <w:sz w:val="24"/>
          <w:szCs w:val="24"/>
          <w:lang w:bidi="en-US"/>
        </w:rPr>
      </w:pPr>
      <w:r w:rsidRPr="00C13464">
        <w:rPr>
          <w:rFonts w:ascii="Times New Roman" w:hAnsi="Times New Roman" w:cs="Times New Roman"/>
          <w:b/>
          <w:sz w:val="24"/>
          <w:szCs w:val="24"/>
          <w:lang w:bidi="en-US"/>
        </w:rPr>
        <w:t>4.3 Discussion of Findings</w:t>
      </w:r>
    </w:p>
    <w:p w:rsidR="00C13464" w:rsidRPr="00C13464" w:rsidRDefault="00C13464" w:rsidP="00C13464">
      <w:pPr>
        <w:spacing w:line="360" w:lineRule="auto"/>
        <w:jc w:val="both"/>
        <w:rPr>
          <w:rFonts w:ascii="Times New Roman" w:hAnsi="Times New Roman" w:cs="Times New Roman"/>
          <w:b/>
          <w:sz w:val="24"/>
          <w:szCs w:val="24"/>
        </w:rPr>
      </w:pPr>
      <w:r w:rsidRPr="00C13464">
        <w:rPr>
          <w:rFonts w:ascii="Times New Roman" w:hAnsi="Times New Roman" w:cs="Times New Roman"/>
          <w:b/>
          <w:sz w:val="24"/>
          <w:szCs w:val="24"/>
          <w:lang w:bidi="en-US"/>
        </w:rPr>
        <w:t xml:space="preserve">Hypothesis One: </w:t>
      </w:r>
      <w:r w:rsidRPr="00C13464">
        <w:rPr>
          <w:rFonts w:ascii="Times New Roman" w:hAnsi="Times New Roman" w:cs="Times New Roman"/>
          <w:b/>
          <w:sz w:val="24"/>
          <w:szCs w:val="24"/>
        </w:rPr>
        <w:t xml:space="preserve">There is no positive effect of safely stock on the stock availability in </w:t>
      </w:r>
      <w:proofErr w:type="spellStart"/>
      <w:r w:rsidRPr="00C13464">
        <w:rPr>
          <w:rFonts w:ascii="Times New Roman" w:hAnsi="Times New Roman" w:cs="Times New Roman"/>
          <w:b/>
          <w:sz w:val="24"/>
          <w:szCs w:val="24"/>
        </w:rPr>
        <w:t>Henivoc</w:t>
      </w:r>
      <w:proofErr w:type="spellEnd"/>
      <w:r w:rsidRPr="00C13464">
        <w:rPr>
          <w:rFonts w:ascii="Times New Roman" w:hAnsi="Times New Roman" w:cs="Times New Roman"/>
          <w:b/>
          <w:sz w:val="24"/>
          <w:szCs w:val="24"/>
        </w:rPr>
        <w:t xml:space="preserve"> project consult Ltd, </w:t>
      </w:r>
      <w:proofErr w:type="spellStart"/>
      <w:r w:rsidRPr="00C13464">
        <w:rPr>
          <w:rFonts w:ascii="Times New Roman" w:hAnsi="Times New Roman" w:cs="Times New Roman"/>
          <w:b/>
          <w:sz w:val="24"/>
          <w:szCs w:val="24"/>
        </w:rPr>
        <w:t>Ebonyi</w:t>
      </w:r>
      <w:proofErr w:type="spellEnd"/>
      <w:r w:rsidRPr="00C13464">
        <w:rPr>
          <w:rFonts w:ascii="Times New Roman" w:hAnsi="Times New Roman" w:cs="Times New Roman"/>
          <w:b/>
          <w:sz w:val="24"/>
          <w:szCs w:val="24"/>
        </w:rPr>
        <w:t xml:space="preserve"> State, Nigeria.</w:t>
      </w:r>
    </w:p>
    <w:p w:rsidR="00C13464" w:rsidRDefault="00C13464" w:rsidP="00C13464">
      <w:pPr>
        <w:pStyle w:val="Style"/>
        <w:spacing w:line="360" w:lineRule="auto"/>
        <w:jc w:val="both"/>
      </w:pPr>
      <w:r w:rsidRPr="00F24F86">
        <w:t>The findings from the ANOVA help in indicating the weakness or the strength of the model. An insignificant F-test value indicates a weak regression model. From the findings obtained in the above result the F-test value is 93.127 with a significance value of 0.00 at 5% level of significance. Since the p-value obtained was &lt; 0.05, the F-test is significant hence the conclusion that the regression model is good was accepted</w:t>
      </w:r>
      <w:r>
        <w:t xml:space="preserve">. This was in agreement with study by </w:t>
      </w:r>
      <w:proofErr w:type="spellStart"/>
      <w:r w:rsidRPr="00B11744">
        <w:t>Oyetade</w:t>
      </w:r>
      <w:proofErr w:type="spellEnd"/>
      <w:r w:rsidRPr="00B11744">
        <w:t xml:space="preserve">, Bello and </w:t>
      </w:r>
      <w:proofErr w:type="spellStart"/>
      <w:r w:rsidRPr="00B11744">
        <w:t>Akinlalu</w:t>
      </w:r>
      <w:proofErr w:type="spellEnd"/>
      <w:r w:rsidRPr="00B11744">
        <w:t xml:space="preserve"> (2024) he findings of the study revealed the three dimensions of inventory </w:t>
      </w:r>
      <w:r w:rsidRPr="00B11744">
        <w:lastRenderedPageBreak/>
        <w:t xml:space="preserve">management practices (inventory control techniques, inventory storage system, and inventory tracking system) all have a significant effect on SMEs’ performance in Lagos state. </w:t>
      </w:r>
    </w:p>
    <w:p w:rsidR="00C13464" w:rsidRDefault="00C13464" w:rsidP="00C13464">
      <w:pPr>
        <w:spacing w:after="0" w:line="240" w:lineRule="auto"/>
        <w:rPr>
          <w:lang w:bidi="en-US"/>
        </w:rPr>
      </w:pPr>
    </w:p>
    <w:p w:rsidR="00C13464" w:rsidRPr="00C13464" w:rsidRDefault="00C13464" w:rsidP="00C13464">
      <w:pPr>
        <w:spacing w:line="360" w:lineRule="auto"/>
        <w:jc w:val="both"/>
        <w:rPr>
          <w:rFonts w:ascii="Times New Roman" w:hAnsi="Times New Roman" w:cs="Times New Roman"/>
          <w:b/>
          <w:sz w:val="24"/>
          <w:szCs w:val="24"/>
          <w:lang w:bidi="en-US"/>
        </w:rPr>
      </w:pPr>
      <w:r w:rsidRPr="00C13464">
        <w:rPr>
          <w:rFonts w:ascii="Times New Roman" w:hAnsi="Times New Roman" w:cs="Times New Roman"/>
          <w:b/>
          <w:sz w:val="24"/>
          <w:szCs w:val="24"/>
          <w:lang w:bidi="en-US"/>
        </w:rPr>
        <w:t xml:space="preserve">Hypothesis Two: </w:t>
      </w:r>
      <w:r w:rsidRPr="00C13464">
        <w:rPr>
          <w:rFonts w:ascii="Times New Roman" w:hAnsi="Times New Roman" w:cs="Times New Roman"/>
          <w:b/>
          <w:sz w:val="24"/>
          <w:szCs w:val="24"/>
        </w:rPr>
        <w:t xml:space="preserve">There is no positive effect of just-in-time on the reliability of service in </w:t>
      </w:r>
      <w:proofErr w:type="spellStart"/>
      <w:r w:rsidRPr="00C13464">
        <w:rPr>
          <w:rFonts w:ascii="Times New Roman" w:hAnsi="Times New Roman" w:cs="Times New Roman"/>
          <w:b/>
          <w:sz w:val="24"/>
          <w:szCs w:val="24"/>
        </w:rPr>
        <w:t>Henivoc</w:t>
      </w:r>
      <w:proofErr w:type="spellEnd"/>
      <w:r w:rsidRPr="00C13464">
        <w:rPr>
          <w:rFonts w:ascii="Times New Roman" w:hAnsi="Times New Roman" w:cs="Times New Roman"/>
          <w:b/>
          <w:sz w:val="24"/>
          <w:szCs w:val="24"/>
        </w:rPr>
        <w:t xml:space="preserve"> project consult Ltd, </w:t>
      </w:r>
      <w:proofErr w:type="spellStart"/>
      <w:r w:rsidRPr="00C13464">
        <w:rPr>
          <w:rFonts w:ascii="Times New Roman" w:hAnsi="Times New Roman" w:cs="Times New Roman"/>
          <w:b/>
          <w:sz w:val="24"/>
          <w:szCs w:val="24"/>
        </w:rPr>
        <w:t>Ebonyi</w:t>
      </w:r>
      <w:proofErr w:type="spellEnd"/>
      <w:r w:rsidRPr="00C13464">
        <w:rPr>
          <w:rFonts w:ascii="Times New Roman" w:hAnsi="Times New Roman" w:cs="Times New Roman"/>
          <w:b/>
          <w:sz w:val="24"/>
          <w:szCs w:val="24"/>
        </w:rPr>
        <w:t xml:space="preserve"> State, Nigeria.</w:t>
      </w:r>
    </w:p>
    <w:p w:rsidR="00C13464" w:rsidRPr="00C13464" w:rsidRDefault="00C13464" w:rsidP="00C13464">
      <w:pPr>
        <w:pStyle w:val="Style1"/>
        <w:tabs>
          <w:tab w:val="left" w:pos="999"/>
        </w:tabs>
        <w:rPr>
          <w:rFonts w:ascii="Times New Roman" w:hAnsi="Times New Roman" w:cs="Times New Roman"/>
          <w:sz w:val="24"/>
          <w:szCs w:val="24"/>
        </w:rPr>
      </w:pPr>
      <w:r w:rsidRPr="00C13464">
        <w:rPr>
          <w:rFonts w:ascii="Times New Roman" w:hAnsi="Times New Roman" w:cs="Times New Roman"/>
          <w:sz w:val="24"/>
          <w:szCs w:val="24"/>
        </w:rPr>
        <w:t xml:space="preserve">The coefficient of inventory management is 0.272 which is significant and positively related with effective project management. This implies that 1% change in inventory management is will positively increase effective project management by 27.2%. Hence, it is inferred that inventory management significantly relate to effective project management. Furthermore, the coefficient of value is estimated to be 0.199 which indicated a significant effect on effective project management. This was in agreement with study by </w:t>
      </w:r>
      <w:proofErr w:type="spellStart"/>
      <w:r w:rsidRPr="00C13464">
        <w:rPr>
          <w:rFonts w:ascii="Times New Roman" w:hAnsi="Times New Roman" w:cs="Times New Roman"/>
          <w:sz w:val="24"/>
          <w:szCs w:val="24"/>
        </w:rPr>
        <w:t>Fatogun</w:t>
      </w:r>
      <w:proofErr w:type="spellEnd"/>
      <w:r w:rsidRPr="00C13464">
        <w:rPr>
          <w:rFonts w:ascii="Times New Roman" w:hAnsi="Times New Roman" w:cs="Times New Roman"/>
          <w:sz w:val="24"/>
          <w:szCs w:val="24"/>
        </w:rPr>
        <w:t xml:space="preserve"> and </w:t>
      </w:r>
      <w:proofErr w:type="spellStart"/>
      <w:r w:rsidRPr="00C13464">
        <w:rPr>
          <w:rFonts w:ascii="Times New Roman" w:hAnsi="Times New Roman" w:cs="Times New Roman"/>
          <w:sz w:val="24"/>
          <w:szCs w:val="24"/>
        </w:rPr>
        <w:t>Sadiq</w:t>
      </w:r>
      <w:proofErr w:type="spellEnd"/>
      <w:r w:rsidRPr="00C13464">
        <w:rPr>
          <w:rFonts w:ascii="Times New Roman" w:hAnsi="Times New Roman" w:cs="Times New Roman"/>
          <w:sz w:val="24"/>
          <w:szCs w:val="24"/>
        </w:rPr>
        <w:t xml:space="preserve"> (2024) Primary and secondary data was employed, primary data collection instrument is a structured questionnaire designed and statistical Package for social Sciences for the study (SPSS) was used as the secondary data analysis. Data were analyzed with the aid of descriptive statistic such as simple percentage and mean. Results reveal that inventory management </w:t>
      </w:r>
      <w:proofErr w:type="gramStart"/>
      <w:r w:rsidRPr="00C13464">
        <w:rPr>
          <w:rFonts w:ascii="Times New Roman" w:hAnsi="Times New Roman" w:cs="Times New Roman"/>
          <w:sz w:val="24"/>
          <w:szCs w:val="24"/>
        </w:rPr>
        <w:t>have</w:t>
      </w:r>
      <w:proofErr w:type="gramEnd"/>
      <w:r w:rsidRPr="00C13464">
        <w:rPr>
          <w:rFonts w:ascii="Times New Roman" w:hAnsi="Times New Roman" w:cs="Times New Roman"/>
          <w:sz w:val="24"/>
          <w:szCs w:val="24"/>
        </w:rPr>
        <w:t xml:space="preserve"> positive and significant impact on the performance.</w:t>
      </w:r>
    </w:p>
    <w:p w:rsidR="00F24F86" w:rsidRPr="00F24F86" w:rsidRDefault="00F24F86" w:rsidP="00C13464">
      <w:pPr>
        <w:pStyle w:val="Style1"/>
        <w:tabs>
          <w:tab w:val="left" w:pos="999"/>
        </w:tabs>
        <w:spacing w:after="0"/>
        <w:jc w:val="left"/>
        <w:rPr>
          <w:rFonts w:ascii="Times New Roman" w:hAnsi="Times New Roman" w:cs="Times New Roman"/>
          <w:b/>
          <w:sz w:val="24"/>
          <w:szCs w:val="24"/>
        </w:rPr>
      </w:pPr>
    </w:p>
    <w:p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rsidR="00ED16D5" w:rsidRDefault="00ED16D5" w:rsidP="00F24F86">
      <w:pPr>
        <w:pStyle w:val="Style1"/>
        <w:tabs>
          <w:tab w:val="left" w:pos="999"/>
        </w:tabs>
        <w:spacing w:after="0"/>
        <w:jc w:val="center"/>
        <w:rPr>
          <w:rFonts w:ascii="Times New Roman" w:hAnsi="Times New Roman" w:cs="Times New Roman"/>
          <w:b/>
          <w:sz w:val="24"/>
          <w:szCs w:val="24"/>
        </w:rPr>
      </w:pPr>
    </w:p>
    <w:p w:rsidR="00ED16D5" w:rsidRDefault="00ED16D5" w:rsidP="00F24F86">
      <w:pPr>
        <w:pStyle w:val="Style1"/>
        <w:tabs>
          <w:tab w:val="left" w:pos="999"/>
        </w:tabs>
        <w:spacing w:after="0"/>
        <w:jc w:val="center"/>
        <w:rPr>
          <w:rFonts w:ascii="Times New Roman" w:hAnsi="Times New Roman" w:cs="Times New Roman"/>
          <w:b/>
          <w:sz w:val="24"/>
          <w:szCs w:val="24"/>
        </w:rPr>
      </w:pPr>
    </w:p>
    <w:p w:rsidR="00ED16D5" w:rsidRDefault="00ED16D5" w:rsidP="00F24F86">
      <w:pPr>
        <w:pStyle w:val="Style1"/>
        <w:tabs>
          <w:tab w:val="left" w:pos="999"/>
        </w:tabs>
        <w:spacing w:after="0"/>
        <w:jc w:val="center"/>
        <w:rPr>
          <w:rFonts w:ascii="Times New Roman" w:hAnsi="Times New Roman" w:cs="Times New Roman"/>
          <w:b/>
          <w:sz w:val="24"/>
          <w:szCs w:val="24"/>
        </w:rPr>
      </w:pPr>
    </w:p>
    <w:p w:rsidR="00594D71" w:rsidRDefault="00594D71" w:rsidP="00F24F86">
      <w:pPr>
        <w:pStyle w:val="Style1"/>
        <w:tabs>
          <w:tab w:val="left" w:pos="999"/>
        </w:tabs>
        <w:spacing w:after="0"/>
        <w:jc w:val="center"/>
        <w:rPr>
          <w:rFonts w:ascii="Times New Roman" w:hAnsi="Times New Roman" w:cs="Times New Roman"/>
          <w:b/>
          <w:sz w:val="24"/>
          <w:szCs w:val="24"/>
        </w:rPr>
      </w:pPr>
    </w:p>
    <w:p w:rsidR="00594D71" w:rsidRDefault="00594D71" w:rsidP="00F24F86">
      <w:pPr>
        <w:pStyle w:val="Style1"/>
        <w:tabs>
          <w:tab w:val="left" w:pos="999"/>
        </w:tabs>
        <w:spacing w:after="0"/>
        <w:jc w:val="center"/>
        <w:rPr>
          <w:rFonts w:ascii="Times New Roman" w:hAnsi="Times New Roman" w:cs="Times New Roman"/>
          <w:b/>
          <w:sz w:val="24"/>
          <w:szCs w:val="24"/>
        </w:rPr>
      </w:pPr>
    </w:p>
    <w:p w:rsidR="00594D71" w:rsidRDefault="00594D71" w:rsidP="00F24F86">
      <w:pPr>
        <w:pStyle w:val="Style1"/>
        <w:tabs>
          <w:tab w:val="left" w:pos="999"/>
        </w:tabs>
        <w:spacing w:after="0"/>
        <w:jc w:val="center"/>
        <w:rPr>
          <w:rFonts w:ascii="Times New Roman" w:hAnsi="Times New Roman" w:cs="Times New Roman"/>
          <w:b/>
          <w:sz w:val="24"/>
          <w:szCs w:val="24"/>
        </w:rPr>
      </w:pPr>
    </w:p>
    <w:p w:rsidR="00594D71" w:rsidRDefault="00594D71" w:rsidP="00F24F86">
      <w:pPr>
        <w:pStyle w:val="Style1"/>
        <w:tabs>
          <w:tab w:val="left" w:pos="999"/>
        </w:tabs>
        <w:spacing w:after="0"/>
        <w:jc w:val="center"/>
        <w:rPr>
          <w:rFonts w:ascii="Times New Roman" w:hAnsi="Times New Roman" w:cs="Times New Roman"/>
          <w:b/>
          <w:sz w:val="24"/>
          <w:szCs w:val="24"/>
        </w:rPr>
      </w:pPr>
    </w:p>
    <w:p w:rsidR="00F24F86" w:rsidRPr="00F24F86" w:rsidRDefault="00F24F86" w:rsidP="00F24F86">
      <w:pPr>
        <w:pStyle w:val="Style1"/>
        <w:tabs>
          <w:tab w:val="left" w:pos="999"/>
        </w:tabs>
        <w:spacing w:after="0"/>
        <w:jc w:val="center"/>
        <w:rPr>
          <w:rFonts w:ascii="Times New Roman" w:hAnsi="Times New Roman" w:cs="Times New Roman"/>
          <w:b/>
          <w:sz w:val="24"/>
          <w:szCs w:val="24"/>
        </w:rPr>
      </w:pPr>
      <w:r w:rsidRPr="00F24F86">
        <w:rPr>
          <w:rFonts w:ascii="Times New Roman" w:hAnsi="Times New Roman" w:cs="Times New Roman"/>
          <w:b/>
          <w:sz w:val="24"/>
          <w:szCs w:val="24"/>
        </w:rPr>
        <w:lastRenderedPageBreak/>
        <w:t>SECTION FIVE</w:t>
      </w:r>
    </w:p>
    <w:p w:rsidR="00F24F86" w:rsidRPr="00F24F86" w:rsidRDefault="00F24F86" w:rsidP="00F24F86">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SUMMARY OF FINDINGS, CONCLUSION AND RECOMMENDATIONS</w:t>
      </w:r>
    </w:p>
    <w:p w:rsidR="00F24F86" w:rsidRPr="00F24F86" w:rsidRDefault="00F24F86" w:rsidP="00F24F86">
      <w:pPr>
        <w:pStyle w:val="Style1"/>
        <w:tabs>
          <w:tab w:val="left" w:pos="999"/>
        </w:tabs>
        <w:spacing w:after="0"/>
        <w:rPr>
          <w:rFonts w:ascii="Times New Roman" w:hAnsi="Times New Roman" w:cs="Times New Roman"/>
          <w:b/>
          <w:sz w:val="24"/>
          <w:szCs w:val="24"/>
        </w:rPr>
      </w:pPr>
      <w:r w:rsidRPr="00F24F86">
        <w:rPr>
          <w:rFonts w:ascii="Times New Roman" w:hAnsi="Times New Roman" w:cs="Times New Roman"/>
          <w:b/>
          <w:sz w:val="24"/>
          <w:szCs w:val="24"/>
        </w:rPr>
        <w:t>5.1 Summary of Findings</w:t>
      </w:r>
    </w:p>
    <w:p w:rsidR="00F24F86" w:rsidRPr="00F24F86" w:rsidRDefault="00F24F86" w:rsidP="00F24F86">
      <w:pPr>
        <w:tabs>
          <w:tab w:val="left" w:pos="999"/>
        </w:tabs>
        <w:spacing w:after="0" w:line="360" w:lineRule="auto"/>
        <w:rPr>
          <w:rFonts w:ascii="Times New Roman" w:hAnsi="Times New Roman" w:cs="Times New Roman"/>
          <w:sz w:val="24"/>
          <w:szCs w:val="24"/>
          <w:lang w:bidi="en-US"/>
        </w:rPr>
      </w:pPr>
      <w:r w:rsidRPr="00F24F86">
        <w:rPr>
          <w:rFonts w:ascii="Times New Roman" w:hAnsi="Times New Roman" w:cs="Times New Roman"/>
          <w:sz w:val="24"/>
          <w:szCs w:val="24"/>
          <w:lang w:bidi="en-US"/>
        </w:rPr>
        <w:t>The following findings were made;</w:t>
      </w:r>
    </w:p>
    <w:p w:rsidR="00F24F86" w:rsidRPr="00A83EF9" w:rsidRDefault="00A83EF9" w:rsidP="00F24F86">
      <w:pPr>
        <w:pStyle w:val="ListParagraph"/>
        <w:numPr>
          <w:ilvl w:val="0"/>
          <w:numId w:val="7"/>
        </w:numPr>
        <w:tabs>
          <w:tab w:val="left" w:pos="999"/>
        </w:tabs>
        <w:spacing w:after="0" w:line="360" w:lineRule="auto"/>
        <w:ind w:left="270" w:right="-360" w:hanging="270"/>
        <w:jc w:val="both"/>
        <w:rPr>
          <w:rFonts w:ascii="Times New Roman" w:hAnsi="Times New Roman" w:cs="Times New Roman"/>
          <w:sz w:val="24"/>
          <w:szCs w:val="24"/>
          <w:lang w:bidi="en-US"/>
        </w:rPr>
      </w:pPr>
      <w:r>
        <w:rPr>
          <w:rFonts w:ascii="Times New Roman" w:hAnsi="Times New Roman" w:cs="Times New Roman"/>
          <w:sz w:val="24"/>
          <w:szCs w:val="24"/>
        </w:rPr>
        <w:t>Safety stock</w:t>
      </w:r>
      <w:r w:rsidR="00F24F86" w:rsidRPr="00F24F86">
        <w:rPr>
          <w:rFonts w:ascii="Times New Roman" w:hAnsi="Times New Roman" w:cs="Times New Roman"/>
          <w:sz w:val="24"/>
          <w:szCs w:val="24"/>
        </w:rPr>
        <w:t xml:space="preserve"> had a significant positive effect on </w:t>
      </w:r>
      <w:r>
        <w:rPr>
          <w:rFonts w:ascii="Times New Roman" w:hAnsi="Times New Roman" w:cs="Times New Roman"/>
          <w:sz w:val="24"/>
          <w:szCs w:val="24"/>
        </w:rPr>
        <w:t xml:space="preserve">stock availability </w:t>
      </w:r>
      <w:r w:rsidRPr="00A83EF9">
        <w:rPr>
          <w:rFonts w:ascii="Times New Roman" w:hAnsi="Times New Roman" w:cs="Times New Roman"/>
          <w:sz w:val="24"/>
          <w:szCs w:val="24"/>
        </w:rPr>
        <w:t xml:space="preserve">of </w:t>
      </w:r>
      <w:proofErr w:type="spellStart"/>
      <w:r w:rsidRPr="00A83EF9">
        <w:rPr>
          <w:rFonts w:ascii="Times New Roman" w:hAnsi="Times New Roman" w:cs="Times New Roman"/>
          <w:sz w:val="24"/>
          <w:szCs w:val="24"/>
        </w:rPr>
        <w:t>Henivoc</w:t>
      </w:r>
      <w:proofErr w:type="spellEnd"/>
      <w:r w:rsidRPr="00A83EF9">
        <w:rPr>
          <w:rFonts w:ascii="Times New Roman" w:hAnsi="Times New Roman" w:cs="Times New Roman"/>
          <w:sz w:val="24"/>
          <w:szCs w:val="24"/>
        </w:rPr>
        <w:t xml:space="preserve"> project consult Ltd, </w:t>
      </w:r>
      <w:proofErr w:type="spellStart"/>
      <w:r w:rsidRPr="00A83EF9">
        <w:rPr>
          <w:rFonts w:ascii="Times New Roman" w:hAnsi="Times New Roman" w:cs="Times New Roman"/>
          <w:sz w:val="24"/>
          <w:szCs w:val="24"/>
        </w:rPr>
        <w:t>Ebonyi</w:t>
      </w:r>
      <w:proofErr w:type="spellEnd"/>
      <w:r w:rsidRPr="00A83EF9">
        <w:rPr>
          <w:rFonts w:ascii="Times New Roman" w:hAnsi="Times New Roman" w:cs="Times New Roman"/>
          <w:sz w:val="24"/>
          <w:szCs w:val="24"/>
        </w:rPr>
        <w:t xml:space="preserve"> State, Nigeria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coff</w:t>
      </w:r>
      <w:proofErr w:type="spellEnd"/>
      <w:proofErr w:type="gramEnd"/>
      <w:r>
        <w:rPr>
          <w:rFonts w:ascii="Times New Roman" w:hAnsi="Times New Roman" w:cs="Times New Roman"/>
          <w:sz w:val="24"/>
          <w:szCs w:val="24"/>
        </w:rPr>
        <w:t xml:space="preserve"> = .492, </w:t>
      </w:r>
      <w:proofErr w:type="spellStart"/>
      <w:r>
        <w:rPr>
          <w:rFonts w:ascii="Times New Roman" w:hAnsi="Times New Roman" w:cs="Times New Roman"/>
          <w:sz w:val="24"/>
          <w:szCs w:val="24"/>
        </w:rPr>
        <w:t>pv</w:t>
      </w:r>
      <w:proofErr w:type="spellEnd"/>
      <w:r>
        <w:rPr>
          <w:rFonts w:ascii="Times New Roman" w:hAnsi="Times New Roman" w:cs="Times New Roman"/>
          <w:sz w:val="24"/>
          <w:szCs w:val="24"/>
        </w:rPr>
        <w:t>&lt;0.05).</w:t>
      </w:r>
    </w:p>
    <w:p w:rsidR="00F24F86" w:rsidRPr="00A83EF9" w:rsidRDefault="00A83EF9" w:rsidP="00A83EF9">
      <w:pPr>
        <w:pStyle w:val="ListParagraph"/>
        <w:numPr>
          <w:ilvl w:val="0"/>
          <w:numId w:val="7"/>
        </w:numPr>
        <w:tabs>
          <w:tab w:val="left" w:pos="270"/>
          <w:tab w:val="left" w:pos="999"/>
        </w:tabs>
        <w:spacing w:after="0" w:line="360" w:lineRule="auto"/>
        <w:ind w:left="270" w:hanging="270"/>
        <w:jc w:val="both"/>
        <w:rPr>
          <w:rFonts w:ascii="Times New Roman" w:hAnsi="Times New Roman" w:cs="Times New Roman"/>
          <w:sz w:val="24"/>
          <w:szCs w:val="24"/>
          <w:lang w:bidi="en-US"/>
        </w:rPr>
      </w:pPr>
      <w:r>
        <w:rPr>
          <w:rFonts w:ascii="Times New Roman" w:hAnsi="Times New Roman" w:cs="Times New Roman"/>
          <w:sz w:val="24"/>
          <w:szCs w:val="24"/>
        </w:rPr>
        <w:t>Just-in-time</w:t>
      </w:r>
      <w:r w:rsidR="00F24F86" w:rsidRPr="00F24F86">
        <w:rPr>
          <w:rFonts w:ascii="Times New Roman" w:hAnsi="Times New Roman" w:cs="Times New Roman"/>
          <w:sz w:val="24"/>
          <w:szCs w:val="24"/>
        </w:rPr>
        <w:t xml:space="preserve"> had a significant positive effect </w:t>
      </w:r>
      <w:r>
        <w:rPr>
          <w:rFonts w:ascii="Times New Roman" w:hAnsi="Times New Roman" w:cs="Times New Roman"/>
          <w:sz w:val="24"/>
          <w:szCs w:val="24"/>
        </w:rPr>
        <w:t xml:space="preserve">on reliability </w:t>
      </w:r>
      <w:r w:rsidRPr="00A83EF9">
        <w:rPr>
          <w:rFonts w:ascii="Times New Roman" w:hAnsi="Times New Roman" w:cs="Times New Roman"/>
          <w:sz w:val="24"/>
          <w:szCs w:val="24"/>
        </w:rPr>
        <w:t xml:space="preserve">of service in </w:t>
      </w:r>
      <w:proofErr w:type="spellStart"/>
      <w:r w:rsidRPr="00A83EF9">
        <w:rPr>
          <w:rFonts w:ascii="Times New Roman" w:hAnsi="Times New Roman" w:cs="Times New Roman"/>
          <w:sz w:val="24"/>
          <w:szCs w:val="24"/>
        </w:rPr>
        <w:t>Henivoc</w:t>
      </w:r>
      <w:proofErr w:type="spellEnd"/>
      <w:r w:rsidRPr="00A83EF9">
        <w:rPr>
          <w:rFonts w:ascii="Times New Roman" w:hAnsi="Times New Roman" w:cs="Times New Roman"/>
          <w:sz w:val="24"/>
          <w:szCs w:val="24"/>
        </w:rPr>
        <w:t xml:space="preserve"> project consult Ltd, </w:t>
      </w:r>
      <w:proofErr w:type="spellStart"/>
      <w:r w:rsidRPr="00A83EF9">
        <w:rPr>
          <w:rFonts w:ascii="Times New Roman" w:hAnsi="Times New Roman" w:cs="Times New Roman"/>
          <w:sz w:val="24"/>
          <w:szCs w:val="24"/>
        </w:rPr>
        <w:t>Ebonyi</w:t>
      </w:r>
      <w:proofErr w:type="spellEnd"/>
      <w:r w:rsidRPr="00A83EF9">
        <w:rPr>
          <w:rFonts w:ascii="Times New Roman" w:hAnsi="Times New Roman" w:cs="Times New Roman"/>
          <w:sz w:val="24"/>
          <w:szCs w:val="24"/>
        </w:rPr>
        <w:t xml:space="preserve"> State, Nigeria</w:t>
      </w:r>
      <w:r>
        <w:rPr>
          <w:rFonts w:ascii="Times New Roman" w:hAnsi="Times New Roman" w:cs="Times New Roman"/>
          <w:sz w:val="24"/>
          <w:szCs w:val="24"/>
        </w:rPr>
        <w:t xml:space="preserve"> (</w:t>
      </w:r>
      <w:proofErr w:type="spellStart"/>
      <w:r>
        <w:rPr>
          <w:rFonts w:ascii="Times New Roman" w:hAnsi="Times New Roman" w:cs="Times New Roman"/>
          <w:sz w:val="24"/>
          <w:szCs w:val="24"/>
        </w:rPr>
        <w:t>coff</w:t>
      </w:r>
      <w:proofErr w:type="spellEnd"/>
      <w:r>
        <w:rPr>
          <w:rFonts w:ascii="Times New Roman" w:hAnsi="Times New Roman" w:cs="Times New Roman"/>
          <w:sz w:val="24"/>
          <w:szCs w:val="24"/>
        </w:rPr>
        <w:t xml:space="preserve"> = .192, </w:t>
      </w:r>
      <w:proofErr w:type="spellStart"/>
      <w:proofErr w:type="gramStart"/>
      <w:r>
        <w:rPr>
          <w:rFonts w:ascii="Times New Roman" w:hAnsi="Times New Roman" w:cs="Times New Roman"/>
          <w:sz w:val="24"/>
          <w:szCs w:val="24"/>
        </w:rPr>
        <w:t>pv</w:t>
      </w:r>
      <w:proofErr w:type="spellEnd"/>
      <w:r>
        <w:rPr>
          <w:rFonts w:ascii="Times New Roman" w:hAnsi="Times New Roman" w:cs="Times New Roman"/>
          <w:sz w:val="24"/>
          <w:szCs w:val="24"/>
        </w:rPr>
        <w:t>&lt;</w:t>
      </w:r>
      <w:proofErr w:type="gramEnd"/>
      <w:r>
        <w:rPr>
          <w:rFonts w:ascii="Times New Roman" w:hAnsi="Times New Roman" w:cs="Times New Roman"/>
          <w:sz w:val="24"/>
          <w:szCs w:val="24"/>
        </w:rPr>
        <w:t>0.05).</w:t>
      </w:r>
    </w:p>
    <w:p w:rsidR="00594D71" w:rsidRDefault="00594D71" w:rsidP="00594D71">
      <w:pPr>
        <w:pStyle w:val="Style1"/>
        <w:tabs>
          <w:tab w:val="left" w:pos="999"/>
        </w:tabs>
        <w:spacing w:after="0" w:line="240" w:lineRule="auto"/>
        <w:rPr>
          <w:rFonts w:ascii="Times New Roman" w:hAnsi="Times New Roman" w:cs="Times New Roman"/>
          <w:b/>
          <w:sz w:val="24"/>
          <w:szCs w:val="24"/>
        </w:rPr>
      </w:pPr>
    </w:p>
    <w:p w:rsidR="00F24F86" w:rsidRPr="00F24F86" w:rsidRDefault="00F24F86" w:rsidP="00F24F86">
      <w:pPr>
        <w:pStyle w:val="Style1"/>
        <w:tabs>
          <w:tab w:val="left" w:pos="999"/>
        </w:tabs>
        <w:spacing w:after="0"/>
        <w:rPr>
          <w:rFonts w:ascii="Times New Roman" w:hAnsi="Times New Roman" w:cs="Times New Roman"/>
          <w:b/>
          <w:sz w:val="24"/>
          <w:szCs w:val="24"/>
        </w:rPr>
      </w:pPr>
      <w:r w:rsidRPr="00F24F86">
        <w:rPr>
          <w:rFonts w:ascii="Times New Roman" w:hAnsi="Times New Roman" w:cs="Times New Roman"/>
          <w:b/>
          <w:sz w:val="24"/>
          <w:szCs w:val="24"/>
        </w:rPr>
        <w:t>5.2 Conclusion</w:t>
      </w:r>
    </w:p>
    <w:p w:rsidR="00F24F86" w:rsidRPr="00F24F86" w:rsidRDefault="00F24F86" w:rsidP="00F24F86">
      <w:pPr>
        <w:pStyle w:val="Style1"/>
        <w:tabs>
          <w:tab w:val="left" w:pos="999"/>
        </w:tabs>
        <w:spacing w:after="0"/>
        <w:rPr>
          <w:rFonts w:ascii="Times New Roman" w:hAnsi="Times New Roman" w:cs="Times New Roman"/>
          <w:sz w:val="24"/>
          <w:szCs w:val="24"/>
        </w:rPr>
      </w:pPr>
      <w:r w:rsidRPr="00F24F86">
        <w:rPr>
          <w:rFonts w:ascii="Times New Roman" w:hAnsi="Times New Roman" w:cs="Times New Roman"/>
          <w:sz w:val="24"/>
          <w:szCs w:val="24"/>
        </w:rPr>
        <w:t>Based on the findings all the independent variables (</w:t>
      </w:r>
      <w:r w:rsidR="00A83EF9">
        <w:rPr>
          <w:rFonts w:ascii="Times New Roman" w:hAnsi="Times New Roman" w:cs="Times New Roman"/>
          <w:sz w:val="24"/>
          <w:szCs w:val="24"/>
        </w:rPr>
        <w:t>inventory management</w:t>
      </w:r>
      <w:r w:rsidRPr="00F24F86">
        <w:rPr>
          <w:rFonts w:ascii="Times New Roman" w:hAnsi="Times New Roman" w:cs="Times New Roman"/>
          <w:sz w:val="24"/>
          <w:szCs w:val="24"/>
        </w:rPr>
        <w:t>) had a significant positive effect to the dependent variable (</w:t>
      </w:r>
      <w:r w:rsidR="00A83EF9">
        <w:rPr>
          <w:rFonts w:ascii="Times New Roman" w:hAnsi="Times New Roman" w:cs="Times New Roman"/>
          <w:sz w:val="24"/>
          <w:szCs w:val="24"/>
        </w:rPr>
        <w:t>effective project management</w:t>
      </w:r>
      <w:r w:rsidRPr="00F24F86">
        <w:rPr>
          <w:rFonts w:ascii="Times New Roman" w:hAnsi="Times New Roman" w:cs="Times New Roman"/>
          <w:sz w:val="24"/>
          <w:szCs w:val="24"/>
        </w:rPr>
        <w:t xml:space="preserve">). Also, concluded that </w:t>
      </w:r>
      <w:r w:rsidR="00A83EF9">
        <w:rPr>
          <w:rFonts w:ascii="Times New Roman" w:hAnsi="Times New Roman" w:cs="Times New Roman"/>
          <w:sz w:val="24"/>
          <w:szCs w:val="24"/>
        </w:rPr>
        <w:t>safety stock</w:t>
      </w:r>
      <w:r w:rsidRPr="00F24F86">
        <w:rPr>
          <w:rFonts w:ascii="Times New Roman" w:hAnsi="Times New Roman" w:cs="Times New Roman"/>
          <w:sz w:val="24"/>
          <w:szCs w:val="24"/>
        </w:rPr>
        <w:t xml:space="preserve"> and </w:t>
      </w:r>
      <w:r w:rsidR="00A83EF9">
        <w:rPr>
          <w:rFonts w:ascii="Times New Roman" w:hAnsi="Times New Roman" w:cs="Times New Roman"/>
          <w:sz w:val="24"/>
          <w:szCs w:val="24"/>
        </w:rPr>
        <w:t>Just-in-time</w:t>
      </w:r>
      <w:r w:rsidRPr="00F24F86">
        <w:rPr>
          <w:rFonts w:ascii="Times New Roman" w:hAnsi="Times New Roman" w:cs="Times New Roman"/>
          <w:sz w:val="24"/>
          <w:szCs w:val="24"/>
        </w:rPr>
        <w:t xml:space="preserve"> had a significant positive effect on </w:t>
      </w:r>
      <w:r w:rsidR="00A83EF9">
        <w:rPr>
          <w:rFonts w:ascii="Times New Roman" w:hAnsi="Times New Roman" w:cs="Times New Roman"/>
          <w:sz w:val="24"/>
          <w:szCs w:val="24"/>
        </w:rPr>
        <w:t xml:space="preserve">stock availability and reliability of service </w:t>
      </w:r>
      <w:r w:rsidR="00A83EF9" w:rsidRPr="00A83EF9">
        <w:rPr>
          <w:rFonts w:ascii="Times New Roman" w:hAnsi="Times New Roman" w:cs="Times New Roman"/>
          <w:sz w:val="24"/>
          <w:szCs w:val="24"/>
        </w:rPr>
        <w:t xml:space="preserve">of </w:t>
      </w:r>
      <w:proofErr w:type="spellStart"/>
      <w:r w:rsidR="00A83EF9" w:rsidRPr="00A83EF9">
        <w:rPr>
          <w:rFonts w:ascii="Times New Roman" w:hAnsi="Times New Roman" w:cs="Times New Roman"/>
          <w:sz w:val="24"/>
          <w:szCs w:val="24"/>
        </w:rPr>
        <w:t>Henivoc</w:t>
      </w:r>
      <w:proofErr w:type="spellEnd"/>
      <w:r w:rsidR="00A83EF9" w:rsidRPr="00A83EF9">
        <w:rPr>
          <w:rFonts w:ascii="Times New Roman" w:hAnsi="Times New Roman" w:cs="Times New Roman"/>
          <w:sz w:val="24"/>
          <w:szCs w:val="24"/>
        </w:rPr>
        <w:t xml:space="preserve"> project consult Ltd, </w:t>
      </w:r>
      <w:proofErr w:type="spellStart"/>
      <w:r w:rsidR="00A83EF9" w:rsidRPr="00A83EF9">
        <w:rPr>
          <w:rFonts w:ascii="Times New Roman" w:hAnsi="Times New Roman" w:cs="Times New Roman"/>
          <w:sz w:val="24"/>
          <w:szCs w:val="24"/>
        </w:rPr>
        <w:t>Ebonyi</w:t>
      </w:r>
      <w:proofErr w:type="spellEnd"/>
      <w:r w:rsidR="00A83EF9" w:rsidRPr="00A83EF9">
        <w:rPr>
          <w:rFonts w:ascii="Times New Roman" w:hAnsi="Times New Roman" w:cs="Times New Roman"/>
          <w:sz w:val="24"/>
          <w:szCs w:val="24"/>
        </w:rPr>
        <w:t xml:space="preserve"> State, Nigeria</w:t>
      </w:r>
      <w:r w:rsidRPr="00F24F86">
        <w:rPr>
          <w:rFonts w:ascii="Times New Roman" w:hAnsi="Times New Roman" w:cs="Times New Roman"/>
          <w:sz w:val="24"/>
          <w:szCs w:val="24"/>
        </w:rPr>
        <w:t xml:space="preserve">. </w:t>
      </w:r>
    </w:p>
    <w:p w:rsidR="00F24F86" w:rsidRPr="00F24F86" w:rsidRDefault="00F24F86" w:rsidP="00F24F86">
      <w:pPr>
        <w:tabs>
          <w:tab w:val="left" w:pos="999"/>
        </w:tabs>
        <w:spacing w:after="0" w:line="240" w:lineRule="auto"/>
        <w:rPr>
          <w:rFonts w:ascii="Times New Roman" w:hAnsi="Times New Roman" w:cs="Times New Roman"/>
          <w:sz w:val="24"/>
          <w:szCs w:val="24"/>
          <w:lang w:bidi="en-US"/>
        </w:rPr>
      </w:pPr>
    </w:p>
    <w:p w:rsidR="00F24F86" w:rsidRPr="00F24F86" w:rsidRDefault="00F24F86" w:rsidP="00F24F86">
      <w:pPr>
        <w:pStyle w:val="Style1"/>
        <w:tabs>
          <w:tab w:val="left" w:pos="999"/>
        </w:tabs>
        <w:spacing w:after="0"/>
        <w:rPr>
          <w:rFonts w:ascii="Times New Roman" w:hAnsi="Times New Roman" w:cs="Times New Roman"/>
          <w:b/>
          <w:sz w:val="24"/>
          <w:szCs w:val="24"/>
        </w:rPr>
      </w:pPr>
      <w:r w:rsidRPr="00F24F86">
        <w:rPr>
          <w:rFonts w:ascii="Times New Roman" w:hAnsi="Times New Roman" w:cs="Times New Roman"/>
          <w:b/>
          <w:sz w:val="24"/>
          <w:szCs w:val="24"/>
        </w:rPr>
        <w:t xml:space="preserve">5.3 Recommendations </w:t>
      </w:r>
    </w:p>
    <w:p w:rsidR="00594D71" w:rsidRDefault="00594D71" w:rsidP="00594D71">
      <w:pPr>
        <w:spacing w:line="360" w:lineRule="auto"/>
        <w:jc w:val="both"/>
        <w:rPr>
          <w:rFonts w:ascii="Times New Roman" w:hAnsi="Times New Roman" w:cs="Times New Roman"/>
          <w:sz w:val="24"/>
          <w:szCs w:val="24"/>
        </w:rPr>
      </w:pPr>
      <w:r w:rsidRPr="00F24F86">
        <w:rPr>
          <w:rFonts w:ascii="Times New Roman" w:hAnsi="Times New Roman" w:cs="Times New Roman"/>
          <w:sz w:val="24"/>
          <w:szCs w:val="24"/>
        </w:rPr>
        <w:t xml:space="preserve">In line with the findings, the following recommendations are made: </w:t>
      </w:r>
    </w:p>
    <w:p w:rsidR="00594D71" w:rsidRDefault="00594D71" w:rsidP="00594D71">
      <w:pPr>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i.</w:t>
      </w:r>
      <w:r w:rsidRPr="00F24F86">
        <w:rPr>
          <w:rFonts w:ascii="Times New Roman" w:hAnsi="Times New Roman" w:cs="Times New Roman"/>
          <w:sz w:val="24"/>
          <w:szCs w:val="24"/>
        </w:rPr>
        <w:t xml:space="preserve"> </w:t>
      </w:r>
      <w:proofErr w:type="spellStart"/>
      <w:r w:rsidR="00A83EF9" w:rsidRPr="00A83EF9">
        <w:rPr>
          <w:rFonts w:ascii="Times New Roman" w:hAnsi="Times New Roman" w:cs="Times New Roman"/>
          <w:sz w:val="24"/>
          <w:szCs w:val="24"/>
        </w:rPr>
        <w:t>Henivoc</w:t>
      </w:r>
      <w:proofErr w:type="spellEnd"/>
      <w:r w:rsidR="00A83EF9" w:rsidRPr="00A83EF9">
        <w:rPr>
          <w:rFonts w:ascii="Times New Roman" w:hAnsi="Times New Roman" w:cs="Times New Roman"/>
          <w:sz w:val="24"/>
          <w:szCs w:val="24"/>
        </w:rPr>
        <w:t xml:space="preserve"> project consult Ltd</w:t>
      </w:r>
      <w:r w:rsidR="00A83EF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should ensure that </w:t>
      </w:r>
      <w:r w:rsidR="00A83EF9">
        <w:rPr>
          <w:rFonts w:ascii="Times New Roman" w:hAnsi="Times New Roman" w:cs="Times New Roman"/>
          <w:sz w:val="24"/>
          <w:szCs w:val="24"/>
        </w:rPr>
        <w:t xml:space="preserve">safety </w:t>
      </w:r>
      <w:r w:rsidRPr="00F24F86">
        <w:rPr>
          <w:rFonts w:ascii="Times New Roman" w:hAnsi="Times New Roman" w:cs="Times New Roman"/>
          <w:sz w:val="24"/>
          <w:szCs w:val="24"/>
        </w:rPr>
        <w:t xml:space="preserve">stocks were sufficient to meet production requirements and customer demands at all times and avoid holding unnecessary </w:t>
      </w:r>
      <w:r w:rsidR="00A83EF9">
        <w:rPr>
          <w:rFonts w:ascii="Times New Roman" w:hAnsi="Times New Roman" w:cs="Times New Roman"/>
          <w:sz w:val="24"/>
          <w:szCs w:val="24"/>
        </w:rPr>
        <w:t>stock availability</w:t>
      </w:r>
      <w:r w:rsidRPr="00F24F86">
        <w:rPr>
          <w:rFonts w:ascii="Times New Roman" w:hAnsi="Times New Roman" w:cs="Times New Roman"/>
          <w:sz w:val="24"/>
          <w:szCs w:val="24"/>
        </w:rPr>
        <w:t xml:space="preserve"> that might increase holding costs and thus ensure enh</w:t>
      </w:r>
      <w:r>
        <w:rPr>
          <w:rFonts w:ascii="Times New Roman" w:hAnsi="Times New Roman" w:cs="Times New Roman"/>
          <w:sz w:val="24"/>
          <w:szCs w:val="24"/>
        </w:rPr>
        <w:t xml:space="preserve">anced customer satisfaction. </w:t>
      </w:r>
    </w:p>
    <w:p w:rsidR="00F24F86" w:rsidRDefault="00594D71" w:rsidP="00594D71">
      <w:pPr>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r w:rsidR="00A83EF9" w:rsidRPr="00A83EF9">
        <w:rPr>
          <w:rFonts w:ascii="Times New Roman" w:hAnsi="Times New Roman" w:cs="Times New Roman"/>
          <w:sz w:val="24"/>
          <w:szCs w:val="24"/>
        </w:rPr>
        <w:t>Henivoc</w:t>
      </w:r>
      <w:proofErr w:type="spellEnd"/>
      <w:r w:rsidR="00A83EF9" w:rsidRPr="00A83EF9">
        <w:rPr>
          <w:rFonts w:ascii="Times New Roman" w:hAnsi="Times New Roman" w:cs="Times New Roman"/>
          <w:sz w:val="24"/>
          <w:szCs w:val="24"/>
        </w:rPr>
        <w:t xml:space="preserve"> project consult Ltd</w:t>
      </w:r>
      <w:r w:rsidR="00A83EF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should maximize space and timely delivery </w:t>
      </w:r>
      <w:r w:rsidR="00A83EF9">
        <w:rPr>
          <w:rFonts w:ascii="Times New Roman" w:hAnsi="Times New Roman" w:cs="Times New Roman"/>
          <w:sz w:val="24"/>
          <w:szCs w:val="24"/>
        </w:rPr>
        <w:t>to avoid staying off production or meet up reliable services</w:t>
      </w:r>
      <w:r w:rsidRPr="00F24F86">
        <w:rPr>
          <w:rFonts w:ascii="Times New Roman" w:hAnsi="Times New Roman" w:cs="Times New Roman"/>
          <w:sz w:val="24"/>
          <w:szCs w:val="24"/>
        </w:rPr>
        <w:t xml:space="preserve">. </w:t>
      </w:r>
    </w:p>
    <w:p w:rsidR="00F24F86" w:rsidRPr="00594D71" w:rsidRDefault="00594D71" w:rsidP="00F24F86">
      <w:pPr>
        <w:spacing w:after="0" w:line="360" w:lineRule="auto"/>
        <w:jc w:val="both"/>
        <w:rPr>
          <w:rFonts w:ascii="Times New Roman" w:hAnsi="Times New Roman" w:cs="Times New Roman"/>
          <w:b/>
          <w:sz w:val="24"/>
          <w:szCs w:val="24"/>
        </w:rPr>
      </w:pPr>
      <w:r w:rsidRPr="00594D71">
        <w:rPr>
          <w:rFonts w:ascii="Times New Roman" w:hAnsi="Times New Roman" w:cs="Times New Roman"/>
          <w:b/>
          <w:sz w:val="24"/>
          <w:szCs w:val="24"/>
        </w:rPr>
        <w:t xml:space="preserve">5.4 Contributions to Knowledge </w:t>
      </w:r>
      <w:r w:rsidR="00F24F86" w:rsidRPr="00594D71">
        <w:rPr>
          <w:rFonts w:ascii="Times New Roman" w:hAnsi="Times New Roman" w:cs="Times New Roman"/>
          <w:b/>
          <w:sz w:val="24"/>
          <w:szCs w:val="24"/>
        </w:rPr>
        <w:t xml:space="preserve"> </w:t>
      </w:r>
    </w:p>
    <w:p w:rsidR="00A83EF9" w:rsidRDefault="00A83EF9" w:rsidP="00A83EF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study contributed to the existing literature on improving inventory management strategies and effective project management and has also bridged the gap which existed between developed countries and developing countries with particular reference to Nigeria. The model was constructed below the illustrations.</w:t>
      </w:r>
    </w:p>
    <w:p w:rsidR="00A83EF9" w:rsidRPr="003D309D" w:rsidRDefault="00A83EF9" w:rsidP="00A83EF9">
      <w:pPr>
        <w:rPr>
          <w:rFonts w:ascii="Times New Roman" w:hAnsi="Times New Roman" w:cs="Times New Roman"/>
          <w:b/>
          <w:sz w:val="24"/>
          <w:szCs w:val="24"/>
          <w:lang w:bidi="en-US"/>
        </w:rPr>
      </w:pPr>
    </w:p>
    <w:p w:rsidR="00A83EF9" w:rsidRDefault="00A83EF9" w:rsidP="00A83EF9">
      <w:pPr>
        <w:pStyle w:val="NoSpacing"/>
        <w:tabs>
          <w:tab w:val="left" w:pos="1485"/>
        </w:tabs>
        <w:spacing w:line="360" w:lineRule="auto"/>
        <w:jc w:val="both"/>
        <w:rPr>
          <w:rFonts w:ascii="Times New Roman" w:hAnsi="Times New Roman" w:cs="Times New Roman"/>
          <w:sz w:val="24"/>
          <w:szCs w:val="24"/>
        </w:rPr>
      </w:pPr>
    </w:p>
    <w:p w:rsidR="00A83EF9" w:rsidRDefault="00A83EF9" w:rsidP="00A83EF9">
      <w:pPr>
        <w:pStyle w:val="NoSpacing"/>
        <w:tabs>
          <w:tab w:val="left" w:pos="1485"/>
        </w:tabs>
        <w:spacing w:line="360" w:lineRule="auto"/>
        <w:jc w:val="both"/>
        <w:rPr>
          <w:rFonts w:ascii="Times New Roman" w:hAnsi="Times New Roman" w:cs="Times New Roman"/>
          <w:sz w:val="24"/>
          <w:szCs w:val="24"/>
        </w:rPr>
      </w:pPr>
    </w:p>
    <w:p w:rsidR="00A83EF9" w:rsidRDefault="00A83EF9"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Improving Inventory Management Strategies</w:t>
      </w:r>
      <w:r>
        <w:rPr>
          <w:rFonts w:ascii="Times New Roman" w:hAnsi="Times New Roman" w:cs="Times New Roman"/>
          <w:b/>
          <w:sz w:val="24"/>
          <w:szCs w:val="24"/>
        </w:rPr>
        <w:tab/>
      </w:r>
      <w:r>
        <w:rPr>
          <w:rFonts w:ascii="Times New Roman" w:hAnsi="Times New Roman" w:cs="Times New Roman"/>
          <w:b/>
          <w:sz w:val="24"/>
          <w:szCs w:val="24"/>
        </w:rPr>
        <w:tab/>
        <w:t>Effective Project Management</w:t>
      </w:r>
    </w:p>
    <w:p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064" behindDoc="0" locked="0" layoutInCell="1" allowOverlap="1">
                <wp:simplePos x="0" y="0"/>
                <wp:positionH relativeFrom="column">
                  <wp:posOffset>4913630</wp:posOffset>
                </wp:positionH>
                <wp:positionV relativeFrom="paragraph">
                  <wp:posOffset>78105</wp:posOffset>
                </wp:positionV>
                <wp:extent cx="0" cy="471805"/>
                <wp:effectExtent l="55880" t="11430" r="58420" b="2159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86.9pt;margin-top:6.15pt;width:0;height:3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qmMwIAAF4EAAAOAAAAZHJzL2Uyb0RvYy54bWysVE2P2yAQvVfqf0DcE9upk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040" behindDoc="0" locked="0" layoutInCell="1" allowOverlap="1">
                <wp:simplePos x="0" y="0"/>
                <wp:positionH relativeFrom="column">
                  <wp:posOffset>894080</wp:posOffset>
                </wp:positionH>
                <wp:positionV relativeFrom="paragraph">
                  <wp:posOffset>78105</wp:posOffset>
                </wp:positionV>
                <wp:extent cx="0" cy="522605"/>
                <wp:effectExtent l="55880" t="11430" r="58420" b="1841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0.4pt;margin-top:6.15pt;width:0;height:41.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">
                <v:stroke endarrow="block"/>
              </v:shape>
            </w:pict>
          </mc:Fallback>
        </mc:AlternateContent>
      </w:r>
      <w:r w:rsidR="00A83EF9">
        <w:rPr>
          <w:rFonts w:ascii="Times New Roman" w:hAnsi="Times New Roman" w:cs="Times New Roman"/>
          <w:b/>
          <w:sz w:val="24"/>
          <w:szCs w:val="24"/>
        </w:rPr>
        <w:t>(Independent Variables)</w:t>
      </w:r>
      <w:r w:rsidR="00A83EF9">
        <w:rPr>
          <w:rFonts w:ascii="Times New Roman" w:hAnsi="Times New Roman" w:cs="Times New Roman"/>
          <w:b/>
          <w:sz w:val="24"/>
          <w:szCs w:val="24"/>
        </w:rPr>
        <w:tab/>
      </w:r>
      <w:r w:rsidR="00A83EF9">
        <w:rPr>
          <w:rFonts w:ascii="Times New Roman" w:hAnsi="Times New Roman" w:cs="Times New Roman"/>
          <w:b/>
          <w:sz w:val="24"/>
          <w:szCs w:val="24"/>
        </w:rPr>
        <w:tab/>
      </w:r>
      <w:r w:rsidR="00A83EF9">
        <w:rPr>
          <w:rFonts w:ascii="Times New Roman" w:hAnsi="Times New Roman" w:cs="Times New Roman"/>
          <w:b/>
          <w:sz w:val="24"/>
          <w:szCs w:val="24"/>
        </w:rPr>
        <w:tab/>
      </w:r>
      <w:r w:rsidR="00A83EF9">
        <w:rPr>
          <w:rFonts w:ascii="Times New Roman" w:hAnsi="Times New Roman" w:cs="Times New Roman"/>
          <w:b/>
          <w:sz w:val="24"/>
          <w:szCs w:val="24"/>
        </w:rPr>
        <w:tab/>
      </w:r>
      <w:r w:rsidR="00A83EF9">
        <w:rPr>
          <w:rFonts w:ascii="Times New Roman" w:hAnsi="Times New Roman" w:cs="Times New Roman"/>
          <w:b/>
          <w:sz w:val="24"/>
          <w:szCs w:val="24"/>
        </w:rPr>
        <w:tab/>
      </w:r>
      <w:r w:rsidR="00A83EF9">
        <w:rPr>
          <w:rFonts w:ascii="Times New Roman" w:hAnsi="Times New Roman" w:cs="Times New Roman"/>
          <w:b/>
          <w:sz w:val="24"/>
          <w:szCs w:val="24"/>
        </w:rPr>
        <w:tab/>
        <w:t>(Dependent Variable)</w:t>
      </w:r>
    </w:p>
    <w:p w:rsidR="00A83EF9" w:rsidRDefault="00A83EF9" w:rsidP="00A83EF9">
      <w:pPr>
        <w:pStyle w:val="NoSpacing"/>
        <w:tabs>
          <w:tab w:val="left" w:pos="1485"/>
        </w:tabs>
        <w:spacing w:line="360" w:lineRule="auto"/>
        <w:jc w:val="both"/>
        <w:rPr>
          <w:rFonts w:ascii="Times New Roman" w:hAnsi="Times New Roman" w:cs="Times New Roman"/>
          <w:b/>
          <w:sz w:val="24"/>
          <w:szCs w:val="24"/>
        </w:rPr>
      </w:pPr>
    </w:p>
    <w:p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088" behindDoc="0" locked="0" layoutInCell="1" allowOverlap="1">
                <wp:simplePos x="0" y="0"/>
                <wp:positionH relativeFrom="column">
                  <wp:posOffset>2793365</wp:posOffset>
                </wp:positionH>
                <wp:positionV relativeFrom="paragraph">
                  <wp:posOffset>24130</wp:posOffset>
                </wp:positionV>
                <wp:extent cx="888365" cy="261620"/>
                <wp:effectExtent l="2540" t="0" r="4445"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EF9" w:rsidRDefault="00A83EF9" w:rsidP="00A83EF9">
                            <w:proofErr w:type="spellStart"/>
                            <w:r>
                              <w:t>Coff</w:t>
                            </w:r>
                            <w:proofErr w:type="spellEnd"/>
                            <w:r>
                              <w:t xml:space="preserve"> = .492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left:0;text-align:left;margin-left:219.95pt;margin-top:1.9pt;width:69.95pt;height:2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CliAIAABc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" stroked="f">
                <v:textbox>
                  <w:txbxContent>
                    <w:p w:rsidR="00A83EF9" w:rsidRDefault="00A83EF9" w:rsidP="00A83EF9">
                      <w:r>
                        <w:t>Coff = .492</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160" behindDoc="0" locked="0" layoutInCell="1" allowOverlap="1">
                <wp:simplePos x="0" y="0"/>
                <wp:positionH relativeFrom="column">
                  <wp:posOffset>3768725</wp:posOffset>
                </wp:positionH>
                <wp:positionV relativeFrom="paragraph">
                  <wp:posOffset>75565</wp:posOffset>
                </wp:positionV>
                <wp:extent cx="2632710" cy="472440"/>
                <wp:effectExtent l="6350" t="8890" r="8890" b="1397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Stock Availability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left:0;text-align:left;margin-left:296.75pt;margin-top:5.95pt;width:207.3pt;height:37.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">
                <v:textbox>
                  <w:txbxContent>
                    <w:p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Stock Availability</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944" behindDoc="0" locked="0" layoutInCell="1" allowOverlap="1">
                <wp:simplePos x="0" y="0"/>
                <wp:positionH relativeFrom="column">
                  <wp:posOffset>-20320</wp:posOffset>
                </wp:positionH>
                <wp:positionV relativeFrom="paragraph">
                  <wp:posOffset>75565</wp:posOffset>
                </wp:positionV>
                <wp:extent cx="2632710" cy="472440"/>
                <wp:effectExtent l="8255" t="8890" r="6985" b="1397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rsidR="00A83EF9" w:rsidRDefault="00A83EF9" w:rsidP="00A83EF9">
                            <w:pPr>
                              <w:rPr>
                                <w:rFonts w:ascii="Times New Roman" w:hAnsi="Times New Roman" w:cs="Times New Roman"/>
                                <w:b/>
                                <w:sz w:val="24"/>
                                <w:szCs w:val="24"/>
                              </w:rPr>
                            </w:pPr>
                            <w:r>
                              <w:rPr>
                                <w:rFonts w:ascii="Times New Roman" w:hAnsi="Times New Roman" w:cs="Times New Roman"/>
                                <w:b/>
                                <w:sz w:val="24"/>
                                <w:szCs w:val="24"/>
                              </w:rPr>
                              <w:t>Safety Stock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1.6pt;margin-top:5.95pt;width:207.3pt;height:3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">
                <v:textbox>
                  <w:txbxContent>
                    <w:p w:rsidR="00A83EF9" w:rsidRDefault="00A83EF9" w:rsidP="00A83EF9">
                      <w:pPr>
                        <w:rPr>
                          <w:rFonts w:ascii="Times New Roman" w:hAnsi="Times New Roman" w:cs="Times New Roman"/>
                          <w:b/>
                          <w:sz w:val="24"/>
                          <w:szCs w:val="24"/>
                        </w:rPr>
                      </w:pPr>
                      <w:r>
                        <w:rPr>
                          <w:rFonts w:ascii="Times New Roman" w:hAnsi="Times New Roman" w:cs="Times New Roman"/>
                          <w:b/>
                          <w:sz w:val="24"/>
                          <w:szCs w:val="24"/>
                        </w:rPr>
                        <w:t>Safety Stock</w:t>
                      </w:r>
                    </w:p>
                  </w:txbxContent>
                </v:textbox>
              </v:shape>
            </w:pict>
          </mc:Fallback>
        </mc:AlternateContent>
      </w:r>
    </w:p>
    <w:p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992" behindDoc="0" locked="0" layoutInCell="1" allowOverlap="1">
                <wp:simplePos x="0" y="0"/>
                <wp:positionH relativeFrom="column">
                  <wp:posOffset>2625090</wp:posOffset>
                </wp:positionH>
                <wp:positionV relativeFrom="paragraph">
                  <wp:posOffset>140335</wp:posOffset>
                </wp:positionV>
                <wp:extent cx="1143635" cy="0"/>
                <wp:effectExtent l="5715" t="54610" r="22225" b="5969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06.7pt;margin-top:11.05pt;width:90.0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3NQIAAF4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">
                <v:stroke endarrow="block"/>
              </v:shape>
            </w:pict>
          </mc:Fallback>
        </mc:AlternateContent>
      </w:r>
    </w:p>
    <w:p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8208" behindDoc="0" locked="0" layoutInCell="1" allowOverlap="1">
                <wp:simplePos x="0" y="0"/>
                <wp:positionH relativeFrom="column">
                  <wp:posOffset>3768725</wp:posOffset>
                </wp:positionH>
                <wp:positionV relativeFrom="paragraph">
                  <wp:posOffset>123190</wp:posOffset>
                </wp:positionV>
                <wp:extent cx="2632710" cy="472440"/>
                <wp:effectExtent l="6350" t="8890" r="8890" b="1397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Reliability of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296.75pt;margin-top:9.7pt;width:207.3pt;height:3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">
                <v:textbox>
                  <w:txbxContent>
                    <w:p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Reliability of Service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968" behindDoc="0" locked="0" layoutInCell="1" allowOverlap="1">
                <wp:simplePos x="0" y="0"/>
                <wp:positionH relativeFrom="column">
                  <wp:posOffset>-20320</wp:posOffset>
                </wp:positionH>
                <wp:positionV relativeFrom="paragraph">
                  <wp:posOffset>123190</wp:posOffset>
                </wp:positionV>
                <wp:extent cx="2632710" cy="472440"/>
                <wp:effectExtent l="8255" t="8890" r="6985" b="1397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rsidR="00A83EF9" w:rsidRDefault="00A83EF9" w:rsidP="00A83EF9">
                            <w:pPr>
                              <w:rPr>
                                <w:rFonts w:ascii="Times New Roman" w:hAnsi="Times New Roman" w:cs="Times New Roman"/>
                                <w:b/>
                                <w:sz w:val="24"/>
                                <w:szCs w:val="24"/>
                              </w:rPr>
                            </w:pPr>
                            <w:r>
                              <w:rPr>
                                <w:rFonts w:ascii="Times New Roman" w:hAnsi="Times New Roman" w:cs="Times New Roman"/>
                                <w:b/>
                                <w:sz w:val="24"/>
                                <w:szCs w:val="24"/>
                              </w:rPr>
                              <w:t xml:space="preserve">Just-in-Time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1.6pt;margin-top:9.7pt;width:207.3pt;height:3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">
                <v:textbox>
                  <w:txbxContent>
                    <w:p w:rsidR="00A83EF9" w:rsidRDefault="00A83EF9" w:rsidP="00A83EF9">
                      <w:pPr>
                        <w:rPr>
                          <w:rFonts w:ascii="Times New Roman" w:hAnsi="Times New Roman" w:cs="Times New Roman"/>
                          <w:b/>
                          <w:sz w:val="24"/>
                          <w:szCs w:val="24"/>
                        </w:rPr>
                      </w:pPr>
                      <w:r>
                        <w:rPr>
                          <w:rFonts w:ascii="Times New Roman" w:hAnsi="Times New Roman" w:cs="Times New Roman"/>
                          <w:b/>
                          <w:sz w:val="24"/>
                          <w:szCs w:val="24"/>
                        </w:rPr>
                        <w:t xml:space="preserve">Just-in-Time </w:t>
                      </w:r>
                    </w:p>
                  </w:txbxContent>
                </v:textbox>
              </v:shape>
            </w:pict>
          </mc:Fallback>
        </mc:AlternateContent>
      </w:r>
    </w:p>
    <w:p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016" behindDoc="0" locked="0" layoutInCell="1" allowOverlap="1">
                <wp:simplePos x="0" y="0"/>
                <wp:positionH relativeFrom="column">
                  <wp:posOffset>2612390</wp:posOffset>
                </wp:positionH>
                <wp:positionV relativeFrom="paragraph">
                  <wp:posOffset>149225</wp:posOffset>
                </wp:positionV>
                <wp:extent cx="1156335" cy="0"/>
                <wp:effectExtent l="12065" t="53975" r="22225" b="6032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05.7pt;margin-top:11.75pt;width:91.0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7M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">
                <v:stroke endarrow="block"/>
              </v:shape>
            </w:pict>
          </mc:Fallback>
        </mc:AlternateContent>
      </w:r>
    </w:p>
    <w:p w:rsidR="00A83EF9" w:rsidRDefault="00D014CD" w:rsidP="00A83EF9">
      <w:pPr>
        <w:pStyle w:val="NoSpacing"/>
        <w:tabs>
          <w:tab w:val="left" w:pos="1485"/>
        </w:tabs>
        <w:spacing w:line="360" w:lineRule="auto"/>
        <w:jc w:val="both"/>
        <w:rPr>
          <w:rFonts w:ascii="Times New Roman" w:hAnsi="Times New Roman" w:cs="Times New Roman"/>
          <w:b/>
          <w:i/>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112" behindDoc="0" locked="0" layoutInCell="1" allowOverlap="1">
                <wp:simplePos x="0" y="0"/>
                <wp:positionH relativeFrom="column">
                  <wp:posOffset>2681605</wp:posOffset>
                </wp:positionH>
                <wp:positionV relativeFrom="paragraph">
                  <wp:posOffset>3175</wp:posOffset>
                </wp:positionV>
                <wp:extent cx="1087120" cy="276860"/>
                <wp:effectExtent l="0" t="3175" r="3175"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EF9" w:rsidRDefault="00A83EF9" w:rsidP="00A83EF9">
                            <w:proofErr w:type="spellStart"/>
                            <w:r>
                              <w:t>Coff</w:t>
                            </w:r>
                            <w:proofErr w:type="spellEnd"/>
                            <w:r>
                              <w:t xml:space="preserve"> = .192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left:0;text-align:left;margin-left:211.15pt;margin-top:.25pt;width:85.6pt;height:2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zhhQ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" stroked="f">
                <v:textbox>
                  <w:txbxContent>
                    <w:p w:rsidR="00A83EF9" w:rsidRDefault="00A83EF9" w:rsidP="00A83EF9">
                      <w:r>
                        <w:t>Coff = .192</w:t>
                      </w:r>
                    </w:p>
                  </w:txbxContent>
                </v:textbox>
              </v:shape>
            </w:pict>
          </mc:Fallback>
        </mc:AlternateContent>
      </w:r>
    </w:p>
    <w:p w:rsidR="00A83EF9" w:rsidRPr="00574D2C"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136" behindDoc="0" locked="0" layoutInCell="1" allowOverlap="1">
                <wp:simplePos x="0" y="0"/>
                <wp:positionH relativeFrom="column">
                  <wp:posOffset>7174230</wp:posOffset>
                </wp:positionH>
                <wp:positionV relativeFrom="paragraph">
                  <wp:posOffset>17145</wp:posOffset>
                </wp:positionV>
                <wp:extent cx="2632710" cy="472440"/>
                <wp:effectExtent l="11430" t="7620" r="13335" b="571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Service Failure Compensations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left:0;text-align:left;margin-left:564.9pt;margin-top:1.35pt;width:207.3pt;height:37.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">
                <v:textbox>
                  <w:txbxContent>
                    <w:p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Service Failure Compensations</w:t>
                      </w:r>
                    </w:p>
                  </w:txbxContent>
                </v:textbox>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77184" behindDoc="0" locked="0" layoutInCell="1" allowOverlap="1">
                <wp:simplePos x="0" y="0"/>
                <wp:positionH relativeFrom="column">
                  <wp:posOffset>7174230</wp:posOffset>
                </wp:positionH>
                <wp:positionV relativeFrom="paragraph">
                  <wp:posOffset>17145</wp:posOffset>
                </wp:positionV>
                <wp:extent cx="2632710" cy="472440"/>
                <wp:effectExtent l="11430" t="7620" r="13335" b="571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Service Failure Compensations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left:0;text-align:left;margin-left:564.9pt;margin-top:1.35pt;width:207.3pt;height:37.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">
                <v:textbox>
                  <w:txbxContent>
                    <w:p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Service Failure Compensations</w:t>
                      </w:r>
                    </w:p>
                  </w:txbxContent>
                </v:textbox>
              </v:shape>
            </w:pict>
          </mc:Fallback>
        </mc:AlternateContent>
      </w:r>
      <w:r w:rsidR="00A83EF9">
        <w:rPr>
          <w:rFonts w:ascii="Times New Roman" w:hAnsi="Times New Roman" w:cs="Times New Roman"/>
          <w:b/>
          <w:i/>
          <w:sz w:val="24"/>
          <w:szCs w:val="24"/>
        </w:rPr>
        <w:t>Figure 5.1: Researcher Own Model of Inventory Management Strategies and Effective Project Management</w:t>
      </w:r>
    </w:p>
    <w:p w:rsidR="00A83EF9" w:rsidRPr="009D510C" w:rsidRDefault="00A83EF9" w:rsidP="00A83EF9">
      <w:pPr>
        <w:rPr>
          <w:lang w:bidi="en-US"/>
        </w:rPr>
      </w:pPr>
    </w:p>
    <w:p w:rsidR="00F24F86" w:rsidRPr="00F24F86" w:rsidRDefault="00F24F86" w:rsidP="00F24F86">
      <w:pPr>
        <w:spacing w:line="360" w:lineRule="auto"/>
        <w:jc w:val="both"/>
        <w:rPr>
          <w:rFonts w:ascii="Times New Roman" w:hAnsi="Times New Roman" w:cs="Times New Roman"/>
          <w:sz w:val="24"/>
          <w:szCs w:val="24"/>
        </w:rPr>
      </w:pPr>
    </w:p>
    <w:p w:rsidR="00F24F86" w:rsidRPr="00F24F86" w:rsidRDefault="00F24F86" w:rsidP="00F24F86">
      <w:pPr>
        <w:spacing w:line="360" w:lineRule="auto"/>
        <w:jc w:val="both"/>
        <w:rPr>
          <w:rFonts w:ascii="Times New Roman" w:hAnsi="Times New Roman" w:cs="Times New Roman"/>
          <w:sz w:val="24"/>
          <w:szCs w:val="24"/>
        </w:rPr>
      </w:pPr>
    </w:p>
    <w:p w:rsidR="00F24F86" w:rsidRPr="00F24F86" w:rsidRDefault="00F24F86" w:rsidP="00F24F86">
      <w:pPr>
        <w:spacing w:line="360" w:lineRule="auto"/>
        <w:jc w:val="both"/>
        <w:rPr>
          <w:rFonts w:ascii="Times New Roman" w:hAnsi="Times New Roman" w:cs="Times New Roman"/>
          <w:sz w:val="24"/>
          <w:szCs w:val="24"/>
        </w:rPr>
      </w:pPr>
    </w:p>
    <w:p w:rsidR="00F24F86" w:rsidRPr="00F24F86" w:rsidRDefault="00F24F86" w:rsidP="00F24F86">
      <w:pPr>
        <w:spacing w:line="360" w:lineRule="auto"/>
        <w:jc w:val="both"/>
        <w:rPr>
          <w:rFonts w:ascii="Times New Roman" w:hAnsi="Times New Roman" w:cs="Times New Roman"/>
          <w:sz w:val="24"/>
          <w:szCs w:val="24"/>
        </w:rPr>
      </w:pPr>
    </w:p>
    <w:p w:rsidR="00F24F86" w:rsidRPr="00F24F86" w:rsidRDefault="00F24F86" w:rsidP="00F24F86">
      <w:pPr>
        <w:spacing w:line="360" w:lineRule="auto"/>
        <w:jc w:val="both"/>
        <w:rPr>
          <w:rFonts w:ascii="Times New Roman" w:hAnsi="Times New Roman" w:cs="Times New Roman"/>
          <w:sz w:val="24"/>
          <w:szCs w:val="24"/>
        </w:rPr>
      </w:pPr>
    </w:p>
    <w:p w:rsidR="00F24F86" w:rsidRDefault="00F24F86" w:rsidP="00F24F86">
      <w:pPr>
        <w:spacing w:line="360" w:lineRule="auto"/>
        <w:jc w:val="both"/>
        <w:rPr>
          <w:rFonts w:ascii="Times New Roman" w:hAnsi="Times New Roman" w:cs="Times New Roman"/>
          <w:sz w:val="24"/>
          <w:szCs w:val="24"/>
        </w:rPr>
      </w:pPr>
    </w:p>
    <w:p w:rsidR="00F24F86" w:rsidRDefault="00F24F86" w:rsidP="00F24F86">
      <w:pPr>
        <w:spacing w:line="360" w:lineRule="auto"/>
        <w:jc w:val="both"/>
        <w:rPr>
          <w:rFonts w:ascii="Times New Roman" w:hAnsi="Times New Roman" w:cs="Times New Roman"/>
          <w:sz w:val="24"/>
          <w:szCs w:val="24"/>
        </w:rPr>
      </w:pPr>
    </w:p>
    <w:p w:rsidR="00F24F86" w:rsidRPr="00F24F86" w:rsidRDefault="00F24F86" w:rsidP="00F24F86">
      <w:pPr>
        <w:spacing w:line="360" w:lineRule="auto"/>
        <w:jc w:val="both"/>
        <w:rPr>
          <w:rFonts w:ascii="Times New Roman" w:hAnsi="Times New Roman" w:cs="Times New Roman"/>
          <w:sz w:val="24"/>
          <w:szCs w:val="24"/>
        </w:rPr>
      </w:pPr>
    </w:p>
    <w:p w:rsidR="00ED16D5" w:rsidRDefault="00ED16D5" w:rsidP="00F24F86">
      <w:pPr>
        <w:spacing w:after="0" w:line="360" w:lineRule="auto"/>
        <w:jc w:val="center"/>
        <w:rPr>
          <w:rFonts w:ascii="Times New Roman" w:hAnsi="Times New Roman" w:cs="Times New Roman"/>
          <w:b/>
          <w:sz w:val="24"/>
          <w:szCs w:val="24"/>
        </w:rPr>
      </w:pPr>
    </w:p>
    <w:p w:rsidR="00ED16D5" w:rsidRDefault="00ED16D5" w:rsidP="00F24F86">
      <w:pPr>
        <w:spacing w:after="0" w:line="360" w:lineRule="auto"/>
        <w:jc w:val="center"/>
        <w:rPr>
          <w:rFonts w:ascii="Times New Roman" w:hAnsi="Times New Roman" w:cs="Times New Roman"/>
          <w:b/>
          <w:sz w:val="24"/>
          <w:szCs w:val="24"/>
        </w:rPr>
      </w:pPr>
    </w:p>
    <w:p w:rsidR="00ED16D5" w:rsidRDefault="00ED16D5" w:rsidP="00F24F86">
      <w:pPr>
        <w:spacing w:after="0" w:line="360" w:lineRule="auto"/>
        <w:jc w:val="center"/>
        <w:rPr>
          <w:rFonts w:ascii="Times New Roman" w:hAnsi="Times New Roman" w:cs="Times New Roman"/>
          <w:b/>
          <w:sz w:val="24"/>
          <w:szCs w:val="24"/>
        </w:rPr>
      </w:pPr>
    </w:p>
    <w:p w:rsidR="00ED16D5" w:rsidRDefault="00ED16D5" w:rsidP="00F24F86">
      <w:pPr>
        <w:spacing w:after="0" w:line="360" w:lineRule="auto"/>
        <w:jc w:val="center"/>
        <w:rPr>
          <w:rFonts w:ascii="Times New Roman" w:hAnsi="Times New Roman" w:cs="Times New Roman"/>
          <w:b/>
          <w:sz w:val="24"/>
          <w:szCs w:val="24"/>
        </w:rPr>
      </w:pPr>
    </w:p>
    <w:p w:rsidR="00ED16D5" w:rsidRDefault="00ED16D5" w:rsidP="00F24F86">
      <w:pPr>
        <w:spacing w:after="0" w:line="360" w:lineRule="auto"/>
        <w:jc w:val="center"/>
        <w:rPr>
          <w:rFonts w:ascii="Times New Roman" w:hAnsi="Times New Roman" w:cs="Times New Roman"/>
          <w:b/>
          <w:sz w:val="24"/>
          <w:szCs w:val="24"/>
        </w:rPr>
      </w:pPr>
    </w:p>
    <w:p w:rsidR="00ED16D5" w:rsidRDefault="00ED16D5" w:rsidP="00F24F86">
      <w:pPr>
        <w:spacing w:after="0" w:line="360" w:lineRule="auto"/>
        <w:jc w:val="center"/>
        <w:rPr>
          <w:rFonts w:ascii="Times New Roman" w:hAnsi="Times New Roman" w:cs="Times New Roman"/>
          <w:b/>
          <w:sz w:val="24"/>
          <w:szCs w:val="24"/>
        </w:rPr>
      </w:pPr>
    </w:p>
    <w:p w:rsidR="00ED16D5" w:rsidRDefault="00ED16D5" w:rsidP="00F24F86">
      <w:pPr>
        <w:spacing w:after="0" w:line="360" w:lineRule="auto"/>
        <w:jc w:val="center"/>
        <w:rPr>
          <w:rFonts w:ascii="Times New Roman" w:hAnsi="Times New Roman" w:cs="Times New Roman"/>
          <w:b/>
          <w:sz w:val="24"/>
          <w:szCs w:val="24"/>
        </w:rPr>
      </w:pPr>
    </w:p>
    <w:p w:rsidR="00ED16D5" w:rsidRDefault="00ED16D5" w:rsidP="0045228C">
      <w:pPr>
        <w:spacing w:after="0" w:line="360" w:lineRule="auto"/>
        <w:rPr>
          <w:rFonts w:ascii="Times New Roman" w:hAnsi="Times New Roman" w:cs="Times New Roman"/>
          <w:b/>
          <w:sz w:val="24"/>
          <w:szCs w:val="24"/>
        </w:rPr>
      </w:pPr>
    </w:p>
    <w:p w:rsidR="00F24F86" w:rsidRPr="00F24F86" w:rsidRDefault="00F24F86" w:rsidP="00F24F86">
      <w:pPr>
        <w:spacing w:after="0" w:line="360" w:lineRule="auto"/>
        <w:jc w:val="center"/>
        <w:rPr>
          <w:rFonts w:ascii="Times New Roman" w:hAnsi="Times New Roman" w:cs="Times New Roman"/>
          <w:b/>
          <w:sz w:val="24"/>
          <w:szCs w:val="24"/>
        </w:rPr>
      </w:pPr>
      <w:r w:rsidRPr="00F24F86">
        <w:rPr>
          <w:rFonts w:ascii="Times New Roman" w:hAnsi="Times New Roman" w:cs="Times New Roman"/>
          <w:b/>
          <w:sz w:val="24"/>
          <w:szCs w:val="24"/>
        </w:rPr>
        <w:lastRenderedPageBreak/>
        <w:t>REFERENCES</w:t>
      </w:r>
    </w:p>
    <w:p w:rsidR="00F24F86" w:rsidRDefault="00F24F86" w:rsidP="00F24F86">
      <w:pPr>
        <w:pStyle w:val="Style"/>
        <w:tabs>
          <w:tab w:val="left" w:pos="450"/>
        </w:tabs>
        <w:jc w:val="both"/>
      </w:pPr>
      <w:proofErr w:type="spellStart"/>
      <w:r w:rsidRPr="00F24F86">
        <w:t>Anichebe</w:t>
      </w:r>
      <w:proofErr w:type="spellEnd"/>
      <w:r w:rsidRPr="00F24F86">
        <w:t xml:space="preserve">, S (2023). Inventory management in Malaysian construction firms: impact on </w:t>
      </w:r>
      <w:r>
        <w:tab/>
      </w:r>
      <w:r w:rsidRPr="00F24F86">
        <w:t>performa</w:t>
      </w:r>
      <w:r>
        <w:t xml:space="preserve">nce. </w:t>
      </w:r>
      <w:proofErr w:type="gramStart"/>
      <w:r w:rsidRPr="00F24F86">
        <w:rPr>
          <w:i/>
        </w:rPr>
        <w:t>SIU Journal management,</w:t>
      </w:r>
      <w:r>
        <w:t xml:space="preserve"> 2 (1), </w:t>
      </w:r>
      <w:r w:rsidRPr="00F24F86">
        <w:t>59-60.</w:t>
      </w:r>
      <w:proofErr w:type="gramEnd"/>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gramStart"/>
      <w:r w:rsidRPr="00F24F86">
        <w:t xml:space="preserve">Antic, S., </w:t>
      </w:r>
      <w:proofErr w:type="spellStart"/>
      <w:r w:rsidRPr="00F24F86">
        <w:t>Djordjevic</w:t>
      </w:r>
      <w:proofErr w:type="spellEnd"/>
      <w:r w:rsidRPr="00F24F86">
        <w:t xml:space="preserve"> M.L. &amp;</w:t>
      </w:r>
      <w:proofErr w:type="spellStart"/>
      <w:r w:rsidRPr="00F24F86">
        <w:t>Lisec</w:t>
      </w:r>
      <w:proofErr w:type="spellEnd"/>
      <w:r w:rsidRPr="00F24F86">
        <w:t>, A. (2022).</w:t>
      </w:r>
      <w:proofErr w:type="gramEnd"/>
      <w:r w:rsidRPr="00F24F86">
        <w:t xml:space="preserve"> </w:t>
      </w:r>
      <w:proofErr w:type="gramStart"/>
      <w:r w:rsidRPr="00F24F86">
        <w:t xml:space="preserve">Dynamic discrete inventory control model with </w:t>
      </w:r>
      <w:r>
        <w:tab/>
      </w:r>
      <w:r w:rsidRPr="00F24F86">
        <w:t>deterministic and stochastic demand in pharmaceutical distribution.</w:t>
      </w:r>
      <w:proofErr w:type="gramEnd"/>
      <w:r w:rsidRPr="00F24F86">
        <w:t xml:space="preserve"> </w:t>
      </w:r>
      <w:r w:rsidRPr="00F24F86">
        <w:rPr>
          <w:i/>
        </w:rPr>
        <w:t>Applied Science</w:t>
      </w:r>
      <w:r w:rsidRPr="00F24F86">
        <w:t xml:space="preserve">, 12 </w:t>
      </w:r>
      <w:r>
        <w:tab/>
      </w:r>
      <w:r w:rsidRPr="00F24F86">
        <w:t xml:space="preserve">(3), 1536. </w:t>
      </w:r>
      <w:hyperlink r:id="rId13" w:history="1">
        <w:r w:rsidRPr="00F24F86">
          <w:rPr>
            <w:rStyle w:val="Hyperlink"/>
          </w:rPr>
          <w:t>https://doi.org/10.3390/app12031536</w:t>
        </w:r>
      </w:hyperlink>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r w:rsidRPr="00F24F86">
        <w:t>Ayoo</w:t>
      </w:r>
      <w:proofErr w:type="spellEnd"/>
      <w:r w:rsidRPr="00F24F86">
        <w:t xml:space="preserve">, I.O (2023). Inventory management at </w:t>
      </w:r>
      <w:proofErr w:type="spellStart"/>
      <w:r w:rsidRPr="00F24F86">
        <w:t>makerere</w:t>
      </w:r>
      <w:proofErr w:type="spellEnd"/>
      <w:r w:rsidRPr="00F24F86">
        <w:t xml:space="preserve"> university business school and its </w:t>
      </w:r>
      <w:r>
        <w:tab/>
      </w:r>
      <w:r w:rsidRPr="00F24F86">
        <w:t xml:space="preserve">impact </w:t>
      </w:r>
      <w:r>
        <w:tab/>
      </w:r>
      <w:r w:rsidRPr="00F24F86">
        <w:t xml:space="preserve">on the revenue performance of small and medium enterprises, </w:t>
      </w:r>
      <w:proofErr w:type="spellStart"/>
      <w:r w:rsidRPr="00F24F86">
        <w:rPr>
          <w:i/>
        </w:rPr>
        <w:t>Idosr</w:t>
      </w:r>
      <w:proofErr w:type="spellEnd"/>
      <w:r w:rsidRPr="00F24F86">
        <w:rPr>
          <w:i/>
        </w:rPr>
        <w:t xml:space="preserve"> Journal of Current </w:t>
      </w:r>
      <w:r w:rsidRPr="00F24F86">
        <w:rPr>
          <w:i/>
        </w:rPr>
        <w:tab/>
        <w:t>Issues in Arts and Humanities</w:t>
      </w:r>
      <w:r>
        <w:t xml:space="preserve">, </w:t>
      </w:r>
      <w:r w:rsidRPr="00F24F86">
        <w:t>9(2), 23-38</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rsidRPr="00F24F86">
        <w:t>Cachon</w:t>
      </w:r>
      <w:proofErr w:type="spellEnd"/>
      <w:r w:rsidRPr="00F24F86">
        <w:t xml:space="preserve"> G. and C. </w:t>
      </w:r>
      <w:proofErr w:type="spellStart"/>
      <w:r w:rsidRPr="00F24F86">
        <w:t>Terwiesch</w:t>
      </w:r>
      <w:proofErr w:type="spellEnd"/>
      <w:r w:rsidRPr="00F24F86">
        <w:t>.</w:t>
      </w:r>
      <w:proofErr w:type="gramEnd"/>
      <w:r w:rsidRPr="00F24F86">
        <w:t xml:space="preserve"> (2005). matching supply with demand: an introduction to </w:t>
      </w:r>
      <w:r>
        <w:tab/>
      </w:r>
      <w:r w:rsidRPr="00F24F86">
        <w:t xml:space="preserve">operations management. </w:t>
      </w:r>
      <w:proofErr w:type="gramStart"/>
      <w:r w:rsidRPr="00F24F86">
        <w:t>Second edition, The McGraw-Hill Companies.</w:t>
      </w:r>
      <w:proofErr w:type="gramEnd"/>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r w:rsidRPr="00F24F86">
        <w:t>Chizoba</w:t>
      </w:r>
      <w:proofErr w:type="spellEnd"/>
      <w:r w:rsidRPr="00F24F86">
        <w:t xml:space="preserve">, </w:t>
      </w:r>
      <w:proofErr w:type="gramStart"/>
      <w:r w:rsidRPr="00F24F86">
        <w:t>O. ,Clara</w:t>
      </w:r>
      <w:proofErr w:type="gramEnd"/>
      <w:r w:rsidRPr="00F24F86">
        <w:t xml:space="preserve">, C. A. &amp; Juliet O. (2022). Effects of inventory resources management on </w:t>
      </w:r>
      <w:r>
        <w:tab/>
      </w:r>
      <w:r w:rsidRPr="00F24F86">
        <w:t xml:space="preserve">sustainable development of SME in Enugu state, Nigeria. </w:t>
      </w:r>
      <w:r w:rsidRPr="00F24F86">
        <w:rPr>
          <w:i/>
        </w:rPr>
        <w:t xml:space="preserve">Advanced Journal of Business </w:t>
      </w:r>
      <w:r w:rsidRPr="00F24F86">
        <w:rPr>
          <w:i/>
        </w:rPr>
        <w:tab/>
        <w:t>&amp; Entrepreneurship Development</w:t>
      </w:r>
      <w:r w:rsidRPr="00F24F86">
        <w:t>,</w:t>
      </w:r>
      <w:r>
        <w:t xml:space="preserve"> 6(6), 1-21</w:t>
      </w:r>
      <w:r w:rsidRPr="00F24F86">
        <w:t xml:space="preserve"> </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r w:rsidRPr="00F24F86">
        <w:t xml:space="preserve">Coleman, B. (2022). </w:t>
      </w:r>
      <w:proofErr w:type="gramStart"/>
      <w:r w:rsidRPr="00F24F86">
        <w:t>Determining the correct service level target.</w:t>
      </w:r>
      <w:proofErr w:type="gramEnd"/>
      <w:r w:rsidRPr="00F24F86">
        <w:t xml:space="preserve"> </w:t>
      </w:r>
      <w:r w:rsidRPr="00F24F86">
        <w:rPr>
          <w:i/>
        </w:rPr>
        <w:t xml:space="preserve">Production and Inventory </w:t>
      </w:r>
      <w:r>
        <w:rPr>
          <w:i/>
        </w:rPr>
        <w:tab/>
      </w:r>
      <w:r w:rsidRPr="00F24F86">
        <w:rPr>
          <w:i/>
        </w:rPr>
        <w:t>Management Journal,</w:t>
      </w:r>
      <w:r w:rsidRPr="00F24F86">
        <w:t xml:space="preserve"> 41(1):169- 176.</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gramStart"/>
      <w:r w:rsidRPr="00F24F86">
        <w:t>David W. (2019).</w:t>
      </w:r>
      <w:proofErr w:type="gramEnd"/>
      <w:r w:rsidRPr="00F24F86">
        <w:t xml:space="preserve"> </w:t>
      </w:r>
      <w:proofErr w:type="gramStart"/>
      <w:r w:rsidRPr="00F24F86">
        <w:rPr>
          <w:i/>
        </w:rPr>
        <w:t>Theories on inventory systems</w:t>
      </w:r>
      <w:r w:rsidRPr="00F24F86">
        <w:t>.</w:t>
      </w:r>
      <w:proofErr w:type="gramEnd"/>
      <w:r w:rsidRPr="00F24F86">
        <w:t xml:space="preserve"> </w:t>
      </w:r>
      <w:hyperlink r:id="rId14" w:history="1">
        <w:r w:rsidRPr="008E314B">
          <w:rPr>
            <w:rStyle w:val="Hyperlink"/>
          </w:rPr>
          <w:t>https://smallbusiness.chron.com/theories-</w:t>
        </w:r>
        <w:r w:rsidRPr="008E314B">
          <w:rPr>
            <w:rStyle w:val="Hyperlink"/>
          </w:rPr>
          <w:tab/>
          <w:t>inventorysystems-81727.html</w:t>
        </w:r>
      </w:hyperlink>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rPr>
          <w:color w:val="010202"/>
        </w:rPr>
      </w:pPr>
      <w:proofErr w:type="spellStart"/>
      <w:proofErr w:type="gramStart"/>
      <w:r>
        <w:rPr>
          <w:color w:val="010202"/>
        </w:rPr>
        <w:t>Dubelaar</w:t>
      </w:r>
      <w:proofErr w:type="spellEnd"/>
      <w:r>
        <w:rPr>
          <w:color w:val="010202"/>
        </w:rPr>
        <w:t xml:space="preserve">, C., Chow, G &amp; </w:t>
      </w:r>
      <w:r w:rsidRPr="00F24F86">
        <w:rPr>
          <w:color w:val="010202"/>
        </w:rPr>
        <w:t>Larson, P. (2021).</w:t>
      </w:r>
      <w:proofErr w:type="gramEnd"/>
      <w:r w:rsidRPr="00F24F86">
        <w:rPr>
          <w:color w:val="010202"/>
        </w:rPr>
        <w:t xml:space="preserve"> Relationships between Inventory, Sales and Service</w:t>
      </w:r>
    </w:p>
    <w:p w:rsidR="00F24F86" w:rsidRPr="00F24F86" w:rsidRDefault="00F24F86" w:rsidP="00F24F86">
      <w:pPr>
        <w:pStyle w:val="Style"/>
        <w:tabs>
          <w:tab w:val="left" w:pos="450"/>
        </w:tabs>
        <w:jc w:val="both"/>
        <w:rPr>
          <w:color w:val="010202"/>
        </w:rPr>
      </w:pPr>
    </w:p>
    <w:p w:rsidR="00F24F86" w:rsidRDefault="00F24F86" w:rsidP="00F24F86">
      <w:pPr>
        <w:pStyle w:val="Style"/>
        <w:tabs>
          <w:tab w:val="left" w:pos="450"/>
        </w:tabs>
        <w:jc w:val="both"/>
      </w:pPr>
      <w:proofErr w:type="spellStart"/>
      <w:proofErr w:type="gramStart"/>
      <w:r w:rsidRPr="00F24F86">
        <w:t>Duboia</w:t>
      </w:r>
      <w:proofErr w:type="spellEnd"/>
      <w:r w:rsidRPr="00F24F86">
        <w:t>, A., Phil, C., &amp; Baker, P. (2022).</w:t>
      </w:r>
      <w:proofErr w:type="gramEnd"/>
      <w:r w:rsidRPr="00F24F86">
        <w:t xml:space="preserve"> </w:t>
      </w:r>
      <w:proofErr w:type="gramStart"/>
      <w:r w:rsidRPr="00F24F86">
        <w:rPr>
          <w:i/>
        </w:rPr>
        <w:t xml:space="preserve">The handbook of logistics and </w:t>
      </w:r>
      <w:proofErr w:type="spellStart"/>
      <w:r w:rsidRPr="00F24F86">
        <w:rPr>
          <w:i/>
        </w:rPr>
        <w:t>ditribution</w:t>
      </w:r>
      <w:proofErr w:type="spellEnd"/>
      <w:r w:rsidRPr="00F24F86">
        <w:rPr>
          <w:i/>
        </w:rPr>
        <w:t xml:space="preserve"> management</w:t>
      </w:r>
      <w:r w:rsidRPr="00F24F86">
        <w:t>.</w:t>
      </w:r>
      <w:proofErr w:type="gramEnd"/>
      <w:r w:rsidRPr="00F24F86">
        <w:t xml:space="preserve"> </w:t>
      </w:r>
      <w:r>
        <w:tab/>
      </w:r>
      <w:r w:rsidRPr="00F24F86">
        <w:t xml:space="preserve">London: </w:t>
      </w:r>
      <w:proofErr w:type="spellStart"/>
      <w:r w:rsidRPr="00F24F86">
        <w:t>Kogan</w:t>
      </w:r>
      <w:proofErr w:type="spellEnd"/>
      <w:r w:rsidRPr="00F24F86">
        <w:t xml:space="preserve"> page ltd. </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rPr>
          <w:color w:val="010202"/>
        </w:rPr>
      </w:pPr>
      <w:proofErr w:type="gramStart"/>
      <w:r w:rsidRPr="00F24F86">
        <w:rPr>
          <w:color w:val="010202"/>
        </w:rPr>
        <w:t xml:space="preserve">ECR </w:t>
      </w:r>
      <w:proofErr w:type="spellStart"/>
      <w:r w:rsidRPr="00F24F86">
        <w:rPr>
          <w:color w:val="010202"/>
        </w:rPr>
        <w:t>Rus</w:t>
      </w:r>
      <w:proofErr w:type="spellEnd"/>
      <w:r w:rsidRPr="00F24F86">
        <w:rPr>
          <w:color w:val="010202"/>
        </w:rPr>
        <w:t xml:space="preserve"> (2019).</w:t>
      </w:r>
      <w:proofErr w:type="gramEnd"/>
      <w:r w:rsidRPr="00F24F86">
        <w:rPr>
          <w:color w:val="010202"/>
        </w:rPr>
        <w:t xml:space="preserve"> </w:t>
      </w:r>
      <w:proofErr w:type="gramStart"/>
      <w:r w:rsidRPr="00F24F86">
        <w:rPr>
          <w:i/>
          <w:iCs/>
          <w:color w:val="010202"/>
        </w:rPr>
        <w:t xml:space="preserve">ECR </w:t>
      </w:r>
      <w:r w:rsidR="00ED16D5" w:rsidRPr="00F24F86">
        <w:rPr>
          <w:i/>
          <w:iCs/>
          <w:color w:val="010202"/>
        </w:rPr>
        <w:t xml:space="preserve">epos step-by-step manual </w:t>
      </w:r>
      <w:r w:rsidRPr="00F24F86">
        <w:rPr>
          <w:i/>
          <w:iCs/>
          <w:color w:val="010202"/>
        </w:rPr>
        <w:t xml:space="preserve">for FMCG </w:t>
      </w:r>
      <w:r w:rsidR="00ED16D5" w:rsidRPr="00F24F86">
        <w:rPr>
          <w:i/>
          <w:iCs/>
          <w:color w:val="010202"/>
        </w:rPr>
        <w:t>supplier</w:t>
      </w:r>
      <w:r w:rsidRPr="00F24F86">
        <w:rPr>
          <w:i/>
          <w:iCs/>
          <w:color w:val="010202"/>
        </w:rPr>
        <w:t>.</w:t>
      </w:r>
      <w:proofErr w:type="gramEnd"/>
      <w:r w:rsidRPr="00F24F86">
        <w:rPr>
          <w:i/>
          <w:iCs/>
          <w:color w:val="010202"/>
        </w:rPr>
        <w:t xml:space="preserve"> </w:t>
      </w:r>
      <w:r w:rsidRPr="00F24F86">
        <w:rPr>
          <w:color w:val="010202"/>
        </w:rPr>
        <w:t>Russia: ECR Rus.</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rPr>
          <w:color w:val="010202"/>
        </w:rPr>
      </w:pPr>
      <w:proofErr w:type="spellStart"/>
      <w:proofErr w:type="gramStart"/>
      <w:r>
        <w:rPr>
          <w:color w:val="010202"/>
        </w:rPr>
        <w:t>Ettouzani</w:t>
      </w:r>
      <w:proofErr w:type="spellEnd"/>
      <w:r>
        <w:rPr>
          <w:color w:val="010202"/>
        </w:rPr>
        <w:t xml:space="preserve">, Y., Yates, N &amp; </w:t>
      </w:r>
      <w:r w:rsidRPr="00F24F86">
        <w:rPr>
          <w:color w:val="010202"/>
        </w:rPr>
        <w:t>Mena, C. (2022).</w:t>
      </w:r>
      <w:proofErr w:type="gramEnd"/>
      <w:r w:rsidRPr="00F24F86">
        <w:rPr>
          <w:color w:val="010202"/>
        </w:rPr>
        <w:t xml:space="preserve"> </w:t>
      </w:r>
      <w:r w:rsidRPr="00F24F86">
        <w:rPr>
          <w:i/>
          <w:color w:val="010202"/>
        </w:rPr>
        <w:t>Examining retail on shelf availability</w:t>
      </w:r>
      <w:r w:rsidRPr="00F24F86">
        <w:rPr>
          <w:color w:val="010202"/>
        </w:rPr>
        <w:t>: Promotional</w:t>
      </w:r>
    </w:p>
    <w:p w:rsidR="00F24F86" w:rsidRPr="00F24F86" w:rsidRDefault="00F24F86" w:rsidP="00F24F86">
      <w:pPr>
        <w:pStyle w:val="Style"/>
        <w:tabs>
          <w:tab w:val="left" w:pos="450"/>
        </w:tabs>
        <w:jc w:val="both"/>
        <w:rPr>
          <w:color w:val="010202"/>
        </w:rPr>
      </w:pPr>
    </w:p>
    <w:p w:rsidR="00F24F86" w:rsidRDefault="00F24F86" w:rsidP="00F24F86">
      <w:pPr>
        <w:pStyle w:val="Style"/>
        <w:tabs>
          <w:tab w:val="left" w:pos="450"/>
        </w:tabs>
        <w:jc w:val="both"/>
      </w:pPr>
      <w:proofErr w:type="spellStart"/>
      <w:proofErr w:type="gramStart"/>
      <w:r w:rsidRPr="00F24F86">
        <w:t>Fatogun</w:t>
      </w:r>
      <w:proofErr w:type="spellEnd"/>
      <w:r>
        <w:t>, O.I &amp;</w:t>
      </w:r>
      <w:r w:rsidRPr="00F24F86">
        <w:t xml:space="preserve"> </w:t>
      </w:r>
      <w:proofErr w:type="spellStart"/>
      <w:r w:rsidRPr="00F24F86">
        <w:t>Sadiq</w:t>
      </w:r>
      <w:proofErr w:type="spellEnd"/>
      <w:r w:rsidRPr="00F24F86">
        <w:t xml:space="preserve"> I.A (2024).</w:t>
      </w:r>
      <w:proofErr w:type="gramEnd"/>
      <w:r w:rsidRPr="00F24F86">
        <w:t xml:space="preserve"> </w:t>
      </w:r>
      <w:proofErr w:type="gramStart"/>
      <w:r w:rsidRPr="00F24F86">
        <w:rPr>
          <w:i/>
        </w:rPr>
        <w:t xml:space="preserve">Inventory management and organizational performance of </w:t>
      </w:r>
      <w:r w:rsidRPr="00F24F86">
        <w:rPr>
          <w:i/>
        </w:rPr>
        <w:tab/>
        <w:t>selected small and medium enterprises in Nigeria</w:t>
      </w:r>
      <w:r>
        <w:t>.</w:t>
      </w:r>
      <w:proofErr w:type="gramEnd"/>
      <w:r w:rsidRPr="00F24F86">
        <w:t xml:space="preserve"> </w:t>
      </w:r>
      <w:proofErr w:type="gramStart"/>
      <w:r w:rsidRPr="00F24F86">
        <w:t>department</w:t>
      </w:r>
      <w:proofErr w:type="gramEnd"/>
      <w:r w:rsidRPr="00F24F86">
        <w:t xml:space="preserve"> of accountancy, federal </w:t>
      </w:r>
      <w:r>
        <w:tab/>
      </w:r>
      <w:r w:rsidRPr="00F24F86">
        <w:t xml:space="preserve">polytechnic, </w:t>
      </w:r>
      <w:proofErr w:type="spellStart"/>
      <w:r w:rsidRPr="00F24F86">
        <w:t>Ilaro</w:t>
      </w:r>
      <w:proofErr w:type="spellEnd"/>
      <w:r w:rsidRPr="00F24F86">
        <w:t xml:space="preserve">, </w:t>
      </w:r>
      <w:proofErr w:type="spellStart"/>
      <w:r w:rsidRPr="00F24F86">
        <w:t>Ogun</w:t>
      </w:r>
      <w:proofErr w:type="spellEnd"/>
      <w:r w:rsidRPr="00F24F86">
        <w:t xml:space="preserve"> State, Nigeria </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gramStart"/>
      <w:r w:rsidRPr="00F24F86">
        <w:t>Gregory</w:t>
      </w:r>
      <w:r>
        <w:t xml:space="preserve">, A.G &amp; </w:t>
      </w:r>
      <w:r w:rsidRPr="00F24F86">
        <w:t>Michael</w:t>
      </w:r>
      <w:r>
        <w:t>, J.M (2023).</w:t>
      </w:r>
      <w:proofErr w:type="gramEnd"/>
      <w:r>
        <w:t xml:space="preserve"> </w:t>
      </w:r>
      <w:proofErr w:type="gramStart"/>
      <w:r w:rsidRPr="00F24F86">
        <w:t>Implementation issues influencing the</w:t>
      </w:r>
      <w:r>
        <w:t xml:space="preserve"> decision to adopt </w:t>
      </w:r>
      <w:r>
        <w:tab/>
        <w:t>postponement</w:t>
      </w:r>
      <w:r w:rsidRPr="00F24F86">
        <w:t xml:space="preserve">, </w:t>
      </w:r>
      <w:r w:rsidRPr="00F24F86">
        <w:rPr>
          <w:i/>
        </w:rPr>
        <w:t>International Journal of Operations &amp; Production Management</w:t>
      </w:r>
      <w:r>
        <w:t>, 26 (</w:t>
      </w:r>
      <w:r w:rsidRPr="00F24F86">
        <w:t>10</w:t>
      </w:r>
      <w:r>
        <w:t xml:space="preserve">), </w:t>
      </w:r>
      <w:r>
        <w:tab/>
      </w:r>
      <w:r w:rsidRPr="00F24F86">
        <w:t>1068 – 1083.</w:t>
      </w:r>
      <w:proofErr w:type="gramEnd"/>
    </w:p>
    <w:p w:rsidR="00F24F86" w:rsidRPr="00F24F86" w:rsidRDefault="00F24F86" w:rsidP="00F24F86">
      <w:pPr>
        <w:pStyle w:val="Style"/>
        <w:tabs>
          <w:tab w:val="left" w:pos="450"/>
        </w:tabs>
        <w:jc w:val="both"/>
      </w:pPr>
    </w:p>
    <w:p w:rsidR="00F24F86" w:rsidRPr="00F24F86" w:rsidRDefault="00F24F86" w:rsidP="00F24F86">
      <w:pPr>
        <w:pStyle w:val="Style"/>
        <w:tabs>
          <w:tab w:val="left" w:pos="450"/>
        </w:tabs>
        <w:jc w:val="both"/>
      </w:pPr>
      <w:proofErr w:type="spellStart"/>
      <w:proofErr w:type="gramStart"/>
      <w:r w:rsidRPr="00F24F86">
        <w:t>Iliemena</w:t>
      </w:r>
      <w:proofErr w:type="spellEnd"/>
      <w:r w:rsidRPr="00F24F86">
        <w:t xml:space="preserve">, R. O., </w:t>
      </w:r>
      <w:proofErr w:type="spellStart"/>
      <w:r w:rsidRPr="00F24F86">
        <w:t>Aniefor</w:t>
      </w:r>
      <w:proofErr w:type="spellEnd"/>
      <w:r w:rsidRPr="00F24F86">
        <w:t xml:space="preserve">, S. J. &amp; </w:t>
      </w:r>
      <w:proofErr w:type="spellStart"/>
      <w:r w:rsidRPr="00F24F86">
        <w:t>Odukoya</w:t>
      </w:r>
      <w:proofErr w:type="spellEnd"/>
      <w:r w:rsidRPr="00F24F86">
        <w:t>, O. O. (2022).</w:t>
      </w:r>
      <w:proofErr w:type="gramEnd"/>
      <w:r w:rsidRPr="00F24F86">
        <w:t xml:space="preserve"> Inventory management and control </w:t>
      </w:r>
      <w:r>
        <w:tab/>
      </w:r>
      <w:r w:rsidRPr="00F24F86">
        <w:t xml:space="preserve">systems in covid-19 pandemic era: an exploratory study of selected health institutions </w:t>
      </w:r>
      <w:r>
        <w:tab/>
      </w:r>
      <w:r w:rsidRPr="00F24F86">
        <w:t xml:space="preserve">in </w:t>
      </w:r>
      <w:proofErr w:type="spellStart"/>
      <w:r w:rsidRPr="00F24F86">
        <w:t>Anambra</w:t>
      </w:r>
      <w:proofErr w:type="spellEnd"/>
      <w:r w:rsidRPr="00F24F86">
        <w:t xml:space="preserve"> State, Nigeria. </w:t>
      </w:r>
      <w:r w:rsidRPr="00F24F86">
        <w:rPr>
          <w:i/>
        </w:rPr>
        <w:t>Global Journal of Management and Business Research</w:t>
      </w:r>
      <w:r>
        <w:t xml:space="preserve">, </w:t>
      </w:r>
      <w:r w:rsidRPr="00F24F86">
        <w:t xml:space="preserve">22 </w:t>
      </w:r>
      <w:r>
        <w:tab/>
        <w:t>(8),</w:t>
      </w:r>
      <w:r w:rsidRPr="00F24F86">
        <w:t xml:space="preserve"> 43-55</w:t>
      </w:r>
    </w:p>
    <w:p w:rsidR="00F24F86" w:rsidRDefault="00F24F86" w:rsidP="00F24F86">
      <w:pPr>
        <w:pStyle w:val="Style"/>
        <w:tabs>
          <w:tab w:val="left" w:pos="450"/>
        </w:tabs>
        <w:jc w:val="both"/>
      </w:pPr>
      <w:proofErr w:type="gramStart"/>
      <w:r w:rsidRPr="00F24F86">
        <w:lastRenderedPageBreak/>
        <w:t>Khalid, F. A., &amp; Lim, S. R. (2018).</w:t>
      </w:r>
      <w:proofErr w:type="gramEnd"/>
      <w:r w:rsidRPr="00F24F86">
        <w:t xml:space="preserve"> </w:t>
      </w:r>
      <w:proofErr w:type="gramStart"/>
      <w:r w:rsidRPr="00F24F86">
        <w:t xml:space="preserve">A study on inventory management towards organizational </w:t>
      </w:r>
      <w:r>
        <w:tab/>
      </w:r>
      <w:r w:rsidRPr="00F24F86">
        <w:t>performance of manufacturing company in Melaka.</w:t>
      </w:r>
      <w:proofErr w:type="gramEnd"/>
      <w:r w:rsidRPr="00F24F86">
        <w:t xml:space="preserve"> </w:t>
      </w:r>
      <w:r w:rsidRPr="00F24F86">
        <w:rPr>
          <w:i/>
        </w:rPr>
        <w:t xml:space="preserve">International Journal of Academic </w:t>
      </w:r>
      <w:r w:rsidRPr="00F24F86">
        <w:rPr>
          <w:i/>
        </w:rPr>
        <w:tab/>
        <w:t>Research in Business and Social Sciences,</w:t>
      </w:r>
      <w:r>
        <w:t xml:space="preserve"> 8(10), 1216–1227</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t>Lukumon</w:t>
      </w:r>
      <w:proofErr w:type="spellEnd"/>
      <w:r>
        <w:t>, A.S &amp; Abraham, O.A (2018).</w:t>
      </w:r>
      <w:proofErr w:type="gramEnd"/>
      <w:r>
        <w:t xml:space="preserve"> </w:t>
      </w:r>
      <w:r w:rsidRPr="00F24F86">
        <w:t xml:space="preserve">Effect of inventory management system on operational </w:t>
      </w:r>
      <w:r>
        <w:tab/>
      </w:r>
      <w:r w:rsidRPr="00F24F86">
        <w:t xml:space="preserve">performance in manufacturing Firms: </w:t>
      </w:r>
      <w:r w:rsidRPr="00F24F86">
        <w:rPr>
          <w:i/>
        </w:rPr>
        <w:t xml:space="preserve">Study of May and Baker Manufacturing Industry </w:t>
      </w:r>
      <w:r w:rsidRPr="00F24F86">
        <w:rPr>
          <w:i/>
        </w:rPr>
        <w:tab/>
      </w:r>
      <w:proofErr w:type="spellStart"/>
      <w:r w:rsidRPr="00F24F86">
        <w:rPr>
          <w:i/>
        </w:rPr>
        <w:t>Nig</w:t>
      </w:r>
      <w:proofErr w:type="spellEnd"/>
      <w:r w:rsidRPr="00F24F86">
        <w:rPr>
          <w:i/>
        </w:rPr>
        <w:t xml:space="preserve"> Ltd, Lagos</w:t>
      </w:r>
      <w:r w:rsidRPr="00F24F86">
        <w:t>, 2(5), 11-23</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t>Mamuda</w:t>
      </w:r>
      <w:proofErr w:type="spellEnd"/>
      <w:r>
        <w:t>, A. U &amp;</w:t>
      </w:r>
      <w:r w:rsidRPr="00F24F86">
        <w:t xml:space="preserve"> </w:t>
      </w:r>
      <w:proofErr w:type="spellStart"/>
      <w:r w:rsidRPr="00F24F86">
        <w:t>Adamu</w:t>
      </w:r>
      <w:proofErr w:type="spellEnd"/>
      <w:r w:rsidRPr="00F24F86">
        <w:t>, H. F. (2023).</w:t>
      </w:r>
      <w:proofErr w:type="gramEnd"/>
      <w:r w:rsidRPr="00F24F86">
        <w:t xml:space="preserve"> Examine the effect of inventory management on the </w:t>
      </w:r>
      <w:r>
        <w:tab/>
      </w:r>
      <w:r w:rsidRPr="00F24F86">
        <w:t xml:space="preserve">financial performance of listed consumer goods companies in Nigeria. </w:t>
      </w:r>
      <w:r w:rsidRPr="00F24F86">
        <w:rPr>
          <w:i/>
        </w:rPr>
        <w:t xml:space="preserve">International </w:t>
      </w:r>
      <w:r w:rsidRPr="00F24F86">
        <w:rPr>
          <w:i/>
        </w:rPr>
        <w:tab/>
        <w:t>Journal of Social Sciences and Humanities</w:t>
      </w:r>
      <w:proofErr w:type="gramStart"/>
      <w:r w:rsidRPr="00F24F86">
        <w:rPr>
          <w:i/>
        </w:rPr>
        <w:t>,</w:t>
      </w:r>
      <w:r w:rsidRPr="00F24F86">
        <w:t>11</w:t>
      </w:r>
      <w:proofErr w:type="gramEnd"/>
      <w:r w:rsidRPr="00F24F86">
        <w:t xml:space="preserve">(6), 129 -140. </w:t>
      </w:r>
    </w:p>
    <w:p w:rsid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rsidRPr="00F24F86">
        <w:t>Munyaki</w:t>
      </w:r>
      <w:proofErr w:type="spellEnd"/>
      <w:r w:rsidRPr="00F24F86">
        <w:t xml:space="preserve">, W., </w:t>
      </w:r>
      <w:proofErr w:type="spellStart"/>
      <w:r w:rsidRPr="00F24F86">
        <w:t>Mbohwa</w:t>
      </w:r>
      <w:proofErr w:type="spellEnd"/>
      <w:r w:rsidRPr="00F24F86">
        <w:t xml:space="preserve"> C., </w:t>
      </w:r>
      <w:proofErr w:type="spellStart"/>
      <w:r w:rsidRPr="00F24F86">
        <w:t>Hamandishe</w:t>
      </w:r>
      <w:proofErr w:type="spellEnd"/>
      <w:r w:rsidRPr="00F24F86">
        <w:t xml:space="preserve">, T., &amp; </w:t>
      </w:r>
      <w:proofErr w:type="spellStart"/>
      <w:r w:rsidRPr="00F24F86">
        <w:t>Kanyepe</w:t>
      </w:r>
      <w:proofErr w:type="spellEnd"/>
      <w:r w:rsidRPr="00F24F86">
        <w:t>, J (2022).</w:t>
      </w:r>
      <w:proofErr w:type="gramEnd"/>
      <w:r w:rsidRPr="00F24F86">
        <w:t xml:space="preserve"> </w:t>
      </w:r>
      <w:r w:rsidRPr="00F24F86">
        <w:rPr>
          <w:i/>
        </w:rPr>
        <w:t xml:space="preserve">Inventory management and </w:t>
      </w:r>
      <w:r w:rsidRPr="00F24F86">
        <w:rPr>
          <w:i/>
        </w:rPr>
        <w:tab/>
        <w:t xml:space="preserve">performance of </w:t>
      </w:r>
      <w:proofErr w:type="spellStart"/>
      <w:r w:rsidRPr="00F24F86">
        <w:rPr>
          <w:i/>
        </w:rPr>
        <w:t>smes</w:t>
      </w:r>
      <w:proofErr w:type="spellEnd"/>
      <w:r w:rsidRPr="00F24F86">
        <w:rPr>
          <w:i/>
        </w:rPr>
        <w:t xml:space="preserve"> in the manufacturing sector of </w:t>
      </w:r>
      <w:proofErr w:type="spellStart"/>
      <w:proofErr w:type="gramStart"/>
      <w:r w:rsidRPr="00F24F86">
        <w:rPr>
          <w:i/>
        </w:rPr>
        <w:t>harare</w:t>
      </w:r>
      <w:proofErr w:type="spellEnd"/>
      <w:proofErr w:type="gramEnd"/>
      <w:r w:rsidRPr="00F24F86">
        <w:rPr>
          <w:i/>
        </w:rPr>
        <w:t>.</w:t>
      </w:r>
      <w:r w:rsidRPr="00F24F86">
        <w:t xml:space="preserve"> </w:t>
      </w:r>
      <w:proofErr w:type="gramStart"/>
      <w:r w:rsidRPr="00F24F86">
        <w:t>Science</w:t>
      </w:r>
      <w:r>
        <w:t xml:space="preserve"> </w:t>
      </w:r>
      <w:r w:rsidRPr="00F24F86">
        <w:t xml:space="preserve">Direct </w:t>
      </w:r>
      <w:proofErr w:type="spellStart"/>
      <w:r w:rsidRPr="00F24F86">
        <w:t>Procedia</w:t>
      </w:r>
      <w:proofErr w:type="spellEnd"/>
      <w:r w:rsidRPr="00F24F86">
        <w:t xml:space="preserve"> </w:t>
      </w:r>
      <w:r>
        <w:tab/>
      </w:r>
      <w:r w:rsidRPr="00F24F86">
        <w:t>Manufacturing.</w:t>
      </w:r>
      <w:proofErr w:type="gramEnd"/>
      <w:r w:rsidRPr="00F24F86">
        <w:t xml:space="preserve"> 33 454–461. </w:t>
      </w:r>
      <w:hyperlink r:id="rId15" w:history="1">
        <w:r w:rsidRPr="008E314B">
          <w:rPr>
            <w:rStyle w:val="Hyperlink"/>
          </w:rPr>
          <w:t>www.sciencedirect.com</w:t>
        </w:r>
      </w:hyperlink>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gramStart"/>
      <w:r w:rsidRPr="00F24F86">
        <w:t xml:space="preserve">Nawaz, M. A., </w:t>
      </w:r>
      <w:proofErr w:type="spellStart"/>
      <w:r w:rsidRPr="00F24F86">
        <w:t>Azam</w:t>
      </w:r>
      <w:proofErr w:type="spellEnd"/>
      <w:r w:rsidRPr="00F24F86">
        <w:t xml:space="preserve">, M. A., &amp; </w:t>
      </w:r>
      <w:proofErr w:type="spellStart"/>
      <w:r w:rsidRPr="00F24F86">
        <w:t>Bhatti</w:t>
      </w:r>
      <w:proofErr w:type="spellEnd"/>
      <w:r w:rsidRPr="00F24F86">
        <w:t>, M. A. (2023).</w:t>
      </w:r>
      <w:proofErr w:type="gramEnd"/>
      <w:r w:rsidRPr="00F24F86">
        <w:t xml:space="preserve"> Are natural resources, mineral and </w:t>
      </w:r>
      <w:r>
        <w:tab/>
      </w:r>
      <w:r w:rsidRPr="00F24F86">
        <w:t xml:space="preserve">energy </w:t>
      </w:r>
      <w:r>
        <w:tab/>
      </w:r>
      <w:r w:rsidRPr="00F24F86">
        <w:t xml:space="preserve">depletions damaging economic growth? </w:t>
      </w:r>
      <w:proofErr w:type="gramStart"/>
      <w:r w:rsidRPr="00F24F86">
        <w:rPr>
          <w:i/>
        </w:rPr>
        <w:t>Evidence from ASEAN Countries.</w:t>
      </w:r>
      <w:proofErr w:type="gramEnd"/>
      <w:r w:rsidRPr="00F24F86">
        <w:rPr>
          <w:i/>
        </w:rPr>
        <w:t xml:space="preserve"> </w:t>
      </w:r>
      <w:r w:rsidRPr="00F24F86">
        <w:rPr>
          <w:i/>
        </w:rPr>
        <w:tab/>
      </w:r>
      <w:r>
        <w:rPr>
          <w:i/>
        </w:rPr>
        <w:t xml:space="preserve">Pakistan </w:t>
      </w:r>
      <w:r>
        <w:rPr>
          <w:i/>
        </w:rPr>
        <w:tab/>
      </w:r>
      <w:r w:rsidRPr="00F24F86">
        <w:rPr>
          <w:i/>
        </w:rPr>
        <w:t>Journal of Economic Studies</w:t>
      </w:r>
      <w:r w:rsidRPr="00F24F86">
        <w:t>, 2(2), 15-28.</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rPr>
          <w:i/>
        </w:rPr>
      </w:pPr>
      <w:proofErr w:type="spellStart"/>
      <w:proofErr w:type="gramStart"/>
      <w:r>
        <w:t>Nemtajela</w:t>
      </w:r>
      <w:proofErr w:type="spellEnd"/>
      <w:r>
        <w:t xml:space="preserve">, N &amp; </w:t>
      </w:r>
      <w:proofErr w:type="spellStart"/>
      <w:r w:rsidRPr="00F24F86">
        <w:t>Mbohwa</w:t>
      </w:r>
      <w:proofErr w:type="spellEnd"/>
      <w:r w:rsidRPr="00F24F86">
        <w:t>, C. (2020).</w:t>
      </w:r>
      <w:proofErr w:type="gramEnd"/>
      <w:r w:rsidRPr="00F24F86">
        <w:t xml:space="preserve"> </w:t>
      </w:r>
      <w:r w:rsidRPr="00F24F86">
        <w:rPr>
          <w:i/>
        </w:rPr>
        <w:t xml:space="preserve">Inventory Management Models and Their Effects on </w:t>
      </w:r>
      <w:r>
        <w:rPr>
          <w:i/>
        </w:rPr>
        <w:tab/>
      </w:r>
      <w:r w:rsidRPr="00F24F86">
        <w:rPr>
          <w:i/>
        </w:rPr>
        <w:t>Uncertain Demand</w:t>
      </w:r>
    </w:p>
    <w:p w:rsidR="00F24F86" w:rsidRPr="00F24F86" w:rsidRDefault="00F24F86" w:rsidP="00F24F86">
      <w:pPr>
        <w:pStyle w:val="Style"/>
        <w:tabs>
          <w:tab w:val="left" w:pos="450"/>
        </w:tabs>
        <w:jc w:val="both"/>
        <w:rPr>
          <w:i/>
        </w:rPr>
      </w:pPr>
    </w:p>
    <w:p w:rsidR="00F24F86" w:rsidRDefault="00F24F86" w:rsidP="00F24F86">
      <w:pPr>
        <w:pStyle w:val="Style"/>
        <w:tabs>
          <w:tab w:val="left" w:pos="450"/>
        </w:tabs>
        <w:jc w:val="both"/>
      </w:pPr>
      <w:proofErr w:type="spellStart"/>
      <w:r w:rsidRPr="00F24F86">
        <w:t>Ogbo</w:t>
      </w:r>
      <w:proofErr w:type="spellEnd"/>
      <w:r w:rsidRPr="00F24F86">
        <w:t xml:space="preserve">, A.I. (2011). </w:t>
      </w:r>
      <w:proofErr w:type="gramStart"/>
      <w:r w:rsidRPr="00F24F86">
        <w:rPr>
          <w:i/>
        </w:rPr>
        <w:t>Production and operations management</w:t>
      </w:r>
      <w:r w:rsidRPr="00F24F86">
        <w:t>.</w:t>
      </w:r>
      <w:proofErr w:type="gramEnd"/>
      <w:r w:rsidRPr="00F24F86">
        <w:t xml:space="preserve"> Enugu: De-verge Agencies Ltd.</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t>Olaide</w:t>
      </w:r>
      <w:proofErr w:type="spellEnd"/>
      <w:r>
        <w:t xml:space="preserve">, A. O </w:t>
      </w:r>
      <w:r w:rsidRPr="00F24F86">
        <w:t xml:space="preserve">&amp; </w:t>
      </w:r>
      <w:proofErr w:type="spellStart"/>
      <w:r w:rsidRPr="00F24F86">
        <w:t>Omodero</w:t>
      </w:r>
      <w:proofErr w:type="spellEnd"/>
      <w:r w:rsidRPr="00F24F86">
        <w:t xml:space="preserve"> O. C. (2023).</w:t>
      </w:r>
      <w:proofErr w:type="gramEnd"/>
      <w:r w:rsidRPr="00F24F86">
        <w:t xml:space="preserve"> </w:t>
      </w:r>
      <w:proofErr w:type="gramStart"/>
      <w:r w:rsidRPr="00F24F86">
        <w:t xml:space="preserve">Inventory control system and profitability of </w:t>
      </w:r>
      <w:r>
        <w:tab/>
      </w:r>
      <w:r w:rsidRPr="00F24F86">
        <w:t>companies.</w:t>
      </w:r>
      <w:proofErr w:type="gramEnd"/>
      <w:r w:rsidRPr="00F24F86">
        <w:t xml:space="preserve"> </w:t>
      </w:r>
      <w:r w:rsidRPr="00F24F86">
        <w:rPr>
          <w:i/>
        </w:rPr>
        <w:t>Journal of Accounting and Management</w:t>
      </w:r>
      <w:r w:rsidRPr="00F24F86">
        <w:t>,</w:t>
      </w:r>
      <w:r>
        <w:t xml:space="preserve"> </w:t>
      </w:r>
      <w:r w:rsidRPr="00F24F86">
        <w:t>13(1),</w:t>
      </w:r>
      <w:r>
        <w:t xml:space="preserve"> 29-57</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t>Ooi</w:t>
      </w:r>
      <w:proofErr w:type="spellEnd"/>
      <w:r>
        <w:t xml:space="preserve">, C.W., </w:t>
      </w:r>
      <w:proofErr w:type="spellStart"/>
      <w:r>
        <w:t>Idrus</w:t>
      </w:r>
      <w:proofErr w:type="spellEnd"/>
      <w:r>
        <w:t xml:space="preserve">, R &amp; </w:t>
      </w:r>
      <w:r w:rsidRPr="00F24F86">
        <w:t>Abdullah, N.L. (2017).</w:t>
      </w:r>
      <w:proofErr w:type="gramEnd"/>
      <w:r w:rsidRPr="00F24F86">
        <w:t xml:space="preserve"> </w:t>
      </w:r>
      <w:proofErr w:type="gramStart"/>
      <w:r w:rsidRPr="00F24F86">
        <w:t xml:space="preserve">Extended </w:t>
      </w:r>
      <w:proofErr w:type="spellStart"/>
      <w:r w:rsidRPr="00F24F86">
        <w:t>erp</w:t>
      </w:r>
      <w:proofErr w:type="spellEnd"/>
      <w:r w:rsidRPr="00F24F86">
        <w:t xml:space="preserve"> for inventory management: The </w:t>
      </w:r>
      <w:r>
        <w:tab/>
      </w:r>
      <w:r w:rsidRPr="00F24F86">
        <w:t>Case of a Multi-National Manufacturing Company.</w:t>
      </w:r>
      <w:proofErr w:type="gramEnd"/>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r w:rsidRPr="00F24F86">
        <w:t>Oyetade</w:t>
      </w:r>
      <w:proofErr w:type="spellEnd"/>
      <w:r w:rsidRPr="00F24F86">
        <w:t xml:space="preserve">, </w:t>
      </w:r>
      <w:proofErr w:type="gramStart"/>
      <w:r w:rsidRPr="00F24F86">
        <w:t>B.J ,</w:t>
      </w:r>
      <w:proofErr w:type="gramEnd"/>
      <w:r w:rsidRPr="00F24F86">
        <w:t xml:space="preserve"> Bello</w:t>
      </w:r>
      <w:r>
        <w:t>, A.O &amp;</w:t>
      </w:r>
      <w:r w:rsidRPr="00F24F86">
        <w:t xml:space="preserve"> </w:t>
      </w:r>
      <w:proofErr w:type="spellStart"/>
      <w:r w:rsidRPr="00F24F86">
        <w:t>Akinlalu</w:t>
      </w:r>
      <w:proofErr w:type="spellEnd"/>
      <w:r w:rsidRPr="00F24F86">
        <w:t xml:space="preserve">, O.S (2024). </w:t>
      </w:r>
      <w:proofErr w:type="gramStart"/>
      <w:r w:rsidRPr="00F24F86">
        <w:rPr>
          <w:i/>
        </w:rPr>
        <w:t xml:space="preserve">Inventory management practices and </w:t>
      </w:r>
      <w:proofErr w:type="spellStart"/>
      <w:r w:rsidRPr="00F24F86">
        <w:rPr>
          <w:i/>
        </w:rPr>
        <w:t>smes</w:t>
      </w:r>
      <w:proofErr w:type="spellEnd"/>
      <w:r w:rsidRPr="00F24F86">
        <w:rPr>
          <w:i/>
        </w:rPr>
        <w:t xml:space="preserve">’ </w:t>
      </w:r>
      <w:r w:rsidRPr="00F24F86">
        <w:rPr>
          <w:i/>
        </w:rPr>
        <w:tab/>
        <w:t xml:space="preserve">performance in Lagos State </w:t>
      </w:r>
      <w:r w:rsidRPr="00F24F86">
        <w:t xml:space="preserve">Lagos State University of Science and Technology, College </w:t>
      </w:r>
      <w:r>
        <w:tab/>
      </w:r>
      <w:r w:rsidRPr="00F24F86">
        <w:t xml:space="preserve">of Applied Social Sciences, Department of Accounting, </w:t>
      </w:r>
      <w:proofErr w:type="spellStart"/>
      <w:r w:rsidRPr="00F24F86">
        <w:t>Isolo</w:t>
      </w:r>
      <w:proofErr w:type="spellEnd"/>
      <w:r w:rsidRPr="00F24F86">
        <w:t xml:space="preserve"> Campus, </w:t>
      </w:r>
      <w:proofErr w:type="spellStart"/>
      <w:r w:rsidRPr="00F24F86">
        <w:t>Isolo</w:t>
      </w:r>
      <w:proofErr w:type="spellEnd"/>
      <w:r w:rsidRPr="00F24F86">
        <w:t>, Lagos State.</w:t>
      </w:r>
      <w:proofErr w:type="gramEnd"/>
      <w:r w:rsidRPr="00F24F86">
        <w:t xml:space="preserve"> </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r>
        <w:t>Pawan</w:t>
      </w:r>
      <w:proofErr w:type="spellEnd"/>
      <w:r>
        <w:t>, K.R.N &amp;</w:t>
      </w:r>
      <w:r w:rsidRPr="00F24F86">
        <w:t xml:space="preserve"> </w:t>
      </w:r>
      <w:proofErr w:type="spellStart"/>
      <w:r w:rsidRPr="00F24F86">
        <w:t>Bahl</w:t>
      </w:r>
      <w:proofErr w:type="spellEnd"/>
      <w:r w:rsidRPr="00F24F86">
        <w:t xml:space="preserve">, M.E. (2024). The effect of inventory management on organizational </w:t>
      </w:r>
      <w:r>
        <w:tab/>
      </w:r>
      <w:r w:rsidRPr="00F24F86">
        <w:t xml:space="preserve">performance department, </w:t>
      </w:r>
      <w:proofErr w:type="spellStart"/>
      <w:r w:rsidRPr="00F24F86">
        <w:t>Manav</w:t>
      </w:r>
      <w:proofErr w:type="spellEnd"/>
      <w:r w:rsidRPr="00F24F86">
        <w:t xml:space="preserve"> </w:t>
      </w:r>
      <w:proofErr w:type="spellStart"/>
      <w:r w:rsidRPr="00F24F86">
        <w:t>Rachna</w:t>
      </w:r>
      <w:proofErr w:type="spellEnd"/>
      <w:r w:rsidRPr="00F24F86">
        <w:t xml:space="preserve"> International University, Faridabad, India, </w:t>
      </w:r>
      <w:r>
        <w:tab/>
      </w:r>
      <w:r w:rsidRPr="00F24F86">
        <w:t xml:space="preserve">IJISET - </w:t>
      </w:r>
      <w:r w:rsidRPr="00F24F86">
        <w:rPr>
          <w:i/>
        </w:rPr>
        <w:t>International Journal of Innovative Science, Engineering &amp; Technology</w:t>
      </w:r>
      <w:r w:rsidRPr="00F24F86">
        <w:t>, 1(4), 1-</w:t>
      </w:r>
      <w:r>
        <w:tab/>
      </w:r>
      <w:r w:rsidRPr="00F24F86">
        <w:t xml:space="preserve">21 </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rsidRPr="00F24F86">
        <w:t>Pawan</w:t>
      </w:r>
      <w:proofErr w:type="spellEnd"/>
      <w:r w:rsidRPr="00F24F86">
        <w:t>, R. &amp; Sanders, N.R. (2024).</w:t>
      </w:r>
      <w:proofErr w:type="gramEnd"/>
      <w:r w:rsidRPr="00F24F86">
        <w:t xml:space="preserve"> </w:t>
      </w:r>
      <w:r w:rsidRPr="00F24F86">
        <w:rPr>
          <w:i/>
        </w:rPr>
        <w:t>Operations management:</w:t>
      </w:r>
      <w:r w:rsidRPr="00F24F86">
        <w:t xml:space="preserve"> an integrated approach 3rd edition. </w:t>
      </w:r>
      <w:r>
        <w:tab/>
      </w:r>
      <w:r w:rsidRPr="00F24F86">
        <w:t xml:space="preserve">New York: John Wiley &amp; Sons. </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r>
        <w:t>Porteus</w:t>
      </w:r>
      <w:proofErr w:type="spellEnd"/>
      <w:r>
        <w:t xml:space="preserve"> E.L (</w:t>
      </w:r>
      <w:r w:rsidRPr="00F24F86">
        <w:t>2002</w:t>
      </w:r>
      <w:r>
        <w:t>)</w:t>
      </w:r>
      <w:r w:rsidRPr="00F24F86">
        <w:t xml:space="preserve">. </w:t>
      </w:r>
      <w:proofErr w:type="gramStart"/>
      <w:r w:rsidRPr="00F24F86">
        <w:rPr>
          <w:i/>
        </w:rPr>
        <w:t>Foundations of stochastic inventory theory</w:t>
      </w:r>
      <w:r w:rsidRPr="00F24F86">
        <w:t>.</w:t>
      </w:r>
      <w:proofErr w:type="gramEnd"/>
      <w:r w:rsidRPr="00F24F86">
        <w:t xml:space="preserve"> </w:t>
      </w:r>
      <w:proofErr w:type="gramStart"/>
      <w:r w:rsidRPr="00F24F86">
        <w:t>Stanford University Press.</w:t>
      </w:r>
      <w:proofErr w:type="gramEnd"/>
    </w:p>
    <w:p w:rsidR="00F24F86" w:rsidRPr="00F24F86" w:rsidRDefault="00F24F86" w:rsidP="00F24F86">
      <w:pPr>
        <w:pStyle w:val="Style"/>
        <w:tabs>
          <w:tab w:val="left" w:pos="450"/>
        </w:tabs>
        <w:jc w:val="both"/>
      </w:pPr>
    </w:p>
    <w:p w:rsidR="00F24F86" w:rsidRPr="00F24F86" w:rsidRDefault="00F24F86" w:rsidP="00F24F86">
      <w:pPr>
        <w:pStyle w:val="Style"/>
        <w:tabs>
          <w:tab w:val="left" w:pos="450"/>
        </w:tabs>
        <w:jc w:val="both"/>
      </w:pPr>
      <w:proofErr w:type="spellStart"/>
      <w:r w:rsidRPr="00F24F86">
        <w:t>Rahman</w:t>
      </w:r>
      <w:proofErr w:type="spellEnd"/>
      <w:r w:rsidRPr="00F24F86">
        <w:t>, N</w:t>
      </w:r>
      <w:proofErr w:type="gramStart"/>
      <w:r w:rsidRPr="00F24F86">
        <w:t>.(</w:t>
      </w:r>
      <w:proofErr w:type="gramEnd"/>
      <w:r w:rsidRPr="00F24F86">
        <w:t xml:space="preserve">2024). Inventory management in small and medium enterprises: A study of machine </w:t>
      </w:r>
      <w:r>
        <w:tab/>
      </w:r>
      <w:r w:rsidRPr="00F24F86">
        <w:t xml:space="preserve">tool enterprises in Bangalore. </w:t>
      </w:r>
      <w:r w:rsidRPr="00F24F86">
        <w:rPr>
          <w:i/>
        </w:rPr>
        <w:t>Management Research News</w:t>
      </w:r>
      <w:r w:rsidRPr="00F24F86">
        <w:t>, 31(9), pp. 659-669</w:t>
      </w:r>
    </w:p>
    <w:p w:rsidR="00F24F86" w:rsidRDefault="00F24F86" w:rsidP="00F24F86">
      <w:pPr>
        <w:pStyle w:val="Style"/>
        <w:tabs>
          <w:tab w:val="left" w:pos="450"/>
        </w:tabs>
        <w:jc w:val="both"/>
      </w:pPr>
      <w:proofErr w:type="gramStart"/>
      <w:r w:rsidRPr="00F24F86">
        <w:lastRenderedPageBreak/>
        <w:t>Roth, A.V., Van</w:t>
      </w:r>
      <w:r>
        <w:t>, D., &amp;</w:t>
      </w:r>
      <w:r w:rsidRPr="00F24F86">
        <w:t xml:space="preserve"> </w:t>
      </w:r>
      <w:proofErr w:type="spellStart"/>
      <w:r w:rsidRPr="00F24F86">
        <w:t>Velde</w:t>
      </w:r>
      <w:proofErr w:type="spellEnd"/>
      <w:r w:rsidRPr="00F24F86">
        <w:t>, M. (2022).</w:t>
      </w:r>
      <w:proofErr w:type="gramEnd"/>
      <w:r w:rsidRPr="00F24F86">
        <w:t xml:space="preserve"> Operations as marketing: a competitive service </w:t>
      </w:r>
      <w:r>
        <w:tab/>
      </w:r>
      <w:r w:rsidRPr="00F24F86">
        <w:t xml:space="preserve">strategy. </w:t>
      </w:r>
      <w:r w:rsidRPr="00F24F86">
        <w:rPr>
          <w:i/>
        </w:rPr>
        <w:t>Journal of Operations Management</w:t>
      </w:r>
      <w:r>
        <w:t>, 10(3), 303-327</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r w:rsidRPr="00F24F86">
        <w:t xml:space="preserve">Roth, D (2022). A supply chain model of vendor managed inventory. </w:t>
      </w:r>
      <w:r w:rsidRPr="00F24F86">
        <w:rPr>
          <w:i/>
        </w:rPr>
        <w:t xml:space="preserve">Transportation Research </w:t>
      </w:r>
      <w:r>
        <w:rPr>
          <w:i/>
        </w:rPr>
        <w:tab/>
      </w:r>
      <w:r w:rsidRPr="00F24F86">
        <w:rPr>
          <w:i/>
        </w:rPr>
        <w:t>Part E,</w:t>
      </w:r>
      <w:r>
        <w:t xml:space="preserve"> 38(1), </w:t>
      </w:r>
      <w:r w:rsidRPr="00F24F86">
        <w:t>75-95</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r w:rsidRPr="00F24F86">
        <w:t xml:space="preserve">Schroeder RG (2000). </w:t>
      </w:r>
      <w:proofErr w:type="gramStart"/>
      <w:r w:rsidRPr="00F24F86">
        <w:rPr>
          <w:i/>
        </w:rPr>
        <w:t>Operations management contemporary concepts and cases.</w:t>
      </w:r>
      <w:proofErr w:type="gramEnd"/>
      <w:r w:rsidRPr="00F24F86">
        <w:t xml:space="preserve"> USA: </w:t>
      </w:r>
      <w:r>
        <w:tab/>
      </w:r>
      <w:r w:rsidRPr="00F24F86">
        <w:t>International Edition.</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r w:rsidRPr="00F24F86">
        <w:t xml:space="preserve">Sharma, A. (2021). </w:t>
      </w:r>
      <w:proofErr w:type="gramStart"/>
      <w:r w:rsidRPr="00F24F86">
        <w:t xml:space="preserve">Master production scheduling and a comparison of material requirements </w:t>
      </w:r>
      <w:r>
        <w:tab/>
      </w:r>
      <w:r w:rsidRPr="00F24F86">
        <w:t>planning and cover-time planning.</w:t>
      </w:r>
      <w:proofErr w:type="gramEnd"/>
      <w:r w:rsidRPr="00F24F86">
        <w:t xml:space="preserve"> </w:t>
      </w:r>
      <w:r w:rsidRPr="00F24F86">
        <w:rPr>
          <w:i/>
        </w:rPr>
        <w:t>International Journal of Production Research</w:t>
      </w:r>
      <w:r>
        <w:t xml:space="preserve">, 44(1), </w:t>
      </w:r>
      <w:r>
        <w:tab/>
      </w:r>
      <w:r w:rsidRPr="00F24F86">
        <w:t>3585-3606</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t>Shenoy</w:t>
      </w:r>
      <w:proofErr w:type="spellEnd"/>
      <w:r>
        <w:t>, K &amp;</w:t>
      </w:r>
      <w:r w:rsidRPr="00F24F86">
        <w:t xml:space="preserve"> Sari, K. (2022).</w:t>
      </w:r>
      <w:proofErr w:type="gramEnd"/>
      <w:r w:rsidRPr="00F24F86">
        <w:t xml:space="preserve"> Exploring the benefits of vendor managed inventory. </w:t>
      </w:r>
      <w:r w:rsidRPr="00F24F86">
        <w:rPr>
          <w:i/>
        </w:rPr>
        <w:t xml:space="preserve">Journal of </w:t>
      </w:r>
      <w:r w:rsidRPr="00F24F86">
        <w:rPr>
          <w:i/>
        </w:rPr>
        <w:tab/>
        <w:t>Physical Distribution &amp; Logistics Management</w:t>
      </w:r>
      <w:r>
        <w:t>, 37(7), pp. 529-545</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rsidRPr="00F24F86">
        <w:t>Ugwu</w:t>
      </w:r>
      <w:proofErr w:type="spellEnd"/>
      <w:r w:rsidRPr="00F24F86">
        <w:t xml:space="preserve"> I. V. &amp; </w:t>
      </w:r>
      <w:proofErr w:type="spellStart"/>
      <w:r w:rsidRPr="00F24F86">
        <w:t>Nwakoby</w:t>
      </w:r>
      <w:proofErr w:type="spellEnd"/>
      <w:r w:rsidRPr="00F24F86">
        <w:t>, N. P. (2020).</w:t>
      </w:r>
      <w:proofErr w:type="gramEnd"/>
      <w:r w:rsidRPr="00F24F86">
        <w:t xml:space="preserve"> Impact of inventory management on firm performance in </w:t>
      </w:r>
      <w:r>
        <w:tab/>
      </w:r>
      <w:r w:rsidRPr="00F24F86">
        <w:t xml:space="preserve">Nigeria: Using grassroots opinion. </w:t>
      </w:r>
      <w:r w:rsidRPr="00F24F86">
        <w:rPr>
          <w:i/>
        </w:rPr>
        <w:t xml:space="preserve">International Journal of Engineering and Information </w:t>
      </w:r>
      <w:r w:rsidRPr="00F24F86">
        <w:rPr>
          <w:i/>
        </w:rPr>
        <w:tab/>
        <w:t>Systems</w:t>
      </w:r>
      <w:r>
        <w:t>, 4 (11), 34-46</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proofErr w:type="spellStart"/>
      <w:proofErr w:type="gramStart"/>
      <w:r>
        <w:t>Ugwu</w:t>
      </w:r>
      <w:proofErr w:type="spellEnd"/>
      <w:r>
        <w:t xml:space="preserve">, F.I, </w:t>
      </w:r>
      <w:proofErr w:type="spellStart"/>
      <w:r>
        <w:t>Orga</w:t>
      </w:r>
      <w:proofErr w:type="spellEnd"/>
      <w:r>
        <w:t xml:space="preserve">, C &amp; </w:t>
      </w:r>
      <w:proofErr w:type="spellStart"/>
      <w:r w:rsidRPr="00F24F86">
        <w:t>Adonai</w:t>
      </w:r>
      <w:proofErr w:type="spellEnd"/>
      <w:r w:rsidRPr="00F24F86">
        <w:t xml:space="preserve"> O.O (2023).</w:t>
      </w:r>
      <w:proofErr w:type="gramEnd"/>
      <w:r w:rsidRPr="00F24F86">
        <w:t xml:space="preserve">  Inventory management strategy and performance of </w:t>
      </w:r>
      <w:r>
        <w:tab/>
      </w:r>
      <w:r w:rsidRPr="00F24F86">
        <w:t xml:space="preserve">brewery companies in south east, Nigeria, </w:t>
      </w:r>
      <w:r w:rsidRPr="00F24F86">
        <w:rPr>
          <w:i/>
        </w:rPr>
        <w:t xml:space="preserve">Advance Journal of Management and Social </w:t>
      </w:r>
      <w:r w:rsidRPr="00F24F86">
        <w:rPr>
          <w:i/>
        </w:rPr>
        <w:tab/>
        <w:t xml:space="preserve">Sciences Adv. J. Man. Soc. </w:t>
      </w:r>
      <w:proofErr w:type="spellStart"/>
      <w:r w:rsidRPr="00F24F86">
        <w:rPr>
          <w:i/>
        </w:rPr>
        <w:t>Sci</w:t>
      </w:r>
      <w:proofErr w:type="spellEnd"/>
      <w:r w:rsidRPr="00F24F86">
        <w:rPr>
          <w:i/>
        </w:rPr>
        <w:t>,</w:t>
      </w:r>
      <w:r w:rsidRPr="00F24F86">
        <w:t xml:space="preserve"> 7(2), 2-38</w:t>
      </w:r>
    </w:p>
    <w:p w:rsidR="00F24F86" w:rsidRPr="00F24F86" w:rsidRDefault="00F24F86" w:rsidP="00F24F86">
      <w:pPr>
        <w:pStyle w:val="Style"/>
        <w:tabs>
          <w:tab w:val="left" w:pos="450"/>
        </w:tabs>
        <w:jc w:val="both"/>
      </w:pPr>
    </w:p>
    <w:p w:rsidR="00F24F86" w:rsidRDefault="00F24F86" w:rsidP="00F24F86">
      <w:pPr>
        <w:pStyle w:val="Style"/>
        <w:tabs>
          <w:tab w:val="left" w:pos="450"/>
        </w:tabs>
        <w:jc w:val="both"/>
      </w:pPr>
      <w:r w:rsidRPr="00F24F86">
        <w:t xml:space="preserve">Ward, J. M. (2021). The origin of material requirements planning in </w:t>
      </w:r>
      <w:proofErr w:type="spellStart"/>
      <w:proofErr w:type="gramStart"/>
      <w:r w:rsidRPr="00F24F86">
        <w:t>frederick</w:t>
      </w:r>
      <w:proofErr w:type="spellEnd"/>
      <w:proofErr w:type="gramEnd"/>
      <w:r w:rsidRPr="00F24F86">
        <w:t xml:space="preserve"> w. </w:t>
      </w:r>
      <w:proofErr w:type="spellStart"/>
      <w:r w:rsidRPr="00F24F86">
        <w:t>taylor's</w:t>
      </w:r>
      <w:proofErr w:type="spellEnd"/>
      <w:r w:rsidRPr="00F24F86">
        <w:t xml:space="preserve"> </w:t>
      </w:r>
      <w:r>
        <w:tab/>
      </w:r>
      <w:r w:rsidRPr="00F24F86">
        <w:t xml:space="preserve">planning office. </w:t>
      </w:r>
      <w:r w:rsidRPr="00F24F86">
        <w:rPr>
          <w:i/>
        </w:rPr>
        <w:t>International Journal of Production Research</w:t>
      </w:r>
      <w:r>
        <w:t xml:space="preserve">, </w:t>
      </w:r>
      <w:r w:rsidRPr="00F24F86">
        <w:rPr>
          <w:color w:val="010202"/>
        </w:rPr>
        <w:t>31(2), 96–108.</w:t>
      </w:r>
    </w:p>
    <w:p w:rsidR="00F24F86" w:rsidRPr="00F24F86" w:rsidRDefault="00F24F86" w:rsidP="00F24F86">
      <w:pPr>
        <w:pStyle w:val="Style"/>
        <w:tabs>
          <w:tab w:val="left" w:pos="450"/>
        </w:tabs>
        <w:jc w:val="both"/>
      </w:pPr>
    </w:p>
    <w:p w:rsidR="00F24F86" w:rsidRPr="00F24F86" w:rsidRDefault="00F24F86" w:rsidP="00F24F86">
      <w:pPr>
        <w:pStyle w:val="Style"/>
        <w:tabs>
          <w:tab w:val="left" w:pos="450"/>
        </w:tabs>
        <w:jc w:val="both"/>
      </w:pPr>
      <w:proofErr w:type="spellStart"/>
      <w:r w:rsidRPr="00F24F86">
        <w:t>Zipkin</w:t>
      </w:r>
      <w:proofErr w:type="spellEnd"/>
      <w:r w:rsidRPr="00F24F86">
        <w:t xml:space="preserve"> P.H. (2000). </w:t>
      </w:r>
      <w:proofErr w:type="gramStart"/>
      <w:r w:rsidRPr="00F24F86">
        <w:rPr>
          <w:i/>
        </w:rPr>
        <w:t>Foundations of inventory management</w:t>
      </w:r>
      <w:r w:rsidRPr="00F24F86">
        <w:t>.</w:t>
      </w:r>
      <w:proofErr w:type="gramEnd"/>
      <w:r w:rsidRPr="00F24F86">
        <w:t xml:space="preserve"> </w:t>
      </w:r>
      <w:proofErr w:type="gramStart"/>
      <w:r w:rsidRPr="00F24F86">
        <w:t>McGraw-Hill, Boston.</w:t>
      </w:r>
      <w:proofErr w:type="gramEnd"/>
    </w:p>
    <w:p w:rsidR="00F24F86" w:rsidRPr="00F24F86" w:rsidRDefault="00F24F86" w:rsidP="00F24F86">
      <w:pPr>
        <w:pStyle w:val="NoSpacing"/>
        <w:tabs>
          <w:tab w:val="left" w:pos="450"/>
        </w:tabs>
        <w:spacing w:line="360" w:lineRule="auto"/>
        <w:jc w:val="both"/>
        <w:rPr>
          <w:rFonts w:ascii="Times New Roman" w:hAnsi="Times New Roman" w:cs="Times New Roman"/>
          <w:sz w:val="24"/>
          <w:szCs w:val="24"/>
        </w:rPr>
      </w:pPr>
    </w:p>
    <w:p w:rsidR="00F24F86" w:rsidRPr="00F24F86" w:rsidRDefault="00F24F86" w:rsidP="00F24F86">
      <w:pPr>
        <w:tabs>
          <w:tab w:val="left" w:pos="450"/>
        </w:tabs>
        <w:spacing w:line="360" w:lineRule="auto"/>
        <w:jc w:val="both"/>
        <w:rPr>
          <w:rFonts w:ascii="Times New Roman" w:hAnsi="Times New Roman" w:cs="Times New Roman"/>
          <w:sz w:val="24"/>
          <w:szCs w:val="24"/>
        </w:rPr>
      </w:pPr>
    </w:p>
    <w:p w:rsidR="00F24F86" w:rsidRPr="00F24F86" w:rsidRDefault="00F24F86" w:rsidP="00F24F86">
      <w:pPr>
        <w:tabs>
          <w:tab w:val="left" w:pos="450"/>
        </w:tabs>
        <w:spacing w:line="360" w:lineRule="auto"/>
        <w:jc w:val="both"/>
        <w:rPr>
          <w:rFonts w:ascii="Times New Roman" w:hAnsi="Times New Roman" w:cs="Times New Roman"/>
          <w:sz w:val="24"/>
          <w:szCs w:val="24"/>
        </w:rPr>
      </w:pPr>
    </w:p>
    <w:p w:rsidR="00F24F86" w:rsidRPr="00F24F86" w:rsidRDefault="00F24F86" w:rsidP="00F24F86">
      <w:pPr>
        <w:tabs>
          <w:tab w:val="left" w:pos="450"/>
        </w:tabs>
        <w:spacing w:line="360" w:lineRule="auto"/>
        <w:jc w:val="both"/>
        <w:rPr>
          <w:rFonts w:ascii="Times New Roman" w:hAnsi="Times New Roman" w:cs="Times New Roman"/>
          <w:sz w:val="24"/>
          <w:szCs w:val="24"/>
        </w:rPr>
      </w:pPr>
    </w:p>
    <w:p w:rsidR="00F24F86" w:rsidRPr="00F24F86" w:rsidRDefault="00F24F86" w:rsidP="00F24F86">
      <w:pPr>
        <w:spacing w:line="360" w:lineRule="auto"/>
        <w:jc w:val="both"/>
        <w:rPr>
          <w:rFonts w:ascii="Times New Roman" w:hAnsi="Times New Roman" w:cs="Times New Roman"/>
          <w:sz w:val="24"/>
          <w:szCs w:val="24"/>
        </w:rPr>
      </w:pPr>
    </w:p>
    <w:p w:rsidR="00F24F86" w:rsidRPr="00F24F86" w:rsidRDefault="00F24F86" w:rsidP="00F24F86">
      <w:pPr>
        <w:rPr>
          <w:rFonts w:ascii="Times New Roman" w:hAnsi="Times New Roman" w:cs="Times New Roman"/>
          <w:sz w:val="24"/>
          <w:szCs w:val="24"/>
        </w:rPr>
      </w:pPr>
    </w:p>
    <w:p w:rsidR="00F24F86" w:rsidRPr="00F24F86" w:rsidRDefault="00F24F86" w:rsidP="00F24F86">
      <w:pPr>
        <w:spacing w:line="360" w:lineRule="auto"/>
        <w:jc w:val="both"/>
        <w:rPr>
          <w:rFonts w:ascii="Times New Roman" w:hAnsi="Times New Roman" w:cs="Times New Roman"/>
          <w:sz w:val="24"/>
          <w:szCs w:val="24"/>
        </w:rPr>
      </w:pPr>
    </w:p>
    <w:p w:rsidR="00892C71" w:rsidRPr="00F24F86" w:rsidRDefault="00892C71" w:rsidP="004C388C">
      <w:pPr>
        <w:spacing w:line="360" w:lineRule="auto"/>
        <w:jc w:val="both"/>
        <w:rPr>
          <w:rFonts w:ascii="Times New Roman" w:hAnsi="Times New Roman" w:cs="Times New Roman"/>
          <w:sz w:val="24"/>
          <w:szCs w:val="24"/>
        </w:rPr>
      </w:pPr>
    </w:p>
    <w:p w:rsidR="00661895" w:rsidRPr="00F24F86" w:rsidRDefault="00661895" w:rsidP="006649D1">
      <w:pPr>
        <w:spacing w:line="360" w:lineRule="auto"/>
        <w:jc w:val="both"/>
        <w:rPr>
          <w:rFonts w:ascii="Times New Roman" w:hAnsi="Times New Roman" w:cs="Times New Roman"/>
          <w:sz w:val="24"/>
          <w:szCs w:val="24"/>
        </w:rPr>
      </w:pPr>
    </w:p>
    <w:sectPr w:rsidR="00661895" w:rsidRPr="00F24F86" w:rsidSect="0057711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70" w:rsidRDefault="00463C70" w:rsidP="00C57C88">
      <w:pPr>
        <w:spacing w:after="0" w:line="240" w:lineRule="auto"/>
      </w:pPr>
      <w:r>
        <w:separator/>
      </w:r>
    </w:p>
  </w:endnote>
  <w:endnote w:type="continuationSeparator" w:id="0">
    <w:p w:rsidR="00463C70" w:rsidRDefault="00463C70" w:rsidP="00C5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285619"/>
      <w:docPartObj>
        <w:docPartGallery w:val="Page Numbers (Bottom of Page)"/>
        <w:docPartUnique/>
      </w:docPartObj>
    </w:sdtPr>
    <w:sdtEndPr/>
    <w:sdtContent>
      <w:p w:rsidR="004C388C" w:rsidRDefault="00A02351">
        <w:pPr>
          <w:pStyle w:val="Footer"/>
          <w:jc w:val="center"/>
        </w:pPr>
        <w:r>
          <w:fldChar w:fldCharType="begin"/>
        </w:r>
        <w:r>
          <w:instrText xml:space="preserve"> PAGE   \* MERGEFORMAT </w:instrText>
        </w:r>
        <w:r>
          <w:fldChar w:fldCharType="separate"/>
        </w:r>
        <w:r w:rsidR="000E79CB">
          <w:rPr>
            <w:noProof/>
          </w:rPr>
          <w:t>3</w:t>
        </w:r>
        <w:r>
          <w:rPr>
            <w:noProof/>
          </w:rPr>
          <w:fldChar w:fldCharType="end"/>
        </w:r>
      </w:p>
    </w:sdtContent>
  </w:sdt>
  <w:p w:rsidR="004C388C" w:rsidRDefault="004C3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70" w:rsidRDefault="00463C70" w:rsidP="00C57C88">
      <w:pPr>
        <w:spacing w:after="0" w:line="240" w:lineRule="auto"/>
      </w:pPr>
      <w:r>
        <w:separator/>
      </w:r>
    </w:p>
  </w:footnote>
  <w:footnote w:type="continuationSeparator" w:id="0">
    <w:p w:rsidR="00463C70" w:rsidRDefault="00463C70" w:rsidP="00C57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B11"/>
    <w:multiLevelType w:val="multilevel"/>
    <w:tmpl w:val="8B769FF0"/>
    <w:lvl w:ilvl="0">
      <w:start w:val="4"/>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nsid w:val="29B12111"/>
    <w:multiLevelType w:val="hybridMultilevel"/>
    <w:tmpl w:val="DFF2C036"/>
    <w:lvl w:ilvl="0" w:tplc="3D52B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96135"/>
    <w:multiLevelType w:val="hybridMultilevel"/>
    <w:tmpl w:val="D326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C3EDE"/>
    <w:multiLevelType w:val="multilevel"/>
    <w:tmpl w:val="8F427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1FE5129"/>
    <w:multiLevelType w:val="multilevel"/>
    <w:tmpl w:val="B45497E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BC2154"/>
    <w:multiLevelType w:val="hybridMultilevel"/>
    <w:tmpl w:val="CEB69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800E8A"/>
    <w:multiLevelType w:val="multilevel"/>
    <w:tmpl w:val="FFC6F0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7F488D"/>
    <w:multiLevelType w:val="hybridMultilevel"/>
    <w:tmpl w:val="DD70B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D316F1"/>
    <w:multiLevelType w:val="hybridMultilevel"/>
    <w:tmpl w:val="B13E4618"/>
    <w:lvl w:ilvl="0" w:tplc="D18C78A4">
      <w:start w:val="1"/>
      <w:numFmt w:val="lowerRoman"/>
      <w:lvlText w:val="%1."/>
      <w:lvlJc w:val="left"/>
      <w:pPr>
        <w:ind w:left="26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E5CF4"/>
    <w:multiLevelType w:val="multilevel"/>
    <w:tmpl w:val="EB72068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7"/>
  </w:num>
  <w:num w:numId="3">
    <w:abstractNumId w:val="5"/>
  </w:num>
  <w:num w:numId="4">
    <w:abstractNumId w:val="0"/>
  </w:num>
  <w:num w:numId="5">
    <w:abstractNumId w:val="6"/>
  </w:num>
  <w:num w:numId="6">
    <w:abstractNumId w:val="9"/>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A3"/>
    <w:rsid w:val="000156E0"/>
    <w:rsid w:val="000609FB"/>
    <w:rsid w:val="00061DA8"/>
    <w:rsid w:val="00064865"/>
    <w:rsid w:val="000832A3"/>
    <w:rsid w:val="000C1E42"/>
    <w:rsid w:val="000E34FF"/>
    <w:rsid w:val="000E79CB"/>
    <w:rsid w:val="000E7DD4"/>
    <w:rsid w:val="00133274"/>
    <w:rsid w:val="00182BD1"/>
    <w:rsid w:val="001D2529"/>
    <w:rsid w:val="002A1939"/>
    <w:rsid w:val="002E17F6"/>
    <w:rsid w:val="002F3AAF"/>
    <w:rsid w:val="003044B0"/>
    <w:rsid w:val="003062E9"/>
    <w:rsid w:val="00351C1C"/>
    <w:rsid w:val="00366ABC"/>
    <w:rsid w:val="00390F93"/>
    <w:rsid w:val="003C2E1D"/>
    <w:rsid w:val="0045228C"/>
    <w:rsid w:val="00463C70"/>
    <w:rsid w:val="004873ED"/>
    <w:rsid w:val="00490E34"/>
    <w:rsid w:val="004A5434"/>
    <w:rsid w:val="004C388C"/>
    <w:rsid w:val="0050050E"/>
    <w:rsid w:val="00531C36"/>
    <w:rsid w:val="00532EAE"/>
    <w:rsid w:val="00560A1A"/>
    <w:rsid w:val="0056188F"/>
    <w:rsid w:val="00573704"/>
    <w:rsid w:val="00577110"/>
    <w:rsid w:val="0058197D"/>
    <w:rsid w:val="00584EF0"/>
    <w:rsid w:val="00594D71"/>
    <w:rsid w:val="005E7118"/>
    <w:rsid w:val="006167F3"/>
    <w:rsid w:val="00626747"/>
    <w:rsid w:val="00640516"/>
    <w:rsid w:val="00661895"/>
    <w:rsid w:val="006649D1"/>
    <w:rsid w:val="006B7C9C"/>
    <w:rsid w:val="00717619"/>
    <w:rsid w:val="007276AC"/>
    <w:rsid w:val="0075598D"/>
    <w:rsid w:val="0076516F"/>
    <w:rsid w:val="00780DA9"/>
    <w:rsid w:val="00780F93"/>
    <w:rsid w:val="007B00B7"/>
    <w:rsid w:val="007E2232"/>
    <w:rsid w:val="007F2205"/>
    <w:rsid w:val="008505BC"/>
    <w:rsid w:val="008703BC"/>
    <w:rsid w:val="00892C71"/>
    <w:rsid w:val="008A39EF"/>
    <w:rsid w:val="008B1A24"/>
    <w:rsid w:val="008E146C"/>
    <w:rsid w:val="009410EA"/>
    <w:rsid w:val="00957942"/>
    <w:rsid w:val="009B0934"/>
    <w:rsid w:val="009C3D87"/>
    <w:rsid w:val="00A02351"/>
    <w:rsid w:val="00A83EF9"/>
    <w:rsid w:val="00AA3578"/>
    <w:rsid w:val="00AF252A"/>
    <w:rsid w:val="00B03C4A"/>
    <w:rsid w:val="00B11744"/>
    <w:rsid w:val="00B149E4"/>
    <w:rsid w:val="00B566AD"/>
    <w:rsid w:val="00B617FB"/>
    <w:rsid w:val="00B70E61"/>
    <w:rsid w:val="00B77478"/>
    <w:rsid w:val="00B87896"/>
    <w:rsid w:val="00BC5E61"/>
    <w:rsid w:val="00BD73B9"/>
    <w:rsid w:val="00C05336"/>
    <w:rsid w:val="00C13464"/>
    <w:rsid w:val="00C15D55"/>
    <w:rsid w:val="00C57C88"/>
    <w:rsid w:val="00C93A16"/>
    <w:rsid w:val="00CA7FF7"/>
    <w:rsid w:val="00CC0320"/>
    <w:rsid w:val="00CC16E4"/>
    <w:rsid w:val="00CF5AD8"/>
    <w:rsid w:val="00D014CD"/>
    <w:rsid w:val="00D327E9"/>
    <w:rsid w:val="00DF0EBC"/>
    <w:rsid w:val="00E01BD6"/>
    <w:rsid w:val="00E22E33"/>
    <w:rsid w:val="00E9608F"/>
    <w:rsid w:val="00ED16D5"/>
    <w:rsid w:val="00ED51DE"/>
    <w:rsid w:val="00F24F86"/>
    <w:rsid w:val="00F64E96"/>
    <w:rsid w:val="00FC320F"/>
    <w:rsid w:val="00FD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A3"/>
    <w:pPr>
      <w:ind w:left="720"/>
      <w:contextualSpacing/>
    </w:pPr>
  </w:style>
  <w:style w:type="paragraph" w:styleId="NoSpacing">
    <w:name w:val="No Spacing"/>
    <w:link w:val="NoSpacingChar"/>
    <w:uiPriority w:val="1"/>
    <w:qFormat/>
    <w:rsid w:val="00C57C88"/>
    <w:pPr>
      <w:spacing w:after="0" w:line="240" w:lineRule="auto"/>
    </w:pPr>
  </w:style>
  <w:style w:type="paragraph" w:styleId="Header">
    <w:name w:val="header"/>
    <w:basedOn w:val="Normal"/>
    <w:link w:val="HeaderChar"/>
    <w:uiPriority w:val="99"/>
    <w:semiHidden/>
    <w:unhideWhenUsed/>
    <w:rsid w:val="00C57C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C88"/>
  </w:style>
  <w:style w:type="paragraph" w:styleId="Footer">
    <w:name w:val="footer"/>
    <w:basedOn w:val="Normal"/>
    <w:link w:val="FooterChar"/>
    <w:uiPriority w:val="99"/>
    <w:unhideWhenUsed/>
    <w:rsid w:val="00C57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C88"/>
  </w:style>
  <w:style w:type="paragraph" w:customStyle="1" w:styleId="Style">
    <w:name w:val="Style"/>
    <w:qFormat/>
    <w:rsid w:val="00560A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3AAF"/>
    <w:rPr>
      <w:i/>
      <w:iCs/>
    </w:rPr>
  </w:style>
  <w:style w:type="character" w:styleId="Hyperlink">
    <w:name w:val="Hyperlink"/>
    <w:basedOn w:val="DefaultParagraphFont"/>
    <w:uiPriority w:val="99"/>
    <w:unhideWhenUsed/>
    <w:rsid w:val="00C05336"/>
    <w:rPr>
      <w:color w:val="0000FF" w:themeColor="hyperlink"/>
      <w:u w:val="single"/>
    </w:rPr>
  </w:style>
  <w:style w:type="paragraph" w:customStyle="1" w:styleId="Default">
    <w:name w:val="Default"/>
    <w:rsid w:val="006B7C9C"/>
    <w:pPr>
      <w:autoSpaceDE w:val="0"/>
      <w:autoSpaceDN w:val="0"/>
      <w:adjustRightInd w:val="0"/>
      <w:spacing w:after="0" w:line="240" w:lineRule="auto"/>
    </w:pPr>
    <w:rPr>
      <w:rFonts w:ascii="Georgia" w:hAnsi="Georgia" w:cs="Georgia"/>
      <w:color w:val="000000"/>
      <w:sz w:val="24"/>
      <w:szCs w:val="24"/>
    </w:rPr>
  </w:style>
  <w:style w:type="character" w:customStyle="1" w:styleId="NoSpacingChar">
    <w:name w:val="No Spacing Char"/>
    <w:basedOn w:val="DefaultParagraphFont"/>
    <w:link w:val="NoSpacing"/>
    <w:uiPriority w:val="1"/>
    <w:qFormat/>
    <w:rsid w:val="00B03C4A"/>
  </w:style>
  <w:style w:type="table" w:styleId="TableGrid">
    <w:name w:val="Table Grid"/>
    <w:basedOn w:val="TableNormal"/>
    <w:uiPriority w:val="59"/>
    <w:qFormat/>
    <w:rsid w:val="00FD65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ite-bracket">
    <w:name w:val="cite-bracket"/>
    <w:basedOn w:val="DefaultParagraphFont"/>
    <w:rsid w:val="00661895"/>
  </w:style>
  <w:style w:type="paragraph" w:customStyle="1" w:styleId="Style1">
    <w:name w:val="Style 1"/>
    <w:basedOn w:val="Normal"/>
    <w:next w:val="Normal"/>
    <w:link w:val="Style1Char"/>
    <w:qFormat/>
    <w:rsid w:val="00F24F86"/>
    <w:pPr>
      <w:spacing w:line="360" w:lineRule="auto"/>
      <w:jc w:val="both"/>
    </w:pPr>
    <w:rPr>
      <w:rFonts w:ascii="Calibri" w:eastAsia="Calibri" w:hAnsi="Calibri" w:cs="SimSun"/>
      <w:lang w:bidi="en-US"/>
    </w:rPr>
  </w:style>
  <w:style w:type="character" w:customStyle="1" w:styleId="Style1Char">
    <w:name w:val="Style 1 Char"/>
    <w:basedOn w:val="DefaultParagraphFont"/>
    <w:link w:val="Style1"/>
    <w:rsid w:val="00F24F86"/>
    <w:rPr>
      <w:rFonts w:ascii="Calibri" w:eastAsia="Calibri" w:hAnsi="Calibri" w:cs="SimSu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A3"/>
    <w:pPr>
      <w:ind w:left="720"/>
      <w:contextualSpacing/>
    </w:pPr>
  </w:style>
  <w:style w:type="paragraph" w:styleId="NoSpacing">
    <w:name w:val="No Spacing"/>
    <w:link w:val="NoSpacingChar"/>
    <w:uiPriority w:val="1"/>
    <w:qFormat/>
    <w:rsid w:val="00C57C88"/>
    <w:pPr>
      <w:spacing w:after="0" w:line="240" w:lineRule="auto"/>
    </w:pPr>
  </w:style>
  <w:style w:type="paragraph" w:styleId="Header">
    <w:name w:val="header"/>
    <w:basedOn w:val="Normal"/>
    <w:link w:val="HeaderChar"/>
    <w:uiPriority w:val="99"/>
    <w:semiHidden/>
    <w:unhideWhenUsed/>
    <w:rsid w:val="00C57C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C88"/>
  </w:style>
  <w:style w:type="paragraph" w:styleId="Footer">
    <w:name w:val="footer"/>
    <w:basedOn w:val="Normal"/>
    <w:link w:val="FooterChar"/>
    <w:uiPriority w:val="99"/>
    <w:unhideWhenUsed/>
    <w:rsid w:val="00C57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C88"/>
  </w:style>
  <w:style w:type="paragraph" w:customStyle="1" w:styleId="Style">
    <w:name w:val="Style"/>
    <w:qFormat/>
    <w:rsid w:val="00560A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3AAF"/>
    <w:rPr>
      <w:i/>
      <w:iCs/>
    </w:rPr>
  </w:style>
  <w:style w:type="character" w:styleId="Hyperlink">
    <w:name w:val="Hyperlink"/>
    <w:basedOn w:val="DefaultParagraphFont"/>
    <w:uiPriority w:val="99"/>
    <w:unhideWhenUsed/>
    <w:rsid w:val="00C05336"/>
    <w:rPr>
      <w:color w:val="0000FF" w:themeColor="hyperlink"/>
      <w:u w:val="single"/>
    </w:rPr>
  </w:style>
  <w:style w:type="paragraph" w:customStyle="1" w:styleId="Default">
    <w:name w:val="Default"/>
    <w:rsid w:val="006B7C9C"/>
    <w:pPr>
      <w:autoSpaceDE w:val="0"/>
      <w:autoSpaceDN w:val="0"/>
      <w:adjustRightInd w:val="0"/>
      <w:spacing w:after="0" w:line="240" w:lineRule="auto"/>
    </w:pPr>
    <w:rPr>
      <w:rFonts w:ascii="Georgia" w:hAnsi="Georgia" w:cs="Georgia"/>
      <w:color w:val="000000"/>
      <w:sz w:val="24"/>
      <w:szCs w:val="24"/>
    </w:rPr>
  </w:style>
  <w:style w:type="character" w:customStyle="1" w:styleId="NoSpacingChar">
    <w:name w:val="No Spacing Char"/>
    <w:basedOn w:val="DefaultParagraphFont"/>
    <w:link w:val="NoSpacing"/>
    <w:uiPriority w:val="1"/>
    <w:qFormat/>
    <w:rsid w:val="00B03C4A"/>
  </w:style>
  <w:style w:type="table" w:styleId="TableGrid">
    <w:name w:val="Table Grid"/>
    <w:basedOn w:val="TableNormal"/>
    <w:uiPriority w:val="59"/>
    <w:qFormat/>
    <w:rsid w:val="00FD65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ite-bracket">
    <w:name w:val="cite-bracket"/>
    <w:basedOn w:val="DefaultParagraphFont"/>
    <w:rsid w:val="00661895"/>
  </w:style>
  <w:style w:type="paragraph" w:customStyle="1" w:styleId="Style1">
    <w:name w:val="Style 1"/>
    <w:basedOn w:val="Normal"/>
    <w:next w:val="Normal"/>
    <w:link w:val="Style1Char"/>
    <w:qFormat/>
    <w:rsid w:val="00F24F86"/>
    <w:pPr>
      <w:spacing w:line="360" w:lineRule="auto"/>
      <w:jc w:val="both"/>
    </w:pPr>
    <w:rPr>
      <w:rFonts w:ascii="Calibri" w:eastAsia="Calibri" w:hAnsi="Calibri" w:cs="SimSun"/>
      <w:lang w:bidi="en-US"/>
    </w:rPr>
  </w:style>
  <w:style w:type="character" w:customStyle="1" w:styleId="Style1Char">
    <w:name w:val="Style 1 Char"/>
    <w:basedOn w:val="DefaultParagraphFont"/>
    <w:link w:val="Style1"/>
    <w:rsid w:val="00F24F86"/>
    <w:rPr>
      <w:rFonts w:ascii="Calibri" w:eastAsia="Calibri" w:hAnsi="Calibri" w:cs="SimSu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ates_of_Nigeria" TargetMode="External"/><Relationship Id="rId13" Type="http://schemas.openxmlformats.org/officeDocument/2006/relationships/hyperlink" Target="https://doi.org/10.3390/app1203153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Guinean_forest%E2%80%93savanna_mosai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Cross%E2%80%93Niger_transition_forests" TargetMode="External"/><Relationship Id="rId5" Type="http://schemas.openxmlformats.org/officeDocument/2006/relationships/webSettings" Target="webSettings.xml"/><Relationship Id="rId15" Type="http://schemas.openxmlformats.org/officeDocument/2006/relationships/hyperlink" Target="http://www.sciencedirect.com" TargetMode="External"/><Relationship Id="rId10" Type="http://schemas.openxmlformats.org/officeDocument/2006/relationships/hyperlink" Target="https://en.wikipedia.org/wiki/List_of_Nigerian_states_by_population" TargetMode="External"/><Relationship Id="rId4" Type="http://schemas.openxmlformats.org/officeDocument/2006/relationships/settings" Target="settings.xml"/><Relationship Id="rId9" Type="http://schemas.openxmlformats.org/officeDocument/2006/relationships/hyperlink" Target="https://en.wikipedia.org/wiki/List_of_Nigerian_states_by_area" TargetMode="External"/><Relationship Id="rId14" Type="http://schemas.openxmlformats.org/officeDocument/2006/relationships/hyperlink" Target="https://smallbusiness.chron.com/theories-%09inventorysystems-817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7467</Words>
  <Characters>42565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Chinwendu</cp:lastModifiedBy>
  <cp:revision>2</cp:revision>
  <dcterms:created xsi:type="dcterms:W3CDTF">2026-03-16T20:18:00Z</dcterms:created>
  <dcterms:modified xsi:type="dcterms:W3CDTF">2026-03-16T20:18:00Z</dcterms:modified>
</cp:coreProperties>
</file>