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31867" w:rsidRPr="00E3541B" w:rsidRDefault="00F31867" w:rsidP="00B8139E">
      <w:pPr>
        <w:spacing w:after="0" w:line="240" w:lineRule="auto"/>
        <w:jc w:val="both"/>
        <w:rPr>
          <w:rFonts w:ascii="Times New Roman" w:eastAsia="Times New Roman" w:hAnsi="Times New Roman" w:cs="Times New Roman"/>
          <w:sz w:val="24"/>
          <w:szCs w:val="24"/>
        </w:rPr>
      </w:pPr>
    </w:p>
    <w:p w:rsidR="00F31867" w:rsidRPr="00E3541B" w:rsidRDefault="00F31867" w:rsidP="00B8139E">
      <w:pPr>
        <w:spacing w:before="100" w:beforeAutospacing="1" w:after="100" w:afterAutospacing="1" w:line="240" w:lineRule="auto"/>
        <w:jc w:val="both"/>
        <w:outlineLvl w:val="0"/>
        <w:rPr>
          <w:rFonts w:ascii="Times New Roman" w:eastAsia="Times New Roman" w:hAnsi="Times New Roman" w:cs="Times New Roman"/>
          <w:b/>
          <w:bCs/>
          <w:kern w:val="36"/>
          <w:sz w:val="28"/>
          <w:szCs w:val="28"/>
        </w:rPr>
      </w:pPr>
      <w:r w:rsidRPr="00E3541B">
        <w:rPr>
          <w:rFonts w:ascii="Times New Roman" w:eastAsia="Times New Roman" w:hAnsi="Times New Roman" w:cs="Times New Roman"/>
          <w:b/>
          <w:bCs/>
          <w:kern w:val="36"/>
          <w:sz w:val="28"/>
          <w:szCs w:val="28"/>
        </w:rPr>
        <w:t xml:space="preserve">Manual Scavenging Policies in 2013 and the Contemporary Situation in India: Environmental Sustainability and the Vision of </w:t>
      </w:r>
      <w:proofErr w:type="spellStart"/>
      <w:r w:rsidRPr="00E3541B">
        <w:rPr>
          <w:rFonts w:ascii="Times New Roman" w:eastAsia="Times New Roman" w:hAnsi="Times New Roman" w:cs="Times New Roman"/>
          <w:b/>
          <w:bCs/>
          <w:kern w:val="36"/>
          <w:sz w:val="28"/>
          <w:szCs w:val="28"/>
        </w:rPr>
        <w:t>Viksit</w:t>
      </w:r>
      <w:proofErr w:type="spellEnd"/>
      <w:r w:rsidRPr="00E3541B">
        <w:rPr>
          <w:rFonts w:ascii="Times New Roman" w:eastAsia="Times New Roman" w:hAnsi="Times New Roman" w:cs="Times New Roman"/>
          <w:b/>
          <w:bCs/>
          <w:kern w:val="36"/>
          <w:sz w:val="28"/>
          <w:szCs w:val="28"/>
        </w:rPr>
        <w:t xml:space="preserve"> Bharat 2047</w:t>
      </w:r>
    </w:p>
    <w:p w:rsidR="004820C3" w:rsidRPr="00E3541B" w:rsidRDefault="004820C3" w:rsidP="004820C3">
      <w:pPr>
        <w:spacing w:after="0" w:line="360" w:lineRule="auto"/>
        <w:jc w:val="center"/>
        <w:rPr>
          <w:rFonts w:ascii="Times New Roman" w:eastAsia="Times New Roman" w:hAnsi="Times New Roman" w:cs="Times New Roman"/>
          <w:b/>
          <w:bCs/>
          <w:sz w:val="24"/>
          <w:szCs w:val="24"/>
        </w:rPr>
      </w:pPr>
      <w:r w:rsidRPr="00E3541B">
        <w:rPr>
          <w:rFonts w:ascii="Times New Roman" w:hAnsi="Times New Roman" w:cs="Times New Roman"/>
          <w:sz w:val="24"/>
          <w:szCs w:val="24"/>
        </w:rPr>
        <w:t/>
      </w:r>
      <w:r w:rsidRPr="00E3541B">
        <w:rPr>
          <w:rStyle w:val="FootnoteReference"/>
          <w:rFonts w:ascii="Times New Roman" w:hAnsi="Times New Roman" w:cs="Times New Roman"/>
          <w:sz w:val="24"/>
          <w:szCs w:val="24"/>
        </w:rPr>
        <w:footnoteReference w:id="1"/>
      </w:r>
      <w:r w:rsidRPr="00E3541B">
        <w:rPr>
          <w:rFonts w:ascii="Times New Roman" w:hAnsi="Times New Roman" w:cs="Times New Roman"/>
          <w:sz w:val="24"/>
          <w:szCs w:val="24"/>
        </w:rPr>
        <w:t/>
      </w:r>
      <w:r w:rsidRPr="00E3541B">
        <w:rPr>
          <w:rStyle w:val="FootnoteReference"/>
          <w:rFonts w:ascii="Times New Roman" w:eastAsia="Times New Roman" w:hAnsi="Times New Roman" w:cs="Times New Roman"/>
          <w:b/>
          <w:bCs/>
          <w:sz w:val="24"/>
          <w:szCs w:val="24"/>
        </w:rPr>
        <w:footnoteReference w:id="2"/>
      </w:r>
    </w:p>
    <w:p w:rsidR="00F31867" w:rsidRPr="00EC5CB1" w:rsidRDefault="00F31867" w:rsidP="004820C3">
      <w:pPr>
        <w:spacing w:before="100" w:beforeAutospacing="1" w:after="100" w:afterAutospacing="1" w:line="360" w:lineRule="auto"/>
        <w:jc w:val="both"/>
        <w:outlineLvl w:val="1"/>
        <w:rPr>
          <w:rFonts w:ascii="Times New Roman" w:eastAsia="Times New Roman" w:hAnsi="Times New Roman" w:cs="Times New Roman"/>
          <w:b/>
          <w:bCs/>
          <w:sz w:val="28"/>
          <w:szCs w:val="28"/>
        </w:rPr>
      </w:pPr>
      <w:r w:rsidRPr="00EC5CB1">
        <w:rPr>
          <w:rFonts w:ascii="Times New Roman" w:eastAsia="Times New Roman" w:hAnsi="Times New Roman" w:cs="Times New Roman"/>
          <w:b/>
          <w:bCs/>
          <w:sz w:val="28"/>
          <w:szCs w:val="28"/>
        </w:rPr>
        <w:t>Abstract</w:t>
      </w:r>
    </w:p>
    <w:p w:rsidR="00F31867" w:rsidRDefault="00F31867" w:rsidP="004820C3">
      <w:pPr>
        <w:spacing w:after="0" w:line="360" w:lineRule="auto"/>
        <w:jc w:val="both"/>
        <w:rPr>
          <w:rFonts w:ascii="Times New Roman" w:eastAsia="Times New Roman" w:hAnsi="Times New Roman" w:cs="Times New Roman"/>
          <w:sz w:val="24"/>
          <w:szCs w:val="24"/>
        </w:rPr>
      </w:pPr>
      <w:r w:rsidRPr="00E3541B">
        <w:rPr>
          <w:rFonts w:ascii="Times New Roman" w:eastAsia="Times New Roman" w:hAnsi="Times New Roman" w:cs="Times New Roman"/>
          <w:sz w:val="24"/>
          <w:szCs w:val="24"/>
        </w:rPr>
        <w:t xml:space="preserve">Manual scavenging is a bad job that still exists in India even though </w:t>
      </w:r>
      <w:r w:rsidR="00B8139E" w:rsidRPr="00E3541B">
        <w:rPr>
          <w:rFonts w:ascii="Times New Roman" w:eastAsia="Times New Roman" w:hAnsi="Times New Roman" w:cs="Times New Roman"/>
          <w:sz w:val="24"/>
          <w:szCs w:val="24"/>
        </w:rPr>
        <w:t>it’s</w:t>
      </w:r>
      <w:r w:rsidRPr="00E3541B">
        <w:rPr>
          <w:rFonts w:ascii="Times New Roman" w:eastAsia="Times New Roman" w:hAnsi="Times New Roman" w:cs="Times New Roman"/>
          <w:sz w:val="24"/>
          <w:szCs w:val="24"/>
        </w:rPr>
        <w:t xml:space="preserve"> against the law and the constitution. The government made a law in 2013 to stop this practice and help people who do it</w:t>
      </w:r>
      <w:r w:rsidR="00B8139E" w:rsidRPr="00E3541B">
        <w:rPr>
          <w:rFonts w:ascii="Times New Roman" w:eastAsia="Times New Roman" w:hAnsi="Times New Roman" w:cs="Times New Roman"/>
          <w:sz w:val="24"/>
          <w:szCs w:val="24"/>
        </w:rPr>
        <w:t>.</w:t>
      </w:r>
      <w:r w:rsidRPr="00E3541B">
        <w:rPr>
          <w:rFonts w:ascii="Times New Roman" w:eastAsia="Times New Roman" w:hAnsi="Times New Roman" w:cs="Times New Roman"/>
          <w:sz w:val="24"/>
          <w:szCs w:val="24"/>
        </w:rPr>
        <w:t xml:space="preserve"> More than 10 years later people are still doing manual scavenging in different ways. This is a problem for fairness in society and taking care of the environment.</w:t>
      </w:r>
      <w:r w:rsidR="00B8139E" w:rsidRPr="00E3541B">
        <w:rPr>
          <w:rFonts w:ascii="Times New Roman" w:eastAsia="Times New Roman" w:hAnsi="Times New Roman" w:cs="Times New Roman"/>
          <w:sz w:val="24"/>
          <w:szCs w:val="24"/>
        </w:rPr>
        <w:t xml:space="preserve"> </w:t>
      </w:r>
      <w:r w:rsidRPr="00E3541B">
        <w:rPr>
          <w:rFonts w:ascii="Times New Roman" w:eastAsia="Times New Roman" w:hAnsi="Times New Roman" w:cs="Times New Roman"/>
          <w:sz w:val="24"/>
          <w:szCs w:val="24"/>
        </w:rPr>
        <w:t>This research paper looks at how policies about scavenging have changed since 2013. It also checks the situation now. Tries to understand the issue from the point of view of taking care of the environment. The study tries to find out how stopping manual scavenging can help achieve the goal of an India by 2047. This goal is about making sure everyone has opportunities and the country develops in a way that is good for the environment.</w:t>
      </w:r>
      <w:r w:rsidR="00B8139E" w:rsidRPr="00E3541B">
        <w:rPr>
          <w:rFonts w:ascii="Times New Roman" w:eastAsia="Times New Roman" w:hAnsi="Times New Roman" w:cs="Times New Roman"/>
          <w:sz w:val="24"/>
          <w:szCs w:val="24"/>
        </w:rPr>
        <w:t xml:space="preserve"> </w:t>
      </w:r>
      <w:r w:rsidRPr="00E3541B">
        <w:rPr>
          <w:rFonts w:ascii="Times New Roman" w:eastAsia="Times New Roman" w:hAnsi="Times New Roman" w:cs="Times New Roman"/>
          <w:sz w:val="24"/>
          <w:szCs w:val="24"/>
        </w:rPr>
        <w:t>The study finds out that there are problems, with how the government's run with using new technology and with changing society. It also suggests some steps to make sure that people have a good life and the future is sustainable.</w:t>
      </w:r>
    </w:p>
    <w:p w:rsidR="00EC5CB1" w:rsidRDefault="00EC5CB1" w:rsidP="004820C3">
      <w:pPr>
        <w:spacing w:after="0" w:line="360" w:lineRule="auto"/>
        <w:jc w:val="both"/>
        <w:rPr>
          <w:rFonts w:ascii="Times New Roman" w:eastAsia="Times New Roman" w:hAnsi="Times New Roman" w:cs="Times New Roman"/>
          <w:b/>
          <w:bCs/>
          <w:sz w:val="24"/>
          <w:szCs w:val="24"/>
        </w:rPr>
      </w:pPr>
    </w:p>
    <w:p w:rsidR="00EC5CB1" w:rsidRPr="00FC163B" w:rsidRDefault="00EC5CB1" w:rsidP="00FC163B">
      <w:pPr>
        <w:rPr>
          <w:rFonts w:ascii="Times New Roman" w:eastAsia="Times New Roman" w:hAnsi="Times New Roman" w:cs="Times New Roman"/>
          <w:sz w:val="24"/>
          <w:szCs w:val="24"/>
        </w:rPr>
      </w:pPr>
      <w:r w:rsidRPr="00EC5CB1">
        <w:rPr>
          <w:rFonts w:ascii="Times New Roman" w:eastAsia="Times New Roman" w:hAnsi="Times New Roman" w:cs="Times New Roman"/>
          <w:b/>
          <w:bCs/>
          <w:sz w:val="28"/>
          <w:szCs w:val="28"/>
        </w:rPr>
        <w:t xml:space="preserve">Keywords: </w:t>
      </w:r>
      <w:bookmarkStart w:id="0" w:name="_GoBack"/>
      <w:r w:rsidR="00FC163B" w:rsidRPr="00FC163B">
        <w:rPr>
          <w:rFonts w:ascii="Times New Roman" w:eastAsia="Times New Roman" w:hAnsi="Times New Roman" w:cs="Times New Roman"/>
          <w:sz w:val="24"/>
          <w:szCs w:val="24"/>
        </w:rPr>
        <w:t>Manual Scavenging Rehabilitation Policy (2013 Act</w:t>
      </w:r>
      <w:proofErr w:type="gramStart"/>
      <w:r w:rsidR="00FC163B" w:rsidRPr="00FC163B">
        <w:rPr>
          <w:rFonts w:ascii="Times New Roman" w:eastAsia="Times New Roman" w:hAnsi="Times New Roman" w:cs="Times New Roman"/>
          <w:sz w:val="24"/>
          <w:szCs w:val="24"/>
        </w:rPr>
        <w:t xml:space="preserve">) </w:t>
      </w:r>
      <w:r w:rsidR="00FC163B">
        <w:rPr>
          <w:rFonts w:ascii="Times New Roman" w:eastAsia="Times New Roman" w:hAnsi="Times New Roman" w:cs="Times New Roman"/>
          <w:sz w:val="24"/>
          <w:szCs w:val="24"/>
        </w:rPr>
        <w:t>,</w:t>
      </w:r>
      <w:proofErr w:type="gramEnd"/>
      <w:r w:rsidR="00FC163B" w:rsidRPr="00FC163B">
        <w:rPr>
          <w:rFonts w:ascii="Times New Roman" w:eastAsia="Times New Roman" w:hAnsi="Times New Roman" w:cs="Times New Roman"/>
          <w:sz w:val="24"/>
          <w:szCs w:val="24"/>
        </w:rPr>
        <w:t xml:space="preserve">Social Justice </w:t>
      </w:r>
      <w:r w:rsidR="00FC163B">
        <w:rPr>
          <w:rFonts w:ascii="Times New Roman" w:eastAsia="Times New Roman" w:hAnsi="Times New Roman" w:cs="Times New Roman"/>
          <w:sz w:val="24"/>
          <w:szCs w:val="24"/>
        </w:rPr>
        <w:t>,Equality,</w:t>
      </w:r>
      <w:r w:rsidR="00FC163B" w:rsidRPr="00FC163B">
        <w:rPr>
          <w:rFonts w:ascii="Times New Roman" w:eastAsia="Times New Roman" w:hAnsi="Times New Roman" w:cs="Times New Roman"/>
          <w:sz w:val="24"/>
          <w:szCs w:val="24"/>
        </w:rPr>
        <w:t xml:space="preserve"> Environmental Sustainability </w:t>
      </w:r>
      <w:r w:rsidR="00FC163B">
        <w:rPr>
          <w:rFonts w:ascii="Times New Roman" w:eastAsia="Times New Roman" w:hAnsi="Times New Roman" w:cs="Times New Roman"/>
          <w:sz w:val="24"/>
          <w:szCs w:val="24"/>
        </w:rPr>
        <w:t>,</w:t>
      </w:r>
      <w:proofErr w:type="spellStart"/>
      <w:r w:rsidR="00FC163B" w:rsidRPr="00FC163B">
        <w:rPr>
          <w:rFonts w:ascii="Times New Roman" w:eastAsia="Times New Roman" w:hAnsi="Times New Roman" w:cs="Times New Roman"/>
          <w:sz w:val="24"/>
          <w:szCs w:val="24"/>
        </w:rPr>
        <w:t>Viksit</w:t>
      </w:r>
      <w:proofErr w:type="spellEnd"/>
      <w:r w:rsidR="00FC163B" w:rsidRPr="00FC163B">
        <w:rPr>
          <w:rFonts w:ascii="Times New Roman" w:eastAsia="Times New Roman" w:hAnsi="Times New Roman" w:cs="Times New Roman"/>
          <w:sz w:val="24"/>
          <w:szCs w:val="24"/>
        </w:rPr>
        <w:t xml:space="preserve"> Bharat 2047 </w:t>
      </w:r>
      <w:bookmarkEnd w:id="0"/>
    </w:p>
    <w:p w:rsidR="00F31867" w:rsidRPr="00E3541B" w:rsidRDefault="00F31867" w:rsidP="004820C3">
      <w:pPr>
        <w:spacing w:before="100" w:beforeAutospacing="1" w:after="100" w:afterAutospacing="1" w:line="360" w:lineRule="auto"/>
        <w:jc w:val="both"/>
        <w:outlineLvl w:val="1"/>
        <w:rPr>
          <w:rFonts w:ascii="Times New Roman" w:eastAsia="Times New Roman" w:hAnsi="Times New Roman" w:cs="Times New Roman"/>
          <w:b/>
          <w:bCs/>
          <w:sz w:val="28"/>
          <w:szCs w:val="28"/>
        </w:rPr>
      </w:pPr>
      <w:r w:rsidRPr="00E3541B">
        <w:rPr>
          <w:rFonts w:ascii="Times New Roman" w:eastAsia="Times New Roman" w:hAnsi="Times New Roman" w:cs="Times New Roman"/>
          <w:b/>
          <w:bCs/>
          <w:sz w:val="36"/>
          <w:szCs w:val="36"/>
        </w:rPr>
        <w:t xml:space="preserve"> </w:t>
      </w:r>
      <w:r w:rsidRPr="00E3541B">
        <w:rPr>
          <w:rFonts w:ascii="Times New Roman" w:eastAsia="Times New Roman" w:hAnsi="Times New Roman" w:cs="Times New Roman"/>
          <w:b/>
          <w:bCs/>
          <w:sz w:val="28"/>
          <w:szCs w:val="28"/>
        </w:rPr>
        <w:t>Introduction</w:t>
      </w:r>
    </w:p>
    <w:p w:rsidR="00F31867" w:rsidRPr="00E3541B" w:rsidRDefault="00F31867" w:rsidP="004820C3">
      <w:pPr>
        <w:spacing w:after="0" w:line="360" w:lineRule="auto"/>
        <w:jc w:val="both"/>
        <w:rPr>
          <w:rFonts w:ascii="Times New Roman" w:eastAsia="Times New Roman" w:hAnsi="Times New Roman" w:cs="Times New Roman"/>
          <w:sz w:val="24"/>
          <w:szCs w:val="24"/>
        </w:rPr>
      </w:pPr>
      <w:r w:rsidRPr="00E3541B">
        <w:rPr>
          <w:rFonts w:ascii="Times New Roman" w:eastAsia="Times New Roman" w:hAnsi="Times New Roman" w:cs="Times New Roman"/>
          <w:sz w:val="24"/>
          <w:szCs w:val="24"/>
        </w:rPr>
        <w:t>Manual scavenging is a bad practice where people have to clean, carry and throw away human waste from dirty toilets, open drains or septic tanks with their hands. This is closely tied to the way people are treated unfairly because of their caste. It has always been forced on communities that are already struggling especially the Dalits.</w:t>
      </w:r>
      <w:r w:rsidR="00B8139E" w:rsidRPr="00E3541B">
        <w:rPr>
          <w:rFonts w:ascii="Times New Roman" w:eastAsia="Times New Roman" w:hAnsi="Times New Roman" w:cs="Times New Roman"/>
          <w:sz w:val="24"/>
          <w:szCs w:val="24"/>
        </w:rPr>
        <w:t xml:space="preserve"> </w:t>
      </w:r>
      <w:r w:rsidRPr="00E3541B">
        <w:rPr>
          <w:rFonts w:ascii="Times New Roman" w:eastAsia="Times New Roman" w:hAnsi="Times New Roman" w:cs="Times New Roman"/>
          <w:sz w:val="24"/>
          <w:szCs w:val="24"/>
        </w:rPr>
        <w:t>Even though the constitution says everyone is equal and should be treated with respect and there are laws to stop this practice it still happens. This is not just about people being treated unfairly at work it also affects how healthy we are, how clean our environment is and how respect we have for each other as human beings.</w:t>
      </w:r>
      <w:r w:rsidR="00B8139E" w:rsidRPr="00E3541B">
        <w:rPr>
          <w:rFonts w:ascii="Times New Roman" w:eastAsia="Times New Roman" w:hAnsi="Times New Roman" w:cs="Times New Roman"/>
          <w:sz w:val="24"/>
          <w:szCs w:val="24"/>
        </w:rPr>
        <w:t xml:space="preserve"> </w:t>
      </w:r>
      <w:r w:rsidRPr="00E3541B">
        <w:rPr>
          <w:rFonts w:ascii="Times New Roman" w:eastAsia="Times New Roman" w:hAnsi="Times New Roman" w:cs="Times New Roman"/>
          <w:sz w:val="24"/>
          <w:szCs w:val="24"/>
        </w:rPr>
        <w:t xml:space="preserve">The year 2013 was a time because a new law was introduced to completely stop manual scavenging and help the </w:t>
      </w:r>
      <w:r w:rsidRPr="00E3541B">
        <w:rPr>
          <w:rFonts w:ascii="Times New Roman" w:eastAsia="Times New Roman" w:hAnsi="Times New Roman" w:cs="Times New Roman"/>
          <w:sz w:val="24"/>
          <w:szCs w:val="24"/>
        </w:rPr>
        <w:lastRenderedPageBreak/>
        <w:t>people who were doing it. However it has been hard to make this law work because we do not have the infrastructure and there are many social and economic problems.</w:t>
      </w:r>
    </w:p>
    <w:p w:rsidR="00F31867" w:rsidRPr="00E3541B" w:rsidRDefault="00F31867" w:rsidP="004820C3">
      <w:pPr>
        <w:spacing w:after="0" w:line="360" w:lineRule="auto"/>
        <w:jc w:val="both"/>
        <w:rPr>
          <w:rFonts w:ascii="Times New Roman" w:eastAsia="Times New Roman" w:hAnsi="Times New Roman" w:cs="Times New Roman"/>
          <w:sz w:val="24"/>
          <w:szCs w:val="24"/>
        </w:rPr>
      </w:pPr>
    </w:p>
    <w:p w:rsidR="00F31867" w:rsidRPr="00E3541B" w:rsidRDefault="00F31867" w:rsidP="004820C3">
      <w:pPr>
        <w:spacing w:after="0" w:line="360" w:lineRule="auto"/>
        <w:jc w:val="both"/>
        <w:rPr>
          <w:rFonts w:ascii="Times New Roman" w:eastAsia="Times New Roman" w:hAnsi="Times New Roman" w:cs="Times New Roman"/>
          <w:sz w:val="24"/>
          <w:szCs w:val="24"/>
        </w:rPr>
      </w:pPr>
      <w:r w:rsidRPr="00E3541B">
        <w:rPr>
          <w:rFonts w:ascii="Times New Roman" w:eastAsia="Times New Roman" w:hAnsi="Times New Roman" w:cs="Times New Roman"/>
          <w:b/>
          <w:bCs/>
          <w:sz w:val="24"/>
          <w:szCs w:val="24"/>
        </w:rPr>
        <w:t>This paper is trying to answer three questions:</w:t>
      </w:r>
      <w:r w:rsidR="00EC5CB1" w:rsidRPr="00E3541B">
        <w:rPr>
          <w:rFonts w:ascii="Times New Roman" w:eastAsia="Times New Roman" w:hAnsi="Times New Roman" w:cs="Times New Roman"/>
          <w:sz w:val="24"/>
          <w:szCs w:val="24"/>
        </w:rPr>
        <w:t xml:space="preserve"> </w:t>
      </w:r>
    </w:p>
    <w:p w:rsidR="00F31867" w:rsidRPr="00E3541B" w:rsidRDefault="00F31867" w:rsidP="00E3541B">
      <w:pPr>
        <w:spacing w:after="0" w:line="240" w:lineRule="auto"/>
        <w:jc w:val="both"/>
        <w:rPr>
          <w:rFonts w:ascii="Times New Roman" w:eastAsia="Times New Roman" w:hAnsi="Times New Roman" w:cs="Times New Roman"/>
          <w:sz w:val="24"/>
          <w:szCs w:val="24"/>
        </w:rPr>
      </w:pPr>
      <w:r w:rsidRPr="00E3541B">
        <w:rPr>
          <w:rFonts w:ascii="Times New Roman" w:eastAsia="Times New Roman" w:hAnsi="Times New Roman" w:cs="Times New Roman"/>
          <w:sz w:val="24"/>
          <w:szCs w:val="24"/>
        </w:rPr>
        <w:t>1. How well have the policies to stop scavenging worked since 2013?</w:t>
      </w:r>
    </w:p>
    <w:p w:rsidR="00F31867" w:rsidRPr="00E3541B" w:rsidRDefault="00F31867" w:rsidP="00E3541B">
      <w:pPr>
        <w:spacing w:after="0" w:line="240" w:lineRule="auto"/>
        <w:jc w:val="both"/>
        <w:rPr>
          <w:rFonts w:ascii="Times New Roman" w:eastAsia="Times New Roman" w:hAnsi="Times New Roman" w:cs="Times New Roman"/>
          <w:sz w:val="24"/>
          <w:szCs w:val="24"/>
        </w:rPr>
      </w:pPr>
    </w:p>
    <w:p w:rsidR="00F31867" w:rsidRPr="00E3541B" w:rsidRDefault="00F31867" w:rsidP="00E3541B">
      <w:pPr>
        <w:spacing w:after="0" w:line="240" w:lineRule="auto"/>
        <w:jc w:val="both"/>
        <w:rPr>
          <w:rFonts w:ascii="Times New Roman" w:eastAsia="Times New Roman" w:hAnsi="Times New Roman" w:cs="Times New Roman"/>
          <w:sz w:val="24"/>
          <w:szCs w:val="24"/>
        </w:rPr>
      </w:pPr>
      <w:r w:rsidRPr="00E3541B">
        <w:rPr>
          <w:rFonts w:ascii="Times New Roman" w:eastAsia="Times New Roman" w:hAnsi="Times New Roman" w:cs="Times New Roman"/>
          <w:sz w:val="24"/>
          <w:szCs w:val="24"/>
        </w:rPr>
        <w:t>2. What is the current situation, with scavenging in India?</w:t>
      </w:r>
    </w:p>
    <w:p w:rsidR="00F31867" w:rsidRPr="00E3541B" w:rsidRDefault="00F31867" w:rsidP="00E3541B">
      <w:pPr>
        <w:spacing w:after="0" w:line="240" w:lineRule="auto"/>
        <w:jc w:val="both"/>
        <w:rPr>
          <w:rFonts w:ascii="Times New Roman" w:eastAsia="Times New Roman" w:hAnsi="Times New Roman" w:cs="Times New Roman"/>
          <w:sz w:val="24"/>
          <w:szCs w:val="24"/>
        </w:rPr>
      </w:pPr>
    </w:p>
    <w:p w:rsidR="00F31867" w:rsidRPr="00E3541B" w:rsidRDefault="00F31867" w:rsidP="00E3541B">
      <w:pPr>
        <w:spacing w:after="0" w:line="240" w:lineRule="auto"/>
        <w:jc w:val="both"/>
        <w:rPr>
          <w:rFonts w:ascii="Times New Roman" w:eastAsia="Times New Roman" w:hAnsi="Times New Roman" w:cs="Times New Roman"/>
          <w:sz w:val="24"/>
          <w:szCs w:val="24"/>
        </w:rPr>
      </w:pPr>
      <w:r w:rsidRPr="00E3541B">
        <w:rPr>
          <w:rFonts w:ascii="Times New Roman" w:eastAsia="Times New Roman" w:hAnsi="Times New Roman" w:cs="Times New Roman"/>
          <w:sz w:val="24"/>
          <w:szCs w:val="24"/>
        </w:rPr>
        <w:t xml:space="preserve">3. How can stopping scavenging help keep our environment clean and contribute to the goal of </w:t>
      </w:r>
      <w:proofErr w:type="spellStart"/>
      <w:r w:rsidRPr="00E3541B">
        <w:rPr>
          <w:rFonts w:ascii="Times New Roman" w:eastAsia="Times New Roman" w:hAnsi="Times New Roman" w:cs="Times New Roman"/>
          <w:sz w:val="24"/>
          <w:szCs w:val="24"/>
        </w:rPr>
        <w:t>Viksit</w:t>
      </w:r>
      <w:proofErr w:type="spellEnd"/>
      <w:r w:rsidRPr="00E3541B">
        <w:rPr>
          <w:rFonts w:ascii="Times New Roman" w:eastAsia="Times New Roman" w:hAnsi="Times New Roman" w:cs="Times New Roman"/>
          <w:sz w:val="24"/>
          <w:szCs w:val="24"/>
        </w:rPr>
        <w:t xml:space="preserve"> Bharat 2047?</w:t>
      </w:r>
    </w:p>
    <w:p w:rsidR="00F31867" w:rsidRPr="00EC5CB1" w:rsidRDefault="00F31867" w:rsidP="004820C3">
      <w:pPr>
        <w:spacing w:before="100" w:beforeAutospacing="1" w:after="100" w:afterAutospacing="1" w:line="360" w:lineRule="auto"/>
        <w:jc w:val="both"/>
        <w:outlineLvl w:val="1"/>
        <w:rPr>
          <w:rFonts w:ascii="Times New Roman" w:eastAsia="Times New Roman" w:hAnsi="Times New Roman" w:cs="Times New Roman"/>
          <w:b/>
          <w:bCs/>
          <w:sz w:val="28"/>
          <w:szCs w:val="28"/>
        </w:rPr>
      </w:pPr>
      <w:r w:rsidRPr="00EC5CB1">
        <w:rPr>
          <w:rFonts w:ascii="Times New Roman" w:eastAsia="Times New Roman" w:hAnsi="Times New Roman" w:cs="Times New Roman"/>
          <w:b/>
          <w:bCs/>
          <w:sz w:val="28"/>
          <w:szCs w:val="28"/>
        </w:rPr>
        <w:t>Historical Background</w:t>
      </w:r>
    </w:p>
    <w:p w:rsidR="00F31867" w:rsidRPr="00E3541B" w:rsidRDefault="00B8139E" w:rsidP="004820C3">
      <w:pPr>
        <w:spacing w:after="0" w:line="360" w:lineRule="auto"/>
        <w:jc w:val="both"/>
        <w:rPr>
          <w:rFonts w:ascii="Times New Roman" w:eastAsia="Times New Roman" w:hAnsi="Times New Roman" w:cs="Times New Roman"/>
          <w:sz w:val="24"/>
          <w:szCs w:val="24"/>
        </w:rPr>
      </w:pPr>
      <w:r w:rsidRPr="00E3541B">
        <w:rPr>
          <w:rFonts w:ascii="Times New Roman" w:eastAsia="Times New Roman" w:hAnsi="Times New Roman" w:cs="Times New Roman"/>
          <w:sz w:val="24"/>
          <w:szCs w:val="24"/>
        </w:rPr>
        <w:t>Manual scavenging is a problem, in India. It comes from the country’s caste system. Some communities were made to do sanitation work like cleaning up waste. This separation of jobs based on caste became a part of society over time. When the British ruled India cities got sanitation systems</w:t>
      </w:r>
      <w:proofErr w:type="gramStart"/>
      <w:r w:rsidRPr="00E3541B">
        <w:rPr>
          <w:rFonts w:ascii="Times New Roman" w:eastAsia="Times New Roman" w:hAnsi="Times New Roman" w:cs="Times New Roman"/>
          <w:sz w:val="24"/>
          <w:szCs w:val="24"/>
        </w:rPr>
        <w:t>..</w:t>
      </w:r>
      <w:proofErr w:type="gramEnd"/>
      <w:r w:rsidRPr="00E3541B">
        <w:rPr>
          <w:rFonts w:ascii="Times New Roman" w:eastAsia="Times New Roman" w:hAnsi="Times New Roman" w:cs="Times New Roman"/>
          <w:sz w:val="24"/>
          <w:szCs w:val="24"/>
        </w:rPr>
        <w:t xml:space="preserve"> People still did manual scavenging. After India became independent the Constitution said that untouchability was abolished. However </w:t>
      </w:r>
      <w:proofErr w:type="spellStart"/>
      <w:proofErr w:type="gramStart"/>
      <w:r w:rsidRPr="00E3541B">
        <w:rPr>
          <w:rFonts w:ascii="Times New Roman" w:eastAsia="Times New Roman" w:hAnsi="Times New Roman" w:cs="Times New Roman"/>
          <w:sz w:val="24"/>
          <w:szCs w:val="24"/>
        </w:rPr>
        <w:t>peoples</w:t>
      </w:r>
      <w:proofErr w:type="spellEnd"/>
      <w:proofErr w:type="gramEnd"/>
      <w:r w:rsidRPr="00E3541B">
        <w:rPr>
          <w:rFonts w:ascii="Times New Roman" w:eastAsia="Times New Roman" w:hAnsi="Times New Roman" w:cs="Times New Roman"/>
          <w:sz w:val="24"/>
          <w:szCs w:val="24"/>
        </w:rPr>
        <w:t xml:space="preserve"> behavior didn't really change. The government tried to stop manual scavenging with a law in 1993. The law was called the Employment of Manual Scavengers and Construction of Dry Latrines (Prohibition) Act</w:t>
      </w:r>
      <w:proofErr w:type="gramStart"/>
      <w:r w:rsidRPr="00E3541B">
        <w:rPr>
          <w:rFonts w:ascii="Times New Roman" w:eastAsia="Times New Roman" w:hAnsi="Times New Roman" w:cs="Times New Roman"/>
          <w:sz w:val="24"/>
          <w:szCs w:val="24"/>
        </w:rPr>
        <w:t>..</w:t>
      </w:r>
      <w:proofErr w:type="gramEnd"/>
      <w:r w:rsidRPr="00E3541B">
        <w:rPr>
          <w:rFonts w:ascii="Times New Roman" w:eastAsia="Times New Roman" w:hAnsi="Times New Roman" w:cs="Times New Roman"/>
          <w:sz w:val="24"/>
          <w:szCs w:val="24"/>
        </w:rPr>
        <w:t xml:space="preserve"> The law wasn't enforced strongly and people who did manual scavenging weren't helped to find new jobs. So the law didn't work.</w:t>
      </w:r>
      <w:r w:rsidR="00E3541B">
        <w:rPr>
          <w:rFonts w:ascii="Times New Roman" w:eastAsia="Times New Roman" w:hAnsi="Times New Roman" w:cs="Times New Roman"/>
          <w:sz w:val="24"/>
          <w:szCs w:val="24"/>
        </w:rPr>
        <w:t xml:space="preserve"> </w:t>
      </w:r>
      <w:r w:rsidRPr="00E3541B">
        <w:rPr>
          <w:rFonts w:ascii="Times New Roman" w:eastAsia="Times New Roman" w:hAnsi="Times New Roman" w:cs="Times New Roman"/>
          <w:sz w:val="24"/>
          <w:szCs w:val="24"/>
        </w:rPr>
        <w:t>Manual scavenging is still happening today. This shows that just making laws is not enough. India needs to change society and build infrastructure to really stop manual scavenging.</w:t>
      </w:r>
    </w:p>
    <w:p w:rsidR="00F31867" w:rsidRPr="00E3541B" w:rsidRDefault="00F31867" w:rsidP="004820C3">
      <w:pPr>
        <w:spacing w:before="100" w:beforeAutospacing="1" w:after="100" w:afterAutospacing="1" w:line="360" w:lineRule="auto"/>
        <w:jc w:val="both"/>
        <w:outlineLvl w:val="1"/>
        <w:rPr>
          <w:rFonts w:ascii="Times New Roman" w:eastAsia="Times New Roman" w:hAnsi="Times New Roman" w:cs="Times New Roman"/>
          <w:b/>
          <w:bCs/>
          <w:sz w:val="28"/>
          <w:szCs w:val="28"/>
        </w:rPr>
      </w:pPr>
      <w:r w:rsidRPr="00E3541B">
        <w:rPr>
          <w:rFonts w:ascii="Times New Roman" w:eastAsia="Times New Roman" w:hAnsi="Times New Roman" w:cs="Times New Roman"/>
          <w:b/>
          <w:bCs/>
          <w:sz w:val="28"/>
          <w:szCs w:val="28"/>
        </w:rPr>
        <w:t>The 2013 Policy Framework</w:t>
      </w:r>
    </w:p>
    <w:p w:rsidR="00F31867" w:rsidRPr="00E3541B" w:rsidRDefault="00F31867" w:rsidP="004820C3">
      <w:pPr>
        <w:pStyle w:val="Heading3"/>
        <w:spacing w:line="360" w:lineRule="auto"/>
        <w:jc w:val="both"/>
        <w:rPr>
          <w:sz w:val="24"/>
          <w:szCs w:val="24"/>
        </w:rPr>
      </w:pPr>
      <w:r w:rsidRPr="00E3541B">
        <w:rPr>
          <w:rStyle w:val="Strong"/>
          <w:b/>
          <w:bCs/>
          <w:sz w:val="24"/>
          <w:szCs w:val="24"/>
        </w:rPr>
        <w:t>The Prohibition of Employment as Manual Scavengers and their Rehabilitation Act, 2013: Key Provisions and Implications</w:t>
      </w:r>
    </w:p>
    <w:p w:rsidR="00EC5CB1" w:rsidRDefault="00B8139E" w:rsidP="00EC5CB1">
      <w:pPr>
        <w:pStyle w:val="NormalWeb"/>
        <w:spacing w:line="360" w:lineRule="auto"/>
        <w:jc w:val="both"/>
      </w:pPr>
      <w:r w:rsidRPr="00E3541B">
        <w:t xml:space="preserve">The Prohibition of Employment as Manual Scavengers and their Rehabilitation Act 2013 was an important law in India. This law was meant to stop people from doing a bad and dangerous job. It was based on laws like the Employment of Manual Scavengers and Construction of Dry Latrines Act, 1993. This Act did not just say that people could not do this job it also helped people who were doing this job to get a life and become part of the community again. The Prohibition of Employment as Manual Scavengers and their Rehabilitation Act 2013 knew that just saying it was against the law was not enough. It was also important to help the people who were doing this job </w:t>
      </w:r>
      <w:r w:rsidRPr="00E3541B">
        <w:lastRenderedPageBreak/>
        <w:t>and make their lives better. The Prohibition of Employment, as Manual Scavengers and their Rehabilitation Act 2013 wanted to help people who were scavengers.</w:t>
      </w:r>
    </w:p>
    <w:p w:rsidR="00EC5CB1" w:rsidRDefault="00F31867" w:rsidP="00EC5CB1">
      <w:pPr>
        <w:pStyle w:val="NormalWeb"/>
        <w:spacing w:line="360" w:lineRule="auto"/>
        <w:jc w:val="both"/>
        <w:rPr>
          <w:rStyle w:val="Strong"/>
          <w:color w:val="000000" w:themeColor="text1"/>
        </w:rPr>
      </w:pPr>
      <w:r w:rsidRPr="00E3541B">
        <w:rPr>
          <w:rStyle w:val="Strong"/>
          <w:color w:val="000000" w:themeColor="text1"/>
        </w:rPr>
        <w:t>1. Complete Prohibition of Manual Scavenging</w:t>
      </w:r>
    </w:p>
    <w:p w:rsidR="00EC5CB1" w:rsidRDefault="00B8139E" w:rsidP="00EC5CB1">
      <w:pPr>
        <w:pStyle w:val="NormalWeb"/>
        <w:spacing w:line="360" w:lineRule="auto"/>
        <w:jc w:val="both"/>
      </w:pPr>
      <w:r w:rsidRPr="00E3541B">
        <w:t>The law says that it is a crime to make someone do the job of cleaning carrying or getting rid of waste in dirty toilets or open drains. This law is different from the laws that just said you could not build toilets that are not connected to a sewer system. The new law from 2013 says that no one can do this kind of work because it is not right to treat people this way and it is against their rights as a person. This rule applies to all places whether they are owned by the government or by companies so it is a very strong law. This shows that India wants to make sure that people are treated fairly no matter what family they were born into and that everyone is treated with respect. The law is very clear that manual scavenging is a thing and it should not happen in India. Manual scavenging is a violation of dignity and it is against the rights that are given to peopl</w:t>
      </w:r>
      <w:r w:rsidR="00EC5CB1">
        <w:t>e, in the constitution of India</w:t>
      </w:r>
    </w:p>
    <w:p w:rsidR="00EC5CB1" w:rsidRDefault="00F31867" w:rsidP="00EC5CB1">
      <w:pPr>
        <w:pStyle w:val="NormalWeb"/>
        <w:spacing w:line="360" w:lineRule="auto"/>
        <w:jc w:val="both"/>
        <w:rPr>
          <w:rStyle w:val="Strong"/>
          <w:color w:val="000000" w:themeColor="text1"/>
        </w:rPr>
      </w:pPr>
      <w:r w:rsidRPr="00E3541B">
        <w:rPr>
          <w:rStyle w:val="Strong"/>
          <w:color w:val="000000" w:themeColor="text1"/>
        </w:rPr>
        <w:t>2. Ban on Construction and Use of Insanitary Latrines</w:t>
      </w:r>
    </w:p>
    <w:p w:rsidR="00EC5CB1" w:rsidRDefault="00B8139E" w:rsidP="00EC5CB1">
      <w:pPr>
        <w:pStyle w:val="NormalWeb"/>
        <w:spacing w:line="360" w:lineRule="auto"/>
        <w:jc w:val="both"/>
      </w:pPr>
      <w:r w:rsidRPr="00E3541B">
        <w:t>A big focus of the Act is on changing infrastructure.</w:t>
      </w:r>
      <w:r w:rsidR="00EC5CB1">
        <w:t xml:space="preserve"> </w:t>
      </w:r>
      <w:r w:rsidRPr="00E3541B">
        <w:t xml:space="preserve">It stops the building of dry toilets and says existing bad toilets must be turned into clean machine-based </w:t>
      </w:r>
      <w:proofErr w:type="spellStart"/>
      <w:r w:rsidRPr="00E3541B">
        <w:t>systems.This</w:t>
      </w:r>
      <w:proofErr w:type="spellEnd"/>
      <w:r w:rsidRPr="00E3541B">
        <w:t xml:space="preserve"> helps fix the reasons for manual scavenging. Old and unsafe toilet systems.</w:t>
      </w:r>
      <w:r w:rsidR="00EC5CB1">
        <w:t xml:space="preserve"> </w:t>
      </w:r>
      <w:r w:rsidRPr="00E3541B">
        <w:t xml:space="preserve">The Act deals with </w:t>
      </w:r>
      <w:proofErr w:type="spellStart"/>
      <w:proofErr w:type="gramStart"/>
      <w:r w:rsidRPr="00E3541B">
        <w:t>peoples</w:t>
      </w:r>
      <w:proofErr w:type="spellEnd"/>
      <w:proofErr w:type="gramEnd"/>
      <w:r w:rsidRPr="00E3541B">
        <w:t xml:space="preserve"> rights and health issues.</w:t>
      </w:r>
      <w:r w:rsidR="00EC5CB1">
        <w:t xml:space="preserve"> </w:t>
      </w:r>
      <w:r w:rsidRPr="00E3541B">
        <w:t xml:space="preserve">The stop on building dry toilets also fits with </w:t>
      </w:r>
      <w:proofErr w:type="spellStart"/>
      <w:proofErr w:type="gramStart"/>
      <w:r w:rsidRPr="00E3541B">
        <w:t>Indias</w:t>
      </w:r>
      <w:proofErr w:type="spellEnd"/>
      <w:proofErr w:type="gramEnd"/>
      <w:r w:rsidRPr="00E3541B">
        <w:t xml:space="preserve"> bigger plans for sanitation like the </w:t>
      </w:r>
      <w:proofErr w:type="spellStart"/>
      <w:r w:rsidRPr="00E3541B">
        <w:t>Swachh</w:t>
      </w:r>
      <w:proofErr w:type="spellEnd"/>
      <w:r w:rsidRPr="00E3541B">
        <w:t xml:space="preserve"> Bharat Mission.</w:t>
      </w:r>
      <w:r w:rsidR="00EC5CB1">
        <w:t xml:space="preserve"> </w:t>
      </w:r>
      <w:r w:rsidRPr="00E3541B">
        <w:t>This mission wants toilets that're clean, safe and good, for the environment.</w:t>
      </w:r>
    </w:p>
    <w:p w:rsidR="00EC5CB1" w:rsidRDefault="00F31867" w:rsidP="00EC5CB1">
      <w:pPr>
        <w:pStyle w:val="NormalWeb"/>
        <w:spacing w:line="360" w:lineRule="auto"/>
        <w:jc w:val="both"/>
        <w:rPr>
          <w:rStyle w:val="Strong"/>
          <w:color w:val="000000" w:themeColor="text1"/>
        </w:rPr>
      </w:pPr>
      <w:r w:rsidRPr="00E3541B">
        <w:rPr>
          <w:rStyle w:val="Strong"/>
          <w:color w:val="000000" w:themeColor="text1"/>
        </w:rPr>
        <w:t>3. Identification of Manual Scavengers through Surveys</w:t>
      </w:r>
    </w:p>
    <w:p w:rsidR="00B8139E" w:rsidRPr="00EC5CB1" w:rsidRDefault="00B8139E" w:rsidP="00EC5CB1">
      <w:pPr>
        <w:pStyle w:val="NormalWeb"/>
        <w:spacing w:line="360" w:lineRule="auto"/>
        <w:jc w:val="both"/>
      </w:pPr>
      <w:r w:rsidRPr="00E3541B">
        <w:t>The Act says that local authorities have to do surveys to find people who do scavenging. These surveys are useful for things. They help us see how common manual scavenging is they help us give the help to the right people and they make sure local governments are doing their job. The Act is trying to make sure that we collect data in a way so that what the law says and what actually happens are the same</w:t>
      </w:r>
      <w:proofErr w:type="gramStart"/>
      <w:r w:rsidRPr="00E3541B">
        <w:t>..</w:t>
      </w:r>
      <w:proofErr w:type="gramEnd"/>
      <w:r w:rsidRPr="00E3541B">
        <w:t xml:space="preserve"> In real life these surveys have had problems, like people not saying the truth and not giving all the information and this is stopping us from making sure the rules are really working for manual scavenging.</w:t>
      </w:r>
    </w:p>
    <w:p w:rsidR="00F31867" w:rsidRPr="00E3541B" w:rsidRDefault="00F31867" w:rsidP="004820C3">
      <w:pPr>
        <w:pStyle w:val="Heading4"/>
        <w:spacing w:line="360" w:lineRule="auto"/>
        <w:jc w:val="both"/>
        <w:rPr>
          <w:rFonts w:ascii="Times New Roman" w:hAnsi="Times New Roman" w:cs="Times New Roman"/>
          <w:i w:val="0"/>
          <w:iCs w:val="0"/>
          <w:color w:val="000000" w:themeColor="text1"/>
        </w:rPr>
      </w:pPr>
      <w:r w:rsidRPr="00E3541B">
        <w:rPr>
          <w:rStyle w:val="Strong"/>
          <w:rFonts w:ascii="Times New Roman" w:hAnsi="Times New Roman" w:cs="Times New Roman"/>
          <w:i w:val="0"/>
          <w:iCs w:val="0"/>
          <w:color w:val="000000" w:themeColor="text1"/>
        </w:rPr>
        <w:lastRenderedPageBreak/>
        <w:t>4. Rehabilitation Measures: Financial Assistance and Skill Development</w:t>
      </w:r>
    </w:p>
    <w:p w:rsidR="00B8139E" w:rsidRPr="00E3541B" w:rsidRDefault="00B8139E" w:rsidP="004820C3">
      <w:pPr>
        <w:pStyle w:val="Heading4"/>
        <w:spacing w:line="360" w:lineRule="auto"/>
        <w:jc w:val="both"/>
        <w:rPr>
          <w:rFonts w:ascii="Times New Roman" w:eastAsia="Times New Roman" w:hAnsi="Times New Roman" w:cs="Times New Roman"/>
          <w:i w:val="0"/>
          <w:iCs w:val="0"/>
          <w:color w:val="auto"/>
          <w:sz w:val="24"/>
          <w:szCs w:val="24"/>
        </w:rPr>
      </w:pPr>
      <w:r w:rsidRPr="00E3541B">
        <w:rPr>
          <w:rFonts w:ascii="Times New Roman" w:eastAsia="Times New Roman" w:hAnsi="Times New Roman" w:cs="Times New Roman"/>
          <w:i w:val="0"/>
          <w:iCs w:val="0"/>
          <w:color w:val="auto"/>
          <w:sz w:val="24"/>
          <w:szCs w:val="24"/>
        </w:rPr>
        <w:t>The law says that just making manual scavenging against the law will not stop it. So the law has a plan to help people who do this kind of work. This plan includes:</w:t>
      </w:r>
    </w:p>
    <w:p w:rsidR="00B8139E" w:rsidRPr="00E3541B" w:rsidRDefault="00B8139E" w:rsidP="00E3541B">
      <w:pPr>
        <w:pStyle w:val="Heading4"/>
        <w:spacing w:line="240" w:lineRule="auto"/>
        <w:jc w:val="both"/>
        <w:rPr>
          <w:rFonts w:ascii="Times New Roman" w:eastAsia="Times New Roman" w:hAnsi="Times New Roman" w:cs="Times New Roman"/>
          <w:i w:val="0"/>
          <w:iCs w:val="0"/>
          <w:color w:val="auto"/>
          <w:sz w:val="24"/>
          <w:szCs w:val="24"/>
        </w:rPr>
      </w:pPr>
    </w:p>
    <w:p w:rsidR="00B8139E" w:rsidRPr="00E3541B" w:rsidRDefault="00B8139E" w:rsidP="00EC5CB1">
      <w:pPr>
        <w:pStyle w:val="Heading4"/>
        <w:spacing w:before="0" w:line="240" w:lineRule="auto"/>
        <w:jc w:val="both"/>
        <w:rPr>
          <w:rFonts w:ascii="Times New Roman" w:eastAsia="Times New Roman" w:hAnsi="Times New Roman" w:cs="Times New Roman"/>
          <w:i w:val="0"/>
          <w:iCs w:val="0"/>
          <w:color w:val="auto"/>
          <w:sz w:val="24"/>
          <w:szCs w:val="24"/>
        </w:rPr>
      </w:pPr>
      <w:r w:rsidRPr="00E3541B">
        <w:rPr>
          <w:rFonts w:ascii="Times New Roman" w:eastAsia="Times New Roman" w:hAnsi="Times New Roman" w:cs="Times New Roman"/>
          <w:i w:val="0"/>
          <w:iCs w:val="0"/>
          <w:color w:val="auto"/>
          <w:sz w:val="24"/>
          <w:szCs w:val="24"/>
        </w:rPr>
        <w:t>1.</w:t>
      </w:r>
      <w:r w:rsidRPr="00E3541B">
        <w:rPr>
          <w:rFonts w:ascii="Times New Roman" w:eastAsia="Times New Roman" w:hAnsi="Times New Roman" w:cs="Times New Roman"/>
          <w:i w:val="0"/>
          <w:iCs w:val="0"/>
          <w:color w:val="auto"/>
          <w:sz w:val="24"/>
          <w:szCs w:val="24"/>
        </w:rPr>
        <w:tab/>
        <w:t>Money to help people: The government will give money to people who want to stop doing scavenging.</w:t>
      </w:r>
    </w:p>
    <w:p w:rsidR="00B8139E" w:rsidRPr="00E3541B" w:rsidRDefault="00B8139E" w:rsidP="00EC5CB1">
      <w:pPr>
        <w:pStyle w:val="Heading4"/>
        <w:spacing w:before="0" w:line="240" w:lineRule="auto"/>
        <w:jc w:val="both"/>
        <w:rPr>
          <w:rFonts w:ascii="Times New Roman" w:eastAsia="Times New Roman" w:hAnsi="Times New Roman" w:cs="Times New Roman"/>
          <w:i w:val="0"/>
          <w:iCs w:val="0"/>
          <w:color w:val="auto"/>
          <w:sz w:val="24"/>
          <w:szCs w:val="24"/>
        </w:rPr>
      </w:pPr>
    </w:p>
    <w:p w:rsidR="00B8139E" w:rsidRPr="00E3541B" w:rsidRDefault="00B8139E" w:rsidP="00EC5CB1">
      <w:pPr>
        <w:pStyle w:val="Heading4"/>
        <w:spacing w:before="0" w:line="240" w:lineRule="auto"/>
        <w:jc w:val="both"/>
        <w:rPr>
          <w:rFonts w:ascii="Times New Roman" w:eastAsia="Times New Roman" w:hAnsi="Times New Roman" w:cs="Times New Roman"/>
          <w:i w:val="0"/>
          <w:iCs w:val="0"/>
          <w:color w:val="auto"/>
          <w:sz w:val="24"/>
          <w:szCs w:val="24"/>
        </w:rPr>
      </w:pPr>
      <w:r w:rsidRPr="00E3541B">
        <w:rPr>
          <w:rFonts w:ascii="Times New Roman" w:eastAsia="Times New Roman" w:hAnsi="Times New Roman" w:cs="Times New Roman"/>
          <w:i w:val="0"/>
          <w:iCs w:val="0"/>
          <w:color w:val="auto"/>
          <w:sz w:val="24"/>
          <w:szCs w:val="24"/>
        </w:rPr>
        <w:t>2.</w:t>
      </w:r>
      <w:r w:rsidRPr="00E3541B">
        <w:rPr>
          <w:rFonts w:ascii="Times New Roman" w:eastAsia="Times New Roman" w:hAnsi="Times New Roman" w:cs="Times New Roman"/>
          <w:i w:val="0"/>
          <w:iCs w:val="0"/>
          <w:color w:val="auto"/>
          <w:sz w:val="24"/>
          <w:szCs w:val="24"/>
        </w:rPr>
        <w:tab/>
        <w:t>Teaching skills: The government will teach people new skills so they can get a different job.</w:t>
      </w:r>
    </w:p>
    <w:p w:rsidR="00B8139E" w:rsidRPr="00E3541B" w:rsidRDefault="00B8139E" w:rsidP="00EC5CB1">
      <w:pPr>
        <w:pStyle w:val="Heading4"/>
        <w:spacing w:before="0" w:line="240" w:lineRule="auto"/>
        <w:jc w:val="both"/>
        <w:rPr>
          <w:rFonts w:ascii="Times New Roman" w:eastAsia="Times New Roman" w:hAnsi="Times New Roman" w:cs="Times New Roman"/>
          <w:i w:val="0"/>
          <w:iCs w:val="0"/>
          <w:color w:val="auto"/>
          <w:sz w:val="24"/>
          <w:szCs w:val="24"/>
        </w:rPr>
      </w:pPr>
    </w:p>
    <w:p w:rsidR="00B8139E" w:rsidRPr="00E3541B" w:rsidRDefault="00B8139E" w:rsidP="00EC5CB1">
      <w:pPr>
        <w:pStyle w:val="Heading4"/>
        <w:spacing w:before="0" w:line="240" w:lineRule="auto"/>
        <w:jc w:val="both"/>
        <w:rPr>
          <w:rFonts w:ascii="Times New Roman" w:eastAsia="Times New Roman" w:hAnsi="Times New Roman" w:cs="Times New Roman"/>
          <w:i w:val="0"/>
          <w:iCs w:val="0"/>
          <w:color w:val="auto"/>
          <w:sz w:val="24"/>
          <w:szCs w:val="24"/>
        </w:rPr>
      </w:pPr>
      <w:r w:rsidRPr="00E3541B">
        <w:rPr>
          <w:rFonts w:ascii="Times New Roman" w:eastAsia="Times New Roman" w:hAnsi="Times New Roman" w:cs="Times New Roman"/>
          <w:i w:val="0"/>
          <w:iCs w:val="0"/>
          <w:color w:val="auto"/>
          <w:sz w:val="24"/>
          <w:szCs w:val="24"/>
        </w:rPr>
        <w:t>3.</w:t>
      </w:r>
      <w:r w:rsidRPr="00E3541B">
        <w:rPr>
          <w:rFonts w:ascii="Times New Roman" w:eastAsia="Times New Roman" w:hAnsi="Times New Roman" w:cs="Times New Roman"/>
          <w:i w:val="0"/>
          <w:iCs w:val="0"/>
          <w:color w:val="auto"/>
          <w:sz w:val="24"/>
          <w:szCs w:val="24"/>
        </w:rPr>
        <w:tab/>
        <w:t>Help with education: The government will help the children of people who used to do manual scavenging by giving them money to go to school.</w:t>
      </w:r>
    </w:p>
    <w:p w:rsidR="00B8139E" w:rsidRPr="00E3541B" w:rsidRDefault="00B8139E" w:rsidP="00EC5CB1">
      <w:pPr>
        <w:pStyle w:val="Heading4"/>
        <w:spacing w:before="0" w:line="240" w:lineRule="auto"/>
        <w:jc w:val="both"/>
        <w:rPr>
          <w:rFonts w:ascii="Times New Roman" w:eastAsia="Times New Roman" w:hAnsi="Times New Roman" w:cs="Times New Roman"/>
          <w:i w:val="0"/>
          <w:iCs w:val="0"/>
          <w:color w:val="auto"/>
          <w:sz w:val="24"/>
          <w:szCs w:val="24"/>
        </w:rPr>
      </w:pPr>
    </w:p>
    <w:p w:rsidR="00B8139E" w:rsidRPr="00E3541B" w:rsidRDefault="00B8139E" w:rsidP="00EC5CB1">
      <w:pPr>
        <w:pStyle w:val="Heading4"/>
        <w:spacing w:before="0" w:line="240" w:lineRule="auto"/>
        <w:jc w:val="both"/>
        <w:rPr>
          <w:rFonts w:ascii="Times New Roman" w:eastAsia="Times New Roman" w:hAnsi="Times New Roman" w:cs="Times New Roman"/>
          <w:i w:val="0"/>
          <w:iCs w:val="0"/>
          <w:color w:val="auto"/>
          <w:sz w:val="24"/>
          <w:szCs w:val="24"/>
        </w:rPr>
      </w:pPr>
      <w:r w:rsidRPr="00E3541B">
        <w:rPr>
          <w:rFonts w:ascii="Times New Roman" w:eastAsia="Times New Roman" w:hAnsi="Times New Roman" w:cs="Times New Roman"/>
          <w:i w:val="0"/>
          <w:iCs w:val="0"/>
          <w:color w:val="auto"/>
          <w:sz w:val="24"/>
          <w:szCs w:val="24"/>
        </w:rPr>
        <w:t>4.</w:t>
      </w:r>
      <w:r w:rsidRPr="00E3541B">
        <w:rPr>
          <w:rFonts w:ascii="Times New Roman" w:eastAsia="Times New Roman" w:hAnsi="Times New Roman" w:cs="Times New Roman"/>
          <w:i w:val="0"/>
          <w:iCs w:val="0"/>
          <w:color w:val="auto"/>
          <w:sz w:val="24"/>
          <w:szCs w:val="24"/>
        </w:rPr>
        <w:tab/>
        <w:t>Help, with housing: The government will help people get homes and become a part of the community.</w:t>
      </w:r>
    </w:p>
    <w:p w:rsidR="00B8139E" w:rsidRPr="00E3541B" w:rsidRDefault="00B8139E" w:rsidP="004820C3">
      <w:pPr>
        <w:pStyle w:val="Heading4"/>
        <w:spacing w:line="360" w:lineRule="auto"/>
        <w:jc w:val="both"/>
        <w:rPr>
          <w:rFonts w:ascii="Times New Roman" w:eastAsia="Times New Roman" w:hAnsi="Times New Roman" w:cs="Times New Roman"/>
          <w:i w:val="0"/>
          <w:iCs w:val="0"/>
          <w:color w:val="auto"/>
          <w:sz w:val="24"/>
          <w:szCs w:val="24"/>
        </w:rPr>
      </w:pPr>
    </w:p>
    <w:p w:rsidR="009C0EA5" w:rsidRPr="00E3541B" w:rsidRDefault="00B8139E" w:rsidP="004820C3">
      <w:pPr>
        <w:pStyle w:val="Heading4"/>
        <w:spacing w:line="360" w:lineRule="auto"/>
        <w:jc w:val="both"/>
        <w:rPr>
          <w:rStyle w:val="Strong"/>
          <w:rFonts w:ascii="Times New Roman" w:hAnsi="Times New Roman" w:cs="Times New Roman"/>
          <w:b w:val="0"/>
          <w:bCs w:val="0"/>
        </w:rPr>
      </w:pPr>
      <w:r w:rsidRPr="00E3541B">
        <w:rPr>
          <w:rFonts w:ascii="Times New Roman" w:eastAsia="Times New Roman" w:hAnsi="Times New Roman" w:cs="Times New Roman"/>
          <w:i w:val="0"/>
          <w:iCs w:val="0"/>
          <w:color w:val="auto"/>
          <w:sz w:val="24"/>
          <w:szCs w:val="24"/>
        </w:rPr>
        <w:t>The goal of these plans is to help people get out of work and find new ways to make a living. Manual scavenging is a problem that affects families for a long time. The government wants to help people get out of this kind of work and have a life. The law wants to make sure that people who used to do scavenging can get the help they need to have a better future. Manual scavenging is a job that can hurt people. The government is trying to help people who do this kind of work.</w:t>
      </w:r>
      <w:r w:rsidR="00F31867" w:rsidRPr="00E3541B">
        <w:rPr>
          <w:rStyle w:val="Strong"/>
          <w:rFonts w:ascii="Times New Roman" w:hAnsi="Times New Roman" w:cs="Times New Roman"/>
          <w:b w:val="0"/>
          <w:bCs w:val="0"/>
        </w:rPr>
        <w:t xml:space="preserve">5. </w:t>
      </w:r>
    </w:p>
    <w:p w:rsidR="00F31867" w:rsidRPr="00E3541B" w:rsidRDefault="00F31867" w:rsidP="004820C3">
      <w:pPr>
        <w:pStyle w:val="Heading4"/>
        <w:spacing w:line="360" w:lineRule="auto"/>
        <w:jc w:val="both"/>
        <w:rPr>
          <w:rFonts w:ascii="Times New Roman" w:hAnsi="Times New Roman" w:cs="Times New Roman"/>
          <w:i w:val="0"/>
          <w:iCs w:val="0"/>
          <w:color w:val="000000" w:themeColor="text1"/>
        </w:rPr>
      </w:pPr>
      <w:r w:rsidRPr="00E3541B">
        <w:rPr>
          <w:rStyle w:val="Strong"/>
          <w:rFonts w:ascii="Times New Roman" w:hAnsi="Times New Roman" w:cs="Times New Roman"/>
          <w:i w:val="0"/>
          <w:iCs w:val="0"/>
          <w:color w:val="000000" w:themeColor="text1"/>
        </w:rPr>
        <w:t>Penalties for Violations</w:t>
      </w:r>
    </w:p>
    <w:p w:rsidR="00F31867" w:rsidRPr="00E3541B" w:rsidRDefault="009C0EA5" w:rsidP="004820C3">
      <w:pPr>
        <w:spacing w:line="360" w:lineRule="auto"/>
        <w:jc w:val="both"/>
        <w:rPr>
          <w:rFonts w:ascii="Times New Roman" w:eastAsia="Times New Roman" w:hAnsi="Times New Roman" w:cs="Times New Roman"/>
          <w:sz w:val="24"/>
          <w:szCs w:val="24"/>
        </w:rPr>
      </w:pPr>
      <w:r w:rsidRPr="00E3541B">
        <w:rPr>
          <w:rFonts w:ascii="Times New Roman" w:eastAsia="Times New Roman" w:hAnsi="Times New Roman" w:cs="Times New Roman"/>
          <w:sz w:val="24"/>
          <w:szCs w:val="24"/>
        </w:rPr>
        <w:t>To ensure compliance the Act has penalties for individuals, institutions or authorities that break its rules. These penalties include fines and imprisonment for people who hire scavengers or build toilets that are not safe. The Act includes these penalties to show that the government is serious about stopping scavenging. The government wants to make it clear, to everyone that manual scavenging is a problem and is also a crime that can be punished by law. The use of penalties sends a message to society that manual scavenging will not be allowed. The government is making sure that everyone follows the rules to stop scavenging.</w:t>
      </w:r>
    </w:p>
    <w:p w:rsidR="00F31867" w:rsidRPr="00E3541B" w:rsidRDefault="00F31867" w:rsidP="004820C3">
      <w:pPr>
        <w:pStyle w:val="Heading4"/>
        <w:spacing w:line="360" w:lineRule="auto"/>
        <w:jc w:val="both"/>
        <w:rPr>
          <w:rFonts w:ascii="Times New Roman" w:hAnsi="Times New Roman" w:cs="Times New Roman"/>
          <w:i w:val="0"/>
          <w:iCs w:val="0"/>
          <w:color w:val="000000" w:themeColor="text1"/>
        </w:rPr>
      </w:pPr>
      <w:r w:rsidRPr="00E3541B">
        <w:rPr>
          <w:rStyle w:val="Strong"/>
          <w:rFonts w:ascii="Times New Roman" w:hAnsi="Times New Roman" w:cs="Times New Roman"/>
          <w:i w:val="0"/>
          <w:iCs w:val="0"/>
          <w:color w:val="000000" w:themeColor="text1"/>
        </w:rPr>
        <w:t>Implications of the 2013 Act</w:t>
      </w:r>
    </w:p>
    <w:p w:rsidR="00F31867" w:rsidRPr="00E3541B" w:rsidRDefault="00F31867" w:rsidP="004820C3">
      <w:pPr>
        <w:pStyle w:val="NormalWeb"/>
        <w:spacing w:line="360" w:lineRule="auto"/>
        <w:jc w:val="both"/>
      </w:pPr>
      <w:r w:rsidRPr="00E3541B">
        <w:t>The Act represents a multidimensional approach combining prohibition, rehabilitation, and infrastructural reform. Its significance can be understood across three dimensions:</w:t>
      </w:r>
    </w:p>
    <w:p w:rsidR="00F31867" w:rsidRPr="00E3541B" w:rsidRDefault="00F31867" w:rsidP="007D61D8">
      <w:pPr>
        <w:pStyle w:val="NormalWeb"/>
        <w:numPr>
          <w:ilvl w:val="0"/>
          <w:numId w:val="3"/>
        </w:numPr>
        <w:spacing w:line="360" w:lineRule="auto"/>
        <w:jc w:val="both"/>
      </w:pPr>
      <w:r w:rsidRPr="00E3541B">
        <w:rPr>
          <w:rStyle w:val="Strong"/>
        </w:rPr>
        <w:t>Social Justice:</w:t>
      </w:r>
      <w:r w:rsidRPr="00E3541B">
        <w:t xml:space="preserve"> By outlawing an occupation historically tied to caste discrimination, the Act affirms the dignity of marginalized communities and aligns with constitutional guarantees of equality.</w:t>
      </w:r>
    </w:p>
    <w:p w:rsidR="00F31867" w:rsidRPr="00E3541B" w:rsidRDefault="00F31867" w:rsidP="007D61D8">
      <w:pPr>
        <w:pStyle w:val="NormalWeb"/>
        <w:numPr>
          <w:ilvl w:val="0"/>
          <w:numId w:val="3"/>
        </w:numPr>
        <w:spacing w:line="360" w:lineRule="auto"/>
        <w:jc w:val="both"/>
      </w:pPr>
      <w:r w:rsidRPr="00E3541B">
        <w:rPr>
          <w:rStyle w:val="Strong"/>
        </w:rPr>
        <w:lastRenderedPageBreak/>
        <w:t>Public Health and Environmental Sustainability:</w:t>
      </w:r>
      <w:r w:rsidRPr="00E3541B">
        <w:t xml:space="preserve"> The ban on insanitary latrines and promotion of mechanized sanitation directly contribute to improved hygiene, reduced contamination, and sustainable waste management practices.</w:t>
      </w:r>
    </w:p>
    <w:p w:rsidR="00F31867" w:rsidRPr="00E3541B" w:rsidRDefault="00F31867" w:rsidP="007D61D8">
      <w:pPr>
        <w:pStyle w:val="NormalWeb"/>
        <w:numPr>
          <w:ilvl w:val="0"/>
          <w:numId w:val="3"/>
        </w:numPr>
        <w:spacing w:line="360" w:lineRule="auto"/>
        <w:jc w:val="both"/>
      </w:pPr>
      <w:r w:rsidRPr="00E3541B">
        <w:rPr>
          <w:rStyle w:val="Strong"/>
        </w:rPr>
        <w:t>Economic Empowerment:</w:t>
      </w:r>
      <w:r w:rsidRPr="00E3541B">
        <w:t xml:space="preserve"> Rehabilitation programs create pathways for skill development, alternative employment, and economic integration, addressing the systemic poverty associated with manual scavenging communities.</w:t>
      </w:r>
    </w:p>
    <w:p w:rsidR="00EC5CB1" w:rsidRDefault="00F31867" w:rsidP="00E3541B">
      <w:pPr>
        <w:pStyle w:val="NormalWeb"/>
        <w:spacing w:line="360" w:lineRule="auto"/>
        <w:jc w:val="both"/>
        <w:rPr>
          <w:rStyle w:val="Strong"/>
        </w:rPr>
      </w:pPr>
      <w:r w:rsidRPr="00E3541B">
        <w:t>However, despite its progressive vision, challenges remain in implementation, monitoring, and adoption of mechanized sanitation solutions. Many states report zero manual scavengers, which independent surveys often contradict, pointing to a gap between law and reality. Addressing these challenges is essential for translating the 2013 Act’s promise into tangible, nationwide impact.</w:t>
      </w:r>
      <w:r w:rsidRPr="00E3541B">
        <w:rPr>
          <w:rStyle w:val="Strong"/>
        </w:rPr>
        <w:t xml:space="preserve"> </w:t>
      </w:r>
    </w:p>
    <w:p w:rsidR="00EC5CB1" w:rsidRDefault="00F31867" w:rsidP="00E3541B">
      <w:pPr>
        <w:pStyle w:val="NormalWeb"/>
        <w:spacing w:line="360" w:lineRule="auto"/>
        <w:jc w:val="both"/>
      </w:pPr>
      <w:r w:rsidRPr="00E3541B">
        <w:rPr>
          <w:rStyle w:val="Strong"/>
        </w:rPr>
        <w:t>Rehabilitation Measures under the 2013 Act</w:t>
      </w:r>
    </w:p>
    <w:p w:rsidR="00F31867" w:rsidRPr="00E3541B" w:rsidRDefault="00F31867" w:rsidP="00E3541B">
      <w:pPr>
        <w:pStyle w:val="NormalWeb"/>
        <w:spacing w:line="360" w:lineRule="auto"/>
        <w:jc w:val="both"/>
      </w:pPr>
      <w:r w:rsidRPr="00E3541B">
        <w:t xml:space="preserve">The </w:t>
      </w:r>
      <w:r w:rsidRPr="00E3541B">
        <w:rPr>
          <w:rStyle w:val="Emphasis"/>
        </w:rPr>
        <w:t>Prohibition of Employment as Manual Scavengers and their Rehabilitation Act, 2013</w:t>
      </w:r>
      <w:r w:rsidRPr="00E3541B">
        <w:t xml:space="preserve"> recognized that simply banning manual scavenging was insufficient to address the deep-rooted social, economic, and occupational inequalities faced by individuals engaged in this hazardous work. Rehabilitation was therefore a cornerstone of the legislation, aiming to restore dignity, provide sustainable livelihoods, and integrate affected communities into mainstream society. The Act emphasized rehabilitation through multiple channels: financial assistance, education support, housing, and alternative livelihood training. Each of these measures plays a critical role in breaking the cycle of social marginalization.</w:t>
      </w:r>
    </w:p>
    <w:p w:rsidR="00F31867" w:rsidRPr="00E3541B" w:rsidRDefault="00F31867" w:rsidP="004820C3">
      <w:pPr>
        <w:pStyle w:val="Heading4"/>
        <w:spacing w:line="360" w:lineRule="auto"/>
        <w:jc w:val="both"/>
        <w:rPr>
          <w:rFonts w:ascii="Times New Roman" w:hAnsi="Times New Roman" w:cs="Times New Roman"/>
          <w:i w:val="0"/>
          <w:iCs w:val="0"/>
          <w:color w:val="000000" w:themeColor="text1"/>
        </w:rPr>
      </w:pPr>
      <w:r w:rsidRPr="00E3541B">
        <w:rPr>
          <w:rStyle w:val="Strong"/>
          <w:rFonts w:ascii="Times New Roman" w:hAnsi="Times New Roman" w:cs="Times New Roman"/>
          <w:i w:val="0"/>
          <w:iCs w:val="0"/>
          <w:color w:val="000000" w:themeColor="text1"/>
        </w:rPr>
        <w:t>1</w:t>
      </w:r>
      <w:r w:rsidR="00E3541B">
        <w:rPr>
          <w:rStyle w:val="Strong"/>
          <w:rFonts w:ascii="Times New Roman" w:hAnsi="Times New Roman" w:cs="Times New Roman"/>
          <w:i w:val="0"/>
          <w:iCs w:val="0"/>
          <w:color w:val="000000" w:themeColor="text1"/>
        </w:rPr>
        <w:t>.</w:t>
      </w:r>
      <w:r w:rsidRPr="00E3541B">
        <w:rPr>
          <w:rStyle w:val="Strong"/>
          <w:rFonts w:ascii="Times New Roman" w:hAnsi="Times New Roman" w:cs="Times New Roman"/>
          <w:i w:val="0"/>
          <w:iCs w:val="0"/>
          <w:color w:val="000000" w:themeColor="text1"/>
        </w:rPr>
        <w:t xml:space="preserve"> One-time Cash Assistance</w:t>
      </w:r>
    </w:p>
    <w:p w:rsidR="00F31867" w:rsidRPr="00E3541B" w:rsidRDefault="00F31867" w:rsidP="004820C3">
      <w:pPr>
        <w:pStyle w:val="NormalWeb"/>
        <w:spacing w:line="360" w:lineRule="auto"/>
        <w:jc w:val="both"/>
      </w:pPr>
      <w:r w:rsidRPr="00E3541B">
        <w:t>One of the primary rehabilitation measures is the provision of a one-time financial grant to individuals who were engaged in manual scavenging. This cash assistance serves several purposes:</w:t>
      </w:r>
    </w:p>
    <w:p w:rsidR="00F31867" w:rsidRPr="00E3541B" w:rsidRDefault="00F31867" w:rsidP="007D61D8">
      <w:pPr>
        <w:numPr>
          <w:ilvl w:val="0"/>
          <w:numId w:val="4"/>
        </w:numPr>
        <w:spacing w:before="100" w:beforeAutospacing="1" w:after="100" w:afterAutospacing="1" w:line="360" w:lineRule="auto"/>
        <w:jc w:val="both"/>
        <w:rPr>
          <w:rFonts w:ascii="Times New Roman" w:hAnsi="Times New Roman" w:cs="Times New Roman"/>
        </w:rPr>
      </w:pPr>
      <w:r w:rsidRPr="00E3541B">
        <w:rPr>
          <w:rStyle w:val="Strong"/>
          <w:rFonts w:ascii="Times New Roman" w:hAnsi="Times New Roman" w:cs="Times New Roman"/>
        </w:rPr>
        <w:t>Immediate Economic Relief:</w:t>
      </w:r>
      <w:r w:rsidRPr="00E3541B">
        <w:rPr>
          <w:rFonts w:ascii="Times New Roman" w:hAnsi="Times New Roman" w:cs="Times New Roman"/>
        </w:rPr>
        <w:t xml:space="preserve"> Many manual scavengers live below the poverty line and lack access to basic resources. The cash grant provides immediate financial relief to meet household needs and reduce dependency on exploitative labor practices. </w:t>
      </w:r>
    </w:p>
    <w:p w:rsidR="00F31867" w:rsidRPr="00E3541B" w:rsidRDefault="00F31867" w:rsidP="007D61D8">
      <w:pPr>
        <w:numPr>
          <w:ilvl w:val="0"/>
          <w:numId w:val="4"/>
        </w:numPr>
        <w:spacing w:before="100" w:beforeAutospacing="1" w:after="100" w:afterAutospacing="1" w:line="360" w:lineRule="auto"/>
        <w:jc w:val="both"/>
        <w:rPr>
          <w:rFonts w:ascii="Times New Roman" w:hAnsi="Times New Roman" w:cs="Times New Roman"/>
        </w:rPr>
      </w:pPr>
      <w:r w:rsidRPr="00E3541B">
        <w:rPr>
          <w:rStyle w:val="Strong"/>
          <w:rFonts w:ascii="Times New Roman" w:hAnsi="Times New Roman" w:cs="Times New Roman"/>
        </w:rPr>
        <w:t>Support for Transition:</w:t>
      </w:r>
      <w:r w:rsidRPr="00E3541B">
        <w:rPr>
          <w:rFonts w:ascii="Times New Roman" w:hAnsi="Times New Roman" w:cs="Times New Roman"/>
        </w:rPr>
        <w:t xml:space="preserve"> The grant helps individuals transition to alternative occupations by covering costs associated with vocational training, tools, or small business ventures. </w:t>
      </w:r>
    </w:p>
    <w:p w:rsidR="00F31867" w:rsidRPr="00E3541B" w:rsidRDefault="00F31867" w:rsidP="007D61D8">
      <w:pPr>
        <w:numPr>
          <w:ilvl w:val="0"/>
          <w:numId w:val="4"/>
        </w:numPr>
        <w:spacing w:before="100" w:beforeAutospacing="1" w:after="100" w:afterAutospacing="1" w:line="360" w:lineRule="auto"/>
        <w:jc w:val="both"/>
        <w:rPr>
          <w:rFonts w:ascii="Times New Roman" w:hAnsi="Times New Roman" w:cs="Times New Roman"/>
        </w:rPr>
      </w:pPr>
      <w:r w:rsidRPr="00E3541B">
        <w:rPr>
          <w:rStyle w:val="Strong"/>
          <w:rFonts w:ascii="Times New Roman" w:hAnsi="Times New Roman" w:cs="Times New Roman"/>
        </w:rPr>
        <w:t>Incentive for Compliance:</w:t>
      </w:r>
      <w:r w:rsidRPr="00E3541B">
        <w:rPr>
          <w:rFonts w:ascii="Times New Roman" w:hAnsi="Times New Roman" w:cs="Times New Roman"/>
        </w:rPr>
        <w:t xml:space="preserve"> Financial support acts as an incentive for affected individuals to participate in rehabilitation programs rather than continuing in illegal or unsafe work. </w:t>
      </w:r>
    </w:p>
    <w:p w:rsidR="00F31867" w:rsidRPr="00E3541B" w:rsidRDefault="00F31867" w:rsidP="004820C3">
      <w:pPr>
        <w:pStyle w:val="NormalWeb"/>
        <w:spacing w:line="360" w:lineRule="auto"/>
        <w:jc w:val="both"/>
      </w:pPr>
      <w:r w:rsidRPr="00E3541B">
        <w:lastRenderedPageBreak/>
        <w:t>The effectiveness of cash assistance, however, depends on timely disbursement and proper targeting. Delays, bureaucratic hurdles, and incomplete identification of beneficiaries have limited its impact in several states, highlighting the need for transparent and accountable implementation mechanisms.</w:t>
      </w:r>
    </w:p>
    <w:p w:rsidR="00F31867" w:rsidRPr="00E3541B" w:rsidRDefault="00F31867" w:rsidP="004820C3">
      <w:pPr>
        <w:spacing w:line="360" w:lineRule="auto"/>
        <w:jc w:val="both"/>
        <w:rPr>
          <w:rFonts w:ascii="Times New Roman" w:hAnsi="Times New Roman" w:cs="Times New Roman"/>
          <w:b/>
          <w:bCs/>
          <w:color w:val="000000" w:themeColor="text1"/>
        </w:rPr>
      </w:pPr>
    </w:p>
    <w:p w:rsidR="00F31867" w:rsidRPr="00E3541B" w:rsidRDefault="00F31867" w:rsidP="004820C3">
      <w:pPr>
        <w:pStyle w:val="Heading4"/>
        <w:spacing w:line="360" w:lineRule="auto"/>
        <w:jc w:val="both"/>
        <w:rPr>
          <w:rFonts w:ascii="Times New Roman" w:hAnsi="Times New Roman" w:cs="Times New Roman"/>
          <w:b/>
          <w:bCs/>
          <w:i w:val="0"/>
          <w:iCs w:val="0"/>
          <w:color w:val="000000" w:themeColor="text1"/>
        </w:rPr>
      </w:pPr>
      <w:r w:rsidRPr="00E3541B">
        <w:rPr>
          <w:rStyle w:val="Strong"/>
          <w:rFonts w:ascii="Times New Roman" w:hAnsi="Times New Roman" w:cs="Times New Roman"/>
          <w:i w:val="0"/>
          <w:iCs w:val="0"/>
          <w:color w:val="000000" w:themeColor="text1"/>
        </w:rPr>
        <w:t>2</w:t>
      </w:r>
      <w:r w:rsidR="00E3541B">
        <w:rPr>
          <w:rStyle w:val="Strong"/>
          <w:rFonts w:ascii="Times New Roman" w:hAnsi="Times New Roman" w:cs="Times New Roman"/>
          <w:i w:val="0"/>
          <w:iCs w:val="0"/>
          <w:color w:val="000000" w:themeColor="text1"/>
        </w:rPr>
        <w:t>.</w:t>
      </w:r>
      <w:r w:rsidRPr="00E3541B">
        <w:rPr>
          <w:rStyle w:val="Strong"/>
          <w:rFonts w:ascii="Times New Roman" w:hAnsi="Times New Roman" w:cs="Times New Roman"/>
          <w:i w:val="0"/>
          <w:iCs w:val="0"/>
          <w:color w:val="000000" w:themeColor="text1"/>
        </w:rPr>
        <w:t xml:space="preserve"> Scholarships for Children</w:t>
      </w:r>
    </w:p>
    <w:p w:rsidR="00F31867" w:rsidRPr="00E3541B" w:rsidRDefault="00F31867" w:rsidP="004820C3">
      <w:pPr>
        <w:pStyle w:val="NormalWeb"/>
        <w:spacing w:line="360" w:lineRule="auto"/>
        <w:jc w:val="both"/>
      </w:pPr>
      <w:r w:rsidRPr="00E3541B">
        <w:t>Education is central to breaking the intergenerational cycle of manual scavenging. Recognizing this, the Act provides scholarships for the children of former manual scavengers. Key objectives of this provision include:</w:t>
      </w:r>
    </w:p>
    <w:p w:rsidR="00F31867" w:rsidRPr="00E3541B" w:rsidRDefault="00F31867" w:rsidP="007D61D8">
      <w:pPr>
        <w:pStyle w:val="ListParagraph"/>
        <w:numPr>
          <w:ilvl w:val="0"/>
          <w:numId w:val="43"/>
        </w:numPr>
        <w:spacing w:before="100" w:beforeAutospacing="1" w:after="100" w:afterAutospacing="1" w:line="360" w:lineRule="auto"/>
        <w:jc w:val="both"/>
        <w:rPr>
          <w:rFonts w:ascii="Times New Roman" w:hAnsi="Times New Roman" w:cs="Times New Roman"/>
        </w:rPr>
      </w:pPr>
      <w:r w:rsidRPr="00E3541B">
        <w:rPr>
          <w:rStyle w:val="Strong"/>
          <w:rFonts w:ascii="Times New Roman" w:hAnsi="Times New Roman" w:cs="Times New Roman"/>
        </w:rPr>
        <w:t>Reducing Educational Barriers:</w:t>
      </w:r>
      <w:r w:rsidRPr="00E3541B">
        <w:rPr>
          <w:rFonts w:ascii="Times New Roman" w:hAnsi="Times New Roman" w:cs="Times New Roman"/>
        </w:rPr>
        <w:t xml:space="preserve"> Children from marginalized communities often face economic and social barriers that prevent them from accessing quality education. Scholarships help alleviate tuition costs, purchase of textbooks, and other educational expenses. </w:t>
      </w:r>
    </w:p>
    <w:p w:rsidR="00F31867" w:rsidRPr="00E3541B" w:rsidRDefault="00F31867" w:rsidP="007D61D8">
      <w:pPr>
        <w:pStyle w:val="ListParagraph"/>
        <w:numPr>
          <w:ilvl w:val="0"/>
          <w:numId w:val="43"/>
        </w:numPr>
        <w:spacing w:before="100" w:beforeAutospacing="1" w:after="100" w:afterAutospacing="1" w:line="360" w:lineRule="auto"/>
        <w:jc w:val="both"/>
        <w:rPr>
          <w:rFonts w:ascii="Times New Roman" w:hAnsi="Times New Roman" w:cs="Times New Roman"/>
        </w:rPr>
      </w:pPr>
      <w:r w:rsidRPr="00E3541B">
        <w:rPr>
          <w:rStyle w:val="Strong"/>
          <w:rFonts w:ascii="Times New Roman" w:hAnsi="Times New Roman" w:cs="Times New Roman"/>
        </w:rPr>
        <w:t>Promoting Social Mobility:</w:t>
      </w:r>
      <w:r w:rsidRPr="00E3541B">
        <w:rPr>
          <w:rFonts w:ascii="Times New Roman" w:hAnsi="Times New Roman" w:cs="Times New Roman"/>
        </w:rPr>
        <w:t xml:space="preserve"> Education equips children with skills and knowledge to pursue diverse career paths, enabling upward social and economic mobility. </w:t>
      </w:r>
    </w:p>
    <w:p w:rsidR="00F31867" w:rsidRPr="00E3541B" w:rsidRDefault="00F31867" w:rsidP="007D61D8">
      <w:pPr>
        <w:pStyle w:val="ListParagraph"/>
        <w:numPr>
          <w:ilvl w:val="0"/>
          <w:numId w:val="43"/>
        </w:numPr>
        <w:spacing w:before="100" w:beforeAutospacing="1" w:after="100" w:afterAutospacing="1" w:line="360" w:lineRule="auto"/>
        <w:jc w:val="both"/>
        <w:rPr>
          <w:rFonts w:ascii="Times New Roman" w:hAnsi="Times New Roman" w:cs="Times New Roman"/>
        </w:rPr>
      </w:pPr>
      <w:r w:rsidRPr="00E3541B">
        <w:rPr>
          <w:rStyle w:val="Strong"/>
          <w:rFonts w:ascii="Times New Roman" w:hAnsi="Times New Roman" w:cs="Times New Roman"/>
        </w:rPr>
        <w:t>Long-term Eradication of Manual Scavenging:</w:t>
      </w:r>
      <w:r w:rsidRPr="00E3541B">
        <w:rPr>
          <w:rFonts w:ascii="Times New Roman" w:hAnsi="Times New Roman" w:cs="Times New Roman"/>
        </w:rPr>
        <w:t xml:space="preserve"> By focusing on the next generation, scholarships help prevent children from entering the same hazardous occupation, thereby contributing to a sustainable solution. </w:t>
      </w:r>
    </w:p>
    <w:p w:rsidR="00F31867" w:rsidRPr="00E3541B" w:rsidRDefault="00F31867" w:rsidP="004820C3">
      <w:pPr>
        <w:pStyle w:val="NormalWeb"/>
        <w:spacing w:line="360" w:lineRule="auto"/>
        <w:jc w:val="both"/>
      </w:pPr>
      <w:r w:rsidRPr="00E3541B">
        <w:t>Several NGOs and state governments have collaborated to implement scholarship programs effectively, but gaps remain in rural areas where educational infrastructure is limited. Greater coordination between government schemes and local institutions is needed to maximize outreach and impact.</w:t>
      </w:r>
    </w:p>
    <w:p w:rsidR="00F31867" w:rsidRPr="00E3541B" w:rsidRDefault="00F31867" w:rsidP="004820C3">
      <w:pPr>
        <w:pStyle w:val="Heading4"/>
        <w:spacing w:line="360" w:lineRule="auto"/>
        <w:jc w:val="both"/>
        <w:rPr>
          <w:rFonts w:ascii="Times New Roman" w:hAnsi="Times New Roman" w:cs="Times New Roman"/>
          <w:i w:val="0"/>
          <w:iCs w:val="0"/>
          <w:color w:val="000000" w:themeColor="text1"/>
        </w:rPr>
      </w:pPr>
      <w:r w:rsidRPr="00E3541B">
        <w:rPr>
          <w:rStyle w:val="Strong"/>
          <w:rFonts w:ascii="Times New Roman" w:hAnsi="Times New Roman" w:cs="Times New Roman"/>
          <w:i w:val="0"/>
          <w:iCs w:val="0"/>
          <w:color w:val="000000" w:themeColor="text1"/>
        </w:rPr>
        <w:t>3</w:t>
      </w:r>
      <w:r w:rsidR="00E3541B">
        <w:rPr>
          <w:rStyle w:val="Strong"/>
          <w:rFonts w:ascii="Times New Roman" w:hAnsi="Times New Roman" w:cs="Times New Roman"/>
          <w:i w:val="0"/>
          <w:iCs w:val="0"/>
          <w:color w:val="000000" w:themeColor="text1"/>
        </w:rPr>
        <w:t>.</w:t>
      </w:r>
      <w:r w:rsidRPr="00E3541B">
        <w:rPr>
          <w:rStyle w:val="Strong"/>
          <w:rFonts w:ascii="Times New Roman" w:hAnsi="Times New Roman" w:cs="Times New Roman"/>
          <w:i w:val="0"/>
          <w:iCs w:val="0"/>
          <w:color w:val="000000" w:themeColor="text1"/>
        </w:rPr>
        <w:t xml:space="preserve"> Housing Support</w:t>
      </w:r>
    </w:p>
    <w:p w:rsidR="00F31867" w:rsidRPr="00E3541B" w:rsidRDefault="00F31867" w:rsidP="004820C3">
      <w:pPr>
        <w:pStyle w:val="NormalWeb"/>
        <w:spacing w:line="360" w:lineRule="auto"/>
        <w:jc w:val="both"/>
      </w:pPr>
      <w:r w:rsidRPr="00E3541B">
        <w:t>The Act also emphasizes improving living conditions through housing support. Many individuals engaged in manual scavenging live in substandard housing with limited access to clean water, sanitation, and electricity. Housing assistance serves multiple functions:</w:t>
      </w:r>
    </w:p>
    <w:p w:rsidR="00F31867" w:rsidRPr="00E3541B" w:rsidRDefault="00F31867" w:rsidP="007D61D8">
      <w:pPr>
        <w:pStyle w:val="ListParagraph"/>
        <w:numPr>
          <w:ilvl w:val="0"/>
          <w:numId w:val="42"/>
        </w:numPr>
        <w:spacing w:before="100" w:beforeAutospacing="1" w:after="100" w:afterAutospacing="1" w:line="360" w:lineRule="auto"/>
        <w:jc w:val="both"/>
        <w:rPr>
          <w:rFonts w:ascii="Times New Roman" w:hAnsi="Times New Roman" w:cs="Times New Roman"/>
        </w:rPr>
      </w:pPr>
      <w:r w:rsidRPr="00E3541B">
        <w:rPr>
          <w:rStyle w:val="Strong"/>
          <w:rFonts w:ascii="Times New Roman" w:hAnsi="Times New Roman" w:cs="Times New Roman"/>
        </w:rPr>
        <w:t>Enhancing Health and Safety:</w:t>
      </w:r>
      <w:r w:rsidRPr="00E3541B">
        <w:rPr>
          <w:rFonts w:ascii="Times New Roman" w:hAnsi="Times New Roman" w:cs="Times New Roman"/>
        </w:rPr>
        <w:t xml:space="preserve"> Safe and hygienic housing reduces exposure to environmental hazards and improves overall public health. </w:t>
      </w:r>
    </w:p>
    <w:p w:rsidR="00F31867" w:rsidRPr="00E3541B" w:rsidRDefault="00F31867" w:rsidP="007D61D8">
      <w:pPr>
        <w:pStyle w:val="ListParagraph"/>
        <w:numPr>
          <w:ilvl w:val="0"/>
          <w:numId w:val="42"/>
        </w:numPr>
        <w:spacing w:before="100" w:beforeAutospacing="1" w:after="100" w:afterAutospacing="1" w:line="360" w:lineRule="auto"/>
        <w:jc w:val="both"/>
        <w:rPr>
          <w:rFonts w:ascii="Times New Roman" w:hAnsi="Times New Roman" w:cs="Times New Roman"/>
        </w:rPr>
      </w:pPr>
      <w:r w:rsidRPr="00E3541B">
        <w:rPr>
          <w:rStyle w:val="Strong"/>
          <w:rFonts w:ascii="Times New Roman" w:hAnsi="Times New Roman" w:cs="Times New Roman"/>
        </w:rPr>
        <w:t>Promoting Social Inclusion:</w:t>
      </w:r>
      <w:r w:rsidRPr="00E3541B">
        <w:rPr>
          <w:rFonts w:ascii="Times New Roman" w:hAnsi="Times New Roman" w:cs="Times New Roman"/>
        </w:rPr>
        <w:t xml:space="preserve"> Adequate housing fosters dignity and integration into society, countering social stigmas associated with manual scavenging. </w:t>
      </w:r>
    </w:p>
    <w:p w:rsidR="00F31867" w:rsidRPr="00E3541B" w:rsidRDefault="00F31867" w:rsidP="007D61D8">
      <w:pPr>
        <w:pStyle w:val="ListParagraph"/>
        <w:numPr>
          <w:ilvl w:val="0"/>
          <w:numId w:val="42"/>
        </w:numPr>
        <w:spacing w:before="100" w:beforeAutospacing="1" w:after="100" w:afterAutospacing="1" w:line="360" w:lineRule="auto"/>
        <w:jc w:val="both"/>
        <w:rPr>
          <w:rFonts w:ascii="Times New Roman" w:hAnsi="Times New Roman" w:cs="Times New Roman"/>
        </w:rPr>
      </w:pPr>
      <w:r w:rsidRPr="00E3541B">
        <w:rPr>
          <w:rStyle w:val="Strong"/>
          <w:rFonts w:ascii="Times New Roman" w:hAnsi="Times New Roman" w:cs="Times New Roman"/>
        </w:rPr>
        <w:lastRenderedPageBreak/>
        <w:t>Facilitating Access to Rehabilitation Programs:</w:t>
      </w:r>
      <w:r w:rsidRPr="00E3541B">
        <w:rPr>
          <w:rFonts w:ascii="Times New Roman" w:hAnsi="Times New Roman" w:cs="Times New Roman"/>
        </w:rPr>
        <w:t xml:space="preserve"> Stable housing ensures that beneficiaries can reliably participate in skill development and vocational training programs. </w:t>
      </w:r>
    </w:p>
    <w:p w:rsidR="00F31867" w:rsidRPr="00E3541B" w:rsidRDefault="00F31867" w:rsidP="00EC5CB1">
      <w:pPr>
        <w:pStyle w:val="NormalWeb"/>
        <w:spacing w:line="360" w:lineRule="auto"/>
        <w:jc w:val="both"/>
      </w:pPr>
      <w:r w:rsidRPr="00E3541B">
        <w:t>Housing support may include direct financial aid for constructing or upgrading homes, provision of government housing units, or access to affordable loans. States with proactive urban development programs have reported more success in implementing housing schemes for rehabilitation.</w:t>
      </w:r>
    </w:p>
    <w:p w:rsidR="00F31867" w:rsidRPr="00E3541B" w:rsidRDefault="00F31867" w:rsidP="004820C3">
      <w:pPr>
        <w:pStyle w:val="Heading4"/>
        <w:spacing w:line="360" w:lineRule="auto"/>
        <w:jc w:val="both"/>
        <w:rPr>
          <w:rFonts w:ascii="Times New Roman" w:hAnsi="Times New Roman" w:cs="Times New Roman"/>
          <w:i w:val="0"/>
          <w:iCs w:val="0"/>
          <w:color w:val="000000" w:themeColor="text1"/>
        </w:rPr>
      </w:pPr>
      <w:r w:rsidRPr="00E3541B">
        <w:rPr>
          <w:rStyle w:val="Strong"/>
          <w:rFonts w:ascii="Times New Roman" w:hAnsi="Times New Roman" w:cs="Times New Roman"/>
          <w:i w:val="0"/>
          <w:iCs w:val="0"/>
          <w:color w:val="000000" w:themeColor="text1"/>
        </w:rPr>
        <w:t>4</w:t>
      </w:r>
      <w:r w:rsidR="00E3541B">
        <w:rPr>
          <w:rStyle w:val="Strong"/>
          <w:rFonts w:ascii="Times New Roman" w:hAnsi="Times New Roman" w:cs="Times New Roman"/>
          <w:i w:val="0"/>
          <w:iCs w:val="0"/>
          <w:color w:val="000000" w:themeColor="text1"/>
        </w:rPr>
        <w:t>.</w:t>
      </w:r>
      <w:r w:rsidRPr="00E3541B">
        <w:rPr>
          <w:rStyle w:val="Strong"/>
          <w:rFonts w:ascii="Times New Roman" w:hAnsi="Times New Roman" w:cs="Times New Roman"/>
          <w:i w:val="0"/>
          <w:iCs w:val="0"/>
          <w:color w:val="000000" w:themeColor="text1"/>
        </w:rPr>
        <w:t xml:space="preserve"> Alternative Livelihood Training</w:t>
      </w:r>
    </w:p>
    <w:p w:rsidR="00F31867" w:rsidRPr="00E3541B" w:rsidRDefault="00F31867" w:rsidP="004820C3">
      <w:pPr>
        <w:pStyle w:val="NormalWeb"/>
        <w:spacing w:line="360" w:lineRule="auto"/>
        <w:jc w:val="both"/>
      </w:pPr>
      <w:r w:rsidRPr="00E3541B">
        <w:t>Rehabilitation under the 2013 Act strongly emphasizes vocational and skill development to enable affected individuals to transition into safer and economically viable occupations. Key aspects include:</w:t>
      </w:r>
    </w:p>
    <w:p w:rsidR="00F31867" w:rsidRPr="00E3541B" w:rsidRDefault="00F31867" w:rsidP="007D61D8">
      <w:pPr>
        <w:numPr>
          <w:ilvl w:val="0"/>
          <w:numId w:val="5"/>
        </w:numPr>
        <w:spacing w:before="100" w:beforeAutospacing="1" w:after="100" w:afterAutospacing="1" w:line="360" w:lineRule="auto"/>
        <w:jc w:val="both"/>
        <w:rPr>
          <w:rFonts w:ascii="Times New Roman" w:hAnsi="Times New Roman" w:cs="Times New Roman"/>
        </w:rPr>
      </w:pPr>
      <w:r w:rsidRPr="00E3541B">
        <w:rPr>
          <w:rStyle w:val="Strong"/>
          <w:rFonts w:ascii="Times New Roman" w:hAnsi="Times New Roman" w:cs="Times New Roman"/>
        </w:rPr>
        <w:t>Skill Assessment and Training:</w:t>
      </w:r>
      <w:r w:rsidRPr="00E3541B">
        <w:rPr>
          <w:rFonts w:ascii="Times New Roman" w:hAnsi="Times New Roman" w:cs="Times New Roman"/>
        </w:rPr>
        <w:t xml:space="preserve"> Individuals are provided training in trades such as plumbing, electrical work, tailoring, carpentry, or small-scale entrepreneurship. </w:t>
      </w:r>
    </w:p>
    <w:p w:rsidR="00F31867" w:rsidRPr="00E3541B" w:rsidRDefault="00F31867" w:rsidP="007D61D8">
      <w:pPr>
        <w:numPr>
          <w:ilvl w:val="0"/>
          <w:numId w:val="5"/>
        </w:numPr>
        <w:spacing w:before="100" w:beforeAutospacing="1" w:after="100" w:afterAutospacing="1" w:line="360" w:lineRule="auto"/>
        <w:jc w:val="both"/>
        <w:rPr>
          <w:rFonts w:ascii="Times New Roman" w:hAnsi="Times New Roman" w:cs="Times New Roman"/>
        </w:rPr>
      </w:pPr>
      <w:r w:rsidRPr="00E3541B">
        <w:rPr>
          <w:rStyle w:val="Strong"/>
          <w:rFonts w:ascii="Times New Roman" w:hAnsi="Times New Roman" w:cs="Times New Roman"/>
        </w:rPr>
        <w:t>Integration into Formal Employment:</w:t>
      </w:r>
      <w:r w:rsidRPr="00E3541B">
        <w:rPr>
          <w:rFonts w:ascii="Times New Roman" w:hAnsi="Times New Roman" w:cs="Times New Roman"/>
        </w:rPr>
        <w:t xml:space="preserve"> Programs aim to facilitate placement in government schemes, private sector jobs, or self-employment initiatives. </w:t>
      </w:r>
    </w:p>
    <w:p w:rsidR="00F31867" w:rsidRPr="00E3541B" w:rsidRDefault="00F31867" w:rsidP="007D61D8">
      <w:pPr>
        <w:numPr>
          <w:ilvl w:val="0"/>
          <w:numId w:val="5"/>
        </w:numPr>
        <w:spacing w:before="100" w:beforeAutospacing="1" w:after="100" w:afterAutospacing="1" w:line="360" w:lineRule="auto"/>
        <w:jc w:val="both"/>
        <w:rPr>
          <w:rFonts w:ascii="Times New Roman" w:hAnsi="Times New Roman" w:cs="Times New Roman"/>
        </w:rPr>
      </w:pPr>
      <w:r w:rsidRPr="00E3541B">
        <w:rPr>
          <w:rStyle w:val="Strong"/>
          <w:rFonts w:ascii="Times New Roman" w:hAnsi="Times New Roman" w:cs="Times New Roman"/>
        </w:rPr>
        <w:t>Reducing Dependency on Hazardous Work:</w:t>
      </w:r>
      <w:r w:rsidRPr="00E3541B">
        <w:rPr>
          <w:rFonts w:ascii="Times New Roman" w:hAnsi="Times New Roman" w:cs="Times New Roman"/>
        </w:rPr>
        <w:t xml:space="preserve"> Alternative livelihoods help ensure that families no longer rely on manual scavenging, breaking cycles of poverty and occupational marginalization. </w:t>
      </w:r>
    </w:p>
    <w:p w:rsidR="00F31867" w:rsidRPr="00EC5CB1" w:rsidRDefault="00F31867" w:rsidP="00EC5CB1">
      <w:pPr>
        <w:pStyle w:val="NormalWeb"/>
        <w:spacing w:line="360" w:lineRule="auto"/>
        <w:jc w:val="both"/>
      </w:pPr>
      <w:r w:rsidRPr="00E3541B">
        <w:t>Successful skill development programs require coordination between government agencies, NGOs, and vocational training institutes. In addition, monitoring and follow-up are necessary to ensure that trainees secure sustainable employment after completing training.</w:t>
      </w:r>
    </w:p>
    <w:p w:rsidR="00F31867" w:rsidRPr="00E3541B" w:rsidRDefault="00F31867" w:rsidP="004820C3">
      <w:pPr>
        <w:pStyle w:val="Heading4"/>
        <w:spacing w:line="360" w:lineRule="auto"/>
        <w:jc w:val="both"/>
        <w:rPr>
          <w:rFonts w:ascii="Times New Roman" w:hAnsi="Times New Roman" w:cs="Times New Roman"/>
          <w:b/>
          <w:bCs/>
          <w:i w:val="0"/>
          <w:iCs w:val="0"/>
          <w:color w:val="000000" w:themeColor="text1"/>
        </w:rPr>
      </w:pPr>
      <w:r w:rsidRPr="00E3541B">
        <w:rPr>
          <w:rStyle w:val="Strong"/>
          <w:rFonts w:ascii="Times New Roman" w:hAnsi="Times New Roman" w:cs="Times New Roman"/>
          <w:i w:val="0"/>
          <w:iCs w:val="0"/>
          <w:color w:val="000000" w:themeColor="text1"/>
        </w:rPr>
        <w:t>5</w:t>
      </w:r>
      <w:r w:rsidR="00E3541B">
        <w:rPr>
          <w:rStyle w:val="Strong"/>
          <w:rFonts w:ascii="Times New Roman" w:hAnsi="Times New Roman" w:cs="Times New Roman"/>
          <w:i w:val="0"/>
          <w:iCs w:val="0"/>
          <w:color w:val="000000" w:themeColor="text1"/>
        </w:rPr>
        <w:t>.</w:t>
      </w:r>
      <w:r w:rsidRPr="00E3541B">
        <w:rPr>
          <w:rStyle w:val="Strong"/>
          <w:rFonts w:ascii="Times New Roman" w:hAnsi="Times New Roman" w:cs="Times New Roman"/>
          <w:i w:val="0"/>
          <w:iCs w:val="0"/>
          <w:color w:val="000000" w:themeColor="text1"/>
        </w:rPr>
        <w:t xml:space="preserve"> Implications of Rehabilitation Measures</w:t>
      </w:r>
    </w:p>
    <w:p w:rsidR="00F31867" w:rsidRPr="00E3541B" w:rsidRDefault="00F31867" w:rsidP="004820C3">
      <w:pPr>
        <w:pStyle w:val="NormalWeb"/>
        <w:spacing w:line="360" w:lineRule="auto"/>
        <w:jc w:val="both"/>
      </w:pPr>
      <w:r w:rsidRPr="00E3541B">
        <w:t>Rehabilitation measures under the 2013 Act are not merely welfare provisions—they are transformative interventions aimed at social justice, economic empowerment, and sustainable development. When effectively implemented, these measures:</w:t>
      </w:r>
    </w:p>
    <w:p w:rsidR="00F31867" w:rsidRPr="00E3541B" w:rsidRDefault="00F31867" w:rsidP="007D61D8">
      <w:pPr>
        <w:numPr>
          <w:ilvl w:val="0"/>
          <w:numId w:val="6"/>
        </w:numPr>
        <w:spacing w:before="100" w:beforeAutospacing="1" w:after="100" w:afterAutospacing="1" w:line="360" w:lineRule="auto"/>
        <w:jc w:val="both"/>
        <w:rPr>
          <w:rFonts w:ascii="Times New Roman" w:hAnsi="Times New Roman" w:cs="Times New Roman"/>
        </w:rPr>
      </w:pPr>
      <w:r w:rsidRPr="00E3541B">
        <w:rPr>
          <w:rFonts w:ascii="Times New Roman" w:hAnsi="Times New Roman" w:cs="Times New Roman"/>
        </w:rPr>
        <w:t xml:space="preserve">Restore dignity to individuals who have been historically marginalized </w:t>
      </w:r>
    </w:p>
    <w:p w:rsidR="00F31867" w:rsidRPr="00E3541B" w:rsidRDefault="00F31867" w:rsidP="007D61D8">
      <w:pPr>
        <w:numPr>
          <w:ilvl w:val="0"/>
          <w:numId w:val="6"/>
        </w:numPr>
        <w:spacing w:before="100" w:beforeAutospacing="1" w:after="100" w:afterAutospacing="1" w:line="360" w:lineRule="auto"/>
        <w:jc w:val="both"/>
        <w:rPr>
          <w:rFonts w:ascii="Times New Roman" w:hAnsi="Times New Roman" w:cs="Times New Roman"/>
        </w:rPr>
      </w:pPr>
      <w:r w:rsidRPr="00E3541B">
        <w:rPr>
          <w:rFonts w:ascii="Times New Roman" w:hAnsi="Times New Roman" w:cs="Times New Roman"/>
        </w:rPr>
        <w:t xml:space="preserve">Provide pathways out of extreme poverty </w:t>
      </w:r>
    </w:p>
    <w:p w:rsidR="00F31867" w:rsidRPr="00E3541B" w:rsidRDefault="00F31867" w:rsidP="007D61D8">
      <w:pPr>
        <w:numPr>
          <w:ilvl w:val="0"/>
          <w:numId w:val="6"/>
        </w:numPr>
        <w:spacing w:before="100" w:beforeAutospacing="1" w:after="100" w:afterAutospacing="1" w:line="360" w:lineRule="auto"/>
        <w:jc w:val="both"/>
        <w:rPr>
          <w:rFonts w:ascii="Times New Roman" w:hAnsi="Times New Roman" w:cs="Times New Roman"/>
        </w:rPr>
      </w:pPr>
      <w:r w:rsidRPr="00E3541B">
        <w:rPr>
          <w:rFonts w:ascii="Times New Roman" w:hAnsi="Times New Roman" w:cs="Times New Roman"/>
        </w:rPr>
        <w:t xml:space="preserve">Support environmental sustainability by eliminating hazardous manual scavenging practices </w:t>
      </w:r>
    </w:p>
    <w:p w:rsidR="00F31867" w:rsidRPr="00E3541B" w:rsidRDefault="00F31867" w:rsidP="007D61D8">
      <w:pPr>
        <w:numPr>
          <w:ilvl w:val="0"/>
          <w:numId w:val="6"/>
        </w:numPr>
        <w:spacing w:before="100" w:beforeAutospacing="1" w:after="100" w:afterAutospacing="1" w:line="360" w:lineRule="auto"/>
        <w:jc w:val="both"/>
        <w:rPr>
          <w:rFonts w:ascii="Times New Roman" w:hAnsi="Times New Roman" w:cs="Times New Roman"/>
        </w:rPr>
      </w:pPr>
      <w:r w:rsidRPr="00E3541B">
        <w:rPr>
          <w:rFonts w:ascii="Times New Roman" w:hAnsi="Times New Roman" w:cs="Times New Roman"/>
        </w:rPr>
        <w:t xml:space="preserve">Align with broader national development goals, including the vision of </w:t>
      </w:r>
      <w:proofErr w:type="spellStart"/>
      <w:r w:rsidRPr="00E3541B">
        <w:rPr>
          <w:rStyle w:val="Emphasis"/>
          <w:rFonts w:ascii="Times New Roman" w:hAnsi="Times New Roman" w:cs="Times New Roman"/>
        </w:rPr>
        <w:t>Viksit</w:t>
      </w:r>
      <w:proofErr w:type="spellEnd"/>
      <w:r w:rsidRPr="00E3541B">
        <w:rPr>
          <w:rStyle w:val="Emphasis"/>
          <w:rFonts w:ascii="Times New Roman" w:hAnsi="Times New Roman" w:cs="Times New Roman"/>
        </w:rPr>
        <w:t xml:space="preserve"> Bharat 2047</w:t>
      </w:r>
      <w:r w:rsidRPr="00E3541B">
        <w:rPr>
          <w:rFonts w:ascii="Times New Roman" w:hAnsi="Times New Roman" w:cs="Times New Roman"/>
        </w:rPr>
        <w:t xml:space="preserve">, which emphasizes inclusive growth and social equity </w:t>
      </w:r>
    </w:p>
    <w:p w:rsidR="00F31867" w:rsidRPr="00E3541B" w:rsidRDefault="00F31867" w:rsidP="004820C3">
      <w:pPr>
        <w:pStyle w:val="NormalWeb"/>
        <w:spacing w:line="360" w:lineRule="auto"/>
        <w:jc w:val="both"/>
      </w:pPr>
      <w:r w:rsidRPr="00E3541B">
        <w:lastRenderedPageBreak/>
        <w:t>However, challenges persist. Implementation gaps, delayed disbursement of benefits, and limited awareness among beneficiaries often reduce the effectiveness of rehabilitation measures. Strengthening monitoring mechanisms, leveraging technology for outreach, and involving civil society organizations can significantly enhance the impact of these interventions.</w:t>
      </w:r>
    </w:p>
    <w:p w:rsidR="00115DA6" w:rsidRPr="00E3541B" w:rsidRDefault="00115DA6" w:rsidP="004820C3">
      <w:pPr>
        <w:pStyle w:val="Heading3"/>
        <w:spacing w:line="360" w:lineRule="auto"/>
        <w:jc w:val="both"/>
      </w:pPr>
      <w:r w:rsidRPr="00E3541B">
        <w:rPr>
          <w:rStyle w:val="Strong"/>
          <w:b/>
          <w:bCs/>
        </w:rPr>
        <w:t xml:space="preserve"> Institutional Mechanisms under the 2013 Act</w:t>
      </w:r>
    </w:p>
    <w:p w:rsidR="00115DA6" w:rsidRPr="00E3541B" w:rsidRDefault="00115DA6" w:rsidP="00EC5CB1">
      <w:pPr>
        <w:pStyle w:val="NormalWeb"/>
        <w:spacing w:line="360" w:lineRule="auto"/>
        <w:jc w:val="both"/>
      </w:pPr>
      <w:r w:rsidRPr="00E3541B">
        <w:t xml:space="preserve">The </w:t>
      </w:r>
      <w:r w:rsidRPr="00E3541B">
        <w:rPr>
          <w:rStyle w:val="Emphasis"/>
        </w:rPr>
        <w:t>Prohibition of Employment as Manual Scavengers and their Rehabilitation Act, 2013</w:t>
      </w:r>
      <w:r w:rsidRPr="00E3541B">
        <w:t xml:space="preserve"> not only prohibited manual scavenging but also established institutional mechanisms to ensure effective implementation, monitoring, and accountability. Recognizing that legislation alone cannot eliminate such a deeply entrenched social and occupational issue, the Act mandated the creation of local, district, and state-level structures, and encouraged the active involvement of civil society organizations. These mechanisms are critical for ensuring compliance, facilitating rehabilitation, and promoting transparency.</w:t>
      </w:r>
    </w:p>
    <w:p w:rsidR="00115DA6" w:rsidRPr="00E3541B" w:rsidRDefault="00115DA6" w:rsidP="004820C3">
      <w:pPr>
        <w:pStyle w:val="Heading4"/>
        <w:spacing w:line="360" w:lineRule="auto"/>
        <w:jc w:val="both"/>
        <w:rPr>
          <w:rFonts w:ascii="Times New Roman" w:hAnsi="Times New Roman" w:cs="Times New Roman"/>
          <w:i w:val="0"/>
          <w:iCs w:val="0"/>
          <w:color w:val="000000" w:themeColor="text1"/>
        </w:rPr>
      </w:pPr>
      <w:r w:rsidRPr="00E3541B">
        <w:rPr>
          <w:rStyle w:val="Strong"/>
          <w:rFonts w:ascii="Times New Roman" w:hAnsi="Times New Roman" w:cs="Times New Roman"/>
          <w:i w:val="0"/>
          <w:iCs w:val="0"/>
          <w:color w:val="000000" w:themeColor="text1"/>
        </w:rPr>
        <w:t>1</w:t>
      </w:r>
      <w:r w:rsidR="00E3541B">
        <w:rPr>
          <w:rStyle w:val="Strong"/>
          <w:rFonts w:ascii="Times New Roman" w:hAnsi="Times New Roman" w:cs="Times New Roman"/>
          <w:i w:val="0"/>
          <w:iCs w:val="0"/>
          <w:color w:val="000000" w:themeColor="text1"/>
        </w:rPr>
        <w:t>.</w:t>
      </w:r>
      <w:r w:rsidRPr="00E3541B">
        <w:rPr>
          <w:rStyle w:val="Strong"/>
          <w:rFonts w:ascii="Times New Roman" w:hAnsi="Times New Roman" w:cs="Times New Roman"/>
          <w:i w:val="0"/>
          <w:iCs w:val="0"/>
          <w:color w:val="000000" w:themeColor="text1"/>
        </w:rPr>
        <w:t xml:space="preserve"> Role of Local Authorities</w:t>
      </w:r>
    </w:p>
    <w:p w:rsidR="00115DA6" w:rsidRPr="00E3541B" w:rsidRDefault="00115DA6" w:rsidP="004820C3">
      <w:pPr>
        <w:pStyle w:val="NormalWeb"/>
        <w:spacing w:line="360" w:lineRule="auto"/>
        <w:jc w:val="both"/>
      </w:pPr>
      <w:r w:rsidRPr="00E3541B">
        <w:t>Local authorities, including municipal corporations, panchayats, and urban local bodies, play a central role in implementing the provisions of the Act. Their responsibilities include:</w:t>
      </w:r>
    </w:p>
    <w:p w:rsidR="00115DA6" w:rsidRPr="00E3541B" w:rsidRDefault="00115DA6" w:rsidP="007D61D8">
      <w:pPr>
        <w:numPr>
          <w:ilvl w:val="0"/>
          <w:numId w:val="7"/>
        </w:numPr>
        <w:spacing w:before="100" w:beforeAutospacing="1" w:after="100" w:afterAutospacing="1" w:line="360" w:lineRule="auto"/>
        <w:jc w:val="both"/>
        <w:rPr>
          <w:rFonts w:ascii="Times New Roman" w:hAnsi="Times New Roman" w:cs="Times New Roman"/>
        </w:rPr>
      </w:pPr>
      <w:r w:rsidRPr="00E3541B">
        <w:rPr>
          <w:rStyle w:val="Strong"/>
          <w:rFonts w:ascii="Times New Roman" w:hAnsi="Times New Roman" w:cs="Times New Roman"/>
        </w:rPr>
        <w:t>Identification of Manual Scavengers:</w:t>
      </w:r>
      <w:r w:rsidRPr="00E3541B">
        <w:rPr>
          <w:rFonts w:ascii="Times New Roman" w:hAnsi="Times New Roman" w:cs="Times New Roman"/>
        </w:rPr>
        <w:t xml:space="preserve"> Local authorities are mandated to conduct comprehensive surveys to identify individuals engaged in manual scavenging. These surveys serve as the foundation for rehabilitation and ensure that benefits reach the targeted population. </w:t>
      </w:r>
    </w:p>
    <w:p w:rsidR="00115DA6" w:rsidRPr="00E3541B" w:rsidRDefault="00115DA6" w:rsidP="007D61D8">
      <w:pPr>
        <w:numPr>
          <w:ilvl w:val="0"/>
          <w:numId w:val="7"/>
        </w:numPr>
        <w:spacing w:before="100" w:beforeAutospacing="1" w:after="100" w:afterAutospacing="1" w:line="360" w:lineRule="auto"/>
        <w:jc w:val="both"/>
        <w:rPr>
          <w:rFonts w:ascii="Times New Roman" w:hAnsi="Times New Roman" w:cs="Times New Roman"/>
        </w:rPr>
      </w:pPr>
      <w:r w:rsidRPr="00E3541B">
        <w:rPr>
          <w:rStyle w:val="Strong"/>
          <w:rFonts w:ascii="Times New Roman" w:hAnsi="Times New Roman" w:cs="Times New Roman"/>
        </w:rPr>
        <w:t>Elimination of Insanitary Latrines:</w:t>
      </w:r>
      <w:r w:rsidRPr="00E3541B">
        <w:rPr>
          <w:rFonts w:ascii="Times New Roman" w:hAnsi="Times New Roman" w:cs="Times New Roman"/>
        </w:rPr>
        <w:t xml:space="preserve"> Local authorities must identify and remove all insanitary latrines, dry toilets, and unsafe sewage systems. They are also responsible for converting existing latrines into safe, mechanized systems or providing alternatives such as piped sewerage or bio-toilets. </w:t>
      </w:r>
    </w:p>
    <w:p w:rsidR="00115DA6" w:rsidRPr="00E3541B" w:rsidRDefault="00115DA6" w:rsidP="007D61D8">
      <w:pPr>
        <w:numPr>
          <w:ilvl w:val="0"/>
          <w:numId w:val="7"/>
        </w:numPr>
        <w:spacing w:before="100" w:beforeAutospacing="1" w:after="100" w:afterAutospacing="1" w:line="360" w:lineRule="auto"/>
        <w:jc w:val="both"/>
        <w:rPr>
          <w:rFonts w:ascii="Times New Roman" w:hAnsi="Times New Roman" w:cs="Times New Roman"/>
        </w:rPr>
      </w:pPr>
      <w:r w:rsidRPr="00E3541B">
        <w:rPr>
          <w:rStyle w:val="Strong"/>
          <w:rFonts w:ascii="Times New Roman" w:hAnsi="Times New Roman" w:cs="Times New Roman"/>
        </w:rPr>
        <w:t>Coordination with Government Schemes:</w:t>
      </w:r>
      <w:r w:rsidRPr="00E3541B">
        <w:rPr>
          <w:rFonts w:ascii="Times New Roman" w:hAnsi="Times New Roman" w:cs="Times New Roman"/>
        </w:rPr>
        <w:t xml:space="preserve"> Local authorities link rehabilitation measures with other government initiatives, such as housing schemes, vocational training programs, and sanitation missions. </w:t>
      </w:r>
    </w:p>
    <w:p w:rsidR="00115DA6" w:rsidRPr="00E3541B" w:rsidRDefault="00115DA6" w:rsidP="004820C3">
      <w:pPr>
        <w:pStyle w:val="NormalWeb"/>
        <w:spacing w:line="360" w:lineRule="auto"/>
        <w:jc w:val="both"/>
      </w:pPr>
      <w:r w:rsidRPr="00E3541B">
        <w:t>The effectiveness of local authorities is critical, as they are directly responsible for both law enforcement and service delivery. However, challenges such as inadequate funding, bureaucratic delays, and lack of trained personnel often hinder their performance.</w:t>
      </w:r>
    </w:p>
    <w:p w:rsidR="00115DA6" w:rsidRPr="00E3541B" w:rsidRDefault="00115DA6" w:rsidP="004820C3">
      <w:pPr>
        <w:spacing w:line="360" w:lineRule="auto"/>
        <w:jc w:val="both"/>
        <w:rPr>
          <w:rFonts w:ascii="Times New Roman" w:hAnsi="Times New Roman" w:cs="Times New Roman"/>
        </w:rPr>
      </w:pPr>
    </w:p>
    <w:p w:rsidR="00115DA6" w:rsidRPr="00E3541B" w:rsidRDefault="00E3541B" w:rsidP="004820C3">
      <w:pPr>
        <w:pStyle w:val="Heading4"/>
        <w:spacing w:line="360" w:lineRule="auto"/>
        <w:jc w:val="both"/>
        <w:rPr>
          <w:rFonts w:ascii="Times New Roman" w:hAnsi="Times New Roman" w:cs="Times New Roman"/>
          <w:i w:val="0"/>
          <w:iCs w:val="0"/>
          <w:color w:val="000000" w:themeColor="text1"/>
        </w:rPr>
      </w:pPr>
      <w:proofErr w:type="gramStart"/>
      <w:r>
        <w:rPr>
          <w:rStyle w:val="Strong"/>
          <w:rFonts w:ascii="Times New Roman" w:hAnsi="Times New Roman" w:cs="Times New Roman"/>
          <w:i w:val="0"/>
          <w:iCs w:val="0"/>
          <w:color w:val="000000" w:themeColor="text1"/>
        </w:rPr>
        <w:lastRenderedPageBreak/>
        <w:t>2.</w:t>
      </w:r>
      <w:r w:rsidR="00115DA6" w:rsidRPr="00E3541B">
        <w:rPr>
          <w:rStyle w:val="Strong"/>
          <w:rFonts w:ascii="Times New Roman" w:hAnsi="Times New Roman" w:cs="Times New Roman"/>
          <w:i w:val="0"/>
          <w:iCs w:val="0"/>
          <w:color w:val="000000" w:themeColor="text1"/>
        </w:rPr>
        <w:t>Monitoring</w:t>
      </w:r>
      <w:proofErr w:type="gramEnd"/>
      <w:r w:rsidR="00115DA6" w:rsidRPr="00E3541B">
        <w:rPr>
          <w:rStyle w:val="Strong"/>
          <w:rFonts w:ascii="Times New Roman" w:hAnsi="Times New Roman" w:cs="Times New Roman"/>
          <w:i w:val="0"/>
          <w:iCs w:val="0"/>
          <w:color w:val="000000" w:themeColor="text1"/>
        </w:rPr>
        <w:t xml:space="preserve"> Committees at District and State Levels</w:t>
      </w:r>
    </w:p>
    <w:p w:rsidR="00115DA6" w:rsidRPr="00E3541B" w:rsidRDefault="00115DA6" w:rsidP="004820C3">
      <w:pPr>
        <w:pStyle w:val="NormalWeb"/>
        <w:spacing w:line="360" w:lineRule="auto"/>
        <w:jc w:val="both"/>
      </w:pPr>
      <w:r w:rsidRPr="00E3541B">
        <w:t>To ensure systematic oversight, the Act mandates the establishment of monitoring committees at both district and state levels. These committees serve several key functions:</w:t>
      </w:r>
    </w:p>
    <w:p w:rsidR="00115DA6" w:rsidRPr="00E3541B" w:rsidRDefault="00115DA6" w:rsidP="007D61D8">
      <w:pPr>
        <w:numPr>
          <w:ilvl w:val="0"/>
          <w:numId w:val="8"/>
        </w:numPr>
        <w:spacing w:before="100" w:beforeAutospacing="1" w:after="100" w:afterAutospacing="1" w:line="360" w:lineRule="auto"/>
        <w:jc w:val="both"/>
        <w:rPr>
          <w:rFonts w:ascii="Times New Roman" w:hAnsi="Times New Roman" w:cs="Times New Roman"/>
        </w:rPr>
      </w:pPr>
      <w:r w:rsidRPr="00E3541B">
        <w:rPr>
          <w:rStyle w:val="Strong"/>
          <w:rFonts w:ascii="Times New Roman" w:hAnsi="Times New Roman" w:cs="Times New Roman"/>
        </w:rPr>
        <w:t>Supervision and Compliance:</w:t>
      </w:r>
      <w:r w:rsidRPr="00E3541B">
        <w:rPr>
          <w:rFonts w:ascii="Times New Roman" w:hAnsi="Times New Roman" w:cs="Times New Roman"/>
        </w:rPr>
        <w:t xml:space="preserve"> Monitoring committees oversee the implementation of the Act, ensuring that local authorities identify manual scavengers, eliminate insanitary latrines, and execute rehabilitation measures. </w:t>
      </w:r>
    </w:p>
    <w:p w:rsidR="00115DA6" w:rsidRPr="00E3541B" w:rsidRDefault="00115DA6" w:rsidP="007D61D8">
      <w:pPr>
        <w:numPr>
          <w:ilvl w:val="0"/>
          <w:numId w:val="8"/>
        </w:numPr>
        <w:spacing w:before="100" w:beforeAutospacing="1" w:after="100" w:afterAutospacing="1" w:line="360" w:lineRule="auto"/>
        <w:jc w:val="both"/>
        <w:rPr>
          <w:rFonts w:ascii="Times New Roman" w:hAnsi="Times New Roman" w:cs="Times New Roman"/>
        </w:rPr>
      </w:pPr>
      <w:r w:rsidRPr="00E3541B">
        <w:rPr>
          <w:rStyle w:val="Strong"/>
          <w:rFonts w:ascii="Times New Roman" w:hAnsi="Times New Roman" w:cs="Times New Roman"/>
        </w:rPr>
        <w:t>Grievance Redressal:</w:t>
      </w:r>
      <w:r w:rsidRPr="00E3541B">
        <w:rPr>
          <w:rFonts w:ascii="Times New Roman" w:hAnsi="Times New Roman" w:cs="Times New Roman"/>
        </w:rPr>
        <w:t xml:space="preserve"> They act as platforms for addressing complaints from beneficiaries, families, or community members regarding violations or delays in rehabilitation. </w:t>
      </w:r>
    </w:p>
    <w:p w:rsidR="00115DA6" w:rsidRPr="00E3541B" w:rsidRDefault="00115DA6" w:rsidP="007D61D8">
      <w:pPr>
        <w:numPr>
          <w:ilvl w:val="0"/>
          <w:numId w:val="8"/>
        </w:numPr>
        <w:spacing w:before="100" w:beforeAutospacing="1" w:after="100" w:afterAutospacing="1" w:line="360" w:lineRule="auto"/>
        <w:jc w:val="both"/>
        <w:rPr>
          <w:rFonts w:ascii="Times New Roman" w:hAnsi="Times New Roman" w:cs="Times New Roman"/>
        </w:rPr>
      </w:pPr>
      <w:r w:rsidRPr="00E3541B">
        <w:rPr>
          <w:rStyle w:val="Strong"/>
          <w:rFonts w:ascii="Times New Roman" w:hAnsi="Times New Roman" w:cs="Times New Roman"/>
        </w:rPr>
        <w:t>Data Collection and Reporting:</w:t>
      </w:r>
      <w:r w:rsidRPr="00E3541B">
        <w:rPr>
          <w:rFonts w:ascii="Times New Roman" w:hAnsi="Times New Roman" w:cs="Times New Roman"/>
        </w:rPr>
        <w:t xml:space="preserve"> Committees are responsible for maintaining accurate records, preparing reports on the prevalence of manual scavenging, and submitting recommendations to state governments. </w:t>
      </w:r>
    </w:p>
    <w:p w:rsidR="00115DA6" w:rsidRPr="00E3541B" w:rsidRDefault="00115DA6" w:rsidP="004820C3">
      <w:pPr>
        <w:pStyle w:val="NormalWeb"/>
        <w:spacing w:line="360" w:lineRule="auto"/>
        <w:jc w:val="both"/>
      </w:pPr>
      <w:r w:rsidRPr="00E3541B">
        <w:t>By establishing monitoring mechanisms at multiple levels, the Act creates accountability structures that help prevent negligence and corruption, which have historically plagued sanitation and labor-related programs.</w:t>
      </w:r>
      <w:r w:rsidR="009C0EA5" w:rsidRPr="00E3541B">
        <w:t xml:space="preserve"> </w:t>
      </w:r>
    </w:p>
    <w:p w:rsidR="00115DA6" w:rsidRPr="00E3541B" w:rsidRDefault="00115DA6" w:rsidP="004820C3">
      <w:pPr>
        <w:pStyle w:val="Heading4"/>
        <w:spacing w:line="360" w:lineRule="auto"/>
        <w:jc w:val="both"/>
        <w:rPr>
          <w:rFonts w:ascii="Times New Roman" w:hAnsi="Times New Roman" w:cs="Times New Roman"/>
          <w:i w:val="0"/>
          <w:iCs w:val="0"/>
          <w:color w:val="000000" w:themeColor="text1"/>
        </w:rPr>
      </w:pPr>
      <w:r w:rsidRPr="00E3541B">
        <w:rPr>
          <w:rStyle w:val="Strong"/>
          <w:rFonts w:ascii="Times New Roman" w:hAnsi="Times New Roman" w:cs="Times New Roman"/>
          <w:i w:val="0"/>
          <w:iCs w:val="0"/>
          <w:color w:val="000000" w:themeColor="text1"/>
        </w:rPr>
        <w:t>3</w:t>
      </w:r>
      <w:r w:rsidR="00E3541B">
        <w:rPr>
          <w:rStyle w:val="Strong"/>
          <w:rFonts w:ascii="Times New Roman" w:hAnsi="Times New Roman" w:cs="Times New Roman"/>
          <w:i w:val="0"/>
          <w:iCs w:val="0"/>
          <w:color w:val="000000" w:themeColor="text1"/>
        </w:rPr>
        <w:t>.</w:t>
      </w:r>
      <w:r w:rsidRPr="00E3541B">
        <w:rPr>
          <w:rStyle w:val="Strong"/>
          <w:rFonts w:ascii="Times New Roman" w:hAnsi="Times New Roman" w:cs="Times New Roman"/>
          <w:i w:val="0"/>
          <w:iCs w:val="0"/>
          <w:color w:val="000000" w:themeColor="text1"/>
        </w:rPr>
        <w:t xml:space="preserve"> Involvement of Civil Society Organizations</w:t>
      </w:r>
    </w:p>
    <w:p w:rsidR="00115DA6" w:rsidRPr="00E3541B" w:rsidRDefault="00115DA6" w:rsidP="004820C3">
      <w:pPr>
        <w:pStyle w:val="NormalWeb"/>
        <w:spacing w:line="360" w:lineRule="auto"/>
        <w:jc w:val="both"/>
      </w:pPr>
      <w:r w:rsidRPr="00E3541B">
        <w:t>Civil society organizations (CSOs), including NGOs, community-based groups, and advocacy networks, are explicitly recognized in the Act as important partners in implementation. Their roles include:</w:t>
      </w:r>
    </w:p>
    <w:p w:rsidR="00115DA6" w:rsidRPr="00E3541B" w:rsidRDefault="00115DA6" w:rsidP="007D61D8">
      <w:pPr>
        <w:numPr>
          <w:ilvl w:val="0"/>
          <w:numId w:val="9"/>
        </w:numPr>
        <w:spacing w:before="100" w:beforeAutospacing="1" w:after="100" w:afterAutospacing="1" w:line="360" w:lineRule="auto"/>
        <w:jc w:val="both"/>
        <w:rPr>
          <w:rFonts w:ascii="Times New Roman" w:hAnsi="Times New Roman" w:cs="Times New Roman"/>
        </w:rPr>
      </w:pPr>
      <w:r w:rsidRPr="00E3541B">
        <w:rPr>
          <w:rStyle w:val="Strong"/>
          <w:rFonts w:ascii="Times New Roman" w:hAnsi="Times New Roman" w:cs="Times New Roman"/>
        </w:rPr>
        <w:t>Awareness and Education:</w:t>
      </w:r>
      <w:r w:rsidRPr="00E3541B">
        <w:rPr>
          <w:rFonts w:ascii="Times New Roman" w:hAnsi="Times New Roman" w:cs="Times New Roman"/>
        </w:rPr>
        <w:t xml:space="preserve"> CSOs help educate communities about the illegality of manual scavenging, the availability of rehabilitation benefits, and the importance of safe sanitation practices. </w:t>
      </w:r>
    </w:p>
    <w:p w:rsidR="00115DA6" w:rsidRPr="00E3541B" w:rsidRDefault="00115DA6" w:rsidP="007D61D8">
      <w:pPr>
        <w:numPr>
          <w:ilvl w:val="0"/>
          <w:numId w:val="9"/>
        </w:numPr>
        <w:spacing w:before="100" w:beforeAutospacing="1" w:after="100" w:afterAutospacing="1" w:line="360" w:lineRule="auto"/>
        <w:jc w:val="both"/>
        <w:rPr>
          <w:rFonts w:ascii="Times New Roman" w:hAnsi="Times New Roman" w:cs="Times New Roman"/>
        </w:rPr>
      </w:pPr>
      <w:r w:rsidRPr="00E3541B">
        <w:rPr>
          <w:rStyle w:val="Strong"/>
          <w:rFonts w:ascii="Times New Roman" w:hAnsi="Times New Roman" w:cs="Times New Roman"/>
        </w:rPr>
        <w:t>Facilitating Rehabilitation:</w:t>
      </w:r>
      <w:r w:rsidRPr="00E3541B">
        <w:rPr>
          <w:rFonts w:ascii="Times New Roman" w:hAnsi="Times New Roman" w:cs="Times New Roman"/>
        </w:rPr>
        <w:t xml:space="preserve"> Many NGOs provide vocational training, skill development programs, and support in securing employment for individuals transitioning out of manual scavenging. </w:t>
      </w:r>
    </w:p>
    <w:p w:rsidR="00115DA6" w:rsidRPr="00E3541B" w:rsidRDefault="00115DA6" w:rsidP="007D61D8">
      <w:pPr>
        <w:numPr>
          <w:ilvl w:val="0"/>
          <w:numId w:val="9"/>
        </w:numPr>
        <w:spacing w:before="100" w:beforeAutospacing="1" w:after="100" w:afterAutospacing="1" w:line="360" w:lineRule="auto"/>
        <w:jc w:val="both"/>
        <w:rPr>
          <w:rFonts w:ascii="Times New Roman" w:hAnsi="Times New Roman" w:cs="Times New Roman"/>
        </w:rPr>
      </w:pPr>
      <w:r w:rsidRPr="00E3541B">
        <w:rPr>
          <w:rStyle w:val="Strong"/>
          <w:rFonts w:ascii="Times New Roman" w:hAnsi="Times New Roman" w:cs="Times New Roman"/>
        </w:rPr>
        <w:t>Monitoring and Advocacy:</w:t>
      </w:r>
      <w:r w:rsidRPr="00E3541B">
        <w:rPr>
          <w:rFonts w:ascii="Times New Roman" w:hAnsi="Times New Roman" w:cs="Times New Roman"/>
        </w:rPr>
        <w:t xml:space="preserve"> Civil society acts as an independent watchdog, reporting violations, advocating for policy improvements, and ensuring that marginalized communities are represented in decision-making processes. </w:t>
      </w:r>
    </w:p>
    <w:p w:rsidR="00115DA6" w:rsidRPr="00EC5CB1" w:rsidRDefault="00115DA6" w:rsidP="00EC5CB1">
      <w:pPr>
        <w:pStyle w:val="NormalWeb"/>
        <w:spacing w:line="360" w:lineRule="auto"/>
        <w:jc w:val="both"/>
      </w:pPr>
      <w:r w:rsidRPr="00E3541B">
        <w:t>The collaboration between government agencies and civil society strengthens policy implementation, particularly in rural areas and urban informal settlements where government reach may be limited.</w:t>
      </w:r>
    </w:p>
    <w:p w:rsidR="00115DA6" w:rsidRPr="00E3541B" w:rsidRDefault="00115DA6" w:rsidP="004820C3">
      <w:pPr>
        <w:pStyle w:val="Heading4"/>
        <w:spacing w:line="360" w:lineRule="auto"/>
        <w:jc w:val="both"/>
        <w:rPr>
          <w:rFonts w:ascii="Times New Roman" w:hAnsi="Times New Roman" w:cs="Times New Roman"/>
          <w:b/>
          <w:bCs/>
          <w:i w:val="0"/>
          <w:iCs w:val="0"/>
          <w:color w:val="000000" w:themeColor="text1"/>
        </w:rPr>
      </w:pPr>
      <w:r w:rsidRPr="00E3541B">
        <w:rPr>
          <w:rStyle w:val="Strong"/>
          <w:rFonts w:ascii="Times New Roman" w:hAnsi="Times New Roman" w:cs="Times New Roman"/>
          <w:i w:val="0"/>
          <w:iCs w:val="0"/>
          <w:color w:val="000000" w:themeColor="text1"/>
        </w:rPr>
        <w:lastRenderedPageBreak/>
        <w:t>4</w:t>
      </w:r>
      <w:r w:rsidR="00E3541B">
        <w:rPr>
          <w:rStyle w:val="Strong"/>
          <w:rFonts w:ascii="Times New Roman" w:hAnsi="Times New Roman" w:cs="Times New Roman"/>
          <w:i w:val="0"/>
          <w:iCs w:val="0"/>
          <w:color w:val="000000" w:themeColor="text1"/>
        </w:rPr>
        <w:t>.</w:t>
      </w:r>
      <w:r w:rsidRPr="00E3541B">
        <w:rPr>
          <w:rStyle w:val="Strong"/>
          <w:rFonts w:ascii="Times New Roman" w:hAnsi="Times New Roman" w:cs="Times New Roman"/>
          <w:i w:val="0"/>
          <w:iCs w:val="0"/>
          <w:color w:val="000000" w:themeColor="text1"/>
        </w:rPr>
        <w:t xml:space="preserve"> Implications of Institutional Mechanisms</w:t>
      </w:r>
    </w:p>
    <w:p w:rsidR="00115DA6" w:rsidRPr="00E3541B" w:rsidRDefault="00115DA6" w:rsidP="004820C3">
      <w:pPr>
        <w:pStyle w:val="NormalWeb"/>
        <w:spacing w:line="360" w:lineRule="auto"/>
        <w:jc w:val="both"/>
      </w:pPr>
      <w:r w:rsidRPr="00E3541B">
        <w:t>The institutional mechanisms under the 2013 Act serve multiple purposes:</w:t>
      </w:r>
    </w:p>
    <w:p w:rsidR="00115DA6" w:rsidRPr="00E3541B" w:rsidRDefault="00115DA6" w:rsidP="007D61D8">
      <w:pPr>
        <w:numPr>
          <w:ilvl w:val="0"/>
          <w:numId w:val="10"/>
        </w:numPr>
        <w:spacing w:before="100" w:beforeAutospacing="1" w:after="100" w:afterAutospacing="1" w:line="360" w:lineRule="auto"/>
        <w:jc w:val="both"/>
        <w:rPr>
          <w:rFonts w:ascii="Times New Roman" w:hAnsi="Times New Roman" w:cs="Times New Roman"/>
        </w:rPr>
      </w:pPr>
      <w:r w:rsidRPr="00E3541B">
        <w:rPr>
          <w:rStyle w:val="Strong"/>
          <w:rFonts w:ascii="Times New Roman" w:hAnsi="Times New Roman" w:cs="Times New Roman"/>
        </w:rPr>
        <w:t>Accountability:</w:t>
      </w:r>
      <w:r w:rsidRPr="00E3541B">
        <w:rPr>
          <w:rFonts w:ascii="Times New Roman" w:hAnsi="Times New Roman" w:cs="Times New Roman"/>
        </w:rPr>
        <w:t xml:space="preserve"> By involving multiple layers of government and independent organizations, the Act reduces the risk of negligence and ensures compliance with legal mandates. </w:t>
      </w:r>
    </w:p>
    <w:p w:rsidR="00115DA6" w:rsidRPr="00E3541B" w:rsidRDefault="00115DA6" w:rsidP="007D61D8">
      <w:pPr>
        <w:numPr>
          <w:ilvl w:val="0"/>
          <w:numId w:val="10"/>
        </w:numPr>
        <w:spacing w:before="100" w:beforeAutospacing="1" w:after="100" w:afterAutospacing="1" w:line="360" w:lineRule="auto"/>
        <w:jc w:val="both"/>
        <w:rPr>
          <w:rFonts w:ascii="Times New Roman" w:hAnsi="Times New Roman" w:cs="Times New Roman"/>
        </w:rPr>
      </w:pPr>
      <w:r w:rsidRPr="00E3541B">
        <w:rPr>
          <w:rStyle w:val="Strong"/>
          <w:rFonts w:ascii="Times New Roman" w:hAnsi="Times New Roman" w:cs="Times New Roman"/>
        </w:rPr>
        <w:t>Efficiency in Service Delivery:</w:t>
      </w:r>
      <w:r w:rsidRPr="00E3541B">
        <w:rPr>
          <w:rFonts w:ascii="Times New Roman" w:hAnsi="Times New Roman" w:cs="Times New Roman"/>
        </w:rPr>
        <w:t xml:space="preserve"> Coordinated action between local authorities, monitoring committees, and civil society facilitates the timely identification of manual scavengers, elimination of insanitary infrastructure, and provision of rehabilitation benefits. </w:t>
      </w:r>
    </w:p>
    <w:p w:rsidR="00115DA6" w:rsidRPr="00E3541B" w:rsidRDefault="00115DA6" w:rsidP="007D61D8">
      <w:pPr>
        <w:numPr>
          <w:ilvl w:val="0"/>
          <w:numId w:val="10"/>
        </w:numPr>
        <w:spacing w:before="100" w:beforeAutospacing="1" w:after="100" w:afterAutospacing="1" w:line="360" w:lineRule="auto"/>
        <w:jc w:val="both"/>
        <w:rPr>
          <w:rFonts w:ascii="Times New Roman" w:hAnsi="Times New Roman" w:cs="Times New Roman"/>
        </w:rPr>
      </w:pPr>
      <w:r w:rsidRPr="00E3541B">
        <w:rPr>
          <w:rStyle w:val="Strong"/>
          <w:rFonts w:ascii="Times New Roman" w:hAnsi="Times New Roman" w:cs="Times New Roman"/>
        </w:rPr>
        <w:t>Community Engagement:</w:t>
      </w:r>
      <w:r w:rsidRPr="00E3541B">
        <w:rPr>
          <w:rFonts w:ascii="Times New Roman" w:hAnsi="Times New Roman" w:cs="Times New Roman"/>
        </w:rPr>
        <w:t xml:space="preserve"> The involvement of civil society and local governance structures promotes participation of affected communities, empowering them to claim rights and access support. </w:t>
      </w:r>
    </w:p>
    <w:p w:rsidR="00115DA6" w:rsidRPr="00E3541B" w:rsidRDefault="00115DA6" w:rsidP="007D61D8">
      <w:pPr>
        <w:numPr>
          <w:ilvl w:val="0"/>
          <w:numId w:val="10"/>
        </w:numPr>
        <w:spacing w:before="100" w:beforeAutospacing="1" w:after="100" w:afterAutospacing="1" w:line="360" w:lineRule="auto"/>
        <w:jc w:val="both"/>
        <w:rPr>
          <w:rFonts w:ascii="Times New Roman" w:hAnsi="Times New Roman" w:cs="Times New Roman"/>
        </w:rPr>
      </w:pPr>
      <w:r w:rsidRPr="00E3541B">
        <w:rPr>
          <w:rStyle w:val="Strong"/>
          <w:rFonts w:ascii="Times New Roman" w:hAnsi="Times New Roman" w:cs="Times New Roman"/>
        </w:rPr>
        <w:t>Integration with Broader Development Goals:</w:t>
      </w:r>
      <w:r w:rsidRPr="00E3541B">
        <w:rPr>
          <w:rFonts w:ascii="Times New Roman" w:hAnsi="Times New Roman" w:cs="Times New Roman"/>
        </w:rPr>
        <w:t xml:space="preserve"> Institutional mechanisms ensure that efforts to eradicate manual scavenging are aligned with national sanitation missions, public health initiatives, and social welfare programs. </w:t>
      </w:r>
    </w:p>
    <w:p w:rsidR="00F31867" w:rsidRPr="00E3541B" w:rsidRDefault="00115DA6" w:rsidP="00E3541B">
      <w:pPr>
        <w:pStyle w:val="NormalWeb"/>
        <w:spacing w:line="360" w:lineRule="auto"/>
        <w:jc w:val="both"/>
      </w:pPr>
      <w:r w:rsidRPr="00E3541B">
        <w:t>However, gaps remain in practice. Monitoring committees may lack sufficient authority or resources, local authorities may face bureaucratic inertia, and civil society involvement is often limited by funding and geographical constraints. Strengthening these institutional mechanisms is essential to translate the law’s objectives into measurable outcomes, particularly in the context of India’s broader vision of social inclusion and environmental sustainability.</w:t>
      </w:r>
    </w:p>
    <w:p w:rsidR="00115DA6" w:rsidRPr="00EC5CB1" w:rsidRDefault="00115DA6" w:rsidP="004820C3">
      <w:pPr>
        <w:pStyle w:val="Heading3"/>
        <w:spacing w:line="360" w:lineRule="auto"/>
        <w:jc w:val="both"/>
        <w:rPr>
          <w:sz w:val="24"/>
          <w:szCs w:val="24"/>
        </w:rPr>
      </w:pPr>
      <w:r w:rsidRPr="00EC5CB1">
        <w:rPr>
          <w:rStyle w:val="Strong"/>
          <w:b/>
          <w:bCs/>
          <w:sz w:val="24"/>
          <w:szCs w:val="24"/>
        </w:rPr>
        <w:t>Implementation Challenges of the 2013 Act</w:t>
      </w:r>
    </w:p>
    <w:p w:rsidR="00115DA6" w:rsidRPr="00E3541B" w:rsidRDefault="00115DA6" w:rsidP="00E3541B">
      <w:pPr>
        <w:pStyle w:val="NormalWeb"/>
        <w:spacing w:line="360" w:lineRule="auto"/>
        <w:jc w:val="both"/>
      </w:pPr>
      <w:r w:rsidRPr="00E3541B">
        <w:t xml:space="preserve">While the </w:t>
      </w:r>
      <w:r w:rsidRPr="00E3541B">
        <w:rPr>
          <w:rStyle w:val="Emphasis"/>
        </w:rPr>
        <w:t>Prohibition of Employment as Manual Scavengers and their Rehabilitation Act, 2013</w:t>
      </w:r>
      <w:r w:rsidRPr="00E3541B">
        <w:t xml:space="preserve"> represents a landmark legislative effort to eradicate a deeply entrenched and degrading occupation, its practical implementation has encountered numerous obstacles. These challenges reflect structural, social, and administrative realities that have hindered the law’s full effectiveness. Understanding these implementation gaps is essential for developing strategies to strengthen enforcement, rehabilitation, and sustainable sanitation solutions.</w:t>
      </w:r>
    </w:p>
    <w:p w:rsidR="00115DA6" w:rsidRPr="00E3541B" w:rsidRDefault="00115DA6" w:rsidP="004820C3">
      <w:pPr>
        <w:pStyle w:val="Heading4"/>
        <w:spacing w:line="360" w:lineRule="auto"/>
        <w:jc w:val="both"/>
        <w:rPr>
          <w:rFonts w:ascii="Times New Roman" w:hAnsi="Times New Roman" w:cs="Times New Roman"/>
          <w:i w:val="0"/>
          <w:iCs w:val="0"/>
          <w:color w:val="000000" w:themeColor="text1"/>
        </w:rPr>
      </w:pPr>
      <w:r w:rsidRPr="00E3541B">
        <w:rPr>
          <w:rStyle w:val="Strong"/>
          <w:rFonts w:ascii="Times New Roman" w:hAnsi="Times New Roman" w:cs="Times New Roman"/>
          <w:i w:val="0"/>
          <w:iCs w:val="0"/>
          <w:color w:val="000000" w:themeColor="text1"/>
        </w:rPr>
        <w:t>1</w:t>
      </w:r>
      <w:r w:rsidR="00E3541B">
        <w:rPr>
          <w:rStyle w:val="Strong"/>
          <w:rFonts w:ascii="Times New Roman" w:hAnsi="Times New Roman" w:cs="Times New Roman"/>
          <w:i w:val="0"/>
          <w:iCs w:val="0"/>
          <w:color w:val="000000" w:themeColor="text1"/>
        </w:rPr>
        <w:t>.</w:t>
      </w:r>
      <w:r w:rsidRPr="00E3541B">
        <w:rPr>
          <w:rStyle w:val="Strong"/>
          <w:rFonts w:ascii="Times New Roman" w:hAnsi="Times New Roman" w:cs="Times New Roman"/>
          <w:i w:val="0"/>
          <w:iCs w:val="0"/>
          <w:color w:val="000000" w:themeColor="text1"/>
        </w:rPr>
        <w:t xml:space="preserve"> Underreporting and Data Gaps</w:t>
      </w:r>
    </w:p>
    <w:p w:rsidR="00115DA6" w:rsidRPr="00E3541B" w:rsidRDefault="00115DA6" w:rsidP="004820C3">
      <w:pPr>
        <w:pStyle w:val="NormalWeb"/>
        <w:spacing w:line="360" w:lineRule="auto"/>
        <w:jc w:val="both"/>
      </w:pPr>
      <w:r w:rsidRPr="00E3541B">
        <w:t>A significant challenge in implementing the 2013 Act has been the underreporting of manual scavengers and insufficient data collection. Several states have officially reported “zero manual scavengers,” despite independent studies and media investigations indicating that thousands continue to engage in this hazardous work.</w:t>
      </w:r>
    </w:p>
    <w:p w:rsidR="00115DA6" w:rsidRPr="00E3541B" w:rsidRDefault="00115DA6" w:rsidP="007D61D8">
      <w:pPr>
        <w:numPr>
          <w:ilvl w:val="0"/>
          <w:numId w:val="11"/>
        </w:numPr>
        <w:spacing w:before="100" w:beforeAutospacing="1" w:after="100" w:afterAutospacing="1" w:line="360" w:lineRule="auto"/>
        <w:jc w:val="both"/>
        <w:rPr>
          <w:rFonts w:ascii="Times New Roman" w:hAnsi="Times New Roman" w:cs="Times New Roman"/>
        </w:rPr>
      </w:pPr>
      <w:r w:rsidRPr="00E3541B">
        <w:rPr>
          <w:rStyle w:val="Strong"/>
          <w:rFonts w:ascii="Times New Roman" w:hAnsi="Times New Roman" w:cs="Times New Roman"/>
        </w:rPr>
        <w:lastRenderedPageBreak/>
        <w:t>Consequences of Underreporting:</w:t>
      </w:r>
      <w:r w:rsidRPr="00E3541B">
        <w:rPr>
          <w:rFonts w:ascii="Times New Roman" w:hAnsi="Times New Roman" w:cs="Times New Roman"/>
        </w:rPr>
        <w:t xml:space="preserve"> Inaccurate data impedes effective planning, allocation of rehabilitation funds, and monitoring of law enforcement. Without reliable statistics, policymakers cannot identify regions with high prevalence, leaving affected communities without necessary support. </w:t>
      </w:r>
    </w:p>
    <w:p w:rsidR="00115DA6" w:rsidRPr="00E3541B" w:rsidRDefault="00115DA6" w:rsidP="007D61D8">
      <w:pPr>
        <w:numPr>
          <w:ilvl w:val="0"/>
          <w:numId w:val="11"/>
        </w:numPr>
        <w:spacing w:before="100" w:beforeAutospacing="1" w:after="100" w:afterAutospacing="1" w:line="360" w:lineRule="auto"/>
        <w:jc w:val="both"/>
        <w:rPr>
          <w:rFonts w:ascii="Times New Roman" w:hAnsi="Times New Roman" w:cs="Times New Roman"/>
        </w:rPr>
      </w:pPr>
      <w:r w:rsidRPr="00E3541B">
        <w:rPr>
          <w:rStyle w:val="Strong"/>
          <w:rFonts w:ascii="Times New Roman" w:hAnsi="Times New Roman" w:cs="Times New Roman"/>
        </w:rPr>
        <w:t>Causes of Underreporting:</w:t>
      </w:r>
      <w:r w:rsidRPr="00E3541B">
        <w:rPr>
          <w:rFonts w:ascii="Times New Roman" w:hAnsi="Times New Roman" w:cs="Times New Roman"/>
        </w:rPr>
        <w:t xml:space="preserve"> Factors include reluctance by local authorities to acknowledge the problem, fear of political backlash, and lack of standardized survey methods. Often, local governments are hesitant to report high numbers, as it may be perceived as administrative failure. </w:t>
      </w:r>
    </w:p>
    <w:p w:rsidR="00115DA6" w:rsidRPr="00E3541B" w:rsidRDefault="00115DA6" w:rsidP="00E3541B">
      <w:pPr>
        <w:numPr>
          <w:ilvl w:val="0"/>
          <w:numId w:val="11"/>
        </w:numPr>
        <w:spacing w:before="100" w:beforeAutospacing="1" w:after="100" w:afterAutospacing="1" w:line="360" w:lineRule="auto"/>
        <w:jc w:val="both"/>
        <w:rPr>
          <w:rFonts w:ascii="Times New Roman" w:hAnsi="Times New Roman" w:cs="Times New Roman"/>
        </w:rPr>
      </w:pPr>
      <w:r w:rsidRPr="00E3541B">
        <w:rPr>
          <w:rStyle w:val="Strong"/>
          <w:rFonts w:ascii="Times New Roman" w:hAnsi="Times New Roman" w:cs="Times New Roman"/>
        </w:rPr>
        <w:t>Policy Implications:</w:t>
      </w:r>
      <w:r w:rsidRPr="00E3541B">
        <w:rPr>
          <w:rFonts w:ascii="Times New Roman" w:hAnsi="Times New Roman" w:cs="Times New Roman"/>
        </w:rPr>
        <w:t xml:space="preserve"> Bridging this data gap requires independent verification, use of technology such as GIS mapping and digital records, and involvement of civil society organizations to ensure accurate and transparent reporting. </w:t>
      </w:r>
    </w:p>
    <w:p w:rsidR="00115DA6" w:rsidRPr="00E3541B" w:rsidRDefault="00115DA6" w:rsidP="004820C3">
      <w:pPr>
        <w:pStyle w:val="Heading4"/>
        <w:spacing w:line="360" w:lineRule="auto"/>
        <w:jc w:val="both"/>
        <w:rPr>
          <w:rFonts w:ascii="Times New Roman" w:hAnsi="Times New Roman" w:cs="Times New Roman"/>
          <w:b/>
          <w:bCs/>
          <w:i w:val="0"/>
          <w:iCs w:val="0"/>
          <w:color w:val="000000" w:themeColor="text1"/>
        </w:rPr>
      </w:pPr>
      <w:r w:rsidRPr="00E3541B">
        <w:rPr>
          <w:rStyle w:val="Strong"/>
          <w:rFonts w:ascii="Times New Roman" w:hAnsi="Times New Roman" w:cs="Times New Roman"/>
          <w:i w:val="0"/>
          <w:iCs w:val="0"/>
          <w:color w:val="000000" w:themeColor="text1"/>
        </w:rPr>
        <w:t>2</w:t>
      </w:r>
      <w:r w:rsidR="00E3541B">
        <w:rPr>
          <w:rStyle w:val="Strong"/>
          <w:rFonts w:ascii="Times New Roman" w:hAnsi="Times New Roman" w:cs="Times New Roman"/>
          <w:i w:val="0"/>
          <w:iCs w:val="0"/>
          <w:color w:val="000000" w:themeColor="text1"/>
        </w:rPr>
        <w:t>.</w:t>
      </w:r>
      <w:r w:rsidRPr="00E3541B">
        <w:rPr>
          <w:rStyle w:val="Strong"/>
          <w:rFonts w:ascii="Times New Roman" w:hAnsi="Times New Roman" w:cs="Times New Roman"/>
          <w:i w:val="0"/>
          <w:iCs w:val="0"/>
          <w:color w:val="000000" w:themeColor="text1"/>
        </w:rPr>
        <w:t xml:space="preserve"> Lack of Political Will</w:t>
      </w:r>
    </w:p>
    <w:p w:rsidR="00115DA6" w:rsidRPr="00E3541B" w:rsidRDefault="00115DA6" w:rsidP="004820C3">
      <w:pPr>
        <w:pStyle w:val="NormalWeb"/>
        <w:spacing w:line="360" w:lineRule="auto"/>
        <w:jc w:val="both"/>
      </w:pPr>
      <w:r w:rsidRPr="00E3541B">
        <w:t>Implementation of the Act frequently suffers from insufficient political commitment and bureaucratic inertia. Despite the legal framework, enforcement varies widely across states and districts.</w:t>
      </w:r>
    </w:p>
    <w:p w:rsidR="00115DA6" w:rsidRPr="00E3541B" w:rsidRDefault="00115DA6" w:rsidP="007D61D8">
      <w:pPr>
        <w:numPr>
          <w:ilvl w:val="0"/>
          <w:numId w:val="12"/>
        </w:numPr>
        <w:spacing w:before="100" w:beforeAutospacing="1" w:after="100" w:afterAutospacing="1" w:line="360" w:lineRule="auto"/>
        <w:jc w:val="both"/>
        <w:rPr>
          <w:rFonts w:ascii="Times New Roman" w:hAnsi="Times New Roman" w:cs="Times New Roman"/>
        </w:rPr>
      </w:pPr>
      <w:r w:rsidRPr="00E3541B">
        <w:rPr>
          <w:rStyle w:val="Strong"/>
          <w:rFonts w:ascii="Times New Roman" w:hAnsi="Times New Roman" w:cs="Times New Roman"/>
        </w:rPr>
        <w:t>Bureaucratic Challenges:</w:t>
      </w:r>
      <w:r w:rsidRPr="00E3541B">
        <w:rPr>
          <w:rFonts w:ascii="Times New Roman" w:hAnsi="Times New Roman" w:cs="Times New Roman"/>
        </w:rPr>
        <w:t xml:space="preserve"> Many officials prioritize other administrative tasks over the eradication of manual scavenging. Lack of clarity in roles and responsibilities among local authorities further complicates enforcement. </w:t>
      </w:r>
    </w:p>
    <w:p w:rsidR="00115DA6" w:rsidRPr="00E3541B" w:rsidRDefault="00115DA6" w:rsidP="007D61D8">
      <w:pPr>
        <w:numPr>
          <w:ilvl w:val="0"/>
          <w:numId w:val="12"/>
        </w:numPr>
        <w:spacing w:before="100" w:beforeAutospacing="1" w:after="100" w:afterAutospacing="1" w:line="360" w:lineRule="auto"/>
        <w:jc w:val="both"/>
        <w:rPr>
          <w:rFonts w:ascii="Times New Roman" w:hAnsi="Times New Roman" w:cs="Times New Roman"/>
        </w:rPr>
      </w:pPr>
      <w:r w:rsidRPr="00E3541B">
        <w:rPr>
          <w:rStyle w:val="Strong"/>
          <w:rFonts w:ascii="Times New Roman" w:hAnsi="Times New Roman" w:cs="Times New Roman"/>
        </w:rPr>
        <w:t>Political Constraints:</w:t>
      </w:r>
      <w:r w:rsidRPr="00E3541B">
        <w:rPr>
          <w:rFonts w:ascii="Times New Roman" w:hAnsi="Times New Roman" w:cs="Times New Roman"/>
        </w:rPr>
        <w:t xml:space="preserve"> In some regions, caste-based social dynamics make it politically sensitive to strictly enforce the law, leading to a passive approach rather than proactive intervention. </w:t>
      </w:r>
    </w:p>
    <w:p w:rsidR="00115DA6" w:rsidRPr="00E3541B" w:rsidRDefault="00115DA6" w:rsidP="00E3541B">
      <w:pPr>
        <w:numPr>
          <w:ilvl w:val="0"/>
          <w:numId w:val="12"/>
        </w:numPr>
        <w:spacing w:before="100" w:beforeAutospacing="1" w:after="100" w:afterAutospacing="1" w:line="360" w:lineRule="auto"/>
        <w:jc w:val="both"/>
        <w:rPr>
          <w:rFonts w:ascii="Times New Roman" w:hAnsi="Times New Roman" w:cs="Times New Roman"/>
        </w:rPr>
      </w:pPr>
      <w:r w:rsidRPr="00E3541B">
        <w:rPr>
          <w:rStyle w:val="Strong"/>
          <w:rFonts w:ascii="Times New Roman" w:hAnsi="Times New Roman" w:cs="Times New Roman"/>
        </w:rPr>
        <w:t>Impact:</w:t>
      </w:r>
      <w:r w:rsidRPr="00E3541B">
        <w:rPr>
          <w:rFonts w:ascii="Times New Roman" w:hAnsi="Times New Roman" w:cs="Times New Roman"/>
        </w:rPr>
        <w:t xml:space="preserve"> The absence of consistent political will undermines both the identification of manual scavengers and the implementation of rehabilitation programs, perpetuating social inequities and hazardous work conditions. </w:t>
      </w:r>
    </w:p>
    <w:p w:rsidR="00115DA6" w:rsidRPr="00E3541B" w:rsidRDefault="00E3541B" w:rsidP="004820C3">
      <w:pPr>
        <w:pStyle w:val="Heading4"/>
        <w:spacing w:line="360" w:lineRule="auto"/>
        <w:jc w:val="both"/>
        <w:rPr>
          <w:rFonts w:ascii="Times New Roman" w:hAnsi="Times New Roman" w:cs="Times New Roman"/>
          <w:i w:val="0"/>
          <w:iCs w:val="0"/>
          <w:color w:val="000000" w:themeColor="text1"/>
        </w:rPr>
      </w:pPr>
      <w:r>
        <w:rPr>
          <w:rStyle w:val="Strong"/>
          <w:rFonts w:ascii="Times New Roman" w:hAnsi="Times New Roman" w:cs="Times New Roman"/>
          <w:i w:val="0"/>
          <w:iCs w:val="0"/>
          <w:color w:val="000000" w:themeColor="text1"/>
        </w:rPr>
        <w:t>3.</w:t>
      </w:r>
      <w:r w:rsidR="00115DA6" w:rsidRPr="00E3541B">
        <w:rPr>
          <w:rStyle w:val="Strong"/>
          <w:rFonts w:ascii="Times New Roman" w:hAnsi="Times New Roman" w:cs="Times New Roman"/>
          <w:i w:val="0"/>
          <w:iCs w:val="0"/>
          <w:color w:val="000000" w:themeColor="text1"/>
        </w:rPr>
        <w:t xml:space="preserve"> Inadequate Rehabilitation</w:t>
      </w:r>
    </w:p>
    <w:p w:rsidR="00115DA6" w:rsidRPr="00E3541B" w:rsidRDefault="00115DA6" w:rsidP="004820C3">
      <w:pPr>
        <w:pStyle w:val="NormalWeb"/>
        <w:spacing w:line="360" w:lineRule="auto"/>
        <w:jc w:val="both"/>
      </w:pPr>
      <w:r w:rsidRPr="00E3541B">
        <w:t>Although the 2013 Act provides comprehensive rehabilitation measures—including cash assistance, vocational training, housing support, and educational aid—implementation has often been inadequate.</w:t>
      </w:r>
    </w:p>
    <w:p w:rsidR="00115DA6" w:rsidRPr="00E3541B" w:rsidRDefault="00115DA6" w:rsidP="007D61D8">
      <w:pPr>
        <w:numPr>
          <w:ilvl w:val="0"/>
          <w:numId w:val="13"/>
        </w:numPr>
        <w:spacing w:before="100" w:beforeAutospacing="1" w:after="100" w:afterAutospacing="1" w:line="360" w:lineRule="auto"/>
        <w:jc w:val="both"/>
        <w:rPr>
          <w:rFonts w:ascii="Times New Roman" w:hAnsi="Times New Roman" w:cs="Times New Roman"/>
        </w:rPr>
      </w:pPr>
      <w:r w:rsidRPr="00E3541B">
        <w:rPr>
          <w:rStyle w:val="Strong"/>
          <w:rFonts w:ascii="Times New Roman" w:hAnsi="Times New Roman" w:cs="Times New Roman"/>
        </w:rPr>
        <w:t>Delayed or Limited Benefits:</w:t>
      </w:r>
      <w:r w:rsidRPr="00E3541B">
        <w:rPr>
          <w:rFonts w:ascii="Times New Roman" w:hAnsi="Times New Roman" w:cs="Times New Roman"/>
        </w:rPr>
        <w:t xml:space="preserve"> Many beneficiaries experience long delays in receiving financial grants or accessing skill development programs. In some cases, funds are insufficient to cover living costs during the transition period. </w:t>
      </w:r>
    </w:p>
    <w:p w:rsidR="00115DA6" w:rsidRPr="00E3541B" w:rsidRDefault="00115DA6" w:rsidP="007D61D8">
      <w:pPr>
        <w:numPr>
          <w:ilvl w:val="0"/>
          <w:numId w:val="13"/>
        </w:numPr>
        <w:spacing w:before="100" w:beforeAutospacing="1" w:after="100" w:afterAutospacing="1" w:line="360" w:lineRule="auto"/>
        <w:jc w:val="both"/>
        <w:rPr>
          <w:rFonts w:ascii="Times New Roman" w:hAnsi="Times New Roman" w:cs="Times New Roman"/>
        </w:rPr>
      </w:pPr>
      <w:r w:rsidRPr="00E3541B">
        <w:rPr>
          <w:rStyle w:val="Strong"/>
          <w:rFonts w:ascii="Times New Roman" w:hAnsi="Times New Roman" w:cs="Times New Roman"/>
        </w:rPr>
        <w:t>Skill Training Gaps:</w:t>
      </w:r>
      <w:r w:rsidRPr="00E3541B">
        <w:rPr>
          <w:rFonts w:ascii="Times New Roman" w:hAnsi="Times New Roman" w:cs="Times New Roman"/>
        </w:rPr>
        <w:t xml:space="preserve"> Training programs often lack relevance to local employment opportunities, fail to meet market demands, or are poorly linked to job placement services. Consequently, affected individuals may struggle to secure sustainable livelihoods. </w:t>
      </w:r>
    </w:p>
    <w:p w:rsidR="00115DA6" w:rsidRPr="00E3541B" w:rsidRDefault="00115DA6" w:rsidP="007D61D8">
      <w:pPr>
        <w:numPr>
          <w:ilvl w:val="0"/>
          <w:numId w:val="13"/>
        </w:numPr>
        <w:spacing w:before="100" w:beforeAutospacing="1" w:after="100" w:afterAutospacing="1" w:line="360" w:lineRule="auto"/>
        <w:jc w:val="both"/>
        <w:rPr>
          <w:rFonts w:ascii="Times New Roman" w:hAnsi="Times New Roman" w:cs="Times New Roman"/>
        </w:rPr>
      </w:pPr>
      <w:r w:rsidRPr="00E3541B">
        <w:rPr>
          <w:rStyle w:val="Strong"/>
          <w:rFonts w:ascii="Times New Roman" w:hAnsi="Times New Roman" w:cs="Times New Roman"/>
        </w:rPr>
        <w:lastRenderedPageBreak/>
        <w:t>Socio-economic Barriers:</w:t>
      </w:r>
      <w:r w:rsidRPr="00E3541B">
        <w:rPr>
          <w:rFonts w:ascii="Times New Roman" w:hAnsi="Times New Roman" w:cs="Times New Roman"/>
        </w:rPr>
        <w:t xml:space="preserve"> Rehabilitation measures alone cannot overcome structural barriers such as caste-based discrimination, lack of local employment, and low literacy rates, which limit the success of skill development and economic integration. </w:t>
      </w:r>
    </w:p>
    <w:p w:rsidR="00115DA6" w:rsidRPr="00E3541B" w:rsidRDefault="00115DA6" w:rsidP="00E3541B">
      <w:pPr>
        <w:numPr>
          <w:ilvl w:val="0"/>
          <w:numId w:val="13"/>
        </w:numPr>
        <w:spacing w:before="100" w:beforeAutospacing="1" w:after="100" w:afterAutospacing="1" w:line="360" w:lineRule="auto"/>
        <w:jc w:val="both"/>
        <w:rPr>
          <w:rFonts w:ascii="Times New Roman" w:hAnsi="Times New Roman" w:cs="Times New Roman"/>
        </w:rPr>
      </w:pPr>
      <w:r w:rsidRPr="00E3541B">
        <w:rPr>
          <w:rStyle w:val="Strong"/>
          <w:rFonts w:ascii="Times New Roman" w:hAnsi="Times New Roman" w:cs="Times New Roman"/>
        </w:rPr>
        <w:t>Policy Implications:</w:t>
      </w:r>
      <w:r w:rsidRPr="00E3541B">
        <w:rPr>
          <w:rFonts w:ascii="Times New Roman" w:hAnsi="Times New Roman" w:cs="Times New Roman"/>
        </w:rPr>
        <w:t xml:space="preserve"> Addressing these gaps requires better coordination between rehabilitation programs, local industry, NGOs, and government employment initiatives to ensure meaningful and sustainable outcomes for beneficiaries. </w:t>
      </w:r>
    </w:p>
    <w:p w:rsidR="00115DA6" w:rsidRPr="00E3541B" w:rsidRDefault="00115DA6" w:rsidP="004820C3">
      <w:pPr>
        <w:pStyle w:val="Heading4"/>
        <w:spacing w:line="360" w:lineRule="auto"/>
        <w:jc w:val="both"/>
        <w:rPr>
          <w:rFonts w:ascii="Times New Roman" w:hAnsi="Times New Roman" w:cs="Times New Roman"/>
          <w:i w:val="0"/>
          <w:iCs w:val="0"/>
          <w:color w:val="000000" w:themeColor="text1"/>
        </w:rPr>
      </w:pPr>
      <w:r w:rsidRPr="00E3541B">
        <w:rPr>
          <w:rStyle w:val="Strong"/>
          <w:rFonts w:ascii="Times New Roman" w:hAnsi="Times New Roman" w:cs="Times New Roman"/>
          <w:i w:val="0"/>
          <w:iCs w:val="0"/>
          <w:color w:val="000000" w:themeColor="text1"/>
        </w:rPr>
        <w:t>4</w:t>
      </w:r>
      <w:r w:rsidR="00E3541B">
        <w:rPr>
          <w:rStyle w:val="Strong"/>
          <w:rFonts w:ascii="Times New Roman" w:hAnsi="Times New Roman" w:cs="Times New Roman"/>
          <w:i w:val="0"/>
          <w:iCs w:val="0"/>
          <w:color w:val="000000" w:themeColor="text1"/>
        </w:rPr>
        <w:t>.</w:t>
      </w:r>
      <w:r w:rsidRPr="00E3541B">
        <w:rPr>
          <w:rStyle w:val="Strong"/>
          <w:rFonts w:ascii="Times New Roman" w:hAnsi="Times New Roman" w:cs="Times New Roman"/>
          <w:i w:val="0"/>
          <w:iCs w:val="0"/>
          <w:color w:val="000000" w:themeColor="text1"/>
        </w:rPr>
        <w:t xml:space="preserve"> Persistence of Insanitary Infrastructure</w:t>
      </w:r>
    </w:p>
    <w:p w:rsidR="00115DA6" w:rsidRPr="00E3541B" w:rsidRDefault="00115DA6" w:rsidP="004820C3">
      <w:pPr>
        <w:pStyle w:val="NormalWeb"/>
        <w:spacing w:line="360" w:lineRule="auto"/>
        <w:jc w:val="both"/>
      </w:pPr>
      <w:r w:rsidRPr="00E3541B">
        <w:t>Despite the legal prohibition on insanitary latrines, many continue to exist in both rural and urban areas, necessitating ongoing manual intervention.</w:t>
      </w:r>
    </w:p>
    <w:p w:rsidR="00115DA6" w:rsidRPr="00E3541B" w:rsidRDefault="00115DA6" w:rsidP="007D61D8">
      <w:pPr>
        <w:numPr>
          <w:ilvl w:val="0"/>
          <w:numId w:val="14"/>
        </w:numPr>
        <w:spacing w:before="100" w:beforeAutospacing="1" w:after="100" w:afterAutospacing="1" w:line="360" w:lineRule="auto"/>
        <w:jc w:val="both"/>
        <w:rPr>
          <w:rFonts w:ascii="Times New Roman" w:hAnsi="Times New Roman" w:cs="Times New Roman"/>
        </w:rPr>
      </w:pPr>
      <w:r w:rsidRPr="00E3541B">
        <w:rPr>
          <w:rStyle w:val="Strong"/>
          <w:rFonts w:ascii="Times New Roman" w:hAnsi="Times New Roman" w:cs="Times New Roman"/>
        </w:rPr>
        <w:t>Rural Challenges:</w:t>
      </w:r>
      <w:r w:rsidRPr="00E3541B">
        <w:rPr>
          <w:rFonts w:ascii="Times New Roman" w:hAnsi="Times New Roman" w:cs="Times New Roman"/>
        </w:rPr>
        <w:t xml:space="preserve"> In rural regions, traditional pit latrines and open drains remain prevalent, often due to limited funding, lack of awareness, or cultural resistance to modern sanitation methods. </w:t>
      </w:r>
    </w:p>
    <w:p w:rsidR="00115DA6" w:rsidRPr="00E3541B" w:rsidRDefault="00115DA6" w:rsidP="007D61D8">
      <w:pPr>
        <w:numPr>
          <w:ilvl w:val="0"/>
          <w:numId w:val="14"/>
        </w:numPr>
        <w:spacing w:before="100" w:beforeAutospacing="1" w:after="100" w:afterAutospacing="1" w:line="360" w:lineRule="auto"/>
        <w:jc w:val="both"/>
        <w:rPr>
          <w:rFonts w:ascii="Times New Roman" w:hAnsi="Times New Roman" w:cs="Times New Roman"/>
        </w:rPr>
      </w:pPr>
      <w:r w:rsidRPr="00E3541B">
        <w:rPr>
          <w:rStyle w:val="Strong"/>
          <w:rFonts w:ascii="Times New Roman" w:hAnsi="Times New Roman" w:cs="Times New Roman"/>
        </w:rPr>
        <w:t>Urban Informal Settlements:</w:t>
      </w:r>
      <w:r w:rsidRPr="00E3541B">
        <w:rPr>
          <w:rFonts w:ascii="Times New Roman" w:hAnsi="Times New Roman" w:cs="Times New Roman"/>
        </w:rPr>
        <w:t xml:space="preserve"> In slums and informal settlements, poorly designed septic tanks and inadequately maintained sewer systems continue to require human cleaning. </w:t>
      </w:r>
    </w:p>
    <w:p w:rsidR="00115DA6" w:rsidRPr="00E3541B" w:rsidRDefault="00115DA6" w:rsidP="007D61D8">
      <w:pPr>
        <w:numPr>
          <w:ilvl w:val="0"/>
          <w:numId w:val="14"/>
        </w:numPr>
        <w:spacing w:before="100" w:beforeAutospacing="1" w:after="100" w:afterAutospacing="1" w:line="360" w:lineRule="auto"/>
        <w:jc w:val="both"/>
        <w:rPr>
          <w:rFonts w:ascii="Times New Roman" w:hAnsi="Times New Roman" w:cs="Times New Roman"/>
        </w:rPr>
      </w:pPr>
      <w:r w:rsidRPr="00E3541B">
        <w:rPr>
          <w:rStyle w:val="Strong"/>
          <w:rFonts w:ascii="Times New Roman" w:hAnsi="Times New Roman" w:cs="Times New Roman"/>
        </w:rPr>
        <w:t>Technological Gaps:</w:t>
      </w:r>
      <w:r w:rsidRPr="00E3541B">
        <w:rPr>
          <w:rFonts w:ascii="Times New Roman" w:hAnsi="Times New Roman" w:cs="Times New Roman"/>
        </w:rPr>
        <w:t xml:space="preserve"> Mechanized cleaning equipment and sanitation technology exist but are underutilized due to cost, lack of trained personnel, and poor maintenance. </w:t>
      </w:r>
    </w:p>
    <w:p w:rsidR="00115DA6" w:rsidRPr="00E3541B" w:rsidRDefault="00115DA6" w:rsidP="007D61D8">
      <w:pPr>
        <w:numPr>
          <w:ilvl w:val="0"/>
          <w:numId w:val="14"/>
        </w:numPr>
        <w:spacing w:before="100" w:beforeAutospacing="1" w:after="100" w:afterAutospacing="1" w:line="360" w:lineRule="auto"/>
        <w:jc w:val="both"/>
        <w:rPr>
          <w:rFonts w:ascii="Times New Roman" w:hAnsi="Times New Roman" w:cs="Times New Roman"/>
        </w:rPr>
      </w:pPr>
      <w:r w:rsidRPr="00E3541B">
        <w:rPr>
          <w:rStyle w:val="Strong"/>
          <w:rFonts w:ascii="Times New Roman" w:hAnsi="Times New Roman" w:cs="Times New Roman"/>
        </w:rPr>
        <w:t>Health and Environmental Risks:</w:t>
      </w:r>
      <w:r w:rsidRPr="00E3541B">
        <w:rPr>
          <w:rFonts w:ascii="Times New Roman" w:hAnsi="Times New Roman" w:cs="Times New Roman"/>
        </w:rPr>
        <w:t xml:space="preserve"> The persistence of unsafe sanitation infrastructure continues to pose severe health hazards, contributes to environmental contamination, and forces marginalized communities into hazardous labor. </w:t>
      </w:r>
    </w:p>
    <w:p w:rsidR="00115DA6" w:rsidRPr="00E3541B" w:rsidRDefault="00115DA6" w:rsidP="00E3541B">
      <w:pPr>
        <w:numPr>
          <w:ilvl w:val="0"/>
          <w:numId w:val="14"/>
        </w:numPr>
        <w:spacing w:before="100" w:beforeAutospacing="1" w:after="100" w:afterAutospacing="1" w:line="360" w:lineRule="auto"/>
        <w:jc w:val="both"/>
        <w:rPr>
          <w:rFonts w:ascii="Times New Roman" w:hAnsi="Times New Roman" w:cs="Times New Roman"/>
        </w:rPr>
      </w:pPr>
      <w:r w:rsidRPr="00E3541B">
        <w:rPr>
          <w:rStyle w:val="Strong"/>
          <w:rFonts w:ascii="Times New Roman" w:hAnsi="Times New Roman" w:cs="Times New Roman"/>
        </w:rPr>
        <w:t>Policy Implications:</w:t>
      </w:r>
      <w:r w:rsidRPr="00E3541B">
        <w:rPr>
          <w:rFonts w:ascii="Times New Roman" w:hAnsi="Times New Roman" w:cs="Times New Roman"/>
        </w:rPr>
        <w:t xml:space="preserve"> Sustainable eradication requires not only legal enforcement but also infrastructural upgrades, investment in mechanized sanitation, and community-based awareness programs. </w:t>
      </w:r>
    </w:p>
    <w:p w:rsidR="00115DA6" w:rsidRPr="00E3541B" w:rsidRDefault="00115DA6" w:rsidP="004820C3">
      <w:pPr>
        <w:pStyle w:val="Heading4"/>
        <w:spacing w:line="360" w:lineRule="auto"/>
        <w:jc w:val="both"/>
        <w:rPr>
          <w:rFonts w:ascii="Times New Roman" w:hAnsi="Times New Roman" w:cs="Times New Roman"/>
          <w:i w:val="0"/>
          <w:iCs w:val="0"/>
          <w:color w:val="000000" w:themeColor="text1"/>
        </w:rPr>
      </w:pPr>
      <w:r w:rsidRPr="00E3541B">
        <w:rPr>
          <w:rStyle w:val="Strong"/>
          <w:rFonts w:ascii="Times New Roman" w:hAnsi="Times New Roman" w:cs="Times New Roman"/>
          <w:i w:val="0"/>
          <w:iCs w:val="0"/>
          <w:color w:val="000000" w:themeColor="text1"/>
        </w:rPr>
        <w:t>5</w:t>
      </w:r>
      <w:r w:rsidR="00E3541B">
        <w:rPr>
          <w:rStyle w:val="Strong"/>
          <w:rFonts w:ascii="Times New Roman" w:hAnsi="Times New Roman" w:cs="Times New Roman"/>
          <w:i w:val="0"/>
          <w:iCs w:val="0"/>
          <w:color w:val="000000" w:themeColor="text1"/>
        </w:rPr>
        <w:t>.</w:t>
      </w:r>
      <w:r w:rsidRPr="00E3541B">
        <w:rPr>
          <w:rStyle w:val="Strong"/>
          <w:rFonts w:ascii="Times New Roman" w:hAnsi="Times New Roman" w:cs="Times New Roman"/>
          <w:i w:val="0"/>
          <w:iCs w:val="0"/>
          <w:color w:val="000000" w:themeColor="text1"/>
        </w:rPr>
        <w:t xml:space="preserve"> Cumulative Impact of Implementation Challenges</w:t>
      </w:r>
    </w:p>
    <w:p w:rsidR="00115DA6" w:rsidRPr="00E3541B" w:rsidRDefault="00115DA6" w:rsidP="004820C3">
      <w:pPr>
        <w:pStyle w:val="NormalWeb"/>
        <w:spacing w:line="360" w:lineRule="auto"/>
        <w:jc w:val="both"/>
      </w:pPr>
      <w:r w:rsidRPr="00E3541B">
        <w:t>The combination of underreporting, limited political will, inadequate rehabilitation, and persistent insanitary infrastructure perpetuates manual scavenging in India, despite the 2013 Act. These challenges highlight that eradicating manual scavenging is not solely a legislative problem—it is a complex socio-economic and administrative issue requiring coordinated action at multiple levels.</w:t>
      </w:r>
    </w:p>
    <w:p w:rsidR="00115DA6" w:rsidRPr="00E3541B" w:rsidRDefault="00115DA6" w:rsidP="004820C3">
      <w:pPr>
        <w:pStyle w:val="NormalWeb"/>
        <w:spacing w:line="360" w:lineRule="auto"/>
        <w:jc w:val="both"/>
      </w:pPr>
      <w:r w:rsidRPr="00E3541B">
        <w:rPr>
          <w:rStyle w:val="Strong"/>
        </w:rPr>
        <w:t>Key lessons include:</w:t>
      </w:r>
    </w:p>
    <w:p w:rsidR="00115DA6" w:rsidRPr="00E3541B" w:rsidRDefault="00115DA6" w:rsidP="007D61D8">
      <w:pPr>
        <w:numPr>
          <w:ilvl w:val="0"/>
          <w:numId w:val="15"/>
        </w:numPr>
        <w:spacing w:before="100" w:beforeAutospacing="1" w:after="100" w:afterAutospacing="1" w:line="360" w:lineRule="auto"/>
        <w:jc w:val="both"/>
        <w:rPr>
          <w:rFonts w:ascii="Times New Roman" w:hAnsi="Times New Roman" w:cs="Times New Roman"/>
        </w:rPr>
      </w:pPr>
      <w:r w:rsidRPr="00E3541B">
        <w:rPr>
          <w:rFonts w:ascii="Times New Roman" w:hAnsi="Times New Roman" w:cs="Times New Roman"/>
        </w:rPr>
        <w:t xml:space="preserve">The need for accurate and transparent data collection </w:t>
      </w:r>
    </w:p>
    <w:p w:rsidR="00115DA6" w:rsidRPr="00E3541B" w:rsidRDefault="00115DA6" w:rsidP="007D61D8">
      <w:pPr>
        <w:numPr>
          <w:ilvl w:val="0"/>
          <w:numId w:val="15"/>
        </w:numPr>
        <w:spacing w:before="100" w:beforeAutospacing="1" w:after="100" w:afterAutospacing="1" w:line="360" w:lineRule="auto"/>
        <w:jc w:val="both"/>
        <w:rPr>
          <w:rFonts w:ascii="Times New Roman" w:hAnsi="Times New Roman" w:cs="Times New Roman"/>
        </w:rPr>
      </w:pPr>
      <w:r w:rsidRPr="00E3541B">
        <w:rPr>
          <w:rFonts w:ascii="Times New Roman" w:hAnsi="Times New Roman" w:cs="Times New Roman"/>
        </w:rPr>
        <w:t xml:space="preserve">Strong political and bureaucratic commitment </w:t>
      </w:r>
    </w:p>
    <w:p w:rsidR="00115DA6" w:rsidRPr="00E3541B" w:rsidRDefault="00115DA6" w:rsidP="007D61D8">
      <w:pPr>
        <w:numPr>
          <w:ilvl w:val="0"/>
          <w:numId w:val="15"/>
        </w:numPr>
        <w:spacing w:before="100" w:beforeAutospacing="1" w:after="100" w:afterAutospacing="1" w:line="360" w:lineRule="auto"/>
        <w:jc w:val="both"/>
        <w:rPr>
          <w:rFonts w:ascii="Times New Roman" w:hAnsi="Times New Roman" w:cs="Times New Roman"/>
        </w:rPr>
      </w:pPr>
      <w:r w:rsidRPr="00E3541B">
        <w:rPr>
          <w:rFonts w:ascii="Times New Roman" w:hAnsi="Times New Roman" w:cs="Times New Roman"/>
        </w:rPr>
        <w:t xml:space="preserve">Effective design and delivery of rehabilitation programs </w:t>
      </w:r>
    </w:p>
    <w:p w:rsidR="00115DA6" w:rsidRPr="00E3541B" w:rsidRDefault="00115DA6" w:rsidP="007D61D8">
      <w:pPr>
        <w:numPr>
          <w:ilvl w:val="0"/>
          <w:numId w:val="15"/>
        </w:numPr>
        <w:spacing w:before="100" w:beforeAutospacing="1" w:after="100" w:afterAutospacing="1" w:line="360" w:lineRule="auto"/>
        <w:jc w:val="both"/>
        <w:rPr>
          <w:rFonts w:ascii="Times New Roman" w:hAnsi="Times New Roman" w:cs="Times New Roman"/>
        </w:rPr>
      </w:pPr>
      <w:r w:rsidRPr="00E3541B">
        <w:rPr>
          <w:rFonts w:ascii="Times New Roman" w:hAnsi="Times New Roman" w:cs="Times New Roman"/>
        </w:rPr>
        <w:t xml:space="preserve">Investment in safe, mechanized sanitation infrastructure </w:t>
      </w:r>
    </w:p>
    <w:p w:rsidR="00115DA6" w:rsidRPr="00E3541B" w:rsidRDefault="00115DA6" w:rsidP="007D61D8">
      <w:pPr>
        <w:numPr>
          <w:ilvl w:val="0"/>
          <w:numId w:val="15"/>
        </w:numPr>
        <w:spacing w:before="100" w:beforeAutospacing="1" w:after="100" w:afterAutospacing="1" w:line="360" w:lineRule="auto"/>
        <w:jc w:val="both"/>
        <w:rPr>
          <w:rFonts w:ascii="Times New Roman" w:hAnsi="Times New Roman" w:cs="Times New Roman"/>
        </w:rPr>
      </w:pPr>
      <w:r w:rsidRPr="00E3541B">
        <w:rPr>
          <w:rFonts w:ascii="Times New Roman" w:hAnsi="Times New Roman" w:cs="Times New Roman"/>
        </w:rPr>
        <w:t xml:space="preserve">Active participation of civil society and affected communities </w:t>
      </w:r>
    </w:p>
    <w:p w:rsidR="00E3541B" w:rsidRDefault="00115DA6" w:rsidP="00E3541B">
      <w:pPr>
        <w:pStyle w:val="NormalWeb"/>
        <w:spacing w:line="360" w:lineRule="auto"/>
        <w:jc w:val="both"/>
      </w:pPr>
      <w:r w:rsidRPr="00E3541B">
        <w:lastRenderedPageBreak/>
        <w:t xml:space="preserve">Addressing these challenges is essential not only for social justice but also for achieving environmental sustainability and public health goals. Failure to do so risks perpetuating cycles of poverty, caste-based discrimination, and environmental degradation, undermining broader national objectives such as the vision of </w:t>
      </w:r>
      <w:proofErr w:type="spellStart"/>
      <w:r w:rsidRPr="00E3541B">
        <w:rPr>
          <w:rStyle w:val="Emphasis"/>
        </w:rPr>
        <w:t>Viksit</w:t>
      </w:r>
      <w:proofErr w:type="spellEnd"/>
      <w:r w:rsidRPr="00E3541B">
        <w:rPr>
          <w:rStyle w:val="Emphasis"/>
        </w:rPr>
        <w:t xml:space="preserve"> Bharat 2047</w:t>
      </w:r>
      <w:r w:rsidRPr="00E3541B">
        <w:t>.</w:t>
      </w:r>
    </w:p>
    <w:p w:rsidR="00115DA6" w:rsidRPr="00E3541B" w:rsidRDefault="00115DA6" w:rsidP="00E3541B">
      <w:pPr>
        <w:pStyle w:val="NormalWeb"/>
        <w:spacing w:line="360" w:lineRule="auto"/>
        <w:jc w:val="both"/>
      </w:pPr>
      <w:r w:rsidRPr="00E3541B">
        <w:rPr>
          <w:rStyle w:val="Strong"/>
        </w:rPr>
        <w:t>Contemporary Situation of Manual Scavenging in India</w:t>
      </w:r>
    </w:p>
    <w:p w:rsidR="00115DA6" w:rsidRPr="00E3541B" w:rsidRDefault="00115DA6" w:rsidP="00E3541B">
      <w:pPr>
        <w:pStyle w:val="NormalWeb"/>
        <w:spacing w:line="360" w:lineRule="auto"/>
        <w:jc w:val="both"/>
      </w:pPr>
      <w:r w:rsidRPr="00E3541B">
        <w:t xml:space="preserve">Despite the enactment of the </w:t>
      </w:r>
      <w:r w:rsidRPr="00E3541B">
        <w:rPr>
          <w:rStyle w:val="Emphasis"/>
        </w:rPr>
        <w:t>Prohibition of Employment as Manual Scavengers and their Rehabilitation Act, 2013</w:t>
      </w:r>
      <w:r w:rsidRPr="00E3541B">
        <w:t>, manual scavenging continues to persist in India, albeit in varying forms. The persistence of this practice highlights the gap between legislative intent and ground realities. The contemporary situation can be understood through statistical trends, occupational hazards, regional disparities, and technological adoption.</w:t>
      </w:r>
    </w:p>
    <w:p w:rsidR="00115DA6" w:rsidRPr="00E3541B" w:rsidRDefault="00115DA6" w:rsidP="004820C3">
      <w:pPr>
        <w:pStyle w:val="Heading4"/>
        <w:spacing w:line="360" w:lineRule="auto"/>
        <w:jc w:val="both"/>
        <w:rPr>
          <w:rFonts w:ascii="Times New Roman" w:hAnsi="Times New Roman" w:cs="Times New Roman"/>
          <w:i w:val="0"/>
          <w:iCs w:val="0"/>
          <w:color w:val="000000" w:themeColor="text1"/>
        </w:rPr>
      </w:pPr>
      <w:r w:rsidRPr="00E3541B">
        <w:rPr>
          <w:rStyle w:val="Strong"/>
          <w:rFonts w:ascii="Times New Roman" w:hAnsi="Times New Roman" w:cs="Times New Roman"/>
          <w:i w:val="0"/>
          <w:iCs w:val="0"/>
          <w:color w:val="000000" w:themeColor="text1"/>
        </w:rPr>
        <w:t>1</w:t>
      </w:r>
      <w:r w:rsidR="00E3541B">
        <w:rPr>
          <w:rStyle w:val="Strong"/>
          <w:rFonts w:ascii="Times New Roman" w:hAnsi="Times New Roman" w:cs="Times New Roman"/>
          <w:i w:val="0"/>
          <w:iCs w:val="0"/>
          <w:color w:val="000000" w:themeColor="text1"/>
        </w:rPr>
        <w:t>.</w:t>
      </w:r>
      <w:r w:rsidRPr="00E3541B">
        <w:rPr>
          <w:rStyle w:val="Strong"/>
          <w:rFonts w:ascii="Times New Roman" w:hAnsi="Times New Roman" w:cs="Times New Roman"/>
          <w:i w:val="0"/>
          <w:iCs w:val="0"/>
          <w:color w:val="000000" w:themeColor="text1"/>
        </w:rPr>
        <w:t xml:space="preserve"> Current Statistics</w:t>
      </w:r>
    </w:p>
    <w:p w:rsidR="00115DA6" w:rsidRPr="00E3541B" w:rsidRDefault="00115DA6" w:rsidP="004820C3">
      <w:pPr>
        <w:pStyle w:val="NormalWeb"/>
        <w:spacing w:line="360" w:lineRule="auto"/>
        <w:jc w:val="both"/>
      </w:pPr>
      <w:r w:rsidRPr="00E3541B">
        <w:t>Government data over the past decade suggests a gradual decline in the number of people engaged in manual scavenging. According to official reports, the number of registered manual scavengers has decreased, and several states have declared “zero manual scavengers” in their jurisdictions.</w:t>
      </w:r>
    </w:p>
    <w:p w:rsidR="00115DA6" w:rsidRPr="00E3541B" w:rsidRDefault="00115DA6" w:rsidP="004820C3">
      <w:pPr>
        <w:pStyle w:val="NormalWeb"/>
        <w:spacing w:line="360" w:lineRule="auto"/>
        <w:jc w:val="both"/>
      </w:pPr>
      <w:r w:rsidRPr="00E3541B">
        <w:t>However, independent surveys and research studies paint a different picture:</w:t>
      </w:r>
    </w:p>
    <w:p w:rsidR="00115DA6" w:rsidRPr="00E3541B" w:rsidRDefault="00115DA6" w:rsidP="007D61D8">
      <w:pPr>
        <w:numPr>
          <w:ilvl w:val="0"/>
          <w:numId w:val="16"/>
        </w:numPr>
        <w:spacing w:before="100" w:beforeAutospacing="1" w:after="100" w:afterAutospacing="1" w:line="360" w:lineRule="auto"/>
        <w:jc w:val="both"/>
        <w:rPr>
          <w:rFonts w:ascii="Times New Roman" w:hAnsi="Times New Roman" w:cs="Times New Roman"/>
        </w:rPr>
      </w:pPr>
      <w:r w:rsidRPr="00E3541B">
        <w:rPr>
          <w:rFonts w:ascii="Times New Roman" w:hAnsi="Times New Roman" w:cs="Times New Roman"/>
        </w:rPr>
        <w:t xml:space="preserve">Thousands of individuals still engage in cleaning sewers, septic tanks, and open drains, particularly in informal settlements and slums. </w:t>
      </w:r>
    </w:p>
    <w:p w:rsidR="00115DA6" w:rsidRPr="00E3541B" w:rsidRDefault="00115DA6" w:rsidP="007D61D8">
      <w:pPr>
        <w:numPr>
          <w:ilvl w:val="0"/>
          <w:numId w:val="16"/>
        </w:numPr>
        <w:spacing w:before="100" w:beforeAutospacing="1" w:after="100" w:afterAutospacing="1" w:line="360" w:lineRule="auto"/>
        <w:jc w:val="both"/>
        <w:rPr>
          <w:rFonts w:ascii="Times New Roman" w:hAnsi="Times New Roman" w:cs="Times New Roman"/>
        </w:rPr>
      </w:pPr>
      <w:r w:rsidRPr="00E3541B">
        <w:rPr>
          <w:rFonts w:ascii="Times New Roman" w:hAnsi="Times New Roman" w:cs="Times New Roman"/>
        </w:rPr>
        <w:t xml:space="preserve">Underreporting, misclassification of labor, and lack of comprehensive surveys often mask the true prevalence of manual scavenging. </w:t>
      </w:r>
    </w:p>
    <w:p w:rsidR="00115DA6" w:rsidRPr="00E3541B" w:rsidRDefault="00115DA6" w:rsidP="007D61D8">
      <w:pPr>
        <w:numPr>
          <w:ilvl w:val="0"/>
          <w:numId w:val="16"/>
        </w:numPr>
        <w:spacing w:before="100" w:beforeAutospacing="1" w:after="100" w:afterAutospacing="1" w:line="360" w:lineRule="auto"/>
        <w:jc w:val="both"/>
        <w:rPr>
          <w:rFonts w:ascii="Times New Roman" w:hAnsi="Times New Roman" w:cs="Times New Roman"/>
        </w:rPr>
      </w:pPr>
      <w:r w:rsidRPr="00E3541B">
        <w:rPr>
          <w:rFonts w:ascii="Times New Roman" w:hAnsi="Times New Roman" w:cs="Times New Roman"/>
        </w:rPr>
        <w:t xml:space="preserve">Certain states in northern and eastern India, such as Uttar Pradesh, Bihar, and Odisha, continue to report high numbers of unskilled workers engaged in unsafe sanitation tasks. </w:t>
      </w:r>
    </w:p>
    <w:p w:rsidR="00115DA6" w:rsidRPr="00E3541B" w:rsidRDefault="00115DA6" w:rsidP="00E3541B">
      <w:pPr>
        <w:pStyle w:val="NormalWeb"/>
        <w:spacing w:line="360" w:lineRule="auto"/>
        <w:jc w:val="both"/>
      </w:pPr>
      <w:r w:rsidRPr="00E3541B">
        <w:t>The discrepancy between government data and independent findings underscores the need for rigorous, transparent, and technology-assisted data collection to accurately assess the scale of the problem.</w:t>
      </w:r>
    </w:p>
    <w:p w:rsidR="00115DA6" w:rsidRPr="00E3541B" w:rsidRDefault="00115DA6" w:rsidP="004820C3">
      <w:pPr>
        <w:pStyle w:val="Heading4"/>
        <w:spacing w:line="360" w:lineRule="auto"/>
        <w:jc w:val="both"/>
        <w:rPr>
          <w:rFonts w:ascii="Times New Roman" w:hAnsi="Times New Roman" w:cs="Times New Roman"/>
          <w:i w:val="0"/>
          <w:iCs w:val="0"/>
          <w:color w:val="000000" w:themeColor="text1"/>
        </w:rPr>
      </w:pPr>
      <w:r w:rsidRPr="00E3541B">
        <w:rPr>
          <w:rStyle w:val="Strong"/>
          <w:rFonts w:ascii="Times New Roman" w:hAnsi="Times New Roman" w:cs="Times New Roman"/>
          <w:i w:val="0"/>
          <w:iCs w:val="0"/>
          <w:color w:val="000000" w:themeColor="text1"/>
        </w:rPr>
        <w:t>2</w:t>
      </w:r>
      <w:r w:rsidR="00E3541B">
        <w:rPr>
          <w:rStyle w:val="Strong"/>
          <w:rFonts w:ascii="Times New Roman" w:hAnsi="Times New Roman" w:cs="Times New Roman"/>
          <w:i w:val="0"/>
          <w:iCs w:val="0"/>
          <w:color w:val="000000" w:themeColor="text1"/>
        </w:rPr>
        <w:t>.</w:t>
      </w:r>
      <w:r w:rsidRPr="00E3541B">
        <w:rPr>
          <w:rStyle w:val="Strong"/>
          <w:rFonts w:ascii="Times New Roman" w:hAnsi="Times New Roman" w:cs="Times New Roman"/>
          <w:i w:val="0"/>
          <w:iCs w:val="0"/>
          <w:color w:val="000000" w:themeColor="text1"/>
        </w:rPr>
        <w:t xml:space="preserve"> Sewer Deaths and Occupational Hazards</w:t>
      </w:r>
    </w:p>
    <w:p w:rsidR="00115DA6" w:rsidRPr="00E3541B" w:rsidRDefault="00115DA6" w:rsidP="004820C3">
      <w:pPr>
        <w:pStyle w:val="NormalWeb"/>
        <w:spacing w:line="360" w:lineRule="auto"/>
        <w:jc w:val="both"/>
      </w:pPr>
      <w:r w:rsidRPr="00E3541B">
        <w:t>One of the gravest consequences of manual scavenging is the high incidence of occupational fatalities and injuries. Sewer deaths—caused by toxic gases, oxygen deficiency, and exposure to pathogenic waste—remain a critical public safety concern.</w:t>
      </w:r>
    </w:p>
    <w:p w:rsidR="00115DA6" w:rsidRPr="00E3541B" w:rsidRDefault="00115DA6" w:rsidP="007D61D8">
      <w:pPr>
        <w:numPr>
          <w:ilvl w:val="0"/>
          <w:numId w:val="17"/>
        </w:numPr>
        <w:spacing w:before="100" w:beforeAutospacing="1" w:after="100" w:afterAutospacing="1" w:line="360" w:lineRule="auto"/>
        <w:jc w:val="both"/>
        <w:rPr>
          <w:rFonts w:ascii="Times New Roman" w:hAnsi="Times New Roman" w:cs="Times New Roman"/>
        </w:rPr>
      </w:pPr>
      <w:r w:rsidRPr="00E3541B">
        <w:rPr>
          <w:rFonts w:ascii="Times New Roman" w:hAnsi="Times New Roman" w:cs="Times New Roman"/>
        </w:rPr>
        <w:lastRenderedPageBreak/>
        <w:t xml:space="preserve">According to independent studies, hundreds of deaths are reported annually due to unsafe sewer and septic tank cleaning practices. </w:t>
      </w:r>
    </w:p>
    <w:p w:rsidR="00115DA6" w:rsidRPr="00E3541B" w:rsidRDefault="00115DA6" w:rsidP="007D61D8">
      <w:pPr>
        <w:numPr>
          <w:ilvl w:val="0"/>
          <w:numId w:val="17"/>
        </w:numPr>
        <w:spacing w:before="100" w:beforeAutospacing="1" w:after="100" w:afterAutospacing="1" w:line="360" w:lineRule="auto"/>
        <w:jc w:val="both"/>
        <w:rPr>
          <w:rFonts w:ascii="Times New Roman" w:hAnsi="Times New Roman" w:cs="Times New Roman"/>
        </w:rPr>
      </w:pPr>
      <w:r w:rsidRPr="00E3541B">
        <w:rPr>
          <w:rFonts w:ascii="Times New Roman" w:hAnsi="Times New Roman" w:cs="Times New Roman"/>
        </w:rPr>
        <w:t xml:space="preserve">Workers often lack protective equipment such as gloves, masks, and respirators, increasing vulnerability to chemical and biological hazards. </w:t>
      </w:r>
    </w:p>
    <w:p w:rsidR="00115DA6" w:rsidRPr="00E3541B" w:rsidRDefault="00115DA6" w:rsidP="007D61D8">
      <w:pPr>
        <w:numPr>
          <w:ilvl w:val="0"/>
          <w:numId w:val="17"/>
        </w:numPr>
        <w:spacing w:before="100" w:beforeAutospacing="1" w:after="100" w:afterAutospacing="1" w:line="360" w:lineRule="auto"/>
        <w:jc w:val="both"/>
        <w:rPr>
          <w:rFonts w:ascii="Times New Roman" w:hAnsi="Times New Roman" w:cs="Times New Roman"/>
        </w:rPr>
      </w:pPr>
      <w:r w:rsidRPr="00E3541B">
        <w:rPr>
          <w:rFonts w:ascii="Times New Roman" w:hAnsi="Times New Roman" w:cs="Times New Roman"/>
        </w:rPr>
        <w:t xml:space="preserve">In addition to fatalities, manual scavengers suffer from long-term health issues including respiratory diseases, skin infections, gastrointestinal disorders, and mental trauma. </w:t>
      </w:r>
    </w:p>
    <w:p w:rsidR="00115DA6" w:rsidRPr="00E3541B" w:rsidRDefault="00115DA6" w:rsidP="00E3541B">
      <w:pPr>
        <w:pStyle w:val="NormalWeb"/>
        <w:spacing w:line="360" w:lineRule="auto"/>
        <w:jc w:val="both"/>
      </w:pPr>
      <w:r w:rsidRPr="00E3541B">
        <w:t>The persistence of sewer deaths highlights gaps in both law enforcement and occupational safety protocols. While the 2013 Act prohibits manual scavenging, enforcement of safety measures and provision of mechanized cleaning alternatives remain inadequate.</w:t>
      </w:r>
    </w:p>
    <w:p w:rsidR="00115DA6" w:rsidRPr="00E3541B" w:rsidRDefault="00115DA6" w:rsidP="004820C3">
      <w:pPr>
        <w:pStyle w:val="Heading4"/>
        <w:spacing w:line="360" w:lineRule="auto"/>
        <w:jc w:val="both"/>
        <w:rPr>
          <w:rFonts w:ascii="Times New Roman" w:hAnsi="Times New Roman" w:cs="Times New Roman"/>
          <w:b/>
          <w:bCs/>
          <w:i w:val="0"/>
          <w:iCs w:val="0"/>
          <w:color w:val="000000" w:themeColor="text1"/>
        </w:rPr>
      </w:pPr>
      <w:r w:rsidRPr="00E3541B">
        <w:rPr>
          <w:rStyle w:val="Strong"/>
          <w:rFonts w:ascii="Times New Roman" w:hAnsi="Times New Roman" w:cs="Times New Roman"/>
          <w:i w:val="0"/>
          <w:iCs w:val="0"/>
          <w:color w:val="000000" w:themeColor="text1"/>
        </w:rPr>
        <w:t>3</w:t>
      </w:r>
      <w:r w:rsidR="00E3541B">
        <w:rPr>
          <w:rStyle w:val="Strong"/>
          <w:rFonts w:ascii="Times New Roman" w:hAnsi="Times New Roman" w:cs="Times New Roman"/>
          <w:i w:val="0"/>
          <w:iCs w:val="0"/>
          <w:color w:val="000000" w:themeColor="text1"/>
        </w:rPr>
        <w:t>.</w:t>
      </w:r>
      <w:r w:rsidRPr="00E3541B">
        <w:rPr>
          <w:rStyle w:val="Strong"/>
          <w:rFonts w:ascii="Times New Roman" w:hAnsi="Times New Roman" w:cs="Times New Roman"/>
          <w:i w:val="0"/>
          <w:iCs w:val="0"/>
          <w:color w:val="000000" w:themeColor="text1"/>
        </w:rPr>
        <w:t xml:space="preserve"> Urban vs. Rural Divide</w:t>
      </w:r>
    </w:p>
    <w:p w:rsidR="00115DA6" w:rsidRPr="00E3541B" w:rsidRDefault="00115DA6" w:rsidP="004820C3">
      <w:pPr>
        <w:pStyle w:val="NormalWeb"/>
        <w:spacing w:line="360" w:lineRule="auto"/>
        <w:jc w:val="both"/>
      </w:pPr>
      <w:r w:rsidRPr="00E3541B">
        <w:t>The prevalence and nature of manual scavenging vary significantly between urban and rural areas:</w:t>
      </w:r>
    </w:p>
    <w:p w:rsidR="00115DA6" w:rsidRPr="00E3541B" w:rsidRDefault="00115DA6" w:rsidP="007D61D8">
      <w:pPr>
        <w:numPr>
          <w:ilvl w:val="0"/>
          <w:numId w:val="18"/>
        </w:numPr>
        <w:spacing w:before="100" w:beforeAutospacing="1" w:after="100" w:afterAutospacing="1" w:line="360" w:lineRule="auto"/>
        <w:jc w:val="both"/>
        <w:rPr>
          <w:rFonts w:ascii="Times New Roman" w:hAnsi="Times New Roman" w:cs="Times New Roman"/>
        </w:rPr>
      </w:pPr>
      <w:r w:rsidRPr="00E3541B">
        <w:rPr>
          <w:rStyle w:val="Strong"/>
          <w:rFonts w:ascii="Times New Roman" w:hAnsi="Times New Roman" w:cs="Times New Roman"/>
        </w:rPr>
        <w:t>Urban Areas:</w:t>
      </w:r>
      <w:r w:rsidRPr="00E3541B">
        <w:rPr>
          <w:rFonts w:ascii="Times New Roman" w:hAnsi="Times New Roman" w:cs="Times New Roman"/>
        </w:rPr>
        <w:t xml:space="preserve"> Cities and towns have seen some mechanization and modernization of sanitation systems. Vacuum-based sewer cleaning machines, automated desludging equipment, and improved municipal waste management infrastructure have reduced reliance on manual labor. However, informal settlements in urban areas often continue to rely on manual methods due to the inaccessibility of mechanized equipment and lack of maintenance. </w:t>
      </w:r>
    </w:p>
    <w:p w:rsidR="00115DA6" w:rsidRPr="00E3541B" w:rsidRDefault="00115DA6" w:rsidP="007D61D8">
      <w:pPr>
        <w:numPr>
          <w:ilvl w:val="0"/>
          <w:numId w:val="18"/>
        </w:numPr>
        <w:spacing w:before="100" w:beforeAutospacing="1" w:after="100" w:afterAutospacing="1" w:line="360" w:lineRule="auto"/>
        <w:jc w:val="both"/>
        <w:rPr>
          <w:rFonts w:ascii="Times New Roman" w:hAnsi="Times New Roman" w:cs="Times New Roman"/>
        </w:rPr>
      </w:pPr>
      <w:r w:rsidRPr="00E3541B">
        <w:rPr>
          <w:rStyle w:val="Strong"/>
          <w:rFonts w:ascii="Times New Roman" w:hAnsi="Times New Roman" w:cs="Times New Roman"/>
        </w:rPr>
        <w:t>Rural Areas:</w:t>
      </w:r>
      <w:r w:rsidRPr="00E3541B">
        <w:rPr>
          <w:rFonts w:ascii="Times New Roman" w:hAnsi="Times New Roman" w:cs="Times New Roman"/>
        </w:rPr>
        <w:t xml:space="preserve"> Manual scavenging remains widespread in villages, where dry latrines, traditional pit systems, and poorly maintained septic tanks are common. Lack of awareness, insufficient funding, and cultural acceptance of caste-based occupational roles perpetuate the practice. Rehabilitation programs and skill development initiatives are often limited in rural areas, making it difficult for affected individuals to transition to alternative livelihoods. </w:t>
      </w:r>
    </w:p>
    <w:p w:rsidR="00115DA6" w:rsidRPr="00E3541B" w:rsidRDefault="00115DA6" w:rsidP="00E3541B">
      <w:pPr>
        <w:pStyle w:val="NormalWeb"/>
        <w:spacing w:line="360" w:lineRule="auto"/>
        <w:jc w:val="both"/>
      </w:pPr>
      <w:r w:rsidRPr="00E3541B">
        <w:t>This urban-rural divide demonstrates that policy interventions must be context-specific, addressing not only technological gaps but also socio-cultural and economic factors.</w:t>
      </w:r>
    </w:p>
    <w:p w:rsidR="00115DA6" w:rsidRPr="00E3541B" w:rsidRDefault="00E3541B" w:rsidP="004820C3">
      <w:pPr>
        <w:pStyle w:val="Heading4"/>
        <w:spacing w:line="360" w:lineRule="auto"/>
        <w:jc w:val="both"/>
        <w:rPr>
          <w:rFonts w:ascii="Times New Roman" w:hAnsi="Times New Roman" w:cs="Times New Roman"/>
          <w:i w:val="0"/>
          <w:iCs w:val="0"/>
          <w:color w:val="000000" w:themeColor="text1"/>
        </w:rPr>
      </w:pPr>
      <w:r>
        <w:rPr>
          <w:rStyle w:val="Strong"/>
          <w:rFonts w:ascii="Times New Roman" w:hAnsi="Times New Roman" w:cs="Times New Roman"/>
          <w:i w:val="0"/>
          <w:iCs w:val="0"/>
          <w:color w:val="000000" w:themeColor="text1"/>
        </w:rPr>
        <w:t>4.</w:t>
      </w:r>
      <w:r w:rsidR="00115DA6" w:rsidRPr="00E3541B">
        <w:rPr>
          <w:rStyle w:val="Strong"/>
          <w:rFonts w:ascii="Times New Roman" w:hAnsi="Times New Roman" w:cs="Times New Roman"/>
          <w:i w:val="0"/>
          <w:iCs w:val="0"/>
          <w:color w:val="000000" w:themeColor="text1"/>
        </w:rPr>
        <w:t xml:space="preserve"> Role of Technology</w:t>
      </w:r>
    </w:p>
    <w:p w:rsidR="00115DA6" w:rsidRPr="00E3541B" w:rsidRDefault="00115DA6" w:rsidP="004820C3">
      <w:pPr>
        <w:pStyle w:val="NormalWeb"/>
        <w:spacing w:line="360" w:lineRule="auto"/>
        <w:jc w:val="both"/>
      </w:pPr>
      <w:r w:rsidRPr="00E3541B">
        <w:t>Technological solutions exist that can significantly reduce or eliminate manual scavenging, yet their adoption remains limited:</w:t>
      </w:r>
    </w:p>
    <w:p w:rsidR="00115DA6" w:rsidRPr="00E3541B" w:rsidRDefault="00115DA6" w:rsidP="007D61D8">
      <w:pPr>
        <w:numPr>
          <w:ilvl w:val="0"/>
          <w:numId w:val="19"/>
        </w:numPr>
        <w:spacing w:before="100" w:beforeAutospacing="1" w:after="100" w:afterAutospacing="1" w:line="360" w:lineRule="auto"/>
        <w:jc w:val="both"/>
        <w:rPr>
          <w:rFonts w:ascii="Times New Roman" w:hAnsi="Times New Roman" w:cs="Times New Roman"/>
        </w:rPr>
      </w:pPr>
      <w:r w:rsidRPr="00E3541B">
        <w:rPr>
          <w:rStyle w:val="Strong"/>
          <w:rFonts w:ascii="Times New Roman" w:hAnsi="Times New Roman" w:cs="Times New Roman"/>
        </w:rPr>
        <w:t>Mechanized Cleaning Machines:</w:t>
      </w:r>
      <w:r w:rsidRPr="00E3541B">
        <w:rPr>
          <w:rFonts w:ascii="Times New Roman" w:hAnsi="Times New Roman" w:cs="Times New Roman"/>
        </w:rPr>
        <w:t xml:space="preserve"> Modern equipment, such as suction-based sewer cleaners, robotic desludging systems, and portable vacuum machines, can safely remove human waste without exposing workers to health hazards. </w:t>
      </w:r>
    </w:p>
    <w:p w:rsidR="00115DA6" w:rsidRPr="00E3541B" w:rsidRDefault="00115DA6" w:rsidP="007D61D8">
      <w:pPr>
        <w:numPr>
          <w:ilvl w:val="0"/>
          <w:numId w:val="19"/>
        </w:numPr>
        <w:spacing w:before="100" w:beforeAutospacing="1" w:after="100" w:afterAutospacing="1" w:line="360" w:lineRule="auto"/>
        <w:jc w:val="both"/>
        <w:rPr>
          <w:rFonts w:ascii="Times New Roman" w:hAnsi="Times New Roman" w:cs="Times New Roman"/>
        </w:rPr>
      </w:pPr>
      <w:r w:rsidRPr="00E3541B">
        <w:rPr>
          <w:rStyle w:val="Strong"/>
          <w:rFonts w:ascii="Times New Roman" w:hAnsi="Times New Roman" w:cs="Times New Roman"/>
        </w:rPr>
        <w:lastRenderedPageBreak/>
        <w:t>Biosafety and Waste Management Innovations:</w:t>
      </w:r>
      <w:r w:rsidRPr="00E3541B">
        <w:rPr>
          <w:rFonts w:ascii="Times New Roman" w:hAnsi="Times New Roman" w:cs="Times New Roman"/>
        </w:rPr>
        <w:t xml:space="preserve"> Technologies like bio-digesters, composting toilets, and ecological sanitation systems provide environmentally sustainable alternatives to insanitary latrines. </w:t>
      </w:r>
    </w:p>
    <w:p w:rsidR="00115DA6" w:rsidRPr="00E3541B" w:rsidRDefault="00115DA6" w:rsidP="007D61D8">
      <w:pPr>
        <w:numPr>
          <w:ilvl w:val="0"/>
          <w:numId w:val="19"/>
        </w:numPr>
        <w:spacing w:before="100" w:beforeAutospacing="1" w:after="100" w:afterAutospacing="1" w:line="360" w:lineRule="auto"/>
        <w:jc w:val="both"/>
        <w:rPr>
          <w:rFonts w:ascii="Times New Roman" w:hAnsi="Times New Roman" w:cs="Times New Roman"/>
        </w:rPr>
      </w:pPr>
      <w:r w:rsidRPr="00E3541B">
        <w:rPr>
          <w:rStyle w:val="Strong"/>
          <w:rFonts w:ascii="Times New Roman" w:hAnsi="Times New Roman" w:cs="Times New Roman"/>
        </w:rPr>
        <w:t>Challenges to Adoption:</w:t>
      </w:r>
      <w:r w:rsidRPr="00E3541B">
        <w:rPr>
          <w:rFonts w:ascii="Times New Roman" w:hAnsi="Times New Roman" w:cs="Times New Roman"/>
        </w:rPr>
        <w:t xml:space="preserve"> High costs, lack of awareness among local authorities, inadequate training for operators, and poor maintenance prevent widespread use of these technologies. </w:t>
      </w:r>
    </w:p>
    <w:p w:rsidR="00115DA6" w:rsidRPr="00E3541B" w:rsidRDefault="00115DA6" w:rsidP="00E3541B">
      <w:pPr>
        <w:numPr>
          <w:ilvl w:val="0"/>
          <w:numId w:val="19"/>
        </w:numPr>
        <w:spacing w:before="100" w:beforeAutospacing="1" w:after="100" w:afterAutospacing="1" w:line="360" w:lineRule="auto"/>
        <w:jc w:val="both"/>
        <w:rPr>
          <w:rFonts w:ascii="Times New Roman" w:hAnsi="Times New Roman" w:cs="Times New Roman"/>
        </w:rPr>
      </w:pPr>
      <w:r w:rsidRPr="00E3541B">
        <w:rPr>
          <w:rStyle w:val="Strong"/>
          <w:rFonts w:ascii="Times New Roman" w:hAnsi="Times New Roman" w:cs="Times New Roman"/>
        </w:rPr>
        <w:t>Potential Impact:</w:t>
      </w:r>
      <w:r w:rsidRPr="00E3541B">
        <w:rPr>
          <w:rFonts w:ascii="Times New Roman" w:hAnsi="Times New Roman" w:cs="Times New Roman"/>
        </w:rPr>
        <w:t xml:space="preserve"> Wider deployment of mechanized and eco-friendly solutions would not only protect human life but also improve public health, sanitation, and environmental sustainability, aligning with national development goals such as the vision of </w:t>
      </w:r>
      <w:proofErr w:type="spellStart"/>
      <w:r w:rsidRPr="00E3541B">
        <w:rPr>
          <w:rStyle w:val="Emphasis"/>
          <w:rFonts w:ascii="Times New Roman" w:hAnsi="Times New Roman" w:cs="Times New Roman"/>
        </w:rPr>
        <w:t>Viksit</w:t>
      </w:r>
      <w:proofErr w:type="spellEnd"/>
      <w:r w:rsidRPr="00E3541B">
        <w:rPr>
          <w:rStyle w:val="Emphasis"/>
          <w:rFonts w:ascii="Times New Roman" w:hAnsi="Times New Roman" w:cs="Times New Roman"/>
        </w:rPr>
        <w:t xml:space="preserve"> Bharat 2047</w:t>
      </w:r>
      <w:r w:rsidRPr="00E3541B">
        <w:rPr>
          <w:rFonts w:ascii="Times New Roman" w:hAnsi="Times New Roman" w:cs="Times New Roman"/>
        </w:rPr>
        <w:t xml:space="preserve">. </w:t>
      </w:r>
    </w:p>
    <w:p w:rsidR="00115DA6" w:rsidRPr="00E3541B" w:rsidRDefault="00115DA6" w:rsidP="004820C3">
      <w:pPr>
        <w:pStyle w:val="Heading4"/>
        <w:spacing w:line="360" w:lineRule="auto"/>
        <w:jc w:val="both"/>
        <w:rPr>
          <w:rFonts w:ascii="Times New Roman" w:hAnsi="Times New Roman" w:cs="Times New Roman"/>
        </w:rPr>
      </w:pPr>
      <w:r w:rsidRPr="00E3541B">
        <w:rPr>
          <w:rStyle w:val="Strong"/>
          <w:rFonts w:ascii="Times New Roman" w:hAnsi="Times New Roman" w:cs="Times New Roman"/>
          <w:i w:val="0"/>
          <w:iCs w:val="0"/>
          <w:color w:val="000000" w:themeColor="text1"/>
        </w:rPr>
        <w:t>5</w:t>
      </w:r>
      <w:r w:rsidR="00E3541B">
        <w:rPr>
          <w:rStyle w:val="Strong"/>
          <w:rFonts w:ascii="Times New Roman" w:hAnsi="Times New Roman" w:cs="Times New Roman"/>
          <w:i w:val="0"/>
          <w:iCs w:val="0"/>
          <w:color w:val="000000" w:themeColor="text1"/>
        </w:rPr>
        <w:t>.</w:t>
      </w:r>
      <w:r w:rsidRPr="00E3541B">
        <w:rPr>
          <w:rStyle w:val="Strong"/>
          <w:rFonts w:ascii="Times New Roman" w:hAnsi="Times New Roman" w:cs="Times New Roman"/>
          <w:i w:val="0"/>
          <w:iCs w:val="0"/>
          <w:color w:val="000000" w:themeColor="text1"/>
        </w:rPr>
        <w:t xml:space="preserve"> Summary of Contemporary Situation</w:t>
      </w:r>
    </w:p>
    <w:p w:rsidR="00115DA6" w:rsidRPr="00E3541B" w:rsidRDefault="00115DA6" w:rsidP="004820C3">
      <w:pPr>
        <w:pStyle w:val="NormalWeb"/>
        <w:spacing w:line="360" w:lineRule="auto"/>
        <w:jc w:val="both"/>
      </w:pPr>
      <w:r w:rsidRPr="00E3541B">
        <w:t>In summary, the contemporary situation in India presents a paradox: while legal frameworks and government initiatives indicate progress, manual scavenging persists due to socio-economic inequality, infrastructural deficiencies, and limited technological adoption. Key observations include:</w:t>
      </w:r>
    </w:p>
    <w:p w:rsidR="00115DA6" w:rsidRPr="00E3541B" w:rsidRDefault="00115DA6" w:rsidP="007D61D8">
      <w:pPr>
        <w:numPr>
          <w:ilvl w:val="0"/>
          <w:numId w:val="20"/>
        </w:numPr>
        <w:spacing w:before="100" w:beforeAutospacing="1" w:after="100" w:afterAutospacing="1" w:line="360" w:lineRule="auto"/>
        <w:jc w:val="both"/>
        <w:rPr>
          <w:rFonts w:ascii="Times New Roman" w:hAnsi="Times New Roman" w:cs="Times New Roman"/>
        </w:rPr>
      </w:pPr>
      <w:r w:rsidRPr="00E3541B">
        <w:rPr>
          <w:rFonts w:ascii="Times New Roman" w:hAnsi="Times New Roman" w:cs="Times New Roman"/>
        </w:rPr>
        <w:t xml:space="preserve">Government statistics understate the true prevalence of manual scavenging due to underreporting and survey limitations. </w:t>
      </w:r>
    </w:p>
    <w:p w:rsidR="00115DA6" w:rsidRPr="00E3541B" w:rsidRDefault="00115DA6" w:rsidP="007D61D8">
      <w:pPr>
        <w:numPr>
          <w:ilvl w:val="0"/>
          <w:numId w:val="20"/>
        </w:numPr>
        <w:spacing w:before="100" w:beforeAutospacing="1" w:after="100" w:afterAutospacing="1" w:line="360" w:lineRule="auto"/>
        <w:jc w:val="both"/>
        <w:rPr>
          <w:rFonts w:ascii="Times New Roman" w:hAnsi="Times New Roman" w:cs="Times New Roman"/>
        </w:rPr>
      </w:pPr>
      <w:r w:rsidRPr="00E3541B">
        <w:rPr>
          <w:rFonts w:ascii="Times New Roman" w:hAnsi="Times New Roman" w:cs="Times New Roman"/>
        </w:rPr>
        <w:t xml:space="preserve">Occupational hazards, including sewer deaths and health complications, remain significant public health concerns. </w:t>
      </w:r>
    </w:p>
    <w:p w:rsidR="00115DA6" w:rsidRPr="00E3541B" w:rsidRDefault="00115DA6" w:rsidP="007D61D8">
      <w:pPr>
        <w:numPr>
          <w:ilvl w:val="0"/>
          <w:numId w:val="20"/>
        </w:numPr>
        <w:spacing w:before="100" w:beforeAutospacing="1" w:after="100" w:afterAutospacing="1" w:line="360" w:lineRule="auto"/>
        <w:jc w:val="both"/>
        <w:rPr>
          <w:rFonts w:ascii="Times New Roman" w:hAnsi="Times New Roman" w:cs="Times New Roman"/>
        </w:rPr>
      </w:pPr>
      <w:r w:rsidRPr="00E3541B">
        <w:rPr>
          <w:rFonts w:ascii="Times New Roman" w:hAnsi="Times New Roman" w:cs="Times New Roman"/>
        </w:rPr>
        <w:t xml:space="preserve">Rural areas continue to rely heavily on manual methods, while urban centers have seen partial mechanization. </w:t>
      </w:r>
    </w:p>
    <w:p w:rsidR="00115DA6" w:rsidRPr="00E3541B" w:rsidRDefault="00115DA6" w:rsidP="007D61D8">
      <w:pPr>
        <w:numPr>
          <w:ilvl w:val="0"/>
          <w:numId w:val="20"/>
        </w:numPr>
        <w:spacing w:before="100" w:beforeAutospacing="1" w:after="100" w:afterAutospacing="1" w:line="360" w:lineRule="auto"/>
        <w:jc w:val="both"/>
        <w:rPr>
          <w:rFonts w:ascii="Times New Roman" w:hAnsi="Times New Roman" w:cs="Times New Roman"/>
        </w:rPr>
      </w:pPr>
      <w:r w:rsidRPr="00E3541B">
        <w:rPr>
          <w:rFonts w:ascii="Times New Roman" w:hAnsi="Times New Roman" w:cs="Times New Roman"/>
        </w:rPr>
        <w:t xml:space="preserve">Technological solutions exist but are underutilized due to cost, training gaps, and institutional constraints. </w:t>
      </w:r>
    </w:p>
    <w:p w:rsidR="00115DA6" w:rsidRPr="00E3541B" w:rsidRDefault="00115DA6" w:rsidP="004820C3">
      <w:pPr>
        <w:pStyle w:val="NormalWeb"/>
        <w:spacing w:line="360" w:lineRule="auto"/>
        <w:jc w:val="both"/>
      </w:pPr>
      <w:r w:rsidRPr="00E3541B">
        <w:t>Addressing these challenges requires an integrated approach combining law enforcement, technology adoption, rehabilitation programs, community participation, and robust monitoring systems. Only through a comprehensive and sustained effort can India eliminate manual scavenging and achieve safe, equitable, and environmentally sustainable sanitation practices.</w:t>
      </w:r>
    </w:p>
    <w:p w:rsidR="00115DA6" w:rsidRPr="00E3541B" w:rsidRDefault="00115DA6" w:rsidP="004820C3">
      <w:pPr>
        <w:pStyle w:val="Heading3"/>
        <w:spacing w:line="360" w:lineRule="auto"/>
        <w:jc w:val="both"/>
      </w:pPr>
      <w:r w:rsidRPr="00E3541B">
        <w:rPr>
          <w:rStyle w:val="Strong"/>
          <w:b/>
          <w:bCs/>
        </w:rPr>
        <w:t>Environmental Sustainability Perspective</w:t>
      </w:r>
    </w:p>
    <w:p w:rsidR="00115DA6" w:rsidRPr="00E3541B" w:rsidRDefault="00115DA6" w:rsidP="00E3541B">
      <w:pPr>
        <w:pStyle w:val="NormalWeb"/>
        <w:spacing w:line="360" w:lineRule="auto"/>
        <w:jc w:val="both"/>
      </w:pPr>
      <w:r w:rsidRPr="00E3541B">
        <w:t>Manual scavenging is not only a social and human rights issue but also a critical environmental and public health concern. Unsafe sanitation practices, including manual cleaning of sewers and septic tanks, have direct and indirect impacts on water, soil, and air quality. Addressing manual scavenging through mechanized and sustainable sanitation systems is therefore essential for environmental sustainability, public health, and resource efficiency.</w:t>
      </w:r>
    </w:p>
    <w:p w:rsidR="00115DA6" w:rsidRPr="00E3541B" w:rsidRDefault="00115DA6" w:rsidP="004820C3">
      <w:pPr>
        <w:pStyle w:val="Heading4"/>
        <w:spacing w:line="360" w:lineRule="auto"/>
        <w:jc w:val="both"/>
        <w:rPr>
          <w:rFonts w:ascii="Times New Roman" w:hAnsi="Times New Roman" w:cs="Times New Roman"/>
          <w:i w:val="0"/>
          <w:iCs w:val="0"/>
          <w:color w:val="000000" w:themeColor="text1"/>
        </w:rPr>
      </w:pPr>
      <w:r w:rsidRPr="00E3541B">
        <w:rPr>
          <w:rStyle w:val="Strong"/>
          <w:rFonts w:ascii="Times New Roman" w:hAnsi="Times New Roman" w:cs="Times New Roman"/>
          <w:i w:val="0"/>
          <w:iCs w:val="0"/>
          <w:color w:val="000000" w:themeColor="text1"/>
        </w:rPr>
        <w:lastRenderedPageBreak/>
        <w:t>1</w:t>
      </w:r>
      <w:r w:rsidR="00E3541B">
        <w:rPr>
          <w:rStyle w:val="Strong"/>
          <w:rFonts w:ascii="Times New Roman" w:hAnsi="Times New Roman" w:cs="Times New Roman"/>
          <w:i w:val="0"/>
          <w:iCs w:val="0"/>
          <w:color w:val="000000" w:themeColor="text1"/>
        </w:rPr>
        <w:t>.</w:t>
      </w:r>
      <w:r w:rsidRPr="00E3541B">
        <w:rPr>
          <w:rStyle w:val="Strong"/>
          <w:rFonts w:ascii="Times New Roman" w:hAnsi="Times New Roman" w:cs="Times New Roman"/>
          <w:i w:val="0"/>
          <w:iCs w:val="0"/>
          <w:color w:val="000000" w:themeColor="text1"/>
        </w:rPr>
        <w:t xml:space="preserve"> Sanitation and Public Health</w:t>
      </w:r>
    </w:p>
    <w:p w:rsidR="00115DA6" w:rsidRPr="00E3541B" w:rsidRDefault="00115DA6" w:rsidP="004820C3">
      <w:pPr>
        <w:pStyle w:val="NormalWeb"/>
        <w:spacing w:line="360" w:lineRule="auto"/>
        <w:jc w:val="both"/>
      </w:pPr>
      <w:r w:rsidRPr="00E3541B">
        <w:t>Improper waste management, which is closely tied to manual scavenging, poses severe risks to both public health and the environment. Some of the most pressing consequences include:</w:t>
      </w:r>
    </w:p>
    <w:p w:rsidR="00115DA6" w:rsidRPr="00E3541B" w:rsidRDefault="00115DA6" w:rsidP="007D61D8">
      <w:pPr>
        <w:numPr>
          <w:ilvl w:val="0"/>
          <w:numId w:val="21"/>
        </w:numPr>
        <w:spacing w:before="100" w:beforeAutospacing="1" w:after="100" w:afterAutospacing="1" w:line="360" w:lineRule="auto"/>
        <w:jc w:val="both"/>
        <w:rPr>
          <w:rFonts w:ascii="Times New Roman" w:hAnsi="Times New Roman" w:cs="Times New Roman"/>
        </w:rPr>
      </w:pPr>
      <w:r w:rsidRPr="00E3541B">
        <w:rPr>
          <w:rStyle w:val="Strong"/>
          <w:rFonts w:ascii="Times New Roman" w:hAnsi="Times New Roman" w:cs="Times New Roman"/>
        </w:rPr>
        <w:t>Water Contamination:</w:t>
      </w:r>
      <w:r w:rsidRPr="00E3541B">
        <w:rPr>
          <w:rFonts w:ascii="Times New Roman" w:hAnsi="Times New Roman" w:cs="Times New Roman"/>
        </w:rPr>
        <w:t xml:space="preserve"> Open drains, poorly maintained septic tanks, and manual handling of human excreta lead to the contamination of surface water, groundwater, and drinking water sources. Pathogens, including bacteria, viruses, and parasites, spread easily through contaminated water, causing waterborne diseases such as cholera, dysentery, and hepatitis. </w:t>
      </w:r>
    </w:p>
    <w:p w:rsidR="00115DA6" w:rsidRPr="00E3541B" w:rsidRDefault="00115DA6" w:rsidP="007D61D8">
      <w:pPr>
        <w:numPr>
          <w:ilvl w:val="0"/>
          <w:numId w:val="21"/>
        </w:numPr>
        <w:spacing w:before="100" w:beforeAutospacing="1" w:after="100" w:afterAutospacing="1" w:line="360" w:lineRule="auto"/>
        <w:jc w:val="both"/>
        <w:rPr>
          <w:rFonts w:ascii="Times New Roman" w:hAnsi="Times New Roman" w:cs="Times New Roman"/>
        </w:rPr>
      </w:pPr>
      <w:r w:rsidRPr="00E3541B">
        <w:rPr>
          <w:rStyle w:val="Strong"/>
          <w:rFonts w:ascii="Times New Roman" w:hAnsi="Times New Roman" w:cs="Times New Roman"/>
        </w:rPr>
        <w:t>Spread of Diseases:</w:t>
      </w:r>
      <w:r w:rsidRPr="00E3541B">
        <w:rPr>
          <w:rFonts w:ascii="Times New Roman" w:hAnsi="Times New Roman" w:cs="Times New Roman"/>
        </w:rPr>
        <w:t xml:space="preserve"> Individuals involved in manual scavenging are directly exposed to human waste, making them highly vulnerable to infections. This occupational exposure also indirectly impacts communities when pathogens enter water bodies or soil. Children and elderly populations are particularly at risk in areas where open defecation or insanitary latrines persist. </w:t>
      </w:r>
    </w:p>
    <w:p w:rsidR="00115DA6" w:rsidRPr="00E3541B" w:rsidRDefault="00115DA6" w:rsidP="007D61D8">
      <w:pPr>
        <w:numPr>
          <w:ilvl w:val="0"/>
          <w:numId w:val="21"/>
        </w:numPr>
        <w:spacing w:before="100" w:beforeAutospacing="1" w:after="100" w:afterAutospacing="1" w:line="360" w:lineRule="auto"/>
        <w:jc w:val="both"/>
        <w:rPr>
          <w:rFonts w:ascii="Times New Roman" w:hAnsi="Times New Roman" w:cs="Times New Roman"/>
        </w:rPr>
      </w:pPr>
      <w:r w:rsidRPr="00E3541B">
        <w:rPr>
          <w:rStyle w:val="Strong"/>
          <w:rFonts w:ascii="Times New Roman" w:hAnsi="Times New Roman" w:cs="Times New Roman"/>
        </w:rPr>
        <w:t>Environmental Degradation:</w:t>
      </w:r>
      <w:r w:rsidRPr="00E3541B">
        <w:rPr>
          <w:rFonts w:ascii="Times New Roman" w:hAnsi="Times New Roman" w:cs="Times New Roman"/>
        </w:rPr>
        <w:t xml:space="preserve"> Unmanaged human waste contributes to soil pollution, the growth of harmful algal blooms in water bodies, and the emission of greenhouse gases such as methane and nitrous oxide. These factors exacerbate climate change and degrade local ecosystems. </w:t>
      </w:r>
    </w:p>
    <w:p w:rsidR="00115DA6" w:rsidRPr="00E3541B" w:rsidRDefault="00115DA6" w:rsidP="00E3541B">
      <w:pPr>
        <w:pStyle w:val="NormalWeb"/>
        <w:spacing w:line="360" w:lineRule="auto"/>
        <w:jc w:val="both"/>
      </w:pPr>
      <w:r w:rsidRPr="00E3541B">
        <w:t>The link between unsafe sanitation practices and environmental health highlights that eradicating manual scavenging is not only a moral and social imperative but also an ecological necessity.</w:t>
      </w:r>
    </w:p>
    <w:p w:rsidR="00115DA6" w:rsidRPr="00E3541B" w:rsidRDefault="00115DA6" w:rsidP="004820C3">
      <w:pPr>
        <w:pStyle w:val="Heading4"/>
        <w:spacing w:line="360" w:lineRule="auto"/>
        <w:jc w:val="both"/>
        <w:rPr>
          <w:rFonts w:ascii="Times New Roman" w:hAnsi="Times New Roman" w:cs="Times New Roman"/>
          <w:i w:val="0"/>
          <w:iCs w:val="0"/>
          <w:color w:val="000000" w:themeColor="text1"/>
        </w:rPr>
      </w:pPr>
      <w:r w:rsidRPr="00E3541B">
        <w:rPr>
          <w:rStyle w:val="Strong"/>
          <w:rFonts w:ascii="Times New Roman" w:hAnsi="Times New Roman" w:cs="Times New Roman"/>
          <w:i w:val="0"/>
          <w:iCs w:val="0"/>
          <w:color w:val="000000" w:themeColor="text1"/>
        </w:rPr>
        <w:t>2</w:t>
      </w:r>
      <w:r w:rsidR="00E3541B">
        <w:rPr>
          <w:rStyle w:val="Strong"/>
          <w:rFonts w:ascii="Times New Roman" w:hAnsi="Times New Roman" w:cs="Times New Roman"/>
          <w:i w:val="0"/>
          <w:iCs w:val="0"/>
          <w:color w:val="000000" w:themeColor="text1"/>
        </w:rPr>
        <w:t>.</w:t>
      </w:r>
      <w:r w:rsidRPr="00E3541B">
        <w:rPr>
          <w:rStyle w:val="Strong"/>
          <w:rFonts w:ascii="Times New Roman" w:hAnsi="Times New Roman" w:cs="Times New Roman"/>
          <w:i w:val="0"/>
          <w:iCs w:val="0"/>
          <w:color w:val="000000" w:themeColor="text1"/>
        </w:rPr>
        <w:t xml:space="preserve"> Sustainable Waste Management</w:t>
      </w:r>
    </w:p>
    <w:p w:rsidR="00115DA6" w:rsidRPr="00E3541B" w:rsidRDefault="00115DA6" w:rsidP="004820C3">
      <w:pPr>
        <w:pStyle w:val="NormalWeb"/>
        <w:spacing w:line="360" w:lineRule="auto"/>
        <w:jc w:val="both"/>
      </w:pPr>
      <w:r w:rsidRPr="00E3541B">
        <w:t>Transitioning to mechanized and eco-friendly sanitation systems can substantially reduce environmental pollution while improving public health outcomes. Sustainable waste management practices include:</w:t>
      </w:r>
    </w:p>
    <w:p w:rsidR="00115DA6" w:rsidRPr="00E3541B" w:rsidRDefault="00115DA6" w:rsidP="007D61D8">
      <w:pPr>
        <w:numPr>
          <w:ilvl w:val="0"/>
          <w:numId w:val="22"/>
        </w:numPr>
        <w:spacing w:before="100" w:beforeAutospacing="1" w:after="100" w:afterAutospacing="1" w:line="360" w:lineRule="auto"/>
        <w:jc w:val="both"/>
        <w:rPr>
          <w:rFonts w:ascii="Times New Roman" w:hAnsi="Times New Roman" w:cs="Times New Roman"/>
        </w:rPr>
      </w:pPr>
      <w:r w:rsidRPr="00E3541B">
        <w:rPr>
          <w:rStyle w:val="Strong"/>
          <w:rFonts w:ascii="Times New Roman" w:hAnsi="Times New Roman" w:cs="Times New Roman"/>
        </w:rPr>
        <w:t>Mechanized Sewer and Septic Tank Cleaning:</w:t>
      </w:r>
      <w:r w:rsidRPr="00E3541B">
        <w:rPr>
          <w:rFonts w:ascii="Times New Roman" w:hAnsi="Times New Roman" w:cs="Times New Roman"/>
        </w:rPr>
        <w:t xml:space="preserve"> Using suction-based, robotic, or vacuum-operated systems prevents direct human contact with waste and reduces occupational hazards. Mechanized systems also minimize spillage and contamination during cleaning operations. </w:t>
      </w:r>
    </w:p>
    <w:p w:rsidR="00115DA6" w:rsidRPr="00E3541B" w:rsidRDefault="00115DA6" w:rsidP="007D61D8">
      <w:pPr>
        <w:numPr>
          <w:ilvl w:val="0"/>
          <w:numId w:val="22"/>
        </w:numPr>
        <w:spacing w:before="100" w:beforeAutospacing="1" w:after="100" w:afterAutospacing="1" w:line="360" w:lineRule="auto"/>
        <w:jc w:val="both"/>
        <w:rPr>
          <w:rFonts w:ascii="Times New Roman" w:hAnsi="Times New Roman" w:cs="Times New Roman"/>
        </w:rPr>
      </w:pPr>
      <w:r w:rsidRPr="00E3541B">
        <w:rPr>
          <w:rStyle w:val="Strong"/>
          <w:rFonts w:ascii="Times New Roman" w:hAnsi="Times New Roman" w:cs="Times New Roman"/>
        </w:rPr>
        <w:t>Improved Infrastructure:</w:t>
      </w:r>
      <w:r w:rsidRPr="00E3541B">
        <w:rPr>
          <w:rFonts w:ascii="Times New Roman" w:hAnsi="Times New Roman" w:cs="Times New Roman"/>
        </w:rPr>
        <w:t xml:space="preserve"> Modern sanitation infrastructure, such as bio-toilets, piped sewer systems, and well-designed septic tanks, ensures safe containment and treatment of human waste. These systems limit exposure to pathogens and reduce environmental contamination. </w:t>
      </w:r>
    </w:p>
    <w:p w:rsidR="00115DA6" w:rsidRPr="00E3541B" w:rsidRDefault="00115DA6" w:rsidP="007D61D8">
      <w:pPr>
        <w:numPr>
          <w:ilvl w:val="0"/>
          <w:numId w:val="22"/>
        </w:numPr>
        <w:spacing w:before="100" w:beforeAutospacing="1" w:after="100" w:afterAutospacing="1" w:line="360" w:lineRule="auto"/>
        <w:jc w:val="both"/>
        <w:rPr>
          <w:rFonts w:ascii="Times New Roman" w:hAnsi="Times New Roman" w:cs="Times New Roman"/>
        </w:rPr>
      </w:pPr>
      <w:r w:rsidRPr="00E3541B">
        <w:rPr>
          <w:rStyle w:val="Strong"/>
          <w:rFonts w:ascii="Times New Roman" w:hAnsi="Times New Roman" w:cs="Times New Roman"/>
        </w:rPr>
        <w:t>Resource Efficiency:</w:t>
      </w:r>
      <w:r w:rsidRPr="00E3541B">
        <w:rPr>
          <w:rFonts w:ascii="Times New Roman" w:hAnsi="Times New Roman" w:cs="Times New Roman"/>
        </w:rPr>
        <w:t xml:space="preserve"> Efficient sanitation systems allow for the recovery of water, nutrients, and energy from waste, reducing dependency on chemical fertilizers and freshwater sources. </w:t>
      </w:r>
    </w:p>
    <w:p w:rsidR="00115DA6" w:rsidRPr="00E3541B" w:rsidRDefault="00115DA6" w:rsidP="007D61D8">
      <w:pPr>
        <w:numPr>
          <w:ilvl w:val="0"/>
          <w:numId w:val="22"/>
        </w:numPr>
        <w:spacing w:before="100" w:beforeAutospacing="1" w:after="100" w:afterAutospacing="1" w:line="360" w:lineRule="auto"/>
        <w:jc w:val="both"/>
        <w:rPr>
          <w:rFonts w:ascii="Times New Roman" w:hAnsi="Times New Roman" w:cs="Times New Roman"/>
        </w:rPr>
      </w:pPr>
      <w:r w:rsidRPr="00E3541B">
        <w:rPr>
          <w:rStyle w:val="Strong"/>
          <w:rFonts w:ascii="Times New Roman" w:hAnsi="Times New Roman" w:cs="Times New Roman"/>
        </w:rPr>
        <w:t>Public Health Benefits:</w:t>
      </w:r>
      <w:r w:rsidRPr="00E3541B">
        <w:rPr>
          <w:rFonts w:ascii="Times New Roman" w:hAnsi="Times New Roman" w:cs="Times New Roman"/>
        </w:rPr>
        <w:t xml:space="preserve"> Cleaner sanitation systems reduce the prevalence of waterborne diseases, improve community hygiene, and enhance overall quality of life, particularly in densely populated urban areas and rural settlements. </w:t>
      </w:r>
    </w:p>
    <w:p w:rsidR="00115DA6" w:rsidRPr="00E3541B" w:rsidRDefault="00115DA6" w:rsidP="00E3541B">
      <w:pPr>
        <w:pStyle w:val="NormalWeb"/>
        <w:spacing w:line="360" w:lineRule="auto"/>
        <w:jc w:val="both"/>
      </w:pPr>
      <w:r w:rsidRPr="00E3541B">
        <w:lastRenderedPageBreak/>
        <w:t>Adopting sustainable waste management practices thus aligns with India’s national objectives, including the Sustainable Development Goals (SDGs), which emphasize safe water, sanitation, and environmental protection.</w:t>
      </w:r>
    </w:p>
    <w:p w:rsidR="00115DA6" w:rsidRPr="00E3541B" w:rsidRDefault="00115DA6" w:rsidP="004820C3">
      <w:pPr>
        <w:pStyle w:val="Heading4"/>
        <w:spacing w:line="360" w:lineRule="auto"/>
        <w:jc w:val="both"/>
        <w:rPr>
          <w:rFonts w:ascii="Times New Roman" w:hAnsi="Times New Roman" w:cs="Times New Roman"/>
          <w:i w:val="0"/>
          <w:iCs w:val="0"/>
          <w:color w:val="000000" w:themeColor="text1"/>
        </w:rPr>
      </w:pPr>
      <w:r w:rsidRPr="00E3541B">
        <w:rPr>
          <w:rStyle w:val="Strong"/>
          <w:rFonts w:ascii="Times New Roman" w:hAnsi="Times New Roman" w:cs="Times New Roman"/>
          <w:i w:val="0"/>
          <w:iCs w:val="0"/>
          <w:color w:val="000000" w:themeColor="text1"/>
        </w:rPr>
        <w:t>3</w:t>
      </w:r>
      <w:r w:rsidR="00E3541B">
        <w:rPr>
          <w:rStyle w:val="Strong"/>
          <w:rFonts w:ascii="Times New Roman" w:hAnsi="Times New Roman" w:cs="Times New Roman"/>
          <w:i w:val="0"/>
          <w:iCs w:val="0"/>
          <w:color w:val="000000" w:themeColor="text1"/>
        </w:rPr>
        <w:t>.</w:t>
      </w:r>
      <w:r w:rsidRPr="00E3541B">
        <w:rPr>
          <w:rStyle w:val="Strong"/>
          <w:rFonts w:ascii="Times New Roman" w:hAnsi="Times New Roman" w:cs="Times New Roman"/>
          <w:i w:val="0"/>
          <w:iCs w:val="0"/>
          <w:color w:val="000000" w:themeColor="text1"/>
        </w:rPr>
        <w:t xml:space="preserve"> Circular Economy Approach</w:t>
      </w:r>
    </w:p>
    <w:p w:rsidR="00115DA6" w:rsidRPr="00E3541B" w:rsidRDefault="00115DA6" w:rsidP="004820C3">
      <w:pPr>
        <w:pStyle w:val="NormalWeb"/>
        <w:spacing w:line="360" w:lineRule="auto"/>
        <w:jc w:val="both"/>
      </w:pPr>
      <w:r w:rsidRPr="00E3541B">
        <w:t>Human waste, traditionally treated as a hazardous byproduct, can instead be leveraged as a valuable resource through a circular economy approach. This strategy integrates waste management with renewable energy production, agriculture, and water conservation:</w:t>
      </w:r>
    </w:p>
    <w:p w:rsidR="00115DA6" w:rsidRPr="00E3541B" w:rsidRDefault="00115DA6" w:rsidP="007D61D8">
      <w:pPr>
        <w:numPr>
          <w:ilvl w:val="0"/>
          <w:numId w:val="23"/>
        </w:numPr>
        <w:spacing w:before="100" w:beforeAutospacing="1" w:after="100" w:afterAutospacing="1" w:line="360" w:lineRule="auto"/>
        <w:jc w:val="both"/>
        <w:rPr>
          <w:rFonts w:ascii="Times New Roman" w:hAnsi="Times New Roman" w:cs="Times New Roman"/>
        </w:rPr>
      </w:pPr>
      <w:r w:rsidRPr="00E3541B">
        <w:rPr>
          <w:rStyle w:val="Strong"/>
          <w:rFonts w:ascii="Times New Roman" w:hAnsi="Times New Roman" w:cs="Times New Roman"/>
        </w:rPr>
        <w:t>Biogas Generation:</w:t>
      </w:r>
      <w:r w:rsidRPr="00E3541B">
        <w:rPr>
          <w:rFonts w:ascii="Times New Roman" w:hAnsi="Times New Roman" w:cs="Times New Roman"/>
        </w:rPr>
        <w:t xml:space="preserve"> Human excreta can be processed in biogas plants to produce methane, which can be used as a renewable energy source for cooking, lighting, and electricity generation. This reduces reliance on fossil fuels and lowers greenhouse gas emissions. </w:t>
      </w:r>
    </w:p>
    <w:p w:rsidR="00115DA6" w:rsidRPr="00E3541B" w:rsidRDefault="00115DA6" w:rsidP="007D61D8">
      <w:pPr>
        <w:numPr>
          <w:ilvl w:val="0"/>
          <w:numId w:val="23"/>
        </w:numPr>
        <w:spacing w:before="100" w:beforeAutospacing="1" w:after="100" w:afterAutospacing="1" w:line="360" w:lineRule="auto"/>
        <w:jc w:val="both"/>
        <w:rPr>
          <w:rFonts w:ascii="Times New Roman" w:hAnsi="Times New Roman" w:cs="Times New Roman"/>
        </w:rPr>
      </w:pPr>
      <w:r w:rsidRPr="00E3541B">
        <w:rPr>
          <w:rStyle w:val="Strong"/>
          <w:rFonts w:ascii="Times New Roman" w:hAnsi="Times New Roman" w:cs="Times New Roman"/>
        </w:rPr>
        <w:t>Composting and Fertilizer Production:</w:t>
      </w:r>
      <w:r w:rsidRPr="00E3541B">
        <w:rPr>
          <w:rFonts w:ascii="Times New Roman" w:hAnsi="Times New Roman" w:cs="Times New Roman"/>
        </w:rPr>
        <w:t xml:space="preserve"> Treated human waste can be converted into organic compost or bio-fertilizers, enriching soil fertility, reducing chemical fertilizer use, and promoting sustainable agriculture. </w:t>
      </w:r>
    </w:p>
    <w:p w:rsidR="00115DA6" w:rsidRPr="00E3541B" w:rsidRDefault="00115DA6" w:rsidP="007D61D8">
      <w:pPr>
        <w:numPr>
          <w:ilvl w:val="0"/>
          <w:numId w:val="23"/>
        </w:numPr>
        <w:spacing w:before="100" w:beforeAutospacing="1" w:after="100" w:afterAutospacing="1" w:line="360" w:lineRule="auto"/>
        <w:jc w:val="both"/>
        <w:rPr>
          <w:rFonts w:ascii="Times New Roman" w:hAnsi="Times New Roman" w:cs="Times New Roman"/>
        </w:rPr>
      </w:pPr>
      <w:r w:rsidRPr="00E3541B">
        <w:rPr>
          <w:rStyle w:val="Strong"/>
          <w:rFonts w:ascii="Times New Roman" w:hAnsi="Times New Roman" w:cs="Times New Roman"/>
        </w:rPr>
        <w:t>Wastewater Recycling:</w:t>
      </w:r>
      <w:r w:rsidRPr="00E3541B">
        <w:rPr>
          <w:rFonts w:ascii="Times New Roman" w:hAnsi="Times New Roman" w:cs="Times New Roman"/>
        </w:rPr>
        <w:t xml:space="preserve"> Proper treatment of sewage water allows it to be reused for irrigation, industrial purposes, or groundwater recharge, thereby conserving freshwater resources. </w:t>
      </w:r>
    </w:p>
    <w:p w:rsidR="00115DA6" w:rsidRPr="00E3541B" w:rsidRDefault="00115DA6" w:rsidP="00E3541B">
      <w:pPr>
        <w:pStyle w:val="NormalWeb"/>
        <w:spacing w:line="360" w:lineRule="auto"/>
        <w:jc w:val="both"/>
      </w:pPr>
      <w:r w:rsidRPr="00E3541B">
        <w:t>Implementing these approaches not only addresses environmental sustainability but also creates economic opportunities for communities previously engaged in manual scavenging. Training former manual scavengers to operate biogas plants, manage composting units, or participate in wastewater recycling programs links rehabilitation with eco-friendly development.</w:t>
      </w:r>
    </w:p>
    <w:p w:rsidR="00115DA6" w:rsidRPr="00E3541B" w:rsidRDefault="00115DA6" w:rsidP="004820C3">
      <w:pPr>
        <w:pStyle w:val="Heading4"/>
        <w:spacing w:line="360" w:lineRule="auto"/>
        <w:jc w:val="both"/>
        <w:rPr>
          <w:rFonts w:ascii="Times New Roman" w:hAnsi="Times New Roman" w:cs="Times New Roman"/>
          <w:i w:val="0"/>
          <w:iCs w:val="0"/>
          <w:color w:val="000000" w:themeColor="text1"/>
        </w:rPr>
      </w:pPr>
      <w:r w:rsidRPr="00E3541B">
        <w:rPr>
          <w:rStyle w:val="Strong"/>
          <w:rFonts w:ascii="Times New Roman" w:hAnsi="Times New Roman" w:cs="Times New Roman"/>
          <w:i w:val="0"/>
          <w:iCs w:val="0"/>
          <w:color w:val="000000" w:themeColor="text1"/>
        </w:rPr>
        <w:t>4</w:t>
      </w:r>
      <w:r w:rsidR="00E3541B">
        <w:rPr>
          <w:rStyle w:val="Strong"/>
          <w:rFonts w:ascii="Times New Roman" w:hAnsi="Times New Roman" w:cs="Times New Roman"/>
          <w:i w:val="0"/>
          <w:iCs w:val="0"/>
          <w:color w:val="000000" w:themeColor="text1"/>
        </w:rPr>
        <w:t>.</w:t>
      </w:r>
      <w:r w:rsidRPr="00E3541B">
        <w:rPr>
          <w:rStyle w:val="Strong"/>
          <w:rFonts w:ascii="Times New Roman" w:hAnsi="Times New Roman" w:cs="Times New Roman"/>
          <w:i w:val="0"/>
          <w:iCs w:val="0"/>
          <w:color w:val="000000" w:themeColor="text1"/>
        </w:rPr>
        <w:t xml:space="preserve"> Implications for Policy and Practice</w:t>
      </w:r>
    </w:p>
    <w:p w:rsidR="00115DA6" w:rsidRPr="00E3541B" w:rsidRDefault="00115DA6" w:rsidP="004820C3">
      <w:pPr>
        <w:pStyle w:val="NormalWeb"/>
        <w:spacing w:line="360" w:lineRule="auto"/>
        <w:jc w:val="both"/>
      </w:pPr>
      <w:r w:rsidRPr="00E3541B">
        <w:t>Integrating environmental sustainability into the eradication of manual scavenging has multiple implications:</w:t>
      </w:r>
    </w:p>
    <w:p w:rsidR="00115DA6" w:rsidRPr="00E3541B" w:rsidRDefault="00115DA6" w:rsidP="007D61D8">
      <w:pPr>
        <w:numPr>
          <w:ilvl w:val="0"/>
          <w:numId w:val="24"/>
        </w:numPr>
        <w:spacing w:before="100" w:beforeAutospacing="1" w:after="100" w:afterAutospacing="1" w:line="360" w:lineRule="auto"/>
        <w:jc w:val="both"/>
        <w:rPr>
          <w:rFonts w:ascii="Times New Roman" w:hAnsi="Times New Roman" w:cs="Times New Roman"/>
        </w:rPr>
      </w:pPr>
      <w:r w:rsidRPr="00E3541B">
        <w:rPr>
          <w:rStyle w:val="Strong"/>
          <w:rFonts w:ascii="Times New Roman" w:hAnsi="Times New Roman" w:cs="Times New Roman"/>
        </w:rPr>
        <w:t>Policy Integration:</w:t>
      </w:r>
      <w:r w:rsidRPr="00E3541B">
        <w:rPr>
          <w:rFonts w:ascii="Times New Roman" w:hAnsi="Times New Roman" w:cs="Times New Roman"/>
        </w:rPr>
        <w:t xml:space="preserve"> Sanitation, public health, and environmental policies must be harmonized to ensure safe and sustainable waste management. Mechanized systems should be incentivized, and local governments should be held accountable for environmental compliance. </w:t>
      </w:r>
    </w:p>
    <w:p w:rsidR="00115DA6" w:rsidRPr="00E3541B" w:rsidRDefault="00115DA6" w:rsidP="007D61D8">
      <w:pPr>
        <w:numPr>
          <w:ilvl w:val="0"/>
          <w:numId w:val="24"/>
        </w:numPr>
        <w:spacing w:before="100" w:beforeAutospacing="1" w:after="100" w:afterAutospacing="1" w:line="360" w:lineRule="auto"/>
        <w:jc w:val="both"/>
        <w:rPr>
          <w:rFonts w:ascii="Times New Roman" w:hAnsi="Times New Roman" w:cs="Times New Roman"/>
        </w:rPr>
      </w:pPr>
      <w:r w:rsidRPr="00E3541B">
        <w:rPr>
          <w:rStyle w:val="Strong"/>
          <w:rFonts w:ascii="Times New Roman" w:hAnsi="Times New Roman" w:cs="Times New Roman"/>
        </w:rPr>
        <w:t>Economic and Social Benefits:</w:t>
      </w:r>
      <w:r w:rsidRPr="00E3541B">
        <w:rPr>
          <w:rFonts w:ascii="Times New Roman" w:hAnsi="Times New Roman" w:cs="Times New Roman"/>
        </w:rPr>
        <w:t xml:space="preserve"> Eco-friendly sanitation projects create employment opportunities while enhancing public health and environmental quality. </w:t>
      </w:r>
    </w:p>
    <w:p w:rsidR="00115DA6" w:rsidRPr="00E3541B" w:rsidRDefault="00115DA6" w:rsidP="007D61D8">
      <w:pPr>
        <w:numPr>
          <w:ilvl w:val="0"/>
          <w:numId w:val="24"/>
        </w:numPr>
        <w:spacing w:before="100" w:beforeAutospacing="1" w:after="100" w:afterAutospacing="1" w:line="360" w:lineRule="auto"/>
        <w:jc w:val="both"/>
        <w:rPr>
          <w:rFonts w:ascii="Times New Roman" w:hAnsi="Times New Roman" w:cs="Times New Roman"/>
        </w:rPr>
      </w:pPr>
      <w:r w:rsidRPr="00E3541B">
        <w:rPr>
          <w:rStyle w:val="Strong"/>
          <w:rFonts w:ascii="Times New Roman" w:hAnsi="Times New Roman" w:cs="Times New Roman"/>
        </w:rPr>
        <w:t>Alignment with National Vision:</w:t>
      </w:r>
      <w:r w:rsidRPr="00E3541B">
        <w:rPr>
          <w:rFonts w:ascii="Times New Roman" w:hAnsi="Times New Roman" w:cs="Times New Roman"/>
        </w:rPr>
        <w:t xml:space="preserve"> Sustainable sanitation practices contribute directly to India’s vision of </w:t>
      </w:r>
      <w:proofErr w:type="spellStart"/>
      <w:r w:rsidRPr="00E3541B">
        <w:rPr>
          <w:rStyle w:val="Emphasis"/>
          <w:rFonts w:ascii="Times New Roman" w:hAnsi="Times New Roman" w:cs="Times New Roman"/>
        </w:rPr>
        <w:t>Viksit</w:t>
      </w:r>
      <w:proofErr w:type="spellEnd"/>
      <w:r w:rsidRPr="00E3541B">
        <w:rPr>
          <w:rStyle w:val="Emphasis"/>
          <w:rFonts w:ascii="Times New Roman" w:hAnsi="Times New Roman" w:cs="Times New Roman"/>
        </w:rPr>
        <w:t xml:space="preserve"> Bharat 2047</w:t>
      </w:r>
      <w:r w:rsidRPr="00E3541B">
        <w:rPr>
          <w:rFonts w:ascii="Times New Roman" w:hAnsi="Times New Roman" w:cs="Times New Roman"/>
        </w:rPr>
        <w:t xml:space="preserve"> by promoting inclusive growth, technological innovation, and environmental stewardship. </w:t>
      </w:r>
    </w:p>
    <w:p w:rsidR="00115DA6" w:rsidRPr="00E3541B" w:rsidRDefault="00115DA6" w:rsidP="007D61D8">
      <w:pPr>
        <w:numPr>
          <w:ilvl w:val="0"/>
          <w:numId w:val="24"/>
        </w:numPr>
        <w:spacing w:before="100" w:beforeAutospacing="1" w:after="100" w:afterAutospacing="1" w:line="360" w:lineRule="auto"/>
        <w:jc w:val="both"/>
        <w:rPr>
          <w:rFonts w:ascii="Times New Roman" w:hAnsi="Times New Roman" w:cs="Times New Roman"/>
        </w:rPr>
      </w:pPr>
      <w:r w:rsidRPr="00E3541B">
        <w:rPr>
          <w:rStyle w:val="Strong"/>
          <w:rFonts w:ascii="Times New Roman" w:hAnsi="Times New Roman" w:cs="Times New Roman"/>
        </w:rPr>
        <w:lastRenderedPageBreak/>
        <w:t>Community Empowerment:</w:t>
      </w:r>
      <w:r w:rsidRPr="00E3541B">
        <w:rPr>
          <w:rFonts w:ascii="Times New Roman" w:hAnsi="Times New Roman" w:cs="Times New Roman"/>
        </w:rPr>
        <w:t xml:space="preserve"> Leveraging waste as a resource empowers communities, particularly rehabilitated manual scavengers, by providing skill development, economic independence, and social dignity. </w:t>
      </w:r>
    </w:p>
    <w:p w:rsidR="00F31867" w:rsidRPr="00E3541B" w:rsidRDefault="00115DA6" w:rsidP="00E3541B">
      <w:pPr>
        <w:pStyle w:val="NormalWeb"/>
        <w:spacing w:line="360" w:lineRule="auto"/>
        <w:jc w:val="both"/>
      </w:pPr>
      <w:r w:rsidRPr="00E3541B">
        <w:t>By viewing human waste as a resource rather than a hazard, India can simultaneously eradicate manual scavenging, improve environmental quality, and create pathways for sustainable development.</w:t>
      </w:r>
      <w:r w:rsidR="00E3541B" w:rsidRPr="00E3541B">
        <w:t xml:space="preserve"> </w:t>
      </w:r>
    </w:p>
    <w:p w:rsidR="00115DA6" w:rsidRPr="00EC5CB1" w:rsidRDefault="00115DA6" w:rsidP="004820C3">
      <w:pPr>
        <w:pStyle w:val="Heading3"/>
        <w:spacing w:line="360" w:lineRule="auto"/>
        <w:jc w:val="both"/>
        <w:rPr>
          <w:sz w:val="24"/>
          <w:szCs w:val="24"/>
        </w:rPr>
      </w:pPr>
      <w:r w:rsidRPr="00EC5CB1">
        <w:rPr>
          <w:rStyle w:val="Strong"/>
          <w:b/>
          <w:bCs/>
          <w:sz w:val="24"/>
          <w:szCs w:val="24"/>
        </w:rPr>
        <w:t xml:space="preserve">Linking Manual Scavenging Eradication to the Vision of </w:t>
      </w:r>
      <w:proofErr w:type="spellStart"/>
      <w:r w:rsidRPr="00EC5CB1">
        <w:rPr>
          <w:rStyle w:val="Strong"/>
          <w:b/>
          <w:bCs/>
          <w:sz w:val="24"/>
          <w:szCs w:val="24"/>
        </w:rPr>
        <w:t>Viksit</w:t>
      </w:r>
      <w:proofErr w:type="spellEnd"/>
      <w:r w:rsidRPr="00EC5CB1">
        <w:rPr>
          <w:rStyle w:val="Strong"/>
          <w:b/>
          <w:bCs/>
          <w:sz w:val="24"/>
          <w:szCs w:val="24"/>
        </w:rPr>
        <w:t xml:space="preserve"> Bharat 2047</w:t>
      </w:r>
    </w:p>
    <w:p w:rsidR="00115DA6" w:rsidRPr="00E3541B" w:rsidRDefault="00115DA6" w:rsidP="004820C3">
      <w:pPr>
        <w:pStyle w:val="NormalWeb"/>
        <w:spacing w:line="360" w:lineRule="auto"/>
        <w:jc w:val="both"/>
      </w:pPr>
      <w:r w:rsidRPr="00E3541B">
        <w:t xml:space="preserve">The vision of </w:t>
      </w:r>
      <w:proofErr w:type="spellStart"/>
      <w:r w:rsidRPr="00E3541B">
        <w:rPr>
          <w:rStyle w:val="Emphasis"/>
        </w:rPr>
        <w:t>Viksit</w:t>
      </w:r>
      <w:proofErr w:type="spellEnd"/>
      <w:r w:rsidRPr="00E3541B">
        <w:rPr>
          <w:rStyle w:val="Emphasis"/>
        </w:rPr>
        <w:t xml:space="preserve"> Bharat 2047</w:t>
      </w:r>
      <w:r w:rsidRPr="00E3541B">
        <w:t>, which marks India’s centenary of independence, is rooted in the principles of inclusive growth, technological advancement, and environmental sustainability. Eliminating manual scavenging is not merely a social or human rights imperative—it is a strategic component in achieving this national vision. By linking social inclusion, economic development, technological innovation, and environmental sustainability, India can transform the lives of marginalized communities while building a modern, resilient, and equitable nation.</w:t>
      </w:r>
    </w:p>
    <w:p w:rsidR="00115DA6" w:rsidRPr="00E3541B" w:rsidRDefault="00E3541B" w:rsidP="004820C3">
      <w:pPr>
        <w:pStyle w:val="Heading4"/>
        <w:spacing w:line="360" w:lineRule="auto"/>
        <w:jc w:val="both"/>
        <w:rPr>
          <w:rFonts w:ascii="Times New Roman" w:hAnsi="Times New Roman" w:cs="Times New Roman"/>
          <w:i w:val="0"/>
          <w:iCs w:val="0"/>
          <w:color w:val="000000" w:themeColor="text1"/>
        </w:rPr>
      </w:pPr>
      <w:r>
        <w:rPr>
          <w:rFonts w:ascii="Times New Roman" w:eastAsiaTheme="minorHAnsi" w:hAnsi="Times New Roman" w:cs="Times New Roman"/>
          <w:i w:val="0"/>
          <w:iCs w:val="0"/>
          <w:color w:val="auto"/>
        </w:rPr>
        <w:t>1.</w:t>
      </w:r>
      <w:r w:rsidR="00703996">
        <w:rPr>
          <w:rFonts w:ascii="Times New Roman" w:eastAsiaTheme="minorHAnsi" w:hAnsi="Times New Roman" w:cs="Times New Roman"/>
          <w:i w:val="0"/>
          <w:iCs w:val="0"/>
          <w:color w:val="auto"/>
        </w:rPr>
        <w:t xml:space="preserve"> </w:t>
      </w:r>
      <w:r w:rsidR="00115DA6" w:rsidRPr="00E3541B">
        <w:rPr>
          <w:rStyle w:val="Strong"/>
          <w:rFonts w:ascii="Times New Roman" w:hAnsi="Times New Roman" w:cs="Times New Roman"/>
          <w:i w:val="0"/>
          <w:iCs w:val="0"/>
          <w:color w:val="000000" w:themeColor="text1"/>
        </w:rPr>
        <w:t>Social Inclusion</w:t>
      </w:r>
    </w:p>
    <w:p w:rsidR="00115DA6" w:rsidRPr="00E3541B" w:rsidRDefault="00115DA6" w:rsidP="004820C3">
      <w:pPr>
        <w:pStyle w:val="NormalWeb"/>
        <w:spacing w:line="360" w:lineRule="auto"/>
        <w:jc w:val="both"/>
      </w:pPr>
      <w:r w:rsidRPr="00E3541B">
        <w:t xml:space="preserve">Eradicating manual scavenging is central to achieving social inclusion, a cornerstone of </w:t>
      </w:r>
      <w:proofErr w:type="spellStart"/>
      <w:r w:rsidRPr="00E3541B">
        <w:rPr>
          <w:rStyle w:val="Emphasis"/>
        </w:rPr>
        <w:t>Viksit</w:t>
      </w:r>
      <w:proofErr w:type="spellEnd"/>
      <w:r w:rsidRPr="00E3541B">
        <w:rPr>
          <w:rStyle w:val="Emphasis"/>
        </w:rPr>
        <w:t xml:space="preserve"> Bharat 2047</w:t>
      </w:r>
      <w:r w:rsidRPr="00E3541B">
        <w:t>.</w:t>
      </w:r>
    </w:p>
    <w:p w:rsidR="00115DA6" w:rsidRPr="00E3541B" w:rsidRDefault="00115DA6" w:rsidP="007D61D8">
      <w:pPr>
        <w:numPr>
          <w:ilvl w:val="0"/>
          <w:numId w:val="25"/>
        </w:numPr>
        <w:spacing w:before="100" w:beforeAutospacing="1" w:after="100" w:afterAutospacing="1" w:line="360" w:lineRule="auto"/>
        <w:jc w:val="both"/>
        <w:rPr>
          <w:rFonts w:ascii="Times New Roman" w:hAnsi="Times New Roman" w:cs="Times New Roman"/>
        </w:rPr>
      </w:pPr>
      <w:r w:rsidRPr="00E3541B">
        <w:rPr>
          <w:rStyle w:val="Strong"/>
          <w:rFonts w:ascii="Times New Roman" w:hAnsi="Times New Roman" w:cs="Times New Roman"/>
        </w:rPr>
        <w:t>Ending Caste-Based Discrimination:</w:t>
      </w:r>
      <w:r w:rsidRPr="00E3541B">
        <w:rPr>
          <w:rFonts w:ascii="Times New Roman" w:hAnsi="Times New Roman" w:cs="Times New Roman"/>
        </w:rPr>
        <w:t xml:space="preserve"> Manual scavenging has historically been associated with caste-based oppression, particularly targeting Dalits and other marginalized communities. Eliminating this occupation is essential for dismantling structural inequalities and promoting social justice. </w:t>
      </w:r>
    </w:p>
    <w:p w:rsidR="00115DA6" w:rsidRPr="00E3541B" w:rsidRDefault="00115DA6" w:rsidP="007D61D8">
      <w:pPr>
        <w:numPr>
          <w:ilvl w:val="0"/>
          <w:numId w:val="25"/>
        </w:numPr>
        <w:spacing w:before="100" w:beforeAutospacing="1" w:after="100" w:afterAutospacing="1" w:line="360" w:lineRule="auto"/>
        <w:jc w:val="both"/>
        <w:rPr>
          <w:rFonts w:ascii="Times New Roman" w:hAnsi="Times New Roman" w:cs="Times New Roman"/>
        </w:rPr>
      </w:pPr>
      <w:r w:rsidRPr="00E3541B">
        <w:rPr>
          <w:rStyle w:val="Strong"/>
          <w:rFonts w:ascii="Times New Roman" w:hAnsi="Times New Roman" w:cs="Times New Roman"/>
        </w:rPr>
        <w:t>Ensuring Dignity and Equality:</w:t>
      </w:r>
      <w:r w:rsidRPr="00E3541B">
        <w:rPr>
          <w:rFonts w:ascii="Times New Roman" w:hAnsi="Times New Roman" w:cs="Times New Roman"/>
        </w:rPr>
        <w:t xml:space="preserve"> Rehabilitation programs, skill development, and access to safe sanitation empower individuals previously subjected to dehumanizing work. By integrating these communities into mainstream society, India can uphold constitutional values of equality and human dignity. </w:t>
      </w:r>
    </w:p>
    <w:p w:rsidR="00115DA6" w:rsidRPr="00E3541B" w:rsidRDefault="00115DA6" w:rsidP="007D61D8">
      <w:pPr>
        <w:numPr>
          <w:ilvl w:val="0"/>
          <w:numId w:val="25"/>
        </w:numPr>
        <w:spacing w:before="100" w:beforeAutospacing="1" w:after="100" w:afterAutospacing="1" w:line="360" w:lineRule="auto"/>
        <w:jc w:val="both"/>
        <w:rPr>
          <w:rFonts w:ascii="Times New Roman" w:hAnsi="Times New Roman" w:cs="Times New Roman"/>
        </w:rPr>
      </w:pPr>
      <w:r w:rsidRPr="00E3541B">
        <w:rPr>
          <w:rStyle w:val="Strong"/>
          <w:rFonts w:ascii="Times New Roman" w:hAnsi="Times New Roman" w:cs="Times New Roman"/>
        </w:rPr>
        <w:t>Community Empowerment:</w:t>
      </w:r>
      <w:r w:rsidRPr="00E3541B">
        <w:rPr>
          <w:rFonts w:ascii="Times New Roman" w:hAnsi="Times New Roman" w:cs="Times New Roman"/>
        </w:rPr>
        <w:t xml:space="preserve"> Social inclusion also involves creating awareness, participatory governance, and active engagement of affected communities in decision-making processes. Empowered communities are more likely to advocate for safe sanitation, education, and employment opportunities, fostering long-term societal transformation. </w:t>
      </w:r>
    </w:p>
    <w:p w:rsidR="00115DA6" w:rsidRPr="00E3541B" w:rsidRDefault="00115DA6" w:rsidP="00703996">
      <w:pPr>
        <w:pStyle w:val="NormalWeb"/>
        <w:spacing w:line="360" w:lineRule="auto"/>
        <w:jc w:val="both"/>
      </w:pPr>
      <w:r w:rsidRPr="00E3541B">
        <w:t>By addressing social exclusion at its roots, India can ensure that marginalized populations are active participants in the nation’s growth story.</w:t>
      </w:r>
    </w:p>
    <w:p w:rsidR="00115DA6" w:rsidRPr="00E3541B" w:rsidRDefault="00115DA6" w:rsidP="004820C3">
      <w:pPr>
        <w:pStyle w:val="Heading4"/>
        <w:spacing w:line="360" w:lineRule="auto"/>
        <w:jc w:val="both"/>
        <w:rPr>
          <w:rFonts w:ascii="Times New Roman" w:hAnsi="Times New Roman" w:cs="Times New Roman"/>
          <w:i w:val="0"/>
          <w:iCs w:val="0"/>
          <w:color w:val="000000" w:themeColor="text1"/>
        </w:rPr>
      </w:pPr>
      <w:r w:rsidRPr="00E3541B">
        <w:rPr>
          <w:rStyle w:val="Strong"/>
          <w:rFonts w:ascii="Times New Roman" w:hAnsi="Times New Roman" w:cs="Times New Roman"/>
          <w:i w:val="0"/>
          <w:iCs w:val="0"/>
          <w:color w:val="000000" w:themeColor="text1"/>
        </w:rPr>
        <w:lastRenderedPageBreak/>
        <w:t>2</w:t>
      </w:r>
      <w:r w:rsidR="00E3541B">
        <w:rPr>
          <w:rStyle w:val="Strong"/>
          <w:rFonts w:ascii="Times New Roman" w:hAnsi="Times New Roman" w:cs="Times New Roman"/>
          <w:i w:val="0"/>
          <w:iCs w:val="0"/>
          <w:color w:val="000000" w:themeColor="text1"/>
        </w:rPr>
        <w:t>.</w:t>
      </w:r>
      <w:r w:rsidRPr="00E3541B">
        <w:rPr>
          <w:rStyle w:val="Strong"/>
          <w:rFonts w:ascii="Times New Roman" w:hAnsi="Times New Roman" w:cs="Times New Roman"/>
          <w:i w:val="0"/>
          <w:iCs w:val="0"/>
          <w:color w:val="000000" w:themeColor="text1"/>
        </w:rPr>
        <w:t xml:space="preserve"> Economic Development</w:t>
      </w:r>
    </w:p>
    <w:p w:rsidR="00115DA6" w:rsidRPr="00E3541B" w:rsidRDefault="00115DA6" w:rsidP="004820C3">
      <w:pPr>
        <w:pStyle w:val="NormalWeb"/>
        <w:spacing w:line="360" w:lineRule="auto"/>
        <w:jc w:val="both"/>
      </w:pPr>
      <w:r w:rsidRPr="00E3541B">
        <w:t>The elimination of manual scavenging and rehabilitation of affected individuals directly contributes to economic development.</w:t>
      </w:r>
    </w:p>
    <w:p w:rsidR="00115DA6" w:rsidRPr="00E3541B" w:rsidRDefault="00115DA6" w:rsidP="007D61D8">
      <w:pPr>
        <w:numPr>
          <w:ilvl w:val="0"/>
          <w:numId w:val="26"/>
        </w:numPr>
        <w:spacing w:before="100" w:beforeAutospacing="1" w:after="100" w:afterAutospacing="1" w:line="360" w:lineRule="auto"/>
        <w:jc w:val="both"/>
        <w:rPr>
          <w:rFonts w:ascii="Times New Roman" w:hAnsi="Times New Roman" w:cs="Times New Roman"/>
        </w:rPr>
      </w:pPr>
      <w:r w:rsidRPr="00E3541B">
        <w:rPr>
          <w:rStyle w:val="Strong"/>
          <w:rFonts w:ascii="Times New Roman" w:hAnsi="Times New Roman" w:cs="Times New Roman"/>
        </w:rPr>
        <w:t>Integration into the Formal Economy:</w:t>
      </w:r>
      <w:r w:rsidRPr="00E3541B">
        <w:rPr>
          <w:rFonts w:ascii="Times New Roman" w:hAnsi="Times New Roman" w:cs="Times New Roman"/>
        </w:rPr>
        <w:t xml:space="preserve"> Through skill development programs, vocational training, and entrepreneurship support, rehabilitated individuals can transition from hazardous informal work to formal, sustainable employment. This integration increases household incomes and reduces dependence on exploitative labor. </w:t>
      </w:r>
    </w:p>
    <w:p w:rsidR="00115DA6" w:rsidRPr="00E3541B" w:rsidRDefault="00115DA6" w:rsidP="007D61D8">
      <w:pPr>
        <w:numPr>
          <w:ilvl w:val="0"/>
          <w:numId w:val="26"/>
        </w:numPr>
        <w:spacing w:before="100" w:beforeAutospacing="1" w:after="100" w:afterAutospacing="1" w:line="360" w:lineRule="auto"/>
        <w:jc w:val="both"/>
        <w:rPr>
          <w:rFonts w:ascii="Times New Roman" w:hAnsi="Times New Roman" w:cs="Times New Roman"/>
        </w:rPr>
      </w:pPr>
      <w:r w:rsidRPr="00E3541B">
        <w:rPr>
          <w:rStyle w:val="Strong"/>
          <w:rFonts w:ascii="Times New Roman" w:hAnsi="Times New Roman" w:cs="Times New Roman"/>
        </w:rPr>
        <w:t>Enhanced Productivity:</w:t>
      </w:r>
      <w:r w:rsidRPr="00E3541B">
        <w:rPr>
          <w:rFonts w:ascii="Times New Roman" w:hAnsi="Times New Roman" w:cs="Times New Roman"/>
        </w:rPr>
        <w:t xml:space="preserve"> Mechanization of sanitation systems not only improves worker safety but also increases efficiency in waste management. Trained individuals operating modern sanitation technologies contribute to higher productivity and better urban and rural sanitation outcomes. </w:t>
      </w:r>
    </w:p>
    <w:p w:rsidR="00115DA6" w:rsidRPr="00E3541B" w:rsidRDefault="00115DA6" w:rsidP="007D61D8">
      <w:pPr>
        <w:numPr>
          <w:ilvl w:val="0"/>
          <w:numId w:val="26"/>
        </w:numPr>
        <w:spacing w:before="100" w:beforeAutospacing="1" w:after="100" w:afterAutospacing="1" w:line="360" w:lineRule="auto"/>
        <w:jc w:val="both"/>
        <w:rPr>
          <w:rFonts w:ascii="Times New Roman" w:hAnsi="Times New Roman" w:cs="Times New Roman"/>
        </w:rPr>
      </w:pPr>
      <w:r w:rsidRPr="00E3541B">
        <w:rPr>
          <w:rStyle w:val="Strong"/>
          <w:rFonts w:ascii="Times New Roman" w:hAnsi="Times New Roman" w:cs="Times New Roman"/>
        </w:rPr>
        <w:t>Inclusive Growth:</w:t>
      </w:r>
      <w:r w:rsidRPr="00E3541B">
        <w:rPr>
          <w:rFonts w:ascii="Times New Roman" w:hAnsi="Times New Roman" w:cs="Times New Roman"/>
        </w:rPr>
        <w:t xml:space="preserve"> Targeted rehabilitation ensures that economic growth benefits marginalized communities, thereby reducing inequality and fostering equitable development. When previously excluded populations become active economic participants, India strengthens its human capital and broadens its growth base. </w:t>
      </w:r>
    </w:p>
    <w:p w:rsidR="00115DA6" w:rsidRPr="00E3541B" w:rsidRDefault="00115DA6" w:rsidP="00E3541B">
      <w:pPr>
        <w:pStyle w:val="NormalWeb"/>
        <w:spacing w:line="360" w:lineRule="auto"/>
        <w:jc w:val="both"/>
      </w:pPr>
      <w:r w:rsidRPr="00E3541B">
        <w:t>In this way, economic empowerment of rehabilitated manual scavengers aligns with the broader vision of a prosperous and inclusive India.</w:t>
      </w:r>
    </w:p>
    <w:p w:rsidR="00115DA6" w:rsidRPr="00E3541B" w:rsidRDefault="00115DA6" w:rsidP="004820C3">
      <w:pPr>
        <w:pStyle w:val="Heading4"/>
        <w:spacing w:line="360" w:lineRule="auto"/>
        <w:jc w:val="both"/>
        <w:rPr>
          <w:rFonts w:ascii="Times New Roman" w:hAnsi="Times New Roman" w:cs="Times New Roman"/>
          <w:i w:val="0"/>
          <w:iCs w:val="0"/>
          <w:color w:val="000000" w:themeColor="text1"/>
        </w:rPr>
      </w:pPr>
      <w:r w:rsidRPr="00E3541B">
        <w:rPr>
          <w:rStyle w:val="Strong"/>
          <w:rFonts w:ascii="Times New Roman" w:hAnsi="Times New Roman" w:cs="Times New Roman"/>
          <w:i w:val="0"/>
          <w:iCs w:val="0"/>
          <w:color w:val="000000" w:themeColor="text1"/>
        </w:rPr>
        <w:t>3</w:t>
      </w:r>
      <w:r w:rsidR="00E3541B">
        <w:rPr>
          <w:rStyle w:val="Strong"/>
          <w:rFonts w:ascii="Times New Roman" w:hAnsi="Times New Roman" w:cs="Times New Roman"/>
          <w:i w:val="0"/>
          <w:iCs w:val="0"/>
          <w:color w:val="000000" w:themeColor="text1"/>
        </w:rPr>
        <w:t>.</w:t>
      </w:r>
      <w:r w:rsidRPr="00E3541B">
        <w:rPr>
          <w:rStyle w:val="Strong"/>
          <w:rFonts w:ascii="Times New Roman" w:hAnsi="Times New Roman" w:cs="Times New Roman"/>
          <w:i w:val="0"/>
          <w:iCs w:val="0"/>
          <w:color w:val="000000" w:themeColor="text1"/>
        </w:rPr>
        <w:t xml:space="preserve"> Technological Innovation</w:t>
      </w:r>
    </w:p>
    <w:p w:rsidR="00115DA6" w:rsidRPr="00E3541B" w:rsidRDefault="00115DA6" w:rsidP="004820C3">
      <w:pPr>
        <w:pStyle w:val="NormalWeb"/>
        <w:spacing w:line="360" w:lineRule="auto"/>
        <w:jc w:val="both"/>
      </w:pPr>
      <w:r w:rsidRPr="00E3541B">
        <w:t xml:space="preserve">Technological advancement is a key pillar of </w:t>
      </w:r>
      <w:proofErr w:type="spellStart"/>
      <w:r w:rsidRPr="00E3541B">
        <w:rPr>
          <w:rStyle w:val="Emphasis"/>
        </w:rPr>
        <w:t>Viksit</w:t>
      </w:r>
      <w:proofErr w:type="spellEnd"/>
      <w:r w:rsidRPr="00E3541B">
        <w:rPr>
          <w:rStyle w:val="Emphasis"/>
        </w:rPr>
        <w:t xml:space="preserve"> Bharat 2047</w:t>
      </w:r>
      <w:r w:rsidRPr="00E3541B">
        <w:t>, and safe, mechanized sanitation offers a direct avenue to achieve this goal.</w:t>
      </w:r>
    </w:p>
    <w:p w:rsidR="00115DA6" w:rsidRPr="00E3541B" w:rsidRDefault="00115DA6" w:rsidP="007D61D8">
      <w:pPr>
        <w:numPr>
          <w:ilvl w:val="0"/>
          <w:numId w:val="27"/>
        </w:numPr>
        <w:spacing w:before="100" w:beforeAutospacing="1" w:after="100" w:afterAutospacing="1" w:line="360" w:lineRule="auto"/>
        <w:jc w:val="both"/>
        <w:rPr>
          <w:rFonts w:ascii="Times New Roman" w:hAnsi="Times New Roman" w:cs="Times New Roman"/>
        </w:rPr>
      </w:pPr>
      <w:r w:rsidRPr="00E3541B">
        <w:rPr>
          <w:rStyle w:val="Strong"/>
          <w:rFonts w:ascii="Times New Roman" w:hAnsi="Times New Roman" w:cs="Times New Roman"/>
        </w:rPr>
        <w:t>Smart Cities Initiatives:</w:t>
      </w:r>
      <w:r w:rsidRPr="00E3541B">
        <w:rPr>
          <w:rFonts w:ascii="Times New Roman" w:hAnsi="Times New Roman" w:cs="Times New Roman"/>
        </w:rPr>
        <w:t xml:space="preserve"> Investment in modern sanitation technology, such as automated sewer cleaning, bio-digesters, and </w:t>
      </w:r>
      <w:proofErr w:type="spellStart"/>
      <w:r w:rsidRPr="00E3541B">
        <w:rPr>
          <w:rFonts w:ascii="Times New Roman" w:hAnsi="Times New Roman" w:cs="Times New Roman"/>
        </w:rPr>
        <w:t>IoT</w:t>
      </w:r>
      <w:proofErr w:type="spellEnd"/>
      <w:r w:rsidRPr="00E3541B">
        <w:rPr>
          <w:rFonts w:ascii="Times New Roman" w:hAnsi="Times New Roman" w:cs="Times New Roman"/>
        </w:rPr>
        <w:t xml:space="preserve">-enabled waste management systems, aligns with urban development initiatives under the Smart Cities Mission. These systems enhance efficiency, safety, and sustainability in urban infrastructure. </w:t>
      </w:r>
    </w:p>
    <w:p w:rsidR="00115DA6" w:rsidRPr="00E3541B" w:rsidRDefault="00115DA6" w:rsidP="007D61D8">
      <w:pPr>
        <w:numPr>
          <w:ilvl w:val="0"/>
          <w:numId w:val="27"/>
        </w:numPr>
        <w:spacing w:before="100" w:beforeAutospacing="1" w:after="100" w:afterAutospacing="1" w:line="360" w:lineRule="auto"/>
        <w:jc w:val="both"/>
        <w:rPr>
          <w:rFonts w:ascii="Times New Roman" w:hAnsi="Times New Roman" w:cs="Times New Roman"/>
        </w:rPr>
      </w:pPr>
      <w:r w:rsidRPr="00E3541B">
        <w:rPr>
          <w:rStyle w:val="Strong"/>
          <w:rFonts w:ascii="Times New Roman" w:hAnsi="Times New Roman" w:cs="Times New Roman"/>
        </w:rPr>
        <w:t>Digital and Industrial Transformation:</w:t>
      </w:r>
      <w:r w:rsidRPr="00E3541B">
        <w:rPr>
          <w:rFonts w:ascii="Times New Roman" w:hAnsi="Times New Roman" w:cs="Times New Roman"/>
        </w:rPr>
        <w:t xml:space="preserve"> Mechanization requires technical skills, training, and maintenance capabilities, creating opportunities for digital literacy, industrial employment, and innovation-driven entrepreneurship. Rehabilitation programs that integrate technology training equip marginalized communities to participate in India’s digital and industrial transformation. </w:t>
      </w:r>
    </w:p>
    <w:p w:rsidR="00115DA6" w:rsidRPr="00E3541B" w:rsidRDefault="00115DA6" w:rsidP="007D61D8">
      <w:pPr>
        <w:numPr>
          <w:ilvl w:val="0"/>
          <w:numId w:val="27"/>
        </w:numPr>
        <w:spacing w:before="100" w:beforeAutospacing="1" w:after="100" w:afterAutospacing="1" w:line="360" w:lineRule="auto"/>
        <w:jc w:val="both"/>
        <w:rPr>
          <w:rFonts w:ascii="Times New Roman" w:hAnsi="Times New Roman" w:cs="Times New Roman"/>
        </w:rPr>
      </w:pPr>
      <w:r w:rsidRPr="00E3541B">
        <w:rPr>
          <w:rStyle w:val="Strong"/>
          <w:rFonts w:ascii="Times New Roman" w:hAnsi="Times New Roman" w:cs="Times New Roman"/>
        </w:rPr>
        <w:t>Research and Development:</w:t>
      </w:r>
      <w:r w:rsidRPr="00E3541B">
        <w:rPr>
          <w:rFonts w:ascii="Times New Roman" w:hAnsi="Times New Roman" w:cs="Times New Roman"/>
        </w:rPr>
        <w:t xml:space="preserve"> Promoting technological solutions in sanitation encourages innovation in bioengineering, renewable energy, and waste management. This contributes to national capacity-building and global competitiveness in eco-friendly technologies. </w:t>
      </w:r>
    </w:p>
    <w:p w:rsidR="00115DA6" w:rsidRPr="00E3541B" w:rsidRDefault="00115DA6" w:rsidP="004820C3">
      <w:pPr>
        <w:pStyle w:val="NormalWeb"/>
        <w:spacing w:line="360" w:lineRule="auto"/>
        <w:jc w:val="both"/>
      </w:pPr>
      <w:r w:rsidRPr="00E3541B">
        <w:lastRenderedPageBreak/>
        <w:t>Technological innovation, therefore, is not only a tool to eradicate manual scavenging but also a driver of economic modernization and global competitiveness.</w:t>
      </w:r>
    </w:p>
    <w:p w:rsidR="00115DA6" w:rsidRPr="00E3541B" w:rsidRDefault="00115DA6" w:rsidP="00E3541B">
      <w:pPr>
        <w:tabs>
          <w:tab w:val="left" w:pos="1290"/>
        </w:tabs>
        <w:spacing w:line="360" w:lineRule="auto"/>
        <w:jc w:val="both"/>
        <w:rPr>
          <w:rFonts w:ascii="Times New Roman" w:hAnsi="Times New Roman" w:cs="Times New Roman"/>
        </w:rPr>
      </w:pPr>
      <w:r w:rsidRPr="00E3541B">
        <w:rPr>
          <w:rStyle w:val="Strong"/>
          <w:rFonts w:ascii="Times New Roman" w:hAnsi="Times New Roman" w:cs="Times New Roman"/>
          <w:color w:val="000000" w:themeColor="text1"/>
        </w:rPr>
        <w:t>4</w:t>
      </w:r>
      <w:r w:rsidR="00E3541B">
        <w:rPr>
          <w:rStyle w:val="Strong"/>
          <w:rFonts w:ascii="Times New Roman" w:hAnsi="Times New Roman" w:cs="Times New Roman"/>
          <w:color w:val="000000" w:themeColor="text1"/>
        </w:rPr>
        <w:t>.</w:t>
      </w:r>
      <w:r w:rsidRPr="00E3541B">
        <w:rPr>
          <w:rStyle w:val="Strong"/>
          <w:rFonts w:ascii="Times New Roman" w:hAnsi="Times New Roman" w:cs="Times New Roman"/>
          <w:color w:val="000000" w:themeColor="text1"/>
        </w:rPr>
        <w:t xml:space="preserve"> Environmental Goals</w:t>
      </w:r>
    </w:p>
    <w:p w:rsidR="00115DA6" w:rsidRPr="00E3541B" w:rsidRDefault="00115DA6" w:rsidP="004820C3">
      <w:pPr>
        <w:pStyle w:val="NormalWeb"/>
        <w:spacing w:line="360" w:lineRule="auto"/>
        <w:jc w:val="both"/>
      </w:pPr>
      <w:r w:rsidRPr="00E3541B">
        <w:t>Sustainable sanitation practices contribute directly to environmental objectives, supporting India’s commitment to climate resilience and sustainable development:</w:t>
      </w:r>
    </w:p>
    <w:p w:rsidR="00115DA6" w:rsidRPr="00E3541B" w:rsidRDefault="00115DA6" w:rsidP="007D61D8">
      <w:pPr>
        <w:numPr>
          <w:ilvl w:val="0"/>
          <w:numId w:val="28"/>
        </w:numPr>
        <w:spacing w:before="100" w:beforeAutospacing="1" w:after="100" w:afterAutospacing="1" w:line="360" w:lineRule="auto"/>
        <w:jc w:val="both"/>
        <w:rPr>
          <w:rFonts w:ascii="Times New Roman" w:hAnsi="Times New Roman" w:cs="Times New Roman"/>
        </w:rPr>
      </w:pPr>
      <w:r w:rsidRPr="00E3541B">
        <w:rPr>
          <w:rStyle w:val="Strong"/>
          <w:rFonts w:ascii="Times New Roman" w:hAnsi="Times New Roman" w:cs="Times New Roman"/>
        </w:rPr>
        <w:t>Clean Water and Sanitation Goals:</w:t>
      </w:r>
      <w:r w:rsidRPr="00E3541B">
        <w:rPr>
          <w:rFonts w:ascii="Times New Roman" w:hAnsi="Times New Roman" w:cs="Times New Roman"/>
        </w:rPr>
        <w:t xml:space="preserve"> Safe sanitation infrastructure prevents contamination of water bodies and reduces the incidence of waterborne diseases, advancing public health and achieving targets under the Sustainable Development Goals (SDG 6). </w:t>
      </w:r>
    </w:p>
    <w:p w:rsidR="00115DA6" w:rsidRPr="00E3541B" w:rsidRDefault="00115DA6" w:rsidP="007D61D8">
      <w:pPr>
        <w:numPr>
          <w:ilvl w:val="0"/>
          <w:numId w:val="28"/>
        </w:numPr>
        <w:spacing w:before="100" w:beforeAutospacing="1" w:after="100" w:afterAutospacing="1" w:line="360" w:lineRule="auto"/>
        <w:jc w:val="both"/>
        <w:rPr>
          <w:rFonts w:ascii="Times New Roman" w:hAnsi="Times New Roman" w:cs="Times New Roman"/>
        </w:rPr>
      </w:pPr>
      <w:r w:rsidRPr="00E3541B">
        <w:rPr>
          <w:rStyle w:val="Strong"/>
          <w:rFonts w:ascii="Times New Roman" w:hAnsi="Times New Roman" w:cs="Times New Roman"/>
        </w:rPr>
        <w:t>Climate Resilience:</w:t>
      </w:r>
      <w:r w:rsidRPr="00E3541B">
        <w:rPr>
          <w:rFonts w:ascii="Times New Roman" w:hAnsi="Times New Roman" w:cs="Times New Roman"/>
        </w:rPr>
        <w:t xml:space="preserve"> Mechanized and eco-friendly waste management reduces greenhouse gas emissions from open defecation and unmanaged sewage, contributing to climate mitigation efforts. </w:t>
      </w:r>
    </w:p>
    <w:p w:rsidR="00115DA6" w:rsidRPr="00E3541B" w:rsidRDefault="00115DA6" w:rsidP="007D61D8">
      <w:pPr>
        <w:numPr>
          <w:ilvl w:val="0"/>
          <w:numId w:val="28"/>
        </w:numPr>
        <w:spacing w:before="100" w:beforeAutospacing="1" w:after="100" w:afterAutospacing="1" w:line="360" w:lineRule="auto"/>
        <w:jc w:val="both"/>
        <w:rPr>
          <w:rFonts w:ascii="Times New Roman" w:hAnsi="Times New Roman" w:cs="Times New Roman"/>
        </w:rPr>
      </w:pPr>
      <w:r w:rsidRPr="00E3541B">
        <w:rPr>
          <w:rStyle w:val="Strong"/>
          <w:rFonts w:ascii="Times New Roman" w:hAnsi="Times New Roman" w:cs="Times New Roman"/>
        </w:rPr>
        <w:t>Resource Efficiency and Circular Economy:</w:t>
      </w:r>
      <w:r w:rsidRPr="00E3541B">
        <w:rPr>
          <w:rFonts w:ascii="Times New Roman" w:hAnsi="Times New Roman" w:cs="Times New Roman"/>
        </w:rPr>
        <w:t xml:space="preserve"> Treating human waste as a resource through composting, biogas production, and wastewater recycling enhances resource efficiency, reduces dependency on chemical fertilizers, and supports renewable energy generation. </w:t>
      </w:r>
    </w:p>
    <w:p w:rsidR="00115DA6" w:rsidRPr="00E3541B" w:rsidRDefault="00115DA6" w:rsidP="004820C3">
      <w:pPr>
        <w:pStyle w:val="NormalWeb"/>
        <w:spacing w:line="360" w:lineRule="auto"/>
        <w:jc w:val="both"/>
      </w:pPr>
      <w:r w:rsidRPr="00E3541B">
        <w:t xml:space="preserve">Environmental sustainability reinforces the broader objectives of </w:t>
      </w:r>
      <w:proofErr w:type="spellStart"/>
      <w:r w:rsidRPr="00E3541B">
        <w:rPr>
          <w:rStyle w:val="Emphasis"/>
        </w:rPr>
        <w:t>Viksit</w:t>
      </w:r>
      <w:proofErr w:type="spellEnd"/>
      <w:r w:rsidRPr="00E3541B">
        <w:rPr>
          <w:rStyle w:val="Emphasis"/>
        </w:rPr>
        <w:t xml:space="preserve"> Bharat 2047</w:t>
      </w:r>
      <w:r w:rsidRPr="00E3541B">
        <w:t>, integrating social, economic, and technological solutions into a holistic model for development.</w:t>
      </w:r>
    </w:p>
    <w:p w:rsidR="00115DA6" w:rsidRPr="00E3541B" w:rsidRDefault="00E3541B" w:rsidP="004820C3">
      <w:pPr>
        <w:pStyle w:val="Heading4"/>
        <w:spacing w:line="360" w:lineRule="auto"/>
        <w:jc w:val="both"/>
        <w:rPr>
          <w:rFonts w:ascii="Times New Roman" w:hAnsi="Times New Roman" w:cs="Times New Roman"/>
          <w:b/>
          <w:bCs/>
          <w:i w:val="0"/>
          <w:iCs w:val="0"/>
          <w:color w:val="000000" w:themeColor="text1"/>
        </w:rPr>
      </w:pPr>
      <w:r>
        <w:rPr>
          <w:rFonts w:ascii="Times New Roman" w:eastAsiaTheme="minorHAnsi" w:hAnsi="Times New Roman" w:cs="Times New Roman"/>
          <w:b/>
          <w:bCs/>
          <w:i w:val="0"/>
          <w:iCs w:val="0"/>
          <w:color w:val="000000" w:themeColor="text1"/>
        </w:rPr>
        <w:t>5.</w:t>
      </w:r>
      <w:r w:rsidR="00115DA6" w:rsidRPr="00E3541B">
        <w:rPr>
          <w:rStyle w:val="Strong"/>
          <w:rFonts w:ascii="Times New Roman" w:hAnsi="Times New Roman" w:cs="Times New Roman"/>
          <w:i w:val="0"/>
          <w:iCs w:val="0"/>
          <w:color w:val="000000" w:themeColor="text1"/>
        </w:rPr>
        <w:t xml:space="preserve"> Integrated Perspective</w:t>
      </w:r>
    </w:p>
    <w:p w:rsidR="00115DA6" w:rsidRPr="00E3541B" w:rsidRDefault="00115DA6" w:rsidP="004820C3">
      <w:pPr>
        <w:pStyle w:val="NormalWeb"/>
        <w:spacing w:line="360" w:lineRule="auto"/>
        <w:jc w:val="both"/>
      </w:pPr>
      <w:r w:rsidRPr="00E3541B">
        <w:t xml:space="preserve">The eradication of manual scavenging, when combined with rehabilitation, technological adoption, and sustainable waste management, embodies the multidimensional vision of </w:t>
      </w:r>
      <w:proofErr w:type="spellStart"/>
      <w:r w:rsidRPr="00E3541B">
        <w:rPr>
          <w:rStyle w:val="Emphasis"/>
        </w:rPr>
        <w:t>Viksit</w:t>
      </w:r>
      <w:proofErr w:type="spellEnd"/>
      <w:r w:rsidRPr="00E3541B">
        <w:rPr>
          <w:rStyle w:val="Emphasis"/>
        </w:rPr>
        <w:t xml:space="preserve"> Bharat 2047</w:t>
      </w:r>
      <w:r w:rsidRPr="00E3541B">
        <w:t>. Key linkages include:</w:t>
      </w:r>
    </w:p>
    <w:p w:rsidR="00115DA6" w:rsidRPr="00E3541B" w:rsidRDefault="00115DA6" w:rsidP="007D61D8">
      <w:pPr>
        <w:numPr>
          <w:ilvl w:val="0"/>
          <w:numId w:val="29"/>
        </w:numPr>
        <w:spacing w:before="100" w:beforeAutospacing="1" w:after="100" w:afterAutospacing="1" w:line="360" w:lineRule="auto"/>
        <w:jc w:val="both"/>
        <w:rPr>
          <w:rFonts w:ascii="Times New Roman" w:hAnsi="Times New Roman" w:cs="Times New Roman"/>
        </w:rPr>
      </w:pPr>
      <w:r w:rsidRPr="00E3541B">
        <w:rPr>
          <w:rStyle w:val="Strong"/>
          <w:rFonts w:ascii="Times New Roman" w:hAnsi="Times New Roman" w:cs="Times New Roman"/>
        </w:rPr>
        <w:t>Social Justice and Inclusion:</w:t>
      </w:r>
      <w:r w:rsidRPr="00E3541B">
        <w:rPr>
          <w:rFonts w:ascii="Times New Roman" w:hAnsi="Times New Roman" w:cs="Times New Roman"/>
        </w:rPr>
        <w:t xml:space="preserve"> Ensures dignity, equality, and empowerment of marginalized communities. </w:t>
      </w:r>
    </w:p>
    <w:p w:rsidR="00115DA6" w:rsidRPr="00E3541B" w:rsidRDefault="00115DA6" w:rsidP="007D61D8">
      <w:pPr>
        <w:numPr>
          <w:ilvl w:val="0"/>
          <w:numId w:val="29"/>
        </w:numPr>
        <w:spacing w:before="100" w:beforeAutospacing="1" w:after="100" w:afterAutospacing="1" w:line="360" w:lineRule="auto"/>
        <w:jc w:val="both"/>
        <w:rPr>
          <w:rFonts w:ascii="Times New Roman" w:hAnsi="Times New Roman" w:cs="Times New Roman"/>
        </w:rPr>
      </w:pPr>
      <w:r w:rsidRPr="00E3541B">
        <w:rPr>
          <w:rStyle w:val="Strong"/>
          <w:rFonts w:ascii="Times New Roman" w:hAnsi="Times New Roman" w:cs="Times New Roman"/>
        </w:rPr>
        <w:t>Economic Growth and Productivity:</w:t>
      </w:r>
      <w:r w:rsidRPr="00E3541B">
        <w:rPr>
          <w:rFonts w:ascii="Times New Roman" w:hAnsi="Times New Roman" w:cs="Times New Roman"/>
        </w:rPr>
        <w:t xml:space="preserve"> Integrates rehabilitated workers into the formal economy and enhances labor efficiency through mechanization. </w:t>
      </w:r>
    </w:p>
    <w:p w:rsidR="00115DA6" w:rsidRPr="00E3541B" w:rsidRDefault="00115DA6" w:rsidP="007D61D8">
      <w:pPr>
        <w:numPr>
          <w:ilvl w:val="0"/>
          <w:numId w:val="29"/>
        </w:numPr>
        <w:spacing w:before="100" w:beforeAutospacing="1" w:after="100" w:afterAutospacing="1" w:line="360" w:lineRule="auto"/>
        <w:jc w:val="both"/>
        <w:rPr>
          <w:rFonts w:ascii="Times New Roman" w:hAnsi="Times New Roman" w:cs="Times New Roman"/>
        </w:rPr>
      </w:pPr>
      <w:r w:rsidRPr="00E3541B">
        <w:rPr>
          <w:rStyle w:val="Strong"/>
          <w:rFonts w:ascii="Times New Roman" w:hAnsi="Times New Roman" w:cs="Times New Roman"/>
        </w:rPr>
        <w:t>Technological Advancement:</w:t>
      </w:r>
      <w:r w:rsidRPr="00E3541B">
        <w:rPr>
          <w:rFonts w:ascii="Times New Roman" w:hAnsi="Times New Roman" w:cs="Times New Roman"/>
        </w:rPr>
        <w:t xml:space="preserve"> Promotes innovation, skill development, and adoption of modern sanitation technologies. </w:t>
      </w:r>
    </w:p>
    <w:p w:rsidR="00115DA6" w:rsidRPr="00E3541B" w:rsidRDefault="00115DA6" w:rsidP="007D61D8">
      <w:pPr>
        <w:numPr>
          <w:ilvl w:val="0"/>
          <w:numId w:val="29"/>
        </w:numPr>
        <w:spacing w:before="100" w:beforeAutospacing="1" w:after="100" w:afterAutospacing="1" w:line="360" w:lineRule="auto"/>
        <w:jc w:val="both"/>
        <w:rPr>
          <w:rFonts w:ascii="Times New Roman" w:hAnsi="Times New Roman" w:cs="Times New Roman"/>
        </w:rPr>
      </w:pPr>
      <w:r w:rsidRPr="00E3541B">
        <w:rPr>
          <w:rStyle w:val="Strong"/>
          <w:rFonts w:ascii="Times New Roman" w:hAnsi="Times New Roman" w:cs="Times New Roman"/>
        </w:rPr>
        <w:t>Environmental Sustainability:</w:t>
      </w:r>
      <w:r w:rsidRPr="00E3541B">
        <w:rPr>
          <w:rFonts w:ascii="Times New Roman" w:hAnsi="Times New Roman" w:cs="Times New Roman"/>
        </w:rPr>
        <w:t xml:space="preserve"> Reduces pollution, enhances public health, and leverages human waste as a resource. </w:t>
      </w:r>
    </w:p>
    <w:p w:rsidR="00115DA6" w:rsidRPr="00E3541B" w:rsidRDefault="00115DA6" w:rsidP="004820C3">
      <w:pPr>
        <w:pStyle w:val="NormalWeb"/>
        <w:spacing w:line="360" w:lineRule="auto"/>
        <w:jc w:val="both"/>
      </w:pPr>
      <w:r w:rsidRPr="00E3541B">
        <w:t>By addressing the social, economic, technological, and environmental dimensions of manual scavenging, India can create a roadmap for inclusive and sustainable development, aligning with the nation’s long-term vision for its centenary of independence.</w:t>
      </w:r>
    </w:p>
    <w:p w:rsidR="00115DA6" w:rsidRPr="00EC5CB1" w:rsidRDefault="00115DA6" w:rsidP="004820C3">
      <w:pPr>
        <w:pStyle w:val="Heading3"/>
        <w:spacing w:line="360" w:lineRule="auto"/>
        <w:jc w:val="both"/>
        <w:rPr>
          <w:sz w:val="24"/>
          <w:szCs w:val="24"/>
        </w:rPr>
      </w:pPr>
      <w:r w:rsidRPr="00EC5CB1">
        <w:rPr>
          <w:rStyle w:val="Strong"/>
          <w:b/>
          <w:bCs/>
          <w:sz w:val="24"/>
          <w:szCs w:val="24"/>
        </w:rPr>
        <w:lastRenderedPageBreak/>
        <w:t xml:space="preserve"> Case Studies and Policy Recommendations</w:t>
      </w:r>
    </w:p>
    <w:p w:rsidR="00115DA6" w:rsidRPr="00E3541B" w:rsidRDefault="00115DA6" w:rsidP="004820C3">
      <w:pPr>
        <w:pStyle w:val="NormalWeb"/>
        <w:spacing w:line="360" w:lineRule="auto"/>
        <w:jc w:val="both"/>
      </w:pPr>
      <w:r w:rsidRPr="00E3541B">
        <w:t>Eradicating manual scavenging in India requires more than legislation; it demands practical interventions, innovative solutions, and continuous engagement with affected communities. Examining successful rehabilitation programs and technological innovations provides insights into best practices, while policy recommendations offer pathways to strengthen implementation and ensure long-term sustainability.</w:t>
      </w:r>
    </w:p>
    <w:p w:rsidR="00115DA6" w:rsidRPr="00E3541B" w:rsidRDefault="00115DA6" w:rsidP="004820C3">
      <w:pPr>
        <w:pStyle w:val="Heading4"/>
        <w:spacing w:line="360" w:lineRule="auto"/>
        <w:jc w:val="both"/>
        <w:rPr>
          <w:rFonts w:ascii="Times New Roman" w:hAnsi="Times New Roman" w:cs="Times New Roman"/>
          <w:i w:val="0"/>
          <w:iCs w:val="0"/>
          <w:color w:val="000000" w:themeColor="text1"/>
        </w:rPr>
      </w:pPr>
      <w:r w:rsidRPr="00E3541B">
        <w:rPr>
          <w:rStyle w:val="Strong"/>
          <w:rFonts w:ascii="Times New Roman" w:hAnsi="Times New Roman" w:cs="Times New Roman"/>
          <w:i w:val="0"/>
          <w:iCs w:val="0"/>
          <w:color w:val="000000" w:themeColor="text1"/>
        </w:rPr>
        <w:t>Case Studies</w:t>
      </w:r>
    </w:p>
    <w:p w:rsidR="00115DA6" w:rsidRPr="00E3541B" w:rsidRDefault="0011342F" w:rsidP="004820C3">
      <w:pPr>
        <w:pStyle w:val="Heading5"/>
        <w:spacing w:line="360" w:lineRule="auto"/>
        <w:jc w:val="both"/>
        <w:rPr>
          <w:rFonts w:ascii="Times New Roman" w:hAnsi="Times New Roman" w:cs="Times New Roman"/>
          <w:color w:val="000000" w:themeColor="text1"/>
        </w:rPr>
      </w:pPr>
      <w:r>
        <w:rPr>
          <w:rStyle w:val="Strong"/>
          <w:rFonts w:ascii="Times New Roman" w:hAnsi="Times New Roman" w:cs="Times New Roman"/>
          <w:color w:val="000000" w:themeColor="text1"/>
        </w:rPr>
        <w:t>1.</w:t>
      </w:r>
      <w:r w:rsidR="00115DA6" w:rsidRPr="00E3541B">
        <w:rPr>
          <w:rStyle w:val="Strong"/>
          <w:rFonts w:ascii="Times New Roman" w:hAnsi="Times New Roman" w:cs="Times New Roman"/>
          <w:color w:val="000000" w:themeColor="text1"/>
        </w:rPr>
        <w:t xml:space="preserve"> Successful Rehabilitation Programs</w:t>
      </w:r>
    </w:p>
    <w:p w:rsidR="00115DA6" w:rsidRPr="00E3541B" w:rsidRDefault="00115DA6" w:rsidP="004820C3">
      <w:pPr>
        <w:pStyle w:val="NormalWeb"/>
        <w:spacing w:line="360" w:lineRule="auto"/>
        <w:jc w:val="both"/>
      </w:pPr>
      <w:r w:rsidRPr="00E3541B">
        <w:t>Several states in India have demonstrated promising results in rehabilitating former manual scavengers, particularly when interventions combine government schemes, non-governmental organizations (NGOs), and active community participation.</w:t>
      </w:r>
    </w:p>
    <w:p w:rsidR="00115DA6" w:rsidRPr="00E3541B" w:rsidRDefault="00115DA6" w:rsidP="007D61D8">
      <w:pPr>
        <w:numPr>
          <w:ilvl w:val="0"/>
          <w:numId w:val="30"/>
        </w:numPr>
        <w:spacing w:before="100" w:beforeAutospacing="1" w:after="100" w:afterAutospacing="1" w:line="360" w:lineRule="auto"/>
        <w:jc w:val="both"/>
        <w:rPr>
          <w:rFonts w:ascii="Times New Roman" w:hAnsi="Times New Roman" w:cs="Times New Roman"/>
        </w:rPr>
      </w:pPr>
      <w:r w:rsidRPr="00E3541B">
        <w:rPr>
          <w:rStyle w:val="Strong"/>
          <w:rFonts w:ascii="Times New Roman" w:hAnsi="Times New Roman" w:cs="Times New Roman"/>
        </w:rPr>
        <w:t>Kerala’s Rehabilitation Model:</w:t>
      </w:r>
      <w:r w:rsidRPr="00E3541B">
        <w:rPr>
          <w:rFonts w:ascii="Times New Roman" w:hAnsi="Times New Roman" w:cs="Times New Roman"/>
        </w:rPr>
        <w:t xml:space="preserve"> The state of Kerala has implemented a comprehensive rehabilitation program that combines cash assistance, housing support, vocational training, and educational scholarships. NGOs and local community groups assist in identifying beneficiaries and facilitating skill development in areas such as tailoring, plumbing, and small-scale entrepreneurship. Continuous monitoring and follow-up have helped ensure that beneficiaries transition to safe and sustainable livelihoods. </w:t>
      </w:r>
    </w:p>
    <w:p w:rsidR="00115DA6" w:rsidRPr="00E3541B" w:rsidRDefault="00115DA6" w:rsidP="007D61D8">
      <w:pPr>
        <w:numPr>
          <w:ilvl w:val="0"/>
          <w:numId w:val="30"/>
        </w:numPr>
        <w:spacing w:before="100" w:beforeAutospacing="1" w:after="100" w:afterAutospacing="1" w:line="360" w:lineRule="auto"/>
        <w:jc w:val="both"/>
        <w:rPr>
          <w:rFonts w:ascii="Times New Roman" w:hAnsi="Times New Roman" w:cs="Times New Roman"/>
        </w:rPr>
      </w:pPr>
      <w:r w:rsidRPr="00E3541B">
        <w:rPr>
          <w:rStyle w:val="Strong"/>
          <w:rFonts w:ascii="Times New Roman" w:hAnsi="Times New Roman" w:cs="Times New Roman"/>
        </w:rPr>
        <w:t>Maharashtra’s Skill Development Initiatives:</w:t>
      </w:r>
      <w:r w:rsidRPr="00E3541B">
        <w:rPr>
          <w:rFonts w:ascii="Times New Roman" w:hAnsi="Times New Roman" w:cs="Times New Roman"/>
        </w:rPr>
        <w:t xml:space="preserve"> Maharashtra has collaborated with vocational institutes and private sector partners to provide certified training in plumbing, electrical work, and mechanized sanitation. Successful trainees have been integrated into municipal sanitation departments and private enterprises, reducing reliance on hazardous labor. </w:t>
      </w:r>
    </w:p>
    <w:p w:rsidR="00115DA6" w:rsidRPr="00E3541B" w:rsidRDefault="00115DA6" w:rsidP="007D61D8">
      <w:pPr>
        <w:numPr>
          <w:ilvl w:val="0"/>
          <w:numId w:val="30"/>
        </w:numPr>
        <w:spacing w:before="100" w:beforeAutospacing="1" w:after="100" w:afterAutospacing="1" w:line="360" w:lineRule="auto"/>
        <w:jc w:val="both"/>
        <w:rPr>
          <w:rFonts w:ascii="Times New Roman" w:hAnsi="Times New Roman" w:cs="Times New Roman"/>
        </w:rPr>
      </w:pPr>
      <w:r w:rsidRPr="00E3541B">
        <w:rPr>
          <w:rStyle w:val="Strong"/>
          <w:rFonts w:ascii="Times New Roman" w:hAnsi="Times New Roman" w:cs="Times New Roman"/>
        </w:rPr>
        <w:t>Key Success Factors:</w:t>
      </w:r>
      <w:r w:rsidRPr="00E3541B">
        <w:rPr>
          <w:rFonts w:ascii="Times New Roman" w:hAnsi="Times New Roman" w:cs="Times New Roman"/>
        </w:rPr>
        <w:t xml:space="preserve"> Across these programs, common success factors include proactive identification of beneficiaries, multi-stakeholder collaboration, regular monitoring, and linking rehabilitation to employment opportunities. </w:t>
      </w:r>
    </w:p>
    <w:p w:rsidR="00115DA6" w:rsidRPr="00E3541B" w:rsidRDefault="00115DA6" w:rsidP="00E3541B">
      <w:pPr>
        <w:pStyle w:val="NormalWeb"/>
        <w:spacing w:line="360" w:lineRule="auto"/>
        <w:jc w:val="both"/>
      </w:pPr>
      <w:r w:rsidRPr="00E3541B">
        <w:t>These case studies highlight that effective rehabilitation is possible when programs are context-specific, adequately funded, and inclusive of affected communities.</w:t>
      </w:r>
    </w:p>
    <w:p w:rsidR="00115DA6" w:rsidRPr="00E3541B" w:rsidRDefault="0011342F" w:rsidP="004820C3">
      <w:pPr>
        <w:pStyle w:val="Heading5"/>
        <w:spacing w:line="360" w:lineRule="auto"/>
        <w:jc w:val="both"/>
        <w:rPr>
          <w:rFonts w:ascii="Times New Roman" w:hAnsi="Times New Roman" w:cs="Times New Roman"/>
          <w:color w:val="000000" w:themeColor="text1"/>
        </w:rPr>
      </w:pPr>
      <w:r>
        <w:rPr>
          <w:rStyle w:val="Strong"/>
          <w:rFonts w:ascii="Times New Roman" w:hAnsi="Times New Roman" w:cs="Times New Roman"/>
          <w:color w:val="000000" w:themeColor="text1"/>
        </w:rPr>
        <w:t>1.</w:t>
      </w:r>
      <w:r w:rsidR="00115DA6" w:rsidRPr="00E3541B">
        <w:rPr>
          <w:rStyle w:val="Strong"/>
          <w:rFonts w:ascii="Times New Roman" w:hAnsi="Times New Roman" w:cs="Times New Roman"/>
          <w:color w:val="000000" w:themeColor="text1"/>
        </w:rPr>
        <w:t xml:space="preserve"> Technological Innovations</w:t>
      </w:r>
    </w:p>
    <w:p w:rsidR="00115DA6" w:rsidRPr="00E3541B" w:rsidRDefault="00115DA6" w:rsidP="004820C3">
      <w:pPr>
        <w:pStyle w:val="NormalWeb"/>
        <w:spacing w:line="360" w:lineRule="auto"/>
        <w:jc w:val="both"/>
      </w:pPr>
      <w:r w:rsidRPr="00E3541B">
        <w:t>Technological solutions have proven to be highly effective in eliminating the need for manual labor in sanitation systems, reducing occupational hazards, and improving environmental outcomes.</w:t>
      </w:r>
    </w:p>
    <w:p w:rsidR="00115DA6" w:rsidRPr="00E3541B" w:rsidRDefault="00115DA6" w:rsidP="007D61D8">
      <w:pPr>
        <w:numPr>
          <w:ilvl w:val="0"/>
          <w:numId w:val="31"/>
        </w:numPr>
        <w:spacing w:before="100" w:beforeAutospacing="1" w:after="100" w:afterAutospacing="1" w:line="360" w:lineRule="auto"/>
        <w:jc w:val="both"/>
        <w:rPr>
          <w:rFonts w:ascii="Times New Roman" w:hAnsi="Times New Roman" w:cs="Times New Roman"/>
        </w:rPr>
      </w:pPr>
      <w:r w:rsidRPr="00E3541B">
        <w:rPr>
          <w:rStyle w:val="Strong"/>
          <w:rFonts w:ascii="Times New Roman" w:hAnsi="Times New Roman" w:cs="Times New Roman"/>
        </w:rPr>
        <w:lastRenderedPageBreak/>
        <w:t>Robotic Sewer Cleaners:</w:t>
      </w:r>
      <w:r w:rsidRPr="00E3541B">
        <w:rPr>
          <w:rFonts w:ascii="Times New Roman" w:hAnsi="Times New Roman" w:cs="Times New Roman"/>
        </w:rPr>
        <w:t xml:space="preserve"> In cities like Hyderabad and Pune, robotic sewer cleaning systems have been deployed to clean underground drains without human entry. These robots navigate narrow pipelines, remove sludge, and reduce human exposure to toxic gases and pathogens. </w:t>
      </w:r>
    </w:p>
    <w:p w:rsidR="00115DA6" w:rsidRPr="00E3541B" w:rsidRDefault="00115DA6" w:rsidP="007D61D8">
      <w:pPr>
        <w:numPr>
          <w:ilvl w:val="0"/>
          <w:numId w:val="31"/>
        </w:numPr>
        <w:spacing w:before="100" w:beforeAutospacing="1" w:after="100" w:afterAutospacing="1" w:line="360" w:lineRule="auto"/>
        <w:jc w:val="both"/>
        <w:rPr>
          <w:rFonts w:ascii="Times New Roman" w:hAnsi="Times New Roman" w:cs="Times New Roman"/>
        </w:rPr>
      </w:pPr>
      <w:r w:rsidRPr="00E3541B">
        <w:rPr>
          <w:rStyle w:val="Strong"/>
          <w:rFonts w:ascii="Times New Roman" w:hAnsi="Times New Roman" w:cs="Times New Roman"/>
        </w:rPr>
        <w:t>Vacuum-Based Systems:</w:t>
      </w:r>
      <w:r w:rsidRPr="00E3541B">
        <w:rPr>
          <w:rFonts w:ascii="Times New Roman" w:hAnsi="Times New Roman" w:cs="Times New Roman"/>
        </w:rPr>
        <w:t xml:space="preserve"> Several municipal corporations have adopted suction-based vacuum systems for septic tank cleaning. These machines safely extract human waste, minimizing contamination risks and eliminating manual intervention. </w:t>
      </w:r>
    </w:p>
    <w:p w:rsidR="00115DA6" w:rsidRPr="00E3541B" w:rsidRDefault="00115DA6" w:rsidP="007D61D8">
      <w:pPr>
        <w:numPr>
          <w:ilvl w:val="0"/>
          <w:numId w:val="31"/>
        </w:numPr>
        <w:spacing w:before="100" w:beforeAutospacing="1" w:after="100" w:afterAutospacing="1" w:line="360" w:lineRule="auto"/>
        <w:jc w:val="both"/>
        <w:rPr>
          <w:rFonts w:ascii="Times New Roman" w:hAnsi="Times New Roman" w:cs="Times New Roman"/>
        </w:rPr>
      </w:pPr>
      <w:r w:rsidRPr="00E3541B">
        <w:rPr>
          <w:rStyle w:val="Strong"/>
          <w:rFonts w:ascii="Times New Roman" w:hAnsi="Times New Roman" w:cs="Times New Roman"/>
        </w:rPr>
        <w:t>Integrated Waste Management Technologies:</w:t>
      </w:r>
      <w:r w:rsidRPr="00E3541B">
        <w:rPr>
          <w:rFonts w:ascii="Times New Roman" w:hAnsi="Times New Roman" w:cs="Times New Roman"/>
        </w:rPr>
        <w:t xml:space="preserve"> Innovations such as bio-digesters and eco-friendly toilets not only provide safe sanitation but also convert human waste into renewable energy and compost, contributing to environmental sustainability. </w:t>
      </w:r>
    </w:p>
    <w:p w:rsidR="00115DA6" w:rsidRPr="00E3541B" w:rsidRDefault="00115DA6" w:rsidP="007D61D8">
      <w:pPr>
        <w:numPr>
          <w:ilvl w:val="0"/>
          <w:numId w:val="31"/>
        </w:numPr>
        <w:spacing w:before="100" w:beforeAutospacing="1" w:after="100" w:afterAutospacing="1" w:line="360" w:lineRule="auto"/>
        <w:jc w:val="both"/>
        <w:rPr>
          <w:rFonts w:ascii="Times New Roman" w:hAnsi="Times New Roman" w:cs="Times New Roman"/>
        </w:rPr>
      </w:pPr>
      <w:r w:rsidRPr="00E3541B">
        <w:rPr>
          <w:rStyle w:val="Strong"/>
          <w:rFonts w:ascii="Times New Roman" w:hAnsi="Times New Roman" w:cs="Times New Roman"/>
        </w:rPr>
        <w:t>Impact:</w:t>
      </w:r>
      <w:r w:rsidRPr="00E3541B">
        <w:rPr>
          <w:rFonts w:ascii="Times New Roman" w:hAnsi="Times New Roman" w:cs="Times New Roman"/>
        </w:rPr>
        <w:t xml:space="preserve"> Technological interventions enhance public health, improve labor safety, and align with India’s Smart Cities and environmental initiatives. Wider adoption requires investment, training, and maintenance infrastructure. </w:t>
      </w:r>
    </w:p>
    <w:p w:rsidR="00115DA6" w:rsidRPr="00E3541B" w:rsidRDefault="00115DA6" w:rsidP="004820C3">
      <w:pPr>
        <w:spacing w:after="0" w:line="360" w:lineRule="auto"/>
        <w:jc w:val="both"/>
        <w:rPr>
          <w:rFonts w:ascii="Times New Roman" w:hAnsi="Times New Roman" w:cs="Times New Roman"/>
        </w:rPr>
      </w:pPr>
    </w:p>
    <w:p w:rsidR="00115DA6" w:rsidRPr="00E3541B" w:rsidRDefault="0011342F" w:rsidP="004820C3">
      <w:pPr>
        <w:pStyle w:val="Heading4"/>
        <w:spacing w:line="360" w:lineRule="auto"/>
        <w:jc w:val="both"/>
        <w:rPr>
          <w:rFonts w:ascii="Times New Roman" w:hAnsi="Times New Roman" w:cs="Times New Roman"/>
          <w:i w:val="0"/>
          <w:iCs w:val="0"/>
          <w:color w:val="000000" w:themeColor="text1"/>
        </w:rPr>
      </w:pPr>
      <w:r>
        <w:rPr>
          <w:rStyle w:val="Strong"/>
          <w:rFonts w:ascii="Times New Roman" w:hAnsi="Times New Roman" w:cs="Times New Roman"/>
          <w:i w:val="0"/>
          <w:iCs w:val="0"/>
          <w:color w:val="000000" w:themeColor="text1"/>
        </w:rPr>
        <w:t>2.</w:t>
      </w:r>
      <w:r w:rsidR="00115DA6" w:rsidRPr="00E3541B">
        <w:rPr>
          <w:rStyle w:val="Strong"/>
          <w:rFonts w:ascii="Times New Roman" w:hAnsi="Times New Roman" w:cs="Times New Roman"/>
          <w:i w:val="0"/>
          <w:iCs w:val="0"/>
          <w:color w:val="000000" w:themeColor="text1"/>
        </w:rPr>
        <w:t xml:space="preserve"> Policy Recommendations</w:t>
      </w:r>
    </w:p>
    <w:p w:rsidR="0011342F" w:rsidRDefault="00115DA6" w:rsidP="0011342F">
      <w:pPr>
        <w:pStyle w:val="NormalWeb"/>
        <w:spacing w:line="360" w:lineRule="auto"/>
        <w:jc w:val="both"/>
      </w:pPr>
      <w:r w:rsidRPr="00E3541B">
        <w:t>Building on the lessons from case studies and contemporary challenges, a multi-pronged policy approach is necessary to fully eradicate manual scavenging while promoting sustainable sanitation.</w:t>
      </w:r>
    </w:p>
    <w:p w:rsidR="00115DA6" w:rsidRPr="0011342F" w:rsidRDefault="00115DA6" w:rsidP="0011342F">
      <w:pPr>
        <w:pStyle w:val="NormalWeb"/>
        <w:spacing w:line="360" w:lineRule="auto"/>
        <w:jc w:val="both"/>
      </w:pPr>
      <w:r w:rsidRPr="00E3541B">
        <w:rPr>
          <w:rStyle w:val="Strong"/>
          <w:color w:val="000000" w:themeColor="text1"/>
        </w:rPr>
        <w:t>2.1 Strengthening Implementation</w:t>
      </w:r>
    </w:p>
    <w:p w:rsidR="00115DA6" w:rsidRPr="00E3541B" w:rsidRDefault="00115DA6" w:rsidP="004820C3">
      <w:pPr>
        <w:pStyle w:val="NormalWeb"/>
        <w:spacing w:line="360" w:lineRule="auto"/>
        <w:jc w:val="both"/>
      </w:pPr>
      <w:r w:rsidRPr="00E3541B">
        <w:t>Effective enforcement of the 2013 Act is essential to ensure compliance and protect human rights. Recommendations include:</w:t>
      </w:r>
    </w:p>
    <w:p w:rsidR="00115DA6" w:rsidRPr="00E3541B" w:rsidRDefault="00115DA6" w:rsidP="007D61D8">
      <w:pPr>
        <w:numPr>
          <w:ilvl w:val="0"/>
          <w:numId w:val="32"/>
        </w:numPr>
        <w:spacing w:before="100" w:beforeAutospacing="1" w:after="100" w:afterAutospacing="1" w:line="360" w:lineRule="auto"/>
        <w:jc w:val="both"/>
        <w:rPr>
          <w:rFonts w:ascii="Times New Roman" w:hAnsi="Times New Roman" w:cs="Times New Roman"/>
        </w:rPr>
      </w:pPr>
      <w:r w:rsidRPr="00E3541B">
        <w:rPr>
          <w:rStyle w:val="Strong"/>
          <w:rFonts w:ascii="Times New Roman" w:hAnsi="Times New Roman" w:cs="Times New Roman"/>
        </w:rPr>
        <w:t>Regular Monitoring and Audits:</w:t>
      </w:r>
      <w:r w:rsidRPr="00E3541B">
        <w:rPr>
          <w:rFonts w:ascii="Times New Roman" w:hAnsi="Times New Roman" w:cs="Times New Roman"/>
        </w:rPr>
        <w:t xml:space="preserve"> Establish state and district-level monitoring frameworks with clear reporting mechanisms. Periodic audits of sanitation practices, latrine construction, and rehabilitation program implementation can identify gaps and improve accountability. </w:t>
      </w:r>
    </w:p>
    <w:p w:rsidR="00115DA6" w:rsidRPr="00E3541B" w:rsidRDefault="00115DA6" w:rsidP="007D61D8">
      <w:pPr>
        <w:numPr>
          <w:ilvl w:val="0"/>
          <w:numId w:val="32"/>
        </w:numPr>
        <w:spacing w:before="100" w:beforeAutospacing="1" w:after="100" w:afterAutospacing="1" w:line="360" w:lineRule="auto"/>
        <w:jc w:val="both"/>
        <w:rPr>
          <w:rFonts w:ascii="Times New Roman" w:hAnsi="Times New Roman" w:cs="Times New Roman"/>
        </w:rPr>
      </w:pPr>
      <w:r w:rsidRPr="00E3541B">
        <w:rPr>
          <w:rStyle w:val="Strong"/>
          <w:rFonts w:ascii="Times New Roman" w:hAnsi="Times New Roman" w:cs="Times New Roman"/>
        </w:rPr>
        <w:t>Strict Enforcement of Penalties:</w:t>
      </w:r>
      <w:r w:rsidRPr="00E3541B">
        <w:rPr>
          <w:rFonts w:ascii="Times New Roman" w:hAnsi="Times New Roman" w:cs="Times New Roman"/>
        </w:rPr>
        <w:t xml:space="preserve"> Ensure timely and consistent enforcement of penalties against employers, contractors, and local authorities violating the prohibition on manual scavenging. Legal action must be swift to deter non-compliance. </w:t>
      </w:r>
    </w:p>
    <w:p w:rsidR="00115DA6" w:rsidRPr="00E3541B" w:rsidRDefault="00115DA6" w:rsidP="004820C3">
      <w:pPr>
        <w:pStyle w:val="Heading5"/>
        <w:spacing w:line="360" w:lineRule="auto"/>
        <w:jc w:val="both"/>
        <w:rPr>
          <w:rFonts w:ascii="Times New Roman" w:hAnsi="Times New Roman" w:cs="Times New Roman"/>
          <w:color w:val="000000" w:themeColor="text1"/>
        </w:rPr>
      </w:pPr>
      <w:r w:rsidRPr="00E3541B">
        <w:rPr>
          <w:rStyle w:val="Strong"/>
          <w:rFonts w:ascii="Times New Roman" w:hAnsi="Times New Roman" w:cs="Times New Roman"/>
          <w:color w:val="000000" w:themeColor="text1"/>
        </w:rPr>
        <w:t>2.2 Data Transparency</w:t>
      </w:r>
    </w:p>
    <w:p w:rsidR="00115DA6" w:rsidRPr="00E3541B" w:rsidRDefault="00115DA6" w:rsidP="004820C3">
      <w:pPr>
        <w:pStyle w:val="NormalWeb"/>
        <w:spacing w:line="360" w:lineRule="auto"/>
        <w:jc w:val="both"/>
      </w:pPr>
      <w:r w:rsidRPr="00E3541B">
        <w:t>Accurate, accessible data is crucial for policy planning and monitoring progress:</w:t>
      </w:r>
    </w:p>
    <w:p w:rsidR="00115DA6" w:rsidRPr="00E3541B" w:rsidRDefault="00115DA6" w:rsidP="007D61D8">
      <w:pPr>
        <w:numPr>
          <w:ilvl w:val="0"/>
          <w:numId w:val="33"/>
        </w:numPr>
        <w:spacing w:before="100" w:beforeAutospacing="1" w:after="100" w:afterAutospacing="1" w:line="360" w:lineRule="auto"/>
        <w:jc w:val="both"/>
        <w:rPr>
          <w:rFonts w:ascii="Times New Roman" w:hAnsi="Times New Roman" w:cs="Times New Roman"/>
        </w:rPr>
      </w:pPr>
      <w:r w:rsidRPr="00E3541B">
        <w:rPr>
          <w:rStyle w:val="Strong"/>
          <w:rFonts w:ascii="Times New Roman" w:hAnsi="Times New Roman" w:cs="Times New Roman"/>
        </w:rPr>
        <w:t>Independent Surveys:</w:t>
      </w:r>
      <w:r w:rsidRPr="00E3541B">
        <w:rPr>
          <w:rFonts w:ascii="Times New Roman" w:hAnsi="Times New Roman" w:cs="Times New Roman"/>
        </w:rPr>
        <w:t xml:space="preserve"> Conduct third-party surveys to identify manual scavengers and assess the prevalence of insanitary sanitation infrastructure. Independent verification can reduce underreporting and provide a realistic picture for targeted interventions. </w:t>
      </w:r>
    </w:p>
    <w:p w:rsidR="00115DA6" w:rsidRPr="00E3541B" w:rsidRDefault="00115DA6" w:rsidP="007D61D8">
      <w:pPr>
        <w:numPr>
          <w:ilvl w:val="0"/>
          <w:numId w:val="33"/>
        </w:numPr>
        <w:spacing w:before="100" w:beforeAutospacing="1" w:after="100" w:afterAutospacing="1" w:line="360" w:lineRule="auto"/>
        <w:jc w:val="both"/>
        <w:rPr>
          <w:rFonts w:ascii="Times New Roman" w:hAnsi="Times New Roman" w:cs="Times New Roman"/>
        </w:rPr>
      </w:pPr>
      <w:r w:rsidRPr="00E3541B">
        <w:rPr>
          <w:rStyle w:val="Strong"/>
          <w:rFonts w:ascii="Times New Roman" w:hAnsi="Times New Roman" w:cs="Times New Roman"/>
        </w:rPr>
        <w:lastRenderedPageBreak/>
        <w:t>Public Access to Data:</w:t>
      </w:r>
      <w:r w:rsidRPr="00E3541B">
        <w:rPr>
          <w:rFonts w:ascii="Times New Roman" w:hAnsi="Times New Roman" w:cs="Times New Roman"/>
        </w:rPr>
        <w:t xml:space="preserve"> Data on sanitation infrastructure, rehabilitation programs, and beneficiary outcomes should be made publicly accessible, promoting transparency, accountability, and civil society engagement. </w:t>
      </w:r>
    </w:p>
    <w:p w:rsidR="00115DA6" w:rsidRPr="00E3541B" w:rsidRDefault="00115DA6" w:rsidP="004820C3">
      <w:pPr>
        <w:pStyle w:val="Heading5"/>
        <w:spacing w:line="360" w:lineRule="auto"/>
        <w:jc w:val="both"/>
        <w:rPr>
          <w:rFonts w:ascii="Times New Roman" w:hAnsi="Times New Roman" w:cs="Times New Roman"/>
        </w:rPr>
      </w:pPr>
      <w:r w:rsidRPr="00E3541B">
        <w:rPr>
          <w:rStyle w:val="Strong"/>
          <w:rFonts w:ascii="Times New Roman" w:hAnsi="Times New Roman" w:cs="Times New Roman"/>
          <w:color w:val="000000" w:themeColor="text1"/>
        </w:rPr>
        <w:t>2.3 Technological Adoption</w:t>
      </w:r>
    </w:p>
    <w:p w:rsidR="00115DA6" w:rsidRPr="00E3541B" w:rsidRDefault="00115DA6" w:rsidP="004820C3">
      <w:pPr>
        <w:pStyle w:val="NormalWeb"/>
        <w:spacing w:line="360" w:lineRule="auto"/>
        <w:jc w:val="both"/>
      </w:pPr>
      <w:r w:rsidRPr="00E3541B">
        <w:t>Mechanization and modern sanitation technology are central to eliminating hazardous manual labor:</w:t>
      </w:r>
    </w:p>
    <w:p w:rsidR="00115DA6" w:rsidRPr="00E3541B" w:rsidRDefault="00115DA6" w:rsidP="007D61D8">
      <w:pPr>
        <w:numPr>
          <w:ilvl w:val="0"/>
          <w:numId w:val="34"/>
        </w:numPr>
        <w:spacing w:before="100" w:beforeAutospacing="1" w:after="100" w:afterAutospacing="1" w:line="360" w:lineRule="auto"/>
        <w:jc w:val="both"/>
        <w:rPr>
          <w:rFonts w:ascii="Times New Roman" w:hAnsi="Times New Roman" w:cs="Times New Roman"/>
        </w:rPr>
      </w:pPr>
      <w:r w:rsidRPr="00E3541B">
        <w:rPr>
          <w:rStyle w:val="Strong"/>
          <w:rFonts w:ascii="Times New Roman" w:hAnsi="Times New Roman" w:cs="Times New Roman"/>
        </w:rPr>
        <w:t>Subsidies for Mechanization:</w:t>
      </w:r>
      <w:r w:rsidRPr="00E3541B">
        <w:rPr>
          <w:rFonts w:ascii="Times New Roman" w:hAnsi="Times New Roman" w:cs="Times New Roman"/>
        </w:rPr>
        <w:t xml:space="preserve"> Government should provide financial incentives, low-interest loans, and grants to municipal corporations, rural local bodies, and private sanitation service providers for acquiring mechanized cleaning equipment. </w:t>
      </w:r>
    </w:p>
    <w:p w:rsidR="00115DA6" w:rsidRPr="00E3541B" w:rsidRDefault="00115DA6" w:rsidP="007D61D8">
      <w:pPr>
        <w:numPr>
          <w:ilvl w:val="0"/>
          <w:numId w:val="34"/>
        </w:numPr>
        <w:spacing w:before="100" w:beforeAutospacing="1" w:after="100" w:afterAutospacing="1" w:line="360" w:lineRule="auto"/>
        <w:jc w:val="both"/>
        <w:rPr>
          <w:rFonts w:ascii="Times New Roman" w:hAnsi="Times New Roman" w:cs="Times New Roman"/>
        </w:rPr>
      </w:pPr>
      <w:r w:rsidRPr="00E3541B">
        <w:rPr>
          <w:rStyle w:val="Strong"/>
          <w:rFonts w:ascii="Times New Roman" w:hAnsi="Times New Roman" w:cs="Times New Roman"/>
        </w:rPr>
        <w:t>Training Programs for Workers:</w:t>
      </w:r>
      <w:r w:rsidRPr="00E3541B">
        <w:rPr>
          <w:rFonts w:ascii="Times New Roman" w:hAnsi="Times New Roman" w:cs="Times New Roman"/>
        </w:rPr>
        <w:t xml:space="preserve"> Former manual scavengers and sanitation staff should receive skill-based training to operate mechanized equipment, maintain sanitation systems, and participate in eco-friendly waste management initiatives. </w:t>
      </w:r>
    </w:p>
    <w:p w:rsidR="00115DA6" w:rsidRPr="00E3541B" w:rsidRDefault="00115DA6" w:rsidP="004820C3">
      <w:pPr>
        <w:pStyle w:val="Heading5"/>
        <w:spacing w:line="360" w:lineRule="auto"/>
        <w:jc w:val="both"/>
        <w:rPr>
          <w:rFonts w:ascii="Times New Roman" w:hAnsi="Times New Roman" w:cs="Times New Roman"/>
          <w:color w:val="000000" w:themeColor="text1"/>
        </w:rPr>
      </w:pPr>
      <w:r w:rsidRPr="00E3541B">
        <w:rPr>
          <w:rStyle w:val="Strong"/>
          <w:rFonts w:ascii="Times New Roman" w:hAnsi="Times New Roman" w:cs="Times New Roman"/>
          <w:color w:val="000000" w:themeColor="text1"/>
        </w:rPr>
        <w:t>2.4 Community Engagement</w:t>
      </w:r>
    </w:p>
    <w:p w:rsidR="00115DA6" w:rsidRPr="00E3541B" w:rsidRDefault="00115DA6" w:rsidP="004820C3">
      <w:pPr>
        <w:pStyle w:val="NormalWeb"/>
        <w:spacing w:line="360" w:lineRule="auto"/>
        <w:jc w:val="both"/>
      </w:pPr>
      <w:r w:rsidRPr="00E3541B">
        <w:t>Community participation is critical for successful and sustainable outcomes:</w:t>
      </w:r>
    </w:p>
    <w:p w:rsidR="00115DA6" w:rsidRPr="00E3541B" w:rsidRDefault="00115DA6" w:rsidP="007D61D8">
      <w:pPr>
        <w:numPr>
          <w:ilvl w:val="0"/>
          <w:numId w:val="35"/>
        </w:numPr>
        <w:spacing w:before="100" w:beforeAutospacing="1" w:after="100" w:afterAutospacing="1" w:line="360" w:lineRule="auto"/>
        <w:jc w:val="both"/>
        <w:rPr>
          <w:rFonts w:ascii="Times New Roman" w:hAnsi="Times New Roman" w:cs="Times New Roman"/>
        </w:rPr>
      </w:pPr>
      <w:r w:rsidRPr="00E3541B">
        <w:rPr>
          <w:rStyle w:val="Strong"/>
          <w:rFonts w:ascii="Times New Roman" w:hAnsi="Times New Roman" w:cs="Times New Roman"/>
        </w:rPr>
        <w:t>Awareness Campaigns:</w:t>
      </w:r>
      <w:r w:rsidRPr="00E3541B">
        <w:rPr>
          <w:rFonts w:ascii="Times New Roman" w:hAnsi="Times New Roman" w:cs="Times New Roman"/>
        </w:rPr>
        <w:t xml:space="preserve"> Educate communities about the dangers of manual scavenging, benefits of safe sanitation, and available rehabilitation programs. Campaigns should be culturally sensitive and inclusive, leveraging local leaders and media channels. </w:t>
      </w:r>
    </w:p>
    <w:p w:rsidR="00115DA6" w:rsidRPr="00E3541B" w:rsidRDefault="00115DA6" w:rsidP="007D61D8">
      <w:pPr>
        <w:numPr>
          <w:ilvl w:val="0"/>
          <w:numId w:val="35"/>
        </w:numPr>
        <w:spacing w:before="100" w:beforeAutospacing="1" w:after="100" w:afterAutospacing="1" w:line="360" w:lineRule="auto"/>
        <w:jc w:val="both"/>
        <w:rPr>
          <w:rFonts w:ascii="Times New Roman" w:hAnsi="Times New Roman" w:cs="Times New Roman"/>
        </w:rPr>
      </w:pPr>
      <w:r w:rsidRPr="00E3541B">
        <w:rPr>
          <w:rStyle w:val="Strong"/>
          <w:rFonts w:ascii="Times New Roman" w:hAnsi="Times New Roman" w:cs="Times New Roman"/>
        </w:rPr>
        <w:t>Inclusion of Affected Communities in Policymaking:</w:t>
      </w:r>
      <w:r w:rsidRPr="00E3541B">
        <w:rPr>
          <w:rFonts w:ascii="Times New Roman" w:hAnsi="Times New Roman" w:cs="Times New Roman"/>
        </w:rPr>
        <w:t xml:space="preserve"> Engage former manual scavengers and marginalized communities in the design, monitoring, and evaluation of sanitation policies. Participation fosters ownership, accountability, and social empowerment. </w:t>
      </w:r>
    </w:p>
    <w:p w:rsidR="00115DA6" w:rsidRPr="00E3541B" w:rsidRDefault="00115DA6" w:rsidP="004820C3">
      <w:pPr>
        <w:pStyle w:val="Heading5"/>
        <w:spacing w:line="360" w:lineRule="auto"/>
        <w:jc w:val="both"/>
        <w:rPr>
          <w:rFonts w:ascii="Times New Roman" w:hAnsi="Times New Roman" w:cs="Times New Roman"/>
          <w:color w:val="000000" w:themeColor="text1"/>
        </w:rPr>
      </w:pPr>
      <w:r w:rsidRPr="00E3541B">
        <w:rPr>
          <w:rStyle w:val="Strong"/>
          <w:rFonts w:ascii="Times New Roman" w:hAnsi="Times New Roman" w:cs="Times New Roman"/>
          <w:color w:val="000000" w:themeColor="text1"/>
        </w:rPr>
        <w:t>2.5 Integrated Approach</w:t>
      </w:r>
    </w:p>
    <w:p w:rsidR="00115DA6" w:rsidRPr="00E3541B" w:rsidRDefault="00115DA6" w:rsidP="004820C3">
      <w:pPr>
        <w:pStyle w:val="NormalWeb"/>
        <w:spacing w:line="360" w:lineRule="auto"/>
        <w:jc w:val="both"/>
      </w:pPr>
      <w:r w:rsidRPr="00E3541B">
        <w:t>A holistic approach ensures that sanitation reform aligns with broader developmental and environmental goals:</w:t>
      </w:r>
    </w:p>
    <w:p w:rsidR="00115DA6" w:rsidRPr="00E3541B" w:rsidRDefault="00115DA6" w:rsidP="007D61D8">
      <w:pPr>
        <w:numPr>
          <w:ilvl w:val="0"/>
          <w:numId w:val="36"/>
        </w:numPr>
        <w:spacing w:before="100" w:beforeAutospacing="1" w:after="100" w:afterAutospacing="1" w:line="360" w:lineRule="auto"/>
        <w:jc w:val="both"/>
        <w:rPr>
          <w:rFonts w:ascii="Times New Roman" w:hAnsi="Times New Roman" w:cs="Times New Roman"/>
        </w:rPr>
      </w:pPr>
      <w:r w:rsidRPr="00E3541B">
        <w:rPr>
          <w:rStyle w:val="Strong"/>
          <w:rFonts w:ascii="Times New Roman" w:hAnsi="Times New Roman" w:cs="Times New Roman"/>
        </w:rPr>
        <w:t>Linking Sanitation Policies with Environmental and Urban Planning:</w:t>
      </w:r>
      <w:r w:rsidRPr="00E3541B">
        <w:rPr>
          <w:rFonts w:ascii="Times New Roman" w:hAnsi="Times New Roman" w:cs="Times New Roman"/>
        </w:rPr>
        <w:t xml:space="preserve"> Mechanized and eco-friendly sanitation infrastructure should be integrated with urban development plans, housing projects, and rural environmental schemes. By aligning sanitation, housing, water management, and climate resilience initiatives, India can achieve synergistic outcomes. </w:t>
      </w:r>
    </w:p>
    <w:p w:rsidR="00F31867" w:rsidRPr="00E3541B" w:rsidRDefault="00115DA6" w:rsidP="007D61D8">
      <w:pPr>
        <w:numPr>
          <w:ilvl w:val="0"/>
          <w:numId w:val="36"/>
        </w:numPr>
        <w:spacing w:before="100" w:beforeAutospacing="1" w:after="100" w:afterAutospacing="1" w:line="360" w:lineRule="auto"/>
        <w:jc w:val="both"/>
        <w:rPr>
          <w:rFonts w:ascii="Times New Roman" w:hAnsi="Times New Roman" w:cs="Times New Roman"/>
        </w:rPr>
      </w:pPr>
      <w:r w:rsidRPr="00E3541B">
        <w:rPr>
          <w:rStyle w:val="Strong"/>
          <w:rFonts w:ascii="Times New Roman" w:hAnsi="Times New Roman" w:cs="Times New Roman"/>
        </w:rPr>
        <w:t>Promoting Circular Economy Models:</w:t>
      </w:r>
      <w:r w:rsidRPr="00E3541B">
        <w:rPr>
          <w:rFonts w:ascii="Times New Roman" w:hAnsi="Times New Roman" w:cs="Times New Roman"/>
        </w:rPr>
        <w:t xml:space="preserve"> Policies should encourage the recovery and reuse of human waste as a resource through biogas generation, composting, and wastewater recycling, linking sanitation reform with environmental sustainability and economic opportunity.</w:t>
      </w:r>
    </w:p>
    <w:p w:rsidR="00F31867" w:rsidRPr="00E3541B" w:rsidRDefault="00F31867" w:rsidP="004820C3">
      <w:pPr>
        <w:spacing w:before="100" w:beforeAutospacing="1" w:after="100" w:afterAutospacing="1" w:line="360" w:lineRule="auto"/>
        <w:jc w:val="both"/>
        <w:outlineLvl w:val="1"/>
        <w:rPr>
          <w:rFonts w:ascii="Times New Roman" w:eastAsia="Times New Roman" w:hAnsi="Times New Roman" w:cs="Times New Roman"/>
          <w:b/>
          <w:bCs/>
          <w:sz w:val="28"/>
          <w:szCs w:val="28"/>
        </w:rPr>
      </w:pPr>
      <w:r w:rsidRPr="00E3541B">
        <w:rPr>
          <w:rFonts w:ascii="Times New Roman" w:eastAsia="Times New Roman" w:hAnsi="Times New Roman" w:cs="Times New Roman"/>
          <w:b/>
          <w:bCs/>
          <w:sz w:val="28"/>
          <w:szCs w:val="28"/>
        </w:rPr>
        <w:lastRenderedPageBreak/>
        <w:t>Conclusion</w:t>
      </w:r>
    </w:p>
    <w:p w:rsidR="00115DA6" w:rsidRPr="00E3541B" w:rsidRDefault="00115DA6" w:rsidP="004820C3">
      <w:pPr>
        <w:pStyle w:val="NormalWeb"/>
        <w:spacing w:line="360" w:lineRule="auto"/>
        <w:jc w:val="both"/>
      </w:pPr>
      <w:r w:rsidRPr="00E3541B">
        <w:t xml:space="preserve">Manual scavenging remains one of the most enduring social and environmental challenges in India, persisting despite decades of legislative and policy interventions. The enactment of the </w:t>
      </w:r>
      <w:r w:rsidRPr="00E3541B">
        <w:rPr>
          <w:rStyle w:val="Emphasis"/>
        </w:rPr>
        <w:t>Prohibition of Employment as Manual Scavengers and their Rehabilitation Act, 2013</w:t>
      </w:r>
      <w:r w:rsidRPr="00E3541B">
        <w:t xml:space="preserve"> was a landmark step, formally recognizing the inhumane and hazardous nature of this occupation and introducing mechanisms for the identification, rehabilitation, and protection of affected communities. The Act provided a strong legal and institutional foundation, yet its success depends on more than statutory provisions—it requires comprehensive implementation, technological innovation, and profound societal transformation.</w:t>
      </w:r>
    </w:p>
    <w:p w:rsidR="00115DA6" w:rsidRPr="00E3541B" w:rsidRDefault="00115DA6" w:rsidP="004820C3">
      <w:pPr>
        <w:pStyle w:val="Heading4"/>
        <w:spacing w:line="360" w:lineRule="auto"/>
        <w:jc w:val="both"/>
        <w:rPr>
          <w:rFonts w:ascii="Times New Roman" w:hAnsi="Times New Roman" w:cs="Times New Roman"/>
          <w:i w:val="0"/>
          <w:iCs w:val="0"/>
          <w:color w:val="000000" w:themeColor="text1"/>
        </w:rPr>
      </w:pPr>
      <w:r w:rsidRPr="00E3541B">
        <w:rPr>
          <w:rStyle w:val="Strong"/>
          <w:rFonts w:ascii="Times New Roman" w:hAnsi="Times New Roman" w:cs="Times New Roman"/>
          <w:i w:val="0"/>
          <w:iCs w:val="0"/>
          <w:color w:val="000000" w:themeColor="text1"/>
        </w:rPr>
        <w:t>Beyond Legislation: The Need for Effective Implementation</w:t>
      </w:r>
    </w:p>
    <w:p w:rsidR="00115DA6" w:rsidRPr="00E3541B" w:rsidRDefault="00115DA6" w:rsidP="004820C3">
      <w:pPr>
        <w:pStyle w:val="NormalWeb"/>
        <w:spacing w:line="360" w:lineRule="auto"/>
        <w:jc w:val="both"/>
      </w:pPr>
      <w:r w:rsidRPr="00E3541B">
        <w:t>While the 2013 Act clearly prohibits manual scavenging, enforcement challenges have persisted. Underreporting of manual scavengers, bureaucratic inertia, inadequate monitoring, and inconsistent rehabilitation programs have limited the law’s impact. Effective implementation requires:</w:t>
      </w:r>
    </w:p>
    <w:p w:rsidR="00115DA6" w:rsidRPr="00E3541B" w:rsidRDefault="00115DA6" w:rsidP="007D61D8">
      <w:pPr>
        <w:numPr>
          <w:ilvl w:val="0"/>
          <w:numId w:val="37"/>
        </w:numPr>
        <w:spacing w:before="100" w:beforeAutospacing="1" w:after="100" w:afterAutospacing="1" w:line="360" w:lineRule="auto"/>
        <w:jc w:val="both"/>
        <w:rPr>
          <w:rFonts w:ascii="Times New Roman" w:hAnsi="Times New Roman" w:cs="Times New Roman"/>
        </w:rPr>
      </w:pPr>
      <w:r w:rsidRPr="00E3541B">
        <w:rPr>
          <w:rFonts w:ascii="Times New Roman" w:hAnsi="Times New Roman" w:cs="Times New Roman"/>
        </w:rPr>
        <w:t xml:space="preserve">Strengthening institutional mechanisms at local, district, and state levels. </w:t>
      </w:r>
    </w:p>
    <w:p w:rsidR="00115DA6" w:rsidRPr="00E3541B" w:rsidRDefault="00115DA6" w:rsidP="007D61D8">
      <w:pPr>
        <w:numPr>
          <w:ilvl w:val="0"/>
          <w:numId w:val="37"/>
        </w:numPr>
        <w:spacing w:before="100" w:beforeAutospacing="1" w:after="100" w:afterAutospacing="1" w:line="360" w:lineRule="auto"/>
        <w:jc w:val="both"/>
        <w:rPr>
          <w:rFonts w:ascii="Times New Roman" w:hAnsi="Times New Roman" w:cs="Times New Roman"/>
        </w:rPr>
      </w:pPr>
      <w:r w:rsidRPr="00E3541B">
        <w:rPr>
          <w:rFonts w:ascii="Times New Roman" w:hAnsi="Times New Roman" w:cs="Times New Roman"/>
        </w:rPr>
        <w:t xml:space="preserve">Ensuring transparency and accountability in reporting and auditing sanitation practices. </w:t>
      </w:r>
    </w:p>
    <w:p w:rsidR="00115DA6" w:rsidRPr="00E3541B" w:rsidRDefault="00115DA6" w:rsidP="007D61D8">
      <w:pPr>
        <w:numPr>
          <w:ilvl w:val="0"/>
          <w:numId w:val="37"/>
        </w:numPr>
        <w:spacing w:before="100" w:beforeAutospacing="1" w:after="100" w:afterAutospacing="1" w:line="360" w:lineRule="auto"/>
        <w:jc w:val="both"/>
        <w:rPr>
          <w:rFonts w:ascii="Times New Roman" w:hAnsi="Times New Roman" w:cs="Times New Roman"/>
        </w:rPr>
      </w:pPr>
      <w:r w:rsidRPr="00E3541B">
        <w:rPr>
          <w:rFonts w:ascii="Times New Roman" w:hAnsi="Times New Roman" w:cs="Times New Roman"/>
        </w:rPr>
        <w:t xml:space="preserve">Linking rehabilitation programs to sustainable employment opportunities, particularly through skill development and vocational training. </w:t>
      </w:r>
    </w:p>
    <w:p w:rsidR="00115DA6" w:rsidRPr="00E3541B" w:rsidRDefault="00115DA6" w:rsidP="00E3541B">
      <w:pPr>
        <w:pStyle w:val="NormalWeb"/>
        <w:spacing w:line="360" w:lineRule="auto"/>
        <w:jc w:val="both"/>
      </w:pPr>
      <w:r w:rsidRPr="00E3541B">
        <w:t>Without these measures, legislation alone cannot eradicate the practice, leaving marginalized communities exposed to ongoing exploitation, health hazards, and social stigma.</w:t>
      </w:r>
    </w:p>
    <w:p w:rsidR="00115DA6" w:rsidRPr="00E3541B" w:rsidRDefault="00115DA6" w:rsidP="004820C3">
      <w:pPr>
        <w:pStyle w:val="Heading4"/>
        <w:spacing w:line="360" w:lineRule="auto"/>
        <w:jc w:val="both"/>
        <w:rPr>
          <w:rFonts w:ascii="Times New Roman" w:hAnsi="Times New Roman" w:cs="Times New Roman"/>
          <w:b/>
          <w:bCs/>
          <w:i w:val="0"/>
          <w:iCs w:val="0"/>
          <w:color w:val="000000" w:themeColor="text1"/>
        </w:rPr>
      </w:pPr>
      <w:r w:rsidRPr="00E3541B">
        <w:rPr>
          <w:rStyle w:val="Strong"/>
          <w:rFonts w:ascii="Times New Roman" w:hAnsi="Times New Roman" w:cs="Times New Roman"/>
          <w:i w:val="0"/>
          <w:iCs w:val="0"/>
          <w:color w:val="000000" w:themeColor="text1"/>
        </w:rPr>
        <w:t xml:space="preserve"> Technological Innovation as a Catalyst for Change</w:t>
      </w:r>
    </w:p>
    <w:p w:rsidR="00115DA6" w:rsidRPr="00E3541B" w:rsidRDefault="00115DA6" w:rsidP="004820C3">
      <w:pPr>
        <w:pStyle w:val="NormalWeb"/>
        <w:spacing w:line="360" w:lineRule="auto"/>
        <w:jc w:val="both"/>
      </w:pPr>
      <w:r w:rsidRPr="00E3541B">
        <w:t>Mechanized and eco-friendly sanitation solutions offer a practical and scalable route to eliminating manual scavenging while improving public health and environmental outcomes. Technologies such as robotic sewer cleaners, vacuum-based systems, bio-digesters, and eco-friendly toilets:</w:t>
      </w:r>
    </w:p>
    <w:p w:rsidR="00115DA6" w:rsidRPr="00E3541B" w:rsidRDefault="00115DA6" w:rsidP="007D61D8">
      <w:pPr>
        <w:numPr>
          <w:ilvl w:val="0"/>
          <w:numId w:val="41"/>
        </w:numPr>
        <w:spacing w:before="100" w:beforeAutospacing="1" w:after="100" w:afterAutospacing="1" w:line="360" w:lineRule="auto"/>
        <w:jc w:val="both"/>
        <w:rPr>
          <w:rFonts w:ascii="Times New Roman" w:hAnsi="Times New Roman" w:cs="Times New Roman"/>
        </w:rPr>
      </w:pPr>
      <w:r w:rsidRPr="00E3541B">
        <w:rPr>
          <w:rFonts w:ascii="Times New Roman" w:hAnsi="Times New Roman" w:cs="Times New Roman"/>
        </w:rPr>
        <w:t xml:space="preserve">Reduce human exposure to hazardous waste. </w:t>
      </w:r>
    </w:p>
    <w:p w:rsidR="00115DA6" w:rsidRPr="00E3541B" w:rsidRDefault="00115DA6" w:rsidP="007D61D8">
      <w:pPr>
        <w:numPr>
          <w:ilvl w:val="0"/>
          <w:numId w:val="41"/>
        </w:numPr>
        <w:spacing w:before="100" w:beforeAutospacing="1" w:after="100" w:afterAutospacing="1" w:line="360" w:lineRule="auto"/>
        <w:jc w:val="both"/>
        <w:rPr>
          <w:rFonts w:ascii="Times New Roman" w:hAnsi="Times New Roman" w:cs="Times New Roman"/>
        </w:rPr>
      </w:pPr>
      <w:r w:rsidRPr="00E3541B">
        <w:rPr>
          <w:rFonts w:ascii="Times New Roman" w:hAnsi="Times New Roman" w:cs="Times New Roman"/>
        </w:rPr>
        <w:t xml:space="preserve">Improve operational efficiency and maintenance of sanitation infrastructure. </w:t>
      </w:r>
    </w:p>
    <w:p w:rsidR="00115DA6" w:rsidRPr="00E3541B" w:rsidRDefault="00115DA6" w:rsidP="007D61D8">
      <w:pPr>
        <w:numPr>
          <w:ilvl w:val="0"/>
          <w:numId w:val="41"/>
        </w:numPr>
        <w:spacing w:before="100" w:beforeAutospacing="1" w:after="100" w:afterAutospacing="1" w:line="360" w:lineRule="auto"/>
        <w:jc w:val="both"/>
        <w:rPr>
          <w:rFonts w:ascii="Times New Roman" w:hAnsi="Times New Roman" w:cs="Times New Roman"/>
        </w:rPr>
      </w:pPr>
      <w:r w:rsidRPr="00E3541B">
        <w:rPr>
          <w:rFonts w:ascii="Times New Roman" w:hAnsi="Times New Roman" w:cs="Times New Roman"/>
        </w:rPr>
        <w:t xml:space="preserve">Enable the recovery of valuable resources, such as energy and compost, contributing to environmental sustainability. </w:t>
      </w:r>
    </w:p>
    <w:p w:rsidR="00115DA6" w:rsidRPr="00E3541B" w:rsidRDefault="00115DA6" w:rsidP="00E3541B">
      <w:pPr>
        <w:pStyle w:val="NormalWeb"/>
        <w:spacing w:line="360" w:lineRule="auto"/>
        <w:jc w:val="both"/>
      </w:pPr>
      <w:r w:rsidRPr="00E3541B">
        <w:lastRenderedPageBreak/>
        <w:t>Investment in these technologies, coupled with worker training and maintenance programs, can transform sanitation systems in both urban and rural areas. Technological innovation, therefore, is not just a tool for occupational safety but also a driver of sustainable development and economic empowerment for marginalized communities.</w:t>
      </w:r>
    </w:p>
    <w:p w:rsidR="00115DA6" w:rsidRPr="00E3541B" w:rsidRDefault="00115DA6" w:rsidP="004820C3">
      <w:pPr>
        <w:pStyle w:val="Heading4"/>
        <w:spacing w:line="360" w:lineRule="auto"/>
        <w:jc w:val="both"/>
        <w:rPr>
          <w:rFonts w:ascii="Times New Roman" w:hAnsi="Times New Roman" w:cs="Times New Roman"/>
          <w:i w:val="0"/>
          <w:iCs w:val="0"/>
        </w:rPr>
      </w:pPr>
      <w:r w:rsidRPr="00E3541B">
        <w:rPr>
          <w:rStyle w:val="Strong"/>
          <w:rFonts w:ascii="Times New Roman" w:hAnsi="Times New Roman" w:cs="Times New Roman"/>
          <w:i w:val="0"/>
          <w:iCs w:val="0"/>
          <w:color w:val="000000" w:themeColor="text1"/>
        </w:rPr>
        <w:t>Societal Transformation and Social Inclusion</w:t>
      </w:r>
    </w:p>
    <w:p w:rsidR="00115DA6" w:rsidRPr="00E3541B" w:rsidRDefault="00115DA6" w:rsidP="004820C3">
      <w:pPr>
        <w:pStyle w:val="NormalWeb"/>
        <w:spacing w:line="360" w:lineRule="auto"/>
        <w:jc w:val="both"/>
      </w:pPr>
      <w:r w:rsidRPr="00E3541B">
        <w:t>Eradicating manual scavenging is deeply intertwined with social justice and the fight against caste-based discrimination. The occupation has historically been imposed on marginalized communities, and its elimination is a prerequisite for achieving equality, dignity, and social inclusion.</w:t>
      </w:r>
    </w:p>
    <w:p w:rsidR="00115DA6" w:rsidRPr="00E3541B" w:rsidRDefault="00115DA6" w:rsidP="004820C3">
      <w:pPr>
        <w:pStyle w:val="NormalWeb"/>
        <w:spacing w:line="360" w:lineRule="auto"/>
        <w:jc w:val="both"/>
        <w:rPr>
          <w:b/>
          <w:bCs/>
        </w:rPr>
      </w:pPr>
      <w:r w:rsidRPr="00E3541B">
        <w:rPr>
          <w:b/>
          <w:bCs/>
        </w:rPr>
        <w:t>Key steps toward societal transformation include:</w:t>
      </w:r>
    </w:p>
    <w:p w:rsidR="00115DA6" w:rsidRPr="00E3541B" w:rsidRDefault="00115DA6" w:rsidP="007D61D8">
      <w:pPr>
        <w:numPr>
          <w:ilvl w:val="0"/>
          <w:numId w:val="40"/>
        </w:numPr>
        <w:spacing w:before="100" w:beforeAutospacing="1" w:after="100" w:afterAutospacing="1" w:line="360" w:lineRule="auto"/>
        <w:jc w:val="both"/>
        <w:rPr>
          <w:rFonts w:ascii="Times New Roman" w:hAnsi="Times New Roman" w:cs="Times New Roman"/>
        </w:rPr>
      </w:pPr>
      <w:r w:rsidRPr="00E3541B">
        <w:rPr>
          <w:rFonts w:ascii="Times New Roman" w:hAnsi="Times New Roman" w:cs="Times New Roman"/>
        </w:rPr>
        <w:t xml:space="preserve">Community engagement and awareness campaigns to change social norms and reduce stigma. </w:t>
      </w:r>
    </w:p>
    <w:p w:rsidR="00115DA6" w:rsidRPr="00E3541B" w:rsidRDefault="00115DA6" w:rsidP="007D61D8">
      <w:pPr>
        <w:numPr>
          <w:ilvl w:val="0"/>
          <w:numId w:val="40"/>
        </w:numPr>
        <w:spacing w:before="100" w:beforeAutospacing="1" w:after="100" w:afterAutospacing="1" w:line="360" w:lineRule="auto"/>
        <w:jc w:val="both"/>
        <w:rPr>
          <w:rFonts w:ascii="Times New Roman" w:hAnsi="Times New Roman" w:cs="Times New Roman"/>
        </w:rPr>
      </w:pPr>
      <w:r w:rsidRPr="00E3541B">
        <w:rPr>
          <w:rFonts w:ascii="Times New Roman" w:hAnsi="Times New Roman" w:cs="Times New Roman"/>
        </w:rPr>
        <w:t xml:space="preserve">Active involvement of rehabilitated workers in policymaking and monitoring of sanitation initiatives. </w:t>
      </w:r>
    </w:p>
    <w:p w:rsidR="00115DA6" w:rsidRPr="00E3541B" w:rsidRDefault="00115DA6" w:rsidP="007D61D8">
      <w:pPr>
        <w:numPr>
          <w:ilvl w:val="0"/>
          <w:numId w:val="40"/>
        </w:numPr>
        <w:spacing w:before="100" w:beforeAutospacing="1" w:after="100" w:afterAutospacing="1" w:line="360" w:lineRule="auto"/>
        <w:jc w:val="both"/>
        <w:rPr>
          <w:rFonts w:ascii="Times New Roman" w:hAnsi="Times New Roman" w:cs="Times New Roman"/>
        </w:rPr>
      </w:pPr>
      <w:r w:rsidRPr="00E3541B">
        <w:rPr>
          <w:rFonts w:ascii="Times New Roman" w:hAnsi="Times New Roman" w:cs="Times New Roman"/>
        </w:rPr>
        <w:t xml:space="preserve">Education, skill development, and livelihood programs that integrate marginalized individuals into the mainstream economy. </w:t>
      </w:r>
    </w:p>
    <w:p w:rsidR="00E3541B" w:rsidRPr="00E3541B" w:rsidRDefault="00115DA6" w:rsidP="00E3541B">
      <w:pPr>
        <w:pStyle w:val="NormalWeb"/>
        <w:spacing w:line="360" w:lineRule="auto"/>
        <w:jc w:val="both"/>
      </w:pPr>
      <w:r w:rsidRPr="00E3541B">
        <w:t>Such measures empower communities, foster inclusivity, and ensure that the eradication of manual scavenging is not only a legal mandate but also a social reality.</w:t>
      </w:r>
    </w:p>
    <w:p w:rsidR="00E3541B" w:rsidRPr="00E3541B" w:rsidRDefault="00115DA6" w:rsidP="004820C3">
      <w:pPr>
        <w:pStyle w:val="NormalWeb"/>
        <w:spacing w:line="360" w:lineRule="auto"/>
        <w:jc w:val="both"/>
      </w:pPr>
      <w:r w:rsidRPr="00E3541B">
        <w:rPr>
          <w:rStyle w:val="Strong"/>
          <w:color w:val="000000" w:themeColor="text1"/>
        </w:rPr>
        <w:t>Environmental Sustainability and Resource Efficiency</w:t>
      </w:r>
    </w:p>
    <w:p w:rsidR="00115DA6" w:rsidRPr="00E3541B" w:rsidRDefault="00115DA6" w:rsidP="004820C3">
      <w:pPr>
        <w:pStyle w:val="NormalWeb"/>
        <w:spacing w:line="360" w:lineRule="auto"/>
        <w:jc w:val="both"/>
      </w:pPr>
      <w:r w:rsidRPr="00E3541B">
        <w:t>Manual scavenging is also an environmental issue. Unsafe handling of human waste leads to water contamination, soil degradation, and public health hazards. Transitioning to mechanized, eco-friendly, and circular sanitation systems allows India to:</w:t>
      </w:r>
    </w:p>
    <w:p w:rsidR="00115DA6" w:rsidRPr="00E3541B" w:rsidRDefault="00115DA6" w:rsidP="007D61D8">
      <w:pPr>
        <w:numPr>
          <w:ilvl w:val="0"/>
          <w:numId w:val="39"/>
        </w:numPr>
        <w:spacing w:before="100" w:beforeAutospacing="1" w:after="100" w:afterAutospacing="1" w:line="360" w:lineRule="auto"/>
        <w:jc w:val="both"/>
        <w:rPr>
          <w:rFonts w:ascii="Times New Roman" w:hAnsi="Times New Roman" w:cs="Times New Roman"/>
        </w:rPr>
      </w:pPr>
      <w:r w:rsidRPr="00E3541B">
        <w:rPr>
          <w:rFonts w:ascii="Times New Roman" w:hAnsi="Times New Roman" w:cs="Times New Roman"/>
        </w:rPr>
        <w:t xml:space="preserve">Reduce environmental pollution and protect water and soil resources. </w:t>
      </w:r>
    </w:p>
    <w:p w:rsidR="00115DA6" w:rsidRPr="00E3541B" w:rsidRDefault="00115DA6" w:rsidP="007D61D8">
      <w:pPr>
        <w:numPr>
          <w:ilvl w:val="0"/>
          <w:numId w:val="39"/>
        </w:numPr>
        <w:spacing w:before="100" w:beforeAutospacing="1" w:after="100" w:afterAutospacing="1" w:line="360" w:lineRule="auto"/>
        <w:jc w:val="both"/>
        <w:rPr>
          <w:rFonts w:ascii="Times New Roman" w:hAnsi="Times New Roman" w:cs="Times New Roman"/>
        </w:rPr>
      </w:pPr>
      <w:r w:rsidRPr="00E3541B">
        <w:rPr>
          <w:rFonts w:ascii="Times New Roman" w:hAnsi="Times New Roman" w:cs="Times New Roman"/>
        </w:rPr>
        <w:t xml:space="preserve">Recycle human waste into energy, fertilizers, and treated water, contributing to a circular economy. </w:t>
      </w:r>
    </w:p>
    <w:p w:rsidR="00115DA6" w:rsidRPr="00E3541B" w:rsidRDefault="00115DA6" w:rsidP="007D61D8">
      <w:pPr>
        <w:numPr>
          <w:ilvl w:val="0"/>
          <w:numId w:val="39"/>
        </w:numPr>
        <w:spacing w:before="100" w:beforeAutospacing="1" w:after="100" w:afterAutospacing="1" w:line="360" w:lineRule="auto"/>
        <w:jc w:val="both"/>
        <w:rPr>
          <w:rFonts w:ascii="Times New Roman" w:hAnsi="Times New Roman" w:cs="Times New Roman"/>
        </w:rPr>
      </w:pPr>
      <w:r w:rsidRPr="00E3541B">
        <w:rPr>
          <w:rFonts w:ascii="Times New Roman" w:hAnsi="Times New Roman" w:cs="Times New Roman"/>
        </w:rPr>
        <w:t xml:space="preserve">Enhance climate resilience by lowering greenhouse gas emissions from unmanaged sanitation systems. </w:t>
      </w:r>
    </w:p>
    <w:p w:rsidR="00115DA6" w:rsidRPr="00E3541B" w:rsidRDefault="00115DA6" w:rsidP="00E3541B">
      <w:pPr>
        <w:pStyle w:val="NormalWeb"/>
        <w:spacing w:line="360" w:lineRule="auto"/>
        <w:jc w:val="both"/>
      </w:pPr>
      <w:r w:rsidRPr="00E3541B">
        <w:t>By aligning sanitation reform with environmental sustainability, India can simultaneously protect ecosystems, improve public health, and create economic opportunities, exemplifying the multidimensional benefits of reform.</w:t>
      </w:r>
    </w:p>
    <w:p w:rsidR="00115DA6" w:rsidRPr="00E3541B" w:rsidRDefault="00115DA6" w:rsidP="004820C3">
      <w:pPr>
        <w:pStyle w:val="Heading4"/>
        <w:spacing w:line="360" w:lineRule="auto"/>
        <w:jc w:val="both"/>
        <w:rPr>
          <w:rFonts w:ascii="Times New Roman" w:hAnsi="Times New Roman" w:cs="Times New Roman"/>
          <w:i w:val="0"/>
          <w:iCs w:val="0"/>
          <w:color w:val="000000" w:themeColor="text1"/>
        </w:rPr>
      </w:pPr>
      <w:r w:rsidRPr="00E3541B">
        <w:rPr>
          <w:rStyle w:val="Strong"/>
          <w:rFonts w:ascii="Times New Roman" w:hAnsi="Times New Roman" w:cs="Times New Roman"/>
          <w:b w:val="0"/>
          <w:bCs w:val="0"/>
        </w:rPr>
        <w:lastRenderedPageBreak/>
        <w:t xml:space="preserve"> </w:t>
      </w:r>
      <w:r w:rsidRPr="00E3541B">
        <w:rPr>
          <w:rStyle w:val="Strong"/>
          <w:rFonts w:ascii="Times New Roman" w:hAnsi="Times New Roman" w:cs="Times New Roman"/>
          <w:i w:val="0"/>
          <w:iCs w:val="0"/>
          <w:color w:val="000000" w:themeColor="text1"/>
        </w:rPr>
        <w:t xml:space="preserve">Towards </w:t>
      </w:r>
      <w:proofErr w:type="spellStart"/>
      <w:r w:rsidRPr="00E3541B">
        <w:rPr>
          <w:rStyle w:val="Strong"/>
          <w:rFonts w:ascii="Times New Roman" w:hAnsi="Times New Roman" w:cs="Times New Roman"/>
          <w:i w:val="0"/>
          <w:iCs w:val="0"/>
          <w:color w:val="000000" w:themeColor="text1"/>
        </w:rPr>
        <w:t>Viksit</w:t>
      </w:r>
      <w:proofErr w:type="spellEnd"/>
      <w:r w:rsidRPr="00E3541B">
        <w:rPr>
          <w:rStyle w:val="Strong"/>
          <w:rFonts w:ascii="Times New Roman" w:hAnsi="Times New Roman" w:cs="Times New Roman"/>
          <w:i w:val="0"/>
          <w:iCs w:val="0"/>
          <w:color w:val="000000" w:themeColor="text1"/>
        </w:rPr>
        <w:t xml:space="preserve"> Bharat 2047</w:t>
      </w:r>
    </w:p>
    <w:p w:rsidR="00115DA6" w:rsidRPr="00E3541B" w:rsidRDefault="00115DA6" w:rsidP="004820C3">
      <w:pPr>
        <w:pStyle w:val="NormalWeb"/>
        <w:spacing w:line="360" w:lineRule="auto"/>
        <w:jc w:val="both"/>
      </w:pPr>
      <w:r w:rsidRPr="00E3541B">
        <w:t xml:space="preserve">Eliminating manual scavenging, ensuring rehabilitation, and modernizing sanitation infrastructure are integral to the broader vision of </w:t>
      </w:r>
      <w:proofErr w:type="spellStart"/>
      <w:r w:rsidRPr="00E3541B">
        <w:rPr>
          <w:rStyle w:val="Emphasis"/>
        </w:rPr>
        <w:t>Viksit</w:t>
      </w:r>
      <w:proofErr w:type="spellEnd"/>
      <w:r w:rsidRPr="00E3541B">
        <w:rPr>
          <w:rStyle w:val="Emphasis"/>
        </w:rPr>
        <w:t xml:space="preserve"> Bharat 2047</w:t>
      </w:r>
      <w:r w:rsidRPr="00E3541B">
        <w:t>. This vision emphasizes:</w:t>
      </w:r>
    </w:p>
    <w:p w:rsidR="00115DA6" w:rsidRPr="00E3541B" w:rsidRDefault="00115DA6" w:rsidP="007D61D8">
      <w:pPr>
        <w:numPr>
          <w:ilvl w:val="0"/>
          <w:numId w:val="38"/>
        </w:numPr>
        <w:spacing w:before="100" w:beforeAutospacing="1" w:after="100" w:afterAutospacing="1" w:line="360" w:lineRule="auto"/>
        <w:jc w:val="both"/>
        <w:rPr>
          <w:rFonts w:ascii="Times New Roman" w:hAnsi="Times New Roman" w:cs="Times New Roman"/>
        </w:rPr>
      </w:pPr>
      <w:r w:rsidRPr="00E3541B">
        <w:rPr>
          <w:rStyle w:val="Strong"/>
          <w:rFonts w:ascii="Times New Roman" w:hAnsi="Times New Roman" w:cs="Times New Roman"/>
        </w:rPr>
        <w:t>Inclusive Growth:</w:t>
      </w:r>
      <w:r w:rsidRPr="00E3541B">
        <w:rPr>
          <w:rFonts w:ascii="Times New Roman" w:hAnsi="Times New Roman" w:cs="Times New Roman"/>
        </w:rPr>
        <w:t xml:space="preserve"> Integrating marginalized communities into the economy and ensuring social justice. </w:t>
      </w:r>
    </w:p>
    <w:p w:rsidR="00115DA6" w:rsidRPr="00E3541B" w:rsidRDefault="00115DA6" w:rsidP="007D61D8">
      <w:pPr>
        <w:numPr>
          <w:ilvl w:val="0"/>
          <w:numId w:val="38"/>
        </w:numPr>
        <w:spacing w:before="100" w:beforeAutospacing="1" w:after="100" w:afterAutospacing="1" w:line="360" w:lineRule="auto"/>
        <w:jc w:val="both"/>
        <w:rPr>
          <w:rFonts w:ascii="Times New Roman" w:hAnsi="Times New Roman" w:cs="Times New Roman"/>
        </w:rPr>
      </w:pPr>
      <w:r w:rsidRPr="00E3541B">
        <w:rPr>
          <w:rStyle w:val="Strong"/>
          <w:rFonts w:ascii="Times New Roman" w:hAnsi="Times New Roman" w:cs="Times New Roman"/>
        </w:rPr>
        <w:t>Technological Advancement:</w:t>
      </w:r>
      <w:r w:rsidRPr="00E3541B">
        <w:rPr>
          <w:rFonts w:ascii="Times New Roman" w:hAnsi="Times New Roman" w:cs="Times New Roman"/>
        </w:rPr>
        <w:t xml:space="preserve"> Leveraging innovation to create safe, efficient, and sustainable sanitation systems. </w:t>
      </w:r>
    </w:p>
    <w:p w:rsidR="00115DA6" w:rsidRPr="00E3541B" w:rsidRDefault="00115DA6" w:rsidP="007D61D8">
      <w:pPr>
        <w:numPr>
          <w:ilvl w:val="0"/>
          <w:numId w:val="38"/>
        </w:numPr>
        <w:spacing w:before="100" w:beforeAutospacing="1" w:after="100" w:afterAutospacing="1" w:line="360" w:lineRule="auto"/>
        <w:jc w:val="both"/>
        <w:rPr>
          <w:rFonts w:ascii="Times New Roman" w:hAnsi="Times New Roman" w:cs="Times New Roman"/>
        </w:rPr>
      </w:pPr>
      <w:r w:rsidRPr="00E3541B">
        <w:rPr>
          <w:rStyle w:val="Strong"/>
          <w:rFonts w:ascii="Times New Roman" w:hAnsi="Times New Roman" w:cs="Times New Roman"/>
        </w:rPr>
        <w:t>Environmental Sustainability:</w:t>
      </w:r>
      <w:r w:rsidRPr="00E3541B">
        <w:rPr>
          <w:rFonts w:ascii="Times New Roman" w:hAnsi="Times New Roman" w:cs="Times New Roman"/>
        </w:rPr>
        <w:t xml:space="preserve"> Adopting eco-friendly practices to safeguard natural resources and public health. </w:t>
      </w:r>
    </w:p>
    <w:p w:rsidR="009C0EA5" w:rsidRPr="00E3541B" w:rsidRDefault="00115DA6" w:rsidP="004820C3">
      <w:pPr>
        <w:pStyle w:val="NormalWeb"/>
        <w:spacing w:line="360" w:lineRule="auto"/>
        <w:jc w:val="both"/>
      </w:pPr>
      <w:r w:rsidRPr="00E3541B">
        <w:t xml:space="preserve">By integrating legislative action, technological solutions, environmental strategies, and social reforms, India can achieve a future where dignity, equality, and sustainability are guaranteed for all </w:t>
      </w:r>
      <w:proofErr w:type="spellStart"/>
      <w:r w:rsidRPr="00E3541B">
        <w:t>citizens.The</w:t>
      </w:r>
      <w:proofErr w:type="spellEnd"/>
      <w:r w:rsidRPr="00E3541B">
        <w:t xml:space="preserve"> eradication of manual scavenging is not merely a legal or technical challenge—it is a moral, social, and developmental imperative. India’s progress in this area reflects its commitment to human rights, environmental stewardship, and inclusive national development.</w:t>
      </w:r>
      <w:r w:rsidR="00E3541B" w:rsidRPr="00E3541B">
        <w:t xml:space="preserve"> </w:t>
      </w:r>
      <w:r w:rsidRPr="00E3541B">
        <w:t>The path forward requires a holistic approach: combining effective implementation of laws, widespread adoption of innovative technologies, robust rehabilitation programs, active community participation, and environmental management. Only through coordinated and sustained efforts can India ensure that every citizen enjoys the fundamental rights of dignity, safety, and opportunity, transforming sanitation from a site of oppression into a symbol of empowerment, equity, and sustainable growth.</w:t>
      </w:r>
      <w:r w:rsidR="009C0EA5" w:rsidRPr="00E3541B">
        <w:t xml:space="preserve"> </w:t>
      </w:r>
      <w:r w:rsidRPr="00E3541B">
        <w:t xml:space="preserve">Ultimately, the fight against manual scavenging is a test of India’s resolve to build a society that is fair, safe, and resilient—paving the way for the realization of </w:t>
      </w:r>
      <w:proofErr w:type="spellStart"/>
      <w:r w:rsidRPr="00E3541B">
        <w:rPr>
          <w:rStyle w:val="Emphasis"/>
        </w:rPr>
        <w:t>Viksit</w:t>
      </w:r>
      <w:proofErr w:type="spellEnd"/>
      <w:r w:rsidRPr="00E3541B">
        <w:rPr>
          <w:rStyle w:val="Emphasis"/>
        </w:rPr>
        <w:t xml:space="preserve"> Bharat 2047</w:t>
      </w:r>
      <w:r w:rsidRPr="00E3541B">
        <w:t>.</w:t>
      </w:r>
      <w:r w:rsidR="00E3541B" w:rsidRPr="00E3541B">
        <w:t xml:space="preserve"> </w:t>
      </w:r>
    </w:p>
    <w:p w:rsidR="00444451" w:rsidRDefault="00444451" w:rsidP="004820C3">
      <w:pPr>
        <w:spacing w:after="0" w:line="360" w:lineRule="auto"/>
        <w:jc w:val="both"/>
        <w:rPr>
          <w:rFonts w:ascii="Times New Roman" w:eastAsia="Times New Roman" w:hAnsi="Times New Roman" w:cs="Times New Roman"/>
          <w:sz w:val="24"/>
          <w:szCs w:val="24"/>
        </w:rPr>
      </w:pPr>
    </w:p>
    <w:p w:rsidR="0011342F" w:rsidRDefault="0011342F" w:rsidP="004820C3">
      <w:pPr>
        <w:spacing w:after="0" w:line="360" w:lineRule="auto"/>
        <w:jc w:val="both"/>
        <w:rPr>
          <w:rFonts w:ascii="Times New Roman" w:eastAsia="Times New Roman" w:hAnsi="Times New Roman" w:cs="Times New Roman"/>
          <w:sz w:val="24"/>
          <w:szCs w:val="24"/>
        </w:rPr>
      </w:pPr>
    </w:p>
    <w:p w:rsidR="0011342F" w:rsidRDefault="0011342F" w:rsidP="004820C3">
      <w:pPr>
        <w:spacing w:after="0" w:line="360" w:lineRule="auto"/>
        <w:jc w:val="both"/>
        <w:rPr>
          <w:rFonts w:ascii="Times New Roman" w:eastAsia="Times New Roman" w:hAnsi="Times New Roman" w:cs="Times New Roman"/>
          <w:sz w:val="24"/>
          <w:szCs w:val="24"/>
        </w:rPr>
      </w:pPr>
    </w:p>
    <w:p w:rsidR="0011342F" w:rsidRDefault="0011342F" w:rsidP="004820C3">
      <w:pPr>
        <w:spacing w:after="0" w:line="360" w:lineRule="auto"/>
        <w:jc w:val="both"/>
        <w:rPr>
          <w:rFonts w:ascii="Times New Roman" w:eastAsia="Times New Roman" w:hAnsi="Times New Roman" w:cs="Times New Roman"/>
          <w:sz w:val="24"/>
          <w:szCs w:val="24"/>
        </w:rPr>
      </w:pPr>
    </w:p>
    <w:p w:rsidR="0011342F" w:rsidRDefault="0011342F" w:rsidP="004820C3">
      <w:pPr>
        <w:spacing w:after="0" w:line="360" w:lineRule="auto"/>
        <w:jc w:val="both"/>
        <w:rPr>
          <w:rFonts w:ascii="Times New Roman" w:eastAsia="Times New Roman" w:hAnsi="Times New Roman" w:cs="Times New Roman"/>
          <w:sz w:val="24"/>
          <w:szCs w:val="24"/>
        </w:rPr>
      </w:pPr>
    </w:p>
    <w:p w:rsidR="0011342F" w:rsidRDefault="0011342F" w:rsidP="004820C3">
      <w:pPr>
        <w:spacing w:after="0" w:line="360" w:lineRule="auto"/>
        <w:jc w:val="both"/>
        <w:rPr>
          <w:rFonts w:ascii="Times New Roman" w:eastAsia="Times New Roman" w:hAnsi="Times New Roman" w:cs="Times New Roman"/>
          <w:sz w:val="24"/>
          <w:szCs w:val="24"/>
        </w:rPr>
      </w:pPr>
    </w:p>
    <w:p w:rsidR="0011342F" w:rsidRDefault="0011342F" w:rsidP="004820C3">
      <w:pPr>
        <w:spacing w:after="0" w:line="360" w:lineRule="auto"/>
        <w:jc w:val="both"/>
        <w:rPr>
          <w:rFonts w:ascii="Times New Roman" w:eastAsia="Times New Roman" w:hAnsi="Times New Roman" w:cs="Times New Roman"/>
          <w:sz w:val="24"/>
          <w:szCs w:val="24"/>
        </w:rPr>
      </w:pPr>
    </w:p>
    <w:p w:rsidR="0011342F" w:rsidRDefault="0011342F" w:rsidP="004820C3">
      <w:pPr>
        <w:spacing w:after="0" w:line="360" w:lineRule="auto"/>
        <w:jc w:val="both"/>
        <w:rPr>
          <w:rFonts w:ascii="Times New Roman" w:eastAsia="Times New Roman" w:hAnsi="Times New Roman" w:cs="Times New Roman"/>
          <w:sz w:val="24"/>
          <w:szCs w:val="24"/>
        </w:rPr>
      </w:pPr>
    </w:p>
    <w:p w:rsidR="0011342F" w:rsidRPr="00E3541B" w:rsidRDefault="0011342F" w:rsidP="004820C3">
      <w:pPr>
        <w:spacing w:after="0" w:line="360" w:lineRule="auto"/>
        <w:jc w:val="both"/>
        <w:rPr>
          <w:rFonts w:ascii="Times New Roman" w:eastAsia="Times New Roman" w:hAnsi="Times New Roman" w:cs="Times New Roman"/>
          <w:sz w:val="24"/>
          <w:szCs w:val="24"/>
        </w:rPr>
      </w:pPr>
    </w:p>
    <w:p w:rsidR="00F31867" w:rsidRPr="0011342F" w:rsidRDefault="00F31867" w:rsidP="004820C3">
      <w:pPr>
        <w:spacing w:before="100" w:beforeAutospacing="1" w:after="100" w:afterAutospacing="1" w:line="360" w:lineRule="auto"/>
        <w:jc w:val="both"/>
        <w:outlineLvl w:val="1"/>
        <w:rPr>
          <w:rFonts w:ascii="Times New Roman" w:eastAsia="Times New Roman" w:hAnsi="Times New Roman" w:cs="Times New Roman"/>
          <w:b/>
          <w:bCs/>
          <w:sz w:val="28"/>
          <w:szCs w:val="28"/>
        </w:rPr>
      </w:pPr>
      <w:r w:rsidRPr="0011342F">
        <w:rPr>
          <w:rFonts w:ascii="Times New Roman" w:eastAsia="Times New Roman" w:hAnsi="Times New Roman" w:cs="Times New Roman"/>
          <w:b/>
          <w:bCs/>
          <w:sz w:val="28"/>
          <w:szCs w:val="28"/>
        </w:rPr>
        <w:lastRenderedPageBreak/>
        <w:t xml:space="preserve">References </w:t>
      </w:r>
    </w:p>
    <w:p w:rsidR="00F31867" w:rsidRPr="00E3541B" w:rsidRDefault="00F31867" w:rsidP="007D61D8">
      <w:pPr>
        <w:numPr>
          <w:ilvl w:val="0"/>
          <w:numId w:val="2"/>
        </w:numPr>
        <w:spacing w:before="100" w:beforeAutospacing="1" w:after="100" w:afterAutospacing="1" w:line="360" w:lineRule="auto"/>
        <w:jc w:val="both"/>
        <w:rPr>
          <w:rFonts w:ascii="Times New Roman" w:eastAsia="Times New Roman" w:hAnsi="Times New Roman" w:cs="Times New Roman"/>
          <w:sz w:val="24"/>
          <w:szCs w:val="24"/>
        </w:rPr>
      </w:pPr>
      <w:r w:rsidRPr="00E3541B">
        <w:rPr>
          <w:rFonts w:ascii="Times New Roman" w:eastAsia="Times New Roman" w:hAnsi="Times New Roman" w:cs="Times New Roman"/>
          <w:sz w:val="24"/>
          <w:szCs w:val="24"/>
        </w:rPr>
        <w:t>Government of India. (2013). Prohibition of Employment as Manual Scavengers and their Rehabilitation Act.</w:t>
      </w:r>
    </w:p>
    <w:p w:rsidR="00F31867" w:rsidRPr="00E3541B" w:rsidRDefault="00E3541B" w:rsidP="00E3541B">
      <w:pPr>
        <w:numPr>
          <w:ilvl w:val="0"/>
          <w:numId w:val="2"/>
        </w:numPr>
        <w:spacing w:before="100" w:beforeAutospacing="1" w:after="100" w:afterAutospacing="1" w:line="360" w:lineRule="auto"/>
        <w:jc w:val="both"/>
        <w:rPr>
          <w:rFonts w:ascii="Times New Roman" w:eastAsia="Times New Roman" w:hAnsi="Times New Roman" w:cs="Times New Roman"/>
          <w:sz w:val="24"/>
          <w:szCs w:val="24"/>
        </w:rPr>
      </w:pPr>
      <w:r w:rsidRPr="00E3541B">
        <w:rPr>
          <w:rFonts w:ascii="Times New Roman" w:eastAsia="Times New Roman" w:hAnsi="Times New Roman" w:cs="Times New Roman"/>
          <w:sz w:val="24"/>
          <w:szCs w:val="24"/>
        </w:rPr>
        <w:t xml:space="preserve">National Commission for </w:t>
      </w:r>
      <w:proofErr w:type="spellStart"/>
      <w:r w:rsidRPr="00E3541B">
        <w:rPr>
          <w:rFonts w:ascii="Times New Roman" w:eastAsia="Times New Roman" w:hAnsi="Times New Roman" w:cs="Times New Roman"/>
          <w:sz w:val="24"/>
          <w:szCs w:val="24"/>
        </w:rPr>
        <w:t>Safai</w:t>
      </w:r>
      <w:proofErr w:type="spellEnd"/>
      <w:r w:rsidRPr="00E3541B">
        <w:rPr>
          <w:rFonts w:ascii="Times New Roman" w:eastAsia="Times New Roman" w:hAnsi="Times New Roman" w:cs="Times New Roman"/>
          <w:sz w:val="24"/>
          <w:szCs w:val="24"/>
        </w:rPr>
        <w:t xml:space="preserve"> </w:t>
      </w:r>
      <w:proofErr w:type="spellStart"/>
      <w:r w:rsidRPr="00E3541B">
        <w:rPr>
          <w:rFonts w:ascii="Times New Roman" w:eastAsia="Times New Roman" w:hAnsi="Times New Roman" w:cs="Times New Roman"/>
          <w:sz w:val="24"/>
          <w:szCs w:val="24"/>
        </w:rPr>
        <w:t>Karamcharis</w:t>
      </w:r>
      <w:proofErr w:type="spellEnd"/>
      <w:r w:rsidRPr="00E3541B">
        <w:rPr>
          <w:rFonts w:ascii="Times New Roman" w:eastAsia="Times New Roman" w:hAnsi="Times New Roman" w:cs="Times New Roman"/>
          <w:sz w:val="24"/>
          <w:szCs w:val="24"/>
        </w:rPr>
        <w:t xml:space="preserve">. (2022). Annual report 2021–2022. Government of India. </w:t>
      </w:r>
      <w:hyperlink r:id="rId7" w:history="1">
        <w:r w:rsidRPr="00E3541B">
          <w:rPr>
            <w:rStyle w:val="Hyperlink"/>
            <w:rFonts w:ascii="Times New Roman" w:eastAsia="Times New Roman" w:hAnsi="Times New Roman" w:cs="Times New Roman"/>
            <w:sz w:val="24"/>
            <w:szCs w:val="24"/>
          </w:rPr>
          <w:t>https://ncsk.nic.in</w:t>
        </w:r>
      </w:hyperlink>
      <w:r w:rsidRPr="00E3541B">
        <w:rPr>
          <w:rFonts w:ascii="Times New Roman" w:eastAsia="Times New Roman" w:hAnsi="Times New Roman" w:cs="Times New Roman"/>
          <w:sz w:val="24"/>
          <w:szCs w:val="24"/>
        </w:rPr>
        <w:t xml:space="preserve"> </w:t>
      </w:r>
      <w:r w:rsidR="00F31867" w:rsidRPr="00E3541B">
        <w:rPr>
          <w:rFonts w:ascii="Times New Roman" w:eastAsia="Times New Roman" w:hAnsi="Times New Roman" w:cs="Times New Roman"/>
          <w:sz w:val="24"/>
          <w:szCs w:val="24"/>
        </w:rPr>
        <w:t>Census of India Data</w:t>
      </w:r>
    </w:p>
    <w:p w:rsidR="00E3541B" w:rsidRPr="00E3541B" w:rsidRDefault="00E3541B" w:rsidP="00E3541B">
      <w:pPr>
        <w:numPr>
          <w:ilvl w:val="0"/>
          <w:numId w:val="2"/>
        </w:numPr>
        <w:spacing w:before="100" w:beforeAutospacing="1" w:after="100" w:afterAutospacing="1" w:line="360" w:lineRule="auto"/>
        <w:jc w:val="both"/>
        <w:rPr>
          <w:rFonts w:ascii="Times New Roman" w:eastAsia="Times New Roman" w:hAnsi="Times New Roman" w:cs="Times New Roman"/>
          <w:sz w:val="24"/>
          <w:szCs w:val="24"/>
        </w:rPr>
      </w:pPr>
      <w:r w:rsidRPr="00E3541B">
        <w:rPr>
          <w:rFonts w:ascii="Times New Roman" w:eastAsia="Times New Roman" w:hAnsi="Times New Roman" w:cs="Times New Roman"/>
          <w:sz w:val="24"/>
          <w:szCs w:val="24"/>
        </w:rPr>
        <w:t xml:space="preserve">Office of the Registrar General &amp; Census Commissioner, India. (2011). Census of India 2011: Primary census abstract. Government of India. </w:t>
      </w:r>
      <w:hyperlink r:id="rId8" w:history="1">
        <w:r w:rsidRPr="00E3541B">
          <w:rPr>
            <w:rStyle w:val="Hyperlink"/>
            <w:rFonts w:ascii="Times New Roman" w:eastAsia="Times New Roman" w:hAnsi="Times New Roman" w:cs="Times New Roman"/>
            <w:sz w:val="24"/>
            <w:szCs w:val="24"/>
          </w:rPr>
          <w:t>https://censusindia.gov.in</w:t>
        </w:r>
      </w:hyperlink>
      <w:r w:rsidRPr="00E3541B">
        <w:rPr>
          <w:rFonts w:ascii="Times New Roman" w:eastAsia="Times New Roman" w:hAnsi="Times New Roman" w:cs="Times New Roman"/>
          <w:sz w:val="24"/>
          <w:szCs w:val="24"/>
        </w:rPr>
        <w:t xml:space="preserve"> </w:t>
      </w:r>
      <w:r w:rsidR="00F31867" w:rsidRPr="00E3541B">
        <w:rPr>
          <w:rFonts w:ascii="Times New Roman" w:eastAsia="Times New Roman" w:hAnsi="Times New Roman" w:cs="Times New Roman"/>
          <w:sz w:val="24"/>
          <w:szCs w:val="24"/>
        </w:rPr>
        <w:t>World Bank Sanitation Reports</w:t>
      </w:r>
    </w:p>
    <w:p w:rsidR="00E3541B" w:rsidRPr="00E3541B" w:rsidRDefault="00E3541B" w:rsidP="00E3541B">
      <w:pPr>
        <w:numPr>
          <w:ilvl w:val="0"/>
          <w:numId w:val="2"/>
        </w:numPr>
        <w:spacing w:before="100" w:beforeAutospacing="1" w:after="100" w:afterAutospacing="1" w:line="360" w:lineRule="auto"/>
        <w:jc w:val="both"/>
        <w:rPr>
          <w:rFonts w:ascii="Times New Roman" w:eastAsia="Times New Roman" w:hAnsi="Times New Roman" w:cs="Times New Roman"/>
          <w:sz w:val="24"/>
          <w:szCs w:val="24"/>
        </w:rPr>
      </w:pPr>
      <w:r w:rsidRPr="00E3541B">
        <w:rPr>
          <w:rFonts w:ascii="Times New Roman" w:eastAsia="Times New Roman" w:hAnsi="Times New Roman" w:cs="Times New Roman"/>
          <w:sz w:val="24"/>
          <w:szCs w:val="24"/>
        </w:rPr>
        <w:t xml:space="preserve">Ministry of Social Justice and Empowerment. (2023). Annual report 2022–2023. Government of India. </w:t>
      </w:r>
      <w:hyperlink r:id="rId9" w:history="1">
        <w:r w:rsidRPr="00E3541B">
          <w:rPr>
            <w:rStyle w:val="Hyperlink"/>
            <w:rFonts w:ascii="Times New Roman" w:eastAsia="Times New Roman" w:hAnsi="Times New Roman" w:cs="Times New Roman"/>
            <w:sz w:val="24"/>
            <w:szCs w:val="24"/>
          </w:rPr>
          <w:t>https://socialjustice.gov.in</w:t>
        </w:r>
      </w:hyperlink>
    </w:p>
    <w:p w:rsidR="00E3541B" w:rsidRPr="00E3541B" w:rsidRDefault="00E3541B" w:rsidP="00E3541B">
      <w:pPr>
        <w:numPr>
          <w:ilvl w:val="0"/>
          <w:numId w:val="2"/>
        </w:numPr>
        <w:spacing w:before="100" w:beforeAutospacing="1" w:after="100" w:afterAutospacing="1" w:line="360" w:lineRule="auto"/>
        <w:jc w:val="both"/>
        <w:rPr>
          <w:rFonts w:ascii="Times New Roman" w:eastAsia="Times New Roman" w:hAnsi="Times New Roman" w:cs="Times New Roman"/>
          <w:sz w:val="24"/>
          <w:szCs w:val="24"/>
        </w:rPr>
      </w:pPr>
      <w:r w:rsidRPr="00E3541B">
        <w:rPr>
          <w:rFonts w:ascii="Times New Roman" w:hAnsi="Times New Roman" w:cs="Times New Roman"/>
        </w:rPr>
        <w:t xml:space="preserve">World Bank. (2021). </w:t>
      </w:r>
      <w:r w:rsidRPr="00E3541B">
        <w:rPr>
          <w:rStyle w:val="Emphasis"/>
          <w:rFonts w:ascii="Times New Roman" w:hAnsi="Times New Roman" w:cs="Times New Roman"/>
        </w:rPr>
        <w:t>Water supply, sanitation, and hygiene (WASH) poverty diagnostic initiative</w:t>
      </w:r>
      <w:r w:rsidRPr="00E3541B">
        <w:rPr>
          <w:rFonts w:ascii="Times New Roman" w:hAnsi="Times New Roman" w:cs="Times New Roman"/>
        </w:rPr>
        <w:t xml:space="preserve">. World Bank Publications. </w:t>
      </w:r>
      <w:hyperlink r:id="rId10" w:tgtFrame="_new" w:history="1">
        <w:r w:rsidRPr="00E3541B">
          <w:rPr>
            <w:rStyle w:val="Hyperlink"/>
            <w:rFonts w:ascii="Times New Roman" w:hAnsi="Times New Roman" w:cs="Times New Roman"/>
          </w:rPr>
          <w:t>https://www.worldbank.org</w:t>
        </w:r>
      </w:hyperlink>
    </w:p>
    <w:p w:rsidR="00E3541B" w:rsidRPr="00E3541B" w:rsidRDefault="00E3541B" w:rsidP="00E3541B">
      <w:pPr>
        <w:numPr>
          <w:ilvl w:val="0"/>
          <w:numId w:val="2"/>
        </w:numPr>
        <w:spacing w:before="100" w:beforeAutospacing="1" w:after="100" w:afterAutospacing="1" w:line="360" w:lineRule="auto"/>
        <w:jc w:val="both"/>
        <w:rPr>
          <w:rFonts w:ascii="Times New Roman" w:eastAsia="Times New Roman" w:hAnsi="Times New Roman" w:cs="Times New Roman"/>
          <w:sz w:val="24"/>
          <w:szCs w:val="24"/>
        </w:rPr>
      </w:pPr>
      <w:proofErr w:type="spellStart"/>
      <w:r w:rsidRPr="00E3541B">
        <w:rPr>
          <w:rFonts w:ascii="Times New Roman" w:hAnsi="Times New Roman" w:cs="Times New Roman"/>
        </w:rPr>
        <w:t>Prüss-Ustün</w:t>
      </w:r>
      <w:proofErr w:type="spellEnd"/>
      <w:r w:rsidRPr="00E3541B">
        <w:rPr>
          <w:rFonts w:ascii="Times New Roman" w:hAnsi="Times New Roman" w:cs="Times New Roman"/>
        </w:rPr>
        <w:t xml:space="preserve">, A., Wolf, J., Bartram, J., </w:t>
      </w:r>
      <w:proofErr w:type="spellStart"/>
      <w:r w:rsidRPr="00E3541B">
        <w:rPr>
          <w:rFonts w:ascii="Times New Roman" w:hAnsi="Times New Roman" w:cs="Times New Roman"/>
        </w:rPr>
        <w:t>Clasen</w:t>
      </w:r>
      <w:proofErr w:type="spellEnd"/>
      <w:r w:rsidRPr="00E3541B">
        <w:rPr>
          <w:rFonts w:ascii="Times New Roman" w:hAnsi="Times New Roman" w:cs="Times New Roman"/>
        </w:rPr>
        <w:t xml:space="preserve">, T., Cumming, O., Freeman, M. C., &amp; </w:t>
      </w:r>
      <w:proofErr w:type="spellStart"/>
      <w:r w:rsidRPr="00E3541B">
        <w:rPr>
          <w:rFonts w:ascii="Times New Roman" w:hAnsi="Times New Roman" w:cs="Times New Roman"/>
        </w:rPr>
        <w:t>Cairncross</w:t>
      </w:r>
      <w:proofErr w:type="spellEnd"/>
      <w:r w:rsidRPr="00E3541B">
        <w:rPr>
          <w:rFonts w:ascii="Times New Roman" w:hAnsi="Times New Roman" w:cs="Times New Roman"/>
        </w:rPr>
        <w:t xml:space="preserve">, S. (2019). Burden of disease from inadequate water, sanitation and hygiene. </w:t>
      </w:r>
      <w:r w:rsidRPr="00E3541B">
        <w:rPr>
          <w:rStyle w:val="Emphasis"/>
          <w:rFonts w:ascii="Times New Roman" w:hAnsi="Times New Roman" w:cs="Times New Roman"/>
        </w:rPr>
        <w:t>International Journal of Hygiene and Environmental Health</w:t>
      </w:r>
      <w:r w:rsidRPr="00E3541B">
        <w:rPr>
          <w:rFonts w:ascii="Times New Roman" w:hAnsi="Times New Roman" w:cs="Times New Roman"/>
        </w:rPr>
        <w:t xml:space="preserve">, 222(5), 765–777. </w:t>
      </w:r>
      <w:hyperlink r:id="rId11" w:tgtFrame="_new" w:history="1">
        <w:r w:rsidRPr="00E3541B">
          <w:rPr>
            <w:rStyle w:val="Hyperlink"/>
            <w:rFonts w:ascii="Times New Roman" w:hAnsi="Times New Roman" w:cs="Times New Roman"/>
          </w:rPr>
          <w:t>https://doi.org/10.1016/j.ijheh.2019.05.004</w:t>
        </w:r>
      </w:hyperlink>
    </w:p>
    <w:p w:rsidR="00E3541B" w:rsidRPr="00E3541B" w:rsidRDefault="00E3541B" w:rsidP="00E3541B">
      <w:pPr>
        <w:numPr>
          <w:ilvl w:val="0"/>
          <w:numId w:val="2"/>
        </w:numPr>
        <w:spacing w:before="100" w:beforeAutospacing="1" w:after="100" w:afterAutospacing="1" w:line="360" w:lineRule="auto"/>
        <w:jc w:val="both"/>
        <w:rPr>
          <w:rFonts w:ascii="Times New Roman" w:eastAsia="Times New Roman" w:hAnsi="Times New Roman" w:cs="Times New Roman"/>
          <w:sz w:val="24"/>
          <w:szCs w:val="24"/>
        </w:rPr>
      </w:pPr>
      <w:r w:rsidRPr="00E3541B">
        <w:rPr>
          <w:rFonts w:ascii="Times New Roman" w:hAnsi="Times New Roman" w:cs="Times New Roman"/>
        </w:rPr>
        <w:t xml:space="preserve">Wolf, J., Hunter, P. R., Freeman, M. C., Cumming, O., </w:t>
      </w:r>
      <w:proofErr w:type="spellStart"/>
      <w:r w:rsidRPr="00E3541B">
        <w:rPr>
          <w:rFonts w:ascii="Times New Roman" w:hAnsi="Times New Roman" w:cs="Times New Roman"/>
        </w:rPr>
        <w:t>Clasen</w:t>
      </w:r>
      <w:proofErr w:type="spellEnd"/>
      <w:r w:rsidRPr="00E3541B">
        <w:rPr>
          <w:rFonts w:ascii="Times New Roman" w:hAnsi="Times New Roman" w:cs="Times New Roman"/>
        </w:rPr>
        <w:t xml:space="preserve">, T., Bartram, J., &amp; </w:t>
      </w:r>
      <w:proofErr w:type="spellStart"/>
      <w:r w:rsidRPr="00E3541B">
        <w:rPr>
          <w:rFonts w:ascii="Times New Roman" w:hAnsi="Times New Roman" w:cs="Times New Roman"/>
        </w:rPr>
        <w:t>Prüss-Ustün</w:t>
      </w:r>
      <w:proofErr w:type="spellEnd"/>
      <w:r w:rsidRPr="00E3541B">
        <w:rPr>
          <w:rFonts w:ascii="Times New Roman" w:hAnsi="Times New Roman" w:cs="Times New Roman"/>
        </w:rPr>
        <w:t xml:space="preserve">, A. (2018). Impact of drinking water, sanitation and handwashing on childhood </w:t>
      </w:r>
      <w:proofErr w:type="spellStart"/>
      <w:r w:rsidRPr="00E3541B">
        <w:rPr>
          <w:rFonts w:ascii="Times New Roman" w:hAnsi="Times New Roman" w:cs="Times New Roman"/>
        </w:rPr>
        <w:t>diarrhoeal</w:t>
      </w:r>
      <w:proofErr w:type="spellEnd"/>
      <w:r w:rsidRPr="00E3541B">
        <w:rPr>
          <w:rFonts w:ascii="Times New Roman" w:hAnsi="Times New Roman" w:cs="Times New Roman"/>
        </w:rPr>
        <w:t xml:space="preserve"> disease. </w:t>
      </w:r>
      <w:r w:rsidRPr="00E3541B">
        <w:rPr>
          <w:rStyle w:val="Emphasis"/>
          <w:rFonts w:ascii="Times New Roman" w:hAnsi="Times New Roman" w:cs="Times New Roman"/>
        </w:rPr>
        <w:t>Tropical Medicine &amp; International Health</w:t>
      </w:r>
      <w:r w:rsidRPr="00E3541B">
        <w:rPr>
          <w:rFonts w:ascii="Times New Roman" w:hAnsi="Times New Roman" w:cs="Times New Roman"/>
        </w:rPr>
        <w:t>, 23(5), 508–525. https://doi.org/10.1111/tmi.13051</w:t>
      </w:r>
    </w:p>
    <w:p w:rsidR="00E3541B" w:rsidRDefault="00E3541B" w:rsidP="00444451">
      <w:pPr>
        <w:spacing w:before="100" w:beforeAutospacing="1" w:after="100" w:afterAutospacing="1" w:line="360" w:lineRule="auto"/>
        <w:ind w:left="360"/>
        <w:jc w:val="both"/>
        <w:rPr>
          <w:rFonts w:ascii="Times New Roman" w:eastAsia="Times New Roman" w:hAnsi="Times New Roman" w:cs="Times New Roman"/>
          <w:b/>
          <w:bCs/>
          <w:sz w:val="24"/>
          <w:szCs w:val="24"/>
        </w:rPr>
      </w:pPr>
    </w:p>
    <w:p w:rsidR="00444451" w:rsidRPr="00E3541B" w:rsidRDefault="00444451" w:rsidP="00444451">
      <w:pPr>
        <w:spacing w:before="100" w:beforeAutospacing="1" w:after="100" w:afterAutospacing="1" w:line="360" w:lineRule="auto"/>
        <w:ind w:left="360"/>
        <w:jc w:val="both"/>
        <w:rPr>
          <w:rFonts w:ascii="Times New Roman" w:eastAsia="Times New Roman" w:hAnsi="Times New Roman" w:cs="Times New Roman"/>
          <w:b/>
          <w:bCs/>
          <w:sz w:val="24"/>
          <w:szCs w:val="24"/>
        </w:rPr>
      </w:pPr>
      <w:r w:rsidRPr="00E3541B">
        <w:rPr>
          <w:rFonts w:ascii="Times New Roman" w:eastAsia="Times New Roman" w:hAnsi="Times New Roman" w:cs="Times New Roman"/>
          <w:b/>
          <w:bCs/>
          <w:sz w:val="24"/>
          <w:szCs w:val="24"/>
        </w:rPr>
        <w:t>Website:</w:t>
      </w:r>
    </w:p>
    <w:p w:rsidR="00AB65F2" w:rsidRPr="00E3541B" w:rsidRDefault="0092231D" w:rsidP="007D61D8">
      <w:pPr>
        <w:pStyle w:val="ListParagraph"/>
        <w:numPr>
          <w:ilvl w:val="0"/>
          <w:numId w:val="1"/>
        </w:numPr>
        <w:spacing w:line="360" w:lineRule="auto"/>
        <w:jc w:val="both"/>
        <w:rPr>
          <w:rFonts w:ascii="Times New Roman" w:hAnsi="Times New Roman" w:cs="Times New Roman"/>
        </w:rPr>
      </w:pPr>
      <w:hyperlink r:id="rId12" w:history="1">
        <w:r w:rsidR="00AE05F4" w:rsidRPr="00E3541B">
          <w:rPr>
            <w:rStyle w:val="Hyperlink"/>
            <w:rFonts w:ascii="Times New Roman" w:hAnsi="Times New Roman" w:cs="Times New Roman"/>
          </w:rPr>
          <w:t>https://www.thehindu.com/news/national/in-over-90-of-sewer-deaths-workers-had-no-safety-gear-government-audit/article69842638.ece</w:t>
        </w:r>
      </w:hyperlink>
      <w:r w:rsidR="00444451" w:rsidRPr="00E3541B">
        <w:rPr>
          <w:rStyle w:val="Hyperlink"/>
          <w:rFonts w:ascii="Times New Roman" w:hAnsi="Times New Roman" w:cs="Times New Roman"/>
        </w:rPr>
        <w:t xml:space="preserve"> </w:t>
      </w:r>
      <w:r w:rsidR="00444451" w:rsidRPr="00E3541B">
        <w:rPr>
          <w:rStyle w:val="Hyperlink"/>
          <w:rFonts w:ascii="Times New Roman" w:hAnsi="Times New Roman" w:cs="Times New Roman"/>
          <w:b/>
          <w:bCs/>
          <w:color w:val="000000" w:themeColor="text1"/>
          <w:u w:val="none"/>
        </w:rPr>
        <w:t>accessed date on 4April 4, 2026</w:t>
      </w:r>
    </w:p>
    <w:p w:rsidR="00AE05F4" w:rsidRPr="00E3541B" w:rsidRDefault="0092231D" w:rsidP="007D61D8">
      <w:pPr>
        <w:pStyle w:val="ListParagraph"/>
        <w:numPr>
          <w:ilvl w:val="0"/>
          <w:numId w:val="1"/>
        </w:numPr>
        <w:spacing w:line="360" w:lineRule="auto"/>
        <w:jc w:val="both"/>
        <w:rPr>
          <w:rFonts w:ascii="Times New Roman" w:hAnsi="Times New Roman" w:cs="Times New Roman"/>
        </w:rPr>
      </w:pPr>
      <w:hyperlink r:id="rId13" w:history="1">
        <w:r w:rsidR="00AE05F4" w:rsidRPr="00E3541B">
          <w:rPr>
            <w:rStyle w:val="Hyperlink"/>
            <w:rFonts w:ascii="Times New Roman" w:hAnsi="Times New Roman" w:cs="Times New Roman"/>
          </w:rPr>
          <w:t>https://www.downtoearth.org.in/climate-change/invisible-deaths-how-indias-climate-crisis-abandons-its-sanitation-workers</w:t>
        </w:r>
      </w:hyperlink>
      <w:r w:rsidR="00444451" w:rsidRPr="00E3541B">
        <w:rPr>
          <w:rStyle w:val="Hyperlink"/>
          <w:rFonts w:ascii="Times New Roman" w:hAnsi="Times New Roman" w:cs="Times New Roman"/>
          <w:b/>
          <w:bCs/>
          <w:color w:val="000000" w:themeColor="text1"/>
          <w:u w:val="none"/>
        </w:rPr>
        <w:t xml:space="preserve"> accessed date on 4</w:t>
      </w:r>
      <w:r w:rsidR="0011342F">
        <w:rPr>
          <w:rStyle w:val="Hyperlink"/>
          <w:rFonts w:ascii="Times New Roman" w:hAnsi="Times New Roman" w:cs="Times New Roman"/>
          <w:b/>
          <w:bCs/>
          <w:color w:val="000000" w:themeColor="text1"/>
          <w:u w:val="none"/>
        </w:rPr>
        <w:t xml:space="preserve"> </w:t>
      </w:r>
      <w:r w:rsidR="00444451" w:rsidRPr="00E3541B">
        <w:rPr>
          <w:rStyle w:val="Hyperlink"/>
          <w:rFonts w:ascii="Times New Roman" w:hAnsi="Times New Roman" w:cs="Times New Roman"/>
          <w:b/>
          <w:bCs/>
          <w:color w:val="000000" w:themeColor="text1"/>
          <w:u w:val="none"/>
        </w:rPr>
        <w:t>April 4, 2026</w:t>
      </w:r>
    </w:p>
    <w:p w:rsidR="00AE05F4" w:rsidRPr="00E3541B" w:rsidRDefault="0092231D" w:rsidP="007D61D8">
      <w:pPr>
        <w:pStyle w:val="ListParagraph"/>
        <w:numPr>
          <w:ilvl w:val="0"/>
          <w:numId w:val="1"/>
        </w:numPr>
        <w:spacing w:line="360" w:lineRule="auto"/>
        <w:jc w:val="both"/>
        <w:rPr>
          <w:rFonts w:ascii="Times New Roman" w:hAnsi="Times New Roman" w:cs="Times New Roman"/>
        </w:rPr>
      </w:pPr>
      <w:hyperlink r:id="rId14" w:history="1">
        <w:r w:rsidR="00AB65F2" w:rsidRPr="00E3541B">
          <w:rPr>
            <w:rStyle w:val="Hyperlink"/>
            <w:rFonts w:ascii="Times New Roman" w:hAnsi="Times New Roman" w:cs="Times New Roman"/>
          </w:rPr>
          <w:t>https://www.pib.gov.in/Pressreleaseshare.aspx?PRID=1806509&amp;reg=3&amp;lang=2</w:t>
        </w:r>
      </w:hyperlink>
      <w:r w:rsidR="00444451" w:rsidRPr="00E3541B">
        <w:rPr>
          <w:rStyle w:val="Hyperlink"/>
          <w:rFonts w:ascii="Times New Roman" w:hAnsi="Times New Roman" w:cs="Times New Roman"/>
          <w:b/>
          <w:bCs/>
          <w:color w:val="000000" w:themeColor="text1"/>
          <w:u w:val="none"/>
        </w:rPr>
        <w:t xml:space="preserve"> accessed date on 4April 4, 2026</w:t>
      </w:r>
    </w:p>
    <w:p w:rsidR="00AB65F2" w:rsidRPr="00E3541B" w:rsidRDefault="0092231D" w:rsidP="007D61D8">
      <w:pPr>
        <w:pStyle w:val="ListParagraph"/>
        <w:numPr>
          <w:ilvl w:val="0"/>
          <w:numId w:val="1"/>
        </w:numPr>
        <w:spacing w:line="360" w:lineRule="auto"/>
        <w:jc w:val="both"/>
        <w:rPr>
          <w:rFonts w:ascii="Times New Roman" w:hAnsi="Times New Roman" w:cs="Times New Roman"/>
        </w:rPr>
      </w:pPr>
      <w:hyperlink r:id="rId15" w:history="1">
        <w:r w:rsidR="00AB65F2" w:rsidRPr="00E3541B">
          <w:rPr>
            <w:rStyle w:val="Hyperlink"/>
            <w:rFonts w:ascii="Times New Roman" w:hAnsi="Times New Roman" w:cs="Times New Roman"/>
          </w:rPr>
          <w:t>https://nskfdc.nic.in/en/content/home/success-story</w:t>
        </w:r>
      </w:hyperlink>
      <w:r w:rsidR="00444451" w:rsidRPr="00E3541B">
        <w:rPr>
          <w:rStyle w:val="Hyperlink"/>
          <w:rFonts w:ascii="Times New Roman" w:hAnsi="Times New Roman" w:cs="Times New Roman"/>
          <w:b/>
          <w:bCs/>
          <w:color w:val="000000" w:themeColor="text1"/>
          <w:u w:val="none"/>
        </w:rPr>
        <w:t xml:space="preserve"> accessed date on 4</w:t>
      </w:r>
      <w:r w:rsidR="0011342F">
        <w:rPr>
          <w:rStyle w:val="Hyperlink"/>
          <w:rFonts w:ascii="Times New Roman" w:hAnsi="Times New Roman" w:cs="Times New Roman"/>
          <w:b/>
          <w:bCs/>
          <w:color w:val="000000" w:themeColor="text1"/>
          <w:u w:val="none"/>
        </w:rPr>
        <w:t xml:space="preserve"> </w:t>
      </w:r>
      <w:r w:rsidR="00444451" w:rsidRPr="00E3541B">
        <w:rPr>
          <w:rStyle w:val="Hyperlink"/>
          <w:rFonts w:ascii="Times New Roman" w:hAnsi="Times New Roman" w:cs="Times New Roman"/>
          <w:b/>
          <w:bCs/>
          <w:color w:val="000000" w:themeColor="text1"/>
          <w:u w:val="none"/>
        </w:rPr>
        <w:t>April 4, 2026</w:t>
      </w:r>
    </w:p>
    <w:p w:rsidR="00AB65F2" w:rsidRPr="00E3541B" w:rsidRDefault="0092231D" w:rsidP="007D61D8">
      <w:pPr>
        <w:pStyle w:val="ListParagraph"/>
        <w:numPr>
          <w:ilvl w:val="0"/>
          <w:numId w:val="1"/>
        </w:numPr>
        <w:spacing w:line="360" w:lineRule="auto"/>
        <w:jc w:val="both"/>
        <w:rPr>
          <w:rFonts w:ascii="Times New Roman" w:hAnsi="Times New Roman" w:cs="Times New Roman"/>
        </w:rPr>
      </w:pPr>
      <w:hyperlink r:id="rId16" w:history="1">
        <w:r w:rsidR="00AB65F2" w:rsidRPr="00E3541B">
          <w:rPr>
            <w:rStyle w:val="Hyperlink"/>
            <w:rFonts w:ascii="Times New Roman" w:hAnsi="Times New Roman" w:cs="Times New Roman"/>
          </w:rPr>
          <w:t>https://scroll.in/latest/1029762/no-manual-scavengers-in-india-but-330-died-cleaning-sewers-from-2017-to-2021-centre-tells-lok-sabha</w:t>
        </w:r>
      </w:hyperlink>
      <w:r w:rsidR="00444451" w:rsidRPr="00E3541B">
        <w:rPr>
          <w:rStyle w:val="Hyperlink"/>
          <w:rFonts w:ascii="Times New Roman" w:hAnsi="Times New Roman" w:cs="Times New Roman"/>
          <w:b/>
          <w:bCs/>
          <w:color w:val="000000" w:themeColor="text1"/>
          <w:u w:val="none"/>
        </w:rPr>
        <w:t xml:space="preserve"> accessed date on 4April 4, 2026</w:t>
      </w:r>
    </w:p>
    <w:p w:rsidR="00AB65F2" w:rsidRPr="00E3541B" w:rsidRDefault="00AB65F2" w:rsidP="00444451">
      <w:pPr>
        <w:pStyle w:val="ListParagraph"/>
        <w:spacing w:line="360" w:lineRule="auto"/>
        <w:jc w:val="both"/>
        <w:rPr>
          <w:rFonts w:ascii="Times New Roman" w:hAnsi="Times New Roman" w:cs="Times New Roman"/>
        </w:rPr>
      </w:pPr>
    </w:p>
    <w:sectPr w:rsidR="00AB65F2" w:rsidRPr="00E3541B" w:rsidSect="00E3541B">
      <w:pgSz w:w="12240" w:h="15840"/>
      <w:pgMar w:top="630" w:right="1440" w:bottom="99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2231D" w:rsidRDefault="0092231D" w:rsidP="004820C3">
      <w:pPr>
        <w:spacing w:after="0" w:line="240" w:lineRule="auto"/>
      </w:pPr>
      <w:r>
        <w:separator/>
      </w:r>
    </w:p>
  </w:endnote>
  <w:endnote w:type="continuationSeparator" w:id="0">
    <w:p w:rsidR="0092231D" w:rsidRDefault="0092231D" w:rsidP="004820C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ngal">
    <w:panose1 w:val="02040503050203030202"/>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2231D" w:rsidRDefault="0092231D" w:rsidP="004820C3">
      <w:pPr>
        <w:spacing w:after="0" w:line="240" w:lineRule="auto"/>
      </w:pPr>
      <w:r>
        <w:separator/>
      </w:r>
    </w:p>
  </w:footnote>
  <w:footnote w:type="continuationSeparator" w:id="0">
    <w:p w:rsidR="0092231D" w:rsidRDefault="0092231D" w:rsidP="004820C3">
      <w:pPr>
        <w:spacing w:after="0" w:line="240" w:lineRule="auto"/>
      </w:pPr>
      <w:r>
        <w:continuationSeparator/>
      </w:r>
    </w:p>
  </w:footnote>
  <w:footnote w:id="1">
    <w:p w:rsidR="004820C3" w:rsidRPr="005B1E75" w:rsidRDefault="004820C3" w:rsidP="004820C3">
      <w:pPr>
        <w:pStyle w:val="FootnoteText"/>
        <w:rPr>
          <w:rFonts w:ascii="Times New Roman" w:hAnsi="Times New Roman" w:cs="Times New Roman"/>
        </w:rPr>
      </w:pPr>
      <w:r w:rsidRPr="005B1E75">
        <w:rPr>
          <w:rStyle w:val="FootnoteReference"/>
          <w:rFonts w:ascii="Times New Roman" w:hAnsi="Times New Roman" w:cs="Times New Roman"/>
        </w:rPr>
        <w:footnoteRef/>
      </w:r>
      <w:r w:rsidRPr="005B1E75">
        <w:rPr>
          <w:rFonts w:ascii="Times New Roman" w:hAnsi="Times New Roman" w:cs="Times New Roman"/>
        </w:rPr>
        <w:t xml:space="preserve"> Research Scholar, Department of Political Science, </w:t>
      </w:r>
      <w:r w:rsidRPr="005B1E75">
        <w:rPr>
          <w:rStyle w:val="whitespace-normal"/>
        </w:rPr>
        <w:t xml:space="preserve">Rashtrasant </w:t>
      </w:r>
      <w:proofErr w:type="spellStart"/>
      <w:r w:rsidRPr="005B1E75">
        <w:rPr>
          <w:rStyle w:val="whitespace-normal"/>
        </w:rPr>
        <w:t>Tukadoji</w:t>
      </w:r>
      <w:proofErr w:type="spellEnd"/>
      <w:r w:rsidRPr="005B1E75">
        <w:rPr>
          <w:rStyle w:val="whitespace-normal"/>
        </w:rPr>
        <w:t xml:space="preserve"> Maharaj Nagpur University</w:t>
      </w:r>
      <w:r w:rsidRPr="005B1E75">
        <w:rPr>
          <w:rFonts w:ascii="Times New Roman" w:hAnsi="Times New Roman" w:cs="Times New Roman"/>
        </w:rPr>
        <w:t>, Nagpur, India.</w:t>
      </w:r>
    </w:p>
  </w:footnote>
  <w:footnote w:id="2">
    <w:p w:rsidR="004820C3" w:rsidRDefault="004820C3" w:rsidP="004820C3">
      <w:pPr>
        <w:pStyle w:val="FootnoteText"/>
      </w:pPr>
      <w:r w:rsidRPr="005B1E75">
        <w:rPr>
          <w:rStyle w:val="FootnoteReference"/>
          <w:rFonts w:ascii="Times New Roman" w:hAnsi="Times New Roman" w:cs="Times New Roman"/>
        </w:rPr>
        <w:footnoteRef/>
      </w:r>
      <w:r w:rsidRPr="005B1E75">
        <w:rPr>
          <w:rFonts w:ascii="Times New Roman" w:hAnsi="Times New Roman" w:cs="Times New Roman"/>
        </w:rPr>
        <w:t xml:space="preserve"> Head, Department of Political Science, </w:t>
      </w:r>
      <w:r w:rsidRPr="005B1E75">
        <w:rPr>
          <w:rStyle w:val="whitespace-normal"/>
        </w:rPr>
        <w:t xml:space="preserve">Rashtrasant </w:t>
      </w:r>
      <w:proofErr w:type="spellStart"/>
      <w:r w:rsidRPr="005B1E75">
        <w:rPr>
          <w:rStyle w:val="whitespace-normal"/>
        </w:rPr>
        <w:t>Tukadoji</w:t>
      </w:r>
      <w:proofErr w:type="spellEnd"/>
      <w:r w:rsidRPr="005B1E75">
        <w:rPr>
          <w:rStyle w:val="whitespace-normal"/>
        </w:rPr>
        <w:t xml:space="preserve"> Maharaj Nagpur University</w:t>
      </w:r>
      <w:r w:rsidRPr="005B1E75">
        <w:rPr>
          <w:rFonts w:ascii="Times New Roman" w:hAnsi="Times New Roman" w:cs="Times New Roman"/>
        </w:rPr>
        <w:t>, Nagpur</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CC0689"/>
    <w:multiLevelType w:val="multilevel"/>
    <w:tmpl w:val="B1104E54"/>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2CF605D"/>
    <w:multiLevelType w:val="multilevel"/>
    <w:tmpl w:val="B1104E54"/>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57B6546"/>
    <w:multiLevelType w:val="multilevel"/>
    <w:tmpl w:val="B1104E54"/>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8902982"/>
    <w:multiLevelType w:val="multilevel"/>
    <w:tmpl w:val="B1104E54"/>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C170F54"/>
    <w:multiLevelType w:val="multilevel"/>
    <w:tmpl w:val="B1104E54"/>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FB36995"/>
    <w:multiLevelType w:val="multilevel"/>
    <w:tmpl w:val="B1104E54"/>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30D7C86"/>
    <w:multiLevelType w:val="multilevel"/>
    <w:tmpl w:val="B1104E54"/>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B8322B3"/>
    <w:multiLevelType w:val="hybridMultilevel"/>
    <w:tmpl w:val="DABE54E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8475EA4"/>
    <w:multiLevelType w:val="multilevel"/>
    <w:tmpl w:val="B1104E54"/>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8A75563"/>
    <w:multiLevelType w:val="multilevel"/>
    <w:tmpl w:val="EAD6B2D0"/>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C991369"/>
    <w:multiLevelType w:val="multilevel"/>
    <w:tmpl w:val="B1104E54"/>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CE75891"/>
    <w:multiLevelType w:val="multilevel"/>
    <w:tmpl w:val="B1104E54"/>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D693FCE"/>
    <w:multiLevelType w:val="multilevel"/>
    <w:tmpl w:val="B1104E54"/>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0A153F7"/>
    <w:multiLevelType w:val="multilevel"/>
    <w:tmpl w:val="B1104E54"/>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59D792D"/>
    <w:multiLevelType w:val="multilevel"/>
    <w:tmpl w:val="1CAE90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37F75029"/>
    <w:multiLevelType w:val="multilevel"/>
    <w:tmpl w:val="B1104E54"/>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83E683E"/>
    <w:multiLevelType w:val="multilevel"/>
    <w:tmpl w:val="B1104E54"/>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9830E9C"/>
    <w:multiLevelType w:val="multilevel"/>
    <w:tmpl w:val="B1104E54"/>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AE347A6"/>
    <w:multiLevelType w:val="multilevel"/>
    <w:tmpl w:val="EAD6B2D0"/>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B7A6B3D"/>
    <w:multiLevelType w:val="multilevel"/>
    <w:tmpl w:val="99F82A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3BAC0360"/>
    <w:multiLevelType w:val="multilevel"/>
    <w:tmpl w:val="B1104E54"/>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FAD0F58"/>
    <w:multiLevelType w:val="multilevel"/>
    <w:tmpl w:val="B1104E54"/>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05D6285"/>
    <w:multiLevelType w:val="multilevel"/>
    <w:tmpl w:val="B488730C"/>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18841B7"/>
    <w:multiLevelType w:val="multilevel"/>
    <w:tmpl w:val="B1104E54"/>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3AD75E7"/>
    <w:multiLevelType w:val="multilevel"/>
    <w:tmpl w:val="B1104E54"/>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4B80746"/>
    <w:multiLevelType w:val="multilevel"/>
    <w:tmpl w:val="B1104E54"/>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DC65A2F"/>
    <w:multiLevelType w:val="multilevel"/>
    <w:tmpl w:val="B1104E54"/>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4BE4B94"/>
    <w:multiLevelType w:val="multilevel"/>
    <w:tmpl w:val="B1104E54"/>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B27258A"/>
    <w:multiLevelType w:val="multilevel"/>
    <w:tmpl w:val="A04021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5C4C16B9"/>
    <w:multiLevelType w:val="multilevel"/>
    <w:tmpl w:val="B1104E54"/>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E44340D"/>
    <w:multiLevelType w:val="multilevel"/>
    <w:tmpl w:val="27A06D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6121083E"/>
    <w:multiLevelType w:val="multilevel"/>
    <w:tmpl w:val="B1104E54"/>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655B2F5E"/>
    <w:multiLevelType w:val="multilevel"/>
    <w:tmpl w:val="B1104E54"/>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65757910"/>
    <w:multiLevelType w:val="multilevel"/>
    <w:tmpl w:val="3F2AB7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67420EC9"/>
    <w:multiLevelType w:val="multilevel"/>
    <w:tmpl w:val="B1104E54"/>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67BB2BBB"/>
    <w:multiLevelType w:val="multilevel"/>
    <w:tmpl w:val="B1104E54"/>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6BF2038B"/>
    <w:multiLevelType w:val="multilevel"/>
    <w:tmpl w:val="B1104E54"/>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6F501832"/>
    <w:multiLevelType w:val="multilevel"/>
    <w:tmpl w:val="B1104E54"/>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730606E4"/>
    <w:multiLevelType w:val="multilevel"/>
    <w:tmpl w:val="B1104E54"/>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765323BB"/>
    <w:multiLevelType w:val="multilevel"/>
    <w:tmpl w:val="B1104E54"/>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78A242F7"/>
    <w:multiLevelType w:val="multilevel"/>
    <w:tmpl w:val="73F4EB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7CE35828"/>
    <w:multiLevelType w:val="multilevel"/>
    <w:tmpl w:val="B1104E54"/>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7F827895"/>
    <w:multiLevelType w:val="multilevel"/>
    <w:tmpl w:val="B1104E54"/>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7"/>
  </w:num>
  <w:num w:numId="2">
    <w:abstractNumId w:val="14"/>
  </w:num>
  <w:num w:numId="3">
    <w:abstractNumId w:val="33"/>
  </w:num>
  <w:num w:numId="4">
    <w:abstractNumId w:val="3"/>
  </w:num>
  <w:num w:numId="5">
    <w:abstractNumId w:val="4"/>
  </w:num>
  <w:num w:numId="6">
    <w:abstractNumId w:val="0"/>
  </w:num>
  <w:num w:numId="7">
    <w:abstractNumId w:val="23"/>
  </w:num>
  <w:num w:numId="8">
    <w:abstractNumId w:val="35"/>
  </w:num>
  <w:num w:numId="9">
    <w:abstractNumId w:val="38"/>
  </w:num>
  <w:num w:numId="10">
    <w:abstractNumId w:val="40"/>
  </w:num>
  <w:num w:numId="11">
    <w:abstractNumId w:val="17"/>
  </w:num>
  <w:num w:numId="12">
    <w:abstractNumId w:val="32"/>
  </w:num>
  <w:num w:numId="13">
    <w:abstractNumId w:val="13"/>
  </w:num>
  <w:num w:numId="14">
    <w:abstractNumId w:val="2"/>
  </w:num>
  <w:num w:numId="15">
    <w:abstractNumId w:val="16"/>
  </w:num>
  <w:num w:numId="16">
    <w:abstractNumId w:val="8"/>
  </w:num>
  <w:num w:numId="17">
    <w:abstractNumId w:val="21"/>
  </w:num>
  <w:num w:numId="18">
    <w:abstractNumId w:val="27"/>
  </w:num>
  <w:num w:numId="19">
    <w:abstractNumId w:val="15"/>
  </w:num>
  <w:num w:numId="20">
    <w:abstractNumId w:val="19"/>
  </w:num>
  <w:num w:numId="21">
    <w:abstractNumId w:val="29"/>
  </w:num>
  <w:num w:numId="22">
    <w:abstractNumId w:val="6"/>
  </w:num>
  <w:num w:numId="23">
    <w:abstractNumId w:val="42"/>
  </w:num>
  <w:num w:numId="24">
    <w:abstractNumId w:val="30"/>
  </w:num>
  <w:num w:numId="25">
    <w:abstractNumId w:val="31"/>
  </w:num>
  <w:num w:numId="26">
    <w:abstractNumId w:val="39"/>
  </w:num>
  <w:num w:numId="27">
    <w:abstractNumId w:val="20"/>
  </w:num>
  <w:num w:numId="28">
    <w:abstractNumId w:val="10"/>
  </w:num>
  <w:num w:numId="29">
    <w:abstractNumId w:val="28"/>
  </w:num>
  <w:num w:numId="30">
    <w:abstractNumId w:val="36"/>
  </w:num>
  <w:num w:numId="31">
    <w:abstractNumId w:val="25"/>
  </w:num>
  <w:num w:numId="32">
    <w:abstractNumId w:val="5"/>
  </w:num>
  <w:num w:numId="33">
    <w:abstractNumId w:val="34"/>
  </w:num>
  <w:num w:numId="34">
    <w:abstractNumId w:val="1"/>
  </w:num>
  <w:num w:numId="35">
    <w:abstractNumId w:val="12"/>
  </w:num>
  <w:num w:numId="36">
    <w:abstractNumId w:val="41"/>
  </w:num>
  <w:num w:numId="37">
    <w:abstractNumId w:val="26"/>
  </w:num>
  <w:num w:numId="38">
    <w:abstractNumId w:val="18"/>
  </w:num>
  <w:num w:numId="39">
    <w:abstractNumId w:val="9"/>
  </w:num>
  <w:num w:numId="40">
    <w:abstractNumId w:val="22"/>
  </w:num>
  <w:num w:numId="41">
    <w:abstractNumId w:val="37"/>
  </w:num>
  <w:num w:numId="42">
    <w:abstractNumId w:val="24"/>
  </w:num>
  <w:num w:numId="43">
    <w:abstractNumId w:val="11"/>
  </w:num>
  <w:numIdMacAtCleanup w:val="4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81B80"/>
    <w:rsid w:val="00081B80"/>
    <w:rsid w:val="0011342F"/>
    <w:rsid w:val="00115DA6"/>
    <w:rsid w:val="0012384B"/>
    <w:rsid w:val="004271AE"/>
    <w:rsid w:val="00444451"/>
    <w:rsid w:val="004820C3"/>
    <w:rsid w:val="0058393B"/>
    <w:rsid w:val="00685DF1"/>
    <w:rsid w:val="00694C1D"/>
    <w:rsid w:val="00703996"/>
    <w:rsid w:val="007D61D8"/>
    <w:rsid w:val="0092231D"/>
    <w:rsid w:val="009C0EA5"/>
    <w:rsid w:val="00AB65F2"/>
    <w:rsid w:val="00AE05F4"/>
    <w:rsid w:val="00B8139E"/>
    <w:rsid w:val="00CE4032"/>
    <w:rsid w:val="00E22702"/>
    <w:rsid w:val="00E3541B"/>
    <w:rsid w:val="00EC5CB1"/>
    <w:rsid w:val="00EE2934"/>
    <w:rsid w:val="00F31867"/>
    <w:rsid w:val="00F45C54"/>
    <w:rsid w:val="00FC163B"/>
  </w:rsids>
  <m:mathPr>
    <m:mathFont m:val="Cambria Math"/>
    <m:brkBin m:val="before"/>
    <m:brkBinSub m:val="--"/>
    <m:smallFrac m:val="0"/>
    <m:dispDef/>
    <m:lMargin m:val="0"/>
    <m:rMargin m:val="0"/>
    <m:defJc m:val="centerGroup"/>
    <m:wrapIndent m:val="1440"/>
    <m:intLim m:val="subSup"/>
    <m:naryLim m:val="undOvr"/>
  </m:mathPr>
  <w:themeFontLang w:val="en-US" w:bidi="mr-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D99A731-3F6F-49B3-AA66-C3E54BF47A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lang w:val="en-US" w:eastAsia="en-US" w:bidi="mr-IN"/>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081B80"/>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081B80"/>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081B80"/>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uiPriority w:val="9"/>
    <w:semiHidden/>
    <w:unhideWhenUsed/>
    <w:qFormat/>
    <w:rsid w:val="00F31867"/>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semiHidden/>
    <w:unhideWhenUsed/>
    <w:qFormat/>
    <w:rsid w:val="00115DA6"/>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81B80"/>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081B80"/>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081B80"/>
    <w:rPr>
      <w:rFonts w:ascii="Times New Roman" w:eastAsia="Times New Roman" w:hAnsi="Times New Roman" w:cs="Times New Roman"/>
      <w:b/>
      <w:bCs/>
      <w:sz w:val="27"/>
      <w:szCs w:val="27"/>
    </w:rPr>
  </w:style>
  <w:style w:type="character" w:styleId="Strong">
    <w:name w:val="Strong"/>
    <w:basedOn w:val="DefaultParagraphFont"/>
    <w:uiPriority w:val="22"/>
    <w:qFormat/>
    <w:rsid w:val="00081B80"/>
    <w:rPr>
      <w:b/>
      <w:bCs/>
    </w:rPr>
  </w:style>
  <w:style w:type="paragraph" w:styleId="NormalWeb">
    <w:name w:val="Normal (Web)"/>
    <w:basedOn w:val="Normal"/>
    <w:uiPriority w:val="99"/>
    <w:unhideWhenUsed/>
    <w:rsid w:val="00081B8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whitespace-normal">
    <w:name w:val="whitespace-normal"/>
    <w:basedOn w:val="DefaultParagraphFont"/>
    <w:rsid w:val="00081B80"/>
  </w:style>
  <w:style w:type="character" w:styleId="Emphasis">
    <w:name w:val="Emphasis"/>
    <w:basedOn w:val="DefaultParagraphFont"/>
    <w:uiPriority w:val="20"/>
    <w:qFormat/>
    <w:rsid w:val="00081B80"/>
    <w:rPr>
      <w:i/>
      <w:iCs/>
    </w:rPr>
  </w:style>
  <w:style w:type="paragraph" w:styleId="ListParagraph">
    <w:name w:val="List Paragraph"/>
    <w:basedOn w:val="Normal"/>
    <w:uiPriority w:val="34"/>
    <w:qFormat/>
    <w:rsid w:val="00AE05F4"/>
    <w:pPr>
      <w:ind w:left="720"/>
      <w:contextualSpacing/>
    </w:pPr>
  </w:style>
  <w:style w:type="character" w:styleId="Hyperlink">
    <w:name w:val="Hyperlink"/>
    <w:basedOn w:val="DefaultParagraphFont"/>
    <w:uiPriority w:val="99"/>
    <w:unhideWhenUsed/>
    <w:rsid w:val="00AE05F4"/>
    <w:rPr>
      <w:color w:val="0563C1" w:themeColor="hyperlink"/>
      <w:u w:val="single"/>
    </w:rPr>
  </w:style>
  <w:style w:type="character" w:customStyle="1" w:styleId="Heading4Char">
    <w:name w:val="Heading 4 Char"/>
    <w:basedOn w:val="DefaultParagraphFont"/>
    <w:link w:val="Heading4"/>
    <w:uiPriority w:val="9"/>
    <w:semiHidden/>
    <w:rsid w:val="00F31867"/>
    <w:rPr>
      <w:rFonts w:asciiTheme="majorHAnsi" w:eastAsiaTheme="majorEastAsia" w:hAnsiTheme="majorHAnsi" w:cstheme="majorBidi"/>
      <w:i/>
      <w:iCs/>
      <w:color w:val="2E74B5" w:themeColor="accent1" w:themeShade="BF"/>
    </w:rPr>
  </w:style>
  <w:style w:type="character" w:customStyle="1" w:styleId="Heading5Char">
    <w:name w:val="Heading 5 Char"/>
    <w:basedOn w:val="DefaultParagraphFont"/>
    <w:link w:val="Heading5"/>
    <w:uiPriority w:val="9"/>
    <w:semiHidden/>
    <w:rsid w:val="00115DA6"/>
    <w:rPr>
      <w:rFonts w:asciiTheme="majorHAnsi" w:eastAsiaTheme="majorEastAsia" w:hAnsiTheme="majorHAnsi" w:cstheme="majorBidi"/>
      <w:color w:val="2E74B5" w:themeColor="accent1" w:themeShade="BF"/>
    </w:rPr>
  </w:style>
  <w:style w:type="paragraph" w:styleId="FootnoteText">
    <w:name w:val="footnote text"/>
    <w:basedOn w:val="Normal"/>
    <w:link w:val="FootnoteTextChar"/>
    <w:uiPriority w:val="99"/>
    <w:semiHidden/>
    <w:unhideWhenUsed/>
    <w:rsid w:val="004820C3"/>
    <w:pPr>
      <w:spacing w:after="0" w:line="240" w:lineRule="auto"/>
    </w:pPr>
    <w:rPr>
      <w:sz w:val="20"/>
      <w:szCs w:val="18"/>
    </w:rPr>
  </w:style>
  <w:style w:type="character" w:customStyle="1" w:styleId="FootnoteTextChar">
    <w:name w:val="Footnote Text Char"/>
    <w:basedOn w:val="DefaultParagraphFont"/>
    <w:link w:val="FootnoteText"/>
    <w:uiPriority w:val="99"/>
    <w:semiHidden/>
    <w:rsid w:val="004820C3"/>
    <w:rPr>
      <w:sz w:val="20"/>
      <w:szCs w:val="18"/>
    </w:rPr>
  </w:style>
  <w:style w:type="character" w:styleId="FootnoteReference">
    <w:name w:val="footnote reference"/>
    <w:basedOn w:val="DefaultParagraphFont"/>
    <w:uiPriority w:val="99"/>
    <w:semiHidden/>
    <w:unhideWhenUsed/>
    <w:rsid w:val="004820C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2139553">
      <w:bodyDiv w:val="1"/>
      <w:marLeft w:val="0"/>
      <w:marRight w:val="0"/>
      <w:marTop w:val="0"/>
      <w:marBottom w:val="0"/>
      <w:divBdr>
        <w:top w:val="none" w:sz="0" w:space="0" w:color="auto"/>
        <w:left w:val="none" w:sz="0" w:space="0" w:color="auto"/>
        <w:bottom w:val="none" w:sz="0" w:space="0" w:color="auto"/>
        <w:right w:val="none" w:sz="0" w:space="0" w:color="auto"/>
      </w:divBdr>
    </w:div>
    <w:div w:id="352728350">
      <w:bodyDiv w:val="1"/>
      <w:marLeft w:val="0"/>
      <w:marRight w:val="0"/>
      <w:marTop w:val="0"/>
      <w:marBottom w:val="0"/>
      <w:divBdr>
        <w:top w:val="none" w:sz="0" w:space="0" w:color="auto"/>
        <w:left w:val="none" w:sz="0" w:space="0" w:color="auto"/>
        <w:bottom w:val="none" w:sz="0" w:space="0" w:color="auto"/>
        <w:right w:val="none" w:sz="0" w:space="0" w:color="auto"/>
      </w:divBdr>
    </w:div>
    <w:div w:id="632826603">
      <w:bodyDiv w:val="1"/>
      <w:marLeft w:val="0"/>
      <w:marRight w:val="0"/>
      <w:marTop w:val="0"/>
      <w:marBottom w:val="0"/>
      <w:divBdr>
        <w:top w:val="none" w:sz="0" w:space="0" w:color="auto"/>
        <w:left w:val="none" w:sz="0" w:space="0" w:color="auto"/>
        <w:bottom w:val="none" w:sz="0" w:space="0" w:color="auto"/>
        <w:right w:val="none" w:sz="0" w:space="0" w:color="auto"/>
      </w:divBdr>
    </w:div>
    <w:div w:id="836724764">
      <w:bodyDiv w:val="1"/>
      <w:marLeft w:val="0"/>
      <w:marRight w:val="0"/>
      <w:marTop w:val="0"/>
      <w:marBottom w:val="0"/>
      <w:divBdr>
        <w:top w:val="none" w:sz="0" w:space="0" w:color="auto"/>
        <w:left w:val="none" w:sz="0" w:space="0" w:color="auto"/>
        <w:bottom w:val="none" w:sz="0" w:space="0" w:color="auto"/>
        <w:right w:val="none" w:sz="0" w:space="0" w:color="auto"/>
      </w:divBdr>
    </w:div>
    <w:div w:id="925069916">
      <w:bodyDiv w:val="1"/>
      <w:marLeft w:val="0"/>
      <w:marRight w:val="0"/>
      <w:marTop w:val="0"/>
      <w:marBottom w:val="0"/>
      <w:divBdr>
        <w:top w:val="none" w:sz="0" w:space="0" w:color="auto"/>
        <w:left w:val="none" w:sz="0" w:space="0" w:color="auto"/>
        <w:bottom w:val="none" w:sz="0" w:space="0" w:color="auto"/>
        <w:right w:val="none" w:sz="0" w:space="0" w:color="auto"/>
      </w:divBdr>
    </w:div>
    <w:div w:id="1048644598">
      <w:bodyDiv w:val="1"/>
      <w:marLeft w:val="0"/>
      <w:marRight w:val="0"/>
      <w:marTop w:val="0"/>
      <w:marBottom w:val="0"/>
      <w:divBdr>
        <w:top w:val="none" w:sz="0" w:space="0" w:color="auto"/>
        <w:left w:val="none" w:sz="0" w:space="0" w:color="auto"/>
        <w:bottom w:val="none" w:sz="0" w:space="0" w:color="auto"/>
        <w:right w:val="none" w:sz="0" w:space="0" w:color="auto"/>
      </w:divBdr>
    </w:div>
    <w:div w:id="1377269834">
      <w:bodyDiv w:val="1"/>
      <w:marLeft w:val="0"/>
      <w:marRight w:val="0"/>
      <w:marTop w:val="0"/>
      <w:marBottom w:val="0"/>
      <w:divBdr>
        <w:top w:val="none" w:sz="0" w:space="0" w:color="auto"/>
        <w:left w:val="none" w:sz="0" w:space="0" w:color="auto"/>
        <w:bottom w:val="none" w:sz="0" w:space="0" w:color="auto"/>
        <w:right w:val="none" w:sz="0" w:space="0" w:color="auto"/>
      </w:divBdr>
    </w:div>
    <w:div w:id="1385444552">
      <w:bodyDiv w:val="1"/>
      <w:marLeft w:val="0"/>
      <w:marRight w:val="0"/>
      <w:marTop w:val="0"/>
      <w:marBottom w:val="0"/>
      <w:divBdr>
        <w:top w:val="none" w:sz="0" w:space="0" w:color="auto"/>
        <w:left w:val="none" w:sz="0" w:space="0" w:color="auto"/>
        <w:bottom w:val="none" w:sz="0" w:space="0" w:color="auto"/>
        <w:right w:val="none" w:sz="0" w:space="0" w:color="auto"/>
      </w:divBdr>
    </w:div>
    <w:div w:id="1477793846">
      <w:bodyDiv w:val="1"/>
      <w:marLeft w:val="0"/>
      <w:marRight w:val="0"/>
      <w:marTop w:val="0"/>
      <w:marBottom w:val="0"/>
      <w:divBdr>
        <w:top w:val="none" w:sz="0" w:space="0" w:color="auto"/>
        <w:left w:val="none" w:sz="0" w:space="0" w:color="auto"/>
        <w:bottom w:val="none" w:sz="0" w:space="0" w:color="auto"/>
        <w:right w:val="none" w:sz="0" w:space="0" w:color="auto"/>
      </w:divBdr>
    </w:div>
    <w:div w:id="1531139230">
      <w:bodyDiv w:val="1"/>
      <w:marLeft w:val="0"/>
      <w:marRight w:val="0"/>
      <w:marTop w:val="0"/>
      <w:marBottom w:val="0"/>
      <w:divBdr>
        <w:top w:val="none" w:sz="0" w:space="0" w:color="auto"/>
        <w:left w:val="none" w:sz="0" w:space="0" w:color="auto"/>
        <w:bottom w:val="none" w:sz="0" w:space="0" w:color="auto"/>
        <w:right w:val="none" w:sz="0" w:space="0" w:color="auto"/>
      </w:divBdr>
    </w:div>
    <w:div w:id="1706128231">
      <w:bodyDiv w:val="1"/>
      <w:marLeft w:val="0"/>
      <w:marRight w:val="0"/>
      <w:marTop w:val="0"/>
      <w:marBottom w:val="0"/>
      <w:divBdr>
        <w:top w:val="none" w:sz="0" w:space="0" w:color="auto"/>
        <w:left w:val="none" w:sz="0" w:space="0" w:color="auto"/>
        <w:bottom w:val="none" w:sz="0" w:space="0" w:color="auto"/>
        <w:right w:val="none" w:sz="0" w:space="0" w:color="auto"/>
      </w:divBdr>
    </w:div>
    <w:div w:id="1843274446">
      <w:bodyDiv w:val="1"/>
      <w:marLeft w:val="0"/>
      <w:marRight w:val="0"/>
      <w:marTop w:val="0"/>
      <w:marBottom w:val="0"/>
      <w:divBdr>
        <w:top w:val="none" w:sz="0" w:space="0" w:color="auto"/>
        <w:left w:val="none" w:sz="0" w:space="0" w:color="auto"/>
        <w:bottom w:val="none" w:sz="0" w:space="0" w:color="auto"/>
        <w:right w:val="none" w:sz="0" w:space="0" w:color="auto"/>
      </w:divBdr>
    </w:div>
    <w:div w:id="20322223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ensusindia.gov.in" TargetMode="External"/><Relationship Id="rId13" Type="http://schemas.openxmlformats.org/officeDocument/2006/relationships/hyperlink" Target="https://www.downtoearth.org.in/climate-change/invisible-deaths-how-indias-climate-crisis-abandons-its-sanitation-workers"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ncsk.nic.in" TargetMode="External"/><Relationship Id="rId12" Type="http://schemas.openxmlformats.org/officeDocument/2006/relationships/hyperlink" Target="https://www.thehindu.com/news/national/in-over-90-of-sewer-deaths-workers-had-no-safety-gear-government-audit/article69842638.ece"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scroll.in/latest/1029762/no-manual-scavengers-in-india-but-330-died-cleaning-sewers-from-2017-to-2021-centre-tells-lok-sabha"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1016/j.ijheh.2019.05.004" TargetMode="External"/><Relationship Id="rId5" Type="http://schemas.openxmlformats.org/officeDocument/2006/relationships/footnotes" Target="footnotes.xml"/><Relationship Id="rId15" Type="http://schemas.openxmlformats.org/officeDocument/2006/relationships/hyperlink" Target="https://nskfdc.nic.in/en/content/home/success-story" TargetMode="External"/><Relationship Id="rId10" Type="http://schemas.openxmlformats.org/officeDocument/2006/relationships/hyperlink" Target="https://www.worldbank.org" TargetMode="External"/><Relationship Id="rId4" Type="http://schemas.openxmlformats.org/officeDocument/2006/relationships/webSettings" Target="webSettings.xml"/><Relationship Id="rId9" Type="http://schemas.openxmlformats.org/officeDocument/2006/relationships/hyperlink" Target="https://socialjustice.gov.in" TargetMode="External"/><Relationship Id="rId14" Type="http://schemas.openxmlformats.org/officeDocument/2006/relationships/hyperlink" Target="https://www.pib.gov.in/Pressreleaseshare.aspx?PRID=1806509&amp;reg=3&amp;lang=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174</TotalTime>
  <Pages>27</Pages>
  <Words>9032</Words>
  <Characters>51483</Characters>
  <Application>Microsoft Office Word</Application>
  <DocSecurity>0</DocSecurity>
  <Lines>429</Lines>
  <Paragraphs>120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60395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Microsoft account</cp:lastModifiedBy>
  <cp:revision>19</cp:revision>
  <dcterms:created xsi:type="dcterms:W3CDTF">2026-04-01T11:18:00Z</dcterms:created>
  <dcterms:modified xsi:type="dcterms:W3CDTF">2026-05-02T07:35:00Z</dcterms:modified>
</cp:coreProperties>
</file>