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D221D" w14:textId="07A0E11A" w:rsidR="0099361E" w:rsidRPr="00944446" w:rsidRDefault="0099361E" w:rsidP="0099361E">
      <w:pPr>
        <w:pStyle w:val="NormalWeb"/>
        <w:jc w:val="center"/>
        <w:rPr>
          <w:b/>
        </w:rPr>
      </w:pPr>
      <w:proofErr w:type="gramStart"/>
      <w:r w:rsidRPr="00944446">
        <w:rPr>
          <w:b/>
        </w:rPr>
        <w:t>Cybersecurity Vulnerabilities, Digital Fatigue, and User Behavioral Patterns in Work-From-Home Environments within Ugandan Universities</w:t>
      </w:r>
      <w:r w:rsidR="007332FB">
        <w:rPr>
          <w:b/>
        </w:rPr>
        <w:t>.</w:t>
      </w:r>
      <w:proofErr w:type="gramEnd"/>
    </w:p>
    <w:p w14:paraId="5AAC5EBB" w14:textId="72A2AB8B" w:rsidR="009B5CA6" w:rsidRPr="006E7908" w:rsidRDefault="009B5CA6" w:rsidP="009B5CA6">
      <w:pPr>
        <w:pStyle w:val="NormalWeb"/>
        <w:rPr>
          <w:bCs/>
        </w:rPr>
      </w:pPr>
      <w:r w:rsidRPr="006E7908">
        <w:rPr>
          <w:rStyle w:val="Strong"/>
          <w:rFonts w:eastAsiaTheme="majorEastAsia"/>
        </w:rPr>
        <w:t xml:space="preserve"/>
      </w:r>
      <w:r w:rsidRPr="006E7908">
        <w:rPr>
          <w:bCs/>
        </w:rPr>
        <w:t/>
      </w:r>
      <w:hyperlink r:id="rId9" w:history="1">
        <w:r w:rsidRPr="006E7908">
          <w:rPr>
            <w:rStyle w:val="Hyperlink"/>
            <w:bCs/>
            <w:color w:val="auto"/>
          </w:rPr>
          <w:t/>
        </w:r>
      </w:hyperlink>
      <w:r w:rsidRPr="006E7908">
        <w:rPr>
          <w:bCs/>
        </w:rPr>
        <w:t/>
      </w:r>
      <w:r w:rsidRPr="006E7908">
        <w:t xml:space="preserve"/>
      </w:r>
      <w:proofErr w:type="spellStart"/>
      <w:r w:rsidRPr="006E7908">
        <w:rPr>
          <w:bCs/>
        </w:rPr>
        <w:t/>
      </w:r>
      <w:proofErr w:type="spellEnd"/>
      <w:r w:rsidRPr="006E7908">
        <w:rPr>
          <w:bCs/>
        </w:rPr>
        <w:t xml:space="preserve"/>
      </w:r>
      <w:proofErr w:type="spellStart"/>
      <w:r w:rsidRPr="006E7908">
        <w:rPr>
          <w:bCs/>
        </w:rPr>
        <w:t/>
      </w:r>
      <w:proofErr w:type="spellEnd"/>
      <w:r w:rsidRPr="006E7908">
        <w:t xml:space="preserve"/>
      </w:r>
      <w:r w:rsidRPr="006E7908">
        <w:rPr>
          <w:bCs/>
        </w:rPr>
        <w:t/>
      </w:r>
      <w:hyperlink r:id="rId10" w:history="1">
        <w:r w:rsidRPr="006E7908">
          <w:rPr>
            <w:rStyle w:val="Hyperlink"/>
            <w:bCs/>
            <w:color w:val="auto"/>
          </w:rPr>
          <w:t/>
        </w:r>
      </w:hyperlink>
      <w:r w:rsidRPr="006E7908">
        <w:rPr>
          <w:bCs/>
        </w:rPr>
        <w:t/>
      </w:r>
      <w:r w:rsidRPr="006E7908">
        <w:t xml:space="preserve"/>
      </w:r>
      <w:proofErr w:type="spellStart"/>
      <w:r w:rsidRPr="006E7908">
        <w:rPr>
          <w:bCs/>
        </w:rPr>
        <w:t/>
      </w:r>
      <w:proofErr w:type="spellEnd"/>
      <w:r w:rsidRPr="006E7908">
        <w:rPr>
          <w:bCs/>
        </w:rPr>
        <w:t xml:space="preserve"/>
      </w:r>
      <w:r w:rsidRPr="0010653C">
        <w:rPr>
          <w:bCs/>
          <w:vertAlign w:val="superscript"/>
        </w:rPr>
        <w:t/>
      </w:r>
      <w:r w:rsidRPr="006E7908">
        <w:rPr>
          <w:bCs/>
        </w:rPr>
        <w:t xml:space="preserve"/>
      </w:r>
      <w:r w:rsidRPr="006E7908">
        <w:t xml:space="preserve"/>
      </w:r>
      <w:proofErr w:type="spellStart"/>
      <w:r w:rsidRPr="006E7908">
        <w:rPr>
          <w:bCs/>
        </w:rPr>
        <w:t/>
      </w:r>
      <w:proofErr w:type="spellEnd"/>
      <w:r w:rsidRPr="006E7908">
        <w:rPr>
          <w:bCs/>
        </w:rPr>
        <w:t xml:space="preserve"/>
      </w:r>
      <w:proofErr w:type="spellStart"/>
      <w:r w:rsidRPr="006E7908">
        <w:rPr>
          <w:bCs/>
        </w:rPr>
        <w:t/>
      </w:r>
      <w:proofErr w:type="spellEnd"/>
      <w:r w:rsidRPr="006E7908">
        <w:rPr>
          <w:bCs/>
        </w:rPr>
        <w:t xml:space="preserve"/>
      </w:r>
      <w:proofErr w:type="spellStart"/>
      <w:r w:rsidRPr="006E7908">
        <w:rPr>
          <w:bCs/>
        </w:rPr>
        <w:t/>
      </w:r>
      <w:proofErr w:type="spellEnd"/>
      <w:r w:rsidRPr="00A350EC">
        <w:t xml:space="preserve"/>
      </w:r>
      <w:r>
        <w:rPr>
          <w:bCs/>
          <w:vertAlign w:val="superscript"/>
        </w:rPr>
        <w:t/>
      </w:r>
      <w:r w:rsidRPr="006E7908">
        <w:rPr>
          <w:bCs/>
        </w:rPr>
        <w:t/>
      </w:r>
      <w:r w:rsidRPr="00A350EC">
        <w:rPr>
          <w:bCs/>
        </w:rPr>
        <w:t xml:space="preserve"/>
      </w:r>
      <w:r w:rsidRPr="006E7908">
        <w:rPr>
          <w:bCs/>
        </w:rPr>
        <w:t xml:space="preserve"/>
      </w:r>
      <w:r w:rsidRPr="006E7908">
        <w:t/>
      </w:r>
      <w:r w:rsidRPr="006E7908">
        <w:rPr>
          <w:bCs/>
        </w:rPr>
        <w:t/>
      </w:r>
      <w:r>
        <w:rPr>
          <w:bCs/>
          <w:vertAlign w:val="superscript"/>
        </w:rPr>
        <w:t xml:space="preserve"/>
      </w:r>
      <w:r w:rsidRPr="006E7908">
        <w:rPr>
          <w:bCs/>
        </w:rPr>
        <w:t xml:space="preserve"/>
      </w:r>
    </w:p>
    <w:p w14:paraId="21BB14E9" w14:textId="77777777" w:rsidR="009B5CA6" w:rsidRPr="006E7908" w:rsidRDefault="009B5CA6" w:rsidP="009B5CA6">
      <w:pPr>
        <w:pStyle w:val="Heading2"/>
        <w:spacing w:before="0" w:beforeAutospacing="0" w:after="0" w:afterAutospacing="0"/>
        <w:jc w:val="both"/>
        <w:rPr>
          <w:b w:val="0"/>
          <w:bCs w:val="0"/>
          <w:iCs/>
          <w:sz w:val="24"/>
          <w:szCs w:val="24"/>
        </w:rPr>
      </w:pPr>
      <w:r w:rsidRPr="006E7908">
        <w:rPr>
          <w:sz w:val="24"/>
          <w:szCs w:val="24"/>
        </w:rPr>
        <w:t/>
      </w:r>
      <w:r w:rsidRPr="006E7908">
        <w:rPr>
          <w:sz w:val="24"/>
          <w:szCs w:val="24"/>
          <w:vertAlign w:val="superscript"/>
        </w:rPr>
        <w:t/>
      </w:r>
      <w:r>
        <w:rPr>
          <w:sz w:val="24"/>
          <w:szCs w:val="24"/>
          <w:vertAlign w:val="superscript"/>
        </w:rPr>
        <w:t/>
      </w:r>
      <w:r w:rsidRPr="006E7908">
        <w:rPr>
          <w:sz w:val="24"/>
          <w:szCs w:val="24"/>
          <w:vertAlign w:val="superscript"/>
        </w:rPr>
        <w:t/>
      </w:r>
      <w:r w:rsidRPr="006E7908">
        <w:rPr>
          <w:sz w:val="24"/>
          <w:szCs w:val="24"/>
        </w:rPr>
        <w:t xml:space="preserve"/>
      </w:r>
      <w:r w:rsidRPr="006E7908">
        <w:rPr>
          <w:b w:val="0"/>
          <w:bCs w:val="0"/>
          <w:iCs/>
          <w:sz w:val="24"/>
          <w:szCs w:val="24"/>
        </w:rPr>
        <w:t/>
      </w:r>
      <w:r>
        <w:rPr>
          <w:b w:val="0"/>
          <w:bCs w:val="0"/>
          <w:sz w:val="24"/>
          <w:szCs w:val="24"/>
        </w:rPr>
        <w:br/>
      </w:r>
      <w:r w:rsidRPr="00A350EC">
        <w:rPr>
          <w:b w:val="0"/>
          <w:bCs w:val="0"/>
          <w:sz w:val="24"/>
          <w:szCs w:val="24"/>
          <w:vertAlign w:val="superscript"/>
        </w:rPr>
        <w:t/>
      </w:r>
      <w:r w:rsidRPr="006E7908">
        <w:rPr>
          <w:b w:val="0"/>
          <w:bCs w:val="0"/>
          <w:iCs/>
          <w:sz w:val="24"/>
          <w:szCs w:val="24"/>
        </w:rPr>
        <w:t xml:space="preserve"/>
      </w:r>
    </w:p>
    <w:p w14:paraId="75C3D738" w14:textId="77777777" w:rsidR="00CD6B8C" w:rsidRPr="00D90750" w:rsidRDefault="00CD6B8C" w:rsidP="00157BDA">
      <w:pPr>
        <w:pStyle w:val="Heading3"/>
        <w:jc w:val="both"/>
        <w:rPr>
          <w:sz w:val="28"/>
          <w:szCs w:val="24"/>
        </w:rPr>
      </w:pPr>
      <w:r w:rsidRPr="00D90750">
        <w:rPr>
          <w:rStyle w:val="Strong"/>
          <w:b/>
          <w:bCs/>
          <w:sz w:val="28"/>
          <w:szCs w:val="24"/>
        </w:rPr>
        <w:t>Abstract</w:t>
      </w:r>
    </w:p>
    <w:p w14:paraId="6D92EE1C" w14:textId="77777777" w:rsidR="009F73D0" w:rsidRPr="009F73D0" w:rsidRDefault="009F73D0" w:rsidP="0099361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73D0">
        <w:rPr>
          <w:rFonts w:ascii="Times New Roman" w:eastAsia="Times New Roman" w:hAnsi="Times New Roman" w:cs="Times New Roman"/>
          <w:sz w:val="24"/>
          <w:szCs w:val="24"/>
          <w:lang w:eastAsia="en-GB"/>
        </w:rPr>
        <w:t xml:space="preserve">The rapid adoption of Work-From-Home (WFH) arrangements in higher education has increased reliance on digital technologies while simultaneously expanding cybersecurity risks. Although technical safeguards remain important, cybersecurity outcomes in remote work settings are strongly influenced by user behavior, usability constraints, and contextual factors. This study investigated cybersecurity vulnerabilities, digital fatigue, and user behavioral patterns among respondents operating in Work-From-Home (WFH) environments </w:t>
      </w:r>
      <w:proofErr w:type="gramStart"/>
      <w:r w:rsidRPr="009F73D0">
        <w:rPr>
          <w:rFonts w:ascii="Times New Roman" w:eastAsia="Times New Roman" w:hAnsi="Times New Roman" w:cs="Times New Roman"/>
          <w:sz w:val="24"/>
          <w:szCs w:val="24"/>
          <w:lang w:eastAsia="en-GB"/>
        </w:rPr>
        <w:t>within</w:t>
      </w:r>
      <w:proofErr w:type="gramEnd"/>
      <w:r w:rsidRPr="009F73D0">
        <w:rPr>
          <w:rFonts w:ascii="Times New Roman" w:eastAsia="Times New Roman" w:hAnsi="Times New Roman" w:cs="Times New Roman"/>
          <w:sz w:val="24"/>
          <w:szCs w:val="24"/>
          <w:lang w:eastAsia="en-GB"/>
        </w:rPr>
        <w:t xml:space="preserve"> Ugandan universities.</w:t>
      </w:r>
    </w:p>
    <w:p w14:paraId="38C5A275" w14:textId="77777777" w:rsidR="009F73D0" w:rsidRPr="009F73D0" w:rsidRDefault="009F73D0" w:rsidP="0099361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73D0">
        <w:rPr>
          <w:rFonts w:ascii="Times New Roman" w:eastAsia="Times New Roman" w:hAnsi="Times New Roman" w:cs="Times New Roman"/>
          <w:sz w:val="24"/>
          <w:szCs w:val="24"/>
          <w:lang w:eastAsia="en-GB"/>
        </w:rPr>
        <w:t>A quantitative cross-sectional design was employed involving 216 respondents drawn from four Ugandan universities. Data were collected using a structured questionnaire measuring cybersecurity practices, digital fatigue, usability difficulty, and Theory of Planned Behavior (TPB) constructs. Reliability analysis yielded a Cronbach’s alpha coefficient of 0.901, indicating excellent internal consistency. Descriptive statistics, correlation analysis, and behavioral clustering techniques were used to analyse the data.</w:t>
      </w:r>
    </w:p>
    <w:p w14:paraId="10F626C4" w14:textId="77777777" w:rsidR="009F73D0" w:rsidRPr="009F73D0" w:rsidRDefault="009F73D0" w:rsidP="0099361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73D0">
        <w:rPr>
          <w:rFonts w:ascii="Times New Roman" w:eastAsia="Times New Roman" w:hAnsi="Times New Roman" w:cs="Times New Roman"/>
          <w:sz w:val="24"/>
          <w:szCs w:val="24"/>
          <w:lang w:eastAsia="en-GB"/>
        </w:rPr>
        <w:t xml:space="preserve">The findings revealed weak cybersecurity performance in password practices (M = 2.45), browser safety (M = 2.07), and device security (M = 2.44), while network behavior demonstrated relatively strong performance (M = 4.10). Perceived Behavioral Control emerged as the most influential behavioral determinant, indicating that respondents’ confidence and perceived capability significantly influenced secure behavior. Usability difficulty (r = −0.41, p &lt; 0.001) and digital fatigue (r = −0.38, p &lt; 0.001) were negatively associated with cybersecurity practices, suggesting that system complexity and cognitive overload contribute to risky security behaviors. Behavioral clustering identified four distinct user segments: Weak </w:t>
      </w:r>
      <w:proofErr w:type="gramStart"/>
      <w:r w:rsidRPr="009F73D0">
        <w:rPr>
          <w:rFonts w:ascii="Times New Roman" w:eastAsia="Times New Roman" w:hAnsi="Times New Roman" w:cs="Times New Roman"/>
          <w:sz w:val="24"/>
          <w:szCs w:val="24"/>
          <w:lang w:eastAsia="en-GB"/>
        </w:rPr>
        <w:t>Across</w:t>
      </w:r>
      <w:proofErr w:type="gramEnd"/>
      <w:r w:rsidRPr="009F73D0">
        <w:rPr>
          <w:rFonts w:ascii="Times New Roman" w:eastAsia="Times New Roman" w:hAnsi="Times New Roman" w:cs="Times New Roman"/>
          <w:sz w:val="24"/>
          <w:szCs w:val="24"/>
          <w:lang w:eastAsia="en-GB"/>
        </w:rPr>
        <w:t xml:space="preserve"> All Domains, Careless but Confident, Fatigued and Overloaded, and Compliant and Cautious.</w:t>
      </w:r>
    </w:p>
    <w:p w14:paraId="4E39F2E3" w14:textId="77777777" w:rsidR="009F73D0" w:rsidRPr="009F73D0" w:rsidRDefault="009F73D0" w:rsidP="0099361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73D0">
        <w:rPr>
          <w:rFonts w:ascii="Times New Roman" w:eastAsia="Times New Roman" w:hAnsi="Times New Roman" w:cs="Times New Roman"/>
          <w:sz w:val="24"/>
          <w:szCs w:val="24"/>
          <w:lang w:eastAsia="en-GB"/>
        </w:rPr>
        <w:t>The study demonstrates that cybersecurity vulnerabilities among respondents operating in university WFH environments are driven primarily by human-centred and contextual factors rather than technical deficiencies alone. The findings provide empirical evidence for behavior-based cybersecurity interventions and offer a foundation for developing targeted user behavior micro-segmentation strategies in higher education institutions operating under resource-constrained conditions.</w:t>
      </w:r>
    </w:p>
    <w:p w14:paraId="2027C575" w14:textId="024933BA" w:rsidR="009F73D0" w:rsidRPr="009F73D0" w:rsidRDefault="009F73D0" w:rsidP="009F73D0">
      <w:pPr>
        <w:spacing w:before="100" w:beforeAutospacing="1" w:after="100" w:afterAutospacing="1" w:line="240" w:lineRule="auto"/>
        <w:rPr>
          <w:rFonts w:ascii="Times New Roman" w:eastAsia="Times New Roman" w:hAnsi="Times New Roman" w:cs="Times New Roman"/>
          <w:sz w:val="24"/>
          <w:szCs w:val="24"/>
          <w:lang w:eastAsia="en-GB"/>
        </w:rPr>
      </w:pPr>
      <w:r w:rsidRPr="009F73D0">
        <w:rPr>
          <w:rFonts w:ascii="Times New Roman" w:eastAsia="Times New Roman" w:hAnsi="Times New Roman" w:cs="Times New Roman"/>
          <w:sz w:val="24"/>
          <w:szCs w:val="24"/>
          <w:lang w:eastAsia="en-GB"/>
        </w:rPr>
        <w:t xml:space="preserve">Keywords: </w:t>
      </w:r>
      <w:r w:rsidR="007B2754" w:rsidRPr="007B2754">
        <w:rPr>
          <w:rFonts w:ascii="Times New Roman" w:eastAsia="Times New Roman" w:hAnsi="Times New Roman" w:cs="Times New Roman"/>
          <w:sz w:val="24"/>
          <w:szCs w:val="24"/>
          <w:lang w:eastAsia="en-GB"/>
        </w:rPr>
        <w:t xml:space="preserve">Cybersecurity, Work-From-Home, Digital Fatigue, User </w:t>
      </w:r>
      <w:r w:rsidR="007B2754">
        <w:rPr>
          <w:rFonts w:ascii="Times New Roman" w:eastAsia="Times New Roman" w:hAnsi="Times New Roman" w:cs="Times New Roman"/>
          <w:sz w:val="24"/>
          <w:szCs w:val="24"/>
          <w:lang w:eastAsia="en-GB"/>
        </w:rPr>
        <w:t>Behavior</w:t>
      </w:r>
      <w:proofErr w:type="gramStart"/>
      <w:r w:rsidR="007B2754" w:rsidRPr="007B2754">
        <w:rPr>
          <w:rFonts w:ascii="Times New Roman" w:eastAsia="Times New Roman" w:hAnsi="Times New Roman" w:cs="Times New Roman"/>
          <w:sz w:val="24"/>
          <w:szCs w:val="24"/>
          <w:lang w:eastAsia="en-GB"/>
        </w:rPr>
        <w:t>,</w:t>
      </w:r>
      <w:proofErr w:type="gramEnd"/>
      <w:r w:rsidR="007B2754" w:rsidRPr="007B2754">
        <w:rPr>
          <w:rFonts w:ascii="Times New Roman" w:eastAsia="Times New Roman" w:hAnsi="Times New Roman" w:cs="Times New Roman"/>
          <w:sz w:val="24"/>
          <w:szCs w:val="24"/>
          <w:lang w:eastAsia="en-GB"/>
        </w:rPr>
        <w:br/>
        <w:t>Usable Security, Higher Education, Uganda.</w:t>
      </w:r>
    </w:p>
    <w:p w14:paraId="41F99007" w14:textId="77777777" w:rsidR="0072483D" w:rsidRDefault="0072483D" w:rsidP="00157BDA">
      <w:pPr>
        <w:spacing w:line="240" w:lineRule="auto"/>
        <w:jc w:val="both"/>
        <w:rPr>
          <w:rFonts w:ascii="Times New Roman" w:eastAsia="Times New Roman" w:hAnsi="Times New Roman" w:cs="Times New Roman"/>
          <w:b/>
          <w:bCs/>
          <w:sz w:val="24"/>
          <w:szCs w:val="24"/>
          <w:lang w:eastAsia="en-GB"/>
        </w:rPr>
      </w:pPr>
    </w:p>
    <w:p w14:paraId="5C2B7446" w14:textId="3D554B83" w:rsidR="00F7650E" w:rsidRPr="009561E4" w:rsidRDefault="00F7650E" w:rsidP="009561E4">
      <w:pPr>
        <w:spacing w:line="240" w:lineRule="auto"/>
        <w:jc w:val="both"/>
        <w:rPr>
          <w:rFonts w:ascii="Times New Roman" w:eastAsia="Times New Roman" w:hAnsi="Times New Roman" w:cs="Times New Roman"/>
          <w:b/>
          <w:bCs/>
          <w:sz w:val="28"/>
          <w:szCs w:val="24"/>
          <w:lang w:eastAsia="en-GB"/>
        </w:rPr>
      </w:pPr>
      <w:r w:rsidRPr="009561E4">
        <w:rPr>
          <w:rFonts w:ascii="Times New Roman" w:eastAsia="Times New Roman" w:hAnsi="Times New Roman" w:cs="Times New Roman"/>
          <w:b/>
          <w:bCs/>
          <w:sz w:val="28"/>
          <w:szCs w:val="24"/>
          <w:lang w:eastAsia="en-GB"/>
        </w:rPr>
        <w:lastRenderedPageBreak/>
        <w:t>Introduction</w:t>
      </w:r>
    </w:p>
    <w:p w14:paraId="02A82678" w14:textId="408E04FE" w:rsidR="00604085" w:rsidRP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In recent years, and particularly following widespread global disruptions, universities across the world have increasingly shifted a significant proportion of their academic and administrative workforce to work from home</w:t>
      </w:r>
      <w:r w:rsidR="00490555">
        <w:rPr>
          <w:rFonts w:ascii="Times New Roman" w:eastAsia="Times New Roman" w:hAnsi="Times New Roman" w:cs="Times New Roman"/>
          <w:sz w:val="24"/>
          <w:szCs w:val="24"/>
        </w:rPr>
        <w:t xml:space="preserve"> </w:t>
      </w:r>
      <w:r w:rsidR="00490555">
        <w:rPr>
          <w:rFonts w:ascii="Times New Roman" w:eastAsia="Times New Roman" w:hAnsi="Times New Roman" w:cs="Times New Roman"/>
          <w:sz w:val="24"/>
          <w:szCs w:val="24"/>
        </w:rPr>
        <w:fldChar w:fldCharType="begin"/>
      </w:r>
      <w:r w:rsidR="00490555">
        <w:rPr>
          <w:rFonts w:ascii="Times New Roman" w:eastAsia="Times New Roman" w:hAnsi="Times New Roman" w:cs="Times New Roman"/>
          <w:sz w:val="24"/>
          <w:szCs w:val="24"/>
        </w:rPr>
        <w:instrText xml:space="preserve"> ADDIN ZOTERO_ITEM CSL_CITATION {"citationID":"n1HAo0Uk","properties":{"formattedCitation":"(Al Mohamed et al., 2024; Atiku &amp; Ganiyu, 2022)","plainCitation":"(Al Mohamed et al., 2024; Atiku &amp; Ganiyu, 2022)","noteIndex":0},"citationItems":[{"id":2152,"uris":["http://zotero.org/users/14775262/items/4C4KRHZK"],"itemData":{"id":2152,"type":"article-journal","container-title":"Future Business Journal","issue":"1","note":"ISBN: 2314-7210","page":"1-22","publisher":"Springer","title":"The remote revolution: assessing the impact of working from home on finance professionals","volume":"10","author":[{"family":"Al Mohamed","given":"Alaa Alden"},{"family":"Al Mohamed","given":"Sobhi"},{"family":"Alebrahem","given":"Morhaf"}],"issued":{"date-parts":[["2024"]]}}},{"id":2154,"uris":["http://zotero.org/users/14775262/items/YJRZX9SX"],"itemData":{"id":2154,"type":"article-journal","container-title":"SA Journal of Human Resource Management","note":"ISBN: 1683-7584","page":"1693","publisher":"AOSIS","title":"Flexible work options in higher educational institutions in times of crisis","volume":"20","author":[{"family":"Atiku","given":"Sulaiman O."},{"family":"Ganiyu","given":"Idris O."}],"issued":{"date-parts":[["2022"]]}}}],"schema":"https://github.com/citation-style-language/schema/raw/master/csl-citation.json"} </w:instrText>
      </w:r>
      <w:r w:rsidR="00490555">
        <w:rPr>
          <w:rFonts w:ascii="Times New Roman" w:eastAsia="Times New Roman" w:hAnsi="Times New Roman" w:cs="Times New Roman"/>
          <w:sz w:val="24"/>
          <w:szCs w:val="24"/>
        </w:rPr>
        <w:fldChar w:fldCharType="separate"/>
      </w:r>
      <w:r w:rsidR="00490555">
        <w:rPr>
          <w:rFonts w:ascii="Times New Roman" w:eastAsia="Times New Roman" w:hAnsi="Times New Roman" w:cs="Times New Roman"/>
          <w:noProof/>
          <w:sz w:val="24"/>
          <w:szCs w:val="24"/>
        </w:rPr>
        <w:t>(Al Mohamed et al., 2024; Atiku &amp; Ganiyu, 2022)</w:t>
      </w:r>
      <w:r w:rsidR="00490555">
        <w:rPr>
          <w:rFonts w:ascii="Times New Roman" w:eastAsia="Times New Roman" w:hAnsi="Times New Roman" w:cs="Times New Roman"/>
          <w:sz w:val="24"/>
          <w:szCs w:val="24"/>
        </w:rPr>
        <w:fldChar w:fldCharType="end"/>
      </w:r>
      <w:r w:rsidRPr="00604085">
        <w:rPr>
          <w:rFonts w:ascii="Times New Roman" w:eastAsia="Times New Roman" w:hAnsi="Times New Roman" w:cs="Times New Roman"/>
          <w:sz w:val="24"/>
          <w:szCs w:val="24"/>
        </w:rPr>
        <w:t>. Within a relatively short period, this transition fundamentally altered how teaching, research, and institutional operations are conducted</w:t>
      </w:r>
      <w:r w:rsidR="00490555">
        <w:rPr>
          <w:rFonts w:ascii="Times New Roman" w:eastAsia="Times New Roman" w:hAnsi="Times New Roman" w:cs="Times New Roman"/>
          <w:sz w:val="24"/>
          <w:szCs w:val="24"/>
        </w:rPr>
        <w:t>.</w:t>
      </w:r>
      <w:r w:rsidR="00DE24A9">
        <w:rPr>
          <w:rFonts w:ascii="Times New Roman" w:eastAsia="Times New Roman" w:hAnsi="Times New Roman" w:cs="Times New Roman"/>
          <w:sz w:val="24"/>
          <w:szCs w:val="24"/>
        </w:rPr>
        <w:t xml:space="preserve"> </w:t>
      </w:r>
      <w:r w:rsidRPr="00604085">
        <w:rPr>
          <w:rFonts w:ascii="Times New Roman" w:eastAsia="Times New Roman" w:hAnsi="Times New Roman" w:cs="Times New Roman"/>
          <w:sz w:val="24"/>
          <w:szCs w:val="24"/>
        </w:rPr>
        <w:t xml:space="preserve"> For universities operating in resource-constrained environments, this shift was not only a response to crisis conditions but also a pragmatic strategy to address long-standing limitations related to physical infrastructure, financial capacity, and staffing resources</w:t>
      </w:r>
      <w:r w:rsidR="00490555">
        <w:rPr>
          <w:rFonts w:ascii="Times New Roman" w:eastAsia="Times New Roman" w:hAnsi="Times New Roman" w:cs="Times New Roman"/>
          <w:sz w:val="24"/>
          <w:szCs w:val="24"/>
        </w:rPr>
        <w:t>.</w:t>
      </w:r>
      <w:r w:rsidRPr="00604085">
        <w:rPr>
          <w:rFonts w:ascii="Times New Roman" w:eastAsia="Times New Roman" w:hAnsi="Times New Roman" w:cs="Times New Roman"/>
          <w:sz w:val="24"/>
          <w:szCs w:val="24"/>
        </w:rPr>
        <w:t xml:space="preserve"> As a result, professional and personal domains became increasingly intertwined, with staff performing institutional duties alongside domestic responsibilities under often challenging conditions </w:t>
      </w:r>
      <w:r w:rsidR="00490555">
        <w:rPr>
          <w:rFonts w:ascii="Times New Roman" w:eastAsia="Times New Roman" w:hAnsi="Times New Roman" w:cs="Times New Roman"/>
          <w:sz w:val="24"/>
          <w:szCs w:val="24"/>
        </w:rPr>
        <w:fldChar w:fldCharType="begin"/>
      </w:r>
      <w:r w:rsidR="00490555">
        <w:rPr>
          <w:rFonts w:ascii="Times New Roman" w:eastAsia="Times New Roman" w:hAnsi="Times New Roman" w:cs="Times New Roman"/>
          <w:sz w:val="24"/>
          <w:szCs w:val="24"/>
        </w:rPr>
        <w:instrText xml:space="preserve"> ADDIN ZOTERO_ITEM CSL_CITATION {"citationID":"UXnShfJX","properties":{"formattedCitation":"(Aslam et al., 2023; Shanableh et al., 2022)","plainCitation":"(Aslam et al., 2023; Shanableh et al., 2022)","noteIndex":0},"citationItems":[{"id":2156,"uris":["http://zotero.org/users/14775262/items/GTQUKZ86"],"itemData":{"id":2156,"type":"article-journal","container-title":"Educación Médica","issue":"5","note":"ISBN: 1575-1813","page":"100838","publisher":"Elsevier","title":"Academic arena and survival: INSIGHTS on remote working and learning in higher education during the recurrence of COVID-19","volume":"24","author":[{"family":"Aslam","given":"Sarfraz"},{"family":"Abid","given":"Nisar"},{"family":"Parveen","given":"Khalida"}],"issued":{"date-parts":[["2023"]]}}},{"id":2155,"uris":["http://zotero.org/users/14775262/items/WJEQI4ZY"],"itemData":{"id":2155,"type":"chapter","container-title":"Higher Education in the Arab World: New Priorities in the Post COVID-19 Era","page":"227-244","publisher":"Springer","title":"Opportunities in disruption: Higher education in the post COVID-19 era","author":[{"family":"Shanableh","given":"Abdallah"},{"family":"Aderibigbe","given":"Semiyu"},{"family":"Omar","given":"Maher"},{"family":"Shabib","given":"Ahmad"}],"issued":{"date-parts":[["2022"]]}}}],"schema":"https://github.com/citation-style-language/schema/raw/master/csl-citation.json"} </w:instrText>
      </w:r>
      <w:r w:rsidR="00490555">
        <w:rPr>
          <w:rFonts w:ascii="Times New Roman" w:eastAsia="Times New Roman" w:hAnsi="Times New Roman" w:cs="Times New Roman"/>
          <w:sz w:val="24"/>
          <w:szCs w:val="24"/>
        </w:rPr>
        <w:fldChar w:fldCharType="separate"/>
      </w:r>
      <w:r w:rsidR="00490555">
        <w:rPr>
          <w:rFonts w:ascii="Times New Roman" w:eastAsia="Times New Roman" w:hAnsi="Times New Roman" w:cs="Times New Roman"/>
          <w:noProof/>
          <w:sz w:val="24"/>
          <w:szCs w:val="24"/>
        </w:rPr>
        <w:t>(Aslam et al., 2023; Shanableh et al., 2022)</w:t>
      </w:r>
      <w:r w:rsidR="00490555">
        <w:rPr>
          <w:rFonts w:ascii="Times New Roman" w:eastAsia="Times New Roman" w:hAnsi="Times New Roman" w:cs="Times New Roman"/>
          <w:sz w:val="24"/>
          <w:szCs w:val="24"/>
        </w:rPr>
        <w:fldChar w:fldCharType="end"/>
      </w:r>
      <w:r w:rsidR="00490555">
        <w:rPr>
          <w:rFonts w:ascii="Times New Roman" w:eastAsia="Times New Roman" w:hAnsi="Times New Roman" w:cs="Times New Roman"/>
          <w:sz w:val="24"/>
          <w:szCs w:val="24"/>
        </w:rPr>
        <w:t xml:space="preserve"> </w:t>
      </w:r>
    </w:p>
    <w:p w14:paraId="07D87881" w14:textId="3EC00581" w:rsidR="00604085" w:rsidRP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Before the widespread adoption of WFH, it was already well established that cybersecurity practices within organisational settings, including universities, were suboptimal</w:t>
      </w:r>
      <w:r w:rsidR="00490555">
        <w:rPr>
          <w:rFonts w:ascii="Times New Roman" w:eastAsia="Times New Roman" w:hAnsi="Times New Roman" w:cs="Times New Roman"/>
          <w:sz w:val="24"/>
          <w:szCs w:val="24"/>
        </w:rPr>
        <w:t xml:space="preserve">. </w:t>
      </w:r>
      <w:r w:rsidRPr="00604085">
        <w:rPr>
          <w:rFonts w:ascii="Times New Roman" w:eastAsia="Times New Roman" w:hAnsi="Times New Roman" w:cs="Times New Roman"/>
          <w:sz w:val="24"/>
          <w:szCs w:val="24"/>
        </w:rPr>
        <w:t xml:space="preserve">Numerous studies had highlighted persistent weaknesses in user </w:t>
      </w:r>
      <w:r w:rsidR="00950AC2">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 limited policy enforcement, and overreliance on technical controls</w:t>
      </w:r>
      <w:r w:rsidR="00490555">
        <w:rPr>
          <w:rFonts w:ascii="Times New Roman" w:eastAsia="Times New Roman" w:hAnsi="Times New Roman" w:cs="Times New Roman"/>
          <w:sz w:val="24"/>
          <w:szCs w:val="24"/>
        </w:rPr>
        <w:t xml:space="preserve"> </w:t>
      </w:r>
      <w:r w:rsidR="00490555">
        <w:rPr>
          <w:rFonts w:ascii="Times New Roman" w:eastAsia="Times New Roman" w:hAnsi="Times New Roman" w:cs="Times New Roman"/>
          <w:sz w:val="24"/>
          <w:szCs w:val="24"/>
        </w:rPr>
        <w:fldChar w:fldCharType="begin"/>
      </w:r>
      <w:r w:rsidR="00490555">
        <w:rPr>
          <w:rFonts w:ascii="Times New Roman" w:eastAsia="Times New Roman" w:hAnsi="Times New Roman" w:cs="Times New Roman"/>
          <w:sz w:val="24"/>
          <w:szCs w:val="24"/>
        </w:rPr>
        <w:instrText xml:space="preserve"> ADDIN ZOTERO_ITEM CSL_CITATION {"citationID":"IunH16hd","properties":{"formattedCitation":"(Mahyoub et al., 2025)","plainCitation":"(Mahyoub et al., 2025)","noteIndex":0},"citationItems":[{"id":2157,"uris":["http://zotero.org/users/14775262/items/Z3TLMJ48"],"itemData":{"id":2157,"type":"article-journal","container-title":"IEEE Transactions on Human-Machine Systems","note":"ISBN: 2168-2291","publisher":"IEEE","title":"Cybersecurity challenge analysis of work-from-anywhere (WFA) and recommendations guided by a user study","author":[{"family":"Mahyoub","given":"Mohammed"},{"family":"Matrawy","given":"Ashraf"},{"family":"Isleem","given":"Kamal"},{"family":"Ibitoye","given":"Olakunle"}],"issued":{"date-parts":[["2025"]]}}}],"schema":"https://github.com/citation-style-language/schema/raw/master/csl-citation.json"} </w:instrText>
      </w:r>
      <w:r w:rsidR="00490555">
        <w:rPr>
          <w:rFonts w:ascii="Times New Roman" w:eastAsia="Times New Roman" w:hAnsi="Times New Roman" w:cs="Times New Roman"/>
          <w:sz w:val="24"/>
          <w:szCs w:val="24"/>
        </w:rPr>
        <w:fldChar w:fldCharType="separate"/>
      </w:r>
      <w:r w:rsidR="00490555">
        <w:rPr>
          <w:rFonts w:ascii="Times New Roman" w:eastAsia="Times New Roman" w:hAnsi="Times New Roman" w:cs="Times New Roman"/>
          <w:noProof/>
          <w:sz w:val="24"/>
          <w:szCs w:val="24"/>
        </w:rPr>
        <w:t>(Mahyoub et al., 2025)</w:t>
      </w:r>
      <w:r w:rsidR="00490555">
        <w:rPr>
          <w:rFonts w:ascii="Times New Roman" w:eastAsia="Times New Roman" w:hAnsi="Times New Roman" w:cs="Times New Roman"/>
          <w:sz w:val="24"/>
          <w:szCs w:val="24"/>
        </w:rPr>
        <w:fldChar w:fldCharType="end"/>
      </w:r>
      <w:r w:rsidR="00490555">
        <w:rPr>
          <w:rFonts w:ascii="Times New Roman" w:eastAsia="Times New Roman" w:hAnsi="Times New Roman" w:cs="Times New Roman"/>
          <w:sz w:val="24"/>
          <w:szCs w:val="24"/>
        </w:rPr>
        <w:t xml:space="preserve">. </w:t>
      </w:r>
      <w:r w:rsidRPr="00604085">
        <w:rPr>
          <w:rFonts w:ascii="Times New Roman" w:eastAsia="Times New Roman" w:hAnsi="Times New Roman" w:cs="Times New Roman"/>
          <w:sz w:val="24"/>
          <w:szCs w:val="24"/>
        </w:rPr>
        <w:t xml:space="preserve">Despite </w:t>
      </w:r>
      <w:r w:rsidR="003F1506" w:rsidRPr="00604085">
        <w:rPr>
          <w:rFonts w:ascii="Times New Roman" w:eastAsia="Times New Roman" w:hAnsi="Times New Roman" w:cs="Times New Roman"/>
          <w:sz w:val="24"/>
          <w:szCs w:val="24"/>
        </w:rPr>
        <w:t>on-going</w:t>
      </w:r>
      <w:r w:rsidRPr="00604085">
        <w:rPr>
          <w:rFonts w:ascii="Times New Roman" w:eastAsia="Times New Roman" w:hAnsi="Times New Roman" w:cs="Times New Roman"/>
          <w:sz w:val="24"/>
          <w:szCs w:val="24"/>
        </w:rPr>
        <w:t xml:space="preserve"> investments in awareness programmes and security technologies, attempts to improve cyber hygiene had achieved limited success. Consequently, the rapid expansion of WFH did not introduce cybersecurity problems into an otherwise secure environment but rather intensified pre-existing vulnerabilities within a fundamentally altered operational context</w:t>
      </w:r>
      <w:r w:rsidR="003F1506">
        <w:rPr>
          <w:rFonts w:ascii="Times New Roman" w:eastAsia="Times New Roman" w:hAnsi="Times New Roman" w:cs="Times New Roman"/>
          <w:sz w:val="24"/>
          <w:szCs w:val="24"/>
        </w:rPr>
        <w:t xml:space="preserve"> </w:t>
      </w:r>
      <w:r w:rsidR="00490555">
        <w:rPr>
          <w:rFonts w:ascii="Times New Roman" w:eastAsia="Times New Roman" w:hAnsi="Times New Roman" w:cs="Times New Roman"/>
          <w:sz w:val="24"/>
          <w:szCs w:val="24"/>
        </w:rPr>
        <w:fldChar w:fldCharType="begin"/>
      </w:r>
      <w:r w:rsidR="006F6613">
        <w:rPr>
          <w:rFonts w:ascii="Times New Roman" w:eastAsia="Times New Roman" w:hAnsi="Times New Roman" w:cs="Times New Roman"/>
          <w:sz w:val="24"/>
          <w:szCs w:val="24"/>
        </w:rPr>
        <w:instrText xml:space="preserve"> ADDIN ZOTERO_ITEM CSL_CITATION {"citationID":"8vrKpJDK","properties":{"formattedCitation":"(Bispham et al., 2022; Furnell &amp; Shah, 2020; Ringstr\\uc0\\u246{}m, 2023)","plainCitation":"(Bispham et al., 2022; Furnell &amp; Shah, 2020; Ringström, 2023)","noteIndex":0},"citationItems":[{"id":2159,"uris":["http://zotero.org/users/14775262/items/CXNPVHME"],"itemData":{"id":2159,"type":"article-journal","container-title":"Journal of Information Policy","note":"ISBN: 2381-5892","page":"353-386","publisher":"Pennsylvania State University Press","title":"An exploratory study of cybersecurity in working from home: problem or enabler?","volume":"12","author":[{"family":"Bispham","given":"Mary"},{"family":"Creese","given":"Sadie"},{"family":"Dutton","given":"William H."},{"family":"Esteve-González","given":"Patricia"},{"family":"Goldsmith","given":"Michael"}],"issued":{"date-parts":[["2022"]]}}},{"id":2158,"uris":["http://zotero.org/users/14775262/items/SQRN976Q"],"itemData":{"id":2158,"type":"article-journal","container-title":"Computer fraud &amp; security","issue":"8","note":"ISBN: 1361-3723","page":"6-12","publisher":"Elsevier","title":"Home working and cyber security–an outbreak of unpreparedness?","volume":"2020","author":[{"family":"Furnell","given":"Steven"},{"family":"Shah","given":"Jayesh Navin"}],"issued":{"date-parts":[["2020"]]}}},{"id":2160,"uris":["http://zotero.org/users/14775262/items/UHZNV6JW"],"itemData":{"id":2160,"type":"book","title":"Working from Home: The New Norm in a Post-COVID-19 World: Information and Cyber Security in the Digital Work from Home Environment","author":[{"family":"Ringström","given":"Sebastian"}],"issued":{"date-parts":[["2023"]]}}}],"schema":"https://github.com/citation-style-language/schema/raw/master/csl-citation.json"} </w:instrText>
      </w:r>
      <w:r w:rsidR="00490555">
        <w:rPr>
          <w:rFonts w:ascii="Times New Roman" w:eastAsia="Times New Roman" w:hAnsi="Times New Roman" w:cs="Times New Roman"/>
          <w:sz w:val="24"/>
          <w:szCs w:val="24"/>
        </w:rPr>
        <w:fldChar w:fldCharType="separate"/>
      </w:r>
      <w:r w:rsidR="006F6613" w:rsidRPr="006F6613">
        <w:rPr>
          <w:rFonts w:ascii="Times New Roman" w:hAnsi="Times New Roman" w:cs="Times New Roman"/>
          <w:sz w:val="24"/>
          <w:szCs w:val="24"/>
        </w:rPr>
        <w:t>(</w:t>
      </w:r>
      <w:proofErr w:type="spellStart"/>
      <w:r w:rsidR="006F6613" w:rsidRPr="006F6613">
        <w:rPr>
          <w:rFonts w:ascii="Times New Roman" w:hAnsi="Times New Roman" w:cs="Times New Roman"/>
          <w:sz w:val="24"/>
          <w:szCs w:val="24"/>
        </w:rPr>
        <w:t>Bispham</w:t>
      </w:r>
      <w:proofErr w:type="spellEnd"/>
      <w:r w:rsidR="006F6613" w:rsidRPr="006F6613">
        <w:rPr>
          <w:rFonts w:ascii="Times New Roman" w:hAnsi="Times New Roman" w:cs="Times New Roman"/>
          <w:sz w:val="24"/>
          <w:szCs w:val="24"/>
        </w:rPr>
        <w:t xml:space="preserve"> et al., 2022; Furnell &amp; Shah, 2020; Ringström, 2023)</w:t>
      </w:r>
      <w:r w:rsidR="00490555">
        <w:rPr>
          <w:rFonts w:ascii="Times New Roman" w:eastAsia="Times New Roman" w:hAnsi="Times New Roman" w:cs="Times New Roman"/>
          <w:sz w:val="24"/>
          <w:szCs w:val="24"/>
        </w:rPr>
        <w:fldChar w:fldCharType="end"/>
      </w:r>
      <w:r w:rsidRPr="00604085">
        <w:rPr>
          <w:rFonts w:ascii="Times New Roman" w:eastAsia="Times New Roman" w:hAnsi="Times New Roman" w:cs="Times New Roman"/>
          <w:sz w:val="24"/>
          <w:szCs w:val="24"/>
        </w:rPr>
        <w:t xml:space="preserve"> </w:t>
      </w:r>
    </w:p>
    <w:p w14:paraId="1693951B" w14:textId="3FF96C41" w:rsidR="00604085" w:rsidRP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 xml:space="preserve">WFH environments significantly reshape the role of users in maintaining institutional security. </w:t>
      </w:r>
      <w:r w:rsidR="00620BCF">
        <w:rPr>
          <w:rFonts w:ascii="Times New Roman" w:eastAsia="Times New Roman" w:hAnsi="Times New Roman" w:cs="Times New Roman"/>
          <w:sz w:val="24"/>
          <w:szCs w:val="24"/>
        </w:rPr>
        <w:t>Respondents</w:t>
      </w:r>
      <w:r w:rsidRPr="00604085">
        <w:rPr>
          <w:rFonts w:ascii="Times New Roman" w:eastAsia="Times New Roman" w:hAnsi="Times New Roman" w:cs="Times New Roman"/>
          <w:sz w:val="24"/>
          <w:szCs w:val="24"/>
        </w:rPr>
        <w:t xml:space="preserve"> access</w:t>
      </w:r>
      <w:r w:rsidR="00620BCF">
        <w:rPr>
          <w:rFonts w:ascii="Times New Roman" w:eastAsia="Times New Roman" w:hAnsi="Times New Roman" w:cs="Times New Roman"/>
          <w:sz w:val="24"/>
          <w:szCs w:val="24"/>
        </w:rPr>
        <w:t>ed</w:t>
      </w:r>
      <w:r w:rsidRPr="00604085">
        <w:rPr>
          <w:rFonts w:ascii="Times New Roman" w:eastAsia="Times New Roman" w:hAnsi="Times New Roman" w:cs="Times New Roman"/>
          <w:sz w:val="24"/>
          <w:szCs w:val="24"/>
        </w:rPr>
        <w:t xml:space="preserve"> sensitive university systems from personal devices, shared networks, and unmanaged home infrastructures </w:t>
      </w:r>
      <w:r w:rsidR="006F6613">
        <w:rPr>
          <w:rFonts w:ascii="Times New Roman" w:eastAsia="Times New Roman" w:hAnsi="Times New Roman" w:cs="Times New Roman"/>
          <w:sz w:val="24"/>
          <w:szCs w:val="24"/>
        </w:rPr>
        <w:fldChar w:fldCharType="begin"/>
      </w:r>
      <w:r w:rsidR="006F6613">
        <w:rPr>
          <w:rFonts w:ascii="Times New Roman" w:eastAsia="Times New Roman" w:hAnsi="Times New Roman" w:cs="Times New Roman"/>
          <w:sz w:val="24"/>
          <w:szCs w:val="24"/>
        </w:rPr>
        <w:instrText xml:space="preserve"> ADDIN ZOTERO_ITEM CSL_CITATION {"citationID":"7xDi3EpD","properties":{"formattedCitation":"(Grimm, 2021)","plainCitation":"(Grimm, 2021)","noteIndex":0},"citationItems":[{"id":2161,"uris":["http://zotero.org/users/14775262/items/4GIMKCRL"],"itemData":{"id":2161,"type":"article-journal","container-title":"Computer Fraud &amp; Security","issue":"2","note":"ISBN: 1361-3723","page":"8-11","publisher":"MA Business London","title":"Securing the remote workforce in the new normal","volume":"2021","author":[{"family":"Grimm","given":"John"}],"issued":{"date-parts":[["2021"]]}}}],"schema":"https://github.com/citation-style-language/schema/raw/master/csl-citation.json"} </w:instrText>
      </w:r>
      <w:r w:rsidR="006F6613">
        <w:rPr>
          <w:rFonts w:ascii="Times New Roman" w:eastAsia="Times New Roman" w:hAnsi="Times New Roman" w:cs="Times New Roman"/>
          <w:sz w:val="24"/>
          <w:szCs w:val="24"/>
        </w:rPr>
        <w:fldChar w:fldCharType="separate"/>
      </w:r>
      <w:r w:rsidR="006F6613">
        <w:rPr>
          <w:rFonts w:ascii="Times New Roman" w:eastAsia="Times New Roman" w:hAnsi="Times New Roman" w:cs="Times New Roman"/>
          <w:noProof/>
          <w:sz w:val="24"/>
          <w:szCs w:val="24"/>
        </w:rPr>
        <w:t>(Grimm, 2021)</w:t>
      </w:r>
      <w:r w:rsidR="006F6613">
        <w:rPr>
          <w:rFonts w:ascii="Times New Roman" w:eastAsia="Times New Roman" w:hAnsi="Times New Roman" w:cs="Times New Roman"/>
          <w:sz w:val="24"/>
          <w:szCs w:val="24"/>
        </w:rPr>
        <w:fldChar w:fldCharType="end"/>
      </w:r>
      <w:r w:rsidRPr="00604085">
        <w:rPr>
          <w:rFonts w:ascii="Times New Roman" w:eastAsia="Times New Roman" w:hAnsi="Times New Roman" w:cs="Times New Roman"/>
          <w:sz w:val="24"/>
          <w:szCs w:val="24"/>
        </w:rPr>
        <w:t xml:space="preserve">. Under these conditions, user </w:t>
      </w:r>
      <w:r w:rsidR="0072483D">
        <w:rPr>
          <w:rFonts w:ascii="Times New Roman" w:eastAsia="Times New Roman" w:hAnsi="Times New Roman" w:cs="Times New Roman"/>
          <w:sz w:val="24"/>
          <w:szCs w:val="24"/>
        </w:rPr>
        <w:t>behavior</w:t>
      </w:r>
      <w:r w:rsidR="006F6613">
        <w:rPr>
          <w:rFonts w:ascii="Times New Roman" w:eastAsia="Times New Roman" w:hAnsi="Times New Roman" w:cs="Times New Roman"/>
          <w:sz w:val="24"/>
          <w:szCs w:val="24"/>
        </w:rPr>
        <w:t xml:space="preserve">s, </w:t>
      </w:r>
      <w:r w:rsidRPr="00604085">
        <w:rPr>
          <w:rFonts w:ascii="Times New Roman" w:eastAsia="Times New Roman" w:hAnsi="Times New Roman" w:cs="Times New Roman"/>
          <w:sz w:val="24"/>
          <w:szCs w:val="24"/>
        </w:rPr>
        <w:t>such as password reuse, delayed software updates, and reliance on unsecured wireless networks</w:t>
      </w:r>
      <w:r w:rsidR="006F6613">
        <w:rPr>
          <w:rFonts w:ascii="Times New Roman" w:eastAsia="Times New Roman" w:hAnsi="Times New Roman" w:cs="Times New Roman"/>
          <w:sz w:val="24"/>
          <w:szCs w:val="24"/>
        </w:rPr>
        <w:t xml:space="preserve">, </w:t>
      </w:r>
      <w:r w:rsidRPr="00604085">
        <w:rPr>
          <w:rFonts w:ascii="Times New Roman" w:eastAsia="Times New Roman" w:hAnsi="Times New Roman" w:cs="Times New Roman"/>
          <w:sz w:val="24"/>
          <w:szCs w:val="24"/>
        </w:rPr>
        <w:t>exert</w:t>
      </w:r>
      <w:r w:rsidR="00620BCF">
        <w:rPr>
          <w:rFonts w:ascii="Times New Roman" w:eastAsia="Times New Roman" w:hAnsi="Times New Roman" w:cs="Times New Roman"/>
          <w:sz w:val="24"/>
          <w:szCs w:val="24"/>
        </w:rPr>
        <w:t>ed</w:t>
      </w:r>
      <w:r w:rsidRPr="00604085">
        <w:rPr>
          <w:rFonts w:ascii="Times New Roman" w:eastAsia="Times New Roman" w:hAnsi="Times New Roman" w:cs="Times New Roman"/>
          <w:sz w:val="24"/>
          <w:szCs w:val="24"/>
        </w:rPr>
        <w:t xml:space="preserve"> a heightened influence on data security outcomes. In university settings, where levels of cybersecurity awareness and compliance vary widely, these </w:t>
      </w:r>
      <w:r w:rsidR="00620BCF">
        <w:rPr>
          <w:rFonts w:ascii="Times New Roman" w:eastAsia="Times New Roman" w:hAnsi="Times New Roman" w:cs="Times New Roman"/>
          <w:sz w:val="24"/>
          <w:szCs w:val="24"/>
        </w:rPr>
        <w:t>behaviors</w:t>
      </w:r>
      <w:r w:rsidRPr="00604085">
        <w:rPr>
          <w:rFonts w:ascii="Times New Roman" w:eastAsia="Times New Roman" w:hAnsi="Times New Roman" w:cs="Times New Roman"/>
          <w:sz w:val="24"/>
          <w:szCs w:val="24"/>
        </w:rPr>
        <w:t xml:space="preserve"> represent</w:t>
      </w:r>
      <w:r w:rsidR="00620BCF">
        <w:rPr>
          <w:rFonts w:ascii="Times New Roman" w:eastAsia="Times New Roman" w:hAnsi="Times New Roman" w:cs="Times New Roman"/>
          <w:sz w:val="24"/>
          <w:szCs w:val="24"/>
        </w:rPr>
        <w:t>ed</w:t>
      </w:r>
      <w:r w:rsidRPr="00604085">
        <w:rPr>
          <w:rFonts w:ascii="Times New Roman" w:eastAsia="Times New Roman" w:hAnsi="Times New Roman" w:cs="Times New Roman"/>
          <w:sz w:val="24"/>
          <w:szCs w:val="24"/>
        </w:rPr>
        <w:t xml:space="preserve"> a critical risk factor rather than an isolated operational concern</w:t>
      </w:r>
      <w:r w:rsidR="006F6613">
        <w:rPr>
          <w:rFonts w:ascii="Times New Roman" w:eastAsia="Times New Roman" w:hAnsi="Times New Roman" w:cs="Times New Roman"/>
          <w:sz w:val="24"/>
          <w:szCs w:val="24"/>
        </w:rPr>
        <w:t xml:space="preserve"> </w:t>
      </w:r>
      <w:r w:rsidR="006F6613">
        <w:rPr>
          <w:rFonts w:ascii="Times New Roman" w:eastAsia="Times New Roman" w:hAnsi="Times New Roman" w:cs="Times New Roman"/>
          <w:sz w:val="24"/>
          <w:szCs w:val="24"/>
        </w:rPr>
        <w:fldChar w:fldCharType="begin"/>
      </w:r>
      <w:r w:rsidR="006F6613">
        <w:rPr>
          <w:rFonts w:ascii="Times New Roman" w:eastAsia="Times New Roman" w:hAnsi="Times New Roman" w:cs="Times New Roman"/>
          <w:sz w:val="24"/>
          <w:szCs w:val="24"/>
        </w:rPr>
        <w:instrText xml:space="preserve"> ADDIN ZOTERO_ITEM CSL_CITATION {"citationID":"BoJNX7UP","properties":{"formattedCitation":"(Alqahtani, 2022a; Sivakumar &amp; Venkataraman, 2025)","plainCitation":"(Alqahtani, 2022a; Sivakumar &amp; Venkataraman, 2025)","noteIndex":0},"citationItems":[{"id":2162,"uris":["http://zotero.org/users/14775262/items/A6LU3W5T"],"itemData":{"id":2162,"type":"article-journal","container-title":"Applied Sciences","issue":"5","note":"ISBN: 2076-3417","page":"2589","publisher":"MDPI","title":"Factors affecting cybersecurity awareness among university students","volume":"12","author":[{"family":"Alqahtani","given":"Mohammed A."}],"issued":{"date-parts":[["2022"]]}}},{"id":2163,"uris":["http://zotero.org/users/14775262/items/KEKXYIRE"],"itemData":{"id":2163,"type":"article-journal","container-title":"ICTACT Journal on Soft Computing","issue":"3","note":"ISBN: 0976-6561","title":"CRACKS IN DIGITAL DEFENSE: A STUDY ON PASSWORD SECURITY AWARENESS AND BEHAVIOR IN COLLEGE STUDENTS.","volume":"16","author":[{"family":"Sivakumar","given":"Subitha"},{"family":"Venkataraman","given":"Sivakumar"}],"issued":{"date-parts":[["2025"]]}}}],"schema":"https://github.com/citation-style-language/schema/raw/master/csl-citation.json"} </w:instrText>
      </w:r>
      <w:r w:rsidR="006F6613">
        <w:rPr>
          <w:rFonts w:ascii="Times New Roman" w:eastAsia="Times New Roman" w:hAnsi="Times New Roman" w:cs="Times New Roman"/>
          <w:sz w:val="24"/>
          <w:szCs w:val="24"/>
        </w:rPr>
        <w:fldChar w:fldCharType="separate"/>
      </w:r>
      <w:r w:rsidR="006F6613">
        <w:rPr>
          <w:rFonts w:ascii="Times New Roman" w:eastAsia="Times New Roman" w:hAnsi="Times New Roman" w:cs="Times New Roman"/>
          <w:noProof/>
          <w:sz w:val="24"/>
          <w:szCs w:val="24"/>
        </w:rPr>
        <w:t>(Alqahtani, 2022a; Sivakumar &amp; Venkataraman, 2025)</w:t>
      </w:r>
      <w:r w:rsidR="006F6613">
        <w:rPr>
          <w:rFonts w:ascii="Times New Roman" w:eastAsia="Times New Roman" w:hAnsi="Times New Roman" w:cs="Times New Roman"/>
          <w:sz w:val="24"/>
          <w:szCs w:val="24"/>
        </w:rPr>
        <w:fldChar w:fldCharType="end"/>
      </w:r>
    </w:p>
    <w:p w14:paraId="36CBE5AC" w14:textId="61830536" w:rsidR="00604085" w:rsidRP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 xml:space="preserve">In addition to </w:t>
      </w:r>
      <w:r w:rsidR="00950AC2">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al factors, WFH introduce</w:t>
      </w:r>
      <w:r w:rsidR="00620BCF">
        <w:rPr>
          <w:rFonts w:ascii="Times New Roman" w:eastAsia="Times New Roman" w:hAnsi="Times New Roman" w:cs="Times New Roman"/>
          <w:sz w:val="24"/>
          <w:szCs w:val="24"/>
        </w:rPr>
        <w:t>d</w:t>
      </w:r>
      <w:r w:rsidRPr="00604085">
        <w:rPr>
          <w:rFonts w:ascii="Times New Roman" w:eastAsia="Times New Roman" w:hAnsi="Times New Roman" w:cs="Times New Roman"/>
          <w:sz w:val="24"/>
          <w:szCs w:val="24"/>
        </w:rPr>
        <w:t xml:space="preserve"> structural and technical vulnerabilities that challenge</w:t>
      </w:r>
      <w:r w:rsidR="00620BCF">
        <w:rPr>
          <w:rFonts w:ascii="Times New Roman" w:eastAsia="Times New Roman" w:hAnsi="Times New Roman" w:cs="Times New Roman"/>
          <w:sz w:val="24"/>
          <w:szCs w:val="24"/>
        </w:rPr>
        <w:t>d</w:t>
      </w:r>
      <w:r w:rsidRPr="00604085">
        <w:rPr>
          <w:rFonts w:ascii="Times New Roman" w:eastAsia="Times New Roman" w:hAnsi="Times New Roman" w:cs="Times New Roman"/>
          <w:sz w:val="24"/>
          <w:szCs w:val="24"/>
        </w:rPr>
        <w:t xml:space="preserve"> traditional security models. Home networks typically lack</w:t>
      </w:r>
      <w:r w:rsidR="00620BCF">
        <w:rPr>
          <w:rFonts w:ascii="Times New Roman" w:eastAsia="Times New Roman" w:hAnsi="Times New Roman" w:cs="Times New Roman"/>
          <w:sz w:val="24"/>
          <w:szCs w:val="24"/>
        </w:rPr>
        <w:t>ed</w:t>
      </w:r>
      <w:r w:rsidRPr="00604085">
        <w:rPr>
          <w:rFonts w:ascii="Times New Roman" w:eastAsia="Times New Roman" w:hAnsi="Times New Roman" w:cs="Times New Roman"/>
          <w:sz w:val="24"/>
          <w:szCs w:val="24"/>
        </w:rPr>
        <w:t xml:space="preserve"> enterprise-grade protections, endpoint devices </w:t>
      </w:r>
      <w:r w:rsidR="00620BCF">
        <w:rPr>
          <w:rFonts w:ascii="Times New Roman" w:eastAsia="Times New Roman" w:hAnsi="Times New Roman" w:cs="Times New Roman"/>
          <w:sz w:val="24"/>
          <w:szCs w:val="24"/>
        </w:rPr>
        <w:t>were</w:t>
      </w:r>
      <w:r w:rsidRPr="00604085">
        <w:rPr>
          <w:rFonts w:ascii="Times New Roman" w:eastAsia="Times New Roman" w:hAnsi="Times New Roman" w:cs="Times New Roman"/>
          <w:sz w:val="24"/>
          <w:szCs w:val="24"/>
        </w:rPr>
        <w:t xml:space="preserve"> heterogeneous and inconsistently managed, and institutional visibility into user activities </w:t>
      </w:r>
      <w:r w:rsidR="00620BCF">
        <w:rPr>
          <w:rFonts w:ascii="Times New Roman" w:eastAsia="Times New Roman" w:hAnsi="Times New Roman" w:cs="Times New Roman"/>
          <w:sz w:val="24"/>
          <w:szCs w:val="24"/>
        </w:rPr>
        <w:t>were</w:t>
      </w:r>
      <w:r w:rsidRPr="00604085">
        <w:rPr>
          <w:rFonts w:ascii="Times New Roman" w:eastAsia="Times New Roman" w:hAnsi="Times New Roman" w:cs="Times New Roman"/>
          <w:sz w:val="24"/>
          <w:szCs w:val="24"/>
        </w:rPr>
        <w:t xml:space="preserve"> substantially reduced </w:t>
      </w:r>
      <w:r w:rsidR="006F6613">
        <w:rPr>
          <w:rFonts w:ascii="Times New Roman" w:eastAsia="Times New Roman" w:hAnsi="Times New Roman" w:cs="Times New Roman"/>
          <w:sz w:val="24"/>
          <w:szCs w:val="24"/>
        </w:rPr>
        <w:fldChar w:fldCharType="begin"/>
      </w:r>
      <w:r w:rsidR="006F6613">
        <w:rPr>
          <w:rFonts w:ascii="Times New Roman" w:eastAsia="Times New Roman" w:hAnsi="Times New Roman" w:cs="Times New Roman"/>
          <w:sz w:val="24"/>
          <w:szCs w:val="24"/>
        </w:rPr>
        <w:instrText xml:space="preserve"> ADDIN ZOTERO_ITEM CSL_CITATION {"citationID":"rSxqCYhv","properties":{"formattedCitation":"(Alqahtani, 2022b)","plainCitation":"(Alqahtani, 2022b)","noteIndex":0},"citationItems":[{"id":2164,"uris":["http://zotero.org/users/14775262/items/XUXTKKHE"],"itemData":{"id":2164,"type":"article-journal","container-title":"Applied Sciences","issue":"5","note":"ISBN: 2076-3417","page":"2589","publisher":"MDPI","title":"Factors affecting cybersecurity awareness among university students","volume":"12","author":[{"family":"Alqahtani","given":"Mohammed A."}],"issued":{"date-parts":[["2022"]]}}}],"schema":"https://github.com/citation-style-language/schema/raw/master/csl-citation.json"} </w:instrText>
      </w:r>
      <w:r w:rsidR="006F6613">
        <w:rPr>
          <w:rFonts w:ascii="Times New Roman" w:eastAsia="Times New Roman" w:hAnsi="Times New Roman" w:cs="Times New Roman"/>
          <w:sz w:val="24"/>
          <w:szCs w:val="24"/>
        </w:rPr>
        <w:fldChar w:fldCharType="separate"/>
      </w:r>
      <w:r w:rsidR="006F6613">
        <w:rPr>
          <w:rFonts w:ascii="Times New Roman" w:eastAsia="Times New Roman" w:hAnsi="Times New Roman" w:cs="Times New Roman"/>
          <w:noProof/>
          <w:sz w:val="24"/>
          <w:szCs w:val="24"/>
        </w:rPr>
        <w:t>(Alqahtani, 2022b)</w:t>
      </w:r>
      <w:r w:rsidR="006F6613">
        <w:rPr>
          <w:rFonts w:ascii="Times New Roman" w:eastAsia="Times New Roman" w:hAnsi="Times New Roman" w:cs="Times New Roman"/>
          <w:sz w:val="24"/>
          <w:szCs w:val="24"/>
        </w:rPr>
        <w:fldChar w:fldCharType="end"/>
      </w:r>
      <w:r w:rsidRPr="00604085">
        <w:rPr>
          <w:rFonts w:ascii="Times New Roman" w:eastAsia="Times New Roman" w:hAnsi="Times New Roman" w:cs="Times New Roman"/>
          <w:sz w:val="24"/>
          <w:szCs w:val="24"/>
        </w:rPr>
        <w:t xml:space="preserve">. For resource-constrained universities, these challenges </w:t>
      </w:r>
      <w:r w:rsidR="00620BCF">
        <w:rPr>
          <w:rFonts w:ascii="Times New Roman" w:eastAsia="Times New Roman" w:hAnsi="Times New Roman" w:cs="Times New Roman"/>
          <w:sz w:val="24"/>
          <w:szCs w:val="24"/>
        </w:rPr>
        <w:t>were</w:t>
      </w:r>
      <w:r w:rsidRPr="00604085">
        <w:rPr>
          <w:rFonts w:ascii="Times New Roman" w:eastAsia="Times New Roman" w:hAnsi="Times New Roman" w:cs="Times New Roman"/>
          <w:sz w:val="24"/>
          <w:szCs w:val="24"/>
        </w:rPr>
        <w:t xml:space="preserve"> further compounded by limited access to advanced monitoring tools and skilled security personnel</w:t>
      </w:r>
      <w:r w:rsidR="006F6613">
        <w:rPr>
          <w:rFonts w:ascii="Times New Roman" w:eastAsia="Times New Roman" w:hAnsi="Times New Roman" w:cs="Times New Roman"/>
          <w:sz w:val="24"/>
          <w:szCs w:val="24"/>
        </w:rPr>
        <w:t xml:space="preserve"> </w:t>
      </w:r>
      <w:r w:rsidR="006F6613">
        <w:rPr>
          <w:rFonts w:ascii="Times New Roman" w:eastAsia="Times New Roman" w:hAnsi="Times New Roman" w:cs="Times New Roman"/>
          <w:sz w:val="24"/>
          <w:szCs w:val="24"/>
        </w:rPr>
        <w:fldChar w:fldCharType="begin"/>
      </w:r>
      <w:r w:rsidR="006F6613">
        <w:rPr>
          <w:rFonts w:ascii="Times New Roman" w:eastAsia="Times New Roman" w:hAnsi="Times New Roman" w:cs="Times New Roman"/>
          <w:sz w:val="24"/>
          <w:szCs w:val="24"/>
        </w:rPr>
        <w:instrText xml:space="preserve"> ADDIN ZOTERO_ITEM CSL_CITATION {"citationID":"okCijV82","properties":{"formattedCitation":"(Prasad et al., 2025)","plainCitation":"(Prasad et al., 2025)","noteIndex":0},"citationItems":[{"id":2165,"uris":["http://zotero.org/users/14775262/items/J3JZZNLM"],"itemData":{"id":2165,"type":"article-journal","container-title":"Computers &amp; Security","note":"ISBN: 0167-4048","page":"104606","publisher":"Elsevier","title":"A survey of cyber threat attribution: Challenges, techniques, and future directions","author":[{"family":"Prasad","given":"Nilantha"},{"family":"Diro","given":"Abebe"},{"family":"Warren","given":"Matthew"},{"family":"Fernando","given":"Mahesh"}],"issued":{"date-parts":[["2025"]]}}}],"schema":"https://github.com/citation-style-language/schema/raw/master/csl-citation.json"} </w:instrText>
      </w:r>
      <w:r w:rsidR="006F6613">
        <w:rPr>
          <w:rFonts w:ascii="Times New Roman" w:eastAsia="Times New Roman" w:hAnsi="Times New Roman" w:cs="Times New Roman"/>
          <w:sz w:val="24"/>
          <w:szCs w:val="24"/>
        </w:rPr>
        <w:fldChar w:fldCharType="separate"/>
      </w:r>
      <w:r w:rsidR="006F6613">
        <w:rPr>
          <w:rFonts w:ascii="Times New Roman" w:eastAsia="Times New Roman" w:hAnsi="Times New Roman" w:cs="Times New Roman"/>
          <w:noProof/>
          <w:sz w:val="24"/>
          <w:szCs w:val="24"/>
        </w:rPr>
        <w:t>(Prasad et al., 2025)</w:t>
      </w:r>
      <w:r w:rsidR="006F6613">
        <w:rPr>
          <w:rFonts w:ascii="Times New Roman" w:eastAsia="Times New Roman" w:hAnsi="Times New Roman" w:cs="Times New Roman"/>
          <w:sz w:val="24"/>
          <w:szCs w:val="24"/>
        </w:rPr>
        <w:fldChar w:fldCharType="end"/>
      </w:r>
      <w:r w:rsidRPr="00604085">
        <w:rPr>
          <w:rFonts w:ascii="Times New Roman" w:eastAsia="Times New Roman" w:hAnsi="Times New Roman" w:cs="Times New Roman"/>
          <w:sz w:val="24"/>
          <w:szCs w:val="24"/>
        </w:rPr>
        <w:t>. As a result, institutional attack surfaces expand</w:t>
      </w:r>
      <w:r w:rsidR="00620BCF">
        <w:rPr>
          <w:rFonts w:ascii="Times New Roman" w:eastAsia="Times New Roman" w:hAnsi="Times New Roman" w:cs="Times New Roman"/>
          <w:sz w:val="24"/>
          <w:szCs w:val="24"/>
        </w:rPr>
        <w:t>ed</w:t>
      </w:r>
      <w:r w:rsidRPr="00604085">
        <w:rPr>
          <w:rFonts w:ascii="Times New Roman" w:eastAsia="Times New Roman" w:hAnsi="Times New Roman" w:cs="Times New Roman"/>
          <w:sz w:val="24"/>
          <w:szCs w:val="24"/>
        </w:rPr>
        <w:t xml:space="preserve"> beyond campus boundaries, increasing exposure to threats such as phishing, </w:t>
      </w:r>
      <w:r w:rsidR="000334DD" w:rsidRPr="00604085">
        <w:rPr>
          <w:rFonts w:ascii="Times New Roman" w:eastAsia="Times New Roman" w:hAnsi="Times New Roman" w:cs="Times New Roman"/>
          <w:sz w:val="24"/>
          <w:szCs w:val="24"/>
        </w:rPr>
        <w:t>ransom ware</w:t>
      </w:r>
      <w:r w:rsidRPr="00604085">
        <w:rPr>
          <w:rFonts w:ascii="Times New Roman" w:eastAsia="Times New Roman" w:hAnsi="Times New Roman" w:cs="Times New Roman"/>
          <w:sz w:val="24"/>
          <w:szCs w:val="24"/>
        </w:rPr>
        <w:t xml:space="preserve">, and unauthorised access to research and student data </w:t>
      </w:r>
      <w:r w:rsidR="006F6613">
        <w:rPr>
          <w:rFonts w:ascii="Times New Roman" w:eastAsia="Times New Roman" w:hAnsi="Times New Roman" w:cs="Times New Roman"/>
          <w:sz w:val="24"/>
          <w:szCs w:val="24"/>
        </w:rPr>
        <w:fldChar w:fldCharType="begin"/>
      </w:r>
      <w:r w:rsidR="006F6613">
        <w:rPr>
          <w:rFonts w:ascii="Times New Roman" w:eastAsia="Times New Roman" w:hAnsi="Times New Roman" w:cs="Times New Roman"/>
          <w:sz w:val="24"/>
          <w:szCs w:val="24"/>
        </w:rPr>
        <w:instrText xml:space="preserve"> ADDIN ZOTERO_ITEM CSL_CITATION {"citationID":"zM62fvJw","properties":{"formattedCitation":"(Afolalu &amp; Tsoeu, 2025)","plainCitation":"(Afolalu &amp; Tsoeu, 2025)","noteIndex":0},"citationItems":[{"id":2166,"uris":["http://zotero.org/users/14775262/items/SBPFHJVI"],"itemData":{"id":2166,"type":"article-journal","container-title":"Future Internet","issue":"12","note":"ISBN: 1999-5903","page":"575","publisher":"MDPI","title":"Cybersecurity in Higher Education Institutions: A Systematic Review of Emerging Trends, Challenges and Solutions","volume":"17","author":[{"family":"Afolalu","given":"Oladele"},{"family":"Tsoeu","given":"Mohohlo Samuel"}],"issued":{"date-parts":[["2025"]]}}}],"schema":"https://github.com/citation-style-language/schema/raw/master/csl-citation.json"} </w:instrText>
      </w:r>
      <w:r w:rsidR="006F6613">
        <w:rPr>
          <w:rFonts w:ascii="Times New Roman" w:eastAsia="Times New Roman" w:hAnsi="Times New Roman" w:cs="Times New Roman"/>
          <w:sz w:val="24"/>
          <w:szCs w:val="24"/>
        </w:rPr>
        <w:fldChar w:fldCharType="separate"/>
      </w:r>
      <w:r w:rsidR="006F6613">
        <w:rPr>
          <w:rFonts w:ascii="Times New Roman" w:eastAsia="Times New Roman" w:hAnsi="Times New Roman" w:cs="Times New Roman"/>
          <w:noProof/>
          <w:sz w:val="24"/>
          <w:szCs w:val="24"/>
        </w:rPr>
        <w:t>(Afolalu &amp; Tsoeu, 2025)</w:t>
      </w:r>
      <w:r w:rsidR="006F6613">
        <w:rPr>
          <w:rFonts w:ascii="Times New Roman" w:eastAsia="Times New Roman" w:hAnsi="Times New Roman" w:cs="Times New Roman"/>
          <w:sz w:val="24"/>
          <w:szCs w:val="24"/>
        </w:rPr>
        <w:fldChar w:fldCharType="end"/>
      </w:r>
    </w:p>
    <w:p w14:paraId="4736BCE8" w14:textId="4B19EC1D" w:rsidR="00604085" w:rsidRP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 xml:space="preserve">At the centre of these issues </w:t>
      </w:r>
      <w:r w:rsidR="00620BCF">
        <w:rPr>
          <w:rFonts w:ascii="Times New Roman" w:eastAsia="Times New Roman" w:hAnsi="Times New Roman" w:cs="Times New Roman"/>
          <w:sz w:val="24"/>
          <w:szCs w:val="24"/>
        </w:rPr>
        <w:t xml:space="preserve">was </w:t>
      </w:r>
      <w:r w:rsidRPr="00604085">
        <w:rPr>
          <w:rFonts w:ascii="Times New Roman" w:eastAsia="Times New Roman" w:hAnsi="Times New Roman" w:cs="Times New Roman"/>
          <w:sz w:val="24"/>
          <w:szCs w:val="24"/>
        </w:rPr>
        <w:t xml:space="preserve">a fundamental security challenge: the erosion of centralised oversight and control. Conventional university security architectures </w:t>
      </w:r>
      <w:r w:rsidR="00620BCF">
        <w:rPr>
          <w:rFonts w:ascii="Times New Roman" w:eastAsia="Times New Roman" w:hAnsi="Times New Roman" w:cs="Times New Roman"/>
          <w:sz w:val="24"/>
          <w:szCs w:val="24"/>
        </w:rPr>
        <w:t>were</w:t>
      </w:r>
      <w:r w:rsidRPr="00604085">
        <w:rPr>
          <w:rFonts w:ascii="Times New Roman" w:eastAsia="Times New Roman" w:hAnsi="Times New Roman" w:cs="Times New Roman"/>
          <w:sz w:val="24"/>
          <w:szCs w:val="24"/>
        </w:rPr>
        <w:t xml:space="preserve"> largely designed around clearly defined network perimeters and on-campus enforcement mechanisms. However, in WFH environments, these perimeters bec</w:t>
      </w:r>
      <w:r w:rsidR="00620BCF">
        <w:rPr>
          <w:rFonts w:ascii="Times New Roman" w:eastAsia="Times New Roman" w:hAnsi="Times New Roman" w:cs="Times New Roman"/>
          <w:sz w:val="24"/>
          <w:szCs w:val="24"/>
        </w:rPr>
        <w:t>a</w:t>
      </w:r>
      <w:r w:rsidRPr="00604085">
        <w:rPr>
          <w:rFonts w:ascii="Times New Roman" w:eastAsia="Times New Roman" w:hAnsi="Times New Roman" w:cs="Times New Roman"/>
          <w:sz w:val="24"/>
          <w:szCs w:val="24"/>
        </w:rPr>
        <w:t>me diffuse, rendering many existing controls ineffective</w:t>
      </w:r>
      <w:r w:rsidR="006F6613">
        <w:rPr>
          <w:rFonts w:ascii="Times New Roman" w:eastAsia="Times New Roman" w:hAnsi="Times New Roman" w:cs="Times New Roman"/>
          <w:sz w:val="24"/>
          <w:szCs w:val="24"/>
        </w:rPr>
        <w:fldChar w:fldCharType="begin"/>
      </w:r>
      <w:r w:rsidR="006F6613">
        <w:rPr>
          <w:rFonts w:ascii="Times New Roman" w:eastAsia="Times New Roman" w:hAnsi="Times New Roman" w:cs="Times New Roman"/>
          <w:sz w:val="24"/>
          <w:szCs w:val="24"/>
        </w:rPr>
        <w:instrText xml:space="preserve"> ADDIN ZOTERO_ITEM CSL_CITATION {"citationID":"xmcEGc9h","properties":{"formattedCitation":"(Kumari et al., 2011; Prasad et al., 2025)","plainCitation":"(Kumari et al., 2011; Prasad et al., 2025)","noteIndex":0},"citationItems":[{"id":2167,"uris":["http://zotero.org/users/14775262/items/JNS4ZGGI"],"itemData":{"id":2167,"type":"article-journal","container-title":"International Journal of Advanced Engineering &amp; Application","issue":"1","page":"98-101","title":"Security problems in campus network and its solutions","volume":"1","author":[{"family":"Kumari","given":"Lalita"},{"family":"Debbarma","given":"Swapan"},{"family":"Shyam","given":"Radhey"}],"issued":{"date-parts":[["2011"]]}}},{"id":2165,"uris":["http://zotero.org/users/14775262/items/J3JZZNLM"],"itemData":{"id":2165,"type":"article-journal","container-title":"Computers &amp; Security","note":"ISBN: 0167-4048","page":"104606","publisher":"Elsevier","title":"A survey of cyber threat attribution: Challenges, techniques, and future directions","author":[{"family":"Prasad","given":"Nilantha"},{"family":"Diro","given":"Abebe"},{"family":"Warren","given":"Matthew"},{"family":"Fernando","given":"Mahesh"}],"issued":{"date-parts":[["2025"]]}}}],"schema":"https://github.com/citation-style-language/schema/raw/master/csl-citation.json"} </w:instrText>
      </w:r>
      <w:r w:rsidR="006F6613">
        <w:rPr>
          <w:rFonts w:ascii="Times New Roman" w:eastAsia="Times New Roman" w:hAnsi="Times New Roman" w:cs="Times New Roman"/>
          <w:sz w:val="24"/>
          <w:szCs w:val="24"/>
        </w:rPr>
        <w:fldChar w:fldCharType="separate"/>
      </w:r>
      <w:r w:rsidR="006F6613">
        <w:rPr>
          <w:rFonts w:ascii="Times New Roman" w:eastAsia="Times New Roman" w:hAnsi="Times New Roman" w:cs="Times New Roman"/>
          <w:noProof/>
          <w:sz w:val="24"/>
          <w:szCs w:val="24"/>
        </w:rPr>
        <w:t>(</w:t>
      </w:r>
      <w:proofErr w:type="spellStart"/>
      <w:r w:rsidR="006F6613">
        <w:rPr>
          <w:rFonts w:ascii="Times New Roman" w:eastAsia="Times New Roman" w:hAnsi="Times New Roman" w:cs="Times New Roman"/>
          <w:noProof/>
          <w:sz w:val="24"/>
          <w:szCs w:val="24"/>
        </w:rPr>
        <w:t>Kumari</w:t>
      </w:r>
      <w:proofErr w:type="spellEnd"/>
      <w:r w:rsidR="006F6613">
        <w:rPr>
          <w:rFonts w:ascii="Times New Roman" w:eastAsia="Times New Roman" w:hAnsi="Times New Roman" w:cs="Times New Roman"/>
          <w:noProof/>
          <w:sz w:val="24"/>
          <w:szCs w:val="24"/>
        </w:rPr>
        <w:t xml:space="preserve"> et al., 2011; Prasad et al., 2025)</w:t>
      </w:r>
      <w:r w:rsidR="006F6613">
        <w:rPr>
          <w:rFonts w:ascii="Times New Roman" w:eastAsia="Times New Roman" w:hAnsi="Times New Roman" w:cs="Times New Roman"/>
          <w:sz w:val="24"/>
          <w:szCs w:val="24"/>
        </w:rPr>
        <w:fldChar w:fldCharType="end"/>
      </w:r>
      <w:r w:rsidR="006F6613">
        <w:rPr>
          <w:rFonts w:ascii="Times New Roman" w:eastAsia="Times New Roman" w:hAnsi="Times New Roman" w:cs="Times New Roman"/>
          <w:sz w:val="24"/>
          <w:szCs w:val="24"/>
        </w:rPr>
        <w:t xml:space="preserve">. </w:t>
      </w:r>
      <w:r w:rsidRPr="00604085">
        <w:rPr>
          <w:rFonts w:ascii="Times New Roman" w:eastAsia="Times New Roman" w:hAnsi="Times New Roman" w:cs="Times New Roman"/>
          <w:sz w:val="24"/>
          <w:szCs w:val="24"/>
        </w:rPr>
        <w:t xml:space="preserve">Although technical solutions remain necessary, they are insufficient on their own to address the complex interplay between </w:t>
      </w:r>
      <w:r w:rsidRPr="00604085">
        <w:rPr>
          <w:rFonts w:ascii="Times New Roman" w:eastAsia="Times New Roman" w:hAnsi="Times New Roman" w:cs="Times New Roman"/>
          <w:sz w:val="24"/>
          <w:szCs w:val="24"/>
        </w:rPr>
        <w:lastRenderedPageBreak/>
        <w:t xml:space="preserve">users, technology, and context that characterises remote academic work </w:t>
      </w:r>
      <w:r w:rsidR="006F6613">
        <w:rPr>
          <w:rFonts w:ascii="Times New Roman" w:eastAsia="Times New Roman" w:hAnsi="Times New Roman" w:cs="Times New Roman"/>
          <w:sz w:val="24"/>
          <w:szCs w:val="24"/>
        </w:rPr>
        <w:fldChar w:fldCharType="begin"/>
      </w:r>
      <w:r w:rsidR="00AE14F9">
        <w:rPr>
          <w:rFonts w:ascii="Times New Roman" w:eastAsia="Times New Roman" w:hAnsi="Times New Roman" w:cs="Times New Roman"/>
          <w:sz w:val="24"/>
          <w:szCs w:val="24"/>
        </w:rPr>
        <w:instrText xml:space="preserve"> ADDIN ZOTERO_ITEM CSL_CITATION {"citationID":"nUtDodKG","properties":{"formattedCitation":"(Cheng &amp; Wang, 2022; Guo et al., 2023; Talu, 2025)","plainCitation":"(Cheng &amp; Wang, 2022; Guo et al., 2023; Talu, 2025)","noteIndex":0},"citationItems":[{"id":2169,"uris":["http://zotero.org/users/14775262/items/PBSENMXG"],"itemData":{"id":2169,"type":"article-journal","container-title":"Information","issue":"4","note":"ISBN: 2078-2489","page":"192","publisher":"MDPI","title":"Institutional strategies for cybersecurity in higher education institutions","volume":"13","author":[{"family":"Cheng","given":"Eric CK"},{"family":"Wang","given":"Tianchong"}],"issued":{"date-parts":[["2022"]]}}},{"id":2170,"uris":["http://zotero.org/users/14775262/items/GK9H5XT7"],"itemData":{"id":2170,"type":"article-journal","container-title":"The Frontiers of Society, Science and Technology","issue":"7","page":"20-25","publisher":"Francis Academic Press","title":"Cybersecurity Challenges and Prevention Strategies in the Construction of Smart Campuses in Higher Education Institutions","volume":"5","author":[{"family":"Guo","given":"Yanhong"},{"family":"Sun","given":"Jian"},{"family":"Xu","given":"Shibo"},{"family":"Yang","given":"Yongzhi"}],"issued":{"date-parts":[["2023"]]}}},{"id":2168,"uris":["http://zotero.org/users/14775262/items/IVHAWDYM"],"itemData":{"id":2168,"type":"article-journal","container-title":"Journal of Cybersecurity Education, Research and Practice","issue":"1","publisher":"ERIC","title":"Insights in Cybersecurity of a Smart Campus--A Review.","volume":"2025","author":[{"family":"Talu","given":"Mircea"}],"issued":{"date-parts":[["2025"]]}}}],"schema":"https://github.com/citation-style-language/schema/raw/master/csl-citation.json"} </w:instrText>
      </w:r>
      <w:r w:rsidR="006F6613">
        <w:rPr>
          <w:rFonts w:ascii="Times New Roman" w:eastAsia="Times New Roman" w:hAnsi="Times New Roman" w:cs="Times New Roman"/>
          <w:sz w:val="24"/>
          <w:szCs w:val="24"/>
        </w:rPr>
        <w:fldChar w:fldCharType="separate"/>
      </w:r>
      <w:r w:rsidR="00AE14F9">
        <w:rPr>
          <w:rFonts w:ascii="Times New Roman" w:eastAsia="Times New Roman" w:hAnsi="Times New Roman" w:cs="Times New Roman"/>
          <w:noProof/>
          <w:sz w:val="24"/>
          <w:szCs w:val="24"/>
        </w:rPr>
        <w:t>(Cheng &amp; Wang, 2022; Guo et al., 2023; Talu, 2025)</w:t>
      </w:r>
      <w:r w:rsidR="006F6613">
        <w:rPr>
          <w:rFonts w:ascii="Times New Roman" w:eastAsia="Times New Roman" w:hAnsi="Times New Roman" w:cs="Times New Roman"/>
          <w:sz w:val="24"/>
          <w:szCs w:val="24"/>
        </w:rPr>
        <w:fldChar w:fldCharType="end"/>
      </w:r>
    </w:p>
    <w:p w14:paraId="19F9E21B" w14:textId="21F35285" w:rsidR="00604085" w:rsidRP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 xml:space="preserve">Despite the growing recognition of these challenges, much of the existing security guidance continues to focus on technical remediation rather than contextual understanding. In particular, limited attention has been paid to how organisational constraints, user practices, and environmental conditions jointly shape security outcomes in university WFH settings </w:t>
      </w:r>
      <w:r w:rsidR="00AE14F9">
        <w:rPr>
          <w:rFonts w:ascii="Times New Roman" w:eastAsia="Times New Roman" w:hAnsi="Times New Roman" w:cs="Times New Roman"/>
          <w:sz w:val="24"/>
          <w:szCs w:val="24"/>
        </w:rPr>
        <w:fldChar w:fldCharType="begin"/>
      </w:r>
      <w:r w:rsidR="00AE14F9">
        <w:rPr>
          <w:rFonts w:ascii="Times New Roman" w:eastAsia="Times New Roman" w:hAnsi="Times New Roman" w:cs="Times New Roman"/>
          <w:sz w:val="24"/>
          <w:szCs w:val="24"/>
        </w:rPr>
        <w:instrText xml:space="preserve"> ADDIN ZOTERO_ITEM CSL_CITATION {"citationID":"G1Dgbjf2","properties":{"formattedCitation":"(Chrz\\uc0\\u261{}szcz et al., 2024; Sadok &amp; Bednar, 2015)","plainCitation":"(Chrząszcz et al., 2024; Sadok &amp; Bednar, 2015)","noteIndex":0},"citationItems":[{"id":2171,"uris":["http://zotero.org/users/14775262/items/B92B8QF2"],"itemData":{"id":2171,"type":"article-journal","publisher":"University of Piraeus. International Strategic Management Association","title":"Managing organizational security in the context of global challenges","author":[{"family":"Chrząszcz","given":"Aneta"},{"family":"Ciekanowski","given":"Marek"},{"family":"Żurawski","given":"Sławomir"},{"family":"Załoga","given":"Wiesława"},{"family":"Pietrzyk","given":"Sylwester"}],"issued":{"date-parts":[["2024"]]}}},{"id":2172,"uris":["http://zotero.org/users/14775262/items/U2ZTR9ZE"],"itemData":{"id":2172,"type":"paper-conference","container-title":"HAISA","page":"151-160","title":"Understanding Security Practices Deficiencies: A Contextual Analysis.","author":[{"family":"Sadok","given":"Moufida"},{"family":"Bednar","given":"Peter M."}],"issued":{"date-parts":[["2015"]]}}}],"schema":"https://github.com/citation-style-language/schema/raw/master/csl-citation.json"} </w:instrText>
      </w:r>
      <w:r w:rsidR="00AE14F9">
        <w:rPr>
          <w:rFonts w:ascii="Times New Roman" w:eastAsia="Times New Roman" w:hAnsi="Times New Roman" w:cs="Times New Roman"/>
          <w:sz w:val="24"/>
          <w:szCs w:val="24"/>
        </w:rPr>
        <w:fldChar w:fldCharType="separate"/>
      </w:r>
      <w:r w:rsidR="00AE14F9" w:rsidRPr="00AE14F9">
        <w:rPr>
          <w:rFonts w:ascii="Times New Roman" w:hAnsi="Times New Roman" w:cs="Times New Roman"/>
          <w:sz w:val="24"/>
          <w:szCs w:val="24"/>
        </w:rPr>
        <w:t>(Chrząszcz et al., 2024; Sadok &amp; Bednar, 2015)</w:t>
      </w:r>
      <w:r w:rsidR="00AE14F9">
        <w:rPr>
          <w:rFonts w:ascii="Times New Roman" w:eastAsia="Times New Roman" w:hAnsi="Times New Roman" w:cs="Times New Roman"/>
          <w:sz w:val="24"/>
          <w:szCs w:val="24"/>
        </w:rPr>
        <w:fldChar w:fldCharType="end"/>
      </w:r>
      <w:r w:rsidRPr="00604085">
        <w:rPr>
          <w:rFonts w:ascii="Times New Roman" w:eastAsia="Times New Roman" w:hAnsi="Times New Roman" w:cs="Times New Roman"/>
          <w:sz w:val="24"/>
          <w:szCs w:val="24"/>
        </w:rPr>
        <w:t xml:space="preserve">. This gap is especially pronounced in resource-constrained institutions, where security strategies must balance effectiveness with feasibility </w:t>
      </w:r>
    </w:p>
    <w:p w14:paraId="2263E6C6" w14:textId="54EC36C1" w:rsid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 xml:space="preserve">Accordingly, this study </w:t>
      </w:r>
      <w:r w:rsidR="00CB45CF">
        <w:rPr>
          <w:rFonts w:ascii="Times New Roman" w:eastAsia="Times New Roman" w:hAnsi="Times New Roman" w:cs="Times New Roman"/>
          <w:sz w:val="24"/>
          <w:szCs w:val="24"/>
        </w:rPr>
        <w:t>sough</w:t>
      </w:r>
      <w:r w:rsidR="00867AD0">
        <w:rPr>
          <w:rFonts w:ascii="Times New Roman" w:eastAsia="Times New Roman" w:hAnsi="Times New Roman" w:cs="Times New Roman"/>
          <w:sz w:val="24"/>
          <w:szCs w:val="24"/>
        </w:rPr>
        <w:t>t</w:t>
      </w:r>
      <w:r w:rsidRPr="00604085">
        <w:rPr>
          <w:rFonts w:ascii="Times New Roman" w:eastAsia="Times New Roman" w:hAnsi="Times New Roman" w:cs="Times New Roman"/>
          <w:sz w:val="24"/>
          <w:szCs w:val="24"/>
        </w:rPr>
        <w:t xml:space="preserve"> to identify the contextual factors that contribute</w:t>
      </w:r>
      <w:r w:rsidR="00CB45CF">
        <w:rPr>
          <w:rFonts w:ascii="Times New Roman" w:eastAsia="Times New Roman" w:hAnsi="Times New Roman" w:cs="Times New Roman"/>
          <w:sz w:val="24"/>
          <w:szCs w:val="24"/>
        </w:rPr>
        <w:t>d</w:t>
      </w:r>
      <w:r w:rsidRPr="00604085">
        <w:rPr>
          <w:rFonts w:ascii="Times New Roman" w:eastAsia="Times New Roman" w:hAnsi="Times New Roman" w:cs="Times New Roman"/>
          <w:sz w:val="24"/>
          <w:szCs w:val="24"/>
        </w:rPr>
        <w:t xml:space="preserve"> to security vulnerabilities in WFH environments within university settings. Rather than isolating technology or users as independent sources of risk, the study examine</w:t>
      </w:r>
      <w:r w:rsidR="00CB45CF">
        <w:rPr>
          <w:rFonts w:ascii="Times New Roman" w:eastAsia="Times New Roman" w:hAnsi="Times New Roman" w:cs="Times New Roman"/>
          <w:sz w:val="24"/>
          <w:szCs w:val="24"/>
        </w:rPr>
        <w:t>d</w:t>
      </w:r>
      <w:r w:rsidRPr="00604085">
        <w:rPr>
          <w:rFonts w:ascii="Times New Roman" w:eastAsia="Times New Roman" w:hAnsi="Times New Roman" w:cs="Times New Roman"/>
          <w:sz w:val="24"/>
          <w:szCs w:val="24"/>
        </w:rPr>
        <w:t xml:space="preserve"> how </w:t>
      </w:r>
      <w:r w:rsidR="00950AC2">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al, organisational, and environmental dimensions interact to influence security practices</w:t>
      </w:r>
      <w:r w:rsidR="00AE14F9">
        <w:rPr>
          <w:rFonts w:ascii="Times New Roman" w:eastAsia="Times New Roman" w:hAnsi="Times New Roman" w:cs="Times New Roman"/>
          <w:sz w:val="24"/>
          <w:szCs w:val="24"/>
        </w:rPr>
        <w:t>.</w:t>
      </w:r>
      <w:r w:rsidRPr="00604085">
        <w:rPr>
          <w:rFonts w:ascii="Times New Roman" w:eastAsia="Times New Roman" w:hAnsi="Times New Roman" w:cs="Times New Roman"/>
          <w:sz w:val="24"/>
          <w:szCs w:val="24"/>
        </w:rPr>
        <w:t xml:space="preserve"> By grounding this analysis in the realities of resource-constrained universities, the study aim</w:t>
      </w:r>
      <w:r w:rsidR="00CB45CF">
        <w:rPr>
          <w:rFonts w:ascii="Times New Roman" w:eastAsia="Times New Roman" w:hAnsi="Times New Roman" w:cs="Times New Roman"/>
          <w:sz w:val="24"/>
          <w:szCs w:val="24"/>
        </w:rPr>
        <w:t xml:space="preserve">ed at </w:t>
      </w:r>
      <w:r w:rsidRPr="00604085">
        <w:rPr>
          <w:rFonts w:ascii="Times New Roman" w:eastAsia="Times New Roman" w:hAnsi="Times New Roman" w:cs="Times New Roman"/>
          <w:sz w:val="24"/>
          <w:szCs w:val="24"/>
        </w:rPr>
        <w:t>inform</w:t>
      </w:r>
      <w:r w:rsidR="00CB45CF">
        <w:rPr>
          <w:rFonts w:ascii="Times New Roman" w:eastAsia="Times New Roman" w:hAnsi="Times New Roman" w:cs="Times New Roman"/>
          <w:sz w:val="24"/>
          <w:szCs w:val="24"/>
        </w:rPr>
        <w:t xml:space="preserve">ing </w:t>
      </w:r>
      <w:r w:rsidRPr="00604085">
        <w:rPr>
          <w:rFonts w:ascii="Times New Roman" w:eastAsia="Times New Roman" w:hAnsi="Times New Roman" w:cs="Times New Roman"/>
          <w:sz w:val="24"/>
          <w:szCs w:val="24"/>
        </w:rPr>
        <w:t>the development of a context-aware security framework capable of addressing the unique challenges of WFH. In doing so, it s</w:t>
      </w:r>
      <w:r w:rsidR="00CB45CF">
        <w:rPr>
          <w:rFonts w:ascii="Times New Roman" w:eastAsia="Times New Roman" w:hAnsi="Times New Roman" w:cs="Times New Roman"/>
          <w:sz w:val="24"/>
          <w:szCs w:val="24"/>
        </w:rPr>
        <w:t>ought</w:t>
      </w:r>
      <w:r w:rsidRPr="00604085">
        <w:rPr>
          <w:rFonts w:ascii="Times New Roman" w:eastAsia="Times New Roman" w:hAnsi="Times New Roman" w:cs="Times New Roman"/>
          <w:sz w:val="24"/>
          <w:szCs w:val="24"/>
        </w:rPr>
        <w:t xml:space="preserve"> to contribute to more effective security practice and policy in higher education beyond the immediate circumstances that prompted the widespread adoption of remote work</w:t>
      </w:r>
      <w:r w:rsidR="00AE14F9">
        <w:rPr>
          <w:rFonts w:ascii="Times New Roman" w:eastAsia="Times New Roman" w:hAnsi="Times New Roman" w:cs="Times New Roman"/>
          <w:sz w:val="24"/>
          <w:szCs w:val="24"/>
        </w:rPr>
        <w:t>.</w:t>
      </w:r>
    </w:p>
    <w:p w14:paraId="4589C853" w14:textId="77777777" w:rsidR="009F73D0" w:rsidRPr="007B2754" w:rsidRDefault="009F73D0" w:rsidP="009F73D0">
      <w:pPr>
        <w:spacing w:before="100" w:beforeAutospacing="1" w:after="100" w:afterAutospacing="1" w:line="240" w:lineRule="auto"/>
        <w:rPr>
          <w:rFonts w:ascii="Times New Roman" w:eastAsia="Times New Roman" w:hAnsi="Times New Roman" w:cs="Times New Roman"/>
          <w:b/>
          <w:sz w:val="24"/>
          <w:szCs w:val="24"/>
          <w:lang w:eastAsia="en-GB"/>
        </w:rPr>
      </w:pPr>
      <w:r w:rsidRPr="007B2754">
        <w:rPr>
          <w:rFonts w:ascii="Times New Roman" w:eastAsia="Times New Roman" w:hAnsi="Times New Roman" w:cs="Times New Roman"/>
          <w:b/>
          <w:sz w:val="24"/>
          <w:szCs w:val="24"/>
          <w:lang w:eastAsia="en-GB"/>
        </w:rPr>
        <w:t>Literature Review</w:t>
      </w:r>
    </w:p>
    <w:p w14:paraId="72B07A79" w14:textId="77777777" w:rsidR="003F1506" w:rsidRDefault="003F1506" w:rsidP="003F1506">
      <w:pPr>
        <w:pStyle w:val="Heading3"/>
      </w:pPr>
      <w:r>
        <w:t>Cybersecurity Vulnerabilities in Work-From-Home Environments</w:t>
      </w:r>
    </w:p>
    <w:p w14:paraId="77577847" w14:textId="77777777" w:rsidR="003F1506" w:rsidRDefault="003F1506" w:rsidP="000334DD">
      <w:pPr>
        <w:pStyle w:val="NormalWeb"/>
        <w:jc w:val="both"/>
      </w:pPr>
      <w:r>
        <w:t>The widespread adoption of Work-From-Home (WFH) arrangements has transformed organisational operations while simultaneously expanding cybersecurity risks (</w:t>
      </w:r>
      <w:proofErr w:type="spellStart"/>
      <w:r>
        <w:t>Bispham</w:t>
      </w:r>
      <w:proofErr w:type="spellEnd"/>
      <w:r>
        <w:t xml:space="preserve"> et al., 2022; </w:t>
      </w:r>
      <w:proofErr w:type="spellStart"/>
      <w:r>
        <w:t>Furnell</w:t>
      </w:r>
      <w:proofErr w:type="spellEnd"/>
      <w:r>
        <w:t xml:space="preserve"> &amp; Shah, 2020). Unlike traditional office environments, WFH settings rely heavily on personal devices, home networks, and cloud-based collaboration platforms, many of which lack enterprise-grade security protections. Studies have reported increased exposure to phishing attacks, credential theft, malware infections, insecure remote access, and unauthorised disclosure of sensitive information in remote work environments (Grimm, 2021; </w:t>
      </w:r>
      <w:proofErr w:type="spellStart"/>
      <w:r>
        <w:t>Mahyoub</w:t>
      </w:r>
      <w:proofErr w:type="spellEnd"/>
      <w:r>
        <w:t xml:space="preserve"> et al., 2025). These risks are particularly significant in higher education institutions, where diverse user groups access academic, administrative, and research systems through distributed digital infrastructures (</w:t>
      </w:r>
      <w:proofErr w:type="spellStart"/>
      <w:r>
        <w:t>Afolalu</w:t>
      </w:r>
      <w:proofErr w:type="spellEnd"/>
      <w:r>
        <w:t xml:space="preserve"> &amp; </w:t>
      </w:r>
      <w:proofErr w:type="spellStart"/>
      <w:r>
        <w:t>Tsoeu</w:t>
      </w:r>
      <w:proofErr w:type="spellEnd"/>
      <w:r>
        <w:t xml:space="preserve">, 2025; </w:t>
      </w:r>
      <w:proofErr w:type="spellStart"/>
      <w:r>
        <w:t>Guo</w:t>
      </w:r>
      <w:proofErr w:type="spellEnd"/>
      <w:r>
        <w:t xml:space="preserve"> et al., 2023). In low- and middle-income countries, cybersecurity vulnerabilities are further exacerbated by infrastructural limitations, inadequate cybersecurity investment, and shortages of skilled security personnel (Prasad et al., 2025; Cheng &amp; Wang, 2022).</w:t>
      </w:r>
    </w:p>
    <w:p w14:paraId="71AE339A" w14:textId="77777777" w:rsidR="003F1506" w:rsidRDefault="003F1506" w:rsidP="003F1506">
      <w:pPr>
        <w:pStyle w:val="Heading3"/>
      </w:pPr>
      <w:r>
        <w:t>User Behavioral Patterns and Cybersecurity</w:t>
      </w:r>
    </w:p>
    <w:p w14:paraId="42FE85DE" w14:textId="77777777" w:rsidR="003F1506" w:rsidRDefault="003F1506" w:rsidP="000334DD">
      <w:pPr>
        <w:pStyle w:val="NormalWeb"/>
        <w:jc w:val="both"/>
      </w:pPr>
      <w:r>
        <w:t>Contemporary cybersecurity research increasingly recognises that security outcomes are influenced not only by technological safeguards but also by user behavior (</w:t>
      </w:r>
      <w:proofErr w:type="spellStart"/>
      <w:r>
        <w:t>Mashiane</w:t>
      </w:r>
      <w:proofErr w:type="spellEnd"/>
      <w:r>
        <w:t xml:space="preserve"> &amp; </w:t>
      </w:r>
      <w:proofErr w:type="spellStart"/>
      <w:r>
        <w:t>Kritzinger</w:t>
      </w:r>
      <w:proofErr w:type="spellEnd"/>
      <w:r>
        <w:t>, 2021; Whitman, 2021). Human actions such as password reuse, delayed software updates, unsafe browsing practices, weak authentication habits, and susceptibility to phishing attacks remain among the leading causes of cybersecurity incidents (</w:t>
      </w:r>
      <w:proofErr w:type="spellStart"/>
      <w:r>
        <w:t>Alqahtani</w:t>
      </w:r>
      <w:proofErr w:type="spellEnd"/>
      <w:r>
        <w:t xml:space="preserve">, 2022; </w:t>
      </w:r>
      <w:proofErr w:type="spellStart"/>
      <w:r>
        <w:t>Sivakumar</w:t>
      </w:r>
      <w:proofErr w:type="spellEnd"/>
      <w:r>
        <w:t xml:space="preserve"> &amp; </w:t>
      </w:r>
      <w:proofErr w:type="spellStart"/>
      <w:r>
        <w:t>Venkataraman</w:t>
      </w:r>
      <w:proofErr w:type="spellEnd"/>
      <w:r>
        <w:t>, 2025). In higher education environments, these risks are amplified by the heterogeneous nature of users, who often possess varying levels of cybersecurity awareness, technical competence, and risk perception (</w:t>
      </w:r>
      <w:proofErr w:type="spellStart"/>
      <w:r>
        <w:t>Keefa</w:t>
      </w:r>
      <w:proofErr w:type="spellEnd"/>
      <w:r>
        <w:t xml:space="preserve"> et al., 2024). </w:t>
      </w:r>
      <w:r>
        <w:lastRenderedPageBreak/>
        <w:t xml:space="preserve">Understanding user behavioral patterns is therefore essential for developing effective cybersecurity interventions that address the human dimension of cyber risk. Existing research suggests that awareness alone is often insufficient to produce secure behavior, particularly when users encounter usability challenges, environmental constraints, or competing work demands (Klein &amp; </w:t>
      </w:r>
      <w:proofErr w:type="spellStart"/>
      <w:r>
        <w:t>Zwilling</w:t>
      </w:r>
      <w:proofErr w:type="spellEnd"/>
      <w:r>
        <w:t xml:space="preserve">, 2024; </w:t>
      </w:r>
      <w:proofErr w:type="spellStart"/>
      <w:r>
        <w:t>Mahyoub</w:t>
      </w:r>
      <w:proofErr w:type="spellEnd"/>
      <w:r>
        <w:t xml:space="preserve"> et al., 2025).</w:t>
      </w:r>
    </w:p>
    <w:p w14:paraId="39627748" w14:textId="77777777" w:rsidR="003F1506" w:rsidRDefault="003F1506" w:rsidP="003F1506">
      <w:pPr>
        <w:pStyle w:val="Heading3"/>
      </w:pPr>
      <w:r>
        <w:t>Digital Fatigue and Usability Challenges</w:t>
      </w:r>
    </w:p>
    <w:p w14:paraId="1186D2A3" w14:textId="77777777" w:rsidR="003F1506" w:rsidRDefault="003F1506" w:rsidP="000334DD">
      <w:pPr>
        <w:pStyle w:val="NormalWeb"/>
        <w:jc w:val="both"/>
      </w:pPr>
      <w:r>
        <w:t xml:space="preserve">The rapid shift to remote work has increased concerns regarding digital fatigue and its influence on cybersecurity behavior (Klein &amp; </w:t>
      </w:r>
      <w:proofErr w:type="spellStart"/>
      <w:r>
        <w:t>Zwilling</w:t>
      </w:r>
      <w:proofErr w:type="spellEnd"/>
      <w:r>
        <w:t xml:space="preserve">, 2024; </w:t>
      </w:r>
      <w:proofErr w:type="spellStart"/>
      <w:r>
        <w:t>Mahyoub</w:t>
      </w:r>
      <w:proofErr w:type="spellEnd"/>
      <w:r>
        <w:t xml:space="preserve"> et al., 2025). Continuous participation in virtual meetings, extended screen exposure, and increased dependence on online systems can reduce concentration, impair decision-making, and increase the likelihood of security-related errors. Usability challenges further compound these risks. Security controls that are perceived as complex, time-consuming, or disruptive often encourage users to adopt insecure workarounds in order to maintain productivity (</w:t>
      </w:r>
      <w:proofErr w:type="spellStart"/>
      <w:r>
        <w:t>Allafi</w:t>
      </w:r>
      <w:proofErr w:type="spellEnd"/>
      <w:r>
        <w:t xml:space="preserve"> &amp; </w:t>
      </w:r>
      <w:proofErr w:type="spellStart"/>
      <w:r>
        <w:t>Darem</w:t>
      </w:r>
      <w:proofErr w:type="spellEnd"/>
      <w:r>
        <w:t xml:space="preserve">, 2025; </w:t>
      </w:r>
      <w:proofErr w:type="spellStart"/>
      <w:r>
        <w:t>Maqbool</w:t>
      </w:r>
      <w:proofErr w:type="spellEnd"/>
      <w:r>
        <w:t xml:space="preserve"> &amp; </w:t>
      </w:r>
      <w:proofErr w:type="spellStart"/>
      <w:r>
        <w:t>Herold</w:t>
      </w:r>
      <w:proofErr w:type="spellEnd"/>
      <w:r>
        <w:t xml:space="preserve">, 2024). Research in usable security demonstrates that users are more likely to comply with cybersecurity requirements when security mechanisms are intuitive, accessible, and aligned with routine work practices (Parikh &amp; </w:t>
      </w:r>
      <w:proofErr w:type="spellStart"/>
      <w:r>
        <w:t>Nimbekar</w:t>
      </w:r>
      <w:proofErr w:type="spellEnd"/>
      <w:r>
        <w:t xml:space="preserve">, 2023; </w:t>
      </w:r>
      <w:proofErr w:type="spellStart"/>
      <w:r>
        <w:t>Mashiane</w:t>
      </w:r>
      <w:proofErr w:type="spellEnd"/>
      <w:r>
        <w:t xml:space="preserve"> &amp; </w:t>
      </w:r>
      <w:proofErr w:type="spellStart"/>
      <w:r>
        <w:t>Kritzinger</w:t>
      </w:r>
      <w:proofErr w:type="spellEnd"/>
      <w:r>
        <w:t>, 2021). Consequently, cybersecurity effectiveness depends not only on the technical robustness of security controls but also on their compatibility with users’ cognitive capabilities and work environments.</w:t>
      </w:r>
    </w:p>
    <w:p w14:paraId="7C4B63A5" w14:textId="77777777" w:rsidR="003F1506" w:rsidRDefault="003F1506" w:rsidP="003F1506">
      <w:pPr>
        <w:pStyle w:val="Heading3"/>
      </w:pPr>
      <w:r>
        <w:t>Research Gap</w:t>
      </w:r>
    </w:p>
    <w:p w14:paraId="733AA620" w14:textId="77777777" w:rsidR="003F1506" w:rsidRDefault="003F1506" w:rsidP="000334DD">
      <w:pPr>
        <w:pStyle w:val="NormalWeb"/>
        <w:jc w:val="both"/>
      </w:pPr>
      <w:r>
        <w:t>Although previous studies have examined cybersecurity risks in remote work settings, most have focused on technical vulnerabilities, organisational controls, or general security awareness (</w:t>
      </w:r>
      <w:proofErr w:type="spellStart"/>
      <w:r>
        <w:t>Keefa</w:t>
      </w:r>
      <w:proofErr w:type="spellEnd"/>
      <w:r>
        <w:t xml:space="preserve"> et al., 2024; </w:t>
      </w:r>
      <w:proofErr w:type="spellStart"/>
      <w:r>
        <w:t>Afolalu</w:t>
      </w:r>
      <w:proofErr w:type="spellEnd"/>
      <w:r>
        <w:t xml:space="preserve"> &amp; </w:t>
      </w:r>
      <w:proofErr w:type="spellStart"/>
      <w:r>
        <w:t>Tsoeu</w:t>
      </w:r>
      <w:proofErr w:type="spellEnd"/>
      <w:r>
        <w:t>, 2025). Comparatively limited attention has been given to the combined influence of cybersecurity vulnerabilities, user behavioral patterns, and digital fatigue within higher education institutions, particularly in resource-constrained contexts. Furthermore, existing studies often treat users as a homogeneous group, overlooking variations in behavioral risk profiles and differences in how users respond to cybersecurity challenges (</w:t>
      </w:r>
      <w:proofErr w:type="spellStart"/>
      <w:r>
        <w:t>Baltuttis</w:t>
      </w:r>
      <w:proofErr w:type="spellEnd"/>
      <w:r>
        <w:t xml:space="preserve"> et al., 2024; Whitman, 2021). As a result, many cybersecurity interventions continue to adopt uniform approaches that may not adequately address the diverse needs and vulnerabilities of different user groups. This study addresses this gap by examining cybersecurity vulnerabilities, digital fatigue, and user behavioral patterns among respondents operating in WFH environments within Ugandan universities, thereby contributing context-specific evidence from a resource-constrained higher education setting.</w:t>
      </w:r>
    </w:p>
    <w:p w14:paraId="770D74D3" w14:textId="2505DF67" w:rsidR="00CD6B8C" w:rsidRPr="009561E4" w:rsidRDefault="00CD6B8C" w:rsidP="009561E4">
      <w:pPr>
        <w:spacing w:line="240" w:lineRule="auto"/>
        <w:jc w:val="both"/>
        <w:rPr>
          <w:rFonts w:ascii="Times New Roman" w:hAnsi="Times New Roman" w:cs="Times New Roman"/>
          <w:b/>
          <w:bCs/>
          <w:sz w:val="28"/>
          <w:szCs w:val="24"/>
        </w:rPr>
      </w:pPr>
      <w:r w:rsidRPr="009561E4">
        <w:rPr>
          <w:rFonts w:ascii="Times New Roman" w:hAnsi="Times New Roman" w:cs="Times New Roman"/>
          <w:b/>
          <w:bCs/>
          <w:sz w:val="28"/>
          <w:szCs w:val="24"/>
        </w:rPr>
        <w:t>Methodology</w:t>
      </w:r>
    </w:p>
    <w:p w14:paraId="16079E5E" w14:textId="087A0EF8" w:rsidR="00604085" w:rsidRPr="00D215AF" w:rsidRDefault="00604085" w:rsidP="00157BDA">
      <w:pPr>
        <w:spacing w:line="240" w:lineRule="auto"/>
        <w:jc w:val="both"/>
        <w:rPr>
          <w:rFonts w:ascii="Times New Roman" w:hAnsi="Times New Roman" w:cs="Times New Roman"/>
          <w:sz w:val="24"/>
          <w:szCs w:val="24"/>
        </w:rPr>
      </w:pPr>
      <w:r w:rsidRPr="00D215AF">
        <w:rPr>
          <w:rFonts w:ascii="Times New Roman" w:hAnsi="Times New Roman" w:cs="Times New Roman"/>
          <w:sz w:val="24"/>
          <w:szCs w:val="24"/>
        </w:rPr>
        <w:t xml:space="preserve">This study employed a quantitative descriptive research design to examine cybersecurity vulnerabilities and user </w:t>
      </w:r>
      <w:r w:rsidR="00950AC2">
        <w:rPr>
          <w:rFonts w:ascii="Times New Roman" w:hAnsi="Times New Roman" w:cs="Times New Roman"/>
          <w:sz w:val="24"/>
          <w:szCs w:val="24"/>
        </w:rPr>
        <w:t>behavior</w:t>
      </w:r>
      <w:r w:rsidRPr="00D215AF">
        <w:rPr>
          <w:rFonts w:ascii="Times New Roman" w:hAnsi="Times New Roman" w:cs="Times New Roman"/>
          <w:sz w:val="24"/>
          <w:szCs w:val="24"/>
        </w:rPr>
        <w:t xml:space="preserve">al patterns among </w:t>
      </w:r>
      <w:r w:rsidR="00CB45CF">
        <w:rPr>
          <w:rFonts w:ascii="Times New Roman" w:hAnsi="Times New Roman" w:cs="Times New Roman"/>
          <w:sz w:val="24"/>
          <w:szCs w:val="24"/>
        </w:rPr>
        <w:t>respondents</w:t>
      </w:r>
      <w:r w:rsidRPr="00D215AF">
        <w:rPr>
          <w:rFonts w:ascii="Times New Roman" w:hAnsi="Times New Roman" w:cs="Times New Roman"/>
          <w:sz w:val="24"/>
          <w:szCs w:val="24"/>
        </w:rPr>
        <w:t xml:space="preserve"> operating in WFH environments</w:t>
      </w:r>
      <w:r w:rsidR="00AE14F9">
        <w:rPr>
          <w:rFonts w:ascii="Times New Roman" w:hAnsi="Times New Roman" w:cs="Times New Roman"/>
          <w:sz w:val="24"/>
          <w:szCs w:val="24"/>
        </w:rPr>
        <w:t>.</w:t>
      </w:r>
      <w:r w:rsidRPr="00D215AF">
        <w:rPr>
          <w:rFonts w:ascii="Times New Roman" w:hAnsi="Times New Roman" w:cs="Times New Roman"/>
          <w:sz w:val="24"/>
          <w:szCs w:val="24"/>
        </w:rPr>
        <w:t xml:space="preserve"> The choice of a quantitative approach was informed by the need to systematically capture and analyse patterns of </w:t>
      </w:r>
      <w:r w:rsidR="00950AC2">
        <w:rPr>
          <w:rFonts w:ascii="Times New Roman" w:hAnsi="Times New Roman" w:cs="Times New Roman"/>
          <w:sz w:val="24"/>
          <w:szCs w:val="24"/>
        </w:rPr>
        <w:t>behavior</w:t>
      </w:r>
      <w:r w:rsidRPr="00D215AF">
        <w:rPr>
          <w:rFonts w:ascii="Times New Roman" w:hAnsi="Times New Roman" w:cs="Times New Roman"/>
          <w:sz w:val="24"/>
          <w:szCs w:val="24"/>
        </w:rPr>
        <w:t>, usability challenges, and contextual constraints that influence cybersecurity practices across a distributed academic workforce</w:t>
      </w:r>
      <w:r w:rsidR="00AE14F9">
        <w:rPr>
          <w:rFonts w:ascii="Times New Roman" w:hAnsi="Times New Roman" w:cs="Times New Roman"/>
          <w:sz w:val="24"/>
          <w:szCs w:val="24"/>
        </w:rPr>
        <w:t>.</w:t>
      </w:r>
      <w:r w:rsidRPr="00D215AF">
        <w:rPr>
          <w:rFonts w:ascii="Times New Roman" w:hAnsi="Times New Roman" w:cs="Times New Roman"/>
          <w:sz w:val="24"/>
          <w:szCs w:val="24"/>
        </w:rPr>
        <w:t xml:space="preserve"> By focusing on measurable </w:t>
      </w:r>
      <w:r w:rsidR="00950AC2">
        <w:rPr>
          <w:rFonts w:ascii="Times New Roman" w:hAnsi="Times New Roman" w:cs="Times New Roman"/>
          <w:sz w:val="24"/>
          <w:szCs w:val="24"/>
        </w:rPr>
        <w:t>behavior</w:t>
      </w:r>
      <w:r w:rsidRPr="00D215AF">
        <w:rPr>
          <w:rFonts w:ascii="Times New Roman" w:hAnsi="Times New Roman" w:cs="Times New Roman"/>
          <w:sz w:val="24"/>
          <w:szCs w:val="24"/>
        </w:rPr>
        <w:t>al and perceptual variables, the methodology supports an evidence-based assessment of security risks associated with remote work in resource-constrained university settings</w:t>
      </w:r>
      <w:r w:rsidR="00AE14F9">
        <w:rPr>
          <w:rFonts w:ascii="Times New Roman" w:hAnsi="Times New Roman" w:cs="Times New Roman"/>
          <w:sz w:val="24"/>
          <w:szCs w:val="24"/>
        </w:rPr>
        <w:t>.</w:t>
      </w:r>
    </w:p>
    <w:p w14:paraId="0F360FDC" w14:textId="281B82DC" w:rsidR="00CD6B8C" w:rsidRPr="009561E4" w:rsidRDefault="00CD6B8C" w:rsidP="009561E4">
      <w:pPr>
        <w:spacing w:line="240" w:lineRule="auto"/>
        <w:jc w:val="both"/>
        <w:rPr>
          <w:rFonts w:ascii="Times New Roman" w:hAnsi="Times New Roman" w:cs="Times New Roman"/>
          <w:b/>
          <w:bCs/>
          <w:sz w:val="24"/>
          <w:szCs w:val="24"/>
        </w:rPr>
      </w:pPr>
      <w:r w:rsidRPr="009561E4">
        <w:rPr>
          <w:rFonts w:ascii="Times New Roman" w:hAnsi="Times New Roman" w:cs="Times New Roman"/>
          <w:b/>
          <w:bCs/>
          <w:sz w:val="24"/>
          <w:szCs w:val="24"/>
        </w:rPr>
        <w:lastRenderedPageBreak/>
        <w:t>Population and Sampling</w:t>
      </w:r>
    </w:p>
    <w:p w14:paraId="0CAC56C4" w14:textId="2389495F" w:rsidR="00604085" w:rsidRPr="00D215AF" w:rsidRDefault="00604085" w:rsidP="00157BDA">
      <w:pPr>
        <w:spacing w:line="240" w:lineRule="auto"/>
        <w:jc w:val="both"/>
        <w:rPr>
          <w:rFonts w:ascii="Times New Roman" w:hAnsi="Times New Roman" w:cs="Times New Roman"/>
          <w:sz w:val="24"/>
          <w:szCs w:val="24"/>
        </w:rPr>
      </w:pPr>
      <w:r w:rsidRPr="00D215AF">
        <w:rPr>
          <w:rFonts w:ascii="Times New Roman" w:hAnsi="Times New Roman" w:cs="Times New Roman"/>
          <w:sz w:val="24"/>
          <w:szCs w:val="24"/>
        </w:rPr>
        <w:t>The study population comprised</w:t>
      </w:r>
      <w:r w:rsidR="00CB45CF">
        <w:rPr>
          <w:rFonts w:ascii="Times New Roman" w:hAnsi="Times New Roman" w:cs="Times New Roman"/>
          <w:sz w:val="24"/>
          <w:szCs w:val="24"/>
        </w:rPr>
        <w:t xml:space="preserve"> of students,</w:t>
      </w:r>
      <w:r w:rsidRPr="00D215AF">
        <w:rPr>
          <w:rFonts w:ascii="Times New Roman" w:hAnsi="Times New Roman" w:cs="Times New Roman"/>
          <w:sz w:val="24"/>
          <w:szCs w:val="24"/>
        </w:rPr>
        <w:t xml:space="preserve"> academic and administrative staff drawn from selected universities in Uganda that had formally adopted remote or hybrid work models. These institutions were selected to reflect the operational realities of universities operating under infrastructural and financial constraints. To ensure adequate representation across the university workforce, a stratified random sampling technique was employed. Stratification was based on key characteristics such as job role, age group, and level of digital engagement, thereby capturing variation in responsibilities and exposure to institutional information systems</w:t>
      </w:r>
      <w:r w:rsidR="00AE14F9">
        <w:rPr>
          <w:rFonts w:ascii="Times New Roman" w:hAnsi="Times New Roman" w:cs="Times New Roman"/>
          <w:sz w:val="24"/>
          <w:szCs w:val="24"/>
        </w:rPr>
        <w:t>.</w:t>
      </w:r>
      <w:r w:rsidRPr="00D215AF">
        <w:rPr>
          <w:rFonts w:ascii="Times New Roman" w:hAnsi="Times New Roman" w:cs="Times New Roman"/>
          <w:sz w:val="24"/>
          <w:szCs w:val="24"/>
        </w:rPr>
        <w:t xml:space="preserve"> </w:t>
      </w:r>
    </w:p>
    <w:p w14:paraId="4D9720DB" w14:textId="6ADEF385" w:rsidR="00CD6B8C" w:rsidRPr="009561E4" w:rsidRDefault="00CD6B8C" w:rsidP="009561E4">
      <w:pPr>
        <w:spacing w:line="240" w:lineRule="auto"/>
        <w:jc w:val="both"/>
        <w:rPr>
          <w:rFonts w:ascii="Times New Roman" w:hAnsi="Times New Roman" w:cs="Times New Roman"/>
          <w:b/>
          <w:bCs/>
          <w:sz w:val="24"/>
          <w:szCs w:val="24"/>
        </w:rPr>
      </w:pPr>
      <w:r w:rsidRPr="009561E4">
        <w:rPr>
          <w:rFonts w:ascii="Times New Roman" w:hAnsi="Times New Roman" w:cs="Times New Roman"/>
          <w:b/>
          <w:bCs/>
          <w:sz w:val="24"/>
          <w:szCs w:val="24"/>
        </w:rPr>
        <w:t>Instrument Design and Reliability</w:t>
      </w:r>
    </w:p>
    <w:p w14:paraId="2FA2AB9B" w14:textId="5AC9DBC2" w:rsidR="00604085" w:rsidRPr="00604085" w:rsidRDefault="00867AD0" w:rsidP="00157BDA">
      <w:pPr>
        <w:spacing w:before="100" w:beforeAutospacing="1" w:after="100" w:afterAutospacing="1" w:line="240" w:lineRule="auto"/>
        <w:jc w:val="both"/>
        <w:rPr>
          <w:rFonts w:ascii="Times New Roman" w:eastAsia="Times New Roman" w:hAnsi="Times New Roman" w:cs="Times New Roman"/>
          <w:sz w:val="24"/>
          <w:szCs w:val="24"/>
        </w:rPr>
      </w:pPr>
      <w:r w:rsidRPr="00867AD0">
        <w:rPr>
          <w:rFonts w:ascii="Times New Roman" w:eastAsia="Times New Roman" w:hAnsi="Times New Roman" w:cs="Times New Roman"/>
          <w:sz w:val="24"/>
          <w:szCs w:val="24"/>
        </w:rPr>
        <w:t>Data collection was conducted using a structured questionnaire designed to capture both behavioral practices and contextual influences on cybersecurity in WFH environments. A total of 216 valid responses were obtained</w:t>
      </w:r>
      <w:r w:rsidR="00604085" w:rsidRPr="00604085">
        <w:rPr>
          <w:rFonts w:ascii="Times New Roman" w:eastAsia="Times New Roman" w:hAnsi="Times New Roman" w:cs="Times New Roman"/>
          <w:sz w:val="24"/>
          <w:szCs w:val="24"/>
        </w:rPr>
        <w:t>. This sample size was considered sufficient to support meaningful statistical analysis while reflecting the diversity of roles and experiences within the target population</w:t>
      </w:r>
      <w:r w:rsidR="00E14591">
        <w:rPr>
          <w:rFonts w:ascii="Times New Roman" w:eastAsia="Times New Roman" w:hAnsi="Times New Roman" w:cs="Times New Roman"/>
          <w:sz w:val="24"/>
          <w:szCs w:val="24"/>
        </w:rPr>
        <w:t>.</w:t>
      </w:r>
      <w:r w:rsidR="00604085" w:rsidRPr="00604085">
        <w:rPr>
          <w:rFonts w:ascii="Times New Roman" w:eastAsia="Times New Roman" w:hAnsi="Times New Roman" w:cs="Times New Roman"/>
          <w:sz w:val="24"/>
          <w:szCs w:val="24"/>
        </w:rPr>
        <w:t xml:space="preserve"> The sampling approach was intended to enhance the generalisability of findings within comparable higher education contexts</w:t>
      </w:r>
      <w:r w:rsidR="00E14591">
        <w:rPr>
          <w:rFonts w:ascii="Times New Roman" w:eastAsia="Times New Roman" w:hAnsi="Times New Roman" w:cs="Times New Roman"/>
          <w:sz w:val="24"/>
          <w:szCs w:val="24"/>
        </w:rPr>
        <w:t>.</w:t>
      </w:r>
    </w:p>
    <w:p w14:paraId="0E9E3566" w14:textId="673A92EE" w:rsidR="00604085" w:rsidRPr="00604085" w:rsidRDefault="00E14591" w:rsidP="00157BDA">
      <w:pPr>
        <w:spacing w:before="100" w:beforeAutospacing="1" w:after="100" w:afterAutospacing="1" w:line="240" w:lineRule="auto"/>
        <w:jc w:val="both"/>
        <w:rPr>
          <w:rFonts w:ascii="Times New Roman" w:eastAsia="Times New Roman" w:hAnsi="Times New Roman" w:cs="Times New Roman"/>
          <w:sz w:val="24"/>
          <w:szCs w:val="24"/>
        </w:rPr>
      </w:pPr>
      <w:r w:rsidRPr="00E14591">
        <w:rPr>
          <w:rFonts w:ascii="Times New Roman" w:eastAsia="Times New Roman" w:hAnsi="Times New Roman" w:cs="Times New Roman"/>
          <w:sz w:val="24"/>
          <w:szCs w:val="24"/>
        </w:rPr>
        <w:t xml:space="preserve">The instrument comprised five main sections: demographic information, cybersecurity </w:t>
      </w:r>
      <w:r w:rsidR="0072483D">
        <w:rPr>
          <w:rFonts w:ascii="Times New Roman" w:eastAsia="Times New Roman" w:hAnsi="Times New Roman" w:cs="Times New Roman"/>
          <w:sz w:val="24"/>
          <w:szCs w:val="24"/>
        </w:rPr>
        <w:t>behavior</w:t>
      </w:r>
      <w:r w:rsidRPr="00E14591">
        <w:rPr>
          <w:rFonts w:ascii="Times New Roman" w:eastAsia="Times New Roman" w:hAnsi="Times New Roman" w:cs="Times New Roman"/>
          <w:sz w:val="24"/>
          <w:szCs w:val="24"/>
        </w:rPr>
        <w:t xml:space="preserve">al practices, usability difficulty, digital fatigue, and constructs derived from the TPB, </w:t>
      </w:r>
      <w:r w:rsidR="00604085" w:rsidRPr="00604085">
        <w:rPr>
          <w:rFonts w:ascii="Times New Roman" w:eastAsia="Times New Roman" w:hAnsi="Times New Roman" w:cs="Times New Roman"/>
          <w:sz w:val="24"/>
          <w:szCs w:val="24"/>
        </w:rPr>
        <w:t xml:space="preserve">namely attitude, subjective norms, perceived </w:t>
      </w:r>
      <w:r w:rsidR="0072483D">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al</w:t>
      </w:r>
      <w:r w:rsidR="00604085" w:rsidRPr="00604085">
        <w:rPr>
          <w:rFonts w:ascii="Times New Roman" w:eastAsia="Times New Roman" w:hAnsi="Times New Roman" w:cs="Times New Roman"/>
          <w:sz w:val="24"/>
          <w:szCs w:val="24"/>
        </w:rPr>
        <w:t xml:space="preserve"> control, and </w:t>
      </w:r>
      <w:r w:rsidR="0072483D">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al</w:t>
      </w:r>
      <w:r w:rsidR="00604085" w:rsidRPr="00604085">
        <w:rPr>
          <w:rFonts w:ascii="Times New Roman" w:eastAsia="Times New Roman" w:hAnsi="Times New Roman" w:cs="Times New Roman"/>
          <w:sz w:val="24"/>
          <w:szCs w:val="24"/>
        </w:rPr>
        <w:t xml:space="preserve"> intention</w:t>
      </w:r>
      <w:r>
        <w:rPr>
          <w:rFonts w:ascii="Times New Roman" w:eastAsia="Times New Roman" w:hAnsi="Times New Roman" w:cs="Times New Roman"/>
          <w:sz w:val="24"/>
          <w:szCs w:val="24"/>
        </w:rPr>
        <w:t>.</w:t>
      </w:r>
      <w:r w:rsidR="00604085" w:rsidRPr="00604085">
        <w:rPr>
          <w:rFonts w:ascii="Times New Roman" w:eastAsia="Times New Roman" w:hAnsi="Times New Roman" w:cs="Times New Roman"/>
          <w:sz w:val="24"/>
          <w:szCs w:val="24"/>
        </w:rPr>
        <w:t xml:space="preserve"> All measurement items were operationalised using a five-point </w:t>
      </w:r>
      <w:proofErr w:type="spellStart"/>
      <w:r w:rsidR="00604085" w:rsidRPr="00604085">
        <w:rPr>
          <w:rFonts w:ascii="Times New Roman" w:eastAsia="Times New Roman" w:hAnsi="Times New Roman" w:cs="Times New Roman"/>
          <w:sz w:val="24"/>
          <w:szCs w:val="24"/>
        </w:rPr>
        <w:t>Likert</w:t>
      </w:r>
      <w:proofErr w:type="spellEnd"/>
      <w:r w:rsidR="00604085" w:rsidRPr="00604085">
        <w:rPr>
          <w:rFonts w:ascii="Times New Roman" w:eastAsia="Times New Roman" w:hAnsi="Times New Roman" w:cs="Times New Roman"/>
          <w:sz w:val="24"/>
          <w:szCs w:val="24"/>
        </w:rPr>
        <w:t xml:space="preserve"> scale ranging from strongly disagree (1) to strongly agree (5). </w:t>
      </w:r>
      <w:r w:rsidR="00950AC2">
        <w:rPr>
          <w:rFonts w:ascii="Times New Roman" w:eastAsia="Times New Roman" w:hAnsi="Times New Roman" w:cs="Times New Roman"/>
          <w:sz w:val="24"/>
          <w:szCs w:val="24"/>
        </w:rPr>
        <w:t>Behavior</w:t>
      </w:r>
      <w:r w:rsidR="00604085" w:rsidRPr="00604085">
        <w:rPr>
          <w:rFonts w:ascii="Times New Roman" w:eastAsia="Times New Roman" w:hAnsi="Times New Roman" w:cs="Times New Roman"/>
          <w:sz w:val="24"/>
          <w:szCs w:val="24"/>
        </w:rPr>
        <w:t>al items assessed routine security practices such as password management, system navigation, and interaction with institutional platforms. Sample statements included “I regularly update my passwords” and “I find university systems easy to navigate.”</w:t>
      </w:r>
    </w:p>
    <w:p w14:paraId="66734698" w14:textId="6DC85013" w:rsidR="00604085" w:rsidRPr="00604085" w:rsidRDefault="00E14591" w:rsidP="00157BDA">
      <w:pPr>
        <w:spacing w:before="100" w:beforeAutospacing="1" w:after="100" w:afterAutospacing="1" w:line="240" w:lineRule="auto"/>
        <w:jc w:val="both"/>
        <w:rPr>
          <w:rFonts w:ascii="Times New Roman" w:eastAsia="Times New Roman" w:hAnsi="Times New Roman" w:cs="Times New Roman"/>
          <w:sz w:val="24"/>
          <w:szCs w:val="24"/>
        </w:rPr>
      </w:pPr>
      <w:r w:rsidRPr="00E14591">
        <w:rPr>
          <w:rFonts w:ascii="Times New Roman" w:eastAsia="Times New Roman" w:hAnsi="Times New Roman" w:cs="Times New Roman"/>
          <w:sz w:val="24"/>
          <w:szCs w:val="24"/>
        </w:rPr>
        <w:t xml:space="preserve">The inclusion of TPB constructs enabled the examination of motivational and perceptual factors underlying observed </w:t>
      </w:r>
      <w:r w:rsidR="0072483D">
        <w:rPr>
          <w:rFonts w:ascii="Times New Roman" w:eastAsia="Times New Roman" w:hAnsi="Times New Roman" w:cs="Times New Roman"/>
          <w:sz w:val="24"/>
          <w:szCs w:val="24"/>
        </w:rPr>
        <w:t>behavior</w:t>
      </w:r>
      <w:r w:rsidR="00303859" w:rsidRPr="00E14591">
        <w:rPr>
          <w:rFonts w:ascii="Times New Roman" w:eastAsia="Times New Roman" w:hAnsi="Times New Roman" w:cs="Times New Roman"/>
          <w:sz w:val="24"/>
          <w:szCs w:val="24"/>
        </w:rPr>
        <w:t>s</w:t>
      </w:r>
      <w:r w:rsidRPr="00E14591">
        <w:rPr>
          <w:rFonts w:ascii="Times New Roman" w:eastAsia="Times New Roman" w:hAnsi="Times New Roman" w:cs="Times New Roman"/>
          <w:sz w:val="24"/>
          <w:szCs w:val="24"/>
        </w:rPr>
        <w:t xml:space="preserve">, thereby supporting a more nuanced interpretation of user actions beyond surface-level compliance. The reliability of the instrument was assessed using Cronbach’s alpha, </w:t>
      </w:r>
      <w:r w:rsidR="00604085" w:rsidRPr="00604085">
        <w:rPr>
          <w:rFonts w:ascii="Times New Roman" w:eastAsia="Times New Roman" w:hAnsi="Times New Roman" w:cs="Times New Roman"/>
          <w:sz w:val="24"/>
          <w:szCs w:val="24"/>
        </w:rPr>
        <w:t>which yielded a value of 0.901. This result indicates excellent internal consistency and suggests that the instrument was robust in measuring the intended constructs across the study population</w:t>
      </w:r>
      <w:r>
        <w:rPr>
          <w:rFonts w:ascii="Times New Roman" w:eastAsia="Times New Roman" w:hAnsi="Times New Roman" w:cs="Times New Roman"/>
          <w:sz w:val="24"/>
          <w:szCs w:val="24"/>
        </w:rPr>
        <w:t>.</w:t>
      </w:r>
      <w:r w:rsidR="00604085" w:rsidRPr="00604085">
        <w:rPr>
          <w:rFonts w:ascii="Times New Roman" w:eastAsia="Times New Roman" w:hAnsi="Times New Roman" w:cs="Times New Roman"/>
          <w:sz w:val="24"/>
          <w:szCs w:val="24"/>
        </w:rPr>
        <w:t xml:space="preserve"> </w:t>
      </w:r>
    </w:p>
    <w:p w14:paraId="20EA3364" w14:textId="3D3A410F" w:rsidR="00CD6B8C" w:rsidRPr="00D215AF" w:rsidRDefault="00CD6B8C" w:rsidP="00157BDA">
      <w:pPr>
        <w:spacing w:line="240" w:lineRule="auto"/>
        <w:jc w:val="both"/>
        <w:rPr>
          <w:rFonts w:ascii="Times New Roman" w:hAnsi="Times New Roman" w:cs="Times New Roman"/>
          <w:b/>
          <w:bCs/>
          <w:sz w:val="24"/>
          <w:szCs w:val="24"/>
        </w:rPr>
      </w:pPr>
      <w:r w:rsidRPr="00D215AF">
        <w:rPr>
          <w:rFonts w:ascii="Times New Roman" w:hAnsi="Times New Roman" w:cs="Times New Roman"/>
          <w:b/>
          <w:bCs/>
          <w:sz w:val="24"/>
          <w:szCs w:val="24"/>
        </w:rPr>
        <w:t>Data Analysis Procedures</w:t>
      </w:r>
    </w:p>
    <w:p w14:paraId="7D0D0507" w14:textId="0CA501E9" w:rsidR="00604085" w:rsidRP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t xml:space="preserve">Data analysis proceeded in several stages to provide a comprehensive understanding of cybersecurity </w:t>
      </w:r>
      <w:r w:rsidR="0072483D">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 xml:space="preserve"> in WFH contexts</w:t>
      </w:r>
      <w:r w:rsidR="00831CF6">
        <w:rPr>
          <w:rFonts w:ascii="Times New Roman" w:eastAsia="Times New Roman" w:hAnsi="Times New Roman" w:cs="Times New Roman"/>
          <w:sz w:val="24"/>
          <w:szCs w:val="24"/>
        </w:rPr>
        <w:t>.</w:t>
      </w:r>
      <w:r w:rsidRPr="00604085">
        <w:rPr>
          <w:rFonts w:ascii="Times New Roman" w:eastAsia="Times New Roman" w:hAnsi="Times New Roman" w:cs="Times New Roman"/>
          <w:sz w:val="24"/>
          <w:szCs w:val="24"/>
        </w:rPr>
        <w:t xml:space="preserve"> First, descriptive statistical techniques were applied to assess </w:t>
      </w:r>
      <w:r w:rsidR="00950AC2">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 xml:space="preserve">al performance across key domains, including password practices, safe browsing, device configuration, file handling, network usage, and incident. This initial analysis provided an overview of prevailing security </w:t>
      </w:r>
      <w:r w:rsidR="00620BCF">
        <w:rPr>
          <w:rFonts w:ascii="Times New Roman" w:eastAsia="Times New Roman" w:hAnsi="Times New Roman" w:cs="Times New Roman"/>
          <w:sz w:val="24"/>
          <w:szCs w:val="24"/>
        </w:rPr>
        <w:t>behaviors</w:t>
      </w:r>
      <w:r w:rsidRPr="00604085">
        <w:rPr>
          <w:rFonts w:ascii="Times New Roman" w:eastAsia="Times New Roman" w:hAnsi="Times New Roman" w:cs="Times New Roman"/>
          <w:sz w:val="24"/>
          <w:szCs w:val="24"/>
        </w:rPr>
        <w:t xml:space="preserve"> and areas of potential vulnerability</w:t>
      </w:r>
      <w:r w:rsidR="00831CF6">
        <w:rPr>
          <w:rFonts w:ascii="Times New Roman" w:eastAsia="Times New Roman" w:hAnsi="Times New Roman" w:cs="Times New Roman"/>
          <w:sz w:val="24"/>
          <w:szCs w:val="24"/>
        </w:rPr>
        <w:t>.</w:t>
      </w:r>
    </w:p>
    <w:p w14:paraId="7786E622" w14:textId="4F9744C0" w:rsidR="00604085" w:rsidRPr="00604085" w:rsidRDefault="00826842" w:rsidP="00157BDA">
      <w:pPr>
        <w:spacing w:before="100" w:beforeAutospacing="1" w:after="100" w:afterAutospacing="1" w:line="240" w:lineRule="auto"/>
        <w:jc w:val="both"/>
        <w:rPr>
          <w:rFonts w:ascii="Times New Roman" w:eastAsia="Times New Roman" w:hAnsi="Times New Roman" w:cs="Times New Roman"/>
          <w:sz w:val="24"/>
          <w:szCs w:val="24"/>
        </w:rPr>
      </w:pPr>
      <w:r w:rsidRPr="00826842">
        <w:rPr>
          <w:rFonts w:ascii="Times New Roman" w:eastAsia="Times New Roman" w:hAnsi="Times New Roman" w:cs="Times New Roman"/>
          <w:sz w:val="24"/>
          <w:szCs w:val="24"/>
        </w:rPr>
        <w:t>Subsequently, correlation analyses were conducted to examine relationships between usability difficulty, digital fatigue, and cybersecurity behavioral outcomes. These analyses enabled the identification of significant associations between contextual and cognitive factors and cybersecurity behavior, thereby illuminating the role of usability and fatigue in shaping user security practices.</w:t>
      </w:r>
    </w:p>
    <w:p w14:paraId="0D37ABA7" w14:textId="1C6696C3" w:rsidR="00604085" w:rsidRDefault="00604085" w:rsidP="00157BDA">
      <w:pPr>
        <w:spacing w:before="100" w:beforeAutospacing="1" w:after="100" w:afterAutospacing="1" w:line="240" w:lineRule="auto"/>
        <w:jc w:val="both"/>
        <w:rPr>
          <w:rFonts w:ascii="Times New Roman" w:eastAsia="Times New Roman" w:hAnsi="Times New Roman" w:cs="Times New Roman"/>
          <w:sz w:val="24"/>
          <w:szCs w:val="24"/>
        </w:rPr>
      </w:pPr>
      <w:r w:rsidRPr="00604085">
        <w:rPr>
          <w:rFonts w:ascii="Times New Roman" w:eastAsia="Times New Roman" w:hAnsi="Times New Roman" w:cs="Times New Roman"/>
          <w:sz w:val="24"/>
          <w:szCs w:val="24"/>
        </w:rPr>
        <w:lastRenderedPageBreak/>
        <w:t xml:space="preserve">To further explore patterns within the dataset, </w:t>
      </w:r>
      <w:r w:rsidR="00950AC2">
        <w:rPr>
          <w:rFonts w:ascii="Times New Roman" w:eastAsia="Times New Roman" w:hAnsi="Times New Roman" w:cs="Times New Roman"/>
          <w:sz w:val="24"/>
          <w:szCs w:val="24"/>
        </w:rPr>
        <w:t>behavior</w:t>
      </w:r>
      <w:r w:rsidRPr="00604085">
        <w:rPr>
          <w:rFonts w:ascii="Times New Roman" w:eastAsia="Times New Roman" w:hAnsi="Times New Roman" w:cs="Times New Roman"/>
          <w:sz w:val="24"/>
          <w:szCs w:val="24"/>
        </w:rPr>
        <w:t>al clustering techniques were employed to group respondents with similar security tendencies</w:t>
      </w:r>
      <w:r w:rsidR="00831CF6">
        <w:rPr>
          <w:rFonts w:ascii="Times New Roman" w:eastAsia="Times New Roman" w:hAnsi="Times New Roman" w:cs="Times New Roman"/>
          <w:sz w:val="24"/>
          <w:szCs w:val="24"/>
        </w:rPr>
        <w:t>.</w:t>
      </w:r>
      <w:r w:rsidRPr="00604085">
        <w:rPr>
          <w:rFonts w:ascii="Times New Roman" w:eastAsia="Times New Roman" w:hAnsi="Times New Roman" w:cs="Times New Roman"/>
          <w:sz w:val="24"/>
          <w:szCs w:val="24"/>
        </w:rPr>
        <w:t xml:space="preserve"> </w:t>
      </w:r>
      <w:r w:rsidR="007B2754" w:rsidRPr="007B2754">
        <w:rPr>
          <w:rFonts w:ascii="Times New Roman" w:eastAsia="Times New Roman" w:hAnsi="Times New Roman" w:cs="Times New Roman"/>
          <w:sz w:val="24"/>
          <w:szCs w:val="24"/>
        </w:rPr>
        <w:t>This segmentation facilitated the identification of distinct user profiles, providing deeper insight into behavioral variations and cybersecurity vulnerabilities within Work-From-Home environments</w:t>
      </w:r>
      <w:r w:rsidR="007B2754">
        <w:rPr>
          <w:rFonts w:ascii="Times New Roman" w:eastAsia="Times New Roman" w:hAnsi="Times New Roman" w:cs="Times New Roman"/>
          <w:sz w:val="24"/>
          <w:szCs w:val="24"/>
        </w:rPr>
        <w:t>.</w:t>
      </w:r>
      <w:r w:rsidRPr="00604085">
        <w:rPr>
          <w:rFonts w:ascii="Times New Roman" w:eastAsia="Times New Roman" w:hAnsi="Times New Roman" w:cs="Times New Roman"/>
          <w:sz w:val="24"/>
          <w:szCs w:val="24"/>
        </w:rPr>
        <w:t xml:space="preserve"> </w:t>
      </w:r>
    </w:p>
    <w:p w14:paraId="41D5DD1D" w14:textId="77777777" w:rsidR="009561E4" w:rsidRDefault="00831CF6" w:rsidP="00157BDA">
      <w:pPr>
        <w:spacing w:before="100" w:beforeAutospacing="1" w:after="100" w:afterAutospacing="1" w:line="240" w:lineRule="auto"/>
        <w:jc w:val="both"/>
        <w:rPr>
          <w:rFonts w:ascii="Times New Roman" w:eastAsia="Times New Roman" w:hAnsi="Times New Roman" w:cs="Times New Roman"/>
          <w:b/>
          <w:bCs/>
          <w:sz w:val="24"/>
          <w:szCs w:val="24"/>
        </w:rPr>
      </w:pPr>
      <w:r w:rsidRPr="00831CF6">
        <w:rPr>
          <w:rFonts w:ascii="Times New Roman" w:eastAsia="Times New Roman" w:hAnsi="Times New Roman" w:cs="Times New Roman"/>
          <w:b/>
          <w:bCs/>
          <w:sz w:val="24"/>
          <w:szCs w:val="24"/>
        </w:rPr>
        <w:t>Human-Centred and User-Centred Security Design Integration:</w:t>
      </w:r>
    </w:p>
    <w:p w14:paraId="4C53260D" w14:textId="75557D4E" w:rsidR="00986D3C" w:rsidRPr="00604085" w:rsidRDefault="00831CF6" w:rsidP="00157BDA">
      <w:pPr>
        <w:spacing w:before="100" w:beforeAutospacing="1" w:after="100" w:afterAutospacing="1" w:line="240" w:lineRule="auto"/>
        <w:jc w:val="both"/>
        <w:rPr>
          <w:rFonts w:ascii="Times New Roman" w:eastAsia="Times New Roman" w:hAnsi="Times New Roman" w:cs="Times New Roman"/>
          <w:sz w:val="24"/>
          <w:szCs w:val="24"/>
        </w:rPr>
      </w:pPr>
      <w:r w:rsidRPr="00831CF6">
        <w:rPr>
          <w:rFonts w:ascii="Times New Roman" w:eastAsia="Times New Roman" w:hAnsi="Times New Roman" w:cs="Times New Roman"/>
          <w:sz w:val="24"/>
          <w:szCs w:val="24"/>
        </w:rPr>
        <w:t xml:space="preserve"> In line with its</w:t>
      </w:r>
      <w:r>
        <w:rPr>
          <w:rFonts w:ascii="Times New Roman" w:eastAsia="Times New Roman" w:hAnsi="Times New Roman" w:cs="Times New Roman"/>
          <w:sz w:val="24"/>
          <w:szCs w:val="24"/>
        </w:rPr>
        <w:t xml:space="preserve"> </w:t>
      </w:r>
      <w:r w:rsidR="0072483D">
        <w:rPr>
          <w:rFonts w:ascii="Times New Roman" w:eastAsia="Times New Roman" w:hAnsi="Times New Roman" w:cs="Times New Roman"/>
          <w:sz w:val="24"/>
          <w:szCs w:val="24"/>
        </w:rPr>
        <w:t>behavior</w:t>
      </w:r>
      <w:r w:rsidRPr="00831CF6">
        <w:rPr>
          <w:rFonts w:ascii="Times New Roman" w:eastAsia="Times New Roman" w:hAnsi="Times New Roman" w:cs="Times New Roman"/>
          <w:sz w:val="24"/>
          <w:szCs w:val="24"/>
        </w:rPr>
        <w:t xml:space="preserve">al orientation, this study was conceptually guided by Human-Centred Design (HCD) and User-Centred Security Design (UCSD) principles. These paradigms emphasise designing and evaluating </w:t>
      </w:r>
      <w:r w:rsidR="00986D3C" w:rsidRPr="00986D3C">
        <w:rPr>
          <w:rFonts w:ascii="Times New Roman" w:eastAsia="Times New Roman" w:hAnsi="Times New Roman" w:cs="Times New Roman"/>
          <w:sz w:val="24"/>
          <w:szCs w:val="24"/>
        </w:rPr>
        <w:t>security mechanisms that align with users’ cognitive abilities, workloads, and contextual realities rather than imposing rigid technical controls. HCD informed the interpretation of behavioral and usability data by focusing on users’ lived experiences in work-from-home settings, while UCSD guided analysis of system-related challenges affecting secure behavior. Incorporating these perspectives ensured that the study remained grounded in user realities and provided design-relevant insights for improving cybersecurity practices in higher-education institutions.</w:t>
      </w:r>
    </w:p>
    <w:p w14:paraId="60E7BE87" w14:textId="76B459B7" w:rsidR="00CD6B8C" w:rsidRPr="00A14E8E" w:rsidRDefault="00CD6B8C" w:rsidP="00157BDA">
      <w:pPr>
        <w:spacing w:line="240" w:lineRule="auto"/>
        <w:jc w:val="both"/>
        <w:rPr>
          <w:rFonts w:ascii="Times New Roman" w:hAnsi="Times New Roman" w:cs="Times New Roman"/>
          <w:b/>
          <w:bCs/>
          <w:sz w:val="24"/>
          <w:szCs w:val="24"/>
        </w:rPr>
      </w:pPr>
      <w:r w:rsidRPr="00A14E8E">
        <w:rPr>
          <w:rFonts w:ascii="Times New Roman" w:hAnsi="Times New Roman" w:cs="Times New Roman"/>
          <w:b/>
          <w:bCs/>
          <w:sz w:val="24"/>
          <w:szCs w:val="24"/>
        </w:rPr>
        <w:t>Ethical Considerations</w:t>
      </w:r>
    </w:p>
    <w:p w14:paraId="6F12491F" w14:textId="35388EA4" w:rsidR="004721BA" w:rsidRPr="00D215AF" w:rsidRDefault="00604085" w:rsidP="00157BDA">
      <w:pPr>
        <w:spacing w:line="240" w:lineRule="auto"/>
        <w:jc w:val="both"/>
        <w:rPr>
          <w:rFonts w:ascii="Times New Roman" w:hAnsi="Times New Roman" w:cs="Times New Roman"/>
          <w:sz w:val="24"/>
          <w:szCs w:val="24"/>
        </w:rPr>
      </w:pPr>
      <w:r w:rsidRPr="00D215AF">
        <w:rPr>
          <w:rFonts w:ascii="Times New Roman" w:hAnsi="Times New Roman" w:cs="Times New Roman"/>
          <w:sz w:val="24"/>
          <w:szCs w:val="24"/>
        </w:rPr>
        <w:t>Ethical principles guided all stages of the research process</w:t>
      </w:r>
      <w:r w:rsidR="00831CF6">
        <w:rPr>
          <w:rFonts w:ascii="Times New Roman" w:hAnsi="Times New Roman" w:cs="Times New Roman"/>
          <w:sz w:val="24"/>
          <w:szCs w:val="24"/>
        </w:rPr>
        <w:t>.</w:t>
      </w:r>
      <w:r w:rsidRPr="00D215AF">
        <w:rPr>
          <w:rFonts w:ascii="Times New Roman" w:hAnsi="Times New Roman" w:cs="Times New Roman"/>
          <w:sz w:val="24"/>
          <w:szCs w:val="24"/>
        </w:rPr>
        <w:t xml:space="preserve"> Participation in the study was voluntary, and informed consent was obtained from all respondents prior to data collection</w:t>
      </w:r>
      <w:r w:rsidR="00831CF6">
        <w:rPr>
          <w:rFonts w:ascii="Times New Roman" w:hAnsi="Times New Roman" w:cs="Times New Roman"/>
          <w:sz w:val="24"/>
          <w:szCs w:val="24"/>
        </w:rPr>
        <w:t xml:space="preserve">. </w:t>
      </w:r>
      <w:r w:rsidRPr="00D215AF">
        <w:rPr>
          <w:rFonts w:ascii="Times New Roman" w:hAnsi="Times New Roman" w:cs="Times New Roman"/>
          <w:sz w:val="24"/>
          <w:szCs w:val="24"/>
        </w:rPr>
        <w:t>To protect participant confidentiality, all responses were anonymised, and no personally identifiable information was retained</w:t>
      </w:r>
      <w:r w:rsidR="00831CF6">
        <w:rPr>
          <w:rFonts w:ascii="Times New Roman" w:hAnsi="Times New Roman" w:cs="Times New Roman"/>
          <w:sz w:val="24"/>
          <w:szCs w:val="24"/>
        </w:rPr>
        <w:t xml:space="preserve">. </w:t>
      </w:r>
      <w:r w:rsidRPr="00D215AF">
        <w:rPr>
          <w:rFonts w:ascii="Times New Roman" w:hAnsi="Times New Roman" w:cs="Times New Roman"/>
          <w:sz w:val="24"/>
          <w:szCs w:val="24"/>
        </w:rPr>
        <w:t>Data handling and storage procedures adhered to institutional research ethics guidelines, ensuring that the rights and privacy of participants were safeguarded throughout the study</w:t>
      </w:r>
      <w:r w:rsidR="00831CF6">
        <w:rPr>
          <w:rFonts w:ascii="Times New Roman" w:hAnsi="Times New Roman" w:cs="Times New Roman"/>
          <w:sz w:val="24"/>
          <w:szCs w:val="24"/>
        </w:rPr>
        <w:t>.</w:t>
      </w:r>
    </w:p>
    <w:p w14:paraId="2EC861C2" w14:textId="746FEAE0" w:rsidR="000074F1" w:rsidRPr="00D215AF" w:rsidRDefault="007B2754" w:rsidP="009561E4">
      <w:pPr>
        <w:pStyle w:val="Heading1"/>
        <w:spacing w:before="100" w:beforeAutospacing="1" w:after="100" w:afterAutospacing="1"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Results</w:t>
      </w:r>
    </w:p>
    <w:p w14:paraId="547FD8C7" w14:textId="02307296" w:rsidR="00CD6B8C" w:rsidRPr="00D215AF" w:rsidRDefault="00CD6B8C" w:rsidP="00157BDA">
      <w:pPr>
        <w:spacing w:before="100" w:beforeAutospacing="1" w:after="100" w:afterAutospacing="1" w:line="240" w:lineRule="auto"/>
        <w:jc w:val="both"/>
        <w:rPr>
          <w:rFonts w:ascii="Times New Roman" w:hAnsi="Times New Roman" w:cs="Times New Roman"/>
          <w:sz w:val="24"/>
          <w:szCs w:val="24"/>
        </w:rPr>
      </w:pPr>
      <w:r w:rsidRPr="00D215AF">
        <w:rPr>
          <w:rFonts w:ascii="Times New Roman" w:hAnsi="Times New Roman" w:cs="Times New Roman"/>
          <w:sz w:val="24"/>
          <w:szCs w:val="24"/>
        </w:rPr>
        <w:t xml:space="preserve">This section presents the empirical findings of the study, structured to reflect the study objectives and the analytical procedures outlined in the methodology. The results are organised into descriptive </w:t>
      </w:r>
      <w:r w:rsidR="00950AC2">
        <w:rPr>
          <w:rFonts w:ascii="Times New Roman" w:hAnsi="Times New Roman" w:cs="Times New Roman"/>
          <w:sz w:val="24"/>
          <w:szCs w:val="24"/>
        </w:rPr>
        <w:t>behavior</w:t>
      </w:r>
      <w:r w:rsidRPr="00D215AF">
        <w:rPr>
          <w:rFonts w:ascii="Times New Roman" w:hAnsi="Times New Roman" w:cs="Times New Roman"/>
          <w:sz w:val="24"/>
          <w:szCs w:val="24"/>
        </w:rPr>
        <w:t xml:space="preserve">al outcomes, relationships between contextual factors and cybersecurity </w:t>
      </w:r>
      <w:r w:rsidR="00950AC2">
        <w:rPr>
          <w:rFonts w:ascii="Times New Roman" w:hAnsi="Times New Roman" w:cs="Times New Roman"/>
          <w:sz w:val="24"/>
          <w:szCs w:val="24"/>
        </w:rPr>
        <w:t>behavior</w:t>
      </w:r>
      <w:r w:rsidRPr="00D215AF">
        <w:rPr>
          <w:rFonts w:ascii="Times New Roman" w:hAnsi="Times New Roman" w:cs="Times New Roman"/>
          <w:sz w:val="24"/>
          <w:szCs w:val="24"/>
        </w:rPr>
        <w:t xml:space="preserve">, and </w:t>
      </w:r>
      <w:r w:rsidR="00950AC2">
        <w:rPr>
          <w:rFonts w:ascii="Times New Roman" w:hAnsi="Times New Roman" w:cs="Times New Roman"/>
          <w:sz w:val="24"/>
          <w:szCs w:val="24"/>
        </w:rPr>
        <w:t>behavior</w:t>
      </w:r>
      <w:r w:rsidRPr="00D215AF">
        <w:rPr>
          <w:rFonts w:ascii="Times New Roman" w:hAnsi="Times New Roman" w:cs="Times New Roman"/>
          <w:sz w:val="24"/>
          <w:szCs w:val="24"/>
        </w:rPr>
        <w:t xml:space="preserve">al segmentation of university </w:t>
      </w:r>
      <w:r w:rsidR="00EA4970">
        <w:rPr>
          <w:rFonts w:ascii="Times New Roman" w:hAnsi="Times New Roman" w:cs="Times New Roman"/>
          <w:sz w:val="24"/>
          <w:szCs w:val="24"/>
        </w:rPr>
        <w:t>users in</w:t>
      </w:r>
      <w:r w:rsidRPr="00D215AF">
        <w:rPr>
          <w:rFonts w:ascii="Times New Roman" w:hAnsi="Times New Roman" w:cs="Times New Roman"/>
          <w:sz w:val="24"/>
          <w:szCs w:val="24"/>
        </w:rPr>
        <w:t xml:space="preserve"> WFH. Tables are used to summarise key findings and support interpretive clarity</w:t>
      </w:r>
    </w:p>
    <w:p w14:paraId="672BE0C6" w14:textId="7FE2BAF0" w:rsidR="00CD6B8C" w:rsidRPr="00D215AF" w:rsidRDefault="00CD6B8C" w:rsidP="00157BDA">
      <w:pPr>
        <w:spacing w:line="240" w:lineRule="auto"/>
        <w:jc w:val="both"/>
        <w:rPr>
          <w:rFonts w:ascii="Times New Roman" w:hAnsi="Times New Roman" w:cs="Times New Roman"/>
          <w:b/>
          <w:bCs/>
          <w:sz w:val="24"/>
          <w:szCs w:val="24"/>
        </w:rPr>
      </w:pPr>
      <w:r w:rsidRPr="00D215AF">
        <w:rPr>
          <w:rFonts w:ascii="Times New Roman" w:hAnsi="Times New Roman" w:cs="Times New Roman"/>
          <w:b/>
          <w:bCs/>
          <w:sz w:val="24"/>
          <w:szCs w:val="24"/>
        </w:rPr>
        <w:t>Demographic Characteristics of Respondents</w:t>
      </w:r>
    </w:p>
    <w:p w14:paraId="195AFC2D" w14:textId="180397AF" w:rsidR="00CD6B8C" w:rsidRDefault="005160D4" w:rsidP="00157BDA">
      <w:pPr>
        <w:spacing w:line="240" w:lineRule="auto"/>
        <w:jc w:val="both"/>
        <w:rPr>
          <w:rFonts w:ascii="Times New Roman" w:hAnsi="Times New Roman" w:cs="Times New Roman"/>
          <w:sz w:val="24"/>
          <w:szCs w:val="24"/>
        </w:rPr>
      </w:pPr>
      <w:r w:rsidRPr="005160D4">
        <w:rPr>
          <w:rFonts w:ascii="Times New Roman" w:hAnsi="Times New Roman" w:cs="Times New Roman"/>
          <w:sz w:val="24"/>
          <w:szCs w:val="24"/>
        </w:rPr>
        <w:t xml:space="preserve">Table 1 presents the demographic characteristics of the respondents, including gender, age, </w:t>
      </w:r>
      <w:r w:rsidR="000334DD" w:rsidRPr="005160D4">
        <w:rPr>
          <w:rFonts w:ascii="Times New Roman" w:hAnsi="Times New Roman" w:cs="Times New Roman"/>
          <w:sz w:val="24"/>
          <w:szCs w:val="24"/>
        </w:rPr>
        <w:t>and university</w:t>
      </w:r>
      <w:r w:rsidRPr="005160D4">
        <w:rPr>
          <w:rFonts w:ascii="Times New Roman" w:hAnsi="Times New Roman" w:cs="Times New Roman"/>
          <w:sz w:val="24"/>
          <w:szCs w:val="24"/>
        </w:rPr>
        <w:t xml:space="preserve"> role, </w:t>
      </w:r>
      <w:r w:rsidR="000334DD" w:rsidRPr="005160D4">
        <w:rPr>
          <w:rFonts w:ascii="Times New Roman" w:hAnsi="Times New Roman" w:cs="Times New Roman"/>
          <w:sz w:val="24"/>
          <w:szCs w:val="24"/>
        </w:rPr>
        <w:t>and educational</w:t>
      </w:r>
      <w:r w:rsidRPr="005160D4">
        <w:rPr>
          <w:rFonts w:ascii="Times New Roman" w:hAnsi="Times New Roman" w:cs="Times New Roman"/>
          <w:sz w:val="24"/>
          <w:szCs w:val="24"/>
        </w:rPr>
        <w:t xml:space="preserve"> attainment, frequency of working from home, and exposure to cybersecurity training. These characteristics provide contextual insight into the composition of the study sample.</w:t>
      </w:r>
    </w:p>
    <w:p w14:paraId="36F7B2EF" w14:textId="3CFD5A5C" w:rsidR="00CD6B8C" w:rsidRPr="00D215AF" w:rsidRDefault="00DD4908" w:rsidP="00157BDA">
      <w:pPr>
        <w:spacing w:line="240" w:lineRule="auto"/>
        <w:jc w:val="both"/>
        <w:rPr>
          <w:rFonts w:ascii="Times New Roman" w:hAnsi="Times New Roman" w:cs="Times New Roman"/>
          <w:sz w:val="24"/>
          <w:szCs w:val="24"/>
        </w:rPr>
      </w:pPr>
      <w:proofErr w:type="gramStart"/>
      <w:r w:rsidRPr="00DD4908">
        <w:rPr>
          <w:rFonts w:ascii="Times New Roman" w:hAnsi="Times New Roman" w:cs="Times New Roman"/>
          <w:b/>
          <w:bCs/>
          <w:sz w:val="24"/>
          <w:szCs w:val="24"/>
        </w:rPr>
        <w:t>Table 1</w:t>
      </w:r>
      <w:r w:rsidR="007B275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215AF">
        <w:rPr>
          <w:rFonts w:ascii="Times New Roman" w:hAnsi="Times New Roman" w:cs="Times New Roman"/>
          <w:b/>
          <w:bCs/>
          <w:sz w:val="24"/>
          <w:szCs w:val="24"/>
        </w:rPr>
        <w:t>Demographic Characteristics of Respondents</w:t>
      </w:r>
    </w:p>
    <w:tbl>
      <w:tblPr>
        <w:tblStyle w:val="GridTableLight"/>
        <w:tblW w:w="0" w:type="auto"/>
        <w:tblLook w:val="04A0" w:firstRow="1" w:lastRow="0" w:firstColumn="1" w:lastColumn="0" w:noHBand="0" w:noVBand="1"/>
      </w:tblPr>
      <w:tblGrid>
        <w:gridCol w:w="2636"/>
        <w:gridCol w:w="2356"/>
        <w:gridCol w:w="1310"/>
        <w:gridCol w:w="1809"/>
      </w:tblGrid>
      <w:tr w:rsidR="00CD6B8C" w:rsidRPr="00D215AF" w14:paraId="75C19C6C" w14:textId="77777777" w:rsidTr="00831CF6">
        <w:tc>
          <w:tcPr>
            <w:tcW w:w="0" w:type="auto"/>
            <w:hideMark/>
          </w:tcPr>
          <w:p w14:paraId="2CDC45EC" w14:textId="77777777" w:rsidR="00CD6B8C" w:rsidRPr="00D215AF" w:rsidRDefault="00CD6B8C" w:rsidP="00157BDA">
            <w:pPr>
              <w:jc w:val="both"/>
              <w:rPr>
                <w:rFonts w:ascii="Times New Roman" w:eastAsia="Times New Roman" w:hAnsi="Times New Roman" w:cs="Times New Roman"/>
                <w:b/>
                <w:bCs/>
                <w:sz w:val="24"/>
                <w:szCs w:val="24"/>
              </w:rPr>
            </w:pPr>
            <w:r w:rsidRPr="00D215AF">
              <w:rPr>
                <w:rFonts w:ascii="Times New Roman" w:eastAsia="Times New Roman" w:hAnsi="Times New Roman" w:cs="Times New Roman"/>
                <w:b/>
                <w:bCs/>
                <w:sz w:val="24"/>
                <w:szCs w:val="24"/>
              </w:rPr>
              <w:t>Variable</w:t>
            </w:r>
          </w:p>
        </w:tc>
        <w:tc>
          <w:tcPr>
            <w:tcW w:w="0" w:type="auto"/>
            <w:hideMark/>
          </w:tcPr>
          <w:p w14:paraId="197341E8" w14:textId="77777777" w:rsidR="00CD6B8C" w:rsidRPr="00D215AF" w:rsidRDefault="00CD6B8C" w:rsidP="00157BDA">
            <w:pPr>
              <w:jc w:val="both"/>
              <w:rPr>
                <w:rFonts w:ascii="Times New Roman" w:eastAsia="Times New Roman" w:hAnsi="Times New Roman" w:cs="Times New Roman"/>
                <w:b/>
                <w:bCs/>
                <w:sz w:val="24"/>
                <w:szCs w:val="24"/>
              </w:rPr>
            </w:pPr>
            <w:r w:rsidRPr="00D215AF">
              <w:rPr>
                <w:rFonts w:ascii="Times New Roman" w:eastAsia="Times New Roman" w:hAnsi="Times New Roman" w:cs="Times New Roman"/>
                <w:b/>
                <w:bCs/>
                <w:sz w:val="24"/>
                <w:szCs w:val="24"/>
              </w:rPr>
              <w:t>Category</w:t>
            </w:r>
          </w:p>
        </w:tc>
        <w:tc>
          <w:tcPr>
            <w:tcW w:w="0" w:type="auto"/>
            <w:hideMark/>
          </w:tcPr>
          <w:p w14:paraId="75B42C95" w14:textId="77777777" w:rsidR="00CD6B8C" w:rsidRPr="00D215AF" w:rsidRDefault="00CD6B8C" w:rsidP="00157BDA">
            <w:pPr>
              <w:jc w:val="both"/>
              <w:rPr>
                <w:rFonts w:ascii="Times New Roman" w:eastAsia="Times New Roman" w:hAnsi="Times New Roman" w:cs="Times New Roman"/>
                <w:b/>
                <w:bCs/>
                <w:sz w:val="24"/>
                <w:szCs w:val="24"/>
              </w:rPr>
            </w:pPr>
            <w:r w:rsidRPr="00D215AF">
              <w:rPr>
                <w:rFonts w:ascii="Times New Roman" w:eastAsia="Times New Roman" w:hAnsi="Times New Roman" w:cs="Times New Roman"/>
                <w:b/>
                <w:bCs/>
                <w:sz w:val="24"/>
                <w:szCs w:val="24"/>
              </w:rPr>
              <w:t>Frequency</w:t>
            </w:r>
          </w:p>
        </w:tc>
        <w:tc>
          <w:tcPr>
            <w:tcW w:w="0" w:type="auto"/>
            <w:hideMark/>
          </w:tcPr>
          <w:p w14:paraId="1C1F3F06" w14:textId="77777777" w:rsidR="00CD6B8C" w:rsidRPr="00D215AF" w:rsidRDefault="00CD6B8C" w:rsidP="00157BDA">
            <w:pPr>
              <w:jc w:val="both"/>
              <w:rPr>
                <w:rFonts w:ascii="Times New Roman" w:eastAsia="Times New Roman" w:hAnsi="Times New Roman" w:cs="Times New Roman"/>
                <w:b/>
                <w:bCs/>
                <w:sz w:val="24"/>
                <w:szCs w:val="24"/>
              </w:rPr>
            </w:pPr>
            <w:r w:rsidRPr="00D215AF">
              <w:rPr>
                <w:rFonts w:ascii="Times New Roman" w:eastAsia="Times New Roman" w:hAnsi="Times New Roman" w:cs="Times New Roman"/>
                <w:b/>
                <w:bCs/>
                <w:sz w:val="24"/>
                <w:szCs w:val="24"/>
              </w:rPr>
              <w:t>Percentage (%)</w:t>
            </w:r>
          </w:p>
        </w:tc>
      </w:tr>
      <w:tr w:rsidR="00CD6B8C" w:rsidRPr="00D215AF" w14:paraId="4B2F2D46" w14:textId="77777777" w:rsidTr="00831CF6">
        <w:tc>
          <w:tcPr>
            <w:tcW w:w="0" w:type="auto"/>
            <w:hideMark/>
          </w:tcPr>
          <w:p w14:paraId="1F9AD3DF"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b/>
                <w:bCs/>
                <w:sz w:val="24"/>
                <w:szCs w:val="24"/>
              </w:rPr>
              <w:t>Gender</w:t>
            </w:r>
          </w:p>
        </w:tc>
        <w:tc>
          <w:tcPr>
            <w:tcW w:w="0" w:type="auto"/>
            <w:hideMark/>
          </w:tcPr>
          <w:p w14:paraId="11BED693"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Male</w:t>
            </w:r>
          </w:p>
        </w:tc>
        <w:tc>
          <w:tcPr>
            <w:tcW w:w="0" w:type="auto"/>
            <w:hideMark/>
          </w:tcPr>
          <w:p w14:paraId="613A809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121</w:t>
            </w:r>
          </w:p>
        </w:tc>
        <w:tc>
          <w:tcPr>
            <w:tcW w:w="0" w:type="auto"/>
            <w:hideMark/>
          </w:tcPr>
          <w:p w14:paraId="1C64341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56.0</w:t>
            </w:r>
          </w:p>
        </w:tc>
      </w:tr>
      <w:tr w:rsidR="00CD6B8C" w:rsidRPr="00D215AF" w14:paraId="6864EDB9" w14:textId="77777777" w:rsidTr="00831CF6">
        <w:tc>
          <w:tcPr>
            <w:tcW w:w="0" w:type="auto"/>
            <w:hideMark/>
          </w:tcPr>
          <w:p w14:paraId="6BE8A4E1"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570A2C65"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Female</w:t>
            </w:r>
          </w:p>
        </w:tc>
        <w:tc>
          <w:tcPr>
            <w:tcW w:w="0" w:type="auto"/>
            <w:hideMark/>
          </w:tcPr>
          <w:p w14:paraId="3C5604D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95</w:t>
            </w:r>
          </w:p>
        </w:tc>
        <w:tc>
          <w:tcPr>
            <w:tcW w:w="0" w:type="auto"/>
            <w:hideMark/>
          </w:tcPr>
          <w:p w14:paraId="4B03B5DE"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44.0</w:t>
            </w:r>
          </w:p>
        </w:tc>
      </w:tr>
      <w:tr w:rsidR="00CD6B8C" w:rsidRPr="00D215AF" w14:paraId="7A2CC83F" w14:textId="77777777" w:rsidTr="00831CF6">
        <w:tc>
          <w:tcPr>
            <w:tcW w:w="0" w:type="auto"/>
            <w:hideMark/>
          </w:tcPr>
          <w:p w14:paraId="0300B784"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b/>
                <w:bCs/>
                <w:sz w:val="24"/>
                <w:szCs w:val="24"/>
              </w:rPr>
              <w:t>Age Group (years)</w:t>
            </w:r>
          </w:p>
        </w:tc>
        <w:tc>
          <w:tcPr>
            <w:tcW w:w="0" w:type="auto"/>
            <w:hideMark/>
          </w:tcPr>
          <w:p w14:paraId="4D8CE63E"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18–24</w:t>
            </w:r>
          </w:p>
        </w:tc>
        <w:tc>
          <w:tcPr>
            <w:tcW w:w="0" w:type="auto"/>
            <w:hideMark/>
          </w:tcPr>
          <w:p w14:paraId="3169C79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133</w:t>
            </w:r>
          </w:p>
        </w:tc>
        <w:tc>
          <w:tcPr>
            <w:tcW w:w="0" w:type="auto"/>
            <w:hideMark/>
          </w:tcPr>
          <w:p w14:paraId="4219FDDC"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61.6</w:t>
            </w:r>
          </w:p>
        </w:tc>
      </w:tr>
      <w:tr w:rsidR="00CD6B8C" w:rsidRPr="00D215AF" w14:paraId="33FB7AD7" w14:textId="77777777" w:rsidTr="00831CF6">
        <w:tc>
          <w:tcPr>
            <w:tcW w:w="0" w:type="auto"/>
            <w:hideMark/>
          </w:tcPr>
          <w:p w14:paraId="230B053C"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78D49B7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25–34</w:t>
            </w:r>
          </w:p>
        </w:tc>
        <w:tc>
          <w:tcPr>
            <w:tcW w:w="0" w:type="auto"/>
            <w:hideMark/>
          </w:tcPr>
          <w:p w14:paraId="0F5C5DA7"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31</w:t>
            </w:r>
          </w:p>
        </w:tc>
        <w:tc>
          <w:tcPr>
            <w:tcW w:w="0" w:type="auto"/>
            <w:hideMark/>
          </w:tcPr>
          <w:p w14:paraId="65817F3F"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14.4</w:t>
            </w:r>
          </w:p>
        </w:tc>
      </w:tr>
      <w:tr w:rsidR="00CD6B8C" w:rsidRPr="00D215AF" w14:paraId="6E08DED3" w14:textId="77777777" w:rsidTr="00831CF6">
        <w:tc>
          <w:tcPr>
            <w:tcW w:w="0" w:type="auto"/>
            <w:hideMark/>
          </w:tcPr>
          <w:p w14:paraId="51A4539C"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282868C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35–44</w:t>
            </w:r>
          </w:p>
        </w:tc>
        <w:tc>
          <w:tcPr>
            <w:tcW w:w="0" w:type="auto"/>
            <w:hideMark/>
          </w:tcPr>
          <w:p w14:paraId="314883B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32</w:t>
            </w:r>
          </w:p>
        </w:tc>
        <w:tc>
          <w:tcPr>
            <w:tcW w:w="0" w:type="auto"/>
            <w:hideMark/>
          </w:tcPr>
          <w:p w14:paraId="45F1F320"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14.8</w:t>
            </w:r>
          </w:p>
        </w:tc>
      </w:tr>
      <w:tr w:rsidR="00CD6B8C" w:rsidRPr="00D215AF" w14:paraId="4074B233" w14:textId="77777777" w:rsidTr="00831CF6">
        <w:tc>
          <w:tcPr>
            <w:tcW w:w="0" w:type="auto"/>
            <w:hideMark/>
          </w:tcPr>
          <w:p w14:paraId="65593A70"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2B23C935"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45–54</w:t>
            </w:r>
          </w:p>
        </w:tc>
        <w:tc>
          <w:tcPr>
            <w:tcW w:w="0" w:type="auto"/>
            <w:hideMark/>
          </w:tcPr>
          <w:p w14:paraId="16EACD06"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11</w:t>
            </w:r>
          </w:p>
        </w:tc>
        <w:tc>
          <w:tcPr>
            <w:tcW w:w="0" w:type="auto"/>
            <w:hideMark/>
          </w:tcPr>
          <w:p w14:paraId="48C81FB1"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5.1</w:t>
            </w:r>
          </w:p>
        </w:tc>
      </w:tr>
      <w:tr w:rsidR="00CD6B8C" w:rsidRPr="00D215AF" w14:paraId="0FE7F588" w14:textId="77777777" w:rsidTr="00831CF6">
        <w:tc>
          <w:tcPr>
            <w:tcW w:w="0" w:type="auto"/>
            <w:hideMark/>
          </w:tcPr>
          <w:p w14:paraId="57E533C1"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0EFF5C2B"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≥55</w:t>
            </w:r>
          </w:p>
        </w:tc>
        <w:tc>
          <w:tcPr>
            <w:tcW w:w="0" w:type="auto"/>
            <w:hideMark/>
          </w:tcPr>
          <w:p w14:paraId="757F840E"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9</w:t>
            </w:r>
          </w:p>
        </w:tc>
        <w:tc>
          <w:tcPr>
            <w:tcW w:w="0" w:type="auto"/>
            <w:hideMark/>
          </w:tcPr>
          <w:p w14:paraId="37FA144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4.2</w:t>
            </w:r>
          </w:p>
        </w:tc>
      </w:tr>
      <w:tr w:rsidR="00CD6B8C" w:rsidRPr="00D215AF" w14:paraId="640642D6" w14:textId="77777777" w:rsidTr="00831CF6">
        <w:tc>
          <w:tcPr>
            <w:tcW w:w="0" w:type="auto"/>
            <w:hideMark/>
          </w:tcPr>
          <w:p w14:paraId="50C315CE"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b/>
                <w:bCs/>
                <w:sz w:val="24"/>
                <w:szCs w:val="24"/>
              </w:rPr>
              <w:t>Role in University</w:t>
            </w:r>
          </w:p>
        </w:tc>
        <w:tc>
          <w:tcPr>
            <w:tcW w:w="0" w:type="auto"/>
            <w:hideMark/>
          </w:tcPr>
          <w:p w14:paraId="672870E7"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Student</w:t>
            </w:r>
          </w:p>
        </w:tc>
        <w:tc>
          <w:tcPr>
            <w:tcW w:w="0" w:type="auto"/>
            <w:hideMark/>
          </w:tcPr>
          <w:p w14:paraId="15802B6E" w14:textId="74AEAA46"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w:t>
            </w:r>
            <w:r w:rsidR="00CB45CF">
              <w:rPr>
                <w:rFonts w:ascii="Times New Roman" w:eastAsia="Times New Roman" w:hAnsi="Times New Roman" w:cs="Times New Roman"/>
                <w:sz w:val="24"/>
                <w:szCs w:val="24"/>
              </w:rPr>
              <w:t>08</w:t>
            </w:r>
          </w:p>
        </w:tc>
        <w:tc>
          <w:tcPr>
            <w:tcW w:w="0" w:type="auto"/>
            <w:hideMark/>
          </w:tcPr>
          <w:p w14:paraId="710EE8CF" w14:textId="776DFF12"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D6B8C" w:rsidRPr="00D215AF" w14:paraId="07FA164B" w14:textId="77777777" w:rsidTr="00831CF6">
        <w:tc>
          <w:tcPr>
            <w:tcW w:w="0" w:type="auto"/>
            <w:hideMark/>
          </w:tcPr>
          <w:p w14:paraId="5F3EEC79"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0C02CAE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Lecturer</w:t>
            </w:r>
          </w:p>
        </w:tc>
        <w:tc>
          <w:tcPr>
            <w:tcW w:w="0" w:type="auto"/>
            <w:hideMark/>
          </w:tcPr>
          <w:p w14:paraId="622EDDCD" w14:textId="312FECA5"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14:paraId="3AFFF22A" w14:textId="7246C8CF"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r>
      <w:tr w:rsidR="00CD6B8C" w:rsidRPr="00D215AF" w14:paraId="2549622B" w14:textId="77777777" w:rsidTr="00831CF6">
        <w:tc>
          <w:tcPr>
            <w:tcW w:w="0" w:type="auto"/>
            <w:hideMark/>
          </w:tcPr>
          <w:p w14:paraId="2035F757"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515E9201"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Administrative Staff</w:t>
            </w:r>
          </w:p>
        </w:tc>
        <w:tc>
          <w:tcPr>
            <w:tcW w:w="0" w:type="auto"/>
            <w:hideMark/>
          </w:tcPr>
          <w:p w14:paraId="3414228E" w14:textId="1D9D2ADA"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hideMark/>
          </w:tcPr>
          <w:p w14:paraId="037E7489" w14:textId="5DED0D1F"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r>
      <w:tr w:rsidR="00CD6B8C" w:rsidRPr="00D215AF" w14:paraId="07A197AF" w14:textId="77777777" w:rsidTr="00831CF6">
        <w:tc>
          <w:tcPr>
            <w:tcW w:w="0" w:type="auto"/>
            <w:hideMark/>
          </w:tcPr>
          <w:p w14:paraId="0B47E085"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5F7CFA13"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Researcher</w:t>
            </w:r>
          </w:p>
        </w:tc>
        <w:tc>
          <w:tcPr>
            <w:tcW w:w="0" w:type="auto"/>
            <w:hideMark/>
          </w:tcPr>
          <w:p w14:paraId="589287BD" w14:textId="3BD1BE77"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14:paraId="086E3987" w14:textId="6B507B2A"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CD6B8C" w:rsidRPr="00D215AF" w14:paraId="5C5EB7EA" w14:textId="77777777" w:rsidTr="00831CF6">
        <w:tc>
          <w:tcPr>
            <w:tcW w:w="0" w:type="auto"/>
            <w:hideMark/>
          </w:tcPr>
          <w:p w14:paraId="5D44CB6C"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333CC693"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IT Support</w:t>
            </w:r>
          </w:p>
        </w:tc>
        <w:tc>
          <w:tcPr>
            <w:tcW w:w="0" w:type="auto"/>
            <w:hideMark/>
          </w:tcPr>
          <w:p w14:paraId="3D9AD529" w14:textId="6B4BCFB2"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14:paraId="77F064FA" w14:textId="4DA1DDFC" w:rsidR="00CD6B8C" w:rsidRPr="00D215AF" w:rsidRDefault="007441F2" w:rsidP="00157B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CD6B8C" w:rsidRPr="00D215AF" w14:paraId="646DAC6A" w14:textId="77777777" w:rsidTr="00831CF6">
        <w:tc>
          <w:tcPr>
            <w:tcW w:w="0" w:type="auto"/>
            <w:hideMark/>
          </w:tcPr>
          <w:p w14:paraId="38C277D5"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b/>
                <w:bCs/>
                <w:sz w:val="24"/>
                <w:szCs w:val="24"/>
              </w:rPr>
              <w:t>Education Level</w:t>
            </w:r>
          </w:p>
        </w:tc>
        <w:tc>
          <w:tcPr>
            <w:tcW w:w="0" w:type="auto"/>
            <w:hideMark/>
          </w:tcPr>
          <w:p w14:paraId="177BE87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Bachelor’s Degree</w:t>
            </w:r>
          </w:p>
        </w:tc>
        <w:tc>
          <w:tcPr>
            <w:tcW w:w="0" w:type="auto"/>
            <w:hideMark/>
          </w:tcPr>
          <w:p w14:paraId="0791FF04"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153</w:t>
            </w:r>
          </w:p>
        </w:tc>
        <w:tc>
          <w:tcPr>
            <w:tcW w:w="0" w:type="auto"/>
            <w:hideMark/>
          </w:tcPr>
          <w:p w14:paraId="06F0F18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70.8</w:t>
            </w:r>
          </w:p>
        </w:tc>
      </w:tr>
      <w:tr w:rsidR="00CD6B8C" w:rsidRPr="00D215AF" w14:paraId="03A599BC" w14:textId="77777777" w:rsidTr="00831CF6">
        <w:tc>
          <w:tcPr>
            <w:tcW w:w="0" w:type="auto"/>
            <w:hideMark/>
          </w:tcPr>
          <w:p w14:paraId="5E7C5472"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62C06F81"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Master’s Degree</w:t>
            </w:r>
          </w:p>
        </w:tc>
        <w:tc>
          <w:tcPr>
            <w:tcW w:w="0" w:type="auto"/>
            <w:hideMark/>
          </w:tcPr>
          <w:p w14:paraId="0B829CC1"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40</w:t>
            </w:r>
          </w:p>
        </w:tc>
        <w:tc>
          <w:tcPr>
            <w:tcW w:w="0" w:type="auto"/>
            <w:hideMark/>
          </w:tcPr>
          <w:p w14:paraId="2CC45961"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18.5</w:t>
            </w:r>
          </w:p>
        </w:tc>
      </w:tr>
      <w:tr w:rsidR="00CD6B8C" w:rsidRPr="00D215AF" w14:paraId="1C38AEB6" w14:textId="77777777" w:rsidTr="00831CF6">
        <w:tc>
          <w:tcPr>
            <w:tcW w:w="0" w:type="auto"/>
            <w:hideMark/>
          </w:tcPr>
          <w:p w14:paraId="03077D52"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515F52DC"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Doctoral Degree</w:t>
            </w:r>
          </w:p>
        </w:tc>
        <w:tc>
          <w:tcPr>
            <w:tcW w:w="0" w:type="auto"/>
            <w:hideMark/>
          </w:tcPr>
          <w:p w14:paraId="50FA91DF"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16</w:t>
            </w:r>
          </w:p>
        </w:tc>
        <w:tc>
          <w:tcPr>
            <w:tcW w:w="0" w:type="auto"/>
            <w:hideMark/>
          </w:tcPr>
          <w:p w14:paraId="37BB0196"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7.4</w:t>
            </w:r>
          </w:p>
        </w:tc>
      </w:tr>
      <w:tr w:rsidR="00CD6B8C" w:rsidRPr="00D215AF" w14:paraId="56DD66F8" w14:textId="77777777" w:rsidTr="00831CF6">
        <w:tc>
          <w:tcPr>
            <w:tcW w:w="0" w:type="auto"/>
            <w:hideMark/>
          </w:tcPr>
          <w:p w14:paraId="45934014"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3D0E0F70"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Postgraduate Diploma</w:t>
            </w:r>
          </w:p>
        </w:tc>
        <w:tc>
          <w:tcPr>
            <w:tcW w:w="0" w:type="auto"/>
            <w:hideMark/>
          </w:tcPr>
          <w:p w14:paraId="5F732329"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w:t>
            </w:r>
          </w:p>
        </w:tc>
        <w:tc>
          <w:tcPr>
            <w:tcW w:w="0" w:type="auto"/>
            <w:hideMark/>
          </w:tcPr>
          <w:p w14:paraId="5F18D62D"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0.5</w:t>
            </w:r>
          </w:p>
        </w:tc>
      </w:tr>
      <w:tr w:rsidR="00CD6B8C" w:rsidRPr="00D215AF" w14:paraId="71AA8A7B" w14:textId="77777777" w:rsidTr="00831CF6">
        <w:tc>
          <w:tcPr>
            <w:tcW w:w="0" w:type="auto"/>
            <w:hideMark/>
          </w:tcPr>
          <w:p w14:paraId="06C42425"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2DAB501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Other</w:t>
            </w:r>
          </w:p>
        </w:tc>
        <w:tc>
          <w:tcPr>
            <w:tcW w:w="0" w:type="auto"/>
            <w:hideMark/>
          </w:tcPr>
          <w:p w14:paraId="202B97F6"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6</w:t>
            </w:r>
          </w:p>
        </w:tc>
        <w:tc>
          <w:tcPr>
            <w:tcW w:w="0" w:type="auto"/>
            <w:hideMark/>
          </w:tcPr>
          <w:p w14:paraId="43716E8A"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2.8</w:t>
            </w:r>
          </w:p>
        </w:tc>
      </w:tr>
      <w:tr w:rsidR="00CD6B8C" w:rsidRPr="00D215AF" w14:paraId="62F5661A" w14:textId="77777777" w:rsidTr="00831CF6">
        <w:tc>
          <w:tcPr>
            <w:tcW w:w="0" w:type="auto"/>
            <w:hideMark/>
          </w:tcPr>
          <w:p w14:paraId="368F958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b/>
                <w:bCs/>
                <w:sz w:val="24"/>
                <w:szCs w:val="24"/>
              </w:rPr>
              <w:t>WFH Frequency</w:t>
            </w:r>
          </w:p>
        </w:tc>
        <w:tc>
          <w:tcPr>
            <w:tcW w:w="0" w:type="auto"/>
            <w:hideMark/>
          </w:tcPr>
          <w:p w14:paraId="3D685E3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Rarely</w:t>
            </w:r>
          </w:p>
        </w:tc>
        <w:tc>
          <w:tcPr>
            <w:tcW w:w="0" w:type="auto"/>
            <w:hideMark/>
          </w:tcPr>
          <w:p w14:paraId="67F26B3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78</w:t>
            </w:r>
          </w:p>
        </w:tc>
        <w:tc>
          <w:tcPr>
            <w:tcW w:w="0" w:type="auto"/>
            <w:hideMark/>
          </w:tcPr>
          <w:p w14:paraId="5A073E7F"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36.1</w:t>
            </w:r>
          </w:p>
        </w:tc>
      </w:tr>
      <w:tr w:rsidR="00CD6B8C" w:rsidRPr="00D215AF" w14:paraId="46D846CA" w14:textId="77777777" w:rsidTr="00831CF6">
        <w:tc>
          <w:tcPr>
            <w:tcW w:w="0" w:type="auto"/>
            <w:hideMark/>
          </w:tcPr>
          <w:p w14:paraId="7B5AD6B9"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66EC6AE5"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Occasionally</w:t>
            </w:r>
          </w:p>
        </w:tc>
        <w:tc>
          <w:tcPr>
            <w:tcW w:w="0" w:type="auto"/>
            <w:hideMark/>
          </w:tcPr>
          <w:p w14:paraId="16CDBE6B"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49</w:t>
            </w:r>
          </w:p>
        </w:tc>
        <w:tc>
          <w:tcPr>
            <w:tcW w:w="0" w:type="auto"/>
            <w:hideMark/>
          </w:tcPr>
          <w:p w14:paraId="6E0EBF9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22.7</w:t>
            </w:r>
          </w:p>
        </w:tc>
      </w:tr>
      <w:tr w:rsidR="00CD6B8C" w:rsidRPr="00D215AF" w14:paraId="0A0A6498" w14:textId="77777777" w:rsidTr="00831CF6">
        <w:tc>
          <w:tcPr>
            <w:tcW w:w="0" w:type="auto"/>
            <w:hideMark/>
          </w:tcPr>
          <w:p w14:paraId="72208BDF"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65A2D7B4"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Weekly</w:t>
            </w:r>
          </w:p>
        </w:tc>
        <w:tc>
          <w:tcPr>
            <w:tcW w:w="0" w:type="auto"/>
            <w:hideMark/>
          </w:tcPr>
          <w:p w14:paraId="333A1199"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59</w:t>
            </w:r>
          </w:p>
        </w:tc>
        <w:tc>
          <w:tcPr>
            <w:tcW w:w="0" w:type="auto"/>
            <w:hideMark/>
          </w:tcPr>
          <w:p w14:paraId="55C1E210"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27.3</w:t>
            </w:r>
          </w:p>
        </w:tc>
      </w:tr>
      <w:tr w:rsidR="00CD6B8C" w:rsidRPr="00D215AF" w14:paraId="639BC0F3" w14:textId="77777777" w:rsidTr="00831CF6">
        <w:tc>
          <w:tcPr>
            <w:tcW w:w="0" w:type="auto"/>
            <w:hideMark/>
          </w:tcPr>
          <w:p w14:paraId="4BC1DA75"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66E6A00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Never</w:t>
            </w:r>
          </w:p>
        </w:tc>
        <w:tc>
          <w:tcPr>
            <w:tcW w:w="0" w:type="auto"/>
            <w:hideMark/>
          </w:tcPr>
          <w:p w14:paraId="38963177"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30</w:t>
            </w:r>
          </w:p>
        </w:tc>
        <w:tc>
          <w:tcPr>
            <w:tcW w:w="0" w:type="auto"/>
            <w:hideMark/>
          </w:tcPr>
          <w:p w14:paraId="74F484E8"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13.9</w:t>
            </w:r>
          </w:p>
        </w:tc>
      </w:tr>
      <w:tr w:rsidR="00CD6B8C" w:rsidRPr="00D215AF" w14:paraId="456C583B" w14:textId="77777777" w:rsidTr="00831CF6">
        <w:tc>
          <w:tcPr>
            <w:tcW w:w="0" w:type="auto"/>
            <w:hideMark/>
          </w:tcPr>
          <w:p w14:paraId="6946101A"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b/>
                <w:bCs/>
                <w:sz w:val="24"/>
                <w:szCs w:val="24"/>
              </w:rPr>
              <w:t>Cybersecurity Training</w:t>
            </w:r>
          </w:p>
        </w:tc>
        <w:tc>
          <w:tcPr>
            <w:tcW w:w="0" w:type="auto"/>
            <w:hideMark/>
          </w:tcPr>
          <w:p w14:paraId="3FE4AFE1"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None</w:t>
            </w:r>
          </w:p>
        </w:tc>
        <w:tc>
          <w:tcPr>
            <w:tcW w:w="0" w:type="auto"/>
            <w:hideMark/>
          </w:tcPr>
          <w:p w14:paraId="433C1CEF"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141</w:t>
            </w:r>
          </w:p>
        </w:tc>
        <w:tc>
          <w:tcPr>
            <w:tcW w:w="0" w:type="auto"/>
            <w:hideMark/>
          </w:tcPr>
          <w:p w14:paraId="742EE0A0"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65.3</w:t>
            </w:r>
          </w:p>
        </w:tc>
      </w:tr>
      <w:tr w:rsidR="00CD6B8C" w:rsidRPr="00D215AF" w14:paraId="098ACAC3" w14:textId="77777777" w:rsidTr="00831CF6">
        <w:tc>
          <w:tcPr>
            <w:tcW w:w="0" w:type="auto"/>
            <w:hideMark/>
          </w:tcPr>
          <w:p w14:paraId="68819DE2"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4F92C7C2"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Once</w:t>
            </w:r>
          </w:p>
        </w:tc>
        <w:tc>
          <w:tcPr>
            <w:tcW w:w="0" w:type="auto"/>
            <w:hideMark/>
          </w:tcPr>
          <w:p w14:paraId="4D064374"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51</w:t>
            </w:r>
          </w:p>
        </w:tc>
        <w:tc>
          <w:tcPr>
            <w:tcW w:w="0" w:type="auto"/>
            <w:hideMark/>
          </w:tcPr>
          <w:p w14:paraId="04569B27"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23.6</w:t>
            </w:r>
          </w:p>
        </w:tc>
      </w:tr>
      <w:tr w:rsidR="00CD6B8C" w:rsidRPr="00D215AF" w14:paraId="37F02398" w14:textId="77777777" w:rsidTr="00831CF6">
        <w:tc>
          <w:tcPr>
            <w:tcW w:w="0" w:type="auto"/>
            <w:hideMark/>
          </w:tcPr>
          <w:p w14:paraId="2C915908"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5F11589A"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Occasionally</w:t>
            </w:r>
          </w:p>
        </w:tc>
        <w:tc>
          <w:tcPr>
            <w:tcW w:w="0" w:type="auto"/>
            <w:hideMark/>
          </w:tcPr>
          <w:p w14:paraId="3780FDD6"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18</w:t>
            </w:r>
          </w:p>
        </w:tc>
        <w:tc>
          <w:tcPr>
            <w:tcW w:w="0" w:type="auto"/>
            <w:hideMark/>
          </w:tcPr>
          <w:p w14:paraId="6A96D82D"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8.3</w:t>
            </w:r>
          </w:p>
        </w:tc>
      </w:tr>
      <w:tr w:rsidR="00CD6B8C" w:rsidRPr="00D215AF" w14:paraId="6293E235" w14:textId="77777777" w:rsidTr="00831CF6">
        <w:tc>
          <w:tcPr>
            <w:tcW w:w="0" w:type="auto"/>
            <w:hideMark/>
          </w:tcPr>
          <w:p w14:paraId="1292519E" w14:textId="77777777" w:rsidR="00CD6B8C" w:rsidRPr="00D215AF" w:rsidRDefault="00CD6B8C" w:rsidP="00157BDA">
            <w:pPr>
              <w:jc w:val="both"/>
              <w:rPr>
                <w:rFonts w:ascii="Times New Roman" w:eastAsia="Times New Roman" w:hAnsi="Times New Roman" w:cs="Times New Roman"/>
                <w:sz w:val="24"/>
                <w:szCs w:val="24"/>
              </w:rPr>
            </w:pPr>
          </w:p>
        </w:tc>
        <w:tc>
          <w:tcPr>
            <w:tcW w:w="0" w:type="auto"/>
            <w:hideMark/>
          </w:tcPr>
          <w:p w14:paraId="1251D43F"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Regularly</w:t>
            </w:r>
          </w:p>
        </w:tc>
        <w:tc>
          <w:tcPr>
            <w:tcW w:w="0" w:type="auto"/>
            <w:hideMark/>
          </w:tcPr>
          <w:p w14:paraId="6848310D"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6</w:t>
            </w:r>
          </w:p>
        </w:tc>
        <w:tc>
          <w:tcPr>
            <w:tcW w:w="0" w:type="auto"/>
            <w:hideMark/>
          </w:tcPr>
          <w:p w14:paraId="348EBA75" w14:textId="77777777" w:rsidR="00CD6B8C" w:rsidRPr="00D215AF" w:rsidRDefault="00CD6B8C"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2.8</w:t>
            </w:r>
          </w:p>
        </w:tc>
      </w:tr>
    </w:tbl>
    <w:p w14:paraId="36AE77A9" w14:textId="35F53951" w:rsidR="00CD6B8C" w:rsidRPr="00D215AF" w:rsidRDefault="0067672B" w:rsidP="00157BDA">
      <w:pPr>
        <w:spacing w:line="240" w:lineRule="auto"/>
        <w:jc w:val="both"/>
        <w:rPr>
          <w:rFonts w:ascii="Times New Roman" w:hAnsi="Times New Roman" w:cs="Times New Roman"/>
          <w:sz w:val="24"/>
          <w:szCs w:val="24"/>
        </w:rPr>
      </w:pPr>
      <w:r>
        <w:rPr>
          <w:rFonts w:ascii="Times New Roman" w:hAnsi="Times New Roman" w:cs="Times New Roman"/>
          <w:i/>
          <w:iCs/>
          <w:sz w:val="24"/>
          <w:szCs w:val="24"/>
        </w:rPr>
        <w:t>Source: primary data</w:t>
      </w:r>
    </w:p>
    <w:p w14:paraId="18EE0D50" w14:textId="2D4840DE" w:rsidR="000074F1" w:rsidRPr="00D215AF" w:rsidRDefault="00FD182C" w:rsidP="00157BDA">
      <w:pPr>
        <w:spacing w:line="240" w:lineRule="auto"/>
        <w:jc w:val="both"/>
        <w:rPr>
          <w:rFonts w:ascii="Times New Roman" w:hAnsi="Times New Roman" w:cs="Times New Roman"/>
          <w:b/>
          <w:bCs/>
          <w:sz w:val="24"/>
          <w:szCs w:val="24"/>
          <w:lang w:val="en-US"/>
        </w:rPr>
      </w:pPr>
      <w:r w:rsidRPr="00D215AF">
        <w:rPr>
          <w:rFonts w:ascii="Times New Roman" w:hAnsi="Times New Roman" w:cs="Times New Roman"/>
          <w:b/>
          <w:bCs/>
          <w:sz w:val="24"/>
          <w:szCs w:val="24"/>
          <w:lang w:val="en-US"/>
        </w:rPr>
        <w:t xml:space="preserve"> </w:t>
      </w:r>
      <w:r w:rsidR="000074F1" w:rsidRPr="00D215AF">
        <w:rPr>
          <w:rFonts w:ascii="Times New Roman" w:hAnsi="Times New Roman" w:cs="Times New Roman"/>
          <w:b/>
          <w:bCs/>
          <w:sz w:val="24"/>
          <w:szCs w:val="24"/>
          <w:lang w:val="en-US"/>
        </w:rPr>
        <w:t>TPB Construct Results</w:t>
      </w:r>
    </w:p>
    <w:p w14:paraId="34C50966" w14:textId="77777777" w:rsidR="0099361E" w:rsidRPr="00867AD0" w:rsidRDefault="0099361E" w:rsidP="00867AD0">
      <w:pPr>
        <w:pStyle w:val="ListParagraph"/>
        <w:spacing w:line="240" w:lineRule="auto"/>
        <w:ind w:left="0"/>
        <w:jc w:val="both"/>
        <w:rPr>
          <w:rFonts w:ascii="Times New Roman" w:hAnsi="Times New Roman" w:cs="Times New Roman"/>
        </w:rPr>
      </w:pPr>
      <w:r w:rsidRPr="00867AD0">
        <w:rPr>
          <w:rFonts w:ascii="Times New Roman" w:hAnsi="Times New Roman" w:cs="Times New Roman"/>
        </w:rPr>
        <w:t>Table 2 summarises the mean scores for the Theory of Planned Behavior (TPB) constructs. Attitude (M = 3.67) and behavioral intention (M = 3.55) were moderately positive, while subjective norms (M = 3.45) reflected moderate social influence. Perceived behavioral control (M = 2.98) recorded the lowest score, suggesting that many respondents lacked confidence in their ability to consistently perform secure cybersecurity behaviors.</w:t>
      </w:r>
    </w:p>
    <w:p w14:paraId="247B9D5E" w14:textId="06066DBE" w:rsidR="00AD10E2" w:rsidRPr="0099361E" w:rsidRDefault="00AD10E2" w:rsidP="0099361E">
      <w:pPr>
        <w:spacing w:line="240" w:lineRule="auto"/>
        <w:jc w:val="both"/>
        <w:rPr>
          <w:rFonts w:ascii="Times New Roman" w:hAnsi="Times New Roman" w:cs="Times New Roman"/>
          <w:b/>
          <w:bCs/>
          <w:sz w:val="24"/>
          <w:szCs w:val="24"/>
          <w:lang w:val="en-US"/>
        </w:rPr>
      </w:pPr>
      <w:proofErr w:type="gramStart"/>
      <w:r w:rsidRPr="0099361E">
        <w:rPr>
          <w:rFonts w:ascii="Times New Roman" w:hAnsi="Times New Roman" w:cs="Times New Roman"/>
          <w:b/>
          <w:bCs/>
          <w:sz w:val="24"/>
          <w:szCs w:val="24"/>
        </w:rPr>
        <w:t>T</w:t>
      </w:r>
      <w:r w:rsidR="00DE6252" w:rsidRPr="0099361E">
        <w:rPr>
          <w:rFonts w:ascii="Times New Roman" w:hAnsi="Times New Roman" w:cs="Times New Roman"/>
          <w:b/>
          <w:bCs/>
          <w:sz w:val="24"/>
          <w:szCs w:val="24"/>
        </w:rPr>
        <w:t>able 2</w:t>
      </w:r>
      <w:r w:rsidRPr="0099361E">
        <w:rPr>
          <w:rFonts w:ascii="Times New Roman" w:hAnsi="Times New Roman" w:cs="Times New Roman"/>
          <w:b/>
          <w:bCs/>
          <w:sz w:val="24"/>
          <w:szCs w:val="24"/>
        </w:rPr>
        <w:t>.</w:t>
      </w:r>
      <w:proofErr w:type="gramEnd"/>
      <w:r w:rsidRPr="0099361E">
        <w:rPr>
          <w:rFonts w:ascii="Times New Roman" w:hAnsi="Times New Roman" w:cs="Times New Roman"/>
          <w:b/>
          <w:bCs/>
          <w:sz w:val="24"/>
          <w:szCs w:val="24"/>
        </w:rPr>
        <w:t xml:space="preserve"> </w:t>
      </w:r>
      <w:r w:rsidRPr="0099361E">
        <w:rPr>
          <w:rFonts w:ascii="Times New Roman" w:hAnsi="Times New Roman" w:cs="Times New Roman"/>
          <w:b/>
          <w:bCs/>
          <w:sz w:val="24"/>
          <w:szCs w:val="24"/>
          <w:lang w:val="en-US"/>
        </w:rPr>
        <w:t>TPB Construct Results</w:t>
      </w:r>
    </w:p>
    <w:tbl>
      <w:tblPr>
        <w:tblStyle w:val="GridTable1LightAccent4"/>
        <w:tblW w:w="0" w:type="auto"/>
        <w:tblLook w:val="04A0" w:firstRow="1" w:lastRow="0" w:firstColumn="1" w:lastColumn="0" w:noHBand="0" w:noVBand="1"/>
      </w:tblPr>
      <w:tblGrid>
        <w:gridCol w:w="2515"/>
        <w:gridCol w:w="457"/>
        <w:gridCol w:w="791"/>
        <w:gridCol w:w="3252"/>
      </w:tblGrid>
      <w:tr w:rsidR="00ED6D35" w:rsidRPr="00D215AF" w14:paraId="225ACE73" w14:textId="77777777" w:rsidTr="009B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47830C3" w14:textId="77777777" w:rsidR="000074F1" w:rsidRPr="00D215AF" w:rsidRDefault="000074F1" w:rsidP="00157BDA">
            <w:pPr>
              <w:jc w:val="both"/>
              <w:rPr>
                <w:rFonts w:ascii="Times New Roman" w:hAnsi="Times New Roman" w:cs="Times New Roman"/>
                <w:b w:val="0"/>
                <w:bCs w:val="0"/>
                <w:sz w:val="24"/>
                <w:szCs w:val="24"/>
                <w:lang w:val="en-US"/>
              </w:rPr>
            </w:pPr>
            <w:r w:rsidRPr="00D215AF">
              <w:rPr>
                <w:rFonts w:ascii="Times New Roman" w:hAnsi="Times New Roman" w:cs="Times New Roman"/>
                <w:b w:val="0"/>
                <w:bCs w:val="0"/>
                <w:sz w:val="24"/>
                <w:szCs w:val="24"/>
                <w:lang w:val="en-US"/>
              </w:rPr>
              <w:t>Construct</w:t>
            </w:r>
          </w:p>
        </w:tc>
        <w:tc>
          <w:tcPr>
            <w:tcW w:w="1248" w:type="dxa"/>
            <w:gridSpan w:val="2"/>
          </w:tcPr>
          <w:p w14:paraId="31F3695B" w14:textId="77777777" w:rsidR="000074F1" w:rsidRPr="00D215AF" w:rsidRDefault="000074F1"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D215AF">
              <w:rPr>
                <w:rFonts w:ascii="Times New Roman" w:hAnsi="Times New Roman" w:cs="Times New Roman"/>
                <w:b w:val="0"/>
                <w:bCs w:val="0"/>
                <w:sz w:val="24"/>
                <w:szCs w:val="24"/>
                <w:lang w:val="en-US"/>
              </w:rPr>
              <w:t>Mean</w:t>
            </w:r>
          </w:p>
        </w:tc>
        <w:tc>
          <w:tcPr>
            <w:tcW w:w="3252" w:type="dxa"/>
          </w:tcPr>
          <w:p w14:paraId="621D8A98" w14:textId="77777777" w:rsidR="000074F1" w:rsidRPr="00D215AF" w:rsidRDefault="000074F1"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D215AF">
              <w:rPr>
                <w:rFonts w:ascii="Times New Roman" w:hAnsi="Times New Roman" w:cs="Times New Roman"/>
                <w:b w:val="0"/>
                <w:bCs w:val="0"/>
                <w:sz w:val="24"/>
                <w:szCs w:val="24"/>
                <w:lang w:val="en-US"/>
              </w:rPr>
              <w:t>Interpretation</w:t>
            </w:r>
          </w:p>
        </w:tc>
      </w:tr>
      <w:tr w:rsidR="00ED6D35" w:rsidRPr="00D215AF" w14:paraId="71C87707" w14:textId="77777777" w:rsidTr="009B5621">
        <w:tc>
          <w:tcPr>
            <w:cnfStyle w:val="001000000000" w:firstRow="0" w:lastRow="0" w:firstColumn="1" w:lastColumn="0" w:oddVBand="0" w:evenVBand="0" w:oddHBand="0" w:evenHBand="0" w:firstRowFirstColumn="0" w:firstRowLastColumn="0" w:lastRowFirstColumn="0" w:lastRowLastColumn="0"/>
            <w:tcW w:w="2972" w:type="dxa"/>
            <w:gridSpan w:val="2"/>
          </w:tcPr>
          <w:p w14:paraId="10AED477" w14:textId="77777777" w:rsidR="000074F1" w:rsidRPr="00D215AF" w:rsidRDefault="000074F1" w:rsidP="00157BDA">
            <w:pPr>
              <w:jc w:val="both"/>
              <w:rPr>
                <w:rFonts w:ascii="Times New Roman" w:hAnsi="Times New Roman" w:cs="Times New Roman"/>
                <w:b w:val="0"/>
                <w:bCs w:val="0"/>
                <w:sz w:val="24"/>
                <w:szCs w:val="24"/>
                <w:lang w:val="en-US"/>
              </w:rPr>
            </w:pPr>
            <w:r w:rsidRPr="00D215AF">
              <w:rPr>
                <w:rFonts w:ascii="Times New Roman" w:hAnsi="Times New Roman" w:cs="Times New Roman"/>
                <w:b w:val="0"/>
                <w:bCs w:val="0"/>
                <w:sz w:val="24"/>
                <w:szCs w:val="24"/>
                <w:lang w:val="en-US"/>
              </w:rPr>
              <w:t>Attitude</w:t>
            </w:r>
          </w:p>
        </w:tc>
        <w:tc>
          <w:tcPr>
            <w:tcW w:w="791" w:type="dxa"/>
          </w:tcPr>
          <w:p w14:paraId="1E19A609"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3.67</w:t>
            </w:r>
          </w:p>
        </w:tc>
        <w:tc>
          <w:tcPr>
            <w:tcW w:w="3252" w:type="dxa"/>
          </w:tcPr>
          <w:p w14:paraId="590361B6"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Moderately Positive</w:t>
            </w:r>
          </w:p>
        </w:tc>
      </w:tr>
      <w:tr w:rsidR="00ED6D35" w:rsidRPr="00D215AF" w14:paraId="12A05DEA" w14:textId="77777777" w:rsidTr="009B5621">
        <w:tc>
          <w:tcPr>
            <w:cnfStyle w:val="001000000000" w:firstRow="0" w:lastRow="0" w:firstColumn="1" w:lastColumn="0" w:oddVBand="0" w:evenVBand="0" w:oddHBand="0" w:evenHBand="0" w:firstRowFirstColumn="0" w:firstRowLastColumn="0" w:lastRowFirstColumn="0" w:lastRowLastColumn="0"/>
            <w:tcW w:w="2972" w:type="dxa"/>
            <w:gridSpan w:val="2"/>
          </w:tcPr>
          <w:p w14:paraId="328B47AC" w14:textId="77777777" w:rsidR="000074F1" w:rsidRPr="00D215AF" w:rsidRDefault="000074F1" w:rsidP="00157BDA">
            <w:pPr>
              <w:jc w:val="both"/>
              <w:rPr>
                <w:rFonts w:ascii="Times New Roman" w:hAnsi="Times New Roman" w:cs="Times New Roman"/>
                <w:b w:val="0"/>
                <w:bCs w:val="0"/>
                <w:sz w:val="24"/>
                <w:szCs w:val="24"/>
                <w:lang w:val="en-US"/>
              </w:rPr>
            </w:pPr>
            <w:r w:rsidRPr="00D215AF">
              <w:rPr>
                <w:rFonts w:ascii="Times New Roman" w:hAnsi="Times New Roman" w:cs="Times New Roman"/>
                <w:b w:val="0"/>
                <w:bCs w:val="0"/>
                <w:sz w:val="24"/>
                <w:szCs w:val="24"/>
                <w:lang w:val="en-US"/>
              </w:rPr>
              <w:t>Subjective Norms</w:t>
            </w:r>
          </w:p>
        </w:tc>
        <w:tc>
          <w:tcPr>
            <w:tcW w:w="791" w:type="dxa"/>
          </w:tcPr>
          <w:p w14:paraId="24495C57"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3.45</w:t>
            </w:r>
          </w:p>
        </w:tc>
        <w:tc>
          <w:tcPr>
            <w:tcW w:w="3252" w:type="dxa"/>
          </w:tcPr>
          <w:p w14:paraId="2D683AB1"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Moderate Pressure to Behave Securely</w:t>
            </w:r>
          </w:p>
        </w:tc>
      </w:tr>
      <w:tr w:rsidR="00ED6D35" w:rsidRPr="00D215AF" w14:paraId="1C1AD49D" w14:textId="77777777" w:rsidTr="009B5621">
        <w:tc>
          <w:tcPr>
            <w:cnfStyle w:val="001000000000" w:firstRow="0" w:lastRow="0" w:firstColumn="1" w:lastColumn="0" w:oddVBand="0" w:evenVBand="0" w:oddHBand="0" w:evenHBand="0" w:firstRowFirstColumn="0" w:firstRowLastColumn="0" w:lastRowFirstColumn="0" w:lastRowLastColumn="0"/>
            <w:tcW w:w="2972" w:type="dxa"/>
            <w:gridSpan w:val="2"/>
          </w:tcPr>
          <w:p w14:paraId="2D3F83AB" w14:textId="77777777" w:rsidR="000074F1" w:rsidRPr="00D215AF" w:rsidRDefault="000074F1" w:rsidP="00157BDA">
            <w:pPr>
              <w:rPr>
                <w:rFonts w:ascii="Times New Roman" w:hAnsi="Times New Roman" w:cs="Times New Roman"/>
                <w:b w:val="0"/>
                <w:bCs w:val="0"/>
                <w:sz w:val="24"/>
                <w:szCs w:val="24"/>
                <w:lang w:val="en-US"/>
              </w:rPr>
            </w:pPr>
            <w:r w:rsidRPr="00D215AF">
              <w:rPr>
                <w:rFonts w:ascii="Times New Roman" w:hAnsi="Times New Roman" w:cs="Times New Roman"/>
                <w:b w:val="0"/>
                <w:bCs w:val="0"/>
                <w:sz w:val="24"/>
                <w:szCs w:val="24"/>
                <w:lang w:val="en-US"/>
              </w:rPr>
              <w:t xml:space="preserve">Perceived </w:t>
            </w:r>
            <w:r w:rsidR="0035785B" w:rsidRPr="00D215AF">
              <w:rPr>
                <w:rFonts w:ascii="Times New Roman" w:hAnsi="Times New Roman" w:cs="Times New Roman"/>
                <w:b w:val="0"/>
                <w:bCs w:val="0"/>
                <w:sz w:val="24"/>
                <w:szCs w:val="24"/>
                <w:lang w:val="en-US"/>
              </w:rPr>
              <w:t>Behavioral</w:t>
            </w:r>
            <w:r w:rsidRPr="00D215AF">
              <w:rPr>
                <w:rFonts w:ascii="Times New Roman" w:hAnsi="Times New Roman" w:cs="Times New Roman"/>
                <w:b w:val="0"/>
                <w:bCs w:val="0"/>
                <w:sz w:val="24"/>
                <w:szCs w:val="24"/>
                <w:lang w:val="en-US"/>
              </w:rPr>
              <w:t xml:space="preserve"> Control (PBC)</w:t>
            </w:r>
          </w:p>
        </w:tc>
        <w:tc>
          <w:tcPr>
            <w:tcW w:w="791" w:type="dxa"/>
          </w:tcPr>
          <w:p w14:paraId="78AB10A8"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2.98</w:t>
            </w:r>
          </w:p>
        </w:tc>
        <w:tc>
          <w:tcPr>
            <w:tcW w:w="3252" w:type="dxa"/>
          </w:tcPr>
          <w:p w14:paraId="55AAFF8E"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Low Confidence, High Difficulty</w:t>
            </w:r>
          </w:p>
        </w:tc>
      </w:tr>
      <w:tr w:rsidR="00ED6D35" w:rsidRPr="00D215AF" w14:paraId="6B0C3E63" w14:textId="77777777" w:rsidTr="009B5621">
        <w:tc>
          <w:tcPr>
            <w:cnfStyle w:val="001000000000" w:firstRow="0" w:lastRow="0" w:firstColumn="1" w:lastColumn="0" w:oddVBand="0" w:evenVBand="0" w:oddHBand="0" w:evenHBand="0" w:firstRowFirstColumn="0" w:firstRowLastColumn="0" w:lastRowFirstColumn="0" w:lastRowLastColumn="0"/>
            <w:tcW w:w="2972" w:type="dxa"/>
            <w:gridSpan w:val="2"/>
          </w:tcPr>
          <w:p w14:paraId="4C5B3F56" w14:textId="77777777" w:rsidR="000074F1" w:rsidRPr="00D215AF" w:rsidRDefault="0035785B" w:rsidP="00157BDA">
            <w:pPr>
              <w:jc w:val="both"/>
              <w:rPr>
                <w:rFonts w:ascii="Times New Roman" w:hAnsi="Times New Roman" w:cs="Times New Roman"/>
                <w:b w:val="0"/>
                <w:bCs w:val="0"/>
                <w:sz w:val="24"/>
                <w:szCs w:val="24"/>
                <w:lang w:val="en-US"/>
              </w:rPr>
            </w:pPr>
            <w:r w:rsidRPr="00D215AF">
              <w:rPr>
                <w:rFonts w:ascii="Times New Roman" w:hAnsi="Times New Roman" w:cs="Times New Roman"/>
                <w:b w:val="0"/>
                <w:bCs w:val="0"/>
                <w:sz w:val="24"/>
                <w:szCs w:val="24"/>
                <w:lang w:val="en-US"/>
              </w:rPr>
              <w:t>Behavioral</w:t>
            </w:r>
            <w:r w:rsidR="000074F1" w:rsidRPr="00D215AF">
              <w:rPr>
                <w:rFonts w:ascii="Times New Roman" w:hAnsi="Times New Roman" w:cs="Times New Roman"/>
                <w:b w:val="0"/>
                <w:bCs w:val="0"/>
                <w:sz w:val="24"/>
                <w:szCs w:val="24"/>
                <w:lang w:val="en-US"/>
              </w:rPr>
              <w:t xml:space="preserve"> Intention</w:t>
            </w:r>
          </w:p>
        </w:tc>
        <w:tc>
          <w:tcPr>
            <w:tcW w:w="791" w:type="dxa"/>
          </w:tcPr>
          <w:p w14:paraId="639997D6"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3.55</w:t>
            </w:r>
          </w:p>
        </w:tc>
        <w:tc>
          <w:tcPr>
            <w:tcW w:w="3252" w:type="dxa"/>
          </w:tcPr>
          <w:p w14:paraId="1662E588" w14:textId="77777777" w:rsidR="000074F1" w:rsidRPr="00D215AF" w:rsidRDefault="000074F1"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215AF">
              <w:rPr>
                <w:rFonts w:ascii="Times New Roman" w:hAnsi="Times New Roman" w:cs="Times New Roman"/>
                <w:sz w:val="24"/>
                <w:szCs w:val="24"/>
                <w:lang w:val="en-US"/>
              </w:rPr>
              <w:t>Moderate Intention</w:t>
            </w:r>
          </w:p>
        </w:tc>
      </w:tr>
    </w:tbl>
    <w:p w14:paraId="76702EAC" w14:textId="77777777" w:rsidR="00DD4908" w:rsidRPr="000334DD" w:rsidRDefault="00DD4908" w:rsidP="00157BDA">
      <w:pPr>
        <w:spacing w:line="240" w:lineRule="auto"/>
        <w:jc w:val="both"/>
        <w:rPr>
          <w:rFonts w:ascii="Times New Roman" w:hAnsi="Times New Roman" w:cs="Times New Roman"/>
          <w:i/>
          <w:sz w:val="24"/>
          <w:szCs w:val="24"/>
        </w:rPr>
      </w:pPr>
      <w:r w:rsidRPr="000334DD">
        <w:rPr>
          <w:rFonts w:ascii="Times New Roman" w:hAnsi="Times New Roman" w:cs="Times New Roman"/>
          <w:i/>
          <w:sz w:val="24"/>
          <w:szCs w:val="24"/>
        </w:rPr>
        <w:t>Source: primary data</w:t>
      </w:r>
    </w:p>
    <w:p w14:paraId="20E282F7" w14:textId="77777777" w:rsidR="0099361E" w:rsidRPr="0099361E" w:rsidRDefault="0099361E" w:rsidP="0099361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9361E">
        <w:rPr>
          <w:rFonts w:ascii="Times New Roman" w:eastAsia="Times New Roman" w:hAnsi="Times New Roman" w:cs="Times New Roman"/>
          <w:sz w:val="24"/>
          <w:szCs w:val="24"/>
          <w:lang w:eastAsia="en-GB"/>
        </w:rPr>
        <w:t>The TPB results provide important insights into the psychological factors influencing cybersecurity behavior in Work-From-Home environments. Respondents generally exhibited positive attitudes toward cybersecurity (M = 3.67) and moderate behavioral intentions to engage in secure practices (M = 3.55), suggesting that most users recognised the importance of cybersecurity and expressed willingness to behave securely.</w:t>
      </w:r>
    </w:p>
    <w:p w14:paraId="2CC6F9E6" w14:textId="77777777" w:rsidR="0099361E" w:rsidRPr="0099361E" w:rsidRDefault="0099361E" w:rsidP="0099361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9361E">
        <w:rPr>
          <w:rFonts w:ascii="Times New Roman" w:eastAsia="Times New Roman" w:hAnsi="Times New Roman" w:cs="Times New Roman"/>
          <w:sz w:val="24"/>
          <w:szCs w:val="24"/>
          <w:lang w:eastAsia="en-GB"/>
        </w:rPr>
        <w:t xml:space="preserve">However, perceived behavioral control recorded the lowest mean score (M = 2.98), indicating limited confidence in respondents’ ability to consistently perform cybersecurity-related tasks. This finding is particularly significant because perceived behavioral control reflects users’ beliefs regarding their capability to execute secure behaviors under prevailing conditions. In </w:t>
      </w:r>
      <w:r w:rsidRPr="0099361E">
        <w:rPr>
          <w:rFonts w:ascii="Times New Roman" w:eastAsia="Times New Roman" w:hAnsi="Times New Roman" w:cs="Times New Roman"/>
          <w:sz w:val="24"/>
          <w:szCs w:val="24"/>
          <w:lang w:eastAsia="en-GB"/>
        </w:rPr>
        <w:lastRenderedPageBreak/>
        <w:t>remote working environments characterised by usability challenges, digital fatigue, and limited institutional support, users may understand what constitutes secure behavior but still feel unable to implement it consistently.</w:t>
      </w:r>
    </w:p>
    <w:p w14:paraId="686DC0EC" w14:textId="77777777" w:rsidR="0099361E" w:rsidRPr="0099361E" w:rsidRDefault="0099361E" w:rsidP="0099361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9361E">
        <w:rPr>
          <w:rFonts w:ascii="Times New Roman" w:eastAsia="Times New Roman" w:hAnsi="Times New Roman" w:cs="Times New Roman"/>
          <w:sz w:val="24"/>
          <w:szCs w:val="24"/>
          <w:lang w:eastAsia="en-GB"/>
        </w:rPr>
        <w:t>Subjective norms also recorded only moderate influence (M = 3.45), suggesting that social and institutional pressures to behave securely were present but not sufficiently strong to drive consistent compliance. Collectively, these findings imply that cybersecurity behavior within university WFH environments is influenced less by awareness or intention and more by users’ confidence, capability, and ability to navigate security-related challenges. This observation provides early evidence that behavioral and contextual factors play a central role in shaping cybersecurity outcomes.</w:t>
      </w:r>
    </w:p>
    <w:p w14:paraId="015C6164" w14:textId="0FC749D2" w:rsidR="004831E4" w:rsidRPr="00D215AF" w:rsidRDefault="004831E4" w:rsidP="00157BDA">
      <w:pPr>
        <w:spacing w:line="240" w:lineRule="auto"/>
        <w:jc w:val="both"/>
        <w:rPr>
          <w:rFonts w:ascii="Times New Roman" w:hAnsi="Times New Roman" w:cs="Times New Roman"/>
          <w:b/>
          <w:bCs/>
          <w:sz w:val="24"/>
          <w:szCs w:val="24"/>
        </w:rPr>
      </w:pPr>
      <w:r w:rsidRPr="00D215AF">
        <w:rPr>
          <w:rFonts w:ascii="Times New Roman" w:hAnsi="Times New Roman" w:cs="Times New Roman"/>
          <w:b/>
          <w:bCs/>
          <w:sz w:val="24"/>
          <w:szCs w:val="24"/>
        </w:rPr>
        <w:t xml:space="preserve">Descriptive Analysis of Cybersecurity </w:t>
      </w:r>
      <w:r w:rsidR="00950AC2">
        <w:rPr>
          <w:rFonts w:ascii="Times New Roman" w:hAnsi="Times New Roman" w:cs="Times New Roman"/>
          <w:b/>
          <w:bCs/>
          <w:sz w:val="24"/>
          <w:szCs w:val="24"/>
        </w:rPr>
        <w:t>Behavior</w:t>
      </w:r>
    </w:p>
    <w:p w14:paraId="5010F74B" w14:textId="47EC5946" w:rsidR="004831E4" w:rsidRPr="00D215AF" w:rsidRDefault="009B5621" w:rsidP="00157BDA">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5160D4" w:rsidRPr="005160D4">
        <w:rPr>
          <w:rFonts w:ascii="Times New Roman" w:hAnsi="Times New Roman" w:cs="Times New Roman"/>
          <w:sz w:val="24"/>
          <w:szCs w:val="24"/>
        </w:rPr>
        <w:t>able 3 presents descriptive statistics for cybersecurity behavior across six key domains: password practices, safe browsing behavior, device configuration, file handling, network behavior, and incident response. The results provide insight into areas of behavioral strength and vulnerability among respondents operating in Work-From-Home environments</w:t>
      </w:r>
      <w:r w:rsidR="004831E4" w:rsidRPr="00D215AF">
        <w:rPr>
          <w:rFonts w:ascii="Times New Roman" w:hAnsi="Times New Roman" w:cs="Times New Roman"/>
          <w:sz w:val="24"/>
          <w:szCs w:val="24"/>
        </w:rPr>
        <w:t>.</w:t>
      </w:r>
    </w:p>
    <w:p w14:paraId="2663D240" w14:textId="7AA1B089" w:rsidR="00DD4908" w:rsidRPr="00D215AF" w:rsidRDefault="00DD4908" w:rsidP="00157BDA">
      <w:pPr>
        <w:spacing w:line="240" w:lineRule="auto"/>
        <w:jc w:val="both"/>
        <w:rPr>
          <w:rFonts w:ascii="Times New Roman" w:hAnsi="Times New Roman" w:cs="Times New Roman"/>
          <w:b/>
          <w:bCs/>
          <w:sz w:val="24"/>
          <w:szCs w:val="24"/>
        </w:rPr>
      </w:pPr>
      <w:proofErr w:type="gramStart"/>
      <w:r w:rsidRPr="00D90750">
        <w:rPr>
          <w:rFonts w:ascii="Times New Roman" w:hAnsi="Times New Roman" w:cs="Times New Roman"/>
          <w:b/>
          <w:sz w:val="24"/>
          <w:szCs w:val="24"/>
        </w:rPr>
        <w:t xml:space="preserve">Table </w:t>
      </w:r>
      <w:r w:rsidR="00DE6252">
        <w:rPr>
          <w:rFonts w:ascii="Times New Roman" w:hAnsi="Times New Roman" w:cs="Times New Roman"/>
          <w:b/>
          <w:sz w:val="24"/>
          <w:szCs w:val="24"/>
        </w:rPr>
        <w:t>3</w:t>
      </w:r>
      <w:r w:rsidR="007B275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215AF">
        <w:rPr>
          <w:rFonts w:ascii="Times New Roman" w:hAnsi="Times New Roman" w:cs="Times New Roman"/>
          <w:b/>
          <w:bCs/>
          <w:sz w:val="24"/>
          <w:szCs w:val="24"/>
        </w:rPr>
        <w:t xml:space="preserve">Descriptive Analysis of Cybersecurity </w:t>
      </w:r>
      <w:r w:rsidR="00950AC2">
        <w:rPr>
          <w:rFonts w:ascii="Times New Roman" w:hAnsi="Times New Roman" w:cs="Times New Roman"/>
          <w:b/>
          <w:bCs/>
          <w:sz w:val="24"/>
          <w:szCs w:val="24"/>
        </w:rPr>
        <w:t>Behavior</w:t>
      </w:r>
    </w:p>
    <w:tbl>
      <w:tblPr>
        <w:tblStyle w:val="GridTable1LightAccent4"/>
        <w:tblW w:w="0" w:type="auto"/>
        <w:tblLook w:val="04A0" w:firstRow="1" w:lastRow="0" w:firstColumn="1" w:lastColumn="0" w:noHBand="0" w:noVBand="1"/>
      </w:tblPr>
      <w:tblGrid>
        <w:gridCol w:w="1896"/>
        <w:gridCol w:w="803"/>
        <w:gridCol w:w="641"/>
        <w:gridCol w:w="5902"/>
      </w:tblGrid>
      <w:tr w:rsidR="009663A3" w:rsidRPr="0097192B" w14:paraId="44630982" w14:textId="77777777" w:rsidTr="00963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6C7C54" w14:textId="72667F1E" w:rsidR="0097192B" w:rsidRPr="0097192B" w:rsidRDefault="0072483D" w:rsidP="00157B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Behavior</w:t>
            </w:r>
            <w:r w:rsidR="0097192B" w:rsidRPr="0097192B">
              <w:rPr>
                <w:rFonts w:ascii="Times New Roman" w:eastAsia="Times New Roman" w:hAnsi="Times New Roman" w:cs="Times New Roman"/>
                <w:sz w:val="24"/>
                <w:szCs w:val="24"/>
              </w:rPr>
              <w:t>al Domain</w:t>
            </w:r>
          </w:p>
        </w:tc>
        <w:tc>
          <w:tcPr>
            <w:tcW w:w="803" w:type="dxa"/>
            <w:hideMark/>
          </w:tcPr>
          <w:p w14:paraId="49EA8545" w14:textId="77777777" w:rsidR="0097192B" w:rsidRPr="0097192B" w:rsidRDefault="0097192B" w:rsidP="00157B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Mean</w:t>
            </w:r>
          </w:p>
        </w:tc>
        <w:tc>
          <w:tcPr>
            <w:tcW w:w="641" w:type="dxa"/>
            <w:hideMark/>
          </w:tcPr>
          <w:p w14:paraId="45079157" w14:textId="37B95CF9" w:rsidR="0097192B" w:rsidRPr="0097192B" w:rsidRDefault="009663A3" w:rsidP="00157B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5902" w:type="dxa"/>
            <w:hideMark/>
          </w:tcPr>
          <w:p w14:paraId="4E5F9850" w14:textId="77777777" w:rsidR="0097192B" w:rsidRPr="0097192B" w:rsidRDefault="0097192B" w:rsidP="00157B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Interpretation</w:t>
            </w:r>
          </w:p>
        </w:tc>
      </w:tr>
      <w:tr w:rsidR="009663A3" w:rsidRPr="0097192B" w14:paraId="57419398"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26708EE7" w14:textId="77777777" w:rsidR="0097192B" w:rsidRPr="0097192B" w:rsidRDefault="0097192B" w:rsidP="00157BDA">
            <w:pPr>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Password Practices</w:t>
            </w:r>
          </w:p>
        </w:tc>
        <w:tc>
          <w:tcPr>
            <w:tcW w:w="803" w:type="dxa"/>
            <w:hideMark/>
          </w:tcPr>
          <w:p w14:paraId="4727031E"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2.45</w:t>
            </w:r>
          </w:p>
        </w:tc>
        <w:tc>
          <w:tcPr>
            <w:tcW w:w="641" w:type="dxa"/>
            <w:hideMark/>
          </w:tcPr>
          <w:p w14:paraId="3EAF6F83"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1.23</w:t>
            </w:r>
          </w:p>
        </w:tc>
        <w:tc>
          <w:tcPr>
            <w:tcW w:w="5902" w:type="dxa"/>
            <w:hideMark/>
          </w:tcPr>
          <w:p w14:paraId="6B55D7B8"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Below average performance. Respondents showed weak password hygiene, with inconsistent use of strong, unique passwords and limited password update habits.</w:t>
            </w:r>
          </w:p>
        </w:tc>
      </w:tr>
      <w:tr w:rsidR="009663A3" w:rsidRPr="0097192B" w14:paraId="716252E0"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09C821D6" w14:textId="483D944C" w:rsidR="0097192B" w:rsidRPr="0097192B" w:rsidRDefault="0097192B" w:rsidP="00157BDA">
            <w:pPr>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 xml:space="preserve">Safe Browsing </w:t>
            </w:r>
            <w:r w:rsidR="0072483D">
              <w:rPr>
                <w:rFonts w:ascii="Times New Roman" w:eastAsia="Times New Roman" w:hAnsi="Times New Roman" w:cs="Times New Roman"/>
                <w:sz w:val="24"/>
                <w:szCs w:val="24"/>
              </w:rPr>
              <w:t>Behavior</w:t>
            </w:r>
          </w:p>
        </w:tc>
        <w:tc>
          <w:tcPr>
            <w:tcW w:w="803" w:type="dxa"/>
            <w:hideMark/>
          </w:tcPr>
          <w:p w14:paraId="5DC6CCA2"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2.07</w:t>
            </w:r>
          </w:p>
        </w:tc>
        <w:tc>
          <w:tcPr>
            <w:tcW w:w="641" w:type="dxa"/>
            <w:hideMark/>
          </w:tcPr>
          <w:p w14:paraId="2EA53E0A"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0.79</w:t>
            </w:r>
          </w:p>
        </w:tc>
        <w:tc>
          <w:tcPr>
            <w:tcW w:w="5902" w:type="dxa"/>
            <w:hideMark/>
          </w:tcPr>
          <w:p w14:paraId="1449E1A6"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Low engagement in safe browsing practices. Many users did not consistently verify website authenticity or avoid suspicious links.</w:t>
            </w:r>
          </w:p>
        </w:tc>
      </w:tr>
      <w:tr w:rsidR="009663A3" w:rsidRPr="0097192B" w14:paraId="2A6B8FF3"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641256B5" w14:textId="77777777" w:rsidR="0097192B" w:rsidRPr="0097192B" w:rsidRDefault="0097192B" w:rsidP="00157BDA">
            <w:pPr>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Device Configuration</w:t>
            </w:r>
          </w:p>
        </w:tc>
        <w:tc>
          <w:tcPr>
            <w:tcW w:w="803" w:type="dxa"/>
            <w:hideMark/>
          </w:tcPr>
          <w:p w14:paraId="2E9536FF"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2.44</w:t>
            </w:r>
          </w:p>
        </w:tc>
        <w:tc>
          <w:tcPr>
            <w:tcW w:w="641" w:type="dxa"/>
            <w:hideMark/>
          </w:tcPr>
          <w:p w14:paraId="2D6B94ED"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0.81</w:t>
            </w:r>
          </w:p>
        </w:tc>
        <w:tc>
          <w:tcPr>
            <w:tcW w:w="5902" w:type="dxa"/>
            <w:hideMark/>
          </w:tcPr>
          <w:p w14:paraId="133D1C18"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Moderate weakness. Devices were often poorly configured, with limited use of antivirus tools or updates.</w:t>
            </w:r>
          </w:p>
        </w:tc>
      </w:tr>
      <w:tr w:rsidR="009663A3" w:rsidRPr="0097192B" w14:paraId="7648A06A"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7B7E1ED6" w14:textId="77777777" w:rsidR="0097192B" w:rsidRPr="0097192B" w:rsidRDefault="0097192B" w:rsidP="00157BDA">
            <w:pPr>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File Handling</w:t>
            </w:r>
          </w:p>
        </w:tc>
        <w:tc>
          <w:tcPr>
            <w:tcW w:w="803" w:type="dxa"/>
            <w:hideMark/>
          </w:tcPr>
          <w:p w14:paraId="3071F579"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3.40</w:t>
            </w:r>
          </w:p>
        </w:tc>
        <w:tc>
          <w:tcPr>
            <w:tcW w:w="641" w:type="dxa"/>
            <w:hideMark/>
          </w:tcPr>
          <w:p w14:paraId="1EE2F501"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1.25</w:t>
            </w:r>
          </w:p>
        </w:tc>
        <w:tc>
          <w:tcPr>
            <w:tcW w:w="5902" w:type="dxa"/>
            <w:hideMark/>
          </w:tcPr>
          <w:p w14:paraId="03DDFD3C" w14:textId="25249B22"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 xml:space="preserve">Fairly good </w:t>
            </w:r>
            <w:r w:rsidR="0072483D">
              <w:rPr>
                <w:rFonts w:ascii="Times New Roman" w:eastAsia="Times New Roman" w:hAnsi="Times New Roman" w:cs="Times New Roman"/>
                <w:sz w:val="24"/>
                <w:szCs w:val="24"/>
              </w:rPr>
              <w:t>behavior</w:t>
            </w:r>
            <w:r w:rsidRPr="0097192B">
              <w:rPr>
                <w:rFonts w:ascii="Times New Roman" w:eastAsia="Times New Roman" w:hAnsi="Times New Roman" w:cs="Times New Roman"/>
                <w:sz w:val="24"/>
                <w:szCs w:val="24"/>
              </w:rPr>
              <w:t>. Respondents tended to manage files safely, though some risk persisted due to sharing habits.</w:t>
            </w:r>
          </w:p>
        </w:tc>
      </w:tr>
      <w:tr w:rsidR="009663A3" w:rsidRPr="0097192B" w14:paraId="02339E24"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5B3EF67F" w14:textId="6ED1908F" w:rsidR="0097192B" w:rsidRPr="0097192B" w:rsidRDefault="0097192B" w:rsidP="00157BDA">
            <w:pPr>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 xml:space="preserve">Network </w:t>
            </w:r>
            <w:r w:rsidR="0072483D">
              <w:rPr>
                <w:rFonts w:ascii="Times New Roman" w:eastAsia="Times New Roman" w:hAnsi="Times New Roman" w:cs="Times New Roman"/>
                <w:sz w:val="24"/>
                <w:szCs w:val="24"/>
              </w:rPr>
              <w:t>Behavior</w:t>
            </w:r>
          </w:p>
        </w:tc>
        <w:tc>
          <w:tcPr>
            <w:tcW w:w="803" w:type="dxa"/>
            <w:hideMark/>
          </w:tcPr>
          <w:p w14:paraId="198346DF"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4.10</w:t>
            </w:r>
          </w:p>
        </w:tc>
        <w:tc>
          <w:tcPr>
            <w:tcW w:w="641" w:type="dxa"/>
            <w:hideMark/>
          </w:tcPr>
          <w:p w14:paraId="5C429F98"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0.69</w:t>
            </w:r>
          </w:p>
        </w:tc>
        <w:tc>
          <w:tcPr>
            <w:tcW w:w="5902" w:type="dxa"/>
            <w:hideMark/>
          </w:tcPr>
          <w:p w14:paraId="02F1681C"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Strong performance. Most respondents adhered to safe Wi-Fi and network-use practices, reflecting institutional influence or familiarity with routine procedures.</w:t>
            </w:r>
          </w:p>
        </w:tc>
      </w:tr>
      <w:tr w:rsidR="009663A3" w:rsidRPr="0097192B" w14:paraId="10109DF1"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114685C1" w14:textId="77777777" w:rsidR="0097192B" w:rsidRPr="0097192B" w:rsidRDefault="0097192B" w:rsidP="00157BDA">
            <w:pPr>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Incident Response</w:t>
            </w:r>
          </w:p>
        </w:tc>
        <w:tc>
          <w:tcPr>
            <w:tcW w:w="803" w:type="dxa"/>
            <w:hideMark/>
          </w:tcPr>
          <w:p w14:paraId="5985E9D7"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3.33</w:t>
            </w:r>
          </w:p>
        </w:tc>
        <w:tc>
          <w:tcPr>
            <w:tcW w:w="641" w:type="dxa"/>
            <w:hideMark/>
          </w:tcPr>
          <w:p w14:paraId="0168C02F"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0.73</w:t>
            </w:r>
          </w:p>
        </w:tc>
        <w:tc>
          <w:tcPr>
            <w:tcW w:w="5902" w:type="dxa"/>
            <w:hideMark/>
          </w:tcPr>
          <w:p w14:paraId="2AA17BA1" w14:textId="77777777" w:rsidR="0097192B" w:rsidRPr="0097192B" w:rsidRDefault="0097192B" w:rsidP="00157B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7192B">
              <w:rPr>
                <w:rFonts w:ascii="Times New Roman" w:eastAsia="Times New Roman" w:hAnsi="Times New Roman" w:cs="Times New Roman"/>
                <w:sz w:val="24"/>
                <w:szCs w:val="24"/>
              </w:rPr>
              <w:t>Moderate-to-good response capacity. Users could identify and act upon common cybersecurity issues, but speed and consistency varied.</w:t>
            </w:r>
          </w:p>
        </w:tc>
      </w:tr>
    </w:tbl>
    <w:p w14:paraId="46B79E4E" w14:textId="46C2CD75" w:rsidR="00DD4908" w:rsidRPr="000334DD" w:rsidRDefault="00DD4908" w:rsidP="00157BDA">
      <w:pPr>
        <w:spacing w:line="240" w:lineRule="auto"/>
        <w:jc w:val="both"/>
        <w:rPr>
          <w:rFonts w:ascii="Times New Roman" w:hAnsi="Times New Roman" w:cs="Times New Roman"/>
          <w:i/>
          <w:sz w:val="24"/>
          <w:szCs w:val="24"/>
        </w:rPr>
      </w:pPr>
      <w:r w:rsidRPr="000334DD">
        <w:rPr>
          <w:rFonts w:ascii="Times New Roman" w:hAnsi="Times New Roman" w:cs="Times New Roman"/>
          <w:i/>
          <w:sz w:val="24"/>
          <w:szCs w:val="24"/>
        </w:rPr>
        <w:t>Source: primary data</w:t>
      </w:r>
    </w:p>
    <w:p w14:paraId="29E7EC5B" w14:textId="6262D9CD" w:rsidR="004831E4" w:rsidRPr="00D215AF" w:rsidRDefault="004831E4" w:rsidP="00157BDA">
      <w:pPr>
        <w:spacing w:line="240" w:lineRule="auto"/>
        <w:jc w:val="both"/>
        <w:rPr>
          <w:rFonts w:ascii="Times New Roman" w:hAnsi="Times New Roman" w:cs="Times New Roman"/>
          <w:sz w:val="24"/>
          <w:szCs w:val="24"/>
        </w:rPr>
      </w:pPr>
      <w:r w:rsidRPr="00D215AF">
        <w:rPr>
          <w:rFonts w:ascii="Times New Roman" w:hAnsi="Times New Roman" w:cs="Times New Roman"/>
          <w:sz w:val="24"/>
          <w:szCs w:val="24"/>
        </w:rPr>
        <w:t xml:space="preserve">These findings highlight areas of </w:t>
      </w:r>
      <w:r w:rsidR="00950AC2">
        <w:rPr>
          <w:rFonts w:ascii="Times New Roman" w:hAnsi="Times New Roman" w:cs="Times New Roman"/>
          <w:sz w:val="24"/>
          <w:szCs w:val="24"/>
        </w:rPr>
        <w:t>behavior</w:t>
      </w:r>
      <w:r w:rsidRPr="00D215AF">
        <w:rPr>
          <w:rFonts w:ascii="Times New Roman" w:hAnsi="Times New Roman" w:cs="Times New Roman"/>
          <w:sz w:val="24"/>
          <w:szCs w:val="24"/>
        </w:rPr>
        <w:t xml:space="preserve">al strength as well as domains that represent heightened security risk within university WFH settings. Scores were measured on a five-point </w:t>
      </w:r>
      <w:proofErr w:type="spellStart"/>
      <w:r w:rsidRPr="00D215AF">
        <w:rPr>
          <w:rFonts w:ascii="Times New Roman" w:hAnsi="Times New Roman" w:cs="Times New Roman"/>
          <w:sz w:val="24"/>
          <w:szCs w:val="24"/>
        </w:rPr>
        <w:t>Likert</w:t>
      </w:r>
      <w:proofErr w:type="spellEnd"/>
      <w:r w:rsidRPr="00D215AF">
        <w:rPr>
          <w:rFonts w:ascii="Times New Roman" w:hAnsi="Times New Roman" w:cs="Times New Roman"/>
          <w:sz w:val="24"/>
          <w:szCs w:val="24"/>
        </w:rPr>
        <w:t xml:space="preserve"> scale (1 = strongly disagree, 5 = strongly agree). Higher mean values indicate stronger adherence to secure cybersecurity practices. </w:t>
      </w:r>
    </w:p>
    <w:p w14:paraId="1B5BD8E5" w14:textId="0608E8F4" w:rsidR="00A501EA" w:rsidRPr="00D215AF" w:rsidRDefault="00A501EA" w:rsidP="00157BDA">
      <w:pPr>
        <w:spacing w:line="240" w:lineRule="auto"/>
        <w:jc w:val="both"/>
        <w:rPr>
          <w:rFonts w:ascii="Times New Roman" w:hAnsi="Times New Roman" w:cs="Times New Roman"/>
          <w:b/>
          <w:bCs/>
          <w:sz w:val="24"/>
          <w:szCs w:val="24"/>
        </w:rPr>
      </w:pPr>
      <w:r w:rsidRPr="00D215AF">
        <w:rPr>
          <w:rFonts w:ascii="Times New Roman" w:hAnsi="Times New Roman" w:cs="Times New Roman"/>
          <w:b/>
          <w:bCs/>
          <w:sz w:val="24"/>
          <w:szCs w:val="24"/>
        </w:rPr>
        <w:t xml:space="preserve">Relationship </w:t>
      </w:r>
      <w:proofErr w:type="gramStart"/>
      <w:r w:rsidRPr="00D215AF">
        <w:rPr>
          <w:rFonts w:ascii="Times New Roman" w:hAnsi="Times New Roman" w:cs="Times New Roman"/>
          <w:b/>
          <w:bCs/>
          <w:sz w:val="24"/>
          <w:szCs w:val="24"/>
        </w:rPr>
        <w:t>Between</w:t>
      </w:r>
      <w:proofErr w:type="gramEnd"/>
      <w:r w:rsidRPr="00D215AF">
        <w:rPr>
          <w:rFonts w:ascii="Times New Roman" w:hAnsi="Times New Roman" w:cs="Times New Roman"/>
          <w:b/>
          <w:bCs/>
          <w:sz w:val="24"/>
          <w:szCs w:val="24"/>
        </w:rPr>
        <w:t xml:space="preserve"> Usability Difficulty, Digital Fatigue, and </w:t>
      </w:r>
      <w:r w:rsidR="00950AC2">
        <w:rPr>
          <w:rFonts w:ascii="Times New Roman" w:hAnsi="Times New Roman" w:cs="Times New Roman"/>
          <w:b/>
          <w:bCs/>
          <w:sz w:val="24"/>
          <w:szCs w:val="24"/>
        </w:rPr>
        <w:t>Behavior</w:t>
      </w:r>
    </w:p>
    <w:p w14:paraId="2D9C96AC" w14:textId="390A8F49" w:rsidR="00A501EA" w:rsidRPr="00D215AF" w:rsidRDefault="00F74A2F" w:rsidP="00157BDA">
      <w:pPr>
        <w:spacing w:line="240" w:lineRule="auto"/>
        <w:jc w:val="both"/>
        <w:rPr>
          <w:rFonts w:ascii="Times New Roman" w:hAnsi="Times New Roman" w:cs="Times New Roman"/>
          <w:sz w:val="24"/>
          <w:szCs w:val="24"/>
        </w:rPr>
      </w:pPr>
      <w:r w:rsidRPr="00F74A2F">
        <w:rPr>
          <w:rFonts w:ascii="Times New Roman" w:hAnsi="Times New Roman" w:cs="Times New Roman"/>
          <w:sz w:val="24"/>
          <w:szCs w:val="24"/>
        </w:rPr>
        <w:t xml:space="preserve">To examine the influence of contextual factors on cybersecurity behavior, correlation analyses were conducted between usability difficulty, digital fatigue, and overall behavioral performance. The results indicate that increased usability difficulty is associated with weaker </w:t>
      </w:r>
      <w:r w:rsidRPr="00F74A2F">
        <w:rPr>
          <w:rFonts w:ascii="Times New Roman" w:hAnsi="Times New Roman" w:cs="Times New Roman"/>
          <w:sz w:val="24"/>
          <w:szCs w:val="24"/>
        </w:rPr>
        <w:lastRenderedPageBreak/>
        <w:t>cybersecurity behaviors, suggesting that system complexity and poor user experience act as barriers to secure practice</w:t>
      </w:r>
      <w:r w:rsidR="00A501EA" w:rsidRPr="00D215AF">
        <w:rPr>
          <w:rFonts w:ascii="Times New Roman" w:hAnsi="Times New Roman" w:cs="Times New Roman"/>
          <w:sz w:val="24"/>
          <w:szCs w:val="24"/>
        </w:rPr>
        <w:t>.</w:t>
      </w:r>
    </w:p>
    <w:p w14:paraId="6B4D07EB" w14:textId="1C7D4C7D" w:rsidR="00A501EA" w:rsidRDefault="00A501EA" w:rsidP="00157BDA">
      <w:pPr>
        <w:spacing w:line="240" w:lineRule="auto"/>
        <w:jc w:val="both"/>
        <w:rPr>
          <w:rFonts w:ascii="Times New Roman" w:hAnsi="Times New Roman" w:cs="Times New Roman"/>
          <w:sz w:val="24"/>
          <w:szCs w:val="24"/>
        </w:rPr>
      </w:pPr>
      <w:r w:rsidRPr="00D215AF">
        <w:rPr>
          <w:rFonts w:ascii="Times New Roman" w:hAnsi="Times New Roman" w:cs="Times New Roman"/>
          <w:sz w:val="24"/>
          <w:szCs w:val="24"/>
        </w:rPr>
        <w:t>Similarly, digital fatigue</w:t>
      </w:r>
      <w:r w:rsidR="00831CF6">
        <w:rPr>
          <w:rFonts w:ascii="Times New Roman" w:hAnsi="Times New Roman" w:cs="Times New Roman"/>
          <w:sz w:val="24"/>
          <w:szCs w:val="24"/>
        </w:rPr>
        <w:t xml:space="preserve">, </w:t>
      </w:r>
      <w:r w:rsidRPr="00D215AF">
        <w:rPr>
          <w:rFonts w:ascii="Times New Roman" w:hAnsi="Times New Roman" w:cs="Times New Roman"/>
          <w:sz w:val="24"/>
          <w:szCs w:val="24"/>
        </w:rPr>
        <w:t xml:space="preserve">reflecting prolonged screen time and cognitive overload—demonstrated a negative association with consistent security </w:t>
      </w:r>
      <w:r w:rsidR="00950AC2">
        <w:rPr>
          <w:rFonts w:ascii="Times New Roman" w:hAnsi="Times New Roman" w:cs="Times New Roman"/>
          <w:sz w:val="24"/>
          <w:szCs w:val="24"/>
        </w:rPr>
        <w:t>behavior</w:t>
      </w:r>
      <w:r w:rsidRPr="00D215AF">
        <w:rPr>
          <w:rFonts w:ascii="Times New Roman" w:hAnsi="Times New Roman" w:cs="Times New Roman"/>
          <w:sz w:val="24"/>
          <w:szCs w:val="24"/>
        </w:rPr>
        <w:t>. This relationship underscores the importance of considering human cognitive limits when designing and enforcing security controls in remote academic environments.</w:t>
      </w:r>
    </w:p>
    <w:p w14:paraId="3C62F873" w14:textId="765C23A4" w:rsidR="005160D4" w:rsidRDefault="005160D4" w:rsidP="00157BDA">
      <w:pPr>
        <w:spacing w:line="240" w:lineRule="auto"/>
        <w:jc w:val="both"/>
        <w:rPr>
          <w:rFonts w:ascii="Times New Roman" w:hAnsi="Times New Roman" w:cs="Times New Roman"/>
          <w:sz w:val="24"/>
          <w:szCs w:val="24"/>
        </w:rPr>
      </w:pPr>
      <w:r w:rsidRPr="005160D4">
        <w:rPr>
          <w:rFonts w:ascii="Times New Roman" w:hAnsi="Times New Roman" w:cs="Times New Roman"/>
          <w:sz w:val="24"/>
          <w:szCs w:val="24"/>
        </w:rPr>
        <w:t>Table 4 presents the relationships between usability difficulty, digital fatigue, and cybersecurity behavior. The analysis was conducted to determine whether contextual and cognitive factors influence the adoption of secure cybersecurity practices in Work-From-Home environments.</w:t>
      </w:r>
    </w:p>
    <w:p w14:paraId="6994F028" w14:textId="6980EF70" w:rsidR="00DD4908" w:rsidRPr="00D215AF" w:rsidRDefault="00DD4908" w:rsidP="00157BDA">
      <w:pPr>
        <w:spacing w:line="240" w:lineRule="auto"/>
        <w:jc w:val="both"/>
        <w:rPr>
          <w:rFonts w:ascii="Times New Roman" w:hAnsi="Times New Roman" w:cs="Times New Roman"/>
          <w:sz w:val="24"/>
          <w:szCs w:val="24"/>
        </w:rPr>
      </w:pPr>
      <w:proofErr w:type="gramStart"/>
      <w:r w:rsidRPr="00DD4908">
        <w:rPr>
          <w:rFonts w:ascii="Times New Roman" w:hAnsi="Times New Roman" w:cs="Times New Roman"/>
          <w:b/>
          <w:bCs/>
          <w:sz w:val="24"/>
          <w:szCs w:val="24"/>
        </w:rPr>
        <w:t xml:space="preserve">Table </w:t>
      </w:r>
      <w:r w:rsidR="00DE6252">
        <w:rPr>
          <w:rFonts w:ascii="Times New Roman" w:hAnsi="Times New Roman" w:cs="Times New Roman"/>
          <w:b/>
          <w:bCs/>
          <w:sz w:val="24"/>
          <w:szCs w:val="24"/>
        </w:rPr>
        <w:t>4</w:t>
      </w:r>
      <w:r w:rsidR="007B275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215AF">
        <w:rPr>
          <w:rFonts w:ascii="Times New Roman" w:hAnsi="Times New Roman" w:cs="Times New Roman"/>
          <w:b/>
          <w:bCs/>
          <w:sz w:val="24"/>
          <w:szCs w:val="24"/>
        </w:rPr>
        <w:t xml:space="preserve">Relationship </w:t>
      </w:r>
      <w:proofErr w:type="gramStart"/>
      <w:r w:rsidRPr="00D215AF">
        <w:rPr>
          <w:rFonts w:ascii="Times New Roman" w:hAnsi="Times New Roman" w:cs="Times New Roman"/>
          <w:b/>
          <w:bCs/>
          <w:sz w:val="24"/>
          <w:szCs w:val="24"/>
        </w:rPr>
        <w:t>Between</w:t>
      </w:r>
      <w:proofErr w:type="gramEnd"/>
      <w:r w:rsidRPr="00D215AF">
        <w:rPr>
          <w:rFonts w:ascii="Times New Roman" w:hAnsi="Times New Roman" w:cs="Times New Roman"/>
          <w:b/>
          <w:bCs/>
          <w:sz w:val="24"/>
          <w:szCs w:val="24"/>
        </w:rPr>
        <w:t xml:space="preserve"> Usability Difficulty, Digital Fatigue, and </w:t>
      </w:r>
      <w:r w:rsidR="00950AC2">
        <w:rPr>
          <w:rFonts w:ascii="Times New Roman" w:hAnsi="Times New Roman" w:cs="Times New Roman"/>
          <w:b/>
          <w:bCs/>
          <w:sz w:val="24"/>
          <w:szCs w:val="24"/>
        </w:rPr>
        <w:t>Behavior</w:t>
      </w:r>
    </w:p>
    <w:tbl>
      <w:tblPr>
        <w:tblStyle w:val="GridTable1LightAccent4"/>
        <w:tblW w:w="0" w:type="auto"/>
        <w:tblLook w:val="04A0" w:firstRow="1" w:lastRow="0" w:firstColumn="1" w:lastColumn="0" w:noHBand="0" w:noVBand="1"/>
      </w:tblPr>
      <w:tblGrid>
        <w:gridCol w:w="2170"/>
        <w:gridCol w:w="2502"/>
        <w:gridCol w:w="1743"/>
        <w:gridCol w:w="977"/>
      </w:tblGrid>
      <w:tr w:rsidR="00A501EA" w:rsidRPr="00D215AF" w14:paraId="790B22AF" w14:textId="77777777" w:rsidTr="009B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4222F5" w14:textId="77777777" w:rsidR="00A501EA" w:rsidRPr="00D215AF" w:rsidRDefault="00A501EA" w:rsidP="00157BDA">
            <w:pPr>
              <w:jc w:val="both"/>
              <w:rPr>
                <w:rFonts w:ascii="Times New Roman" w:eastAsia="Times New Roman" w:hAnsi="Times New Roman" w:cs="Times New Roman"/>
                <w:b w:val="0"/>
                <w:bCs w:val="0"/>
                <w:sz w:val="24"/>
                <w:szCs w:val="24"/>
              </w:rPr>
            </w:pPr>
            <w:r w:rsidRPr="00D215AF">
              <w:rPr>
                <w:rFonts w:ascii="Times New Roman" w:eastAsia="Times New Roman" w:hAnsi="Times New Roman" w:cs="Times New Roman"/>
                <w:sz w:val="24"/>
                <w:szCs w:val="24"/>
              </w:rPr>
              <w:t>Predictor Variable</w:t>
            </w:r>
          </w:p>
        </w:tc>
        <w:tc>
          <w:tcPr>
            <w:tcW w:w="0" w:type="auto"/>
            <w:hideMark/>
          </w:tcPr>
          <w:p w14:paraId="6E43FB8D" w14:textId="7C5C2F31" w:rsidR="00A501EA" w:rsidRPr="00D215AF" w:rsidRDefault="00950AC2" w:rsidP="00157BD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Behavior</w:t>
            </w:r>
            <w:r w:rsidR="00A501EA" w:rsidRPr="00D215AF">
              <w:rPr>
                <w:rFonts w:ascii="Times New Roman" w:eastAsia="Times New Roman" w:hAnsi="Times New Roman" w:cs="Times New Roman"/>
                <w:sz w:val="24"/>
                <w:szCs w:val="24"/>
              </w:rPr>
              <w:t>al Outcome</w:t>
            </w:r>
          </w:p>
        </w:tc>
        <w:tc>
          <w:tcPr>
            <w:tcW w:w="0" w:type="auto"/>
            <w:hideMark/>
          </w:tcPr>
          <w:p w14:paraId="41163573" w14:textId="77777777" w:rsidR="00A501EA" w:rsidRPr="00D215AF" w:rsidRDefault="00A501EA" w:rsidP="00157BD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15AF">
              <w:rPr>
                <w:rFonts w:ascii="Times New Roman" w:eastAsia="Times New Roman" w:hAnsi="Times New Roman" w:cs="Times New Roman"/>
                <w:sz w:val="24"/>
                <w:szCs w:val="24"/>
              </w:rPr>
              <w:t>Correlation (r)</w:t>
            </w:r>
          </w:p>
        </w:tc>
        <w:tc>
          <w:tcPr>
            <w:tcW w:w="0" w:type="auto"/>
            <w:hideMark/>
          </w:tcPr>
          <w:p w14:paraId="0C0D65E8" w14:textId="77777777" w:rsidR="00A501EA" w:rsidRPr="00D215AF" w:rsidRDefault="00A501EA" w:rsidP="00157BD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D215AF">
              <w:rPr>
                <w:rFonts w:ascii="Times New Roman" w:eastAsia="Times New Roman" w:hAnsi="Times New Roman" w:cs="Times New Roman"/>
                <w:sz w:val="24"/>
                <w:szCs w:val="24"/>
              </w:rPr>
              <w:t>p-value</w:t>
            </w:r>
          </w:p>
        </w:tc>
      </w:tr>
      <w:tr w:rsidR="00A501EA" w:rsidRPr="00D215AF" w14:paraId="2F6C4D63" w14:textId="77777777" w:rsidTr="009B5621">
        <w:tc>
          <w:tcPr>
            <w:cnfStyle w:val="001000000000" w:firstRow="0" w:lastRow="0" w:firstColumn="1" w:lastColumn="0" w:oddVBand="0" w:evenVBand="0" w:oddHBand="0" w:evenHBand="0" w:firstRowFirstColumn="0" w:firstRowLastColumn="0" w:lastRowFirstColumn="0" w:lastRowLastColumn="0"/>
            <w:tcW w:w="0" w:type="auto"/>
            <w:hideMark/>
          </w:tcPr>
          <w:p w14:paraId="3B3E96A0" w14:textId="77777777" w:rsidR="00A501EA" w:rsidRPr="00D215AF" w:rsidRDefault="00A501EA"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Usability Difficulty</w:t>
            </w:r>
          </w:p>
        </w:tc>
        <w:tc>
          <w:tcPr>
            <w:tcW w:w="0" w:type="auto"/>
            <w:hideMark/>
          </w:tcPr>
          <w:p w14:paraId="6B25461F" w14:textId="3B1BF11B" w:rsidR="00A501EA" w:rsidRPr="00D215AF" w:rsidRDefault="00A501EA" w:rsidP="00157B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 xml:space="preserve">Cybersecurity </w:t>
            </w:r>
            <w:r w:rsidR="00950AC2">
              <w:rPr>
                <w:rFonts w:ascii="Times New Roman" w:eastAsia="Times New Roman" w:hAnsi="Times New Roman" w:cs="Times New Roman"/>
                <w:sz w:val="24"/>
                <w:szCs w:val="24"/>
              </w:rPr>
              <w:t>Behavior</w:t>
            </w:r>
          </w:p>
        </w:tc>
        <w:tc>
          <w:tcPr>
            <w:tcW w:w="0" w:type="auto"/>
            <w:hideMark/>
          </w:tcPr>
          <w:p w14:paraId="100016D7" w14:textId="77777777" w:rsidR="00A501EA" w:rsidRPr="00D215AF" w:rsidRDefault="00A501EA" w:rsidP="00157B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−0.41</w:t>
            </w:r>
          </w:p>
        </w:tc>
        <w:tc>
          <w:tcPr>
            <w:tcW w:w="0" w:type="auto"/>
            <w:hideMark/>
          </w:tcPr>
          <w:p w14:paraId="6E78E815" w14:textId="77777777" w:rsidR="00A501EA" w:rsidRPr="00D215AF" w:rsidRDefault="00A501EA" w:rsidP="00157B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&lt; 0.001</w:t>
            </w:r>
          </w:p>
        </w:tc>
      </w:tr>
      <w:tr w:rsidR="00A501EA" w:rsidRPr="00D215AF" w14:paraId="39769372" w14:textId="77777777" w:rsidTr="009B5621">
        <w:tc>
          <w:tcPr>
            <w:cnfStyle w:val="001000000000" w:firstRow="0" w:lastRow="0" w:firstColumn="1" w:lastColumn="0" w:oddVBand="0" w:evenVBand="0" w:oddHBand="0" w:evenHBand="0" w:firstRowFirstColumn="0" w:firstRowLastColumn="0" w:lastRowFirstColumn="0" w:lastRowLastColumn="0"/>
            <w:tcW w:w="0" w:type="auto"/>
            <w:hideMark/>
          </w:tcPr>
          <w:p w14:paraId="68E1AE32" w14:textId="77777777" w:rsidR="00A501EA" w:rsidRPr="00D215AF" w:rsidRDefault="00A501EA" w:rsidP="00157BDA">
            <w:pPr>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Digital Fatigue</w:t>
            </w:r>
          </w:p>
        </w:tc>
        <w:tc>
          <w:tcPr>
            <w:tcW w:w="0" w:type="auto"/>
            <w:hideMark/>
          </w:tcPr>
          <w:p w14:paraId="34E4AF33" w14:textId="4CE487CD" w:rsidR="00A501EA" w:rsidRPr="00D215AF" w:rsidRDefault="00A501EA" w:rsidP="00157B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 xml:space="preserve">Cybersecurity </w:t>
            </w:r>
            <w:r w:rsidR="00950AC2">
              <w:rPr>
                <w:rFonts w:ascii="Times New Roman" w:eastAsia="Times New Roman" w:hAnsi="Times New Roman" w:cs="Times New Roman"/>
                <w:sz w:val="24"/>
                <w:szCs w:val="24"/>
              </w:rPr>
              <w:t>Behavior</w:t>
            </w:r>
          </w:p>
        </w:tc>
        <w:tc>
          <w:tcPr>
            <w:tcW w:w="0" w:type="auto"/>
            <w:hideMark/>
          </w:tcPr>
          <w:p w14:paraId="4421F4BE" w14:textId="77777777" w:rsidR="00A501EA" w:rsidRPr="00D215AF" w:rsidRDefault="00A501EA" w:rsidP="00157B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−0.38</w:t>
            </w:r>
          </w:p>
        </w:tc>
        <w:tc>
          <w:tcPr>
            <w:tcW w:w="0" w:type="auto"/>
            <w:hideMark/>
          </w:tcPr>
          <w:p w14:paraId="65B70639" w14:textId="77777777" w:rsidR="00A501EA" w:rsidRPr="00D215AF" w:rsidRDefault="00A501EA" w:rsidP="00157BD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&lt; 0.001</w:t>
            </w:r>
          </w:p>
        </w:tc>
      </w:tr>
    </w:tbl>
    <w:p w14:paraId="18DFF513" w14:textId="77777777" w:rsidR="00DD4908" w:rsidRPr="000334DD" w:rsidRDefault="00DD4908" w:rsidP="00157BDA">
      <w:pPr>
        <w:spacing w:line="240" w:lineRule="auto"/>
        <w:jc w:val="both"/>
        <w:rPr>
          <w:rFonts w:ascii="Times New Roman" w:hAnsi="Times New Roman" w:cs="Times New Roman"/>
          <w:i/>
          <w:sz w:val="24"/>
          <w:szCs w:val="24"/>
        </w:rPr>
      </w:pPr>
      <w:r w:rsidRPr="000334DD">
        <w:rPr>
          <w:rFonts w:ascii="Times New Roman" w:hAnsi="Times New Roman" w:cs="Times New Roman"/>
          <w:i/>
          <w:sz w:val="24"/>
          <w:szCs w:val="24"/>
        </w:rPr>
        <w:t>Source: primary data</w:t>
      </w:r>
    </w:p>
    <w:p w14:paraId="0C391C4C" w14:textId="1C190F15" w:rsidR="002C6BA2" w:rsidRPr="00D215AF" w:rsidRDefault="00A501EA" w:rsidP="00157BDA">
      <w:pPr>
        <w:spacing w:line="240" w:lineRule="auto"/>
        <w:jc w:val="both"/>
        <w:rPr>
          <w:rFonts w:ascii="Times New Roman" w:hAnsi="Times New Roman" w:cs="Times New Roman"/>
          <w:sz w:val="24"/>
          <w:szCs w:val="24"/>
        </w:rPr>
      </w:pPr>
      <w:r w:rsidRPr="00D215AF">
        <w:rPr>
          <w:rFonts w:ascii="Times New Roman" w:hAnsi="Times New Roman" w:cs="Times New Roman"/>
          <w:sz w:val="24"/>
          <w:szCs w:val="24"/>
        </w:rPr>
        <w:t xml:space="preserve">Negative correlation coefficients indicate that higher usability difficulty and increased digital fatigue are associated with weaker cybersecurity </w:t>
      </w:r>
      <w:r w:rsidR="00950AC2">
        <w:rPr>
          <w:rFonts w:ascii="Times New Roman" w:hAnsi="Times New Roman" w:cs="Times New Roman"/>
          <w:sz w:val="24"/>
          <w:szCs w:val="24"/>
        </w:rPr>
        <w:t>behavior</w:t>
      </w:r>
      <w:r w:rsidRPr="00D215AF">
        <w:rPr>
          <w:rFonts w:ascii="Times New Roman" w:hAnsi="Times New Roman" w:cs="Times New Roman"/>
          <w:sz w:val="24"/>
          <w:szCs w:val="24"/>
        </w:rPr>
        <w:t xml:space="preserve">. Correlation analysis was conducted using </w:t>
      </w:r>
      <w:r w:rsidR="00F74A2F" w:rsidRPr="00F74A2F">
        <w:rPr>
          <w:rFonts w:ascii="Times New Roman" w:hAnsi="Times New Roman" w:cs="Times New Roman"/>
          <w:sz w:val="24"/>
          <w:szCs w:val="24"/>
        </w:rPr>
        <w:t>Pearson’s correlation coefficient.</w:t>
      </w:r>
    </w:p>
    <w:p w14:paraId="5295823D" w14:textId="3501A4D0" w:rsidR="00220A66" w:rsidRPr="00D215AF" w:rsidRDefault="00220A66" w:rsidP="00157BDA">
      <w:pPr>
        <w:pStyle w:val="Heading2"/>
        <w:jc w:val="both"/>
        <w:rPr>
          <w:b w:val="0"/>
          <w:sz w:val="24"/>
          <w:szCs w:val="24"/>
        </w:rPr>
      </w:pPr>
      <w:r w:rsidRPr="00D215AF">
        <w:rPr>
          <w:sz w:val="24"/>
          <w:szCs w:val="24"/>
        </w:rPr>
        <w:t>Correlation Analysis:</w:t>
      </w:r>
    </w:p>
    <w:p w14:paraId="677BCC88" w14:textId="77777777" w:rsidR="009F73D0" w:rsidRPr="009F73D0" w:rsidRDefault="009F73D0" w:rsidP="009F73D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73D0">
        <w:rPr>
          <w:rFonts w:ascii="Times New Roman" w:eastAsia="Times New Roman" w:hAnsi="Times New Roman" w:cs="Times New Roman"/>
          <w:sz w:val="24"/>
          <w:szCs w:val="24"/>
          <w:lang w:eastAsia="en-GB"/>
        </w:rPr>
        <w:t>The correlation analysis revealed significant negative relationships between usability difficulty, digital fatigue, and cybersecurity behavior. Usability difficulty exhibited a moderate negative association with cybersecurity behavior (r = −0.41, p &lt; 0.001), indicating that respondents who experienced greater difficulty interacting with digital systems were less likely to engage in secure cybersecurity practices. This finding suggests that complex interfaces, cumbersome authentication procedures, and poorly integrated systems may encourage users to adopt insecure shortcuts in order to complete routine tasks efficiently.</w:t>
      </w:r>
    </w:p>
    <w:p w14:paraId="295C3F6D" w14:textId="16B0B676" w:rsidR="003F1506" w:rsidRPr="003F1506" w:rsidRDefault="009F73D0" w:rsidP="009F73D0">
      <w:pPr>
        <w:spacing w:before="100" w:beforeAutospacing="1" w:after="100" w:afterAutospacing="1" w:line="240" w:lineRule="auto"/>
        <w:jc w:val="both"/>
        <w:rPr>
          <w:rFonts w:ascii="Times New Roman" w:hAnsi="Times New Roman" w:cs="Times New Roman"/>
          <w:sz w:val="24"/>
        </w:rPr>
      </w:pPr>
      <w:r w:rsidRPr="009F73D0">
        <w:rPr>
          <w:rFonts w:ascii="Times New Roman" w:eastAsia="Times New Roman" w:hAnsi="Times New Roman" w:cs="Times New Roman"/>
          <w:sz w:val="24"/>
          <w:szCs w:val="24"/>
          <w:lang w:eastAsia="en-GB"/>
        </w:rPr>
        <w:t xml:space="preserve">Similarly, digital fatigue demonstrated a significant negative association with cybersecurity behavior (r = −0.38, p &lt; 0.001). Respondents experiencing higher levels of fatigue were more likely to exhibit weaker cybersecurity practices, including delayed updates, reduced attention to security warnings, and slower incident reporting. </w:t>
      </w:r>
      <w:r w:rsidR="003F1506" w:rsidRPr="003F1506">
        <w:rPr>
          <w:rFonts w:ascii="Times New Roman" w:hAnsi="Times New Roman" w:cs="Times New Roman"/>
          <w:sz w:val="24"/>
        </w:rPr>
        <w:t>These findings suggest that prolonged engagement with digital technologies can reduce users' ability to maintain sustained attention and impair cybersecurity decision-making</w:t>
      </w:r>
      <w:r w:rsidR="003F1506">
        <w:rPr>
          <w:rFonts w:ascii="Times New Roman" w:hAnsi="Times New Roman" w:cs="Times New Roman"/>
          <w:sz w:val="24"/>
        </w:rPr>
        <w:t>.</w:t>
      </w:r>
    </w:p>
    <w:p w14:paraId="44349E73" w14:textId="52F9EE78" w:rsidR="009F73D0" w:rsidRDefault="009F73D0" w:rsidP="009F73D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F73D0">
        <w:rPr>
          <w:rFonts w:ascii="Times New Roman" w:eastAsia="Times New Roman" w:hAnsi="Times New Roman" w:cs="Times New Roman"/>
          <w:sz w:val="24"/>
          <w:szCs w:val="24"/>
          <w:lang w:eastAsia="en-GB"/>
        </w:rPr>
        <w:t>The results highlight the importance of considering human cognitive and usability factors when designing cybersecurity interventions for Work-From-Home environments. While technical controls remain necessary, their effectiveness may be undermined when users experience excessive cognitive workload or difficulty interacting with security mechanisms. Consequently, cybersecurity strategies that prioritise usability, simplicity, and cognitive sustainability are likely to achieve greater compliance and more consistent security behavior.</w:t>
      </w:r>
    </w:p>
    <w:p w14:paraId="5CDEE07A" w14:textId="77777777" w:rsidR="000334DD" w:rsidRDefault="000334DD" w:rsidP="009F73D0">
      <w:pPr>
        <w:spacing w:before="100" w:beforeAutospacing="1" w:after="100" w:afterAutospacing="1" w:line="240" w:lineRule="auto"/>
        <w:jc w:val="both"/>
        <w:rPr>
          <w:rFonts w:ascii="Times New Roman" w:hAnsi="Times New Roman" w:cs="Times New Roman"/>
          <w:b/>
          <w:sz w:val="24"/>
        </w:rPr>
      </w:pPr>
    </w:p>
    <w:p w14:paraId="6D56823B" w14:textId="77777777" w:rsidR="000334DD" w:rsidRDefault="000334DD" w:rsidP="009F73D0">
      <w:pPr>
        <w:spacing w:before="100" w:beforeAutospacing="1" w:after="100" w:afterAutospacing="1" w:line="240" w:lineRule="auto"/>
        <w:jc w:val="both"/>
        <w:rPr>
          <w:rFonts w:ascii="Times New Roman" w:hAnsi="Times New Roman" w:cs="Times New Roman"/>
          <w:b/>
          <w:sz w:val="24"/>
        </w:rPr>
      </w:pPr>
    </w:p>
    <w:p w14:paraId="31A80AC8" w14:textId="19E31E71" w:rsidR="009F73D0" w:rsidRPr="009B5621" w:rsidRDefault="009F73D0" w:rsidP="009F73D0">
      <w:pPr>
        <w:spacing w:before="100" w:beforeAutospacing="1" w:after="100" w:afterAutospacing="1" w:line="240" w:lineRule="auto"/>
        <w:jc w:val="both"/>
        <w:rPr>
          <w:rFonts w:ascii="Times New Roman" w:hAnsi="Times New Roman" w:cs="Times New Roman"/>
          <w:b/>
          <w:sz w:val="24"/>
        </w:rPr>
      </w:pPr>
      <w:r w:rsidRPr="009B5621">
        <w:rPr>
          <w:rFonts w:ascii="Times New Roman" w:hAnsi="Times New Roman" w:cs="Times New Roman"/>
          <w:b/>
          <w:sz w:val="24"/>
        </w:rPr>
        <w:lastRenderedPageBreak/>
        <w:t>Behavioral Implications</w:t>
      </w:r>
    </w:p>
    <w:p w14:paraId="39138BAD" w14:textId="42BE6841" w:rsidR="009F73D0" w:rsidRPr="009F73D0" w:rsidRDefault="009F73D0" w:rsidP="009F73D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B2937">
        <w:rPr>
          <w:rFonts w:ascii="Times New Roman" w:hAnsi="Times New Roman" w:cs="Times New Roman"/>
          <w:sz w:val="24"/>
        </w:rPr>
        <w:t>The findings suggest that cybersecurity behavior in Work-From-Home environments is influenced by a combination of psychological, usability, and contextual factors. Respondents who experienced greater difficulty using digital systems or higher levels of fatigue were consistently more likely to engage in risky cybersecurity practices. These results reinforce the argument that secure behavior cannot be fully explained by awareness alone and that effective cybersecurity interventions must account for users’ capabilities, cognitive workload, and operating environments</w:t>
      </w:r>
      <w:r>
        <w:t>.</w:t>
      </w:r>
    </w:p>
    <w:p w14:paraId="3496AF9B" w14:textId="1B1C87DF" w:rsidR="00A501EA" w:rsidRPr="00D215AF" w:rsidRDefault="00950AC2" w:rsidP="00157BD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Behavior</w:t>
      </w:r>
      <w:r w:rsidR="00A501EA" w:rsidRPr="00D215AF">
        <w:rPr>
          <w:rFonts w:ascii="Times New Roman" w:hAnsi="Times New Roman" w:cs="Times New Roman"/>
          <w:b/>
          <w:bCs/>
          <w:sz w:val="24"/>
          <w:szCs w:val="24"/>
        </w:rPr>
        <w:t>al Segmentation of WFH Users</w:t>
      </w:r>
    </w:p>
    <w:p w14:paraId="13DB9CCF" w14:textId="7D98B6C0" w:rsidR="00A501EA" w:rsidRPr="00D215AF" w:rsidRDefault="00950AC2" w:rsidP="00157BDA">
      <w:pPr>
        <w:spacing w:line="240" w:lineRule="auto"/>
        <w:jc w:val="both"/>
        <w:rPr>
          <w:rFonts w:ascii="Times New Roman" w:hAnsi="Times New Roman" w:cs="Times New Roman"/>
          <w:sz w:val="24"/>
          <w:szCs w:val="24"/>
        </w:rPr>
      </w:pPr>
      <w:r>
        <w:rPr>
          <w:rFonts w:ascii="Times New Roman" w:hAnsi="Times New Roman" w:cs="Times New Roman"/>
          <w:sz w:val="24"/>
          <w:szCs w:val="24"/>
        </w:rPr>
        <w:t>Behavior</w:t>
      </w:r>
      <w:r w:rsidR="00A501EA" w:rsidRPr="00D215AF">
        <w:rPr>
          <w:rFonts w:ascii="Times New Roman" w:hAnsi="Times New Roman" w:cs="Times New Roman"/>
          <w:sz w:val="24"/>
          <w:szCs w:val="24"/>
        </w:rPr>
        <w:t xml:space="preserve">al clustering analysis was conducted to identify groups of users with similar cybersecurity tendencies. The results reveal distinct </w:t>
      </w:r>
      <w:r>
        <w:rPr>
          <w:rFonts w:ascii="Times New Roman" w:hAnsi="Times New Roman" w:cs="Times New Roman"/>
          <w:sz w:val="24"/>
          <w:szCs w:val="24"/>
        </w:rPr>
        <w:t>behavior</w:t>
      </w:r>
      <w:r w:rsidR="00A501EA" w:rsidRPr="00D215AF">
        <w:rPr>
          <w:rFonts w:ascii="Times New Roman" w:hAnsi="Times New Roman" w:cs="Times New Roman"/>
          <w:sz w:val="24"/>
          <w:szCs w:val="24"/>
        </w:rPr>
        <w:t>al profiles within the university workforce, ranging from consistently security-conscious users to those exhibiting high-risk practices across multiple domains.</w:t>
      </w:r>
    </w:p>
    <w:p w14:paraId="6B1B8052" w14:textId="5DB778A3" w:rsidR="00A501EA" w:rsidRPr="00D215AF" w:rsidRDefault="00A501EA" w:rsidP="00157BDA">
      <w:pPr>
        <w:spacing w:line="240" w:lineRule="auto"/>
        <w:jc w:val="both"/>
        <w:rPr>
          <w:rFonts w:ascii="Times New Roman" w:hAnsi="Times New Roman" w:cs="Times New Roman"/>
          <w:sz w:val="24"/>
          <w:szCs w:val="24"/>
        </w:rPr>
      </w:pPr>
      <w:r w:rsidRPr="00D215AF">
        <w:rPr>
          <w:rFonts w:ascii="Times New Roman" w:hAnsi="Times New Roman" w:cs="Times New Roman"/>
          <w:sz w:val="24"/>
          <w:szCs w:val="24"/>
        </w:rPr>
        <w:t xml:space="preserve">This segmentation provides insight into the heterogeneity of WFH security </w:t>
      </w:r>
      <w:r w:rsidR="00950AC2">
        <w:rPr>
          <w:rFonts w:ascii="Times New Roman" w:hAnsi="Times New Roman" w:cs="Times New Roman"/>
          <w:sz w:val="24"/>
          <w:szCs w:val="24"/>
        </w:rPr>
        <w:t>behavior</w:t>
      </w:r>
      <w:r w:rsidRPr="00D215AF">
        <w:rPr>
          <w:rFonts w:ascii="Times New Roman" w:hAnsi="Times New Roman" w:cs="Times New Roman"/>
          <w:sz w:val="24"/>
          <w:szCs w:val="24"/>
        </w:rPr>
        <w:t xml:space="preserve"> and highlights the limitations of one-size-fits-all security interventions. Instead, the results suggest the need for differentiated strategies that account for varying levels of </w:t>
      </w:r>
      <w:r w:rsidR="00950AC2">
        <w:rPr>
          <w:rFonts w:ascii="Times New Roman" w:hAnsi="Times New Roman" w:cs="Times New Roman"/>
          <w:sz w:val="24"/>
          <w:szCs w:val="24"/>
        </w:rPr>
        <w:t>behavior</w:t>
      </w:r>
      <w:r w:rsidRPr="00D215AF">
        <w:rPr>
          <w:rFonts w:ascii="Times New Roman" w:hAnsi="Times New Roman" w:cs="Times New Roman"/>
          <w:sz w:val="24"/>
          <w:szCs w:val="24"/>
        </w:rPr>
        <w:t>al maturity, usability tolerance, and contextual constraint.</w:t>
      </w:r>
    </w:p>
    <w:p w14:paraId="192F7494" w14:textId="4C249391" w:rsidR="005220D0" w:rsidRPr="00F7650E" w:rsidRDefault="005220D0" w:rsidP="009561E4">
      <w:pPr>
        <w:pStyle w:val="Heading1"/>
        <w:spacing w:line="240" w:lineRule="auto"/>
        <w:jc w:val="both"/>
        <w:rPr>
          <w:rFonts w:ascii="Times New Roman" w:hAnsi="Times New Roman" w:cs="Times New Roman"/>
          <w:color w:val="auto"/>
          <w:sz w:val="24"/>
          <w:szCs w:val="24"/>
        </w:rPr>
      </w:pPr>
      <w:r w:rsidRPr="00F7650E">
        <w:rPr>
          <w:rStyle w:val="Strong"/>
          <w:rFonts w:ascii="Times New Roman" w:hAnsi="Times New Roman" w:cs="Times New Roman"/>
          <w:b/>
          <w:bCs/>
          <w:color w:val="auto"/>
          <w:sz w:val="24"/>
          <w:szCs w:val="24"/>
        </w:rPr>
        <w:t>Environmental Vulnerabilities in Work-From-Home Settings</w:t>
      </w:r>
    </w:p>
    <w:p w14:paraId="4C980EAF" w14:textId="45B6E047" w:rsidR="005220D0" w:rsidRPr="00D215AF" w:rsidRDefault="00B37E86" w:rsidP="00157BDA">
      <w:pPr>
        <w:pStyle w:val="NormalWeb"/>
        <w:jc w:val="both"/>
      </w:pPr>
      <w:r w:rsidRPr="00B37E86">
        <w:t>Working from home introduced a range of environmental cybersecurity vulnerabilities that are largely absent in campus-based work environments. Unlike institutional offices, home settings are characterised by shared devices, limited physical privacy, unstable infrastructure, and reduced access to immediate technical support. These conditions significantly shaped how university staff interacted with digital systems and influenced their security-related decisions</w:t>
      </w:r>
      <w:r w:rsidR="005220D0" w:rsidRPr="00D215AF">
        <w:t>.</w:t>
      </w:r>
    </w:p>
    <w:p w14:paraId="00781CE8" w14:textId="5DD8CFEA" w:rsidR="005220D0" w:rsidRPr="00D215AF" w:rsidRDefault="005220D0" w:rsidP="00157BDA">
      <w:pPr>
        <w:pStyle w:val="NormalWeb"/>
        <w:jc w:val="both"/>
      </w:pPr>
      <w:r w:rsidRPr="00D215AF">
        <w:t>Shared use of laptops and tablets with family members increased exposure to unauthorised access, accidental data deletion, and malware infection. Many respondents reported working in open domestic spaces, such as living rooms or kitchens, where sensitive information could be viewed by others, weakening confidentiality safeguards. Infrastructural challenges</w:t>
      </w:r>
      <w:r w:rsidR="00B37E86">
        <w:t xml:space="preserve">, </w:t>
      </w:r>
      <w:r w:rsidRPr="00D215AF">
        <w:t>particularly frequent power outages and unstable internet connectivity</w:t>
      </w:r>
      <w:r w:rsidR="00B37E86">
        <w:t xml:space="preserve"> </w:t>
      </w:r>
      <w:r w:rsidRPr="00D215AF">
        <w:t>encouraged rushed task completion once systems became available, often at the expense of secure practices such as verifying websites, encrypting files, or following secure logout procedures.</w:t>
      </w:r>
    </w:p>
    <w:p w14:paraId="1AF98EC8" w14:textId="26715429" w:rsidR="005220D0" w:rsidRDefault="005220D0" w:rsidP="00157BDA">
      <w:pPr>
        <w:pStyle w:val="NormalWeb"/>
        <w:jc w:val="both"/>
      </w:pPr>
      <w:r w:rsidRPr="00D215AF">
        <w:t xml:space="preserve">Domestic distractions further amplified risk. Interruptions from children and other household activities reduced attention and increased error-proneness, resulting in </w:t>
      </w:r>
      <w:r w:rsidR="00620BCF">
        <w:t>behaviors</w:t>
      </w:r>
      <w:r w:rsidRPr="00D215AF">
        <w:t xml:space="preserve"> such as clicking unsafe links or ignoring security warnings. In some cases, children altered device settings or installed applications, inadvertently disabling antivirus software or introducing malicious programs. The absence of on-site ICT support meant that staff often resorted to self-directed troubleshooting, including disabling security controls or downloading unverified software, thereby compounding vulnerability.</w:t>
      </w:r>
    </w:p>
    <w:p w14:paraId="64B67ADD" w14:textId="6DC7326D" w:rsidR="00B37E86" w:rsidRDefault="00B37E86" w:rsidP="00157BDA">
      <w:pPr>
        <w:pStyle w:val="NormalWeb"/>
        <w:jc w:val="both"/>
      </w:pPr>
      <w:r w:rsidRPr="00B37E86">
        <w:t xml:space="preserve">Overall, these findings demonstrate that cybersecurity </w:t>
      </w:r>
      <w:r w:rsidR="0072483D">
        <w:t>behavior</w:t>
      </w:r>
      <w:r w:rsidRPr="00B37E86">
        <w:t xml:space="preserve"> in WFH environments is strongly conditioned by environmental context. Security risks emerged not from malicious intent, but from routine adaptations to domestic constraints. These insights highlight the </w:t>
      </w:r>
      <w:r w:rsidRPr="00B37E86">
        <w:lastRenderedPageBreak/>
        <w:t>necessity of incorporating environmental realities into cybersecurity awareness programmes and segmentation frameworks designed for remote academic work.</w:t>
      </w:r>
    </w:p>
    <w:p w14:paraId="1C89CFB7" w14:textId="387AAEF3" w:rsidR="005160D4" w:rsidRDefault="005160D4" w:rsidP="00157BDA">
      <w:pPr>
        <w:pStyle w:val="NormalWeb"/>
        <w:jc w:val="both"/>
      </w:pPr>
      <w:r>
        <w:t>Table 5 maps the behavioral, usability, fatigue, and environmental weaknesses identified in the study to corresponding cybersecurity vulnerabilities and their potential impacts. This mapping provides a practical interpretation of how everyday user behaviors translate into organisational cybersecurity risks.</w:t>
      </w:r>
    </w:p>
    <w:p w14:paraId="5C2481E0" w14:textId="66D3B70B" w:rsidR="005220D0" w:rsidRPr="00D215AF" w:rsidRDefault="005220D0" w:rsidP="00157BDA">
      <w:pPr>
        <w:pStyle w:val="Heading2"/>
        <w:jc w:val="both"/>
        <w:rPr>
          <w:sz w:val="24"/>
          <w:szCs w:val="24"/>
        </w:rPr>
      </w:pPr>
      <w:proofErr w:type="gramStart"/>
      <w:r w:rsidRPr="00D215AF">
        <w:rPr>
          <w:rStyle w:val="Strong"/>
          <w:b/>
          <w:bCs/>
          <w:sz w:val="24"/>
          <w:szCs w:val="24"/>
        </w:rPr>
        <w:t xml:space="preserve">Table </w:t>
      </w:r>
      <w:r w:rsidR="00DE6252">
        <w:rPr>
          <w:rStyle w:val="Strong"/>
          <w:b/>
          <w:bCs/>
          <w:sz w:val="24"/>
          <w:szCs w:val="24"/>
        </w:rPr>
        <w:t>5</w:t>
      </w:r>
      <w:r w:rsidRPr="00D215AF">
        <w:rPr>
          <w:rStyle w:val="Strong"/>
          <w:b/>
          <w:bCs/>
          <w:sz w:val="24"/>
          <w:szCs w:val="24"/>
        </w:rPr>
        <w:t>.</w:t>
      </w:r>
      <w:proofErr w:type="gramEnd"/>
      <w:r w:rsidRPr="00D215AF">
        <w:rPr>
          <w:rStyle w:val="Strong"/>
          <w:b/>
          <w:bCs/>
          <w:sz w:val="24"/>
          <w:szCs w:val="24"/>
        </w:rPr>
        <w:t xml:space="preserve"> Mapping of </w:t>
      </w:r>
      <w:r w:rsidR="00950AC2">
        <w:rPr>
          <w:rStyle w:val="Strong"/>
          <w:b/>
          <w:bCs/>
          <w:sz w:val="24"/>
          <w:szCs w:val="24"/>
        </w:rPr>
        <w:t>Behavior</w:t>
      </w:r>
      <w:r w:rsidRPr="00D215AF">
        <w:rPr>
          <w:rStyle w:val="Strong"/>
          <w:b/>
          <w:bCs/>
          <w:sz w:val="24"/>
          <w:szCs w:val="24"/>
        </w:rPr>
        <w:t>al Weaknesses to Cybersecurity Vulnerabilities and Potential Impacts</w:t>
      </w:r>
    </w:p>
    <w:tbl>
      <w:tblPr>
        <w:tblStyle w:val="GridTable1LightAccent4"/>
        <w:tblW w:w="0" w:type="auto"/>
        <w:tblLook w:val="04A0" w:firstRow="1" w:lastRow="0" w:firstColumn="1" w:lastColumn="0" w:noHBand="0" w:noVBand="1"/>
      </w:tblPr>
      <w:tblGrid>
        <w:gridCol w:w="1763"/>
        <w:gridCol w:w="2586"/>
        <w:gridCol w:w="2385"/>
        <w:gridCol w:w="2508"/>
      </w:tblGrid>
      <w:tr w:rsidR="005220D0" w:rsidRPr="00D215AF" w14:paraId="65843528" w14:textId="77777777" w:rsidTr="00963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2" w:type="dxa"/>
            <w:hideMark/>
          </w:tcPr>
          <w:p w14:paraId="6A698FC3" w14:textId="1B5636EC" w:rsidR="005220D0" w:rsidRPr="00D215AF" w:rsidRDefault="00950AC2" w:rsidP="00157BDA">
            <w:pPr>
              <w:jc w:val="both"/>
              <w:rPr>
                <w:rFonts w:ascii="Times New Roman" w:hAnsi="Times New Roman" w:cs="Times New Roman"/>
                <w:b w:val="0"/>
                <w:bCs w:val="0"/>
                <w:sz w:val="24"/>
                <w:szCs w:val="24"/>
              </w:rPr>
            </w:pPr>
            <w:r>
              <w:rPr>
                <w:rFonts w:ascii="Times New Roman" w:hAnsi="Times New Roman" w:cs="Times New Roman"/>
                <w:sz w:val="24"/>
                <w:szCs w:val="24"/>
              </w:rPr>
              <w:t>Behavior</w:t>
            </w:r>
            <w:r w:rsidR="005220D0" w:rsidRPr="00D215AF">
              <w:rPr>
                <w:rFonts w:ascii="Times New Roman" w:hAnsi="Times New Roman" w:cs="Times New Roman"/>
                <w:sz w:val="24"/>
                <w:szCs w:val="24"/>
              </w:rPr>
              <w:t>al Domain</w:t>
            </w:r>
          </w:p>
        </w:tc>
        <w:tc>
          <w:tcPr>
            <w:tcW w:w="2586" w:type="dxa"/>
            <w:hideMark/>
          </w:tcPr>
          <w:p w14:paraId="6EBD1676" w14:textId="77777777" w:rsidR="005220D0" w:rsidRPr="00D215AF" w:rsidRDefault="005220D0"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215AF">
              <w:rPr>
                <w:rFonts w:ascii="Times New Roman" w:hAnsi="Times New Roman" w:cs="Times New Roman"/>
                <w:sz w:val="24"/>
                <w:szCs w:val="24"/>
              </w:rPr>
              <w:t>Observed Weakness (from Data)</w:t>
            </w:r>
          </w:p>
        </w:tc>
        <w:tc>
          <w:tcPr>
            <w:tcW w:w="0" w:type="auto"/>
            <w:hideMark/>
          </w:tcPr>
          <w:p w14:paraId="671398E9" w14:textId="77777777" w:rsidR="005220D0" w:rsidRPr="00D215AF" w:rsidRDefault="005220D0"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215AF">
              <w:rPr>
                <w:rFonts w:ascii="Times New Roman" w:hAnsi="Times New Roman" w:cs="Times New Roman"/>
                <w:sz w:val="24"/>
                <w:szCs w:val="24"/>
              </w:rPr>
              <w:t>Cybersecurity Vulnerability</w:t>
            </w:r>
          </w:p>
        </w:tc>
        <w:tc>
          <w:tcPr>
            <w:tcW w:w="0" w:type="auto"/>
            <w:hideMark/>
          </w:tcPr>
          <w:p w14:paraId="75DE2025" w14:textId="77777777" w:rsidR="005220D0" w:rsidRPr="00D215AF" w:rsidRDefault="005220D0"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215AF">
              <w:rPr>
                <w:rFonts w:ascii="Times New Roman" w:hAnsi="Times New Roman" w:cs="Times New Roman"/>
                <w:sz w:val="24"/>
                <w:szCs w:val="24"/>
              </w:rPr>
              <w:t>Potential Impact</w:t>
            </w:r>
          </w:p>
        </w:tc>
      </w:tr>
      <w:tr w:rsidR="005220D0" w:rsidRPr="00D215AF" w14:paraId="6FE8689D"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1BF83A57"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Password Practices</w:t>
            </w:r>
          </w:p>
        </w:tc>
        <w:tc>
          <w:tcPr>
            <w:tcW w:w="2586" w:type="dxa"/>
            <w:hideMark/>
          </w:tcPr>
          <w:p w14:paraId="1CE2EA48"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Password reuse; weak passwords</w:t>
            </w:r>
          </w:p>
        </w:tc>
        <w:tc>
          <w:tcPr>
            <w:tcW w:w="0" w:type="auto"/>
            <w:hideMark/>
          </w:tcPr>
          <w:p w14:paraId="48429B5B"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Credential theft; account compromise</w:t>
            </w:r>
          </w:p>
        </w:tc>
        <w:tc>
          <w:tcPr>
            <w:tcW w:w="0" w:type="auto"/>
            <w:hideMark/>
          </w:tcPr>
          <w:p w14:paraId="3E4ECBAC"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Unauthorised access; data breaches</w:t>
            </w:r>
          </w:p>
        </w:tc>
      </w:tr>
      <w:tr w:rsidR="005220D0" w:rsidRPr="00D215AF" w14:paraId="130831A7"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420234CA"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Browser Safety</w:t>
            </w:r>
          </w:p>
        </w:tc>
        <w:tc>
          <w:tcPr>
            <w:tcW w:w="2586" w:type="dxa"/>
            <w:hideMark/>
          </w:tcPr>
          <w:p w14:paraId="69AFF6A2"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Ignoring warnings; clicking suspicious links</w:t>
            </w:r>
          </w:p>
        </w:tc>
        <w:tc>
          <w:tcPr>
            <w:tcW w:w="0" w:type="auto"/>
            <w:hideMark/>
          </w:tcPr>
          <w:p w14:paraId="1E95891C"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Phishing; drive-by malware</w:t>
            </w:r>
          </w:p>
        </w:tc>
        <w:tc>
          <w:tcPr>
            <w:tcW w:w="0" w:type="auto"/>
            <w:hideMark/>
          </w:tcPr>
          <w:p w14:paraId="69B9ABFE"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 xml:space="preserve">Data exfiltration; </w:t>
            </w:r>
            <w:proofErr w:type="spellStart"/>
            <w:r w:rsidRPr="00D215AF">
              <w:rPr>
                <w:rFonts w:ascii="Times New Roman" w:hAnsi="Times New Roman" w:cs="Times New Roman"/>
                <w:sz w:val="24"/>
                <w:szCs w:val="24"/>
              </w:rPr>
              <w:t>ransomware</w:t>
            </w:r>
            <w:proofErr w:type="spellEnd"/>
          </w:p>
        </w:tc>
      </w:tr>
      <w:tr w:rsidR="005220D0" w:rsidRPr="00D215AF" w14:paraId="714F153C"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3C65893E"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Device Configuration</w:t>
            </w:r>
          </w:p>
        </w:tc>
        <w:tc>
          <w:tcPr>
            <w:tcW w:w="2586" w:type="dxa"/>
            <w:hideMark/>
          </w:tcPr>
          <w:p w14:paraId="1E4EE47F"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Failure to update systems or use antivirus</w:t>
            </w:r>
          </w:p>
        </w:tc>
        <w:tc>
          <w:tcPr>
            <w:tcW w:w="0" w:type="auto"/>
            <w:hideMark/>
          </w:tcPr>
          <w:p w14:paraId="53A08EDD"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Unpatched vulnerabilities</w:t>
            </w:r>
          </w:p>
        </w:tc>
        <w:tc>
          <w:tcPr>
            <w:tcW w:w="0" w:type="auto"/>
            <w:hideMark/>
          </w:tcPr>
          <w:p w14:paraId="51958D00"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Malware infection; system exploitation</w:t>
            </w:r>
          </w:p>
        </w:tc>
      </w:tr>
      <w:tr w:rsidR="005220D0" w:rsidRPr="00D215AF" w14:paraId="515BBFC1"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01EE8FA5"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File Handling</w:t>
            </w:r>
          </w:p>
        </w:tc>
        <w:tc>
          <w:tcPr>
            <w:tcW w:w="2586" w:type="dxa"/>
            <w:hideMark/>
          </w:tcPr>
          <w:p w14:paraId="38094F56"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Storage on insecure drives; lack of encryption</w:t>
            </w:r>
          </w:p>
        </w:tc>
        <w:tc>
          <w:tcPr>
            <w:tcW w:w="0" w:type="auto"/>
            <w:hideMark/>
          </w:tcPr>
          <w:p w14:paraId="58355808"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 xml:space="preserve">Data leakage; </w:t>
            </w:r>
            <w:proofErr w:type="spellStart"/>
            <w:r w:rsidRPr="00D215AF">
              <w:rPr>
                <w:rFonts w:ascii="Times New Roman" w:hAnsi="Times New Roman" w:cs="Times New Roman"/>
                <w:sz w:val="24"/>
                <w:szCs w:val="24"/>
              </w:rPr>
              <w:t>ransomware</w:t>
            </w:r>
            <w:proofErr w:type="spellEnd"/>
          </w:p>
        </w:tc>
        <w:tc>
          <w:tcPr>
            <w:tcW w:w="0" w:type="auto"/>
            <w:hideMark/>
          </w:tcPr>
          <w:p w14:paraId="117F07D2"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Loss of institutional records</w:t>
            </w:r>
          </w:p>
        </w:tc>
      </w:tr>
      <w:tr w:rsidR="005220D0" w:rsidRPr="00D215AF" w14:paraId="76A3754D"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47D83F5B" w14:textId="06D2E2F2"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 xml:space="preserve">Network </w:t>
            </w:r>
            <w:r w:rsidR="00950AC2">
              <w:rPr>
                <w:rFonts w:ascii="Times New Roman" w:hAnsi="Times New Roman" w:cs="Times New Roman"/>
                <w:sz w:val="24"/>
                <w:szCs w:val="24"/>
              </w:rPr>
              <w:t>Behavior</w:t>
            </w:r>
          </w:p>
        </w:tc>
        <w:tc>
          <w:tcPr>
            <w:tcW w:w="2586" w:type="dxa"/>
            <w:hideMark/>
          </w:tcPr>
          <w:p w14:paraId="4E0363A5"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Use of public Wi-Fi; unverified routers</w:t>
            </w:r>
          </w:p>
        </w:tc>
        <w:tc>
          <w:tcPr>
            <w:tcW w:w="0" w:type="auto"/>
            <w:hideMark/>
          </w:tcPr>
          <w:p w14:paraId="731285C2"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Man-in-the-middle attacks</w:t>
            </w:r>
          </w:p>
        </w:tc>
        <w:tc>
          <w:tcPr>
            <w:tcW w:w="0" w:type="auto"/>
            <w:hideMark/>
          </w:tcPr>
          <w:p w14:paraId="28A254FF"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Credential interception</w:t>
            </w:r>
          </w:p>
        </w:tc>
      </w:tr>
      <w:tr w:rsidR="005220D0" w:rsidRPr="00D215AF" w14:paraId="0774532C"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77D813CA"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Incident Response</w:t>
            </w:r>
          </w:p>
        </w:tc>
        <w:tc>
          <w:tcPr>
            <w:tcW w:w="2586" w:type="dxa"/>
            <w:hideMark/>
          </w:tcPr>
          <w:p w14:paraId="377C204C"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Delayed or absent reporting</w:t>
            </w:r>
          </w:p>
        </w:tc>
        <w:tc>
          <w:tcPr>
            <w:tcW w:w="0" w:type="auto"/>
            <w:hideMark/>
          </w:tcPr>
          <w:p w14:paraId="2FEFDD73"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Prolonged breach exposure</w:t>
            </w:r>
          </w:p>
        </w:tc>
        <w:tc>
          <w:tcPr>
            <w:tcW w:w="0" w:type="auto"/>
            <w:hideMark/>
          </w:tcPr>
          <w:p w14:paraId="200F5674"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Compounded attack damage</w:t>
            </w:r>
          </w:p>
        </w:tc>
      </w:tr>
      <w:tr w:rsidR="005220D0" w:rsidRPr="00D215AF" w14:paraId="72799494"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14A766D9"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Usability Difficulty</w:t>
            </w:r>
          </w:p>
        </w:tc>
        <w:tc>
          <w:tcPr>
            <w:tcW w:w="2586" w:type="dxa"/>
            <w:hideMark/>
          </w:tcPr>
          <w:p w14:paraId="75215E95"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Frustration; system complexity</w:t>
            </w:r>
          </w:p>
        </w:tc>
        <w:tc>
          <w:tcPr>
            <w:tcW w:w="0" w:type="auto"/>
            <w:hideMark/>
          </w:tcPr>
          <w:p w14:paraId="1C366C79"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Security workarounds</w:t>
            </w:r>
          </w:p>
        </w:tc>
        <w:tc>
          <w:tcPr>
            <w:tcW w:w="0" w:type="auto"/>
            <w:hideMark/>
          </w:tcPr>
          <w:p w14:paraId="6EEC18A0" w14:textId="6A9B3F65"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 xml:space="preserve">Persistent </w:t>
            </w:r>
            <w:r w:rsidR="00950AC2">
              <w:rPr>
                <w:rFonts w:ascii="Times New Roman" w:hAnsi="Times New Roman" w:cs="Times New Roman"/>
                <w:sz w:val="24"/>
                <w:szCs w:val="24"/>
              </w:rPr>
              <w:t>behavior</w:t>
            </w:r>
            <w:r w:rsidRPr="00D215AF">
              <w:rPr>
                <w:rFonts w:ascii="Times New Roman" w:hAnsi="Times New Roman" w:cs="Times New Roman"/>
                <w:sz w:val="24"/>
                <w:szCs w:val="24"/>
              </w:rPr>
              <w:t>al vulnerabilities</w:t>
            </w:r>
          </w:p>
        </w:tc>
      </w:tr>
      <w:tr w:rsidR="005220D0" w:rsidRPr="00D215AF" w14:paraId="0A0BF9DC"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3D45E5AE"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Digital Fatigue</w:t>
            </w:r>
          </w:p>
        </w:tc>
        <w:tc>
          <w:tcPr>
            <w:tcW w:w="2586" w:type="dxa"/>
            <w:hideMark/>
          </w:tcPr>
          <w:p w14:paraId="3D891E0D"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Inattention; multitasking</w:t>
            </w:r>
          </w:p>
        </w:tc>
        <w:tc>
          <w:tcPr>
            <w:tcW w:w="0" w:type="auto"/>
            <w:hideMark/>
          </w:tcPr>
          <w:p w14:paraId="5052AA65"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Poor security decision-making</w:t>
            </w:r>
          </w:p>
        </w:tc>
        <w:tc>
          <w:tcPr>
            <w:tcW w:w="0" w:type="auto"/>
            <w:hideMark/>
          </w:tcPr>
          <w:p w14:paraId="0E5FBE16"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Increased social-engineering success</w:t>
            </w:r>
          </w:p>
        </w:tc>
      </w:tr>
      <w:tr w:rsidR="005220D0" w:rsidRPr="00D215AF" w14:paraId="5826A299" w14:textId="77777777" w:rsidTr="0096317C">
        <w:tc>
          <w:tcPr>
            <w:cnfStyle w:val="001000000000" w:firstRow="0" w:lastRow="0" w:firstColumn="1" w:lastColumn="0" w:oddVBand="0" w:evenVBand="0" w:oddHBand="0" w:evenHBand="0" w:firstRowFirstColumn="0" w:firstRowLastColumn="0" w:lastRowFirstColumn="0" w:lastRowLastColumn="0"/>
            <w:tcW w:w="1752" w:type="dxa"/>
            <w:hideMark/>
          </w:tcPr>
          <w:p w14:paraId="087D1251"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Environmental Factors</w:t>
            </w:r>
          </w:p>
        </w:tc>
        <w:tc>
          <w:tcPr>
            <w:tcW w:w="2586" w:type="dxa"/>
            <w:hideMark/>
          </w:tcPr>
          <w:p w14:paraId="4134530A"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Shared devices; unstable power</w:t>
            </w:r>
          </w:p>
        </w:tc>
        <w:tc>
          <w:tcPr>
            <w:tcW w:w="0" w:type="auto"/>
            <w:hideMark/>
          </w:tcPr>
          <w:p w14:paraId="0F628785"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Data loss; unauthorised access</w:t>
            </w:r>
          </w:p>
        </w:tc>
        <w:tc>
          <w:tcPr>
            <w:tcW w:w="0" w:type="auto"/>
            <w:hideMark/>
          </w:tcPr>
          <w:p w14:paraId="51F5A779"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Compromised confidentiality and integrity</w:t>
            </w:r>
          </w:p>
        </w:tc>
      </w:tr>
    </w:tbl>
    <w:p w14:paraId="183EE0D6" w14:textId="371CA937" w:rsidR="00DD4908" w:rsidRPr="000334DD" w:rsidRDefault="00DD4908" w:rsidP="00157BDA">
      <w:pPr>
        <w:pStyle w:val="NormalWeb"/>
        <w:jc w:val="both"/>
        <w:rPr>
          <w:rStyle w:val="Strong"/>
          <w:b w:val="0"/>
          <w:bCs w:val="0"/>
          <w:i/>
        </w:rPr>
      </w:pPr>
      <w:r w:rsidRPr="000334DD">
        <w:rPr>
          <w:rStyle w:val="Strong"/>
          <w:b w:val="0"/>
          <w:i/>
        </w:rPr>
        <w:t xml:space="preserve">Source: </w:t>
      </w:r>
      <w:r w:rsidRPr="000334DD">
        <w:rPr>
          <w:rStyle w:val="Strong"/>
          <w:b w:val="0"/>
          <w:bCs w:val="0"/>
          <w:i/>
        </w:rPr>
        <w:t>primary data</w:t>
      </w:r>
    </w:p>
    <w:p w14:paraId="5D38B906" w14:textId="71CA0BA8" w:rsidR="005220D0" w:rsidRPr="00D215AF" w:rsidRDefault="005220D0" w:rsidP="00157BDA">
      <w:pPr>
        <w:pStyle w:val="NormalWeb"/>
        <w:jc w:val="both"/>
      </w:pPr>
      <w:r w:rsidRPr="00D215AF">
        <w:rPr>
          <w:rStyle w:val="Strong"/>
        </w:rPr>
        <w:t>Note:</w:t>
      </w:r>
      <w:r w:rsidRPr="00D215AF">
        <w:t xml:space="preserve"> The table synthesises </w:t>
      </w:r>
      <w:r w:rsidR="00950AC2">
        <w:t>behavior</w:t>
      </w:r>
      <w:r w:rsidRPr="00D215AF">
        <w:t>al, usability, fatigue, and environmental findings reported in Section 4, illustrating how everyday practices translate into concrete cybersecurity risks in WFH settings.</w:t>
      </w:r>
    </w:p>
    <w:p w14:paraId="1D3C3C87" w14:textId="77777777" w:rsidR="00B25BFB" w:rsidRPr="00B25BFB" w:rsidRDefault="00B25BFB" w:rsidP="00B25BFB">
      <w:pPr>
        <w:spacing w:before="100" w:beforeAutospacing="1" w:after="100" w:afterAutospacing="1" w:line="240" w:lineRule="auto"/>
        <w:rPr>
          <w:rFonts w:ascii="Times New Roman" w:eastAsia="Times New Roman" w:hAnsi="Times New Roman" w:cs="Times New Roman"/>
          <w:b/>
          <w:sz w:val="24"/>
          <w:szCs w:val="24"/>
          <w:lang w:eastAsia="en-GB"/>
        </w:rPr>
      </w:pPr>
      <w:r w:rsidRPr="00B25BFB">
        <w:rPr>
          <w:rFonts w:ascii="Times New Roman" w:eastAsia="Times New Roman" w:hAnsi="Times New Roman" w:cs="Times New Roman"/>
          <w:b/>
          <w:sz w:val="24"/>
          <w:szCs w:val="24"/>
          <w:lang w:eastAsia="en-GB"/>
        </w:rPr>
        <w:t>Behavioral Segmentation of WFH Users</w:t>
      </w:r>
    </w:p>
    <w:p w14:paraId="2AEACB87" w14:textId="77777777" w:rsidR="00B25BFB" w:rsidRPr="00B25BFB" w:rsidRDefault="00B25BFB" w:rsidP="00B25BF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5BFB">
        <w:rPr>
          <w:rFonts w:ascii="Times New Roman" w:eastAsia="Times New Roman" w:hAnsi="Times New Roman" w:cs="Times New Roman"/>
          <w:sz w:val="24"/>
          <w:szCs w:val="24"/>
          <w:lang w:eastAsia="en-GB"/>
        </w:rPr>
        <w:t>To further understand variations in cybersecurity behavior, behavioral clustering analysis was conducted to identify groups of respondents exhibiting similar cybersecurity tendencies, usability experiences, and contextual challenges. The analysis revealed that cybersecurity behavior within university Work-From-Home environments is not uniform but instead clusters around distinct behavioral profiles characterised by varying levels of confidence, discipline, fatigue, and risk exposure.</w:t>
      </w:r>
    </w:p>
    <w:p w14:paraId="0C8ED4A2" w14:textId="77777777" w:rsidR="00B25BFB" w:rsidRPr="00B25BFB" w:rsidRDefault="00B25BFB" w:rsidP="00B25BF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5BFB">
        <w:rPr>
          <w:rFonts w:ascii="Times New Roman" w:eastAsia="Times New Roman" w:hAnsi="Times New Roman" w:cs="Times New Roman"/>
          <w:sz w:val="24"/>
          <w:szCs w:val="24"/>
          <w:lang w:eastAsia="en-GB"/>
        </w:rPr>
        <w:lastRenderedPageBreak/>
        <w:t>The identification of these behavioral segments demonstrates that users experience and respond to cybersecurity challenges differently. Consequently, generic awareness programmes and uniform security interventions may fail to address the specific needs of different user groups. The segmentation results therefore provide empirical evidence that cybersecurity vulnerability is influenced by behavioral diversity and support the adoption of more targeted and adaptive cybersecurity strategies within higher education institutions.</w:t>
      </w:r>
    </w:p>
    <w:p w14:paraId="2FEB8D1B" w14:textId="77777777" w:rsidR="005220D0" w:rsidRPr="00D215AF" w:rsidRDefault="005220D0" w:rsidP="00B25BFB">
      <w:pPr>
        <w:pStyle w:val="Heading3"/>
        <w:jc w:val="both"/>
        <w:rPr>
          <w:sz w:val="24"/>
          <w:szCs w:val="24"/>
        </w:rPr>
      </w:pPr>
      <w:r w:rsidRPr="00D215AF">
        <w:rPr>
          <w:rStyle w:val="Strong"/>
          <w:b/>
          <w:bCs/>
          <w:sz w:val="24"/>
          <w:szCs w:val="24"/>
        </w:rPr>
        <w:t xml:space="preserve">Segment 1: Weak </w:t>
      </w:r>
      <w:proofErr w:type="gramStart"/>
      <w:r w:rsidRPr="00D215AF">
        <w:rPr>
          <w:rStyle w:val="Strong"/>
          <w:b/>
          <w:bCs/>
          <w:sz w:val="24"/>
          <w:szCs w:val="24"/>
        </w:rPr>
        <w:t>Across</w:t>
      </w:r>
      <w:proofErr w:type="gramEnd"/>
      <w:r w:rsidRPr="00D215AF">
        <w:rPr>
          <w:rStyle w:val="Strong"/>
          <w:b/>
          <w:bCs/>
          <w:sz w:val="24"/>
          <w:szCs w:val="24"/>
        </w:rPr>
        <w:t xml:space="preserve"> All Domains (Highest-Risk Group)</w:t>
      </w:r>
    </w:p>
    <w:p w14:paraId="7A910984" w14:textId="15581D33" w:rsidR="005220D0" w:rsidRPr="00D215AF" w:rsidRDefault="0083790C" w:rsidP="00157BDA">
      <w:pPr>
        <w:pStyle w:val="NormalWeb"/>
        <w:jc w:val="both"/>
      </w:pPr>
      <w:proofErr w:type="gramStart"/>
      <w:r>
        <w:t>Users</w:t>
      </w:r>
      <w:r w:rsidR="005220D0" w:rsidRPr="00D215AF">
        <w:t xml:space="preserve"> in this segment exhibited consistently weak performance across most cybersecurity domains, including password management, browsing safety, and device configuration.</w:t>
      </w:r>
      <w:proofErr w:type="gramEnd"/>
      <w:r w:rsidR="005220D0" w:rsidRPr="00D215AF">
        <w:t xml:space="preserve"> They frequently reused weak passwords, ignored updates, and delayed incident reporting. Low perceived </w:t>
      </w:r>
      <w:r w:rsidR="00950AC2">
        <w:t>behavior</w:t>
      </w:r>
      <w:r w:rsidR="005220D0" w:rsidRPr="00D215AF">
        <w:t>al control, combined with high usability difficulty and environmental stressors, contributed to frustration and reliance on insecure workarounds. This group represents the most vulnerable users and requires simplified systems, hands-on support, and continuous reinforcement to build confidence and routine compliance.</w:t>
      </w:r>
    </w:p>
    <w:p w14:paraId="2926FC73" w14:textId="77777777" w:rsidR="005220D0" w:rsidRPr="00D215AF" w:rsidRDefault="005220D0" w:rsidP="00157BDA">
      <w:pPr>
        <w:pStyle w:val="Heading3"/>
        <w:jc w:val="both"/>
        <w:rPr>
          <w:sz w:val="24"/>
          <w:szCs w:val="24"/>
        </w:rPr>
      </w:pPr>
      <w:r w:rsidRPr="00D215AF">
        <w:rPr>
          <w:rStyle w:val="Strong"/>
          <w:b/>
          <w:bCs/>
          <w:sz w:val="24"/>
          <w:szCs w:val="24"/>
        </w:rPr>
        <w:t>Segment 2: Careless but Confident Users</w:t>
      </w:r>
    </w:p>
    <w:p w14:paraId="57AF860B" w14:textId="3B0664B0" w:rsidR="005220D0" w:rsidRPr="00D215AF" w:rsidRDefault="005220D0" w:rsidP="00157BDA">
      <w:pPr>
        <w:pStyle w:val="NormalWeb"/>
        <w:jc w:val="both"/>
      </w:pPr>
      <w:r w:rsidRPr="00D215AF">
        <w:t xml:space="preserve">This segment comprised </w:t>
      </w:r>
      <w:r w:rsidR="0083790C">
        <w:t>Users</w:t>
      </w:r>
      <w:r w:rsidRPr="00D215AF">
        <w:t xml:space="preserve"> who were technologically confident but inconsistent in following security procedures. Risky </w:t>
      </w:r>
      <w:r w:rsidR="0072483D">
        <w:t>behavior</w:t>
      </w:r>
      <w:r w:rsidR="00303859">
        <w:t xml:space="preserve">s, </w:t>
      </w:r>
      <w:r w:rsidRPr="00D215AF">
        <w:t>such as ignoring browser warnings, downloading unverified files, or postponing antivirus updates</w:t>
      </w:r>
      <w:r w:rsidR="00303859">
        <w:t xml:space="preserve">, </w:t>
      </w:r>
      <w:r w:rsidRPr="00D215AF">
        <w:t xml:space="preserve">were driven primarily by overconfidence and convenience rather than lack of awareness. </w:t>
      </w:r>
      <w:r w:rsidR="00950AC2">
        <w:t>Behavior</w:t>
      </w:r>
      <w:r w:rsidRPr="00D215AF">
        <w:t xml:space="preserve"> in this group was habitual rather than uninformed, suggesting that </w:t>
      </w:r>
      <w:r w:rsidR="00950AC2">
        <w:t>behavior</w:t>
      </w:r>
      <w:r w:rsidRPr="00D215AF">
        <w:t>al nudges, peer influence, and reminder-based interventions are more effective than formal retraining.</w:t>
      </w:r>
    </w:p>
    <w:p w14:paraId="03B62BAB" w14:textId="77777777" w:rsidR="005220D0" w:rsidRPr="00D215AF" w:rsidRDefault="005220D0" w:rsidP="00157BDA">
      <w:pPr>
        <w:pStyle w:val="Heading3"/>
        <w:jc w:val="both"/>
        <w:rPr>
          <w:sz w:val="24"/>
          <w:szCs w:val="24"/>
        </w:rPr>
      </w:pPr>
      <w:r w:rsidRPr="00D215AF">
        <w:rPr>
          <w:rStyle w:val="Strong"/>
          <w:b/>
          <w:bCs/>
          <w:sz w:val="24"/>
          <w:szCs w:val="24"/>
        </w:rPr>
        <w:t>Segment 3: Fatigued and Overloaded Users</w:t>
      </w:r>
    </w:p>
    <w:p w14:paraId="7EB5E029" w14:textId="38493425" w:rsidR="005220D0" w:rsidRDefault="003F1506" w:rsidP="00157BDA">
      <w:pPr>
        <w:pStyle w:val="NormalWeb"/>
        <w:jc w:val="both"/>
      </w:pPr>
      <w:r>
        <w:t>Users in this group demonstrated moderate technical ability but experienced degraded security behavior under conditions of prolonged workload, stress, and cognitive exhaustion. Extended screen time, continuous virtual meetings, and domestic distractions reduced users' ability to maintain sustained attention, leading to delayed updates and occasional unsafe actions. Their vulnerability stemmed primarily from fatigue rather than intentional non-compliance, indicating the need for fatigue-aware security designs and workload-sensitive policies.</w:t>
      </w:r>
    </w:p>
    <w:p w14:paraId="22658912" w14:textId="77777777" w:rsidR="005220D0" w:rsidRPr="00D215AF" w:rsidRDefault="005220D0" w:rsidP="00157BDA">
      <w:pPr>
        <w:pStyle w:val="Heading3"/>
        <w:jc w:val="both"/>
        <w:rPr>
          <w:sz w:val="24"/>
          <w:szCs w:val="24"/>
        </w:rPr>
      </w:pPr>
      <w:r w:rsidRPr="00D215AF">
        <w:rPr>
          <w:rStyle w:val="Strong"/>
          <w:b/>
          <w:bCs/>
          <w:sz w:val="24"/>
          <w:szCs w:val="24"/>
        </w:rPr>
        <w:t>Segment 4: Compliant and Cautious Users (Low-Risk Group)</w:t>
      </w:r>
    </w:p>
    <w:p w14:paraId="2C483AE7" w14:textId="6179BD72" w:rsidR="005220D0" w:rsidRDefault="005220D0" w:rsidP="00157BDA">
      <w:pPr>
        <w:pStyle w:val="NormalWeb"/>
        <w:jc w:val="both"/>
      </w:pPr>
      <w:r w:rsidRPr="00D215AF">
        <w:t xml:space="preserve">This segment displayed the strongest and most consistent cybersecurity </w:t>
      </w:r>
      <w:r w:rsidR="00950AC2">
        <w:t>behavior</w:t>
      </w:r>
      <w:r w:rsidRPr="00D215AF">
        <w:t>. Members adhered to recommended practices, including strong password use, timely updates, cautious browsing, and prompt incident reporting. Despite occasional usability frustrations, they remained disciplined and risk-aware. These users represent the lowest-risk group and can serve as internal champions to reinforce secure practices within departments.</w:t>
      </w:r>
    </w:p>
    <w:p w14:paraId="559676D2" w14:textId="1F2D6230" w:rsidR="005160D4" w:rsidRDefault="005160D4" w:rsidP="00157BDA">
      <w:pPr>
        <w:pStyle w:val="NormalWeb"/>
        <w:jc w:val="both"/>
      </w:pPr>
      <w:r>
        <w:t>Table 6 summarises the behavioral vulnerability segments identified through clustering analysis. The segments highlight variations in cybersecurity behavior, risk exposure, and the underlying factors influencing secure or insecure practices among respondents.</w:t>
      </w:r>
    </w:p>
    <w:p w14:paraId="2ACF1070" w14:textId="77777777" w:rsidR="000334DD" w:rsidRDefault="000334DD" w:rsidP="00157BDA">
      <w:pPr>
        <w:pStyle w:val="Heading2"/>
        <w:jc w:val="both"/>
        <w:rPr>
          <w:rStyle w:val="Strong"/>
          <w:b/>
          <w:bCs/>
          <w:sz w:val="24"/>
          <w:szCs w:val="24"/>
        </w:rPr>
      </w:pPr>
    </w:p>
    <w:p w14:paraId="608BF7D5" w14:textId="2E0D4276" w:rsidR="005220D0" w:rsidRPr="00D215AF" w:rsidRDefault="005220D0" w:rsidP="00157BDA">
      <w:pPr>
        <w:pStyle w:val="Heading2"/>
        <w:jc w:val="both"/>
        <w:rPr>
          <w:sz w:val="24"/>
          <w:szCs w:val="24"/>
        </w:rPr>
      </w:pPr>
      <w:proofErr w:type="gramStart"/>
      <w:r w:rsidRPr="00D215AF">
        <w:rPr>
          <w:rStyle w:val="Strong"/>
          <w:b/>
          <w:bCs/>
          <w:sz w:val="24"/>
          <w:szCs w:val="24"/>
        </w:rPr>
        <w:lastRenderedPageBreak/>
        <w:t xml:space="preserve">Table </w:t>
      </w:r>
      <w:r w:rsidR="00DE6252">
        <w:rPr>
          <w:rStyle w:val="Strong"/>
          <w:b/>
          <w:bCs/>
          <w:sz w:val="24"/>
          <w:szCs w:val="24"/>
        </w:rPr>
        <w:t>6</w:t>
      </w:r>
      <w:r w:rsidRPr="00D215AF">
        <w:rPr>
          <w:rStyle w:val="Strong"/>
          <w:b/>
          <w:bCs/>
          <w:sz w:val="24"/>
          <w:szCs w:val="24"/>
        </w:rPr>
        <w:t>.</w:t>
      </w:r>
      <w:proofErr w:type="gramEnd"/>
      <w:r w:rsidRPr="00D215AF">
        <w:rPr>
          <w:rStyle w:val="Strong"/>
          <w:b/>
          <w:bCs/>
          <w:sz w:val="24"/>
          <w:szCs w:val="24"/>
        </w:rPr>
        <w:t xml:space="preserve"> Summary of </w:t>
      </w:r>
      <w:r w:rsidR="00950AC2">
        <w:rPr>
          <w:rStyle w:val="Strong"/>
          <w:b/>
          <w:bCs/>
          <w:sz w:val="24"/>
          <w:szCs w:val="24"/>
        </w:rPr>
        <w:t>Behavior</w:t>
      </w:r>
      <w:r w:rsidRPr="00D215AF">
        <w:rPr>
          <w:rStyle w:val="Strong"/>
          <w:b/>
          <w:bCs/>
          <w:sz w:val="24"/>
          <w:szCs w:val="24"/>
        </w:rPr>
        <w:t>al Vulnerability Segments</w:t>
      </w:r>
    </w:p>
    <w:tbl>
      <w:tblPr>
        <w:tblStyle w:val="GridTable1LightAccent4"/>
        <w:tblW w:w="0" w:type="auto"/>
        <w:tblLook w:val="04A0" w:firstRow="1" w:lastRow="0" w:firstColumn="1" w:lastColumn="0" w:noHBand="0" w:noVBand="1"/>
      </w:tblPr>
      <w:tblGrid>
        <w:gridCol w:w="2030"/>
        <w:gridCol w:w="2687"/>
        <w:gridCol w:w="1427"/>
        <w:gridCol w:w="3098"/>
      </w:tblGrid>
      <w:tr w:rsidR="005220D0" w:rsidRPr="00D215AF" w14:paraId="4C57CF48" w14:textId="77777777" w:rsidTr="009631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406332" w14:textId="77777777" w:rsidR="005220D0" w:rsidRPr="00D215AF" w:rsidRDefault="005220D0" w:rsidP="00157BDA">
            <w:pPr>
              <w:jc w:val="both"/>
              <w:rPr>
                <w:rFonts w:ascii="Times New Roman" w:hAnsi="Times New Roman" w:cs="Times New Roman"/>
                <w:b w:val="0"/>
                <w:bCs w:val="0"/>
                <w:sz w:val="24"/>
                <w:szCs w:val="24"/>
              </w:rPr>
            </w:pPr>
            <w:r w:rsidRPr="00D215AF">
              <w:rPr>
                <w:rFonts w:ascii="Times New Roman" w:hAnsi="Times New Roman" w:cs="Times New Roman"/>
                <w:sz w:val="24"/>
                <w:szCs w:val="24"/>
              </w:rPr>
              <w:t>Segment</w:t>
            </w:r>
          </w:p>
        </w:tc>
        <w:tc>
          <w:tcPr>
            <w:tcW w:w="0" w:type="auto"/>
            <w:hideMark/>
          </w:tcPr>
          <w:p w14:paraId="112A1FF4" w14:textId="445985CF" w:rsidR="005220D0" w:rsidRPr="00D215AF" w:rsidRDefault="00950AC2"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Behavior</w:t>
            </w:r>
            <w:r w:rsidR="005220D0" w:rsidRPr="00D215AF">
              <w:rPr>
                <w:rFonts w:ascii="Times New Roman" w:hAnsi="Times New Roman" w:cs="Times New Roman"/>
                <w:sz w:val="24"/>
                <w:szCs w:val="24"/>
              </w:rPr>
              <w:t>al Profile</w:t>
            </w:r>
          </w:p>
        </w:tc>
        <w:tc>
          <w:tcPr>
            <w:tcW w:w="0" w:type="auto"/>
            <w:hideMark/>
          </w:tcPr>
          <w:p w14:paraId="18187C41" w14:textId="77777777" w:rsidR="005220D0" w:rsidRPr="00D215AF" w:rsidRDefault="005220D0"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215AF">
              <w:rPr>
                <w:rFonts w:ascii="Times New Roman" w:hAnsi="Times New Roman" w:cs="Times New Roman"/>
                <w:sz w:val="24"/>
                <w:szCs w:val="24"/>
              </w:rPr>
              <w:t>Risk Level</w:t>
            </w:r>
          </w:p>
        </w:tc>
        <w:tc>
          <w:tcPr>
            <w:tcW w:w="0" w:type="auto"/>
            <w:hideMark/>
          </w:tcPr>
          <w:p w14:paraId="7E638E52" w14:textId="77777777" w:rsidR="005220D0" w:rsidRPr="00D215AF" w:rsidRDefault="005220D0" w:rsidP="00157B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215AF">
              <w:rPr>
                <w:rFonts w:ascii="Times New Roman" w:hAnsi="Times New Roman" w:cs="Times New Roman"/>
                <w:sz w:val="24"/>
                <w:szCs w:val="24"/>
              </w:rPr>
              <w:t>Key Drivers of Vulnerability</w:t>
            </w:r>
          </w:p>
        </w:tc>
      </w:tr>
      <w:tr w:rsidR="005220D0" w:rsidRPr="00D215AF" w14:paraId="3EC49304"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5FB7E1C9"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1. Weak Across All Domains</w:t>
            </w:r>
          </w:p>
        </w:tc>
        <w:tc>
          <w:tcPr>
            <w:tcW w:w="0" w:type="auto"/>
            <w:hideMark/>
          </w:tcPr>
          <w:p w14:paraId="2C5DB3B0" w14:textId="0CF6E20F"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 xml:space="preserve">Low capability and confidence across </w:t>
            </w:r>
            <w:r w:rsidR="00620BCF">
              <w:rPr>
                <w:rFonts w:ascii="Times New Roman" w:hAnsi="Times New Roman" w:cs="Times New Roman"/>
                <w:sz w:val="24"/>
                <w:szCs w:val="24"/>
              </w:rPr>
              <w:t>behaviors</w:t>
            </w:r>
          </w:p>
        </w:tc>
        <w:tc>
          <w:tcPr>
            <w:tcW w:w="0" w:type="auto"/>
            <w:hideMark/>
          </w:tcPr>
          <w:p w14:paraId="21C32E59"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Very High</w:t>
            </w:r>
          </w:p>
        </w:tc>
        <w:tc>
          <w:tcPr>
            <w:tcW w:w="0" w:type="auto"/>
            <w:hideMark/>
          </w:tcPr>
          <w:p w14:paraId="57D5C3C7"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Usability difficulty; low PBC; environmental pressure</w:t>
            </w:r>
          </w:p>
        </w:tc>
      </w:tr>
      <w:tr w:rsidR="005220D0" w:rsidRPr="00D215AF" w14:paraId="0161BBBA"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1648E59C"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2. Careless but Confident</w:t>
            </w:r>
          </w:p>
        </w:tc>
        <w:tc>
          <w:tcPr>
            <w:tcW w:w="0" w:type="auto"/>
            <w:hideMark/>
          </w:tcPr>
          <w:p w14:paraId="059D4D65"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High confidence with inconsistent secure practices</w:t>
            </w:r>
          </w:p>
        </w:tc>
        <w:tc>
          <w:tcPr>
            <w:tcW w:w="0" w:type="auto"/>
            <w:hideMark/>
          </w:tcPr>
          <w:p w14:paraId="7EAEC63F"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High</w:t>
            </w:r>
          </w:p>
        </w:tc>
        <w:tc>
          <w:tcPr>
            <w:tcW w:w="0" w:type="auto"/>
            <w:hideMark/>
          </w:tcPr>
          <w:p w14:paraId="11F865B0"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Overconfidence; habitual shortcuts</w:t>
            </w:r>
          </w:p>
        </w:tc>
      </w:tr>
      <w:tr w:rsidR="005220D0" w:rsidRPr="00D215AF" w14:paraId="2C096046"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1D6B772F"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3. Fatigued and Overloaded</w:t>
            </w:r>
          </w:p>
        </w:tc>
        <w:tc>
          <w:tcPr>
            <w:tcW w:w="0" w:type="auto"/>
            <w:hideMark/>
          </w:tcPr>
          <w:p w14:paraId="3EC80AC9"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Moderate ability undermined by fatigue</w:t>
            </w:r>
          </w:p>
        </w:tc>
        <w:tc>
          <w:tcPr>
            <w:tcW w:w="0" w:type="auto"/>
            <w:hideMark/>
          </w:tcPr>
          <w:p w14:paraId="1B5295A7"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Moderate–High</w:t>
            </w:r>
          </w:p>
        </w:tc>
        <w:tc>
          <w:tcPr>
            <w:tcW w:w="0" w:type="auto"/>
            <w:hideMark/>
          </w:tcPr>
          <w:p w14:paraId="4A43F48B"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Digital fatigue; workload pressure</w:t>
            </w:r>
          </w:p>
        </w:tc>
      </w:tr>
      <w:tr w:rsidR="005220D0" w:rsidRPr="00D215AF" w14:paraId="4F7B5D1C" w14:textId="77777777" w:rsidTr="0096317C">
        <w:tc>
          <w:tcPr>
            <w:cnfStyle w:val="001000000000" w:firstRow="0" w:lastRow="0" w:firstColumn="1" w:lastColumn="0" w:oddVBand="0" w:evenVBand="0" w:oddHBand="0" w:evenHBand="0" w:firstRowFirstColumn="0" w:firstRowLastColumn="0" w:lastRowFirstColumn="0" w:lastRowLastColumn="0"/>
            <w:tcW w:w="0" w:type="auto"/>
            <w:hideMark/>
          </w:tcPr>
          <w:p w14:paraId="7EBF26DB" w14:textId="77777777" w:rsidR="005220D0" w:rsidRPr="00D215AF" w:rsidRDefault="005220D0" w:rsidP="00157BDA">
            <w:pPr>
              <w:jc w:val="both"/>
              <w:rPr>
                <w:rFonts w:ascii="Times New Roman" w:hAnsi="Times New Roman" w:cs="Times New Roman"/>
                <w:sz w:val="24"/>
                <w:szCs w:val="24"/>
              </w:rPr>
            </w:pPr>
            <w:r w:rsidRPr="00D215AF">
              <w:rPr>
                <w:rFonts w:ascii="Times New Roman" w:hAnsi="Times New Roman" w:cs="Times New Roman"/>
                <w:sz w:val="24"/>
                <w:szCs w:val="24"/>
              </w:rPr>
              <w:t>4. Compliant and Cautious</w:t>
            </w:r>
          </w:p>
        </w:tc>
        <w:tc>
          <w:tcPr>
            <w:tcW w:w="0" w:type="auto"/>
            <w:hideMark/>
          </w:tcPr>
          <w:p w14:paraId="0642A011" w14:textId="7B89CAAB"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 xml:space="preserve">Strong, consistent secure </w:t>
            </w:r>
            <w:r w:rsidR="00950AC2">
              <w:rPr>
                <w:rFonts w:ascii="Times New Roman" w:hAnsi="Times New Roman" w:cs="Times New Roman"/>
                <w:sz w:val="24"/>
                <w:szCs w:val="24"/>
              </w:rPr>
              <w:t>behavior</w:t>
            </w:r>
          </w:p>
        </w:tc>
        <w:tc>
          <w:tcPr>
            <w:tcW w:w="0" w:type="auto"/>
            <w:hideMark/>
          </w:tcPr>
          <w:p w14:paraId="45034D12"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Low</w:t>
            </w:r>
          </w:p>
        </w:tc>
        <w:tc>
          <w:tcPr>
            <w:tcW w:w="0" w:type="auto"/>
            <w:hideMark/>
          </w:tcPr>
          <w:p w14:paraId="2AB07B6A" w14:textId="77777777" w:rsidR="005220D0" w:rsidRPr="00D215AF" w:rsidRDefault="005220D0" w:rsidP="00157B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215AF">
              <w:rPr>
                <w:rFonts w:ascii="Times New Roman" w:hAnsi="Times New Roman" w:cs="Times New Roman"/>
                <w:sz w:val="24"/>
                <w:szCs w:val="24"/>
              </w:rPr>
              <w:t>High awareness; supportive environment</w:t>
            </w:r>
          </w:p>
        </w:tc>
      </w:tr>
    </w:tbl>
    <w:p w14:paraId="4AAFDF93" w14:textId="2F146080" w:rsidR="005220D0" w:rsidRPr="000334DD" w:rsidRDefault="00DD4908" w:rsidP="00157BDA">
      <w:pPr>
        <w:spacing w:line="240" w:lineRule="auto"/>
        <w:jc w:val="both"/>
        <w:rPr>
          <w:rFonts w:ascii="Times New Roman" w:hAnsi="Times New Roman" w:cs="Times New Roman"/>
          <w:i/>
          <w:sz w:val="24"/>
          <w:szCs w:val="24"/>
        </w:rPr>
      </w:pPr>
      <w:r w:rsidRPr="000334DD">
        <w:rPr>
          <w:rFonts w:ascii="Times New Roman" w:hAnsi="Times New Roman" w:cs="Times New Roman"/>
          <w:i/>
          <w:sz w:val="24"/>
          <w:szCs w:val="24"/>
        </w:rPr>
        <w:t>Source: primary data</w:t>
      </w:r>
    </w:p>
    <w:p w14:paraId="032B55D1" w14:textId="01131A7F" w:rsidR="005220D0" w:rsidRPr="00D215AF" w:rsidRDefault="00867AD0" w:rsidP="00157BDA">
      <w:pPr>
        <w:pStyle w:val="NormalWeb"/>
        <w:jc w:val="both"/>
      </w:pPr>
      <w:r>
        <w:t>The identified segments reveal that cybersecurity vulnerability within Work-From-Home environments is shaped by different combinations of behavioral, cognitive, usability, and environmental factors. While some respondents exhibited vulnerabilities associated with low confidence and capability, others were primarily affected by overconfidence, fatigue, or contextual pressures. These findings demonstrate that cybersecurity risk is multidimensional and cannot be adequately addressed through uniform interventions. Instead, institutions should consider differentiated approaches that align cybersecurity support mechanisms with the specific characteristics and needs of distinct user groups.</w:t>
      </w:r>
    </w:p>
    <w:p w14:paraId="627B18EE" w14:textId="5B83C3A9" w:rsidR="00A501EA" w:rsidRPr="00F7650E" w:rsidRDefault="00950AC2" w:rsidP="009561E4">
      <w:pPr>
        <w:pStyle w:val="Heading1"/>
        <w:spacing w:line="24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Behavior</w:t>
      </w:r>
      <w:r w:rsidR="00A501EA" w:rsidRPr="00F7650E">
        <w:rPr>
          <w:rStyle w:val="Strong"/>
          <w:rFonts w:ascii="Times New Roman" w:hAnsi="Times New Roman" w:cs="Times New Roman"/>
          <w:b/>
          <w:bCs/>
          <w:color w:val="auto"/>
          <w:sz w:val="24"/>
          <w:szCs w:val="24"/>
        </w:rPr>
        <w:t xml:space="preserve">al Determinants of Cybersecurity Practices </w:t>
      </w:r>
    </w:p>
    <w:p w14:paraId="15AECC97" w14:textId="452B2F53" w:rsidR="00303859" w:rsidRDefault="00303859" w:rsidP="00157BDA">
      <w:pPr>
        <w:pStyle w:val="NormalWeb"/>
        <w:jc w:val="both"/>
      </w:pPr>
      <w:r w:rsidRPr="00303859">
        <w:t>This section consolidates and analytically advances the behavioral findings of Objective One by explaining why observed cybersecurity practices varied among university staff working from home, rather than restating what was observed</w:t>
      </w:r>
      <w:r w:rsidR="00A501EA" w:rsidRPr="00D215AF">
        <w:t>.</w:t>
      </w:r>
    </w:p>
    <w:p w14:paraId="77C9437C" w14:textId="3F5CB23F" w:rsidR="00952C3C" w:rsidRDefault="00952C3C" w:rsidP="00157BDA">
      <w:pPr>
        <w:pStyle w:val="NormalWeb"/>
        <w:jc w:val="both"/>
      </w:pPr>
      <w:r>
        <w:t xml:space="preserve">The findings demonstrate that PBC was the most influential determinant of cybersecurity </w:t>
      </w:r>
      <w:r w:rsidR="0072483D">
        <w:t>behavior</w:t>
      </w:r>
      <w:r>
        <w:t xml:space="preserve"> among respondents. Staff who felt confident in their ability to manage security-related tasks</w:t>
      </w:r>
      <w:r w:rsidR="0004726F">
        <w:t xml:space="preserve">, </w:t>
      </w:r>
      <w:r>
        <w:t>such as recognising phishing attempts, maintaining secure passwords, and reporting incidents</w:t>
      </w:r>
      <w:r w:rsidR="00303859">
        <w:t xml:space="preserve">, </w:t>
      </w:r>
      <w:r>
        <w:t xml:space="preserve">consistently demonstrated stronger cybersecurity practices across multiple </w:t>
      </w:r>
      <w:r w:rsidR="0072483D">
        <w:t>behavior</w:t>
      </w:r>
      <w:r w:rsidR="00303859">
        <w:t>al</w:t>
      </w:r>
      <w:r>
        <w:t xml:space="preserve"> domains. This supports the core premise of the Theory of Planned </w:t>
      </w:r>
      <w:r w:rsidR="0072483D">
        <w:t>Behavior</w:t>
      </w:r>
      <w:r>
        <w:t>, which posits that perceived control is a critical mechanism through which intention is translated into action. In the WFH context, this relationship was particularly pronounced, as users operated with limited institutional oversight and greater autonomy.</w:t>
      </w:r>
    </w:p>
    <w:p w14:paraId="64338B44" w14:textId="6988243A" w:rsidR="00952C3C" w:rsidRDefault="00952C3C" w:rsidP="00157BDA">
      <w:pPr>
        <w:pStyle w:val="NormalWeb"/>
        <w:jc w:val="both"/>
      </w:pPr>
      <w:r>
        <w:t xml:space="preserve">In contrast, attitude and subjective norms, while positively associated with secure </w:t>
      </w:r>
      <w:r w:rsidR="0072483D">
        <w:t>behavior</w:t>
      </w:r>
      <w:r>
        <w:t xml:space="preserve">, exerted a weaker influence. Although most respondents expressed favourable attitudes towards cybersecurity and acknowledged institutional expectations, these factors alone were insufficient to ensure consistent compliance. This gap between awareness and practice suggests that normative pressure and positive intent are easily overridden when users encounter operational constraints, reinforcing the argument that cybersecurity </w:t>
      </w:r>
      <w:r w:rsidR="0072483D">
        <w:t>behavior</w:t>
      </w:r>
      <w:r>
        <w:t xml:space="preserve"> cannot be sustained through policy messaging alone.</w:t>
      </w:r>
    </w:p>
    <w:p w14:paraId="63331124" w14:textId="4313A87D" w:rsidR="00A501EA" w:rsidRPr="00D215AF" w:rsidRDefault="00A501EA" w:rsidP="00157BDA">
      <w:pPr>
        <w:pStyle w:val="NormalWeb"/>
        <w:jc w:val="both"/>
      </w:pPr>
      <w:r w:rsidRPr="00D215AF">
        <w:lastRenderedPageBreak/>
        <w:t xml:space="preserve">Importantly, the dominance of PBC highlights a structural rather than motivational challenge. Many staff members reported knowing what constituted secure </w:t>
      </w:r>
      <w:r w:rsidR="00950AC2">
        <w:t>behavior</w:t>
      </w:r>
      <w:r w:rsidRPr="00D215AF">
        <w:t xml:space="preserve"> but lacked the confidence, resources, or system support required to act accordingly. In resource-constrained university environments, this deficit was amplified by usability barriers, inconsistent ICT support, and fragmented digital platforms. As a result, security </w:t>
      </w:r>
      <w:r w:rsidR="00950AC2">
        <w:t>behavior</w:t>
      </w:r>
      <w:r w:rsidRPr="00D215AF">
        <w:t xml:space="preserve"> became situational rather than habitual, fluctuating in response to workload, fatigue, and system performance.</w:t>
      </w:r>
    </w:p>
    <w:p w14:paraId="392570DD" w14:textId="616F85DD" w:rsidR="00A501EA" w:rsidRDefault="00952C3C" w:rsidP="00157BDA">
      <w:pPr>
        <w:pStyle w:val="NormalWeb"/>
        <w:jc w:val="both"/>
      </w:pPr>
      <w:r w:rsidRPr="00952C3C">
        <w:t xml:space="preserve">These findings advance existing cybersecurity </w:t>
      </w:r>
      <w:r w:rsidR="0072483D">
        <w:t>behavior</w:t>
      </w:r>
      <w:r w:rsidRPr="00952C3C">
        <w:t xml:space="preserve"> literature by demonstrating that confidence and perceived capability, rather than awareness or intention, are the primary drivers of secure practice in remote academic work settings. This insight underscores the need for interventions that strengthen user capability through simplified system design, responsive support structures, and practical skill reinforcement, rather than relying solely on awareness campaigns or policy enforcement</w:t>
      </w:r>
      <w:r w:rsidR="00A501EA" w:rsidRPr="00D215AF">
        <w:t>.</w:t>
      </w:r>
    </w:p>
    <w:p w14:paraId="6C679F81" w14:textId="50B8F074" w:rsidR="00A501EA" w:rsidRPr="00D215AF" w:rsidRDefault="00A501EA" w:rsidP="009561E4">
      <w:pPr>
        <w:pStyle w:val="Heading2"/>
        <w:jc w:val="both"/>
        <w:rPr>
          <w:sz w:val="24"/>
          <w:szCs w:val="24"/>
        </w:rPr>
      </w:pPr>
      <w:r w:rsidRPr="00D215AF">
        <w:rPr>
          <w:rStyle w:val="Strong"/>
          <w:b/>
          <w:bCs/>
          <w:sz w:val="24"/>
          <w:szCs w:val="24"/>
        </w:rPr>
        <w:t>Usability and Digital Fatigue in Work-From-Home Environments</w:t>
      </w:r>
    </w:p>
    <w:p w14:paraId="1867078B" w14:textId="13CAAA87" w:rsidR="00952C3C" w:rsidRDefault="00952C3C" w:rsidP="00157BDA">
      <w:pPr>
        <w:pStyle w:val="NormalWeb"/>
        <w:jc w:val="both"/>
      </w:pPr>
      <w:r>
        <w:t xml:space="preserve">This section advances the discussion by examining how system usability and digital fatigue shaped cybersecurity behavior among university </w:t>
      </w:r>
      <w:r w:rsidR="00EA4970">
        <w:t>users</w:t>
      </w:r>
      <w:r>
        <w:t xml:space="preserve"> working from home, and how these factors interacted with perceived behavioral control to influence compliance outcomes.</w:t>
      </w:r>
    </w:p>
    <w:p w14:paraId="6351426D" w14:textId="0BAE13A9" w:rsidR="00952C3C" w:rsidRDefault="00952C3C" w:rsidP="00157BDA">
      <w:pPr>
        <w:pStyle w:val="NormalWeb"/>
        <w:jc w:val="both"/>
      </w:pPr>
      <w:r>
        <w:t>The findings indicate that usability difficulty was a critical enabler of insecure behavior in WFH environments. Systems characterised by complex authentication procedures, inconsistent interfaces, and fragmented platforms increased user frustration and cognitive load. Under these conditions, staff frequently adopted coping strategies that prioritised task completion over security compliance, such as password reuse, disabling security prompts, or ignoring browser warnings. These behaviors were not primarily driven by negligence, but rather by sustained interaction with systems that were poorly aligned with users’ operational realities.</w:t>
      </w:r>
    </w:p>
    <w:p w14:paraId="3F6E4D2E" w14:textId="77777777" w:rsidR="00952C3C" w:rsidRDefault="00952C3C" w:rsidP="00157BDA">
      <w:pPr>
        <w:pStyle w:val="NormalWeb"/>
        <w:jc w:val="both"/>
      </w:pPr>
      <w:r>
        <w:t>Usability challenges were particularly pronounced in contexts where staff relied on personal devices or mobile platforms with limited processing capability. Inconsistent performance across devices, unclear error feedback, and the absence of immediate technical support further reduced users’ confidence in their ability to resolve security-related issues. As a result, perceived behavioral control was weakened, reinforcing the behavioral patterns observed in the results section.</w:t>
      </w:r>
    </w:p>
    <w:p w14:paraId="5D9F1B47" w14:textId="6CB7F019" w:rsidR="00A501EA" w:rsidRPr="00D215AF" w:rsidRDefault="003F1506" w:rsidP="00157BDA">
      <w:pPr>
        <w:pStyle w:val="NormalWeb"/>
        <w:jc w:val="both"/>
      </w:pPr>
      <w:r>
        <w:t>In parallel, digital fatigue emerged as a significant behavioral stressor affecting cybersecurity decision-making. Extended screen time associated with online teaching and learning, administrative tasks, and virtual meetings reduced users' ability to maintain sustained attention and increased the likelihood of security-related errors. Fatigued users were more likely to overlook security cues, delay software updates, and respond reflexively to emails or system prompts without adequate verification. These effects accumulated over time and became more pronounced as workloads increased and work–life boundaries became increasingly blurred in home environments</w:t>
      </w:r>
      <w:r w:rsidR="00A501EA" w:rsidRPr="00D215AF">
        <w:t>.</w:t>
      </w:r>
    </w:p>
    <w:p w14:paraId="3BE66817" w14:textId="510010FC" w:rsidR="00A501EA" w:rsidRPr="00D215AF" w:rsidRDefault="00A501EA" w:rsidP="00157BDA">
      <w:pPr>
        <w:pStyle w:val="NormalWeb"/>
        <w:jc w:val="both"/>
      </w:pPr>
      <w:r w:rsidRPr="00D215AF">
        <w:t xml:space="preserve">Importantly, usability difficulty and digital fatigue did not operate independently. Poor system design amplified fatigue by increasing the mental effort required to complete routine tasks, while fatigue reduced users’ tolerance for complex security procedures. This interaction created a feedback loop in which frustration and exhaustion progressively undermined secure </w:t>
      </w:r>
      <w:r w:rsidR="00950AC2">
        <w:t>behavior</w:t>
      </w:r>
      <w:r w:rsidRPr="00D215AF">
        <w:t>, even among users with positive attitudes toward cybersecurity.</w:t>
      </w:r>
    </w:p>
    <w:p w14:paraId="11340729" w14:textId="77777777" w:rsidR="00A501EA" w:rsidRPr="00D215AF" w:rsidRDefault="00A501EA" w:rsidP="00157BDA">
      <w:pPr>
        <w:pStyle w:val="NormalWeb"/>
        <w:jc w:val="both"/>
      </w:pPr>
      <w:r w:rsidRPr="00D215AF">
        <w:lastRenderedPageBreak/>
        <w:t>These findings underscore that cybersecurity effectiveness in WFH settings is inseparable from user experience and cognitive sustainability. Technical controls that impose excessive complexity or cognitive demand inadvertently weaken compliance by eroding users’ capacity to act securely. Consequently, improving cybersecurity outcomes requires the integration of usability-centred system design and fatigue-aware security strategies that align protective measures with users’ cognitive limits and working conditions.</w:t>
      </w:r>
    </w:p>
    <w:p w14:paraId="62135928" w14:textId="1495218C" w:rsidR="00A501EA" w:rsidRPr="00D215AF" w:rsidRDefault="00A501EA" w:rsidP="009561E4">
      <w:pPr>
        <w:pStyle w:val="Heading2"/>
        <w:jc w:val="both"/>
        <w:rPr>
          <w:sz w:val="24"/>
          <w:szCs w:val="24"/>
        </w:rPr>
      </w:pPr>
      <w:r w:rsidRPr="00D215AF">
        <w:rPr>
          <w:rStyle w:val="Strong"/>
          <w:b/>
          <w:bCs/>
          <w:sz w:val="24"/>
          <w:szCs w:val="24"/>
        </w:rPr>
        <w:t xml:space="preserve">Environmental and Contextual Factors Influencing Cybersecurity </w:t>
      </w:r>
      <w:r w:rsidR="00950AC2">
        <w:rPr>
          <w:rStyle w:val="Strong"/>
          <w:b/>
          <w:bCs/>
          <w:sz w:val="24"/>
          <w:szCs w:val="24"/>
        </w:rPr>
        <w:t>Behavior</w:t>
      </w:r>
    </w:p>
    <w:p w14:paraId="3B19A404" w14:textId="77777777" w:rsidR="00952C3C" w:rsidRDefault="00952C3C" w:rsidP="00157BDA">
      <w:pPr>
        <w:pStyle w:val="NormalWeb"/>
        <w:jc w:val="both"/>
      </w:pPr>
      <w:r w:rsidRPr="00952C3C">
        <w:t>Beyond individual capability and system usability, the study reveals that environmental and contextual conditions inherent to work-from-home arrangements played a decisive role in shaping cybersecurity behavior among university staff. These factors extended the scope of vulnerability beyond technical systems and individual decision-making, embedding security risk within the broader domestic and infrastructural context in which remote academic work occurred.</w:t>
      </w:r>
    </w:p>
    <w:p w14:paraId="6DE6874F" w14:textId="38FF7433" w:rsidR="00A501EA" w:rsidRPr="00D215AF" w:rsidRDefault="00A501EA" w:rsidP="00157BDA">
      <w:pPr>
        <w:pStyle w:val="NormalWeb"/>
        <w:jc w:val="both"/>
      </w:pPr>
      <w:r w:rsidRPr="00D215AF">
        <w:t>Home working environments frequently lacked the structural safeguards present in institutional settings. Shared devices, limited physical privacy, and interruptions from domestic responsibilities increased exposure to accidental data disclosure and unauthorised access. Unlike controlled campus offices, home spaces blurred the boundaries between personal and professional use of technology, weakening enforcement of security routines such as session locking, controlled file storage, and restricted device access. These conditions reduced users’ ability to maintain consistent security practices, particularly during periods of high workload or time pressure.</w:t>
      </w:r>
    </w:p>
    <w:p w14:paraId="3FE1E593" w14:textId="1E4C1950" w:rsidR="00A501EA" w:rsidRPr="00D215AF" w:rsidRDefault="00A501EA" w:rsidP="00157BDA">
      <w:pPr>
        <w:pStyle w:val="NormalWeb"/>
        <w:jc w:val="both"/>
      </w:pPr>
      <w:r w:rsidRPr="00D215AF">
        <w:t xml:space="preserve">Infrastructure instability further compounded these risks. Intermittent internet connectivity and power disruptions encouraged </w:t>
      </w:r>
      <w:r w:rsidR="00950AC2">
        <w:t>behavior</w:t>
      </w:r>
      <w:r w:rsidRPr="00D215AF">
        <w:t xml:space="preserve"> that prioritised speed and task completion over security verification once systems became available. In such circumstances, users were more likely to bypass authentication steps, ignore security alerts, or store data in insecure locations to avoid potential loss of work. These </w:t>
      </w:r>
      <w:r w:rsidR="00620BCF">
        <w:t>behaviors</w:t>
      </w:r>
      <w:r w:rsidRPr="00D215AF">
        <w:t xml:space="preserve"> reflected adaptive responses to infrastructural constraints rather than deliberate non-compliance, highlighting the contextual nature of cybersecurity risk in resource-constrained environments.</w:t>
      </w:r>
    </w:p>
    <w:p w14:paraId="58310640" w14:textId="77777777" w:rsidR="00A501EA" w:rsidRPr="00D215AF" w:rsidRDefault="00A501EA" w:rsidP="00157BDA">
      <w:pPr>
        <w:pStyle w:val="NormalWeb"/>
        <w:jc w:val="both"/>
      </w:pPr>
      <w:r w:rsidRPr="00D215AF">
        <w:t xml:space="preserve">Environmental pressures also interacted with digital fatigue and usability challenges discussed in the preceding section. Distractions within the home environment reduced </w:t>
      </w:r>
      <w:proofErr w:type="spellStart"/>
      <w:r w:rsidRPr="00D215AF">
        <w:t>attentional</w:t>
      </w:r>
      <w:proofErr w:type="spellEnd"/>
      <w:r w:rsidRPr="00D215AF">
        <w:t xml:space="preserve"> focus, increasing susceptibility to phishing attempts and social engineering tactics. At the same time, limited access to on-demand technical support meant that users often relied on self-directed troubleshooting, which occasionally involved disabling security controls or installing unverified software. These coping strategies, while practical in the short term, introduced persistent vulnerabilities into the WFH ecosystem.</w:t>
      </w:r>
    </w:p>
    <w:p w14:paraId="6BC9BAE3" w14:textId="70F3BFF9" w:rsidR="00A501EA" w:rsidRPr="00D215AF" w:rsidRDefault="00952C3C" w:rsidP="00157BDA">
      <w:pPr>
        <w:pStyle w:val="NormalWeb"/>
        <w:jc w:val="both"/>
      </w:pPr>
      <w:r w:rsidRPr="00952C3C">
        <w:t>Collectively, these findings demonstrate that cybersecurity behavior in remote academic work is situated and context-dependent, shaped by a convergence of personal, technical, and environmental factors. Standardised security policies and technical controls designed for campus-based operations are therefore insufficient when applied unmodified to home working contexts. Effective cybersecurity strategies must acknowledge and accommodate environmental variability, particularly in regions where infrastructural reliability and domestic working conditions differ substantially from those assumed in global security frameworks</w:t>
      </w:r>
      <w:r w:rsidR="00A501EA" w:rsidRPr="00D215AF">
        <w:t>.</w:t>
      </w:r>
    </w:p>
    <w:p w14:paraId="00F1689C" w14:textId="21BE5658" w:rsidR="0039594E" w:rsidRPr="009561E4" w:rsidRDefault="0039594E" w:rsidP="009561E4">
      <w:pPr>
        <w:pStyle w:val="Heading2"/>
        <w:jc w:val="both"/>
        <w:rPr>
          <w:rStyle w:val="Strong"/>
          <w:b/>
          <w:bCs/>
          <w:sz w:val="28"/>
          <w:szCs w:val="24"/>
        </w:rPr>
      </w:pPr>
      <w:r w:rsidRPr="009561E4">
        <w:rPr>
          <w:rStyle w:val="Strong"/>
          <w:b/>
          <w:bCs/>
          <w:sz w:val="28"/>
          <w:szCs w:val="24"/>
        </w:rPr>
        <w:lastRenderedPageBreak/>
        <w:t xml:space="preserve">Discussion and findings </w:t>
      </w:r>
      <w:r w:rsidR="00A501EA" w:rsidRPr="009561E4">
        <w:rPr>
          <w:rStyle w:val="Strong"/>
          <w:b/>
          <w:bCs/>
          <w:sz w:val="28"/>
          <w:szCs w:val="24"/>
        </w:rPr>
        <w:t xml:space="preserve"> </w:t>
      </w:r>
    </w:p>
    <w:p w14:paraId="3513770C" w14:textId="32ACF5B0" w:rsidR="00A501EA" w:rsidRPr="00D215AF" w:rsidRDefault="00A501EA" w:rsidP="009561E4">
      <w:pPr>
        <w:pStyle w:val="Heading2"/>
        <w:jc w:val="both"/>
        <w:rPr>
          <w:sz w:val="24"/>
          <w:szCs w:val="24"/>
        </w:rPr>
      </w:pPr>
      <w:r w:rsidRPr="00D215AF">
        <w:rPr>
          <w:rStyle w:val="Strong"/>
          <w:b/>
          <w:bCs/>
          <w:sz w:val="24"/>
          <w:szCs w:val="24"/>
        </w:rPr>
        <w:t>Implications for Theory and Practice</w:t>
      </w:r>
    </w:p>
    <w:p w14:paraId="2F2DF54D" w14:textId="4A0E2160" w:rsidR="00D215AF" w:rsidRPr="00D215AF" w:rsidRDefault="00D215AF" w:rsidP="00157BDA">
      <w:pPr>
        <w:pStyle w:val="Heading3"/>
        <w:jc w:val="both"/>
        <w:rPr>
          <w:b w:val="0"/>
          <w:bCs w:val="0"/>
          <w:sz w:val="24"/>
          <w:szCs w:val="24"/>
        </w:rPr>
      </w:pPr>
      <w:r w:rsidRPr="00D215AF">
        <w:rPr>
          <w:b w:val="0"/>
          <w:bCs w:val="0"/>
          <w:sz w:val="24"/>
          <w:szCs w:val="24"/>
        </w:rPr>
        <w:t>The findings of this study carry important implications for both cybersecurity theory and institutional practice, particularly within higher education environments operating under work-from-home arrangements</w:t>
      </w:r>
      <w:r w:rsidR="00303859">
        <w:rPr>
          <w:b w:val="0"/>
          <w:bCs w:val="0"/>
          <w:sz w:val="24"/>
          <w:szCs w:val="24"/>
        </w:rPr>
        <w:t>.</w:t>
      </w:r>
      <w:r w:rsidRPr="00D215AF">
        <w:rPr>
          <w:b w:val="0"/>
          <w:bCs w:val="0"/>
          <w:sz w:val="24"/>
          <w:szCs w:val="24"/>
        </w:rPr>
        <w:t xml:space="preserve"> By foregrounding </w:t>
      </w:r>
      <w:r w:rsidR="00950AC2">
        <w:rPr>
          <w:b w:val="0"/>
          <w:bCs w:val="0"/>
          <w:sz w:val="24"/>
          <w:szCs w:val="24"/>
        </w:rPr>
        <w:t>behavior</w:t>
      </w:r>
      <w:r w:rsidRPr="00D215AF">
        <w:rPr>
          <w:b w:val="0"/>
          <w:bCs w:val="0"/>
          <w:sz w:val="24"/>
          <w:szCs w:val="24"/>
        </w:rPr>
        <w:t xml:space="preserve">al, usability, and environmental influences, the study moves beyond technology-centric explanations of cybersecurity vulnerability and provides a more integrated understanding of security </w:t>
      </w:r>
      <w:r w:rsidR="00950AC2">
        <w:rPr>
          <w:b w:val="0"/>
          <w:bCs w:val="0"/>
          <w:sz w:val="24"/>
          <w:szCs w:val="24"/>
        </w:rPr>
        <w:t>behavior</w:t>
      </w:r>
      <w:r w:rsidRPr="00D215AF">
        <w:rPr>
          <w:b w:val="0"/>
          <w:bCs w:val="0"/>
          <w:sz w:val="24"/>
          <w:szCs w:val="24"/>
        </w:rPr>
        <w:t xml:space="preserve"> in remote academic contexts</w:t>
      </w:r>
      <w:r w:rsidR="00303859">
        <w:rPr>
          <w:b w:val="0"/>
          <w:bCs w:val="0"/>
          <w:sz w:val="24"/>
          <w:szCs w:val="24"/>
        </w:rPr>
        <w:t>. This also corresponds with the findings from the studies</w:t>
      </w:r>
      <w:r w:rsidR="00430A23">
        <w:rPr>
          <w:b w:val="0"/>
          <w:bCs w:val="0"/>
          <w:sz w:val="24"/>
          <w:szCs w:val="24"/>
        </w:rPr>
        <w:t xml:space="preserve"> including</w:t>
      </w:r>
      <w:r w:rsidR="00303859">
        <w:rPr>
          <w:b w:val="0"/>
          <w:bCs w:val="0"/>
          <w:sz w:val="24"/>
          <w:szCs w:val="24"/>
        </w:rPr>
        <w:t xml:space="preserve"> </w:t>
      </w:r>
      <w:r w:rsidR="00430A23">
        <w:rPr>
          <w:b w:val="0"/>
          <w:bCs w:val="0"/>
          <w:sz w:val="24"/>
          <w:szCs w:val="24"/>
        </w:rPr>
        <w:fldChar w:fldCharType="begin"/>
      </w:r>
      <w:r w:rsidR="00430A23">
        <w:rPr>
          <w:b w:val="0"/>
          <w:bCs w:val="0"/>
          <w:sz w:val="24"/>
          <w:szCs w:val="24"/>
        </w:rPr>
        <w:instrText xml:space="preserve"> ADDIN ZOTERO_ITEM CSL_CITATION {"citationID":"X6M0iKdb","properties":{"formattedCitation":"(Keefa et al., 2024; Salam et al., 2025)","plainCitation":"(Keefa et al., 2024; Salam et al., 2025)","noteIndex":0},"citationItems":[{"id":2173,"uris":["http://zotero.org/users/14775262/items/FPYXV7ED"],"itemData":{"id":2173,"type":"article-journal","container-title":"ORSEA JOURNAL","note":"ISBN: 2591-6947","page":"302-320","title":"Information Security in Higher Education Institutions: A Systematic Literature Review","author":[{"family":"Keefa","given":"Bwiino"},{"family":"Mayoka","given":"Geoffrey Kituyi"},{"family":"Nkamwesiga","given":"Lawrence"},{"family":"Nyamadi","given":"Makafui"}],"issued":{"date-parts":[["2024"]]}}},{"id":2174,"uris":["http://zotero.org/users/14775262/items/FRV9MZU9"],"itemData":{"id":2174,"type":"article-journal","container-title":"International Journal of Advanced Computer Science &amp; Applications","issue":"5","note":"ISBN: 2158-107X","title":"Building Cyber-Resilient Universities: A Tailored Maturity Model for Strengthening Cybersecurity in Higher Education.","volume":"16","author":[{"family":"Salam","given":"Maznifah"},{"family":"Abu Bakar","given":"Khairul Azmi"},{"family":"Mohd Aman","given":"Azana Hafizah"}],"issued":{"date-parts":[["2025"]]}}}],"schema":"https://github.com/citation-style-language/schema/raw/master/csl-citation.json"} </w:instrText>
      </w:r>
      <w:r w:rsidR="00430A23">
        <w:rPr>
          <w:b w:val="0"/>
          <w:bCs w:val="0"/>
          <w:sz w:val="24"/>
          <w:szCs w:val="24"/>
        </w:rPr>
        <w:fldChar w:fldCharType="separate"/>
      </w:r>
      <w:r w:rsidR="00430A23">
        <w:rPr>
          <w:b w:val="0"/>
          <w:bCs w:val="0"/>
          <w:noProof/>
          <w:sz w:val="24"/>
          <w:szCs w:val="24"/>
        </w:rPr>
        <w:t>(Keefa et al., 2024; Salam et al., 2025)</w:t>
      </w:r>
      <w:r w:rsidR="00430A23">
        <w:rPr>
          <w:b w:val="0"/>
          <w:bCs w:val="0"/>
          <w:sz w:val="24"/>
          <w:szCs w:val="24"/>
        </w:rPr>
        <w:fldChar w:fldCharType="end"/>
      </w:r>
    </w:p>
    <w:p w14:paraId="70F76A25" w14:textId="36D57232" w:rsidR="00A501EA" w:rsidRPr="00D215AF" w:rsidRDefault="00A501EA" w:rsidP="009561E4">
      <w:pPr>
        <w:pStyle w:val="Heading3"/>
        <w:jc w:val="both"/>
        <w:rPr>
          <w:sz w:val="24"/>
          <w:szCs w:val="24"/>
        </w:rPr>
      </w:pPr>
      <w:r w:rsidRPr="00D215AF">
        <w:rPr>
          <w:rStyle w:val="Strong"/>
          <w:b/>
          <w:bCs/>
          <w:sz w:val="24"/>
          <w:szCs w:val="24"/>
        </w:rPr>
        <w:t>Theoretical Implications</w:t>
      </w:r>
    </w:p>
    <w:p w14:paraId="55C67076" w14:textId="5C87AA19" w:rsidR="0004726F" w:rsidRDefault="0004726F" w:rsidP="00157BDA">
      <w:pPr>
        <w:spacing w:before="100" w:beforeAutospacing="1" w:after="100" w:afterAutospacing="1" w:line="240" w:lineRule="auto"/>
        <w:jc w:val="both"/>
        <w:rPr>
          <w:rFonts w:ascii="Times New Roman" w:eastAsia="Times New Roman" w:hAnsi="Times New Roman" w:cs="Times New Roman"/>
          <w:sz w:val="24"/>
          <w:szCs w:val="24"/>
        </w:rPr>
      </w:pPr>
      <w:r w:rsidRPr="0004726F">
        <w:rPr>
          <w:rFonts w:ascii="Times New Roman" w:eastAsia="Times New Roman" w:hAnsi="Times New Roman" w:cs="Times New Roman"/>
          <w:sz w:val="24"/>
          <w:szCs w:val="24"/>
        </w:rPr>
        <w:t>From a theoretical perspective, this study extends the Theory of Planned Behavior (TPB) by empirically demonstrating that perceived behavioral control is not only a psychological construct but is strongly conditioned by usability, fatigue, and environmental context</w:t>
      </w:r>
      <w:r w:rsidR="00430A23">
        <w:rPr>
          <w:rFonts w:ascii="Times New Roman" w:eastAsia="Times New Roman" w:hAnsi="Times New Roman" w:cs="Times New Roman"/>
          <w:sz w:val="24"/>
          <w:szCs w:val="24"/>
        </w:rPr>
        <w:t xml:space="preserve"> </w:t>
      </w:r>
      <w:r w:rsidR="00430A23">
        <w:rPr>
          <w:rFonts w:ascii="Times New Roman" w:eastAsia="Times New Roman" w:hAnsi="Times New Roman" w:cs="Times New Roman"/>
          <w:sz w:val="24"/>
          <w:szCs w:val="24"/>
        </w:rPr>
        <w:fldChar w:fldCharType="begin"/>
      </w:r>
      <w:r w:rsidR="00430A23">
        <w:rPr>
          <w:rFonts w:ascii="Times New Roman" w:eastAsia="Times New Roman" w:hAnsi="Times New Roman" w:cs="Times New Roman"/>
          <w:sz w:val="24"/>
          <w:szCs w:val="24"/>
        </w:rPr>
        <w:instrText xml:space="preserve"> ADDIN ZOTERO_ITEM CSL_CITATION {"citationID":"zpU3Ai4x","properties":{"formattedCitation":"(Ajzen, 1991)","plainCitation":"(Ajzen, 1991)","noteIndex":0},"citationItems":[{"id":2149,"uris":["http://zotero.org/users/14775262/items/Z522RVJB"],"itemData":{"id":2149,"type":"article-journal","container-title":"Organizational behavior and human decision processes","issue":"2","note":"ISBN: 0749-5978","page":"179-211","publisher":"Elsevier","title":"The theory of planned behavior","volume":"50","author":[{"family":"Ajzen","given":"Icek"}],"issued":{"date-parts":[["1991"]]}}}],"schema":"https://github.com/citation-style-language/schema/raw/master/csl-citation.json"} </w:instrText>
      </w:r>
      <w:r w:rsidR="00430A23">
        <w:rPr>
          <w:rFonts w:ascii="Times New Roman" w:eastAsia="Times New Roman" w:hAnsi="Times New Roman" w:cs="Times New Roman"/>
          <w:sz w:val="24"/>
          <w:szCs w:val="24"/>
        </w:rPr>
        <w:fldChar w:fldCharType="separate"/>
      </w:r>
      <w:r w:rsidR="00430A23">
        <w:rPr>
          <w:rFonts w:ascii="Times New Roman" w:eastAsia="Times New Roman" w:hAnsi="Times New Roman" w:cs="Times New Roman"/>
          <w:noProof/>
          <w:sz w:val="24"/>
          <w:szCs w:val="24"/>
        </w:rPr>
        <w:t>(Ajzen, 1991)</w:t>
      </w:r>
      <w:r w:rsidR="00430A23">
        <w:rPr>
          <w:rFonts w:ascii="Times New Roman" w:eastAsia="Times New Roman" w:hAnsi="Times New Roman" w:cs="Times New Roman"/>
          <w:sz w:val="24"/>
          <w:szCs w:val="24"/>
        </w:rPr>
        <w:fldChar w:fldCharType="end"/>
      </w:r>
      <w:r w:rsidR="00430A23">
        <w:rPr>
          <w:rFonts w:ascii="Times New Roman" w:eastAsia="Times New Roman" w:hAnsi="Times New Roman" w:cs="Times New Roman"/>
          <w:sz w:val="24"/>
          <w:szCs w:val="24"/>
        </w:rPr>
        <w:t>.</w:t>
      </w:r>
      <w:r w:rsidRPr="0004726F">
        <w:rPr>
          <w:rFonts w:ascii="Times New Roman" w:eastAsia="Times New Roman" w:hAnsi="Times New Roman" w:cs="Times New Roman"/>
          <w:sz w:val="24"/>
          <w:szCs w:val="24"/>
        </w:rPr>
        <w:t xml:space="preserve"> While prior applications of TPB in cybersecurity research have emphasised attitude and intention, the present findings show that these factors are insufficient predictors of secure behavior in WFH settings</w:t>
      </w:r>
      <w:r w:rsidR="00430A23">
        <w:rPr>
          <w:rFonts w:ascii="Times New Roman" w:eastAsia="Times New Roman" w:hAnsi="Times New Roman" w:cs="Times New Roman"/>
          <w:sz w:val="24"/>
          <w:szCs w:val="24"/>
        </w:rPr>
        <w:t xml:space="preserve"> also as demonstrated by </w:t>
      </w:r>
      <w:r w:rsidR="00430A23">
        <w:rPr>
          <w:rFonts w:ascii="Times New Roman" w:eastAsia="Times New Roman" w:hAnsi="Times New Roman" w:cs="Times New Roman"/>
          <w:sz w:val="24"/>
          <w:szCs w:val="24"/>
        </w:rPr>
        <w:fldChar w:fldCharType="begin"/>
      </w:r>
      <w:r w:rsidR="00430A23">
        <w:rPr>
          <w:rFonts w:ascii="Times New Roman" w:eastAsia="Times New Roman" w:hAnsi="Times New Roman" w:cs="Times New Roman"/>
          <w:sz w:val="24"/>
          <w:szCs w:val="24"/>
        </w:rPr>
        <w:instrText xml:space="preserve"> ADDIN ZOTERO_ITEM CSL_CITATION {"citationID":"zcljaTro","properties":{"formattedCitation":"(Klein &amp; Zwilling, 2024)","plainCitation":"(Klein &amp; Zwilling, 2024)","noteIndex":0},"citationItems":[{"id":2175,"uris":["http://zotero.org/users/14775262/items/BED56AMA"],"itemData":{"id":2175,"type":"article-journal","container-title":"Journal of Computer Information Systems","issue":"3","note":"ISBN: 0887-4417","page":"408-422","publisher":"Taylor &amp; Francis","title":"The weakest link: employee cyber-defense behaviors while working from home","volume":"64","author":[{"family":"Klein","given":"Galit"},{"family":"Zwilling","given":"Moti"}],"issued":{"date-parts":[["2024"]]}}}],"schema":"https://github.com/citation-style-language/schema/raw/master/csl-citation.json"} </w:instrText>
      </w:r>
      <w:r w:rsidR="00430A23">
        <w:rPr>
          <w:rFonts w:ascii="Times New Roman" w:eastAsia="Times New Roman" w:hAnsi="Times New Roman" w:cs="Times New Roman"/>
          <w:sz w:val="24"/>
          <w:szCs w:val="24"/>
        </w:rPr>
        <w:fldChar w:fldCharType="separate"/>
      </w:r>
      <w:r w:rsidR="00430A23">
        <w:rPr>
          <w:rFonts w:ascii="Times New Roman" w:eastAsia="Times New Roman" w:hAnsi="Times New Roman" w:cs="Times New Roman"/>
          <w:noProof/>
          <w:sz w:val="24"/>
          <w:szCs w:val="24"/>
        </w:rPr>
        <w:t>(Klein &amp; Zwilling, 2024)</w:t>
      </w:r>
      <w:r w:rsidR="00430A23">
        <w:rPr>
          <w:rFonts w:ascii="Times New Roman" w:eastAsia="Times New Roman" w:hAnsi="Times New Roman" w:cs="Times New Roman"/>
          <w:sz w:val="24"/>
          <w:szCs w:val="24"/>
        </w:rPr>
        <w:fldChar w:fldCharType="end"/>
      </w:r>
      <w:r w:rsidR="00430A23">
        <w:rPr>
          <w:rFonts w:ascii="Times New Roman" w:eastAsia="Times New Roman" w:hAnsi="Times New Roman" w:cs="Times New Roman"/>
          <w:sz w:val="24"/>
          <w:szCs w:val="24"/>
        </w:rPr>
        <w:t xml:space="preserve"> and also states rather that</w:t>
      </w:r>
      <w:r w:rsidRPr="0004726F">
        <w:rPr>
          <w:rFonts w:ascii="Times New Roman" w:eastAsia="Times New Roman" w:hAnsi="Times New Roman" w:cs="Times New Roman"/>
          <w:sz w:val="24"/>
          <w:szCs w:val="24"/>
        </w:rPr>
        <w:t xml:space="preserve">, perceived capability is dynamically shaped by system design and working conditions, which can either enable or constrain secure action </w:t>
      </w:r>
      <w:r w:rsidR="00430A23">
        <w:rPr>
          <w:rFonts w:ascii="Times New Roman" w:eastAsia="Times New Roman" w:hAnsi="Times New Roman" w:cs="Times New Roman"/>
          <w:sz w:val="24"/>
          <w:szCs w:val="24"/>
        </w:rPr>
        <w:t xml:space="preserve">and confirmed by </w:t>
      </w:r>
      <w:r w:rsidR="00430A23">
        <w:rPr>
          <w:rFonts w:ascii="Times New Roman" w:eastAsia="Times New Roman" w:hAnsi="Times New Roman" w:cs="Times New Roman"/>
          <w:sz w:val="24"/>
          <w:szCs w:val="24"/>
        </w:rPr>
        <w:fldChar w:fldCharType="begin"/>
      </w:r>
      <w:r w:rsidR="00430A23">
        <w:rPr>
          <w:rFonts w:ascii="Times New Roman" w:eastAsia="Times New Roman" w:hAnsi="Times New Roman" w:cs="Times New Roman"/>
          <w:sz w:val="24"/>
          <w:szCs w:val="24"/>
        </w:rPr>
        <w:instrText xml:space="preserve"> ADDIN ZOTERO_ITEM CSL_CITATION {"citationID":"bnHeEkek","properties":{"formattedCitation":"(Parikh &amp; Nimbekar, 2023)","plainCitation":"(Parikh &amp; Nimbekar, 2023)","noteIndex":0},"citationItems":[{"id":2176,"uris":["http://zotero.org/users/14775262/items/XC8TUTT7"],"itemData":{"id":2176,"type":"article-journal","container-title":"Journal of Community Development","issue":"2","note":"ISBN: 2747-2760","page":"139-156","title":"Socializing the Impact: An Analysis of the Theory of Planned Behavior's Influence on Increasing University Students' Cybersecurity Awareness","volume":"4","author":[{"family":"Parikh","given":"Varsha"},{"family":"Nimbekar","given":"Mansi"}],"issued":{"date-parts":[["2023"]]}}}],"schema":"https://github.com/citation-style-language/schema/raw/master/csl-citation.json"} </w:instrText>
      </w:r>
      <w:r w:rsidR="00430A23">
        <w:rPr>
          <w:rFonts w:ascii="Times New Roman" w:eastAsia="Times New Roman" w:hAnsi="Times New Roman" w:cs="Times New Roman"/>
          <w:sz w:val="24"/>
          <w:szCs w:val="24"/>
        </w:rPr>
        <w:fldChar w:fldCharType="separate"/>
      </w:r>
      <w:r w:rsidR="00430A23">
        <w:rPr>
          <w:rFonts w:ascii="Times New Roman" w:eastAsia="Times New Roman" w:hAnsi="Times New Roman" w:cs="Times New Roman"/>
          <w:noProof/>
          <w:sz w:val="24"/>
          <w:szCs w:val="24"/>
        </w:rPr>
        <w:t>(Parikh &amp; Nimbekar, 2023)</w:t>
      </w:r>
      <w:r w:rsidR="00430A23">
        <w:rPr>
          <w:rFonts w:ascii="Times New Roman" w:eastAsia="Times New Roman" w:hAnsi="Times New Roman" w:cs="Times New Roman"/>
          <w:sz w:val="24"/>
          <w:szCs w:val="24"/>
        </w:rPr>
        <w:fldChar w:fldCharType="end"/>
      </w:r>
    </w:p>
    <w:p w14:paraId="54E63FE4" w14:textId="75181E28" w:rsidR="00D215AF" w:rsidRPr="00D215AF" w:rsidRDefault="00D215AF" w:rsidP="00157BDA">
      <w:pPr>
        <w:spacing w:before="100" w:beforeAutospacing="1" w:after="100" w:afterAutospacing="1" w:line="240" w:lineRule="auto"/>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 xml:space="preserve">The identification of distinct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al vulnerability segments further advances cybersecurity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 theory by challenging assumptions of user homogeneity. Rather than treating users as a single risk category, the study demonstrates that cybersecurity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 clusters around patterns of confidence, discipline, fatigue, and contextual pressure</w:t>
      </w:r>
      <w:r w:rsidR="00430A23">
        <w:rPr>
          <w:rFonts w:ascii="Times New Roman" w:eastAsia="Times New Roman" w:hAnsi="Times New Roman" w:cs="Times New Roman"/>
          <w:sz w:val="24"/>
          <w:szCs w:val="24"/>
        </w:rPr>
        <w:t>.</w:t>
      </w:r>
      <w:r w:rsidRPr="00D215AF">
        <w:rPr>
          <w:rFonts w:ascii="Times New Roman" w:eastAsia="Times New Roman" w:hAnsi="Times New Roman" w:cs="Times New Roman"/>
          <w:sz w:val="24"/>
          <w:szCs w:val="24"/>
        </w:rPr>
        <w:t xml:space="preserve"> This segmentation-based perspective provides a theoretical bridge between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al science and adaptive security design, offering a framework for understanding how human-centred factors produce differentiated risk profiles within the same institutional environment</w:t>
      </w:r>
      <w:r w:rsidR="00430A23">
        <w:rPr>
          <w:rFonts w:ascii="Times New Roman" w:eastAsia="Times New Roman" w:hAnsi="Times New Roman" w:cs="Times New Roman"/>
          <w:sz w:val="24"/>
          <w:szCs w:val="24"/>
        </w:rPr>
        <w:t xml:space="preserve"> </w:t>
      </w:r>
      <w:r w:rsidR="00430A23">
        <w:rPr>
          <w:rFonts w:ascii="Times New Roman" w:eastAsia="Times New Roman" w:hAnsi="Times New Roman" w:cs="Times New Roman"/>
          <w:sz w:val="24"/>
          <w:szCs w:val="24"/>
        </w:rPr>
        <w:fldChar w:fldCharType="begin"/>
      </w:r>
      <w:r w:rsidR="00D31F53">
        <w:rPr>
          <w:rFonts w:ascii="Times New Roman" w:eastAsia="Times New Roman" w:hAnsi="Times New Roman" w:cs="Times New Roman"/>
          <w:sz w:val="24"/>
          <w:szCs w:val="24"/>
        </w:rPr>
        <w:instrText xml:space="preserve"> ADDIN ZOTERO_ITEM CSL_CITATION {"citationID":"dTfDh8jN","properties":{"formattedCitation":"(Baltuttis et al., 2024; Mahboubi et al., 2024; Mashiane &amp; Kritzinger, 2021; Whitman, 2021)","plainCitation":"(Baltuttis et al., 2024; Mahboubi et al., 2024; Mashiane &amp; Kritzinger, 2021; Whitman, 2021)","noteIndex":0},"citationItems":[{"id":2145,"uris":["http://zotero.org/users/14775262/items/TPNW2P47"],"itemData":{"id":2145,"type":"article-journal","container-title":"Computers &amp; Security","note":"ISBN: 0167-4048","page":"103741","publisher":"Elsevier","title":"A typology of cybersecurity behavior among knowledge workers","volume":"140","author":[{"family":"Baltuttis","given":"Dennik"},{"family":"Teubner","given":"Timm"},{"family":"Adam","given":"Marc TP"}],"issued":{"date-parts":[["2024"]]}}},{"id":2178,"uris":["http://zotero.org/users/14775262/items/HX7E3ZYJ"],"itemData":{"id":2178,"type":"article-journal","container-title":"Journal of Network and Computer Applications","note":"ISBN: 1084-8045","page":"104004","publisher":"Elsevier","title":"Evolving techniques in cyber threat hunting: A systematic review","volume":"232","author":[{"family":"Mahboubi","given":"Arash"},{"family":"Luong","given":"Khanh"},{"family":"Aboutorab","given":"Hamed"},{"family":"Bui","given":"Hang Thanh"},{"family":"Jarrad","given":"Geoff"},{"family":"Bahutair","given":"Mohammed"},{"family":"Camtepe","given":"Seyit"},{"family":"Pogrebna","given":"Ganna"},{"family":"Ahmed","given":"Ejaz"},{"family":"Barry","given":"Bazara"}],"issued":{"date-parts":[["2024"]]}}},{"id":2177,"uris":["http://zotero.org/users/14775262/items/BLSHIUW6"],"itemData":{"id":2177,"type":"article-journal","container-title":"Eurasian Journal of Social Sciences","issue":"2","note":"ISBN: 2148-0214","page":"98-122","publisher":"Eurasian Publications","title":"Identifying behavioral constructs in relation to user cybersecurity behavior","volume":"9","author":[{"family":"Mashiane","given":"Thulani"},{"family":"Kritzinger","given":"Elmarie"}],"issued":{"date-parts":[["2021"]]}}},{"id":2179,"uris":["http://zotero.org/users/14775262/items/CQ9QUJ88"],"itemData":{"id":2179,"type":"thesis","ISBN":"979-8-3807-2283-4","publisher":"Auburn University","title":"Disobedience and Deviance: An Empirical Categorization of Insider Cybersecurity Behaviors","author":[{"family":"Whitman","given":"Rachel Lee"}],"issued":{"date-parts":[["2021"]]}}}],"schema":"https://github.com/citation-style-language/schema/raw/master/csl-citation.json"} </w:instrText>
      </w:r>
      <w:r w:rsidR="00430A23">
        <w:rPr>
          <w:rFonts w:ascii="Times New Roman" w:eastAsia="Times New Roman" w:hAnsi="Times New Roman" w:cs="Times New Roman"/>
          <w:sz w:val="24"/>
          <w:szCs w:val="24"/>
        </w:rPr>
        <w:fldChar w:fldCharType="separate"/>
      </w:r>
      <w:r w:rsidR="00D31F53">
        <w:rPr>
          <w:rFonts w:ascii="Times New Roman" w:eastAsia="Times New Roman" w:hAnsi="Times New Roman" w:cs="Times New Roman"/>
          <w:noProof/>
          <w:sz w:val="24"/>
          <w:szCs w:val="24"/>
        </w:rPr>
        <w:t>(Baltuttis et al., 2024; Mahboubi et al., 2024; Mashiane &amp; Kritzinger, 2021; Whitman, 2021)</w:t>
      </w:r>
      <w:r w:rsidR="00430A23">
        <w:rPr>
          <w:rFonts w:ascii="Times New Roman" w:eastAsia="Times New Roman" w:hAnsi="Times New Roman" w:cs="Times New Roman"/>
          <w:sz w:val="24"/>
          <w:szCs w:val="24"/>
        </w:rPr>
        <w:fldChar w:fldCharType="end"/>
      </w:r>
      <w:r w:rsidR="00D31F53">
        <w:rPr>
          <w:rFonts w:ascii="Times New Roman" w:eastAsia="Times New Roman" w:hAnsi="Times New Roman" w:cs="Times New Roman"/>
          <w:sz w:val="24"/>
          <w:szCs w:val="24"/>
        </w:rPr>
        <w:t>.</w:t>
      </w:r>
    </w:p>
    <w:p w14:paraId="646F7208" w14:textId="1BF2030F" w:rsidR="00A501EA" w:rsidRPr="00D215AF" w:rsidRDefault="00A501EA" w:rsidP="009561E4">
      <w:pPr>
        <w:pStyle w:val="Heading3"/>
        <w:jc w:val="both"/>
        <w:rPr>
          <w:sz w:val="24"/>
          <w:szCs w:val="24"/>
        </w:rPr>
      </w:pPr>
      <w:r w:rsidRPr="00D215AF">
        <w:rPr>
          <w:rStyle w:val="Strong"/>
          <w:b/>
          <w:bCs/>
          <w:sz w:val="24"/>
          <w:szCs w:val="24"/>
        </w:rPr>
        <w:t>Practical Implications</w:t>
      </w:r>
    </w:p>
    <w:p w14:paraId="7101D1F8" w14:textId="62E9290C" w:rsidR="00D215AF" w:rsidRPr="00D215AF" w:rsidRDefault="00D215AF" w:rsidP="00157BDA">
      <w:pPr>
        <w:spacing w:before="100" w:beforeAutospacing="1" w:after="100" w:afterAutospacing="1" w:line="240" w:lineRule="auto"/>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Practically, the findings</w:t>
      </w:r>
      <w:r w:rsidR="00D31F53">
        <w:rPr>
          <w:rFonts w:ascii="Times New Roman" w:eastAsia="Times New Roman" w:hAnsi="Times New Roman" w:cs="Times New Roman"/>
          <w:sz w:val="24"/>
          <w:szCs w:val="24"/>
        </w:rPr>
        <w:t xml:space="preserve"> in the study</w:t>
      </w:r>
      <w:r w:rsidRPr="00D215AF">
        <w:rPr>
          <w:rFonts w:ascii="Times New Roman" w:eastAsia="Times New Roman" w:hAnsi="Times New Roman" w:cs="Times New Roman"/>
          <w:sz w:val="24"/>
          <w:szCs w:val="24"/>
        </w:rPr>
        <w:t xml:space="preserve"> underscore the limitations of uniform cybersecurity policies and awareness programmes in remote work environments</w:t>
      </w:r>
      <w:r w:rsidR="00D31F53">
        <w:rPr>
          <w:rFonts w:ascii="Times New Roman" w:eastAsia="Times New Roman" w:hAnsi="Times New Roman" w:cs="Times New Roman"/>
          <w:sz w:val="24"/>
          <w:szCs w:val="24"/>
        </w:rPr>
        <w:t>.</w:t>
      </w:r>
      <w:r w:rsidRPr="00D215AF">
        <w:rPr>
          <w:rFonts w:ascii="Times New Roman" w:eastAsia="Times New Roman" w:hAnsi="Times New Roman" w:cs="Times New Roman"/>
          <w:sz w:val="24"/>
          <w:szCs w:val="24"/>
        </w:rPr>
        <w:t xml:space="preserve"> The observed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al diversity indicates that one-size-fits-all interventions are unlikely to be effective</w:t>
      </w:r>
      <w:r w:rsidR="00D31F53">
        <w:rPr>
          <w:rFonts w:ascii="Times New Roman" w:eastAsia="Times New Roman" w:hAnsi="Times New Roman" w:cs="Times New Roman"/>
          <w:sz w:val="24"/>
          <w:szCs w:val="24"/>
        </w:rPr>
        <w:t>.</w:t>
      </w:r>
      <w:r w:rsidRPr="00D215AF">
        <w:rPr>
          <w:rFonts w:ascii="Times New Roman" w:eastAsia="Times New Roman" w:hAnsi="Times New Roman" w:cs="Times New Roman"/>
          <w:sz w:val="24"/>
          <w:szCs w:val="24"/>
        </w:rPr>
        <w:t xml:space="preserve"> Institutions should instead adopt differentiated, user-focused strategies that align security controls with users’ capabilities and operational realities</w:t>
      </w:r>
      <w:r w:rsidR="00D31F53">
        <w:rPr>
          <w:rFonts w:ascii="Times New Roman" w:eastAsia="Times New Roman" w:hAnsi="Times New Roman" w:cs="Times New Roman"/>
          <w:sz w:val="24"/>
          <w:szCs w:val="24"/>
        </w:rPr>
        <w:t>. The results show that i</w:t>
      </w:r>
      <w:r w:rsidRPr="00D215AF">
        <w:rPr>
          <w:rFonts w:ascii="Times New Roman" w:eastAsia="Times New Roman" w:hAnsi="Times New Roman" w:cs="Times New Roman"/>
          <w:sz w:val="24"/>
          <w:szCs w:val="24"/>
        </w:rPr>
        <w:t xml:space="preserve">mproving system usability emerges as a critical intervention point. Simplifying authentication workflows, harmonising digital platforms, and providing clearer feedback mechanisms can strengthen perceived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al control and reduce reliance on insecure workarounds</w:t>
      </w:r>
      <w:r w:rsidR="00D31F53">
        <w:rPr>
          <w:rFonts w:ascii="Times New Roman" w:eastAsia="Times New Roman" w:hAnsi="Times New Roman" w:cs="Times New Roman"/>
          <w:sz w:val="24"/>
          <w:szCs w:val="24"/>
        </w:rPr>
        <w:t xml:space="preserve"> as also confirmed by </w:t>
      </w:r>
      <w:r w:rsidR="00D31F53">
        <w:rPr>
          <w:rFonts w:ascii="Times New Roman" w:eastAsia="Times New Roman" w:hAnsi="Times New Roman" w:cs="Times New Roman"/>
          <w:sz w:val="24"/>
          <w:szCs w:val="24"/>
        </w:rPr>
        <w:fldChar w:fldCharType="begin"/>
      </w:r>
      <w:r w:rsidR="004727ED">
        <w:rPr>
          <w:rFonts w:ascii="Times New Roman" w:eastAsia="Times New Roman" w:hAnsi="Times New Roman" w:cs="Times New Roman"/>
          <w:sz w:val="24"/>
          <w:szCs w:val="24"/>
        </w:rPr>
        <w:instrText xml:space="preserve"> ADDIN ZOTERO_ITEM CSL_CITATION {"citationID":"Iz79EoIw","properties":{"formattedCitation":"(Allafi &amp; Darem, 2025; Maqbool &amp; Herold, 2024)","plainCitation":"(Allafi &amp; Darem, 2025; Maqbool &amp; Herold, 2024)","noteIndex":0},"citationItems":[{"id":2181,"uris":["http://zotero.org/users/14775262/items/UI7TKTCW"],"itemData":{"id":2181,"type":"article-journal","container-title":"International Journal of ADVANCED AND APPLIED SCIENCES","page":"1-12","title":"Usability and security in online authentication systems","volume":"12","author":[{"family":"Allafi","given":"Randa"},{"family":"Darem","given":"Abdulbasit A."}],"issued":{"date-parts":[["2025"]]}}},{"id":2180,"uris":["http://zotero.org/users/14775262/items/C8GWIUCZ"],"itemData":{"id":2180,"type":"article-journal","container-title":"Journal of Systems and Software","note":"ISBN: 0164-1212","page":"111881","publisher":"Elsevier","title":"Potential effectiveness and efficiency issues in usability evaluation within digital health: A systematic literature review","volume":"208","author":[{"family":"Maqbool","given":"Bilal"},{"family":"Herold","given":"Sebastian"}],"issued":{"date-parts":[["2024"]]}}}],"schema":"https://github.com/citation-style-language/schema/raw/master/csl-citation.json"} </w:instrText>
      </w:r>
      <w:r w:rsidR="00D31F53">
        <w:rPr>
          <w:rFonts w:ascii="Times New Roman" w:eastAsia="Times New Roman" w:hAnsi="Times New Roman" w:cs="Times New Roman"/>
          <w:sz w:val="24"/>
          <w:szCs w:val="24"/>
        </w:rPr>
        <w:fldChar w:fldCharType="separate"/>
      </w:r>
      <w:r w:rsidR="004727ED">
        <w:rPr>
          <w:rFonts w:ascii="Times New Roman" w:eastAsia="Times New Roman" w:hAnsi="Times New Roman" w:cs="Times New Roman"/>
          <w:noProof/>
          <w:sz w:val="24"/>
          <w:szCs w:val="24"/>
        </w:rPr>
        <w:t>(Allafi &amp; Darem, 2025; Maqbool &amp; Herold, 2024)</w:t>
      </w:r>
      <w:r w:rsidR="00D31F53">
        <w:rPr>
          <w:rFonts w:ascii="Times New Roman" w:eastAsia="Times New Roman" w:hAnsi="Times New Roman" w:cs="Times New Roman"/>
          <w:sz w:val="24"/>
          <w:szCs w:val="24"/>
        </w:rPr>
        <w:fldChar w:fldCharType="end"/>
      </w:r>
      <w:r w:rsidR="00D31F53">
        <w:rPr>
          <w:rFonts w:ascii="Times New Roman" w:eastAsia="Times New Roman" w:hAnsi="Times New Roman" w:cs="Times New Roman"/>
          <w:sz w:val="24"/>
          <w:szCs w:val="24"/>
        </w:rPr>
        <w:t>.</w:t>
      </w:r>
      <w:r w:rsidRPr="00D215AF">
        <w:rPr>
          <w:rFonts w:ascii="Times New Roman" w:eastAsia="Times New Roman" w:hAnsi="Times New Roman" w:cs="Times New Roman"/>
          <w:sz w:val="24"/>
          <w:szCs w:val="24"/>
        </w:rPr>
        <w:t xml:space="preserve"> In parallel, fatigue-aware security measures</w:t>
      </w:r>
      <w:r w:rsidR="00303859">
        <w:rPr>
          <w:rFonts w:ascii="Times New Roman" w:eastAsia="Times New Roman" w:hAnsi="Times New Roman" w:cs="Times New Roman"/>
          <w:sz w:val="24"/>
          <w:szCs w:val="24"/>
        </w:rPr>
        <w:t xml:space="preserve">, </w:t>
      </w:r>
      <w:r w:rsidRPr="00D215AF">
        <w:rPr>
          <w:rFonts w:ascii="Times New Roman" w:eastAsia="Times New Roman" w:hAnsi="Times New Roman" w:cs="Times New Roman"/>
          <w:sz w:val="24"/>
          <w:szCs w:val="24"/>
        </w:rPr>
        <w:t>such as adaptive authentication, automated updates, and context-sensitive prompts</w:t>
      </w:r>
      <w:r w:rsidR="00303859">
        <w:rPr>
          <w:rFonts w:ascii="Times New Roman" w:eastAsia="Times New Roman" w:hAnsi="Times New Roman" w:cs="Times New Roman"/>
          <w:sz w:val="24"/>
          <w:szCs w:val="24"/>
        </w:rPr>
        <w:t xml:space="preserve">, </w:t>
      </w:r>
      <w:r w:rsidRPr="00D215AF">
        <w:rPr>
          <w:rFonts w:ascii="Times New Roman" w:eastAsia="Times New Roman" w:hAnsi="Times New Roman" w:cs="Times New Roman"/>
          <w:sz w:val="24"/>
          <w:szCs w:val="24"/>
        </w:rPr>
        <w:t xml:space="preserve">can help sustain secure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 during prolonged periods of digital engagement</w:t>
      </w:r>
      <w:r w:rsidR="00D31F53">
        <w:rPr>
          <w:rFonts w:ascii="Times New Roman" w:eastAsia="Times New Roman" w:hAnsi="Times New Roman" w:cs="Times New Roman"/>
          <w:sz w:val="24"/>
          <w:szCs w:val="24"/>
        </w:rPr>
        <w:t>.</w:t>
      </w:r>
      <w:r w:rsidRPr="00D215AF">
        <w:rPr>
          <w:rFonts w:ascii="Times New Roman" w:eastAsia="Times New Roman" w:hAnsi="Times New Roman" w:cs="Times New Roman"/>
          <w:sz w:val="24"/>
          <w:szCs w:val="24"/>
        </w:rPr>
        <w:t xml:space="preserve"> </w:t>
      </w:r>
    </w:p>
    <w:p w14:paraId="216C0497" w14:textId="74BC4EFC" w:rsidR="004727ED" w:rsidRDefault="00D215AF" w:rsidP="00157BDA">
      <w:pPr>
        <w:spacing w:before="100" w:beforeAutospacing="1" w:after="100" w:afterAutospacing="1" w:line="240" w:lineRule="auto"/>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 xml:space="preserve">The environmental challenges identified in this study further suggest the need for institutional policies that explicitly account for home working. Providing guidance on secure device sharing, supporting alternative connectivity options, and strengthening remote technical </w:t>
      </w:r>
      <w:r w:rsidRPr="00D215AF">
        <w:rPr>
          <w:rFonts w:ascii="Times New Roman" w:eastAsia="Times New Roman" w:hAnsi="Times New Roman" w:cs="Times New Roman"/>
          <w:sz w:val="24"/>
          <w:szCs w:val="24"/>
        </w:rPr>
        <w:lastRenderedPageBreak/>
        <w:t>support can mitigate risks that arise outside traditional campus boundaries. Collectively, these measures shift cybersecurity from a compliance-driven model to a capability-driven approach that supports users rather than penalising them</w:t>
      </w:r>
      <w:r w:rsidR="00D31F53">
        <w:rPr>
          <w:rFonts w:ascii="Times New Roman" w:eastAsia="Times New Roman" w:hAnsi="Times New Roman" w:cs="Times New Roman"/>
          <w:sz w:val="24"/>
          <w:szCs w:val="24"/>
        </w:rPr>
        <w:t xml:space="preserve"> as supported by various studies including </w:t>
      </w:r>
      <w:r w:rsidR="004727ED">
        <w:rPr>
          <w:rFonts w:ascii="Times New Roman" w:eastAsia="Times New Roman" w:hAnsi="Times New Roman" w:cs="Times New Roman"/>
          <w:sz w:val="24"/>
          <w:szCs w:val="24"/>
        </w:rPr>
        <w:fldChar w:fldCharType="begin"/>
      </w:r>
      <w:r w:rsidR="004727ED">
        <w:rPr>
          <w:rFonts w:ascii="Times New Roman" w:eastAsia="Times New Roman" w:hAnsi="Times New Roman" w:cs="Times New Roman"/>
          <w:sz w:val="24"/>
          <w:szCs w:val="24"/>
        </w:rPr>
        <w:instrText xml:space="preserve"> ADDIN ZOTERO_ITEM CSL_CITATION {"citationID":"zQrRM5PP","properties":{"formattedCitation":"(Goel et al., 2024; Nizamuddin, 2025; Pricopoaia et al., 2025)","plainCitation":"(Goel et al., 2024; Nizamuddin, 2025; Pricopoaia et al., 2025)","noteIndex":0},"citationItems":[{"id":2185,"uris":["http://zotero.org/users/14775262/items/V4ZIW589"],"itemData":{"id":2185,"type":"article-journal","container-title":"Sustainability","issue":"24","note":"ISBN: 2071-1050","page":"11079","publisher":"MDPI","title":"An overview of digital transformation and environmental sustainability: threats, opportunities, and solutions","volume":"16","author":[{"family":"Goel","given":"Apurva"},{"family":"Masurkar","given":"Snehal"},{"family":"Pathade","given":"Girish R."}],"issued":{"date-parts":[["2024"]]}}},{"id":2184,"uris":["http://zotero.org/users/14775262/items/FCNPP9AH"],"itemData":{"id":2184,"type":"article-journal","container-title":"International Journal of Information Security","issue":"4","note":"ISBN: 1615-5262","page":"187","publisher":"Springer","title":"Investigating the cybersecurity risks of remote work: a systematic literature review of organizational vulnerabilities and mitigation strategies: M. Nizamuddin","volume":"24","author":[{"family":"Nizamuddin","given":"Mohammad"}],"issued":{"date-parts":[["2025"]]}}},{"id":2183,"uris":["http://zotero.org/users/14775262/items/IMJL8PUD"],"itemData":{"id":2183,"type":"article-journal","container-title":"Journal of Innovation &amp; Knowledge","issue":"3","note":"ISBN: 2444-569X","page":"100713","publisher":"Elsevier","title":"The implications of digital transformation and environmental innovation for sustainability","volume":"10","author":[{"family":"Pricopoaia","given":"Oana"},{"family":"Cristache","given":"Nicoleta"},{"family":"Lupașc","given":"Adrian"},{"family":"Iancu","given":"Dorin"}],"issued":{"date-parts":[["2025"]]}}}],"schema":"https://github.com/citation-style-language/schema/raw/master/csl-citation.json"} </w:instrText>
      </w:r>
      <w:r w:rsidR="004727ED">
        <w:rPr>
          <w:rFonts w:ascii="Times New Roman" w:eastAsia="Times New Roman" w:hAnsi="Times New Roman" w:cs="Times New Roman"/>
          <w:sz w:val="24"/>
          <w:szCs w:val="24"/>
        </w:rPr>
        <w:fldChar w:fldCharType="separate"/>
      </w:r>
      <w:r w:rsidR="004727ED">
        <w:rPr>
          <w:rFonts w:ascii="Times New Roman" w:eastAsia="Times New Roman" w:hAnsi="Times New Roman" w:cs="Times New Roman"/>
          <w:noProof/>
          <w:sz w:val="24"/>
          <w:szCs w:val="24"/>
        </w:rPr>
        <w:t>(Goel et al., 2024; Nizamuddin, 2025; Pricopoaia et al., 2025)</w:t>
      </w:r>
      <w:r w:rsidR="004727ED">
        <w:rPr>
          <w:rFonts w:ascii="Times New Roman" w:eastAsia="Times New Roman" w:hAnsi="Times New Roman" w:cs="Times New Roman"/>
          <w:sz w:val="24"/>
          <w:szCs w:val="24"/>
        </w:rPr>
        <w:fldChar w:fldCharType="end"/>
      </w:r>
    </w:p>
    <w:p w14:paraId="6C843C02" w14:textId="64B66E07" w:rsidR="00A501EA" w:rsidRPr="009561E4" w:rsidRDefault="00A501EA" w:rsidP="00157BDA">
      <w:pPr>
        <w:spacing w:before="100" w:beforeAutospacing="1" w:after="100" w:afterAutospacing="1" w:line="240" w:lineRule="auto"/>
        <w:jc w:val="both"/>
        <w:rPr>
          <w:rFonts w:ascii="Times New Roman" w:hAnsi="Times New Roman" w:cs="Times New Roman"/>
          <w:sz w:val="28"/>
          <w:szCs w:val="24"/>
        </w:rPr>
      </w:pPr>
      <w:r w:rsidRPr="009561E4">
        <w:rPr>
          <w:rStyle w:val="Strong"/>
          <w:sz w:val="28"/>
          <w:szCs w:val="24"/>
        </w:rPr>
        <w:t xml:space="preserve"> </w:t>
      </w:r>
      <w:bookmarkStart w:id="0" w:name="_GoBack"/>
      <w:bookmarkEnd w:id="0"/>
      <w:r w:rsidRPr="009561E4">
        <w:rPr>
          <w:rStyle w:val="Strong"/>
          <w:rFonts w:ascii="Times New Roman" w:hAnsi="Times New Roman" w:cs="Times New Roman"/>
          <w:sz w:val="28"/>
          <w:szCs w:val="24"/>
        </w:rPr>
        <w:t>Conclusion</w:t>
      </w:r>
      <w:r w:rsidR="00B53178" w:rsidRPr="009561E4">
        <w:rPr>
          <w:rStyle w:val="Strong"/>
          <w:rFonts w:ascii="Times New Roman" w:hAnsi="Times New Roman" w:cs="Times New Roman"/>
          <w:sz w:val="28"/>
          <w:szCs w:val="24"/>
        </w:rPr>
        <w:t xml:space="preserve"> and recommendations </w:t>
      </w:r>
    </w:p>
    <w:p w14:paraId="03048246" w14:textId="5A1803F6" w:rsidR="00D215AF" w:rsidRPr="00D215AF" w:rsidRDefault="00D215AF" w:rsidP="00157BDA">
      <w:pPr>
        <w:spacing w:before="100" w:beforeAutospacing="1" w:after="100" w:afterAutospacing="1" w:line="240" w:lineRule="auto"/>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 xml:space="preserve">This study examined cybersecurity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 among university </w:t>
      </w:r>
      <w:r w:rsidR="00EA4970">
        <w:rPr>
          <w:rFonts w:ascii="Times New Roman" w:eastAsia="Times New Roman" w:hAnsi="Times New Roman" w:cs="Times New Roman"/>
          <w:sz w:val="24"/>
          <w:szCs w:val="24"/>
        </w:rPr>
        <w:t>users</w:t>
      </w:r>
      <w:r w:rsidRPr="00D215AF">
        <w:rPr>
          <w:rFonts w:ascii="Times New Roman" w:eastAsia="Times New Roman" w:hAnsi="Times New Roman" w:cs="Times New Roman"/>
          <w:sz w:val="24"/>
          <w:szCs w:val="24"/>
        </w:rPr>
        <w:t xml:space="preserve"> working from home within resource-constrained higher education environments, with the aim of identifying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al vulnerabilities and their underlying drivers. The findings demonstrate that cybersecurity risk in WFH settings is shaped predominantly by human-centred and contextual factors, rather than by technical deficiencies alone</w:t>
      </w:r>
      <w:r w:rsidR="004727ED">
        <w:rPr>
          <w:rFonts w:ascii="Times New Roman" w:eastAsia="Times New Roman" w:hAnsi="Times New Roman" w:cs="Times New Roman"/>
          <w:sz w:val="24"/>
          <w:szCs w:val="24"/>
        </w:rPr>
        <w:t>.</w:t>
      </w:r>
      <w:r w:rsidRPr="00D215AF">
        <w:rPr>
          <w:rFonts w:ascii="Times New Roman" w:eastAsia="Times New Roman" w:hAnsi="Times New Roman" w:cs="Times New Roman"/>
          <w:sz w:val="24"/>
          <w:szCs w:val="24"/>
        </w:rPr>
        <w:t xml:space="preserve"> Although respondents generally exhibited awareness of cybersecurity principles, their ability to apply secure practices consistently was constrained by usability challenges, digital fatigue, and environmental conditions associated with remote work</w:t>
      </w:r>
      <w:r w:rsidR="004727ED">
        <w:rPr>
          <w:rFonts w:ascii="Times New Roman" w:eastAsia="Times New Roman" w:hAnsi="Times New Roman" w:cs="Times New Roman"/>
          <w:sz w:val="24"/>
          <w:szCs w:val="24"/>
        </w:rPr>
        <w:t>.</w:t>
      </w:r>
    </w:p>
    <w:p w14:paraId="5F066536" w14:textId="013993E8" w:rsidR="00D215AF" w:rsidRPr="00D215AF" w:rsidRDefault="00D215AF" w:rsidP="00157BDA">
      <w:pPr>
        <w:spacing w:before="100" w:beforeAutospacing="1" w:after="100" w:afterAutospacing="1" w:line="240" w:lineRule="auto"/>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 xml:space="preserve">A key contribution of the study lies in its identification of perceived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al control as the most influential determinant of secure </w:t>
      </w:r>
      <w:r w:rsidR="00950AC2">
        <w:rPr>
          <w:rFonts w:ascii="Times New Roman" w:eastAsia="Times New Roman" w:hAnsi="Times New Roman" w:cs="Times New Roman"/>
          <w:sz w:val="24"/>
          <w:szCs w:val="24"/>
        </w:rPr>
        <w:t>behavior</w:t>
      </w:r>
      <w:r w:rsidR="004727ED">
        <w:rPr>
          <w:rFonts w:ascii="Times New Roman" w:eastAsia="Times New Roman" w:hAnsi="Times New Roman" w:cs="Times New Roman"/>
          <w:sz w:val="24"/>
          <w:szCs w:val="24"/>
        </w:rPr>
        <w:t>.</w:t>
      </w:r>
      <w:r w:rsidRPr="00D215AF">
        <w:rPr>
          <w:rFonts w:ascii="Times New Roman" w:eastAsia="Times New Roman" w:hAnsi="Times New Roman" w:cs="Times New Roman"/>
          <w:sz w:val="24"/>
          <w:szCs w:val="24"/>
        </w:rPr>
        <w:t xml:space="preserve"> The results show that confidence and capability, rather than intention or normative pressure, govern whether users act securely when institutional oversight is reduced. Importantly, this perceived capability is not static; it is continually shaped by system design, workload demands, and the environments in which staff operate</w:t>
      </w:r>
      <w:r w:rsidR="004727ED">
        <w:rPr>
          <w:rFonts w:ascii="Times New Roman" w:eastAsia="Times New Roman" w:hAnsi="Times New Roman" w:cs="Times New Roman"/>
          <w:sz w:val="24"/>
          <w:szCs w:val="24"/>
        </w:rPr>
        <w:t xml:space="preserve">. </w:t>
      </w:r>
      <w:r w:rsidRPr="00D215AF">
        <w:rPr>
          <w:rFonts w:ascii="Times New Roman" w:eastAsia="Times New Roman" w:hAnsi="Times New Roman" w:cs="Times New Roman"/>
          <w:sz w:val="24"/>
          <w:szCs w:val="24"/>
        </w:rPr>
        <w:t xml:space="preserve">Consequently, even well-intentioned users may engage in risky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 when usability and contextual barriers persist.</w:t>
      </w:r>
    </w:p>
    <w:p w14:paraId="3E4C0A22" w14:textId="77777777" w:rsidR="00477E96" w:rsidRDefault="00477E96" w:rsidP="00157BDA">
      <w:pPr>
        <w:spacing w:before="100" w:beforeAutospacing="1" w:after="100" w:afterAutospacing="1" w:line="240" w:lineRule="auto"/>
        <w:jc w:val="both"/>
        <w:rPr>
          <w:rFonts w:ascii="Times New Roman" w:eastAsia="Times New Roman" w:hAnsi="Times New Roman" w:cs="Times New Roman"/>
          <w:sz w:val="24"/>
          <w:szCs w:val="24"/>
        </w:rPr>
      </w:pPr>
      <w:r w:rsidRPr="00477E96">
        <w:rPr>
          <w:rFonts w:ascii="Times New Roman" w:eastAsia="Times New Roman" w:hAnsi="Times New Roman" w:cs="Times New Roman"/>
          <w:sz w:val="24"/>
          <w:szCs w:val="24"/>
        </w:rPr>
        <w:t>By demonstrating that cybersecurity behavior clusters into distinct vulnerability segments, the study challenges uniform approaches to cybersecurity management in higher education. The findings highlight the need for context-aware and user-focused cybersecurity strategies that accommodate behavioral diversity, usability challenges, and environmental realities within Work-From-Home environments.</w:t>
      </w:r>
    </w:p>
    <w:p w14:paraId="3CFC6C58" w14:textId="062D9D09" w:rsidR="00D215AF" w:rsidRDefault="00D215AF" w:rsidP="00157BDA">
      <w:pPr>
        <w:spacing w:before="100" w:beforeAutospacing="1" w:after="100" w:afterAutospacing="1" w:line="240" w:lineRule="auto"/>
        <w:jc w:val="both"/>
        <w:rPr>
          <w:rFonts w:ascii="Times New Roman" w:eastAsia="Times New Roman" w:hAnsi="Times New Roman" w:cs="Times New Roman"/>
          <w:sz w:val="24"/>
          <w:szCs w:val="24"/>
        </w:rPr>
      </w:pPr>
      <w:r w:rsidRPr="00D215AF">
        <w:rPr>
          <w:rFonts w:ascii="Times New Roman" w:eastAsia="Times New Roman" w:hAnsi="Times New Roman" w:cs="Times New Roman"/>
          <w:sz w:val="24"/>
          <w:szCs w:val="24"/>
        </w:rPr>
        <w:t>Overall, the study reinforces the argument that effective cybersecurity in remote academic work requires a balanced integration of technical controls, usable system design, and human-centred policy development</w:t>
      </w:r>
      <w:r w:rsidR="004727ED">
        <w:rPr>
          <w:rFonts w:ascii="Times New Roman" w:eastAsia="Times New Roman" w:hAnsi="Times New Roman" w:cs="Times New Roman"/>
          <w:sz w:val="24"/>
          <w:szCs w:val="24"/>
        </w:rPr>
        <w:t xml:space="preserve">. </w:t>
      </w:r>
      <w:r w:rsidRPr="00D215AF">
        <w:rPr>
          <w:rFonts w:ascii="Times New Roman" w:eastAsia="Times New Roman" w:hAnsi="Times New Roman" w:cs="Times New Roman"/>
          <w:sz w:val="24"/>
          <w:szCs w:val="24"/>
        </w:rPr>
        <w:t xml:space="preserve">Addressing these dimensions holistically can strengthen institutional resilience and support sustainable secure </w:t>
      </w:r>
      <w:r w:rsidR="00950AC2">
        <w:rPr>
          <w:rFonts w:ascii="Times New Roman" w:eastAsia="Times New Roman" w:hAnsi="Times New Roman" w:cs="Times New Roman"/>
          <w:sz w:val="24"/>
          <w:szCs w:val="24"/>
        </w:rPr>
        <w:t>behavior</w:t>
      </w:r>
      <w:r w:rsidRPr="00D215AF">
        <w:rPr>
          <w:rFonts w:ascii="Times New Roman" w:eastAsia="Times New Roman" w:hAnsi="Times New Roman" w:cs="Times New Roman"/>
          <w:sz w:val="24"/>
          <w:szCs w:val="24"/>
        </w:rPr>
        <w:t xml:space="preserve"> beyond emergency-driven remote work arrangements</w:t>
      </w:r>
      <w:r w:rsidR="004727ED">
        <w:rPr>
          <w:rFonts w:ascii="Times New Roman" w:eastAsia="Times New Roman" w:hAnsi="Times New Roman" w:cs="Times New Roman"/>
          <w:sz w:val="24"/>
          <w:szCs w:val="24"/>
        </w:rPr>
        <w:t>.</w:t>
      </w:r>
    </w:p>
    <w:p w14:paraId="106B8F0E" w14:textId="00AE61B0" w:rsidR="00A14E8E" w:rsidRPr="00D215AF" w:rsidRDefault="00A14E8E" w:rsidP="00157BDA">
      <w:pPr>
        <w:spacing w:before="100" w:beforeAutospacing="1" w:after="100" w:afterAutospacing="1" w:line="240" w:lineRule="auto"/>
        <w:jc w:val="both"/>
        <w:rPr>
          <w:rFonts w:ascii="Times New Roman" w:eastAsia="Times New Roman" w:hAnsi="Times New Roman" w:cs="Times New Roman"/>
          <w:sz w:val="24"/>
          <w:szCs w:val="24"/>
        </w:rPr>
      </w:pPr>
      <w:r w:rsidRPr="00A14E8E">
        <w:rPr>
          <w:rFonts w:ascii="Times New Roman" w:eastAsia="Times New Roman" w:hAnsi="Times New Roman" w:cs="Times New Roman"/>
          <w:sz w:val="24"/>
          <w:szCs w:val="24"/>
        </w:rPr>
        <w:t xml:space="preserve">This study contributes to cybersecurity </w:t>
      </w:r>
      <w:r w:rsidR="00950AC2">
        <w:rPr>
          <w:rFonts w:ascii="Times New Roman" w:eastAsia="Times New Roman" w:hAnsi="Times New Roman" w:cs="Times New Roman"/>
          <w:sz w:val="24"/>
          <w:szCs w:val="24"/>
        </w:rPr>
        <w:t>behavior</w:t>
      </w:r>
      <w:r w:rsidRPr="00A14E8E">
        <w:rPr>
          <w:rFonts w:ascii="Times New Roman" w:eastAsia="Times New Roman" w:hAnsi="Times New Roman" w:cs="Times New Roman"/>
          <w:sz w:val="24"/>
          <w:szCs w:val="24"/>
        </w:rPr>
        <w:t xml:space="preserve"> research by extending the Theory of Planned </w:t>
      </w:r>
      <w:r w:rsidR="00950AC2">
        <w:rPr>
          <w:rFonts w:ascii="Times New Roman" w:eastAsia="Times New Roman" w:hAnsi="Times New Roman" w:cs="Times New Roman"/>
          <w:sz w:val="24"/>
          <w:szCs w:val="24"/>
        </w:rPr>
        <w:t>Behavior</w:t>
      </w:r>
      <w:r w:rsidRPr="00A14E8E">
        <w:rPr>
          <w:rFonts w:ascii="Times New Roman" w:eastAsia="Times New Roman" w:hAnsi="Times New Roman" w:cs="Times New Roman"/>
          <w:sz w:val="24"/>
          <w:szCs w:val="24"/>
        </w:rPr>
        <w:t xml:space="preserve"> through the inclusion of contextual variables such as usability and digital fatigue. Future research should validate this framework across multiple institutions and longitudinally to examine how these </w:t>
      </w:r>
      <w:r w:rsidR="00950AC2">
        <w:rPr>
          <w:rFonts w:ascii="Times New Roman" w:eastAsia="Times New Roman" w:hAnsi="Times New Roman" w:cs="Times New Roman"/>
          <w:sz w:val="24"/>
          <w:szCs w:val="24"/>
        </w:rPr>
        <w:t>behavior</w:t>
      </w:r>
      <w:r w:rsidRPr="00A14E8E">
        <w:rPr>
          <w:rFonts w:ascii="Times New Roman" w:eastAsia="Times New Roman" w:hAnsi="Times New Roman" w:cs="Times New Roman"/>
          <w:sz w:val="24"/>
          <w:szCs w:val="24"/>
        </w:rPr>
        <w:t>al patterns evolve over time.</w:t>
      </w:r>
    </w:p>
    <w:p w14:paraId="0AC6510C" w14:textId="5AE0E0EA" w:rsidR="00A501EA" w:rsidRPr="009561E4" w:rsidRDefault="00A501EA" w:rsidP="009561E4">
      <w:pPr>
        <w:pStyle w:val="Heading2"/>
        <w:jc w:val="both"/>
        <w:rPr>
          <w:sz w:val="28"/>
          <w:szCs w:val="24"/>
        </w:rPr>
      </w:pPr>
      <w:r w:rsidRPr="009561E4">
        <w:rPr>
          <w:rStyle w:val="Strong"/>
          <w:b/>
          <w:bCs/>
          <w:sz w:val="28"/>
          <w:szCs w:val="24"/>
        </w:rPr>
        <w:t>Limitations and Future Research</w:t>
      </w:r>
    </w:p>
    <w:p w14:paraId="751FEFD4" w14:textId="56501C18" w:rsidR="00A501EA" w:rsidRPr="00D215AF" w:rsidRDefault="00A501EA" w:rsidP="00157BDA">
      <w:pPr>
        <w:pStyle w:val="NormalWeb"/>
        <w:jc w:val="both"/>
      </w:pPr>
      <w:r w:rsidRPr="00D215AF">
        <w:t xml:space="preserve">Despite its contributions, this study has several limitations that should be acknowledged. First, the findings are based on self-reported data, which may be subject to response bias or inaccuracies in participants’ perceptions of their own </w:t>
      </w:r>
      <w:r w:rsidR="00950AC2">
        <w:t>behavior</w:t>
      </w:r>
      <w:r w:rsidRPr="00D215AF">
        <w:t xml:space="preserve">. While this approach is common in </w:t>
      </w:r>
      <w:r w:rsidR="00950AC2">
        <w:t>behavior</w:t>
      </w:r>
      <w:r w:rsidRPr="00D215AF">
        <w:t>al cybersecurity research, future studies could incorporate observational or system-level data to triangulate reported practices.</w:t>
      </w:r>
    </w:p>
    <w:p w14:paraId="65409A3D" w14:textId="7A2E2521" w:rsidR="00A501EA" w:rsidRPr="00D215AF" w:rsidRDefault="00A501EA" w:rsidP="00157BDA">
      <w:pPr>
        <w:pStyle w:val="NormalWeb"/>
        <w:jc w:val="both"/>
      </w:pPr>
      <w:r w:rsidRPr="00D215AF">
        <w:lastRenderedPageBreak/>
        <w:t xml:space="preserve">Second, the study focused on </w:t>
      </w:r>
      <w:r w:rsidR="00753A80">
        <w:t>respondents</w:t>
      </w:r>
      <w:r w:rsidRPr="00D215AF">
        <w:t xml:space="preserve"> within Ugandan higher education institutions, which may limit the generalisability of the findings to other sectors or regions. However, the contextual specificity also represents </w:t>
      </w:r>
      <w:r w:rsidR="00753A80" w:rsidRPr="00D215AF">
        <w:t>strength</w:t>
      </w:r>
      <w:r w:rsidRPr="00D215AF">
        <w:t xml:space="preserve">, as it highlights challenges faced by institutions operating under resource constraints. Future research could extend this work by conducting comparative studies across countries or institutional types to assess the transferability of the </w:t>
      </w:r>
      <w:r w:rsidR="00950AC2">
        <w:t>behavior</w:t>
      </w:r>
      <w:r w:rsidRPr="00D215AF">
        <w:t>al patterns identified.</w:t>
      </w:r>
    </w:p>
    <w:p w14:paraId="7A6A0AAC" w14:textId="26C2D453" w:rsidR="00A501EA" w:rsidRPr="00D215AF" w:rsidRDefault="00A501EA" w:rsidP="00157BDA">
      <w:pPr>
        <w:pStyle w:val="NormalWeb"/>
        <w:jc w:val="both"/>
      </w:pPr>
      <w:r w:rsidRPr="00D215AF">
        <w:t xml:space="preserve">Finally, the cross-sectional design captures </w:t>
      </w:r>
      <w:r w:rsidR="00950AC2">
        <w:t>behavior</w:t>
      </w:r>
      <w:r w:rsidRPr="00D215AF">
        <w:t xml:space="preserve"> at a single point in time and does not account for changes in practices as users adapt to remote work conditions. Longitudinal studies would provide valuable insight into how cybersecurity </w:t>
      </w:r>
      <w:r w:rsidR="00950AC2">
        <w:t>behavior</w:t>
      </w:r>
      <w:r w:rsidRPr="00D215AF">
        <w:t xml:space="preserve"> evolves in response to policy changes, system redesign, or targeted interventions. Further research should also empirically evaluate the effectiveness of segmentation-based security frameworks in improving compliance and reducing risk in WFH environments.</w:t>
      </w:r>
    </w:p>
    <w:p w14:paraId="7BB3806B" w14:textId="0493FC8E" w:rsidR="00AC58CD" w:rsidRPr="009561E4" w:rsidRDefault="00D215AF" w:rsidP="009561E4">
      <w:pPr>
        <w:spacing w:before="100" w:beforeAutospacing="1" w:after="100" w:afterAutospacing="1" w:line="240" w:lineRule="auto"/>
        <w:jc w:val="both"/>
        <w:rPr>
          <w:rFonts w:ascii="Times New Roman" w:eastAsia="Times New Roman" w:hAnsi="Times New Roman" w:cs="Times New Roman"/>
          <w:b/>
          <w:bCs/>
          <w:sz w:val="28"/>
          <w:szCs w:val="24"/>
        </w:rPr>
      </w:pPr>
      <w:r w:rsidRPr="009561E4">
        <w:rPr>
          <w:rFonts w:ascii="Times New Roman" w:eastAsia="Times New Roman" w:hAnsi="Times New Roman" w:cs="Times New Roman"/>
          <w:b/>
          <w:bCs/>
          <w:sz w:val="28"/>
          <w:szCs w:val="24"/>
        </w:rPr>
        <w:t>References</w:t>
      </w:r>
    </w:p>
    <w:p w14:paraId="6999A611"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Pr>
          <w:rFonts w:eastAsia="Times New Roman"/>
          <w:b/>
          <w:bCs/>
        </w:rPr>
        <w:fldChar w:fldCharType="begin"/>
      </w:r>
      <w:r>
        <w:rPr>
          <w:rFonts w:eastAsia="Times New Roman"/>
          <w:b/>
          <w:bCs/>
        </w:rPr>
        <w:instrText xml:space="preserve"> ADDIN ZOTERO_BIBL {"uncited":[],"omitted":[],"custom":[]} CSL_BIBLIOGRAPHY </w:instrText>
      </w:r>
      <w:r>
        <w:rPr>
          <w:rFonts w:eastAsia="Times New Roman"/>
          <w:b/>
          <w:bCs/>
        </w:rPr>
        <w:fldChar w:fldCharType="separate"/>
      </w:r>
      <w:r w:rsidRPr="009B5621">
        <w:rPr>
          <w:rFonts w:ascii="Times New Roman" w:hAnsi="Times New Roman" w:cs="Times New Roman"/>
          <w:i/>
        </w:rPr>
        <w:t xml:space="preserve">Afolalu, O., &amp; Tsoeu, M. S. (2025). Cybersecurity in Higher Education Institutions: A Systematic Review of Emerging Trends, Challenges and Solutions. </w:t>
      </w:r>
      <w:r w:rsidRPr="009B5621">
        <w:rPr>
          <w:rFonts w:ascii="Times New Roman" w:hAnsi="Times New Roman" w:cs="Times New Roman"/>
          <w:i/>
          <w:iCs/>
        </w:rPr>
        <w:t>Future Internet</w:t>
      </w:r>
      <w:r w:rsidRPr="009B5621">
        <w:rPr>
          <w:rFonts w:ascii="Times New Roman" w:hAnsi="Times New Roman" w:cs="Times New Roman"/>
          <w:i/>
        </w:rPr>
        <w:t xml:space="preserve">, </w:t>
      </w:r>
      <w:r w:rsidRPr="009B5621">
        <w:rPr>
          <w:rFonts w:ascii="Times New Roman" w:hAnsi="Times New Roman" w:cs="Times New Roman"/>
          <w:i/>
          <w:iCs/>
        </w:rPr>
        <w:t>17</w:t>
      </w:r>
      <w:r w:rsidRPr="009B5621">
        <w:rPr>
          <w:rFonts w:ascii="Times New Roman" w:hAnsi="Times New Roman" w:cs="Times New Roman"/>
          <w:i/>
        </w:rPr>
        <w:t>(12), 575.</w:t>
      </w:r>
    </w:p>
    <w:p w14:paraId="4684BA29" w14:textId="06D6F45F"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Ajzen, I. (1991). The theory of planned behavior. </w:t>
      </w:r>
      <w:r w:rsidRPr="009B5621">
        <w:rPr>
          <w:rFonts w:ascii="Times New Roman" w:hAnsi="Times New Roman" w:cs="Times New Roman"/>
          <w:i/>
          <w:iCs/>
        </w:rPr>
        <w:t>Organizational Behavior and Human Decision Processes</w:t>
      </w:r>
      <w:r w:rsidRPr="009B5621">
        <w:rPr>
          <w:rFonts w:ascii="Times New Roman" w:hAnsi="Times New Roman" w:cs="Times New Roman"/>
          <w:i/>
        </w:rPr>
        <w:t xml:space="preserve">, </w:t>
      </w:r>
      <w:r w:rsidRPr="009B5621">
        <w:rPr>
          <w:rFonts w:ascii="Times New Roman" w:hAnsi="Times New Roman" w:cs="Times New Roman"/>
          <w:i/>
          <w:iCs/>
        </w:rPr>
        <w:t>50</w:t>
      </w:r>
      <w:r w:rsidRPr="009B5621">
        <w:rPr>
          <w:rFonts w:ascii="Times New Roman" w:hAnsi="Times New Roman" w:cs="Times New Roman"/>
          <w:i/>
        </w:rPr>
        <w:t>(2), 179–211.</w:t>
      </w:r>
    </w:p>
    <w:p w14:paraId="6CE68485"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Al Mohamed, A. A., Al Mohamed, S., &amp; Alebrahem, M. (2024). The remote revolution: Assessing the impact of working from home on finance professionals. </w:t>
      </w:r>
      <w:r w:rsidRPr="009B5621">
        <w:rPr>
          <w:rFonts w:ascii="Times New Roman" w:hAnsi="Times New Roman" w:cs="Times New Roman"/>
          <w:i/>
          <w:iCs/>
        </w:rPr>
        <w:t>Future Business Journal</w:t>
      </w:r>
      <w:r w:rsidRPr="009B5621">
        <w:rPr>
          <w:rFonts w:ascii="Times New Roman" w:hAnsi="Times New Roman" w:cs="Times New Roman"/>
          <w:i/>
        </w:rPr>
        <w:t xml:space="preserve">, </w:t>
      </w:r>
      <w:r w:rsidRPr="009B5621">
        <w:rPr>
          <w:rFonts w:ascii="Times New Roman" w:hAnsi="Times New Roman" w:cs="Times New Roman"/>
          <w:i/>
          <w:iCs/>
        </w:rPr>
        <w:t>10</w:t>
      </w:r>
      <w:r w:rsidRPr="009B5621">
        <w:rPr>
          <w:rFonts w:ascii="Times New Roman" w:hAnsi="Times New Roman" w:cs="Times New Roman"/>
          <w:i/>
        </w:rPr>
        <w:t>(1), 1–22.</w:t>
      </w:r>
    </w:p>
    <w:p w14:paraId="6276C30C"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Allafi, R., &amp; Darem, A. A. (2025). Usability and security in online authentication systems. </w:t>
      </w:r>
      <w:r w:rsidRPr="009B5621">
        <w:rPr>
          <w:rFonts w:ascii="Times New Roman" w:hAnsi="Times New Roman" w:cs="Times New Roman"/>
          <w:i/>
          <w:iCs/>
        </w:rPr>
        <w:t>International Journal of ADVANCED AND APPLIED SCIENCES</w:t>
      </w:r>
      <w:r w:rsidRPr="009B5621">
        <w:rPr>
          <w:rFonts w:ascii="Times New Roman" w:hAnsi="Times New Roman" w:cs="Times New Roman"/>
          <w:i/>
        </w:rPr>
        <w:t xml:space="preserve">, </w:t>
      </w:r>
      <w:r w:rsidRPr="009B5621">
        <w:rPr>
          <w:rFonts w:ascii="Times New Roman" w:hAnsi="Times New Roman" w:cs="Times New Roman"/>
          <w:i/>
          <w:iCs/>
        </w:rPr>
        <w:t>12</w:t>
      </w:r>
      <w:r w:rsidRPr="009B5621">
        <w:rPr>
          <w:rFonts w:ascii="Times New Roman" w:hAnsi="Times New Roman" w:cs="Times New Roman"/>
          <w:i/>
        </w:rPr>
        <w:t>, 1–12.</w:t>
      </w:r>
    </w:p>
    <w:p w14:paraId="01259062" w14:textId="737D1FD3"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Alqahtani, M. A. (2022). Factors affecting cybersecurity awareness among university students. </w:t>
      </w:r>
      <w:r w:rsidRPr="009B5621">
        <w:rPr>
          <w:rFonts w:ascii="Times New Roman" w:hAnsi="Times New Roman" w:cs="Times New Roman"/>
          <w:i/>
          <w:iCs/>
        </w:rPr>
        <w:t>Applied Sciences</w:t>
      </w:r>
      <w:r w:rsidRPr="009B5621">
        <w:rPr>
          <w:rFonts w:ascii="Times New Roman" w:hAnsi="Times New Roman" w:cs="Times New Roman"/>
          <w:i/>
        </w:rPr>
        <w:t xml:space="preserve">, </w:t>
      </w:r>
      <w:r w:rsidRPr="009B5621">
        <w:rPr>
          <w:rFonts w:ascii="Times New Roman" w:hAnsi="Times New Roman" w:cs="Times New Roman"/>
          <w:i/>
          <w:iCs/>
        </w:rPr>
        <w:t>12</w:t>
      </w:r>
      <w:r w:rsidRPr="009B5621">
        <w:rPr>
          <w:rFonts w:ascii="Times New Roman" w:hAnsi="Times New Roman" w:cs="Times New Roman"/>
          <w:i/>
        </w:rPr>
        <w:t>(5), 2589.</w:t>
      </w:r>
    </w:p>
    <w:p w14:paraId="182964EE"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Aslam, S., Abid, N., &amp; Parveen, K. (2023). Academic arena and survival: INSIGHTS on remote working and learning in higher education during the recurrence of COVID-19. </w:t>
      </w:r>
      <w:r w:rsidRPr="009B5621">
        <w:rPr>
          <w:rFonts w:ascii="Times New Roman" w:hAnsi="Times New Roman" w:cs="Times New Roman"/>
          <w:i/>
          <w:iCs/>
        </w:rPr>
        <w:t>Educación Médica</w:t>
      </w:r>
      <w:r w:rsidRPr="009B5621">
        <w:rPr>
          <w:rFonts w:ascii="Times New Roman" w:hAnsi="Times New Roman" w:cs="Times New Roman"/>
          <w:i/>
        </w:rPr>
        <w:t xml:space="preserve">, </w:t>
      </w:r>
      <w:r w:rsidRPr="009B5621">
        <w:rPr>
          <w:rFonts w:ascii="Times New Roman" w:hAnsi="Times New Roman" w:cs="Times New Roman"/>
          <w:i/>
          <w:iCs/>
        </w:rPr>
        <w:t>24</w:t>
      </w:r>
      <w:r w:rsidRPr="009B5621">
        <w:rPr>
          <w:rFonts w:ascii="Times New Roman" w:hAnsi="Times New Roman" w:cs="Times New Roman"/>
          <w:i/>
        </w:rPr>
        <w:t>(5), 100838.</w:t>
      </w:r>
    </w:p>
    <w:p w14:paraId="0711C502"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Atiku, S. O., &amp; Ganiyu, I. O. (2022). Flexible work options in higher educational institutions in times of crisis. </w:t>
      </w:r>
      <w:r w:rsidRPr="009B5621">
        <w:rPr>
          <w:rFonts w:ascii="Times New Roman" w:hAnsi="Times New Roman" w:cs="Times New Roman"/>
          <w:i/>
          <w:iCs/>
        </w:rPr>
        <w:t>SA Journal of Human Resource Management</w:t>
      </w:r>
      <w:r w:rsidRPr="009B5621">
        <w:rPr>
          <w:rFonts w:ascii="Times New Roman" w:hAnsi="Times New Roman" w:cs="Times New Roman"/>
          <w:i/>
        </w:rPr>
        <w:t xml:space="preserve">, </w:t>
      </w:r>
      <w:r w:rsidRPr="009B5621">
        <w:rPr>
          <w:rFonts w:ascii="Times New Roman" w:hAnsi="Times New Roman" w:cs="Times New Roman"/>
          <w:i/>
          <w:iCs/>
        </w:rPr>
        <w:t>20</w:t>
      </w:r>
      <w:r w:rsidRPr="009B5621">
        <w:rPr>
          <w:rFonts w:ascii="Times New Roman" w:hAnsi="Times New Roman" w:cs="Times New Roman"/>
          <w:i/>
        </w:rPr>
        <w:t>, 1693.</w:t>
      </w:r>
    </w:p>
    <w:p w14:paraId="4FBFA4F2"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Baltuttis, D., Teubner, T., &amp; Adam, M. T. (2024). A typology of cybersecurity behavior among knowledge workers. </w:t>
      </w:r>
      <w:r w:rsidRPr="009B5621">
        <w:rPr>
          <w:rFonts w:ascii="Times New Roman" w:hAnsi="Times New Roman" w:cs="Times New Roman"/>
          <w:i/>
          <w:iCs/>
        </w:rPr>
        <w:t>Computers &amp; Security</w:t>
      </w:r>
      <w:r w:rsidRPr="009B5621">
        <w:rPr>
          <w:rFonts w:ascii="Times New Roman" w:hAnsi="Times New Roman" w:cs="Times New Roman"/>
          <w:i/>
        </w:rPr>
        <w:t xml:space="preserve">, </w:t>
      </w:r>
      <w:r w:rsidRPr="009B5621">
        <w:rPr>
          <w:rFonts w:ascii="Times New Roman" w:hAnsi="Times New Roman" w:cs="Times New Roman"/>
          <w:i/>
          <w:iCs/>
        </w:rPr>
        <w:t>140</w:t>
      </w:r>
      <w:r w:rsidRPr="009B5621">
        <w:rPr>
          <w:rFonts w:ascii="Times New Roman" w:hAnsi="Times New Roman" w:cs="Times New Roman"/>
          <w:i/>
        </w:rPr>
        <w:t>, 103741.</w:t>
      </w:r>
    </w:p>
    <w:p w14:paraId="0627B77D"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Bispham, M., Creese, S., Dutton, W. H., Esteve-González, P., &amp; Goldsmith, M. (2022). An exploratory study of cybersecurity in working from home: Problem or enabler? </w:t>
      </w:r>
      <w:r w:rsidRPr="009B5621">
        <w:rPr>
          <w:rFonts w:ascii="Times New Roman" w:hAnsi="Times New Roman" w:cs="Times New Roman"/>
          <w:i/>
          <w:iCs/>
        </w:rPr>
        <w:t>Journal of Information Policy</w:t>
      </w:r>
      <w:r w:rsidRPr="009B5621">
        <w:rPr>
          <w:rFonts w:ascii="Times New Roman" w:hAnsi="Times New Roman" w:cs="Times New Roman"/>
          <w:i/>
        </w:rPr>
        <w:t xml:space="preserve">, </w:t>
      </w:r>
      <w:r w:rsidRPr="009B5621">
        <w:rPr>
          <w:rFonts w:ascii="Times New Roman" w:hAnsi="Times New Roman" w:cs="Times New Roman"/>
          <w:i/>
          <w:iCs/>
        </w:rPr>
        <w:t>12</w:t>
      </w:r>
      <w:r w:rsidRPr="009B5621">
        <w:rPr>
          <w:rFonts w:ascii="Times New Roman" w:hAnsi="Times New Roman" w:cs="Times New Roman"/>
          <w:i/>
        </w:rPr>
        <w:t>, 353–386.</w:t>
      </w:r>
    </w:p>
    <w:p w14:paraId="3CB6F0DB"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Cheng, E. C., &amp; Wang, T. (2022). Institutional strategies for cybersecurity in higher education institutions. </w:t>
      </w:r>
      <w:r w:rsidRPr="009B5621">
        <w:rPr>
          <w:rFonts w:ascii="Times New Roman" w:hAnsi="Times New Roman" w:cs="Times New Roman"/>
          <w:i/>
          <w:iCs/>
        </w:rPr>
        <w:t>Information</w:t>
      </w:r>
      <w:r w:rsidRPr="009B5621">
        <w:rPr>
          <w:rFonts w:ascii="Times New Roman" w:hAnsi="Times New Roman" w:cs="Times New Roman"/>
          <w:i/>
        </w:rPr>
        <w:t xml:space="preserve">, </w:t>
      </w:r>
      <w:r w:rsidRPr="009B5621">
        <w:rPr>
          <w:rFonts w:ascii="Times New Roman" w:hAnsi="Times New Roman" w:cs="Times New Roman"/>
          <w:i/>
          <w:iCs/>
        </w:rPr>
        <w:t>13</w:t>
      </w:r>
      <w:r w:rsidRPr="009B5621">
        <w:rPr>
          <w:rFonts w:ascii="Times New Roman" w:hAnsi="Times New Roman" w:cs="Times New Roman"/>
          <w:i/>
        </w:rPr>
        <w:t>(4), 192.</w:t>
      </w:r>
    </w:p>
    <w:p w14:paraId="5142CF1C"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Chrząszcz, A., Ciekanowski, M., Żurawski, S., Załoga, W., &amp; Pietrzyk, S. (2024). </w:t>
      </w:r>
      <w:r w:rsidRPr="009B5621">
        <w:rPr>
          <w:rFonts w:ascii="Times New Roman" w:hAnsi="Times New Roman" w:cs="Times New Roman"/>
          <w:i/>
          <w:iCs/>
        </w:rPr>
        <w:t>Managing organizational security in the context of global challenges</w:t>
      </w:r>
      <w:r w:rsidRPr="009B5621">
        <w:rPr>
          <w:rFonts w:ascii="Times New Roman" w:hAnsi="Times New Roman" w:cs="Times New Roman"/>
          <w:i/>
        </w:rPr>
        <w:t>.</w:t>
      </w:r>
    </w:p>
    <w:p w14:paraId="0B103EF1"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Furnell, S., &amp; Shah, J. N. (2020). Home working and cyber security–an outbreak of unpreparedness? </w:t>
      </w:r>
      <w:r w:rsidRPr="009B5621">
        <w:rPr>
          <w:rFonts w:ascii="Times New Roman" w:hAnsi="Times New Roman" w:cs="Times New Roman"/>
          <w:i/>
          <w:iCs/>
        </w:rPr>
        <w:t>Computer Fraud &amp; Security</w:t>
      </w:r>
      <w:r w:rsidRPr="009B5621">
        <w:rPr>
          <w:rFonts w:ascii="Times New Roman" w:hAnsi="Times New Roman" w:cs="Times New Roman"/>
          <w:i/>
        </w:rPr>
        <w:t xml:space="preserve">, </w:t>
      </w:r>
      <w:r w:rsidRPr="009B5621">
        <w:rPr>
          <w:rFonts w:ascii="Times New Roman" w:hAnsi="Times New Roman" w:cs="Times New Roman"/>
          <w:i/>
          <w:iCs/>
        </w:rPr>
        <w:t>2020</w:t>
      </w:r>
      <w:r w:rsidRPr="009B5621">
        <w:rPr>
          <w:rFonts w:ascii="Times New Roman" w:hAnsi="Times New Roman" w:cs="Times New Roman"/>
          <w:i/>
        </w:rPr>
        <w:t>(8), 6–12.</w:t>
      </w:r>
    </w:p>
    <w:p w14:paraId="094B47E5"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Goel, A., Masurkar, S., &amp; Pathade, G. R. (2024). An overview of digital transformation and environmental sustainability: Threats, opportunities, and solutions. </w:t>
      </w:r>
      <w:r w:rsidRPr="009B5621">
        <w:rPr>
          <w:rFonts w:ascii="Times New Roman" w:hAnsi="Times New Roman" w:cs="Times New Roman"/>
          <w:i/>
          <w:iCs/>
        </w:rPr>
        <w:t>Sustainability</w:t>
      </w:r>
      <w:r w:rsidRPr="009B5621">
        <w:rPr>
          <w:rFonts w:ascii="Times New Roman" w:hAnsi="Times New Roman" w:cs="Times New Roman"/>
          <w:i/>
        </w:rPr>
        <w:t xml:space="preserve">, </w:t>
      </w:r>
      <w:r w:rsidRPr="009B5621">
        <w:rPr>
          <w:rFonts w:ascii="Times New Roman" w:hAnsi="Times New Roman" w:cs="Times New Roman"/>
          <w:i/>
          <w:iCs/>
        </w:rPr>
        <w:t>16</w:t>
      </w:r>
      <w:r w:rsidRPr="009B5621">
        <w:rPr>
          <w:rFonts w:ascii="Times New Roman" w:hAnsi="Times New Roman" w:cs="Times New Roman"/>
          <w:i/>
        </w:rPr>
        <w:t>(24), 11079.</w:t>
      </w:r>
    </w:p>
    <w:p w14:paraId="2811D357"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Grimm, J. (2021). Securing the remote workforce in the new normal. </w:t>
      </w:r>
      <w:r w:rsidRPr="009B5621">
        <w:rPr>
          <w:rFonts w:ascii="Times New Roman" w:hAnsi="Times New Roman" w:cs="Times New Roman"/>
          <w:i/>
          <w:iCs/>
        </w:rPr>
        <w:t>Computer Fraud &amp; Security</w:t>
      </w:r>
      <w:r w:rsidRPr="009B5621">
        <w:rPr>
          <w:rFonts w:ascii="Times New Roman" w:hAnsi="Times New Roman" w:cs="Times New Roman"/>
          <w:i/>
        </w:rPr>
        <w:t xml:space="preserve">, </w:t>
      </w:r>
      <w:r w:rsidRPr="009B5621">
        <w:rPr>
          <w:rFonts w:ascii="Times New Roman" w:hAnsi="Times New Roman" w:cs="Times New Roman"/>
          <w:i/>
          <w:iCs/>
        </w:rPr>
        <w:t>2021</w:t>
      </w:r>
      <w:r w:rsidRPr="009B5621">
        <w:rPr>
          <w:rFonts w:ascii="Times New Roman" w:hAnsi="Times New Roman" w:cs="Times New Roman"/>
          <w:i/>
        </w:rPr>
        <w:t>(2), 8–11.</w:t>
      </w:r>
    </w:p>
    <w:p w14:paraId="4EE57E75"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Guo, Y., Sun, J., Xu, S., &amp; Yang, Y. (2023). Cybersecurity Challenges and Prevention Strategies in the Construction of Smart Campuses in Higher Education Institutions. </w:t>
      </w:r>
      <w:r w:rsidRPr="009B5621">
        <w:rPr>
          <w:rFonts w:ascii="Times New Roman" w:hAnsi="Times New Roman" w:cs="Times New Roman"/>
          <w:i/>
          <w:iCs/>
        </w:rPr>
        <w:t>The Frontiers of Society, Science and Technology</w:t>
      </w:r>
      <w:r w:rsidRPr="009B5621">
        <w:rPr>
          <w:rFonts w:ascii="Times New Roman" w:hAnsi="Times New Roman" w:cs="Times New Roman"/>
          <w:i/>
        </w:rPr>
        <w:t xml:space="preserve">, </w:t>
      </w:r>
      <w:r w:rsidRPr="009B5621">
        <w:rPr>
          <w:rFonts w:ascii="Times New Roman" w:hAnsi="Times New Roman" w:cs="Times New Roman"/>
          <w:i/>
          <w:iCs/>
        </w:rPr>
        <w:t>5</w:t>
      </w:r>
      <w:r w:rsidRPr="009B5621">
        <w:rPr>
          <w:rFonts w:ascii="Times New Roman" w:hAnsi="Times New Roman" w:cs="Times New Roman"/>
          <w:i/>
        </w:rPr>
        <w:t>(7), 20–25.</w:t>
      </w:r>
    </w:p>
    <w:p w14:paraId="55311DC7"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lastRenderedPageBreak/>
        <w:t xml:space="preserve">Keefa, B., Mayoka, G. K., Nkamwesiga, L., &amp; Nyamadi, M. (2024). Information Security in Higher Education Institutions: A Systematic Literature Review. </w:t>
      </w:r>
      <w:r w:rsidRPr="009B5621">
        <w:rPr>
          <w:rFonts w:ascii="Times New Roman" w:hAnsi="Times New Roman" w:cs="Times New Roman"/>
          <w:i/>
          <w:iCs/>
        </w:rPr>
        <w:t>ORSEA JOURNAL</w:t>
      </w:r>
      <w:r w:rsidRPr="009B5621">
        <w:rPr>
          <w:rFonts w:ascii="Times New Roman" w:hAnsi="Times New Roman" w:cs="Times New Roman"/>
          <w:i/>
        </w:rPr>
        <w:t>, 302–320.</w:t>
      </w:r>
    </w:p>
    <w:p w14:paraId="58503BE0"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Klein, G., &amp; Zwilling, M. (2024). The weakest link: Employee cyber-defense behaviors while working from home. </w:t>
      </w:r>
      <w:r w:rsidRPr="009B5621">
        <w:rPr>
          <w:rFonts w:ascii="Times New Roman" w:hAnsi="Times New Roman" w:cs="Times New Roman"/>
          <w:i/>
          <w:iCs/>
        </w:rPr>
        <w:t>Journal of Computer Information Systems</w:t>
      </w:r>
      <w:r w:rsidRPr="009B5621">
        <w:rPr>
          <w:rFonts w:ascii="Times New Roman" w:hAnsi="Times New Roman" w:cs="Times New Roman"/>
          <w:i/>
        </w:rPr>
        <w:t xml:space="preserve">, </w:t>
      </w:r>
      <w:r w:rsidRPr="009B5621">
        <w:rPr>
          <w:rFonts w:ascii="Times New Roman" w:hAnsi="Times New Roman" w:cs="Times New Roman"/>
          <w:i/>
          <w:iCs/>
        </w:rPr>
        <w:t>64</w:t>
      </w:r>
      <w:r w:rsidRPr="009B5621">
        <w:rPr>
          <w:rFonts w:ascii="Times New Roman" w:hAnsi="Times New Roman" w:cs="Times New Roman"/>
          <w:i/>
        </w:rPr>
        <w:t>(3), 408–422.</w:t>
      </w:r>
    </w:p>
    <w:p w14:paraId="1915DF63"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Kumari, L., Debbarma, S., &amp; Shyam, R. (2011). Security problems in campus network and its solutions. </w:t>
      </w:r>
      <w:r w:rsidRPr="009B5621">
        <w:rPr>
          <w:rFonts w:ascii="Times New Roman" w:hAnsi="Times New Roman" w:cs="Times New Roman"/>
          <w:i/>
          <w:iCs/>
        </w:rPr>
        <w:t>International Journal of Advanced Engineering &amp; Application</w:t>
      </w:r>
      <w:r w:rsidRPr="009B5621">
        <w:rPr>
          <w:rFonts w:ascii="Times New Roman" w:hAnsi="Times New Roman" w:cs="Times New Roman"/>
          <w:i/>
        </w:rPr>
        <w:t xml:space="preserve">, </w:t>
      </w:r>
      <w:r w:rsidRPr="009B5621">
        <w:rPr>
          <w:rFonts w:ascii="Times New Roman" w:hAnsi="Times New Roman" w:cs="Times New Roman"/>
          <w:i/>
          <w:iCs/>
        </w:rPr>
        <w:t>1</w:t>
      </w:r>
      <w:r w:rsidRPr="009B5621">
        <w:rPr>
          <w:rFonts w:ascii="Times New Roman" w:hAnsi="Times New Roman" w:cs="Times New Roman"/>
          <w:i/>
        </w:rPr>
        <w:t>(1), 98–101.</w:t>
      </w:r>
    </w:p>
    <w:p w14:paraId="772798BA"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Mahboubi, A., Luong, K., Aboutorab, H., Bui, H. T., Jarrad, G., Bahutair, M., Camtepe, S., Pogrebna, G., Ahmed, E., &amp; Barry, B. (2024). Evolving techniques in cyber threat hunting: A systematic review. </w:t>
      </w:r>
      <w:r w:rsidRPr="009B5621">
        <w:rPr>
          <w:rFonts w:ascii="Times New Roman" w:hAnsi="Times New Roman" w:cs="Times New Roman"/>
          <w:i/>
          <w:iCs/>
        </w:rPr>
        <w:t>Journal of Network and Computer Applications</w:t>
      </w:r>
      <w:r w:rsidRPr="009B5621">
        <w:rPr>
          <w:rFonts w:ascii="Times New Roman" w:hAnsi="Times New Roman" w:cs="Times New Roman"/>
          <w:i/>
        </w:rPr>
        <w:t xml:space="preserve">, </w:t>
      </w:r>
      <w:r w:rsidRPr="009B5621">
        <w:rPr>
          <w:rFonts w:ascii="Times New Roman" w:hAnsi="Times New Roman" w:cs="Times New Roman"/>
          <w:i/>
          <w:iCs/>
        </w:rPr>
        <w:t>232</w:t>
      </w:r>
      <w:r w:rsidRPr="009B5621">
        <w:rPr>
          <w:rFonts w:ascii="Times New Roman" w:hAnsi="Times New Roman" w:cs="Times New Roman"/>
          <w:i/>
        </w:rPr>
        <w:t>, 104004.</w:t>
      </w:r>
    </w:p>
    <w:p w14:paraId="451B0783"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Mahyoub, M., Matrawy, A., Isleem, K., &amp; Ibitoye, O. (2025). Cybersecurity challenge analysis of work-from-anywhere (WFA) and recommendations guided by a user study. </w:t>
      </w:r>
      <w:r w:rsidRPr="009B5621">
        <w:rPr>
          <w:rFonts w:ascii="Times New Roman" w:hAnsi="Times New Roman" w:cs="Times New Roman"/>
          <w:i/>
          <w:iCs/>
        </w:rPr>
        <w:t>IEEE Transactions on Human-Machine Systems</w:t>
      </w:r>
      <w:r w:rsidRPr="009B5621">
        <w:rPr>
          <w:rFonts w:ascii="Times New Roman" w:hAnsi="Times New Roman" w:cs="Times New Roman"/>
          <w:i/>
        </w:rPr>
        <w:t>.</w:t>
      </w:r>
    </w:p>
    <w:p w14:paraId="38FC14D1"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Maqbool, B., &amp; Herold, S. (2024). Potential effectiveness and efficiency issues in usability evaluation within digital health: A systematic literature review. </w:t>
      </w:r>
      <w:r w:rsidRPr="009B5621">
        <w:rPr>
          <w:rFonts w:ascii="Times New Roman" w:hAnsi="Times New Roman" w:cs="Times New Roman"/>
          <w:i/>
          <w:iCs/>
        </w:rPr>
        <w:t>Journal of Systems and Software</w:t>
      </w:r>
      <w:r w:rsidRPr="009B5621">
        <w:rPr>
          <w:rFonts w:ascii="Times New Roman" w:hAnsi="Times New Roman" w:cs="Times New Roman"/>
          <w:i/>
        </w:rPr>
        <w:t xml:space="preserve">, </w:t>
      </w:r>
      <w:r w:rsidRPr="009B5621">
        <w:rPr>
          <w:rFonts w:ascii="Times New Roman" w:hAnsi="Times New Roman" w:cs="Times New Roman"/>
          <w:i/>
          <w:iCs/>
        </w:rPr>
        <w:t>208</w:t>
      </w:r>
      <w:r w:rsidRPr="009B5621">
        <w:rPr>
          <w:rFonts w:ascii="Times New Roman" w:hAnsi="Times New Roman" w:cs="Times New Roman"/>
          <w:i/>
        </w:rPr>
        <w:t>, 111881.</w:t>
      </w:r>
    </w:p>
    <w:p w14:paraId="39B762CE"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Mashiane, T., &amp; Kritzinger, E. (2021). Identifying behavioral constructs in relation to user cybersecurity behavior. </w:t>
      </w:r>
      <w:r w:rsidRPr="009B5621">
        <w:rPr>
          <w:rFonts w:ascii="Times New Roman" w:hAnsi="Times New Roman" w:cs="Times New Roman"/>
          <w:i/>
          <w:iCs/>
        </w:rPr>
        <w:t>Eurasian Journal of Social Sciences</w:t>
      </w:r>
      <w:r w:rsidRPr="009B5621">
        <w:rPr>
          <w:rFonts w:ascii="Times New Roman" w:hAnsi="Times New Roman" w:cs="Times New Roman"/>
          <w:i/>
        </w:rPr>
        <w:t xml:space="preserve">, </w:t>
      </w:r>
      <w:r w:rsidRPr="009B5621">
        <w:rPr>
          <w:rFonts w:ascii="Times New Roman" w:hAnsi="Times New Roman" w:cs="Times New Roman"/>
          <w:i/>
          <w:iCs/>
        </w:rPr>
        <w:t>9</w:t>
      </w:r>
      <w:r w:rsidRPr="009B5621">
        <w:rPr>
          <w:rFonts w:ascii="Times New Roman" w:hAnsi="Times New Roman" w:cs="Times New Roman"/>
          <w:i/>
        </w:rPr>
        <w:t>(2), 98–122.</w:t>
      </w:r>
    </w:p>
    <w:p w14:paraId="4B563A3F"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Nizamuddin, M. (2025). Investigating the cybersecurity risks of remote work: A systematic literature review of organizational vulnerabilities and mitigation strategies: M. Nizamuddin. </w:t>
      </w:r>
      <w:r w:rsidRPr="009B5621">
        <w:rPr>
          <w:rFonts w:ascii="Times New Roman" w:hAnsi="Times New Roman" w:cs="Times New Roman"/>
          <w:i/>
          <w:iCs/>
        </w:rPr>
        <w:t>International Journal of Information Security</w:t>
      </w:r>
      <w:r w:rsidRPr="009B5621">
        <w:rPr>
          <w:rFonts w:ascii="Times New Roman" w:hAnsi="Times New Roman" w:cs="Times New Roman"/>
          <w:i/>
        </w:rPr>
        <w:t xml:space="preserve">, </w:t>
      </w:r>
      <w:r w:rsidRPr="009B5621">
        <w:rPr>
          <w:rFonts w:ascii="Times New Roman" w:hAnsi="Times New Roman" w:cs="Times New Roman"/>
          <w:i/>
          <w:iCs/>
        </w:rPr>
        <w:t>24</w:t>
      </w:r>
      <w:r w:rsidRPr="009B5621">
        <w:rPr>
          <w:rFonts w:ascii="Times New Roman" w:hAnsi="Times New Roman" w:cs="Times New Roman"/>
          <w:i/>
        </w:rPr>
        <w:t>(4), 187.</w:t>
      </w:r>
    </w:p>
    <w:p w14:paraId="460572AE"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Parikh, V., &amp; Nimbekar, M. (2023). Socializing the Impact: An Analysis of the Theory of Planned Behavior’s Influence on Increasing University Students’ Cybersecurity Awareness. </w:t>
      </w:r>
      <w:r w:rsidRPr="009B5621">
        <w:rPr>
          <w:rFonts w:ascii="Times New Roman" w:hAnsi="Times New Roman" w:cs="Times New Roman"/>
          <w:i/>
          <w:iCs/>
        </w:rPr>
        <w:t>Journal of Community Development</w:t>
      </w:r>
      <w:r w:rsidRPr="009B5621">
        <w:rPr>
          <w:rFonts w:ascii="Times New Roman" w:hAnsi="Times New Roman" w:cs="Times New Roman"/>
          <w:i/>
        </w:rPr>
        <w:t xml:space="preserve">, </w:t>
      </w:r>
      <w:r w:rsidRPr="009B5621">
        <w:rPr>
          <w:rFonts w:ascii="Times New Roman" w:hAnsi="Times New Roman" w:cs="Times New Roman"/>
          <w:i/>
          <w:iCs/>
        </w:rPr>
        <w:t>4</w:t>
      </w:r>
      <w:r w:rsidRPr="009B5621">
        <w:rPr>
          <w:rFonts w:ascii="Times New Roman" w:hAnsi="Times New Roman" w:cs="Times New Roman"/>
          <w:i/>
        </w:rPr>
        <w:t>(2), 139–156.</w:t>
      </w:r>
    </w:p>
    <w:p w14:paraId="5A0D5759"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Prasad, N., Diro, A., Warren, M., &amp; Fernando, M. (2025). A survey of cyber threat attribution: Challenges, techniques, and future directions. </w:t>
      </w:r>
      <w:r w:rsidRPr="009B5621">
        <w:rPr>
          <w:rFonts w:ascii="Times New Roman" w:hAnsi="Times New Roman" w:cs="Times New Roman"/>
          <w:i/>
          <w:iCs/>
        </w:rPr>
        <w:t>Computers &amp; Security</w:t>
      </w:r>
      <w:r w:rsidRPr="009B5621">
        <w:rPr>
          <w:rFonts w:ascii="Times New Roman" w:hAnsi="Times New Roman" w:cs="Times New Roman"/>
          <w:i/>
        </w:rPr>
        <w:t>, 104606.</w:t>
      </w:r>
    </w:p>
    <w:p w14:paraId="4CDCDEE0"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Pricopoaia, O., Cristache, N., Lupașc, A., &amp; Iancu, D. (2025). The implications of digital transformation and environmental innovation for sustainability. </w:t>
      </w:r>
      <w:r w:rsidRPr="009B5621">
        <w:rPr>
          <w:rFonts w:ascii="Times New Roman" w:hAnsi="Times New Roman" w:cs="Times New Roman"/>
          <w:i/>
          <w:iCs/>
        </w:rPr>
        <w:t>Journal of Innovation &amp; Knowledge</w:t>
      </w:r>
      <w:r w:rsidRPr="009B5621">
        <w:rPr>
          <w:rFonts w:ascii="Times New Roman" w:hAnsi="Times New Roman" w:cs="Times New Roman"/>
          <w:i/>
        </w:rPr>
        <w:t xml:space="preserve">, </w:t>
      </w:r>
      <w:r w:rsidRPr="009B5621">
        <w:rPr>
          <w:rFonts w:ascii="Times New Roman" w:hAnsi="Times New Roman" w:cs="Times New Roman"/>
          <w:i/>
          <w:iCs/>
        </w:rPr>
        <w:t>10</w:t>
      </w:r>
      <w:r w:rsidRPr="009B5621">
        <w:rPr>
          <w:rFonts w:ascii="Times New Roman" w:hAnsi="Times New Roman" w:cs="Times New Roman"/>
          <w:i/>
        </w:rPr>
        <w:t>(3), 100713.</w:t>
      </w:r>
    </w:p>
    <w:p w14:paraId="505F26A5"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Ringström, S. (2023). </w:t>
      </w:r>
      <w:r w:rsidRPr="009B5621">
        <w:rPr>
          <w:rFonts w:ascii="Times New Roman" w:hAnsi="Times New Roman" w:cs="Times New Roman"/>
          <w:i/>
          <w:iCs/>
        </w:rPr>
        <w:t>Working from Home: The New Norm in a Post-COVID-19 World: Information and Cyber Security in the Digital Work from Home Environment</w:t>
      </w:r>
      <w:r w:rsidRPr="009B5621">
        <w:rPr>
          <w:rFonts w:ascii="Times New Roman" w:hAnsi="Times New Roman" w:cs="Times New Roman"/>
          <w:i/>
        </w:rPr>
        <w:t>.</w:t>
      </w:r>
    </w:p>
    <w:p w14:paraId="6D5A57AA"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Sadok, M., &amp; Bednar, P. M. (2015). Understanding Security Practices Deficiencies: A Contextual Analysis. </w:t>
      </w:r>
      <w:r w:rsidRPr="009B5621">
        <w:rPr>
          <w:rFonts w:ascii="Times New Roman" w:hAnsi="Times New Roman" w:cs="Times New Roman"/>
          <w:i/>
          <w:iCs/>
        </w:rPr>
        <w:t>HAISA</w:t>
      </w:r>
      <w:r w:rsidRPr="009B5621">
        <w:rPr>
          <w:rFonts w:ascii="Times New Roman" w:hAnsi="Times New Roman" w:cs="Times New Roman"/>
          <w:i/>
        </w:rPr>
        <w:t>, 151–160.</w:t>
      </w:r>
    </w:p>
    <w:p w14:paraId="3DE1F8CA"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Salam, M., Abu Bakar, K. A., &amp; Mohd Aman, A. H. (2025). Building Cyber-Resilient Universities: A Tailored Maturity Model for Strengthening Cybersecurity in Higher Education. </w:t>
      </w:r>
      <w:r w:rsidRPr="009B5621">
        <w:rPr>
          <w:rFonts w:ascii="Times New Roman" w:hAnsi="Times New Roman" w:cs="Times New Roman"/>
          <w:i/>
          <w:iCs/>
        </w:rPr>
        <w:t>International Journal of Advanced Computer Science &amp; Applications</w:t>
      </w:r>
      <w:r w:rsidRPr="009B5621">
        <w:rPr>
          <w:rFonts w:ascii="Times New Roman" w:hAnsi="Times New Roman" w:cs="Times New Roman"/>
          <w:i/>
        </w:rPr>
        <w:t xml:space="preserve">, </w:t>
      </w:r>
      <w:r w:rsidRPr="009B5621">
        <w:rPr>
          <w:rFonts w:ascii="Times New Roman" w:hAnsi="Times New Roman" w:cs="Times New Roman"/>
          <w:i/>
          <w:iCs/>
        </w:rPr>
        <w:t>16</w:t>
      </w:r>
      <w:r w:rsidRPr="009B5621">
        <w:rPr>
          <w:rFonts w:ascii="Times New Roman" w:hAnsi="Times New Roman" w:cs="Times New Roman"/>
          <w:i/>
        </w:rPr>
        <w:t>(5).</w:t>
      </w:r>
    </w:p>
    <w:p w14:paraId="211223BE"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Shanableh, A., Aderibigbe, S., Omar, M., &amp; Shabib, A. (2022). Opportunities in disruption: Higher education in the post COVID-19 era. In </w:t>
      </w:r>
      <w:r w:rsidRPr="009B5621">
        <w:rPr>
          <w:rFonts w:ascii="Times New Roman" w:hAnsi="Times New Roman" w:cs="Times New Roman"/>
          <w:i/>
          <w:iCs/>
        </w:rPr>
        <w:t>Higher Education in the Arab World: New Priorities in the Post COVID-19 Era</w:t>
      </w:r>
      <w:r w:rsidRPr="009B5621">
        <w:rPr>
          <w:rFonts w:ascii="Times New Roman" w:hAnsi="Times New Roman" w:cs="Times New Roman"/>
          <w:i/>
        </w:rPr>
        <w:t xml:space="preserve"> (pp. 227–244). Springer.</w:t>
      </w:r>
    </w:p>
    <w:p w14:paraId="4FF1F901"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Sivakumar, S., &amp; Venkataraman, S. (2025). CRACKS IN DIGITAL DEFENSE: A STUDY ON PASSWORD SECURITY AWARENESS AND BEHAVIOR IN COLLEGE STUDENTS. </w:t>
      </w:r>
      <w:r w:rsidRPr="009B5621">
        <w:rPr>
          <w:rFonts w:ascii="Times New Roman" w:hAnsi="Times New Roman" w:cs="Times New Roman"/>
          <w:i/>
          <w:iCs/>
        </w:rPr>
        <w:t>ICTACT Journal on Soft Computing</w:t>
      </w:r>
      <w:r w:rsidRPr="009B5621">
        <w:rPr>
          <w:rFonts w:ascii="Times New Roman" w:hAnsi="Times New Roman" w:cs="Times New Roman"/>
          <w:i/>
        </w:rPr>
        <w:t xml:space="preserve">, </w:t>
      </w:r>
      <w:r w:rsidRPr="009B5621">
        <w:rPr>
          <w:rFonts w:ascii="Times New Roman" w:hAnsi="Times New Roman" w:cs="Times New Roman"/>
          <w:i/>
          <w:iCs/>
        </w:rPr>
        <w:t>16</w:t>
      </w:r>
      <w:r w:rsidRPr="009B5621">
        <w:rPr>
          <w:rFonts w:ascii="Times New Roman" w:hAnsi="Times New Roman" w:cs="Times New Roman"/>
          <w:i/>
        </w:rPr>
        <w:t>(3).</w:t>
      </w:r>
    </w:p>
    <w:p w14:paraId="10EA720F"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i/>
        </w:rPr>
      </w:pPr>
      <w:r w:rsidRPr="009B5621">
        <w:rPr>
          <w:rFonts w:ascii="Times New Roman" w:hAnsi="Times New Roman" w:cs="Times New Roman"/>
          <w:i/>
        </w:rPr>
        <w:t xml:space="preserve">Talu, M. (2025). Insights in Cybersecurity of a Smart Campus—A Review. </w:t>
      </w:r>
      <w:r w:rsidRPr="009B5621">
        <w:rPr>
          <w:rFonts w:ascii="Times New Roman" w:hAnsi="Times New Roman" w:cs="Times New Roman"/>
          <w:i/>
          <w:iCs/>
        </w:rPr>
        <w:t>Journal of Cybersecurity Education, Research and Practice</w:t>
      </w:r>
      <w:r w:rsidRPr="009B5621">
        <w:rPr>
          <w:rFonts w:ascii="Times New Roman" w:hAnsi="Times New Roman" w:cs="Times New Roman"/>
          <w:i/>
        </w:rPr>
        <w:t xml:space="preserve">, </w:t>
      </w:r>
      <w:r w:rsidRPr="009B5621">
        <w:rPr>
          <w:rFonts w:ascii="Times New Roman" w:hAnsi="Times New Roman" w:cs="Times New Roman"/>
          <w:i/>
          <w:iCs/>
        </w:rPr>
        <w:t>2025</w:t>
      </w:r>
      <w:r w:rsidRPr="009B5621">
        <w:rPr>
          <w:rFonts w:ascii="Times New Roman" w:hAnsi="Times New Roman" w:cs="Times New Roman"/>
          <w:i/>
        </w:rPr>
        <w:t>(1).</w:t>
      </w:r>
    </w:p>
    <w:p w14:paraId="0D2662FF" w14:textId="77777777" w:rsidR="00B86618" w:rsidRPr="009B5621" w:rsidRDefault="00B86618" w:rsidP="009561E4">
      <w:pPr>
        <w:pStyle w:val="Bibliography"/>
        <w:numPr>
          <w:ilvl w:val="0"/>
          <w:numId w:val="43"/>
        </w:numPr>
        <w:spacing w:before="100" w:beforeAutospacing="1" w:after="100" w:afterAutospacing="1" w:line="240" w:lineRule="auto"/>
        <w:jc w:val="both"/>
        <w:rPr>
          <w:rFonts w:ascii="Times New Roman" w:hAnsi="Times New Roman" w:cs="Times New Roman"/>
        </w:rPr>
      </w:pPr>
      <w:r w:rsidRPr="009B5621">
        <w:rPr>
          <w:rFonts w:ascii="Times New Roman" w:hAnsi="Times New Roman" w:cs="Times New Roman"/>
          <w:i/>
        </w:rPr>
        <w:t xml:space="preserve">Whitman, R. L. (2021). </w:t>
      </w:r>
      <w:r w:rsidRPr="009B5621">
        <w:rPr>
          <w:rFonts w:ascii="Times New Roman" w:hAnsi="Times New Roman" w:cs="Times New Roman"/>
          <w:i/>
          <w:iCs/>
        </w:rPr>
        <w:t>Disobedience and Deviance: An Empirical Categorization of Insider Cybersecurity Behaviors</w:t>
      </w:r>
      <w:r w:rsidRPr="009B5621">
        <w:rPr>
          <w:rFonts w:ascii="Times New Roman" w:hAnsi="Times New Roman" w:cs="Times New Roman"/>
          <w:i/>
        </w:rPr>
        <w:t>. Auburn University</w:t>
      </w:r>
      <w:r w:rsidRPr="009B5621">
        <w:rPr>
          <w:rFonts w:ascii="Times New Roman" w:hAnsi="Times New Roman" w:cs="Times New Roman"/>
        </w:rPr>
        <w:t>.</w:t>
      </w:r>
    </w:p>
    <w:p w14:paraId="06DAD609" w14:textId="55E7C213" w:rsidR="00D215AF" w:rsidRPr="00DD4908" w:rsidRDefault="00B86618" w:rsidP="009561E4">
      <w:pPr>
        <w:spacing w:before="100" w:beforeAutospacing="1" w:after="100" w:afterAutospacing="1" w:line="240" w:lineRule="auto"/>
        <w:jc w:val="both"/>
        <w:rPr>
          <w:rFonts w:ascii="Times New Roman" w:hAnsi="Times New Roman" w:cs="Times New Roman"/>
          <w:i/>
          <w:iCs/>
          <w:sz w:val="24"/>
          <w:szCs w:val="24"/>
        </w:rPr>
      </w:pPr>
      <w:r>
        <w:rPr>
          <w:rFonts w:ascii="Times New Roman" w:eastAsia="Times New Roman" w:hAnsi="Times New Roman" w:cs="Times New Roman"/>
          <w:b/>
          <w:bCs/>
          <w:sz w:val="24"/>
          <w:szCs w:val="24"/>
        </w:rPr>
        <w:fldChar w:fldCharType="end"/>
      </w:r>
    </w:p>
    <w:p w14:paraId="556FB7B3" w14:textId="19F3FEFC" w:rsidR="004178C3" w:rsidRPr="00D215AF" w:rsidRDefault="0072483D" w:rsidP="0072483D">
      <w:pPr>
        <w:tabs>
          <w:tab w:val="left" w:pos="5866"/>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b/>
      </w:r>
    </w:p>
    <w:sectPr w:rsidR="004178C3" w:rsidRPr="00D215A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60D0B" w14:textId="77777777" w:rsidR="002879F6" w:rsidRDefault="002879F6" w:rsidP="00EA696A">
      <w:pPr>
        <w:spacing w:after="0" w:line="240" w:lineRule="auto"/>
      </w:pPr>
      <w:r>
        <w:separator/>
      </w:r>
    </w:p>
  </w:endnote>
  <w:endnote w:type="continuationSeparator" w:id="0">
    <w:p w14:paraId="1CB39E01" w14:textId="77777777" w:rsidR="002879F6" w:rsidRDefault="002879F6" w:rsidP="00EA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988619"/>
      <w:docPartObj>
        <w:docPartGallery w:val="Page Numbers (Bottom of Page)"/>
        <w:docPartUnique/>
      </w:docPartObj>
    </w:sdtPr>
    <w:sdtContent>
      <w:sdt>
        <w:sdtPr>
          <w:id w:val="-1769616900"/>
          <w:docPartObj>
            <w:docPartGallery w:val="Page Numbers (Top of Page)"/>
            <w:docPartUnique/>
          </w:docPartObj>
        </w:sdtPr>
        <w:sdtContent>
          <w:p w14:paraId="5BEC6BCB" w14:textId="77777777" w:rsidR="003F1506" w:rsidRDefault="003F1506">
            <w:pPr>
              <w:pStyle w:val="Footer"/>
              <w:jc w:val="right"/>
            </w:pPr>
          </w:p>
          <w:p w14:paraId="5E0A937E" w14:textId="09B0BA6C" w:rsidR="003F1506" w:rsidRDefault="003F15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334DD">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34DD">
              <w:rPr>
                <w:b/>
                <w:bCs/>
                <w:noProof/>
              </w:rPr>
              <w:t>19</w:t>
            </w:r>
            <w:r>
              <w:rPr>
                <w:b/>
                <w:bCs/>
                <w:sz w:val="24"/>
                <w:szCs w:val="24"/>
              </w:rPr>
              <w:fldChar w:fldCharType="end"/>
            </w:r>
          </w:p>
        </w:sdtContent>
      </w:sdt>
    </w:sdtContent>
  </w:sdt>
  <w:p w14:paraId="00F9A8CE" w14:textId="77777777" w:rsidR="003F1506" w:rsidRDefault="003F1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873D6" w14:textId="77777777" w:rsidR="002879F6" w:rsidRDefault="002879F6" w:rsidP="00EA696A">
      <w:pPr>
        <w:spacing w:after="0" w:line="240" w:lineRule="auto"/>
      </w:pPr>
      <w:r>
        <w:separator/>
      </w:r>
    </w:p>
  </w:footnote>
  <w:footnote w:type="continuationSeparator" w:id="0">
    <w:p w14:paraId="2E5BDC38" w14:textId="77777777" w:rsidR="002879F6" w:rsidRDefault="002879F6" w:rsidP="00EA6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24340"/>
      <w:docPartObj>
        <w:docPartGallery w:val="Page Numbers (Top of Page)"/>
        <w:docPartUnique/>
      </w:docPartObj>
    </w:sdtPr>
    <w:sdtEndPr>
      <w:rPr>
        <w:rFonts w:ascii="Times New Roman" w:hAnsi="Times New Roman" w:cs="Times New Roman"/>
      </w:rPr>
    </w:sdtEndPr>
    <w:sdtContent>
      <w:p w14:paraId="6AD176A0" w14:textId="77777777" w:rsidR="003F1506" w:rsidRPr="0099710D" w:rsidRDefault="003F1506">
        <w:pPr>
          <w:pStyle w:val="Header"/>
          <w:jc w:val="center"/>
          <w:rPr>
            <w:rFonts w:ascii="Times New Roman" w:hAnsi="Times New Roman" w:cs="Times New Roman"/>
          </w:rPr>
        </w:pPr>
        <w:r w:rsidRPr="0099710D">
          <w:rPr>
            <w:rFonts w:ascii="Times New Roman" w:hAnsi="Times New Roman" w:cs="Times New Roman"/>
          </w:rPr>
          <w:t xml:space="preserve">Page </w:t>
        </w:r>
        <w:r w:rsidRPr="0099710D">
          <w:rPr>
            <w:rFonts w:ascii="Times New Roman" w:hAnsi="Times New Roman" w:cs="Times New Roman"/>
            <w:b/>
            <w:bCs/>
            <w:sz w:val="24"/>
            <w:szCs w:val="24"/>
          </w:rPr>
          <w:fldChar w:fldCharType="begin"/>
        </w:r>
        <w:r w:rsidRPr="0099710D">
          <w:rPr>
            <w:rFonts w:ascii="Times New Roman" w:hAnsi="Times New Roman" w:cs="Times New Roman"/>
            <w:b/>
            <w:bCs/>
          </w:rPr>
          <w:instrText xml:space="preserve"> PAGE </w:instrText>
        </w:r>
        <w:r w:rsidRPr="0099710D">
          <w:rPr>
            <w:rFonts w:ascii="Times New Roman" w:hAnsi="Times New Roman" w:cs="Times New Roman"/>
            <w:b/>
            <w:bCs/>
            <w:sz w:val="24"/>
            <w:szCs w:val="24"/>
          </w:rPr>
          <w:fldChar w:fldCharType="separate"/>
        </w:r>
        <w:r w:rsidR="000334DD">
          <w:rPr>
            <w:rFonts w:ascii="Times New Roman" w:hAnsi="Times New Roman" w:cs="Times New Roman"/>
            <w:b/>
            <w:bCs/>
            <w:noProof/>
          </w:rPr>
          <w:t>19</w:t>
        </w:r>
        <w:r w:rsidRPr="0099710D">
          <w:rPr>
            <w:rFonts w:ascii="Times New Roman" w:hAnsi="Times New Roman" w:cs="Times New Roman"/>
            <w:b/>
            <w:bCs/>
            <w:sz w:val="24"/>
            <w:szCs w:val="24"/>
          </w:rPr>
          <w:fldChar w:fldCharType="end"/>
        </w:r>
        <w:r w:rsidRPr="0099710D">
          <w:rPr>
            <w:rFonts w:ascii="Times New Roman" w:hAnsi="Times New Roman" w:cs="Times New Roman"/>
          </w:rPr>
          <w:t xml:space="preserve"> of </w:t>
        </w:r>
        <w:r w:rsidRPr="0099710D">
          <w:rPr>
            <w:rFonts w:ascii="Times New Roman" w:hAnsi="Times New Roman" w:cs="Times New Roman"/>
            <w:b/>
            <w:bCs/>
            <w:sz w:val="24"/>
            <w:szCs w:val="24"/>
          </w:rPr>
          <w:fldChar w:fldCharType="begin"/>
        </w:r>
        <w:r w:rsidRPr="0099710D">
          <w:rPr>
            <w:rFonts w:ascii="Times New Roman" w:hAnsi="Times New Roman" w:cs="Times New Roman"/>
            <w:b/>
            <w:bCs/>
          </w:rPr>
          <w:instrText xml:space="preserve"> NUMPAGES  </w:instrText>
        </w:r>
        <w:r w:rsidRPr="0099710D">
          <w:rPr>
            <w:rFonts w:ascii="Times New Roman" w:hAnsi="Times New Roman" w:cs="Times New Roman"/>
            <w:b/>
            <w:bCs/>
            <w:sz w:val="24"/>
            <w:szCs w:val="24"/>
          </w:rPr>
          <w:fldChar w:fldCharType="separate"/>
        </w:r>
        <w:r w:rsidR="000334DD">
          <w:rPr>
            <w:rFonts w:ascii="Times New Roman" w:hAnsi="Times New Roman" w:cs="Times New Roman"/>
            <w:b/>
            <w:bCs/>
            <w:noProof/>
          </w:rPr>
          <w:t>19</w:t>
        </w:r>
        <w:r w:rsidRPr="0099710D">
          <w:rPr>
            <w:rFonts w:ascii="Times New Roman" w:hAnsi="Times New Roman" w:cs="Times New Roman"/>
            <w:b/>
            <w:bCs/>
            <w:sz w:val="24"/>
            <w:szCs w:val="24"/>
          </w:rPr>
          <w:fldChar w:fldCharType="end"/>
        </w:r>
      </w:p>
    </w:sdtContent>
  </w:sdt>
  <w:p w14:paraId="1C566089" w14:textId="77777777" w:rsidR="003F1506" w:rsidRDefault="003F1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DE23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A78CB"/>
    <w:multiLevelType w:val="multilevel"/>
    <w:tmpl w:val="BE58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B08E8"/>
    <w:multiLevelType w:val="hybridMultilevel"/>
    <w:tmpl w:val="9F16A6D0"/>
    <w:lvl w:ilvl="0" w:tplc="F6827512">
      <w:start w:val="1"/>
      <w:numFmt w:val="upperRoman"/>
      <w:lvlText w:val="%1."/>
      <w:lvlJc w:val="left"/>
      <w:pPr>
        <w:ind w:left="1080" w:hanging="72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nsid w:val="064F2BF6"/>
    <w:multiLevelType w:val="multilevel"/>
    <w:tmpl w:val="83F6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775A3A"/>
    <w:multiLevelType w:val="hybridMultilevel"/>
    <w:tmpl w:val="37840E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nsid w:val="0C3E5F98"/>
    <w:multiLevelType w:val="hybridMultilevel"/>
    <w:tmpl w:val="04520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7AC1"/>
    <w:multiLevelType w:val="multilevel"/>
    <w:tmpl w:val="FD1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52089"/>
    <w:multiLevelType w:val="multilevel"/>
    <w:tmpl w:val="B010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12CE9"/>
    <w:multiLevelType w:val="multilevel"/>
    <w:tmpl w:val="61DA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A4202F"/>
    <w:multiLevelType w:val="multilevel"/>
    <w:tmpl w:val="C974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8620B7"/>
    <w:multiLevelType w:val="multilevel"/>
    <w:tmpl w:val="871C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FF4F8E"/>
    <w:multiLevelType w:val="multilevel"/>
    <w:tmpl w:val="78D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96760"/>
    <w:multiLevelType w:val="multilevel"/>
    <w:tmpl w:val="5278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27CDB"/>
    <w:multiLevelType w:val="multilevel"/>
    <w:tmpl w:val="653A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652B3"/>
    <w:multiLevelType w:val="multilevel"/>
    <w:tmpl w:val="B64A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677AB4"/>
    <w:multiLevelType w:val="hybridMultilevel"/>
    <w:tmpl w:val="512A3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8416CA"/>
    <w:multiLevelType w:val="multilevel"/>
    <w:tmpl w:val="DD32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CB6803"/>
    <w:multiLevelType w:val="multilevel"/>
    <w:tmpl w:val="FE92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D320B9"/>
    <w:multiLevelType w:val="multilevel"/>
    <w:tmpl w:val="1DC0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75729F"/>
    <w:multiLevelType w:val="multilevel"/>
    <w:tmpl w:val="278E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A715FE"/>
    <w:multiLevelType w:val="multilevel"/>
    <w:tmpl w:val="C0E8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590F5F"/>
    <w:multiLevelType w:val="hybridMultilevel"/>
    <w:tmpl w:val="281658C2"/>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nsid w:val="32BB5ED1"/>
    <w:multiLevelType w:val="multilevel"/>
    <w:tmpl w:val="6836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C61331"/>
    <w:multiLevelType w:val="multilevel"/>
    <w:tmpl w:val="C642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6A28CB"/>
    <w:multiLevelType w:val="hybridMultilevel"/>
    <w:tmpl w:val="72D25CB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nsid w:val="3DAB1997"/>
    <w:multiLevelType w:val="multilevel"/>
    <w:tmpl w:val="C456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7E50BC"/>
    <w:multiLevelType w:val="multilevel"/>
    <w:tmpl w:val="EE9C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770F2E"/>
    <w:multiLevelType w:val="hybridMultilevel"/>
    <w:tmpl w:val="C93E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C83270"/>
    <w:multiLevelType w:val="hybridMultilevel"/>
    <w:tmpl w:val="823A5B36"/>
    <w:lvl w:ilvl="0" w:tplc="E7B6E310">
      <w:start w:val="6"/>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nsid w:val="4A991B72"/>
    <w:multiLevelType w:val="hybridMultilevel"/>
    <w:tmpl w:val="1A628E0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nsid w:val="4E107E3D"/>
    <w:multiLevelType w:val="hybridMultilevel"/>
    <w:tmpl w:val="60A651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DE7273"/>
    <w:multiLevelType w:val="multilevel"/>
    <w:tmpl w:val="F46C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6D766E"/>
    <w:multiLevelType w:val="multilevel"/>
    <w:tmpl w:val="4D0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182FDA"/>
    <w:multiLevelType w:val="multilevel"/>
    <w:tmpl w:val="1AE4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052A79"/>
    <w:multiLevelType w:val="multilevel"/>
    <w:tmpl w:val="361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1F0DFE"/>
    <w:multiLevelType w:val="multilevel"/>
    <w:tmpl w:val="D178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AE72BC"/>
    <w:multiLevelType w:val="multilevel"/>
    <w:tmpl w:val="DAC65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BD3ECB"/>
    <w:multiLevelType w:val="multilevel"/>
    <w:tmpl w:val="71B6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6B30B6"/>
    <w:multiLevelType w:val="multilevel"/>
    <w:tmpl w:val="D53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865E1"/>
    <w:multiLevelType w:val="multilevel"/>
    <w:tmpl w:val="4D7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CE58FE"/>
    <w:multiLevelType w:val="multilevel"/>
    <w:tmpl w:val="7CF8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9E2D1E"/>
    <w:multiLevelType w:val="multilevel"/>
    <w:tmpl w:val="0B2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AE5E7C"/>
    <w:multiLevelType w:val="hybridMultilevel"/>
    <w:tmpl w:val="0A5AA39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nsid w:val="799C24A5"/>
    <w:multiLevelType w:val="multilevel"/>
    <w:tmpl w:val="F546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88496B"/>
    <w:multiLevelType w:val="multilevel"/>
    <w:tmpl w:val="BA30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20"/>
  </w:num>
  <w:num w:numId="3">
    <w:abstractNumId w:val="37"/>
  </w:num>
  <w:num w:numId="4">
    <w:abstractNumId w:val="34"/>
  </w:num>
  <w:num w:numId="5">
    <w:abstractNumId w:val="41"/>
  </w:num>
  <w:num w:numId="6">
    <w:abstractNumId w:val="31"/>
  </w:num>
  <w:num w:numId="7">
    <w:abstractNumId w:val="23"/>
  </w:num>
  <w:num w:numId="8">
    <w:abstractNumId w:val="36"/>
  </w:num>
  <w:num w:numId="9">
    <w:abstractNumId w:val="17"/>
  </w:num>
  <w:num w:numId="10">
    <w:abstractNumId w:val="13"/>
  </w:num>
  <w:num w:numId="11">
    <w:abstractNumId w:val="40"/>
  </w:num>
  <w:num w:numId="12">
    <w:abstractNumId w:val="33"/>
  </w:num>
  <w:num w:numId="13">
    <w:abstractNumId w:val="35"/>
  </w:num>
  <w:num w:numId="14">
    <w:abstractNumId w:val="7"/>
  </w:num>
  <w:num w:numId="15">
    <w:abstractNumId w:val="6"/>
  </w:num>
  <w:num w:numId="16">
    <w:abstractNumId w:val="16"/>
  </w:num>
  <w:num w:numId="17">
    <w:abstractNumId w:val="12"/>
  </w:num>
  <w:num w:numId="18">
    <w:abstractNumId w:val="32"/>
  </w:num>
  <w:num w:numId="19">
    <w:abstractNumId w:val="14"/>
  </w:num>
  <w:num w:numId="20">
    <w:abstractNumId w:val="18"/>
  </w:num>
  <w:num w:numId="21">
    <w:abstractNumId w:val="9"/>
  </w:num>
  <w:num w:numId="22">
    <w:abstractNumId w:val="10"/>
  </w:num>
  <w:num w:numId="23">
    <w:abstractNumId w:val="38"/>
  </w:num>
  <w:num w:numId="24">
    <w:abstractNumId w:val="22"/>
  </w:num>
  <w:num w:numId="25">
    <w:abstractNumId w:val="26"/>
  </w:num>
  <w:num w:numId="26">
    <w:abstractNumId w:val="19"/>
  </w:num>
  <w:num w:numId="27">
    <w:abstractNumId w:val="3"/>
  </w:num>
  <w:num w:numId="28">
    <w:abstractNumId w:val="11"/>
  </w:num>
  <w:num w:numId="29">
    <w:abstractNumId w:val="25"/>
  </w:num>
  <w:num w:numId="30">
    <w:abstractNumId w:val="43"/>
  </w:num>
  <w:num w:numId="31">
    <w:abstractNumId w:val="39"/>
  </w:num>
  <w:num w:numId="32">
    <w:abstractNumId w:val="30"/>
  </w:num>
  <w:num w:numId="33">
    <w:abstractNumId w:val="8"/>
  </w:num>
  <w:num w:numId="34">
    <w:abstractNumId w:val="29"/>
  </w:num>
  <w:num w:numId="35">
    <w:abstractNumId w:val="42"/>
  </w:num>
  <w:num w:numId="36">
    <w:abstractNumId w:val="1"/>
  </w:num>
  <w:num w:numId="37">
    <w:abstractNumId w:val="0"/>
  </w:num>
  <w:num w:numId="38">
    <w:abstractNumId w:val="24"/>
  </w:num>
  <w:num w:numId="39">
    <w:abstractNumId w:val="4"/>
  </w:num>
  <w:num w:numId="40">
    <w:abstractNumId w:val="2"/>
  </w:num>
  <w:num w:numId="41">
    <w:abstractNumId w:val="28"/>
  </w:num>
  <w:num w:numId="42">
    <w:abstractNumId w:val="21"/>
  </w:num>
  <w:num w:numId="43">
    <w:abstractNumId w:val="15"/>
  </w:num>
  <w:num w:numId="44">
    <w:abstractNumId w:val="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DA"/>
    <w:rsid w:val="00005729"/>
    <w:rsid w:val="000074F1"/>
    <w:rsid w:val="00015204"/>
    <w:rsid w:val="00016578"/>
    <w:rsid w:val="00020DC7"/>
    <w:rsid w:val="000334DD"/>
    <w:rsid w:val="0004726F"/>
    <w:rsid w:val="00087555"/>
    <w:rsid w:val="00093571"/>
    <w:rsid w:val="000D0573"/>
    <w:rsid w:val="0010220E"/>
    <w:rsid w:val="00137341"/>
    <w:rsid w:val="00153C93"/>
    <w:rsid w:val="00157BDA"/>
    <w:rsid w:val="00161D53"/>
    <w:rsid w:val="00171A36"/>
    <w:rsid w:val="00220A66"/>
    <w:rsid w:val="00220B79"/>
    <w:rsid w:val="00234F43"/>
    <w:rsid w:val="00235FBE"/>
    <w:rsid w:val="00246086"/>
    <w:rsid w:val="002879F6"/>
    <w:rsid w:val="002C6BA2"/>
    <w:rsid w:val="002F1799"/>
    <w:rsid w:val="002F49F6"/>
    <w:rsid w:val="00303859"/>
    <w:rsid w:val="003143CA"/>
    <w:rsid w:val="00332CC9"/>
    <w:rsid w:val="00356384"/>
    <w:rsid w:val="0035785B"/>
    <w:rsid w:val="0038088F"/>
    <w:rsid w:val="0039594E"/>
    <w:rsid w:val="003F1506"/>
    <w:rsid w:val="003F625E"/>
    <w:rsid w:val="004030DA"/>
    <w:rsid w:val="004059D1"/>
    <w:rsid w:val="004178C3"/>
    <w:rsid w:val="00430A23"/>
    <w:rsid w:val="00446654"/>
    <w:rsid w:val="004721BA"/>
    <w:rsid w:val="004727ED"/>
    <w:rsid w:val="00477E96"/>
    <w:rsid w:val="004831E4"/>
    <w:rsid w:val="00486668"/>
    <w:rsid w:val="00490555"/>
    <w:rsid w:val="004E2CC9"/>
    <w:rsid w:val="005160D4"/>
    <w:rsid w:val="005166B5"/>
    <w:rsid w:val="005220D0"/>
    <w:rsid w:val="005242E9"/>
    <w:rsid w:val="00551653"/>
    <w:rsid w:val="00594438"/>
    <w:rsid w:val="005B2937"/>
    <w:rsid w:val="005C5355"/>
    <w:rsid w:val="00604085"/>
    <w:rsid w:val="00620BCF"/>
    <w:rsid w:val="00621994"/>
    <w:rsid w:val="0067672B"/>
    <w:rsid w:val="006B2778"/>
    <w:rsid w:val="006B589D"/>
    <w:rsid w:val="006F6613"/>
    <w:rsid w:val="006F79FD"/>
    <w:rsid w:val="0072483D"/>
    <w:rsid w:val="007332FB"/>
    <w:rsid w:val="00737EF1"/>
    <w:rsid w:val="007441F2"/>
    <w:rsid w:val="00753A80"/>
    <w:rsid w:val="00762631"/>
    <w:rsid w:val="0076583E"/>
    <w:rsid w:val="0077010D"/>
    <w:rsid w:val="007824A2"/>
    <w:rsid w:val="007A2DFB"/>
    <w:rsid w:val="007B2754"/>
    <w:rsid w:val="007C42EE"/>
    <w:rsid w:val="007D3461"/>
    <w:rsid w:val="007D76EB"/>
    <w:rsid w:val="008036D2"/>
    <w:rsid w:val="00826842"/>
    <w:rsid w:val="00831CF6"/>
    <w:rsid w:val="0083790C"/>
    <w:rsid w:val="0084254A"/>
    <w:rsid w:val="00867AD0"/>
    <w:rsid w:val="008870C1"/>
    <w:rsid w:val="008A382C"/>
    <w:rsid w:val="008F2995"/>
    <w:rsid w:val="00916472"/>
    <w:rsid w:val="00921304"/>
    <w:rsid w:val="00944446"/>
    <w:rsid w:val="00950AC2"/>
    <w:rsid w:val="00952C3C"/>
    <w:rsid w:val="009561E4"/>
    <w:rsid w:val="0096317C"/>
    <w:rsid w:val="009663A3"/>
    <w:rsid w:val="0097192B"/>
    <w:rsid w:val="009846E6"/>
    <w:rsid w:val="00986D3C"/>
    <w:rsid w:val="0099361E"/>
    <w:rsid w:val="00994DF2"/>
    <w:rsid w:val="0099710D"/>
    <w:rsid w:val="009A4E77"/>
    <w:rsid w:val="009A5BCB"/>
    <w:rsid w:val="009B5621"/>
    <w:rsid w:val="009B5CA6"/>
    <w:rsid w:val="009E08AD"/>
    <w:rsid w:val="009F73D0"/>
    <w:rsid w:val="00A14E8E"/>
    <w:rsid w:val="00A501EA"/>
    <w:rsid w:val="00A66057"/>
    <w:rsid w:val="00A7092E"/>
    <w:rsid w:val="00A76E80"/>
    <w:rsid w:val="00A9169D"/>
    <w:rsid w:val="00AC58CD"/>
    <w:rsid w:val="00AD10E2"/>
    <w:rsid w:val="00AE14F9"/>
    <w:rsid w:val="00B17976"/>
    <w:rsid w:val="00B25BFB"/>
    <w:rsid w:val="00B26084"/>
    <w:rsid w:val="00B37E86"/>
    <w:rsid w:val="00B53178"/>
    <w:rsid w:val="00B5743B"/>
    <w:rsid w:val="00B62FFC"/>
    <w:rsid w:val="00B86618"/>
    <w:rsid w:val="00BC48EF"/>
    <w:rsid w:val="00BF6347"/>
    <w:rsid w:val="00C02D26"/>
    <w:rsid w:val="00C26503"/>
    <w:rsid w:val="00C26845"/>
    <w:rsid w:val="00C53854"/>
    <w:rsid w:val="00CA6256"/>
    <w:rsid w:val="00CA7F3B"/>
    <w:rsid w:val="00CB3110"/>
    <w:rsid w:val="00CB45CF"/>
    <w:rsid w:val="00CD6B8C"/>
    <w:rsid w:val="00CF184C"/>
    <w:rsid w:val="00D1374B"/>
    <w:rsid w:val="00D215AF"/>
    <w:rsid w:val="00D31F53"/>
    <w:rsid w:val="00D33563"/>
    <w:rsid w:val="00D36B23"/>
    <w:rsid w:val="00D4423E"/>
    <w:rsid w:val="00D8362F"/>
    <w:rsid w:val="00D90750"/>
    <w:rsid w:val="00DB2411"/>
    <w:rsid w:val="00DD4908"/>
    <w:rsid w:val="00DE24A9"/>
    <w:rsid w:val="00DE6252"/>
    <w:rsid w:val="00E14591"/>
    <w:rsid w:val="00E55301"/>
    <w:rsid w:val="00EA4970"/>
    <w:rsid w:val="00EA696A"/>
    <w:rsid w:val="00EB180F"/>
    <w:rsid w:val="00EB4210"/>
    <w:rsid w:val="00ED6D35"/>
    <w:rsid w:val="00EE31F0"/>
    <w:rsid w:val="00F118D1"/>
    <w:rsid w:val="00F57DCC"/>
    <w:rsid w:val="00F674A2"/>
    <w:rsid w:val="00F71C90"/>
    <w:rsid w:val="00F74A2F"/>
    <w:rsid w:val="00F7650E"/>
    <w:rsid w:val="00F773D1"/>
    <w:rsid w:val="00FA69E9"/>
    <w:rsid w:val="00FD1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30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030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30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30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30D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030DA"/>
    <w:rPr>
      <w:b/>
      <w:bCs/>
    </w:rPr>
  </w:style>
  <w:style w:type="paragraph" w:styleId="NormalWeb">
    <w:name w:val="Normal (Web)"/>
    <w:basedOn w:val="Normal"/>
    <w:uiPriority w:val="99"/>
    <w:unhideWhenUsed/>
    <w:rsid w:val="004030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DA"/>
    <w:rPr>
      <w:rFonts w:ascii="Tahoma" w:hAnsi="Tahoma" w:cs="Tahoma"/>
      <w:sz w:val="16"/>
      <w:szCs w:val="16"/>
    </w:rPr>
  </w:style>
  <w:style w:type="character" w:styleId="Emphasis">
    <w:name w:val="Emphasis"/>
    <w:basedOn w:val="DefaultParagraphFont"/>
    <w:uiPriority w:val="20"/>
    <w:qFormat/>
    <w:rsid w:val="004030DA"/>
    <w:rPr>
      <w:i/>
      <w:iCs/>
    </w:rPr>
  </w:style>
  <w:style w:type="character" w:customStyle="1" w:styleId="Heading1Char">
    <w:name w:val="Heading 1 Char"/>
    <w:basedOn w:val="DefaultParagraphFont"/>
    <w:link w:val="Heading1"/>
    <w:uiPriority w:val="9"/>
    <w:rsid w:val="004030D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A6256"/>
    <w:pPr>
      <w:ind w:left="720"/>
      <w:contextualSpacing/>
    </w:pPr>
  </w:style>
  <w:style w:type="table" w:styleId="TableGrid">
    <w:name w:val="Table Grid"/>
    <w:basedOn w:val="TableNormal"/>
    <w:uiPriority w:val="59"/>
    <w:rsid w:val="004721BA"/>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6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6A"/>
  </w:style>
  <w:style w:type="paragraph" w:styleId="Footer">
    <w:name w:val="footer"/>
    <w:basedOn w:val="Normal"/>
    <w:link w:val="FooterChar"/>
    <w:uiPriority w:val="99"/>
    <w:unhideWhenUsed/>
    <w:rsid w:val="00EA6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96A"/>
  </w:style>
  <w:style w:type="table" w:customStyle="1" w:styleId="GridTable1LightAccent6">
    <w:name w:val="Grid Table 1 Light Accent 6"/>
    <w:basedOn w:val="TableNormal"/>
    <w:uiPriority w:val="46"/>
    <w:rsid w:val="00AD10E2"/>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215AF"/>
    <w:rPr>
      <w:color w:val="0000FF"/>
      <w:u w:val="single"/>
    </w:rPr>
  </w:style>
  <w:style w:type="paragraph" w:styleId="ListBullet">
    <w:name w:val="List Bullet"/>
    <w:basedOn w:val="Normal"/>
    <w:uiPriority w:val="99"/>
    <w:unhideWhenUsed/>
    <w:rsid w:val="00D215AF"/>
    <w:pPr>
      <w:numPr>
        <w:numId w:val="37"/>
      </w:numPr>
      <w:contextualSpacing/>
    </w:pPr>
    <w:rPr>
      <w:rFonts w:eastAsiaTheme="minorEastAsia"/>
      <w:lang w:val="en-US"/>
    </w:rPr>
  </w:style>
  <w:style w:type="table" w:customStyle="1" w:styleId="GridTableLight">
    <w:name w:val="Grid Table Light"/>
    <w:basedOn w:val="TableNormal"/>
    <w:uiPriority w:val="40"/>
    <w:rsid w:val="00831CF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86618"/>
    <w:pPr>
      <w:spacing w:after="0" w:line="480" w:lineRule="auto"/>
      <w:ind w:left="720" w:hanging="720"/>
    </w:pPr>
  </w:style>
  <w:style w:type="table" w:customStyle="1" w:styleId="GridTable6Colorful">
    <w:name w:val="Grid Table 6 Colorful"/>
    <w:basedOn w:val="TableNormal"/>
    <w:uiPriority w:val="51"/>
    <w:rsid w:val="0096317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
    <w:name w:val="Grid Table 1 Light Accent 4"/>
    <w:basedOn w:val="TableNormal"/>
    <w:uiPriority w:val="46"/>
    <w:rsid w:val="0096317C"/>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isselectedend">
    <w:name w:val="isselectedend"/>
    <w:basedOn w:val="Normal"/>
    <w:rsid w:val="009F73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30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030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30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30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30D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030DA"/>
    <w:rPr>
      <w:b/>
      <w:bCs/>
    </w:rPr>
  </w:style>
  <w:style w:type="paragraph" w:styleId="NormalWeb">
    <w:name w:val="Normal (Web)"/>
    <w:basedOn w:val="Normal"/>
    <w:uiPriority w:val="99"/>
    <w:unhideWhenUsed/>
    <w:rsid w:val="004030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DA"/>
    <w:rPr>
      <w:rFonts w:ascii="Tahoma" w:hAnsi="Tahoma" w:cs="Tahoma"/>
      <w:sz w:val="16"/>
      <w:szCs w:val="16"/>
    </w:rPr>
  </w:style>
  <w:style w:type="character" w:styleId="Emphasis">
    <w:name w:val="Emphasis"/>
    <w:basedOn w:val="DefaultParagraphFont"/>
    <w:uiPriority w:val="20"/>
    <w:qFormat/>
    <w:rsid w:val="004030DA"/>
    <w:rPr>
      <w:i/>
      <w:iCs/>
    </w:rPr>
  </w:style>
  <w:style w:type="character" w:customStyle="1" w:styleId="Heading1Char">
    <w:name w:val="Heading 1 Char"/>
    <w:basedOn w:val="DefaultParagraphFont"/>
    <w:link w:val="Heading1"/>
    <w:uiPriority w:val="9"/>
    <w:rsid w:val="004030D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A6256"/>
    <w:pPr>
      <w:ind w:left="720"/>
      <w:contextualSpacing/>
    </w:pPr>
  </w:style>
  <w:style w:type="table" w:styleId="TableGrid">
    <w:name w:val="Table Grid"/>
    <w:basedOn w:val="TableNormal"/>
    <w:uiPriority w:val="59"/>
    <w:rsid w:val="004721BA"/>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6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6A"/>
  </w:style>
  <w:style w:type="paragraph" w:styleId="Footer">
    <w:name w:val="footer"/>
    <w:basedOn w:val="Normal"/>
    <w:link w:val="FooterChar"/>
    <w:uiPriority w:val="99"/>
    <w:unhideWhenUsed/>
    <w:rsid w:val="00EA6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96A"/>
  </w:style>
  <w:style w:type="table" w:customStyle="1" w:styleId="GridTable1LightAccent6">
    <w:name w:val="Grid Table 1 Light Accent 6"/>
    <w:basedOn w:val="TableNormal"/>
    <w:uiPriority w:val="46"/>
    <w:rsid w:val="00AD10E2"/>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215AF"/>
    <w:rPr>
      <w:color w:val="0000FF"/>
      <w:u w:val="single"/>
    </w:rPr>
  </w:style>
  <w:style w:type="paragraph" w:styleId="ListBullet">
    <w:name w:val="List Bullet"/>
    <w:basedOn w:val="Normal"/>
    <w:uiPriority w:val="99"/>
    <w:unhideWhenUsed/>
    <w:rsid w:val="00D215AF"/>
    <w:pPr>
      <w:numPr>
        <w:numId w:val="37"/>
      </w:numPr>
      <w:contextualSpacing/>
    </w:pPr>
    <w:rPr>
      <w:rFonts w:eastAsiaTheme="minorEastAsia"/>
      <w:lang w:val="en-US"/>
    </w:rPr>
  </w:style>
  <w:style w:type="table" w:customStyle="1" w:styleId="GridTableLight">
    <w:name w:val="Grid Table Light"/>
    <w:basedOn w:val="TableNormal"/>
    <w:uiPriority w:val="40"/>
    <w:rsid w:val="00831CF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86618"/>
    <w:pPr>
      <w:spacing w:after="0" w:line="480" w:lineRule="auto"/>
      <w:ind w:left="720" w:hanging="720"/>
    </w:pPr>
  </w:style>
  <w:style w:type="table" w:customStyle="1" w:styleId="GridTable6Colorful">
    <w:name w:val="Grid Table 6 Colorful"/>
    <w:basedOn w:val="TableNormal"/>
    <w:uiPriority w:val="51"/>
    <w:rsid w:val="0096317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
    <w:name w:val="Grid Table 1 Light Accent 4"/>
    <w:basedOn w:val="TableNormal"/>
    <w:uiPriority w:val="46"/>
    <w:rsid w:val="0096317C"/>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isselectedend">
    <w:name w:val="isselectedend"/>
    <w:basedOn w:val="Normal"/>
    <w:rsid w:val="009F73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901">
      <w:bodyDiv w:val="1"/>
      <w:marLeft w:val="0"/>
      <w:marRight w:val="0"/>
      <w:marTop w:val="0"/>
      <w:marBottom w:val="0"/>
      <w:divBdr>
        <w:top w:val="none" w:sz="0" w:space="0" w:color="auto"/>
        <w:left w:val="none" w:sz="0" w:space="0" w:color="auto"/>
        <w:bottom w:val="none" w:sz="0" w:space="0" w:color="auto"/>
        <w:right w:val="none" w:sz="0" w:space="0" w:color="auto"/>
      </w:divBdr>
    </w:div>
    <w:div w:id="41831729">
      <w:bodyDiv w:val="1"/>
      <w:marLeft w:val="0"/>
      <w:marRight w:val="0"/>
      <w:marTop w:val="0"/>
      <w:marBottom w:val="0"/>
      <w:divBdr>
        <w:top w:val="none" w:sz="0" w:space="0" w:color="auto"/>
        <w:left w:val="none" w:sz="0" w:space="0" w:color="auto"/>
        <w:bottom w:val="none" w:sz="0" w:space="0" w:color="auto"/>
        <w:right w:val="none" w:sz="0" w:space="0" w:color="auto"/>
      </w:divBdr>
    </w:div>
    <w:div w:id="49310718">
      <w:bodyDiv w:val="1"/>
      <w:marLeft w:val="0"/>
      <w:marRight w:val="0"/>
      <w:marTop w:val="0"/>
      <w:marBottom w:val="0"/>
      <w:divBdr>
        <w:top w:val="none" w:sz="0" w:space="0" w:color="auto"/>
        <w:left w:val="none" w:sz="0" w:space="0" w:color="auto"/>
        <w:bottom w:val="none" w:sz="0" w:space="0" w:color="auto"/>
        <w:right w:val="none" w:sz="0" w:space="0" w:color="auto"/>
      </w:divBdr>
    </w:div>
    <w:div w:id="59251623">
      <w:bodyDiv w:val="1"/>
      <w:marLeft w:val="0"/>
      <w:marRight w:val="0"/>
      <w:marTop w:val="0"/>
      <w:marBottom w:val="0"/>
      <w:divBdr>
        <w:top w:val="none" w:sz="0" w:space="0" w:color="auto"/>
        <w:left w:val="none" w:sz="0" w:space="0" w:color="auto"/>
        <w:bottom w:val="none" w:sz="0" w:space="0" w:color="auto"/>
        <w:right w:val="none" w:sz="0" w:space="0" w:color="auto"/>
      </w:divBdr>
    </w:div>
    <w:div w:id="62802491">
      <w:bodyDiv w:val="1"/>
      <w:marLeft w:val="0"/>
      <w:marRight w:val="0"/>
      <w:marTop w:val="0"/>
      <w:marBottom w:val="0"/>
      <w:divBdr>
        <w:top w:val="none" w:sz="0" w:space="0" w:color="auto"/>
        <w:left w:val="none" w:sz="0" w:space="0" w:color="auto"/>
        <w:bottom w:val="none" w:sz="0" w:space="0" w:color="auto"/>
        <w:right w:val="none" w:sz="0" w:space="0" w:color="auto"/>
      </w:divBdr>
    </w:div>
    <w:div w:id="68697144">
      <w:bodyDiv w:val="1"/>
      <w:marLeft w:val="0"/>
      <w:marRight w:val="0"/>
      <w:marTop w:val="0"/>
      <w:marBottom w:val="0"/>
      <w:divBdr>
        <w:top w:val="none" w:sz="0" w:space="0" w:color="auto"/>
        <w:left w:val="none" w:sz="0" w:space="0" w:color="auto"/>
        <w:bottom w:val="none" w:sz="0" w:space="0" w:color="auto"/>
        <w:right w:val="none" w:sz="0" w:space="0" w:color="auto"/>
      </w:divBdr>
    </w:div>
    <w:div w:id="88821210">
      <w:bodyDiv w:val="1"/>
      <w:marLeft w:val="0"/>
      <w:marRight w:val="0"/>
      <w:marTop w:val="0"/>
      <w:marBottom w:val="0"/>
      <w:divBdr>
        <w:top w:val="none" w:sz="0" w:space="0" w:color="auto"/>
        <w:left w:val="none" w:sz="0" w:space="0" w:color="auto"/>
        <w:bottom w:val="none" w:sz="0" w:space="0" w:color="auto"/>
        <w:right w:val="none" w:sz="0" w:space="0" w:color="auto"/>
      </w:divBdr>
    </w:div>
    <w:div w:id="126625137">
      <w:bodyDiv w:val="1"/>
      <w:marLeft w:val="0"/>
      <w:marRight w:val="0"/>
      <w:marTop w:val="0"/>
      <w:marBottom w:val="0"/>
      <w:divBdr>
        <w:top w:val="none" w:sz="0" w:space="0" w:color="auto"/>
        <w:left w:val="none" w:sz="0" w:space="0" w:color="auto"/>
        <w:bottom w:val="none" w:sz="0" w:space="0" w:color="auto"/>
        <w:right w:val="none" w:sz="0" w:space="0" w:color="auto"/>
      </w:divBdr>
    </w:div>
    <w:div w:id="142353499">
      <w:bodyDiv w:val="1"/>
      <w:marLeft w:val="0"/>
      <w:marRight w:val="0"/>
      <w:marTop w:val="0"/>
      <w:marBottom w:val="0"/>
      <w:divBdr>
        <w:top w:val="none" w:sz="0" w:space="0" w:color="auto"/>
        <w:left w:val="none" w:sz="0" w:space="0" w:color="auto"/>
        <w:bottom w:val="none" w:sz="0" w:space="0" w:color="auto"/>
        <w:right w:val="none" w:sz="0" w:space="0" w:color="auto"/>
      </w:divBdr>
    </w:div>
    <w:div w:id="160125143">
      <w:bodyDiv w:val="1"/>
      <w:marLeft w:val="0"/>
      <w:marRight w:val="0"/>
      <w:marTop w:val="0"/>
      <w:marBottom w:val="0"/>
      <w:divBdr>
        <w:top w:val="none" w:sz="0" w:space="0" w:color="auto"/>
        <w:left w:val="none" w:sz="0" w:space="0" w:color="auto"/>
        <w:bottom w:val="none" w:sz="0" w:space="0" w:color="auto"/>
        <w:right w:val="none" w:sz="0" w:space="0" w:color="auto"/>
      </w:divBdr>
    </w:div>
    <w:div w:id="192547201">
      <w:bodyDiv w:val="1"/>
      <w:marLeft w:val="0"/>
      <w:marRight w:val="0"/>
      <w:marTop w:val="0"/>
      <w:marBottom w:val="0"/>
      <w:divBdr>
        <w:top w:val="none" w:sz="0" w:space="0" w:color="auto"/>
        <w:left w:val="none" w:sz="0" w:space="0" w:color="auto"/>
        <w:bottom w:val="none" w:sz="0" w:space="0" w:color="auto"/>
        <w:right w:val="none" w:sz="0" w:space="0" w:color="auto"/>
      </w:divBdr>
    </w:div>
    <w:div w:id="194853636">
      <w:bodyDiv w:val="1"/>
      <w:marLeft w:val="0"/>
      <w:marRight w:val="0"/>
      <w:marTop w:val="0"/>
      <w:marBottom w:val="0"/>
      <w:divBdr>
        <w:top w:val="none" w:sz="0" w:space="0" w:color="auto"/>
        <w:left w:val="none" w:sz="0" w:space="0" w:color="auto"/>
        <w:bottom w:val="none" w:sz="0" w:space="0" w:color="auto"/>
        <w:right w:val="none" w:sz="0" w:space="0" w:color="auto"/>
      </w:divBdr>
    </w:div>
    <w:div w:id="198860496">
      <w:bodyDiv w:val="1"/>
      <w:marLeft w:val="0"/>
      <w:marRight w:val="0"/>
      <w:marTop w:val="0"/>
      <w:marBottom w:val="0"/>
      <w:divBdr>
        <w:top w:val="none" w:sz="0" w:space="0" w:color="auto"/>
        <w:left w:val="none" w:sz="0" w:space="0" w:color="auto"/>
        <w:bottom w:val="none" w:sz="0" w:space="0" w:color="auto"/>
        <w:right w:val="none" w:sz="0" w:space="0" w:color="auto"/>
      </w:divBdr>
    </w:div>
    <w:div w:id="213470000">
      <w:bodyDiv w:val="1"/>
      <w:marLeft w:val="0"/>
      <w:marRight w:val="0"/>
      <w:marTop w:val="0"/>
      <w:marBottom w:val="0"/>
      <w:divBdr>
        <w:top w:val="none" w:sz="0" w:space="0" w:color="auto"/>
        <w:left w:val="none" w:sz="0" w:space="0" w:color="auto"/>
        <w:bottom w:val="none" w:sz="0" w:space="0" w:color="auto"/>
        <w:right w:val="none" w:sz="0" w:space="0" w:color="auto"/>
      </w:divBdr>
    </w:div>
    <w:div w:id="234363674">
      <w:bodyDiv w:val="1"/>
      <w:marLeft w:val="0"/>
      <w:marRight w:val="0"/>
      <w:marTop w:val="0"/>
      <w:marBottom w:val="0"/>
      <w:divBdr>
        <w:top w:val="none" w:sz="0" w:space="0" w:color="auto"/>
        <w:left w:val="none" w:sz="0" w:space="0" w:color="auto"/>
        <w:bottom w:val="none" w:sz="0" w:space="0" w:color="auto"/>
        <w:right w:val="none" w:sz="0" w:space="0" w:color="auto"/>
      </w:divBdr>
    </w:div>
    <w:div w:id="256720830">
      <w:bodyDiv w:val="1"/>
      <w:marLeft w:val="0"/>
      <w:marRight w:val="0"/>
      <w:marTop w:val="0"/>
      <w:marBottom w:val="0"/>
      <w:divBdr>
        <w:top w:val="none" w:sz="0" w:space="0" w:color="auto"/>
        <w:left w:val="none" w:sz="0" w:space="0" w:color="auto"/>
        <w:bottom w:val="none" w:sz="0" w:space="0" w:color="auto"/>
        <w:right w:val="none" w:sz="0" w:space="0" w:color="auto"/>
      </w:divBdr>
    </w:div>
    <w:div w:id="258567265">
      <w:bodyDiv w:val="1"/>
      <w:marLeft w:val="0"/>
      <w:marRight w:val="0"/>
      <w:marTop w:val="0"/>
      <w:marBottom w:val="0"/>
      <w:divBdr>
        <w:top w:val="none" w:sz="0" w:space="0" w:color="auto"/>
        <w:left w:val="none" w:sz="0" w:space="0" w:color="auto"/>
        <w:bottom w:val="none" w:sz="0" w:space="0" w:color="auto"/>
        <w:right w:val="none" w:sz="0" w:space="0" w:color="auto"/>
      </w:divBdr>
    </w:div>
    <w:div w:id="267978591">
      <w:bodyDiv w:val="1"/>
      <w:marLeft w:val="0"/>
      <w:marRight w:val="0"/>
      <w:marTop w:val="0"/>
      <w:marBottom w:val="0"/>
      <w:divBdr>
        <w:top w:val="none" w:sz="0" w:space="0" w:color="auto"/>
        <w:left w:val="none" w:sz="0" w:space="0" w:color="auto"/>
        <w:bottom w:val="none" w:sz="0" w:space="0" w:color="auto"/>
        <w:right w:val="none" w:sz="0" w:space="0" w:color="auto"/>
      </w:divBdr>
    </w:div>
    <w:div w:id="295575136">
      <w:bodyDiv w:val="1"/>
      <w:marLeft w:val="0"/>
      <w:marRight w:val="0"/>
      <w:marTop w:val="0"/>
      <w:marBottom w:val="0"/>
      <w:divBdr>
        <w:top w:val="none" w:sz="0" w:space="0" w:color="auto"/>
        <w:left w:val="none" w:sz="0" w:space="0" w:color="auto"/>
        <w:bottom w:val="none" w:sz="0" w:space="0" w:color="auto"/>
        <w:right w:val="none" w:sz="0" w:space="0" w:color="auto"/>
      </w:divBdr>
    </w:div>
    <w:div w:id="308562937">
      <w:bodyDiv w:val="1"/>
      <w:marLeft w:val="0"/>
      <w:marRight w:val="0"/>
      <w:marTop w:val="0"/>
      <w:marBottom w:val="0"/>
      <w:divBdr>
        <w:top w:val="none" w:sz="0" w:space="0" w:color="auto"/>
        <w:left w:val="none" w:sz="0" w:space="0" w:color="auto"/>
        <w:bottom w:val="none" w:sz="0" w:space="0" w:color="auto"/>
        <w:right w:val="none" w:sz="0" w:space="0" w:color="auto"/>
      </w:divBdr>
      <w:divsChild>
        <w:div w:id="1596209860">
          <w:marLeft w:val="0"/>
          <w:marRight w:val="0"/>
          <w:marTop w:val="0"/>
          <w:marBottom w:val="0"/>
          <w:divBdr>
            <w:top w:val="none" w:sz="0" w:space="0" w:color="auto"/>
            <w:left w:val="none" w:sz="0" w:space="0" w:color="auto"/>
            <w:bottom w:val="none" w:sz="0" w:space="0" w:color="auto"/>
            <w:right w:val="none" w:sz="0" w:space="0" w:color="auto"/>
          </w:divBdr>
          <w:divsChild>
            <w:div w:id="1823890648">
              <w:marLeft w:val="0"/>
              <w:marRight w:val="0"/>
              <w:marTop w:val="0"/>
              <w:marBottom w:val="0"/>
              <w:divBdr>
                <w:top w:val="none" w:sz="0" w:space="0" w:color="auto"/>
                <w:left w:val="none" w:sz="0" w:space="0" w:color="auto"/>
                <w:bottom w:val="none" w:sz="0" w:space="0" w:color="auto"/>
                <w:right w:val="none" w:sz="0" w:space="0" w:color="auto"/>
              </w:divBdr>
              <w:divsChild>
                <w:div w:id="973825681">
                  <w:marLeft w:val="0"/>
                  <w:marRight w:val="0"/>
                  <w:marTop w:val="0"/>
                  <w:marBottom w:val="0"/>
                  <w:divBdr>
                    <w:top w:val="none" w:sz="0" w:space="0" w:color="auto"/>
                    <w:left w:val="none" w:sz="0" w:space="0" w:color="auto"/>
                    <w:bottom w:val="none" w:sz="0" w:space="0" w:color="auto"/>
                    <w:right w:val="none" w:sz="0" w:space="0" w:color="auto"/>
                  </w:divBdr>
                  <w:divsChild>
                    <w:div w:id="4075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60924">
      <w:bodyDiv w:val="1"/>
      <w:marLeft w:val="0"/>
      <w:marRight w:val="0"/>
      <w:marTop w:val="0"/>
      <w:marBottom w:val="0"/>
      <w:divBdr>
        <w:top w:val="none" w:sz="0" w:space="0" w:color="auto"/>
        <w:left w:val="none" w:sz="0" w:space="0" w:color="auto"/>
        <w:bottom w:val="none" w:sz="0" w:space="0" w:color="auto"/>
        <w:right w:val="none" w:sz="0" w:space="0" w:color="auto"/>
      </w:divBdr>
    </w:div>
    <w:div w:id="473107503">
      <w:bodyDiv w:val="1"/>
      <w:marLeft w:val="0"/>
      <w:marRight w:val="0"/>
      <w:marTop w:val="0"/>
      <w:marBottom w:val="0"/>
      <w:divBdr>
        <w:top w:val="none" w:sz="0" w:space="0" w:color="auto"/>
        <w:left w:val="none" w:sz="0" w:space="0" w:color="auto"/>
        <w:bottom w:val="none" w:sz="0" w:space="0" w:color="auto"/>
        <w:right w:val="none" w:sz="0" w:space="0" w:color="auto"/>
      </w:divBdr>
    </w:div>
    <w:div w:id="484398799">
      <w:bodyDiv w:val="1"/>
      <w:marLeft w:val="0"/>
      <w:marRight w:val="0"/>
      <w:marTop w:val="0"/>
      <w:marBottom w:val="0"/>
      <w:divBdr>
        <w:top w:val="none" w:sz="0" w:space="0" w:color="auto"/>
        <w:left w:val="none" w:sz="0" w:space="0" w:color="auto"/>
        <w:bottom w:val="none" w:sz="0" w:space="0" w:color="auto"/>
        <w:right w:val="none" w:sz="0" w:space="0" w:color="auto"/>
      </w:divBdr>
    </w:div>
    <w:div w:id="489447025">
      <w:bodyDiv w:val="1"/>
      <w:marLeft w:val="0"/>
      <w:marRight w:val="0"/>
      <w:marTop w:val="0"/>
      <w:marBottom w:val="0"/>
      <w:divBdr>
        <w:top w:val="none" w:sz="0" w:space="0" w:color="auto"/>
        <w:left w:val="none" w:sz="0" w:space="0" w:color="auto"/>
        <w:bottom w:val="none" w:sz="0" w:space="0" w:color="auto"/>
        <w:right w:val="none" w:sz="0" w:space="0" w:color="auto"/>
      </w:divBdr>
    </w:div>
    <w:div w:id="497382902">
      <w:bodyDiv w:val="1"/>
      <w:marLeft w:val="0"/>
      <w:marRight w:val="0"/>
      <w:marTop w:val="0"/>
      <w:marBottom w:val="0"/>
      <w:divBdr>
        <w:top w:val="none" w:sz="0" w:space="0" w:color="auto"/>
        <w:left w:val="none" w:sz="0" w:space="0" w:color="auto"/>
        <w:bottom w:val="none" w:sz="0" w:space="0" w:color="auto"/>
        <w:right w:val="none" w:sz="0" w:space="0" w:color="auto"/>
      </w:divBdr>
    </w:div>
    <w:div w:id="503664857">
      <w:bodyDiv w:val="1"/>
      <w:marLeft w:val="0"/>
      <w:marRight w:val="0"/>
      <w:marTop w:val="0"/>
      <w:marBottom w:val="0"/>
      <w:divBdr>
        <w:top w:val="none" w:sz="0" w:space="0" w:color="auto"/>
        <w:left w:val="none" w:sz="0" w:space="0" w:color="auto"/>
        <w:bottom w:val="none" w:sz="0" w:space="0" w:color="auto"/>
        <w:right w:val="none" w:sz="0" w:space="0" w:color="auto"/>
      </w:divBdr>
    </w:div>
    <w:div w:id="519317585">
      <w:bodyDiv w:val="1"/>
      <w:marLeft w:val="0"/>
      <w:marRight w:val="0"/>
      <w:marTop w:val="0"/>
      <w:marBottom w:val="0"/>
      <w:divBdr>
        <w:top w:val="none" w:sz="0" w:space="0" w:color="auto"/>
        <w:left w:val="none" w:sz="0" w:space="0" w:color="auto"/>
        <w:bottom w:val="none" w:sz="0" w:space="0" w:color="auto"/>
        <w:right w:val="none" w:sz="0" w:space="0" w:color="auto"/>
      </w:divBdr>
    </w:div>
    <w:div w:id="524096617">
      <w:bodyDiv w:val="1"/>
      <w:marLeft w:val="0"/>
      <w:marRight w:val="0"/>
      <w:marTop w:val="0"/>
      <w:marBottom w:val="0"/>
      <w:divBdr>
        <w:top w:val="none" w:sz="0" w:space="0" w:color="auto"/>
        <w:left w:val="none" w:sz="0" w:space="0" w:color="auto"/>
        <w:bottom w:val="none" w:sz="0" w:space="0" w:color="auto"/>
        <w:right w:val="none" w:sz="0" w:space="0" w:color="auto"/>
      </w:divBdr>
    </w:div>
    <w:div w:id="534272010">
      <w:bodyDiv w:val="1"/>
      <w:marLeft w:val="0"/>
      <w:marRight w:val="0"/>
      <w:marTop w:val="0"/>
      <w:marBottom w:val="0"/>
      <w:divBdr>
        <w:top w:val="none" w:sz="0" w:space="0" w:color="auto"/>
        <w:left w:val="none" w:sz="0" w:space="0" w:color="auto"/>
        <w:bottom w:val="none" w:sz="0" w:space="0" w:color="auto"/>
        <w:right w:val="none" w:sz="0" w:space="0" w:color="auto"/>
      </w:divBdr>
    </w:div>
    <w:div w:id="543294026">
      <w:bodyDiv w:val="1"/>
      <w:marLeft w:val="0"/>
      <w:marRight w:val="0"/>
      <w:marTop w:val="0"/>
      <w:marBottom w:val="0"/>
      <w:divBdr>
        <w:top w:val="none" w:sz="0" w:space="0" w:color="auto"/>
        <w:left w:val="none" w:sz="0" w:space="0" w:color="auto"/>
        <w:bottom w:val="none" w:sz="0" w:space="0" w:color="auto"/>
        <w:right w:val="none" w:sz="0" w:space="0" w:color="auto"/>
      </w:divBdr>
    </w:div>
    <w:div w:id="557591472">
      <w:bodyDiv w:val="1"/>
      <w:marLeft w:val="0"/>
      <w:marRight w:val="0"/>
      <w:marTop w:val="0"/>
      <w:marBottom w:val="0"/>
      <w:divBdr>
        <w:top w:val="none" w:sz="0" w:space="0" w:color="auto"/>
        <w:left w:val="none" w:sz="0" w:space="0" w:color="auto"/>
        <w:bottom w:val="none" w:sz="0" w:space="0" w:color="auto"/>
        <w:right w:val="none" w:sz="0" w:space="0" w:color="auto"/>
      </w:divBdr>
    </w:div>
    <w:div w:id="577205572">
      <w:bodyDiv w:val="1"/>
      <w:marLeft w:val="0"/>
      <w:marRight w:val="0"/>
      <w:marTop w:val="0"/>
      <w:marBottom w:val="0"/>
      <w:divBdr>
        <w:top w:val="none" w:sz="0" w:space="0" w:color="auto"/>
        <w:left w:val="none" w:sz="0" w:space="0" w:color="auto"/>
        <w:bottom w:val="none" w:sz="0" w:space="0" w:color="auto"/>
        <w:right w:val="none" w:sz="0" w:space="0" w:color="auto"/>
      </w:divBdr>
    </w:div>
    <w:div w:id="583027418">
      <w:bodyDiv w:val="1"/>
      <w:marLeft w:val="0"/>
      <w:marRight w:val="0"/>
      <w:marTop w:val="0"/>
      <w:marBottom w:val="0"/>
      <w:divBdr>
        <w:top w:val="none" w:sz="0" w:space="0" w:color="auto"/>
        <w:left w:val="none" w:sz="0" w:space="0" w:color="auto"/>
        <w:bottom w:val="none" w:sz="0" w:space="0" w:color="auto"/>
        <w:right w:val="none" w:sz="0" w:space="0" w:color="auto"/>
      </w:divBdr>
      <w:divsChild>
        <w:div w:id="1439986957">
          <w:marLeft w:val="0"/>
          <w:marRight w:val="0"/>
          <w:marTop w:val="0"/>
          <w:marBottom w:val="0"/>
          <w:divBdr>
            <w:top w:val="none" w:sz="0" w:space="0" w:color="auto"/>
            <w:left w:val="none" w:sz="0" w:space="0" w:color="auto"/>
            <w:bottom w:val="none" w:sz="0" w:space="0" w:color="auto"/>
            <w:right w:val="none" w:sz="0" w:space="0" w:color="auto"/>
          </w:divBdr>
          <w:divsChild>
            <w:div w:id="1266764654">
              <w:marLeft w:val="0"/>
              <w:marRight w:val="0"/>
              <w:marTop w:val="0"/>
              <w:marBottom w:val="0"/>
              <w:divBdr>
                <w:top w:val="none" w:sz="0" w:space="0" w:color="auto"/>
                <w:left w:val="none" w:sz="0" w:space="0" w:color="auto"/>
                <w:bottom w:val="none" w:sz="0" w:space="0" w:color="auto"/>
                <w:right w:val="none" w:sz="0" w:space="0" w:color="auto"/>
              </w:divBdr>
              <w:divsChild>
                <w:div w:id="34700906">
                  <w:marLeft w:val="0"/>
                  <w:marRight w:val="0"/>
                  <w:marTop w:val="0"/>
                  <w:marBottom w:val="0"/>
                  <w:divBdr>
                    <w:top w:val="none" w:sz="0" w:space="0" w:color="auto"/>
                    <w:left w:val="none" w:sz="0" w:space="0" w:color="auto"/>
                    <w:bottom w:val="none" w:sz="0" w:space="0" w:color="auto"/>
                    <w:right w:val="none" w:sz="0" w:space="0" w:color="auto"/>
                  </w:divBdr>
                  <w:divsChild>
                    <w:div w:id="20061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27422">
      <w:bodyDiv w:val="1"/>
      <w:marLeft w:val="0"/>
      <w:marRight w:val="0"/>
      <w:marTop w:val="0"/>
      <w:marBottom w:val="0"/>
      <w:divBdr>
        <w:top w:val="none" w:sz="0" w:space="0" w:color="auto"/>
        <w:left w:val="none" w:sz="0" w:space="0" w:color="auto"/>
        <w:bottom w:val="none" w:sz="0" w:space="0" w:color="auto"/>
        <w:right w:val="none" w:sz="0" w:space="0" w:color="auto"/>
      </w:divBdr>
    </w:div>
    <w:div w:id="611976454">
      <w:bodyDiv w:val="1"/>
      <w:marLeft w:val="0"/>
      <w:marRight w:val="0"/>
      <w:marTop w:val="0"/>
      <w:marBottom w:val="0"/>
      <w:divBdr>
        <w:top w:val="none" w:sz="0" w:space="0" w:color="auto"/>
        <w:left w:val="none" w:sz="0" w:space="0" w:color="auto"/>
        <w:bottom w:val="none" w:sz="0" w:space="0" w:color="auto"/>
        <w:right w:val="none" w:sz="0" w:space="0" w:color="auto"/>
      </w:divBdr>
    </w:div>
    <w:div w:id="634330663">
      <w:bodyDiv w:val="1"/>
      <w:marLeft w:val="0"/>
      <w:marRight w:val="0"/>
      <w:marTop w:val="0"/>
      <w:marBottom w:val="0"/>
      <w:divBdr>
        <w:top w:val="none" w:sz="0" w:space="0" w:color="auto"/>
        <w:left w:val="none" w:sz="0" w:space="0" w:color="auto"/>
        <w:bottom w:val="none" w:sz="0" w:space="0" w:color="auto"/>
        <w:right w:val="none" w:sz="0" w:space="0" w:color="auto"/>
      </w:divBdr>
    </w:div>
    <w:div w:id="635648778">
      <w:bodyDiv w:val="1"/>
      <w:marLeft w:val="0"/>
      <w:marRight w:val="0"/>
      <w:marTop w:val="0"/>
      <w:marBottom w:val="0"/>
      <w:divBdr>
        <w:top w:val="none" w:sz="0" w:space="0" w:color="auto"/>
        <w:left w:val="none" w:sz="0" w:space="0" w:color="auto"/>
        <w:bottom w:val="none" w:sz="0" w:space="0" w:color="auto"/>
        <w:right w:val="none" w:sz="0" w:space="0" w:color="auto"/>
      </w:divBdr>
    </w:div>
    <w:div w:id="645355839">
      <w:bodyDiv w:val="1"/>
      <w:marLeft w:val="0"/>
      <w:marRight w:val="0"/>
      <w:marTop w:val="0"/>
      <w:marBottom w:val="0"/>
      <w:divBdr>
        <w:top w:val="none" w:sz="0" w:space="0" w:color="auto"/>
        <w:left w:val="none" w:sz="0" w:space="0" w:color="auto"/>
        <w:bottom w:val="none" w:sz="0" w:space="0" w:color="auto"/>
        <w:right w:val="none" w:sz="0" w:space="0" w:color="auto"/>
      </w:divBdr>
    </w:div>
    <w:div w:id="645669204">
      <w:bodyDiv w:val="1"/>
      <w:marLeft w:val="0"/>
      <w:marRight w:val="0"/>
      <w:marTop w:val="0"/>
      <w:marBottom w:val="0"/>
      <w:divBdr>
        <w:top w:val="none" w:sz="0" w:space="0" w:color="auto"/>
        <w:left w:val="none" w:sz="0" w:space="0" w:color="auto"/>
        <w:bottom w:val="none" w:sz="0" w:space="0" w:color="auto"/>
        <w:right w:val="none" w:sz="0" w:space="0" w:color="auto"/>
      </w:divBdr>
    </w:div>
    <w:div w:id="654650875">
      <w:bodyDiv w:val="1"/>
      <w:marLeft w:val="0"/>
      <w:marRight w:val="0"/>
      <w:marTop w:val="0"/>
      <w:marBottom w:val="0"/>
      <w:divBdr>
        <w:top w:val="none" w:sz="0" w:space="0" w:color="auto"/>
        <w:left w:val="none" w:sz="0" w:space="0" w:color="auto"/>
        <w:bottom w:val="none" w:sz="0" w:space="0" w:color="auto"/>
        <w:right w:val="none" w:sz="0" w:space="0" w:color="auto"/>
      </w:divBdr>
      <w:divsChild>
        <w:div w:id="213082984">
          <w:marLeft w:val="0"/>
          <w:marRight w:val="0"/>
          <w:marTop w:val="0"/>
          <w:marBottom w:val="0"/>
          <w:divBdr>
            <w:top w:val="none" w:sz="0" w:space="0" w:color="auto"/>
            <w:left w:val="none" w:sz="0" w:space="0" w:color="auto"/>
            <w:bottom w:val="none" w:sz="0" w:space="0" w:color="auto"/>
            <w:right w:val="none" w:sz="0" w:space="0" w:color="auto"/>
          </w:divBdr>
          <w:divsChild>
            <w:div w:id="1533957360">
              <w:marLeft w:val="0"/>
              <w:marRight w:val="0"/>
              <w:marTop w:val="0"/>
              <w:marBottom w:val="0"/>
              <w:divBdr>
                <w:top w:val="none" w:sz="0" w:space="0" w:color="auto"/>
                <w:left w:val="none" w:sz="0" w:space="0" w:color="auto"/>
                <w:bottom w:val="none" w:sz="0" w:space="0" w:color="auto"/>
                <w:right w:val="none" w:sz="0" w:space="0" w:color="auto"/>
              </w:divBdr>
              <w:divsChild>
                <w:div w:id="533034471">
                  <w:marLeft w:val="0"/>
                  <w:marRight w:val="0"/>
                  <w:marTop w:val="0"/>
                  <w:marBottom w:val="0"/>
                  <w:divBdr>
                    <w:top w:val="none" w:sz="0" w:space="0" w:color="auto"/>
                    <w:left w:val="none" w:sz="0" w:space="0" w:color="auto"/>
                    <w:bottom w:val="none" w:sz="0" w:space="0" w:color="auto"/>
                    <w:right w:val="none" w:sz="0" w:space="0" w:color="auto"/>
                  </w:divBdr>
                  <w:divsChild>
                    <w:div w:id="12478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32774">
      <w:bodyDiv w:val="1"/>
      <w:marLeft w:val="0"/>
      <w:marRight w:val="0"/>
      <w:marTop w:val="0"/>
      <w:marBottom w:val="0"/>
      <w:divBdr>
        <w:top w:val="none" w:sz="0" w:space="0" w:color="auto"/>
        <w:left w:val="none" w:sz="0" w:space="0" w:color="auto"/>
        <w:bottom w:val="none" w:sz="0" w:space="0" w:color="auto"/>
        <w:right w:val="none" w:sz="0" w:space="0" w:color="auto"/>
      </w:divBdr>
    </w:div>
    <w:div w:id="662045401">
      <w:bodyDiv w:val="1"/>
      <w:marLeft w:val="0"/>
      <w:marRight w:val="0"/>
      <w:marTop w:val="0"/>
      <w:marBottom w:val="0"/>
      <w:divBdr>
        <w:top w:val="none" w:sz="0" w:space="0" w:color="auto"/>
        <w:left w:val="none" w:sz="0" w:space="0" w:color="auto"/>
        <w:bottom w:val="none" w:sz="0" w:space="0" w:color="auto"/>
        <w:right w:val="none" w:sz="0" w:space="0" w:color="auto"/>
      </w:divBdr>
      <w:divsChild>
        <w:div w:id="693073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716202">
      <w:bodyDiv w:val="1"/>
      <w:marLeft w:val="0"/>
      <w:marRight w:val="0"/>
      <w:marTop w:val="0"/>
      <w:marBottom w:val="0"/>
      <w:divBdr>
        <w:top w:val="none" w:sz="0" w:space="0" w:color="auto"/>
        <w:left w:val="none" w:sz="0" w:space="0" w:color="auto"/>
        <w:bottom w:val="none" w:sz="0" w:space="0" w:color="auto"/>
        <w:right w:val="none" w:sz="0" w:space="0" w:color="auto"/>
      </w:divBdr>
    </w:div>
    <w:div w:id="697781476">
      <w:bodyDiv w:val="1"/>
      <w:marLeft w:val="0"/>
      <w:marRight w:val="0"/>
      <w:marTop w:val="0"/>
      <w:marBottom w:val="0"/>
      <w:divBdr>
        <w:top w:val="none" w:sz="0" w:space="0" w:color="auto"/>
        <w:left w:val="none" w:sz="0" w:space="0" w:color="auto"/>
        <w:bottom w:val="none" w:sz="0" w:space="0" w:color="auto"/>
        <w:right w:val="none" w:sz="0" w:space="0" w:color="auto"/>
      </w:divBdr>
    </w:div>
    <w:div w:id="741146983">
      <w:bodyDiv w:val="1"/>
      <w:marLeft w:val="0"/>
      <w:marRight w:val="0"/>
      <w:marTop w:val="0"/>
      <w:marBottom w:val="0"/>
      <w:divBdr>
        <w:top w:val="none" w:sz="0" w:space="0" w:color="auto"/>
        <w:left w:val="none" w:sz="0" w:space="0" w:color="auto"/>
        <w:bottom w:val="none" w:sz="0" w:space="0" w:color="auto"/>
        <w:right w:val="none" w:sz="0" w:space="0" w:color="auto"/>
      </w:divBdr>
    </w:div>
    <w:div w:id="741175361">
      <w:bodyDiv w:val="1"/>
      <w:marLeft w:val="0"/>
      <w:marRight w:val="0"/>
      <w:marTop w:val="0"/>
      <w:marBottom w:val="0"/>
      <w:divBdr>
        <w:top w:val="none" w:sz="0" w:space="0" w:color="auto"/>
        <w:left w:val="none" w:sz="0" w:space="0" w:color="auto"/>
        <w:bottom w:val="none" w:sz="0" w:space="0" w:color="auto"/>
        <w:right w:val="none" w:sz="0" w:space="0" w:color="auto"/>
      </w:divBdr>
    </w:div>
    <w:div w:id="822812706">
      <w:bodyDiv w:val="1"/>
      <w:marLeft w:val="0"/>
      <w:marRight w:val="0"/>
      <w:marTop w:val="0"/>
      <w:marBottom w:val="0"/>
      <w:divBdr>
        <w:top w:val="none" w:sz="0" w:space="0" w:color="auto"/>
        <w:left w:val="none" w:sz="0" w:space="0" w:color="auto"/>
        <w:bottom w:val="none" w:sz="0" w:space="0" w:color="auto"/>
        <w:right w:val="none" w:sz="0" w:space="0" w:color="auto"/>
      </w:divBdr>
    </w:div>
    <w:div w:id="827478554">
      <w:bodyDiv w:val="1"/>
      <w:marLeft w:val="0"/>
      <w:marRight w:val="0"/>
      <w:marTop w:val="0"/>
      <w:marBottom w:val="0"/>
      <w:divBdr>
        <w:top w:val="none" w:sz="0" w:space="0" w:color="auto"/>
        <w:left w:val="none" w:sz="0" w:space="0" w:color="auto"/>
        <w:bottom w:val="none" w:sz="0" w:space="0" w:color="auto"/>
        <w:right w:val="none" w:sz="0" w:space="0" w:color="auto"/>
      </w:divBdr>
    </w:div>
    <w:div w:id="835456969">
      <w:bodyDiv w:val="1"/>
      <w:marLeft w:val="0"/>
      <w:marRight w:val="0"/>
      <w:marTop w:val="0"/>
      <w:marBottom w:val="0"/>
      <w:divBdr>
        <w:top w:val="none" w:sz="0" w:space="0" w:color="auto"/>
        <w:left w:val="none" w:sz="0" w:space="0" w:color="auto"/>
        <w:bottom w:val="none" w:sz="0" w:space="0" w:color="auto"/>
        <w:right w:val="none" w:sz="0" w:space="0" w:color="auto"/>
      </w:divBdr>
    </w:div>
    <w:div w:id="838156112">
      <w:bodyDiv w:val="1"/>
      <w:marLeft w:val="0"/>
      <w:marRight w:val="0"/>
      <w:marTop w:val="0"/>
      <w:marBottom w:val="0"/>
      <w:divBdr>
        <w:top w:val="none" w:sz="0" w:space="0" w:color="auto"/>
        <w:left w:val="none" w:sz="0" w:space="0" w:color="auto"/>
        <w:bottom w:val="none" w:sz="0" w:space="0" w:color="auto"/>
        <w:right w:val="none" w:sz="0" w:space="0" w:color="auto"/>
      </w:divBdr>
    </w:div>
    <w:div w:id="843937891">
      <w:bodyDiv w:val="1"/>
      <w:marLeft w:val="0"/>
      <w:marRight w:val="0"/>
      <w:marTop w:val="0"/>
      <w:marBottom w:val="0"/>
      <w:divBdr>
        <w:top w:val="none" w:sz="0" w:space="0" w:color="auto"/>
        <w:left w:val="none" w:sz="0" w:space="0" w:color="auto"/>
        <w:bottom w:val="none" w:sz="0" w:space="0" w:color="auto"/>
        <w:right w:val="none" w:sz="0" w:space="0" w:color="auto"/>
      </w:divBdr>
    </w:div>
    <w:div w:id="849561616">
      <w:bodyDiv w:val="1"/>
      <w:marLeft w:val="0"/>
      <w:marRight w:val="0"/>
      <w:marTop w:val="0"/>
      <w:marBottom w:val="0"/>
      <w:divBdr>
        <w:top w:val="none" w:sz="0" w:space="0" w:color="auto"/>
        <w:left w:val="none" w:sz="0" w:space="0" w:color="auto"/>
        <w:bottom w:val="none" w:sz="0" w:space="0" w:color="auto"/>
        <w:right w:val="none" w:sz="0" w:space="0" w:color="auto"/>
      </w:divBdr>
    </w:div>
    <w:div w:id="862982899">
      <w:bodyDiv w:val="1"/>
      <w:marLeft w:val="0"/>
      <w:marRight w:val="0"/>
      <w:marTop w:val="0"/>
      <w:marBottom w:val="0"/>
      <w:divBdr>
        <w:top w:val="none" w:sz="0" w:space="0" w:color="auto"/>
        <w:left w:val="none" w:sz="0" w:space="0" w:color="auto"/>
        <w:bottom w:val="none" w:sz="0" w:space="0" w:color="auto"/>
        <w:right w:val="none" w:sz="0" w:space="0" w:color="auto"/>
      </w:divBdr>
    </w:div>
    <w:div w:id="874078852">
      <w:bodyDiv w:val="1"/>
      <w:marLeft w:val="0"/>
      <w:marRight w:val="0"/>
      <w:marTop w:val="0"/>
      <w:marBottom w:val="0"/>
      <w:divBdr>
        <w:top w:val="none" w:sz="0" w:space="0" w:color="auto"/>
        <w:left w:val="none" w:sz="0" w:space="0" w:color="auto"/>
        <w:bottom w:val="none" w:sz="0" w:space="0" w:color="auto"/>
        <w:right w:val="none" w:sz="0" w:space="0" w:color="auto"/>
      </w:divBdr>
    </w:div>
    <w:div w:id="896890807">
      <w:bodyDiv w:val="1"/>
      <w:marLeft w:val="0"/>
      <w:marRight w:val="0"/>
      <w:marTop w:val="0"/>
      <w:marBottom w:val="0"/>
      <w:divBdr>
        <w:top w:val="none" w:sz="0" w:space="0" w:color="auto"/>
        <w:left w:val="none" w:sz="0" w:space="0" w:color="auto"/>
        <w:bottom w:val="none" w:sz="0" w:space="0" w:color="auto"/>
        <w:right w:val="none" w:sz="0" w:space="0" w:color="auto"/>
      </w:divBdr>
    </w:div>
    <w:div w:id="943073770">
      <w:bodyDiv w:val="1"/>
      <w:marLeft w:val="0"/>
      <w:marRight w:val="0"/>
      <w:marTop w:val="0"/>
      <w:marBottom w:val="0"/>
      <w:divBdr>
        <w:top w:val="none" w:sz="0" w:space="0" w:color="auto"/>
        <w:left w:val="none" w:sz="0" w:space="0" w:color="auto"/>
        <w:bottom w:val="none" w:sz="0" w:space="0" w:color="auto"/>
        <w:right w:val="none" w:sz="0" w:space="0" w:color="auto"/>
      </w:divBdr>
    </w:div>
    <w:div w:id="946934895">
      <w:bodyDiv w:val="1"/>
      <w:marLeft w:val="0"/>
      <w:marRight w:val="0"/>
      <w:marTop w:val="0"/>
      <w:marBottom w:val="0"/>
      <w:divBdr>
        <w:top w:val="none" w:sz="0" w:space="0" w:color="auto"/>
        <w:left w:val="none" w:sz="0" w:space="0" w:color="auto"/>
        <w:bottom w:val="none" w:sz="0" w:space="0" w:color="auto"/>
        <w:right w:val="none" w:sz="0" w:space="0" w:color="auto"/>
      </w:divBdr>
    </w:div>
    <w:div w:id="958758486">
      <w:bodyDiv w:val="1"/>
      <w:marLeft w:val="0"/>
      <w:marRight w:val="0"/>
      <w:marTop w:val="0"/>
      <w:marBottom w:val="0"/>
      <w:divBdr>
        <w:top w:val="none" w:sz="0" w:space="0" w:color="auto"/>
        <w:left w:val="none" w:sz="0" w:space="0" w:color="auto"/>
        <w:bottom w:val="none" w:sz="0" w:space="0" w:color="auto"/>
        <w:right w:val="none" w:sz="0" w:space="0" w:color="auto"/>
      </w:divBdr>
      <w:divsChild>
        <w:div w:id="420371695">
          <w:marLeft w:val="0"/>
          <w:marRight w:val="0"/>
          <w:marTop w:val="0"/>
          <w:marBottom w:val="0"/>
          <w:divBdr>
            <w:top w:val="none" w:sz="0" w:space="0" w:color="auto"/>
            <w:left w:val="none" w:sz="0" w:space="0" w:color="auto"/>
            <w:bottom w:val="none" w:sz="0" w:space="0" w:color="auto"/>
            <w:right w:val="none" w:sz="0" w:space="0" w:color="auto"/>
          </w:divBdr>
          <w:divsChild>
            <w:div w:id="1158763960">
              <w:marLeft w:val="0"/>
              <w:marRight w:val="0"/>
              <w:marTop w:val="0"/>
              <w:marBottom w:val="0"/>
              <w:divBdr>
                <w:top w:val="none" w:sz="0" w:space="0" w:color="auto"/>
                <w:left w:val="none" w:sz="0" w:space="0" w:color="auto"/>
                <w:bottom w:val="none" w:sz="0" w:space="0" w:color="auto"/>
                <w:right w:val="none" w:sz="0" w:space="0" w:color="auto"/>
              </w:divBdr>
            </w:div>
          </w:divsChild>
        </w:div>
        <w:div w:id="1358851845">
          <w:marLeft w:val="0"/>
          <w:marRight w:val="0"/>
          <w:marTop w:val="0"/>
          <w:marBottom w:val="0"/>
          <w:divBdr>
            <w:top w:val="none" w:sz="0" w:space="0" w:color="auto"/>
            <w:left w:val="none" w:sz="0" w:space="0" w:color="auto"/>
            <w:bottom w:val="none" w:sz="0" w:space="0" w:color="auto"/>
            <w:right w:val="none" w:sz="0" w:space="0" w:color="auto"/>
          </w:divBdr>
          <w:divsChild>
            <w:div w:id="18719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3179">
      <w:bodyDiv w:val="1"/>
      <w:marLeft w:val="0"/>
      <w:marRight w:val="0"/>
      <w:marTop w:val="0"/>
      <w:marBottom w:val="0"/>
      <w:divBdr>
        <w:top w:val="none" w:sz="0" w:space="0" w:color="auto"/>
        <w:left w:val="none" w:sz="0" w:space="0" w:color="auto"/>
        <w:bottom w:val="none" w:sz="0" w:space="0" w:color="auto"/>
        <w:right w:val="none" w:sz="0" w:space="0" w:color="auto"/>
      </w:divBdr>
    </w:div>
    <w:div w:id="1053238168">
      <w:bodyDiv w:val="1"/>
      <w:marLeft w:val="0"/>
      <w:marRight w:val="0"/>
      <w:marTop w:val="0"/>
      <w:marBottom w:val="0"/>
      <w:divBdr>
        <w:top w:val="none" w:sz="0" w:space="0" w:color="auto"/>
        <w:left w:val="none" w:sz="0" w:space="0" w:color="auto"/>
        <w:bottom w:val="none" w:sz="0" w:space="0" w:color="auto"/>
        <w:right w:val="none" w:sz="0" w:space="0" w:color="auto"/>
      </w:divBdr>
    </w:div>
    <w:div w:id="1058168902">
      <w:bodyDiv w:val="1"/>
      <w:marLeft w:val="0"/>
      <w:marRight w:val="0"/>
      <w:marTop w:val="0"/>
      <w:marBottom w:val="0"/>
      <w:divBdr>
        <w:top w:val="none" w:sz="0" w:space="0" w:color="auto"/>
        <w:left w:val="none" w:sz="0" w:space="0" w:color="auto"/>
        <w:bottom w:val="none" w:sz="0" w:space="0" w:color="auto"/>
        <w:right w:val="none" w:sz="0" w:space="0" w:color="auto"/>
      </w:divBdr>
    </w:div>
    <w:div w:id="1064841154">
      <w:bodyDiv w:val="1"/>
      <w:marLeft w:val="0"/>
      <w:marRight w:val="0"/>
      <w:marTop w:val="0"/>
      <w:marBottom w:val="0"/>
      <w:divBdr>
        <w:top w:val="none" w:sz="0" w:space="0" w:color="auto"/>
        <w:left w:val="none" w:sz="0" w:space="0" w:color="auto"/>
        <w:bottom w:val="none" w:sz="0" w:space="0" w:color="auto"/>
        <w:right w:val="none" w:sz="0" w:space="0" w:color="auto"/>
      </w:divBdr>
    </w:div>
    <w:div w:id="1108740470">
      <w:bodyDiv w:val="1"/>
      <w:marLeft w:val="0"/>
      <w:marRight w:val="0"/>
      <w:marTop w:val="0"/>
      <w:marBottom w:val="0"/>
      <w:divBdr>
        <w:top w:val="none" w:sz="0" w:space="0" w:color="auto"/>
        <w:left w:val="none" w:sz="0" w:space="0" w:color="auto"/>
        <w:bottom w:val="none" w:sz="0" w:space="0" w:color="auto"/>
        <w:right w:val="none" w:sz="0" w:space="0" w:color="auto"/>
      </w:divBdr>
    </w:div>
    <w:div w:id="1132745233">
      <w:bodyDiv w:val="1"/>
      <w:marLeft w:val="0"/>
      <w:marRight w:val="0"/>
      <w:marTop w:val="0"/>
      <w:marBottom w:val="0"/>
      <w:divBdr>
        <w:top w:val="none" w:sz="0" w:space="0" w:color="auto"/>
        <w:left w:val="none" w:sz="0" w:space="0" w:color="auto"/>
        <w:bottom w:val="none" w:sz="0" w:space="0" w:color="auto"/>
        <w:right w:val="none" w:sz="0" w:space="0" w:color="auto"/>
      </w:divBdr>
    </w:div>
    <w:div w:id="1176337578">
      <w:bodyDiv w:val="1"/>
      <w:marLeft w:val="0"/>
      <w:marRight w:val="0"/>
      <w:marTop w:val="0"/>
      <w:marBottom w:val="0"/>
      <w:divBdr>
        <w:top w:val="none" w:sz="0" w:space="0" w:color="auto"/>
        <w:left w:val="none" w:sz="0" w:space="0" w:color="auto"/>
        <w:bottom w:val="none" w:sz="0" w:space="0" w:color="auto"/>
        <w:right w:val="none" w:sz="0" w:space="0" w:color="auto"/>
      </w:divBdr>
    </w:div>
    <w:div w:id="1181047576">
      <w:bodyDiv w:val="1"/>
      <w:marLeft w:val="0"/>
      <w:marRight w:val="0"/>
      <w:marTop w:val="0"/>
      <w:marBottom w:val="0"/>
      <w:divBdr>
        <w:top w:val="none" w:sz="0" w:space="0" w:color="auto"/>
        <w:left w:val="none" w:sz="0" w:space="0" w:color="auto"/>
        <w:bottom w:val="none" w:sz="0" w:space="0" w:color="auto"/>
        <w:right w:val="none" w:sz="0" w:space="0" w:color="auto"/>
      </w:divBdr>
    </w:div>
    <w:div w:id="1195994868">
      <w:bodyDiv w:val="1"/>
      <w:marLeft w:val="0"/>
      <w:marRight w:val="0"/>
      <w:marTop w:val="0"/>
      <w:marBottom w:val="0"/>
      <w:divBdr>
        <w:top w:val="none" w:sz="0" w:space="0" w:color="auto"/>
        <w:left w:val="none" w:sz="0" w:space="0" w:color="auto"/>
        <w:bottom w:val="none" w:sz="0" w:space="0" w:color="auto"/>
        <w:right w:val="none" w:sz="0" w:space="0" w:color="auto"/>
      </w:divBdr>
    </w:div>
    <w:div w:id="1211840327">
      <w:bodyDiv w:val="1"/>
      <w:marLeft w:val="0"/>
      <w:marRight w:val="0"/>
      <w:marTop w:val="0"/>
      <w:marBottom w:val="0"/>
      <w:divBdr>
        <w:top w:val="none" w:sz="0" w:space="0" w:color="auto"/>
        <w:left w:val="none" w:sz="0" w:space="0" w:color="auto"/>
        <w:bottom w:val="none" w:sz="0" w:space="0" w:color="auto"/>
        <w:right w:val="none" w:sz="0" w:space="0" w:color="auto"/>
      </w:divBdr>
    </w:div>
    <w:div w:id="1242913631">
      <w:bodyDiv w:val="1"/>
      <w:marLeft w:val="0"/>
      <w:marRight w:val="0"/>
      <w:marTop w:val="0"/>
      <w:marBottom w:val="0"/>
      <w:divBdr>
        <w:top w:val="none" w:sz="0" w:space="0" w:color="auto"/>
        <w:left w:val="none" w:sz="0" w:space="0" w:color="auto"/>
        <w:bottom w:val="none" w:sz="0" w:space="0" w:color="auto"/>
        <w:right w:val="none" w:sz="0" w:space="0" w:color="auto"/>
      </w:divBdr>
    </w:div>
    <w:div w:id="1271469151">
      <w:bodyDiv w:val="1"/>
      <w:marLeft w:val="0"/>
      <w:marRight w:val="0"/>
      <w:marTop w:val="0"/>
      <w:marBottom w:val="0"/>
      <w:divBdr>
        <w:top w:val="none" w:sz="0" w:space="0" w:color="auto"/>
        <w:left w:val="none" w:sz="0" w:space="0" w:color="auto"/>
        <w:bottom w:val="none" w:sz="0" w:space="0" w:color="auto"/>
        <w:right w:val="none" w:sz="0" w:space="0" w:color="auto"/>
      </w:divBdr>
    </w:div>
    <w:div w:id="1275284457">
      <w:bodyDiv w:val="1"/>
      <w:marLeft w:val="0"/>
      <w:marRight w:val="0"/>
      <w:marTop w:val="0"/>
      <w:marBottom w:val="0"/>
      <w:divBdr>
        <w:top w:val="none" w:sz="0" w:space="0" w:color="auto"/>
        <w:left w:val="none" w:sz="0" w:space="0" w:color="auto"/>
        <w:bottom w:val="none" w:sz="0" w:space="0" w:color="auto"/>
        <w:right w:val="none" w:sz="0" w:space="0" w:color="auto"/>
      </w:divBdr>
    </w:div>
    <w:div w:id="1398749890">
      <w:bodyDiv w:val="1"/>
      <w:marLeft w:val="0"/>
      <w:marRight w:val="0"/>
      <w:marTop w:val="0"/>
      <w:marBottom w:val="0"/>
      <w:divBdr>
        <w:top w:val="none" w:sz="0" w:space="0" w:color="auto"/>
        <w:left w:val="none" w:sz="0" w:space="0" w:color="auto"/>
        <w:bottom w:val="none" w:sz="0" w:space="0" w:color="auto"/>
        <w:right w:val="none" w:sz="0" w:space="0" w:color="auto"/>
      </w:divBdr>
    </w:div>
    <w:div w:id="1405103310">
      <w:bodyDiv w:val="1"/>
      <w:marLeft w:val="0"/>
      <w:marRight w:val="0"/>
      <w:marTop w:val="0"/>
      <w:marBottom w:val="0"/>
      <w:divBdr>
        <w:top w:val="none" w:sz="0" w:space="0" w:color="auto"/>
        <w:left w:val="none" w:sz="0" w:space="0" w:color="auto"/>
        <w:bottom w:val="none" w:sz="0" w:space="0" w:color="auto"/>
        <w:right w:val="none" w:sz="0" w:space="0" w:color="auto"/>
      </w:divBdr>
    </w:div>
    <w:div w:id="1429497622">
      <w:bodyDiv w:val="1"/>
      <w:marLeft w:val="0"/>
      <w:marRight w:val="0"/>
      <w:marTop w:val="0"/>
      <w:marBottom w:val="0"/>
      <w:divBdr>
        <w:top w:val="none" w:sz="0" w:space="0" w:color="auto"/>
        <w:left w:val="none" w:sz="0" w:space="0" w:color="auto"/>
        <w:bottom w:val="none" w:sz="0" w:space="0" w:color="auto"/>
        <w:right w:val="none" w:sz="0" w:space="0" w:color="auto"/>
      </w:divBdr>
    </w:div>
    <w:div w:id="1448426780">
      <w:bodyDiv w:val="1"/>
      <w:marLeft w:val="0"/>
      <w:marRight w:val="0"/>
      <w:marTop w:val="0"/>
      <w:marBottom w:val="0"/>
      <w:divBdr>
        <w:top w:val="none" w:sz="0" w:space="0" w:color="auto"/>
        <w:left w:val="none" w:sz="0" w:space="0" w:color="auto"/>
        <w:bottom w:val="none" w:sz="0" w:space="0" w:color="auto"/>
        <w:right w:val="none" w:sz="0" w:space="0" w:color="auto"/>
      </w:divBdr>
    </w:div>
    <w:div w:id="1455636457">
      <w:bodyDiv w:val="1"/>
      <w:marLeft w:val="0"/>
      <w:marRight w:val="0"/>
      <w:marTop w:val="0"/>
      <w:marBottom w:val="0"/>
      <w:divBdr>
        <w:top w:val="none" w:sz="0" w:space="0" w:color="auto"/>
        <w:left w:val="none" w:sz="0" w:space="0" w:color="auto"/>
        <w:bottom w:val="none" w:sz="0" w:space="0" w:color="auto"/>
        <w:right w:val="none" w:sz="0" w:space="0" w:color="auto"/>
      </w:divBdr>
    </w:div>
    <w:div w:id="1485972963">
      <w:bodyDiv w:val="1"/>
      <w:marLeft w:val="0"/>
      <w:marRight w:val="0"/>
      <w:marTop w:val="0"/>
      <w:marBottom w:val="0"/>
      <w:divBdr>
        <w:top w:val="none" w:sz="0" w:space="0" w:color="auto"/>
        <w:left w:val="none" w:sz="0" w:space="0" w:color="auto"/>
        <w:bottom w:val="none" w:sz="0" w:space="0" w:color="auto"/>
        <w:right w:val="none" w:sz="0" w:space="0" w:color="auto"/>
      </w:divBdr>
    </w:div>
    <w:div w:id="1511290824">
      <w:bodyDiv w:val="1"/>
      <w:marLeft w:val="0"/>
      <w:marRight w:val="0"/>
      <w:marTop w:val="0"/>
      <w:marBottom w:val="0"/>
      <w:divBdr>
        <w:top w:val="none" w:sz="0" w:space="0" w:color="auto"/>
        <w:left w:val="none" w:sz="0" w:space="0" w:color="auto"/>
        <w:bottom w:val="none" w:sz="0" w:space="0" w:color="auto"/>
        <w:right w:val="none" w:sz="0" w:space="0" w:color="auto"/>
      </w:divBdr>
    </w:div>
    <w:div w:id="1597326783">
      <w:bodyDiv w:val="1"/>
      <w:marLeft w:val="0"/>
      <w:marRight w:val="0"/>
      <w:marTop w:val="0"/>
      <w:marBottom w:val="0"/>
      <w:divBdr>
        <w:top w:val="none" w:sz="0" w:space="0" w:color="auto"/>
        <w:left w:val="none" w:sz="0" w:space="0" w:color="auto"/>
        <w:bottom w:val="none" w:sz="0" w:space="0" w:color="auto"/>
        <w:right w:val="none" w:sz="0" w:space="0" w:color="auto"/>
      </w:divBdr>
    </w:div>
    <w:div w:id="1627203037">
      <w:bodyDiv w:val="1"/>
      <w:marLeft w:val="0"/>
      <w:marRight w:val="0"/>
      <w:marTop w:val="0"/>
      <w:marBottom w:val="0"/>
      <w:divBdr>
        <w:top w:val="none" w:sz="0" w:space="0" w:color="auto"/>
        <w:left w:val="none" w:sz="0" w:space="0" w:color="auto"/>
        <w:bottom w:val="none" w:sz="0" w:space="0" w:color="auto"/>
        <w:right w:val="none" w:sz="0" w:space="0" w:color="auto"/>
      </w:divBdr>
      <w:divsChild>
        <w:div w:id="123666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666682">
      <w:bodyDiv w:val="1"/>
      <w:marLeft w:val="0"/>
      <w:marRight w:val="0"/>
      <w:marTop w:val="0"/>
      <w:marBottom w:val="0"/>
      <w:divBdr>
        <w:top w:val="none" w:sz="0" w:space="0" w:color="auto"/>
        <w:left w:val="none" w:sz="0" w:space="0" w:color="auto"/>
        <w:bottom w:val="none" w:sz="0" w:space="0" w:color="auto"/>
        <w:right w:val="none" w:sz="0" w:space="0" w:color="auto"/>
      </w:divBdr>
    </w:div>
    <w:div w:id="1649019675">
      <w:bodyDiv w:val="1"/>
      <w:marLeft w:val="0"/>
      <w:marRight w:val="0"/>
      <w:marTop w:val="0"/>
      <w:marBottom w:val="0"/>
      <w:divBdr>
        <w:top w:val="none" w:sz="0" w:space="0" w:color="auto"/>
        <w:left w:val="none" w:sz="0" w:space="0" w:color="auto"/>
        <w:bottom w:val="none" w:sz="0" w:space="0" w:color="auto"/>
        <w:right w:val="none" w:sz="0" w:space="0" w:color="auto"/>
      </w:divBdr>
    </w:div>
    <w:div w:id="1666738411">
      <w:bodyDiv w:val="1"/>
      <w:marLeft w:val="0"/>
      <w:marRight w:val="0"/>
      <w:marTop w:val="0"/>
      <w:marBottom w:val="0"/>
      <w:divBdr>
        <w:top w:val="none" w:sz="0" w:space="0" w:color="auto"/>
        <w:left w:val="none" w:sz="0" w:space="0" w:color="auto"/>
        <w:bottom w:val="none" w:sz="0" w:space="0" w:color="auto"/>
        <w:right w:val="none" w:sz="0" w:space="0" w:color="auto"/>
      </w:divBdr>
    </w:div>
    <w:div w:id="1686201130">
      <w:bodyDiv w:val="1"/>
      <w:marLeft w:val="0"/>
      <w:marRight w:val="0"/>
      <w:marTop w:val="0"/>
      <w:marBottom w:val="0"/>
      <w:divBdr>
        <w:top w:val="none" w:sz="0" w:space="0" w:color="auto"/>
        <w:left w:val="none" w:sz="0" w:space="0" w:color="auto"/>
        <w:bottom w:val="none" w:sz="0" w:space="0" w:color="auto"/>
        <w:right w:val="none" w:sz="0" w:space="0" w:color="auto"/>
      </w:divBdr>
    </w:div>
    <w:div w:id="1714580401">
      <w:bodyDiv w:val="1"/>
      <w:marLeft w:val="0"/>
      <w:marRight w:val="0"/>
      <w:marTop w:val="0"/>
      <w:marBottom w:val="0"/>
      <w:divBdr>
        <w:top w:val="none" w:sz="0" w:space="0" w:color="auto"/>
        <w:left w:val="none" w:sz="0" w:space="0" w:color="auto"/>
        <w:bottom w:val="none" w:sz="0" w:space="0" w:color="auto"/>
        <w:right w:val="none" w:sz="0" w:space="0" w:color="auto"/>
      </w:divBdr>
    </w:div>
    <w:div w:id="1726949151">
      <w:bodyDiv w:val="1"/>
      <w:marLeft w:val="0"/>
      <w:marRight w:val="0"/>
      <w:marTop w:val="0"/>
      <w:marBottom w:val="0"/>
      <w:divBdr>
        <w:top w:val="none" w:sz="0" w:space="0" w:color="auto"/>
        <w:left w:val="none" w:sz="0" w:space="0" w:color="auto"/>
        <w:bottom w:val="none" w:sz="0" w:space="0" w:color="auto"/>
        <w:right w:val="none" w:sz="0" w:space="0" w:color="auto"/>
      </w:divBdr>
    </w:div>
    <w:div w:id="1732578592">
      <w:bodyDiv w:val="1"/>
      <w:marLeft w:val="0"/>
      <w:marRight w:val="0"/>
      <w:marTop w:val="0"/>
      <w:marBottom w:val="0"/>
      <w:divBdr>
        <w:top w:val="none" w:sz="0" w:space="0" w:color="auto"/>
        <w:left w:val="none" w:sz="0" w:space="0" w:color="auto"/>
        <w:bottom w:val="none" w:sz="0" w:space="0" w:color="auto"/>
        <w:right w:val="none" w:sz="0" w:space="0" w:color="auto"/>
      </w:divBdr>
    </w:div>
    <w:div w:id="1739281357">
      <w:bodyDiv w:val="1"/>
      <w:marLeft w:val="0"/>
      <w:marRight w:val="0"/>
      <w:marTop w:val="0"/>
      <w:marBottom w:val="0"/>
      <w:divBdr>
        <w:top w:val="none" w:sz="0" w:space="0" w:color="auto"/>
        <w:left w:val="none" w:sz="0" w:space="0" w:color="auto"/>
        <w:bottom w:val="none" w:sz="0" w:space="0" w:color="auto"/>
        <w:right w:val="none" w:sz="0" w:space="0" w:color="auto"/>
      </w:divBdr>
    </w:div>
    <w:div w:id="1785613069">
      <w:bodyDiv w:val="1"/>
      <w:marLeft w:val="0"/>
      <w:marRight w:val="0"/>
      <w:marTop w:val="0"/>
      <w:marBottom w:val="0"/>
      <w:divBdr>
        <w:top w:val="none" w:sz="0" w:space="0" w:color="auto"/>
        <w:left w:val="none" w:sz="0" w:space="0" w:color="auto"/>
        <w:bottom w:val="none" w:sz="0" w:space="0" w:color="auto"/>
        <w:right w:val="none" w:sz="0" w:space="0" w:color="auto"/>
      </w:divBdr>
    </w:div>
    <w:div w:id="1844777170">
      <w:bodyDiv w:val="1"/>
      <w:marLeft w:val="0"/>
      <w:marRight w:val="0"/>
      <w:marTop w:val="0"/>
      <w:marBottom w:val="0"/>
      <w:divBdr>
        <w:top w:val="none" w:sz="0" w:space="0" w:color="auto"/>
        <w:left w:val="none" w:sz="0" w:space="0" w:color="auto"/>
        <w:bottom w:val="none" w:sz="0" w:space="0" w:color="auto"/>
        <w:right w:val="none" w:sz="0" w:space="0" w:color="auto"/>
      </w:divBdr>
    </w:div>
    <w:div w:id="1869441991">
      <w:bodyDiv w:val="1"/>
      <w:marLeft w:val="0"/>
      <w:marRight w:val="0"/>
      <w:marTop w:val="0"/>
      <w:marBottom w:val="0"/>
      <w:divBdr>
        <w:top w:val="none" w:sz="0" w:space="0" w:color="auto"/>
        <w:left w:val="none" w:sz="0" w:space="0" w:color="auto"/>
        <w:bottom w:val="none" w:sz="0" w:space="0" w:color="auto"/>
        <w:right w:val="none" w:sz="0" w:space="0" w:color="auto"/>
      </w:divBdr>
    </w:div>
    <w:div w:id="1877884962">
      <w:bodyDiv w:val="1"/>
      <w:marLeft w:val="0"/>
      <w:marRight w:val="0"/>
      <w:marTop w:val="0"/>
      <w:marBottom w:val="0"/>
      <w:divBdr>
        <w:top w:val="none" w:sz="0" w:space="0" w:color="auto"/>
        <w:left w:val="none" w:sz="0" w:space="0" w:color="auto"/>
        <w:bottom w:val="none" w:sz="0" w:space="0" w:color="auto"/>
        <w:right w:val="none" w:sz="0" w:space="0" w:color="auto"/>
      </w:divBdr>
    </w:div>
    <w:div w:id="1885293822">
      <w:bodyDiv w:val="1"/>
      <w:marLeft w:val="0"/>
      <w:marRight w:val="0"/>
      <w:marTop w:val="0"/>
      <w:marBottom w:val="0"/>
      <w:divBdr>
        <w:top w:val="none" w:sz="0" w:space="0" w:color="auto"/>
        <w:left w:val="none" w:sz="0" w:space="0" w:color="auto"/>
        <w:bottom w:val="none" w:sz="0" w:space="0" w:color="auto"/>
        <w:right w:val="none" w:sz="0" w:space="0" w:color="auto"/>
      </w:divBdr>
    </w:div>
    <w:div w:id="1902905890">
      <w:bodyDiv w:val="1"/>
      <w:marLeft w:val="0"/>
      <w:marRight w:val="0"/>
      <w:marTop w:val="0"/>
      <w:marBottom w:val="0"/>
      <w:divBdr>
        <w:top w:val="none" w:sz="0" w:space="0" w:color="auto"/>
        <w:left w:val="none" w:sz="0" w:space="0" w:color="auto"/>
        <w:bottom w:val="none" w:sz="0" w:space="0" w:color="auto"/>
        <w:right w:val="none" w:sz="0" w:space="0" w:color="auto"/>
      </w:divBdr>
    </w:div>
    <w:div w:id="1910383181">
      <w:bodyDiv w:val="1"/>
      <w:marLeft w:val="0"/>
      <w:marRight w:val="0"/>
      <w:marTop w:val="0"/>
      <w:marBottom w:val="0"/>
      <w:divBdr>
        <w:top w:val="none" w:sz="0" w:space="0" w:color="auto"/>
        <w:left w:val="none" w:sz="0" w:space="0" w:color="auto"/>
        <w:bottom w:val="none" w:sz="0" w:space="0" w:color="auto"/>
        <w:right w:val="none" w:sz="0" w:space="0" w:color="auto"/>
      </w:divBdr>
    </w:div>
    <w:div w:id="1942453335">
      <w:bodyDiv w:val="1"/>
      <w:marLeft w:val="0"/>
      <w:marRight w:val="0"/>
      <w:marTop w:val="0"/>
      <w:marBottom w:val="0"/>
      <w:divBdr>
        <w:top w:val="none" w:sz="0" w:space="0" w:color="auto"/>
        <w:left w:val="none" w:sz="0" w:space="0" w:color="auto"/>
        <w:bottom w:val="none" w:sz="0" w:space="0" w:color="auto"/>
        <w:right w:val="none" w:sz="0" w:space="0" w:color="auto"/>
      </w:divBdr>
    </w:div>
    <w:div w:id="1954706032">
      <w:bodyDiv w:val="1"/>
      <w:marLeft w:val="0"/>
      <w:marRight w:val="0"/>
      <w:marTop w:val="0"/>
      <w:marBottom w:val="0"/>
      <w:divBdr>
        <w:top w:val="none" w:sz="0" w:space="0" w:color="auto"/>
        <w:left w:val="none" w:sz="0" w:space="0" w:color="auto"/>
        <w:bottom w:val="none" w:sz="0" w:space="0" w:color="auto"/>
        <w:right w:val="none" w:sz="0" w:space="0" w:color="auto"/>
      </w:divBdr>
    </w:div>
    <w:div w:id="1965885878">
      <w:bodyDiv w:val="1"/>
      <w:marLeft w:val="0"/>
      <w:marRight w:val="0"/>
      <w:marTop w:val="0"/>
      <w:marBottom w:val="0"/>
      <w:divBdr>
        <w:top w:val="none" w:sz="0" w:space="0" w:color="auto"/>
        <w:left w:val="none" w:sz="0" w:space="0" w:color="auto"/>
        <w:bottom w:val="none" w:sz="0" w:space="0" w:color="auto"/>
        <w:right w:val="none" w:sz="0" w:space="0" w:color="auto"/>
      </w:divBdr>
    </w:div>
    <w:div w:id="2016876605">
      <w:bodyDiv w:val="1"/>
      <w:marLeft w:val="0"/>
      <w:marRight w:val="0"/>
      <w:marTop w:val="0"/>
      <w:marBottom w:val="0"/>
      <w:divBdr>
        <w:top w:val="none" w:sz="0" w:space="0" w:color="auto"/>
        <w:left w:val="none" w:sz="0" w:space="0" w:color="auto"/>
        <w:bottom w:val="none" w:sz="0" w:space="0" w:color="auto"/>
        <w:right w:val="none" w:sz="0" w:space="0" w:color="auto"/>
      </w:divBdr>
    </w:div>
    <w:div w:id="2024743072">
      <w:bodyDiv w:val="1"/>
      <w:marLeft w:val="0"/>
      <w:marRight w:val="0"/>
      <w:marTop w:val="0"/>
      <w:marBottom w:val="0"/>
      <w:divBdr>
        <w:top w:val="none" w:sz="0" w:space="0" w:color="auto"/>
        <w:left w:val="none" w:sz="0" w:space="0" w:color="auto"/>
        <w:bottom w:val="none" w:sz="0" w:space="0" w:color="auto"/>
        <w:right w:val="none" w:sz="0" w:space="0" w:color="auto"/>
      </w:divBdr>
    </w:div>
    <w:div w:id="2066023737">
      <w:bodyDiv w:val="1"/>
      <w:marLeft w:val="0"/>
      <w:marRight w:val="0"/>
      <w:marTop w:val="0"/>
      <w:marBottom w:val="0"/>
      <w:divBdr>
        <w:top w:val="none" w:sz="0" w:space="0" w:color="auto"/>
        <w:left w:val="none" w:sz="0" w:space="0" w:color="auto"/>
        <w:bottom w:val="none" w:sz="0" w:space="0" w:color="auto"/>
        <w:right w:val="none" w:sz="0" w:space="0" w:color="auto"/>
      </w:divBdr>
    </w:div>
    <w:div w:id="2084522385">
      <w:bodyDiv w:val="1"/>
      <w:marLeft w:val="0"/>
      <w:marRight w:val="0"/>
      <w:marTop w:val="0"/>
      <w:marBottom w:val="0"/>
      <w:divBdr>
        <w:top w:val="none" w:sz="0" w:space="0" w:color="auto"/>
        <w:left w:val="none" w:sz="0" w:space="0" w:color="auto"/>
        <w:bottom w:val="none" w:sz="0" w:space="0" w:color="auto"/>
        <w:right w:val="none" w:sz="0" w:space="0" w:color="auto"/>
      </w:divBdr>
    </w:div>
    <w:div w:id="2108841076">
      <w:bodyDiv w:val="1"/>
      <w:marLeft w:val="0"/>
      <w:marRight w:val="0"/>
      <w:marTop w:val="0"/>
      <w:marBottom w:val="0"/>
      <w:divBdr>
        <w:top w:val="none" w:sz="0" w:space="0" w:color="auto"/>
        <w:left w:val="none" w:sz="0" w:space="0" w:color="auto"/>
        <w:bottom w:val="none" w:sz="0" w:space="0" w:color="auto"/>
        <w:right w:val="none" w:sz="0" w:space="0" w:color="auto"/>
      </w:divBdr>
    </w:div>
    <w:div w:id="21167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ntwari@must.ac.ug" TargetMode="External"/><Relationship Id="rId4" Type="http://schemas.microsoft.com/office/2007/relationships/stylesWithEffects" Target="stylesWithEffects.xml"/><Relationship Id="rId9" Type="http://schemas.openxmlformats.org/officeDocument/2006/relationships/hyperlink" Target="mailto:aatuhe@must.ac.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93683-2C09-4438-9613-866D9468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19</Pages>
  <Words>12383</Words>
  <Characters>70587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 Atuhe</dc:creator>
  <cp:lastModifiedBy>PRIME@2026</cp:lastModifiedBy>
  <cp:revision>24</cp:revision>
  <dcterms:created xsi:type="dcterms:W3CDTF">2026-02-04T06:22:00Z</dcterms:created>
  <dcterms:modified xsi:type="dcterms:W3CDTF">2026-06-02T12:21:00Z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id="XRZ2k0Ii"/&gt;&lt;style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