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8" w:lineRule="auto"/>
      </w:pPr>
      <w:r>
        <w:rPr/>
        <w:t>An</w:t>
      </w:r>
      <w:r>
        <w:rPr>
          <w:spacing w:val="-10"/>
        </w:rPr>
        <w:t> </w:t>
      </w:r>
      <w:r>
        <w:rPr/>
        <w:t>Efficient</w:t>
      </w:r>
      <w:r>
        <w:rPr>
          <w:spacing w:val="-7"/>
        </w:rPr>
        <w:t> </w:t>
      </w:r>
      <w:r>
        <w:rPr/>
        <w:t>Collaborative</w:t>
      </w:r>
      <w:r>
        <w:rPr>
          <w:spacing w:val="-10"/>
        </w:rPr>
        <w:t> </w:t>
      </w:r>
      <w:r>
        <w:rPr/>
        <w:t>Application</w:t>
      </w:r>
      <w:r>
        <w:rPr>
          <w:spacing w:val="-10"/>
        </w:rPr>
        <w:t> </w:t>
      </w:r>
      <w:r>
        <w:rPr/>
        <w:t>Development </w:t>
      </w:r>
      <w:r>
        <w:rPr>
          <w:spacing w:val="-2"/>
        </w:rPr>
        <w:t>Environment</w:t>
      </w:r>
    </w:p>
    <w:p>
      <w:pPr>
        <w:pStyle w:val="BodyText"/>
        <w:spacing w:before="12"/>
        <w:rPr>
          <w:rFonts w:ascii="Arial Black"/>
          <w:sz w:val="9"/>
        </w:rPr>
      </w:pPr>
    </w:p>
    <w:p>
      <w:pPr>
        <w:pStyle w:val="BodyText"/>
        <w:spacing w:after="0"/>
        <w:rPr>
          <w:rFonts w:ascii="Arial Black"/>
          <w:sz w:val="9"/>
        </w:rPr>
        <w:sectPr>
          <w:type w:val="continuous"/>
          <w:pgSz w:w="12240" w:h="15840"/>
          <w:pgMar w:top="900" w:bottom="280" w:left="720" w:right="720"/>
        </w:sectPr>
      </w:pPr>
    </w:p>
    <w:p>
      <w:pPr>
        <w:pStyle w:val="Heading1"/>
        <w:spacing w:before="98"/>
        <w:ind w:left="1548"/>
        <w:jc w:val="left"/>
      </w:pPr>
      <w:r>
        <w:rPr>
          <w:vertAlign w:val="superscript"/>
        </w:rPr>
        <w:t>1</w:t>
      </w:r>
      <w:r>
        <w:rPr>
          <w:spacing w:val="-4"/>
          <w:vertAlign w:val="baseline"/>
        </w:rPr>
        <w:t> </w:t>
      </w:r>
      <w:r>
        <w:rPr>
          <w:vertAlign w:val="baseline"/>
        </w:rPr>
        <w:t>Prasanthi</w:t>
      </w:r>
      <w:r>
        <w:rPr>
          <w:spacing w:val="7"/>
          <w:vertAlign w:val="baseline"/>
        </w:rPr>
        <w:t> </w:t>
      </w:r>
      <w:r>
        <w:rPr>
          <w:spacing w:val="-2"/>
          <w:vertAlign w:val="baseline"/>
        </w:rPr>
        <w:t>Valluri</w:t>
      </w:r>
    </w:p>
    <w:p>
      <w:pPr>
        <w:spacing w:before="97"/>
        <w:ind w:left="653" w:right="0" w:hanging="301"/>
        <w:jc w:val="left"/>
        <w:rPr>
          <w:i/>
          <w:sz w:val="20"/>
        </w:rPr>
      </w:pPr>
      <w:r>
        <w:rPr>
          <w:i/>
          <w:sz w:val="20"/>
        </w:rPr>
        <w:t>Department</w:t>
      </w:r>
      <w:r>
        <w:rPr>
          <w:i/>
          <w:spacing w:val="-9"/>
          <w:sz w:val="20"/>
        </w:rPr>
        <w:t> </w:t>
      </w:r>
      <w:r>
        <w:rPr>
          <w:i/>
          <w:sz w:val="20"/>
        </w:rPr>
        <w:t>of</w:t>
      </w:r>
      <w:r>
        <w:rPr>
          <w:i/>
          <w:spacing w:val="-9"/>
          <w:sz w:val="20"/>
        </w:rPr>
        <w:t> </w:t>
      </w:r>
      <w:r>
        <w:rPr>
          <w:i/>
          <w:sz w:val="20"/>
        </w:rPr>
        <w:t>Computer</w:t>
      </w:r>
      <w:r>
        <w:rPr>
          <w:i/>
          <w:spacing w:val="-9"/>
          <w:sz w:val="20"/>
        </w:rPr>
        <w:t> </w:t>
      </w:r>
      <w:r>
        <w:rPr>
          <w:i/>
          <w:sz w:val="20"/>
        </w:rPr>
        <w:t>Science</w:t>
      </w:r>
      <w:r>
        <w:rPr>
          <w:i/>
          <w:spacing w:val="-8"/>
          <w:sz w:val="20"/>
        </w:rPr>
        <w:t> </w:t>
      </w:r>
      <w:r>
        <w:rPr>
          <w:i/>
          <w:sz w:val="20"/>
        </w:rPr>
        <w:t>and</w:t>
      </w:r>
      <w:r>
        <w:rPr>
          <w:i/>
          <w:spacing w:val="-8"/>
          <w:sz w:val="20"/>
        </w:rPr>
        <w:t> </w:t>
      </w:r>
      <w:r>
        <w:rPr>
          <w:i/>
          <w:sz w:val="20"/>
        </w:rPr>
        <w:t>Engineering Koneru Lakshmaiah Education Foundation</w:t>
      </w:r>
    </w:p>
    <w:p>
      <w:pPr>
        <w:pStyle w:val="Heading1"/>
        <w:spacing w:line="244" w:lineRule="auto"/>
        <w:ind w:left="1051" w:firstLine="40"/>
        <w:jc w:val="left"/>
      </w:pPr>
      <w:r>
        <w:rPr/>
        <w:t>Guntur, Andhra</w:t>
      </w:r>
      <w:r>
        <w:rPr>
          <w:spacing w:val="-2"/>
        </w:rPr>
        <w:t> </w:t>
      </w:r>
      <w:r>
        <w:rPr/>
        <w:t>Pradesh, India </w:t>
      </w:r>
      <w:hyperlink r:id="rId5">
        <w:r>
          <w:rPr>
            <w:color w:val="0000FF"/>
            <w:spacing w:val="-2"/>
            <w:u w:val="single" w:color="0000FF"/>
          </w:rPr>
          <w:t>valluri.prasanthi27@gmail.com</w:t>
        </w:r>
      </w:hyperlink>
    </w:p>
    <w:p>
      <w:pPr>
        <w:pStyle w:val="BodyText"/>
        <w:spacing w:before="27"/>
        <w:rPr>
          <w:sz w:val="20"/>
        </w:rPr>
      </w:pPr>
    </w:p>
    <w:p>
      <w:pPr>
        <w:spacing w:before="1"/>
        <w:ind w:left="222" w:right="0" w:firstLine="0"/>
        <w:jc w:val="center"/>
        <w:rPr>
          <w:sz w:val="20"/>
        </w:rPr>
      </w:pPr>
      <w:r>
        <w:rPr>
          <w:sz w:val="20"/>
          <w:vertAlign w:val="superscript"/>
        </w:rPr>
        <w:t>3</w:t>
      </w:r>
      <w:r>
        <w:rPr>
          <w:spacing w:val="-3"/>
          <w:sz w:val="20"/>
          <w:vertAlign w:val="baseline"/>
        </w:rPr>
        <w:t> </w:t>
      </w:r>
      <w:r>
        <w:rPr>
          <w:sz w:val="20"/>
          <w:vertAlign w:val="baseline"/>
        </w:rPr>
        <w:t>Aditya</w:t>
      </w:r>
      <w:r>
        <w:rPr>
          <w:spacing w:val="12"/>
          <w:sz w:val="20"/>
          <w:vertAlign w:val="baseline"/>
        </w:rPr>
        <w:t> </w:t>
      </w:r>
      <w:r>
        <w:rPr>
          <w:spacing w:val="-4"/>
          <w:sz w:val="20"/>
          <w:vertAlign w:val="baseline"/>
        </w:rPr>
        <w:t>Bari</w:t>
      </w:r>
    </w:p>
    <w:p>
      <w:pPr>
        <w:spacing w:line="256" w:lineRule="auto" w:before="14"/>
        <w:ind w:left="302" w:right="86" w:firstLine="0"/>
        <w:jc w:val="center"/>
        <w:rPr>
          <w:sz w:val="20"/>
        </w:rPr>
      </w:pPr>
      <w:r>
        <w:rPr>
          <w:i/>
          <w:sz w:val="20"/>
        </w:rPr>
        <w:t>Department</w:t>
      </w:r>
      <w:r>
        <w:rPr>
          <w:i/>
          <w:spacing w:val="-9"/>
          <w:sz w:val="20"/>
        </w:rPr>
        <w:t> </w:t>
      </w:r>
      <w:r>
        <w:rPr>
          <w:i/>
          <w:sz w:val="20"/>
        </w:rPr>
        <w:t>of</w:t>
      </w:r>
      <w:r>
        <w:rPr>
          <w:i/>
          <w:spacing w:val="-9"/>
          <w:sz w:val="20"/>
        </w:rPr>
        <w:t> </w:t>
      </w:r>
      <w:r>
        <w:rPr>
          <w:i/>
          <w:sz w:val="20"/>
        </w:rPr>
        <w:t>Computer</w:t>
      </w:r>
      <w:r>
        <w:rPr>
          <w:i/>
          <w:spacing w:val="-9"/>
          <w:sz w:val="20"/>
        </w:rPr>
        <w:t> </w:t>
      </w:r>
      <w:r>
        <w:rPr>
          <w:i/>
          <w:sz w:val="20"/>
        </w:rPr>
        <w:t>Science</w:t>
      </w:r>
      <w:r>
        <w:rPr>
          <w:i/>
          <w:spacing w:val="-8"/>
          <w:sz w:val="20"/>
        </w:rPr>
        <w:t> </w:t>
      </w:r>
      <w:r>
        <w:rPr>
          <w:i/>
          <w:sz w:val="20"/>
        </w:rPr>
        <w:t>and</w:t>
      </w:r>
      <w:r>
        <w:rPr>
          <w:i/>
          <w:spacing w:val="-7"/>
          <w:sz w:val="20"/>
        </w:rPr>
        <w:t> </w:t>
      </w:r>
      <w:r>
        <w:rPr>
          <w:i/>
          <w:sz w:val="20"/>
        </w:rPr>
        <w:t>Engineering Koneru Lakshmaiah Education Foundation </w:t>
      </w:r>
      <w:r>
        <w:rPr>
          <w:sz w:val="20"/>
        </w:rPr>
        <w:t>Guntur, Andhra Pradesh, India </w:t>
      </w:r>
      <w:hyperlink r:id="rId6">
        <w:r>
          <w:rPr>
            <w:color w:val="0000FF"/>
            <w:spacing w:val="-2"/>
            <w:sz w:val="20"/>
            <w:u w:val="single" w:color="0000FF"/>
          </w:rPr>
          <w:t>adityabari300102@gmail.com</w:t>
        </w:r>
      </w:hyperlink>
    </w:p>
    <w:p>
      <w:pPr>
        <w:pStyle w:val="Heading1"/>
        <w:spacing w:before="98"/>
        <w:ind w:left="302" w:right="301"/>
      </w:pPr>
      <w:r>
        <w:rPr/>
        <w:br w:type="column"/>
      </w:r>
      <w:r>
        <w:rPr>
          <w:position w:val="6"/>
          <w:sz w:val="12"/>
        </w:rPr>
        <w:t>2</w:t>
      </w:r>
      <w:r>
        <w:rPr>
          <w:spacing w:val="12"/>
          <w:position w:val="6"/>
          <w:sz w:val="12"/>
        </w:rPr>
        <w:t> </w:t>
      </w:r>
      <w:r>
        <w:rPr/>
        <w:t>Kalisetty</w:t>
      </w:r>
      <w:r>
        <w:rPr>
          <w:spacing w:val="9"/>
        </w:rPr>
        <w:t> </w:t>
      </w:r>
      <w:r>
        <w:rPr/>
        <w:t>Kavya</w:t>
      </w:r>
      <w:r>
        <w:rPr>
          <w:spacing w:val="9"/>
        </w:rPr>
        <w:t> </w:t>
      </w:r>
      <w:r>
        <w:rPr>
          <w:spacing w:val="-2"/>
        </w:rPr>
        <w:t>Varshitha</w:t>
      </w:r>
    </w:p>
    <w:p>
      <w:pPr>
        <w:spacing w:line="261" w:lineRule="auto" w:before="15"/>
        <w:ind w:left="302" w:right="301" w:firstLine="0"/>
        <w:jc w:val="center"/>
        <w:rPr>
          <w:sz w:val="20"/>
        </w:rPr>
      </w:pPr>
      <w:r>
        <w:rPr>
          <w:i/>
          <w:sz w:val="20"/>
        </w:rPr>
        <w:t>Department</w:t>
      </w:r>
      <w:r>
        <w:rPr>
          <w:i/>
          <w:spacing w:val="-9"/>
          <w:sz w:val="20"/>
        </w:rPr>
        <w:t> </w:t>
      </w:r>
      <w:r>
        <w:rPr>
          <w:i/>
          <w:sz w:val="20"/>
        </w:rPr>
        <w:t>of</w:t>
      </w:r>
      <w:r>
        <w:rPr>
          <w:i/>
          <w:spacing w:val="-9"/>
          <w:sz w:val="20"/>
        </w:rPr>
        <w:t> </w:t>
      </w:r>
      <w:r>
        <w:rPr>
          <w:i/>
          <w:sz w:val="20"/>
        </w:rPr>
        <w:t>Computer</w:t>
      </w:r>
      <w:r>
        <w:rPr>
          <w:i/>
          <w:spacing w:val="-9"/>
          <w:sz w:val="20"/>
        </w:rPr>
        <w:t> </w:t>
      </w:r>
      <w:r>
        <w:rPr>
          <w:i/>
          <w:sz w:val="20"/>
        </w:rPr>
        <w:t>Science</w:t>
      </w:r>
      <w:r>
        <w:rPr>
          <w:i/>
          <w:spacing w:val="-8"/>
          <w:sz w:val="20"/>
        </w:rPr>
        <w:t> </w:t>
      </w:r>
      <w:r>
        <w:rPr>
          <w:i/>
          <w:sz w:val="20"/>
        </w:rPr>
        <w:t>and</w:t>
      </w:r>
      <w:r>
        <w:rPr>
          <w:i/>
          <w:spacing w:val="-7"/>
          <w:sz w:val="20"/>
        </w:rPr>
        <w:t> </w:t>
      </w:r>
      <w:r>
        <w:rPr>
          <w:i/>
          <w:sz w:val="20"/>
        </w:rPr>
        <w:t>Engineering Koneru Lakshmaiah Education Foundation </w:t>
      </w:r>
      <w:r>
        <w:rPr>
          <w:sz w:val="20"/>
        </w:rPr>
        <w:t>Guntur, Andhra Pradesh, India </w:t>
      </w:r>
      <w:hyperlink r:id="rId7">
        <w:r>
          <w:rPr>
            <w:color w:val="0000FF"/>
            <w:spacing w:val="-2"/>
            <w:sz w:val="20"/>
            <w:u w:val="single" w:color="0000FF"/>
          </w:rPr>
          <w:t>kavyavarshitha370@gmail.com</w:t>
        </w:r>
      </w:hyperlink>
    </w:p>
    <w:p>
      <w:pPr>
        <w:pStyle w:val="Heading1"/>
        <w:spacing w:before="229"/>
        <w:ind w:left="5"/>
      </w:pPr>
      <w:r>
        <w:rPr>
          <w:vertAlign w:val="superscript"/>
        </w:rPr>
        <w:t>4</w:t>
      </w:r>
      <w:r>
        <w:rPr>
          <w:spacing w:val="-3"/>
          <w:vertAlign w:val="baseline"/>
        </w:rPr>
        <w:t> </w:t>
      </w:r>
      <w:r>
        <w:rPr>
          <w:vertAlign w:val="baseline"/>
        </w:rPr>
        <w:t>Rayala</w:t>
      </w:r>
      <w:r>
        <w:rPr>
          <w:spacing w:val="12"/>
          <w:vertAlign w:val="baseline"/>
        </w:rPr>
        <w:t> </w:t>
      </w:r>
      <w:r>
        <w:rPr>
          <w:spacing w:val="-2"/>
          <w:vertAlign w:val="baseline"/>
        </w:rPr>
        <w:t>Vardhan</w:t>
      </w:r>
    </w:p>
    <w:p>
      <w:pPr>
        <w:spacing w:line="261" w:lineRule="auto" w:before="14"/>
        <w:ind w:left="302" w:right="301" w:firstLine="0"/>
        <w:jc w:val="center"/>
        <w:rPr>
          <w:sz w:val="20"/>
        </w:rPr>
      </w:pPr>
      <w:r>
        <w:rPr>
          <w:i/>
          <w:sz w:val="20"/>
        </w:rPr>
        <w:t>Department</w:t>
      </w:r>
      <w:r>
        <w:rPr>
          <w:i/>
          <w:spacing w:val="-9"/>
          <w:sz w:val="20"/>
        </w:rPr>
        <w:t> </w:t>
      </w:r>
      <w:r>
        <w:rPr>
          <w:i/>
          <w:sz w:val="20"/>
        </w:rPr>
        <w:t>of</w:t>
      </w:r>
      <w:r>
        <w:rPr>
          <w:i/>
          <w:spacing w:val="-9"/>
          <w:sz w:val="20"/>
        </w:rPr>
        <w:t> </w:t>
      </w:r>
      <w:r>
        <w:rPr>
          <w:i/>
          <w:sz w:val="20"/>
        </w:rPr>
        <w:t>Computer</w:t>
      </w:r>
      <w:r>
        <w:rPr>
          <w:i/>
          <w:spacing w:val="-9"/>
          <w:sz w:val="20"/>
        </w:rPr>
        <w:t> </w:t>
      </w:r>
      <w:r>
        <w:rPr>
          <w:i/>
          <w:sz w:val="20"/>
        </w:rPr>
        <w:t>Science</w:t>
      </w:r>
      <w:r>
        <w:rPr>
          <w:i/>
          <w:spacing w:val="-8"/>
          <w:sz w:val="20"/>
        </w:rPr>
        <w:t> </w:t>
      </w:r>
      <w:r>
        <w:rPr>
          <w:i/>
          <w:sz w:val="20"/>
        </w:rPr>
        <w:t>and</w:t>
      </w:r>
      <w:r>
        <w:rPr>
          <w:i/>
          <w:spacing w:val="-7"/>
          <w:sz w:val="20"/>
        </w:rPr>
        <w:t> </w:t>
      </w:r>
      <w:r>
        <w:rPr>
          <w:i/>
          <w:sz w:val="20"/>
        </w:rPr>
        <w:t>Engineering Koneru Lakshmaiah Education Foundation </w:t>
      </w:r>
      <w:r>
        <w:rPr>
          <w:sz w:val="20"/>
        </w:rPr>
        <w:t>Guntur, Andhra Pradesh, India </w:t>
      </w:r>
      <w:hyperlink r:id="rId8">
        <w:r>
          <w:rPr>
            <w:color w:val="0000FF"/>
            <w:spacing w:val="-2"/>
            <w:sz w:val="20"/>
            <w:u w:val="single" w:color="0000FF"/>
          </w:rPr>
          <w:t>vardhanrayala645@gmail.com</w:t>
        </w:r>
      </w:hyperlink>
    </w:p>
    <w:p>
      <w:pPr>
        <w:spacing w:after="0" w:line="261" w:lineRule="auto"/>
        <w:jc w:val="center"/>
        <w:rPr>
          <w:sz w:val="20"/>
        </w:rPr>
        <w:sectPr>
          <w:type w:val="continuous"/>
          <w:pgSz w:w="12240" w:h="15840"/>
          <w:pgMar w:top="900" w:bottom="280" w:left="720" w:right="720"/>
          <w:cols w:num="2" w:equalWidth="0">
            <w:col w:w="4449" w:space="1686"/>
            <w:col w:w="4665"/>
          </w:cols>
        </w:sectPr>
      </w:pPr>
    </w:p>
    <w:p>
      <w:pPr>
        <w:pStyle w:val="BodyText"/>
        <w:spacing w:before="3"/>
        <w:rPr>
          <w:sz w:val="20"/>
        </w:rPr>
      </w:pPr>
    </w:p>
    <w:p>
      <w:pPr>
        <w:pStyle w:val="Heading1"/>
        <w:ind w:right="6131"/>
      </w:pPr>
      <w:r>
        <w:rPr>
          <w:vertAlign w:val="superscript"/>
        </w:rPr>
        <w:t>5</w:t>
      </w:r>
      <w:r>
        <w:rPr>
          <w:spacing w:val="-3"/>
          <w:vertAlign w:val="baseline"/>
        </w:rPr>
        <w:t> </w:t>
      </w:r>
      <w:r>
        <w:rPr>
          <w:vertAlign w:val="baseline"/>
        </w:rPr>
        <w:t>Deepthi</w:t>
      </w:r>
      <w:r>
        <w:rPr>
          <w:spacing w:val="12"/>
          <w:vertAlign w:val="baseline"/>
        </w:rPr>
        <w:t> </w:t>
      </w:r>
      <w:r>
        <w:rPr>
          <w:spacing w:val="-2"/>
          <w:vertAlign w:val="baseline"/>
        </w:rPr>
        <w:t>Appikatla</w:t>
      </w:r>
    </w:p>
    <w:p>
      <w:pPr>
        <w:spacing w:line="254" w:lineRule="auto" w:before="17"/>
        <w:ind w:left="302" w:right="6437" w:firstLine="0"/>
        <w:jc w:val="center"/>
        <w:rPr>
          <w:sz w:val="20"/>
        </w:rPr>
      </w:pPr>
      <w:r>
        <w:rPr>
          <w:i/>
          <w:sz w:val="20"/>
        </w:rPr>
        <w:t>Department</w:t>
      </w:r>
      <w:r>
        <w:rPr>
          <w:i/>
          <w:spacing w:val="-9"/>
          <w:sz w:val="20"/>
        </w:rPr>
        <w:t> </w:t>
      </w:r>
      <w:r>
        <w:rPr>
          <w:i/>
          <w:sz w:val="20"/>
        </w:rPr>
        <w:t>of</w:t>
      </w:r>
      <w:r>
        <w:rPr>
          <w:i/>
          <w:spacing w:val="-9"/>
          <w:sz w:val="20"/>
        </w:rPr>
        <w:t> </w:t>
      </w:r>
      <w:r>
        <w:rPr>
          <w:i/>
          <w:sz w:val="20"/>
        </w:rPr>
        <w:t>Computer</w:t>
      </w:r>
      <w:r>
        <w:rPr>
          <w:i/>
          <w:spacing w:val="-9"/>
          <w:sz w:val="20"/>
        </w:rPr>
        <w:t> </w:t>
      </w:r>
      <w:r>
        <w:rPr>
          <w:i/>
          <w:sz w:val="20"/>
        </w:rPr>
        <w:t>Science</w:t>
      </w:r>
      <w:r>
        <w:rPr>
          <w:i/>
          <w:spacing w:val="-8"/>
          <w:sz w:val="20"/>
        </w:rPr>
        <w:t> </w:t>
      </w:r>
      <w:r>
        <w:rPr>
          <w:i/>
          <w:sz w:val="20"/>
        </w:rPr>
        <w:t>and</w:t>
      </w:r>
      <w:r>
        <w:rPr>
          <w:i/>
          <w:spacing w:val="-7"/>
          <w:sz w:val="20"/>
        </w:rPr>
        <w:t> </w:t>
      </w:r>
      <w:r>
        <w:rPr>
          <w:i/>
          <w:sz w:val="20"/>
        </w:rPr>
        <w:t>Engineering Koneru Lakshmaiah Education Foundation </w:t>
      </w:r>
      <w:r>
        <w:rPr>
          <w:sz w:val="20"/>
        </w:rPr>
        <w:t>Guntur, Andhra Pradesh, India </w:t>
      </w:r>
      <w:hyperlink r:id="rId9">
        <w:r>
          <w:rPr>
            <w:color w:val="0000FF"/>
            <w:spacing w:val="-2"/>
            <w:sz w:val="20"/>
            <w:u w:val="single" w:color="0000FF"/>
          </w:rPr>
          <w:t>deepthiappikatla2004@gmail.com</w:t>
        </w:r>
      </w:hyperlink>
    </w:p>
    <w:p>
      <w:pPr>
        <w:pStyle w:val="BodyText"/>
        <w:spacing w:before="77"/>
        <w:rPr>
          <w:sz w:val="20"/>
        </w:rPr>
      </w:pPr>
    </w:p>
    <w:p>
      <w:pPr>
        <w:pStyle w:val="BodyText"/>
        <w:spacing w:after="0"/>
        <w:rPr>
          <w:sz w:val="20"/>
        </w:rPr>
        <w:sectPr>
          <w:type w:val="continuous"/>
          <w:pgSz w:w="12240" w:h="15840"/>
          <w:pgMar w:top="900" w:bottom="280" w:left="720" w:right="720"/>
        </w:sectPr>
      </w:pPr>
    </w:p>
    <w:p>
      <w:pPr>
        <w:pStyle w:val="BodyText"/>
        <w:spacing w:before="80"/>
      </w:pPr>
    </w:p>
    <w:p>
      <w:pPr>
        <w:spacing w:line="203" w:lineRule="exact" w:before="0"/>
        <w:ind w:left="273" w:right="0" w:firstLine="0"/>
        <w:jc w:val="left"/>
        <w:rPr>
          <w:b/>
          <w:sz w:val="18"/>
        </w:rPr>
      </w:pPr>
      <w:r>
        <w:rPr>
          <w:b/>
          <w:i/>
          <w:spacing w:val="-2"/>
          <w:sz w:val="18"/>
        </w:rPr>
        <w:t>Abstract</w:t>
      </w:r>
      <w:r>
        <w:rPr>
          <w:b/>
          <w:spacing w:val="-2"/>
          <w:sz w:val="18"/>
        </w:rPr>
        <w:t>:</w:t>
      </w:r>
    </w:p>
    <w:p>
      <w:pPr>
        <w:spacing w:line="230" w:lineRule="auto" w:before="3"/>
        <w:ind w:left="259" w:right="0" w:firstLine="0"/>
        <w:jc w:val="both"/>
        <w:rPr>
          <w:b/>
          <w:i/>
          <w:sz w:val="18"/>
        </w:rPr>
      </w:pPr>
      <w:r>
        <w:rPr>
          <w:b/>
          <w:i/>
          <w:sz w:val="18"/>
        </w:rPr>
        <w:t>This</w:t>
      </w:r>
      <w:r>
        <w:rPr>
          <w:b/>
          <w:i/>
          <w:spacing w:val="-2"/>
          <w:sz w:val="18"/>
        </w:rPr>
        <w:t> </w:t>
      </w:r>
      <w:r>
        <w:rPr>
          <w:b/>
          <w:i/>
          <w:sz w:val="18"/>
        </w:rPr>
        <w:t>paper</w:t>
      </w:r>
      <w:r>
        <w:rPr>
          <w:b/>
          <w:i/>
          <w:spacing w:val="-5"/>
          <w:sz w:val="18"/>
        </w:rPr>
        <w:t> </w:t>
      </w:r>
      <w:r>
        <w:rPr>
          <w:b/>
          <w:i/>
          <w:sz w:val="18"/>
        </w:rPr>
        <w:t>discusses</w:t>
      </w:r>
      <w:r>
        <w:rPr>
          <w:b/>
          <w:i/>
          <w:spacing w:val="-2"/>
          <w:sz w:val="18"/>
        </w:rPr>
        <w:t> </w:t>
      </w:r>
      <w:r>
        <w:rPr>
          <w:b/>
          <w:i/>
          <w:sz w:val="18"/>
        </w:rPr>
        <w:t>the</w:t>
      </w:r>
      <w:r>
        <w:rPr>
          <w:b/>
          <w:i/>
          <w:spacing w:val="-2"/>
          <w:sz w:val="18"/>
        </w:rPr>
        <w:t> </w:t>
      </w:r>
      <w:r>
        <w:rPr>
          <w:b/>
          <w:i/>
          <w:sz w:val="18"/>
        </w:rPr>
        <w:t>real-world</w:t>
      </w:r>
      <w:r>
        <w:rPr>
          <w:b/>
          <w:i/>
          <w:spacing w:val="-1"/>
          <w:sz w:val="18"/>
        </w:rPr>
        <w:t> </w:t>
      </w:r>
      <w:r>
        <w:rPr>
          <w:b/>
          <w:i/>
          <w:sz w:val="18"/>
        </w:rPr>
        <w:t>benefits</w:t>
      </w:r>
      <w:r>
        <w:rPr>
          <w:b/>
          <w:i/>
          <w:spacing w:val="-5"/>
          <w:sz w:val="18"/>
        </w:rPr>
        <w:t> </w:t>
      </w:r>
      <w:r>
        <w:rPr>
          <w:b/>
          <w:i/>
          <w:sz w:val="18"/>
        </w:rPr>
        <w:t>of</w:t>
      </w:r>
      <w:r>
        <w:rPr>
          <w:b/>
          <w:i/>
          <w:spacing w:val="-2"/>
          <w:sz w:val="18"/>
        </w:rPr>
        <w:t> </w:t>
      </w:r>
      <w:r>
        <w:rPr>
          <w:b/>
          <w:i/>
          <w:sz w:val="18"/>
        </w:rPr>
        <w:t>CADEs</w:t>
      </w:r>
      <w:r>
        <w:rPr>
          <w:b/>
          <w:i/>
          <w:spacing w:val="-2"/>
          <w:sz w:val="18"/>
        </w:rPr>
        <w:t> </w:t>
      </w:r>
      <w:r>
        <w:rPr>
          <w:b/>
          <w:i/>
          <w:sz w:val="18"/>
        </w:rPr>
        <w:t>in</w:t>
      </w:r>
      <w:r>
        <w:rPr>
          <w:b/>
          <w:i/>
          <w:spacing w:val="-1"/>
          <w:sz w:val="18"/>
        </w:rPr>
        <w:t> </w:t>
      </w:r>
      <w:r>
        <w:rPr>
          <w:b/>
          <w:i/>
          <w:sz w:val="18"/>
        </w:rPr>
        <w:t>university student teams through case studies. Given</w:t>
      </w:r>
      <w:r>
        <w:rPr>
          <w:b/>
          <w:i/>
          <w:spacing w:val="40"/>
          <w:sz w:val="18"/>
        </w:rPr>
        <w:t> </w:t>
      </w:r>
      <w:r>
        <w:rPr>
          <w:b/>
          <w:i/>
          <w:sz w:val="18"/>
        </w:rPr>
        <w:t>the</w:t>
      </w:r>
      <w:r>
        <w:rPr>
          <w:b/>
          <w:i/>
          <w:spacing w:val="40"/>
          <w:sz w:val="18"/>
        </w:rPr>
        <w:t> </w:t>
      </w:r>
      <w:r>
        <w:rPr>
          <w:b/>
          <w:i/>
          <w:sz w:val="18"/>
        </w:rPr>
        <w:t>increasing</w:t>
      </w:r>
      <w:r>
        <w:rPr>
          <w:b/>
          <w:i/>
          <w:spacing w:val="40"/>
          <w:sz w:val="18"/>
        </w:rPr>
        <w:t> </w:t>
      </w:r>
      <w:r>
        <w:rPr>
          <w:b/>
          <w:i/>
          <w:sz w:val="18"/>
        </w:rPr>
        <w:t>amount of remote collaboration occurring in academia today in the context of online classes and group projects, CADEs provide a common process</w:t>
      </w:r>
      <w:r>
        <w:rPr>
          <w:b/>
          <w:i/>
          <w:spacing w:val="-12"/>
          <w:sz w:val="18"/>
        </w:rPr>
        <w:t> </w:t>
      </w:r>
      <w:r>
        <w:rPr>
          <w:b/>
          <w:i/>
          <w:sz w:val="18"/>
        </w:rPr>
        <w:t>model</w:t>
      </w:r>
      <w:r>
        <w:rPr>
          <w:b/>
          <w:i/>
          <w:spacing w:val="-11"/>
          <w:sz w:val="18"/>
        </w:rPr>
        <w:t> </w:t>
      </w:r>
      <w:r>
        <w:rPr>
          <w:b/>
          <w:i/>
          <w:sz w:val="18"/>
        </w:rPr>
        <w:t>that</w:t>
      </w:r>
      <w:r>
        <w:rPr>
          <w:b/>
          <w:i/>
          <w:spacing w:val="-11"/>
          <w:sz w:val="18"/>
        </w:rPr>
        <w:t> </w:t>
      </w:r>
      <w:r>
        <w:rPr>
          <w:b/>
          <w:i/>
          <w:sz w:val="18"/>
        </w:rPr>
        <w:t>systematizes</w:t>
      </w:r>
      <w:r>
        <w:rPr>
          <w:b/>
          <w:i/>
          <w:spacing w:val="-11"/>
          <w:sz w:val="18"/>
        </w:rPr>
        <w:t> </w:t>
      </w:r>
      <w:r>
        <w:rPr>
          <w:b/>
          <w:i/>
          <w:sz w:val="18"/>
        </w:rPr>
        <w:t>and</w:t>
      </w:r>
      <w:r>
        <w:rPr>
          <w:b/>
          <w:i/>
          <w:spacing w:val="-12"/>
          <w:sz w:val="18"/>
        </w:rPr>
        <w:t> </w:t>
      </w:r>
      <w:r>
        <w:rPr>
          <w:b/>
          <w:i/>
          <w:sz w:val="18"/>
        </w:rPr>
        <w:t>structures</w:t>
      </w:r>
      <w:r>
        <w:rPr>
          <w:b/>
          <w:i/>
          <w:spacing w:val="-11"/>
          <w:sz w:val="18"/>
        </w:rPr>
        <w:t> </w:t>
      </w:r>
      <w:r>
        <w:rPr>
          <w:b/>
          <w:i/>
          <w:sz w:val="18"/>
        </w:rPr>
        <w:t>students’</w:t>
      </w:r>
      <w:r>
        <w:rPr>
          <w:b/>
          <w:i/>
          <w:spacing w:val="-11"/>
          <w:sz w:val="18"/>
        </w:rPr>
        <w:t> </w:t>
      </w:r>
      <w:r>
        <w:rPr>
          <w:b/>
          <w:i/>
          <w:sz w:val="18"/>
        </w:rPr>
        <w:t>use</w:t>
      </w:r>
      <w:r>
        <w:rPr>
          <w:b/>
          <w:i/>
          <w:spacing w:val="-11"/>
          <w:sz w:val="18"/>
        </w:rPr>
        <w:t> </w:t>
      </w:r>
      <w:r>
        <w:rPr>
          <w:b/>
          <w:i/>
          <w:sz w:val="18"/>
        </w:rPr>
        <w:t>of</w:t>
      </w:r>
      <w:r>
        <w:rPr>
          <w:b/>
          <w:i/>
          <w:spacing w:val="-7"/>
          <w:sz w:val="18"/>
        </w:rPr>
        <w:t> </w:t>
      </w:r>
      <w:r>
        <w:rPr>
          <w:b/>
          <w:i/>
          <w:sz w:val="18"/>
        </w:rPr>
        <w:t>state- of-the-art technologies, including GitHub, Replit, Slack. These applications</w:t>
      </w:r>
      <w:r>
        <w:rPr>
          <w:b/>
          <w:i/>
          <w:spacing w:val="-9"/>
          <w:sz w:val="18"/>
        </w:rPr>
        <w:t> </w:t>
      </w:r>
      <w:r>
        <w:rPr>
          <w:b/>
          <w:i/>
          <w:sz w:val="18"/>
        </w:rPr>
        <w:t>have</w:t>
      </w:r>
      <w:r>
        <w:rPr>
          <w:b/>
          <w:i/>
          <w:spacing w:val="-9"/>
          <w:sz w:val="18"/>
        </w:rPr>
        <w:t> </w:t>
      </w:r>
      <w:r>
        <w:rPr>
          <w:b/>
          <w:i/>
          <w:sz w:val="18"/>
        </w:rPr>
        <w:t>been</w:t>
      </w:r>
      <w:r>
        <w:rPr>
          <w:b/>
          <w:i/>
          <w:spacing w:val="-7"/>
          <w:sz w:val="18"/>
        </w:rPr>
        <w:t> </w:t>
      </w:r>
      <w:r>
        <w:rPr>
          <w:b/>
          <w:i/>
          <w:sz w:val="18"/>
        </w:rPr>
        <w:t>developed</w:t>
      </w:r>
      <w:r>
        <w:rPr>
          <w:b/>
          <w:i/>
          <w:spacing w:val="-8"/>
          <w:sz w:val="18"/>
        </w:rPr>
        <w:t> </w:t>
      </w:r>
      <w:r>
        <w:rPr>
          <w:b/>
          <w:i/>
          <w:sz w:val="18"/>
        </w:rPr>
        <w:t>to</w:t>
      </w:r>
      <w:r>
        <w:rPr>
          <w:b/>
          <w:i/>
          <w:spacing w:val="-8"/>
          <w:sz w:val="18"/>
        </w:rPr>
        <w:t> </w:t>
      </w:r>
      <w:r>
        <w:rPr>
          <w:b/>
          <w:i/>
          <w:sz w:val="18"/>
        </w:rPr>
        <w:t>help</w:t>
      </w:r>
      <w:r>
        <w:rPr>
          <w:b/>
          <w:i/>
          <w:spacing w:val="-8"/>
          <w:sz w:val="18"/>
        </w:rPr>
        <w:t> </w:t>
      </w:r>
      <w:r>
        <w:rPr>
          <w:b/>
          <w:i/>
          <w:sz w:val="18"/>
        </w:rPr>
        <w:t>students</w:t>
      </w:r>
      <w:r>
        <w:rPr>
          <w:b/>
          <w:i/>
          <w:spacing w:val="-7"/>
          <w:sz w:val="18"/>
        </w:rPr>
        <w:t> </w:t>
      </w:r>
      <w:r>
        <w:rPr>
          <w:b/>
          <w:i/>
          <w:sz w:val="18"/>
        </w:rPr>
        <w:t>streamline</w:t>
      </w:r>
      <w:r>
        <w:rPr>
          <w:b/>
          <w:i/>
          <w:spacing w:val="-9"/>
          <w:sz w:val="18"/>
        </w:rPr>
        <w:t> </w:t>
      </w:r>
      <w:r>
        <w:rPr>
          <w:b/>
          <w:i/>
          <w:sz w:val="18"/>
        </w:rPr>
        <w:t>project workflows</w:t>
      </w:r>
      <w:r>
        <w:rPr>
          <w:b/>
          <w:i/>
          <w:spacing w:val="-1"/>
          <w:sz w:val="18"/>
        </w:rPr>
        <w:t> </w:t>
      </w:r>
      <w:r>
        <w:rPr>
          <w:b/>
          <w:i/>
          <w:sz w:val="18"/>
        </w:rPr>
        <w:t>and support real-time</w:t>
      </w:r>
      <w:r>
        <w:rPr>
          <w:b/>
          <w:i/>
          <w:spacing w:val="-1"/>
          <w:sz w:val="18"/>
        </w:rPr>
        <w:t> </w:t>
      </w:r>
      <w:r>
        <w:rPr>
          <w:b/>
          <w:i/>
          <w:sz w:val="18"/>
        </w:rPr>
        <w:t>communication, while</w:t>
      </w:r>
      <w:r>
        <w:rPr>
          <w:b/>
          <w:i/>
          <w:spacing w:val="-1"/>
          <w:sz w:val="18"/>
        </w:rPr>
        <w:t> </w:t>
      </w:r>
      <w:r>
        <w:rPr>
          <w:b/>
          <w:i/>
          <w:sz w:val="18"/>
        </w:rPr>
        <w:t>minimizing errors</w:t>
      </w:r>
      <w:r>
        <w:rPr>
          <w:b/>
          <w:i/>
          <w:spacing w:val="-4"/>
          <w:sz w:val="18"/>
        </w:rPr>
        <w:t> </w:t>
      </w:r>
      <w:r>
        <w:rPr>
          <w:b/>
          <w:i/>
          <w:sz w:val="18"/>
        </w:rPr>
        <w:t>in</w:t>
      </w:r>
      <w:r>
        <w:rPr>
          <w:b/>
          <w:i/>
          <w:spacing w:val="-2"/>
          <w:sz w:val="18"/>
        </w:rPr>
        <w:t> </w:t>
      </w:r>
      <w:r>
        <w:rPr>
          <w:b/>
          <w:i/>
          <w:sz w:val="18"/>
        </w:rPr>
        <w:t>coding</w:t>
      </w:r>
      <w:r>
        <w:rPr>
          <w:b/>
          <w:i/>
          <w:spacing w:val="-2"/>
          <w:sz w:val="18"/>
        </w:rPr>
        <w:t> </w:t>
      </w:r>
      <w:r>
        <w:rPr>
          <w:b/>
          <w:i/>
          <w:sz w:val="18"/>
        </w:rPr>
        <w:t>and</w:t>
      </w:r>
      <w:r>
        <w:rPr>
          <w:b/>
          <w:i/>
          <w:spacing w:val="-2"/>
          <w:sz w:val="18"/>
        </w:rPr>
        <w:t> </w:t>
      </w:r>
      <w:r>
        <w:rPr>
          <w:b/>
          <w:i/>
          <w:sz w:val="18"/>
        </w:rPr>
        <w:t>thereby</w:t>
      </w:r>
      <w:r>
        <w:rPr>
          <w:b/>
          <w:i/>
          <w:spacing w:val="-4"/>
          <w:sz w:val="18"/>
        </w:rPr>
        <w:t> </w:t>
      </w:r>
      <w:r>
        <w:rPr>
          <w:b/>
          <w:i/>
          <w:sz w:val="18"/>
        </w:rPr>
        <w:t>increasing</w:t>
      </w:r>
      <w:r>
        <w:rPr>
          <w:b/>
          <w:i/>
          <w:spacing w:val="-2"/>
          <w:sz w:val="18"/>
        </w:rPr>
        <w:t> </w:t>
      </w:r>
      <w:r>
        <w:rPr>
          <w:b/>
          <w:i/>
          <w:sz w:val="18"/>
        </w:rPr>
        <w:t>the</w:t>
      </w:r>
      <w:r>
        <w:rPr>
          <w:b/>
          <w:i/>
          <w:spacing w:val="-4"/>
          <w:sz w:val="18"/>
        </w:rPr>
        <w:t> </w:t>
      </w:r>
      <w:r>
        <w:rPr>
          <w:b/>
          <w:i/>
          <w:sz w:val="18"/>
        </w:rPr>
        <w:t>overall</w:t>
      </w:r>
      <w:r>
        <w:rPr>
          <w:b/>
          <w:i/>
          <w:spacing w:val="-3"/>
          <w:sz w:val="18"/>
        </w:rPr>
        <w:t> </w:t>
      </w:r>
      <w:r>
        <w:rPr>
          <w:b/>
          <w:i/>
          <w:sz w:val="18"/>
        </w:rPr>
        <w:t>productivity</w:t>
      </w:r>
      <w:r>
        <w:rPr>
          <w:b/>
          <w:i/>
          <w:spacing w:val="-4"/>
          <w:sz w:val="18"/>
        </w:rPr>
        <w:t> </w:t>
      </w:r>
      <w:r>
        <w:rPr>
          <w:b/>
          <w:i/>
          <w:sz w:val="18"/>
        </w:rPr>
        <w:t>and efficiency of student teams. This paper discusses the real-world benefits of using a CADE within the university student team environment</w:t>
      </w:r>
      <w:r>
        <w:rPr>
          <w:b/>
          <w:i/>
          <w:spacing w:val="-12"/>
          <w:sz w:val="18"/>
        </w:rPr>
        <w:t> </w:t>
      </w:r>
      <w:r>
        <w:rPr>
          <w:b/>
          <w:i/>
          <w:sz w:val="18"/>
        </w:rPr>
        <w:t>through</w:t>
      </w:r>
      <w:r>
        <w:rPr>
          <w:b/>
          <w:i/>
          <w:spacing w:val="-11"/>
          <w:sz w:val="18"/>
        </w:rPr>
        <w:t> </w:t>
      </w:r>
      <w:r>
        <w:rPr>
          <w:b/>
          <w:i/>
          <w:sz w:val="18"/>
        </w:rPr>
        <w:t>the</w:t>
      </w:r>
      <w:r>
        <w:rPr>
          <w:b/>
          <w:i/>
          <w:spacing w:val="-11"/>
          <w:sz w:val="18"/>
        </w:rPr>
        <w:t> </w:t>
      </w:r>
      <w:r>
        <w:rPr>
          <w:b/>
          <w:i/>
          <w:sz w:val="18"/>
        </w:rPr>
        <w:t>use</w:t>
      </w:r>
      <w:r>
        <w:rPr>
          <w:b/>
          <w:i/>
          <w:spacing w:val="-11"/>
          <w:sz w:val="18"/>
        </w:rPr>
        <w:t> </w:t>
      </w:r>
      <w:r>
        <w:rPr>
          <w:b/>
          <w:i/>
          <w:sz w:val="18"/>
        </w:rPr>
        <w:t>of</w:t>
      </w:r>
      <w:r>
        <w:rPr>
          <w:b/>
          <w:i/>
          <w:spacing w:val="-12"/>
          <w:sz w:val="18"/>
        </w:rPr>
        <w:t> </w:t>
      </w:r>
      <w:r>
        <w:rPr>
          <w:b/>
          <w:i/>
          <w:sz w:val="18"/>
        </w:rPr>
        <w:t>case</w:t>
      </w:r>
      <w:r>
        <w:rPr>
          <w:b/>
          <w:i/>
          <w:spacing w:val="-11"/>
          <w:sz w:val="18"/>
        </w:rPr>
        <w:t> </w:t>
      </w:r>
      <w:r>
        <w:rPr>
          <w:b/>
          <w:i/>
          <w:sz w:val="18"/>
        </w:rPr>
        <w:t>studies.</w:t>
      </w:r>
      <w:r>
        <w:rPr>
          <w:b/>
          <w:i/>
          <w:spacing w:val="-11"/>
          <w:sz w:val="18"/>
        </w:rPr>
        <w:t> </w:t>
      </w:r>
      <w:r>
        <w:rPr>
          <w:b/>
          <w:i/>
          <w:sz w:val="18"/>
        </w:rPr>
        <w:t>Several</w:t>
      </w:r>
      <w:r>
        <w:rPr>
          <w:b/>
          <w:i/>
          <w:spacing w:val="-11"/>
          <w:sz w:val="18"/>
        </w:rPr>
        <w:t> </w:t>
      </w:r>
      <w:r>
        <w:rPr>
          <w:b/>
          <w:i/>
          <w:sz w:val="18"/>
        </w:rPr>
        <w:t>real-world</w:t>
      </w:r>
      <w:r>
        <w:rPr>
          <w:b/>
          <w:i/>
          <w:spacing w:val="-12"/>
          <w:sz w:val="18"/>
        </w:rPr>
        <w:t> </w:t>
      </w:r>
      <w:r>
        <w:rPr>
          <w:b/>
          <w:i/>
          <w:sz w:val="18"/>
        </w:rPr>
        <w:t>case studies involving university student teams show that CADEs can greatly improve project outcomes. For example, the use of CADEs has resulted in an average of a 40% decrease in coding errors and an</w:t>
      </w:r>
      <w:r>
        <w:rPr>
          <w:b/>
          <w:i/>
          <w:spacing w:val="-5"/>
          <w:sz w:val="18"/>
        </w:rPr>
        <w:t> </w:t>
      </w:r>
      <w:r>
        <w:rPr>
          <w:b/>
          <w:i/>
          <w:sz w:val="18"/>
        </w:rPr>
        <w:t>average</w:t>
      </w:r>
      <w:r>
        <w:rPr>
          <w:b/>
          <w:i/>
          <w:spacing w:val="-7"/>
          <w:sz w:val="18"/>
        </w:rPr>
        <w:t> </w:t>
      </w:r>
      <w:r>
        <w:rPr>
          <w:b/>
          <w:i/>
          <w:sz w:val="18"/>
        </w:rPr>
        <w:t>of</w:t>
      </w:r>
      <w:r>
        <w:rPr>
          <w:b/>
          <w:i/>
          <w:spacing w:val="-6"/>
          <w:sz w:val="18"/>
        </w:rPr>
        <w:t> </w:t>
      </w:r>
      <w:r>
        <w:rPr>
          <w:b/>
          <w:i/>
          <w:sz w:val="18"/>
        </w:rPr>
        <w:t>a</w:t>
      </w:r>
      <w:r>
        <w:rPr>
          <w:b/>
          <w:i/>
          <w:spacing w:val="-5"/>
          <w:sz w:val="18"/>
        </w:rPr>
        <w:t> </w:t>
      </w:r>
      <w:r>
        <w:rPr>
          <w:b/>
          <w:i/>
          <w:sz w:val="18"/>
        </w:rPr>
        <w:t>30%</w:t>
      </w:r>
      <w:r>
        <w:rPr>
          <w:b/>
          <w:i/>
          <w:spacing w:val="-2"/>
          <w:sz w:val="18"/>
        </w:rPr>
        <w:t> </w:t>
      </w:r>
      <w:r>
        <w:rPr>
          <w:b/>
          <w:i/>
          <w:sz w:val="18"/>
        </w:rPr>
        <w:t>increase</w:t>
      </w:r>
      <w:r>
        <w:rPr>
          <w:b/>
          <w:i/>
          <w:spacing w:val="-5"/>
          <w:sz w:val="18"/>
        </w:rPr>
        <w:t> </w:t>
      </w:r>
      <w:r>
        <w:rPr>
          <w:b/>
          <w:i/>
          <w:sz w:val="18"/>
        </w:rPr>
        <w:t>in</w:t>
      </w:r>
      <w:r>
        <w:rPr>
          <w:b/>
          <w:i/>
          <w:spacing w:val="-6"/>
          <w:sz w:val="18"/>
        </w:rPr>
        <w:t> </w:t>
      </w:r>
      <w:r>
        <w:rPr>
          <w:b/>
          <w:i/>
          <w:sz w:val="18"/>
        </w:rPr>
        <w:t>setup</w:t>
      </w:r>
      <w:r>
        <w:rPr>
          <w:b/>
          <w:i/>
          <w:spacing w:val="-2"/>
          <w:sz w:val="18"/>
        </w:rPr>
        <w:t> </w:t>
      </w:r>
      <w:r>
        <w:rPr>
          <w:b/>
          <w:i/>
          <w:sz w:val="18"/>
        </w:rPr>
        <w:t>efficiency,</w:t>
      </w:r>
      <w:r>
        <w:rPr>
          <w:b/>
          <w:i/>
          <w:spacing w:val="-3"/>
          <w:sz w:val="18"/>
        </w:rPr>
        <w:t> </w:t>
      </w:r>
      <w:r>
        <w:rPr>
          <w:b/>
          <w:i/>
          <w:sz w:val="18"/>
        </w:rPr>
        <w:t>when compared</w:t>
      </w:r>
      <w:r>
        <w:rPr>
          <w:b/>
          <w:i/>
          <w:spacing w:val="-8"/>
          <w:sz w:val="18"/>
        </w:rPr>
        <w:t> </w:t>
      </w:r>
      <w:r>
        <w:rPr>
          <w:b/>
          <w:i/>
          <w:sz w:val="18"/>
        </w:rPr>
        <w:t>to traditional forms of project development. Therefore, the results of this research demonstrate the transformative power of CADEs on </w:t>
      </w:r>
      <w:r>
        <w:rPr>
          <w:b/>
          <w:i/>
          <w:spacing w:val="-2"/>
          <w:sz w:val="18"/>
        </w:rPr>
        <w:t>how</w:t>
      </w:r>
      <w:r>
        <w:rPr>
          <w:b/>
          <w:i/>
          <w:spacing w:val="-4"/>
          <w:sz w:val="18"/>
        </w:rPr>
        <w:t> </w:t>
      </w:r>
      <w:r>
        <w:rPr>
          <w:b/>
          <w:i/>
          <w:spacing w:val="-2"/>
          <w:sz w:val="18"/>
        </w:rPr>
        <w:t>students</w:t>
      </w:r>
      <w:r>
        <w:rPr>
          <w:b/>
          <w:i/>
          <w:spacing w:val="-7"/>
          <w:sz w:val="18"/>
        </w:rPr>
        <w:t> </w:t>
      </w:r>
      <w:r>
        <w:rPr>
          <w:b/>
          <w:i/>
          <w:spacing w:val="-2"/>
          <w:sz w:val="18"/>
        </w:rPr>
        <w:t>are</w:t>
      </w:r>
      <w:r>
        <w:rPr>
          <w:b/>
          <w:i/>
          <w:spacing w:val="-6"/>
          <w:sz w:val="18"/>
        </w:rPr>
        <w:t> </w:t>
      </w:r>
      <w:r>
        <w:rPr>
          <w:b/>
          <w:i/>
          <w:spacing w:val="-2"/>
          <w:sz w:val="18"/>
        </w:rPr>
        <w:t>able</w:t>
      </w:r>
      <w:r>
        <w:rPr>
          <w:b/>
          <w:i/>
          <w:spacing w:val="-4"/>
          <w:sz w:val="18"/>
        </w:rPr>
        <w:t> </w:t>
      </w:r>
      <w:r>
        <w:rPr>
          <w:b/>
          <w:i/>
          <w:spacing w:val="-2"/>
          <w:sz w:val="18"/>
        </w:rPr>
        <w:t>to work</w:t>
      </w:r>
      <w:r>
        <w:rPr>
          <w:b/>
          <w:i/>
          <w:spacing w:val="-3"/>
          <w:sz w:val="18"/>
        </w:rPr>
        <w:t> </w:t>
      </w:r>
      <w:r>
        <w:rPr>
          <w:b/>
          <w:i/>
          <w:spacing w:val="-2"/>
          <w:sz w:val="18"/>
        </w:rPr>
        <w:t>together</w:t>
      </w:r>
      <w:r>
        <w:rPr>
          <w:b/>
          <w:i/>
          <w:spacing w:val="-4"/>
          <w:sz w:val="18"/>
        </w:rPr>
        <w:t> </w:t>
      </w:r>
      <w:r>
        <w:rPr>
          <w:b/>
          <w:i/>
          <w:spacing w:val="-2"/>
          <w:sz w:val="18"/>
        </w:rPr>
        <w:t>to develop</w:t>
      </w:r>
      <w:r>
        <w:rPr>
          <w:b/>
          <w:i/>
          <w:spacing w:val="-3"/>
          <w:sz w:val="18"/>
        </w:rPr>
        <w:t> </w:t>
      </w:r>
      <w:r>
        <w:rPr>
          <w:b/>
          <w:i/>
          <w:spacing w:val="-2"/>
          <w:sz w:val="18"/>
        </w:rPr>
        <w:t>software</w:t>
      </w:r>
      <w:r>
        <w:rPr>
          <w:b/>
          <w:i/>
          <w:spacing w:val="-6"/>
          <w:sz w:val="18"/>
        </w:rPr>
        <w:t> </w:t>
      </w:r>
      <w:r>
        <w:rPr>
          <w:b/>
          <w:i/>
          <w:spacing w:val="-2"/>
          <w:sz w:val="18"/>
        </w:rPr>
        <w:t>by</w:t>
      </w:r>
      <w:r>
        <w:rPr>
          <w:b/>
          <w:i/>
          <w:spacing w:val="-6"/>
          <w:sz w:val="18"/>
        </w:rPr>
        <w:t> </w:t>
      </w:r>
      <w:r>
        <w:rPr>
          <w:b/>
          <w:i/>
          <w:spacing w:val="-2"/>
          <w:sz w:val="18"/>
        </w:rPr>
        <w:t>making </w:t>
      </w:r>
      <w:r>
        <w:rPr>
          <w:b/>
          <w:i/>
          <w:sz w:val="18"/>
        </w:rPr>
        <w:t>the process more organized, easier to access, and more productive. Additionally, the information gained from this research will be valuable</w:t>
      </w:r>
      <w:r>
        <w:rPr>
          <w:b/>
          <w:i/>
          <w:spacing w:val="-6"/>
          <w:sz w:val="18"/>
        </w:rPr>
        <w:t> </w:t>
      </w:r>
      <w:r>
        <w:rPr>
          <w:b/>
          <w:i/>
          <w:sz w:val="18"/>
        </w:rPr>
        <w:t>when</w:t>
      </w:r>
      <w:r>
        <w:rPr>
          <w:b/>
          <w:i/>
          <w:spacing w:val="-7"/>
          <w:sz w:val="18"/>
        </w:rPr>
        <w:t> </w:t>
      </w:r>
      <w:r>
        <w:rPr>
          <w:b/>
          <w:i/>
          <w:sz w:val="18"/>
        </w:rPr>
        <w:t>designing</w:t>
      </w:r>
      <w:r>
        <w:rPr>
          <w:b/>
          <w:i/>
          <w:spacing w:val="-5"/>
          <w:sz w:val="18"/>
        </w:rPr>
        <w:t> </w:t>
      </w:r>
      <w:r>
        <w:rPr>
          <w:b/>
          <w:i/>
          <w:sz w:val="18"/>
        </w:rPr>
        <w:t>curriculum</w:t>
      </w:r>
      <w:r>
        <w:rPr>
          <w:b/>
          <w:i/>
          <w:spacing w:val="-7"/>
          <w:sz w:val="18"/>
        </w:rPr>
        <w:t> </w:t>
      </w:r>
      <w:r>
        <w:rPr>
          <w:b/>
          <w:i/>
          <w:sz w:val="18"/>
        </w:rPr>
        <w:t>and</w:t>
      </w:r>
      <w:r>
        <w:rPr>
          <w:b/>
          <w:i/>
          <w:spacing w:val="-3"/>
          <w:sz w:val="18"/>
        </w:rPr>
        <w:t> </w:t>
      </w:r>
      <w:r>
        <w:rPr>
          <w:b/>
          <w:i/>
          <w:sz w:val="18"/>
        </w:rPr>
        <w:t>teaching</w:t>
      </w:r>
      <w:r>
        <w:rPr>
          <w:b/>
          <w:i/>
          <w:spacing w:val="-5"/>
          <w:sz w:val="18"/>
        </w:rPr>
        <w:t> </w:t>
      </w:r>
      <w:r>
        <w:rPr>
          <w:b/>
          <w:i/>
          <w:sz w:val="18"/>
        </w:rPr>
        <w:t>strategies</w:t>
      </w:r>
      <w:r>
        <w:rPr>
          <w:b/>
          <w:i/>
          <w:spacing w:val="-7"/>
          <w:sz w:val="18"/>
        </w:rPr>
        <w:t> </w:t>
      </w:r>
      <w:r>
        <w:rPr>
          <w:b/>
          <w:i/>
          <w:sz w:val="18"/>
        </w:rPr>
        <w:t>to</w:t>
      </w:r>
      <w:r>
        <w:rPr>
          <w:b/>
          <w:i/>
          <w:spacing w:val="-7"/>
          <w:sz w:val="18"/>
        </w:rPr>
        <w:t> </w:t>
      </w:r>
      <w:r>
        <w:rPr>
          <w:b/>
          <w:i/>
          <w:sz w:val="18"/>
        </w:rPr>
        <w:t>help promote a hands-on, collaborative approach to teaching software </w:t>
      </w:r>
      <w:r>
        <w:rPr>
          <w:b/>
          <w:i/>
          <w:spacing w:val="-2"/>
          <w:sz w:val="18"/>
        </w:rPr>
        <w:t>development.</w:t>
      </w:r>
    </w:p>
    <w:p>
      <w:pPr>
        <w:spacing w:line="230" w:lineRule="auto" w:before="17"/>
        <w:ind w:left="259" w:right="3" w:firstLine="0"/>
        <w:jc w:val="both"/>
        <w:rPr>
          <w:b/>
          <w:i/>
          <w:sz w:val="18"/>
        </w:rPr>
      </w:pPr>
      <w:r>
        <w:rPr>
          <w:b/>
          <w:i/>
          <w:sz w:val="18"/>
        </w:rPr>
        <w:t>Index Terms—Collaborative Software Development, Git, Development Tools, Online Collaboration, Remote Work, Student Development, Software Development Methodologies</w:t>
      </w:r>
    </w:p>
    <w:p>
      <w:pPr>
        <w:pStyle w:val="BodyText"/>
        <w:spacing w:before="105"/>
        <w:rPr>
          <w:b/>
          <w:i/>
        </w:rPr>
      </w:pPr>
    </w:p>
    <w:p>
      <w:pPr>
        <w:pStyle w:val="Heading2"/>
        <w:numPr>
          <w:ilvl w:val="0"/>
          <w:numId w:val="1"/>
        </w:numPr>
        <w:tabs>
          <w:tab w:pos="2204" w:val="left" w:leader="none"/>
        </w:tabs>
        <w:spacing w:line="240" w:lineRule="auto" w:before="0" w:after="0"/>
        <w:ind w:left="2204" w:right="0" w:hanging="212"/>
        <w:jc w:val="left"/>
      </w:pPr>
      <w:r>
        <w:rPr>
          <w:smallCaps/>
          <w:spacing w:val="-2"/>
        </w:rPr>
        <w:t>Introduction</w:t>
      </w:r>
    </w:p>
    <w:p>
      <w:pPr>
        <w:pStyle w:val="BodyText"/>
        <w:spacing w:line="247" w:lineRule="auto" w:before="140"/>
        <w:ind w:left="259" w:firstLine="199"/>
      </w:pPr>
      <w:r>
        <w:rPr/>
        <w:t>Historically,</w:t>
      </w:r>
      <w:r>
        <w:rPr>
          <w:spacing w:val="40"/>
        </w:rPr>
        <w:t> </w:t>
      </w:r>
      <w:r>
        <w:rPr/>
        <w:t>software</w:t>
      </w:r>
      <w:r>
        <w:rPr>
          <w:spacing w:val="40"/>
        </w:rPr>
        <w:t> </w:t>
      </w:r>
      <w:r>
        <w:rPr/>
        <w:t>development</w:t>
      </w:r>
      <w:r>
        <w:rPr>
          <w:spacing w:val="40"/>
        </w:rPr>
        <w:t> </w:t>
      </w:r>
      <w:r>
        <w:rPr/>
        <w:t>methodologies</w:t>
      </w:r>
      <w:r>
        <w:rPr>
          <w:spacing w:val="40"/>
        </w:rPr>
        <w:t> </w:t>
      </w:r>
      <w:r>
        <w:rPr/>
        <w:t>such</w:t>
      </w:r>
      <w:r>
        <w:rPr>
          <w:spacing w:val="40"/>
        </w:rPr>
        <w:t> </w:t>
      </w:r>
      <w:r>
        <w:rPr/>
        <w:t>as</w:t>
      </w:r>
      <w:r>
        <w:rPr>
          <w:spacing w:val="40"/>
        </w:rPr>
        <w:t> </w:t>
      </w:r>
      <w:r>
        <w:rPr/>
        <w:t>the Waterfall</w:t>
      </w:r>
      <w:r>
        <w:rPr>
          <w:spacing w:val="40"/>
        </w:rPr>
        <w:t> </w:t>
      </w:r>
      <w:r>
        <w:rPr/>
        <w:t>Methodology</w:t>
      </w:r>
      <w:r>
        <w:rPr>
          <w:spacing w:val="40"/>
        </w:rPr>
        <w:t> </w:t>
      </w:r>
      <w:r>
        <w:rPr/>
        <w:t>were</w:t>
      </w:r>
      <w:r>
        <w:rPr>
          <w:spacing w:val="40"/>
        </w:rPr>
        <w:t> </w:t>
      </w:r>
      <w:r>
        <w:rPr/>
        <w:t>very</w:t>
      </w:r>
      <w:r>
        <w:rPr>
          <w:spacing w:val="40"/>
        </w:rPr>
        <w:t> </w:t>
      </w:r>
      <w:r>
        <w:rPr/>
        <w:t>rigid</w:t>
      </w:r>
      <w:r>
        <w:rPr>
          <w:spacing w:val="40"/>
        </w:rPr>
        <w:t> </w:t>
      </w:r>
      <w:r>
        <w:rPr/>
        <w:t>and</w:t>
      </w:r>
      <w:r>
        <w:rPr>
          <w:spacing w:val="40"/>
        </w:rPr>
        <w:t> </w:t>
      </w:r>
      <w:r>
        <w:rPr/>
        <w:t>involved</w:t>
      </w:r>
      <w:r>
        <w:rPr>
          <w:spacing w:val="40"/>
        </w:rPr>
        <w:t> </w:t>
      </w:r>
      <w:r>
        <w:rPr/>
        <w:t>a</w:t>
      </w:r>
    </w:p>
    <w:p>
      <w:pPr>
        <w:pStyle w:val="BodyText"/>
        <w:spacing w:line="249" w:lineRule="auto" w:before="92"/>
        <w:ind w:left="193" w:right="252"/>
        <w:jc w:val="both"/>
      </w:pPr>
      <w:r>
        <w:rPr/>
        <w:br w:type="column"/>
      </w:r>
      <w:r>
        <w:rPr>
          <w:spacing w:val="-2"/>
        </w:rPr>
        <w:t>sequence</w:t>
      </w:r>
      <w:r>
        <w:rPr>
          <w:spacing w:val="-5"/>
        </w:rPr>
        <w:t> </w:t>
      </w:r>
      <w:r>
        <w:rPr>
          <w:spacing w:val="-2"/>
        </w:rPr>
        <w:t>of</w:t>
      </w:r>
      <w:r>
        <w:rPr>
          <w:spacing w:val="-5"/>
        </w:rPr>
        <w:t> </w:t>
      </w:r>
      <w:r>
        <w:rPr>
          <w:spacing w:val="-2"/>
        </w:rPr>
        <w:t>process</w:t>
      </w:r>
      <w:r>
        <w:rPr>
          <w:spacing w:val="-6"/>
        </w:rPr>
        <w:t> </w:t>
      </w:r>
      <w:r>
        <w:rPr>
          <w:spacing w:val="-2"/>
        </w:rPr>
        <w:t>steps</w:t>
      </w:r>
      <w:r>
        <w:rPr>
          <w:spacing w:val="-5"/>
        </w:rPr>
        <w:t> </w:t>
      </w:r>
      <w:r>
        <w:rPr>
          <w:spacing w:val="-2"/>
        </w:rPr>
        <w:t>that</w:t>
      </w:r>
      <w:r>
        <w:rPr>
          <w:spacing w:val="-4"/>
        </w:rPr>
        <w:t> </w:t>
      </w:r>
      <w:r>
        <w:rPr>
          <w:spacing w:val="-2"/>
        </w:rPr>
        <w:t>had</w:t>
      </w:r>
      <w:r>
        <w:rPr>
          <w:spacing w:val="-6"/>
        </w:rPr>
        <w:t> </w:t>
      </w:r>
      <w:r>
        <w:rPr>
          <w:spacing w:val="-2"/>
        </w:rPr>
        <w:t>to</w:t>
      </w:r>
      <w:r>
        <w:rPr>
          <w:spacing w:val="-4"/>
        </w:rPr>
        <w:t> </w:t>
      </w:r>
      <w:r>
        <w:rPr>
          <w:spacing w:val="-2"/>
        </w:rPr>
        <w:t>be</w:t>
      </w:r>
      <w:r>
        <w:rPr>
          <w:spacing w:val="-5"/>
        </w:rPr>
        <w:t> </w:t>
      </w:r>
      <w:r>
        <w:rPr>
          <w:spacing w:val="-2"/>
        </w:rPr>
        <w:t>fully completed</w:t>
      </w:r>
      <w:r>
        <w:rPr>
          <w:spacing w:val="-6"/>
        </w:rPr>
        <w:t> </w:t>
      </w:r>
      <w:r>
        <w:rPr>
          <w:spacing w:val="-2"/>
        </w:rPr>
        <w:t>before moving </w:t>
      </w:r>
      <w:r>
        <w:rPr/>
        <w:t>on to the next step. Though this method gave shape,</w:t>
      </w:r>
      <w:r>
        <w:rPr>
          <w:spacing w:val="80"/>
        </w:rPr>
        <w:t> </w:t>
      </w:r>
      <w:r>
        <w:rPr/>
        <w:t>it had a high level of inflexibility, caused delays in feedback, and was difficult to keep up with changing requirements. As technology and learning environments improved, these limitations became more prominent, especially among student teams developing projects that were dynamic, had short timelines, and possessed a wide variety of </w:t>
      </w:r>
      <w:r>
        <w:rPr>
          <w:spacing w:val="-2"/>
        </w:rPr>
        <w:t>challenges.</w:t>
      </w:r>
    </w:p>
    <w:p>
      <w:pPr>
        <w:pStyle w:val="BodyText"/>
        <w:spacing w:line="249" w:lineRule="auto"/>
        <w:ind w:left="193" w:right="251" w:firstLine="199"/>
        <w:jc w:val="both"/>
      </w:pPr>
      <w:r>
        <w:rPr/>
        <w:t>Today’s software development approaches, including Agile, DevOps, and collaborative coding methods, promote flexibility, timeliness, and cross-functional teamwork over rigid methodologies. These approaches enable iterative development, provide frequent feedback (e.g., standups), and support faster resolution of issues, making them better aligned to the needs of student teams working collaboratively in short periods of time.</w:t>
      </w:r>
    </w:p>
    <w:p>
      <w:pPr>
        <w:pStyle w:val="BodyText"/>
        <w:spacing w:line="249" w:lineRule="auto"/>
        <w:ind w:left="193" w:right="253" w:firstLine="199"/>
        <w:jc w:val="both"/>
      </w:pPr>
      <w:r>
        <w:rPr/>
        <w:t>As this area continues to grow, Collaborative Application Development Environments (CADEs) have become critical</w:t>
      </w:r>
      <w:r>
        <w:rPr>
          <w:spacing w:val="40"/>
        </w:rPr>
        <w:t> </w:t>
      </w:r>
      <w:r>
        <w:rPr/>
        <w:t>for providing student software projects with effective management. CADEs</w:t>
      </w:r>
      <w:r>
        <w:rPr>
          <w:spacing w:val="-2"/>
        </w:rPr>
        <w:t> </w:t>
      </w:r>
      <w:r>
        <w:rPr/>
        <w:t>provide</w:t>
      </w:r>
      <w:r>
        <w:rPr>
          <w:spacing w:val="-5"/>
        </w:rPr>
        <w:t> </w:t>
      </w:r>
      <w:r>
        <w:rPr/>
        <w:t>an</w:t>
      </w:r>
      <w:r>
        <w:rPr>
          <w:spacing w:val="-1"/>
        </w:rPr>
        <w:t> </w:t>
      </w:r>
      <w:r>
        <w:rPr/>
        <w:t>integrated</w:t>
      </w:r>
      <w:r>
        <w:rPr>
          <w:spacing w:val="-3"/>
        </w:rPr>
        <w:t> </w:t>
      </w:r>
      <w:r>
        <w:rPr/>
        <w:t>environment</w:t>
      </w:r>
      <w:r>
        <w:rPr>
          <w:spacing w:val="-4"/>
        </w:rPr>
        <w:t> </w:t>
      </w:r>
      <w:r>
        <w:rPr/>
        <w:t>for</w:t>
      </w:r>
      <w:r>
        <w:rPr>
          <w:spacing w:val="-4"/>
        </w:rPr>
        <w:t> </w:t>
      </w:r>
      <w:r>
        <w:rPr/>
        <w:t>student</w:t>
      </w:r>
      <w:r>
        <w:rPr>
          <w:spacing w:val="-4"/>
        </w:rPr>
        <w:t> </w:t>
      </w:r>
      <w:r>
        <w:rPr/>
        <w:t>team</w:t>
      </w:r>
      <w:r>
        <w:rPr>
          <w:spacing w:val="-2"/>
        </w:rPr>
        <w:t> </w:t>
      </w:r>
      <w:r>
        <w:rPr/>
        <w:t>members to manage and develop projects using cloud-based development environments, real-time collaboration tools, and version control systems for a cohesive teamwork experience. CADEs also provide a virtual work environment for geographically dispersed student teams by enabling real-time collaboration on a shared codebase and consistent communication.</w:t>
      </w:r>
    </w:p>
    <w:p>
      <w:pPr>
        <w:pStyle w:val="BodyText"/>
        <w:spacing w:line="249" w:lineRule="auto"/>
        <w:ind w:left="193" w:right="254" w:firstLine="199"/>
        <w:jc w:val="both"/>
      </w:pPr>
      <w:r>
        <w:rPr>
          <w:spacing w:val="-2"/>
        </w:rPr>
        <w:t>Below</w:t>
      </w:r>
      <w:r>
        <w:rPr>
          <w:spacing w:val="-4"/>
        </w:rPr>
        <w:t> </w:t>
      </w:r>
      <w:r>
        <w:rPr>
          <w:spacing w:val="-2"/>
        </w:rPr>
        <w:t>are</w:t>
      </w:r>
      <w:r>
        <w:rPr>
          <w:spacing w:val="-4"/>
        </w:rPr>
        <w:t> </w:t>
      </w:r>
      <w:r>
        <w:rPr>
          <w:spacing w:val="-2"/>
        </w:rPr>
        <w:t>a</w:t>
      </w:r>
      <w:r>
        <w:rPr>
          <w:spacing w:val="-4"/>
        </w:rPr>
        <w:t> </w:t>
      </w:r>
      <w:r>
        <w:rPr>
          <w:spacing w:val="-2"/>
        </w:rPr>
        <w:t>few</w:t>
      </w:r>
      <w:r>
        <w:rPr>
          <w:spacing w:val="-4"/>
        </w:rPr>
        <w:t> </w:t>
      </w:r>
      <w:r>
        <w:rPr>
          <w:spacing w:val="-2"/>
        </w:rPr>
        <w:t>examples</w:t>
      </w:r>
      <w:r>
        <w:rPr>
          <w:spacing w:val="-4"/>
        </w:rPr>
        <w:t> </w:t>
      </w:r>
      <w:r>
        <w:rPr>
          <w:spacing w:val="-2"/>
        </w:rPr>
        <w:t>of</w:t>
      </w:r>
      <w:r>
        <w:rPr>
          <w:spacing w:val="-6"/>
        </w:rPr>
        <w:t> </w:t>
      </w:r>
      <w:r>
        <w:rPr>
          <w:spacing w:val="-2"/>
        </w:rPr>
        <w:t>how</w:t>
      </w:r>
      <w:r>
        <w:rPr>
          <w:spacing w:val="-6"/>
        </w:rPr>
        <w:t> </w:t>
      </w:r>
      <w:r>
        <w:rPr>
          <w:spacing w:val="-2"/>
        </w:rPr>
        <w:t>CADEs</w:t>
      </w:r>
      <w:r>
        <w:rPr>
          <w:spacing w:val="-4"/>
        </w:rPr>
        <w:t> </w:t>
      </w:r>
      <w:r>
        <w:rPr>
          <w:spacing w:val="-2"/>
        </w:rPr>
        <w:t>support</w:t>
      </w:r>
      <w:r>
        <w:rPr>
          <w:spacing w:val="-5"/>
        </w:rPr>
        <w:t> </w:t>
      </w:r>
      <w:r>
        <w:rPr>
          <w:spacing w:val="-2"/>
        </w:rPr>
        <w:t>collaborative</w:t>
      </w:r>
      <w:r>
        <w:rPr>
          <w:spacing w:val="-4"/>
        </w:rPr>
        <w:t> </w:t>
      </w:r>
      <w:r>
        <w:rPr>
          <w:spacing w:val="-2"/>
        </w:rPr>
        <w:t>and </w:t>
      </w:r>
      <w:r>
        <w:rPr/>
        <w:t>distributed work:</w:t>
      </w:r>
    </w:p>
    <w:p>
      <w:pPr>
        <w:pStyle w:val="ListParagraph"/>
        <w:numPr>
          <w:ilvl w:val="0"/>
          <w:numId w:val="2"/>
        </w:numPr>
        <w:tabs>
          <w:tab w:pos="591" w:val="left" w:leader="none"/>
        </w:tabs>
        <w:spacing w:line="206" w:lineRule="exact" w:before="0" w:after="0"/>
        <w:ind w:left="591" w:right="0" w:hanging="198"/>
        <w:jc w:val="both"/>
        <w:rPr>
          <w:sz w:val="18"/>
        </w:rPr>
      </w:pPr>
      <w:r>
        <w:rPr>
          <w:b/>
          <w:sz w:val="18"/>
        </w:rPr>
        <w:t>History</w:t>
      </w:r>
      <w:r>
        <w:rPr>
          <w:b/>
          <w:spacing w:val="76"/>
          <w:sz w:val="18"/>
        </w:rPr>
        <w:t> </w:t>
      </w:r>
      <w:r>
        <w:rPr>
          <w:b/>
          <w:sz w:val="18"/>
        </w:rPr>
        <w:t>of</w:t>
      </w:r>
      <w:r>
        <w:rPr>
          <w:b/>
          <w:spacing w:val="73"/>
          <w:sz w:val="18"/>
        </w:rPr>
        <w:t> </w:t>
      </w:r>
      <w:r>
        <w:rPr>
          <w:b/>
          <w:sz w:val="18"/>
        </w:rPr>
        <w:t>tracking</w:t>
      </w:r>
      <w:r>
        <w:rPr>
          <w:b/>
          <w:spacing w:val="78"/>
          <w:sz w:val="18"/>
        </w:rPr>
        <w:t> </w:t>
      </w:r>
      <w:r>
        <w:rPr>
          <w:b/>
          <w:sz w:val="18"/>
        </w:rPr>
        <w:t>code</w:t>
      </w:r>
      <w:r>
        <w:rPr>
          <w:b/>
          <w:spacing w:val="74"/>
          <w:sz w:val="18"/>
        </w:rPr>
        <w:t> </w:t>
      </w:r>
      <w:r>
        <w:rPr>
          <w:b/>
          <w:sz w:val="18"/>
        </w:rPr>
        <w:t>changes:</w:t>
      </w:r>
      <w:r>
        <w:rPr>
          <w:b/>
          <w:spacing w:val="62"/>
          <w:sz w:val="18"/>
        </w:rPr>
        <w:t> </w:t>
      </w:r>
      <w:r>
        <w:rPr>
          <w:sz w:val="18"/>
        </w:rPr>
        <w:t>Version</w:t>
      </w:r>
      <w:r>
        <w:rPr>
          <w:spacing w:val="63"/>
          <w:sz w:val="18"/>
        </w:rPr>
        <w:t> </w:t>
      </w:r>
      <w:r>
        <w:rPr>
          <w:spacing w:val="-2"/>
          <w:sz w:val="18"/>
        </w:rPr>
        <w:t>control</w:t>
      </w:r>
    </w:p>
    <w:p>
      <w:pPr>
        <w:pStyle w:val="ListParagraph"/>
        <w:spacing w:after="0" w:line="206" w:lineRule="exact"/>
        <w:jc w:val="both"/>
        <w:rPr>
          <w:sz w:val="18"/>
        </w:rPr>
        <w:sectPr>
          <w:type w:val="continuous"/>
          <w:pgSz w:w="12240" w:h="15840"/>
          <w:pgMar w:top="900" w:bottom="280" w:left="720" w:right="720"/>
          <w:cols w:num="2" w:equalWidth="0">
            <w:col w:w="5288" w:space="40"/>
            <w:col w:w="5472"/>
          </w:cols>
        </w:sectPr>
      </w:pPr>
    </w:p>
    <w:p>
      <w:pPr>
        <w:pStyle w:val="BodyText"/>
        <w:spacing w:line="249" w:lineRule="auto" w:before="71"/>
        <w:ind w:left="660"/>
        <w:jc w:val="both"/>
      </w:pPr>
      <w:r>
        <w:rPr/>
        <w:t>systems</w:t>
      </w:r>
      <w:r>
        <w:rPr>
          <w:spacing w:val="-9"/>
        </w:rPr>
        <w:t> </w:t>
      </w:r>
      <w:r>
        <w:rPr/>
        <w:t>(such</w:t>
      </w:r>
      <w:r>
        <w:rPr>
          <w:spacing w:val="-8"/>
        </w:rPr>
        <w:t> </w:t>
      </w:r>
      <w:r>
        <w:rPr/>
        <w:t>as</w:t>
      </w:r>
      <w:r>
        <w:rPr>
          <w:spacing w:val="-7"/>
        </w:rPr>
        <w:t> </w:t>
      </w:r>
      <w:r>
        <w:rPr/>
        <w:t>GitHub)</w:t>
      </w:r>
      <w:r>
        <w:rPr>
          <w:spacing w:val="-9"/>
        </w:rPr>
        <w:t> </w:t>
      </w:r>
      <w:r>
        <w:rPr/>
        <w:t>provide</w:t>
      </w:r>
      <w:r>
        <w:rPr>
          <w:spacing w:val="-11"/>
        </w:rPr>
        <w:t> </w:t>
      </w:r>
      <w:r>
        <w:rPr/>
        <w:t>teams</w:t>
      </w:r>
      <w:r>
        <w:rPr>
          <w:spacing w:val="-9"/>
        </w:rPr>
        <w:t> </w:t>
      </w:r>
      <w:r>
        <w:rPr/>
        <w:t>with</w:t>
      </w:r>
      <w:r>
        <w:rPr>
          <w:spacing w:val="-7"/>
        </w:rPr>
        <w:t> </w:t>
      </w:r>
      <w:r>
        <w:rPr/>
        <w:t>the</w:t>
      </w:r>
      <w:r>
        <w:rPr>
          <w:spacing w:val="-9"/>
        </w:rPr>
        <w:t> </w:t>
      </w:r>
      <w:r>
        <w:rPr/>
        <w:t>ability</w:t>
      </w:r>
      <w:r>
        <w:rPr>
          <w:spacing w:val="-8"/>
        </w:rPr>
        <w:t> </w:t>
      </w:r>
      <w:r>
        <w:rPr/>
        <w:t>to</w:t>
      </w:r>
      <w:r>
        <w:rPr>
          <w:spacing w:val="-9"/>
        </w:rPr>
        <w:t> </w:t>
      </w:r>
      <w:r>
        <w:rPr/>
        <w:t>store, review, and rollback changes made to code, thus providing accountability and reducing errors.</w:t>
      </w:r>
    </w:p>
    <w:p>
      <w:pPr>
        <w:pStyle w:val="ListParagraph"/>
        <w:numPr>
          <w:ilvl w:val="0"/>
          <w:numId w:val="2"/>
        </w:numPr>
        <w:tabs>
          <w:tab w:pos="656" w:val="left" w:leader="none"/>
          <w:tab w:pos="660" w:val="left" w:leader="none"/>
        </w:tabs>
        <w:spacing w:line="249" w:lineRule="auto" w:before="0" w:after="0"/>
        <w:ind w:left="660" w:right="0" w:hanging="205"/>
        <w:jc w:val="both"/>
        <w:rPr>
          <w:sz w:val="18"/>
        </w:rPr>
      </w:pPr>
      <w:r>
        <w:rPr>
          <w:b/>
          <w:sz w:val="18"/>
        </w:rPr>
        <w:t>Automated testing &amp; build automation: </w:t>
      </w:r>
      <w:r>
        <w:rPr>
          <w:sz w:val="18"/>
        </w:rPr>
        <w:t>Continuous integration and deployment (CI/CD) tools help automate build and test processes, enabling teams to identify bugs earlier and improve code quality.</w:t>
      </w:r>
    </w:p>
    <w:p>
      <w:pPr>
        <w:pStyle w:val="ListParagraph"/>
        <w:numPr>
          <w:ilvl w:val="0"/>
          <w:numId w:val="2"/>
        </w:numPr>
        <w:tabs>
          <w:tab w:pos="656" w:val="left" w:leader="none"/>
          <w:tab w:pos="660" w:val="left" w:leader="none"/>
        </w:tabs>
        <w:spacing w:line="249" w:lineRule="auto" w:before="0" w:after="0"/>
        <w:ind w:left="660" w:right="0" w:hanging="205"/>
        <w:jc w:val="both"/>
        <w:rPr>
          <w:sz w:val="18"/>
        </w:rPr>
      </w:pPr>
      <w:r>
        <w:rPr>
          <w:b/>
          <w:sz w:val="18"/>
        </w:rPr>
        <w:t>Immediate feedback: </w:t>
      </w:r>
      <w:r>
        <w:rPr>
          <w:sz w:val="18"/>
        </w:rPr>
        <w:t>Communication tools (such as Slack and/or Teams) allow teams to communicate quickly, creating a faster feedback loop and improving collaboration and decision- </w:t>
      </w:r>
      <w:r>
        <w:rPr>
          <w:spacing w:val="-2"/>
          <w:sz w:val="18"/>
        </w:rPr>
        <w:t>making.</w:t>
      </w:r>
    </w:p>
    <w:p>
      <w:pPr>
        <w:pStyle w:val="ListParagraph"/>
        <w:numPr>
          <w:ilvl w:val="0"/>
          <w:numId w:val="2"/>
        </w:numPr>
        <w:tabs>
          <w:tab w:pos="656" w:val="left" w:leader="none"/>
          <w:tab w:pos="660" w:val="left" w:leader="none"/>
        </w:tabs>
        <w:spacing w:line="249" w:lineRule="auto" w:before="0" w:after="0"/>
        <w:ind w:left="660" w:right="2" w:hanging="205"/>
        <w:jc w:val="both"/>
        <w:rPr>
          <w:sz w:val="18"/>
        </w:rPr>
      </w:pPr>
      <w:r>
        <w:rPr>
          <w:b/>
          <w:sz w:val="18"/>
        </w:rPr>
        <w:t>Lightweight</w:t>
      </w:r>
      <w:r>
        <w:rPr>
          <w:b/>
          <w:spacing w:val="-3"/>
          <w:sz w:val="18"/>
        </w:rPr>
        <w:t> </w:t>
      </w:r>
      <w:r>
        <w:rPr>
          <w:b/>
          <w:sz w:val="18"/>
        </w:rPr>
        <w:t>project</w:t>
      </w:r>
      <w:r>
        <w:rPr>
          <w:b/>
          <w:spacing w:val="-3"/>
          <w:sz w:val="18"/>
        </w:rPr>
        <w:t> </w:t>
      </w:r>
      <w:r>
        <w:rPr>
          <w:b/>
          <w:sz w:val="18"/>
        </w:rPr>
        <w:t>management</w:t>
      </w:r>
      <w:r>
        <w:rPr>
          <w:b/>
          <w:spacing w:val="-1"/>
          <w:sz w:val="18"/>
        </w:rPr>
        <w:t> </w:t>
      </w:r>
      <w:r>
        <w:rPr>
          <w:b/>
          <w:sz w:val="18"/>
        </w:rPr>
        <w:t>tools: </w:t>
      </w:r>
      <w:r>
        <w:rPr>
          <w:sz w:val="18"/>
        </w:rPr>
        <w:t>Tools</w:t>
      </w:r>
      <w:r>
        <w:rPr>
          <w:spacing w:val="-1"/>
          <w:sz w:val="18"/>
        </w:rPr>
        <w:t> </w:t>
      </w:r>
      <w:r>
        <w:rPr>
          <w:sz w:val="18"/>
        </w:rPr>
        <w:t>(such</w:t>
      </w:r>
      <w:r>
        <w:rPr>
          <w:spacing w:val="-2"/>
          <w:sz w:val="18"/>
        </w:rPr>
        <w:t> </w:t>
      </w:r>
      <w:r>
        <w:rPr>
          <w:sz w:val="18"/>
        </w:rPr>
        <w:t>as</w:t>
      </w:r>
      <w:r>
        <w:rPr>
          <w:spacing w:val="-2"/>
          <w:sz w:val="18"/>
        </w:rPr>
        <w:t> </w:t>
      </w:r>
      <w:r>
        <w:rPr>
          <w:sz w:val="18"/>
        </w:rPr>
        <w:t>Trello and/or Asana) assist teams with project planning and task tracking to meet timelines.</w:t>
      </w:r>
    </w:p>
    <w:p>
      <w:pPr>
        <w:pStyle w:val="BodyText"/>
        <w:spacing w:line="249" w:lineRule="auto" w:before="30"/>
        <w:ind w:left="259" w:firstLine="199"/>
        <w:jc w:val="both"/>
      </w:pPr>
      <w:r>
        <w:rPr/>
        <w:t>CADEs can be especially beneficial in today’s educational model, where</w:t>
      </w:r>
      <w:r>
        <w:rPr>
          <w:spacing w:val="-9"/>
        </w:rPr>
        <w:t> </w:t>
      </w:r>
      <w:r>
        <w:rPr/>
        <w:t>hybrid</w:t>
      </w:r>
      <w:r>
        <w:rPr>
          <w:spacing w:val="-8"/>
        </w:rPr>
        <w:t> </w:t>
      </w:r>
      <w:r>
        <w:rPr/>
        <w:t>and</w:t>
      </w:r>
      <w:r>
        <w:rPr>
          <w:spacing w:val="-9"/>
        </w:rPr>
        <w:t> </w:t>
      </w:r>
      <w:r>
        <w:rPr/>
        <w:t>online</w:t>
      </w:r>
      <w:r>
        <w:rPr>
          <w:spacing w:val="-9"/>
        </w:rPr>
        <w:t> </w:t>
      </w:r>
      <w:r>
        <w:rPr/>
        <w:t>learning</w:t>
      </w:r>
      <w:r>
        <w:rPr>
          <w:spacing w:val="-9"/>
        </w:rPr>
        <w:t> </w:t>
      </w:r>
      <w:r>
        <w:rPr/>
        <w:t>have</w:t>
      </w:r>
      <w:r>
        <w:rPr>
          <w:spacing w:val="-9"/>
        </w:rPr>
        <w:t> </w:t>
      </w:r>
      <w:r>
        <w:rPr/>
        <w:t>become</w:t>
      </w:r>
      <w:r>
        <w:rPr>
          <w:spacing w:val="-9"/>
        </w:rPr>
        <w:t> </w:t>
      </w:r>
      <w:r>
        <w:rPr/>
        <w:t>common.</w:t>
      </w:r>
      <w:r>
        <w:rPr>
          <w:spacing w:val="-8"/>
        </w:rPr>
        <w:t> </w:t>
      </w:r>
      <w:r>
        <w:rPr/>
        <w:t>They</w:t>
      </w:r>
      <w:r>
        <w:rPr>
          <w:spacing w:val="-8"/>
        </w:rPr>
        <w:t> </w:t>
      </w:r>
      <w:r>
        <w:rPr/>
        <w:t>benefit student project outcomes (e.g., reduced mistakes from poor communication and reduced setup time) while also helping students learn</w:t>
      </w:r>
      <w:r>
        <w:rPr>
          <w:spacing w:val="-7"/>
        </w:rPr>
        <w:t> </w:t>
      </w:r>
      <w:r>
        <w:rPr/>
        <w:t>tools</w:t>
      </w:r>
      <w:r>
        <w:rPr>
          <w:spacing w:val="-9"/>
        </w:rPr>
        <w:t> </w:t>
      </w:r>
      <w:r>
        <w:rPr/>
        <w:t>and</w:t>
      </w:r>
      <w:r>
        <w:rPr>
          <w:spacing w:val="-9"/>
        </w:rPr>
        <w:t> </w:t>
      </w:r>
      <w:r>
        <w:rPr/>
        <w:t>practices</w:t>
      </w:r>
      <w:r>
        <w:rPr>
          <w:spacing w:val="-9"/>
        </w:rPr>
        <w:t> </w:t>
      </w:r>
      <w:r>
        <w:rPr/>
        <w:t>commonly used in industry. CADEs provide students with experience project management tools and professional </w:t>
      </w:r>
      <w:r>
        <w:rPr>
          <w:spacing w:val="-2"/>
        </w:rPr>
        <w:t>workflows,</w:t>
      </w:r>
      <w:r>
        <w:rPr>
          <w:spacing w:val="-9"/>
        </w:rPr>
        <w:t> </w:t>
      </w:r>
      <w:r>
        <w:rPr>
          <w:spacing w:val="-2"/>
        </w:rPr>
        <w:t>helping them</w:t>
      </w:r>
      <w:r>
        <w:rPr>
          <w:spacing w:val="-5"/>
        </w:rPr>
        <w:t> </w:t>
      </w:r>
      <w:r>
        <w:rPr>
          <w:spacing w:val="-2"/>
        </w:rPr>
        <w:t>develop</w:t>
      </w:r>
      <w:r>
        <w:rPr>
          <w:spacing w:val="-5"/>
        </w:rPr>
        <w:t> </w:t>
      </w:r>
      <w:r>
        <w:rPr>
          <w:spacing w:val="-2"/>
        </w:rPr>
        <w:t>skills</w:t>
      </w:r>
      <w:r>
        <w:rPr>
          <w:spacing w:val="-3"/>
        </w:rPr>
        <w:t> </w:t>
      </w:r>
      <w:r>
        <w:rPr>
          <w:spacing w:val="-2"/>
        </w:rPr>
        <w:t>necessary for</w:t>
      </w:r>
      <w:r>
        <w:rPr>
          <w:spacing w:val="-3"/>
        </w:rPr>
        <w:t> </w:t>
      </w:r>
      <w:r>
        <w:rPr>
          <w:spacing w:val="-2"/>
        </w:rPr>
        <w:t>collaborative</w:t>
      </w:r>
      <w:r>
        <w:rPr>
          <w:spacing w:val="-3"/>
        </w:rPr>
        <w:t> </w:t>
      </w:r>
      <w:r>
        <w:rPr>
          <w:spacing w:val="-2"/>
        </w:rPr>
        <w:t>and </w:t>
      </w:r>
      <w:r>
        <w:rPr/>
        <w:t>distributed work environments.</w:t>
      </w:r>
    </w:p>
    <w:p>
      <w:pPr>
        <w:pStyle w:val="BodyText"/>
        <w:spacing w:line="249" w:lineRule="auto"/>
        <w:ind w:left="259" w:right="2" w:firstLine="199"/>
        <w:jc w:val="both"/>
      </w:pPr>
      <w:r>
        <w:rPr/>
        <w:t>This paper assesses the impact of CADEs on student software development. The study compares traditional versus modern approaches, analyzes CADE usage through real-life case studies, and provides actionable best practices for adopting CADEs in education. The purpose is to highlight benefits and challenges so educational institutions can better support student teamwork, productivity, and learning outcomes.</w:t>
      </w:r>
    </w:p>
    <w:p>
      <w:pPr>
        <w:pStyle w:val="ListParagraph"/>
        <w:numPr>
          <w:ilvl w:val="0"/>
          <w:numId w:val="1"/>
        </w:numPr>
        <w:tabs>
          <w:tab w:pos="2196" w:val="left" w:leader="none"/>
        </w:tabs>
        <w:spacing w:line="240" w:lineRule="auto" w:before="113" w:after="0"/>
        <w:ind w:left="2196" w:right="0" w:hanging="286"/>
        <w:jc w:val="left"/>
        <w:rPr>
          <w:sz w:val="14"/>
        </w:rPr>
      </w:pPr>
      <w:r>
        <w:rPr>
          <w:b/>
          <w:smallCaps/>
          <w:sz w:val="18"/>
        </w:rPr>
        <w:t>Related</w:t>
      </w:r>
      <w:r>
        <w:rPr>
          <w:b/>
          <w:smallCaps/>
          <w:spacing w:val="42"/>
          <w:sz w:val="18"/>
        </w:rPr>
        <w:t> </w:t>
      </w:r>
      <w:r>
        <w:rPr>
          <w:smallCaps w:val="0"/>
          <w:spacing w:val="-4"/>
          <w:sz w:val="18"/>
        </w:rPr>
        <w:t>W</w:t>
      </w:r>
      <w:r>
        <w:rPr>
          <w:smallCaps w:val="0"/>
          <w:spacing w:val="-4"/>
          <w:sz w:val="14"/>
        </w:rPr>
        <w:t>ORK</w:t>
      </w:r>
    </w:p>
    <w:p>
      <w:pPr>
        <w:pStyle w:val="BodyText"/>
        <w:spacing w:line="249" w:lineRule="auto" w:before="67"/>
        <w:ind w:left="259" w:firstLine="199"/>
        <w:jc w:val="both"/>
      </w:pPr>
      <w:r>
        <w:rPr/>
        <w:t>Numerous</w:t>
      </w:r>
      <w:r>
        <w:rPr>
          <w:spacing w:val="-12"/>
        </w:rPr>
        <w:t> </w:t>
      </w:r>
      <w:r>
        <w:rPr/>
        <w:t>studies</w:t>
      </w:r>
      <w:r>
        <w:rPr>
          <w:spacing w:val="-11"/>
        </w:rPr>
        <w:t> </w:t>
      </w:r>
      <w:r>
        <w:rPr/>
        <w:t>have</w:t>
      </w:r>
      <w:r>
        <w:rPr>
          <w:spacing w:val="-11"/>
        </w:rPr>
        <w:t> </w:t>
      </w:r>
      <w:r>
        <w:rPr/>
        <w:t>documented</w:t>
      </w:r>
      <w:r>
        <w:rPr>
          <w:spacing w:val="-11"/>
        </w:rPr>
        <w:t> </w:t>
      </w:r>
      <w:r>
        <w:rPr/>
        <w:t>the</w:t>
      </w:r>
      <w:r>
        <w:rPr>
          <w:spacing w:val="-12"/>
        </w:rPr>
        <w:t> </w:t>
      </w:r>
      <w:r>
        <w:rPr/>
        <w:t>use</w:t>
      </w:r>
      <w:r>
        <w:rPr>
          <w:spacing w:val="-11"/>
        </w:rPr>
        <w:t> </w:t>
      </w:r>
      <w:r>
        <w:rPr/>
        <w:t>of</w:t>
      </w:r>
      <w:r>
        <w:rPr>
          <w:spacing w:val="-11"/>
        </w:rPr>
        <w:t> </w:t>
      </w:r>
      <w:r>
        <w:rPr/>
        <w:t>collaborative</w:t>
      </w:r>
      <w:r>
        <w:rPr>
          <w:spacing w:val="-11"/>
        </w:rPr>
        <w:t> </w:t>
      </w:r>
      <w:r>
        <w:rPr/>
        <w:t>tools</w:t>
      </w:r>
      <w:r>
        <w:rPr>
          <w:spacing w:val="-12"/>
        </w:rPr>
        <w:t> </w:t>
      </w:r>
      <w:r>
        <w:rPr/>
        <w:t>in software</w:t>
      </w:r>
      <w:r>
        <w:rPr>
          <w:spacing w:val="-3"/>
        </w:rPr>
        <w:t> </w:t>
      </w:r>
      <w:r>
        <w:rPr/>
        <w:t>development.</w:t>
      </w:r>
      <w:r>
        <w:rPr>
          <w:spacing w:val="-2"/>
        </w:rPr>
        <w:t> </w:t>
      </w:r>
      <w:r>
        <w:rPr/>
        <w:t>Collaborative</w:t>
      </w:r>
      <w:r>
        <w:rPr>
          <w:spacing w:val="-3"/>
        </w:rPr>
        <w:t> </w:t>
      </w:r>
      <w:r>
        <w:rPr/>
        <w:t>tools</w:t>
      </w:r>
      <w:r>
        <w:rPr>
          <w:spacing w:val="-3"/>
        </w:rPr>
        <w:t> </w:t>
      </w:r>
      <w:r>
        <w:rPr/>
        <w:t>have</w:t>
      </w:r>
      <w:r>
        <w:rPr>
          <w:spacing w:val="-3"/>
        </w:rPr>
        <w:t> </w:t>
      </w:r>
      <w:r>
        <w:rPr/>
        <w:t>been</w:t>
      </w:r>
      <w:r>
        <w:rPr>
          <w:spacing w:val="-2"/>
        </w:rPr>
        <w:t> </w:t>
      </w:r>
      <w:r>
        <w:rPr/>
        <w:t>studied</w:t>
      </w:r>
      <w:r>
        <w:rPr>
          <w:spacing w:val="-2"/>
        </w:rPr>
        <w:t> </w:t>
      </w:r>
      <w:r>
        <w:rPr/>
        <w:t>through the</w:t>
      </w:r>
      <w:r>
        <w:rPr>
          <w:spacing w:val="-12"/>
        </w:rPr>
        <w:t> </w:t>
      </w:r>
      <w:r>
        <w:rPr/>
        <w:t>lens</w:t>
      </w:r>
      <w:r>
        <w:rPr>
          <w:spacing w:val="-11"/>
        </w:rPr>
        <w:t> </w:t>
      </w:r>
      <w:r>
        <w:rPr/>
        <w:t>of</w:t>
      </w:r>
      <w:r>
        <w:rPr>
          <w:spacing w:val="-11"/>
        </w:rPr>
        <w:t> </w:t>
      </w:r>
      <w:r>
        <w:rPr/>
        <w:t>Agile</w:t>
      </w:r>
      <w:r>
        <w:rPr>
          <w:spacing w:val="-11"/>
        </w:rPr>
        <w:t> </w:t>
      </w:r>
      <w:r>
        <w:rPr/>
        <w:t>and</w:t>
      </w:r>
      <w:r>
        <w:rPr>
          <w:spacing w:val="-12"/>
        </w:rPr>
        <w:t> </w:t>
      </w:r>
      <w:r>
        <w:rPr/>
        <w:t>DevOps</w:t>
      </w:r>
      <w:r>
        <w:rPr>
          <w:spacing w:val="-11"/>
        </w:rPr>
        <w:t> </w:t>
      </w:r>
      <w:r>
        <w:rPr/>
        <w:t>methodologies,</w:t>
      </w:r>
      <w:r>
        <w:rPr>
          <w:spacing w:val="-11"/>
        </w:rPr>
        <w:t> </w:t>
      </w:r>
      <w:r>
        <w:rPr/>
        <w:t>which</w:t>
      </w:r>
      <w:r>
        <w:rPr>
          <w:spacing w:val="-11"/>
        </w:rPr>
        <w:t> </w:t>
      </w:r>
      <w:r>
        <w:rPr/>
        <w:t>reinforce</w:t>
      </w:r>
      <w:r>
        <w:rPr>
          <w:spacing w:val="-12"/>
        </w:rPr>
        <w:t> </w:t>
      </w:r>
      <w:r>
        <w:rPr/>
        <w:t>iterative workflows,</w:t>
      </w:r>
      <w:r>
        <w:rPr>
          <w:spacing w:val="-12"/>
        </w:rPr>
        <w:t> </w:t>
      </w:r>
      <w:r>
        <w:rPr/>
        <w:t>adaptability,</w:t>
      </w:r>
      <w:r>
        <w:rPr>
          <w:spacing w:val="-11"/>
        </w:rPr>
        <w:t> </w:t>
      </w:r>
      <w:r>
        <w:rPr/>
        <w:t>and</w:t>
      </w:r>
      <w:r>
        <w:rPr>
          <w:spacing w:val="-11"/>
        </w:rPr>
        <w:t> </w:t>
      </w:r>
      <w:r>
        <w:rPr/>
        <w:t>cross-functional</w:t>
      </w:r>
      <w:r>
        <w:rPr>
          <w:spacing w:val="-11"/>
        </w:rPr>
        <w:t> </w:t>
      </w:r>
      <w:r>
        <w:rPr/>
        <w:t>collaboration.</w:t>
      </w:r>
      <w:r>
        <w:rPr>
          <w:spacing w:val="-12"/>
        </w:rPr>
        <w:t> </w:t>
      </w:r>
      <w:r>
        <w:rPr/>
        <w:t>However, applying these tools and practices within student teams, particularly within educational constraints (limited experience, limited resources, and a need for beginner-friendly solutions), has been minimally </w:t>
      </w:r>
      <w:r>
        <w:rPr>
          <w:spacing w:val="-2"/>
        </w:rPr>
        <w:t>explored.</w:t>
      </w:r>
    </w:p>
    <w:p>
      <w:pPr>
        <w:pStyle w:val="ListParagraph"/>
        <w:numPr>
          <w:ilvl w:val="0"/>
          <w:numId w:val="3"/>
        </w:numPr>
        <w:tabs>
          <w:tab w:pos="527" w:val="left" w:leader="none"/>
        </w:tabs>
        <w:spacing w:line="240" w:lineRule="auto" w:before="122" w:after="0"/>
        <w:ind w:left="527" w:right="0" w:hanging="268"/>
        <w:jc w:val="both"/>
        <w:rPr>
          <w:i/>
          <w:sz w:val="18"/>
        </w:rPr>
      </w:pPr>
      <w:r>
        <w:rPr>
          <w:i/>
          <w:sz w:val="18"/>
        </w:rPr>
        <w:t>Collaborative</w:t>
      </w:r>
      <w:r>
        <w:rPr>
          <w:i/>
          <w:spacing w:val="1"/>
          <w:sz w:val="18"/>
        </w:rPr>
        <w:t> </w:t>
      </w:r>
      <w:r>
        <w:rPr>
          <w:i/>
          <w:sz w:val="18"/>
        </w:rPr>
        <w:t>Tools</w:t>
      </w:r>
      <w:r>
        <w:rPr>
          <w:i/>
          <w:spacing w:val="4"/>
          <w:sz w:val="18"/>
        </w:rPr>
        <w:t> </w:t>
      </w:r>
      <w:r>
        <w:rPr>
          <w:i/>
          <w:sz w:val="18"/>
        </w:rPr>
        <w:t>for</w:t>
      </w:r>
      <w:r>
        <w:rPr>
          <w:i/>
          <w:spacing w:val="1"/>
          <w:sz w:val="18"/>
        </w:rPr>
        <w:t> </w:t>
      </w:r>
      <w:r>
        <w:rPr>
          <w:i/>
          <w:sz w:val="18"/>
        </w:rPr>
        <w:t>Software</w:t>
      </w:r>
      <w:r>
        <w:rPr>
          <w:i/>
          <w:spacing w:val="3"/>
          <w:sz w:val="18"/>
        </w:rPr>
        <w:t> </w:t>
      </w:r>
      <w:r>
        <w:rPr>
          <w:i/>
          <w:spacing w:val="-2"/>
          <w:sz w:val="18"/>
        </w:rPr>
        <w:t>Development</w:t>
      </w:r>
    </w:p>
    <w:p>
      <w:pPr>
        <w:pStyle w:val="BodyText"/>
        <w:spacing w:line="247" w:lineRule="auto" w:before="67"/>
        <w:ind w:left="259" w:firstLine="199"/>
        <w:jc w:val="both"/>
      </w:pPr>
      <w:r>
        <w:rPr/>
        <w:t>Many software developers depend on collaborative tools that facilitate version control, communication, and task management. These tools are increasingly used in academic group projects:</w:t>
      </w:r>
    </w:p>
    <w:p>
      <w:pPr>
        <w:pStyle w:val="ListParagraph"/>
        <w:numPr>
          <w:ilvl w:val="1"/>
          <w:numId w:val="3"/>
        </w:numPr>
        <w:tabs>
          <w:tab w:pos="656" w:val="left" w:leader="none"/>
          <w:tab w:pos="660" w:val="left" w:leader="none"/>
        </w:tabs>
        <w:spacing w:line="247" w:lineRule="auto" w:before="37" w:after="0"/>
        <w:ind w:left="660" w:right="75" w:hanging="205"/>
        <w:jc w:val="left"/>
        <w:rPr>
          <w:sz w:val="18"/>
        </w:rPr>
      </w:pPr>
      <w:r>
        <w:rPr>
          <w:b/>
          <w:sz w:val="18"/>
        </w:rPr>
        <w:t>GitHub</w:t>
      </w:r>
      <w:r>
        <w:rPr>
          <w:b/>
          <w:spacing w:val="26"/>
          <w:sz w:val="18"/>
        </w:rPr>
        <w:t> </w:t>
      </w:r>
      <w:r>
        <w:rPr>
          <w:sz w:val="18"/>
        </w:rPr>
        <w:t>provides</w:t>
      </w:r>
      <w:r>
        <w:rPr>
          <w:spacing w:val="25"/>
          <w:sz w:val="18"/>
        </w:rPr>
        <w:t> </w:t>
      </w:r>
      <w:r>
        <w:rPr>
          <w:sz w:val="18"/>
        </w:rPr>
        <w:t>features</w:t>
      </w:r>
      <w:r>
        <w:rPr>
          <w:spacing w:val="23"/>
          <w:sz w:val="18"/>
        </w:rPr>
        <w:t> </w:t>
      </w:r>
      <w:r>
        <w:rPr>
          <w:sz w:val="18"/>
        </w:rPr>
        <w:t>to</w:t>
      </w:r>
      <w:r>
        <w:rPr>
          <w:spacing w:val="24"/>
          <w:sz w:val="18"/>
        </w:rPr>
        <w:t> </w:t>
      </w:r>
      <w:r>
        <w:rPr>
          <w:sz w:val="18"/>
        </w:rPr>
        <w:t>maintain</w:t>
      </w:r>
      <w:r>
        <w:rPr>
          <w:spacing w:val="25"/>
          <w:sz w:val="18"/>
        </w:rPr>
        <w:t> </w:t>
      </w:r>
      <w:r>
        <w:rPr>
          <w:sz w:val="18"/>
        </w:rPr>
        <w:t>source</w:t>
      </w:r>
      <w:r>
        <w:rPr>
          <w:spacing w:val="25"/>
          <w:sz w:val="18"/>
        </w:rPr>
        <w:t> </w:t>
      </w:r>
      <w:r>
        <w:rPr>
          <w:sz w:val="18"/>
        </w:rPr>
        <w:t>code</w:t>
      </w:r>
      <w:r>
        <w:rPr>
          <w:spacing w:val="25"/>
          <w:sz w:val="18"/>
        </w:rPr>
        <w:t> </w:t>
      </w:r>
      <w:r>
        <w:rPr>
          <w:sz w:val="18"/>
        </w:rPr>
        <w:t>and</w:t>
      </w:r>
      <w:r>
        <w:rPr>
          <w:spacing w:val="-3"/>
          <w:sz w:val="18"/>
        </w:rPr>
        <w:t> </w:t>
      </w:r>
      <w:r>
        <w:rPr>
          <w:sz w:val="18"/>
        </w:rPr>
        <w:t>track </w:t>
      </w:r>
      <w:r>
        <w:rPr>
          <w:spacing w:val="-2"/>
          <w:sz w:val="18"/>
        </w:rPr>
        <w:t>changes.</w:t>
      </w:r>
    </w:p>
    <w:p>
      <w:pPr>
        <w:pStyle w:val="ListParagraph"/>
        <w:numPr>
          <w:ilvl w:val="1"/>
          <w:numId w:val="3"/>
        </w:numPr>
        <w:tabs>
          <w:tab w:pos="656" w:val="left" w:leader="none"/>
          <w:tab w:pos="660" w:val="left" w:leader="none"/>
        </w:tabs>
        <w:spacing w:line="247" w:lineRule="auto" w:before="3" w:after="0"/>
        <w:ind w:left="660" w:right="232" w:hanging="205"/>
        <w:jc w:val="left"/>
        <w:rPr>
          <w:sz w:val="18"/>
        </w:rPr>
      </w:pPr>
      <w:r>
        <w:rPr>
          <w:b/>
          <w:sz w:val="18"/>
        </w:rPr>
        <w:t>Slack</w:t>
      </w:r>
      <w:r>
        <w:rPr>
          <w:b/>
          <w:spacing w:val="-5"/>
          <w:sz w:val="18"/>
        </w:rPr>
        <w:t> </w:t>
      </w:r>
      <w:r>
        <w:rPr>
          <w:sz w:val="18"/>
        </w:rPr>
        <w:t>supports</w:t>
      </w:r>
      <w:r>
        <w:rPr>
          <w:spacing w:val="-6"/>
          <w:sz w:val="18"/>
        </w:rPr>
        <w:t> </w:t>
      </w:r>
      <w:r>
        <w:rPr>
          <w:sz w:val="18"/>
        </w:rPr>
        <w:t>real-time</w:t>
      </w:r>
      <w:r>
        <w:rPr>
          <w:spacing w:val="-6"/>
          <w:sz w:val="18"/>
        </w:rPr>
        <w:t> </w:t>
      </w:r>
      <w:r>
        <w:rPr>
          <w:sz w:val="18"/>
        </w:rPr>
        <w:t>messaging</w:t>
      </w:r>
      <w:r>
        <w:rPr>
          <w:spacing w:val="-5"/>
          <w:sz w:val="18"/>
        </w:rPr>
        <w:t> </w:t>
      </w:r>
      <w:r>
        <w:rPr>
          <w:sz w:val="18"/>
        </w:rPr>
        <w:t>and</w:t>
      </w:r>
      <w:r>
        <w:rPr>
          <w:spacing w:val="-6"/>
          <w:sz w:val="18"/>
        </w:rPr>
        <w:t> </w:t>
      </w:r>
      <w:r>
        <w:rPr>
          <w:sz w:val="18"/>
        </w:rPr>
        <w:t>document</w:t>
      </w:r>
      <w:r>
        <w:rPr>
          <w:spacing w:val="-7"/>
          <w:sz w:val="18"/>
        </w:rPr>
        <w:t> </w:t>
      </w:r>
      <w:r>
        <w:rPr>
          <w:sz w:val="18"/>
        </w:rPr>
        <w:t>sharing</w:t>
      </w:r>
      <w:r>
        <w:rPr>
          <w:spacing w:val="-5"/>
          <w:sz w:val="18"/>
        </w:rPr>
        <w:t> </w:t>
      </w:r>
      <w:r>
        <w:rPr>
          <w:sz w:val="18"/>
        </w:rPr>
        <w:t>to improve coordination.</w:t>
      </w:r>
    </w:p>
    <w:p>
      <w:pPr>
        <w:pStyle w:val="ListParagraph"/>
        <w:numPr>
          <w:ilvl w:val="1"/>
          <w:numId w:val="3"/>
        </w:numPr>
        <w:tabs>
          <w:tab w:pos="657" w:val="left" w:leader="none"/>
        </w:tabs>
        <w:spacing w:line="240" w:lineRule="auto" w:before="4" w:after="0"/>
        <w:ind w:left="657" w:right="0" w:hanging="199"/>
        <w:jc w:val="left"/>
        <w:rPr>
          <w:sz w:val="18"/>
        </w:rPr>
      </w:pPr>
      <w:r>
        <w:rPr>
          <w:b/>
          <w:sz w:val="18"/>
        </w:rPr>
        <w:t>Trello</w:t>
      </w:r>
      <w:r>
        <w:rPr>
          <w:b/>
          <w:spacing w:val="11"/>
          <w:sz w:val="18"/>
        </w:rPr>
        <w:t> </w:t>
      </w:r>
      <w:r>
        <w:rPr>
          <w:sz w:val="18"/>
        </w:rPr>
        <w:t>helps</w:t>
      </w:r>
      <w:r>
        <w:rPr>
          <w:spacing w:val="10"/>
          <w:sz w:val="18"/>
        </w:rPr>
        <w:t> </w:t>
      </w:r>
      <w:r>
        <w:rPr>
          <w:sz w:val="18"/>
        </w:rPr>
        <w:t>teams</w:t>
      </w:r>
      <w:r>
        <w:rPr>
          <w:spacing w:val="10"/>
          <w:sz w:val="18"/>
        </w:rPr>
        <w:t> </w:t>
      </w:r>
      <w:r>
        <w:rPr>
          <w:sz w:val="18"/>
        </w:rPr>
        <w:t>manage</w:t>
      </w:r>
      <w:r>
        <w:rPr>
          <w:spacing w:val="10"/>
          <w:sz w:val="18"/>
        </w:rPr>
        <w:t> </w:t>
      </w:r>
      <w:r>
        <w:rPr>
          <w:sz w:val="18"/>
        </w:rPr>
        <w:t>tasks</w:t>
      </w:r>
      <w:r>
        <w:rPr>
          <w:spacing w:val="8"/>
          <w:sz w:val="18"/>
        </w:rPr>
        <w:t> </w:t>
      </w:r>
      <w:r>
        <w:rPr>
          <w:sz w:val="18"/>
        </w:rPr>
        <w:t>and</w:t>
      </w:r>
      <w:r>
        <w:rPr>
          <w:spacing w:val="9"/>
          <w:sz w:val="18"/>
        </w:rPr>
        <w:t> </w:t>
      </w:r>
      <w:r>
        <w:rPr>
          <w:sz w:val="18"/>
        </w:rPr>
        <w:t>visualize</w:t>
      </w:r>
      <w:r>
        <w:rPr>
          <w:spacing w:val="11"/>
          <w:sz w:val="18"/>
        </w:rPr>
        <w:t> </w:t>
      </w:r>
      <w:r>
        <w:rPr>
          <w:spacing w:val="-2"/>
          <w:sz w:val="18"/>
        </w:rPr>
        <w:t>progress.</w:t>
      </w:r>
    </w:p>
    <w:p>
      <w:pPr>
        <w:pStyle w:val="ListParagraph"/>
        <w:numPr>
          <w:ilvl w:val="1"/>
          <w:numId w:val="3"/>
        </w:numPr>
        <w:tabs>
          <w:tab w:pos="656" w:val="left" w:leader="none"/>
          <w:tab w:pos="660" w:val="left" w:leader="none"/>
        </w:tabs>
        <w:spacing w:line="247" w:lineRule="auto" w:before="9" w:after="0"/>
        <w:ind w:left="660" w:right="239" w:hanging="205"/>
        <w:jc w:val="left"/>
        <w:rPr>
          <w:sz w:val="18"/>
        </w:rPr>
      </w:pPr>
      <w:r>
        <w:rPr>
          <w:b/>
          <w:sz w:val="18"/>
        </w:rPr>
        <w:t>Replit</w:t>
      </w:r>
      <w:r>
        <w:rPr>
          <w:b/>
          <w:spacing w:val="-4"/>
          <w:sz w:val="18"/>
        </w:rPr>
        <w:t> </w:t>
      </w:r>
      <w:r>
        <w:rPr>
          <w:sz w:val="18"/>
        </w:rPr>
        <w:t>provides</w:t>
      </w:r>
      <w:r>
        <w:rPr>
          <w:spacing w:val="-5"/>
          <w:sz w:val="18"/>
        </w:rPr>
        <w:t> </w:t>
      </w:r>
      <w:r>
        <w:rPr>
          <w:sz w:val="18"/>
        </w:rPr>
        <w:t>an</w:t>
      </w:r>
      <w:r>
        <w:rPr>
          <w:spacing w:val="-3"/>
          <w:sz w:val="18"/>
        </w:rPr>
        <w:t> </w:t>
      </w:r>
      <w:r>
        <w:rPr>
          <w:sz w:val="18"/>
        </w:rPr>
        <w:t>online</w:t>
      </w:r>
      <w:r>
        <w:rPr>
          <w:spacing w:val="-5"/>
          <w:sz w:val="18"/>
        </w:rPr>
        <w:t> </w:t>
      </w:r>
      <w:r>
        <w:rPr>
          <w:sz w:val="18"/>
        </w:rPr>
        <w:t>IDE</w:t>
      </w:r>
      <w:r>
        <w:rPr>
          <w:spacing w:val="-4"/>
          <w:sz w:val="18"/>
        </w:rPr>
        <w:t> </w:t>
      </w:r>
      <w:r>
        <w:rPr>
          <w:sz w:val="18"/>
        </w:rPr>
        <w:t>and</w:t>
      </w:r>
      <w:r>
        <w:rPr>
          <w:spacing w:val="-3"/>
          <w:sz w:val="18"/>
        </w:rPr>
        <w:t> </w:t>
      </w:r>
      <w:r>
        <w:rPr>
          <w:sz w:val="18"/>
        </w:rPr>
        <w:t>reduces</w:t>
      </w:r>
      <w:r>
        <w:rPr>
          <w:spacing w:val="-5"/>
          <w:sz w:val="18"/>
        </w:rPr>
        <w:t> </w:t>
      </w:r>
      <w:r>
        <w:rPr>
          <w:sz w:val="18"/>
        </w:rPr>
        <w:t>the</w:t>
      </w:r>
      <w:r>
        <w:rPr>
          <w:spacing w:val="-5"/>
          <w:sz w:val="18"/>
        </w:rPr>
        <w:t> </w:t>
      </w:r>
      <w:r>
        <w:rPr>
          <w:sz w:val="18"/>
        </w:rPr>
        <w:t>need</w:t>
      </w:r>
      <w:r>
        <w:rPr>
          <w:spacing w:val="-3"/>
          <w:sz w:val="18"/>
        </w:rPr>
        <w:t> </w:t>
      </w:r>
      <w:r>
        <w:rPr>
          <w:sz w:val="18"/>
        </w:rPr>
        <w:t>for</w:t>
      </w:r>
      <w:r>
        <w:rPr>
          <w:spacing w:val="-4"/>
          <w:sz w:val="18"/>
        </w:rPr>
        <w:t> </w:t>
      </w:r>
      <w:r>
        <w:rPr>
          <w:sz w:val="18"/>
        </w:rPr>
        <w:t>local environment setup.</w:t>
      </w:r>
    </w:p>
    <w:p>
      <w:pPr>
        <w:pStyle w:val="BodyText"/>
        <w:spacing w:line="247" w:lineRule="auto" w:before="39"/>
        <w:ind w:left="259" w:firstLine="199"/>
        <w:jc w:val="both"/>
      </w:pPr>
      <w:r>
        <w:rPr/>
        <w:t>While each platform</w:t>
      </w:r>
      <w:r>
        <w:rPr>
          <w:spacing w:val="-1"/>
        </w:rPr>
        <w:t> </w:t>
      </w:r>
      <w:r>
        <w:rPr/>
        <w:t>is successful independently, integrating them into one cohesive workflow can be challenging for student teams, often leading to fragmented workflows.</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r>
        <w:rPr>
          <w:sz w:val="20"/>
        </w:rPr>
        <w:drawing>
          <wp:anchor distT="0" distB="0" distL="0" distR="0" allowOverlap="1" layoutInCell="1" locked="0" behindDoc="1" simplePos="0" relativeHeight="487587840">
            <wp:simplePos x="0" y="0"/>
            <wp:positionH relativeFrom="page">
              <wp:posOffset>3836034</wp:posOffset>
            </wp:positionH>
            <wp:positionV relativeFrom="paragraph">
              <wp:posOffset>162240</wp:posOffset>
            </wp:positionV>
            <wp:extent cx="3070779" cy="17282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3070779" cy="1728216"/>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97"/>
      </w:pPr>
    </w:p>
    <w:p>
      <w:pPr>
        <w:pStyle w:val="BodyText"/>
        <w:ind w:left="949"/>
      </w:pPr>
      <w:r>
        <w:rPr/>
        <w:t>Strengths</w:t>
      </w:r>
      <w:r>
        <w:rPr>
          <w:spacing w:val="6"/>
        </w:rPr>
        <w:t> </w:t>
      </w:r>
      <w:r>
        <w:rPr/>
        <w:t>and</w:t>
      </w:r>
      <w:r>
        <w:rPr>
          <w:spacing w:val="8"/>
        </w:rPr>
        <w:t> </w:t>
      </w:r>
      <w:r>
        <w:rPr/>
        <w:t>Weaknesses</w:t>
      </w:r>
      <w:r>
        <w:rPr>
          <w:spacing w:val="6"/>
        </w:rPr>
        <w:t> </w:t>
      </w:r>
      <w:r>
        <w:rPr/>
        <w:t>of</w:t>
      </w:r>
      <w:r>
        <w:rPr>
          <w:spacing w:val="8"/>
        </w:rPr>
        <w:t> </w:t>
      </w:r>
      <w:r>
        <w:rPr/>
        <w:t>Various</w:t>
      </w:r>
      <w:r>
        <w:rPr>
          <w:spacing w:val="7"/>
        </w:rPr>
        <w:t> </w:t>
      </w:r>
      <w:r>
        <w:rPr>
          <w:spacing w:val="-2"/>
        </w:rPr>
        <w:t>Platforms</w:t>
      </w:r>
    </w:p>
    <w:p>
      <w:pPr>
        <w:pStyle w:val="BodyText"/>
      </w:pPr>
    </w:p>
    <w:p>
      <w:pPr>
        <w:pStyle w:val="BodyText"/>
        <w:spacing w:before="71"/>
      </w:pPr>
    </w:p>
    <w:p>
      <w:pPr>
        <w:pStyle w:val="ListParagraph"/>
        <w:numPr>
          <w:ilvl w:val="0"/>
          <w:numId w:val="3"/>
        </w:numPr>
        <w:tabs>
          <w:tab w:pos="467" w:val="left" w:leader="none"/>
        </w:tabs>
        <w:spacing w:line="240" w:lineRule="auto" w:before="0" w:after="0"/>
        <w:ind w:left="467" w:right="0" w:hanging="267"/>
        <w:jc w:val="both"/>
        <w:rPr>
          <w:i/>
          <w:sz w:val="18"/>
        </w:rPr>
      </w:pPr>
      <w:r>
        <w:rPr>
          <w:i/>
          <w:sz w:val="18"/>
        </w:rPr>
        <w:t>Existing</w:t>
      </w:r>
      <w:r>
        <w:rPr>
          <w:i/>
          <w:spacing w:val="12"/>
          <w:sz w:val="18"/>
        </w:rPr>
        <w:t> </w:t>
      </w:r>
      <w:r>
        <w:rPr>
          <w:i/>
          <w:spacing w:val="-2"/>
          <w:sz w:val="18"/>
        </w:rPr>
        <w:t>Studies</w:t>
      </w:r>
    </w:p>
    <w:p>
      <w:pPr>
        <w:pStyle w:val="BodyText"/>
        <w:spacing w:line="249" w:lineRule="auto" w:before="91"/>
        <w:ind w:left="200" w:right="256" w:firstLine="199"/>
        <w:jc w:val="both"/>
      </w:pPr>
      <w:r>
        <w:rPr/>
        <w:t>Prior studies indicate that Agile practices such as iterative development and continuous</w:t>
      </w:r>
      <w:r>
        <w:rPr>
          <w:spacing w:val="-1"/>
        </w:rPr>
        <w:t> </w:t>
      </w:r>
      <w:r>
        <w:rPr/>
        <w:t>feedback can improve</w:t>
      </w:r>
      <w:r>
        <w:rPr>
          <w:spacing w:val="-3"/>
        </w:rPr>
        <w:t> </w:t>
      </w:r>
      <w:r>
        <w:rPr/>
        <w:t>project outcomes </w:t>
      </w:r>
      <w:r>
        <w:rPr>
          <w:spacing w:val="-4"/>
        </w:rPr>
        <w:t>[3].</w:t>
      </w:r>
    </w:p>
    <w:p>
      <w:pPr>
        <w:pStyle w:val="ListParagraph"/>
        <w:numPr>
          <w:ilvl w:val="0"/>
          <w:numId w:val="3"/>
        </w:numPr>
        <w:tabs>
          <w:tab w:pos="480" w:val="left" w:leader="none"/>
        </w:tabs>
        <w:spacing w:line="240" w:lineRule="auto" w:before="188" w:after="0"/>
        <w:ind w:left="480" w:right="0" w:hanging="280"/>
        <w:jc w:val="both"/>
        <w:rPr>
          <w:i/>
          <w:sz w:val="18"/>
        </w:rPr>
      </w:pPr>
      <w:r>
        <w:rPr>
          <w:i/>
          <w:sz w:val="18"/>
        </w:rPr>
        <w:t>Comparison</w:t>
      </w:r>
      <w:r>
        <w:rPr>
          <w:i/>
          <w:spacing w:val="3"/>
          <w:sz w:val="18"/>
        </w:rPr>
        <w:t> </w:t>
      </w:r>
      <w:r>
        <w:rPr>
          <w:i/>
          <w:sz w:val="18"/>
        </w:rPr>
        <w:t>of</w:t>
      </w:r>
      <w:r>
        <w:rPr>
          <w:i/>
          <w:spacing w:val="7"/>
          <w:sz w:val="18"/>
        </w:rPr>
        <w:t> </w:t>
      </w:r>
      <w:r>
        <w:rPr>
          <w:i/>
          <w:sz w:val="18"/>
        </w:rPr>
        <w:t>Popular</w:t>
      </w:r>
      <w:r>
        <w:rPr>
          <w:i/>
          <w:spacing w:val="6"/>
          <w:sz w:val="18"/>
        </w:rPr>
        <w:t> </w:t>
      </w:r>
      <w:r>
        <w:rPr>
          <w:i/>
          <w:spacing w:val="-2"/>
          <w:sz w:val="18"/>
        </w:rPr>
        <w:t>Platforms</w:t>
      </w:r>
    </w:p>
    <w:p>
      <w:pPr>
        <w:pStyle w:val="BodyText"/>
        <w:spacing w:line="249" w:lineRule="auto" w:before="91"/>
        <w:ind w:left="200" w:right="252" w:firstLine="199"/>
        <w:jc w:val="both"/>
      </w:pPr>
      <w:r>
        <w:rPr/>
        <w:t>These insights provide a foundation for leveraging collaborative tools</w:t>
      </w:r>
      <w:r>
        <w:rPr>
          <w:spacing w:val="-12"/>
        </w:rPr>
        <w:t> </w:t>
      </w:r>
      <w:r>
        <w:rPr/>
        <w:t>in</w:t>
      </w:r>
      <w:r>
        <w:rPr>
          <w:spacing w:val="-11"/>
        </w:rPr>
        <w:t> </w:t>
      </w:r>
      <w:r>
        <w:rPr/>
        <w:t>academic</w:t>
      </w:r>
      <w:r>
        <w:rPr>
          <w:spacing w:val="-11"/>
        </w:rPr>
        <w:t> </w:t>
      </w:r>
      <w:r>
        <w:rPr/>
        <w:t>settings.</w:t>
      </w:r>
      <w:r>
        <w:rPr>
          <w:spacing w:val="-9"/>
        </w:rPr>
        <w:t> </w:t>
      </w:r>
      <w:r>
        <w:rPr/>
        <w:t>Addressing</w:t>
      </w:r>
      <w:r>
        <w:rPr>
          <w:spacing w:val="-10"/>
        </w:rPr>
        <w:t> </w:t>
      </w:r>
      <w:r>
        <w:rPr/>
        <w:t>student-specific</w:t>
      </w:r>
      <w:r>
        <w:rPr>
          <w:spacing w:val="-11"/>
        </w:rPr>
        <w:t> </w:t>
      </w:r>
      <w:r>
        <w:rPr/>
        <w:t>challenges</w:t>
      </w:r>
      <w:r>
        <w:rPr>
          <w:spacing w:val="-11"/>
        </w:rPr>
        <w:t> </w:t>
      </w:r>
      <w:r>
        <w:rPr/>
        <w:t>and tailoring workflows can improve the effectiveness of collaborative tools in software development education.</w:t>
      </w:r>
    </w:p>
    <w:p>
      <w:pPr>
        <w:pStyle w:val="Heading2"/>
        <w:numPr>
          <w:ilvl w:val="0"/>
          <w:numId w:val="1"/>
        </w:numPr>
        <w:tabs>
          <w:tab w:pos="2190" w:val="left" w:leader="none"/>
        </w:tabs>
        <w:spacing w:line="240" w:lineRule="auto" w:before="188" w:after="0"/>
        <w:ind w:left="2190" w:right="0" w:hanging="360"/>
        <w:jc w:val="left"/>
      </w:pPr>
      <w:r>
        <w:rPr>
          <w:smallCaps/>
          <w:spacing w:val="-2"/>
        </w:rPr>
        <w:t>Methodology</w:t>
      </w:r>
    </w:p>
    <w:p>
      <w:pPr>
        <w:pStyle w:val="BodyText"/>
        <w:spacing w:line="249" w:lineRule="auto" w:before="108"/>
        <w:ind w:left="200" w:right="251" w:firstLine="199"/>
        <w:jc w:val="both"/>
      </w:pPr>
      <w:r>
        <w:rPr/>
        <w:t>This research adopts a qualitative case-based methodology to </w:t>
      </w:r>
      <w:r>
        <w:rPr>
          <w:spacing w:val="-2"/>
        </w:rPr>
        <w:t>explore</w:t>
      </w:r>
      <w:r>
        <w:rPr>
          <w:spacing w:val="-4"/>
        </w:rPr>
        <w:t> </w:t>
      </w:r>
      <w:r>
        <w:rPr>
          <w:spacing w:val="-2"/>
        </w:rPr>
        <w:t>the</w:t>
      </w:r>
      <w:r>
        <w:rPr>
          <w:spacing w:val="-4"/>
        </w:rPr>
        <w:t> </w:t>
      </w:r>
      <w:r>
        <w:rPr>
          <w:spacing w:val="-2"/>
        </w:rPr>
        <w:t>effectiveness</w:t>
      </w:r>
      <w:r>
        <w:rPr>
          <w:spacing w:val="-4"/>
        </w:rPr>
        <w:t> </w:t>
      </w:r>
      <w:r>
        <w:rPr>
          <w:spacing w:val="-2"/>
        </w:rPr>
        <w:t>of</w:t>
      </w:r>
      <w:r>
        <w:rPr>
          <w:spacing w:val="-3"/>
        </w:rPr>
        <w:t> </w:t>
      </w:r>
      <w:r>
        <w:rPr>
          <w:spacing w:val="-2"/>
        </w:rPr>
        <w:t>CADEs</w:t>
      </w:r>
      <w:r>
        <w:rPr>
          <w:spacing w:val="-3"/>
        </w:rPr>
        <w:t> </w:t>
      </w:r>
      <w:r>
        <w:rPr>
          <w:spacing w:val="-2"/>
        </w:rPr>
        <w:t>in a</w:t>
      </w:r>
      <w:r>
        <w:rPr>
          <w:spacing w:val="-4"/>
        </w:rPr>
        <w:t> </w:t>
      </w:r>
      <w:r>
        <w:rPr>
          <w:spacing w:val="-2"/>
        </w:rPr>
        <w:t>student academic</w:t>
      </w:r>
      <w:r>
        <w:rPr>
          <w:spacing w:val="-3"/>
        </w:rPr>
        <w:t> </w:t>
      </w:r>
      <w:r>
        <w:rPr>
          <w:spacing w:val="-2"/>
        </w:rPr>
        <w:t>context.</w:t>
      </w:r>
      <w:r>
        <w:rPr>
          <w:spacing w:val="-5"/>
        </w:rPr>
        <w:t> </w:t>
      </w:r>
      <w:r>
        <w:rPr>
          <w:spacing w:val="-2"/>
        </w:rPr>
        <w:t>The </w:t>
      </w:r>
      <w:r>
        <w:rPr/>
        <w:t>study</w:t>
      </w:r>
      <w:r>
        <w:rPr>
          <w:spacing w:val="-12"/>
        </w:rPr>
        <w:t> </w:t>
      </w:r>
      <w:r>
        <w:rPr/>
        <w:t>focuses</w:t>
      </w:r>
      <w:r>
        <w:rPr>
          <w:spacing w:val="-11"/>
        </w:rPr>
        <w:t> </w:t>
      </w:r>
      <w:r>
        <w:rPr/>
        <w:t>on</w:t>
      </w:r>
      <w:r>
        <w:rPr>
          <w:spacing w:val="-11"/>
        </w:rPr>
        <w:t> </w:t>
      </w:r>
      <w:r>
        <w:rPr/>
        <w:t>four</w:t>
      </w:r>
      <w:r>
        <w:rPr>
          <w:spacing w:val="-11"/>
        </w:rPr>
        <w:t> </w:t>
      </w:r>
      <w:r>
        <w:rPr/>
        <w:t>final-year</w:t>
      </w:r>
      <w:r>
        <w:rPr>
          <w:spacing w:val="-12"/>
        </w:rPr>
        <w:t> </w:t>
      </w:r>
      <w:r>
        <w:rPr/>
        <w:t>university</w:t>
      </w:r>
      <w:r>
        <w:rPr>
          <w:spacing w:val="-11"/>
        </w:rPr>
        <w:t> </w:t>
      </w:r>
      <w:r>
        <w:rPr/>
        <w:t>software</w:t>
      </w:r>
      <w:r>
        <w:rPr>
          <w:spacing w:val="-11"/>
        </w:rPr>
        <w:t> </w:t>
      </w:r>
      <w:r>
        <w:rPr/>
        <w:t>project</w:t>
      </w:r>
      <w:r>
        <w:rPr>
          <w:spacing w:val="-11"/>
        </w:rPr>
        <w:t> </w:t>
      </w:r>
      <w:r>
        <w:rPr/>
        <w:t>teams</w:t>
      </w:r>
      <w:r>
        <w:rPr>
          <w:spacing w:val="-12"/>
        </w:rPr>
        <w:t> </w:t>
      </w:r>
      <w:r>
        <w:rPr/>
        <w:t>over an 8-week development cycle. Each team implemented CADE tools, including GitHub, Replit, Slack, and Trello, as part of their collaborative workflow.</w:t>
      </w:r>
    </w:p>
    <w:p>
      <w:pPr>
        <w:pStyle w:val="BodyText"/>
        <w:spacing w:line="249" w:lineRule="auto" w:before="3"/>
        <w:ind w:left="200" w:right="253" w:firstLine="199"/>
        <w:jc w:val="both"/>
      </w:pPr>
      <w:r>
        <w:rPr/>
        <w:t>The methodology evaluated how CADE tools impact team efficiency, communication, code quality, and student satisfaction. Data</w:t>
      </w:r>
      <w:r>
        <w:rPr>
          <w:spacing w:val="-1"/>
        </w:rPr>
        <w:t> </w:t>
      </w:r>
      <w:r>
        <w:rPr/>
        <w:t>collection included</w:t>
      </w:r>
      <w:r>
        <w:rPr>
          <w:spacing w:val="-2"/>
        </w:rPr>
        <w:t> </w:t>
      </w:r>
      <w:r>
        <w:rPr/>
        <w:t>direct observation, commit tracking, weekly team surveys, and feedback sessions, enabling both quantitative and qualitative analysis.</w:t>
      </w:r>
    </w:p>
    <w:p>
      <w:pPr>
        <w:pStyle w:val="ListParagraph"/>
        <w:numPr>
          <w:ilvl w:val="0"/>
          <w:numId w:val="4"/>
        </w:numPr>
        <w:tabs>
          <w:tab w:pos="467" w:val="left" w:leader="none"/>
        </w:tabs>
        <w:spacing w:line="240" w:lineRule="auto" w:before="186" w:after="0"/>
        <w:ind w:left="467" w:right="0" w:hanging="267"/>
        <w:jc w:val="both"/>
        <w:rPr>
          <w:i/>
          <w:sz w:val="18"/>
        </w:rPr>
      </w:pPr>
      <w:r>
        <w:rPr>
          <w:i/>
          <w:sz w:val="18"/>
        </w:rPr>
        <w:t>Evaluation</w:t>
      </w:r>
      <w:r>
        <w:rPr>
          <w:i/>
          <w:spacing w:val="10"/>
          <w:sz w:val="18"/>
        </w:rPr>
        <w:t> </w:t>
      </w:r>
      <w:r>
        <w:rPr>
          <w:i/>
          <w:spacing w:val="-2"/>
          <w:sz w:val="18"/>
        </w:rPr>
        <w:t>Metrics</w:t>
      </w:r>
    </w:p>
    <w:p>
      <w:pPr>
        <w:pStyle w:val="BodyText"/>
        <w:spacing w:before="89"/>
        <w:ind w:left="399"/>
        <w:jc w:val="both"/>
      </w:pPr>
      <w:r>
        <w:rPr/>
        <w:t>Key</w:t>
      </w:r>
      <w:r>
        <w:rPr>
          <w:spacing w:val="8"/>
        </w:rPr>
        <w:t> </w:t>
      </w:r>
      <w:r>
        <w:rPr/>
        <w:t>performance</w:t>
      </w:r>
      <w:r>
        <w:rPr>
          <w:spacing w:val="7"/>
        </w:rPr>
        <w:t> </w:t>
      </w:r>
      <w:r>
        <w:rPr/>
        <w:t>indicators</w:t>
      </w:r>
      <w:r>
        <w:rPr>
          <w:spacing w:val="8"/>
        </w:rPr>
        <w:t> </w:t>
      </w:r>
      <w:r>
        <w:rPr>
          <w:spacing w:val="-2"/>
        </w:rPr>
        <w:t>included:</w:t>
      </w:r>
    </w:p>
    <w:p>
      <w:pPr>
        <w:pStyle w:val="ListParagraph"/>
        <w:numPr>
          <w:ilvl w:val="1"/>
          <w:numId w:val="4"/>
        </w:numPr>
        <w:tabs>
          <w:tab w:pos="598" w:val="left" w:leader="none"/>
          <w:tab w:pos="601" w:val="left" w:leader="none"/>
        </w:tabs>
        <w:spacing w:line="247" w:lineRule="auto" w:before="67" w:after="0"/>
        <w:ind w:left="601" w:right="251" w:hanging="204"/>
        <w:jc w:val="both"/>
        <w:rPr>
          <w:sz w:val="18"/>
        </w:rPr>
      </w:pPr>
      <w:r>
        <w:rPr>
          <w:b/>
          <w:sz w:val="18"/>
        </w:rPr>
        <w:t>Setup</w:t>
      </w:r>
      <w:r>
        <w:rPr>
          <w:b/>
          <w:spacing w:val="-4"/>
          <w:sz w:val="18"/>
        </w:rPr>
        <w:t> </w:t>
      </w:r>
      <w:r>
        <w:rPr>
          <w:b/>
          <w:sz w:val="18"/>
        </w:rPr>
        <w:t>Time:</w:t>
      </w:r>
      <w:r>
        <w:rPr>
          <w:b/>
          <w:spacing w:val="-3"/>
          <w:sz w:val="18"/>
        </w:rPr>
        <w:t> </w:t>
      </w:r>
      <w:r>
        <w:rPr>
          <w:sz w:val="18"/>
        </w:rPr>
        <w:t>Time</w:t>
      </w:r>
      <w:r>
        <w:rPr>
          <w:spacing w:val="-5"/>
          <w:sz w:val="18"/>
        </w:rPr>
        <w:t> </w:t>
      </w:r>
      <w:r>
        <w:rPr>
          <w:sz w:val="18"/>
        </w:rPr>
        <w:t>from</w:t>
      </w:r>
      <w:r>
        <w:rPr>
          <w:spacing w:val="-5"/>
          <w:sz w:val="18"/>
        </w:rPr>
        <w:t> </w:t>
      </w:r>
      <w:r>
        <w:rPr>
          <w:sz w:val="18"/>
        </w:rPr>
        <w:t>team</w:t>
      </w:r>
      <w:r>
        <w:rPr>
          <w:spacing w:val="-5"/>
          <w:sz w:val="18"/>
        </w:rPr>
        <w:t> </w:t>
      </w:r>
      <w:r>
        <w:rPr>
          <w:sz w:val="18"/>
        </w:rPr>
        <w:t>formation</w:t>
      </w:r>
      <w:r>
        <w:rPr>
          <w:spacing w:val="-3"/>
          <w:sz w:val="18"/>
        </w:rPr>
        <w:t> </w:t>
      </w:r>
      <w:r>
        <w:rPr>
          <w:sz w:val="18"/>
        </w:rPr>
        <w:t>and</w:t>
      </w:r>
      <w:r>
        <w:rPr>
          <w:spacing w:val="-5"/>
          <w:sz w:val="18"/>
        </w:rPr>
        <w:t> </w:t>
      </w:r>
      <w:r>
        <w:rPr>
          <w:sz w:val="18"/>
        </w:rPr>
        <w:t>project</w:t>
      </w:r>
      <w:r>
        <w:rPr>
          <w:spacing w:val="-4"/>
          <w:sz w:val="18"/>
        </w:rPr>
        <w:t> </w:t>
      </w:r>
      <w:r>
        <w:rPr>
          <w:sz w:val="18"/>
        </w:rPr>
        <w:t>assignment to first successful deployment of a functioning codebase to a shared repository.</w:t>
      </w:r>
    </w:p>
    <w:p>
      <w:pPr>
        <w:pStyle w:val="ListParagraph"/>
        <w:numPr>
          <w:ilvl w:val="1"/>
          <w:numId w:val="4"/>
        </w:numPr>
        <w:tabs>
          <w:tab w:pos="598" w:val="left" w:leader="none"/>
          <w:tab w:pos="601" w:val="left" w:leader="none"/>
        </w:tabs>
        <w:spacing w:line="249" w:lineRule="auto" w:before="1" w:after="0"/>
        <w:ind w:left="601" w:right="251" w:hanging="204"/>
        <w:jc w:val="both"/>
        <w:rPr>
          <w:sz w:val="18"/>
        </w:rPr>
      </w:pPr>
      <w:r>
        <w:rPr>
          <w:b/>
          <w:spacing w:val="-2"/>
          <w:sz w:val="18"/>
        </w:rPr>
        <w:t>Bug</w:t>
      </w:r>
      <w:r>
        <w:rPr>
          <w:b/>
          <w:spacing w:val="-10"/>
          <w:sz w:val="18"/>
        </w:rPr>
        <w:t> </w:t>
      </w:r>
      <w:r>
        <w:rPr>
          <w:b/>
          <w:spacing w:val="-2"/>
          <w:sz w:val="18"/>
        </w:rPr>
        <w:t>Frequency:</w:t>
      </w:r>
      <w:r>
        <w:rPr>
          <w:b/>
          <w:spacing w:val="-9"/>
          <w:sz w:val="18"/>
        </w:rPr>
        <w:t> </w:t>
      </w:r>
      <w:r>
        <w:rPr>
          <w:spacing w:val="-2"/>
          <w:sz w:val="18"/>
        </w:rPr>
        <w:t>Number</w:t>
      </w:r>
      <w:r>
        <w:rPr>
          <w:spacing w:val="-9"/>
          <w:sz w:val="18"/>
        </w:rPr>
        <w:t> </w:t>
      </w:r>
      <w:r>
        <w:rPr>
          <w:spacing w:val="-2"/>
          <w:sz w:val="18"/>
        </w:rPr>
        <w:t>of</w:t>
      </w:r>
      <w:r>
        <w:rPr>
          <w:spacing w:val="-9"/>
          <w:sz w:val="18"/>
        </w:rPr>
        <w:t> </w:t>
      </w:r>
      <w:r>
        <w:rPr>
          <w:spacing w:val="-2"/>
          <w:sz w:val="18"/>
        </w:rPr>
        <w:t>functional</w:t>
      </w:r>
      <w:r>
        <w:rPr>
          <w:spacing w:val="-10"/>
          <w:sz w:val="18"/>
        </w:rPr>
        <w:t> </w:t>
      </w:r>
      <w:r>
        <w:rPr>
          <w:spacing w:val="-2"/>
          <w:sz w:val="18"/>
        </w:rPr>
        <w:t>or</w:t>
      </w:r>
      <w:r>
        <w:rPr>
          <w:spacing w:val="-9"/>
          <w:sz w:val="18"/>
        </w:rPr>
        <w:t> </w:t>
      </w:r>
      <w:r>
        <w:rPr>
          <w:spacing w:val="-2"/>
          <w:sz w:val="18"/>
        </w:rPr>
        <w:t>syntactic</w:t>
      </w:r>
      <w:r>
        <w:rPr>
          <w:spacing w:val="-9"/>
          <w:sz w:val="18"/>
        </w:rPr>
        <w:t> </w:t>
      </w:r>
      <w:r>
        <w:rPr>
          <w:spacing w:val="-2"/>
          <w:sz w:val="18"/>
        </w:rPr>
        <w:t>errors</w:t>
      </w:r>
      <w:r>
        <w:rPr>
          <w:spacing w:val="-4"/>
          <w:sz w:val="18"/>
        </w:rPr>
        <w:t> </w:t>
      </w:r>
      <w:r>
        <w:rPr>
          <w:spacing w:val="-2"/>
          <w:sz w:val="18"/>
        </w:rPr>
        <w:t>per</w:t>
      </w:r>
      <w:r>
        <w:rPr>
          <w:spacing w:val="-7"/>
          <w:sz w:val="18"/>
        </w:rPr>
        <w:t> </w:t>
      </w:r>
      <w:r>
        <w:rPr>
          <w:spacing w:val="-2"/>
          <w:sz w:val="18"/>
        </w:rPr>
        <w:t>100 </w:t>
      </w:r>
      <w:r>
        <w:rPr>
          <w:sz w:val="18"/>
        </w:rPr>
        <w:t>lines</w:t>
      </w:r>
      <w:r>
        <w:rPr>
          <w:spacing w:val="-9"/>
          <w:sz w:val="18"/>
        </w:rPr>
        <w:t> </w:t>
      </w:r>
      <w:r>
        <w:rPr>
          <w:sz w:val="18"/>
        </w:rPr>
        <w:t>of</w:t>
      </w:r>
      <w:r>
        <w:rPr>
          <w:spacing w:val="-9"/>
          <w:sz w:val="18"/>
        </w:rPr>
        <w:t> </w:t>
      </w:r>
      <w:r>
        <w:rPr>
          <w:sz w:val="18"/>
        </w:rPr>
        <w:t>code</w:t>
      </w:r>
      <w:r>
        <w:rPr>
          <w:spacing w:val="-9"/>
          <w:sz w:val="18"/>
        </w:rPr>
        <w:t> </w:t>
      </w:r>
      <w:r>
        <w:rPr>
          <w:sz w:val="18"/>
        </w:rPr>
        <w:t>(LOC),</w:t>
      </w:r>
      <w:r>
        <w:rPr>
          <w:spacing w:val="-8"/>
          <w:sz w:val="18"/>
        </w:rPr>
        <w:t> </w:t>
      </w:r>
      <w:r>
        <w:rPr>
          <w:sz w:val="18"/>
        </w:rPr>
        <w:t>measured</w:t>
      </w:r>
      <w:r>
        <w:rPr>
          <w:spacing w:val="-7"/>
          <w:sz w:val="18"/>
        </w:rPr>
        <w:t> </w:t>
      </w:r>
      <w:r>
        <w:rPr>
          <w:sz w:val="18"/>
        </w:rPr>
        <w:t>using</w:t>
      </w:r>
      <w:r>
        <w:rPr>
          <w:spacing w:val="-7"/>
          <w:sz w:val="18"/>
        </w:rPr>
        <w:t> </w:t>
      </w:r>
      <w:r>
        <w:rPr>
          <w:sz w:val="18"/>
        </w:rPr>
        <w:t>commit</w:t>
      </w:r>
      <w:r>
        <w:rPr>
          <w:spacing w:val="-8"/>
          <w:sz w:val="18"/>
        </w:rPr>
        <w:t> </w:t>
      </w:r>
      <w:r>
        <w:rPr>
          <w:sz w:val="18"/>
        </w:rPr>
        <w:t>logs</w:t>
      </w:r>
      <w:r>
        <w:rPr>
          <w:spacing w:val="-1"/>
          <w:sz w:val="18"/>
        </w:rPr>
        <w:t> </w:t>
      </w:r>
      <w:r>
        <w:rPr>
          <w:sz w:val="18"/>
        </w:rPr>
        <w:t>and instructor </w:t>
      </w:r>
      <w:r>
        <w:rPr>
          <w:spacing w:val="-2"/>
          <w:sz w:val="18"/>
        </w:rPr>
        <w:t>feedback.</w:t>
      </w:r>
    </w:p>
    <w:p>
      <w:pPr>
        <w:pStyle w:val="ListParagraph"/>
        <w:spacing w:after="0" w:line="249" w:lineRule="auto"/>
        <w:jc w:val="both"/>
        <w:rPr>
          <w:sz w:val="18"/>
        </w:rPr>
        <w:sectPr>
          <w:pgSz w:w="12240" w:h="15840"/>
          <w:pgMar w:top="920" w:bottom="280" w:left="720" w:right="720"/>
          <w:cols w:num="2" w:equalWidth="0">
            <w:col w:w="5286" w:space="35"/>
            <w:col w:w="5479"/>
          </w:cols>
        </w:sectPr>
      </w:pPr>
    </w:p>
    <w:p>
      <w:pPr>
        <w:pStyle w:val="ListParagraph"/>
        <w:numPr>
          <w:ilvl w:val="1"/>
          <w:numId w:val="4"/>
        </w:numPr>
        <w:tabs>
          <w:tab w:pos="656" w:val="left" w:leader="none"/>
          <w:tab w:pos="660" w:val="left" w:leader="none"/>
        </w:tabs>
        <w:spacing w:line="247" w:lineRule="auto" w:before="171" w:after="0"/>
        <w:ind w:left="660" w:right="0" w:hanging="205"/>
        <w:jc w:val="both"/>
        <w:rPr>
          <w:sz w:val="18"/>
        </w:rPr>
      </w:pPr>
      <w:r>
        <w:rPr>
          <w:b/>
          <w:sz w:val="18"/>
        </w:rPr>
        <w:t>Communication Delay: </w:t>
      </w:r>
      <w:r>
        <w:rPr>
          <w:sz w:val="18"/>
        </w:rPr>
        <w:t>Average response time between code review requests and peer/mentor feedback.</w:t>
      </w:r>
    </w:p>
    <w:p>
      <w:pPr>
        <w:pStyle w:val="ListParagraph"/>
        <w:numPr>
          <w:ilvl w:val="1"/>
          <w:numId w:val="4"/>
        </w:numPr>
        <w:tabs>
          <w:tab w:pos="656" w:val="left" w:leader="none"/>
          <w:tab w:pos="660" w:val="left" w:leader="none"/>
        </w:tabs>
        <w:spacing w:line="249" w:lineRule="auto" w:before="3" w:after="0"/>
        <w:ind w:left="660" w:right="0" w:hanging="205"/>
        <w:jc w:val="both"/>
        <w:rPr>
          <w:sz w:val="18"/>
        </w:rPr>
      </w:pPr>
      <w:r>
        <w:rPr>
          <w:b/>
          <w:sz w:val="18"/>
        </w:rPr>
        <w:t>Developer</w:t>
      </w:r>
      <w:r>
        <w:rPr>
          <w:b/>
          <w:spacing w:val="-3"/>
          <w:sz w:val="18"/>
        </w:rPr>
        <w:t> </w:t>
      </w:r>
      <w:r>
        <w:rPr>
          <w:b/>
          <w:sz w:val="18"/>
        </w:rPr>
        <w:t>Satisfaction:</w:t>
      </w:r>
      <w:r>
        <w:rPr>
          <w:b/>
          <w:spacing w:val="-4"/>
          <w:sz w:val="18"/>
        </w:rPr>
        <w:t> </w:t>
      </w:r>
      <w:r>
        <w:rPr>
          <w:sz w:val="18"/>
        </w:rPr>
        <w:t>Weekly</w:t>
      </w:r>
      <w:r>
        <w:rPr>
          <w:spacing w:val="-4"/>
          <w:sz w:val="18"/>
        </w:rPr>
        <w:t> </w:t>
      </w:r>
      <w:r>
        <w:rPr>
          <w:sz w:val="18"/>
        </w:rPr>
        <w:t>self-reported</w:t>
      </w:r>
      <w:r>
        <w:rPr>
          <w:spacing w:val="-3"/>
          <w:sz w:val="18"/>
        </w:rPr>
        <w:t> </w:t>
      </w:r>
      <w:r>
        <w:rPr>
          <w:sz w:val="18"/>
        </w:rPr>
        <w:t>feedback</w:t>
      </w:r>
      <w:r>
        <w:rPr>
          <w:spacing w:val="-4"/>
          <w:sz w:val="18"/>
        </w:rPr>
        <w:t> </w:t>
      </w:r>
      <w:r>
        <w:rPr>
          <w:sz w:val="18"/>
        </w:rPr>
        <w:t>using</w:t>
      </w:r>
      <w:r>
        <w:rPr>
          <w:spacing w:val="-4"/>
          <w:sz w:val="18"/>
        </w:rPr>
        <w:t> </w:t>
      </w:r>
      <w:r>
        <w:rPr>
          <w:sz w:val="18"/>
        </w:rPr>
        <w:t>a 5-point Likert scale on ease of use, perceived productivity, and </w:t>
      </w:r>
      <w:r>
        <w:rPr>
          <w:spacing w:val="-2"/>
          <w:sz w:val="18"/>
        </w:rPr>
        <w:t>accessibility.</w:t>
      </w:r>
    </w:p>
    <w:p>
      <w:pPr>
        <w:pStyle w:val="ListParagraph"/>
        <w:numPr>
          <w:ilvl w:val="0"/>
          <w:numId w:val="4"/>
        </w:numPr>
        <w:tabs>
          <w:tab w:pos="527" w:val="left" w:leader="none"/>
        </w:tabs>
        <w:spacing w:line="240" w:lineRule="auto" w:before="152" w:after="0"/>
        <w:ind w:left="527" w:right="0" w:hanging="268"/>
        <w:jc w:val="left"/>
        <w:rPr>
          <w:i/>
          <w:sz w:val="18"/>
        </w:rPr>
      </w:pPr>
      <w:r>
        <w:rPr>
          <w:i/>
          <w:sz w:val="18"/>
        </w:rPr>
        <w:t>Data</w:t>
      </w:r>
      <w:r>
        <w:rPr>
          <w:i/>
          <w:spacing w:val="8"/>
          <w:sz w:val="18"/>
        </w:rPr>
        <w:t> </w:t>
      </w:r>
      <w:r>
        <w:rPr>
          <w:i/>
          <w:sz w:val="18"/>
        </w:rPr>
        <w:t>Collection</w:t>
      </w:r>
      <w:r>
        <w:rPr>
          <w:i/>
          <w:spacing w:val="7"/>
          <w:sz w:val="18"/>
        </w:rPr>
        <w:t> </w:t>
      </w:r>
      <w:r>
        <w:rPr>
          <w:i/>
          <w:sz w:val="18"/>
        </w:rPr>
        <w:t>Tools</w:t>
      </w:r>
      <w:r>
        <w:rPr>
          <w:i/>
          <w:spacing w:val="7"/>
          <w:sz w:val="18"/>
        </w:rPr>
        <w:t> </w:t>
      </w:r>
      <w:r>
        <w:rPr>
          <w:i/>
          <w:sz w:val="18"/>
        </w:rPr>
        <w:t>and</w:t>
      </w:r>
      <w:r>
        <w:rPr>
          <w:i/>
          <w:spacing w:val="9"/>
          <w:sz w:val="18"/>
        </w:rPr>
        <w:t> </w:t>
      </w:r>
      <w:r>
        <w:rPr>
          <w:i/>
          <w:spacing w:val="-2"/>
          <w:sz w:val="18"/>
        </w:rPr>
        <w:t>Techniques</w:t>
      </w:r>
    </w:p>
    <w:p>
      <w:pPr>
        <w:pStyle w:val="ListParagraph"/>
        <w:numPr>
          <w:ilvl w:val="1"/>
          <w:numId w:val="4"/>
        </w:numPr>
        <w:tabs>
          <w:tab w:pos="656" w:val="left" w:leader="none"/>
          <w:tab w:pos="660" w:val="left" w:leader="none"/>
        </w:tabs>
        <w:spacing w:line="247" w:lineRule="auto" w:before="74" w:after="0"/>
        <w:ind w:left="660" w:right="106" w:hanging="205"/>
        <w:jc w:val="left"/>
        <w:rPr>
          <w:sz w:val="18"/>
        </w:rPr>
      </w:pPr>
      <w:r>
        <w:rPr>
          <w:b/>
          <w:sz w:val="18"/>
        </w:rPr>
        <w:t>GitHub</w:t>
      </w:r>
      <w:r>
        <w:rPr>
          <w:b/>
          <w:spacing w:val="31"/>
          <w:sz w:val="18"/>
        </w:rPr>
        <w:t> </w:t>
      </w:r>
      <w:r>
        <w:rPr>
          <w:b/>
          <w:sz w:val="18"/>
        </w:rPr>
        <w:t>Insights:</w:t>
      </w:r>
      <w:r>
        <w:rPr>
          <w:b/>
          <w:spacing w:val="23"/>
          <w:sz w:val="18"/>
        </w:rPr>
        <w:t> </w:t>
      </w:r>
      <w:r>
        <w:rPr>
          <w:sz w:val="18"/>
        </w:rPr>
        <w:t>Tracked</w:t>
      </w:r>
      <w:r>
        <w:rPr>
          <w:spacing w:val="24"/>
          <w:sz w:val="18"/>
        </w:rPr>
        <w:t> </w:t>
      </w:r>
      <w:r>
        <w:rPr>
          <w:sz w:val="18"/>
        </w:rPr>
        <w:t>commits,</w:t>
      </w:r>
      <w:r>
        <w:rPr>
          <w:spacing w:val="24"/>
          <w:sz w:val="18"/>
        </w:rPr>
        <w:t> </w:t>
      </w:r>
      <w:r>
        <w:rPr>
          <w:sz w:val="18"/>
        </w:rPr>
        <w:t>pull</w:t>
      </w:r>
      <w:r>
        <w:rPr>
          <w:spacing w:val="23"/>
          <w:sz w:val="18"/>
        </w:rPr>
        <w:t> </w:t>
      </w:r>
      <w:r>
        <w:rPr>
          <w:sz w:val="18"/>
        </w:rPr>
        <w:t>requests,</w:t>
      </w:r>
      <w:r>
        <w:rPr>
          <w:spacing w:val="23"/>
          <w:sz w:val="18"/>
        </w:rPr>
        <w:t> </w:t>
      </w:r>
      <w:r>
        <w:rPr>
          <w:sz w:val="18"/>
        </w:rPr>
        <w:t>and</w:t>
      </w:r>
      <w:r>
        <w:rPr>
          <w:spacing w:val="-5"/>
          <w:sz w:val="18"/>
        </w:rPr>
        <w:t> </w:t>
      </w:r>
      <w:r>
        <w:rPr>
          <w:sz w:val="18"/>
        </w:rPr>
        <w:t>bug- fix frequency.</w:t>
      </w:r>
    </w:p>
    <w:p>
      <w:pPr>
        <w:pStyle w:val="ListParagraph"/>
        <w:numPr>
          <w:ilvl w:val="1"/>
          <w:numId w:val="4"/>
        </w:numPr>
        <w:tabs>
          <w:tab w:pos="656" w:val="left" w:leader="none"/>
          <w:tab w:pos="660" w:val="left" w:leader="none"/>
        </w:tabs>
        <w:spacing w:line="247" w:lineRule="auto" w:before="4" w:after="0"/>
        <w:ind w:left="660" w:right="49" w:hanging="205"/>
        <w:jc w:val="left"/>
        <w:rPr>
          <w:sz w:val="18"/>
        </w:rPr>
      </w:pPr>
      <w:r>
        <w:rPr>
          <w:b/>
          <w:sz w:val="18"/>
        </w:rPr>
        <w:t>Slack</w:t>
      </w:r>
      <w:r>
        <w:rPr>
          <w:b/>
          <w:spacing w:val="22"/>
          <w:sz w:val="18"/>
        </w:rPr>
        <w:t> </w:t>
      </w:r>
      <w:r>
        <w:rPr>
          <w:b/>
          <w:sz w:val="18"/>
        </w:rPr>
        <w:t>Logs:</w:t>
      </w:r>
      <w:r>
        <w:rPr>
          <w:b/>
          <w:spacing w:val="17"/>
          <w:sz w:val="18"/>
        </w:rPr>
        <w:t> </w:t>
      </w:r>
      <w:r>
        <w:rPr>
          <w:sz w:val="18"/>
        </w:rPr>
        <w:t>Analyzed</w:t>
      </w:r>
      <w:r>
        <w:rPr>
          <w:spacing w:val="16"/>
          <w:sz w:val="18"/>
        </w:rPr>
        <w:t> </w:t>
      </w:r>
      <w:r>
        <w:rPr>
          <w:sz w:val="18"/>
        </w:rPr>
        <w:t>timestamped</w:t>
      </w:r>
      <w:r>
        <w:rPr>
          <w:spacing w:val="19"/>
          <w:sz w:val="18"/>
        </w:rPr>
        <w:t> </w:t>
      </w:r>
      <w:r>
        <w:rPr>
          <w:sz w:val="18"/>
        </w:rPr>
        <w:t>communication</w:t>
      </w:r>
      <w:r>
        <w:rPr>
          <w:spacing w:val="19"/>
          <w:sz w:val="18"/>
        </w:rPr>
        <w:t> </w:t>
      </w:r>
      <w:r>
        <w:rPr>
          <w:sz w:val="18"/>
        </w:rPr>
        <w:t>for</w:t>
      </w:r>
      <w:r>
        <w:rPr>
          <w:spacing w:val="-7"/>
          <w:sz w:val="18"/>
        </w:rPr>
        <w:t> </w:t>
      </w:r>
      <w:r>
        <w:rPr>
          <w:sz w:val="18"/>
        </w:rPr>
        <w:t>delay </w:t>
      </w:r>
      <w:r>
        <w:rPr>
          <w:spacing w:val="-2"/>
          <w:sz w:val="18"/>
        </w:rPr>
        <w:t>measurement.</w:t>
      </w:r>
    </w:p>
    <w:p>
      <w:pPr>
        <w:pStyle w:val="ListParagraph"/>
        <w:numPr>
          <w:ilvl w:val="1"/>
          <w:numId w:val="4"/>
        </w:numPr>
        <w:tabs>
          <w:tab w:pos="656" w:val="left" w:leader="none"/>
          <w:tab w:pos="660" w:val="left" w:leader="none"/>
        </w:tabs>
        <w:spacing w:line="247" w:lineRule="auto" w:before="3" w:after="0"/>
        <w:ind w:left="660" w:right="575" w:hanging="205"/>
        <w:jc w:val="left"/>
        <w:rPr>
          <w:sz w:val="18"/>
        </w:rPr>
      </w:pPr>
      <w:r>
        <w:rPr>
          <w:b/>
          <w:sz w:val="18"/>
        </w:rPr>
        <w:t>Google</w:t>
      </w:r>
      <w:r>
        <w:rPr>
          <w:b/>
          <w:spacing w:val="40"/>
          <w:sz w:val="18"/>
        </w:rPr>
        <w:t> </w:t>
      </w:r>
      <w:r>
        <w:rPr>
          <w:b/>
          <w:sz w:val="18"/>
        </w:rPr>
        <w:t>Forms:</w:t>
      </w:r>
      <w:r>
        <w:rPr>
          <w:b/>
          <w:spacing w:val="33"/>
          <w:sz w:val="18"/>
        </w:rPr>
        <w:t> </w:t>
      </w:r>
      <w:r>
        <w:rPr>
          <w:sz w:val="18"/>
        </w:rPr>
        <w:t>Weekly</w:t>
      </w:r>
      <w:r>
        <w:rPr>
          <w:spacing w:val="35"/>
          <w:sz w:val="18"/>
        </w:rPr>
        <w:t> </w:t>
      </w:r>
      <w:r>
        <w:rPr>
          <w:sz w:val="18"/>
        </w:rPr>
        <w:t>surveys</w:t>
      </w:r>
      <w:r>
        <w:rPr>
          <w:spacing w:val="36"/>
          <w:sz w:val="18"/>
        </w:rPr>
        <w:t> </w:t>
      </w:r>
      <w:r>
        <w:rPr>
          <w:sz w:val="18"/>
        </w:rPr>
        <w:t>for</w:t>
      </w:r>
      <w:r>
        <w:rPr>
          <w:spacing w:val="34"/>
          <w:sz w:val="18"/>
        </w:rPr>
        <w:t> </w:t>
      </w:r>
      <w:r>
        <w:rPr>
          <w:sz w:val="18"/>
        </w:rPr>
        <w:t>satisfaction</w:t>
      </w:r>
      <w:r>
        <w:rPr>
          <w:spacing w:val="35"/>
          <w:sz w:val="18"/>
        </w:rPr>
        <w:t> </w:t>
      </w:r>
      <w:r>
        <w:rPr>
          <w:sz w:val="18"/>
        </w:rPr>
        <w:t>and </w:t>
      </w:r>
      <w:r>
        <w:rPr>
          <w:spacing w:val="-2"/>
          <w:sz w:val="18"/>
        </w:rPr>
        <w:t>challenges.</w:t>
      </w:r>
    </w:p>
    <w:p>
      <w:pPr>
        <w:pStyle w:val="ListParagraph"/>
        <w:numPr>
          <w:ilvl w:val="1"/>
          <w:numId w:val="4"/>
        </w:numPr>
        <w:tabs>
          <w:tab w:pos="656" w:val="left" w:leader="none"/>
          <w:tab w:pos="660" w:val="left" w:leader="none"/>
        </w:tabs>
        <w:spacing w:line="247" w:lineRule="auto" w:before="3" w:after="0"/>
        <w:ind w:left="660" w:right="132" w:hanging="205"/>
        <w:jc w:val="left"/>
        <w:rPr>
          <w:sz w:val="18"/>
        </w:rPr>
      </w:pPr>
      <w:r>
        <w:rPr>
          <w:b/>
          <w:sz w:val="18"/>
        </w:rPr>
        <w:t>Project</w:t>
      </w:r>
      <w:r>
        <w:rPr>
          <w:b/>
          <w:spacing w:val="34"/>
          <w:sz w:val="18"/>
        </w:rPr>
        <w:t> </w:t>
      </w:r>
      <w:r>
        <w:rPr>
          <w:b/>
          <w:sz w:val="18"/>
        </w:rPr>
        <w:t>Reports</w:t>
      </w:r>
      <w:r>
        <w:rPr>
          <w:b/>
          <w:spacing w:val="34"/>
          <w:sz w:val="18"/>
        </w:rPr>
        <w:t> </w:t>
      </w:r>
      <w:r>
        <w:rPr>
          <w:b/>
          <w:sz w:val="18"/>
        </w:rPr>
        <w:t>and</w:t>
      </w:r>
      <w:r>
        <w:rPr>
          <w:b/>
          <w:spacing w:val="33"/>
          <w:sz w:val="18"/>
        </w:rPr>
        <w:t> </w:t>
      </w:r>
      <w:r>
        <w:rPr>
          <w:b/>
          <w:sz w:val="18"/>
        </w:rPr>
        <w:t>Instructor</w:t>
      </w:r>
      <w:r>
        <w:rPr>
          <w:b/>
          <w:spacing w:val="34"/>
          <w:sz w:val="18"/>
        </w:rPr>
        <w:t> </w:t>
      </w:r>
      <w:r>
        <w:rPr>
          <w:b/>
          <w:sz w:val="18"/>
        </w:rPr>
        <w:t>Feedback:</w:t>
      </w:r>
      <w:r>
        <w:rPr>
          <w:b/>
          <w:spacing w:val="33"/>
          <w:sz w:val="18"/>
        </w:rPr>
        <w:t> </w:t>
      </w:r>
      <w:r>
        <w:rPr>
          <w:sz w:val="18"/>
        </w:rPr>
        <w:t>Weekly</w:t>
      </w:r>
      <w:r>
        <w:rPr>
          <w:spacing w:val="-5"/>
          <w:sz w:val="18"/>
        </w:rPr>
        <w:t> </w:t>
      </w:r>
      <w:r>
        <w:rPr>
          <w:sz w:val="18"/>
        </w:rPr>
        <w:t>status and mentor reviews for triangulation.</w:t>
      </w:r>
    </w:p>
    <w:p>
      <w:pPr>
        <w:pStyle w:val="ListParagraph"/>
        <w:numPr>
          <w:ilvl w:val="0"/>
          <w:numId w:val="4"/>
        </w:numPr>
        <w:tabs>
          <w:tab w:pos="539" w:val="left" w:leader="none"/>
        </w:tabs>
        <w:spacing w:line="240" w:lineRule="auto" w:before="157" w:after="0"/>
        <w:ind w:left="539" w:right="0" w:hanging="280"/>
        <w:jc w:val="left"/>
        <w:rPr>
          <w:i/>
          <w:sz w:val="18"/>
        </w:rPr>
      </w:pPr>
      <w:r>
        <w:rPr>
          <w:i/>
          <w:sz w:val="18"/>
        </w:rPr>
        <w:t>Validity</w:t>
      </w:r>
      <w:r>
        <w:rPr>
          <w:i/>
          <w:spacing w:val="4"/>
          <w:sz w:val="18"/>
        </w:rPr>
        <w:t> </w:t>
      </w:r>
      <w:r>
        <w:rPr>
          <w:i/>
          <w:sz w:val="18"/>
        </w:rPr>
        <w:t>and</w:t>
      </w:r>
      <w:r>
        <w:rPr>
          <w:i/>
          <w:spacing w:val="3"/>
          <w:sz w:val="18"/>
        </w:rPr>
        <w:t> </w:t>
      </w:r>
      <w:r>
        <w:rPr>
          <w:i/>
          <w:sz w:val="18"/>
        </w:rPr>
        <w:t>Reliability</w:t>
      </w:r>
      <w:r>
        <w:rPr>
          <w:i/>
          <w:spacing w:val="5"/>
          <w:sz w:val="18"/>
        </w:rPr>
        <w:t> </w:t>
      </w:r>
      <w:r>
        <w:rPr>
          <w:i/>
          <w:spacing w:val="-2"/>
          <w:sz w:val="18"/>
        </w:rPr>
        <w:t>Measures</w:t>
      </w:r>
    </w:p>
    <w:p>
      <w:pPr>
        <w:pStyle w:val="ListParagraph"/>
        <w:numPr>
          <w:ilvl w:val="1"/>
          <w:numId w:val="4"/>
        </w:numPr>
        <w:tabs>
          <w:tab w:pos="656" w:val="left" w:leader="none"/>
          <w:tab w:pos="660" w:val="left" w:leader="none"/>
        </w:tabs>
        <w:spacing w:line="247" w:lineRule="auto" w:before="75" w:after="0"/>
        <w:ind w:left="660" w:right="480" w:hanging="205"/>
        <w:jc w:val="left"/>
        <w:rPr>
          <w:sz w:val="18"/>
        </w:rPr>
      </w:pPr>
      <w:r>
        <w:rPr>
          <w:b/>
          <w:sz w:val="18"/>
        </w:rPr>
        <w:t>Triangulation</w:t>
      </w:r>
      <w:r>
        <w:rPr>
          <w:b/>
          <w:spacing w:val="30"/>
          <w:sz w:val="18"/>
        </w:rPr>
        <w:t> </w:t>
      </w:r>
      <w:r>
        <w:rPr>
          <w:sz w:val="18"/>
        </w:rPr>
        <w:t>across</w:t>
      </w:r>
      <w:r>
        <w:rPr>
          <w:spacing w:val="29"/>
          <w:sz w:val="18"/>
        </w:rPr>
        <w:t> </w:t>
      </w:r>
      <w:r>
        <w:rPr>
          <w:sz w:val="18"/>
        </w:rPr>
        <w:t>commits,</w:t>
      </w:r>
      <w:r>
        <w:rPr>
          <w:spacing w:val="30"/>
          <w:sz w:val="18"/>
        </w:rPr>
        <w:t> </w:t>
      </w:r>
      <w:r>
        <w:rPr>
          <w:sz w:val="18"/>
        </w:rPr>
        <w:t>surveys,</w:t>
      </w:r>
      <w:r>
        <w:rPr>
          <w:spacing w:val="30"/>
          <w:sz w:val="18"/>
        </w:rPr>
        <w:t> </w:t>
      </w:r>
      <w:r>
        <w:rPr>
          <w:sz w:val="18"/>
        </w:rPr>
        <w:t>and</w:t>
      </w:r>
      <w:r>
        <w:rPr>
          <w:spacing w:val="30"/>
          <w:sz w:val="18"/>
        </w:rPr>
        <w:t> </w:t>
      </w:r>
      <w:r>
        <w:rPr>
          <w:sz w:val="18"/>
        </w:rPr>
        <w:t>instructor </w:t>
      </w:r>
      <w:r>
        <w:rPr>
          <w:spacing w:val="-2"/>
          <w:sz w:val="18"/>
        </w:rPr>
        <w:t>feedback.</w:t>
      </w:r>
    </w:p>
    <w:p>
      <w:pPr>
        <w:pStyle w:val="ListParagraph"/>
        <w:numPr>
          <w:ilvl w:val="1"/>
          <w:numId w:val="4"/>
        </w:numPr>
        <w:tabs>
          <w:tab w:pos="657" w:val="left" w:leader="none"/>
        </w:tabs>
        <w:spacing w:line="240" w:lineRule="auto" w:before="1" w:after="0"/>
        <w:ind w:left="657" w:right="0" w:hanging="199"/>
        <w:jc w:val="left"/>
        <w:rPr>
          <w:sz w:val="18"/>
        </w:rPr>
      </w:pPr>
      <w:r>
        <w:rPr>
          <w:b/>
          <w:sz w:val="18"/>
        </w:rPr>
        <w:t>Pilot</w:t>
      </w:r>
      <w:r>
        <w:rPr>
          <w:b/>
          <w:spacing w:val="16"/>
          <w:sz w:val="18"/>
        </w:rPr>
        <w:t> </w:t>
      </w:r>
      <w:r>
        <w:rPr>
          <w:b/>
          <w:sz w:val="18"/>
        </w:rPr>
        <w:t>testing</w:t>
      </w:r>
      <w:r>
        <w:rPr>
          <w:b/>
          <w:spacing w:val="13"/>
          <w:sz w:val="18"/>
        </w:rPr>
        <w:t> </w:t>
      </w:r>
      <w:r>
        <w:rPr>
          <w:sz w:val="18"/>
        </w:rPr>
        <w:t>of</w:t>
      </w:r>
      <w:r>
        <w:rPr>
          <w:spacing w:val="11"/>
          <w:sz w:val="18"/>
        </w:rPr>
        <w:t> </w:t>
      </w:r>
      <w:r>
        <w:rPr>
          <w:sz w:val="18"/>
        </w:rPr>
        <w:t>surveys</w:t>
      </w:r>
      <w:r>
        <w:rPr>
          <w:spacing w:val="12"/>
          <w:sz w:val="18"/>
        </w:rPr>
        <w:t> </w:t>
      </w:r>
      <w:r>
        <w:rPr>
          <w:sz w:val="18"/>
        </w:rPr>
        <w:t>with</w:t>
      </w:r>
      <w:r>
        <w:rPr>
          <w:spacing w:val="13"/>
          <w:sz w:val="18"/>
        </w:rPr>
        <w:t> </w:t>
      </w:r>
      <w:r>
        <w:rPr>
          <w:sz w:val="18"/>
        </w:rPr>
        <w:t>a</w:t>
      </w:r>
      <w:r>
        <w:rPr>
          <w:spacing w:val="11"/>
          <w:sz w:val="18"/>
        </w:rPr>
        <w:t> </w:t>
      </w:r>
      <w:r>
        <w:rPr>
          <w:sz w:val="18"/>
        </w:rPr>
        <w:t>previous</w:t>
      </w:r>
      <w:r>
        <w:rPr>
          <w:spacing w:val="13"/>
          <w:sz w:val="18"/>
        </w:rPr>
        <w:t> </w:t>
      </w:r>
      <w:r>
        <w:rPr>
          <w:spacing w:val="-2"/>
          <w:sz w:val="18"/>
        </w:rPr>
        <w:t>batch.</w:t>
      </w:r>
    </w:p>
    <w:p>
      <w:pPr>
        <w:pStyle w:val="ListParagraph"/>
        <w:numPr>
          <w:ilvl w:val="1"/>
          <w:numId w:val="4"/>
        </w:numPr>
        <w:tabs>
          <w:tab w:pos="656" w:val="left" w:leader="none"/>
          <w:tab w:pos="660" w:val="left" w:leader="none"/>
        </w:tabs>
        <w:spacing w:line="247" w:lineRule="auto" w:before="11" w:after="0"/>
        <w:ind w:left="660" w:right="265" w:hanging="205"/>
        <w:jc w:val="left"/>
        <w:rPr>
          <w:sz w:val="18"/>
        </w:rPr>
      </w:pPr>
      <w:r>
        <w:rPr>
          <w:b/>
          <w:sz w:val="18"/>
        </w:rPr>
        <w:t>Ethical</w:t>
      </w:r>
      <w:r>
        <w:rPr>
          <w:b/>
          <w:spacing w:val="27"/>
          <w:sz w:val="18"/>
        </w:rPr>
        <w:t> </w:t>
      </w:r>
      <w:r>
        <w:rPr>
          <w:b/>
          <w:sz w:val="18"/>
        </w:rPr>
        <w:t>considerations:</w:t>
      </w:r>
      <w:r>
        <w:rPr>
          <w:b/>
          <w:spacing w:val="20"/>
          <w:sz w:val="18"/>
        </w:rPr>
        <w:t> </w:t>
      </w:r>
      <w:r>
        <w:rPr>
          <w:sz w:val="18"/>
        </w:rPr>
        <w:t>Anonymized</w:t>
      </w:r>
      <w:r>
        <w:rPr>
          <w:spacing w:val="24"/>
          <w:sz w:val="18"/>
        </w:rPr>
        <w:t> </w:t>
      </w:r>
      <w:r>
        <w:rPr>
          <w:sz w:val="18"/>
        </w:rPr>
        <w:t>identities;</w:t>
      </w:r>
      <w:r>
        <w:rPr>
          <w:spacing w:val="20"/>
          <w:sz w:val="18"/>
        </w:rPr>
        <w:t> </w:t>
      </w:r>
      <w:r>
        <w:rPr>
          <w:sz w:val="18"/>
        </w:rPr>
        <w:t>voluntary participation with informed consent.</w:t>
      </w:r>
    </w:p>
    <w:p>
      <w:pPr>
        <w:spacing w:before="80"/>
        <w:ind w:left="197" w:right="0" w:firstLine="0"/>
        <w:jc w:val="both"/>
        <w:rPr>
          <w:i/>
          <w:sz w:val="18"/>
        </w:rPr>
      </w:pPr>
      <w:r>
        <w:rPr/>
        <w:br w:type="column"/>
      </w:r>
      <w:r>
        <w:rPr>
          <w:i/>
          <w:sz w:val="20"/>
        </w:rPr>
        <w:t>B.</w:t>
      </w:r>
      <w:r>
        <w:rPr>
          <w:i/>
          <w:spacing w:val="44"/>
          <w:sz w:val="20"/>
        </w:rPr>
        <w:t> </w:t>
      </w:r>
      <w:r>
        <w:rPr>
          <w:i/>
          <w:sz w:val="18"/>
        </w:rPr>
        <w:t>Implementation</w:t>
      </w:r>
      <w:r>
        <w:rPr>
          <w:i/>
          <w:spacing w:val="4"/>
          <w:sz w:val="18"/>
        </w:rPr>
        <w:t> </w:t>
      </w:r>
      <w:r>
        <w:rPr>
          <w:i/>
          <w:spacing w:val="-2"/>
          <w:sz w:val="18"/>
        </w:rPr>
        <w:t>Observations</w:t>
      </w:r>
    </w:p>
    <w:p>
      <w:pPr>
        <w:pStyle w:val="ListParagraph"/>
        <w:numPr>
          <w:ilvl w:val="0"/>
          <w:numId w:val="5"/>
        </w:numPr>
        <w:tabs>
          <w:tab w:pos="595" w:val="left" w:leader="none"/>
          <w:tab w:pos="598" w:val="left" w:leader="none"/>
        </w:tabs>
        <w:spacing w:line="249" w:lineRule="auto" w:before="86" w:after="0"/>
        <w:ind w:left="598" w:right="250" w:hanging="204"/>
        <w:jc w:val="both"/>
        <w:rPr>
          <w:sz w:val="18"/>
        </w:rPr>
      </w:pPr>
      <w:r>
        <w:rPr>
          <w:b/>
          <w:sz w:val="18"/>
        </w:rPr>
        <w:t>Team Alpha – Web Scheduler (4 members): </w:t>
      </w:r>
      <w:r>
        <w:rPr>
          <w:sz w:val="18"/>
        </w:rPr>
        <w:t>Faced initial hurdles with multiple contributors editing core files simultaneously.</w:t>
      </w:r>
      <w:r>
        <w:rPr>
          <w:spacing w:val="-12"/>
          <w:sz w:val="18"/>
        </w:rPr>
        <w:t> </w:t>
      </w:r>
      <w:r>
        <w:rPr>
          <w:sz w:val="18"/>
        </w:rPr>
        <w:t>The</w:t>
      </w:r>
      <w:r>
        <w:rPr>
          <w:spacing w:val="-11"/>
          <w:sz w:val="18"/>
        </w:rPr>
        <w:t> </w:t>
      </w:r>
      <w:r>
        <w:rPr>
          <w:sz w:val="18"/>
        </w:rPr>
        <w:t>team</w:t>
      </w:r>
      <w:r>
        <w:rPr>
          <w:spacing w:val="-11"/>
          <w:sz w:val="18"/>
        </w:rPr>
        <w:t> </w:t>
      </w:r>
      <w:r>
        <w:rPr>
          <w:sz w:val="18"/>
        </w:rPr>
        <w:t>adopted</w:t>
      </w:r>
      <w:r>
        <w:rPr>
          <w:spacing w:val="-11"/>
          <w:sz w:val="18"/>
        </w:rPr>
        <w:t> </w:t>
      </w:r>
      <w:r>
        <w:rPr>
          <w:sz w:val="18"/>
        </w:rPr>
        <w:t>feature</w:t>
      </w:r>
      <w:r>
        <w:rPr>
          <w:spacing w:val="-12"/>
          <w:sz w:val="18"/>
        </w:rPr>
        <w:t> </w:t>
      </w:r>
      <w:r>
        <w:rPr>
          <w:sz w:val="18"/>
        </w:rPr>
        <w:t>branching</w:t>
      </w:r>
      <w:r>
        <w:rPr>
          <w:spacing w:val="-11"/>
          <w:sz w:val="18"/>
        </w:rPr>
        <w:t> </w:t>
      </w:r>
      <w:r>
        <w:rPr>
          <w:sz w:val="18"/>
        </w:rPr>
        <w:t>and</w:t>
      </w:r>
      <w:r>
        <w:rPr>
          <w:spacing w:val="-11"/>
          <w:sz w:val="18"/>
        </w:rPr>
        <w:t> </w:t>
      </w:r>
      <w:r>
        <w:rPr>
          <w:sz w:val="18"/>
        </w:rPr>
        <w:t>GitHub Actions for automated testing. Over time, they observed a 50% drop</w:t>
      </w:r>
      <w:r>
        <w:rPr>
          <w:spacing w:val="-12"/>
          <w:sz w:val="18"/>
        </w:rPr>
        <w:t> </w:t>
      </w:r>
      <w:r>
        <w:rPr>
          <w:sz w:val="18"/>
        </w:rPr>
        <w:t>in</w:t>
      </w:r>
      <w:r>
        <w:rPr>
          <w:spacing w:val="-11"/>
          <w:sz w:val="18"/>
        </w:rPr>
        <w:t> </w:t>
      </w:r>
      <w:r>
        <w:rPr>
          <w:sz w:val="18"/>
        </w:rPr>
        <w:t>critical</w:t>
      </w:r>
      <w:r>
        <w:rPr>
          <w:spacing w:val="-11"/>
          <w:sz w:val="18"/>
        </w:rPr>
        <w:t> </w:t>
      </w:r>
      <w:r>
        <w:rPr>
          <w:sz w:val="18"/>
        </w:rPr>
        <w:t>bugs,</w:t>
      </w:r>
      <w:r>
        <w:rPr>
          <w:spacing w:val="-11"/>
          <w:sz w:val="18"/>
        </w:rPr>
        <w:t> </w:t>
      </w:r>
      <w:r>
        <w:rPr>
          <w:sz w:val="18"/>
        </w:rPr>
        <w:t>measured</w:t>
      </w:r>
      <w:r>
        <w:rPr>
          <w:spacing w:val="-12"/>
          <w:sz w:val="18"/>
        </w:rPr>
        <w:t> </w:t>
      </w:r>
      <w:r>
        <w:rPr>
          <w:sz w:val="18"/>
        </w:rPr>
        <w:t>via</w:t>
      </w:r>
      <w:r>
        <w:rPr>
          <w:spacing w:val="-12"/>
          <w:sz w:val="18"/>
        </w:rPr>
        <w:t> </w:t>
      </w:r>
      <w:r>
        <w:rPr>
          <w:sz w:val="18"/>
        </w:rPr>
        <w:t>commit</w:t>
      </w:r>
      <w:r>
        <w:rPr>
          <w:spacing w:val="-11"/>
          <w:sz w:val="18"/>
        </w:rPr>
        <w:t> </w:t>
      </w:r>
      <w:r>
        <w:rPr>
          <w:sz w:val="18"/>
        </w:rPr>
        <w:t>logs</w:t>
      </w:r>
      <w:r>
        <w:rPr>
          <w:spacing w:val="-11"/>
          <w:sz w:val="18"/>
        </w:rPr>
        <w:t> </w:t>
      </w:r>
      <w:r>
        <w:rPr>
          <w:sz w:val="18"/>
        </w:rPr>
        <w:t>and</w:t>
      </w:r>
      <w:r>
        <w:rPr>
          <w:spacing w:val="-11"/>
          <w:sz w:val="18"/>
        </w:rPr>
        <w:t> </w:t>
      </w:r>
      <w:r>
        <w:rPr>
          <w:sz w:val="18"/>
        </w:rPr>
        <w:t>review</w:t>
      </w:r>
      <w:r>
        <w:rPr>
          <w:spacing w:val="-12"/>
          <w:sz w:val="18"/>
        </w:rPr>
        <w:t> </w:t>
      </w:r>
      <w:r>
        <w:rPr>
          <w:sz w:val="18"/>
        </w:rPr>
        <w:t>flags.</w:t>
      </w:r>
    </w:p>
    <w:p>
      <w:pPr>
        <w:pStyle w:val="ListParagraph"/>
        <w:numPr>
          <w:ilvl w:val="0"/>
          <w:numId w:val="5"/>
        </w:numPr>
        <w:tabs>
          <w:tab w:pos="595" w:val="left" w:leader="none"/>
          <w:tab w:pos="598" w:val="left" w:leader="none"/>
        </w:tabs>
        <w:spacing w:line="249" w:lineRule="auto" w:before="0" w:after="0"/>
        <w:ind w:left="598" w:right="250" w:hanging="204"/>
        <w:jc w:val="both"/>
        <w:rPr>
          <w:sz w:val="18"/>
        </w:rPr>
      </w:pPr>
      <w:r>
        <w:rPr>
          <w:b/>
          <w:sz w:val="18"/>
        </w:rPr>
        <w:t>Team Beta – Health Tracker (4 members): </w:t>
      </w:r>
      <w:r>
        <w:rPr>
          <w:sz w:val="18"/>
        </w:rPr>
        <w:t>Managed asynchronous collaboration across different schedules. With Slack</w:t>
      </w:r>
      <w:r>
        <w:rPr>
          <w:spacing w:val="-6"/>
          <w:sz w:val="18"/>
        </w:rPr>
        <w:t> </w:t>
      </w:r>
      <w:r>
        <w:rPr>
          <w:sz w:val="18"/>
        </w:rPr>
        <w:t>threads</w:t>
      </w:r>
      <w:r>
        <w:rPr>
          <w:spacing w:val="-8"/>
          <w:sz w:val="18"/>
        </w:rPr>
        <w:t> </w:t>
      </w:r>
      <w:r>
        <w:rPr>
          <w:sz w:val="18"/>
        </w:rPr>
        <w:t>organized</w:t>
      </w:r>
      <w:r>
        <w:rPr>
          <w:spacing w:val="-9"/>
          <w:sz w:val="18"/>
        </w:rPr>
        <w:t> </w:t>
      </w:r>
      <w:r>
        <w:rPr>
          <w:sz w:val="18"/>
        </w:rPr>
        <w:t>around</w:t>
      </w:r>
      <w:r>
        <w:rPr>
          <w:spacing w:val="-11"/>
          <w:sz w:val="18"/>
        </w:rPr>
        <w:t> </w:t>
      </w:r>
      <w:r>
        <w:rPr>
          <w:sz w:val="18"/>
        </w:rPr>
        <w:t>user</w:t>
      </w:r>
      <w:r>
        <w:rPr>
          <w:spacing w:val="-7"/>
          <w:sz w:val="18"/>
        </w:rPr>
        <w:t> </w:t>
      </w:r>
      <w:r>
        <w:rPr>
          <w:sz w:val="18"/>
        </w:rPr>
        <w:t>stories</w:t>
      </w:r>
      <w:r>
        <w:rPr>
          <w:spacing w:val="-8"/>
          <w:sz w:val="18"/>
        </w:rPr>
        <w:t> </w:t>
      </w:r>
      <w:r>
        <w:rPr>
          <w:sz w:val="18"/>
        </w:rPr>
        <w:t>and</w:t>
      </w:r>
      <w:r>
        <w:rPr>
          <w:spacing w:val="-6"/>
          <w:sz w:val="18"/>
        </w:rPr>
        <w:t> </w:t>
      </w:r>
      <w:r>
        <w:rPr>
          <w:sz w:val="18"/>
        </w:rPr>
        <w:t>real-time</w:t>
      </w:r>
      <w:r>
        <w:rPr>
          <w:spacing w:val="-8"/>
          <w:sz w:val="18"/>
        </w:rPr>
        <w:t> </w:t>
      </w:r>
      <w:r>
        <w:rPr>
          <w:sz w:val="18"/>
        </w:rPr>
        <w:t>check- ins during sprint reviews, they improved coordination significantly and delivered one week early.</w:t>
      </w:r>
    </w:p>
    <w:p>
      <w:pPr>
        <w:pStyle w:val="ListParagraph"/>
        <w:numPr>
          <w:ilvl w:val="0"/>
          <w:numId w:val="5"/>
        </w:numPr>
        <w:tabs>
          <w:tab w:pos="595" w:val="left" w:leader="none"/>
          <w:tab w:pos="598" w:val="left" w:leader="none"/>
        </w:tabs>
        <w:spacing w:line="249" w:lineRule="auto" w:before="0" w:after="0"/>
        <w:ind w:left="598" w:right="251" w:hanging="204"/>
        <w:jc w:val="both"/>
        <w:rPr>
          <w:sz w:val="18"/>
        </w:rPr>
      </w:pPr>
      <w:r>
        <w:rPr>
          <w:b/>
          <w:sz w:val="18"/>
        </w:rPr>
        <w:t>Team Gamma – Chatbot Support (4 members): </w:t>
      </w:r>
      <w:r>
        <w:rPr>
          <w:sz w:val="18"/>
        </w:rPr>
        <w:t>Dealt with version overwrites and overlapping edits. After adopting structured GitHub workflows and regular commits, they used Discord calls to resolve design and logic issues collaboratively, improving sprint closure rates by 35%.</w:t>
      </w:r>
    </w:p>
    <w:p>
      <w:pPr>
        <w:pStyle w:val="ListParagraph"/>
        <w:numPr>
          <w:ilvl w:val="0"/>
          <w:numId w:val="5"/>
        </w:numPr>
        <w:tabs>
          <w:tab w:pos="595" w:val="left" w:leader="none"/>
          <w:tab w:pos="598" w:val="left" w:leader="none"/>
        </w:tabs>
        <w:spacing w:line="249" w:lineRule="auto" w:before="0" w:after="0"/>
        <w:ind w:left="598" w:right="250" w:hanging="204"/>
        <w:jc w:val="both"/>
        <w:rPr>
          <w:sz w:val="18"/>
        </w:rPr>
      </w:pPr>
      <w:r>
        <w:rPr>
          <w:b/>
          <w:sz w:val="18"/>
        </w:rPr>
        <w:t>Team Delta – E-commerce Site (4 members): </w:t>
      </w:r>
      <w:r>
        <w:rPr>
          <w:sz w:val="18"/>
        </w:rPr>
        <w:t>Faced fragmentation due to unstructured tooling. After migrating to </w:t>
      </w:r>
      <w:r>
        <w:rPr>
          <w:spacing w:val="-2"/>
          <w:sz w:val="18"/>
        </w:rPr>
        <w:t>GitHub for</w:t>
      </w:r>
      <w:r>
        <w:rPr>
          <w:spacing w:val="-4"/>
          <w:sz w:val="18"/>
        </w:rPr>
        <w:t> </w:t>
      </w:r>
      <w:r>
        <w:rPr>
          <w:spacing w:val="-2"/>
          <w:sz w:val="18"/>
        </w:rPr>
        <w:t>code</w:t>
      </w:r>
      <w:r>
        <w:rPr>
          <w:spacing w:val="-4"/>
          <w:sz w:val="18"/>
        </w:rPr>
        <w:t> </w:t>
      </w:r>
      <w:r>
        <w:rPr>
          <w:spacing w:val="-2"/>
          <w:sz w:val="18"/>
        </w:rPr>
        <w:t>collaboration and</w:t>
      </w:r>
      <w:r>
        <w:rPr>
          <w:spacing w:val="-4"/>
          <w:sz w:val="18"/>
        </w:rPr>
        <w:t> </w:t>
      </w:r>
      <w:r>
        <w:rPr>
          <w:spacing w:val="-2"/>
          <w:sz w:val="18"/>
        </w:rPr>
        <w:t>Trello for</w:t>
      </w:r>
      <w:r>
        <w:rPr>
          <w:spacing w:val="-7"/>
          <w:sz w:val="18"/>
        </w:rPr>
        <w:t> </w:t>
      </w:r>
      <w:r>
        <w:rPr>
          <w:spacing w:val="-2"/>
          <w:sz w:val="18"/>
        </w:rPr>
        <w:t>visual tracking,</w:t>
      </w:r>
      <w:r>
        <w:rPr>
          <w:spacing w:val="-6"/>
          <w:sz w:val="18"/>
        </w:rPr>
        <w:t> </w:t>
      </w:r>
      <w:r>
        <w:rPr>
          <w:spacing w:val="-2"/>
          <w:sz w:val="18"/>
        </w:rPr>
        <w:t>they </w:t>
      </w:r>
      <w:r>
        <w:rPr>
          <w:sz w:val="18"/>
        </w:rPr>
        <w:t>reported smoother coordination and clearer division of </w:t>
      </w:r>
      <w:r>
        <w:rPr>
          <w:spacing w:val="-2"/>
          <w:sz w:val="18"/>
        </w:rPr>
        <w:t>responsibilities.</w:t>
      </w:r>
    </w:p>
    <w:p>
      <w:pPr>
        <w:spacing w:before="185"/>
        <w:ind w:left="197" w:right="0" w:firstLine="0"/>
        <w:jc w:val="both"/>
        <w:rPr>
          <w:i/>
          <w:sz w:val="18"/>
        </w:rPr>
      </w:pPr>
      <w:r>
        <w:rPr>
          <w:i/>
          <w:sz w:val="20"/>
        </w:rPr>
        <w:t>C.</w:t>
      </w:r>
      <w:r>
        <w:rPr>
          <w:i/>
          <w:spacing w:val="49"/>
          <w:sz w:val="20"/>
        </w:rPr>
        <w:t> </w:t>
      </w:r>
      <w:r>
        <w:rPr>
          <w:i/>
          <w:sz w:val="18"/>
        </w:rPr>
        <w:t>Key</w:t>
      </w:r>
      <w:r>
        <w:rPr>
          <w:i/>
          <w:spacing w:val="7"/>
          <w:sz w:val="18"/>
        </w:rPr>
        <w:t> </w:t>
      </w:r>
      <w:r>
        <w:rPr>
          <w:i/>
          <w:sz w:val="18"/>
        </w:rPr>
        <w:t>Insights</w:t>
      </w:r>
      <w:r>
        <w:rPr>
          <w:i/>
          <w:spacing w:val="8"/>
          <w:sz w:val="18"/>
        </w:rPr>
        <w:t> </w:t>
      </w:r>
      <w:r>
        <w:rPr>
          <w:i/>
          <w:sz w:val="18"/>
        </w:rPr>
        <w:t>from</w:t>
      </w:r>
      <w:r>
        <w:rPr>
          <w:i/>
          <w:spacing w:val="8"/>
          <w:sz w:val="18"/>
        </w:rPr>
        <w:t> </w:t>
      </w:r>
      <w:r>
        <w:rPr>
          <w:i/>
          <w:sz w:val="18"/>
        </w:rPr>
        <w:t>the</w:t>
      </w:r>
      <w:r>
        <w:rPr>
          <w:i/>
          <w:spacing w:val="7"/>
          <w:sz w:val="18"/>
        </w:rPr>
        <w:t> </w:t>
      </w:r>
      <w:r>
        <w:rPr>
          <w:i/>
          <w:spacing w:val="-2"/>
          <w:sz w:val="18"/>
        </w:rPr>
        <w:t>Implementation</w:t>
      </w:r>
    </w:p>
    <w:p>
      <w:pPr>
        <w:pStyle w:val="ListParagraph"/>
        <w:numPr>
          <w:ilvl w:val="0"/>
          <w:numId w:val="6"/>
        </w:numPr>
        <w:tabs>
          <w:tab w:pos="677" w:val="left" w:leader="none"/>
          <w:tab w:pos="682" w:val="left" w:leader="none"/>
        </w:tabs>
        <w:spacing w:line="247" w:lineRule="auto" w:before="87" w:after="0"/>
        <w:ind w:left="682" w:right="254" w:hanging="288"/>
        <w:jc w:val="both"/>
        <w:rPr>
          <w:sz w:val="18"/>
        </w:rPr>
      </w:pPr>
      <w:r>
        <w:rPr>
          <w:b/>
          <w:sz w:val="18"/>
        </w:rPr>
        <w:t>Streamlined</w:t>
      </w:r>
      <w:r>
        <w:rPr>
          <w:b/>
          <w:spacing w:val="-1"/>
          <w:sz w:val="18"/>
        </w:rPr>
        <w:t> </w:t>
      </w:r>
      <w:r>
        <w:rPr>
          <w:b/>
          <w:sz w:val="18"/>
        </w:rPr>
        <w:t>toolsets</w:t>
      </w:r>
      <w:r>
        <w:rPr>
          <w:b/>
          <w:spacing w:val="-2"/>
          <w:sz w:val="18"/>
        </w:rPr>
        <w:t> </w:t>
      </w:r>
      <w:r>
        <w:rPr>
          <w:b/>
          <w:sz w:val="18"/>
        </w:rPr>
        <w:t>are more effective: </w:t>
      </w:r>
      <w:r>
        <w:rPr>
          <w:sz w:val="18"/>
        </w:rPr>
        <w:t>Teams using fewer, well-integrated tools (e.g., GitHub + Slack + Trello) reported smoother workflows.</w:t>
      </w:r>
    </w:p>
    <w:p>
      <w:pPr>
        <w:pStyle w:val="ListParagraph"/>
        <w:numPr>
          <w:ilvl w:val="0"/>
          <w:numId w:val="6"/>
        </w:numPr>
        <w:tabs>
          <w:tab w:pos="677" w:val="left" w:leader="none"/>
          <w:tab w:pos="682" w:val="left" w:leader="none"/>
        </w:tabs>
        <w:spacing w:line="247" w:lineRule="auto" w:before="0" w:after="0"/>
        <w:ind w:left="682" w:right="248" w:hanging="288"/>
        <w:jc w:val="both"/>
        <w:rPr>
          <w:sz w:val="18"/>
        </w:rPr>
      </w:pPr>
      <w:r>
        <w:rPr>
          <w:b/>
          <w:sz w:val="18"/>
        </w:rPr>
        <w:t>Branching strategies reduce errors: </w:t>
      </w:r>
      <w:r>
        <w:rPr>
          <w:sz w:val="18"/>
        </w:rPr>
        <w:t>Consistent use of branches and pull requests reduced overwrites and debugging </w:t>
      </w:r>
      <w:r>
        <w:rPr>
          <w:spacing w:val="-2"/>
          <w:sz w:val="18"/>
        </w:rPr>
        <w:t>time.</w:t>
      </w:r>
    </w:p>
    <w:p>
      <w:pPr>
        <w:pStyle w:val="ListParagraph"/>
        <w:numPr>
          <w:ilvl w:val="0"/>
          <w:numId w:val="6"/>
        </w:numPr>
        <w:tabs>
          <w:tab w:pos="677" w:val="left" w:leader="none"/>
          <w:tab w:pos="682" w:val="left" w:leader="none"/>
        </w:tabs>
        <w:spacing w:line="244" w:lineRule="auto" w:before="0" w:after="0"/>
        <w:ind w:left="682" w:right="251" w:hanging="288"/>
        <w:jc w:val="both"/>
        <w:rPr>
          <w:sz w:val="18"/>
        </w:rPr>
      </w:pPr>
      <w:r>
        <w:rPr>
          <w:b/>
          <w:sz w:val="18"/>
        </w:rPr>
        <w:t>Instant communication increases efficiency: </w:t>
      </w:r>
      <w:r>
        <w:rPr>
          <w:sz w:val="18"/>
        </w:rPr>
        <w:t>Slack/Discord enabled faster responses and improved accountability.</w:t>
      </w:r>
    </w:p>
    <w:p>
      <w:pPr>
        <w:pStyle w:val="ListParagraph"/>
        <w:numPr>
          <w:ilvl w:val="0"/>
          <w:numId w:val="6"/>
        </w:numPr>
        <w:tabs>
          <w:tab w:pos="677" w:val="left" w:leader="none"/>
          <w:tab w:pos="682" w:val="left" w:leader="none"/>
        </w:tabs>
        <w:spacing w:line="242" w:lineRule="auto" w:before="1" w:after="0"/>
        <w:ind w:left="682" w:right="251" w:hanging="288"/>
        <w:jc w:val="both"/>
        <w:rPr>
          <w:sz w:val="18"/>
        </w:rPr>
      </w:pPr>
      <w:r>
        <w:rPr>
          <w:b/>
          <w:sz w:val="18"/>
        </w:rPr>
        <w:t>Early onboarding helps: </w:t>
      </w:r>
      <w:r>
        <w:rPr>
          <w:sz w:val="18"/>
        </w:rPr>
        <w:t>Tutorials on GitHub, CI/CD, and boards reduced delays and confusion.</w:t>
      </w:r>
    </w:p>
    <w:p>
      <w:pPr>
        <w:pStyle w:val="ListParagraph"/>
        <w:numPr>
          <w:ilvl w:val="0"/>
          <w:numId w:val="6"/>
        </w:numPr>
        <w:tabs>
          <w:tab w:pos="677" w:val="left" w:leader="none"/>
          <w:tab w:pos="682" w:val="left" w:leader="none"/>
        </w:tabs>
        <w:spacing w:line="244" w:lineRule="auto" w:before="8" w:after="0"/>
        <w:ind w:left="682" w:right="252" w:hanging="288"/>
        <w:jc w:val="both"/>
        <w:rPr>
          <w:sz w:val="18"/>
        </w:rPr>
      </w:pPr>
      <w:r>
        <w:rPr>
          <w:b/>
          <w:sz w:val="18"/>
        </w:rPr>
        <w:t>Progress visibility boosts participation: </w:t>
      </w:r>
      <w:r>
        <w:rPr>
          <w:sz w:val="18"/>
        </w:rPr>
        <w:t>Trello boards and GitHub Insights supported transparency and balanced </w:t>
      </w:r>
      <w:r>
        <w:rPr>
          <w:spacing w:val="-2"/>
          <w:sz w:val="18"/>
        </w:rPr>
        <w:t>contribution.</w:t>
      </w:r>
    </w:p>
    <w:p>
      <w:pPr>
        <w:pStyle w:val="ListParagraph"/>
        <w:spacing w:after="0" w:line="244" w:lineRule="auto"/>
        <w:jc w:val="both"/>
        <w:rPr>
          <w:sz w:val="18"/>
        </w:rPr>
        <w:sectPr>
          <w:pgSz w:w="12240" w:h="15840"/>
          <w:pgMar w:top="820" w:bottom="280" w:left="720" w:right="720"/>
          <w:cols w:num="2" w:equalWidth="0">
            <w:col w:w="5284" w:space="40"/>
            <w:col w:w="5476"/>
          </w:cols>
        </w:sectPr>
      </w:pPr>
    </w:p>
    <w:p>
      <w:pPr>
        <w:pStyle w:val="BodyText"/>
        <w:spacing w:before="8"/>
        <w:rPr>
          <w:sz w:val="9"/>
        </w:rPr>
      </w:pPr>
    </w:p>
    <w:p>
      <w:pPr>
        <w:pStyle w:val="BodyText"/>
        <w:spacing w:after="0"/>
        <w:rPr>
          <w:sz w:val="9"/>
        </w:rPr>
        <w:sectPr>
          <w:type w:val="continuous"/>
          <w:pgSz w:w="12240" w:h="15840"/>
          <w:pgMar w:top="900" w:bottom="280" w:left="72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8"/>
      </w:pPr>
    </w:p>
    <w:p>
      <w:pPr>
        <w:pStyle w:val="BodyText"/>
        <w:spacing w:before="1"/>
        <w:ind w:left="1351"/>
      </w:pPr>
      <w:r>
        <w:rPr/>
        <mc:AlternateContent>
          <mc:Choice Requires="wps">
            <w:drawing>
              <wp:anchor distT="0" distB="0" distL="0" distR="0" allowOverlap="1" layoutInCell="1" locked="0" behindDoc="0" simplePos="0" relativeHeight="15729152">
                <wp:simplePos x="0" y="0"/>
                <wp:positionH relativeFrom="page">
                  <wp:posOffset>621677</wp:posOffset>
                </wp:positionH>
                <wp:positionV relativeFrom="paragraph">
                  <wp:posOffset>-3322230</wp:posOffset>
                </wp:positionV>
                <wp:extent cx="3188970" cy="31889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188970" cy="3188970"/>
                          <a:chExt cx="3188970" cy="3188970"/>
                        </a:xfrm>
                      </wpg:grpSpPr>
                      <wps:wsp>
                        <wps:cNvPr id="3" name="Graphic 3"/>
                        <wps:cNvSpPr/>
                        <wps:spPr>
                          <a:xfrm>
                            <a:off x="2526" y="2526"/>
                            <a:ext cx="3183890" cy="3183890"/>
                          </a:xfrm>
                          <a:custGeom>
                            <a:avLst/>
                            <a:gdLst/>
                            <a:ahLst/>
                            <a:cxnLst/>
                            <a:rect l="l" t="t" r="r" b="b"/>
                            <a:pathLst>
                              <a:path w="3183890" h="3183890">
                                <a:moveTo>
                                  <a:pt x="0" y="3183890"/>
                                </a:moveTo>
                                <a:lnTo>
                                  <a:pt x="3183889" y="3183890"/>
                                </a:lnTo>
                                <a:lnTo>
                                  <a:pt x="3183889" y="0"/>
                                </a:lnTo>
                                <a:lnTo>
                                  <a:pt x="0" y="0"/>
                                </a:lnTo>
                                <a:lnTo>
                                  <a:pt x="0" y="3183890"/>
                                </a:lnTo>
                                <a:close/>
                              </a:path>
                            </a:pathLst>
                          </a:custGeom>
                          <a:ln w="5053">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11" cstate="print"/>
                          <a:stretch>
                            <a:fillRect/>
                          </a:stretch>
                        </pic:blipFill>
                        <pic:spPr>
                          <a:xfrm>
                            <a:off x="62861" y="1539715"/>
                            <a:ext cx="3059095" cy="1560545"/>
                          </a:xfrm>
                          <a:prstGeom prst="rect">
                            <a:avLst/>
                          </a:prstGeom>
                        </pic:spPr>
                      </pic:pic>
                    </wpg:wgp>
                  </a:graphicData>
                </a:graphic>
              </wp:anchor>
            </w:drawing>
          </mc:Choice>
          <mc:Fallback>
            <w:pict>
              <v:group style="position:absolute;margin-left:48.951023pt;margin-top:-261.592957pt;width:251.1pt;height:251.1pt;mso-position-horizontal-relative:page;mso-position-vertical-relative:paragraph;z-index:15729152" id="docshapegroup1" coordorigin="979,-5232" coordsize="5022,5022">
                <v:rect style="position:absolute;left:983;top:-5228;width:5014;height:5014" id="docshape2" filled="false" stroked="true" strokeweight=".39795pt" strokecolor="#000000">
                  <v:stroke dashstyle="solid"/>
                </v:rect>
                <v:shape style="position:absolute;left:1078;top:-2808;width:4818;height:2458" type="#_x0000_t75" id="docshape3" stroked="false">
                  <v:imagedata r:id="rId11" o:title=""/>
                </v:shape>
                <w10:wrap type="none"/>
              </v:group>
            </w:pict>
          </mc:Fallback>
        </mc:AlternateContent>
      </w:r>
      <w:r>
        <w:rPr/>
        <w:t>Proposed</w:t>
      </w:r>
      <w:r>
        <w:rPr>
          <w:spacing w:val="9"/>
        </w:rPr>
        <w:t> </w:t>
      </w:r>
      <w:r>
        <w:rPr/>
        <w:t>Methodology</w:t>
      </w:r>
      <w:r>
        <w:rPr>
          <w:spacing w:val="9"/>
        </w:rPr>
        <w:t> </w:t>
      </w:r>
      <w:r>
        <w:rPr/>
        <w:t>Flow</w:t>
      </w:r>
      <w:r>
        <w:rPr>
          <w:spacing w:val="9"/>
        </w:rPr>
        <w:t> </w:t>
      </w:r>
      <w:r>
        <w:rPr>
          <w:spacing w:val="-2"/>
        </w:rPr>
        <w:t>Chart</w:t>
      </w:r>
    </w:p>
    <w:p>
      <w:pPr>
        <w:pStyle w:val="BodyText"/>
      </w:pPr>
    </w:p>
    <w:p>
      <w:pPr>
        <w:pStyle w:val="BodyText"/>
        <w:spacing w:before="4"/>
      </w:pPr>
    </w:p>
    <w:p>
      <w:pPr>
        <w:pStyle w:val="Heading2"/>
        <w:numPr>
          <w:ilvl w:val="0"/>
          <w:numId w:val="1"/>
        </w:numPr>
        <w:tabs>
          <w:tab w:pos="2160" w:val="left" w:leader="none"/>
        </w:tabs>
        <w:spacing w:line="240" w:lineRule="auto" w:before="0" w:after="0"/>
        <w:ind w:left="2160" w:right="0" w:hanging="341"/>
        <w:jc w:val="left"/>
      </w:pPr>
      <w:r>
        <w:rPr>
          <w:smallCaps/>
          <w:spacing w:val="-2"/>
        </w:rPr>
        <w:t>Implementation</w:t>
      </w:r>
    </w:p>
    <w:p>
      <w:pPr>
        <w:spacing w:before="82"/>
        <w:ind w:left="259" w:right="0" w:firstLine="0"/>
        <w:jc w:val="both"/>
        <w:rPr>
          <w:i/>
          <w:sz w:val="18"/>
        </w:rPr>
      </w:pPr>
      <w:r>
        <w:rPr>
          <w:i/>
          <w:sz w:val="20"/>
        </w:rPr>
        <w:t>A.</w:t>
      </w:r>
      <w:r>
        <w:rPr>
          <w:i/>
          <w:spacing w:val="47"/>
          <w:sz w:val="20"/>
        </w:rPr>
        <w:t> </w:t>
      </w:r>
      <w:r>
        <w:rPr>
          <w:i/>
          <w:sz w:val="18"/>
        </w:rPr>
        <w:t>Team Configuration</w:t>
      </w:r>
      <w:r>
        <w:rPr>
          <w:i/>
          <w:spacing w:val="1"/>
          <w:sz w:val="18"/>
        </w:rPr>
        <w:t> </w:t>
      </w:r>
      <w:r>
        <w:rPr>
          <w:i/>
          <w:sz w:val="18"/>
        </w:rPr>
        <w:t>and</w:t>
      </w:r>
      <w:r>
        <w:rPr>
          <w:i/>
          <w:spacing w:val="2"/>
          <w:sz w:val="18"/>
        </w:rPr>
        <w:t> </w:t>
      </w:r>
      <w:r>
        <w:rPr>
          <w:i/>
          <w:sz w:val="18"/>
        </w:rPr>
        <w:t>Project </w:t>
      </w:r>
      <w:r>
        <w:rPr>
          <w:i/>
          <w:spacing w:val="-2"/>
          <w:sz w:val="18"/>
        </w:rPr>
        <w:t>Overview</w:t>
      </w:r>
    </w:p>
    <w:p>
      <w:pPr>
        <w:pStyle w:val="BodyText"/>
        <w:spacing w:line="247" w:lineRule="auto" w:before="76"/>
        <w:ind w:left="259" w:right="38" w:firstLine="199"/>
        <w:jc w:val="both"/>
      </w:pPr>
      <w:r>
        <w:rPr/>
        <w:t>To</w:t>
      </w:r>
      <w:r>
        <w:rPr>
          <w:spacing w:val="-10"/>
        </w:rPr>
        <w:t> </w:t>
      </w:r>
      <w:r>
        <w:rPr/>
        <w:t>validate</w:t>
      </w:r>
      <w:r>
        <w:rPr>
          <w:spacing w:val="-10"/>
        </w:rPr>
        <w:t> </w:t>
      </w:r>
      <w:r>
        <w:rPr/>
        <w:t>CADE</w:t>
      </w:r>
      <w:r>
        <w:rPr>
          <w:spacing w:val="-9"/>
        </w:rPr>
        <w:t> </w:t>
      </w:r>
      <w:r>
        <w:rPr/>
        <w:t>effectiveness</w:t>
      </w:r>
      <w:r>
        <w:rPr>
          <w:spacing w:val="-11"/>
        </w:rPr>
        <w:t> </w:t>
      </w:r>
      <w:r>
        <w:rPr/>
        <w:t>in</w:t>
      </w:r>
      <w:r>
        <w:rPr>
          <w:spacing w:val="-9"/>
        </w:rPr>
        <w:t> </w:t>
      </w:r>
      <w:r>
        <w:rPr/>
        <w:t>real-world</w:t>
      </w:r>
      <w:r>
        <w:rPr>
          <w:spacing w:val="-10"/>
        </w:rPr>
        <w:t> </w:t>
      </w:r>
      <w:r>
        <w:rPr/>
        <w:t>student</w:t>
      </w:r>
      <w:r>
        <w:rPr>
          <w:spacing w:val="-9"/>
        </w:rPr>
        <w:t> </w:t>
      </w:r>
      <w:r>
        <w:rPr/>
        <w:t>settings,</w:t>
      </w:r>
      <w:r>
        <w:rPr>
          <w:spacing w:val="-12"/>
        </w:rPr>
        <w:t> </w:t>
      </w:r>
      <w:r>
        <w:rPr/>
        <w:t>four university-level</w:t>
      </w:r>
      <w:r>
        <w:rPr>
          <w:spacing w:val="-12"/>
        </w:rPr>
        <w:t> </w:t>
      </w:r>
      <w:r>
        <w:rPr/>
        <w:t>project</w:t>
      </w:r>
      <w:r>
        <w:rPr>
          <w:spacing w:val="-10"/>
        </w:rPr>
        <w:t> </w:t>
      </w:r>
      <w:r>
        <w:rPr/>
        <w:t>teams</w:t>
      </w:r>
      <w:r>
        <w:rPr>
          <w:spacing w:val="-11"/>
        </w:rPr>
        <w:t> </w:t>
      </w:r>
      <w:r>
        <w:rPr/>
        <w:t>used</w:t>
      </w:r>
      <w:r>
        <w:rPr>
          <w:spacing w:val="-9"/>
        </w:rPr>
        <w:t> </w:t>
      </w:r>
      <w:r>
        <w:rPr/>
        <w:t>different</w:t>
      </w:r>
      <w:r>
        <w:rPr>
          <w:spacing w:val="-10"/>
        </w:rPr>
        <w:t> </w:t>
      </w:r>
      <w:r>
        <w:rPr/>
        <w:t>CADE</w:t>
      </w:r>
      <w:r>
        <w:rPr>
          <w:spacing w:val="-10"/>
        </w:rPr>
        <w:t> </w:t>
      </w:r>
      <w:r>
        <w:rPr/>
        <w:t>tool</w:t>
      </w:r>
      <w:r>
        <w:rPr>
          <w:spacing w:val="-8"/>
        </w:rPr>
        <w:t> </w:t>
      </w:r>
      <w:r>
        <w:rPr/>
        <w:t>combinations to build applications ranging from chatbots to e-commerce sites over an 8-week period.</w:t>
      </w:r>
      <w:r>
        <w:rPr>
          <w:spacing w:val="-1"/>
        </w:rPr>
        <w:t> </w:t>
      </w:r>
      <w:r>
        <w:rPr/>
        <w:t>This implementation</w:t>
      </w:r>
      <w:r>
        <w:rPr>
          <w:spacing w:val="-4"/>
        </w:rPr>
        <w:t> </w:t>
      </w:r>
      <w:r>
        <w:rPr/>
        <w:t>enabled</w:t>
      </w:r>
      <w:r>
        <w:rPr>
          <w:spacing w:val="-6"/>
        </w:rPr>
        <w:t> </w:t>
      </w:r>
      <w:r>
        <w:rPr/>
        <w:t>structured</w:t>
      </w:r>
      <w:r>
        <w:rPr>
          <w:spacing w:val="-6"/>
        </w:rPr>
        <w:t> </w:t>
      </w:r>
      <w:r>
        <w:rPr/>
        <w:t>evaluation of productivity, collaboration, and code quality.</w:t>
      </w:r>
    </w:p>
    <w:p>
      <w:pPr>
        <w:pStyle w:val="ListParagraph"/>
        <w:numPr>
          <w:ilvl w:val="0"/>
          <w:numId w:val="1"/>
        </w:numPr>
        <w:tabs>
          <w:tab w:pos="2040" w:val="left" w:leader="none"/>
        </w:tabs>
        <w:spacing w:line="240" w:lineRule="auto" w:before="91" w:after="0"/>
        <w:ind w:left="2040" w:right="0" w:hanging="265"/>
        <w:jc w:val="left"/>
        <w:rPr>
          <w:sz w:val="14"/>
        </w:rPr>
      </w:pPr>
      <w:r>
        <w:rPr/>
        <w:br w:type="column"/>
      </w:r>
      <w:r>
        <w:rPr>
          <w:b/>
          <w:smallCaps/>
          <w:sz w:val="18"/>
        </w:rPr>
        <w:t>Future</w:t>
      </w:r>
      <w:r>
        <w:rPr>
          <w:b/>
          <w:smallCaps/>
          <w:spacing w:val="53"/>
          <w:sz w:val="18"/>
        </w:rPr>
        <w:t> </w:t>
      </w:r>
      <w:r>
        <w:rPr>
          <w:smallCaps w:val="0"/>
          <w:spacing w:val="-4"/>
          <w:sz w:val="18"/>
        </w:rPr>
        <w:t>W</w:t>
      </w:r>
      <w:r>
        <w:rPr>
          <w:smallCaps w:val="0"/>
          <w:spacing w:val="-4"/>
          <w:sz w:val="14"/>
        </w:rPr>
        <w:t>ORK</w:t>
      </w:r>
    </w:p>
    <w:p>
      <w:pPr>
        <w:pStyle w:val="BodyText"/>
        <w:spacing w:before="110"/>
        <w:ind w:left="261"/>
        <w:jc w:val="both"/>
      </w:pPr>
      <w:r>
        <w:rPr/>
        <w:t>Future</w:t>
      </w:r>
      <w:r>
        <w:rPr>
          <w:spacing w:val="10"/>
        </w:rPr>
        <w:t> </w:t>
      </w:r>
      <w:r>
        <w:rPr/>
        <w:t>CADE</w:t>
      </w:r>
      <w:r>
        <w:rPr>
          <w:spacing w:val="11"/>
        </w:rPr>
        <w:t> </w:t>
      </w:r>
      <w:r>
        <w:rPr/>
        <w:t>research</w:t>
      </w:r>
      <w:r>
        <w:rPr>
          <w:spacing w:val="10"/>
        </w:rPr>
        <w:t> </w:t>
      </w:r>
      <w:r>
        <w:rPr/>
        <w:t>directions</w:t>
      </w:r>
      <w:r>
        <w:rPr>
          <w:spacing w:val="11"/>
        </w:rPr>
        <w:t> </w:t>
      </w:r>
      <w:r>
        <w:rPr>
          <w:spacing w:val="-2"/>
        </w:rPr>
        <w:t>include:</w:t>
      </w:r>
    </w:p>
    <w:p>
      <w:pPr>
        <w:pStyle w:val="ListParagraph"/>
        <w:numPr>
          <w:ilvl w:val="0"/>
          <w:numId w:val="7"/>
        </w:numPr>
        <w:tabs>
          <w:tab w:pos="542" w:val="left" w:leader="none"/>
          <w:tab w:pos="547" w:val="left" w:leader="none"/>
        </w:tabs>
        <w:spacing w:line="247" w:lineRule="auto" w:before="65" w:after="0"/>
        <w:ind w:left="547" w:right="254" w:hanging="288"/>
        <w:jc w:val="both"/>
        <w:rPr>
          <w:sz w:val="18"/>
        </w:rPr>
      </w:pPr>
      <w:r>
        <w:rPr>
          <w:b/>
          <w:sz w:val="18"/>
        </w:rPr>
        <w:t>AI-assisted development: </w:t>
      </w:r>
      <w:r>
        <w:rPr>
          <w:sz w:val="18"/>
        </w:rPr>
        <w:t>Integrating tools such as GitHub Copilot and ChatGPT for code generation, bug fixing, and </w:t>
      </w:r>
      <w:r>
        <w:rPr>
          <w:spacing w:val="-2"/>
          <w:sz w:val="18"/>
        </w:rPr>
        <w:t>documentation.</w:t>
      </w:r>
    </w:p>
    <w:p>
      <w:pPr>
        <w:pStyle w:val="ListParagraph"/>
        <w:numPr>
          <w:ilvl w:val="0"/>
          <w:numId w:val="7"/>
        </w:numPr>
        <w:tabs>
          <w:tab w:pos="542" w:val="left" w:leader="none"/>
          <w:tab w:pos="547" w:val="left" w:leader="none"/>
        </w:tabs>
        <w:spacing w:line="242" w:lineRule="auto" w:before="0" w:after="0"/>
        <w:ind w:left="547" w:right="253" w:hanging="288"/>
        <w:jc w:val="both"/>
        <w:rPr>
          <w:sz w:val="18"/>
        </w:rPr>
      </w:pPr>
      <w:r>
        <w:rPr>
          <w:b/>
          <w:sz w:val="18"/>
        </w:rPr>
        <w:t>Blockchain integration: </w:t>
      </w:r>
      <w:r>
        <w:rPr>
          <w:sz w:val="18"/>
        </w:rPr>
        <w:t>Secure, immutable logs and contribution attribution.</w:t>
      </w:r>
    </w:p>
    <w:p>
      <w:pPr>
        <w:pStyle w:val="ListParagraph"/>
        <w:numPr>
          <w:ilvl w:val="0"/>
          <w:numId w:val="7"/>
        </w:numPr>
        <w:tabs>
          <w:tab w:pos="542" w:val="left" w:leader="none"/>
          <w:tab w:pos="547" w:val="left" w:leader="none"/>
        </w:tabs>
        <w:spacing w:line="242" w:lineRule="auto" w:before="6" w:after="0"/>
        <w:ind w:left="547" w:right="250" w:hanging="288"/>
        <w:jc w:val="both"/>
        <w:rPr>
          <w:sz w:val="18"/>
        </w:rPr>
      </w:pPr>
      <w:r>
        <w:rPr>
          <w:b/>
          <w:sz w:val="18"/>
        </w:rPr>
        <w:t>Quantum-safe security: </w:t>
      </w:r>
      <w:r>
        <w:rPr>
          <w:sz w:val="18"/>
        </w:rPr>
        <w:t>Adoption of quantum-resistant encryption methods.</w:t>
      </w:r>
    </w:p>
    <w:p>
      <w:pPr>
        <w:pStyle w:val="ListParagraph"/>
        <w:numPr>
          <w:ilvl w:val="0"/>
          <w:numId w:val="7"/>
        </w:numPr>
        <w:tabs>
          <w:tab w:pos="542" w:val="left" w:leader="none"/>
          <w:tab w:pos="547" w:val="left" w:leader="none"/>
        </w:tabs>
        <w:spacing w:line="242" w:lineRule="auto" w:before="8" w:after="0"/>
        <w:ind w:left="547" w:right="252" w:hanging="288"/>
        <w:jc w:val="both"/>
        <w:rPr>
          <w:sz w:val="18"/>
        </w:rPr>
      </w:pPr>
      <w:r>
        <w:rPr>
          <w:b/>
          <w:sz w:val="18"/>
        </w:rPr>
        <w:t>Low-code/no-code expansion: </w:t>
      </w:r>
      <w:r>
        <w:rPr>
          <w:sz w:val="18"/>
        </w:rPr>
        <w:t>Inclusion of interdisciplinary learners with minimal coding background.</w:t>
      </w:r>
    </w:p>
    <w:p>
      <w:pPr>
        <w:pStyle w:val="ListParagraph"/>
        <w:numPr>
          <w:ilvl w:val="0"/>
          <w:numId w:val="7"/>
        </w:numPr>
        <w:tabs>
          <w:tab w:pos="542" w:val="left" w:leader="none"/>
          <w:tab w:pos="547" w:val="left" w:leader="none"/>
        </w:tabs>
        <w:spacing w:line="244" w:lineRule="auto" w:before="5" w:after="0"/>
        <w:ind w:left="547" w:right="250" w:hanging="288"/>
        <w:jc w:val="both"/>
        <w:rPr>
          <w:sz w:val="18"/>
        </w:rPr>
      </w:pPr>
      <w:r>
        <w:rPr>
          <w:b/>
          <w:sz w:val="18"/>
        </w:rPr>
        <w:t>Instructional analytics: </w:t>
      </w:r>
      <w:r>
        <w:rPr>
          <w:sz w:val="18"/>
        </w:rPr>
        <w:t>Interfaces to provide coding/collaboration feedback for instructors.</w:t>
      </w:r>
    </w:p>
    <w:p>
      <w:pPr>
        <w:pStyle w:val="ListParagraph"/>
        <w:numPr>
          <w:ilvl w:val="0"/>
          <w:numId w:val="7"/>
        </w:numPr>
        <w:tabs>
          <w:tab w:pos="542" w:val="left" w:leader="none"/>
          <w:tab w:pos="547" w:val="left" w:leader="none"/>
        </w:tabs>
        <w:spacing w:line="242" w:lineRule="auto" w:before="4" w:after="0"/>
        <w:ind w:left="547" w:right="249" w:hanging="288"/>
        <w:jc w:val="both"/>
        <w:rPr>
          <w:sz w:val="18"/>
        </w:rPr>
      </w:pPr>
      <w:r>
        <w:rPr>
          <w:b/>
          <w:sz w:val="18"/>
        </w:rPr>
        <w:t>User-based development: </w:t>
      </w:r>
      <w:r>
        <w:rPr>
          <w:sz w:val="18"/>
        </w:rPr>
        <w:t>Using surveys and utilization metrics to customize CADE tooling.</w:t>
      </w:r>
    </w:p>
    <w:p>
      <w:pPr>
        <w:pStyle w:val="ListParagraph"/>
        <w:spacing w:after="0" w:line="242" w:lineRule="auto"/>
        <w:jc w:val="both"/>
        <w:rPr>
          <w:sz w:val="18"/>
        </w:rPr>
        <w:sectPr>
          <w:type w:val="continuous"/>
          <w:pgSz w:w="12240" w:h="15840"/>
          <w:pgMar w:top="900" w:bottom="280" w:left="720" w:right="720"/>
          <w:cols w:num="2" w:equalWidth="0">
            <w:col w:w="5324" w:space="135"/>
            <w:col w:w="5341"/>
          </w:cols>
        </w:sectPr>
      </w:pPr>
    </w:p>
    <w:p>
      <w:pPr>
        <w:pStyle w:val="Heading2"/>
        <w:numPr>
          <w:ilvl w:val="0"/>
          <w:numId w:val="1"/>
        </w:numPr>
        <w:tabs>
          <w:tab w:pos="2369" w:val="left" w:leader="none"/>
        </w:tabs>
        <w:spacing w:line="240" w:lineRule="auto" w:before="71" w:after="0"/>
        <w:ind w:left="2369" w:right="0" w:hanging="365"/>
        <w:jc w:val="left"/>
      </w:pPr>
      <w:r>
        <w:rPr>
          <w:smallCaps/>
          <w:spacing w:val="-2"/>
        </w:rPr>
        <w:t>Conclusion</w:t>
      </w:r>
    </w:p>
    <w:p>
      <w:pPr>
        <w:pStyle w:val="BodyText"/>
        <w:spacing w:line="249" w:lineRule="auto" w:before="67"/>
        <w:ind w:left="259" w:right="5513" w:firstLine="199"/>
        <w:jc w:val="both"/>
      </w:pPr>
      <w:r>
        <w:rPr/>
        <w:t>This</w:t>
      </w:r>
      <w:r>
        <w:rPr>
          <w:spacing w:val="-12"/>
        </w:rPr>
        <w:t> </w:t>
      </w:r>
      <w:r>
        <w:rPr/>
        <w:t>research</w:t>
      </w:r>
      <w:r>
        <w:rPr>
          <w:spacing w:val="-11"/>
        </w:rPr>
        <w:t> </w:t>
      </w:r>
      <w:r>
        <w:rPr/>
        <w:t>demonstrates</w:t>
      </w:r>
      <w:r>
        <w:rPr>
          <w:spacing w:val="-11"/>
        </w:rPr>
        <w:t> </w:t>
      </w:r>
      <w:r>
        <w:rPr/>
        <w:t>that</w:t>
      </w:r>
      <w:r>
        <w:rPr>
          <w:spacing w:val="-11"/>
        </w:rPr>
        <w:t> </w:t>
      </w:r>
      <w:r>
        <w:rPr/>
        <w:t>CADEs</w:t>
      </w:r>
      <w:r>
        <w:rPr>
          <w:spacing w:val="-12"/>
        </w:rPr>
        <w:t> </w:t>
      </w:r>
      <w:r>
        <w:rPr/>
        <w:t>offer</w:t>
      </w:r>
      <w:r>
        <w:rPr>
          <w:spacing w:val="-11"/>
        </w:rPr>
        <w:t> </w:t>
      </w:r>
      <w:r>
        <w:rPr/>
        <w:t>significant</w:t>
      </w:r>
      <w:r>
        <w:rPr>
          <w:spacing w:val="-11"/>
        </w:rPr>
        <w:t> </w:t>
      </w:r>
      <w:r>
        <w:rPr/>
        <w:t>benefits</w:t>
      </w:r>
      <w:r>
        <w:rPr>
          <w:spacing w:val="-11"/>
        </w:rPr>
        <w:t> </w:t>
      </w:r>
      <w:r>
        <w:rPr/>
        <w:t>in student</w:t>
      </w:r>
      <w:r>
        <w:rPr>
          <w:spacing w:val="-1"/>
        </w:rPr>
        <w:t> </w:t>
      </w:r>
      <w:r>
        <w:rPr/>
        <w:t>software</w:t>
      </w:r>
      <w:r>
        <w:rPr>
          <w:spacing w:val="-1"/>
        </w:rPr>
        <w:t> </w:t>
      </w:r>
      <w:r>
        <w:rPr/>
        <w:t>development by</w:t>
      </w:r>
      <w:r>
        <w:rPr>
          <w:spacing w:val="-1"/>
        </w:rPr>
        <w:t> </w:t>
      </w:r>
      <w:r>
        <w:rPr/>
        <w:t>improving</w:t>
      </w:r>
      <w:r>
        <w:rPr>
          <w:spacing w:val="-1"/>
        </w:rPr>
        <w:t> </w:t>
      </w:r>
      <w:r>
        <w:rPr/>
        <w:t>setup time, code</w:t>
      </w:r>
      <w:r>
        <w:rPr>
          <w:spacing w:val="-2"/>
        </w:rPr>
        <w:t> </w:t>
      </w:r>
      <w:r>
        <w:rPr/>
        <w:t>quality, communication flow, and overall satisfaction. The study delivered WAaS</w:t>
      </w:r>
      <w:r>
        <w:rPr>
          <w:spacing w:val="-12"/>
        </w:rPr>
        <w:t> </w:t>
      </w:r>
      <w:r>
        <w:rPr/>
        <w:t>(Web</w:t>
      </w:r>
      <w:r>
        <w:rPr>
          <w:spacing w:val="-11"/>
        </w:rPr>
        <w:t> </w:t>
      </w:r>
      <w:r>
        <w:rPr/>
        <w:t>App</w:t>
      </w:r>
      <w:r>
        <w:rPr>
          <w:spacing w:val="-11"/>
        </w:rPr>
        <w:t> </w:t>
      </w:r>
      <w:r>
        <w:rPr/>
        <w:t>as</w:t>
      </w:r>
      <w:r>
        <w:rPr>
          <w:spacing w:val="-11"/>
        </w:rPr>
        <w:t> </w:t>
      </w:r>
      <w:r>
        <w:rPr/>
        <w:t>a</w:t>
      </w:r>
      <w:r>
        <w:rPr>
          <w:spacing w:val="-12"/>
        </w:rPr>
        <w:t> </w:t>
      </w:r>
      <w:r>
        <w:rPr/>
        <w:t>Service)</w:t>
      </w:r>
      <w:r>
        <w:rPr>
          <w:spacing w:val="-11"/>
        </w:rPr>
        <w:t> </w:t>
      </w:r>
      <w:r>
        <w:rPr/>
        <w:t>using</w:t>
      </w:r>
      <w:r>
        <w:rPr>
          <w:spacing w:val="-11"/>
        </w:rPr>
        <w:t> </w:t>
      </w:r>
      <w:r>
        <w:rPr/>
        <w:t>a</w:t>
      </w:r>
      <w:r>
        <w:rPr>
          <w:spacing w:val="-11"/>
        </w:rPr>
        <w:t> </w:t>
      </w:r>
      <w:r>
        <w:rPr/>
        <w:t>structured</w:t>
      </w:r>
      <w:r>
        <w:rPr>
          <w:spacing w:val="-12"/>
        </w:rPr>
        <w:t> </w:t>
      </w:r>
      <w:r>
        <w:rPr/>
        <w:t>approach</w:t>
      </w:r>
      <w:r>
        <w:rPr>
          <w:spacing w:val="-11"/>
        </w:rPr>
        <w:t> </w:t>
      </w:r>
      <w:r>
        <w:rPr/>
        <w:t>across</w:t>
      </w:r>
      <w:r>
        <w:rPr>
          <w:spacing w:val="-11"/>
        </w:rPr>
        <w:t> </w:t>
      </w:r>
      <w:r>
        <w:rPr/>
        <w:t>four student teams, resulting in measurable improvements.</w:t>
      </w:r>
    </w:p>
    <w:p>
      <w:pPr>
        <w:pStyle w:val="BodyText"/>
        <w:spacing w:line="249" w:lineRule="auto"/>
        <w:ind w:left="259" w:right="5511" w:firstLine="199"/>
        <w:jc w:val="both"/>
      </w:pPr>
      <w:r>
        <w:rPr/>
        <w:t>CADEs support academic learning aligned with industry best practices such as Agile, Git-based version control, and DevOps-style development. By integrating accessible platforms such as GitHub, Replit,</w:t>
      </w:r>
      <w:r>
        <w:rPr>
          <w:spacing w:val="-2"/>
        </w:rPr>
        <w:t> </w:t>
      </w:r>
      <w:r>
        <w:rPr/>
        <w:t>Trello, and</w:t>
      </w:r>
      <w:r>
        <w:rPr>
          <w:spacing w:val="-2"/>
        </w:rPr>
        <w:t> </w:t>
      </w:r>
      <w:r>
        <w:rPr/>
        <w:t>Slack,</w:t>
      </w:r>
      <w:r>
        <w:rPr>
          <w:spacing w:val="-2"/>
        </w:rPr>
        <w:t> </w:t>
      </w:r>
      <w:r>
        <w:rPr/>
        <w:t>CADEs</w:t>
      </w:r>
      <w:r>
        <w:rPr>
          <w:spacing w:val="-3"/>
        </w:rPr>
        <w:t> </w:t>
      </w:r>
      <w:r>
        <w:rPr/>
        <w:t>help students replicate</w:t>
      </w:r>
      <w:r>
        <w:rPr>
          <w:spacing w:val="-1"/>
        </w:rPr>
        <w:t> </w:t>
      </w:r>
      <w:r>
        <w:rPr/>
        <w:t>professional collaborative environments in academic settings. CADEs are not merely educational</w:t>
      </w:r>
      <w:r>
        <w:rPr>
          <w:spacing w:val="-1"/>
        </w:rPr>
        <w:t> </w:t>
      </w:r>
      <w:r>
        <w:rPr/>
        <w:t>tools;</w:t>
      </w:r>
      <w:r>
        <w:rPr>
          <w:spacing w:val="-2"/>
        </w:rPr>
        <w:t> </w:t>
      </w:r>
      <w:r>
        <w:rPr/>
        <w:t>they represent</w:t>
      </w:r>
      <w:r>
        <w:rPr>
          <w:spacing w:val="-1"/>
        </w:rPr>
        <w:t> </w:t>
      </w:r>
      <w:r>
        <w:rPr/>
        <w:t>foundational</w:t>
      </w:r>
      <w:r>
        <w:rPr>
          <w:spacing w:val="-2"/>
        </w:rPr>
        <w:t> </w:t>
      </w:r>
      <w:r>
        <w:rPr/>
        <w:t>building</w:t>
      </w:r>
      <w:r>
        <w:rPr>
          <w:spacing w:val="-2"/>
        </w:rPr>
        <w:t> </w:t>
      </w:r>
      <w:r>
        <w:rPr/>
        <w:t>blocks for the future collaborative workforce.</w:t>
      </w:r>
    </w:p>
    <w:p>
      <w:pPr>
        <w:pStyle w:val="Heading2"/>
        <w:spacing w:before="130"/>
        <w:ind w:left="2210" w:firstLine="0"/>
      </w:pPr>
      <w:r>
        <w:rPr>
          <w:smallCaps/>
          <w:spacing w:val="-2"/>
        </w:rPr>
        <w:t>References</w:t>
      </w:r>
    </w:p>
    <w:p>
      <w:pPr>
        <w:pStyle w:val="ListParagraph"/>
        <w:numPr>
          <w:ilvl w:val="0"/>
          <w:numId w:val="8"/>
        </w:numPr>
        <w:tabs>
          <w:tab w:pos="620" w:val="left" w:leader="none"/>
        </w:tabs>
        <w:spacing w:line="204" w:lineRule="exact" w:before="100" w:after="0"/>
        <w:ind w:left="620" w:right="0" w:hanging="282"/>
        <w:jc w:val="both"/>
        <w:rPr>
          <w:sz w:val="18"/>
        </w:rPr>
      </w:pPr>
      <w:r>
        <w:rPr>
          <w:sz w:val="18"/>
        </w:rPr>
        <w:t>M.</w:t>
      </w:r>
      <w:r>
        <w:rPr>
          <w:spacing w:val="32"/>
          <w:sz w:val="18"/>
        </w:rPr>
        <w:t>  </w:t>
      </w:r>
      <w:r>
        <w:rPr>
          <w:sz w:val="18"/>
        </w:rPr>
        <w:t>Fowler</w:t>
      </w:r>
      <w:r>
        <w:rPr>
          <w:spacing w:val="31"/>
          <w:sz w:val="18"/>
        </w:rPr>
        <w:t>  </w:t>
      </w:r>
      <w:r>
        <w:rPr>
          <w:sz w:val="18"/>
        </w:rPr>
        <w:t>and</w:t>
      </w:r>
      <w:r>
        <w:rPr>
          <w:spacing w:val="32"/>
          <w:sz w:val="18"/>
        </w:rPr>
        <w:t>  </w:t>
      </w:r>
      <w:r>
        <w:rPr>
          <w:sz w:val="18"/>
        </w:rPr>
        <w:t>M.</w:t>
      </w:r>
      <w:r>
        <w:rPr>
          <w:spacing w:val="31"/>
          <w:sz w:val="18"/>
        </w:rPr>
        <w:t>  </w:t>
      </w:r>
      <w:r>
        <w:rPr>
          <w:sz w:val="18"/>
        </w:rPr>
        <w:t>Foemmel,</w:t>
      </w:r>
      <w:r>
        <w:rPr>
          <w:spacing w:val="32"/>
          <w:sz w:val="18"/>
        </w:rPr>
        <w:t>  </w:t>
      </w:r>
      <w:r>
        <w:rPr>
          <w:sz w:val="18"/>
        </w:rPr>
        <w:t>“Continuous</w:t>
      </w:r>
      <w:r>
        <w:rPr>
          <w:spacing w:val="32"/>
          <w:sz w:val="18"/>
        </w:rPr>
        <w:t>  </w:t>
      </w:r>
      <w:r>
        <w:rPr>
          <w:spacing w:val="-2"/>
          <w:sz w:val="18"/>
        </w:rPr>
        <w:t>Integration,”</w:t>
      </w:r>
    </w:p>
    <w:p>
      <w:pPr>
        <w:pStyle w:val="BodyText"/>
        <w:spacing w:line="200" w:lineRule="exact"/>
        <w:ind w:left="624"/>
        <w:jc w:val="both"/>
      </w:pPr>
      <w:r>
        <w:rPr/>
        <w:t>ThoughtWorks,</w:t>
      </w:r>
      <w:r>
        <w:rPr>
          <w:spacing w:val="37"/>
        </w:rPr>
        <w:t> </w:t>
      </w:r>
      <w:r>
        <w:rPr>
          <w:spacing w:val="-2"/>
        </w:rPr>
        <w:t>2006.</w:t>
      </w:r>
    </w:p>
    <w:p>
      <w:pPr>
        <w:pStyle w:val="ListParagraph"/>
        <w:numPr>
          <w:ilvl w:val="0"/>
          <w:numId w:val="8"/>
        </w:numPr>
        <w:tabs>
          <w:tab w:pos="619" w:val="left" w:leader="none"/>
          <w:tab w:pos="624" w:val="left" w:leader="none"/>
        </w:tabs>
        <w:spacing w:line="232" w:lineRule="auto" w:before="1" w:after="0"/>
        <w:ind w:left="624" w:right="5510" w:hanging="287"/>
        <w:jc w:val="both"/>
        <w:rPr>
          <w:sz w:val="18"/>
        </w:rPr>
      </w:pPr>
      <w:r>
        <w:rPr>
          <w:sz w:val="18"/>
        </w:rPr>
        <w:t>G. Kim, J. Humble, P. Debois, and J. Willis, </w:t>
      </w:r>
      <w:r>
        <w:rPr>
          <w:i/>
          <w:sz w:val="18"/>
        </w:rPr>
        <w:t>The DevOps Handbook:</w:t>
      </w:r>
      <w:r>
        <w:rPr>
          <w:i/>
          <w:spacing w:val="40"/>
          <w:sz w:val="18"/>
        </w:rPr>
        <w:t> </w:t>
      </w:r>
      <w:r>
        <w:rPr>
          <w:i/>
          <w:sz w:val="18"/>
        </w:rPr>
        <w:t>How to Create World-Class Agility, Reliability, &amp; Security in Technology</w:t>
      </w:r>
      <w:r>
        <w:rPr>
          <w:i/>
          <w:spacing w:val="40"/>
          <w:sz w:val="18"/>
        </w:rPr>
        <w:t> </w:t>
      </w:r>
      <w:r>
        <w:rPr>
          <w:i/>
          <w:sz w:val="18"/>
        </w:rPr>
        <w:t>Organizations</w:t>
      </w:r>
      <w:r>
        <w:rPr>
          <w:sz w:val="18"/>
        </w:rPr>
        <w:t>. IT Revolution Press, </w:t>
      </w:r>
      <w:r>
        <w:rPr>
          <w:spacing w:val="-2"/>
          <w:sz w:val="18"/>
        </w:rPr>
        <w:t>2016.</w:t>
      </w:r>
    </w:p>
    <w:p>
      <w:pPr>
        <w:pStyle w:val="ListParagraph"/>
        <w:numPr>
          <w:ilvl w:val="0"/>
          <w:numId w:val="8"/>
        </w:numPr>
        <w:tabs>
          <w:tab w:pos="620" w:val="left" w:leader="none"/>
        </w:tabs>
        <w:spacing w:line="168" w:lineRule="exact" w:before="0" w:after="0"/>
        <w:ind w:left="620" w:right="0" w:hanging="282"/>
        <w:jc w:val="left"/>
        <w:rPr>
          <w:sz w:val="18"/>
        </w:rPr>
      </w:pPr>
      <w:r>
        <w:rPr>
          <w:sz w:val="18"/>
        </w:rPr>
        <w:t>I.</w:t>
      </w:r>
      <w:r>
        <w:rPr>
          <w:spacing w:val="8"/>
          <w:sz w:val="18"/>
        </w:rPr>
        <w:t> </w:t>
      </w:r>
      <w:r>
        <w:rPr>
          <w:sz w:val="18"/>
        </w:rPr>
        <w:t>Sommerville,</w:t>
      </w:r>
      <w:r>
        <w:rPr>
          <w:spacing w:val="7"/>
          <w:sz w:val="18"/>
        </w:rPr>
        <w:t> </w:t>
      </w:r>
      <w:r>
        <w:rPr>
          <w:i/>
          <w:sz w:val="18"/>
        </w:rPr>
        <w:t>Software</w:t>
      </w:r>
      <w:r>
        <w:rPr>
          <w:i/>
          <w:spacing w:val="7"/>
          <w:sz w:val="18"/>
        </w:rPr>
        <w:t> </w:t>
      </w:r>
      <w:r>
        <w:rPr>
          <w:i/>
          <w:sz w:val="18"/>
        </w:rPr>
        <w:t>Engineering</w:t>
      </w:r>
      <w:r>
        <w:rPr>
          <w:sz w:val="18"/>
        </w:rPr>
        <w:t>,</w:t>
      </w:r>
      <w:r>
        <w:rPr>
          <w:spacing w:val="7"/>
          <w:sz w:val="18"/>
        </w:rPr>
        <w:t> </w:t>
      </w:r>
      <w:r>
        <w:rPr>
          <w:sz w:val="18"/>
        </w:rPr>
        <w:t>10th</w:t>
      </w:r>
      <w:r>
        <w:rPr>
          <w:spacing w:val="9"/>
          <w:sz w:val="18"/>
        </w:rPr>
        <w:t> </w:t>
      </w:r>
      <w:r>
        <w:rPr>
          <w:sz w:val="18"/>
        </w:rPr>
        <w:t>ed.</w:t>
      </w:r>
      <w:r>
        <w:rPr>
          <w:spacing w:val="9"/>
          <w:sz w:val="18"/>
        </w:rPr>
        <w:t> </w:t>
      </w:r>
      <w:r>
        <w:rPr>
          <w:sz w:val="18"/>
        </w:rPr>
        <w:t>Pearson,</w:t>
      </w:r>
      <w:r>
        <w:rPr>
          <w:spacing w:val="10"/>
          <w:sz w:val="18"/>
        </w:rPr>
        <w:t> </w:t>
      </w:r>
      <w:r>
        <w:rPr>
          <w:spacing w:val="-2"/>
          <w:sz w:val="18"/>
        </w:rPr>
        <w:t>2016.</w:t>
      </w:r>
    </w:p>
    <w:p>
      <w:pPr>
        <w:pStyle w:val="ListParagraph"/>
        <w:numPr>
          <w:ilvl w:val="0"/>
          <w:numId w:val="8"/>
        </w:numPr>
        <w:tabs>
          <w:tab w:pos="620" w:val="left" w:leader="none"/>
        </w:tabs>
        <w:spacing w:line="190" w:lineRule="exact" w:before="0" w:after="0"/>
        <w:ind w:left="620" w:right="0" w:hanging="282"/>
        <w:jc w:val="left"/>
        <w:rPr>
          <w:sz w:val="18"/>
        </w:rPr>
      </w:pPr>
      <w:r>
        <w:rPr>
          <w:sz w:val="18"/>
        </w:rPr>
        <w:t>GitHub,</w:t>
      </w:r>
      <w:r>
        <w:rPr>
          <w:spacing w:val="6"/>
          <w:sz w:val="18"/>
        </w:rPr>
        <w:t> </w:t>
      </w:r>
      <w:r>
        <w:rPr>
          <w:sz w:val="18"/>
        </w:rPr>
        <w:t>“State</w:t>
      </w:r>
      <w:r>
        <w:rPr>
          <w:spacing w:val="6"/>
          <w:sz w:val="18"/>
        </w:rPr>
        <w:t> </w:t>
      </w:r>
      <w:r>
        <w:rPr>
          <w:sz w:val="18"/>
        </w:rPr>
        <w:t>of</w:t>
      </w:r>
      <w:r>
        <w:rPr>
          <w:spacing w:val="9"/>
          <w:sz w:val="18"/>
        </w:rPr>
        <w:t> </w:t>
      </w:r>
      <w:r>
        <w:rPr>
          <w:sz w:val="18"/>
        </w:rPr>
        <w:t>the</w:t>
      </w:r>
      <w:r>
        <w:rPr>
          <w:spacing w:val="6"/>
          <w:sz w:val="18"/>
        </w:rPr>
        <w:t> </w:t>
      </w:r>
      <w:r>
        <w:rPr>
          <w:sz w:val="18"/>
        </w:rPr>
        <w:t>Octoverse</w:t>
      </w:r>
      <w:r>
        <w:rPr>
          <w:spacing w:val="5"/>
          <w:sz w:val="18"/>
        </w:rPr>
        <w:t> </w:t>
      </w:r>
      <w:r>
        <w:rPr>
          <w:sz w:val="18"/>
        </w:rPr>
        <w:t>2022,”</w:t>
      </w:r>
      <w:r>
        <w:rPr>
          <w:spacing w:val="9"/>
          <w:sz w:val="18"/>
        </w:rPr>
        <w:t> </w:t>
      </w:r>
      <w:r>
        <w:rPr>
          <w:sz w:val="18"/>
        </w:rPr>
        <w:t>GitHub,</w:t>
      </w:r>
      <w:r>
        <w:rPr>
          <w:spacing w:val="7"/>
          <w:sz w:val="18"/>
        </w:rPr>
        <w:t> </w:t>
      </w:r>
      <w:r>
        <w:rPr>
          <w:spacing w:val="-4"/>
          <w:sz w:val="18"/>
        </w:rPr>
        <w:t>2022.</w:t>
      </w:r>
    </w:p>
    <w:p>
      <w:pPr>
        <w:pStyle w:val="ListParagraph"/>
        <w:numPr>
          <w:ilvl w:val="0"/>
          <w:numId w:val="8"/>
        </w:numPr>
        <w:tabs>
          <w:tab w:pos="620" w:val="left" w:leader="none"/>
        </w:tabs>
        <w:spacing w:line="200" w:lineRule="exact" w:before="0" w:after="0"/>
        <w:ind w:left="620" w:right="0" w:hanging="282"/>
        <w:jc w:val="left"/>
        <w:rPr>
          <w:sz w:val="18"/>
        </w:rPr>
      </w:pPr>
      <w:r>
        <w:rPr>
          <w:sz w:val="18"/>
        </w:rPr>
        <w:t>GitLab,</w:t>
      </w:r>
      <w:r>
        <w:rPr>
          <w:spacing w:val="12"/>
          <w:sz w:val="18"/>
        </w:rPr>
        <w:t> </w:t>
      </w:r>
      <w:r>
        <w:rPr>
          <w:sz w:val="18"/>
        </w:rPr>
        <w:t>“The</w:t>
      </w:r>
      <w:r>
        <w:rPr>
          <w:spacing w:val="12"/>
          <w:sz w:val="18"/>
        </w:rPr>
        <w:t> </w:t>
      </w:r>
      <w:r>
        <w:rPr>
          <w:sz w:val="18"/>
        </w:rPr>
        <w:t>2023</w:t>
      </w:r>
      <w:r>
        <w:rPr>
          <w:spacing w:val="12"/>
          <w:sz w:val="18"/>
        </w:rPr>
        <w:t> </w:t>
      </w:r>
      <w:r>
        <w:rPr>
          <w:sz w:val="18"/>
        </w:rPr>
        <w:t>Global</w:t>
      </w:r>
      <w:r>
        <w:rPr>
          <w:spacing w:val="10"/>
          <w:sz w:val="18"/>
        </w:rPr>
        <w:t> </w:t>
      </w:r>
      <w:r>
        <w:rPr>
          <w:sz w:val="18"/>
        </w:rPr>
        <w:t>DevSecOps</w:t>
      </w:r>
      <w:r>
        <w:rPr>
          <w:spacing w:val="11"/>
          <w:sz w:val="18"/>
        </w:rPr>
        <w:t> </w:t>
      </w:r>
      <w:r>
        <w:rPr>
          <w:sz w:val="18"/>
        </w:rPr>
        <w:t>Survey</w:t>
      </w:r>
      <w:r>
        <w:rPr>
          <w:spacing w:val="13"/>
          <w:sz w:val="18"/>
        </w:rPr>
        <w:t> </w:t>
      </w:r>
      <w:r>
        <w:rPr>
          <w:sz w:val="18"/>
        </w:rPr>
        <w:t>Report,”</w:t>
      </w:r>
      <w:r>
        <w:rPr>
          <w:spacing w:val="12"/>
          <w:sz w:val="18"/>
        </w:rPr>
        <w:t> </w:t>
      </w:r>
      <w:r>
        <w:rPr>
          <w:spacing w:val="-2"/>
          <w:sz w:val="18"/>
        </w:rPr>
        <w:t>GitLab</w:t>
      </w:r>
    </w:p>
    <w:p>
      <w:pPr>
        <w:pStyle w:val="BodyText"/>
        <w:spacing w:line="191" w:lineRule="exact"/>
        <w:ind w:left="624"/>
      </w:pPr>
      <w:r>
        <w:rPr/>
        <w:t>Inc.,</w:t>
      </w:r>
      <w:r>
        <w:rPr>
          <w:spacing w:val="40"/>
        </w:rPr>
        <w:t> </w:t>
      </w:r>
      <w:r>
        <w:rPr>
          <w:spacing w:val="-2"/>
        </w:rPr>
        <w:t>2023.</w:t>
      </w:r>
    </w:p>
    <w:p>
      <w:pPr>
        <w:pStyle w:val="ListParagraph"/>
        <w:numPr>
          <w:ilvl w:val="0"/>
          <w:numId w:val="8"/>
        </w:numPr>
        <w:tabs>
          <w:tab w:pos="620" w:val="left" w:leader="none"/>
        </w:tabs>
        <w:spacing w:line="190" w:lineRule="exact" w:before="0" w:after="0"/>
        <w:ind w:left="620" w:right="0" w:hanging="282"/>
        <w:jc w:val="left"/>
        <w:rPr>
          <w:sz w:val="18"/>
        </w:rPr>
      </w:pPr>
      <w:r>
        <w:rPr>
          <w:sz w:val="18"/>
        </w:rPr>
        <w:t>Atlassian,</w:t>
      </w:r>
      <w:r>
        <w:rPr>
          <w:spacing w:val="3"/>
          <w:sz w:val="18"/>
        </w:rPr>
        <w:t> </w:t>
      </w:r>
      <w:r>
        <w:rPr>
          <w:sz w:val="18"/>
        </w:rPr>
        <w:t>“Agile</w:t>
      </w:r>
      <w:r>
        <w:rPr>
          <w:spacing w:val="1"/>
          <w:sz w:val="18"/>
        </w:rPr>
        <w:t> </w:t>
      </w:r>
      <w:r>
        <w:rPr>
          <w:sz w:val="18"/>
        </w:rPr>
        <w:t>Coach: Atlassian</w:t>
      </w:r>
      <w:r>
        <w:rPr>
          <w:spacing w:val="4"/>
          <w:sz w:val="18"/>
        </w:rPr>
        <w:t> </w:t>
      </w:r>
      <w:r>
        <w:rPr>
          <w:sz w:val="18"/>
        </w:rPr>
        <w:t>Agile</w:t>
      </w:r>
      <w:r>
        <w:rPr>
          <w:spacing w:val="1"/>
          <w:sz w:val="18"/>
        </w:rPr>
        <w:t> </w:t>
      </w:r>
      <w:r>
        <w:rPr>
          <w:sz w:val="18"/>
        </w:rPr>
        <w:t>Tutorials,”</w:t>
      </w:r>
      <w:r>
        <w:rPr>
          <w:spacing w:val="2"/>
          <w:sz w:val="18"/>
        </w:rPr>
        <w:t> </w:t>
      </w:r>
      <w:r>
        <w:rPr>
          <w:sz w:val="18"/>
        </w:rPr>
        <w:t>Atlassian,</w:t>
      </w:r>
      <w:r>
        <w:rPr>
          <w:spacing w:val="4"/>
          <w:sz w:val="18"/>
        </w:rPr>
        <w:t> </w:t>
      </w:r>
      <w:r>
        <w:rPr>
          <w:spacing w:val="-4"/>
          <w:sz w:val="18"/>
        </w:rPr>
        <w:t>2023.</w:t>
      </w:r>
    </w:p>
    <w:p>
      <w:pPr>
        <w:pStyle w:val="ListParagraph"/>
        <w:numPr>
          <w:ilvl w:val="0"/>
          <w:numId w:val="8"/>
        </w:numPr>
        <w:tabs>
          <w:tab w:pos="619" w:val="left" w:leader="none"/>
          <w:tab w:pos="624" w:val="left" w:leader="none"/>
        </w:tabs>
        <w:spacing w:line="232" w:lineRule="auto" w:before="1" w:after="0"/>
        <w:ind w:left="624" w:right="5764" w:hanging="287"/>
        <w:jc w:val="left"/>
        <w:rPr>
          <w:sz w:val="18"/>
        </w:rPr>
      </w:pPr>
      <w:r>
        <w:rPr>
          <w:sz w:val="18"/>
        </w:rPr>
        <w:t>D.</w:t>
      </w:r>
      <w:r>
        <w:rPr>
          <w:spacing w:val="27"/>
          <w:sz w:val="18"/>
        </w:rPr>
        <w:t> </w:t>
      </w:r>
      <w:r>
        <w:rPr>
          <w:sz w:val="18"/>
        </w:rPr>
        <w:t>Spinellis,</w:t>
      </w:r>
      <w:r>
        <w:rPr>
          <w:spacing w:val="27"/>
          <w:sz w:val="18"/>
        </w:rPr>
        <w:t> </w:t>
      </w:r>
      <w:r>
        <w:rPr>
          <w:i/>
          <w:sz w:val="18"/>
        </w:rPr>
        <w:t>Code</w:t>
      </w:r>
      <w:r>
        <w:rPr>
          <w:i/>
          <w:spacing w:val="26"/>
          <w:sz w:val="18"/>
        </w:rPr>
        <w:t> </w:t>
      </w:r>
      <w:r>
        <w:rPr>
          <w:i/>
          <w:sz w:val="18"/>
        </w:rPr>
        <w:t>Quality:</w:t>
      </w:r>
      <w:r>
        <w:rPr>
          <w:i/>
          <w:spacing w:val="26"/>
          <w:sz w:val="18"/>
        </w:rPr>
        <w:t> </w:t>
      </w:r>
      <w:r>
        <w:rPr>
          <w:i/>
          <w:sz w:val="18"/>
        </w:rPr>
        <w:t>The</w:t>
      </w:r>
      <w:r>
        <w:rPr>
          <w:i/>
          <w:spacing w:val="24"/>
          <w:sz w:val="18"/>
        </w:rPr>
        <w:t> </w:t>
      </w:r>
      <w:r>
        <w:rPr>
          <w:i/>
          <w:sz w:val="18"/>
        </w:rPr>
        <w:t>Open</w:t>
      </w:r>
      <w:r>
        <w:rPr>
          <w:i/>
          <w:spacing w:val="28"/>
          <w:sz w:val="18"/>
        </w:rPr>
        <w:t> </w:t>
      </w:r>
      <w:r>
        <w:rPr>
          <w:i/>
          <w:sz w:val="18"/>
        </w:rPr>
        <w:t>Source</w:t>
      </w:r>
      <w:r>
        <w:rPr>
          <w:i/>
          <w:spacing w:val="26"/>
          <w:sz w:val="18"/>
        </w:rPr>
        <w:t> </w:t>
      </w:r>
      <w:r>
        <w:rPr>
          <w:i/>
          <w:sz w:val="18"/>
        </w:rPr>
        <w:t>Perspective</w:t>
      </w:r>
      <w:r>
        <w:rPr>
          <w:sz w:val="18"/>
        </w:rPr>
        <w:t>. Addison-</w:t>
      </w:r>
      <w:r>
        <w:rPr>
          <w:spacing w:val="40"/>
          <w:sz w:val="18"/>
        </w:rPr>
        <w:t> </w:t>
      </w:r>
      <w:r>
        <w:rPr>
          <w:sz w:val="18"/>
        </w:rPr>
        <w:t>Wesley, 2021.</w:t>
      </w:r>
    </w:p>
    <w:p>
      <w:pPr>
        <w:pStyle w:val="ListParagraph"/>
        <w:numPr>
          <w:ilvl w:val="0"/>
          <w:numId w:val="8"/>
        </w:numPr>
        <w:tabs>
          <w:tab w:pos="619" w:val="left" w:leader="none"/>
          <w:tab w:pos="624" w:val="left" w:leader="none"/>
        </w:tabs>
        <w:spacing w:line="232" w:lineRule="auto" w:before="2" w:after="0"/>
        <w:ind w:left="624" w:right="5517" w:hanging="287"/>
        <w:jc w:val="left"/>
        <w:rPr>
          <w:sz w:val="18"/>
        </w:rPr>
      </w:pPr>
      <w:r>
        <w:rPr>
          <w:sz w:val="18"/>
        </w:rPr>
        <w:t>A.</w:t>
      </w:r>
      <w:r>
        <w:rPr>
          <w:spacing w:val="35"/>
          <w:sz w:val="18"/>
        </w:rPr>
        <w:t> </w:t>
      </w:r>
      <w:r>
        <w:rPr>
          <w:sz w:val="18"/>
        </w:rPr>
        <w:t>Sharma</w:t>
      </w:r>
      <w:r>
        <w:rPr>
          <w:spacing w:val="34"/>
          <w:sz w:val="18"/>
        </w:rPr>
        <w:t> </w:t>
      </w:r>
      <w:r>
        <w:rPr>
          <w:sz w:val="18"/>
        </w:rPr>
        <w:t>and</w:t>
      </w:r>
      <w:r>
        <w:rPr>
          <w:spacing w:val="36"/>
          <w:sz w:val="18"/>
        </w:rPr>
        <w:t> </w:t>
      </w:r>
      <w:r>
        <w:rPr>
          <w:sz w:val="18"/>
        </w:rPr>
        <w:t>B.</w:t>
      </w:r>
      <w:r>
        <w:rPr>
          <w:spacing w:val="35"/>
          <w:sz w:val="18"/>
        </w:rPr>
        <w:t> </w:t>
      </w:r>
      <w:r>
        <w:rPr>
          <w:sz w:val="18"/>
        </w:rPr>
        <w:t>Coyne,</w:t>
      </w:r>
      <w:r>
        <w:rPr>
          <w:spacing w:val="35"/>
          <w:sz w:val="18"/>
        </w:rPr>
        <w:t> </w:t>
      </w:r>
      <w:r>
        <w:rPr>
          <w:i/>
          <w:sz w:val="18"/>
        </w:rPr>
        <w:t>Hands-On</w:t>
      </w:r>
      <w:r>
        <w:rPr>
          <w:i/>
          <w:spacing w:val="36"/>
          <w:sz w:val="18"/>
        </w:rPr>
        <w:t> </w:t>
      </w:r>
      <w:r>
        <w:rPr>
          <w:i/>
          <w:sz w:val="18"/>
        </w:rPr>
        <w:t>GitOps</w:t>
      </w:r>
      <w:r>
        <w:rPr>
          <w:i/>
          <w:spacing w:val="34"/>
          <w:sz w:val="18"/>
        </w:rPr>
        <w:t> </w:t>
      </w:r>
      <w:r>
        <w:rPr>
          <w:i/>
          <w:sz w:val="18"/>
        </w:rPr>
        <w:t>with</w:t>
      </w:r>
      <w:r>
        <w:rPr>
          <w:i/>
          <w:spacing w:val="36"/>
          <w:sz w:val="18"/>
        </w:rPr>
        <w:t> </w:t>
      </w:r>
      <w:r>
        <w:rPr>
          <w:i/>
          <w:sz w:val="18"/>
        </w:rPr>
        <w:t>Argo</w:t>
      </w:r>
      <w:r>
        <w:rPr>
          <w:i/>
          <w:spacing w:val="36"/>
          <w:sz w:val="18"/>
        </w:rPr>
        <w:t> </w:t>
      </w:r>
      <w:r>
        <w:rPr>
          <w:i/>
          <w:sz w:val="18"/>
        </w:rPr>
        <w:t>CD</w:t>
      </w:r>
      <w:r>
        <w:rPr>
          <w:sz w:val="18"/>
        </w:rPr>
        <w:t>. Packt</w:t>
      </w:r>
      <w:r>
        <w:rPr>
          <w:spacing w:val="40"/>
          <w:sz w:val="18"/>
        </w:rPr>
        <w:t> </w:t>
      </w:r>
      <w:r>
        <w:rPr>
          <w:sz w:val="18"/>
        </w:rPr>
        <w:t>Publishing, 2020.</w:t>
      </w:r>
    </w:p>
    <w:p>
      <w:pPr>
        <w:pStyle w:val="ListParagraph"/>
        <w:numPr>
          <w:ilvl w:val="0"/>
          <w:numId w:val="8"/>
        </w:numPr>
        <w:tabs>
          <w:tab w:pos="620" w:val="left" w:leader="none"/>
        </w:tabs>
        <w:spacing w:line="178" w:lineRule="exact" w:before="0" w:after="0"/>
        <w:ind w:left="620" w:right="0" w:hanging="282"/>
        <w:jc w:val="left"/>
        <w:rPr>
          <w:sz w:val="18"/>
        </w:rPr>
      </w:pPr>
      <w:r>
        <w:rPr>
          <w:sz w:val="18"/>
        </w:rPr>
        <w:t>Jenkins</w:t>
      </w:r>
      <w:r>
        <w:rPr>
          <w:spacing w:val="2"/>
          <w:sz w:val="18"/>
        </w:rPr>
        <w:t> </w:t>
      </w:r>
      <w:r>
        <w:rPr>
          <w:sz w:val="18"/>
        </w:rPr>
        <w:t>Community,</w:t>
      </w:r>
      <w:r>
        <w:rPr>
          <w:spacing w:val="4"/>
          <w:sz w:val="18"/>
        </w:rPr>
        <w:t> </w:t>
      </w:r>
      <w:r>
        <w:rPr>
          <w:sz w:val="18"/>
        </w:rPr>
        <w:t>“Jenkins</w:t>
      </w:r>
      <w:r>
        <w:rPr>
          <w:spacing w:val="2"/>
          <w:sz w:val="18"/>
        </w:rPr>
        <w:t> </w:t>
      </w:r>
      <w:r>
        <w:rPr>
          <w:sz w:val="18"/>
        </w:rPr>
        <w:t>User</w:t>
      </w:r>
      <w:r>
        <w:rPr>
          <w:spacing w:val="4"/>
          <w:sz w:val="18"/>
        </w:rPr>
        <w:t> </w:t>
      </w:r>
      <w:r>
        <w:rPr>
          <w:sz w:val="18"/>
        </w:rPr>
        <w:t>Handbook,”</w:t>
      </w:r>
      <w:r>
        <w:rPr>
          <w:spacing w:val="2"/>
          <w:sz w:val="18"/>
        </w:rPr>
        <w:t> </w:t>
      </w:r>
      <w:r>
        <w:rPr>
          <w:sz w:val="18"/>
        </w:rPr>
        <w:t>Jenkins.io,</w:t>
      </w:r>
      <w:r>
        <w:rPr>
          <w:spacing w:val="4"/>
          <w:sz w:val="18"/>
        </w:rPr>
        <w:t> </w:t>
      </w:r>
      <w:r>
        <w:rPr>
          <w:spacing w:val="-4"/>
          <w:sz w:val="18"/>
        </w:rPr>
        <w:t>2022.</w:t>
      </w:r>
    </w:p>
    <w:p>
      <w:pPr>
        <w:pStyle w:val="ListParagraph"/>
        <w:numPr>
          <w:ilvl w:val="0"/>
          <w:numId w:val="8"/>
        </w:numPr>
        <w:tabs>
          <w:tab w:pos="618" w:val="left" w:leader="none"/>
          <w:tab w:pos="624" w:val="left" w:leader="none"/>
        </w:tabs>
        <w:spacing w:line="232" w:lineRule="auto" w:before="1" w:after="0"/>
        <w:ind w:left="624" w:right="5515" w:hanging="368"/>
        <w:jc w:val="left"/>
        <w:rPr>
          <w:sz w:val="18"/>
        </w:rPr>
      </w:pPr>
      <w:r>
        <w:rPr>
          <w:sz w:val="18"/>
        </w:rPr>
        <w:t>Replit</w:t>
      </w:r>
      <w:r>
        <w:rPr>
          <w:spacing w:val="40"/>
          <w:sz w:val="18"/>
        </w:rPr>
        <w:t> </w:t>
      </w:r>
      <w:r>
        <w:rPr>
          <w:sz w:val="18"/>
        </w:rPr>
        <w:t>Team,</w:t>
      </w:r>
      <w:r>
        <w:rPr>
          <w:spacing w:val="40"/>
          <w:sz w:val="18"/>
        </w:rPr>
        <w:t> </w:t>
      </w:r>
      <w:r>
        <w:rPr>
          <w:sz w:val="18"/>
        </w:rPr>
        <w:t>“Replit</w:t>
      </w:r>
      <w:r>
        <w:rPr>
          <w:spacing w:val="40"/>
          <w:sz w:val="18"/>
        </w:rPr>
        <w:t> </w:t>
      </w:r>
      <w:r>
        <w:rPr>
          <w:sz w:val="18"/>
        </w:rPr>
        <w:t>for</w:t>
      </w:r>
      <w:r>
        <w:rPr>
          <w:spacing w:val="40"/>
          <w:sz w:val="18"/>
        </w:rPr>
        <w:t> </w:t>
      </w:r>
      <w:r>
        <w:rPr>
          <w:sz w:val="18"/>
        </w:rPr>
        <w:t>Education:</w:t>
      </w:r>
      <w:r>
        <w:rPr>
          <w:spacing w:val="40"/>
          <w:sz w:val="18"/>
        </w:rPr>
        <w:t> </w:t>
      </w:r>
      <w:r>
        <w:rPr>
          <w:sz w:val="18"/>
        </w:rPr>
        <w:t>Empowering</w:t>
      </w:r>
      <w:r>
        <w:rPr>
          <w:spacing w:val="40"/>
          <w:sz w:val="18"/>
        </w:rPr>
        <w:t> </w:t>
      </w:r>
      <w:r>
        <w:rPr>
          <w:sz w:val="18"/>
        </w:rPr>
        <w:t>the</w:t>
      </w:r>
      <w:r>
        <w:rPr>
          <w:spacing w:val="40"/>
          <w:sz w:val="18"/>
        </w:rPr>
        <w:t> </w:t>
      </w:r>
      <w:r>
        <w:rPr>
          <w:sz w:val="18"/>
        </w:rPr>
        <w:t>Next Generation</w:t>
      </w:r>
      <w:r>
        <w:rPr>
          <w:spacing w:val="40"/>
          <w:sz w:val="18"/>
        </w:rPr>
        <w:t> </w:t>
      </w:r>
      <w:r>
        <w:rPr>
          <w:sz w:val="18"/>
        </w:rPr>
        <w:t>of Programmers,” Replit Whitepaper, 2021.</w:t>
      </w:r>
    </w:p>
    <w:p>
      <w:pPr>
        <w:pStyle w:val="ListParagraph"/>
        <w:numPr>
          <w:ilvl w:val="0"/>
          <w:numId w:val="8"/>
        </w:numPr>
        <w:tabs>
          <w:tab w:pos="618" w:val="left" w:leader="none"/>
        </w:tabs>
        <w:spacing w:line="200" w:lineRule="exact" w:before="0" w:after="0"/>
        <w:ind w:left="618" w:right="0" w:hanging="362"/>
        <w:jc w:val="left"/>
        <w:rPr>
          <w:i/>
          <w:sz w:val="18"/>
        </w:rPr>
      </w:pPr>
      <w:r>
        <w:rPr>
          <w:sz w:val="18"/>
        </w:rPr>
        <w:t>L.</w:t>
      </w:r>
      <w:r>
        <w:rPr>
          <w:spacing w:val="10"/>
          <w:sz w:val="18"/>
        </w:rPr>
        <w:t> </w:t>
      </w:r>
      <w:r>
        <w:rPr>
          <w:sz w:val="18"/>
        </w:rPr>
        <w:t>Bass,</w:t>
      </w:r>
      <w:r>
        <w:rPr>
          <w:spacing w:val="11"/>
          <w:sz w:val="18"/>
        </w:rPr>
        <w:t> </w:t>
      </w:r>
      <w:r>
        <w:rPr>
          <w:sz w:val="18"/>
        </w:rPr>
        <w:t>I.</w:t>
      </w:r>
      <w:r>
        <w:rPr>
          <w:spacing w:val="9"/>
          <w:sz w:val="18"/>
        </w:rPr>
        <w:t> </w:t>
      </w:r>
      <w:r>
        <w:rPr>
          <w:sz w:val="18"/>
        </w:rPr>
        <w:t>Weber,</w:t>
      </w:r>
      <w:r>
        <w:rPr>
          <w:spacing w:val="9"/>
          <w:sz w:val="18"/>
        </w:rPr>
        <w:t> </w:t>
      </w:r>
      <w:r>
        <w:rPr>
          <w:sz w:val="18"/>
        </w:rPr>
        <w:t>and</w:t>
      </w:r>
      <w:r>
        <w:rPr>
          <w:spacing w:val="11"/>
          <w:sz w:val="18"/>
        </w:rPr>
        <w:t> </w:t>
      </w:r>
      <w:r>
        <w:rPr>
          <w:sz w:val="18"/>
        </w:rPr>
        <w:t>L.</w:t>
      </w:r>
      <w:r>
        <w:rPr>
          <w:spacing w:val="11"/>
          <w:sz w:val="18"/>
        </w:rPr>
        <w:t> </w:t>
      </w:r>
      <w:r>
        <w:rPr>
          <w:sz w:val="18"/>
        </w:rPr>
        <w:t>Zhu,</w:t>
      </w:r>
      <w:r>
        <w:rPr>
          <w:spacing w:val="10"/>
          <w:sz w:val="18"/>
        </w:rPr>
        <w:t> </w:t>
      </w:r>
      <w:r>
        <w:rPr>
          <w:i/>
          <w:sz w:val="18"/>
        </w:rPr>
        <w:t>DevOps:</w:t>
      </w:r>
      <w:r>
        <w:rPr>
          <w:i/>
          <w:spacing w:val="10"/>
          <w:sz w:val="18"/>
        </w:rPr>
        <w:t> </w:t>
      </w:r>
      <w:r>
        <w:rPr>
          <w:i/>
          <w:sz w:val="18"/>
        </w:rPr>
        <w:t>A</w:t>
      </w:r>
      <w:r>
        <w:rPr>
          <w:i/>
          <w:spacing w:val="11"/>
          <w:sz w:val="18"/>
        </w:rPr>
        <w:t> </w:t>
      </w:r>
      <w:r>
        <w:rPr>
          <w:i/>
          <w:sz w:val="18"/>
        </w:rPr>
        <w:t>Software</w:t>
      </w:r>
      <w:r>
        <w:rPr>
          <w:i/>
          <w:spacing w:val="10"/>
          <w:sz w:val="18"/>
        </w:rPr>
        <w:t> </w:t>
      </w:r>
      <w:r>
        <w:rPr>
          <w:i/>
          <w:spacing w:val="-2"/>
          <w:sz w:val="18"/>
        </w:rPr>
        <w:t>Architect’s</w:t>
      </w:r>
    </w:p>
    <w:p>
      <w:pPr>
        <w:spacing w:line="202" w:lineRule="exact" w:before="0"/>
        <w:ind w:left="624" w:right="0" w:firstLine="0"/>
        <w:jc w:val="left"/>
        <w:rPr>
          <w:sz w:val="18"/>
        </w:rPr>
      </w:pPr>
      <w:r>
        <w:rPr>
          <w:i/>
          <w:sz w:val="18"/>
        </w:rPr>
        <w:t>Perspective</w:t>
      </w:r>
      <w:r>
        <w:rPr>
          <w:sz w:val="18"/>
        </w:rPr>
        <w:t>.</w:t>
      </w:r>
      <w:r>
        <w:rPr>
          <w:spacing w:val="-8"/>
          <w:sz w:val="18"/>
        </w:rPr>
        <w:t> </w:t>
      </w:r>
      <w:r>
        <w:rPr>
          <w:sz w:val="18"/>
        </w:rPr>
        <w:t>Addison-Wesley,</w:t>
      </w:r>
      <w:r>
        <w:rPr>
          <w:spacing w:val="-6"/>
          <w:sz w:val="18"/>
        </w:rPr>
        <w:t> </w:t>
      </w:r>
      <w:r>
        <w:rPr>
          <w:spacing w:val="-2"/>
          <w:sz w:val="18"/>
        </w:rPr>
        <w:t>2015.</w:t>
      </w:r>
    </w:p>
    <w:p>
      <w:pPr>
        <w:pStyle w:val="ListParagraph"/>
        <w:numPr>
          <w:ilvl w:val="0"/>
          <w:numId w:val="8"/>
        </w:numPr>
        <w:tabs>
          <w:tab w:pos="618" w:val="left" w:leader="none"/>
          <w:tab w:pos="624" w:val="left" w:leader="none"/>
        </w:tabs>
        <w:spacing w:line="232" w:lineRule="auto" w:before="1" w:after="0"/>
        <w:ind w:left="624" w:right="5512" w:hanging="368"/>
        <w:jc w:val="left"/>
        <w:rPr>
          <w:sz w:val="18"/>
        </w:rPr>
      </w:pPr>
      <w:r>
        <w:rPr>
          <w:sz w:val="18"/>
        </w:rPr>
        <w:t>M.</w:t>
      </w:r>
      <w:r>
        <w:rPr>
          <w:spacing w:val="80"/>
          <w:w w:val="150"/>
          <w:sz w:val="18"/>
        </w:rPr>
        <w:t> </w:t>
      </w:r>
      <w:r>
        <w:rPr>
          <w:sz w:val="18"/>
        </w:rPr>
        <w:t>Poppendieck</w:t>
      </w:r>
      <w:r>
        <w:rPr>
          <w:spacing w:val="80"/>
          <w:w w:val="150"/>
          <w:sz w:val="18"/>
        </w:rPr>
        <w:t> </w:t>
      </w:r>
      <w:r>
        <w:rPr>
          <w:sz w:val="18"/>
        </w:rPr>
        <w:t>and</w:t>
      </w:r>
      <w:r>
        <w:rPr>
          <w:spacing w:val="80"/>
          <w:w w:val="150"/>
          <w:sz w:val="18"/>
        </w:rPr>
        <w:t> </w:t>
      </w:r>
      <w:r>
        <w:rPr>
          <w:sz w:val="18"/>
        </w:rPr>
        <w:t>T.</w:t>
      </w:r>
      <w:r>
        <w:rPr>
          <w:spacing w:val="80"/>
          <w:w w:val="150"/>
          <w:sz w:val="18"/>
        </w:rPr>
        <w:t> </w:t>
      </w:r>
      <w:r>
        <w:rPr>
          <w:sz w:val="18"/>
        </w:rPr>
        <w:t>Poppendieck,</w:t>
      </w:r>
      <w:r>
        <w:rPr>
          <w:spacing w:val="80"/>
          <w:w w:val="150"/>
          <w:sz w:val="18"/>
        </w:rPr>
        <w:t> </w:t>
      </w:r>
      <w:r>
        <w:rPr>
          <w:i/>
          <w:sz w:val="18"/>
        </w:rPr>
        <w:t>Lean</w:t>
      </w:r>
      <w:r>
        <w:rPr>
          <w:i/>
          <w:spacing w:val="80"/>
          <w:w w:val="150"/>
          <w:sz w:val="18"/>
        </w:rPr>
        <w:t> </w:t>
      </w:r>
      <w:r>
        <w:rPr>
          <w:i/>
          <w:sz w:val="18"/>
        </w:rPr>
        <w:t>Software</w:t>
      </w:r>
      <w:r>
        <w:rPr>
          <w:i/>
          <w:spacing w:val="40"/>
          <w:sz w:val="18"/>
        </w:rPr>
        <w:t> </w:t>
      </w:r>
      <w:r>
        <w:rPr>
          <w:i/>
          <w:sz w:val="18"/>
        </w:rPr>
        <w:t>Development: An</w:t>
      </w:r>
      <w:r>
        <w:rPr>
          <w:i/>
          <w:spacing w:val="40"/>
          <w:sz w:val="18"/>
        </w:rPr>
        <w:t> </w:t>
      </w:r>
      <w:r>
        <w:rPr>
          <w:i/>
          <w:sz w:val="18"/>
        </w:rPr>
        <w:t>Agile Toolkit</w:t>
      </w:r>
      <w:r>
        <w:rPr>
          <w:sz w:val="18"/>
        </w:rPr>
        <w:t>. Addison-Wesley, 2003.</w:t>
      </w:r>
    </w:p>
    <w:p>
      <w:pPr>
        <w:pStyle w:val="ListParagraph"/>
        <w:numPr>
          <w:ilvl w:val="0"/>
          <w:numId w:val="8"/>
        </w:numPr>
        <w:tabs>
          <w:tab w:pos="618" w:val="left" w:leader="none"/>
          <w:tab w:pos="624" w:val="left" w:leader="none"/>
        </w:tabs>
        <w:spacing w:line="232" w:lineRule="auto" w:before="0" w:after="0"/>
        <w:ind w:left="624" w:right="5516" w:hanging="368"/>
        <w:jc w:val="left"/>
        <w:rPr>
          <w:sz w:val="18"/>
        </w:rPr>
      </w:pPr>
      <w:r>
        <w:rPr>
          <w:sz w:val="18"/>
        </w:rPr>
        <w:t>GitHub,</w:t>
      </w:r>
      <w:r>
        <w:rPr>
          <w:spacing w:val="80"/>
          <w:w w:val="150"/>
          <w:sz w:val="18"/>
        </w:rPr>
        <w:t> </w:t>
      </w:r>
      <w:r>
        <w:rPr>
          <w:sz w:val="18"/>
        </w:rPr>
        <w:t>“Introducing</w:t>
      </w:r>
      <w:r>
        <w:rPr>
          <w:spacing w:val="80"/>
          <w:w w:val="150"/>
          <w:sz w:val="18"/>
        </w:rPr>
        <w:t> </w:t>
      </w:r>
      <w:r>
        <w:rPr>
          <w:sz w:val="18"/>
        </w:rPr>
        <w:t>GitHub</w:t>
      </w:r>
      <w:r>
        <w:rPr>
          <w:spacing w:val="80"/>
          <w:w w:val="150"/>
          <w:sz w:val="18"/>
        </w:rPr>
        <w:t> </w:t>
      </w:r>
      <w:r>
        <w:rPr>
          <w:sz w:val="18"/>
        </w:rPr>
        <w:t>Copilot:</w:t>
      </w:r>
      <w:r>
        <w:rPr>
          <w:spacing w:val="80"/>
          <w:w w:val="150"/>
          <w:sz w:val="18"/>
        </w:rPr>
        <w:t> </w:t>
      </w:r>
      <w:r>
        <w:rPr>
          <w:sz w:val="18"/>
        </w:rPr>
        <w:t>Your</w:t>
      </w:r>
      <w:r>
        <w:rPr>
          <w:spacing w:val="80"/>
          <w:w w:val="150"/>
          <w:sz w:val="18"/>
        </w:rPr>
        <w:t> </w:t>
      </w:r>
      <w:r>
        <w:rPr>
          <w:sz w:val="18"/>
        </w:rPr>
        <w:t>AI</w:t>
      </w:r>
      <w:r>
        <w:rPr>
          <w:spacing w:val="80"/>
          <w:w w:val="150"/>
          <w:sz w:val="18"/>
        </w:rPr>
        <w:t> </w:t>
      </w:r>
      <w:r>
        <w:rPr>
          <w:sz w:val="18"/>
        </w:rPr>
        <w:t>Pair</w:t>
      </w:r>
      <w:r>
        <w:rPr>
          <w:spacing w:val="80"/>
          <w:sz w:val="18"/>
        </w:rPr>
        <w:t> </w:t>
      </w:r>
      <w:r>
        <w:rPr>
          <w:sz w:val="18"/>
        </w:rPr>
        <w:t>Programmer,”</w:t>
      </w:r>
      <w:r>
        <w:rPr>
          <w:spacing w:val="40"/>
          <w:sz w:val="18"/>
        </w:rPr>
        <w:t> </w:t>
      </w:r>
      <w:r>
        <w:rPr>
          <w:sz w:val="18"/>
        </w:rPr>
        <w:t>GitHub Blog, 2023.</w:t>
      </w:r>
    </w:p>
    <w:p>
      <w:pPr>
        <w:pStyle w:val="ListParagraph"/>
        <w:numPr>
          <w:ilvl w:val="0"/>
          <w:numId w:val="8"/>
        </w:numPr>
        <w:tabs>
          <w:tab w:pos="618" w:val="left" w:leader="none"/>
        </w:tabs>
        <w:spacing w:line="201" w:lineRule="exact" w:before="0" w:after="0"/>
        <w:ind w:left="618" w:right="0" w:hanging="362"/>
        <w:jc w:val="left"/>
        <w:rPr>
          <w:sz w:val="18"/>
        </w:rPr>
      </w:pPr>
      <w:r>
        <w:rPr>
          <w:sz w:val="18"/>
        </w:rPr>
        <w:t>S.</w:t>
      </w:r>
      <w:r>
        <w:rPr>
          <w:spacing w:val="-6"/>
          <w:sz w:val="18"/>
        </w:rPr>
        <w:t> </w:t>
      </w:r>
      <w:r>
        <w:rPr>
          <w:sz w:val="18"/>
        </w:rPr>
        <w:t>Nakamoto,</w:t>
      </w:r>
      <w:r>
        <w:rPr>
          <w:spacing w:val="-6"/>
          <w:sz w:val="18"/>
        </w:rPr>
        <w:t> </w:t>
      </w:r>
      <w:r>
        <w:rPr>
          <w:sz w:val="18"/>
        </w:rPr>
        <w:t>“Bitcoin:</w:t>
      </w:r>
      <w:r>
        <w:rPr>
          <w:spacing w:val="-9"/>
          <w:sz w:val="18"/>
        </w:rPr>
        <w:t> </w:t>
      </w:r>
      <w:r>
        <w:rPr>
          <w:sz w:val="18"/>
        </w:rPr>
        <w:t>A</w:t>
      </w:r>
      <w:r>
        <w:rPr>
          <w:spacing w:val="-9"/>
          <w:sz w:val="18"/>
        </w:rPr>
        <w:t> </w:t>
      </w:r>
      <w:r>
        <w:rPr>
          <w:sz w:val="18"/>
        </w:rPr>
        <w:t>Peer-to-Peer</w:t>
      </w:r>
      <w:r>
        <w:rPr>
          <w:spacing w:val="-7"/>
          <w:sz w:val="18"/>
        </w:rPr>
        <w:t> </w:t>
      </w:r>
      <w:r>
        <w:rPr>
          <w:sz w:val="18"/>
        </w:rPr>
        <w:t>Electronic</w:t>
      </w:r>
      <w:r>
        <w:rPr>
          <w:spacing w:val="-9"/>
          <w:sz w:val="18"/>
        </w:rPr>
        <w:t> </w:t>
      </w:r>
      <w:r>
        <w:rPr>
          <w:sz w:val="18"/>
        </w:rPr>
        <w:t>Cash</w:t>
      </w:r>
      <w:r>
        <w:rPr>
          <w:spacing w:val="-5"/>
          <w:sz w:val="18"/>
        </w:rPr>
        <w:t> </w:t>
      </w:r>
      <w:r>
        <w:rPr>
          <w:spacing w:val="-2"/>
          <w:sz w:val="18"/>
        </w:rPr>
        <w:t>System,”</w:t>
      </w:r>
    </w:p>
    <w:p>
      <w:pPr>
        <w:pStyle w:val="BodyText"/>
        <w:spacing w:line="200" w:lineRule="exact"/>
        <w:ind w:left="624"/>
      </w:pPr>
      <w:r>
        <w:rPr/>
        <w:t>Cryptography</w:t>
      </w:r>
      <w:r>
        <w:rPr>
          <w:spacing w:val="-2"/>
        </w:rPr>
        <w:t> </w:t>
      </w:r>
      <w:r>
        <w:rPr/>
        <w:t>Mailing</w:t>
      </w:r>
      <w:r>
        <w:rPr>
          <w:spacing w:val="-2"/>
        </w:rPr>
        <w:t> </w:t>
      </w:r>
      <w:r>
        <w:rPr/>
        <w:t>List,</w:t>
      </w:r>
      <w:r>
        <w:rPr>
          <w:spacing w:val="-2"/>
        </w:rPr>
        <w:t> 2008.</w:t>
      </w:r>
    </w:p>
    <w:p>
      <w:pPr>
        <w:pStyle w:val="ListParagraph"/>
        <w:numPr>
          <w:ilvl w:val="0"/>
          <w:numId w:val="8"/>
        </w:numPr>
        <w:tabs>
          <w:tab w:pos="618" w:val="left" w:leader="none"/>
          <w:tab w:pos="624" w:val="left" w:leader="none"/>
        </w:tabs>
        <w:spacing w:line="232" w:lineRule="auto" w:before="1" w:after="0"/>
        <w:ind w:left="624" w:right="5509" w:hanging="368"/>
        <w:jc w:val="both"/>
        <w:rPr>
          <w:sz w:val="18"/>
        </w:rPr>
      </w:pPr>
      <w:r>
        <w:rPr>
          <w:sz w:val="18"/>
        </w:rPr>
        <w:t>A.</w:t>
      </w:r>
      <w:r>
        <w:rPr>
          <w:spacing w:val="-9"/>
          <w:sz w:val="18"/>
        </w:rPr>
        <w:t> </w:t>
      </w:r>
      <w:r>
        <w:rPr>
          <w:sz w:val="18"/>
        </w:rPr>
        <w:t>Mosca</w:t>
      </w:r>
      <w:r>
        <w:rPr>
          <w:spacing w:val="-10"/>
          <w:sz w:val="18"/>
        </w:rPr>
        <w:t> </w:t>
      </w:r>
      <w:r>
        <w:rPr>
          <w:sz w:val="18"/>
        </w:rPr>
        <w:t>et</w:t>
      </w:r>
      <w:r>
        <w:rPr>
          <w:spacing w:val="-9"/>
          <w:sz w:val="18"/>
        </w:rPr>
        <w:t> </w:t>
      </w:r>
      <w:r>
        <w:rPr>
          <w:sz w:val="18"/>
        </w:rPr>
        <w:t>al.,</w:t>
      </w:r>
      <w:r>
        <w:rPr>
          <w:spacing w:val="-9"/>
          <w:sz w:val="18"/>
        </w:rPr>
        <w:t> </w:t>
      </w:r>
      <w:r>
        <w:rPr>
          <w:sz w:val="18"/>
        </w:rPr>
        <w:t>“Post-Quantum</w:t>
      </w:r>
      <w:r>
        <w:rPr>
          <w:spacing w:val="-10"/>
          <w:sz w:val="18"/>
        </w:rPr>
        <w:t> </w:t>
      </w:r>
      <w:r>
        <w:rPr>
          <w:sz w:val="18"/>
        </w:rPr>
        <w:t>Cryptography:</w:t>
      </w:r>
      <w:r>
        <w:rPr>
          <w:spacing w:val="-9"/>
          <w:sz w:val="18"/>
        </w:rPr>
        <w:t> </w:t>
      </w:r>
      <w:r>
        <w:rPr>
          <w:sz w:val="18"/>
        </w:rPr>
        <w:t>Current</w:t>
      </w:r>
      <w:r>
        <w:rPr>
          <w:spacing w:val="-11"/>
          <w:sz w:val="18"/>
        </w:rPr>
        <w:t> </w:t>
      </w:r>
      <w:r>
        <w:rPr>
          <w:sz w:val="18"/>
        </w:rPr>
        <w:t>State</w:t>
      </w:r>
      <w:r>
        <w:rPr>
          <w:spacing w:val="-10"/>
          <w:sz w:val="18"/>
        </w:rPr>
        <w:t> </w:t>
      </w:r>
      <w:r>
        <w:rPr>
          <w:sz w:val="18"/>
        </w:rPr>
        <w:t>and Quantum</w:t>
      </w:r>
      <w:r>
        <w:rPr>
          <w:spacing w:val="36"/>
          <w:sz w:val="18"/>
        </w:rPr>
        <w:t> </w:t>
      </w:r>
      <w:r>
        <w:rPr>
          <w:sz w:val="18"/>
        </w:rPr>
        <w:t>Impact,”</w:t>
      </w:r>
      <w:r>
        <w:rPr>
          <w:spacing w:val="39"/>
          <w:sz w:val="18"/>
        </w:rPr>
        <w:t> </w:t>
      </w:r>
      <w:r>
        <w:rPr>
          <w:i/>
          <w:sz w:val="18"/>
        </w:rPr>
        <w:t>IEEE</w:t>
      </w:r>
      <w:r>
        <w:rPr>
          <w:i/>
          <w:spacing w:val="37"/>
          <w:sz w:val="18"/>
        </w:rPr>
        <w:t> </w:t>
      </w:r>
      <w:r>
        <w:rPr>
          <w:i/>
          <w:sz w:val="18"/>
        </w:rPr>
        <w:t>Security</w:t>
      </w:r>
      <w:r>
        <w:rPr>
          <w:i/>
          <w:spacing w:val="39"/>
          <w:sz w:val="18"/>
        </w:rPr>
        <w:t> </w:t>
      </w:r>
      <w:r>
        <w:rPr>
          <w:i/>
          <w:sz w:val="18"/>
        </w:rPr>
        <w:t>&amp;</w:t>
      </w:r>
      <w:r>
        <w:rPr>
          <w:i/>
          <w:spacing w:val="39"/>
          <w:sz w:val="18"/>
        </w:rPr>
        <w:t> </w:t>
      </w:r>
      <w:r>
        <w:rPr>
          <w:i/>
          <w:sz w:val="18"/>
        </w:rPr>
        <w:t>Privacy</w:t>
      </w:r>
      <w:r>
        <w:rPr>
          <w:sz w:val="18"/>
        </w:rPr>
        <w:t>,</w:t>
      </w:r>
      <w:r>
        <w:rPr>
          <w:spacing w:val="35"/>
          <w:sz w:val="18"/>
        </w:rPr>
        <w:t> </w:t>
      </w:r>
      <w:r>
        <w:rPr>
          <w:sz w:val="18"/>
        </w:rPr>
        <w:t>vol.</w:t>
      </w:r>
      <w:r>
        <w:rPr>
          <w:spacing w:val="36"/>
          <w:sz w:val="18"/>
        </w:rPr>
        <w:t> </w:t>
      </w:r>
      <w:r>
        <w:rPr>
          <w:sz w:val="18"/>
        </w:rPr>
        <w:t>20,</w:t>
      </w:r>
      <w:r>
        <w:rPr>
          <w:spacing w:val="38"/>
          <w:sz w:val="18"/>
        </w:rPr>
        <w:t> </w:t>
      </w:r>
      <w:r>
        <w:rPr>
          <w:sz w:val="18"/>
        </w:rPr>
        <w:t>no.</w:t>
      </w:r>
      <w:r>
        <w:rPr>
          <w:spacing w:val="38"/>
          <w:sz w:val="18"/>
        </w:rPr>
        <w:t> </w:t>
      </w:r>
      <w:r>
        <w:rPr>
          <w:sz w:val="18"/>
        </w:rPr>
        <w:t>1,</w:t>
      </w:r>
    </w:p>
    <w:p>
      <w:pPr>
        <w:pStyle w:val="BodyText"/>
        <w:spacing w:line="200" w:lineRule="exact"/>
        <w:ind w:left="624"/>
        <w:jc w:val="both"/>
      </w:pPr>
      <w:r>
        <w:rPr/>
        <w:t>pp.</w:t>
      </w:r>
      <w:r>
        <w:rPr>
          <w:spacing w:val="23"/>
        </w:rPr>
        <w:t> </w:t>
      </w:r>
      <w:r>
        <w:rPr/>
        <w:t>66–</w:t>
      </w:r>
      <w:r>
        <w:rPr>
          <w:spacing w:val="40"/>
        </w:rPr>
        <w:t> </w:t>
      </w:r>
      <w:r>
        <w:rPr/>
        <w:t>72,</w:t>
      </w:r>
      <w:r>
        <w:rPr>
          <w:spacing w:val="-2"/>
        </w:rPr>
        <w:t> 2022.</w:t>
      </w:r>
    </w:p>
    <w:p>
      <w:pPr>
        <w:pStyle w:val="ListParagraph"/>
        <w:numPr>
          <w:ilvl w:val="0"/>
          <w:numId w:val="8"/>
        </w:numPr>
        <w:tabs>
          <w:tab w:pos="618" w:val="left" w:leader="none"/>
          <w:tab w:pos="624" w:val="left" w:leader="none"/>
        </w:tabs>
        <w:spacing w:line="232" w:lineRule="auto" w:before="1" w:after="0"/>
        <w:ind w:left="624" w:right="5510" w:hanging="368"/>
        <w:jc w:val="both"/>
        <w:rPr>
          <w:sz w:val="18"/>
        </w:rPr>
      </w:pPr>
      <w:r>
        <w:rPr>
          <w:sz w:val="18"/>
        </w:rPr>
        <w:t>K. Reynolds, “AI and Collaborative Software Development in Education:</w:t>
      </w:r>
      <w:r>
        <w:rPr>
          <w:spacing w:val="26"/>
          <w:sz w:val="18"/>
        </w:rPr>
        <w:t> </w:t>
      </w:r>
      <w:r>
        <w:rPr>
          <w:sz w:val="18"/>
        </w:rPr>
        <w:t>A</w:t>
      </w:r>
      <w:r>
        <w:rPr>
          <w:spacing w:val="-8"/>
          <w:sz w:val="18"/>
        </w:rPr>
        <w:t> </w:t>
      </w:r>
      <w:r>
        <w:rPr>
          <w:sz w:val="18"/>
        </w:rPr>
        <w:t>2024</w:t>
      </w:r>
      <w:r>
        <w:rPr>
          <w:spacing w:val="-6"/>
          <w:sz w:val="18"/>
        </w:rPr>
        <w:t> </w:t>
      </w:r>
      <w:r>
        <w:rPr>
          <w:sz w:val="18"/>
        </w:rPr>
        <w:t>Review,”</w:t>
      </w:r>
      <w:r>
        <w:rPr>
          <w:spacing w:val="-7"/>
          <w:sz w:val="18"/>
        </w:rPr>
        <w:t> </w:t>
      </w:r>
      <w:r>
        <w:rPr>
          <w:i/>
          <w:sz w:val="18"/>
        </w:rPr>
        <w:t>Journal</w:t>
      </w:r>
      <w:r>
        <w:rPr>
          <w:i/>
          <w:spacing w:val="-9"/>
          <w:sz w:val="18"/>
        </w:rPr>
        <w:t> </w:t>
      </w:r>
      <w:r>
        <w:rPr>
          <w:i/>
          <w:sz w:val="18"/>
        </w:rPr>
        <w:t>of</w:t>
      </w:r>
      <w:r>
        <w:rPr>
          <w:i/>
          <w:spacing w:val="-7"/>
          <w:sz w:val="18"/>
        </w:rPr>
        <w:t> </w:t>
      </w:r>
      <w:r>
        <w:rPr>
          <w:i/>
          <w:sz w:val="18"/>
        </w:rPr>
        <w:t>Educational</w:t>
      </w:r>
      <w:r>
        <w:rPr>
          <w:i/>
          <w:spacing w:val="-7"/>
          <w:sz w:val="18"/>
        </w:rPr>
        <w:t> </w:t>
      </w:r>
      <w:r>
        <w:rPr>
          <w:i/>
          <w:sz w:val="18"/>
        </w:rPr>
        <w:t>Computing Research</w:t>
      </w:r>
      <w:r>
        <w:rPr>
          <w:sz w:val="18"/>
        </w:rPr>
        <w:t>, vol. 62,</w:t>
      </w:r>
      <w:r>
        <w:rPr>
          <w:spacing w:val="40"/>
          <w:sz w:val="18"/>
        </w:rPr>
        <w:t> </w:t>
      </w:r>
      <w:r>
        <w:rPr>
          <w:sz w:val="18"/>
        </w:rPr>
        <w:t>no. 2, pp. 135–149, 2024.</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622" w:hanging="284"/>
        <w:jc w:val="right"/>
      </w:pPr>
      <w:rPr>
        <w:rFonts w:hint="default" w:ascii="Times New Roman" w:hAnsi="Times New Roman" w:eastAsia="Times New Roman" w:cs="Times New Roman"/>
        <w:b w:val="0"/>
        <w:bCs w:val="0"/>
        <w:i w:val="0"/>
        <w:iCs w:val="0"/>
        <w:spacing w:val="-2"/>
        <w:w w:val="96"/>
        <w:sz w:val="16"/>
        <w:szCs w:val="16"/>
        <w:lang w:val="en-US" w:eastAsia="en-US" w:bidi="ar-SA"/>
      </w:rPr>
    </w:lvl>
    <w:lvl w:ilvl="1">
      <w:start w:val="0"/>
      <w:numFmt w:val="bullet"/>
      <w:lvlText w:val="•"/>
      <w:lvlJc w:val="left"/>
      <w:pPr>
        <w:ind w:left="1638" w:hanging="284"/>
      </w:pPr>
      <w:rPr>
        <w:rFonts w:hint="default"/>
        <w:lang w:val="en-US" w:eastAsia="en-US" w:bidi="ar-SA"/>
      </w:rPr>
    </w:lvl>
    <w:lvl w:ilvl="2">
      <w:start w:val="0"/>
      <w:numFmt w:val="bullet"/>
      <w:lvlText w:val="•"/>
      <w:lvlJc w:val="left"/>
      <w:pPr>
        <w:ind w:left="2656" w:hanging="284"/>
      </w:pPr>
      <w:rPr>
        <w:rFonts w:hint="default"/>
        <w:lang w:val="en-US" w:eastAsia="en-US" w:bidi="ar-SA"/>
      </w:rPr>
    </w:lvl>
    <w:lvl w:ilvl="3">
      <w:start w:val="0"/>
      <w:numFmt w:val="bullet"/>
      <w:lvlText w:val="•"/>
      <w:lvlJc w:val="left"/>
      <w:pPr>
        <w:ind w:left="3674" w:hanging="284"/>
      </w:pPr>
      <w:rPr>
        <w:rFonts w:hint="default"/>
        <w:lang w:val="en-US" w:eastAsia="en-US" w:bidi="ar-SA"/>
      </w:rPr>
    </w:lvl>
    <w:lvl w:ilvl="4">
      <w:start w:val="0"/>
      <w:numFmt w:val="bullet"/>
      <w:lvlText w:val="•"/>
      <w:lvlJc w:val="left"/>
      <w:pPr>
        <w:ind w:left="4692" w:hanging="284"/>
      </w:pPr>
      <w:rPr>
        <w:rFonts w:hint="default"/>
        <w:lang w:val="en-US" w:eastAsia="en-US" w:bidi="ar-SA"/>
      </w:rPr>
    </w:lvl>
    <w:lvl w:ilvl="5">
      <w:start w:val="0"/>
      <w:numFmt w:val="bullet"/>
      <w:lvlText w:val="•"/>
      <w:lvlJc w:val="left"/>
      <w:pPr>
        <w:ind w:left="5710" w:hanging="284"/>
      </w:pPr>
      <w:rPr>
        <w:rFonts w:hint="default"/>
        <w:lang w:val="en-US" w:eastAsia="en-US" w:bidi="ar-SA"/>
      </w:rPr>
    </w:lvl>
    <w:lvl w:ilvl="6">
      <w:start w:val="0"/>
      <w:numFmt w:val="bullet"/>
      <w:lvlText w:val="•"/>
      <w:lvlJc w:val="left"/>
      <w:pPr>
        <w:ind w:left="6728" w:hanging="284"/>
      </w:pPr>
      <w:rPr>
        <w:rFonts w:hint="default"/>
        <w:lang w:val="en-US" w:eastAsia="en-US" w:bidi="ar-SA"/>
      </w:rPr>
    </w:lvl>
    <w:lvl w:ilvl="7">
      <w:start w:val="0"/>
      <w:numFmt w:val="bullet"/>
      <w:lvlText w:val="•"/>
      <w:lvlJc w:val="left"/>
      <w:pPr>
        <w:ind w:left="7746" w:hanging="284"/>
      </w:pPr>
      <w:rPr>
        <w:rFonts w:hint="default"/>
        <w:lang w:val="en-US" w:eastAsia="en-US" w:bidi="ar-SA"/>
      </w:rPr>
    </w:lvl>
    <w:lvl w:ilvl="8">
      <w:start w:val="0"/>
      <w:numFmt w:val="bullet"/>
      <w:lvlText w:val="•"/>
      <w:lvlJc w:val="left"/>
      <w:pPr>
        <w:ind w:left="8764" w:hanging="284"/>
      </w:pPr>
      <w:rPr>
        <w:rFonts w:hint="default"/>
        <w:lang w:val="en-US" w:eastAsia="en-US" w:bidi="ar-SA"/>
      </w:rPr>
    </w:lvl>
  </w:abstractNum>
  <w:abstractNum w:abstractNumId="6">
    <w:multiLevelType w:val="hybridMultilevel"/>
    <w:lvl w:ilvl="0">
      <w:start w:val="1"/>
      <w:numFmt w:val="decimal"/>
      <w:lvlText w:val="%1)"/>
      <w:lvlJc w:val="left"/>
      <w:pPr>
        <w:ind w:left="547" w:hanging="286"/>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1020" w:hanging="286"/>
      </w:pPr>
      <w:rPr>
        <w:rFonts w:hint="default"/>
        <w:lang w:val="en-US" w:eastAsia="en-US" w:bidi="ar-SA"/>
      </w:rPr>
    </w:lvl>
    <w:lvl w:ilvl="2">
      <w:start w:val="0"/>
      <w:numFmt w:val="bullet"/>
      <w:lvlText w:val="•"/>
      <w:lvlJc w:val="left"/>
      <w:pPr>
        <w:ind w:left="1500" w:hanging="286"/>
      </w:pPr>
      <w:rPr>
        <w:rFonts w:hint="default"/>
        <w:lang w:val="en-US" w:eastAsia="en-US" w:bidi="ar-SA"/>
      </w:rPr>
    </w:lvl>
    <w:lvl w:ilvl="3">
      <w:start w:val="0"/>
      <w:numFmt w:val="bullet"/>
      <w:lvlText w:val="•"/>
      <w:lvlJc w:val="left"/>
      <w:pPr>
        <w:ind w:left="1980" w:hanging="286"/>
      </w:pPr>
      <w:rPr>
        <w:rFonts w:hint="default"/>
        <w:lang w:val="en-US" w:eastAsia="en-US" w:bidi="ar-SA"/>
      </w:rPr>
    </w:lvl>
    <w:lvl w:ilvl="4">
      <w:start w:val="0"/>
      <w:numFmt w:val="bullet"/>
      <w:lvlText w:val="•"/>
      <w:lvlJc w:val="left"/>
      <w:pPr>
        <w:ind w:left="2460" w:hanging="286"/>
      </w:pPr>
      <w:rPr>
        <w:rFonts w:hint="default"/>
        <w:lang w:val="en-US" w:eastAsia="en-US" w:bidi="ar-SA"/>
      </w:rPr>
    </w:lvl>
    <w:lvl w:ilvl="5">
      <w:start w:val="0"/>
      <w:numFmt w:val="bullet"/>
      <w:lvlText w:val="•"/>
      <w:lvlJc w:val="left"/>
      <w:pPr>
        <w:ind w:left="2940" w:hanging="286"/>
      </w:pPr>
      <w:rPr>
        <w:rFonts w:hint="default"/>
        <w:lang w:val="en-US" w:eastAsia="en-US" w:bidi="ar-SA"/>
      </w:rPr>
    </w:lvl>
    <w:lvl w:ilvl="6">
      <w:start w:val="0"/>
      <w:numFmt w:val="bullet"/>
      <w:lvlText w:val="•"/>
      <w:lvlJc w:val="left"/>
      <w:pPr>
        <w:ind w:left="3420" w:hanging="286"/>
      </w:pPr>
      <w:rPr>
        <w:rFonts w:hint="default"/>
        <w:lang w:val="en-US" w:eastAsia="en-US" w:bidi="ar-SA"/>
      </w:rPr>
    </w:lvl>
    <w:lvl w:ilvl="7">
      <w:start w:val="0"/>
      <w:numFmt w:val="bullet"/>
      <w:lvlText w:val="•"/>
      <w:lvlJc w:val="left"/>
      <w:pPr>
        <w:ind w:left="3900" w:hanging="286"/>
      </w:pPr>
      <w:rPr>
        <w:rFonts w:hint="default"/>
        <w:lang w:val="en-US" w:eastAsia="en-US" w:bidi="ar-SA"/>
      </w:rPr>
    </w:lvl>
    <w:lvl w:ilvl="8">
      <w:start w:val="0"/>
      <w:numFmt w:val="bullet"/>
      <w:lvlText w:val="•"/>
      <w:lvlJc w:val="left"/>
      <w:pPr>
        <w:ind w:left="4380" w:hanging="286"/>
      </w:pPr>
      <w:rPr>
        <w:rFonts w:hint="default"/>
        <w:lang w:val="en-US" w:eastAsia="en-US" w:bidi="ar-SA"/>
      </w:rPr>
    </w:lvl>
  </w:abstractNum>
  <w:abstractNum w:abstractNumId="5">
    <w:multiLevelType w:val="hybridMultilevel"/>
    <w:lvl w:ilvl="0">
      <w:start w:val="1"/>
      <w:numFmt w:val="decimal"/>
      <w:lvlText w:val="%1)"/>
      <w:lvlJc w:val="left"/>
      <w:pPr>
        <w:ind w:left="682" w:hanging="286"/>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8" w:hanging="286"/>
      </w:pPr>
      <w:rPr>
        <w:rFonts w:hint="default"/>
        <w:lang w:val="en-US" w:eastAsia="en-US" w:bidi="ar-SA"/>
      </w:rPr>
    </w:lvl>
    <w:lvl w:ilvl="4">
      <w:start w:val="0"/>
      <w:numFmt w:val="bullet"/>
      <w:lvlText w:val="•"/>
      <w:lvlJc w:val="left"/>
      <w:pPr>
        <w:ind w:left="2598" w:hanging="286"/>
      </w:pPr>
      <w:rPr>
        <w:rFonts w:hint="default"/>
        <w:lang w:val="en-US" w:eastAsia="en-US" w:bidi="ar-SA"/>
      </w:rPr>
    </w:lvl>
    <w:lvl w:ilvl="5">
      <w:start w:val="0"/>
      <w:numFmt w:val="bullet"/>
      <w:lvlText w:val="•"/>
      <w:lvlJc w:val="left"/>
      <w:pPr>
        <w:ind w:left="3078" w:hanging="286"/>
      </w:pPr>
      <w:rPr>
        <w:rFonts w:hint="default"/>
        <w:lang w:val="en-US" w:eastAsia="en-US" w:bidi="ar-SA"/>
      </w:rPr>
    </w:lvl>
    <w:lvl w:ilvl="6">
      <w:start w:val="0"/>
      <w:numFmt w:val="bullet"/>
      <w:lvlText w:val="•"/>
      <w:lvlJc w:val="left"/>
      <w:pPr>
        <w:ind w:left="3557" w:hanging="286"/>
      </w:pPr>
      <w:rPr>
        <w:rFonts w:hint="default"/>
        <w:lang w:val="en-US" w:eastAsia="en-US" w:bidi="ar-SA"/>
      </w:rPr>
    </w:lvl>
    <w:lvl w:ilvl="7">
      <w:start w:val="0"/>
      <w:numFmt w:val="bullet"/>
      <w:lvlText w:val="•"/>
      <w:lvlJc w:val="left"/>
      <w:pPr>
        <w:ind w:left="4037" w:hanging="286"/>
      </w:pPr>
      <w:rPr>
        <w:rFonts w:hint="default"/>
        <w:lang w:val="en-US" w:eastAsia="en-US" w:bidi="ar-SA"/>
      </w:rPr>
    </w:lvl>
    <w:lvl w:ilvl="8">
      <w:start w:val="0"/>
      <w:numFmt w:val="bullet"/>
      <w:lvlText w:val="•"/>
      <w:lvlJc w:val="left"/>
      <w:pPr>
        <w:ind w:left="4517" w:hanging="286"/>
      </w:pPr>
      <w:rPr>
        <w:rFonts w:hint="default"/>
        <w:lang w:val="en-US" w:eastAsia="en-US" w:bidi="ar-SA"/>
      </w:rPr>
    </w:lvl>
  </w:abstractNum>
  <w:abstractNum w:abstractNumId="4">
    <w:multiLevelType w:val="hybridMultilevel"/>
    <w:lvl w:ilvl="0">
      <w:start w:val="0"/>
      <w:numFmt w:val="bullet"/>
      <w:lvlText w:val="•"/>
      <w:lvlJc w:val="left"/>
      <w:pPr>
        <w:ind w:left="598" w:hanging="202"/>
      </w:pPr>
      <w:rPr>
        <w:rFonts w:hint="default" w:ascii="Arial" w:hAnsi="Arial" w:eastAsia="Arial" w:cs="Arial"/>
        <w:b w:val="0"/>
        <w:bCs w:val="0"/>
        <w:i/>
        <w:iCs/>
        <w:spacing w:val="0"/>
        <w:w w:val="164"/>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2" w:hanging="202"/>
      </w:pPr>
      <w:rPr>
        <w:rFonts w:hint="default"/>
        <w:lang w:val="en-US" w:eastAsia="en-US" w:bidi="ar-SA"/>
      </w:rPr>
    </w:lvl>
    <w:lvl w:ilvl="4">
      <w:start w:val="0"/>
      <w:numFmt w:val="bullet"/>
      <w:lvlText w:val="•"/>
      <w:lvlJc w:val="left"/>
      <w:pPr>
        <w:ind w:left="2550" w:hanging="202"/>
      </w:pPr>
      <w:rPr>
        <w:rFonts w:hint="default"/>
        <w:lang w:val="en-US" w:eastAsia="en-US" w:bidi="ar-SA"/>
      </w:rPr>
    </w:lvl>
    <w:lvl w:ilvl="5">
      <w:start w:val="0"/>
      <w:numFmt w:val="bullet"/>
      <w:lvlText w:val="•"/>
      <w:lvlJc w:val="left"/>
      <w:pPr>
        <w:ind w:left="3038" w:hanging="202"/>
      </w:pPr>
      <w:rPr>
        <w:rFonts w:hint="default"/>
        <w:lang w:val="en-US" w:eastAsia="en-US" w:bidi="ar-SA"/>
      </w:rPr>
    </w:lvl>
    <w:lvl w:ilvl="6">
      <w:start w:val="0"/>
      <w:numFmt w:val="bullet"/>
      <w:lvlText w:val="•"/>
      <w:lvlJc w:val="left"/>
      <w:pPr>
        <w:ind w:left="3525" w:hanging="202"/>
      </w:pPr>
      <w:rPr>
        <w:rFonts w:hint="default"/>
        <w:lang w:val="en-US" w:eastAsia="en-US" w:bidi="ar-SA"/>
      </w:rPr>
    </w:lvl>
    <w:lvl w:ilvl="7">
      <w:start w:val="0"/>
      <w:numFmt w:val="bullet"/>
      <w:lvlText w:val="•"/>
      <w:lvlJc w:val="left"/>
      <w:pPr>
        <w:ind w:left="4013" w:hanging="202"/>
      </w:pPr>
      <w:rPr>
        <w:rFonts w:hint="default"/>
        <w:lang w:val="en-US" w:eastAsia="en-US" w:bidi="ar-SA"/>
      </w:rPr>
    </w:lvl>
    <w:lvl w:ilvl="8">
      <w:start w:val="0"/>
      <w:numFmt w:val="bullet"/>
      <w:lvlText w:val="•"/>
      <w:lvlJc w:val="left"/>
      <w:pPr>
        <w:ind w:left="4501" w:hanging="202"/>
      </w:pPr>
      <w:rPr>
        <w:rFonts w:hint="default"/>
        <w:lang w:val="en-US" w:eastAsia="en-US" w:bidi="ar-SA"/>
      </w:rPr>
    </w:lvl>
  </w:abstractNum>
  <w:abstractNum w:abstractNumId="3">
    <w:multiLevelType w:val="hybridMultilevel"/>
    <w:lvl w:ilvl="0">
      <w:start w:val="1"/>
      <w:numFmt w:val="upperLetter"/>
      <w:lvlText w:val="%1."/>
      <w:lvlJc w:val="left"/>
      <w:pPr>
        <w:ind w:left="469" w:hanging="270"/>
        <w:jc w:val="lef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601" w:hanging="202"/>
      </w:pPr>
      <w:rPr>
        <w:rFonts w:hint="default" w:ascii="Arial" w:hAnsi="Arial" w:eastAsia="Arial" w:cs="Arial"/>
        <w:b w:val="0"/>
        <w:bCs w:val="0"/>
        <w:i/>
        <w:iCs/>
        <w:spacing w:val="0"/>
        <w:w w:val="164"/>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8" w:hanging="202"/>
      </w:pPr>
      <w:rPr>
        <w:rFonts w:hint="default"/>
        <w:lang w:val="en-US" w:eastAsia="en-US" w:bidi="ar-SA"/>
      </w:rPr>
    </w:lvl>
    <w:lvl w:ilvl="6">
      <w:start w:val="0"/>
      <w:numFmt w:val="bullet"/>
      <w:lvlText w:val="•"/>
      <w:lvlJc w:val="left"/>
      <w:pPr>
        <w:ind w:left="311" w:hanging="202"/>
      </w:pPr>
      <w:rPr>
        <w:rFonts w:hint="default"/>
        <w:lang w:val="en-US" w:eastAsia="en-US" w:bidi="ar-SA"/>
      </w:rPr>
    </w:lvl>
    <w:lvl w:ilvl="7">
      <w:start w:val="0"/>
      <w:numFmt w:val="bullet"/>
      <w:lvlText w:val="•"/>
      <w:lvlJc w:val="left"/>
      <w:pPr>
        <w:ind w:left="224" w:hanging="202"/>
      </w:pPr>
      <w:rPr>
        <w:rFonts w:hint="default"/>
        <w:lang w:val="en-US" w:eastAsia="en-US" w:bidi="ar-SA"/>
      </w:rPr>
    </w:lvl>
    <w:lvl w:ilvl="8">
      <w:start w:val="0"/>
      <w:numFmt w:val="bullet"/>
      <w:lvlText w:val="•"/>
      <w:lvlJc w:val="left"/>
      <w:pPr>
        <w:ind w:left="136" w:hanging="202"/>
      </w:pPr>
      <w:rPr>
        <w:rFonts w:hint="default"/>
        <w:lang w:val="en-US" w:eastAsia="en-US" w:bidi="ar-SA"/>
      </w:rPr>
    </w:lvl>
  </w:abstractNum>
  <w:abstractNum w:abstractNumId="2">
    <w:multiLevelType w:val="hybridMultilevel"/>
    <w:lvl w:ilvl="0">
      <w:start w:val="1"/>
      <w:numFmt w:val="upperLetter"/>
      <w:lvlText w:val="%1."/>
      <w:lvlJc w:val="left"/>
      <w:pPr>
        <w:ind w:left="528" w:hanging="270"/>
        <w:jc w:val="lef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660" w:hanging="203"/>
      </w:pPr>
      <w:rPr>
        <w:rFonts w:hint="default" w:ascii="Arial" w:hAnsi="Arial" w:eastAsia="Arial" w:cs="Arial"/>
        <w:b w:val="0"/>
        <w:bCs w:val="0"/>
        <w:i/>
        <w:iCs/>
        <w:spacing w:val="0"/>
        <w:w w:val="164"/>
        <w:sz w:val="14"/>
        <w:szCs w:val="14"/>
        <w:lang w:val="en-US" w:eastAsia="en-US" w:bidi="ar-SA"/>
      </w:rPr>
    </w:lvl>
    <w:lvl w:ilvl="2">
      <w:start w:val="0"/>
      <w:numFmt w:val="bullet"/>
      <w:lvlText w:val="•"/>
      <w:lvlJc w:val="left"/>
      <w:pPr>
        <w:ind w:left="1173" w:hanging="203"/>
      </w:pPr>
      <w:rPr>
        <w:rFonts w:hint="default"/>
        <w:lang w:val="en-US" w:eastAsia="en-US" w:bidi="ar-SA"/>
      </w:rPr>
    </w:lvl>
    <w:lvl w:ilvl="3">
      <w:start w:val="0"/>
      <w:numFmt w:val="bullet"/>
      <w:lvlText w:val="•"/>
      <w:lvlJc w:val="left"/>
      <w:pPr>
        <w:ind w:left="1687" w:hanging="203"/>
      </w:pPr>
      <w:rPr>
        <w:rFonts w:hint="default"/>
        <w:lang w:val="en-US" w:eastAsia="en-US" w:bidi="ar-SA"/>
      </w:rPr>
    </w:lvl>
    <w:lvl w:ilvl="4">
      <w:start w:val="0"/>
      <w:numFmt w:val="bullet"/>
      <w:lvlText w:val="•"/>
      <w:lvlJc w:val="left"/>
      <w:pPr>
        <w:ind w:left="2201" w:hanging="203"/>
      </w:pPr>
      <w:rPr>
        <w:rFonts w:hint="default"/>
        <w:lang w:val="en-US" w:eastAsia="en-US" w:bidi="ar-SA"/>
      </w:rPr>
    </w:lvl>
    <w:lvl w:ilvl="5">
      <w:start w:val="0"/>
      <w:numFmt w:val="bullet"/>
      <w:lvlText w:val="•"/>
      <w:lvlJc w:val="left"/>
      <w:pPr>
        <w:ind w:left="2715" w:hanging="203"/>
      </w:pPr>
      <w:rPr>
        <w:rFonts w:hint="default"/>
        <w:lang w:val="en-US" w:eastAsia="en-US" w:bidi="ar-SA"/>
      </w:rPr>
    </w:lvl>
    <w:lvl w:ilvl="6">
      <w:start w:val="0"/>
      <w:numFmt w:val="bullet"/>
      <w:lvlText w:val="•"/>
      <w:lvlJc w:val="left"/>
      <w:pPr>
        <w:ind w:left="3229" w:hanging="203"/>
      </w:pPr>
      <w:rPr>
        <w:rFonts w:hint="default"/>
        <w:lang w:val="en-US" w:eastAsia="en-US" w:bidi="ar-SA"/>
      </w:rPr>
    </w:lvl>
    <w:lvl w:ilvl="7">
      <w:start w:val="0"/>
      <w:numFmt w:val="bullet"/>
      <w:lvlText w:val="•"/>
      <w:lvlJc w:val="left"/>
      <w:pPr>
        <w:ind w:left="3743" w:hanging="203"/>
      </w:pPr>
      <w:rPr>
        <w:rFonts w:hint="default"/>
        <w:lang w:val="en-US" w:eastAsia="en-US" w:bidi="ar-SA"/>
      </w:rPr>
    </w:lvl>
    <w:lvl w:ilvl="8">
      <w:start w:val="0"/>
      <w:numFmt w:val="bullet"/>
      <w:lvlText w:val="•"/>
      <w:lvlJc w:val="left"/>
      <w:pPr>
        <w:ind w:left="4257" w:hanging="203"/>
      </w:pPr>
      <w:rPr>
        <w:rFonts w:hint="default"/>
        <w:lang w:val="en-US" w:eastAsia="en-US" w:bidi="ar-SA"/>
      </w:rPr>
    </w:lvl>
  </w:abstractNum>
  <w:abstractNum w:abstractNumId="1">
    <w:multiLevelType w:val="hybridMultilevel"/>
    <w:lvl w:ilvl="0">
      <w:start w:val="0"/>
      <w:numFmt w:val="bullet"/>
      <w:lvlText w:val="•"/>
      <w:lvlJc w:val="left"/>
      <w:pPr>
        <w:ind w:left="660" w:hanging="200"/>
      </w:pPr>
      <w:rPr>
        <w:rFonts w:hint="default" w:ascii="Arial" w:hAnsi="Arial" w:eastAsia="Arial" w:cs="Arial"/>
        <w:b w:val="0"/>
        <w:bCs w:val="0"/>
        <w:i/>
        <w:iCs/>
        <w:spacing w:val="0"/>
        <w:w w:val="164"/>
        <w:sz w:val="14"/>
        <w:szCs w:val="14"/>
        <w:lang w:val="en-US" w:eastAsia="en-US" w:bidi="ar-SA"/>
      </w:rPr>
    </w:lvl>
    <w:lvl w:ilvl="1">
      <w:start w:val="0"/>
      <w:numFmt w:val="bullet"/>
      <w:lvlText w:val="•"/>
      <w:lvlJc w:val="left"/>
      <w:pPr>
        <w:ind w:left="1141" w:hanging="200"/>
      </w:pPr>
      <w:rPr>
        <w:rFonts w:hint="default"/>
        <w:lang w:val="en-US" w:eastAsia="en-US" w:bidi="ar-SA"/>
      </w:rPr>
    </w:lvl>
    <w:lvl w:ilvl="2">
      <w:start w:val="0"/>
      <w:numFmt w:val="bullet"/>
      <w:lvlText w:val="•"/>
      <w:lvlJc w:val="left"/>
      <w:pPr>
        <w:ind w:left="1622" w:hanging="200"/>
      </w:pPr>
      <w:rPr>
        <w:rFonts w:hint="default"/>
        <w:lang w:val="en-US" w:eastAsia="en-US" w:bidi="ar-SA"/>
      </w:rPr>
    </w:lvl>
    <w:lvl w:ilvl="3">
      <w:start w:val="0"/>
      <w:numFmt w:val="bullet"/>
      <w:lvlText w:val="•"/>
      <w:lvlJc w:val="left"/>
      <w:pPr>
        <w:ind w:left="2103" w:hanging="200"/>
      </w:pPr>
      <w:rPr>
        <w:rFonts w:hint="default"/>
        <w:lang w:val="en-US" w:eastAsia="en-US" w:bidi="ar-SA"/>
      </w:rPr>
    </w:lvl>
    <w:lvl w:ilvl="4">
      <w:start w:val="0"/>
      <w:numFmt w:val="bullet"/>
      <w:lvlText w:val="•"/>
      <w:lvlJc w:val="left"/>
      <w:pPr>
        <w:ind w:left="2585" w:hanging="200"/>
      </w:pPr>
      <w:rPr>
        <w:rFonts w:hint="default"/>
        <w:lang w:val="en-US" w:eastAsia="en-US" w:bidi="ar-SA"/>
      </w:rPr>
    </w:lvl>
    <w:lvl w:ilvl="5">
      <w:start w:val="0"/>
      <w:numFmt w:val="bullet"/>
      <w:lvlText w:val="•"/>
      <w:lvlJc w:val="left"/>
      <w:pPr>
        <w:ind w:left="3066" w:hanging="200"/>
      </w:pPr>
      <w:rPr>
        <w:rFonts w:hint="default"/>
        <w:lang w:val="en-US" w:eastAsia="en-US" w:bidi="ar-SA"/>
      </w:rPr>
    </w:lvl>
    <w:lvl w:ilvl="6">
      <w:start w:val="0"/>
      <w:numFmt w:val="bullet"/>
      <w:lvlText w:val="•"/>
      <w:lvlJc w:val="left"/>
      <w:pPr>
        <w:ind w:left="3547" w:hanging="200"/>
      </w:pPr>
      <w:rPr>
        <w:rFonts w:hint="default"/>
        <w:lang w:val="en-US" w:eastAsia="en-US" w:bidi="ar-SA"/>
      </w:rPr>
    </w:lvl>
    <w:lvl w:ilvl="7">
      <w:start w:val="0"/>
      <w:numFmt w:val="bullet"/>
      <w:lvlText w:val="•"/>
      <w:lvlJc w:val="left"/>
      <w:pPr>
        <w:ind w:left="4028" w:hanging="200"/>
      </w:pPr>
      <w:rPr>
        <w:rFonts w:hint="default"/>
        <w:lang w:val="en-US" w:eastAsia="en-US" w:bidi="ar-SA"/>
      </w:rPr>
    </w:lvl>
    <w:lvl w:ilvl="8">
      <w:start w:val="0"/>
      <w:numFmt w:val="bullet"/>
      <w:lvlText w:val="•"/>
      <w:lvlJc w:val="left"/>
      <w:pPr>
        <w:ind w:left="4510" w:hanging="200"/>
      </w:pPr>
      <w:rPr>
        <w:rFonts w:hint="default"/>
        <w:lang w:val="en-US" w:eastAsia="en-US" w:bidi="ar-SA"/>
      </w:rPr>
    </w:lvl>
  </w:abstractNum>
  <w:abstractNum w:abstractNumId="0">
    <w:multiLevelType w:val="hybridMultilevel"/>
    <w:lvl w:ilvl="0">
      <w:start w:val="1"/>
      <w:numFmt w:val="upperRoman"/>
      <w:lvlText w:val="%1."/>
      <w:lvlJc w:val="left"/>
      <w:pPr>
        <w:ind w:left="2206" w:hanging="214"/>
        <w:jc w:val="righ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2508" w:hanging="214"/>
      </w:pPr>
      <w:rPr>
        <w:rFonts w:hint="default"/>
        <w:lang w:val="en-US" w:eastAsia="en-US" w:bidi="ar-SA"/>
      </w:rPr>
    </w:lvl>
    <w:lvl w:ilvl="2">
      <w:start w:val="0"/>
      <w:numFmt w:val="bullet"/>
      <w:lvlText w:val="•"/>
      <w:lvlJc w:val="left"/>
      <w:pPr>
        <w:ind w:left="2817" w:hanging="214"/>
      </w:pPr>
      <w:rPr>
        <w:rFonts w:hint="default"/>
        <w:lang w:val="en-US" w:eastAsia="en-US" w:bidi="ar-SA"/>
      </w:rPr>
    </w:lvl>
    <w:lvl w:ilvl="3">
      <w:start w:val="0"/>
      <w:numFmt w:val="bullet"/>
      <w:lvlText w:val="•"/>
      <w:lvlJc w:val="left"/>
      <w:pPr>
        <w:ind w:left="3126" w:hanging="214"/>
      </w:pPr>
      <w:rPr>
        <w:rFonts w:hint="default"/>
        <w:lang w:val="en-US" w:eastAsia="en-US" w:bidi="ar-SA"/>
      </w:rPr>
    </w:lvl>
    <w:lvl w:ilvl="4">
      <w:start w:val="0"/>
      <w:numFmt w:val="bullet"/>
      <w:lvlText w:val="•"/>
      <w:lvlJc w:val="left"/>
      <w:pPr>
        <w:ind w:left="3434" w:hanging="214"/>
      </w:pPr>
      <w:rPr>
        <w:rFonts w:hint="default"/>
        <w:lang w:val="en-US" w:eastAsia="en-US" w:bidi="ar-SA"/>
      </w:rPr>
    </w:lvl>
    <w:lvl w:ilvl="5">
      <w:start w:val="0"/>
      <w:numFmt w:val="bullet"/>
      <w:lvlText w:val="•"/>
      <w:lvlJc w:val="left"/>
      <w:pPr>
        <w:ind w:left="3743" w:hanging="214"/>
      </w:pPr>
      <w:rPr>
        <w:rFonts w:hint="default"/>
        <w:lang w:val="en-US" w:eastAsia="en-US" w:bidi="ar-SA"/>
      </w:rPr>
    </w:lvl>
    <w:lvl w:ilvl="6">
      <w:start w:val="0"/>
      <w:numFmt w:val="bullet"/>
      <w:lvlText w:val="•"/>
      <w:lvlJc w:val="left"/>
      <w:pPr>
        <w:ind w:left="4052" w:hanging="214"/>
      </w:pPr>
      <w:rPr>
        <w:rFonts w:hint="default"/>
        <w:lang w:val="en-US" w:eastAsia="en-US" w:bidi="ar-SA"/>
      </w:rPr>
    </w:lvl>
    <w:lvl w:ilvl="7">
      <w:start w:val="0"/>
      <w:numFmt w:val="bullet"/>
      <w:lvlText w:val="•"/>
      <w:lvlJc w:val="left"/>
      <w:pPr>
        <w:ind w:left="4361" w:hanging="214"/>
      </w:pPr>
      <w:rPr>
        <w:rFonts w:hint="default"/>
        <w:lang w:val="en-US" w:eastAsia="en-US" w:bidi="ar-SA"/>
      </w:rPr>
    </w:lvl>
    <w:lvl w:ilvl="8">
      <w:start w:val="0"/>
      <w:numFmt w:val="bullet"/>
      <w:lvlText w:val="•"/>
      <w:lvlJc w:val="left"/>
      <w:pPr>
        <w:ind w:left="4669" w:hanging="214"/>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spacing w:before="1"/>
      <w:jc w:val="center"/>
      <w:outlineLvl w:val="1"/>
    </w:pPr>
    <w:rPr>
      <w:rFonts w:ascii="Times New Roman" w:hAnsi="Times New Roman" w:eastAsia="Times New Roman" w:cs="Times New Roman"/>
      <w:sz w:val="20"/>
      <w:szCs w:val="20"/>
      <w:lang w:val="en-US" w:eastAsia="en-US" w:bidi="ar-SA"/>
    </w:rPr>
  </w:style>
  <w:style w:styleId="Heading2" w:type="paragraph">
    <w:name w:val="Heading 2"/>
    <w:basedOn w:val="Normal"/>
    <w:uiPriority w:val="1"/>
    <w:qFormat/>
    <w:pPr>
      <w:ind w:left="2160" w:hanging="365"/>
      <w:outlineLvl w:val="2"/>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spacing w:before="76"/>
      <w:ind w:left="4323" w:hanging="3829"/>
    </w:pPr>
    <w:rPr>
      <w:rFonts w:ascii="Arial Black" w:hAnsi="Arial Black" w:eastAsia="Arial Black" w:cs="Arial Black"/>
      <w:sz w:val="36"/>
      <w:szCs w:val="36"/>
      <w:lang w:val="en-US" w:eastAsia="en-US" w:bidi="ar-SA"/>
    </w:rPr>
  </w:style>
  <w:style w:styleId="ListParagraph" w:type="paragraph">
    <w:name w:val="List Paragraph"/>
    <w:basedOn w:val="Normal"/>
    <w:uiPriority w:val="1"/>
    <w:qFormat/>
    <w:pPr>
      <w:ind w:left="660" w:hanging="20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alluri.prasanthi27@gmail.com" TargetMode="External"/><Relationship Id="rId6" Type="http://schemas.openxmlformats.org/officeDocument/2006/relationships/hyperlink" Target="mailto:adityabari300102@gmail.com" TargetMode="External"/><Relationship Id="rId7" Type="http://schemas.openxmlformats.org/officeDocument/2006/relationships/hyperlink" Target="mailto:kavyavarshitha370@gmail.com" TargetMode="External"/><Relationship Id="rId8" Type="http://schemas.openxmlformats.org/officeDocument/2006/relationships/hyperlink" Target="mailto:vardhanrayala645@gmail.com" TargetMode="External"/><Relationship Id="rId9" Type="http://schemas.openxmlformats.org/officeDocument/2006/relationships/hyperlink" Target="mailto:deepthiappikatla2004@gmail.com"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dc:creator>
  <dcterms:created xsi:type="dcterms:W3CDTF">2026-03-22T15:35:12Z</dcterms:created>
  <dcterms:modified xsi:type="dcterms:W3CDTF">2026-03-22T15:35:12Z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LTSC</vt:lpwstr>
  </property>
  <property fmtid="{D5CDD505-2E9C-101B-9397-08002B2CF9AE}" pid="4" name="LastSaved">
    <vt:filetime>2026-03-22T00:00:00Z</vt:filetime>
  </property>
  <property fmtid="{D5CDD505-2E9C-101B-9397-08002B2CF9AE}" pid="5" name="Producer">
    <vt:lpwstr>Microsoft® Word LTSC</vt:lpwstr>
  </property>
</Properties>
</file>