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3F3F7" w14:textId="77777777" w:rsidR="00B67713" w:rsidRDefault="00E57DD2">
      <w:pPr>
        <w:spacing w:after="240" w:line="300" w:lineRule="auto"/>
        <w:jc w:val="center"/>
      </w:pPr>
      <w:r>
        <w:rPr>
          <w:b/>
          <w:bCs/>
          <w:sz w:val="28"/>
          <w:szCs w:val="28"/>
        </w:rPr>
        <w:t>Optimising Expiry Date Management in Retail Pharmacies to Minimise Waste and Enhance Efficiency in Zimbabwe</w:t>
      </w:r>
    </w:p>
    <w:p w14:paraId="54131DD3" w14:textId="77777777" w:rsidR="00B67713" w:rsidRDefault="00E57DD2">
      <w:pPr>
        <w:spacing w:after="80"/>
        <w:jc w:val="center"/>
      </w:pPr>
      <w:r>
        <w:rPr>
          <w:caps/>
          <w:sz w:val="24"/>
          <w:szCs w:val="24"/>
        </w:rPr>
        <w:t/>
      </w:r>
    </w:p>
    <w:p w14:paraId="7C6C1259" w14:textId="77777777" w:rsidR="00B67713" w:rsidRPr="00002927" w:rsidRDefault="00E57DD2">
      <w:pPr>
        <w:spacing w:after="240"/>
        <w:jc w:val="center"/>
        <w:rPr>
          <w:b/>
          <w:sz w:val="24"/>
          <w:szCs w:val="24"/>
        </w:rPr>
      </w:pPr>
      <w:r w:rsidRPr="00002927">
        <w:rPr>
          <w:b/>
          <w:sz w:val="24"/>
          <w:szCs w:val="24"/>
        </w:rPr>
        <w:t/>
      </w:r>
    </w:p>
    <w:p w14:paraId="5908D359" w14:textId="53A263F7" w:rsidR="00B67713" w:rsidRPr="00CA469E" w:rsidRDefault="00E57DD2">
      <w:pPr>
        <w:spacing w:before="2400" w:after="60"/>
        <w:rPr>
          <w:sz w:val="24"/>
          <w:szCs w:val="24"/>
        </w:rPr>
      </w:pPr>
      <w:r w:rsidRPr="00CA469E">
        <w:rPr>
          <w:b/>
          <w:bCs/>
          <w:sz w:val="24"/>
          <w:szCs w:val="24"/>
        </w:rPr>
        <w:t/>
      </w:r>
    </w:p>
    <w:p w14:paraId="297EEC7B" w14:textId="3F30FFBC" w:rsidR="00B67713" w:rsidRPr="00024165" w:rsidRDefault="00E57DD2" w:rsidP="00024165">
      <w:pPr>
        <w:spacing w:after="60"/>
        <w:rPr>
          <w:sz w:val="24"/>
          <w:szCs w:val="24"/>
        </w:rPr>
      </w:pPr>
      <w:r w:rsidRPr="00CA469E">
        <w:rPr>
          <w:sz w:val="24"/>
          <w:szCs w:val="24"/>
        </w:rPr>
        <w:t/>
      </w:r>
      <w:r w:rsidR="009D363A">
        <w:rPr>
          <w:sz w:val="24"/>
          <w:szCs w:val="24"/>
        </w:rPr>
        <w:t/>
      </w:r>
      <w:r w:rsidR="009D363A" w:rsidRPr="009D363A">
        <w:t xml:space="preserve"/>
      </w:r>
      <w:r w:rsidR="009D363A">
        <w:rPr>
          <w:sz w:val="24"/>
          <w:szCs w:val="24"/>
        </w:rPr>
        <w:t xml:space="preserve"/>
      </w:r>
      <w:r w:rsidR="00331F3A">
        <w:rPr>
          <w:sz w:val="24"/>
          <w:szCs w:val="24"/>
        </w:rPr>
        <w:t/>
      </w:r>
      <w:r w:rsidRPr="00CA469E">
        <w:rPr>
          <w:sz w:val="24"/>
          <w:szCs w:val="24"/>
        </w:rPr>
        <w:t xml:space="preserve"/>
      </w:r>
      <w:r w:rsidR="00002927" w:rsidRPr="00CA469E">
        <w:rPr>
          <w:sz w:val="24"/>
          <w:szCs w:val="24"/>
        </w:rPr>
        <w:t xml:space="preserve"/>
      </w:r>
      <w:hyperlink r:id="rId8" w:history="1">
        <w:r w:rsidR="00CA469E" w:rsidRPr="004F76DD">
          <w:rPr>
            <w:rStyle w:val="Hyperlink"/>
            <w:sz w:val="24"/>
            <w:szCs w:val="24"/>
          </w:rPr>
          <w:t/>
        </w:r>
      </w:hyperlink>
    </w:p>
    <w:p w14:paraId="0542FCCF" w14:textId="77777777" w:rsidR="00B67713" w:rsidRDefault="00E57DD2">
      <w:r>
        <w:br w:type="page"/>
      </w:r>
    </w:p>
    <w:p w14:paraId="75E947AB" w14:textId="77777777" w:rsidR="00B67713" w:rsidRDefault="00E57DD2">
      <w:pPr>
        <w:spacing w:before="240" w:after="120"/>
      </w:pPr>
      <w:r>
        <w:rPr>
          <w:b/>
          <w:bCs/>
          <w:sz w:val="24"/>
          <w:szCs w:val="24"/>
        </w:rPr>
        <w:lastRenderedPageBreak/>
        <w:t>ABSTRACT</w:t>
      </w:r>
    </w:p>
    <w:p w14:paraId="44D20FAD" w14:textId="574E6014" w:rsidR="00ED2AA6" w:rsidRDefault="00ED2AA6" w:rsidP="00ED2AA6">
      <w:pPr>
        <w:pStyle w:val="NormalWeb"/>
        <w:jc w:val="both"/>
      </w:pPr>
      <w:r>
        <w:rPr>
          <w:rStyle w:val="diff"/>
        </w:rPr>
        <w:t>Retail pharmacy expiration</w:t>
      </w:r>
      <w:r>
        <w:t xml:space="preserve"> of </w:t>
      </w:r>
      <w:r>
        <w:rPr>
          <w:rStyle w:val="diff"/>
        </w:rPr>
        <w:t>drugs produces waste</w:t>
      </w:r>
      <w:r>
        <w:t xml:space="preserve"> of </w:t>
      </w:r>
      <w:r>
        <w:rPr>
          <w:rStyle w:val="diff"/>
        </w:rPr>
        <w:t>money</w:t>
      </w:r>
      <w:r>
        <w:t xml:space="preserve">, </w:t>
      </w:r>
      <w:r>
        <w:rPr>
          <w:rStyle w:val="diff"/>
        </w:rPr>
        <w:t>risk to patients</w:t>
      </w:r>
      <w:r>
        <w:t xml:space="preserve"> and </w:t>
      </w:r>
      <w:r>
        <w:rPr>
          <w:rStyle w:val="diff"/>
        </w:rPr>
        <w:t>environmental harm</w:t>
      </w:r>
      <w:r>
        <w:t xml:space="preserve">, but the </w:t>
      </w:r>
      <w:r>
        <w:rPr>
          <w:rStyle w:val="diff"/>
        </w:rPr>
        <w:t>causes</w:t>
      </w:r>
      <w:r>
        <w:t xml:space="preserve"> of </w:t>
      </w:r>
      <w:r>
        <w:rPr>
          <w:rStyle w:val="diff"/>
        </w:rPr>
        <w:t>such</w:t>
      </w:r>
      <w:r>
        <w:t xml:space="preserve"> loss </w:t>
      </w:r>
      <w:r>
        <w:rPr>
          <w:rStyle w:val="diff"/>
        </w:rPr>
        <w:t>have been relatively</w:t>
      </w:r>
      <w:r>
        <w:t xml:space="preserve"> </w:t>
      </w:r>
      <w:r>
        <w:rPr>
          <w:rStyle w:val="diff"/>
        </w:rPr>
        <w:t>uncharacterized</w:t>
      </w:r>
      <w:r>
        <w:t xml:space="preserve"> in </w:t>
      </w:r>
      <w:r>
        <w:rPr>
          <w:rStyle w:val="diff"/>
        </w:rPr>
        <w:t>Zimbabwe</w:t>
      </w:r>
      <w:r>
        <w:t xml:space="preserve">. </w:t>
      </w:r>
      <w:r>
        <w:rPr>
          <w:rStyle w:val="diff"/>
        </w:rPr>
        <w:t>Thus</w:t>
      </w:r>
      <w:r>
        <w:t xml:space="preserve">, this study </w:t>
      </w:r>
      <w:r>
        <w:rPr>
          <w:rStyle w:val="diff"/>
        </w:rPr>
        <w:t>surveyed</w:t>
      </w:r>
      <w:r>
        <w:t xml:space="preserve"> expiry date management </w:t>
      </w:r>
      <w:r>
        <w:rPr>
          <w:rStyle w:val="diff"/>
        </w:rPr>
        <w:t>systems</w:t>
      </w:r>
      <w:r>
        <w:t xml:space="preserve"> and compliance </w:t>
      </w:r>
      <w:r>
        <w:rPr>
          <w:rStyle w:val="diff"/>
        </w:rPr>
        <w:t>rates</w:t>
      </w:r>
      <w:r>
        <w:t xml:space="preserve"> of registered retail </w:t>
      </w:r>
      <w:r>
        <w:rPr>
          <w:rStyle w:val="diff"/>
        </w:rPr>
        <w:t>pharmacy managers</w:t>
      </w:r>
      <w:r>
        <w:t xml:space="preserve"> in </w:t>
      </w:r>
      <w:r>
        <w:rPr>
          <w:rStyle w:val="diff"/>
        </w:rPr>
        <w:t>Zimbabwe</w:t>
      </w:r>
      <w:r>
        <w:t xml:space="preserve">; </w:t>
      </w:r>
      <w:r>
        <w:rPr>
          <w:rStyle w:val="diff"/>
        </w:rPr>
        <w:t>examined</w:t>
      </w:r>
      <w:r>
        <w:t xml:space="preserve"> the </w:t>
      </w:r>
      <w:r>
        <w:rPr>
          <w:rStyle w:val="diff"/>
        </w:rPr>
        <w:t>operations</w:t>
      </w:r>
      <w:r>
        <w:t xml:space="preserve"> and </w:t>
      </w:r>
      <w:r>
        <w:rPr>
          <w:rStyle w:val="diff"/>
        </w:rPr>
        <w:t>regulations responsible for drug expiration</w:t>
      </w:r>
      <w:r>
        <w:t xml:space="preserve">; and </w:t>
      </w:r>
      <w:r>
        <w:rPr>
          <w:rStyle w:val="diff"/>
        </w:rPr>
        <w:t>categorized drugs that are</w:t>
      </w:r>
      <w:r>
        <w:t xml:space="preserve"> most </w:t>
      </w:r>
      <w:r>
        <w:rPr>
          <w:rStyle w:val="diff"/>
        </w:rPr>
        <w:t>likely</w:t>
      </w:r>
      <w:r>
        <w:t xml:space="preserve"> to </w:t>
      </w:r>
      <w:r>
        <w:rPr>
          <w:rStyle w:val="diff"/>
        </w:rPr>
        <w:t>expire</w:t>
      </w:r>
      <w:r>
        <w:t xml:space="preserve">. An on-line survey </w:t>
      </w:r>
      <w:r>
        <w:rPr>
          <w:rStyle w:val="diff"/>
        </w:rPr>
        <w:t>via Google</w:t>
      </w:r>
      <w:r>
        <w:t xml:space="preserve"> </w:t>
      </w:r>
      <w:r w:rsidR="00A80708">
        <w:rPr>
          <w:rStyle w:val="diff"/>
        </w:rPr>
        <w:t>forms</w:t>
      </w:r>
      <w:r>
        <w:t xml:space="preserve"> was conducted </w:t>
      </w:r>
      <w:r>
        <w:rPr>
          <w:rStyle w:val="diff"/>
        </w:rPr>
        <w:t>as part</w:t>
      </w:r>
      <w:r>
        <w:t xml:space="preserve"> of a </w:t>
      </w:r>
      <w:r>
        <w:rPr>
          <w:rStyle w:val="diff"/>
        </w:rPr>
        <w:t>cross sectional design among managers</w:t>
      </w:r>
      <w:r>
        <w:t xml:space="preserve"> of </w:t>
      </w:r>
      <w:r>
        <w:rPr>
          <w:rStyle w:val="diff"/>
        </w:rPr>
        <w:t>registered retail pharmacies</w:t>
      </w:r>
      <w:r>
        <w:t xml:space="preserve">, </w:t>
      </w:r>
      <w:r>
        <w:rPr>
          <w:rStyle w:val="diff"/>
        </w:rPr>
        <w:t>where agreement with 21 items that may contribute</w:t>
      </w:r>
      <w:r>
        <w:t xml:space="preserve"> </w:t>
      </w:r>
      <w:r>
        <w:rPr>
          <w:rStyle w:val="diff"/>
        </w:rPr>
        <w:t>to drug expiration was assessed utilizing</w:t>
      </w:r>
      <w:r>
        <w:t xml:space="preserve"> a </w:t>
      </w:r>
      <w:r>
        <w:rPr>
          <w:rStyle w:val="diff"/>
        </w:rPr>
        <w:t>5 point Likert scale</w:t>
      </w:r>
      <w:r>
        <w:t xml:space="preserve">. </w:t>
      </w:r>
      <w:r>
        <w:rPr>
          <w:rStyle w:val="diff"/>
        </w:rPr>
        <w:t>One hundred</w:t>
      </w:r>
      <w:r>
        <w:t xml:space="preserve"> twenty-two managers from six provinces </w:t>
      </w:r>
      <w:r w:rsidR="00A80708">
        <w:t>participated</w:t>
      </w:r>
      <w:r>
        <w:t xml:space="preserve"> and </w:t>
      </w:r>
      <w:r>
        <w:rPr>
          <w:rStyle w:val="diff"/>
        </w:rPr>
        <w:t>descriptive statistics</w:t>
      </w:r>
      <w:r>
        <w:t xml:space="preserve"> were </w:t>
      </w:r>
      <w:r>
        <w:rPr>
          <w:rStyle w:val="diff"/>
        </w:rPr>
        <w:t>utilized to analyze</w:t>
      </w:r>
      <w:r>
        <w:t xml:space="preserve"> the </w:t>
      </w:r>
      <w:r>
        <w:rPr>
          <w:rStyle w:val="diff"/>
        </w:rPr>
        <w:t>data via SPSS</w:t>
      </w:r>
      <w:r>
        <w:t xml:space="preserve">. </w:t>
      </w:r>
      <w:r>
        <w:rPr>
          <w:rStyle w:val="diff"/>
        </w:rPr>
        <w:t>It appears that all</w:t>
      </w:r>
      <w:r>
        <w:t xml:space="preserve"> (100%) </w:t>
      </w:r>
      <w:r>
        <w:rPr>
          <w:rStyle w:val="diff"/>
        </w:rPr>
        <w:t>participants use either</w:t>
      </w:r>
      <w:r>
        <w:t xml:space="preserve"> "first-</w:t>
      </w:r>
      <w:r>
        <w:rPr>
          <w:rStyle w:val="diff"/>
        </w:rPr>
        <w:t>expired</w:t>
      </w:r>
      <w:r>
        <w:t xml:space="preserve"> – </w:t>
      </w:r>
      <w:r>
        <w:rPr>
          <w:rStyle w:val="diff"/>
        </w:rPr>
        <w:t>first out</w:t>
      </w:r>
      <w:r>
        <w:t xml:space="preserve">" or "first in – </w:t>
      </w:r>
      <w:r>
        <w:rPr>
          <w:rStyle w:val="diff"/>
        </w:rPr>
        <w:t>first out</w:t>
      </w:r>
      <w:r>
        <w:t xml:space="preserve">", 91.0% </w:t>
      </w:r>
      <w:r>
        <w:rPr>
          <w:rStyle w:val="diff"/>
        </w:rPr>
        <w:t>utilize</w:t>
      </w:r>
      <w:r>
        <w:t xml:space="preserve"> inventory software, and 100% </w:t>
      </w:r>
      <w:r>
        <w:rPr>
          <w:rStyle w:val="diff"/>
        </w:rPr>
        <w:t>indicated they</w:t>
      </w:r>
      <w:r>
        <w:t xml:space="preserve"> had received induction training </w:t>
      </w:r>
      <w:r>
        <w:rPr>
          <w:rStyle w:val="diff"/>
        </w:rPr>
        <w:t>on how to manage their inventory</w:t>
      </w:r>
      <w:r>
        <w:t xml:space="preserve">. However, </w:t>
      </w:r>
      <w:r>
        <w:rPr>
          <w:rStyle w:val="diff"/>
        </w:rPr>
        <w:t>none</w:t>
      </w:r>
      <w:r>
        <w:t xml:space="preserve"> (0%) </w:t>
      </w:r>
      <w:r>
        <w:rPr>
          <w:rStyle w:val="diff"/>
        </w:rPr>
        <w:t>indicated they</w:t>
      </w:r>
      <w:r>
        <w:t xml:space="preserve"> had </w:t>
      </w:r>
      <w:r>
        <w:rPr>
          <w:rStyle w:val="diff"/>
        </w:rPr>
        <w:t>informed</w:t>
      </w:r>
      <w:r>
        <w:t xml:space="preserve"> the </w:t>
      </w:r>
      <w:r>
        <w:rPr>
          <w:rStyle w:val="diff"/>
        </w:rPr>
        <w:t>Medicines</w:t>
      </w:r>
      <w:r>
        <w:t xml:space="preserve"> Control Authority of </w:t>
      </w:r>
      <w:r>
        <w:rPr>
          <w:rStyle w:val="diff"/>
        </w:rPr>
        <w:t>Zimbabwe</w:t>
      </w:r>
      <w:r>
        <w:t xml:space="preserve"> </w:t>
      </w:r>
      <w:r>
        <w:rPr>
          <w:rStyle w:val="diff"/>
        </w:rPr>
        <w:t>about</w:t>
      </w:r>
      <w:r>
        <w:t xml:space="preserve"> </w:t>
      </w:r>
      <w:r>
        <w:rPr>
          <w:rStyle w:val="diff"/>
        </w:rPr>
        <w:t>expired</w:t>
      </w:r>
      <w:r>
        <w:t xml:space="preserve"> </w:t>
      </w:r>
      <w:r>
        <w:rPr>
          <w:rStyle w:val="diff"/>
        </w:rPr>
        <w:t>product</w:t>
      </w:r>
      <w:r>
        <w:t xml:space="preserve">, all (100%) </w:t>
      </w:r>
      <w:r>
        <w:rPr>
          <w:rStyle w:val="diff"/>
        </w:rPr>
        <w:t>stated there is</w:t>
      </w:r>
      <w:r>
        <w:t xml:space="preserve"> no national </w:t>
      </w:r>
      <w:r>
        <w:rPr>
          <w:rStyle w:val="diff"/>
        </w:rPr>
        <w:t>registry</w:t>
      </w:r>
      <w:r>
        <w:t xml:space="preserve"> for </w:t>
      </w:r>
      <w:r>
        <w:rPr>
          <w:rStyle w:val="diff"/>
        </w:rPr>
        <w:t>tracking</w:t>
      </w:r>
      <w:r>
        <w:t xml:space="preserve"> </w:t>
      </w:r>
      <w:r>
        <w:rPr>
          <w:rStyle w:val="diff"/>
        </w:rPr>
        <w:t>expired</w:t>
      </w:r>
      <w:r>
        <w:t xml:space="preserve"> </w:t>
      </w:r>
      <w:r>
        <w:rPr>
          <w:rStyle w:val="diff"/>
        </w:rPr>
        <w:t>products</w:t>
      </w:r>
      <w:r>
        <w:t xml:space="preserve">, and only 31.1% </w:t>
      </w:r>
      <w:r>
        <w:rPr>
          <w:rStyle w:val="diff"/>
        </w:rPr>
        <w:t>indicated they</w:t>
      </w:r>
      <w:r>
        <w:t xml:space="preserve"> had received regulatory training. </w:t>
      </w:r>
      <w:r>
        <w:rPr>
          <w:rStyle w:val="diff"/>
        </w:rPr>
        <w:t>Factors that were</w:t>
      </w:r>
      <w:r>
        <w:t xml:space="preserve"> </w:t>
      </w:r>
      <w:r>
        <w:rPr>
          <w:rStyle w:val="diff"/>
        </w:rPr>
        <w:t>ranked high included sudden</w:t>
      </w:r>
      <w:r>
        <w:t xml:space="preserve"> changes in treatment </w:t>
      </w:r>
      <w:r>
        <w:rPr>
          <w:rStyle w:val="diff"/>
        </w:rPr>
        <w:t>practice</w:t>
      </w:r>
      <w:r>
        <w:t xml:space="preserve"> (91.8%), </w:t>
      </w:r>
      <w:r>
        <w:rPr>
          <w:rStyle w:val="diff"/>
        </w:rPr>
        <w:t>lack</w:t>
      </w:r>
      <w:r>
        <w:t xml:space="preserve"> of inter-pharmacy </w:t>
      </w:r>
      <w:r>
        <w:rPr>
          <w:rStyle w:val="diff"/>
        </w:rPr>
        <w:t>transfers</w:t>
      </w:r>
      <w:r>
        <w:t xml:space="preserve"> of </w:t>
      </w:r>
      <w:r>
        <w:rPr>
          <w:rStyle w:val="diff"/>
        </w:rPr>
        <w:t>medications</w:t>
      </w:r>
      <w:r>
        <w:t xml:space="preserve"> (89.3%) and irrational </w:t>
      </w:r>
      <w:r>
        <w:rPr>
          <w:rStyle w:val="diff"/>
        </w:rPr>
        <w:t>prescriptions</w:t>
      </w:r>
      <w:r>
        <w:t xml:space="preserve"> (86.1%). Prescription-only </w:t>
      </w:r>
      <w:r>
        <w:rPr>
          <w:rStyle w:val="diff"/>
        </w:rPr>
        <w:t>products</w:t>
      </w:r>
      <w:r>
        <w:t xml:space="preserve"> were </w:t>
      </w:r>
      <w:r>
        <w:rPr>
          <w:rStyle w:val="diff"/>
        </w:rPr>
        <w:t>rated as being at highest risk</w:t>
      </w:r>
      <w:r>
        <w:t xml:space="preserve"> of </w:t>
      </w:r>
      <w:r>
        <w:rPr>
          <w:rStyle w:val="diff"/>
        </w:rPr>
        <w:t>expiring</w:t>
      </w:r>
      <w:r>
        <w:t xml:space="preserve"> (70.5%). </w:t>
      </w:r>
      <w:r>
        <w:rPr>
          <w:rStyle w:val="diff"/>
        </w:rPr>
        <w:t>These results show</w:t>
      </w:r>
      <w:r>
        <w:t xml:space="preserve"> a </w:t>
      </w:r>
      <w:r>
        <w:rPr>
          <w:rStyle w:val="diff"/>
        </w:rPr>
        <w:t>significant disconnection between</w:t>
      </w:r>
      <w:r>
        <w:t xml:space="preserve"> </w:t>
      </w:r>
      <w:r>
        <w:rPr>
          <w:rStyle w:val="diff"/>
        </w:rPr>
        <w:t>implementation</w:t>
      </w:r>
      <w:r>
        <w:t xml:space="preserve"> and </w:t>
      </w:r>
      <w:r>
        <w:rPr>
          <w:rStyle w:val="diff"/>
        </w:rPr>
        <w:t>regulation regarding continuing education</w:t>
      </w:r>
      <w:r>
        <w:t xml:space="preserve">, accountability and </w:t>
      </w:r>
      <w:r>
        <w:rPr>
          <w:rStyle w:val="diff"/>
        </w:rPr>
        <w:t>oversight</w:t>
      </w:r>
      <w:r>
        <w:t>.</w:t>
      </w:r>
    </w:p>
    <w:p w14:paraId="7AC2BD54" w14:textId="261FED78" w:rsidR="00B67713" w:rsidRDefault="00E57DD2">
      <w:pPr>
        <w:spacing w:after="200"/>
        <w:jc w:val="both"/>
      </w:pPr>
      <w:r>
        <w:rPr>
          <w:b/>
          <w:bCs/>
        </w:rPr>
        <w:t xml:space="preserve">Keywords: </w:t>
      </w:r>
      <w:r>
        <w:t xml:space="preserve">Expiry date management, </w:t>
      </w:r>
      <w:r w:rsidR="004C6BFB">
        <w:t xml:space="preserve">FEFO, Pharmaceutical waste, Regulatory compliance, </w:t>
      </w:r>
      <w:r>
        <w:t>R</w:t>
      </w:r>
      <w:r w:rsidR="004C6BFB">
        <w:t>etail pharmacy</w:t>
      </w:r>
    </w:p>
    <w:p w14:paraId="1BE64318" w14:textId="77777777" w:rsidR="00B67713" w:rsidRDefault="00E57DD2">
      <w:pPr>
        <w:spacing w:before="240" w:after="120"/>
      </w:pPr>
      <w:r>
        <w:rPr>
          <w:b/>
          <w:bCs/>
          <w:sz w:val="24"/>
          <w:szCs w:val="24"/>
        </w:rPr>
        <w:t>INTRODUCTION</w:t>
      </w:r>
    </w:p>
    <w:p w14:paraId="6BA8A1B2" w14:textId="77777777" w:rsidR="00B67713" w:rsidRPr="00187580" w:rsidRDefault="00E57DD2">
      <w:pPr>
        <w:spacing w:after="160"/>
        <w:jc w:val="both"/>
        <w:rPr>
          <w:sz w:val="24"/>
          <w:szCs w:val="24"/>
        </w:rPr>
      </w:pPr>
      <w:r w:rsidRPr="00187580">
        <w:rPr>
          <w:color w:val="000000"/>
          <w:sz w:val="24"/>
          <w:szCs w:val="24"/>
        </w:rPr>
        <w:t>An expiry date management system is a coordinated set of processes for checking and monitoring pharmaceutical products against their stated date of expiration so that they are dispensed or used only while they remain safe and effective. According to a recent review of the subject, the principal strategies employed in retail settings include the first-expiry-first-out and first-in-first-out methods, the use of stock management software with automated alerts, the application of radio frequency identification, the conduct of regular inventory audits, and the organisation of stock by remaining shelf life to facilitate rotation</w:t>
      </w:r>
      <w:r w:rsidRPr="00187580">
        <w:rPr>
          <w:color w:val="000000"/>
          <w:sz w:val="24"/>
          <w:szCs w:val="24"/>
          <w:vertAlign w:val="superscript"/>
        </w:rPr>
        <w:t>1</w:t>
      </w:r>
      <w:r w:rsidRPr="00187580">
        <w:rPr>
          <w:color w:val="000000"/>
          <w:sz w:val="24"/>
          <w:szCs w:val="24"/>
        </w:rPr>
        <w:t>. Work conducted by Goyal and colleagues further demonstrates that systematic expiry tracking reduces the proportion of stock that reaches its expiration date undetected, although the benefit depends heavily on the accuracy of the data captured at the point of receipt</w:t>
      </w:r>
      <w:r w:rsidRPr="00187580">
        <w:rPr>
          <w:color w:val="000000"/>
          <w:sz w:val="24"/>
          <w:szCs w:val="24"/>
          <w:vertAlign w:val="superscript"/>
        </w:rPr>
        <w:t>2</w:t>
      </w:r>
      <w:r w:rsidRPr="00187580">
        <w:rPr>
          <w:color w:val="000000"/>
          <w:sz w:val="24"/>
          <w:szCs w:val="24"/>
        </w:rPr>
        <w:t>. The challenges that undermine these strategies are well documented and include human error in manual tracking, overstocking arising from inaccurate forecasting, fluctuating demand, limited human resources, inadequate training and regulatory pressures such as sudden changes in treatment guidelines, as analysis by Kot and colleagues of demand-driven inventory theory makes clear</w:t>
      </w:r>
      <w:r w:rsidRPr="00187580">
        <w:rPr>
          <w:color w:val="000000"/>
          <w:sz w:val="24"/>
          <w:szCs w:val="24"/>
          <w:vertAlign w:val="superscript"/>
        </w:rPr>
        <w:t>3</w:t>
      </w:r>
      <w:r w:rsidRPr="00187580">
        <w:rPr>
          <w:color w:val="000000"/>
          <w:sz w:val="24"/>
          <w:szCs w:val="24"/>
        </w:rPr>
        <w:t>.</w:t>
      </w:r>
    </w:p>
    <w:p w14:paraId="3F50096C" w14:textId="44EB79BC" w:rsidR="00B67713" w:rsidRPr="00187580" w:rsidRDefault="00E57DD2">
      <w:pPr>
        <w:spacing w:after="160"/>
        <w:jc w:val="both"/>
        <w:rPr>
          <w:sz w:val="24"/>
          <w:szCs w:val="24"/>
        </w:rPr>
      </w:pPr>
      <w:r w:rsidRPr="00187580">
        <w:rPr>
          <w:color w:val="000000"/>
          <w:sz w:val="24"/>
          <w:szCs w:val="24"/>
        </w:rPr>
        <w:t>The scale of the problem is considerable and continues to grow. Estimates provided by the World Health Organization, embedded within its Global Benchmarking Tool for the evaluation of national regulatory systems, place the financial burden of pharmaceutical expiration at billions of United States dollars each year and identify post-marketing surveillance as a core regulatory function for limiting such loss</w:t>
      </w:r>
      <w:r w:rsidRPr="00187580">
        <w:rPr>
          <w:color w:val="000000"/>
          <w:sz w:val="24"/>
          <w:szCs w:val="24"/>
          <w:vertAlign w:val="superscript"/>
        </w:rPr>
        <w:t>4</w:t>
      </w:r>
      <w:r w:rsidRPr="00187580">
        <w:rPr>
          <w:color w:val="000000"/>
          <w:sz w:val="24"/>
          <w:szCs w:val="24"/>
        </w:rPr>
        <w:t xml:space="preserve">. The burden falls most heavily on low- and middle-income countries, where constrained health systems magnify the consequences of waste. Empirical </w:t>
      </w:r>
      <w:r w:rsidRPr="00187580">
        <w:rPr>
          <w:color w:val="000000"/>
          <w:sz w:val="24"/>
          <w:szCs w:val="24"/>
        </w:rPr>
        <w:lastRenderedPageBreak/>
        <w:t>evidence from a five-year retrospective review at Kamuzu Central Hospital in Malawi reported losses of approximately 2.37 million United States dollars to expired medicines, representing about 9.28% of the pharmaceutical budget</w:t>
      </w:r>
      <w:r w:rsidRPr="00187580">
        <w:rPr>
          <w:color w:val="000000"/>
          <w:sz w:val="24"/>
          <w:szCs w:val="24"/>
          <w:vertAlign w:val="superscript"/>
        </w:rPr>
        <w:t>5</w:t>
      </w:r>
      <w:r w:rsidRPr="00187580">
        <w:rPr>
          <w:color w:val="000000"/>
          <w:sz w:val="24"/>
          <w:szCs w:val="24"/>
        </w:rPr>
        <w:t>. Findings from selected public hospitals in the Jimma Zone of Ethiopia recorded losses of about 310,756 United States dollars over a single year, with an average of 2,711 dollars expended at each disposal event</w:t>
      </w:r>
      <w:r w:rsidRPr="00187580">
        <w:rPr>
          <w:color w:val="000000"/>
          <w:sz w:val="24"/>
          <w:szCs w:val="24"/>
          <w:vertAlign w:val="superscript"/>
        </w:rPr>
        <w:t>6</w:t>
      </w:r>
      <w:r w:rsidRPr="00187580">
        <w:rPr>
          <w:color w:val="000000"/>
          <w:sz w:val="24"/>
          <w:szCs w:val="24"/>
        </w:rPr>
        <w:t xml:space="preserve">. Data </w:t>
      </w:r>
      <w:r w:rsidR="00331F3A">
        <w:rPr>
          <w:color w:val="000000"/>
          <w:sz w:val="24"/>
          <w:szCs w:val="24"/>
        </w:rPr>
        <w:t xml:space="preserve">reported </w:t>
      </w:r>
      <w:r w:rsidR="00331F3A" w:rsidRPr="00187580">
        <w:rPr>
          <w:color w:val="000000"/>
          <w:sz w:val="24"/>
          <w:szCs w:val="24"/>
        </w:rPr>
        <w:t>across</w:t>
      </w:r>
      <w:r w:rsidRPr="00187580">
        <w:rPr>
          <w:color w:val="000000"/>
          <w:sz w:val="24"/>
          <w:szCs w:val="24"/>
        </w:rPr>
        <w:t xml:space="preserve"> the Southern African Development Community placed the loss in Rwanda at roughly 5.45 million dollars across all categories of medicines</w:t>
      </w:r>
      <w:r w:rsidRPr="00187580">
        <w:rPr>
          <w:color w:val="000000"/>
          <w:sz w:val="24"/>
          <w:szCs w:val="24"/>
          <w:vertAlign w:val="superscript"/>
        </w:rPr>
        <w:t>7</w:t>
      </w:r>
      <w:r w:rsidRPr="00187580">
        <w:rPr>
          <w:color w:val="000000"/>
          <w:sz w:val="24"/>
          <w:szCs w:val="24"/>
        </w:rPr>
        <w:t>, while a study of the public supply chains of western Ethiopia by Diriba and colleagues confirmed that weak inventory control and poor quantification were consistent drivers of expiry across the region</w:t>
      </w:r>
      <w:r w:rsidRPr="00187580">
        <w:rPr>
          <w:color w:val="000000"/>
          <w:sz w:val="24"/>
          <w:szCs w:val="24"/>
          <w:vertAlign w:val="superscript"/>
        </w:rPr>
        <w:t>8</w:t>
      </w:r>
      <w:r w:rsidRPr="00187580">
        <w:rPr>
          <w:color w:val="000000"/>
          <w:sz w:val="24"/>
          <w:szCs w:val="24"/>
        </w:rPr>
        <w:t>.</w:t>
      </w:r>
    </w:p>
    <w:p w14:paraId="3391A0AE" w14:textId="5C2683BF" w:rsidR="00EC32A0" w:rsidRDefault="00EC32A0" w:rsidP="00EC32A0">
      <w:pPr>
        <w:pStyle w:val="NormalWeb"/>
        <w:jc w:val="both"/>
      </w:pPr>
      <w:r>
        <w:rPr>
          <w:rStyle w:val="diff"/>
        </w:rPr>
        <w:t>There are few statistics available about</w:t>
      </w:r>
      <w:r>
        <w:t xml:space="preserve"> the </w:t>
      </w:r>
      <w:r>
        <w:rPr>
          <w:rStyle w:val="diff"/>
        </w:rPr>
        <w:t>number</w:t>
      </w:r>
      <w:r>
        <w:t xml:space="preserve"> of </w:t>
      </w:r>
      <w:r>
        <w:rPr>
          <w:rStyle w:val="diff"/>
        </w:rPr>
        <w:t>pharmaceuticals that</w:t>
      </w:r>
      <w:r>
        <w:t xml:space="preserve"> </w:t>
      </w:r>
      <w:r>
        <w:rPr>
          <w:rStyle w:val="diff"/>
        </w:rPr>
        <w:t>expire due to</w:t>
      </w:r>
      <w:r>
        <w:t xml:space="preserve"> a </w:t>
      </w:r>
      <w:r>
        <w:rPr>
          <w:rStyle w:val="diff"/>
        </w:rPr>
        <w:t>lack</w:t>
      </w:r>
      <w:r>
        <w:t xml:space="preserve"> of </w:t>
      </w:r>
      <w:r>
        <w:rPr>
          <w:rStyle w:val="diff"/>
        </w:rPr>
        <w:t>consistent</w:t>
      </w:r>
      <w:r>
        <w:t xml:space="preserve"> or </w:t>
      </w:r>
      <w:r>
        <w:rPr>
          <w:rStyle w:val="diff"/>
        </w:rPr>
        <w:t>standardized reporting practices across</w:t>
      </w:r>
      <w:r>
        <w:t xml:space="preserve"> </w:t>
      </w:r>
      <w:r>
        <w:rPr>
          <w:rStyle w:val="diff"/>
        </w:rPr>
        <w:t>countries within</w:t>
      </w:r>
      <w:r>
        <w:t xml:space="preserve"> the </w:t>
      </w:r>
      <w:r>
        <w:rPr>
          <w:rStyle w:val="diff"/>
        </w:rPr>
        <w:t>SADC</w:t>
      </w:r>
      <w:r>
        <w:t xml:space="preserve">. In </w:t>
      </w:r>
      <w:r>
        <w:rPr>
          <w:rStyle w:val="diff"/>
        </w:rPr>
        <w:t>addition to this issue</w:t>
      </w:r>
      <w:r>
        <w:t xml:space="preserve">, </w:t>
      </w:r>
      <w:r>
        <w:rPr>
          <w:rStyle w:val="diff"/>
        </w:rPr>
        <w:t>there is also</w:t>
      </w:r>
      <w:r>
        <w:t xml:space="preserve"> an </w:t>
      </w:r>
      <w:r>
        <w:rPr>
          <w:rStyle w:val="diff"/>
        </w:rPr>
        <w:t>unequal</w:t>
      </w:r>
      <w:r>
        <w:t xml:space="preserve"> </w:t>
      </w:r>
      <w:r>
        <w:rPr>
          <w:rStyle w:val="diff"/>
        </w:rPr>
        <w:t>level</w:t>
      </w:r>
      <w:r>
        <w:t xml:space="preserve"> of </w:t>
      </w:r>
      <w:r>
        <w:rPr>
          <w:rStyle w:val="diff"/>
        </w:rPr>
        <w:t>capability among</w:t>
      </w:r>
      <w:r>
        <w:t xml:space="preserve"> national </w:t>
      </w:r>
      <w:r>
        <w:rPr>
          <w:rStyle w:val="diff"/>
        </w:rPr>
        <w:t>regulatory bodies which has contributed to</w:t>
      </w:r>
      <w:r>
        <w:t xml:space="preserve"> </w:t>
      </w:r>
      <w:r>
        <w:rPr>
          <w:rStyle w:val="diff"/>
        </w:rPr>
        <w:t>irregularities</w:t>
      </w:r>
      <w:r>
        <w:t xml:space="preserve"> in monitoring and </w:t>
      </w:r>
      <w:r>
        <w:rPr>
          <w:rStyle w:val="diff"/>
        </w:rPr>
        <w:t>reporting</w:t>
      </w:r>
      <w:r>
        <w:t xml:space="preserve">, </w:t>
      </w:r>
      <w:r>
        <w:rPr>
          <w:rStyle w:val="diff"/>
        </w:rPr>
        <w:t>resulting</w:t>
      </w:r>
      <w:r>
        <w:t xml:space="preserve"> in a </w:t>
      </w:r>
      <w:r>
        <w:rPr>
          <w:rStyle w:val="diff"/>
        </w:rPr>
        <w:t>scarcity</w:t>
      </w:r>
      <w:r>
        <w:t xml:space="preserve"> of </w:t>
      </w:r>
      <w:r>
        <w:rPr>
          <w:rStyle w:val="diff"/>
        </w:rPr>
        <w:t>information regarding total numbers</w:t>
      </w:r>
      <w:r>
        <w:t xml:space="preserve"> of </w:t>
      </w:r>
      <w:r>
        <w:rPr>
          <w:rStyle w:val="diff"/>
        </w:rPr>
        <w:t>expired pharmaceuticals</w:t>
      </w:r>
      <w:r>
        <w:t xml:space="preserve">. </w:t>
      </w:r>
      <w:r>
        <w:rPr>
          <w:rStyle w:val="diff"/>
        </w:rPr>
        <w:t>Through</w:t>
      </w:r>
      <w:r>
        <w:t xml:space="preserve"> a literature-based document review </w:t>
      </w:r>
      <w:r>
        <w:rPr>
          <w:rStyle w:val="diff"/>
        </w:rPr>
        <w:t>conducted</w:t>
      </w:r>
      <w:r>
        <w:t xml:space="preserve"> by Makhene </w:t>
      </w:r>
      <w:r>
        <w:rPr>
          <w:rStyle w:val="diff"/>
        </w:rPr>
        <w:t>et al</w:t>
      </w:r>
      <w:r>
        <w:t xml:space="preserve">., </w:t>
      </w:r>
      <w:r>
        <w:rPr>
          <w:rStyle w:val="diff"/>
        </w:rPr>
        <w:t>they noted while</w:t>
      </w:r>
      <w:r>
        <w:t xml:space="preserve"> </w:t>
      </w:r>
      <w:r>
        <w:rPr>
          <w:rStyle w:val="diff"/>
        </w:rPr>
        <w:t>many</w:t>
      </w:r>
      <w:r>
        <w:t xml:space="preserve"> of the </w:t>
      </w:r>
      <w:r>
        <w:rPr>
          <w:rStyle w:val="diff"/>
        </w:rPr>
        <w:t>nations within</w:t>
      </w:r>
      <w:r>
        <w:t xml:space="preserve"> the </w:t>
      </w:r>
      <w:r>
        <w:rPr>
          <w:rStyle w:val="diff"/>
        </w:rPr>
        <w:t>SADC seek</w:t>
      </w:r>
      <w:r>
        <w:t xml:space="preserve"> to </w:t>
      </w:r>
      <w:r>
        <w:rPr>
          <w:rStyle w:val="diff"/>
        </w:rPr>
        <w:t>create harmonized regulations</w:t>
      </w:r>
      <w:r>
        <w:t xml:space="preserve"> </w:t>
      </w:r>
      <w:r>
        <w:rPr>
          <w:rStyle w:val="diff"/>
        </w:rPr>
        <w:t>concerning</w:t>
      </w:r>
      <w:r>
        <w:t xml:space="preserve"> pharmacovigilance and post-marketing surveillance, </w:t>
      </w:r>
      <w:r>
        <w:rPr>
          <w:rStyle w:val="diff"/>
        </w:rPr>
        <w:t>almost all</w:t>
      </w:r>
      <w:r>
        <w:t xml:space="preserve"> of </w:t>
      </w:r>
      <w:r>
        <w:rPr>
          <w:rStyle w:val="diff"/>
        </w:rPr>
        <w:t>these</w:t>
      </w:r>
      <w:r>
        <w:t xml:space="preserve"> regulatory </w:t>
      </w:r>
      <w:r>
        <w:rPr>
          <w:rStyle w:val="diff"/>
        </w:rPr>
        <w:t>agencies continue to</w:t>
      </w:r>
      <w:r>
        <w:t xml:space="preserve"> </w:t>
      </w:r>
      <w:r>
        <w:rPr>
          <w:rStyle w:val="diff"/>
        </w:rPr>
        <w:t>lack</w:t>
      </w:r>
      <w:r>
        <w:t xml:space="preserve"> systems </w:t>
      </w:r>
      <w:r>
        <w:rPr>
          <w:rStyle w:val="diff"/>
        </w:rPr>
        <w:t>to monitor</w:t>
      </w:r>
      <w:r>
        <w:t xml:space="preserve"> the </w:t>
      </w:r>
      <w:r>
        <w:rPr>
          <w:rStyle w:val="diff"/>
        </w:rPr>
        <w:t>quality</w:t>
      </w:r>
      <w:r>
        <w:t xml:space="preserve"> of </w:t>
      </w:r>
      <w:r>
        <w:rPr>
          <w:rStyle w:val="diff"/>
        </w:rPr>
        <w:t>their products continuously over</w:t>
      </w:r>
      <w:r>
        <w:t xml:space="preserve"> the </w:t>
      </w:r>
      <w:r>
        <w:rPr>
          <w:rStyle w:val="diff"/>
        </w:rPr>
        <w:t>entire lifecycle</w:t>
      </w:r>
      <w:r w:rsidR="007B7570">
        <w:t>⁹</w:t>
      </w:r>
      <w:r>
        <w:t xml:space="preserve">. This </w:t>
      </w:r>
      <w:r>
        <w:rPr>
          <w:rStyle w:val="diff"/>
        </w:rPr>
        <w:t>trend is</w:t>
      </w:r>
      <w:r>
        <w:t xml:space="preserve"> </w:t>
      </w:r>
      <w:r>
        <w:rPr>
          <w:rStyle w:val="diff"/>
        </w:rPr>
        <w:t>particularly evident</w:t>
      </w:r>
      <w:r>
        <w:t xml:space="preserve"> in </w:t>
      </w:r>
      <w:r>
        <w:rPr>
          <w:rStyle w:val="diff"/>
        </w:rPr>
        <w:t>Zimbabwe</w:t>
      </w:r>
      <w:r>
        <w:t xml:space="preserve">. </w:t>
      </w:r>
      <w:r>
        <w:rPr>
          <w:rStyle w:val="diff"/>
        </w:rPr>
        <w:t>Although local newspapers have repeatedly</w:t>
      </w:r>
      <w:r>
        <w:t xml:space="preserve"> </w:t>
      </w:r>
      <w:r>
        <w:rPr>
          <w:rStyle w:val="diff"/>
        </w:rPr>
        <w:t>reported on</w:t>
      </w:r>
      <w:r>
        <w:t xml:space="preserve"> pharmacies </w:t>
      </w:r>
      <w:r>
        <w:rPr>
          <w:rStyle w:val="diff"/>
        </w:rPr>
        <w:t>being fined</w:t>
      </w:r>
      <w:r>
        <w:t xml:space="preserve"> for selling expired </w:t>
      </w:r>
      <w:r>
        <w:rPr>
          <w:rStyle w:val="diff"/>
        </w:rPr>
        <w:t>drugs</w:t>
      </w:r>
      <w:r w:rsidR="007B7570">
        <w:t>¹⁰</w:t>
      </w:r>
      <w:r>
        <w:t xml:space="preserve">, </w:t>
      </w:r>
      <w:r>
        <w:rPr>
          <w:rStyle w:val="diff"/>
        </w:rPr>
        <w:t>there are no</w:t>
      </w:r>
      <w:r>
        <w:t xml:space="preserve"> national </w:t>
      </w:r>
      <w:r>
        <w:rPr>
          <w:rStyle w:val="diff"/>
        </w:rPr>
        <w:t>guidelines</w:t>
      </w:r>
      <w:r>
        <w:t xml:space="preserve"> or </w:t>
      </w:r>
      <w:r>
        <w:rPr>
          <w:rStyle w:val="diff"/>
        </w:rPr>
        <w:t>requirements established to report expiration</w:t>
      </w:r>
      <w:r>
        <w:t xml:space="preserve"> of </w:t>
      </w:r>
      <w:r>
        <w:rPr>
          <w:rStyle w:val="diff"/>
        </w:rPr>
        <w:t>medications</w:t>
      </w:r>
      <w:r>
        <w:t xml:space="preserve">; </w:t>
      </w:r>
      <w:r>
        <w:rPr>
          <w:rStyle w:val="diff"/>
        </w:rPr>
        <w:t>there are no</w:t>
      </w:r>
      <w:r>
        <w:t xml:space="preserve"> </w:t>
      </w:r>
      <w:r>
        <w:rPr>
          <w:rStyle w:val="diff"/>
        </w:rPr>
        <w:t>standard audits performed by</w:t>
      </w:r>
      <w:r>
        <w:t xml:space="preserve"> the </w:t>
      </w:r>
      <w:r>
        <w:rPr>
          <w:rStyle w:val="diff"/>
        </w:rPr>
        <w:t>regulatory body</w:t>
      </w:r>
      <w:r>
        <w:t xml:space="preserve"> </w:t>
      </w:r>
      <w:r>
        <w:rPr>
          <w:rStyle w:val="diff"/>
        </w:rPr>
        <w:t>concerning waste management patterns</w:t>
      </w:r>
      <w:r>
        <w:t xml:space="preserve">; </w:t>
      </w:r>
      <w:r>
        <w:rPr>
          <w:rStyle w:val="diff"/>
        </w:rPr>
        <w:t>nor do</w:t>
      </w:r>
      <w:r>
        <w:t xml:space="preserve"> the </w:t>
      </w:r>
      <w:r>
        <w:rPr>
          <w:rStyle w:val="diff"/>
        </w:rPr>
        <w:t>regulatory bodies require</w:t>
      </w:r>
      <w:r>
        <w:t xml:space="preserve"> traceability of </w:t>
      </w:r>
      <w:r>
        <w:rPr>
          <w:rStyle w:val="diff"/>
        </w:rPr>
        <w:t>medication inventories</w:t>
      </w:r>
      <w:r>
        <w:t xml:space="preserve">. The Medicine Control Authority of </w:t>
      </w:r>
      <w:r>
        <w:rPr>
          <w:rStyle w:val="diff"/>
        </w:rPr>
        <w:t>Zimbabwe</w:t>
      </w:r>
      <w:r>
        <w:t xml:space="preserve"> </w:t>
      </w:r>
      <w:r>
        <w:rPr>
          <w:rStyle w:val="diff"/>
        </w:rPr>
        <w:t>regulates proper</w:t>
      </w:r>
      <w:r>
        <w:t xml:space="preserve"> storage and distribution of </w:t>
      </w:r>
      <w:r>
        <w:rPr>
          <w:rStyle w:val="diff"/>
        </w:rPr>
        <w:t>medications</w:t>
      </w:r>
      <w:r>
        <w:t xml:space="preserve"> and requires that </w:t>
      </w:r>
      <w:r>
        <w:rPr>
          <w:rStyle w:val="diff"/>
        </w:rPr>
        <w:t>all</w:t>
      </w:r>
      <w:r>
        <w:t xml:space="preserve"> expired products be </w:t>
      </w:r>
      <w:r>
        <w:rPr>
          <w:rStyle w:val="diff"/>
        </w:rPr>
        <w:t>isolated</w:t>
      </w:r>
      <w:r>
        <w:t xml:space="preserve"> and </w:t>
      </w:r>
      <w:r>
        <w:rPr>
          <w:rStyle w:val="diff"/>
        </w:rPr>
        <w:t>withdrawn</w:t>
      </w:r>
      <w:r>
        <w:t xml:space="preserve"> from saleable </w:t>
      </w:r>
      <w:r>
        <w:rPr>
          <w:rStyle w:val="diff"/>
        </w:rPr>
        <w:t>stocks</w:t>
      </w:r>
      <w:r w:rsidR="007B7570">
        <w:t>¹¹</w:t>
      </w:r>
      <w:r>
        <w:t xml:space="preserve">; and the Medicines &amp; Allied Substances Control Act </w:t>
      </w:r>
      <w:r>
        <w:rPr>
          <w:rStyle w:val="diff"/>
        </w:rPr>
        <w:t>is</w:t>
      </w:r>
      <w:r>
        <w:t xml:space="preserve"> the </w:t>
      </w:r>
      <w:r>
        <w:rPr>
          <w:rStyle w:val="diff"/>
        </w:rPr>
        <w:t>legislative authority</w:t>
      </w:r>
      <w:r>
        <w:t xml:space="preserve"> </w:t>
      </w:r>
      <w:r>
        <w:rPr>
          <w:rStyle w:val="diff"/>
        </w:rPr>
        <w:t>under which both regulation</w:t>
      </w:r>
      <w:r>
        <w:t xml:space="preserve"> and </w:t>
      </w:r>
      <w:r>
        <w:rPr>
          <w:rStyle w:val="diff"/>
        </w:rPr>
        <w:t>oversight occur</w:t>
      </w:r>
      <w:r w:rsidR="00AB0121">
        <w:t>¹²</w:t>
      </w:r>
      <w:r>
        <w:t xml:space="preserve">; </w:t>
      </w:r>
      <w:r>
        <w:rPr>
          <w:rStyle w:val="diff"/>
        </w:rPr>
        <w:t>however</w:t>
      </w:r>
      <w:r>
        <w:t xml:space="preserve">, neither instrument </w:t>
      </w:r>
      <w:r>
        <w:rPr>
          <w:rStyle w:val="diff"/>
        </w:rPr>
        <w:t>mandates</w:t>
      </w:r>
      <w:r>
        <w:t xml:space="preserve"> pharmacies to report when and </w:t>
      </w:r>
      <w:r>
        <w:rPr>
          <w:rStyle w:val="diff"/>
        </w:rPr>
        <w:t>what quantities</w:t>
      </w:r>
      <w:r>
        <w:t xml:space="preserve"> of </w:t>
      </w:r>
      <w:r>
        <w:rPr>
          <w:rStyle w:val="diff"/>
        </w:rPr>
        <w:t>stock</w:t>
      </w:r>
      <w:r>
        <w:t xml:space="preserve"> </w:t>
      </w:r>
      <w:r>
        <w:rPr>
          <w:rStyle w:val="diff"/>
        </w:rPr>
        <w:t>expire</w:t>
      </w:r>
      <w:r>
        <w:t xml:space="preserve">, </w:t>
      </w:r>
      <w:r>
        <w:rPr>
          <w:rStyle w:val="diff"/>
        </w:rPr>
        <w:t>thus</w:t>
      </w:r>
      <w:r>
        <w:t xml:space="preserve"> the </w:t>
      </w:r>
      <w:r>
        <w:rPr>
          <w:rStyle w:val="diff"/>
        </w:rPr>
        <w:t>regulatory agency cannot monitor</w:t>
      </w:r>
      <w:r>
        <w:t xml:space="preserve"> the phenomenon </w:t>
      </w:r>
      <w:r>
        <w:rPr>
          <w:rStyle w:val="diff"/>
        </w:rPr>
        <w:t>that it was</w:t>
      </w:r>
      <w:r>
        <w:t xml:space="preserve"> </w:t>
      </w:r>
      <w:r>
        <w:rPr>
          <w:rStyle w:val="diff"/>
        </w:rPr>
        <w:t>created</w:t>
      </w:r>
      <w:r>
        <w:t xml:space="preserve"> to </w:t>
      </w:r>
      <w:r>
        <w:rPr>
          <w:rStyle w:val="diff"/>
        </w:rPr>
        <w:t>regulate</w:t>
      </w:r>
      <w:r>
        <w:t>.</w:t>
      </w:r>
    </w:p>
    <w:p w14:paraId="48373785" w14:textId="7663D326" w:rsidR="00B67713" w:rsidRPr="00187580" w:rsidRDefault="00E57DD2">
      <w:pPr>
        <w:spacing w:after="160"/>
        <w:jc w:val="both"/>
        <w:rPr>
          <w:sz w:val="24"/>
          <w:szCs w:val="24"/>
        </w:rPr>
      </w:pPr>
      <w:r w:rsidRPr="00187580">
        <w:rPr>
          <w:color w:val="000000"/>
          <w:sz w:val="24"/>
          <w:szCs w:val="24"/>
        </w:rPr>
        <w:t>The clinical stakes reinforce the importance of effective management. Perspectives offered by the World Health Organization identify the use of expired antibiotics as a recognised contributor to antimicrobial resistance in low- and middle-income countries, where degraded active ingredients may deliver sub-therapeutic doses</w:t>
      </w:r>
      <w:r w:rsidRPr="00187580">
        <w:rPr>
          <w:color w:val="000000"/>
          <w:sz w:val="24"/>
          <w:szCs w:val="24"/>
          <w:vertAlign w:val="superscript"/>
        </w:rPr>
        <w:t>13</w:t>
      </w:r>
      <w:r w:rsidRPr="00187580">
        <w:rPr>
          <w:color w:val="000000"/>
          <w:sz w:val="24"/>
          <w:szCs w:val="24"/>
        </w:rPr>
        <w:t>. Beyond the direct risk to patients, the chemical instability of expired products can generate degradation compounds that are harmful if ingested, while improper disposal contaminates the environment and endangers those who live near disposal sites. Technological responses have advanced rapidly. Models</w:t>
      </w:r>
      <w:r w:rsidR="00331F3A">
        <w:rPr>
          <w:color w:val="000000"/>
          <w:sz w:val="24"/>
          <w:szCs w:val="24"/>
        </w:rPr>
        <w:t xml:space="preserve"> developed</w:t>
      </w:r>
      <w:r w:rsidRPr="00187580">
        <w:rPr>
          <w:color w:val="000000"/>
          <w:sz w:val="24"/>
          <w:szCs w:val="24"/>
        </w:rPr>
        <w:t xml:space="preserve"> describe a progression from manual ledgers through rule-based software to systems that integrate the internet of things, artificial intelligence and predictive analytics, and they argue that fully integrated smart pharmacy systems remain the unrealised frontier of practice</w:t>
      </w:r>
      <w:r w:rsidRPr="00187580">
        <w:rPr>
          <w:color w:val="000000"/>
          <w:sz w:val="24"/>
          <w:szCs w:val="24"/>
          <w:vertAlign w:val="superscript"/>
        </w:rPr>
        <w:t>14</w:t>
      </w:r>
      <w:r w:rsidRPr="00187580">
        <w:rPr>
          <w:color w:val="000000"/>
          <w:sz w:val="24"/>
          <w:szCs w:val="24"/>
        </w:rPr>
        <w:t>. Recent research by Jejji and colleagues similarly shows that artificial intelligence applied to expiry prediction can anticipate which products are likely to expire on the basis of historical consumption, although adoption in resource-limited settings is minimal</w:t>
      </w:r>
      <w:r w:rsidRPr="00187580">
        <w:rPr>
          <w:color w:val="000000"/>
          <w:sz w:val="24"/>
          <w:szCs w:val="24"/>
          <w:vertAlign w:val="superscript"/>
        </w:rPr>
        <w:t>15</w:t>
      </w:r>
      <w:r w:rsidRPr="00187580">
        <w:rPr>
          <w:color w:val="000000"/>
          <w:sz w:val="24"/>
          <w:szCs w:val="24"/>
        </w:rPr>
        <w:t>.</w:t>
      </w:r>
    </w:p>
    <w:p w14:paraId="0959D524" w14:textId="3A988ACA" w:rsidR="00B67713" w:rsidRPr="00187580" w:rsidRDefault="00E57DD2">
      <w:pPr>
        <w:spacing w:after="160"/>
        <w:jc w:val="both"/>
        <w:rPr>
          <w:sz w:val="24"/>
          <w:szCs w:val="24"/>
        </w:rPr>
      </w:pPr>
      <w:r w:rsidRPr="00187580">
        <w:rPr>
          <w:color w:val="000000"/>
          <w:sz w:val="24"/>
          <w:szCs w:val="24"/>
        </w:rPr>
        <w:t xml:space="preserve">Pharmacist knowledge and attitude also shape outcomes. Analysis by Jairoun and colleagues of community pharmacists in the United Arab Emirates found that, despite the provision of training, a substantial proportion demonstrated poor understanding of waste reduction and applied best </w:t>
      </w:r>
      <w:r w:rsidRPr="00187580">
        <w:rPr>
          <w:color w:val="000000"/>
          <w:sz w:val="24"/>
          <w:szCs w:val="24"/>
        </w:rPr>
        <w:lastRenderedPageBreak/>
        <w:t>practice inconsistently</w:t>
      </w:r>
      <w:r w:rsidRPr="00187580">
        <w:rPr>
          <w:color w:val="000000"/>
          <w:sz w:val="24"/>
          <w:szCs w:val="24"/>
          <w:vertAlign w:val="superscript"/>
        </w:rPr>
        <w:t>16</w:t>
      </w:r>
      <w:r w:rsidRPr="00187580">
        <w:rPr>
          <w:color w:val="000000"/>
          <w:sz w:val="24"/>
          <w:szCs w:val="24"/>
        </w:rPr>
        <w:t>. Similar conclusions were drawn by Abdel-Qader, who reported that nearly half of community pharmacy staff held weak knowledge of and showed variable compliance with waste reduction practice</w:t>
      </w:r>
      <w:r w:rsidRPr="00187580">
        <w:rPr>
          <w:color w:val="000000"/>
          <w:sz w:val="24"/>
          <w:szCs w:val="24"/>
          <w:vertAlign w:val="superscript"/>
        </w:rPr>
        <w:t>17</w:t>
      </w:r>
      <w:r w:rsidRPr="00187580">
        <w:rPr>
          <w:color w:val="000000"/>
          <w:sz w:val="24"/>
          <w:szCs w:val="24"/>
        </w:rPr>
        <w:t>. Obse</w:t>
      </w:r>
      <w:r w:rsidR="00FB052E">
        <w:rPr>
          <w:color w:val="000000"/>
          <w:sz w:val="24"/>
          <w:szCs w:val="24"/>
        </w:rPr>
        <w:t xml:space="preserve">rvations from India </w:t>
      </w:r>
      <w:r w:rsidRPr="00187580">
        <w:rPr>
          <w:color w:val="000000"/>
          <w:sz w:val="24"/>
          <w:szCs w:val="24"/>
        </w:rPr>
        <w:t xml:space="preserve">showed that most consumers do not verify expiry dates when purchasing or taking medicines, </w:t>
      </w:r>
      <w:r w:rsidR="00187580" w:rsidRPr="00187580">
        <w:rPr>
          <w:color w:val="000000"/>
          <w:sz w:val="24"/>
          <w:szCs w:val="24"/>
        </w:rPr>
        <w:t>behaviour</w:t>
      </w:r>
      <w:r w:rsidRPr="00187580">
        <w:rPr>
          <w:color w:val="000000"/>
          <w:sz w:val="24"/>
          <w:szCs w:val="24"/>
        </w:rPr>
        <w:t xml:space="preserve"> that compounds the systemic weaknesses within pharmacies</w:t>
      </w:r>
      <w:r w:rsidRPr="00187580">
        <w:rPr>
          <w:color w:val="000000"/>
          <w:sz w:val="24"/>
          <w:szCs w:val="24"/>
          <w:vertAlign w:val="superscript"/>
        </w:rPr>
        <w:t>18</w:t>
      </w:r>
      <w:r w:rsidRPr="00187580">
        <w:rPr>
          <w:color w:val="000000"/>
          <w:sz w:val="24"/>
          <w:szCs w:val="24"/>
        </w:rPr>
        <w:t>. Such evidence underlines the importance of the resource-management role that the International Pharmaceutical Federation counts among the essential functions of the pharmacist</w:t>
      </w:r>
      <w:r w:rsidRPr="00187580">
        <w:rPr>
          <w:color w:val="000000"/>
          <w:sz w:val="24"/>
          <w:szCs w:val="24"/>
          <w:vertAlign w:val="superscript"/>
        </w:rPr>
        <w:t>19</w:t>
      </w:r>
      <w:r w:rsidRPr="00187580">
        <w:rPr>
          <w:color w:val="000000"/>
          <w:sz w:val="24"/>
          <w:szCs w:val="24"/>
        </w:rPr>
        <w:t>. Prior research by Tull on drug expiry standards in developing countries noted that many low- and middle-income countries have adopted World Health Organization guidance without generating local data on expected and acceptable levels of expiry</w:t>
      </w:r>
      <w:r w:rsidRPr="00187580">
        <w:rPr>
          <w:color w:val="000000"/>
          <w:sz w:val="24"/>
          <w:szCs w:val="24"/>
          <w:vertAlign w:val="superscript"/>
        </w:rPr>
        <w:t>20</w:t>
      </w:r>
      <w:r w:rsidRPr="00187580">
        <w:rPr>
          <w:color w:val="000000"/>
          <w:sz w:val="24"/>
          <w:szCs w:val="24"/>
        </w:rPr>
        <w:t>, and work conducted by Nakyanzi and colleagues in neighbouring Uganda demonstrated how abrupt changes in antimalarial policy could strand large volumes of first-line drugs and precipitate their expiry</w:t>
      </w:r>
      <w:r w:rsidRPr="00187580">
        <w:rPr>
          <w:color w:val="000000"/>
          <w:sz w:val="24"/>
          <w:szCs w:val="24"/>
          <w:vertAlign w:val="superscript"/>
        </w:rPr>
        <w:t>21</w:t>
      </w:r>
      <w:r w:rsidRPr="00187580">
        <w:rPr>
          <w:color w:val="000000"/>
          <w:sz w:val="24"/>
          <w:szCs w:val="24"/>
        </w:rPr>
        <w:t>.</w:t>
      </w:r>
    </w:p>
    <w:p w14:paraId="7F70EC90" w14:textId="53EF5A0B" w:rsidR="00DF5ECA" w:rsidRDefault="00DF5ECA" w:rsidP="00DF5ECA">
      <w:pPr>
        <w:pStyle w:val="NormalWeb"/>
        <w:jc w:val="both"/>
      </w:pPr>
      <w:r>
        <w:rPr>
          <w:rStyle w:val="diff"/>
        </w:rPr>
        <w:t>Although research on</w:t>
      </w:r>
      <w:r>
        <w:t xml:space="preserve"> the </w:t>
      </w:r>
      <w:r>
        <w:rPr>
          <w:rStyle w:val="diff"/>
        </w:rPr>
        <w:t>regulation</w:t>
      </w:r>
      <w:r>
        <w:t xml:space="preserve"> of </w:t>
      </w:r>
      <w:r>
        <w:rPr>
          <w:rStyle w:val="diff"/>
        </w:rPr>
        <w:t>expired drugs is increasing</w:t>
      </w:r>
      <w:r>
        <w:t xml:space="preserve">, a </w:t>
      </w:r>
      <w:r>
        <w:rPr>
          <w:rStyle w:val="diff"/>
        </w:rPr>
        <w:t>void</w:t>
      </w:r>
      <w:r>
        <w:t xml:space="preserve"> </w:t>
      </w:r>
      <w:r>
        <w:rPr>
          <w:rStyle w:val="diff"/>
        </w:rPr>
        <w:t>exists</w:t>
      </w:r>
      <w:r>
        <w:t xml:space="preserve"> in the </w:t>
      </w:r>
      <w:r>
        <w:rPr>
          <w:rStyle w:val="diff"/>
        </w:rPr>
        <w:t>existing</w:t>
      </w:r>
      <w:r>
        <w:t xml:space="preserve"> literature </w:t>
      </w:r>
      <w:r>
        <w:rPr>
          <w:rStyle w:val="diff"/>
        </w:rPr>
        <w:t>concerning Zimbabwe</w:t>
      </w:r>
      <w:r>
        <w:t xml:space="preserve">. </w:t>
      </w:r>
      <w:r>
        <w:rPr>
          <w:rStyle w:val="diff"/>
        </w:rPr>
        <w:t>There are</w:t>
      </w:r>
      <w:r>
        <w:t xml:space="preserve"> few studies </w:t>
      </w:r>
      <w:r>
        <w:rPr>
          <w:rStyle w:val="diff"/>
        </w:rPr>
        <w:t>examining</w:t>
      </w:r>
      <w:r>
        <w:t xml:space="preserve"> the </w:t>
      </w:r>
      <w:r>
        <w:rPr>
          <w:rStyle w:val="diff"/>
        </w:rPr>
        <w:t>laws</w:t>
      </w:r>
      <w:r>
        <w:t xml:space="preserve"> and </w:t>
      </w:r>
      <w:r>
        <w:rPr>
          <w:rStyle w:val="diff"/>
        </w:rPr>
        <w:t>regulations</w:t>
      </w:r>
      <w:r>
        <w:t xml:space="preserve"> governing </w:t>
      </w:r>
      <w:r>
        <w:rPr>
          <w:rStyle w:val="diff"/>
        </w:rPr>
        <w:t>expiration</w:t>
      </w:r>
      <w:r>
        <w:t xml:space="preserve"> dates </w:t>
      </w:r>
      <w:r>
        <w:rPr>
          <w:rStyle w:val="diff"/>
        </w:rPr>
        <w:t>within</w:t>
      </w:r>
      <w:r>
        <w:t xml:space="preserve"> the country; </w:t>
      </w:r>
      <w:r>
        <w:rPr>
          <w:rStyle w:val="diff"/>
        </w:rPr>
        <w:t>as well as how it is practiced</w:t>
      </w:r>
      <w:r>
        <w:t xml:space="preserve">, the </w:t>
      </w:r>
      <w:r>
        <w:rPr>
          <w:rStyle w:val="diff"/>
        </w:rPr>
        <w:t>challenges faced</w:t>
      </w:r>
      <w:r>
        <w:t xml:space="preserve">, and </w:t>
      </w:r>
      <w:r>
        <w:rPr>
          <w:rStyle w:val="diff"/>
        </w:rPr>
        <w:t>ways that</w:t>
      </w:r>
      <w:r>
        <w:t xml:space="preserve"> technology </w:t>
      </w:r>
      <w:r>
        <w:rPr>
          <w:rStyle w:val="diff"/>
        </w:rPr>
        <w:t>could help improve</w:t>
      </w:r>
      <w:r>
        <w:t xml:space="preserve"> the management of </w:t>
      </w:r>
      <w:r>
        <w:rPr>
          <w:rStyle w:val="diff"/>
        </w:rPr>
        <w:t>pharmacy inventory</w:t>
      </w:r>
      <w:r>
        <w:t xml:space="preserve">. </w:t>
      </w:r>
      <w:r>
        <w:rPr>
          <w:rStyle w:val="diff"/>
        </w:rPr>
        <w:t>This</w:t>
      </w:r>
      <w:r>
        <w:t xml:space="preserve"> study </w:t>
      </w:r>
      <w:r>
        <w:rPr>
          <w:rStyle w:val="diff"/>
        </w:rPr>
        <w:t>will address this void</w:t>
      </w:r>
      <w:r>
        <w:t xml:space="preserve">. The </w:t>
      </w:r>
      <w:r>
        <w:rPr>
          <w:rStyle w:val="diff"/>
        </w:rPr>
        <w:t>purpose</w:t>
      </w:r>
      <w:r>
        <w:t xml:space="preserve"> of </w:t>
      </w:r>
      <w:r>
        <w:rPr>
          <w:rStyle w:val="diff"/>
        </w:rPr>
        <w:t>this</w:t>
      </w:r>
      <w:r>
        <w:t xml:space="preserve"> study was to </w:t>
      </w:r>
      <w:r>
        <w:rPr>
          <w:rStyle w:val="diff"/>
        </w:rPr>
        <w:t>evaluate</w:t>
      </w:r>
      <w:r>
        <w:t xml:space="preserve"> the strategies and compliance levels </w:t>
      </w:r>
      <w:r>
        <w:rPr>
          <w:rStyle w:val="diff"/>
        </w:rPr>
        <w:t>for managing expiration dates among</w:t>
      </w:r>
      <w:r>
        <w:t xml:space="preserve"> the </w:t>
      </w:r>
      <w:r>
        <w:rPr>
          <w:rStyle w:val="diff"/>
        </w:rPr>
        <w:t>currently</w:t>
      </w:r>
      <w:r>
        <w:t xml:space="preserve"> </w:t>
      </w:r>
      <w:r>
        <w:rPr>
          <w:rStyle w:val="diff"/>
        </w:rPr>
        <w:t>registered</w:t>
      </w:r>
      <w:r>
        <w:t xml:space="preserve"> retail pharmacies in </w:t>
      </w:r>
      <w:r>
        <w:rPr>
          <w:rStyle w:val="diff"/>
        </w:rPr>
        <w:t>Zimbabwe</w:t>
      </w:r>
      <w:r w:rsidR="00FB052E">
        <w:t>. The</w:t>
      </w:r>
      <w:r>
        <w:t xml:space="preserve"> objectives were, first, to </w:t>
      </w:r>
      <w:r>
        <w:rPr>
          <w:rStyle w:val="diff"/>
        </w:rPr>
        <w:t>identify</w:t>
      </w:r>
      <w:r>
        <w:t xml:space="preserve"> the current strategies and compliance levels </w:t>
      </w:r>
      <w:r>
        <w:rPr>
          <w:rStyle w:val="diff"/>
        </w:rPr>
        <w:t>for managing expiration dates among</w:t>
      </w:r>
      <w:r>
        <w:t xml:space="preserve"> </w:t>
      </w:r>
      <w:r>
        <w:rPr>
          <w:rStyle w:val="diff"/>
        </w:rPr>
        <w:t>registered</w:t>
      </w:r>
      <w:r w:rsidR="00FB052E">
        <w:t xml:space="preserve"> retail phar</w:t>
      </w:r>
      <w:r>
        <w:t xml:space="preserve">macies; second, to </w:t>
      </w:r>
      <w:r>
        <w:rPr>
          <w:rStyle w:val="diff"/>
        </w:rPr>
        <w:t>identify</w:t>
      </w:r>
      <w:r>
        <w:t xml:space="preserve"> </w:t>
      </w:r>
      <w:r>
        <w:rPr>
          <w:rStyle w:val="diff"/>
        </w:rPr>
        <w:t>which</w:t>
      </w:r>
      <w:r>
        <w:t xml:space="preserve"> operational and regulatory factors </w:t>
      </w:r>
      <w:r>
        <w:rPr>
          <w:rStyle w:val="diff"/>
        </w:rPr>
        <w:t>contribute</w:t>
      </w:r>
      <w:r>
        <w:t xml:space="preserve"> to the </w:t>
      </w:r>
      <w:r>
        <w:rPr>
          <w:rStyle w:val="diff"/>
        </w:rPr>
        <w:t>expiration</w:t>
      </w:r>
      <w:r>
        <w:t xml:space="preserve"> of </w:t>
      </w:r>
      <w:r>
        <w:rPr>
          <w:rStyle w:val="diff"/>
        </w:rPr>
        <w:t>medication</w:t>
      </w:r>
      <w:r>
        <w:t xml:space="preserve">; third, to </w:t>
      </w:r>
      <w:r>
        <w:rPr>
          <w:rStyle w:val="diff"/>
        </w:rPr>
        <w:t>identify categories</w:t>
      </w:r>
      <w:r>
        <w:t xml:space="preserve"> of </w:t>
      </w:r>
      <w:r>
        <w:rPr>
          <w:rStyle w:val="diff"/>
        </w:rPr>
        <w:t>medications that have high rates</w:t>
      </w:r>
      <w:r>
        <w:t xml:space="preserve"> of </w:t>
      </w:r>
      <w:r>
        <w:rPr>
          <w:rStyle w:val="diff"/>
        </w:rPr>
        <w:t>expirations</w:t>
      </w:r>
      <w:r>
        <w:t xml:space="preserve">; and </w:t>
      </w:r>
      <w:r>
        <w:rPr>
          <w:rStyle w:val="diff"/>
        </w:rPr>
        <w:t>finally</w:t>
      </w:r>
      <w:r>
        <w:t xml:space="preserve">, to </w:t>
      </w:r>
      <w:r>
        <w:rPr>
          <w:rStyle w:val="diff"/>
        </w:rPr>
        <w:t>formulate</w:t>
      </w:r>
      <w:r>
        <w:t xml:space="preserve"> evidence based regulatory and operational </w:t>
      </w:r>
      <w:r>
        <w:rPr>
          <w:rStyle w:val="diff"/>
        </w:rPr>
        <w:t>recommendations</w:t>
      </w:r>
      <w:r>
        <w:t xml:space="preserve"> </w:t>
      </w:r>
      <w:r>
        <w:rPr>
          <w:rStyle w:val="diff"/>
        </w:rPr>
        <w:t>to strengthen</w:t>
      </w:r>
      <w:r>
        <w:t xml:space="preserve"> the </w:t>
      </w:r>
      <w:r>
        <w:rPr>
          <w:rStyle w:val="diff"/>
        </w:rPr>
        <w:t>system for managing expiration dates</w:t>
      </w:r>
      <w:r>
        <w:t xml:space="preserve">. A </w:t>
      </w:r>
      <w:r>
        <w:rPr>
          <w:rStyle w:val="diff"/>
        </w:rPr>
        <w:t>questionnaire</w:t>
      </w:r>
      <w:r>
        <w:t xml:space="preserve"> to </w:t>
      </w:r>
      <w:r>
        <w:rPr>
          <w:rStyle w:val="diff"/>
        </w:rPr>
        <w:t>assess</w:t>
      </w:r>
      <w:r>
        <w:t xml:space="preserve"> the </w:t>
      </w:r>
      <w:r>
        <w:rPr>
          <w:rStyle w:val="diff"/>
        </w:rPr>
        <w:t>above</w:t>
      </w:r>
      <w:r>
        <w:t xml:space="preserve"> objectives was </w:t>
      </w:r>
      <w:r>
        <w:rPr>
          <w:rStyle w:val="diff"/>
        </w:rPr>
        <w:t>developed using validated questionnaires</w:t>
      </w:r>
      <w:r>
        <w:t xml:space="preserve"> previously </w:t>
      </w:r>
      <w:r>
        <w:rPr>
          <w:rStyle w:val="diff"/>
        </w:rPr>
        <w:t>used</w:t>
      </w:r>
      <w:r>
        <w:t xml:space="preserve"> in </w:t>
      </w:r>
      <w:r>
        <w:rPr>
          <w:rStyle w:val="diff"/>
        </w:rPr>
        <w:t>Zambia</w:t>
      </w:r>
      <w:r>
        <w:t xml:space="preserve"> by Bwalya and Mutono-Mwanza</w:t>
      </w:r>
      <w:r w:rsidR="00F87F95">
        <w:t>²²</w:t>
      </w:r>
      <w:r>
        <w:t xml:space="preserve"> and in </w:t>
      </w:r>
      <w:r>
        <w:rPr>
          <w:rStyle w:val="diff"/>
        </w:rPr>
        <w:t>Uganda by</w:t>
      </w:r>
      <w:r>
        <w:t xml:space="preserve"> </w:t>
      </w:r>
      <w:r>
        <w:rPr>
          <w:rStyle w:val="diff"/>
        </w:rPr>
        <w:t xml:space="preserve">Nakyanzi </w:t>
      </w:r>
      <w:proofErr w:type="gramStart"/>
      <w:r>
        <w:rPr>
          <w:rStyle w:val="diff"/>
        </w:rPr>
        <w:t>et</w:t>
      </w:r>
      <w:proofErr w:type="gramEnd"/>
      <w:r>
        <w:rPr>
          <w:rStyle w:val="diff"/>
        </w:rPr>
        <w:t xml:space="preserve"> al</w:t>
      </w:r>
      <w:r>
        <w:t>.</w:t>
      </w:r>
      <w:r w:rsidR="00F87F95">
        <w:t>²</w:t>
      </w:r>
      <w:r w:rsidR="004C3DDA">
        <w:t>¹</w:t>
      </w:r>
      <w:r>
        <w:t xml:space="preserve">. </w:t>
      </w:r>
      <w:r>
        <w:rPr>
          <w:rStyle w:val="diff"/>
        </w:rPr>
        <w:t>It was also modified for use</w:t>
      </w:r>
      <w:r>
        <w:t xml:space="preserve"> in </w:t>
      </w:r>
      <w:r>
        <w:rPr>
          <w:rStyle w:val="diff"/>
        </w:rPr>
        <w:t>Zimbabwe</w:t>
      </w:r>
      <w:r>
        <w:t>.</w:t>
      </w:r>
    </w:p>
    <w:p w14:paraId="373E950A" w14:textId="77777777" w:rsidR="00B67713" w:rsidRDefault="00E57DD2">
      <w:pPr>
        <w:spacing w:before="240" w:after="120"/>
      </w:pPr>
      <w:r>
        <w:rPr>
          <w:b/>
          <w:bCs/>
          <w:sz w:val="24"/>
          <w:szCs w:val="24"/>
        </w:rPr>
        <w:t>MATERIALS AND METHODS</w:t>
      </w:r>
    </w:p>
    <w:p w14:paraId="601CAC35" w14:textId="7634AF82" w:rsidR="00FF1BD7" w:rsidRDefault="00E57DD2" w:rsidP="00FF1BD7">
      <w:pPr>
        <w:pStyle w:val="NormalWeb"/>
        <w:jc w:val="both"/>
      </w:pPr>
      <w:r w:rsidRPr="002C464F">
        <w:rPr>
          <w:rFonts w:eastAsia="Times New Roman"/>
          <w:b/>
          <w:color w:val="000000"/>
        </w:rPr>
        <w:t>Study design and setting:</w:t>
      </w:r>
      <w:r>
        <w:rPr>
          <w:rFonts w:eastAsia="Times New Roman"/>
          <w:color w:val="000000"/>
          <w:sz w:val="22"/>
          <w:szCs w:val="22"/>
        </w:rPr>
        <w:t xml:space="preserve"> </w:t>
      </w:r>
      <w:r w:rsidR="00FF1BD7">
        <w:t xml:space="preserve">The </w:t>
      </w:r>
      <w:r w:rsidR="00FF1BD7">
        <w:rPr>
          <w:rStyle w:val="diff"/>
        </w:rPr>
        <w:t>research used</w:t>
      </w:r>
      <w:r w:rsidR="00FF1BD7">
        <w:t xml:space="preserve"> a cross sectional, mixed methods survey design in </w:t>
      </w:r>
      <w:r w:rsidR="00FF1BD7">
        <w:rPr>
          <w:rStyle w:val="diff"/>
        </w:rPr>
        <w:t>order</w:t>
      </w:r>
      <w:r w:rsidR="00FF1BD7">
        <w:t xml:space="preserve"> to </w:t>
      </w:r>
      <w:r w:rsidR="00FF1BD7">
        <w:rPr>
          <w:rStyle w:val="diff"/>
        </w:rPr>
        <w:t>obtain</w:t>
      </w:r>
      <w:r w:rsidR="00FF1BD7">
        <w:t xml:space="preserve"> both the </w:t>
      </w:r>
      <w:r w:rsidR="00FF1BD7">
        <w:rPr>
          <w:rStyle w:val="diff"/>
        </w:rPr>
        <w:t>quantity</w:t>
      </w:r>
      <w:r w:rsidR="00FF1BD7">
        <w:t xml:space="preserve"> (</w:t>
      </w:r>
      <w:r w:rsidR="00FF1BD7">
        <w:rPr>
          <w:rStyle w:val="diff"/>
        </w:rPr>
        <w:t>number</w:t>
      </w:r>
      <w:r w:rsidR="00FF1BD7">
        <w:t xml:space="preserve">) and </w:t>
      </w:r>
      <w:r w:rsidR="00FF1BD7">
        <w:rPr>
          <w:rStyle w:val="diff"/>
        </w:rPr>
        <w:t>quality</w:t>
      </w:r>
      <w:r w:rsidR="00FF1BD7">
        <w:t xml:space="preserve"> (</w:t>
      </w:r>
      <w:r w:rsidR="00FF1BD7">
        <w:rPr>
          <w:rStyle w:val="diff"/>
        </w:rPr>
        <w:t>description</w:t>
      </w:r>
      <w:r w:rsidR="00FF1BD7">
        <w:t xml:space="preserve">) of </w:t>
      </w:r>
      <w:r w:rsidR="00FF1BD7">
        <w:rPr>
          <w:rStyle w:val="diff"/>
        </w:rPr>
        <w:t>responses about</w:t>
      </w:r>
      <w:r w:rsidR="00FF1BD7">
        <w:t xml:space="preserve"> </w:t>
      </w:r>
      <w:r w:rsidR="00FF1BD7">
        <w:rPr>
          <w:rStyle w:val="diff"/>
        </w:rPr>
        <w:t>how</w:t>
      </w:r>
      <w:r w:rsidR="00FF1BD7">
        <w:t xml:space="preserve"> expiry </w:t>
      </w:r>
      <w:r w:rsidR="00FF1BD7">
        <w:rPr>
          <w:rStyle w:val="diff"/>
        </w:rPr>
        <w:t>dates are managed by</w:t>
      </w:r>
      <w:r w:rsidR="00FF1BD7">
        <w:t xml:space="preserve"> registered retail </w:t>
      </w:r>
      <w:r w:rsidR="00FF1BD7">
        <w:rPr>
          <w:rStyle w:val="diff"/>
        </w:rPr>
        <w:t>pharmacy managers</w:t>
      </w:r>
      <w:r w:rsidR="00FF1BD7">
        <w:t xml:space="preserve"> in Zimbabwe. A cross-sectional design was </w:t>
      </w:r>
      <w:r w:rsidR="00FF1BD7">
        <w:rPr>
          <w:rStyle w:val="diff"/>
        </w:rPr>
        <w:t>chosen as</w:t>
      </w:r>
      <w:r w:rsidR="00FF1BD7">
        <w:t xml:space="preserve"> it </w:t>
      </w:r>
      <w:r w:rsidR="00FF1BD7">
        <w:rPr>
          <w:rStyle w:val="diff"/>
        </w:rPr>
        <w:t>provides</w:t>
      </w:r>
      <w:r w:rsidR="00FF1BD7">
        <w:t xml:space="preserve"> a </w:t>
      </w:r>
      <w:r w:rsidR="00FF1BD7">
        <w:rPr>
          <w:rStyle w:val="diff"/>
        </w:rPr>
        <w:t>measure</w:t>
      </w:r>
      <w:r w:rsidR="00FF1BD7">
        <w:t xml:space="preserve"> of the </w:t>
      </w:r>
      <w:r w:rsidR="00FF1BD7">
        <w:rPr>
          <w:rStyle w:val="diff"/>
        </w:rPr>
        <w:t>extent to</w:t>
      </w:r>
      <w:r w:rsidR="00FF1BD7">
        <w:t xml:space="preserve"> </w:t>
      </w:r>
      <w:r w:rsidR="00FF1BD7">
        <w:rPr>
          <w:rStyle w:val="diff"/>
        </w:rPr>
        <w:t>which certain</w:t>
      </w:r>
      <w:r w:rsidR="00FF1BD7">
        <w:t xml:space="preserve"> practices </w:t>
      </w:r>
      <w:r w:rsidR="00FF1BD7">
        <w:rPr>
          <w:rStyle w:val="diff"/>
        </w:rPr>
        <w:t>occur</w:t>
      </w:r>
      <w:r w:rsidR="00FF1BD7">
        <w:t xml:space="preserve"> and the strength of perceived contributing factors </w:t>
      </w:r>
      <w:r w:rsidR="00FF1BD7">
        <w:rPr>
          <w:rStyle w:val="diff"/>
        </w:rPr>
        <w:t>within</w:t>
      </w:r>
      <w:r w:rsidR="00FF1BD7">
        <w:t xml:space="preserve"> a </w:t>
      </w:r>
      <w:r w:rsidR="00FF1BD7">
        <w:rPr>
          <w:rStyle w:val="diff"/>
        </w:rPr>
        <w:t>defined population</w:t>
      </w:r>
      <w:r w:rsidR="00FF1BD7">
        <w:t xml:space="preserve"> at </w:t>
      </w:r>
      <w:r w:rsidR="00FF1BD7">
        <w:rPr>
          <w:rStyle w:val="diff"/>
        </w:rPr>
        <w:t>one particular</w:t>
      </w:r>
      <w:r w:rsidR="00FF1BD7">
        <w:t xml:space="preserve"> point in time. In </w:t>
      </w:r>
      <w:r w:rsidR="00FF1BD7">
        <w:rPr>
          <w:rStyle w:val="diff"/>
        </w:rPr>
        <w:t>addition</w:t>
      </w:r>
      <w:r w:rsidR="00FF1BD7">
        <w:t xml:space="preserve">, </w:t>
      </w:r>
      <w:r w:rsidR="00331F3A">
        <w:rPr>
          <w:rStyle w:val="diff"/>
        </w:rPr>
        <w:t>these designs permit</w:t>
      </w:r>
      <w:r w:rsidR="00A80708">
        <w:rPr>
          <w:rStyle w:val="diff"/>
        </w:rPr>
        <w:t xml:space="preserve"> the use of open</w:t>
      </w:r>
      <w:r w:rsidR="00FF1BD7">
        <w:rPr>
          <w:rStyle w:val="diff"/>
        </w:rPr>
        <w:t xml:space="preserve"> ended questions that provide additional context</w:t>
      </w:r>
      <w:r w:rsidR="00FF1BD7">
        <w:t xml:space="preserve"> </w:t>
      </w:r>
      <w:r w:rsidR="00FF1BD7">
        <w:rPr>
          <w:rStyle w:val="diff"/>
        </w:rPr>
        <w:t>for understanding</w:t>
      </w:r>
      <w:r w:rsidR="00FF1BD7">
        <w:t xml:space="preserve"> the </w:t>
      </w:r>
      <w:r w:rsidR="00FF1BD7">
        <w:rPr>
          <w:rStyle w:val="diff"/>
        </w:rPr>
        <w:t>respondents</w:t>
      </w:r>
      <w:r w:rsidR="00FF1BD7">
        <w:t xml:space="preserve">' </w:t>
      </w:r>
      <w:r w:rsidR="00FF1BD7">
        <w:rPr>
          <w:rStyle w:val="diff"/>
        </w:rPr>
        <w:t>experiences</w:t>
      </w:r>
      <w:r w:rsidR="00FF1BD7">
        <w:t xml:space="preserve">; </w:t>
      </w:r>
      <w:r w:rsidR="00FF1BD7">
        <w:rPr>
          <w:rStyle w:val="diff"/>
        </w:rPr>
        <w:t>information that is likely lost</w:t>
      </w:r>
      <w:r w:rsidR="00FF1BD7">
        <w:t xml:space="preserve"> </w:t>
      </w:r>
      <w:r w:rsidR="00FF1BD7">
        <w:rPr>
          <w:rStyle w:val="diff"/>
        </w:rPr>
        <w:t>when using only quantitative instruments</w:t>
      </w:r>
      <w:r w:rsidR="00FF1BD7">
        <w:t>.</w:t>
      </w:r>
    </w:p>
    <w:p w14:paraId="460285F0" w14:textId="7BC5BE52" w:rsidR="007170BE" w:rsidRDefault="00E57DD2" w:rsidP="00E75A8D">
      <w:pPr>
        <w:pStyle w:val="NormalWeb"/>
        <w:jc w:val="both"/>
      </w:pPr>
      <w:r w:rsidRPr="002C464F">
        <w:rPr>
          <w:rFonts w:eastAsia="Times New Roman"/>
          <w:b/>
          <w:color w:val="000000"/>
        </w:rPr>
        <w:t>Target population and sampling:</w:t>
      </w:r>
      <w:r>
        <w:rPr>
          <w:rFonts w:eastAsia="Times New Roman"/>
          <w:color w:val="000000"/>
          <w:sz w:val="22"/>
          <w:szCs w:val="22"/>
        </w:rPr>
        <w:t xml:space="preserve"> </w:t>
      </w:r>
      <w:r w:rsidR="007170BE">
        <w:t xml:space="preserve">The </w:t>
      </w:r>
      <w:r w:rsidR="007170BE">
        <w:rPr>
          <w:rStyle w:val="diff"/>
        </w:rPr>
        <w:t>potential study sample included all</w:t>
      </w:r>
      <w:r w:rsidR="007170BE">
        <w:t xml:space="preserve"> supervisors </w:t>
      </w:r>
      <w:r w:rsidR="007170BE">
        <w:rPr>
          <w:rStyle w:val="diff"/>
        </w:rPr>
        <w:t>at</w:t>
      </w:r>
      <w:r w:rsidR="007170BE">
        <w:t xml:space="preserve"> currently registered </w:t>
      </w:r>
      <w:r w:rsidR="007170BE">
        <w:rPr>
          <w:rStyle w:val="diff"/>
        </w:rPr>
        <w:t>retail</w:t>
      </w:r>
      <w:r w:rsidR="007170BE">
        <w:t xml:space="preserve"> pharmacies in Zimbabwe. The </w:t>
      </w:r>
      <w:r w:rsidR="007170BE">
        <w:rPr>
          <w:rStyle w:val="diff"/>
        </w:rPr>
        <w:t>selection</w:t>
      </w:r>
      <w:r w:rsidR="007170BE">
        <w:t xml:space="preserve"> of supervisors </w:t>
      </w:r>
      <w:r w:rsidR="007170BE">
        <w:rPr>
          <w:rStyle w:val="diff"/>
        </w:rPr>
        <w:t>was based on</w:t>
      </w:r>
      <w:r w:rsidR="007170BE">
        <w:t xml:space="preserve"> the </w:t>
      </w:r>
      <w:r w:rsidR="007170BE">
        <w:rPr>
          <w:rStyle w:val="diff"/>
        </w:rPr>
        <w:t>fact that</w:t>
      </w:r>
      <w:r w:rsidR="007170BE">
        <w:t xml:space="preserve"> they </w:t>
      </w:r>
      <w:r w:rsidR="007170BE">
        <w:rPr>
          <w:rStyle w:val="diff"/>
        </w:rPr>
        <w:t>have supervisory control over</w:t>
      </w:r>
      <w:r w:rsidR="007170BE">
        <w:t xml:space="preserve"> the inventory </w:t>
      </w:r>
      <w:r w:rsidR="007170BE">
        <w:rPr>
          <w:rStyle w:val="diff"/>
        </w:rPr>
        <w:t>operations</w:t>
      </w:r>
      <w:r w:rsidR="007170BE">
        <w:t xml:space="preserve"> and </w:t>
      </w:r>
      <w:r w:rsidR="007170BE">
        <w:rPr>
          <w:rStyle w:val="diff"/>
        </w:rPr>
        <w:t>can</w:t>
      </w:r>
      <w:r w:rsidR="007170BE">
        <w:t xml:space="preserve"> </w:t>
      </w:r>
      <w:r w:rsidR="007170BE">
        <w:rPr>
          <w:rStyle w:val="diff"/>
        </w:rPr>
        <w:t>provide information about</w:t>
      </w:r>
      <w:r w:rsidR="007170BE">
        <w:t xml:space="preserve"> </w:t>
      </w:r>
      <w:r w:rsidR="007170BE">
        <w:rPr>
          <w:rStyle w:val="diff"/>
        </w:rPr>
        <w:t>pharmacy</w:t>
      </w:r>
      <w:r w:rsidR="007170BE">
        <w:t xml:space="preserve"> level </w:t>
      </w:r>
      <w:r w:rsidR="007170BE">
        <w:rPr>
          <w:rStyle w:val="diff"/>
        </w:rPr>
        <w:t>practices</w:t>
      </w:r>
      <w:r w:rsidR="007170BE">
        <w:t xml:space="preserve">. A </w:t>
      </w:r>
      <w:r w:rsidR="007170BE">
        <w:rPr>
          <w:rStyle w:val="diff"/>
        </w:rPr>
        <w:t>total</w:t>
      </w:r>
      <w:r w:rsidR="007170BE">
        <w:t xml:space="preserve"> of </w:t>
      </w:r>
      <w:r w:rsidR="007170BE">
        <w:rPr>
          <w:rStyle w:val="diff"/>
        </w:rPr>
        <w:t>1,160</w:t>
      </w:r>
      <w:r w:rsidR="007170BE">
        <w:t xml:space="preserve"> (</w:t>
      </w:r>
      <w:r w:rsidR="007170BE">
        <w:rPr>
          <w:rStyle w:val="diff"/>
        </w:rPr>
        <w:t>as</w:t>
      </w:r>
      <w:r w:rsidR="007170BE">
        <w:t xml:space="preserve"> of </w:t>
      </w:r>
      <w:r w:rsidR="007170BE">
        <w:rPr>
          <w:rStyle w:val="diff"/>
        </w:rPr>
        <w:t>2024)</w:t>
      </w:r>
      <w:r w:rsidR="00E75A8D">
        <w:rPr>
          <w:rStyle w:val="diff"/>
        </w:rPr>
        <w:t>¹¹</w:t>
      </w:r>
      <w:r w:rsidR="007170BE">
        <w:t xml:space="preserve"> </w:t>
      </w:r>
      <w:r w:rsidR="007170BE">
        <w:rPr>
          <w:rStyle w:val="diff"/>
        </w:rPr>
        <w:t>retail</w:t>
      </w:r>
      <w:r w:rsidR="007170BE">
        <w:t xml:space="preserve"> </w:t>
      </w:r>
      <w:r w:rsidR="007170BE">
        <w:rPr>
          <w:rStyle w:val="diff"/>
        </w:rPr>
        <w:t>pharmacies were listed</w:t>
      </w:r>
      <w:r w:rsidR="007170BE">
        <w:t xml:space="preserve"> in the Medicine Control Authority of </w:t>
      </w:r>
      <w:r w:rsidR="007170BE">
        <w:rPr>
          <w:rStyle w:val="diff"/>
        </w:rPr>
        <w:t>Zimbabwe's online retail pharmacy renewal list</w:t>
      </w:r>
      <w:r w:rsidR="007170BE">
        <w:t xml:space="preserve">. </w:t>
      </w:r>
      <w:r w:rsidR="007170BE">
        <w:rPr>
          <w:rStyle w:val="diff"/>
        </w:rPr>
        <w:t>Sampling was random with respect</w:t>
      </w:r>
      <w:r w:rsidR="007170BE">
        <w:t xml:space="preserve"> </w:t>
      </w:r>
      <w:r w:rsidR="007170BE">
        <w:rPr>
          <w:rStyle w:val="diff"/>
        </w:rPr>
        <w:t>to those who would be surveyed</w:t>
      </w:r>
      <w:r w:rsidR="007170BE">
        <w:t xml:space="preserve">. </w:t>
      </w:r>
      <w:r w:rsidR="007170BE">
        <w:rPr>
          <w:rStyle w:val="diff"/>
        </w:rPr>
        <w:t>This</w:t>
      </w:r>
      <w:r w:rsidR="007170BE">
        <w:t xml:space="preserve"> was </w:t>
      </w:r>
      <w:r w:rsidR="007170BE">
        <w:rPr>
          <w:rStyle w:val="diff"/>
        </w:rPr>
        <w:t>achieved</w:t>
      </w:r>
      <w:r w:rsidR="007170BE">
        <w:t xml:space="preserve"> by </w:t>
      </w:r>
      <w:r w:rsidR="007170BE">
        <w:rPr>
          <w:rStyle w:val="diff"/>
        </w:rPr>
        <w:t>disseminating</w:t>
      </w:r>
      <w:r w:rsidR="007170BE">
        <w:t xml:space="preserve"> the survey link </w:t>
      </w:r>
      <w:r w:rsidR="007170BE">
        <w:rPr>
          <w:rStyle w:val="diff"/>
        </w:rPr>
        <w:t>via</w:t>
      </w:r>
      <w:r w:rsidR="007170BE">
        <w:t xml:space="preserve"> professional social media </w:t>
      </w:r>
      <w:r w:rsidR="007170BE">
        <w:rPr>
          <w:rStyle w:val="diff"/>
        </w:rPr>
        <w:t xml:space="preserve">sites such as messaging application </w:t>
      </w:r>
      <w:r w:rsidR="007170BE">
        <w:rPr>
          <w:rStyle w:val="diff"/>
        </w:rPr>
        <w:lastRenderedPageBreak/>
        <w:t>groups</w:t>
      </w:r>
      <w:r w:rsidR="007170BE">
        <w:t xml:space="preserve"> </w:t>
      </w:r>
      <w:r w:rsidR="007170BE">
        <w:rPr>
          <w:rStyle w:val="diff"/>
        </w:rPr>
        <w:t>for pharmacists</w:t>
      </w:r>
      <w:r w:rsidR="007170BE">
        <w:t xml:space="preserve">. In </w:t>
      </w:r>
      <w:r w:rsidR="007170BE">
        <w:rPr>
          <w:rStyle w:val="diff"/>
        </w:rPr>
        <w:t>this way</w:t>
      </w:r>
      <w:r w:rsidR="007170BE">
        <w:t xml:space="preserve">, </w:t>
      </w:r>
      <w:r w:rsidR="007170BE">
        <w:rPr>
          <w:rStyle w:val="diff"/>
        </w:rPr>
        <w:t>any</w:t>
      </w:r>
      <w:r w:rsidR="007170BE">
        <w:t xml:space="preserve"> supervisor </w:t>
      </w:r>
      <w:r w:rsidR="007170BE">
        <w:rPr>
          <w:rStyle w:val="diff"/>
        </w:rPr>
        <w:t>at</w:t>
      </w:r>
      <w:r w:rsidR="007170BE">
        <w:t xml:space="preserve"> a </w:t>
      </w:r>
      <w:r w:rsidR="007170BE">
        <w:rPr>
          <w:rStyle w:val="diff"/>
        </w:rPr>
        <w:t>pharmacy</w:t>
      </w:r>
      <w:r w:rsidR="007170BE">
        <w:t xml:space="preserve"> within the </w:t>
      </w:r>
      <w:r w:rsidR="007170BE">
        <w:rPr>
          <w:rStyle w:val="diff"/>
        </w:rPr>
        <w:t>sampling</w:t>
      </w:r>
      <w:r w:rsidR="007170BE">
        <w:t xml:space="preserve"> frame </w:t>
      </w:r>
      <w:r w:rsidR="007170BE">
        <w:rPr>
          <w:rStyle w:val="diff"/>
        </w:rPr>
        <w:t>could potentially complete</w:t>
      </w:r>
      <w:r w:rsidR="007170BE">
        <w:t xml:space="preserve"> the </w:t>
      </w:r>
      <w:r w:rsidR="007170BE">
        <w:rPr>
          <w:rStyle w:val="diff"/>
        </w:rPr>
        <w:t>questionnaire</w:t>
      </w:r>
      <w:r w:rsidR="007170BE">
        <w:t>.</w:t>
      </w:r>
    </w:p>
    <w:p w14:paraId="460FC0D5" w14:textId="69D911B1" w:rsidR="00362298" w:rsidRPr="002C464F" w:rsidRDefault="00E57DD2" w:rsidP="007170BE">
      <w:pPr>
        <w:spacing w:after="160"/>
        <w:jc w:val="both"/>
        <w:rPr>
          <w:sz w:val="24"/>
          <w:szCs w:val="24"/>
        </w:rPr>
      </w:pPr>
      <w:r w:rsidRPr="002C464F">
        <w:rPr>
          <w:b/>
          <w:color w:val="000000"/>
          <w:sz w:val="24"/>
          <w:szCs w:val="24"/>
        </w:rPr>
        <w:t>Sample size calculation:</w:t>
      </w:r>
      <w:r w:rsidRPr="002C464F">
        <w:rPr>
          <w:color w:val="000000"/>
          <w:sz w:val="24"/>
          <w:szCs w:val="24"/>
        </w:rPr>
        <w:t xml:space="preserve"> </w:t>
      </w:r>
      <w:r w:rsidR="00362298" w:rsidRPr="002C464F">
        <w:rPr>
          <w:sz w:val="24"/>
          <w:szCs w:val="24"/>
        </w:rPr>
        <w:t xml:space="preserve">The sample </w:t>
      </w:r>
      <w:r w:rsidR="00362298" w:rsidRPr="002C464F">
        <w:rPr>
          <w:rStyle w:val="diff"/>
          <w:sz w:val="24"/>
          <w:szCs w:val="24"/>
        </w:rPr>
        <w:t>size</w:t>
      </w:r>
      <w:r w:rsidR="00362298" w:rsidRPr="002C464F">
        <w:rPr>
          <w:sz w:val="24"/>
          <w:szCs w:val="24"/>
        </w:rPr>
        <w:t xml:space="preserve"> </w:t>
      </w:r>
      <w:r w:rsidR="00362298" w:rsidRPr="002C464F">
        <w:rPr>
          <w:rStyle w:val="diff"/>
          <w:sz w:val="24"/>
          <w:szCs w:val="24"/>
        </w:rPr>
        <w:t>necessary to provide</w:t>
      </w:r>
      <w:r w:rsidR="00362298" w:rsidRPr="002C464F">
        <w:rPr>
          <w:sz w:val="24"/>
          <w:szCs w:val="24"/>
        </w:rPr>
        <w:t xml:space="preserve"> the </w:t>
      </w:r>
      <w:r w:rsidR="00362298" w:rsidRPr="002C464F">
        <w:rPr>
          <w:rStyle w:val="diff"/>
          <w:sz w:val="24"/>
          <w:szCs w:val="24"/>
        </w:rPr>
        <w:t>most minimal amount</w:t>
      </w:r>
      <w:r w:rsidR="00362298" w:rsidRPr="002C464F">
        <w:rPr>
          <w:sz w:val="24"/>
          <w:szCs w:val="24"/>
        </w:rPr>
        <w:t xml:space="preserve"> of </w:t>
      </w:r>
      <w:r w:rsidR="00362298" w:rsidRPr="002C464F">
        <w:rPr>
          <w:rStyle w:val="diff"/>
          <w:sz w:val="24"/>
          <w:szCs w:val="24"/>
        </w:rPr>
        <w:t>data</w:t>
      </w:r>
      <w:r w:rsidR="00362298" w:rsidRPr="002C464F">
        <w:rPr>
          <w:sz w:val="24"/>
          <w:szCs w:val="24"/>
        </w:rPr>
        <w:t xml:space="preserve"> was </w:t>
      </w:r>
      <w:r w:rsidR="00362298" w:rsidRPr="002C464F">
        <w:rPr>
          <w:rStyle w:val="diff"/>
          <w:sz w:val="24"/>
          <w:szCs w:val="24"/>
        </w:rPr>
        <w:t>calculated by means</w:t>
      </w:r>
      <w:r w:rsidR="00362298" w:rsidRPr="002C464F">
        <w:rPr>
          <w:sz w:val="24"/>
          <w:szCs w:val="24"/>
        </w:rPr>
        <w:t xml:space="preserve"> of Cochran’s Formula. </w:t>
      </w:r>
      <w:r w:rsidR="00362298" w:rsidRPr="002C464F">
        <w:rPr>
          <w:rStyle w:val="diff"/>
          <w:sz w:val="24"/>
          <w:szCs w:val="24"/>
        </w:rPr>
        <w:t>Using</w:t>
      </w:r>
      <w:r w:rsidR="00362298" w:rsidRPr="002C464F">
        <w:rPr>
          <w:sz w:val="24"/>
          <w:szCs w:val="24"/>
        </w:rPr>
        <w:t xml:space="preserve"> a Z-Score of 1.96 </w:t>
      </w:r>
      <w:r w:rsidR="00362298" w:rsidRPr="002C464F">
        <w:rPr>
          <w:rStyle w:val="diff"/>
          <w:sz w:val="24"/>
          <w:szCs w:val="24"/>
        </w:rPr>
        <w:t>to achieve</w:t>
      </w:r>
      <w:r w:rsidR="00362298" w:rsidRPr="002C464F">
        <w:rPr>
          <w:sz w:val="24"/>
          <w:szCs w:val="24"/>
        </w:rPr>
        <w:t xml:space="preserve"> a </w:t>
      </w:r>
      <w:r w:rsidR="00362298" w:rsidRPr="002C464F">
        <w:rPr>
          <w:rStyle w:val="diff"/>
          <w:sz w:val="24"/>
          <w:szCs w:val="24"/>
        </w:rPr>
        <w:t>confidence interval at</w:t>
      </w:r>
      <w:r w:rsidR="00362298" w:rsidRPr="002C464F">
        <w:rPr>
          <w:sz w:val="24"/>
          <w:szCs w:val="24"/>
        </w:rPr>
        <w:t xml:space="preserve"> or </w:t>
      </w:r>
      <w:r w:rsidR="00362298" w:rsidRPr="002C464F">
        <w:rPr>
          <w:rStyle w:val="diff"/>
          <w:sz w:val="24"/>
          <w:szCs w:val="24"/>
        </w:rPr>
        <w:t>above</w:t>
      </w:r>
      <w:r w:rsidR="00362298" w:rsidRPr="002C464F">
        <w:rPr>
          <w:sz w:val="24"/>
          <w:szCs w:val="24"/>
        </w:rPr>
        <w:t xml:space="preserve"> .</w:t>
      </w:r>
      <w:r w:rsidR="00362298" w:rsidRPr="002C464F">
        <w:rPr>
          <w:rStyle w:val="diff"/>
          <w:sz w:val="24"/>
          <w:szCs w:val="24"/>
        </w:rPr>
        <w:t>95</w:t>
      </w:r>
      <w:r w:rsidR="00362298" w:rsidRPr="002C464F">
        <w:rPr>
          <w:sz w:val="24"/>
          <w:szCs w:val="24"/>
        </w:rPr>
        <w:t xml:space="preserve"> (</w:t>
      </w:r>
      <w:r w:rsidR="00362298" w:rsidRPr="002C464F">
        <w:rPr>
          <w:rStyle w:val="diff"/>
          <w:sz w:val="24"/>
          <w:szCs w:val="24"/>
        </w:rPr>
        <w:t>i.e</w:t>
      </w:r>
      <w:r w:rsidR="00362298" w:rsidRPr="002C464F">
        <w:rPr>
          <w:sz w:val="24"/>
          <w:szCs w:val="24"/>
        </w:rPr>
        <w:t xml:space="preserve">., </w:t>
      </w:r>
      <w:r w:rsidR="00362298" w:rsidRPr="002C464F">
        <w:rPr>
          <w:rStyle w:val="diff"/>
          <w:sz w:val="24"/>
          <w:szCs w:val="24"/>
        </w:rPr>
        <w:t>95</w:t>
      </w:r>
      <w:r w:rsidR="00362298" w:rsidRPr="002C464F">
        <w:rPr>
          <w:sz w:val="24"/>
          <w:szCs w:val="24"/>
        </w:rPr>
        <w:t xml:space="preserve">%), an </w:t>
      </w:r>
      <w:r w:rsidR="00362298" w:rsidRPr="002C464F">
        <w:rPr>
          <w:rStyle w:val="diff"/>
          <w:sz w:val="24"/>
          <w:szCs w:val="24"/>
        </w:rPr>
        <w:t>anticipated</w:t>
      </w:r>
      <w:r w:rsidR="00362298" w:rsidRPr="002C464F">
        <w:rPr>
          <w:sz w:val="24"/>
          <w:szCs w:val="24"/>
        </w:rPr>
        <w:t xml:space="preserve"> proportion of 0.5 and a 10% </w:t>
      </w:r>
      <w:r w:rsidR="00362298" w:rsidRPr="002C464F">
        <w:rPr>
          <w:rStyle w:val="diff"/>
          <w:sz w:val="24"/>
          <w:szCs w:val="24"/>
        </w:rPr>
        <w:t>maximum</w:t>
      </w:r>
      <w:r w:rsidR="00362298" w:rsidRPr="002C464F">
        <w:rPr>
          <w:sz w:val="24"/>
          <w:szCs w:val="24"/>
        </w:rPr>
        <w:t xml:space="preserve"> error </w:t>
      </w:r>
      <w:r w:rsidR="00362298" w:rsidRPr="002C464F">
        <w:rPr>
          <w:rStyle w:val="diff"/>
          <w:sz w:val="24"/>
          <w:szCs w:val="24"/>
        </w:rPr>
        <w:t>margin provided</w:t>
      </w:r>
      <w:r w:rsidR="00362298" w:rsidRPr="002C464F">
        <w:rPr>
          <w:sz w:val="24"/>
          <w:szCs w:val="24"/>
        </w:rPr>
        <w:t xml:space="preserve"> a sample </w:t>
      </w:r>
      <w:r w:rsidR="00362298" w:rsidRPr="002C464F">
        <w:rPr>
          <w:rStyle w:val="diff"/>
          <w:sz w:val="24"/>
          <w:szCs w:val="24"/>
        </w:rPr>
        <w:t>size calculation indicating</w:t>
      </w:r>
      <w:r w:rsidR="00362298" w:rsidRPr="002C464F">
        <w:rPr>
          <w:sz w:val="24"/>
          <w:szCs w:val="24"/>
        </w:rPr>
        <w:t xml:space="preserve"> </w:t>
      </w:r>
      <w:r w:rsidR="00362298" w:rsidRPr="002C464F">
        <w:rPr>
          <w:rStyle w:val="diff"/>
          <w:sz w:val="24"/>
          <w:szCs w:val="24"/>
        </w:rPr>
        <w:t>that</w:t>
      </w:r>
      <w:r w:rsidR="00362298" w:rsidRPr="002C464F">
        <w:rPr>
          <w:sz w:val="24"/>
          <w:szCs w:val="24"/>
        </w:rPr>
        <w:t xml:space="preserve"> a </w:t>
      </w:r>
      <w:r w:rsidR="00362298" w:rsidRPr="002C464F">
        <w:rPr>
          <w:rStyle w:val="diff"/>
          <w:sz w:val="24"/>
          <w:szCs w:val="24"/>
        </w:rPr>
        <w:t>total</w:t>
      </w:r>
      <w:r w:rsidR="00362298" w:rsidRPr="002C464F">
        <w:rPr>
          <w:sz w:val="24"/>
          <w:szCs w:val="24"/>
        </w:rPr>
        <w:t xml:space="preserve"> of 96 </w:t>
      </w:r>
      <w:r w:rsidR="00362298" w:rsidRPr="002C464F">
        <w:rPr>
          <w:rStyle w:val="diff"/>
          <w:sz w:val="24"/>
          <w:szCs w:val="24"/>
        </w:rPr>
        <w:t>survey participants were needed</w:t>
      </w:r>
      <w:r w:rsidR="00362298" w:rsidRPr="002C464F">
        <w:rPr>
          <w:sz w:val="24"/>
          <w:szCs w:val="24"/>
        </w:rPr>
        <w:t xml:space="preserve">. </w:t>
      </w:r>
      <w:r w:rsidR="00362298" w:rsidRPr="002C464F">
        <w:rPr>
          <w:rStyle w:val="diff"/>
          <w:sz w:val="24"/>
          <w:szCs w:val="24"/>
        </w:rPr>
        <w:t>However</w:t>
      </w:r>
      <w:r w:rsidR="00362298" w:rsidRPr="002C464F">
        <w:rPr>
          <w:sz w:val="24"/>
          <w:szCs w:val="24"/>
        </w:rPr>
        <w:t xml:space="preserve">, </w:t>
      </w:r>
      <w:r w:rsidR="00362298" w:rsidRPr="002C464F">
        <w:rPr>
          <w:rStyle w:val="diff"/>
          <w:sz w:val="24"/>
          <w:szCs w:val="24"/>
        </w:rPr>
        <w:t>as there is only</w:t>
      </w:r>
      <w:r w:rsidR="00362298" w:rsidRPr="002C464F">
        <w:rPr>
          <w:sz w:val="24"/>
          <w:szCs w:val="24"/>
        </w:rPr>
        <w:t xml:space="preserve"> a population of </w:t>
      </w:r>
      <w:r w:rsidR="00362298" w:rsidRPr="002C464F">
        <w:rPr>
          <w:rStyle w:val="diff"/>
          <w:sz w:val="24"/>
          <w:szCs w:val="24"/>
        </w:rPr>
        <w:t>approximately 1160 retail</w:t>
      </w:r>
      <w:r w:rsidR="00362298" w:rsidRPr="002C464F">
        <w:rPr>
          <w:sz w:val="24"/>
          <w:szCs w:val="24"/>
        </w:rPr>
        <w:t xml:space="preserve"> pharmacies in </w:t>
      </w:r>
      <w:r w:rsidR="00362298" w:rsidRPr="002C464F">
        <w:rPr>
          <w:rStyle w:val="diff"/>
          <w:sz w:val="24"/>
          <w:szCs w:val="24"/>
        </w:rPr>
        <w:t>Zimbabwe</w:t>
      </w:r>
      <w:r w:rsidR="00362298" w:rsidRPr="002C464F">
        <w:rPr>
          <w:sz w:val="24"/>
          <w:szCs w:val="24"/>
        </w:rPr>
        <w:t xml:space="preserve"> and </w:t>
      </w:r>
      <w:r w:rsidR="00362298" w:rsidRPr="002C464F">
        <w:rPr>
          <w:rStyle w:val="diff"/>
          <w:sz w:val="24"/>
          <w:szCs w:val="24"/>
        </w:rPr>
        <w:t>due to</w:t>
      </w:r>
      <w:r w:rsidR="00362298" w:rsidRPr="002C464F">
        <w:rPr>
          <w:sz w:val="24"/>
          <w:szCs w:val="24"/>
        </w:rPr>
        <w:t xml:space="preserve"> a </w:t>
      </w:r>
      <w:r w:rsidR="00362298" w:rsidRPr="002C464F">
        <w:rPr>
          <w:rStyle w:val="diff"/>
          <w:sz w:val="24"/>
          <w:szCs w:val="24"/>
        </w:rPr>
        <w:t>finite population</w:t>
      </w:r>
      <w:r w:rsidR="00362298" w:rsidRPr="002C464F">
        <w:rPr>
          <w:sz w:val="24"/>
          <w:szCs w:val="24"/>
        </w:rPr>
        <w:t xml:space="preserve">, the </w:t>
      </w:r>
      <w:r w:rsidR="00362298" w:rsidRPr="002C464F">
        <w:rPr>
          <w:rStyle w:val="diff"/>
          <w:sz w:val="24"/>
          <w:szCs w:val="24"/>
        </w:rPr>
        <w:t>adjustment</w:t>
      </w:r>
      <w:r w:rsidR="00362298" w:rsidRPr="002C464F">
        <w:rPr>
          <w:sz w:val="24"/>
          <w:szCs w:val="24"/>
        </w:rPr>
        <w:t xml:space="preserve"> of the </w:t>
      </w:r>
      <w:r w:rsidR="00362298" w:rsidRPr="002C464F">
        <w:rPr>
          <w:rStyle w:val="diff"/>
          <w:sz w:val="24"/>
          <w:szCs w:val="24"/>
        </w:rPr>
        <w:t>original sample size</w:t>
      </w:r>
      <w:r w:rsidR="00362298" w:rsidRPr="002C464F">
        <w:rPr>
          <w:sz w:val="24"/>
          <w:szCs w:val="24"/>
        </w:rPr>
        <w:t xml:space="preserve"> to </w:t>
      </w:r>
      <w:r w:rsidR="00362298" w:rsidRPr="002C464F">
        <w:rPr>
          <w:rStyle w:val="diff"/>
          <w:sz w:val="24"/>
          <w:szCs w:val="24"/>
        </w:rPr>
        <w:t>account for</w:t>
      </w:r>
      <w:r w:rsidR="00362298" w:rsidRPr="002C464F">
        <w:rPr>
          <w:sz w:val="24"/>
          <w:szCs w:val="24"/>
        </w:rPr>
        <w:t xml:space="preserve"> the </w:t>
      </w:r>
      <w:r w:rsidR="00362298" w:rsidRPr="002C464F">
        <w:rPr>
          <w:rStyle w:val="diff"/>
          <w:sz w:val="24"/>
          <w:szCs w:val="24"/>
        </w:rPr>
        <w:t>entire population resulted</w:t>
      </w:r>
      <w:r w:rsidR="00362298" w:rsidRPr="002C464F">
        <w:rPr>
          <w:sz w:val="24"/>
          <w:szCs w:val="24"/>
        </w:rPr>
        <w:t xml:space="preserve"> in a </w:t>
      </w:r>
      <w:r w:rsidR="00362298" w:rsidRPr="002C464F">
        <w:rPr>
          <w:rStyle w:val="diff"/>
          <w:sz w:val="24"/>
          <w:szCs w:val="24"/>
        </w:rPr>
        <w:t>need for only</w:t>
      </w:r>
      <w:r w:rsidR="00362298" w:rsidRPr="002C464F">
        <w:rPr>
          <w:sz w:val="24"/>
          <w:szCs w:val="24"/>
        </w:rPr>
        <w:t xml:space="preserve"> 89 </w:t>
      </w:r>
      <w:r w:rsidR="00362298" w:rsidRPr="002C464F">
        <w:rPr>
          <w:rStyle w:val="diff"/>
          <w:sz w:val="24"/>
          <w:szCs w:val="24"/>
        </w:rPr>
        <w:t>responses</w:t>
      </w:r>
      <w:r w:rsidR="00362298" w:rsidRPr="002C464F">
        <w:rPr>
          <w:sz w:val="24"/>
          <w:szCs w:val="24"/>
        </w:rPr>
        <w:t xml:space="preserve">. </w:t>
      </w:r>
      <w:r w:rsidR="00362298" w:rsidRPr="002C464F">
        <w:rPr>
          <w:rStyle w:val="diff"/>
          <w:sz w:val="24"/>
          <w:szCs w:val="24"/>
        </w:rPr>
        <w:t>Therefore</w:t>
      </w:r>
      <w:r w:rsidR="00362298" w:rsidRPr="002C464F">
        <w:rPr>
          <w:sz w:val="24"/>
          <w:szCs w:val="24"/>
        </w:rPr>
        <w:t xml:space="preserve">, </w:t>
      </w:r>
      <w:r w:rsidR="00362298" w:rsidRPr="002C464F">
        <w:rPr>
          <w:rStyle w:val="diff"/>
          <w:sz w:val="24"/>
          <w:szCs w:val="24"/>
        </w:rPr>
        <w:t>any</w:t>
      </w:r>
      <w:r w:rsidR="00362298" w:rsidRPr="002C464F">
        <w:rPr>
          <w:sz w:val="24"/>
          <w:szCs w:val="24"/>
        </w:rPr>
        <w:t xml:space="preserve"> sample </w:t>
      </w:r>
      <w:r w:rsidR="00362298" w:rsidRPr="002C464F">
        <w:rPr>
          <w:rStyle w:val="diff"/>
          <w:sz w:val="24"/>
          <w:szCs w:val="24"/>
        </w:rPr>
        <w:t>obtained from 89</w:t>
      </w:r>
      <w:r w:rsidR="00362298" w:rsidRPr="002C464F">
        <w:rPr>
          <w:sz w:val="24"/>
          <w:szCs w:val="24"/>
        </w:rPr>
        <w:t xml:space="preserve">-96 </w:t>
      </w:r>
      <w:r w:rsidR="00362298" w:rsidRPr="002C464F">
        <w:rPr>
          <w:rStyle w:val="diff"/>
          <w:sz w:val="24"/>
          <w:szCs w:val="24"/>
        </w:rPr>
        <w:t>would be</w:t>
      </w:r>
      <w:r w:rsidR="00362298" w:rsidRPr="002C464F">
        <w:rPr>
          <w:sz w:val="24"/>
          <w:szCs w:val="24"/>
        </w:rPr>
        <w:t xml:space="preserve"> considered statistically conservative for the </w:t>
      </w:r>
      <w:r w:rsidR="00362298" w:rsidRPr="002C464F">
        <w:rPr>
          <w:rStyle w:val="diff"/>
          <w:sz w:val="24"/>
          <w:szCs w:val="24"/>
        </w:rPr>
        <w:t>total</w:t>
      </w:r>
      <w:r w:rsidR="00362298" w:rsidRPr="002C464F">
        <w:rPr>
          <w:sz w:val="24"/>
          <w:szCs w:val="24"/>
        </w:rPr>
        <w:t xml:space="preserve"> population of retail </w:t>
      </w:r>
      <w:r w:rsidR="00362298" w:rsidRPr="002C464F">
        <w:rPr>
          <w:rStyle w:val="diff"/>
          <w:sz w:val="24"/>
          <w:szCs w:val="24"/>
        </w:rPr>
        <w:t>pharmacy supervisors</w:t>
      </w:r>
      <w:r w:rsidR="00362298" w:rsidRPr="002C464F">
        <w:rPr>
          <w:sz w:val="24"/>
          <w:szCs w:val="24"/>
        </w:rPr>
        <w:t xml:space="preserve"> in </w:t>
      </w:r>
      <w:r w:rsidR="00362298" w:rsidRPr="002C464F">
        <w:rPr>
          <w:rStyle w:val="diff"/>
          <w:sz w:val="24"/>
          <w:szCs w:val="24"/>
        </w:rPr>
        <w:t>Zimbabwe</w:t>
      </w:r>
      <w:r w:rsidR="00362298" w:rsidRPr="002C464F">
        <w:rPr>
          <w:sz w:val="24"/>
          <w:szCs w:val="24"/>
        </w:rPr>
        <w:t xml:space="preserve"> and the final achieved sample </w:t>
      </w:r>
      <w:r w:rsidR="00362298" w:rsidRPr="002C464F">
        <w:rPr>
          <w:rStyle w:val="diff"/>
          <w:sz w:val="24"/>
          <w:szCs w:val="24"/>
        </w:rPr>
        <w:t>size</w:t>
      </w:r>
      <w:r w:rsidR="00362298" w:rsidRPr="002C464F">
        <w:rPr>
          <w:sz w:val="24"/>
          <w:szCs w:val="24"/>
        </w:rPr>
        <w:t xml:space="preserve"> of 122 exceeded this </w:t>
      </w:r>
      <w:r w:rsidR="00362298" w:rsidRPr="002C464F">
        <w:rPr>
          <w:rStyle w:val="diff"/>
          <w:sz w:val="24"/>
          <w:szCs w:val="24"/>
        </w:rPr>
        <w:t>range</w:t>
      </w:r>
      <w:r w:rsidR="00362298" w:rsidRPr="002C464F">
        <w:rPr>
          <w:sz w:val="24"/>
          <w:szCs w:val="24"/>
        </w:rPr>
        <w:t>.</w:t>
      </w:r>
    </w:p>
    <w:p w14:paraId="0005B6B0" w14:textId="4A499F3C" w:rsidR="00D04776" w:rsidRDefault="00E57DD2" w:rsidP="00D04776">
      <w:pPr>
        <w:pStyle w:val="NormalWeb"/>
        <w:jc w:val="both"/>
      </w:pPr>
      <w:r w:rsidRPr="002C464F">
        <w:rPr>
          <w:rFonts w:eastAsia="Times New Roman"/>
          <w:b/>
          <w:color w:val="000000"/>
        </w:rPr>
        <w:t>Inclusion and exclusion criteria:</w:t>
      </w:r>
      <w:r w:rsidR="00D04776" w:rsidRPr="002C464F">
        <w:rPr>
          <w:rStyle w:val="diff"/>
        </w:rPr>
        <w:t xml:space="preserve"> The</w:t>
      </w:r>
      <w:r w:rsidR="00D04776" w:rsidRPr="002C464F">
        <w:t xml:space="preserve"> supervisors of the </w:t>
      </w:r>
      <w:r w:rsidR="00D04776" w:rsidRPr="002C464F">
        <w:rPr>
          <w:rStyle w:val="diff"/>
        </w:rPr>
        <w:t>current registrants</w:t>
      </w:r>
      <w:r w:rsidR="00D04776" w:rsidRPr="002C464F">
        <w:t xml:space="preserve"> of the retail pharmacies </w:t>
      </w:r>
      <w:r w:rsidR="00D04776">
        <w:t xml:space="preserve">in Zimbabwe </w:t>
      </w:r>
      <w:r w:rsidR="00D04776">
        <w:rPr>
          <w:rStyle w:val="diff"/>
        </w:rPr>
        <w:t>are</w:t>
      </w:r>
      <w:r w:rsidR="00D04776">
        <w:t xml:space="preserve"> eligible for </w:t>
      </w:r>
      <w:r w:rsidR="00D04776">
        <w:rPr>
          <w:rStyle w:val="diff"/>
        </w:rPr>
        <w:t>participation</w:t>
      </w:r>
      <w:r w:rsidR="00D04776">
        <w:t xml:space="preserve">. </w:t>
      </w:r>
      <w:r w:rsidR="00D04776">
        <w:rPr>
          <w:rStyle w:val="diff"/>
        </w:rPr>
        <w:t>The</w:t>
      </w:r>
      <w:r w:rsidR="00D04776">
        <w:t xml:space="preserve"> supervisors, </w:t>
      </w:r>
      <w:r w:rsidR="00D04776">
        <w:rPr>
          <w:rStyle w:val="diff"/>
        </w:rPr>
        <w:t>which did not wish</w:t>
      </w:r>
      <w:r w:rsidR="00D04776">
        <w:t xml:space="preserve"> to </w:t>
      </w:r>
      <w:r w:rsidR="00D04776">
        <w:rPr>
          <w:rStyle w:val="diff"/>
        </w:rPr>
        <w:t>be</w:t>
      </w:r>
      <w:r w:rsidR="00D04776">
        <w:t xml:space="preserve"> </w:t>
      </w:r>
      <w:r w:rsidR="00D04776">
        <w:rPr>
          <w:rStyle w:val="diff"/>
        </w:rPr>
        <w:t>included as well as</w:t>
      </w:r>
      <w:r w:rsidR="00D04776">
        <w:t xml:space="preserve"> those </w:t>
      </w:r>
      <w:r w:rsidR="00D04776">
        <w:rPr>
          <w:rStyle w:val="diff"/>
        </w:rPr>
        <w:t xml:space="preserve">with incompletely filled out </w:t>
      </w:r>
      <w:r w:rsidR="00A80708">
        <w:rPr>
          <w:rStyle w:val="diff"/>
        </w:rPr>
        <w:t>surveys,</w:t>
      </w:r>
      <w:r w:rsidR="00D04776">
        <w:t xml:space="preserve"> were </w:t>
      </w:r>
      <w:r w:rsidR="00D04776">
        <w:rPr>
          <w:rStyle w:val="diff"/>
        </w:rPr>
        <w:t>removed</w:t>
      </w:r>
      <w:r w:rsidR="00D04776">
        <w:t xml:space="preserve"> from the </w:t>
      </w:r>
      <w:r w:rsidR="00D04776">
        <w:rPr>
          <w:rStyle w:val="diff"/>
        </w:rPr>
        <w:t>evaluation</w:t>
      </w:r>
      <w:r w:rsidR="00D04776">
        <w:t xml:space="preserve">. In this </w:t>
      </w:r>
      <w:r w:rsidR="00D04776">
        <w:rPr>
          <w:rStyle w:val="diff"/>
        </w:rPr>
        <w:t>manner it was possible</w:t>
      </w:r>
      <w:r w:rsidR="00D04776">
        <w:t xml:space="preserve"> that the </w:t>
      </w:r>
      <w:r w:rsidR="00D04776">
        <w:rPr>
          <w:rStyle w:val="diff"/>
        </w:rPr>
        <w:t>data analyzed</w:t>
      </w:r>
      <w:r w:rsidR="00D04776">
        <w:t xml:space="preserve"> </w:t>
      </w:r>
      <w:r w:rsidR="00D04776">
        <w:rPr>
          <w:rStyle w:val="diff"/>
        </w:rPr>
        <w:t>represented</w:t>
      </w:r>
      <w:r w:rsidR="00D04776">
        <w:t xml:space="preserve"> a complete </w:t>
      </w:r>
      <w:r w:rsidR="00D04776">
        <w:rPr>
          <w:rStyle w:val="diff"/>
        </w:rPr>
        <w:t>set</w:t>
      </w:r>
      <w:r w:rsidR="00D04776">
        <w:t xml:space="preserve"> of </w:t>
      </w:r>
      <w:r w:rsidR="00D04776">
        <w:rPr>
          <w:rStyle w:val="diff"/>
        </w:rPr>
        <w:t>data</w:t>
      </w:r>
      <w:r w:rsidR="00D04776">
        <w:t xml:space="preserve"> from the defined population and </w:t>
      </w:r>
      <w:r w:rsidR="00D04776">
        <w:rPr>
          <w:rStyle w:val="diff"/>
        </w:rPr>
        <w:t>had been</w:t>
      </w:r>
      <w:r w:rsidR="00D04776">
        <w:t xml:space="preserve"> </w:t>
      </w:r>
      <w:r w:rsidR="00D04776">
        <w:rPr>
          <w:rStyle w:val="diff"/>
        </w:rPr>
        <w:t>provided by</w:t>
      </w:r>
      <w:r w:rsidR="00D04776">
        <w:t xml:space="preserve"> the </w:t>
      </w:r>
      <w:r w:rsidR="00D04776">
        <w:rPr>
          <w:rStyle w:val="diff"/>
        </w:rPr>
        <w:t>participants voluntarily</w:t>
      </w:r>
      <w:r w:rsidR="00D04776">
        <w:t>.</w:t>
      </w:r>
    </w:p>
    <w:p w14:paraId="6D8E045B" w14:textId="4BE9CA73" w:rsidR="00CC39FB" w:rsidRDefault="00E57DD2" w:rsidP="00CC39FB">
      <w:pPr>
        <w:pStyle w:val="NormalWeb"/>
        <w:jc w:val="both"/>
      </w:pPr>
      <w:r w:rsidRPr="002C464F">
        <w:rPr>
          <w:rFonts w:eastAsia="Times New Roman"/>
          <w:b/>
          <w:color w:val="000000"/>
        </w:rPr>
        <w:t>Data collection:</w:t>
      </w:r>
      <w:r>
        <w:rPr>
          <w:rFonts w:eastAsia="Times New Roman"/>
          <w:color w:val="000000"/>
          <w:sz w:val="22"/>
          <w:szCs w:val="22"/>
        </w:rPr>
        <w:t xml:space="preserve"> </w:t>
      </w:r>
      <w:r w:rsidR="00CC39FB">
        <w:t xml:space="preserve">Primary data were </w:t>
      </w:r>
      <w:r w:rsidR="00CC39FB">
        <w:rPr>
          <w:rStyle w:val="diff"/>
        </w:rPr>
        <w:t>gathered via</w:t>
      </w:r>
      <w:r w:rsidR="00CC39FB">
        <w:t xml:space="preserve"> an </w:t>
      </w:r>
      <w:r w:rsidR="00CC39FB">
        <w:rPr>
          <w:rStyle w:val="diff"/>
        </w:rPr>
        <w:t>electronic survey</w:t>
      </w:r>
      <w:r w:rsidR="00CC39FB">
        <w:t xml:space="preserve"> in the </w:t>
      </w:r>
      <w:r w:rsidR="00CC39FB">
        <w:rPr>
          <w:rStyle w:val="diff"/>
        </w:rPr>
        <w:t>form</w:t>
      </w:r>
      <w:r w:rsidR="00CC39FB">
        <w:t xml:space="preserve"> of a Google </w:t>
      </w:r>
      <w:r w:rsidR="00CC39FB">
        <w:rPr>
          <w:rStyle w:val="diff"/>
        </w:rPr>
        <w:t>Form</w:t>
      </w:r>
      <w:r w:rsidR="00CC39FB">
        <w:t xml:space="preserve">. </w:t>
      </w:r>
      <w:r w:rsidR="00CC39FB">
        <w:rPr>
          <w:rStyle w:val="diff"/>
        </w:rPr>
        <w:t>This consisted</w:t>
      </w:r>
      <w:r w:rsidR="00CC39FB">
        <w:t xml:space="preserve"> of a </w:t>
      </w:r>
      <w:r w:rsidR="00CC39FB">
        <w:rPr>
          <w:rStyle w:val="diff"/>
        </w:rPr>
        <w:t>combination</w:t>
      </w:r>
      <w:r w:rsidR="00CC39FB">
        <w:t xml:space="preserve"> of multiple-choice (closed) and free-text (open) </w:t>
      </w:r>
      <w:r w:rsidR="00CC39FB">
        <w:rPr>
          <w:rStyle w:val="diff"/>
        </w:rPr>
        <w:t>responses addressing present practice patterns</w:t>
      </w:r>
      <w:r w:rsidR="00CC39FB">
        <w:t xml:space="preserve">, challenges </w:t>
      </w:r>
      <w:r w:rsidR="00CC39FB">
        <w:rPr>
          <w:rStyle w:val="diff"/>
        </w:rPr>
        <w:t>faced by</w:t>
      </w:r>
      <w:r w:rsidR="00CC39FB">
        <w:t xml:space="preserve"> </w:t>
      </w:r>
      <w:r w:rsidR="00CC39FB">
        <w:rPr>
          <w:rStyle w:val="diff"/>
        </w:rPr>
        <w:t>respondents</w:t>
      </w:r>
      <w:r w:rsidR="00CC39FB">
        <w:t xml:space="preserve">, </w:t>
      </w:r>
      <w:r w:rsidR="00CC39FB">
        <w:rPr>
          <w:rStyle w:val="diff"/>
        </w:rPr>
        <w:t>types</w:t>
      </w:r>
      <w:r w:rsidR="00CC39FB">
        <w:t xml:space="preserve"> of </w:t>
      </w:r>
      <w:r w:rsidR="00CC39FB">
        <w:rPr>
          <w:rStyle w:val="diff"/>
        </w:rPr>
        <w:t>medications that are</w:t>
      </w:r>
      <w:r w:rsidR="00CC39FB">
        <w:t xml:space="preserve"> most </w:t>
      </w:r>
      <w:r w:rsidR="00CC39FB">
        <w:rPr>
          <w:rStyle w:val="diff"/>
        </w:rPr>
        <w:t>likely</w:t>
      </w:r>
      <w:r w:rsidR="00CC39FB">
        <w:t xml:space="preserve"> to </w:t>
      </w:r>
      <w:r w:rsidR="00CC39FB">
        <w:rPr>
          <w:rStyle w:val="diff"/>
        </w:rPr>
        <w:t>expire</w:t>
      </w:r>
      <w:r w:rsidR="00CC39FB">
        <w:t xml:space="preserve">, </w:t>
      </w:r>
      <w:r w:rsidR="00CC39FB">
        <w:rPr>
          <w:rStyle w:val="diff"/>
        </w:rPr>
        <w:t>regulatory</w:t>
      </w:r>
      <w:r w:rsidR="00CC39FB">
        <w:t xml:space="preserve"> reporting trends; and the </w:t>
      </w:r>
      <w:r w:rsidR="00CC39FB">
        <w:rPr>
          <w:rStyle w:val="diff"/>
        </w:rPr>
        <w:t>degree</w:t>
      </w:r>
      <w:r w:rsidR="00CC39FB">
        <w:t xml:space="preserve"> of compliance </w:t>
      </w:r>
      <w:r w:rsidR="00CC39FB">
        <w:rPr>
          <w:rStyle w:val="diff"/>
        </w:rPr>
        <w:t>with regulations as they relate</w:t>
      </w:r>
      <w:r w:rsidR="00CC39FB">
        <w:t xml:space="preserve"> </w:t>
      </w:r>
      <w:r w:rsidR="00CC39FB">
        <w:rPr>
          <w:rStyle w:val="diff"/>
        </w:rPr>
        <w:t>to expired medication</w:t>
      </w:r>
      <w:r w:rsidR="00CC39FB">
        <w:t xml:space="preserve">. </w:t>
      </w:r>
      <w:r w:rsidR="00CC39FB">
        <w:rPr>
          <w:rStyle w:val="diff"/>
        </w:rPr>
        <w:t>Respondents</w:t>
      </w:r>
      <w:r w:rsidR="00CC39FB">
        <w:t xml:space="preserve">' </w:t>
      </w:r>
      <w:r w:rsidR="00CC39FB">
        <w:rPr>
          <w:rStyle w:val="diff"/>
        </w:rPr>
        <w:t>level</w:t>
      </w:r>
      <w:r w:rsidR="00CC39FB">
        <w:t xml:space="preserve"> of </w:t>
      </w:r>
      <w:r w:rsidR="00CC39FB">
        <w:rPr>
          <w:rStyle w:val="diff"/>
        </w:rPr>
        <w:t>agreement</w:t>
      </w:r>
      <w:r w:rsidR="00CC39FB">
        <w:t xml:space="preserve"> with twenty-one potential </w:t>
      </w:r>
      <w:r w:rsidR="00CC39FB">
        <w:rPr>
          <w:rStyle w:val="diff"/>
        </w:rPr>
        <w:t>variables affecting expired medication use</w:t>
      </w:r>
      <w:r w:rsidR="00CC39FB">
        <w:t xml:space="preserve"> was </w:t>
      </w:r>
      <w:r w:rsidR="00CC39FB">
        <w:rPr>
          <w:rStyle w:val="diff"/>
        </w:rPr>
        <w:t>assessed utilizing</w:t>
      </w:r>
      <w:r w:rsidR="00CC39FB">
        <w:t xml:space="preserve"> a five-</w:t>
      </w:r>
      <w:r w:rsidR="00CC39FB">
        <w:rPr>
          <w:rStyle w:val="diff"/>
        </w:rPr>
        <w:t>level</w:t>
      </w:r>
      <w:r w:rsidR="00CC39FB">
        <w:t xml:space="preserve"> </w:t>
      </w:r>
      <w:r w:rsidR="00CC39FB">
        <w:rPr>
          <w:rStyle w:val="diff"/>
        </w:rPr>
        <w:t>Likert Scale</w:t>
      </w:r>
      <w:r w:rsidR="00CC39FB">
        <w:t xml:space="preserve"> (one </w:t>
      </w:r>
      <w:r w:rsidR="00CC39FB">
        <w:rPr>
          <w:rStyle w:val="diff"/>
        </w:rPr>
        <w:t>representing strong disagreement</w:t>
      </w:r>
      <w:r w:rsidR="00CC39FB">
        <w:t xml:space="preserve">, </w:t>
      </w:r>
      <w:r w:rsidR="00CC39FB">
        <w:rPr>
          <w:rStyle w:val="diff"/>
        </w:rPr>
        <w:t>five representing strong</w:t>
      </w:r>
      <w:r w:rsidR="00CC39FB">
        <w:t xml:space="preserve"> </w:t>
      </w:r>
      <w:r w:rsidR="00CC39FB">
        <w:rPr>
          <w:rStyle w:val="diff"/>
        </w:rPr>
        <w:t>agreement</w:t>
      </w:r>
      <w:r w:rsidR="00CC39FB">
        <w:t xml:space="preserve">). </w:t>
      </w:r>
      <w:r w:rsidR="00CC39FB">
        <w:rPr>
          <w:rStyle w:val="diff"/>
        </w:rPr>
        <w:t>Pilot testing</w:t>
      </w:r>
      <w:r w:rsidR="00CC39FB">
        <w:t xml:space="preserve"> of the reliability of the Likert items was </w:t>
      </w:r>
      <w:r w:rsidR="00CC39FB">
        <w:rPr>
          <w:rStyle w:val="diff"/>
        </w:rPr>
        <w:t>conducted</w:t>
      </w:r>
      <w:r w:rsidR="00CC39FB">
        <w:t xml:space="preserve"> </w:t>
      </w:r>
      <w:r w:rsidR="00CC39FB">
        <w:rPr>
          <w:rStyle w:val="diff"/>
        </w:rPr>
        <w:t>prior to</w:t>
      </w:r>
      <w:r w:rsidR="00CC39FB">
        <w:t xml:space="preserve"> the large-scale distribution of the </w:t>
      </w:r>
      <w:r w:rsidR="00CC39FB">
        <w:rPr>
          <w:rStyle w:val="diff"/>
        </w:rPr>
        <w:t>survey</w:t>
      </w:r>
      <w:r w:rsidR="00CC39FB">
        <w:t xml:space="preserve">. </w:t>
      </w:r>
      <w:r w:rsidR="00CC39FB">
        <w:rPr>
          <w:rStyle w:val="diff"/>
        </w:rPr>
        <w:t>Testing included</w:t>
      </w:r>
      <w:r w:rsidR="00CC39FB">
        <w:t xml:space="preserve"> </w:t>
      </w:r>
      <w:r w:rsidR="00CC39FB">
        <w:rPr>
          <w:rStyle w:val="diff"/>
        </w:rPr>
        <w:t>administering</w:t>
      </w:r>
      <w:r w:rsidR="00CC39FB">
        <w:t xml:space="preserve"> the </w:t>
      </w:r>
      <w:r w:rsidR="00CC39FB">
        <w:rPr>
          <w:rStyle w:val="diff"/>
        </w:rPr>
        <w:t>tool to</w:t>
      </w:r>
      <w:r w:rsidR="00CC39FB">
        <w:t xml:space="preserve"> approximately five randomly </w:t>
      </w:r>
      <w:r w:rsidR="00CC39FB">
        <w:rPr>
          <w:rStyle w:val="diff"/>
        </w:rPr>
        <w:t>sampled registered retail</w:t>
      </w:r>
      <w:r w:rsidR="00CC39FB">
        <w:t xml:space="preserve"> </w:t>
      </w:r>
      <w:r w:rsidR="00CC39FB">
        <w:rPr>
          <w:rStyle w:val="diff"/>
        </w:rPr>
        <w:t>pharmacy personnel</w:t>
      </w:r>
      <w:r w:rsidR="00CC39FB">
        <w:t xml:space="preserve"> from the </w:t>
      </w:r>
      <w:r w:rsidR="00CC39FB">
        <w:rPr>
          <w:rStyle w:val="diff"/>
        </w:rPr>
        <w:t>state's registry</w:t>
      </w:r>
      <w:r w:rsidR="00CC39FB">
        <w:t>.</w:t>
      </w:r>
    </w:p>
    <w:p w14:paraId="13A2311D" w14:textId="6BA84BFB" w:rsidR="00BD1A05" w:rsidRDefault="00E57DD2" w:rsidP="00BD1A05">
      <w:pPr>
        <w:pStyle w:val="NormalWeb"/>
        <w:jc w:val="both"/>
      </w:pPr>
      <w:r w:rsidRPr="002C464F">
        <w:rPr>
          <w:rFonts w:eastAsia="Times New Roman"/>
          <w:b/>
          <w:color w:val="000000"/>
        </w:rPr>
        <w:t>Data analysis:</w:t>
      </w:r>
      <w:r>
        <w:rPr>
          <w:rFonts w:eastAsia="Times New Roman"/>
          <w:color w:val="000000"/>
          <w:sz w:val="22"/>
          <w:szCs w:val="22"/>
        </w:rPr>
        <w:t xml:space="preserve"> </w:t>
      </w:r>
      <w:r w:rsidR="00BD1A05">
        <w:t xml:space="preserve">Quantitative </w:t>
      </w:r>
      <w:r w:rsidR="00BD1A05">
        <w:rPr>
          <w:rStyle w:val="diff"/>
        </w:rPr>
        <w:t>response data</w:t>
      </w:r>
      <w:r w:rsidR="00BD1A05">
        <w:t xml:space="preserve"> were </w:t>
      </w:r>
      <w:r w:rsidR="0067547E">
        <w:rPr>
          <w:rStyle w:val="diff"/>
        </w:rPr>
        <w:t>analys</w:t>
      </w:r>
      <w:r w:rsidR="00BD1A05">
        <w:rPr>
          <w:rStyle w:val="diff"/>
        </w:rPr>
        <w:t>ed with</w:t>
      </w:r>
      <w:r w:rsidR="00BD1A05">
        <w:t xml:space="preserve"> descriptive statistics in the Statistical Package for the Social Sciences (</w:t>
      </w:r>
      <w:r w:rsidR="00BD1A05">
        <w:rPr>
          <w:rStyle w:val="diff"/>
        </w:rPr>
        <w:t>SPSS</w:t>
      </w:r>
      <w:r w:rsidR="00BD1A05">
        <w:t xml:space="preserve">) </w:t>
      </w:r>
      <w:r w:rsidR="00BD1A05">
        <w:rPr>
          <w:rStyle w:val="diff"/>
        </w:rPr>
        <w:t>to provide frequency</w:t>
      </w:r>
      <w:r w:rsidR="00BD1A05">
        <w:t xml:space="preserve"> and </w:t>
      </w:r>
      <w:r w:rsidR="00BD1A05">
        <w:rPr>
          <w:rStyle w:val="diff"/>
        </w:rPr>
        <w:t>percentage summaries</w:t>
      </w:r>
      <w:r w:rsidR="00BD1A05">
        <w:t xml:space="preserve">. The chi square </w:t>
      </w:r>
      <w:r w:rsidR="00BD1A05">
        <w:rPr>
          <w:rStyle w:val="diff"/>
        </w:rPr>
        <w:t>statistic was also utilized</w:t>
      </w:r>
      <w:r w:rsidR="00BD1A05">
        <w:t xml:space="preserve"> to </w:t>
      </w:r>
      <w:r w:rsidR="00BD1A05">
        <w:rPr>
          <w:rStyle w:val="diff"/>
        </w:rPr>
        <w:t>determine if</w:t>
      </w:r>
      <w:r w:rsidR="00BD1A05">
        <w:t xml:space="preserve"> </w:t>
      </w:r>
      <w:r w:rsidR="00BD1A05">
        <w:rPr>
          <w:rStyle w:val="diff"/>
        </w:rPr>
        <w:t>there were statistical relationships</w:t>
      </w:r>
      <w:r w:rsidR="00BD1A05">
        <w:t xml:space="preserve"> (associations) </w:t>
      </w:r>
      <w:r w:rsidR="00BD1A05">
        <w:rPr>
          <w:rStyle w:val="diff"/>
        </w:rPr>
        <w:t>among</w:t>
      </w:r>
      <w:r w:rsidR="00BD1A05">
        <w:t xml:space="preserve"> categorical </w:t>
      </w:r>
      <w:r w:rsidR="00BD1A05">
        <w:rPr>
          <w:rStyle w:val="diff"/>
        </w:rPr>
        <w:t>response</w:t>
      </w:r>
      <w:r w:rsidR="00BD1A05">
        <w:t xml:space="preserve"> </w:t>
      </w:r>
      <w:r w:rsidR="00BD1A05">
        <w:rPr>
          <w:rStyle w:val="diff"/>
        </w:rPr>
        <w:t>variables</w:t>
      </w:r>
      <w:r w:rsidR="00BD1A05">
        <w:t xml:space="preserve"> such as gender, province and </w:t>
      </w:r>
      <w:r w:rsidR="00BD1A05">
        <w:rPr>
          <w:rStyle w:val="diff"/>
        </w:rPr>
        <w:t>number</w:t>
      </w:r>
      <w:r w:rsidR="00BD1A05">
        <w:t xml:space="preserve"> of years of practice. A </w:t>
      </w:r>
      <w:r w:rsidR="00BD1A05">
        <w:rPr>
          <w:rStyle w:val="diff"/>
        </w:rPr>
        <w:t>weighted</w:t>
      </w:r>
      <w:r w:rsidR="00BD1A05">
        <w:t xml:space="preserve"> </w:t>
      </w:r>
      <w:r w:rsidR="00BD1A05">
        <w:rPr>
          <w:rStyle w:val="diff"/>
        </w:rPr>
        <w:t>score was developed to rank order</w:t>
      </w:r>
      <w:r w:rsidR="00BD1A05">
        <w:t xml:space="preserve"> the categories of </w:t>
      </w:r>
      <w:r w:rsidR="00BD1A05">
        <w:rPr>
          <w:rStyle w:val="diff"/>
        </w:rPr>
        <w:t>medicine</w:t>
      </w:r>
      <w:r w:rsidR="00BD1A05">
        <w:t xml:space="preserve">; </w:t>
      </w:r>
      <w:r w:rsidR="00BD1A05">
        <w:rPr>
          <w:rStyle w:val="diff"/>
        </w:rPr>
        <w:t>this was done by</w:t>
      </w:r>
      <w:r w:rsidR="00BD1A05">
        <w:t xml:space="preserve"> </w:t>
      </w:r>
      <w:r w:rsidR="00BD1A05">
        <w:rPr>
          <w:rStyle w:val="diff"/>
        </w:rPr>
        <w:t>calculating</w:t>
      </w:r>
      <w:r w:rsidR="00BD1A05">
        <w:t xml:space="preserve"> a </w:t>
      </w:r>
      <w:r w:rsidR="00BD1A05">
        <w:rPr>
          <w:rStyle w:val="diff"/>
        </w:rPr>
        <w:t>score based on</w:t>
      </w:r>
      <w:r w:rsidR="00BD1A05">
        <w:t xml:space="preserve"> the rank </w:t>
      </w:r>
      <w:r w:rsidR="00BD1A05">
        <w:rPr>
          <w:rStyle w:val="diff"/>
        </w:rPr>
        <w:t>position assigned</w:t>
      </w:r>
      <w:r w:rsidR="00BD1A05">
        <w:t xml:space="preserve"> and the </w:t>
      </w:r>
      <w:r w:rsidR="00BD1A05">
        <w:rPr>
          <w:rStyle w:val="diff"/>
        </w:rPr>
        <w:t>number</w:t>
      </w:r>
      <w:r w:rsidR="00BD1A05">
        <w:t xml:space="preserve"> of </w:t>
      </w:r>
      <w:r w:rsidR="00BD1A05">
        <w:rPr>
          <w:rStyle w:val="diff"/>
        </w:rPr>
        <w:t>subjects</w:t>
      </w:r>
      <w:r w:rsidR="00BD1A05">
        <w:t xml:space="preserve"> that </w:t>
      </w:r>
      <w:r w:rsidR="00BD1A05">
        <w:rPr>
          <w:rStyle w:val="diff"/>
        </w:rPr>
        <w:t>ranked it at</w:t>
      </w:r>
      <w:r w:rsidR="00BD1A05">
        <w:t xml:space="preserve"> a </w:t>
      </w:r>
      <w:r w:rsidR="00BD1A05">
        <w:rPr>
          <w:rStyle w:val="diff"/>
        </w:rPr>
        <w:t>particular level</w:t>
      </w:r>
      <w:r w:rsidR="00BD1A05">
        <w:t>.</w:t>
      </w:r>
    </w:p>
    <w:p w14:paraId="01ED0782" w14:textId="7FD6E1A2" w:rsidR="00AE679A" w:rsidRDefault="00E57DD2" w:rsidP="00D73417">
      <w:pPr>
        <w:pStyle w:val="NormalWeb"/>
        <w:jc w:val="both"/>
      </w:pPr>
      <w:r w:rsidRPr="002C464F">
        <w:rPr>
          <w:rFonts w:eastAsia="Times New Roman"/>
          <w:b/>
          <w:color w:val="000000"/>
        </w:rPr>
        <w:t>Ethical considerations:</w:t>
      </w:r>
      <w:r>
        <w:rPr>
          <w:rFonts w:eastAsia="Times New Roman"/>
          <w:color w:val="000000"/>
          <w:sz w:val="22"/>
          <w:szCs w:val="22"/>
        </w:rPr>
        <w:t xml:space="preserve"> </w:t>
      </w:r>
      <w:r w:rsidR="00AE679A">
        <w:rPr>
          <w:rStyle w:val="diff"/>
        </w:rPr>
        <w:t>Ethics</w:t>
      </w:r>
      <w:r w:rsidR="00AE679A">
        <w:t xml:space="preserve"> approval for </w:t>
      </w:r>
      <w:r w:rsidR="00AE679A">
        <w:rPr>
          <w:rStyle w:val="diff"/>
        </w:rPr>
        <w:t>this research</w:t>
      </w:r>
      <w:r w:rsidR="00AE679A">
        <w:t xml:space="preserve"> was </w:t>
      </w:r>
      <w:r w:rsidR="00AE679A">
        <w:rPr>
          <w:rStyle w:val="diff"/>
        </w:rPr>
        <w:t>received</w:t>
      </w:r>
      <w:r w:rsidR="00AE679A">
        <w:t xml:space="preserve"> from the Joint Research </w:t>
      </w:r>
      <w:r w:rsidR="00AE679A">
        <w:rPr>
          <w:rStyle w:val="diff"/>
        </w:rPr>
        <w:t>Ethics</w:t>
      </w:r>
      <w:r w:rsidR="00AE679A">
        <w:t xml:space="preserve"> Committee (</w:t>
      </w:r>
      <w:r w:rsidR="00AE679A">
        <w:rPr>
          <w:rStyle w:val="diff"/>
        </w:rPr>
        <w:t>JREC</w:t>
      </w:r>
      <w:r w:rsidR="00C75FC6">
        <w:t>), Ref: 138/2026.</w:t>
      </w:r>
      <w:r w:rsidR="00AE679A">
        <w:t xml:space="preserve"> In </w:t>
      </w:r>
      <w:r w:rsidR="00AE679A">
        <w:rPr>
          <w:rStyle w:val="diff"/>
        </w:rPr>
        <w:t>addition</w:t>
      </w:r>
      <w:r w:rsidR="00AE679A">
        <w:t xml:space="preserve">, </w:t>
      </w:r>
      <w:r w:rsidR="00AE679A">
        <w:rPr>
          <w:rStyle w:val="diff"/>
        </w:rPr>
        <w:t>authorization</w:t>
      </w:r>
      <w:r w:rsidR="00AE679A">
        <w:t xml:space="preserve"> to </w:t>
      </w:r>
      <w:r w:rsidR="00AE679A">
        <w:rPr>
          <w:rStyle w:val="diff"/>
        </w:rPr>
        <w:t>contact</w:t>
      </w:r>
      <w:r w:rsidR="00AE679A">
        <w:t xml:space="preserve"> registered pharmacists was </w:t>
      </w:r>
      <w:r w:rsidR="00AE679A">
        <w:rPr>
          <w:rStyle w:val="diff"/>
        </w:rPr>
        <w:t>provided</w:t>
      </w:r>
      <w:r w:rsidR="00AE679A">
        <w:t xml:space="preserve"> by the Pharmacist Council of Zimbabwe. Consent </w:t>
      </w:r>
      <w:r w:rsidR="00AE679A">
        <w:rPr>
          <w:rStyle w:val="diff"/>
        </w:rPr>
        <w:t>to participate</w:t>
      </w:r>
      <w:r w:rsidR="00AE679A">
        <w:t xml:space="preserve"> in the </w:t>
      </w:r>
      <w:r w:rsidR="00AE679A">
        <w:rPr>
          <w:rStyle w:val="diff"/>
        </w:rPr>
        <w:t>study</w:t>
      </w:r>
      <w:r w:rsidR="00AE679A">
        <w:t xml:space="preserve"> was </w:t>
      </w:r>
      <w:r w:rsidR="00AE679A">
        <w:rPr>
          <w:rStyle w:val="diff"/>
        </w:rPr>
        <w:t>sought</w:t>
      </w:r>
      <w:r w:rsidR="00AE679A">
        <w:t xml:space="preserve"> from </w:t>
      </w:r>
      <w:r w:rsidR="00AE679A">
        <w:rPr>
          <w:rStyle w:val="diff"/>
        </w:rPr>
        <w:t>each participant prior to</w:t>
      </w:r>
      <w:r w:rsidR="00AE679A">
        <w:t xml:space="preserve"> data collection. </w:t>
      </w:r>
      <w:r w:rsidR="00AE679A">
        <w:rPr>
          <w:rStyle w:val="diff"/>
        </w:rPr>
        <w:t>Confidentiality was maintained through</w:t>
      </w:r>
      <w:r w:rsidR="00AE679A">
        <w:t xml:space="preserve"> the </w:t>
      </w:r>
      <w:r w:rsidR="00AE679A">
        <w:rPr>
          <w:rStyle w:val="diff"/>
        </w:rPr>
        <w:t>use</w:t>
      </w:r>
      <w:r w:rsidR="00AE679A">
        <w:t xml:space="preserve"> of </w:t>
      </w:r>
      <w:r w:rsidR="00AE679A">
        <w:rPr>
          <w:rStyle w:val="diff"/>
        </w:rPr>
        <w:t>anonymous records with</w:t>
      </w:r>
      <w:r w:rsidR="00AE679A">
        <w:t xml:space="preserve"> no names or </w:t>
      </w:r>
      <w:r w:rsidR="00AE679A">
        <w:rPr>
          <w:rStyle w:val="diff"/>
        </w:rPr>
        <w:t>other identifying information</w:t>
      </w:r>
      <w:r w:rsidR="00AE679A">
        <w:t xml:space="preserve">. </w:t>
      </w:r>
      <w:r w:rsidR="00AE679A">
        <w:rPr>
          <w:rStyle w:val="diff"/>
        </w:rPr>
        <w:t>Data</w:t>
      </w:r>
      <w:r w:rsidR="00AE679A">
        <w:t xml:space="preserve"> access was </w:t>
      </w:r>
      <w:r w:rsidR="00AE679A">
        <w:rPr>
          <w:rStyle w:val="diff"/>
        </w:rPr>
        <w:t>controlled</w:t>
      </w:r>
      <w:r w:rsidR="00AE679A">
        <w:t xml:space="preserve"> by a </w:t>
      </w:r>
      <w:r w:rsidR="00AE679A">
        <w:rPr>
          <w:rStyle w:val="diff"/>
        </w:rPr>
        <w:t>single</w:t>
      </w:r>
      <w:r w:rsidR="00AE679A">
        <w:t xml:space="preserve"> </w:t>
      </w:r>
      <w:r w:rsidR="00AE679A">
        <w:rPr>
          <w:rStyle w:val="diff"/>
        </w:rPr>
        <w:t>user's logon ID</w:t>
      </w:r>
      <w:r w:rsidR="00AE679A">
        <w:t xml:space="preserve"> and an </w:t>
      </w:r>
      <w:r w:rsidR="00AE679A">
        <w:rPr>
          <w:rStyle w:val="diff"/>
        </w:rPr>
        <w:t>associated password</w:t>
      </w:r>
      <w:r w:rsidR="00AE679A">
        <w:t xml:space="preserve">. </w:t>
      </w:r>
      <w:r w:rsidR="00AE679A">
        <w:rPr>
          <w:rStyle w:val="diff"/>
        </w:rPr>
        <w:t>As such</w:t>
      </w:r>
      <w:r w:rsidR="00AE679A">
        <w:t xml:space="preserve">, </w:t>
      </w:r>
      <w:r w:rsidR="00AE679A">
        <w:rPr>
          <w:rStyle w:val="diff"/>
        </w:rPr>
        <w:t xml:space="preserve">it is safe </w:t>
      </w:r>
      <w:r w:rsidR="00AE679A">
        <w:rPr>
          <w:rStyle w:val="diff"/>
        </w:rPr>
        <w:lastRenderedPageBreak/>
        <w:t>to assume</w:t>
      </w:r>
      <w:r w:rsidR="00AE679A">
        <w:t xml:space="preserve"> that all </w:t>
      </w:r>
      <w:r w:rsidR="00AE679A">
        <w:rPr>
          <w:rStyle w:val="diff"/>
        </w:rPr>
        <w:t>consenting</w:t>
      </w:r>
      <w:r w:rsidR="00AE679A">
        <w:t xml:space="preserve"> registered pharmacists </w:t>
      </w:r>
      <w:r w:rsidR="00AE679A">
        <w:rPr>
          <w:rStyle w:val="diff"/>
        </w:rPr>
        <w:t>will be able to complete</w:t>
      </w:r>
      <w:r w:rsidR="00AE679A">
        <w:t xml:space="preserve"> the </w:t>
      </w:r>
      <w:r w:rsidR="00AE679A">
        <w:rPr>
          <w:rStyle w:val="diff"/>
        </w:rPr>
        <w:t>consent</w:t>
      </w:r>
      <w:r w:rsidR="00AE679A">
        <w:t xml:space="preserve"> </w:t>
      </w:r>
      <w:r w:rsidR="00AE679A">
        <w:rPr>
          <w:rStyle w:val="diff"/>
        </w:rPr>
        <w:t>process</w:t>
      </w:r>
      <w:r w:rsidR="00AE679A">
        <w:t xml:space="preserve"> in </w:t>
      </w:r>
      <w:r w:rsidR="00AE679A">
        <w:rPr>
          <w:rStyle w:val="diff"/>
        </w:rPr>
        <w:t>English</w:t>
      </w:r>
      <w:r w:rsidR="00AE679A">
        <w:t>.</w:t>
      </w:r>
    </w:p>
    <w:p w14:paraId="66FD029F" w14:textId="47DAD8F6" w:rsidR="00B67713" w:rsidRDefault="00B67713">
      <w:pPr>
        <w:spacing w:after="160"/>
        <w:jc w:val="both"/>
      </w:pPr>
    </w:p>
    <w:p w14:paraId="3E499BA3" w14:textId="77777777" w:rsidR="00547721" w:rsidRDefault="00547721">
      <w:pPr>
        <w:spacing w:before="240" w:after="120"/>
        <w:rPr>
          <w:b/>
          <w:bCs/>
          <w:sz w:val="24"/>
          <w:szCs w:val="24"/>
        </w:rPr>
      </w:pPr>
    </w:p>
    <w:p w14:paraId="135A7C6F" w14:textId="75043A9D" w:rsidR="00B67713" w:rsidRDefault="00E57DD2">
      <w:pPr>
        <w:spacing w:before="240" w:after="120"/>
      </w:pPr>
      <w:r>
        <w:rPr>
          <w:b/>
          <w:bCs/>
          <w:sz w:val="24"/>
          <w:szCs w:val="24"/>
        </w:rPr>
        <w:t>RESULTS</w:t>
      </w:r>
    </w:p>
    <w:p w14:paraId="2AB6875B" w14:textId="52687AA2" w:rsidR="00076A0C" w:rsidRDefault="00A80708" w:rsidP="00076A0C">
      <w:pPr>
        <w:pStyle w:val="NormalWeb"/>
        <w:jc w:val="both"/>
      </w:pPr>
      <w:r>
        <w:t>T</w:t>
      </w:r>
      <w:r w:rsidR="00076A0C">
        <w:t xml:space="preserve">he </w:t>
      </w:r>
      <w:r w:rsidR="00076A0C">
        <w:rPr>
          <w:rStyle w:val="diff"/>
        </w:rPr>
        <w:t>results were organized</w:t>
      </w:r>
      <w:r w:rsidR="00076A0C">
        <w:t xml:space="preserve"> thematically to </w:t>
      </w:r>
      <w:r w:rsidR="00076A0C">
        <w:rPr>
          <w:rStyle w:val="diff"/>
        </w:rPr>
        <w:t>answer</w:t>
      </w:r>
      <w:r w:rsidR="00076A0C">
        <w:t xml:space="preserve"> the </w:t>
      </w:r>
      <w:r w:rsidR="00076A0C">
        <w:rPr>
          <w:rStyle w:val="diff"/>
        </w:rPr>
        <w:t>four</w:t>
      </w:r>
      <w:r w:rsidR="00076A0C">
        <w:t xml:space="preserve"> </w:t>
      </w:r>
      <w:r w:rsidR="00076A0C">
        <w:rPr>
          <w:rStyle w:val="diff"/>
        </w:rPr>
        <w:t>research questions</w:t>
      </w:r>
      <w:r w:rsidR="00076A0C">
        <w:t xml:space="preserve"> and </w:t>
      </w:r>
      <w:r w:rsidR="00076A0C">
        <w:rPr>
          <w:rStyle w:val="diff"/>
        </w:rPr>
        <w:t>began with respondent</w:t>
      </w:r>
      <w:r w:rsidR="00076A0C">
        <w:t xml:space="preserve"> </w:t>
      </w:r>
      <w:r w:rsidR="00076A0C">
        <w:rPr>
          <w:rStyle w:val="diff"/>
        </w:rPr>
        <w:t>demographics</w:t>
      </w:r>
      <w:r w:rsidR="00076A0C">
        <w:t xml:space="preserve">, </w:t>
      </w:r>
      <w:r w:rsidR="00076A0C">
        <w:rPr>
          <w:rStyle w:val="diff"/>
        </w:rPr>
        <w:t>then continued with</w:t>
      </w:r>
      <w:r w:rsidR="00076A0C">
        <w:t xml:space="preserve"> current strategies and compliance; </w:t>
      </w:r>
      <w:r w:rsidR="00076A0C">
        <w:rPr>
          <w:rStyle w:val="diff"/>
        </w:rPr>
        <w:t>moved on to</w:t>
      </w:r>
      <w:r w:rsidR="00076A0C">
        <w:t xml:space="preserve"> regulatory engagement; </w:t>
      </w:r>
      <w:r w:rsidR="00076A0C">
        <w:rPr>
          <w:rStyle w:val="diff"/>
        </w:rPr>
        <w:t>discussed how expired</w:t>
      </w:r>
      <w:r w:rsidR="00076A0C">
        <w:t xml:space="preserve"> or </w:t>
      </w:r>
      <w:r w:rsidR="00076A0C">
        <w:rPr>
          <w:rStyle w:val="diff"/>
        </w:rPr>
        <w:t>recalled drugs had been handled</w:t>
      </w:r>
      <w:r w:rsidR="00076A0C">
        <w:t xml:space="preserve"> and </w:t>
      </w:r>
      <w:r w:rsidR="00076A0C">
        <w:rPr>
          <w:rStyle w:val="diff"/>
        </w:rPr>
        <w:t>categorized as those most likely</w:t>
      </w:r>
      <w:r w:rsidR="00076A0C">
        <w:t xml:space="preserve"> to </w:t>
      </w:r>
      <w:r w:rsidR="00076A0C">
        <w:rPr>
          <w:rStyle w:val="diff"/>
        </w:rPr>
        <w:t>expire</w:t>
      </w:r>
      <w:r w:rsidR="00076A0C">
        <w:t xml:space="preserve">; and </w:t>
      </w:r>
      <w:r w:rsidR="00076A0C">
        <w:rPr>
          <w:rStyle w:val="diff"/>
        </w:rPr>
        <w:t>concluded by showing what respondents thought was most responsible for their own perceptions</w:t>
      </w:r>
      <w:r w:rsidR="00076A0C">
        <w:t>.</w:t>
      </w:r>
    </w:p>
    <w:p w14:paraId="54A99464" w14:textId="77777777" w:rsidR="00B67713" w:rsidRDefault="00E57DD2">
      <w:pPr>
        <w:spacing w:before="160" w:after="80"/>
      </w:pPr>
      <w:r>
        <w:rPr>
          <w:b/>
          <w:bCs/>
        </w:rPr>
        <w:t>Participant demographics:</w:t>
      </w:r>
    </w:p>
    <w:p w14:paraId="54370907" w14:textId="77777777" w:rsidR="00F0517E" w:rsidRDefault="00F0517E" w:rsidP="00A1528E">
      <w:pPr>
        <w:pStyle w:val="NormalWeb"/>
        <w:jc w:val="both"/>
      </w:pPr>
      <w:r>
        <w:rPr>
          <w:rStyle w:val="diff"/>
        </w:rPr>
        <w:t>The number</w:t>
      </w:r>
      <w:r>
        <w:t xml:space="preserve"> of retail pharmacy </w:t>
      </w:r>
      <w:r>
        <w:rPr>
          <w:rStyle w:val="diff"/>
        </w:rPr>
        <w:t>supervisor surveys completed was 122</w:t>
      </w:r>
      <w:r>
        <w:t xml:space="preserve">. Table 1 </w:t>
      </w:r>
      <w:r>
        <w:rPr>
          <w:rStyle w:val="diff"/>
        </w:rPr>
        <w:t>demonstrates that</w:t>
      </w:r>
      <w:r>
        <w:t xml:space="preserve"> female supervisors </w:t>
      </w:r>
      <w:r>
        <w:rPr>
          <w:rStyle w:val="diff"/>
        </w:rPr>
        <w:t>were</w:t>
      </w:r>
      <w:r>
        <w:t xml:space="preserve"> a </w:t>
      </w:r>
      <w:r>
        <w:rPr>
          <w:rStyle w:val="diff"/>
        </w:rPr>
        <w:t>high proportion</w:t>
      </w:r>
      <w:r>
        <w:t xml:space="preserve"> of the </w:t>
      </w:r>
      <w:r>
        <w:rPr>
          <w:rStyle w:val="diff"/>
        </w:rPr>
        <w:t>survey takers</w:t>
      </w:r>
      <w:r>
        <w:t xml:space="preserve">; 76 of the </w:t>
      </w:r>
      <w:r>
        <w:rPr>
          <w:rStyle w:val="diff"/>
        </w:rPr>
        <w:t>participants</w:t>
      </w:r>
      <w:r>
        <w:t xml:space="preserve"> </w:t>
      </w:r>
      <w:r>
        <w:rPr>
          <w:rStyle w:val="diff"/>
        </w:rPr>
        <w:t>were female</w:t>
      </w:r>
      <w:r>
        <w:t xml:space="preserve"> (62.3%), </w:t>
      </w:r>
      <w:r>
        <w:rPr>
          <w:rStyle w:val="diff"/>
        </w:rPr>
        <w:t>whereas 46 were male</w:t>
      </w:r>
      <w:r>
        <w:t xml:space="preserve"> (37.7%). </w:t>
      </w:r>
      <w:r>
        <w:rPr>
          <w:rStyle w:val="diff"/>
        </w:rPr>
        <w:t>On</w:t>
      </w:r>
      <w:r>
        <w:t xml:space="preserve"> an </w:t>
      </w:r>
      <w:r>
        <w:rPr>
          <w:rStyle w:val="diff"/>
        </w:rPr>
        <w:t>average basis</w:t>
      </w:r>
      <w:r>
        <w:t xml:space="preserve">, the practice experience of </w:t>
      </w:r>
      <w:r>
        <w:rPr>
          <w:rStyle w:val="diff"/>
        </w:rPr>
        <w:t>this</w:t>
      </w:r>
      <w:r>
        <w:t xml:space="preserve"> sample was </w:t>
      </w:r>
      <w:r>
        <w:rPr>
          <w:rStyle w:val="diff"/>
        </w:rPr>
        <w:t>around</w:t>
      </w:r>
      <w:r>
        <w:t xml:space="preserve"> 10.75 years</w:t>
      </w:r>
    </w:p>
    <w:p w14:paraId="2FBBBA02" w14:textId="77777777" w:rsidR="00B67713" w:rsidRDefault="00E57DD2">
      <w:pPr>
        <w:spacing w:before="200" w:after="80"/>
      </w:pPr>
      <w:r>
        <w:rPr>
          <w:b/>
          <w:bCs/>
          <w:color w:val="000000"/>
          <w:sz w:val="20"/>
          <w:szCs w:val="20"/>
        </w:rPr>
        <w:t>TABLE 1: GENDER DISTRIBUTION OF RESPONDENTS</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4680"/>
        <w:gridCol w:w="2340"/>
        <w:gridCol w:w="2340"/>
      </w:tblGrid>
      <w:tr w:rsidR="00B67713" w14:paraId="00BB6814" w14:textId="77777777">
        <w:trPr>
          <w:tblHeader/>
        </w:trPr>
        <w:tc>
          <w:tcPr>
            <w:tcW w:w="46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FDB9E91" w14:textId="77777777" w:rsidR="00B67713" w:rsidRDefault="00E57DD2">
            <w:pPr>
              <w:spacing w:line="220" w:lineRule="auto"/>
            </w:pPr>
            <w:r>
              <w:rPr>
                <w:b/>
                <w:bCs/>
                <w:sz w:val="20"/>
                <w:szCs w:val="20"/>
              </w:rPr>
              <w:t>Gender</w:t>
            </w:r>
          </w:p>
        </w:tc>
        <w:tc>
          <w:tcPr>
            <w:tcW w:w="23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75EF139" w14:textId="77777777" w:rsidR="00B67713" w:rsidRDefault="00E57DD2">
            <w:pPr>
              <w:spacing w:line="220" w:lineRule="auto"/>
              <w:jc w:val="center"/>
            </w:pPr>
            <w:r>
              <w:rPr>
                <w:b/>
                <w:bCs/>
                <w:sz w:val="20"/>
                <w:szCs w:val="20"/>
              </w:rPr>
              <w:t>Frequency</w:t>
            </w:r>
          </w:p>
        </w:tc>
        <w:tc>
          <w:tcPr>
            <w:tcW w:w="23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058FBA9" w14:textId="77777777" w:rsidR="00B67713" w:rsidRDefault="00E57DD2">
            <w:pPr>
              <w:spacing w:line="220" w:lineRule="auto"/>
              <w:jc w:val="center"/>
            </w:pPr>
            <w:r>
              <w:rPr>
                <w:b/>
                <w:bCs/>
                <w:sz w:val="20"/>
                <w:szCs w:val="20"/>
              </w:rPr>
              <w:t>Percentage (%)</w:t>
            </w:r>
          </w:p>
        </w:tc>
      </w:tr>
      <w:tr w:rsidR="00B67713" w14:paraId="79E4E82B" w14:textId="77777777">
        <w:tc>
          <w:tcPr>
            <w:tcW w:w="46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0946709" w14:textId="77777777" w:rsidR="00B67713" w:rsidRDefault="00E57DD2">
            <w:pPr>
              <w:spacing w:line="220" w:lineRule="auto"/>
            </w:pPr>
            <w:r>
              <w:rPr>
                <w:sz w:val="20"/>
                <w:szCs w:val="20"/>
              </w:rPr>
              <w:t>Male</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8419EB5" w14:textId="77777777" w:rsidR="00B67713" w:rsidRDefault="00E57DD2">
            <w:pPr>
              <w:spacing w:line="220" w:lineRule="auto"/>
              <w:jc w:val="center"/>
            </w:pPr>
            <w:r>
              <w:rPr>
                <w:sz w:val="20"/>
                <w:szCs w:val="20"/>
              </w:rPr>
              <w:t>46</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8727450" w14:textId="77777777" w:rsidR="00B67713" w:rsidRDefault="00E57DD2">
            <w:pPr>
              <w:spacing w:line="220" w:lineRule="auto"/>
              <w:jc w:val="center"/>
            </w:pPr>
            <w:r>
              <w:rPr>
                <w:sz w:val="20"/>
                <w:szCs w:val="20"/>
              </w:rPr>
              <w:t>37.7</w:t>
            </w:r>
          </w:p>
        </w:tc>
      </w:tr>
      <w:tr w:rsidR="00B67713" w14:paraId="4485C40A" w14:textId="77777777">
        <w:tc>
          <w:tcPr>
            <w:tcW w:w="46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DABA1EB" w14:textId="77777777" w:rsidR="00B67713" w:rsidRDefault="00E57DD2">
            <w:pPr>
              <w:spacing w:line="220" w:lineRule="auto"/>
            </w:pPr>
            <w:r>
              <w:rPr>
                <w:sz w:val="20"/>
                <w:szCs w:val="20"/>
              </w:rPr>
              <w:t>Female</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C6FAE95" w14:textId="77777777" w:rsidR="00B67713" w:rsidRDefault="00E57DD2">
            <w:pPr>
              <w:spacing w:line="220" w:lineRule="auto"/>
              <w:jc w:val="center"/>
            </w:pPr>
            <w:r>
              <w:rPr>
                <w:sz w:val="20"/>
                <w:szCs w:val="20"/>
              </w:rPr>
              <w:t>76</w:t>
            </w:r>
          </w:p>
        </w:tc>
        <w:tc>
          <w:tcPr>
            <w:tcW w:w="23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389476D" w14:textId="77777777" w:rsidR="00B67713" w:rsidRDefault="00E57DD2">
            <w:pPr>
              <w:spacing w:line="220" w:lineRule="auto"/>
              <w:jc w:val="center"/>
            </w:pPr>
            <w:r>
              <w:rPr>
                <w:sz w:val="20"/>
                <w:szCs w:val="20"/>
              </w:rPr>
              <w:t>62.3</w:t>
            </w:r>
          </w:p>
        </w:tc>
      </w:tr>
      <w:tr w:rsidR="00B67713" w14:paraId="33560E3F" w14:textId="77777777">
        <w:tc>
          <w:tcPr>
            <w:tcW w:w="46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ABE8A40" w14:textId="77777777" w:rsidR="00B67713" w:rsidRDefault="00E57DD2">
            <w:pPr>
              <w:spacing w:line="220" w:lineRule="auto"/>
            </w:pPr>
            <w:r>
              <w:rPr>
                <w:b/>
                <w:bCs/>
                <w:sz w:val="20"/>
                <w:szCs w:val="20"/>
              </w:rPr>
              <w:t>Total</w:t>
            </w:r>
          </w:p>
        </w:tc>
        <w:tc>
          <w:tcPr>
            <w:tcW w:w="23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ACA9230" w14:textId="77777777" w:rsidR="00B67713" w:rsidRDefault="00E57DD2">
            <w:pPr>
              <w:spacing w:line="220" w:lineRule="auto"/>
              <w:jc w:val="center"/>
            </w:pPr>
            <w:r>
              <w:rPr>
                <w:b/>
                <w:bCs/>
                <w:sz w:val="20"/>
                <w:szCs w:val="20"/>
              </w:rPr>
              <w:t>122</w:t>
            </w:r>
          </w:p>
        </w:tc>
        <w:tc>
          <w:tcPr>
            <w:tcW w:w="23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8572C95" w14:textId="77777777" w:rsidR="00B67713" w:rsidRDefault="00E57DD2">
            <w:pPr>
              <w:spacing w:line="220" w:lineRule="auto"/>
              <w:jc w:val="center"/>
            </w:pPr>
            <w:r>
              <w:rPr>
                <w:b/>
                <w:bCs/>
                <w:sz w:val="20"/>
                <w:szCs w:val="20"/>
              </w:rPr>
              <w:t>100.0</w:t>
            </w:r>
          </w:p>
        </w:tc>
      </w:tr>
    </w:tbl>
    <w:p w14:paraId="306C8353" w14:textId="677C8390" w:rsidR="00597E47" w:rsidRDefault="00597E47" w:rsidP="00B60B83">
      <w:pPr>
        <w:pStyle w:val="NormalWeb"/>
        <w:jc w:val="both"/>
      </w:pPr>
      <w:r>
        <w:rPr>
          <w:rStyle w:val="diff"/>
        </w:rPr>
        <w:t>There are strong representations from both large cities</w:t>
      </w:r>
      <w:r>
        <w:t xml:space="preserve"> and </w:t>
      </w:r>
      <w:r>
        <w:rPr>
          <w:rStyle w:val="diff"/>
        </w:rPr>
        <w:t>smaller provincial</w:t>
      </w:r>
      <w:r>
        <w:t xml:space="preserve"> </w:t>
      </w:r>
      <w:r>
        <w:rPr>
          <w:rStyle w:val="diff"/>
        </w:rPr>
        <w:t>towns as shown</w:t>
      </w:r>
      <w:r>
        <w:t xml:space="preserve"> in the cross-tabulation for province/gender in </w:t>
      </w:r>
      <w:r>
        <w:rPr>
          <w:rStyle w:val="diff"/>
        </w:rPr>
        <w:t>Table 2</w:t>
      </w:r>
      <w:r>
        <w:t xml:space="preserve">. </w:t>
      </w:r>
      <w:r>
        <w:rPr>
          <w:rStyle w:val="diff"/>
        </w:rPr>
        <w:t xml:space="preserve">Gender </w:t>
      </w:r>
      <w:r w:rsidR="00A80708">
        <w:rPr>
          <w:rStyle w:val="diff"/>
        </w:rPr>
        <w:t>distribution</w:t>
      </w:r>
      <w:r w:rsidR="00A80708">
        <w:t xml:space="preserve"> of </w:t>
      </w:r>
      <w:r w:rsidR="00A80708">
        <w:rPr>
          <w:rStyle w:val="diff"/>
        </w:rPr>
        <w:t>pharmacists was</w:t>
      </w:r>
      <w:r>
        <w:rPr>
          <w:rStyle w:val="diff"/>
        </w:rPr>
        <w:t xml:space="preserve"> very similar throughout all provinces</w:t>
      </w:r>
      <w:r>
        <w:t xml:space="preserve">; </w:t>
      </w:r>
      <w:r>
        <w:rPr>
          <w:rStyle w:val="diff"/>
        </w:rPr>
        <w:t>that is</w:t>
      </w:r>
      <w:r>
        <w:t xml:space="preserve">, </w:t>
      </w:r>
      <w:r>
        <w:rPr>
          <w:rStyle w:val="diff"/>
        </w:rPr>
        <w:t>female predominated at levels</w:t>
      </w:r>
      <w:r>
        <w:t xml:space="preserve"> of 53-73%. </w:t>
      </w:r>
      <w:r>
        <w:rPr>
          <w:rStyle w:val="diff"/>
        </w:rPr>
        <w:t>Gender distribution</w:t>
      </w:r>
      <w:r>
        <w:t xml:space="preserve"> of </w:t>
      </w:r>
      <w:r>
        <w:rPr>
          <w:rStyle w:val="diff"/>
        </w:rPr>
        <w:t>pharmacists was</w:t>
      </w:r>
      <w:r>
        <w:t xml:space="preserve"> </w:t>
      </w:r>
      <w:r>
        <w:rPr>
          <w:rStyle w:val="diff"/>
        </w:rPr>
        <w:t>greatest</w:t>
      </w:r>
      <w:r>
        <w:t xml:space="preserve"> in Harare, </w:t>
      </w:r>
      <w:r>
        <w:rPr>
          <w:rStyle w:val="diff"/>
        </w:rPr>
        <w:t>which has</w:t>
      </w:r>
      <w:r>
        <w:t xml:space="preserve"> the </w:t>
      </w:r>
      <w:r>
        <w:rPr>
          <w:rStyle w:val="diff"/>
        </w:rPr>
        <w:t>highest number</w:t>
      </w:r>
      <w:r>
        <w:t xml:space="preserve"> of </w:t>
      </w:r>
      <w:r>
        <w:rPr>
          <w:rStyle w:val="diff"/>
        </w:rPr>
        <w:t>pharmacy locations</w:t>
      </w:r>
      <w:r>
        <w:t xml:space="preserve">. </w:t>
      </w:r>
      <w:r>
        <w:rPr>
          <w:rStyle w:val="diff"/>
        </w:rPr>
        <w:t>No</w:t>
      </w:r>
      <w:r>
        <w:t xml:space="preserve"> </w:t>
      </w:r>
      <w:r>
        <w:rPr>
          <w:rStyle w:val="diff"/>
        </w:rPr>
        <w:t>statistical significance exists when comparing gender to location using</w:t>
      </w:r>
      <w:r>
        <w:t xml:space="preserve"> Chi-Square Test of </w:t>
      </w:r>
      <w:r>
        <w:rPr>
          <w:rStyle w:val="diff"/>
        </w:rPr>
        <w:t>Independence</w:t>
      </w:r>
      <w:r>
        <w:t xml:space="preserve"> χ² = 3.42, </w:t>
      </w:r>
      <w:r>
        <w:rPr>
          <w:rStyle w:val="diff"/>
        </w:rPr>
        <w:t>degrees</w:t>
      </w:r>
      <w:r>
        <w:t xml:space="preserve"> of </w:t>
      </w:r>
      <w:r>
        <w:rPr>
          <w:rStyle w:val="diff"/>
        </w:rPr>
        <w:t>freedom</w:t>
      </w:r>
      <w:r>
        <w:t xml:space="preserve"> = 5, p-</w:t>
      </w:r>
      <w:r>
        <w:rPr>
          <w:rStyle w:val="diff"/>
        </w:rPr>
        <w:t>value</w:t>
      </w:r>
      <w:r>
        <w:t xml:space="preserve"> = .636. </w:t>
      </w:r>
      <w:r>
        <w:rPr>
          <w:rStyle w:val="diff"/>
        </w:rPr>
        <w:t>When examining</w:t>
      </w:r>
      <w:r>
        <w:t xml:space="preserve"> Years of Practice by </w:t>
      </w:r>
      <w:r>
        <w:rPr>
          <w:rStyle w:val="diff"/>
        </w:rPr>
        <w:t>Gender</w:t>
      </w:r>
      <w:r>
        <w:t xml:space="preserve"> using Chi-Square Test of </w:t>
      </w:r>
      <w:r>
        <w:rPr>
          <w:rStyle w:val="diff"/>
        </w:rPr>
        <w:t>Independence</w:t>
      </w:r>
      <w:r>
        <w:t xml:space="preserve"> (χ² = 12.87, </w:t>
      </w:r>
      <w:r>
        <w:rPr>
          <w:rStyle w:val="diff"/>
        </w:rPr>
        <w:t>degrees</w:t>
      </w:r>
      <w:r>
        <w:t xml:space="preserve"> of </w:t>
      </w:r>
      <w:r>
        <w:rPr>
          <w:rStyle w:val="diff"/>
        </w:rPr>
        <w:t>freedom</w:t>
      </w:r>
      <w:r>
        <w:t xml:space="preserve"> = 3, p-</w:t>
      </w:r>
      <w:r>
        <w:rPr>
          <w:rStyle w:val="diff"/>
        </w:rPr>
        <w:t>value</w:t>
      </w:r>
      <w:r>
        <w:t xml:space="preserve"> = .005) </w:t>
      </w:r>
      <w:r>
        <w:rPr>
          <w:rStyle w:val="diff"/>
        </w:rPr>
        <w:t>we see there</w:t>
      </w:r>
      <w:r>
        <w:t xml:space="preserve"> is a </w:t>
      </w:r>
      <w:r>
        <w:rPr>
          <w:rStyle w:val="diff"/>
        </w:rPr>
        <w:t>statistical relationship between these two variables</w:t>
      </w:r>
      <w:r>
        <w:t xml:space="preserve">. </w:t>
      </w:r>
      <w:r>
        <w:rPr>
          <w:rStyle w:val="diff"/>
        </w:rPr>
        <w:t>It is believed this</w:t>
      </w:r>
      <w:r>
        <w:t xml:space="preserve"> </w:t>
      </w:r>
      <w:r>
        <w:rPr>
          <w:rStyle w:val="diff"/>
        </w:rPr>
        <w:t>statistical relationship is due</w:t>
      </w:r>
      <w:r>
        <w:t xml:space="preserve"> to generation/birth cohort and </w:t>
      </w:r>
      <w:r>
        <w:rPr>
          <w:rStyle w:val="diff"/>
        </w:rPr>
        <w:t>not due to</w:t>
      </w:r>
      <w:r>
        <w:t xml:space="preserve"> chance.</w:t>
      </w:r>
    </w:p>
    <w:p w14:paraId="07BA8D0D" w14:textId="77777777" w:rsidR="00B67713" w:rsidRDefault="00E57DD2">
      <w:pPr>
        <w:spacing w:before="200" w:after="80"/>
      </w:pPr>
      <w:r>
        <w:rPr>
          <w:b/>
          <w:bCs/>
          <w:color w:val="000000"/>
          <w:sz w:val="20"/>
          <w:szCs w:val="20"/>
        </w:rPr>
        <w:t>TABLE 2: CROSS-DISTRIBUTION OF PROVINCE AND GENDER</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960"/>
        <w:gridCol w:w="1800"/>
        <w:gridCol w:w="1800"/>
        <w:gridCol w:w="1800"/>
      </w:tblGrid>
      <w:tr w:rsidR="00B67713" w14:paraId="5E4D3933" w14:textId="77777777">
        <w:trPr>
          <w:tblHeader/>
        </w:trPr>
        <w:tc>
          <w:tcPr>
            <w:tcW w:w="39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AC1E26C" w14:textId="77777777" w:rsidR="00B67713" w:rsidRDefault="00E57DD2">
            <w:pPr>
              <w:spacing w:line="220" w:lineRule="auto"/>
            </w:pPr>
            <w:r>
              <w:rPr>
                <w:b/>
                <w:bCs/>
                <w:sz w:val="20"/>
                <w:szCs w:val="20"/>
              </w:rPr>
              <w:t>Province</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B1813A4" w14:textId="77777777" w:rsidR="00B67713" w:rsidRDefault="00E57DD2">
            <w:pPr>
              <w:spacing w:line="220" w:lineRule="auto"/>
              <w:jc w:val="center"/>
            </w:pPr>
            <w:r>
              <w:rPr>
                <w:b/>
                <w:bCs/>
                <w:sz w:val="20"/>
                <w:szCs w:val="20"/>
              </w:rPr>
              <w:t>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5B63C38" w14:textId="77777777" w:rsidR="00B67713" w:rsidRDefault="00E57DD2">
            <w:pPr>
              <w:spacing w:line="220" w:lineRule="auto"/>
              <w:jc w:val="center"/>
            </w:pPr>
            <w:r>
              <w:rPr>
                <w:b/>
                <w:bCs/>
                <w:sz w:val="20"/>
                <w:szCs w:val="20"/>
              </w:rPr>
              <w:t>Female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B30E851" w14:textId="77777777" w:rsidR="00B67713" w:rsidRDefault="00E57DD2">
            <w:pPr>
              <w:spacing w:line="220" w:lineRule="auto"/>
              <w:jc w:val="center"/>
            </w:pPr>
            <w:r>
              <w:rPr>
                <w:b/>
                <w:bCs/>
                <w:sz w:val="20"/>
                <w:szCs w:val="20"/>
              </w:rPr>
              <w:t>Total (n)</w:t>
            </w:r>
          </w:p>
        </w:tc>
      </w:tr>
      <w:tr w:rsidR="00B67713" w14:paraId="39AAF106"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3984832" w14:textId="77777777" w:rsidR="00B67713" w:rsidRDefault="00E57DD2">
            <w:pPr>
              <w:spacing w:line="220" w:lineRule="auto"/>
            </w:pPr>
            <w:r>
              <w:rPr>
                <w:sz w:val="20"/>
                <w:szCs w:val="20"/>
              </w:rPr>
              <w:t>Manicaland</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4168ADF" w14:textId="77777777" w:rsidR="00B67713" w:rsidRDefault="00E57DD2">
            <w:pPr>
              <w:spacing w:line="220" w:lineRule="auto"/>
              <w:jc w:val="center"/>
            </w:pPr>
            <w:r>
              <w:rPr>
                <w:sz w:val="20"/>
                <w:szCs w:val="20"/>
              </w:rPr>
              <w:t>12</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FDA4549" w14:textId="77777777" w:rsidR="00B67713" w:rsidRDefault="00E57DD2">
            <w:pPr>
              <w:spacing w:line="220" w:lineRule="auto"/>
              <w:jc w:val="center"/>
            </w:pPr>
            <w:r>
              <w:rPr>
                <w:sz w:val="20"/>
                <w:szCs w:val="20"/>
              </w:rPr>
              <w:t>19</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3A0C4CE" w14:textId="77777777" w:rsidR="00B67713" w:rsidRDefault="00E57DD2">
            <w:pPr>
              <w:spacing w:line="220" w:lineRule="auto"/>
              <w:jc w:val="center"/>
            </w:pPr>
            <w:r>
              <w:rPr>
                <w:sz w:val="20"/>
                <w:szCs w:val="20"/>
              </w:rPr>
              <w:t>31</w:t>
            </w:r>
          </w:p>
        </w:tc>
      </w:tr>
      <w:tr w:rsidR="00B67713" w14:paraId="666FAFA1"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ED3304" w14:textId="77777777" w:rsidR="00B67713" w:rsidRDefault="00E57DD2">
            <w:pPr>
              <w:spacing w:line="220" w:lineRule="auto"/>
            </w:pPr>
            <w:r>
              <w:rPr>
                <w:sz w:val="20"/>
                <w:szCs w:val="20"/>
              </w:rPr>
              <w:t>Harare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FCB175D" w14:textId="77777777" w:rsidR="00B67713" w:rsidRDefault="00E57DD2">
            <w:pPr>
              <w:spacing w:line="220" w:lineRule="auto"/>
              <w:jc w:val="center"/>
            </w:pPr>
            <w:r>
              <w:rPr>
                <w:sz w:val="20"/>
                <w:szCs w:val="20"/>
              </w:rPr>
              <w:t>14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4C2ED0" w14:textId="77777777" w:rsidR="00B67713" w:rsidRDefault="00E57DD2">
            <w:pPr>
              <w:spacing w:line="220" w:lineRule="auto"/>
              <w:jc w:val="center"/>
            </w:pPr>
            <w:r>
              <w:rPr>
                <w:sz w:val="20"/>
                <w:szCs w:val="20"/>
              </w:rPr>
              <w:t>17</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EACCE36" w14:textId="77777777" w:rsidR="00B67713" w:rsidRDefault="00E57DD2">
            <w:pPr>
              <w:spacing w:line="220" w:lineRule="auto"/>
              <w:jc w:val="center"/>
            </w:pPr>
            <w:r>
              <w:rPr>
                <w:sz w:val="20"/>
                <w:szCs w:val="20"/>
              </w:rPr>
              <w:t>31</w:t>
            </w:r>
          </w:p>
        </w:tc>
      </w:tr>
      <w:tr w:rsidR="00B67713" w14:paraId="20D06C26"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5B18E4D" w14:textId="77777777" w:rsidR="00B67713" w:rsidRDefault="00E57DD2">
            <w:pPr>
              <w:spacing w:line="220" w:lineRule="auto"/>
            </w:pPr>
            <w:r>
              <w:rPr>
                <w:sz w:val="20"/>
                <w:szCs w:val="20"/>
              </w:rPr>
              <w:t>Mashonaland East</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7ACFF81" w14:textId="77777777" w:rsidR="00B67713" w:rsidRDefault="00E57DD2">
            <w:pPr>
              <w:spacing w:line="220" w:lineRule="auto"/>
              <w:jc w:val="center"/>
            </w:pPr>
            <w:r>
              <w:rPr>
                <w:sz w:val="20"/>
                <w:szCs w:val="20"/>
              </w:rPr>
              <w:t>6</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D2E867" w14:textId="77777777" w:rsidR="00B67713" w:rsidRDefault="00E57DD2">
            <w:pPr>
              <w:spacing w:line="220" w:lineRule="auto"/>
              <w:jc w:val="center"/>
            </w:pPr>
            <w:r>
              <w:rPr>
                <w:sz w:val="20"/>
                <w:szCs w:val="20"/>
              </w:rPr>
              <w:t>11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02AB0E1" w14:textId="77777777" w:rsidR="00B67713" w:rsidRDefault="00E57DD2">
            <w:pPr>
              <w:spacing w:line="220" w:lineRule="auto"/>
              <w:jc w:val="center"/>
            </w:pPr>
            <w:r>
              <w:rPr>
                <w:sz w:val="20"/>
                <w:szCs w:val="20"/>
              </w:rPr>
              <w:t>17</w:t>
            </w:r>
          </w:p>
        </w:tc>
      </w:tr>
      <w:tr w:rsidR="00B67713" w14:paraId="102C45AC"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6D1C16C" w14:textId="77777777" w:rsidR="00B67713" w:rsidRDefault="00E57DD2">
            <w:pPr>
              <w:spacing w:line="220" w:lineRule="auto"/>
            </w:pPr>
            <w:r>
              <w:rPr>
                <w:sz w:val="20"/>
                <w:szCs w:val="20"/>
              </w:rPr>
              <w:t>Masvingo</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7F64158" w14:textId="77777777" w:rsidR="00B67713" w:rsidRDefault="00E57DD2">
            <w:pPr>
              <w:spacing w:line="220" w:lineRule="auto"/>
              <w:jc w:val="center"/>
            </w:pPr>
            <w:r>
              <w:rPr>
                <w:sz w:val="20"/>
                <w:szCs w:val="20"/>
              </w:rPr>
              <w:t>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35C992" w14:textId="77777777" w:rsidR="00B67713" w:rsidRDefault="00E57DD2">
            <w:pPr>
              <w:spacing w:line="220" w:lineRule="auto"/>
              <w:jc w:val="center"/>
            </w:pPr>
            <w:r>
              <w:rPr>
                <w:sz w:val="20"/>
                <w:szCs w:val="20"/>
              </w:rPr>
              <w:t>10</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382E8DD" w14:textId="77777777" w:rsidR="00B67713" w:rsidRDefault="00E57DD2">
            <w:pPr>
              <w:spacing w:line="220" w:lineRule="auto"/>
              <w:jc w:val="center"/>
            </w:pPr>
            <w:r>
              <w:rPr>
                <w:sz w:val="20"/>
                <w:szCs w:val="20"/>
              </w:rPr>
              <w:t>15</w:t>
            </w:r>
          </w:p>
        </w:tc>
      </w:tr>
      <w:tr w:rsidR="00B67713" w14:paraId="78BA29B4"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D7993BB" w14:textId="77777777" w:rsidR="00B67713" w:rsidRDefault="00E57DD2">
            <w:pPr>
              <w:spacing w:line="220" w:lineRule="auto"/>
            </w:pPr>
            <w:r>
              <w:rPr>
                <w:sz w:val="20"/>
                <w:szCs w:val="20"/>
              </w:rPr>
              <w:lastRenderedPageBreak/>
              <w:t>Bulawayo</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C2521E9"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792AB3C" w14:textId="77777777" w:rsidR="00B67713" w:rsidRDefault="00E57DD2">
            <w:pPr>
              <w:spacing w:line="220" w:lineRule="auto"/>
              <w:jc w:val="center"/>
            </w:pPr>
            <w:r>
              <w:rPr>
                <w:sz w:val="20"/>
                <w:szCs w:val="20"/>
              </w:rPr>
              <w:t>11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0BFCA21" w14:textId="77777777" w:rsidR="00B67713" w:rsidRDefault="00E57DD2">
            <w:pPr>
              <w:spacing w:line="220" w:lineRule="auto"/>
              <w:jc w:val="center"/>
            </w:pPr>
            <w:r>
              <w:rPr>
                <w:sz w:val="20"/>
                <w:szCs w:val="20"/>
              </w:rPr>
              <w:t>15</w:t>
            </w:r>
          </w:p>
        </w:tc>
      </w:tr>
      <w:tr w:rsidR="00B67713" w14:paraId="4ACC029E"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8DED6CE" w14:textId="77777777" w:rsidR="00B67713" w:rsidRDefault="00E57DD2">
            <w:pPr>
              <w:spacing w:line="220" w:lineRule="auto"/>
            </w:pPr>
            <w:r>
              <w:rPr>
                <w:sz w:val="20"/>
                <w:szCs w:val="20"/>
              </w:rPr>
              <w:t>Mashonaland West</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7E34C6B" w14:textId="77777777" w:rsidR="00B67713" w:rsidRDefault="00E57DD2">
            <w:pPr>
              <w:spacing w:line="220" w:lineRule="auto"/>
              <w:jc w:val="center"/>
            </w:pPr>
            <w:r>
              <w:rPr>
                <w:sz w:val="20"/>
                <w:szCs w:val="20"/>
              </w:rPr>
              <w:t>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5F76576" w14:textId="77777777" w:rsidR="00B67713" w:rsidRDefault="00E57DD2">
            <w:pPr>
              <w:spacing w:line="220" w:lineRule="auto"/>
              <w:jc w:val="center"/>
            </w:pPr>
            <w:r>
              <w:rPr>
                <w:sz w:val="20"/>
                <w:szCs w:val="20"/>
              </w:rPr>
              <w:t>8</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EFC2960" w14:textId="77777777" w:rsidR="00B67713" w:rsidRDefault="00E57DD2">
            <w:pPr>
              <w:spacing w:line="220" w:lineRule="auto"/>
              <w:jc w:val="center"/>
            </w:pPr>
            <w:r>
              <w:rPr>
                <w:sz w:val="20"/>
                <w:szCs w:val="20"/>
              </w:rPr>
              <w:t>13</w:t>
            </w:r>
          </w:p>
        </w:tc>
      </w:tr>
      <w:tr w:rsidR="00B67713" w14:paraId="08B51941" w14:textId="77777777">
        <w:tc>
          <w:tcPr>
            <w:tcW w:w="39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F8D50D3" w14:textId="77777777" w:rsidR="00B67713" w:rsidRDefault="00E57DD2">
            <w:pPr>
              <w:spacing w:line="220" w:lineRule="auto"/>
            </w:pPr>
            <w:r>
              <w:rPr>
                <w:b/>
                <w:bCs/>
                <w:sz w:val="20"/>
                <w:szCs w:val="20"/>
              </w:rPr>
              <w:t>Total</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B6277EF" w14:textId="77777777" w:rsidR="00B67713" w:rsidRDefault="00E57DD2">
            <w:pPr>
              <w:spacing w:line="220" w:lineRule="auto"/>
              <w:jc w:val="center"/>
            </w:pPr>
            <w:r>
              <w:rPr>
                <w:b/>
                <w:bCs/>
                <w:sz w:val="20"/>
                <w:szCs w:val="20"/>
              </w:rPr>
              <w:t>46</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B9FD807" w14:textId="77777777" w:rsidR="00B67713" w:rsidRDefault="00E57DD2">
            <w:pPr>
              <w:spacing w:line="220" w:lineRule="auto"/>
              <w:jc w:val="center"/>
            </w:pPr>
            <w:r>
              <w:rPr>
                <w:b/>
                <w:bCs/>
                <w:sz w:val="20"/>
                <w:szCs w:val="20"/>
              </w:rPr>
              <w:t>76</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E2F53F7" w14:textId="77777777" w:rsidR="00B67713" w:rsidRDefault="00E57DD2">
            <w:pPr>
              <w:spacing w:line="220" w:lineRule="auto"/>
              <w:jc w:val="center"/>
            </w:pPr>
            <w:r>
              <w:rPr>
                <w:b/>
                <w:bCs/>
                <w:sz w:val="20"/>
                <w:szCs w:val="20"/>
              </w:rPr>
              <w:t>122</w:t>
            </w:r>
          </w:p>
        </w:tc>
      </w:tr>
    </w:tbl>
    <w:p w14:paraId="26968305" w14:textId="6297F5CB" w:rsidR="00B67713" w:rsidRDefault="00B67713">
      <w:pPr>
        <w:spacing w:after="160"/>
        <w:jc w:val="both"/>
      </w:pPr>
    </w:p>
    <w:p w14:paraId="772D1754" w14:textId="77777777" w:rsidR="00B67713" w:rsidRPr="002C464F" w:rsidRDefault="00E57DD2">
      <w:pPr>
        <w:spacing w:before="200" w:after="80"/>
        <w:rPr>
          <w:sz w:val="24"/>
          <w:szCs w:val="24"/>
        </w:rPr>
      </w:pPr>
      <w:r w:rsidRPr="002C464F">
        <w:rPr>
          <w:b/>
          <w:bCs/>
          <w:sz w:val="24"/>
          <w:szCs w:val="24"/>
        </w:rPr>
        <w:t>Current expiry date management strategies and compliance levels:</w:t>
      </w:r>
    </w:p>
    <w:p w14:paraId="17E4DA6B" w14:textId="37C63E32" w:rsidR="00B67713" w:rsidRPr="002C464F" w:rsidRDefault="00E57DD2">
      <w:pPr>
        <w:spacing w:after="160"/>
        <w:jc w:val="both"/>
        <w:rPr>
          <w:sz w:val="24"/>
          <w:szCs w:val="24"/>
        </w:rPr>
      </w:pPr>
      <w:r w:rsidRPr="002C464F">
        <w:rPr>
          <w:color w:val="000000"/>
          <w:sz w:val="24"/>
          <w:szCs w:val="24"/>
        </w:rPr>
        <w:t xml:space="preserve">Inventory rotation was universal, with all 122 respondents (100%) reporting the use of either a first-expiry-first-out or a first-in-first-out method to manage their stock. Audit frequency, however, varied considerably. A monthly audit cycle was the most common, reported by 76 respondents (62.3%), </w:t>
      </w:r>
      <w:r w:rsidR="00A80708" w:rsidRPr="002C464F">
        <w:rPr>
          <w:color w:val="000000"/>
          <w:sz w:val="24"/>
          <w:szCs w:val="24"/>
        </w:rPr>
        <w:t>and followed</w:t>
      </w:r>
      <w:r w:rsidRPr="002C464F">
        <w:rPr>
          <w:color w:val="000000"/>
          <w:sz w:val="24"/>
          <w:szCs w:val="24"/>
        </w:rPr>
        <w:t xml:space="preserve"> by quarterly audits in 22 pharmacies (18.0%) and annual audits in 16 pharmacies (13.1%). Weekly audits were the least common among those who audited, reported by 8 respondents (6.6%), and no respondent reported conducting daily audits. With respect to verification methods, 106 respondents (86.9%) used automated checks, 111 (91.0%) used a combination of manual and automated checks, and 16 (13.1%) relied on manual verification alone.</w:t>
      </w:r>
    </w:p>
    <w:p w14:paraId="151DA6DD" w14:textId="77777777" w:rsidR="004F457F" w:rsidRDefault="004F457F" w:rsidP="004521CE">
      <w:pPr>
        <w:pStyle w:val="NormalWeb"/>
        <w:jc w:val="both"/>
      </w:pPr>
      <w:r>
        <w:rPr>
          <w:rStyle w:val="diff"/>
        </w:rPr>
        <w:t>The use</w:t>
      </w:r>
      <w:r>
        <w:t xml:space="preserve"> of </w:t>
      </w:r>
      <w:r>
        <w:rPr>
          <w:rStyle w:val="diff"/>
        </w:rPr>
        <w:t>tracking</w:t>
      </w:r>
      <w:r>
        <w:t xml:space="preserve"> </w:t>
      </w:r>
      <w:r>
        <w:rPr>
          <w:rStyle w:val="diff"/>
        </w:rPr>
        <w:t>software</w:t>
      </w:r>
      <w:r>
        <w:t xml:space="preserve"> </w:t>
      </w:r>
      <w:r>
        <w:rPr>
          <w:rStyle w:val="diff"/>
        </w:rPr>
        <w:t>for medication expiration has been very common</w:t>
      </w:r>
      <w:r>
        <w:t xml:space="preserve"> </w:t>
      </w:r>
      <w:r>
        <w:rPr>
          <w:rStyle w:val="diff"/>
        </w:rPr>
        <w:t>among</w:t>
      </w:r>
      <w:r>
        <w:t xml:space="preserve"> the </w:t>
      </w:r>
      <w:r>
        <w:rPr>
          <w:rStyle w:val="diff"/>
        </w:rPr>
        <w:t>survey participants</w:t>
      </w:r>
      <w:r>
        <w:t xml:space="preserve">. </w:t>
      </w:r>
      <w:r>
        <w:rPr>
          <w:rStyle w:val="diff"/>
        </w:rPr>
        <w:t>91</w:t>
      </w:r>
      <w:r>
        <w:t>% (</w:t>
      </w:r>
      <w:r>
        <w:rPr>
          <w:rStyle w:val="diff"/>
        </w:rPr>
        <w:t>n</w:t>
      </w:r>
      <w:r>
        <w:t xml:space="preserve"> = </w:t>
      </w:r>
      <w:r>
        <w:rPr>
          <w:rStyle w:val="diff"/>
        </w:rPr>
        <w:t>111</w:t>
      </w:r>
      <w:r>
        <w:t xml:space="preserve">) of the </w:t>
      </w:r>
      <w:r>
        <w:rPr>
          <w:rStyle w:val="diff"/>
        </w:rPr>
        <w:t>survey participants were</w:t>
      </w:r>
      <w:r>
        <w:t xml:space="preserve"> using </w:t>
      </w:r>
      <w:r>
        <w:rPr>
          <w:rStyle w:val="diff"/>
        </w:rPr>
        <w:t>some type</w:t>
      </w:r>
      <w:r>
        <w:t xml:space="preserve"> of </w:t>
      </w:r>
      <w:r>
        <w:rPr>
          <w:rStyle w:val="diff"/>
        </w:rPr>
        <w:t>software</w:t>
      </w:r>
      <w:r>
        <w:t xml:space="preserve"> to track </w:t>
      </w:r>
      <w:r>
        <w:rPr>
          <w:rStyle w:val="diff"/>
        </w:rPr>
        <w:t>medication</w:t>
      </w:r>
      <w:r>
        <w:t xml:space="preserve"> expiration; </w:t>
      </w:r>
      <w:r>
        <w:rPr>
          <w:rStyle w:val="diff"/>
        </w:rPr>
        <w:t>see Figure</w:t>
      </w:r>
      <w:r>
        <w:t xml:space="preserve"> 1. The </w:t>
      </w:r>
      <w:r>
        <w:rPr>
          <w:rStyle w:val="diff"/>
        </w:rPr>
        <w:t>two</w:t>
      </w:r>
      <w:r>
        <w:t xml:space="preserve"> most </w:t>
      </w:r>
      <w:r>
        <w:rPr>
          <w:rStyle w:val="diff"/>
        </w:rPr>
        <w:t>common types</w:t>
      </w:r>
      <w:r>
        <w:t xml:space="preserve"> of </w:t>
      </w:r>
      <w:r>
        <w:rPr>
          <w:rStyle w:val="diff"/>
        </w:rPr>
        <w:t>software being used were Profam</w:t>
      </w:r>
      <w:r>
        <w:t xml:space="preserve"> and </w:t>
      </w:r>
      <w:r>
        <w:rPr>
          <w:rStyle w:val="diff"/>
        </w:rPr>
        <w:t>Dispenseware</w:t>
      </w:r>
      <w:r>
        <w:t xml:space="preserve">. A </w:t>
      </w:r>
      <w:r>
        <w:rPr>
          <w:rStyle w:val="diff"/>
        </w:rPr>
        <w:t>small percentage</w:t>
      </w:r>
      <w:r>
        <w:t xml:space="preserve"> of the </w:t>
      </w:r>
      <w:r>
        <w:rPr>
          <w:rStyle w:val="diff"/>
        </w:rPr>
        <w:t>participants indicated they did not have any specific</w:t>
      </w:r>
      <w:r>
        <w:t xml:space="preserve"> </w:t>
      </w:r>
      <w:r>
        <w:rPr>
          <w:rStyle w:val="diff"/>
        </w:rPr>
        <w:t>software for this purpose</w:t>
      </w:r>
      <w:r>
        <w:t xml:space="preserve">. </w:t>
      </w:r>
      <w:r>
        <w:rPr>
          <w:rStyle w:val="diff"/>
        </w:rPr>
        <w:t>Both Profam</w:t>
      </w:r>
      <w:r>
        <w:t xml:space="preserve"> and </w:t>
      </w:r>
      <w:r>
        <w:rPr>
          <w:rStyle w:val="diff"/>
        </w:rPr>
        <w:t>Dispenseware are manual entry based</w:t>
      </w:r>
      <w:r>
        <w:t xml:space="preserve"> </w:t>
      </w:r>
      <w:r>
        <w:rPr>
          <w:rStyle w:val="diff"/>
        </w:rPr>
        <w:t>systems</w:t>
      </w:r>
      <w:r>
        <w:t xml:space="preserve">. </w:t>
      </w:r>
      <w:r>
        <w:rPr>
          <w:rStyle w:val="diff"/>
        </w:rPr>
        <w:t>This is</w:t>
      </w:r>
      <w:r>
        <w:t xml:space="preserve"> a limitation </w:t>
      </w:r>
      <w:r>
        <w:rPr>
          <w:rStyle w:val="diff"/>
        </w:rPr>
        <w:t>on both systems</w:t>
      </w:r>
      <w:r>
        <w:t xml:space="preserve"> and </w:t>
      </w:r>
      <w:r>
        <w:rPr>
          <w:rStyle w:val="diff"/>
        </w:rPr>
        <w:t>will be discussed further</w:t>
      </w:r>
      <w:r>
        <w:t xml:space="preserve"> in the Discussion </w:t>
      </w:r>
      <w:r>
        <w:rPr>
          <w:rStyle w:val="diff"/>
        </w:rPr>
        <w:t>section</w:t>
      </w:r>
      <w:r>
        <w:t>.</w:t>
      </w:r>
    </w:p>
    <w:p w14:paraId="17C88A59" w14:textId="77777777" w:rsidR="00B67713" w:rsidRDefault="00E57DD2">
      <w:pPr>
        <w:spacing w:before="120" w:after="80"/>
        <w:jc w:val="center"/>
      </w:pPr>
      <w:r>
        <w:rPr>
          <w:noProof/>
          <w:lang w:val="en-US" w:eastAsia="en-US"/>
        </w:rPr>
        <w:drawing>
          <wp:inline distT="0" distB="0" distL="0" distR="0" wp14:anchorId="0D8DDCB4" wp14:editId="16588DA1">
            <wp:extent cx="4933950"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933950" cy="2562225"/>
                    </a:xfrm>
                    <a:prstGeom prst="rect">
                      <a:avLst/>
                    </a:prstGeom>
                  </pic:spPr>
                </pic:pic>
              </a:graphicData>
            </a:graphic>
          </wp:inline>
        </w:drawing>
      </w:r>
    </w:p>
    <w:p w14:paraId="03704523" w14:textId="77777777" w:rsidR="00B67713" w:rsidRDefault="00E57DD2">
      <w:pPr>
        <w:spacing w:after="200"/>
        <w:jc w:val="center"/>
      </w:pPr>
      <w:r>
        <w:rPr>
          <w:b/>
          <w:bCs/>
          <w:color w:val="000000"/>
          <w:sz w:val="20"/>
          <w:szCs w:val="20"/>
        </w:rPr>
        <w:t>FIG. 1: SOFTWARE UTILISATION AMONG RESPONDENTS (n = 122)</w:t>
      </w:r>
    </w:p>
    <w:p w14:paraId="045420F4" w14:textId="217CD571" w:rsidR="00897952" w:rsidRDefault="005876A0" w:rsidP="005876A0">
      <w:pPr>
        <w:pStyle w:val="NormalWeb"/>
        <w:jc w:val="both"/>
        <w:rPr>
          <w:noProof/>
        </w:rPr>
      </w:pPr>
      <w:r>
        <w:t xml:space="preserve">The </w:t>
      </w:r>
      <w:r>
        <w:rPr>
          <w:rStyle w:val="diff"/>
        </w:rPr>
        <w:t>way companies handled their nearly expired inventory varied</w:t>
      </w:r>
      <w:r>
        <w:t xml:space="preserve">. The </w:t>
      </w:r>
      <w:r>
        <w:rPr>
          <w:rStyle w:val="diff"/>
        </w:rPr>
        <w:t>majority</w:t>
      </w:r>
      <w:r>
        <w:t xml:space="preserve"> of </w:t>
      </w:r>
      <w:r>
        <w:rPr>
          <w:rStyle w:val="diff"/>
        </w:rPr>
        <w:t>responses chose</w:t>
      </w:r>
      <w:r>
        <w:t xml:space="preserve"> "</w:t>
      </w:r>
      <w:r>
        <w:rPr>
          <w:rStyle w:val="diff"/>
        </w:rPr>
        <w:t>other</w:t>
      </w:r>
      <w:r>
        <w:t xml:space="preserve">" </w:t>
      </w:r>
      <w:r>
        <w:rPr>
          <w:rStyle w:val="diff"/>
        </w:rPr>
        <w:t>from</w:t>
      </w:r>
      <w:r>
        <w:t xml:space="preserve"> the </w:t>
      </w:r>
      <w:r>
        <w:rPr>
          <w:rStyle w:val="diff"/>
        </w:rPr>
        <w:t>options given</w:t>
      </w:r>
      <w:r>
        <w:t xml:space="preserve">; a </w:t>
      </w:r>
      <w:r>
        <w:rPr>
          <w:rStyle w:val="diff"/>
        </w:rPr>
        <w:t>high number</w:t>
      </w:r>
      <w:r>
        <w:t xml:space="preserve"> of </w:t>
      </w:r>
      <w:r>
        <w:rPr>
          <w:rStyle w:val="diff"/>
        </w:rPr>
        <w:t>respondents</w:t>
      </w:r>
      <w:r>
        <w:t xml:space="preserve"> </w:t>
      </w:r>
      <w:r>
        <w:rPr>
          <w:rStyle w:val="diff"/>
        </w:rPr>
        <w:t>indicated</w:t>
      </w:r>
      <w:r>
        <w:t xml:space="preserve"> that </w:t>
      </w:r>
      <w:r>
        <w:rPr>
          <w:rStyle w:val="diff"/>
        </w:rPr>
        <w:t>they used</w:t>
      </w:r>
      <w:r>
        <w:t xml:space="preserve"> an informal or non-standard approach to handling this </w:t>
      </w:r>
      <w:r>
        <w:rPr>
          <w:rStyle w:val="diff"/>
        </w:rPr>
        <w:t>type</w:t>
      </w:r>
      <w:r>
        <w:t xml:space="preserve"> of </w:t>
      </w:r>
      <w:r>
        <w:rPr>
          <w:rStyle w:val="diff"/>
        </w:rPr>
        <w:t>product</w:t>
      </w:r>
      <w:r>
        <w:t xml:space="preserve">. </w:t>
      </w:r>
      <w:r>
        <w:rPr>
          <w:rStyle w:val="diff"/>
        </w:rPr>
        <w:t>Following</w:t>
      </w:r>
      <w:r>
        <w:t xml:space="preserve"> "</w:t>
      </w:r>
      <w:r>
        <w:rPr>
          <w:rStyle w:val="diff"/>
        </w:rPr>
        <w:t>other</w:t>
      </w:r>
      <w:r>
        <w:t>"</w:t>
      </w:r>
      <w:r w:rsidR="0067547E">
        <w:t xml:space="preserve"> (handling short dated medicines as other medicines with longer shelf live)</w:t>
      </w:r>
      <w:r>
        <w:t xml:space="preserve">, </w:t>
      </w:r>
      <w:r>
        <w:rPr>
          <w:rStyle w:val="diff"/>
        </w:rPr>
        <w:t>discounting</w:t>
      </w:r>
      <w:r>
        <w:t xml:space="preserve"> the </w:t>
      </w:r>
      <w:r>
        <w:rPr>
          <w:rStyle w:val="diff"/>
        </w:rPr>
        <w:t>item(s</w:t>
      </w:r>
      <w:r>
        <w:t xml:space="preserve">) </w:t>
      </w:r>
      <w:r>
        <w:rPr>
          <w:rStyle w:val="diff"/>
        </w:rPr>
        <w:t xml:space="preserve">for sale </w:t>
      </w:r>
      <w:r>
        <w:rPr>
          <w:rStyle w:val="diff"/>
        </w:rPr>
        <w:lastRenderedPageBreak/>
        <w:t>represented</w:t>
      </w:r>
      <w:r>
        <w:t xml:space="preserve"> the </w:t>
      </w:r>
      <w:r>
        <w:rPr>
          <w:rStyle w:val="diff"/>
        </w:rPr>
        <w:t>second most frequent method</w:t>
      </w:r>
      <w:r>
        <w:t xml:space="preserve">, </w:t>
      </w:r>
      <w:r>
        <w:rPr>
          <w:rStyle w:val="diff"/>
        </w:rPr>
        <w:t>while donating these</w:t>
      </w:r>
      <w:r>
        <w:t xml:space="preserve"> items, was the least </w:t>
      </w:r>
      <w:r>
        <w:rPr>
          <w:rStyle w:val="diff"/>
        </w:rPr>
        <w:t>frequently used practice among those listed</w:t>
      </w:r>
      <w:r>
        <w:t xml:space="preserve"> (</w:t>
      </w:r>
      <w:r>
        <w:rPr>
          <w:rStyle w:val="diff"/>
        </w:rPr>
        <w:t>see Figure</w:t>
      </w:r>
      <w:r>
        <w:t xml:space="preserve"> 2).</w:t>
      </w:r>
      <w:r w:rsidR="00205FE4" w:rsidRPr="00205FE4">
        <w:rPr>
          <w:noProof/>
        </w:rPr>
        <w:t xml:space="preserve"> </w:t>
      </w:r>
    </w:p>
    <w:p w14:paraId="4199D347" w14:textId="2A80DA9A" w:rsidR="005876A0" w:rsidRDefault="00205FE4" w:rsidP="005876A0">
      <w:pPr>
        <w:pStyle w:val="NormalWeb"/>
        <w:jc w:val="both"/>
        <w:rPr>
          <w:noProof/>
        </w:rPr>
      </w:pPr>
      <w:r>
        <w:rPr>
          <w:noProof/>
          <w:lang w:val="en-US" w:eastAsia="en-US"/>
        </w:rPr>
        <w:drawing>
          <wp:inline distT="0" distB="0" distL="0" distR="0" wp14:anchorId="47C54116" wp14:editId="755EC4C7">
            <wp:extent cx="5486400" cy="3200400"/>
            <wp:effectExtent l="0" t="0" r="12700" b="12700"/>
            <wp:docPr id="19206038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A79472" w14:textId="28A75561" w:rsidR="00B67713" w:rsidRDefault="00B67713" w:rsidP="00C75FC6">
      <w:pPr>
        <w:pStyle w:val="Caption"/>
        <w:jc w:val="left"/>
      </w:pPr>
    </w:p>
    <w:p w14:paraId="33F6B32E" w14:textId="2CC5A5C4" w:rsidR="00B67713" w:rsidRDefault="00E57DD2">
      <w:pPr>
        <w:spacing w:after="200"/>
        <w:jc w:val="center"/>
      </w:pPr>
      <w:r>
        <w:rPr>
          <w:b/>
          <w:bCs/>
          <w:color w:val="000000"/>
          <w:sz w:val="20"/>
          <w:szCs w:val="20"/>
        </w:rPr>
        <w:t xml:space="preserve">FIG. 2: HANDLING OF NEAR-EXPIRED </w:t>
      </w:r>
      <w:r w:rsidR="00C75FC6">
        <w:rPr>
          <w:b/>
          <w:bCs/>
          <w:color w:val="000000"/>
          <w:sz w:val="20"/>
          <w:szCs w:val="20"/>
        </w:rPr>
        <w:t xml:space="preserve">PRODUCTS </w:t>
      </w:r>
    </w:p>
    <w:p w14:paraId="5916DE04" w14:textId="52D7810E" w:rsidR="00B67713" w:rsidRDefault="008F332B" w:rsidP="00C75FC6">
      <w:pPr>
        <w:pStyle w:val="NormalWeb"/>
        <w:jc w:val="both"/>
      </w:pPr>
      <w:r>
        <w:t xml:space="preserve">Training in </w:t>
      </w:r>
      <w:r>
        <w:rPr>
          <w:rStyle w:val="diff"/>
        </w:rPr>
        <w:t>terms</w:t>
      </w:r>
      <w:r>
        <w:t xml:space="preserve"> of accountability </w:t>
      </w:r>
      <w:r>
        <w:rPr>
          <w:rStyle w:val="diff"/>
        </w:rPr>
        <w:t>to check for expiration dates presented</w:t>
      </w:r>
      <w:r>
        <w:t xml:space="preserve"> an </w:t>
      </w:r>
      <w:r>
        <w:rPr>
          <w:rStyle w:val="diff"/>
        </w:rPr>
        <w:t>ambiguous scenario</w:t>
      </w:r>
      <w:r>
        <w:t>. All 122 (</w:t>
      </w:r>
      <w:r>
        <w:rPr>
          <w:rStyle w:val="diff"/>
        </w:rPr>
        <w:t>100</w:t>
      </w:r>
      <w:r>
        <w:t xml:space="preserve">%) </w:t>
      </w:r>
      <w:r>
        <w:rPr>
          <w:rStyle w:val="diff"/>
        </w:rPr>
        <w:t>new hires reported receiving</w:t>
      </w:r>
      <w:r>
        <w:t xml:space="preserve"> training </w:t>
      </w:r>
      <w:r>
        <w:rPr>
          <w:rStyle w:val="diff"/>
        </w:rPr>
        <w:t>during</w:t>
      </w:r>
      <w:r>
        <w:t xml:space="preserve"> </w:t>
      </w:r>
      <w:r>
        <w:rPr>
          <w:rStyle w:val="diff"/>
        </w:rPr>
        <w:t>their initial orientation to manage expiration dates</w:t>
      </w:r>
      <w:r>
        <w:t xml:space="preserve">; 30 (24.6%) received annual training in </w:t>
      </w:r>
      <w:r>
        <w:rPr>
          <w:rStyle w:val="diff"/>
        </w:rPr>
        <w:t>this area</w:t>
      </w:r>
      <w:r>
        <w:t xml:space="preserve">; and 9 (7.4%) were trained </w:t>
      </w:r>
      <w:r>
        <w:rPr>
          <w:rStyle w:val="diff"/>
        </w:rPr>
        <w:t>based upon when they</w:t>
      </w:r>
      <w:r>
        <w:t xml:space="preserve"> needed </w:t>
      </w:r>
      <w:r>
        <w:rPr>
          <w:rStyle w:val="diff"/>
        </w:rPr>
        <w:t>it</w:t>
      </w:r>
      <w:r>
        <w:t xml:space="preserve">. In </w:t>
      </w:r>
      <w:r>
        <w:rPr>
          <w:rStyle w:val="diff"/>
        </w:rPr>
        <w:t>addition</w:t>
      </w:r>
      <w:r>
        <w:t xml:space="preserve">, </w:t>
      </w:r>
      <w:r w:rsidR="0070121E">
        <w:rPr>
          <w:rStyle w:val="diff"/>
        </w:rPr>
        <w:t>58 (47.54%)</w:t>
      </w:r>
      <w:r>
        <w:rPr>
          <w:rStyle w:val="diff"/>
        </w:rPr>
        <w:t xml:space="preserve"> respondents stated there was</w:t>
      </w:r>
      <w:r>
        <w:t xml:space="preserve"> a </w:t>
      </w:r>
      <w:r>
        <w:rPr>
          <w:rStyle w:val="diff"/>
        </w:rPr>
        <w:t>person(s</w:t>
      </w:r>
      <w:r>
        <w:t xml:space="preserve">) responsible for </w:t>
      </w:r>
      <w:r>
        <w:rPr>
          <w:rStyle w:val="diff"/>
        </w:rPr>
        <w:t>checking medication prior to issuing them out</w:t>
      </w:r>
      <w:r w:rsidR="0070121E">
        <w:t>; while 64</w:t>
      </w:r>
      <w:r>
        <w:t xml:space="preserve"> </w:t>
      </w:r>
      <w:r w:rsidR="0070121E">
        <w:t xml:space="preserve">(52.46%) </w:t>
      </w:r>
      <w:r>
        <w:rPr>
          <w:rStyle w:val="diff"/>
        </w:rPr>
        <w:t>indicated</w:t>
      </w:r>
      <w:r>
        <w:t xml:space="preserve"> that no </w:t>
      </w:r>
      <w:r>
        <w:rPr>
          <w:rStyle w:val="diff"/>
        </w:rPr>
        <w:t>one</w:t>
      </w:r>
      <w:r>
        <w:t xml:space="preserve"> was assigned </w:t>
      </w:r>
      <w:r>
        <w:rPr>
          <w:rStyle w:val="diff"/>
        </w:rPr>
        <w:t>this duty</w:t>
      </w:r>
      <w:r>
        <w:t xml:space="preserve">, and another 12% said that </w:t>
      </w:r>
      <w:r>
        <w:rPr>
          <w:rStyle w:val="diff"/>
        </w:rPr>
        <w:t>there were</w:t>
      </w:r>
      <w:r>
        <w:t xml:space="preserve"> no </w:t>
      </w:r>
      <w:r>
        <w:rPr>
          <w:rStyle w:val="diff"/>
        </w:rPr>
        <w:t>policies</w:t>
      </w:r>
      <w:r>
        <w:t xml:space="preserve"> </w:t>
      </w:r>
      <w:r>
        <w:rPr>
          <w:rStyle w:val="diff"/>
        </w:rPr>
        <w:t>established to track expiration</w:t>
      </w:r>
      <w:r>
        <w:t xml:space="preserve"> dates. In </w:t>
      </w:r>
      <w:r>
        <w:rPr>
          <w:rStyle w:val="diff"/>
        </w:rPr>
        <w:t>terms</w:t>
      </w:r>
      <w:r>
        <w:t xml:space="preserve"> of awareness of the </w:t>
      </w:r>
      <w:r>
        <w:rPr>
          <w:rStyle w:val="diff"/>
        </w:rPr>
        <w:t>law</w:t>
      </w:r>
      <w:r>
        <w:t xml:space="preserve"> </w:t>
      </w:r>
      <w:r>
        <w:rPr>
          <w:rStyle w:val="diff"/>
        </w:rPr>
        <w:t>regarding expiration dates</w:t>
      </w:r>
      <w:r>
        <w:t xml:space="preserve">, </w:t>
      </w:r>
      <w:r>
        <w:rPr>
          <w:rStyle w:val="diff"/>
        </w:rPr>
        <w:t>100</w:t>
      </w:r>
      <w:r>
        <w:t xml:space="preserve">% of the 122 respondents </w:t>
      </w:r>
      <w:r>
        <w:rPr>
          <w:rStyle w:val="diff"/>
        </w:rPr>
        <w:t>recognized</w:t>
      </w:r>
      <w:r>
        <w:t xml:space="preserve"> that </w:t>
      </w:r>
      <w:r>
        <w:rPr>
          <w:rStyle w:val="diff"/>
        </w:rPr>
        <w:t>selling</w:t>
      </w:r>
      <w:r>
        <w:t xml:space="preserve"> expired </w:t>
      </w:r>
      <w:r>
        <w:rPr>
          <w:rStyle w:val="diff"/>
        </w:rPr>
        <w:t>medicine constitutes</w:t>
      </w:r>
      <w:r>
        <w:t xml:space="preserve"> an </w:t>
      </w:r>
      <w:r>
        <w:rPr>
          <w:rStyle w:val="diff"/>
        </w:rPr>
        <w:t>offense</w:t>
      </w:r>
      <w:r>
        <w:t xml:space="preserve"> under Statutory Instrument 150 of 1991.</w:t>
      </w:r>
    </w:p>
    <w:p w14:paraId="20EB9A38" w14:textId="77777777" w:rsidR="00C81120" w:rsidRDefault="00C81120" w:rsidP="00C81120">
      <w:pPr>
        <w:pStyle w:val="NormalWeb"/>
        <w:jc w:val="both"/>
      </w:pPr>
      <w:r>
        <w:rPr>
          <w:rStyle w:val="diff"/>
        </w:rPr>
        <w:t>There is</w:t>
      </w:r>
      <w:r>
        <w:t xml:space="preserve"> a </w:t>
      </w:r>
      <w:r>
        <w:rPr>
          <w:rStyle w:val="diff"/>
        </w:rPr>
        <w:t>very high</w:t>
      </w:r>
      <w:r>
        <w:t xml:space="preserve"> adherence </w:t>
      </w:r>
      <w:r>
        <w:rPr>
          <w:rStyle w:val="diff"/>
        </w:rPr>
        <w:t>rate</w:t>
      </w:r>
      <w:r>
        <w:t xml:space="preserve"> to the eight item storage and handling checklist </w:t>
      </w:r>
      <w:r>
        <w:rPr>
          <w:rStyle w:val="diff"/>
        </w:rPr>
        <w:t>as seen</w:t>
      </w:r>
      <w:r>
        <w:t xml:space="preserve"> in </w:t>
      </w:r>
      <w:r>
        <w:rPr>
          <w:rStyle w:val="diff"/>
        </w:rPr>
        <w:t>figure</w:t>
      </w:r>
      <w:r>
        <w:t xml:space="preserve"> 3 for the </w:t>
      </w:r>
      <w:r>
        <w:rPr>
          <w:rStyle w:val="diff"/>
        </w:rPr>
        <w:t>basic items</w:t>
      </w:r>
      <w:r>
        <w:t xml:space="preserve">, </w:t>
      </w:r>
      <w:r>
        <w:rPr>
          <w:rStyle w:val="diff"/>
        </w:rPr>
        <w:t>however</w:t>
      </w:r>
      <w:r>
        <w:t xml:space="preserve">, </w:t>
      </w:r>
      <w:r>
        <w:rPr>
          <w:rStyle w:val="diff"/>
        </w:rPr>
        <w:t>there is</w:t>
      </w:r>
      <w:r>
        <w:t xml:space="preserve"> an </w:t>
      </w:r>
      <w:r>
        <w:rPr>
          <w:rStyle w:val="diff"/>
        </w:rPr>
        <w:t>extremely</w:t>
      </w:r>
      <w:r>
        <w:t xml:space="preserve"> low </w:t>
      </w:r>
      <w:r>
        <w:rPr>
          <w:rStyle w:val="diff"/>
        </w:rPr>
        <w:t>level</w:t>
      </w:r>
      <w:r>
        <w:t xml:space="preserve"> of </w:t>
      </w:r>
      <w:r>
        <w:rPr>
          <w:rStyle w:val="diff"/>
        </w:rPr>
        <w:t>compliance with</w:t>
      </w:r>
      <w:r>
        <w:t xml:space="preserve"> the more advanced </w:t>
      </w:r>
      <w:r>
        <w:rPr>
          <w:rStyle w:val="diff"/>
        </w:rPr>
        <w:t>aspects</w:t>
      </w:r>
      <w:r>
        <w:t xml:space="preserve">. Physical separation of expired </w:t>
      </w:r>
      <w:r>
        <w:rPr>
          <w:rStyle w:val="diff"/>
        </w:rPr>
        <w:t>products</w:t>
      </w:r>
      <w:r>
        <w:t xml:space="preserve"> from active stock was </w:t>
      </w:r>
      <w:r>
        <w:rPr>
          <w:rStyle w:val="diff"/>
        </w:rPr>
        <w:t>complied with by</w:t>
      </w:r>
      <w:r>
        <w:t xml:space="preserve"> 98.4% of </w:t>
      </w:r>
      <w:r>
        <w:rPr>
          <w:rStyle w:val="diff"/>
        </w:rPr>
        <w:t>respondents</w:t>
      </w:r>
      <w:r>
        <w:t xml:space="preserve"> and </w:t>
      </w:r>
      <w:r>
        <w:rPr>
          <w:rStyle w:val="diff"/>
        </w:rPr>
        <w:t>that</w:t>
      </w:r>
      <w:r>
        <w:t xml:space="preserve"> </w:t>
      </w:r>
      <w:r>
        <w:rPr>
          <w:rStyle w:val="diff"/>
        </w:rPr>
        <w:t>disposal</w:t>
      </w:r>
      <w:r>
        <w:t xml:space="preserve"> registers </w:t>
      </w:r>
      <w:r>
        <w:rPr>
          <w:rStyle w:val="diff"/>
        </w:rPr>
        <w:t>were maintained by</w:t>
      </w:r>
      <w:r>
        <w:t xml:space="preserve"> 94.3%. The </w:t>
      </w:r>
      <w:r>
        <w:rPr>
          <w:rStyle w:val="diff"/>
        </w:rPr>
        <w:t>use</w:t>
      </w:r>
      <w:r>
        <w:t xml:space="preserve"> of a </w:t>
      </w:r>
      <w:r>
        <w:rPr>
          <w:rStyle w:val="diff"/>
        </w:rPr>
        <w:t>designated quarantine</w:t>
      </w:r>
      <w:r>
        <w:t xml:space="preserve">/storage </w:t>
      </w:r>
      <w:r>
        <w:rPr>
          <w:rStyle w:val="diff"/>
        </w:rPr>
        <w:t>area existed</w:t>
      </w:r>
      <w:r>
        <w:t xml:space="preserve"> in </w:t>
      </w:r>
      <w:r>
        <w:rPr>
          <w:rStyle w:val="diff"/>
        </w:rPr>
        <w:t>approximately 72</w:t>
      </w:r>
      <w:r>
        <w:t xml:space="preserve">% of pharmacies </w:t>
      </w:r>
      <w:r>
        <w:rPr>
          <w:rStyle w:val="diff"/>
        </w:rPr>
        <w:t>whereas none existed</w:t>
      </w:r>
      <w:r>
        <w:t xml:space="preserve"> in </w:t>
      </w:r>
      <w:r>
        <w:rPr>
          <w:rStyle w:val="diff"/>
        </w:rPr>
        <w:t>approximately 29</w:t>
      </w:r>
      <w:r>
        <w:t xml:space="preserve">%. </w:t>
      </w:r>
      <w:r>
        <w:rPr>
          <w:rStyle w:val="diff"/>
        </w:rPr>
        <w:t>There appears to be</w:t>
      </w:r>
      <w:r>
        <w:t xml:space="preserve"> a </w:t>
      </w:r>
      <w:r>
        <w:rPr>
          <w:rStyle w:val="diff"/>
        </w:rPr>
        <w:t>significant</w:t>
      </w:r>
      <w:r>
        <w:t xml:space="preserve"> "knowledge </w:t>
      </w:r>
      <w:r>
        <w:rPr>
          <w:rStyle w:val="diff"/>
        </w:rPr>
        <w:t>deficit</w:t>
      </w:r>
      <w:r>
        <w:t xml:space="preserve">" </w:t>
      </w:r>
      <w:r>
        <w:rPr>
          <w:rStyle w:val="diff"/>
        </w:rPr>
        <w:t>among respondents regarding</w:t>
      </w:r>
      <w:r>
        <w:t xml:space="preserve"> the more </w:t>
      </w:r>
      <w:r>
        <w:rPr>
          <w:rStyle w:val="diff"/>
        </w:rPr>
        <w:t>specialized practices</w:t>
      </w:r>
      <w:r>
        <w:t xml:space="preserve">. Only 4.1% of the </w:t>
      </w:r>
      <w:r>
        <w:rPr>
          <w:rStyle w:val="diff"/>
        </w:rPr>
        <w:t>sample separated</w:t>
      </w:r>
      <w:r>
        <w:t xml:space="preserve"> expired drugs based on methods/means of </w:t>
      </w:r>
      <w:r>
        <w:rPr>
          <w:rStyle w:val="diff"/>
        </w:rPr>
        <w:t>disposal</w:t>
      </w:r>
      <w:r>
        <w:t xml:space="preserve">; and only 4.9% </w:t>
      </w:r>
      <w:r>
        <w:rPr>
          <w:rStyle w:val="diff"/>
        </w:rPr>
        <w:t>labelled</w:t>
      </w:r>
      <w:r>
        <w:t xml:space="preserve"> their storage </w:t>
      </w:r>
      <w:r>
        <w:rPr>
          <w:rStyle w:val="diff"/>
        </w:rPr>
        <w:t>spaces</w:t>
      </w:r>
      <w:r>
        <w:t>.</w:t>
      </w:r>
    </w:p>
    <w:p w14:paraId="68DAF665" w14:textId="77777777" w:rsidR="00B67713" w:rsidRDefault="00E57DD2">
      <w:pPr>
        <w:spacing w:before="120" w:after="80"/>
        <w:jc w:val="center"/>
      </w:pPr>
      <w:r>
        <w:rPr>
          <w:noProof/>
          <w:lang w:val="en-US" w:eastAsia="en-US"/>
        </w:rPr>
        <w:lastRenderedPageBreak/>
        <w:drawing>
          <wp:inline distT="0" distB="0" distL="0" distR="0" wp14:anchorId="5E3E21B8" wp14:editId="10A06D95">
            <wp:extent cx="5210175" cy="2838450"/>
            <wp:effectExtent l="0" t="0" r="0" b="0"/>
            <wp:docPr id="306304251" name="Picture 30630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10175" cy="2838450"/>
                    </a:xfrm>
                    <a:prstGeom prst="rect">
                      <a:avLst/>
                    </a:prstGeom>
                  </pic:spPr>
                </pic:pic>
              </a:graphicData>
            </a:graphic>
          </wp:inline>
        </w:drawing>
      </w:r>
    </w:p>
    <w:p w14:paraId="332B6146" w14:textId="77777777" w:rsidR="00B67713" w:rsidRDefault="00E57DD2">
      <w:pPr>
        <w:spacing w:after="200"/>
        <w:jc w:val="center"/>
      </w:pPr>
      <w:r>
        <w:rPr>
          <w:b/>
          <w:bCs/>
          <w:color w:val="000000"/>
          <w:sz w:val="20"/>
          <w:szCs w:val="20"/>
        </w:rPr>
        <w:t>FIG. 3: STORAGE AND HANDLING PRACTICES FOR EXPIRED MEDICINES (n = 122)</w:t>
      </w:r>
    </w:p>
    <w:p w14:paraId="223F9971" w14:textId="77777777" w:rsidR="00B67713" w:rsidRPr="002C464F" w:rsidRDefault="00E57DD2">
      <w:pPr>
        <w:spacing w:before="200" w:after="80"/>
        <w:rPr>
          <w:sz w:val="24"/>
          <w:szCs w:val="24"/>
        </w:rPr>
      </w:pPr>
      <w:r w:rsidRPr="002C464F">
        <w:rPr>
          <w:b/>
          <w:bCs/>
          <w:sz w:val="24"/>
          <w:szCs w:val="24"/>
        </w:rPr>
        <w:t>Regulatory notification, inspection and training:</w:t>
      </w:r>
    </w:p>
    <w:p w14:paraId="4515B53A" w14:textId="77777777" w:rsidR="005B3B69" w:rsidRDefault="005B3B69" w:rsidP="005B3B69">
      <w:pPr>
        <w:pStyle w:val="NormalWeb"/>
        <w:jc w:val="both"/>
      </w:pPr>
      <w:r>
        <w:t xml:space="preserve">The most </w:t>
      </w:r>
      <w:r>
        <w:rPr>
          <w:rStyle w:val="diff"/>
        </w:rPr>
        <w:t>important</w:t>
      </w:r>
      <w:r>
        <w:t xml:space="preserve"> finding </w:t>
      </w:r>
      <w:r>
        <w:rPr>
          <w:rStyle w:val="diff"/>
        </w:rPr>
        <w:t>concerning</w:t>
      </w:r>
      <w:r>
        <w:t xml:space="preserve"> the </w:t>
      </w:r>
      <w:r>
        <w:rPr>
          <w:rStyle w:val="diff"/>
        </w:rPr>
        <w:t>regulation</w:t>
      </w:r>
      <w:r>
        <w:t xml:space="preserve"> of </w:t>
      </w:r>
      <w:r>
        <w:rPr>
          <w:rStyle w:val="diff"/>
        </w:rPr>
        <w:t>expired medicine</w:t>
      </w:r>
      <w:r>
        <w:t xml:space="preserve"> concerned notification. </w:t>
      </w:r>
      <w:r>
        <w:rPr>
          <w:rStyle w:val="diff"/>
        </w:rPr>
        <w:t>None</w:t>
      </w:r>
      <w:r>
        <w:t xml:space="preserve"> of the </w:t>
      </w:r>
      <w:r>
        <w:rPr>
          <w:rStyle w:val="diff"/>
        </w:rPr>
        <w:t>122 respondents</w:t>
      </w:r>
      <w:r>
        <w:t xml:space="preserve"> (0%), </w:t>
      </w:r>
      <w:r>
        <w:rPr>
          <w:rStyle w:val="diff"/>
        </w:rPr>
        <w:t>however</w:t>
      </w:r>
      <w:r>
        <w:t xml:space="preserve">, </w:t>
      </w:r>
      <w:r>
        <w:rPr>
          <w:rStyle w:val="diff"/>
        </w:rPr>
        <w:t>reported</w:t>
      </w:r>
      <w:r>
        <w:t xml:space="preserve"> </w:t>
      </w:r>
      <w:r>
        <w:rPr>
          <w:rStyle w:val="diff"/>
        </w:rPr>
        <w:t>having</w:t>
      </w:r>
      <w:r>
        <w:t xml:space="preserve"> notified the </w:t>
      </w:r>
      <w:r>
        <w:rPr>
          <w:rStyle w:val="diff"/>
        </w:rPr>
        <w:t>Medicines</w:t>
      </w:r>
      <w:r>
        <w:t xml:space="preserve"> Control </w:t>
      </w:r>
      <w:r>
        <w:rPr>
          <w:rStyle w:val="diff"/>
        </w:rPr>
        <w:t>Council for</w:t>
      </w:r>
      <w:r>
        <w:t xml:space="preserve"> Zimbabwe of the </w:t>
      </w:r>
      <w:r>
        <w:rPr>
          <w:rStyle w:val="diff"/>
        </w:rPr>
        <w:t>total amount</w:t>
      </w:r>
      <w:r>
        <w:t xml:space="preserve"> of expired </w:t>
      </w:r>
      <w:r>
        <w:rPr>
          <w:rStyle w:val="diff"/>
        </w:rPr>
        <w:t>medications stored</w:t>
      </w:r>
      <w:r>
        <w:t xml:space="preserve"> in </w:t>
      </w:r>
      <w:r>
        <w:rPr>
          <w:rStyle w:val="diff"/>
        </w:rPr>
        <w:t>their respective pharmacies</w:t>
      </w:r>
      <w:r>
        <w:t xml:space="preserve">. In </w:t>
      </w:r>
      <w:r>
        <w:rPr>
          <w:rStyle w:val="diff"/>
        </w:rPr>
        <w:t>contrast</w:t>
      </w:r>
      <w:r>
        <w:t xml:space="preserve">, </w:t>
      </w:r>
      <w:r>
        <w:rPr>
          <w:rStyle w:val="diff"/>
        </w:rPr>
        <w:t>every</w:t>
      </w:r>
      <w:r>
        <w:t xml:space="preserve"> </w:t>
      </w:r>
      <w:r>
        <w:rPr>
          <w:rStyle w:val="diff"/>
        </w:rPr>
        <w:t>single respondent</w:t>
      </w:r>
      <w:r>
        <w:t xml:space="preserve"> (100%) </w:t>
      </w:r>
      <w:r>
        <w:rPr>
          <w:rStyle w:val="diff"/>
        </w:rPr>
        <w:t>also</w:t>
      </w:r>
      <w:r>
        <w:t xml:space="preserve"> confirmed that </w:t>
      </w:r>
      <w:r>
        <w:rPr>
          <w:rStyle w:val="diff"/>
        </w:rPr>
        <w:t>regulators inspect</w:t>
      </w:r>
      <w:r>
        <w:t xml:space="preserve"> the </w:t>
      </w:r>
      <w:r>
        <w:rPr>
          <w:rStyle w:val="diff"/>
        </w:rPr>
        <w:t>amount</w:t>
      </w:r>
      <w:r>
        <w:t xml:space="preserve"> of expired </w:t>
      </w:r>
      <w:r>
        <w:rPr>
          <w:rStyle w:val="diff"/>
        </w:rPr>
        <w:t>products contained within</w:t>
      </w:r>
      <w:r>
        <w:t xml:space="preserve"> a </w:t>
      </w:r>
      <w:r>
        <w:rPr>
          <w:rStyle w:val="diff"/>
        </w:rPr>
        <w:t>store as part</w:t>
      </w:r>
      <w:r>
        <w:t xml:space="preserve"> of an </w:t>
      </w:r>
      <w:r>
        <w:rPr>
          <w:rStyle w:val="diff"/>
        </w:rPr>
        <w:t>inspection activity</w:t>
      </w:r>
      <w:r>
        <w:t xml:space="preserve">, </w:t>
      </w:r>
      <w:r>
        <w:rPr>
          <w:rStyle w:val="diff"/>
        </w:rPr>
        <w:t>although this activity is never documented</w:t>
      </w:r>
      <w:r>
        <w:t xml:space="preserve"> or </w:t>
      </w:r>
      <w:r>
        <w:rPr>
          <w:rStyle w:val="diff"/>
        </w:rPr>
        <w:t>otherwise reported by</w:t>
      </w:r>
      <w:r>
        <w:t xml:space="preserve"> the </w:t>
      </w:r>
      <w:r>
        <w:rPr>
          <w:rStyle w:val="diff"/>
        </w:rPr>
        <w:t>Authority</w:t>
      </w:r>
      <w:r>
        <w:t xml:space="preserve">. </w:t>
      </w:r>
      <w:r>
        <w:rPr>
          <w:rStyle w:val="diff"/>
        </w:rPr>
        <w:t>Although there has been some</w:t>
      </w:r>
      <w:r>
        <w:t xml:space="preserve"> regulatory </w:t>
      </w:r>
      <w:r>
        <w:rPr>
          <w:rStyle w:val="diff"/>
        </w:rPr>
        <w:t>training provided</w:t>
      </w:r>
      <w:r>
        <w:t xml:space="preserve">, </w:t>
      </w:r>
      <w:r>
        <w:rPr>
          <w:rStyle w:val="diff"/>
        </w:rPr>
        <w:t>less than</w:t>
      </w:r>
      <w:r>
        <w:t xml:space="preserve"> </w:t>
      </w:r>
      <w:r>
        <w:rPr>
          <w:rStyle w:val="diff"/>
        </w:rPr>
        <w:t>half</w:t>
      </w:r>
      <w:r>
        <w:t xml:space="preserve"> of the respondents (31.1%, </w:t>
      </w:r>
      <w:r>
        <w:rPr>
          <w:rStyle w:val="diff"/>
        </w:rPr>
        <w:t>38</w:t>
      </w:r>
      <w:r>
        <w:t xml:space="preserve">) </w:t>
      </w:r>
      <w:r>
        <w:rPr>
          <w:rStyle w:val="diff"/>
        </w:rPr>
        <w:t>reported receiving</w:t>
      </w:r>
      <w:r>
        <w:t xml:space="preserve"> training from the authority </w:t>
      </w:r>
      <w:r>
        <w:rPr>
          <w:rStyle w:val="diff"/>
        </w:rPr>
        <w:t>regarding</w:t>
      </w:r>
      <w:r>
        <w:t xml:space="preserve"> the </w:t>
      </w:r>
      <w:r>
        <w:rPr>
          <w:rStyle w:val="diff"/>
        </w:rPr>
        <w:t>management</w:t>
      </w:r>
      <w:r>
        <w:t xml:space="preserve"> of </w:t>
      </w:r>
      <w:r>
        <w:rPr>
          <w:rStyle w:val="diff"/>
        </w:rPr>
        <w:t>expiration</w:t>
      </w:r>
      <w:r>
        <w:t xml:space="preserve"> dates; </w:t>
      </w:r>
      <w:r>
        <w:rPr>
          <w:rStyle w:val="diff"/>
        </w:rPr>
        <w:t>whereas nearly</w:t>
      </w:r>
      <w:r>
        <w:t xml:space="preserve"> two-thirds (68.9%, </w:t>
      </w:r>
      <w:r>
        <w:rPr>
          <w:rStyle w:val="diff"/>
        </w:rPr>
        <w:t>84</w:t>
      </w:r>
      <w:r>
        <w:t xml:space="preserve">) stated that no such training was available. </w:t>
      </w:r>
      <w:r>
        <w:rPr>
          <w:rStyle w:val="diff"/>
        </w:rPr>
        <w:t>Finally</w:t>
      </w:r>
      <w:r>
        <w:t xml:space="preserve">, </w:t>
      </w:r>
      <w:r>
        <w:rPr>
          <w:rStyle w:val="diff"/>
        </w:rPr>
        <w:t>each</w:t>
      </w:r>
      <w:r>
        <w:t xml:space="preserve"> </w:t>
      </w:r>
      <w:r>
        <w:rPr>
          <w:rStyle w:val="diff"/>
        </w:rPr>
        <w:t>respondent</w:t>
      </w:r>
      <w:r>
        <w:t xml:space="preserve"> (100%) stated that no </w:t>
      </w:r>
      <w:r>
        <w:rPr>
          <w:rStyle w:val="diff"/>
        </w:rPr>
        <w:t>record keeping mechanism was</w:t>
      </w:r>
      <w:r>
        <w:t xml:space="preserve"> in </w:t>
      </w:r>
      <w:r>
        <w:rPr>
          <w:rStyle w:val="diff"/>
        </w:rPr>
        <w:t>place</w:t>
      </w:r>
      <w:r>
        <w:t xml:space="preserve"> at the authority to </w:t>
      </w:r>
      <w:r>
        <w:rPr>
          <w:rStyle w:val="diff"/>
        </w:rPr>
        <w:t>track</w:t>
      </w:r>
      <w:r>
        <w:t xml:space="preserve"> expired </w:t>
      </w:r>
      <w:r>
        <w:rPr>
          <w:rStyle w:val="diff"/>
        </w:rPr>
        <w:t>product sales</w:t>
      </w:r>
      <w:r>
        <w:t xml:space="preserve"> in retail pharmacies.</w:t>
      </w:r>
    </w:p>
    <w:p w14:paraId="5BAC7281" w14:textId="77777777" w:rsidR="00B67713" w:rsidRPr="002C464F" w:rsidRDefault="00E57DD2">
      <w:pPr>
        <w:spacing w:before="200" w:after="80"/>
        <w:rPr>
          <w:sz w:val="24"/>
          <w:szCs w:val="24"/>
        </w:rPr>
      </w:pPr>
      <w:r w:rsidRPr="002C464F">
        <w:rPr>
          <w:b/>
          <w:bCs/>
          <w:sz w:val="24"/>
          <w:szCs w:val="24"/>
        </w:rPr>
        <w:t>Handling of returned expired medicines:</w:t>
      </w:r>
    </w:p>
    <w:p w14:paraId="01B1A6F1" w14:textId="77777777" w:rsidR="00B67713" w:rsidRPr="00CC1885" w:rsidRDefault="00E57DD2">
      <w:pPr>
        <w:spacing w:after="160"/>
        <w:jc w:val="both"/>
        <w:rPr>
          <w:sz w:val="24"/>
          <w:szCs w:val="24"/>
        </w:rPr>
      </w:pPr>
      <w:r w:rsidRPr="00CC1885">
        <w:rPr>
          <w:color w:val="000000"/>
          <w:sz w:val="24"/>
          <w:szCs w:val="24"/>
        </w:rPr>
        <w:t>Only 13 respondents (10.7%) reported that patients returned expired medicines to the pharmacy. Among those who received such returns, all (100%) reported that the returned medicines were destroyed, and none reported returning expired stock to the supplier, indicating the absence of any reverse logistics arrangement for pharmaceuticals.</w:t>
      </w:r>
    </w:p>
    <w:p w14:paraId="175E2A7E" w14:textId="77777777" w:rsidR="00B67713" w:rsidRPr="00CC1885" w:rsidRDefault="00E57DD2">
      <w:pPr>
        <w:spacing w:before="200" w:after="80"/>
        <w:rPr>
          <w:sz w:val="24"/>
          <w:szCs w:val="24"/>
        </w:rPr>
      </w:pPr>
      <w:r w:rsidRPr="00CC1885">
        <w:rPr>
          <w:b/>
          <w:bCs/>
          <w:sz w:val="24"/>
          <w:szCs w:val="24"/>
        </w:rPr>
        <w:t>Categorisation of medicines most prone to expiry:</w:t>
      </w:r>
    </w:p>
    <w:p w14:paraId="1290ED6F" w14:textId="1395BA25" w:rsidR="00B67713" w:rsidRPr="00CC1885" w:rsidRDefault="00E57DD2">
      <w:pPr>
        <w:spacing w:after="80"/>
        <w:jc w:val="both"/>
        <w:rPr>
          <w:sz w:val="24"/>
          <w:szCs w:val="24"/>
        </w:rPr>
      </w:pPr>
      <w:r w:rsidRPr="00CC1885">
        <w:rPr>
          <w:color w:val="000000"/>
          <w:sz w:val="24"/>
          <w:szCs w:val="24"/>
        </w:rPr>
        <w:t xml:space="preserve">Respondents ranked four categories of medicines from most prone to expiry, scored as four, to least prone, scored as one. As shown in Table 3, prescription-only preparations recorded the highest weighted score of 356 and were ranked first by 86 </w:t>
      </w:r>
      <w:proofErr w:type="gramStart"/>
      <w:r w:rsidR="002C464F" w:rsidRPr="00CC1885">
        <w:rPr>
          <w:color w:val="000000"/>
          <w:sz w:val="24"/>
          <w:szCs w:val="24"/>
        </w:rPr>
        <w:t>respondents</w:t>
      </w:r>
      <w:proofErr w:type="gramEnd"/>
      <w:r w:rsidRPr="00CC1885">
        <w:rPr>
          <w:color w:val="000000"/>
          <w:sz w:val="24"/>
          <w:szCs w:val="24"/>
        </w:rPr>
        <w:t xml:space="preserve"> (70.5%), making them the category judged most prone to expiry. Household remedies followed with a weighted score of 270, pharmacy-only medicines scored 266, and pharmacist-initiated medicines recorded the lowest score of 247 and were therefore judged least prone to expiry.</w:t>
      </w:r>
    </w:p>
    <w:p w14:paraId="5CF174A5" w14:textId="77777777" w:rsidR="00B67713" w:rsidRPr="002C464F" w:rsidRDefault="00E57DD2">
      <w:pPr>
        <w:spacing w:before="200" w:after="80"/>
        <w:rPr>
          <w:sz w:val="24"/>
          <w:szCs w:val="24"/>
        </w:rPr>
      </w:pPr>
      <w:r w:rsidRPr="002C464F">
        <w:rPr>
          <w:b/>
          <w:bCs/>
          <w:color w:val="000000"/>
          <w:sz w:val="24"/>
          <w:szCs w:val="24"/>
        </w:rPr>
        <w:lastRenderedPageBreak/>
        <w:t>TABLE 3: RANKING OF MEDICINE CATEGORIES BY EXPIRY PRONENESS</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360"/>
        <w:gridCol w:w="1380"/>
        <w:gridCol w:w="1080"/>
        <w:gridCol w:w="1080"/>
        <w:gridCol w:w="1380"/>
        <w:gridCol w:w="1080"/>
      </w:tblGrid>
      <w:tr w:rsidR="00B67713" w14:paraId="1536373A" w14:textId="77777777">
        <w:trPr>
          <w:tblHeader/>
        </w:trPr>
        <w:tc>
          <w:tcPr>
            <w:tcW w:w="33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614B60F" w14:textId="77777777" w:rsidR="00B67713" w:rsidRDefault="00E57DD2">
            <w:pPr>
              <w:spacing w:line="220" w:lineRule="auto"/>
            </w:pPr>
            <w:r>
              <w:rPr>
                <w:b/>
                <w:bCs/>
                <w:sz w:val="20"/>
                <w:szCs w:val="20"/>
              </w:rPr>
              <w:t>Category</w:t>
            </w:r>
          </w:p>
        </w:tc>
        <w:tc>
          <w:tcPr>
            <w:tcW w:w="13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399284D" w14:textId="77777777" w:rsidR="00B67713" w:rsidRDefault="00E57DD2">
            <w:pPr>
              <w:spacing w:line="220" w:lineRule="auto"/>
              <w:jc w:val="center"/>
            </w:pPr>
            <w:r>
              <w:rPr>
                <w:b/>
                <w:bCs/>
                <w:sz w:val="20"/>
                <w:szCs w:val="20"/>
              </w:rPr>
              <w:t>Rank 4 (most)</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5ABFD6C" w14:textId="77777777" w:rsidR="00B67713" w:rsidRDefault="00E57DD2">
            <w:pPr>
              <w:spacing w:line="220" w:lineRule="auto"/>
              <w:jc w:val="center"/>
            </w:pPr>
            <w:r>
              <w:rPr>
                <w:b/>
                <w:bCs/>
                <w:sz w:val="20"/>
                <w:szCs w:val="20"/>
              </w:rPr>
              <w:t>Rank 3</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225DDD8" w14:textId="77777777" w:rsidR="00B67713" w:rsidRDefault="00E57DD2">
            <w:pPr>
              <w:spacing w:line="220" w:lineRule="auto"/>
              <w:jc w:val="center"/>
            </w:pPr>
            <w:r>
              <w:rPr>
                <w:b/>
                <w:bCs/>
                <w:sz w:val="20"/>
                <w:szCs w:val="20"/>
              </w:rPr>
              <w:t>Rank 2</w:t>
            </w:r>
          </w:p>
        </w:tc>
        <w:tc>
          <w:tcPr>
            <w:tcW w:w="13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1BC777F" w14:textId="77777777" w:rsidR="00B67713" w:rsidRDefault="00E57DD2">
            <w:pPr>
              <w:spacing w:line="220" w:lineRule="auto"/>
              <w:jc w:val="center"/>
            </w:pPr>
            <w:r>
              <w:rPr>
                <w:b/>
                <w:bCs/>
                <w:sz w:val="20"/>
                <w:szCs w:val="20"/>
              </w:rPr>
              <w:t>Rank 1 (least)</w:t>
            </w:r>
          </w:p>
        </w:tc>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640F650" w14:textId="77777777" w:rsidR="00B67713" w:rsidRDefault="00E57DD2">
            <w:pPr>
              <w:spacing w:line="220" w:lineRule="auto"/>
              <w:jc w:val="center"/>
            </w:pPr>
            <w:r>
              <w:rPr>
                <w:b/>
                <w:bCs/>
                <w:sz w:val="20"/>
                <w:szCs w:val="20"/>
              </w:rPr>
              <w:t>Weighted score</w:t>
            </w:r>
          </w:p>
        </w:tc>
      </w:tr>
      <w:tr w:rsidR="00B67713" w14:paraId="5B1BBDF8"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BF16F94" w14:textId="77777777" w:rsidR="00B67713" w:rsidRDefault="00E57DD2">
            <w:pPr>
              <w:spacing w:line="220" w:lineRule="auto"/>
            </w:pPr>
            <w:r>
              <w:rPr>
                <w:sz w:val="20"/>
                <w:szCs w:val="20"/>
              </w:rPr>
              <w:t>Prescription-only preparations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85273DB" w14:textId="77777777" w:rsidR="00B67713" w:rsidRDefault="00E57DD2">
            <w:pPr>
              <w:spacing w:line="220" w:lineRule="auto"/>
              <w:jc w:val="center"/>
            </w:pPr>
            <w:r>
              <w:rPr>
                <w:sz w:val="20"/>
                <w:szCs w:val="20"/>
              </w:rPr>
              <w:t>86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E337265" w14:textId="77777777" w:rsidR="00B67713" w:rsidRDefault="00E57DD2">
            <w:pPr>
              <w:spacing w:line="220" w:lineRule="auto"/>
              <w:jc w:val="center"/>
            </w:pPr>
            <w:r>
              <w:rPr>
                <w:sz w:val="20"/>
                <w:szCs w:val="20"/>
              </w:rPr>
              <w:t>15</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6B884BA" w14:textId="77777777" w:rsidR="00B67713" w:rsidRDefault="00E57DD2">
            <w:pPr>
              <w:spacing w:line="220" w:lineRule="auto"/>
              <w:jc w:val="center"/>
            </w:pPr>
            <w:r>
              <w:rPr>
                <w:sz w:val="20"/>
                <w:szCs w:val="20"/>
              </w:rPr>
              <w:t>12</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FC8ACF6" w14:textId="77777777" w:rsidR="00B67713" w:rsidRDefault="00E57DD2">
            <w:pPr>
              <w:spacing w:line="220" w:lineRule="auto"/>
              <w:jc w:val="center"/>
            </w:pPr>
            <w:r>
              <w:rPr>
                <w:sz w:val="20"/>
                <w:szCs w:val="20"/>
              </w:rPr>
              <w:t>7</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0A02798" w14:textId="77777777" w:rsidR="00B67713" w:rsidRDefault="00E57DD2">
            <w:pPr>
              <w:spacing w:line="220" w:lineRule="auto"/>
              <w:jc w:val="center"/>
            </w:pPr>
            <w:r>
              <w:rPr>
                <w:sz w:val="20"/>
                <w:szCs w:val="20"/>
              </w:rPr>
              <w:t>356</w:t>
            </w:r>
          </w:p>
        </w:tc>
      </w:tr>
      <w:tr w:rsidR="00B67713" w14:paraId="362D8E2B"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253C56F" w14:textId="77777777" w:rsidR="00B67713" w:rsidRDefault="00E57DD2">
            <w:pPr>
              <w:spacing w:line="220" w:lineRule="auto"/>
            </w:pPr>
            <w:r>
              <w:rPr>
                <w:sz w:val="20"/>
                <w:szCs w:val="20"/>
              </w:rPr>
              <w:t>Household remedies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CA1434" w14:textId="77777777" w:rsidR="00B67713" w:rsidRDefault="00E57DD2">
            <w:pPr>
              <w:spacing w:line="220" w:lineRule="auto"/>
              <w:jc w:val="center"/>
            </w:pPr>
            <w:r>
              <w:rPr>
                <w:sz w:val="20"/>
                <w:szCs w:val="20"/>
              </w:rPr>
              <w:t>36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D7609C6" w14:textId="77777777" w:rsidR="00B67713" w:rsidRDefault="00E57DD2">
            <w:pPr>
              <w:spacing w:line="220" w:lineRule="auto"/>
              <w:jc w:val="center"/>
            </w:pPr>
            <w:r>
              <w:rPr>
                <w:sz w:val="20"/>
                <w:szCs w:val="20"/>
              </w:rPr>
              <w:t>38</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461C693" w14:textId="77777777" w:rsidR="00B67713" w:rsidRDefault="00E57DD2">
            <w:pPr>
              <w:spacing w:line="220" w:lineRule="auto"/>
              <w:jc w:val="center"/>
            </w:pPr>
            <w:r>
              <w:rPr>
                <w:sz w:val="20"/>
                <w:szCs w:val="20"/>
              </w:rPr>
              <w:t>30</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60BC07A" w14:textId="77777777" w:rsidR="00B67713" w:rsidRDefault="00E57DD2">
            <w:pPr>
              <w:spacing w:line="220" w:lineRule="auto"/>
              <w:jc w:val="center"/>
            </w:pPr>
            <w:r>
              <w:rPr>
                <w:sz w:val="20"/>
                <w:szCs w:val="20"/>
              </w:rPr>
              <w:t>16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BE408AC" w14:textId="77777777" w:rsidR="00B67713" w:rsidRDefault="00E57DD2">
            <w:pPr>
              <w:spacing w:line="220" w:lineRule="auto"/>
              <w:jc w:val="center"/>
            </w:pPr>
            <w:r>
              <w:rPr>
                <w:sz w:val="20"/>
                <w:szCs w:val="20"/>
              </w:rPr>
              <w:t>270</w:t>
            </w:r>
          </w:p>
        </w:tc>
      </w:tr>
      <w:tr w:rsidR="00B67713" w14:paraId="2C04A938" w14:textId="77777777">
        <w:tc>
          <w:tcPr>
            <w:tcW w:w="33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CB3DFBD" w14:textId="77777777" w:rsidR="00B67713" w:rsidRDefault="00E57DD2">
            <w:pPr>
              <w:spacing w:line="220" w:lineRule="auto"/>
            </w:pPr>
            <w:r>
              <w:rPr>
                <w:sz w:val="20"/>
                <w:szCs w:val="20"/>
              </w:rPr>
              <w:t>Pharmacy-only medicines</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B9B2083" w14:textId="77777777" w:rsidR="00B67713" w:rsidRDefault="00E57DD2">
            <w:pPr>
              <w:spacing w:line="220" w:lineRule="auto"/>
              <w:jc w:val="center"/>
            </w:pPr>
            <w:r>
              <w:rPr>
                <w:sz w:val="20"/>
                <w:szCs w:val="20"/>
              </w:rPr>
              <w:t>26</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3B2D0A" w14:textId="77777777" w:rsidR="00B67713" w:rsidRDefault="00E57DD2">
            <w:pPr>
              <w:spacing w:line="220" w:lineRule="auto"/>
              <w:jc w:val="center"/>
            </w:pPr>
            <w:r>
              <w:rPr>
                <w:sz w:val="20"/>
                <w:szCs w:val="20"/>
              </w:rPr>
              <w:t>40</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3B9E3E" w14:textId="77777777" w:rsidR="00B67713" w:rsidRDefault="00E57DD2">
            <w:pPr>
              <w:spacing w:line="220" w:lineRule="auto"/>
              <w:jc w:val="center"/>
            </w:pPr>
            <w:r>
              <w:rPr>
                <w:sz w:val="20"/>
                <w:szCs w:val="20"/>
              </w:rPr>
              <w:t>52</w:t>
            </w:r>
          </w:p>
        </w:tc>
        <w:tc>
          <w:tcPr>
            <w:tcW w:w="13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032808C" w14:textId="77777777" w:rsidR="00B67713" w:rsidRDefault="00E57DD2">
            <w:pPr>
              <w:spacing w:line="220" w:lineRule="auto"/>
              <w:jc w:val="center"/>
            </w:pPr>
            <w:r>
              <w:rPr>
                <w:sz w:val="20"/>
                <w:szCs w:val="20"/>
              </w:rPr>
              <w:t>2</w:t>
            </w:r>
          </w:p>
        </w:tc>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C7A5465" w14:textId="77777777" w:rsidR="00B67713" w:rsidRDefault="00E57DD2">
            <w:pPr>
              <w:spacing w:line="220" w:lineRule="auto"/>
              <w:jc w:val="center"/>
            </w:pPr>
            <w:r>
              <w:rPr>
                <w:sz w:val="20"/>
                <w:szCs w:val="20"/>
              </w:rPr>
              <w:t>266</w:t>
            </w:r>
          </w:p>
        </w:tc>
      </w:tr>
      <w:tr w:rsidR="00B67713" w14:paraId="1C3879CF" w14:textId="77777777">
        <w:tc>
          <w:tcPr>
            <w:tcW w:w="33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9DC8CDB" w14:textId="77777777" w:rsidR="00B67713" w:rsidRDefault="00E57DD2">
            <w:pPr>
              <w:spacing w:line="220" w:lineRule="auto"/>
            </w:pPr>
            <w:r>
              <w:rPr>
                <w:sz w:val="20"/>
                <w:szCs w:val="20"/>
              </w:rPr>
              <w:t>Pharmacist-initiated medicines</w:t>
            </w:r>
          </w:p>
        </w:tc>
        <w:tc>
          <w:tcPr>
            <w:tcW w:w="13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D147A49" w14:textId="77777777" w:rsidR="00B67713" w:rsidRDefault="00E57DD2">
            <w:pPr>
              <w:spacing w:line="220" w:lineRule="auto"/>
              <w:jc w:val="center"/>
            </w:pPr>
            <w:r>
              <w:rPr>
                <w:sz w:val="20"/>
                <w:szCs w:val="20"/>
              </w:rPr>
              <w:t>20</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5A41C5D" w14:textId="77777777" w:rsidR="00B67713" w:rsidRDefault="00E57DD2">
            <w:pPr>
              <w:spacing w:line="220" w:lineRule="auto"/>
              <w:jc w:val="center"/>
            </w:pPr>
            <w:r>
              <w:rPr>
                <w:sz w:val="20"/>
                <w:szCs w:val="20"/>
              </w:rPr>
              <w:t>39</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3E0C719" w14:textId="77777777" w:rsidR="00B67713" w:rsidRDefault="00E57DD2">
            <w:pPr>
              <w:spacing w:line="220" w:lineRule="auto"/>
              <w:jc w:val="center"/>
            </w:pPr>
            <w:r>
              <w:rPr>
                <w:sz w:val="20"/>
                <w:szCs w:val="20"/>
              </w:rPr>
              <w:t>57</w:t>
            </w:r>
          </w:p>
        </w:tc>
        <w:tc>
          <w:tcPr>
            <w:tcW w:w="13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6142BD1B" w14:textId="77777777" w:rsidR="00B67713" w:rsidRDefault="00E57DD2">
            <w:pPr>
              <w:spacing w:line="220" w:lineRule="auto"/>
              <w:jc w:val="center"/>
            </w:pPr>
            <w:r>
              <w:rPr>
                <w:sz w:val="20"/>
                <w:szCs w:val="20"/>
              </w:rPr>
              <w:t>6</w:t>
            </w:r>
          </w:p>
        </w:tc>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85DA965" w14:textId="77777777" w:rsidR="00B67713" w:rsidRDefault="00E57DD2">
            <w:pPr>
              <w:spacing w:line="220" w:lineRule="auto"/>
              <w:jc w:val="center"/>
            </w:pPr>
            <w:r>
              <w:rPr>
                <w:sz w:val="20"/>
                <w:szCs w:val="20"/>
              </w:rPr>
              <w:t>247</w:t>
            </w:r>
          </w:p>
        </w:tc>
      </w:tr>
    </w:tbl>
    <w:p w14:paraId="3DA5C62D" w14:textId="77777777" w:rsidR="00B67713" w:rsidRDefault="00E57DD2">
      <w:pPr>
        <w:spacing w:before="60" w:after="200"/>
        <w:jc w:val="both"/>
      </w:pPr>
      <w:r>
        <w:rPr>
          <w:i/>
          <w:iCs/>
          <w:sz w:val="18"/>
          <w:szCs w:val="18"/>
        </w:rPr>
        <w:t>Weighted score = (4 × count of rank 4) + (3 × count of rank 3) + (2 × count of rank 2) + (1 × count of rank 1).</w:t>
      </w:r>
    </w:p>
    <w:p w14:paraId="1BB08D3C" w14:textId="77777777" w:rsidR="00B67713" w:rsidRPr="002C464F" w:rsidRDefault="00E57DD2">
      <w:pPr>
        <w:spacing w:before="200" w:after="80"/>
        <w:rPr>
          <w:sz w:val="24"/>
          <w:szCs w:val="24"/>
        </w:rPr>
      </w:pPr>
      <w:r w:rsidRPr="002C464F">
        <w:rPr>
          <w:b/>
          <w:bCs/>
          <w:sz w:val="24"/>
          <w:szCs w:val="24"/>
        </w:rPr>
        <w:t>Perceived factors contributing to medicine expiry:</w:t>
      </w:r>
    </w:p>
    <w:p w14:paraId="5F26E4F3" w14:textId="77777777" w:rsidR="00B67713" w:rsidRPr="002C464F" w:rsidRDefault="00E57DD2">
      <w:pPr>
        <w:spacing w:after="80"/>
        <w:jc w:val="both"/>
        <w:rPr>
          <w:sz w:val="24"/>
          <w:szCs w:val="24"/>
        </w:rPr>
      </w:pPr>
      <w:r w:rsidRPr="002C464F">
        <w:rPr>
          <w:color w:val="000000"/>
          <w:sz w:val="24"/>
          <w:szCs w:val="24"/>
        </w:rPr>
        <w:t xml:space="preserve">A sub-analysis of the perceived contribution of inadequate training is presented in Table 4. Overall, 102 respondents (83.6%) agreed or strongly agreed that an inability to provide adequate training contributes to medicine expiry. Female respondents agreed at a marginally higher rate (85.5%) than male respondents (80.4%), but the difference was not statistically significant (χ² = 0.52, </w:t>
      </w:r>
      <w:proofErr w:type="gramStart"/>
      <w:r w:rsidRPr="002C464F">
        <w:rPr>
          <w:color w:val="000000"/>
          <w:sz w:val="24"/>
          <w:szCs w:val="24"/>
        </w:rPr>
        <w:t>df</w:t>
      </w:r>
      <w:proofErr w:type="gramEnd"/>
      <w:r w:rsidRPr="002C464F">
        <w:rPr>
          <w:color w:val="000000"/>
          <w:sz w:val="24"/>
          <w:szCs w:val="24"/>
        </w:rPr>
        <w:t xml:space="preserve"> = 1, p = 0.471), indicating that both genders recognise the role of training deficits to a comparable degree.</w:t>
      </w:r>
    </w:p>
    <w:p w14:paraId="722A3A48" w14:textId="77777777" w:rsidR="00B67713" w:rsidRPr="002C464F" w:rsidRDefault="00E57DD2">
      <w:pPr>
        <w:spacing w:before="200" w:after="80"/>
        <w:rPr>
          <w:sz w:val="24"/>
          <w:szCs w:val="24"/>
        </w:rPr>
      </w:pPr>
      <w:r w:rsidRPr="002C464F">
        <w:rPr>
          <w:b/>
          <w:bCs/>
          <w:color w:val="000000"/>
          <w:sz w:val="24"/>
          <w:szCs w:val="24"/>
        </w:rPr>
        <w:t>TABLE 4: GENDER AND PERCEIVED CONTRIBUTION OF INADEQUATE TRAINING</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3960"/>
        <w:gridCol w:w="1800"/>
        <w:gridCol w:w="1800"/>
        <w:gridCol w:w="1800"/>
      </w:tblGrid>
      <w:tr w:rsidR="00B67713" w14:paraId="70957E1D" w14:textId="77777777">
        <w:trPr>
          <w:tblHeader/>
        </w:trPr>
        <w:tc>
          <w:tcPr>
            <w:tcW w:w="39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90ACD99" w14:textId="77777777" w:rsidR="00B67713" w:rsidRDefault="00E57DD2">
            <w:pPr>
              <w:spacing w:line="220" w:lineRule="auto"/>
            </w:pPr>
            <w:r>
              <w:rPr>
                <w:b/>
                <w:bCs/>
                <w:sz w:val="20"/>
                <w:szCs w:val="20"/>
              </w:rPr>
              <w:t>Level of agreement</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E7E4093" w14:textId="77777777" w:rsidR="00B67713" w:rsidRDefault="00E57DD2">
            <w:pPr>
              <w:spacing w:line="220" w:lineRule="auto"/>
              <w:jc w:val="center"/>
            </w:pPr>
            <w:r>
              <w:rPr>
                <w:b/>
                <w:bCs/>
                <w:sz w:val="20"/>
                <w:szCs w:val="20"/>
              </w:rPr>
              <w:t>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C8000A6" w14:textId="77777777" w:rsidR="00B67713" w:rsidRDefault="00E57DD2">
            <w:pPr>
              <w:spacing w:line="220" w:lineRule="auto"/>
              <w:jc w:val="center"/>
            </w:pPr>
            <w:r>
              <w:rPr>
                <w:b/>
                <w:bCs/>
                <w:sz w:val="20"/>
                <w:szCs w:val="20"/>
              </w:rPr>
              <w:t>Female (n)</w:t>
            </w:r>
          </w:p>
        </w:tc>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75A5B173" w14:textId="77777777" w:rsidR="00B67713" w:rsidRDefault="00E57DD2">
            <w:pPr>
              <w:spacing w:line="220" w:lineRule="auto"/>
              <w:jc w:val="center"/>
            </w:pPr>
            <w:r>
              <w:rPr>
                <w:b/>
                <w:bCs/>
                <w:sz w:val="20"/>
                <w:szCs w:val="20"/>
              </w:rPr>
              <w:t>Total (n)</w:t>
            </w:r>
          </w:p>
        </w:tc>
      </w:tr>
      <w:tr w:rsidR="00B67713" w14:paraId="3F5E8425"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214099C" w14:textId="77777777" w:rsidR="00B67713" w:rsidRDefault="00E57DD2">
            <w:pPr>
              <w:spacing w:line="220" w:lineRule="auto"/>
            </w:pPr>
            <w:r>
              <w:rPr>
                <w:sz w:val="20"/>
                <w:szCs w:val="20"/>
              </w:rPr>
              <w:t>Strongly disagree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C16EE0"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8C772F9"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6928E02" w14:textId="77777777" w:rsidR="00B67713" w:rsidRDefault="00E57DD2">
            <w:pPr>
              <w:spacing w:line="220" w:lineRule="auto"/>
              <w:jc w:val="center"/>
            </w:pPr>
            <w:r>
              <w:rPr>
                <w:sz w:val="20"/>
                <w:szCs w:val="20"/>
              </w:rPr>
              <w:t>6</w:t>
            </w:r>
          </w:p>
        </w:tc>
      </w:tr>
      <w:tr w:rsidR="00B67713" w14:paraId="214E36B2"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80059BB" w14:textId="77777777" w:rsidR="00B67713" w:rsidRDefault="00E57DD2">
            <w:pPr>
              <w:spacing w:line="220" w:lineRule="auto"/>
            </w:pPr>
            <w:r>
              <w:rPr>
                <w:sz w:val="20"/>
                <w:szCs w:val="20"/>
              </w:rPr>
              <w:t>Disagree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07F300E"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A6349C0"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E111B38" w14:textId="77777777" w:rsidR="00B67713" w:rsidRDefault="00E57DD2">
            <w:pPr>
              <w:spacing w:line="220" w:lineRule="auto"/>
              <w:jc w:val="center"/>
            </w:pPr>
            <w:r>
              <w:rPr>
                <w:sz w:val="20"/>
                <w:szCs w:val="20"/>
              </w:rPr>
              <w:t>7</w:t>
            </w:r>
          </w:p>
        </w:tc>
      </w:tr>
      <w:tr w:rsidR="00B67713" w14:paraId="1D2C5A8F"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0950E2C" w14:textId="77777777" w:rsidR="00B67713" w:rsidRDefault="00E57DD2">
            <w:pPr>
              <w:spacing w:line="220" w:lineRule="auto"/>
            </w:pPr>
            <w:r>
              <w:rPr>
                <w:sz w:val="20"/>
                <w:szCs w:val="20"/>
              </w:rPr>
              <w:t>Neutral</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14DA114" w14:textId="77777777" w:rsidR="00B67713" w:rsidRDefault="00E57DD2">
            <w:pPr>
              <w:spacing w:line="220" w:lineRule="auto"/>
              <w:jc w:val="center"/>
            </w:pPr>
            <w:r>
              <w:rPr>
                <w:sz w:val="20"/>
                <w:szCs w:val="20"/>
              </w:rPr>
              <w:t>3</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A292FBE" w14:textId="77777777" w:rsidR="00B67713" w:rsidRDefault="00E57DD2">
            <w:pPr>
              <w:spacing w:line="220" w:lineRule="auto"/>
              <w:jc w:val="center"/>
            </w:pPr>
            <w:r>
              <w:rPr>
                <w:sz w:val="20"/>
                <w:szCs w:val="20"/>
              </w:rPr>
              <w:t>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195DB2" w14:textId="77777777" w:rsidR="00B67713" w:rsidRDefault="00E57DD2">
            <w:pPr>
              <w:spacing w:line="220" w:lineRule="auto"/>
              <w:jc w:val="center"/>
            </w:pPr>
            <w:r>
              <w:rPr>
                <w:sz w:val="20"/>
                <w:szCs w:val="20"/>
              </w:rPr>
              <w:t>7</w:t>
            </w:r>
          </w:p>
        </w:tc>
      </w:tr>
      <w:tr w:rsidR="00B67713" w14:paraId="6EAE43E3"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99AD67F" w14:textId="77777777" w:rsidR="00B67713" w:rsidRDefault="00E57DD2">
            <w:pPr>
              <w:spacing w:line="220" w:lineRule="auto"/>
            </w:pPr>
            <w:r>
              <w:rPr>
                <w:sz w:val="20"/>
                <w:szCs w:val="20"/>
              </w:rPr>
              <w:t>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423A8F7" w14:textId="77777777" w:rsidR="00B67713" w:rsidRDefault="00E57DD2">
            <w:pPr>
              <w:spacing w:line="220" w:lineRule="auto"/>
              <w:jc w:val="center"/>
            </w:pPr>
            <w:r>
              <w:rPr>
                <w:sz w:val="20"/>
                <w:szCs w:val="20"/>
              </w:rPr>
              <w:t>12</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715FBF8" w14:textId="77777777" w:rsidR="00B67713" w:rsidRDefault="00E57DD2">
            <w:pPr>
              <w:spacing w:line="220" w:lineRule="auto"/>
              <w:jc w:val="center"/>
            </w:pPr>
            <w:r>
              <w:rPr>
                <w:sz w:val="20"/>
                <w:szCs w:val="20"/>
              </w:rPr>
              <w:t>21</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1705D0B" w14:textId="77777777" w:rsidR="00B67713" w:rsidRDefault="00E57DD2">
            <w:pPr>
              <w:spacing w:line="220" w:lineRule="auto"/>
              <w:jc w:val="center"/>
            </w:pPr>
            <w:r>
              <w:rPr>
                <w:sz w:val="20"/>
                <w:szCs w:val="20"/>
              </w:rPr>
              <w:t>33</w:t>
            </w:r>
          </w:p>
        </w:tc>
      </w:tr>
      <w:tr w:rsidR="00B67713" w14:paraId="7F494B4B" w14:textId="77777777">
        <w:tc>
          <w:tcPr>
            <w:tcW w:w="396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6F53F3" w14:textId="77777777" w:rsidR="00B67713" w:rsidRDefault="00E57DD2">
            <w:pPr>
              <w:spacing w:line="220" w:lineRule="auto"/>
            </w:pPr>
            <w:r>
              <w:rPr>
                <w:sz w:val="20"/>
                <w:szCs w:val="20"/>
              </w:rPr>
              <w:t>Strongly agree</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FF46E1C" w14:textId="77777777" w:rsidR="00B67713" w:rsidRDefault="00E57DD2">
            <w:pPr>
              <w:spacing w:line="220" w:lineRule="auto"/>
              <w:jc w:val="center"/>
            </w:pPr>
            <w:r>
              <w:rPr>
                <w:sz w:val="20"/>
                <w:szCs w:val="20"/>
              </w:rPr>
              <w:t>25</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F312A65" w14:textId="77777777" w:rsidR="00B67713" w:rsidRDefault="00E57DD2">
            <w:pPr>
              <w:spacing w:line="220" w:lineRule="auto"/>
              <w:jc w:val="center"/>
            </w:pPr>
            <w:r>
              <w:rPr>
                <w:sz w:val="20"/>
                <w:szCs w:val="20"/>
              </w:rPr>
              <w:t>44</w:t>
            </w:r>
          </w:p>
        </w:tc>
        <w:tc>
          <w:tcPr>
            <w:tcW w:w="180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C34590D" w14:textId="77777777" w:rsidR="00B67713" w:rsidRDefault="00E57DD2">
            <w:pPr>
              <w:spacing w:line="220" w:lineRule="auto"/>
              <w:jc w:val="center"/>
            </w:pPr>
            <w:r>
              <w:rPr>
                <w:sz w:val="20"/>
                <w:szCs w:val="20"/>
              </w:rPr>
              <w:t>69</w:t>
            </w:r>
          </w:p>
        </w:tc>
      </w:tr>
      <w:tr w:rsidR="00B67713" w14:paraId="5261AA68" w14:textId="77777777">
        <w:tc>
          <w:tcPr>
            <w:tcW w:w="396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9DA7AF3" w14:textId="77777777" w:rsidR="00B67713" w:rsidRDefault="00E57DD2">
            <w:pPr>
              <w:spacing w:line="220" w:lineRule="auto"/>
            </w:pPr>
            <w:r>
              <w:rPr>
                <w:b/>
                <w:bCs/>
                <w:sz w:val="20"/>
                <w:szCs w:val="20"/>
              </w:rPr>
              <w:t>Agree and strongly agree</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DAB9C1D" w14:textId="77777777" w:rsidR="00B67713" w:rsidRDefault="00E57DD2">
            <w:pPr>
              <w:spacing w:line="220" w:lineRule="auto"/>
              <w:jc w:val="center"/>
            </w:pPr>
            <w:r>
              <w:rPr>
                <w:b/>
                <w:bCs/>
                <w:sz w:val="20"/>
                <w:szCs w:val="20"/>
              </w:rPr>
              <w:t>37</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B90C43A" w14:textId="77777777" w:rsidR="00B67713" w:rsidRDefault="00E57DD2">
            <w:pPr>
              <w:spacing w:line="220" w:lineRule="auto"/>
              <w:jc w:val="center"/>
            </w:pPr>
            <w:r>
              <w:rPr>
                <w:b/>
                <w:bCs/>
                <w:sz w:val="20"/>
                <w:szCs w:val="20"/>
              </w:rPr>
              <w:t>65</w:t>
            </w:r>
          </w:p>
        </w:tc>
        <w:tc>
          <w:tcPr>
            <w:tcW w:w="180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BC4A7AE" w14:textId="77777777" w:rsidR="00B67713" w:rsidRDefault="00E57DD2">
            <w:pPr>
              <w:spacing w:line="220" w:lineRule="auto"/>
              <w:jc w:val="center"/>
            </w:pPr>
            <w:r>
              <w:rPr>
                <w:b/>
                <w:bCs/>
                <w:sz w:val="20"/>
                <w:szCs w:val="20"/>
              </w:rPr>
              <w:t>102</w:t>
            </w:r>
          </w:p>
        </w:tc>
      </w:tr>
    </w:tbl>
    <w:p w14:paraId="07D33CB7" w14:textId="77777777" w:rsidR="00B67713" w:rsidRPr="002C464F" w:rsidRDefault="00E57DD2">
      <w:pPr>
        <w:spacing w:after="80"/>
        <w:jc w:val="both"/>
        <w:rPr>
          <w:sz w:val="24"/>
          <w:szCs w:val="24"/>
        </w:rPr>
      </w:pPr>
      <w:r w:rsidRPr="002C464F">
        <w:rPr>
          <w:color w:val="000000"/>
          <w:sz w:val="24"/>
          <w:szCs w:val="24"/>
        </w:rPr>
        <w:t>The full ranking of the twenty-one contributing factors, ordered by the combined percentage of respondents who agreed or strongly agreed, is presented in Table 5. The highest-ranked factors, each exceeding 85% agreement, were abrupt changes in treatment practices (91.8%), the absence of a system to move near-expired medicines between pharmacies (89.3%) and irrational prescribing causing the underuse of certain medicines (86.1%). A cluster of operational and behavioural factors attracted agreement between 70% and 85%, including the supply of near-expiry medicines by wholesalers (83.6%), a lack of accountability for expiry (83.6%), a lack of proper training (83.6%), selection not based on the essential medicines list (83.6%), poor stock management (82.8%), the absence of a procurement plan (82.0%) and the donation of short-dated medicines by suppliers (81.1%). The lowest-ranked factors, each attracting less than 25% agreement, were the failure to specify a minimum shelf life in orders (18.0%) and the failure to isolate expired medicines into secure areas (18.9%).</w:t>
      </w:r>
    </w:p>
    <w:p w14:paraId="4DCCDF4B" w14:textId="77777777" w:rsidR="00B67713" w:rsidRPr="002C464F" w:rsidRDefault="00E57DD2">
      <w:pPr>
        <w:spacing w:before="200" w:after="80"/>
        <w:rPr>
          <w:sz w:val="24"/>
          <w:szCs w:val="24"/>
        </w:rPr>
      </w:pPr>
      <w:r w:rsidRPr="002C464F">
        <w:rPr>
          <w:b/>
          <w:bCs/>
          <w:color w:val="000000"/>
          <w:sz w:val="24"/>
          <w:szCs w:val="24"/>
        </w:rPr>
        <w:t>TABLE 5: PERCENTAGE OF RESPONDENTS AGREEING OR STRONGLY AGREEING WITH CONTRIBUTING FACTORS (n = 122)</w:t>
      </w:r>
    </w:p>
    <w:tbl>
      <w:tblPr>
        <w:tblW w:w="9360" w:type="dxa"/>
        <w:tblBorders>
          <w:top w:val="single" w:sz="4" w:space="0" w:color="000000"/>
          <w:left w:val="none" w:sz="0" w:space="0" w:color="FFFFFF"/>
          <w:bottom w:val="single" w:sz="4" w:space="0" w:color="000000"/>
          <w:right w:val="none" w:sz="0" w:space="0" w:color="FFFFFF"/>
          <w:insideH w:val="single" w:sz="2" w:space="0" w:color="000000"/>
          <w:insideV w:val="none" w:sz="0" w:space="0" w:color="FFFFFF"/>
        </w:tblBorders>
        <w:tblCellMar>
          <w:left w:w="10" w:type="dxa"/>
          <w:right w:w="10" w:type="dxa"/>
        </w:tblCellMar>
        <w:tblLook w:val="04A0" w:firstRow="1" w:lastRow="0" w:firstColumn="1" w:lastColumn="0" w:noHBand="0" w:noVBand="1"/>
      </w:tblPr>
      <w:tblGrid>
        <w:gridCol w:w="1080"/>
        <w:gridCol w:w="6840"/>
        <w:gridCol w:w="1440"/>
      </w:tblGrid>
      <w:tr w:rsidR="00B67713" w14:paraId="2882575C" w14:textId="77777777">
        <w:trPr>
          <w:tblHeader/>
        </w:trPr>
        <w:tc>
          <w:tcPr>
            <w:tcW w:w="108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79F1D88" w14:textId="77777777" w:rsidR="00B67713" w:rsidRDefault="00E57DD2">
            <w:pPr>
              <w:spacing w:line="220" w:lineRule="auto"/>
            </w:pPr>
            <w:r>
              <w:rPr>
                <w:b/>
                <w:bCs/>
                <w:sz w:val="20"/>
                <w:szCs w:val="20"/>
              </w:rPr>
              <w:t>Rank</w:t>
            </w:r>
          </w:p>
        </w:tc>
        <w:tc>
          <w:tcPr>
            <w:tcW w:w="68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E3CC9B7" w14:textId="77777777" w:rsidR="00B67713" w:rsidRDefault="00E57DD2">
            <w:pPr>
              <w:spacing w:line="220" w:lineRule="auto"/>
              <w:jc w:val="center"/>
            </w:pPr>
            <w:r>
              <w:rPr>
                <w:b/>
                <w:bCs/>
                <w:sz w:val="20"/>
                <w:szCs w:val="20"/>
              </w:rPr>
              <w:t>Contributing factor</w:t>
            </w:r>
          </w:p>
        </w:tc>
        <w:tc>
          <w:tcPr>
            <w:tcW w:w="144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3D134D1E" w14:textId="77777777" w:rsidR="00B67713" w:rsidRDefault="00E57DD2">
            <w:pPr>
              <w:spacing w:line="220" w:lineRule="auto"/>
              <w:jc w:val="center"/>
            </w:pPr>
            <w:r>
              <w:rPr>
                <w:b/>
                <w:bCs/>
                <w:sz w:val="20"/>
                <w:szCs w:val="20"/>
              </w:rPr>
              <w:t>Agreement (%)</w:t>
            </w:r>
          </w:p>
        </w:tc>
      </w:tr>
      <w:tr w:rsidR="00B67713" w14:paraId="60DB2DA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B5E27A2" w14:textId="77777777" w:rsidR="00B67713" w:rsidRDefault="00E57DD2">
            <w:pPr>
              <w:spacing w:line="220" w:lineRule="auto"/>
            </w:pPr>
            <w:r>
              <w:rPr>
                <w:sz w:val="20"/>
                <w:szCs w:val="20"/>
              </w:rPr>
              <w:lastRenderedPageBreak/>
              <w:t>1</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6234911" w14:textId="77777777" w:rsidR="00B67713" w:rsidRDefault="00E57DD2">
            <w:pPr>
              <w:spacing w:line="220" w:lineRule="auto"/>
              <w:jc w:val="center"/>
            </w:pPr>
            <w:r>
              <w:rPr>
                <w:sz w:val="20"/>
                <w:szCs w:val="20"/>
              </w:rPr>
              <w:t>Abrupt changes in treatment practices causing wastage</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2B6FB80" w14:textId="77777777" w:rsidR="00B67713" w:rsidRDefault="00E57DD2">
            <w:pPr>
              <w:spacing w:line="220" w:lineRule="auto"/>
              <w:jc w:val="center"/>
            </w:pPr>
            <w:r>
              <w:rPr>
                <w:sz w:val="20"/>
                <w:szCs w:val="20"/>
              </w:rPr>
              <w:t>91.8</w:t>
            </w:r>
          </w:p>
        </w:tc>
      </w:tr>
      <w:tr w:rsidR="00B67713" w14:paraId="4DE3F720"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37406F6" w14:textId="77777777" w:rsidR="00B67713" w:rsidRDefault="00E57DD2">
            <w:pPr>
              <w:spacing w:line="220" w:lineRule="auto"/>
            </w:pPr>
            <w:r>
              <w:rPr>
                <w:sz w:val="20"/>
                <w:szCs w:val="20"/>
              </w:rPr>
              <w:t>2</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53BDF4A" w14:textId="77777777" w:rsidR="00B67713" w:rsidRDefault="00E57DD2">
            <w:pPr>
              <w:spacing w:line="220" w:lineRule="auto"/>
              <w:jc w:val="center"/>
            </w:pPr>
            <w:r>
              <w:rPr>
                <w:sz w:val="20"/>
                <w:szCs w:val="20"/>
              </w:rPr>
              <w:t>Lack of a system to move near-expired medicines between pharmacies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4F1DE25" w14:textId="77777777" w:rsidR="00B67713" w:rsidRDefault="00E57DD2">
            <w:pPr>
              <w:spacing w:line="220" w:lineRule="auto"/>
              <w:jc w:val="center"/>
            </w:pPr>
            <w:r>
              <w:rPr>
                <w:sz w:val="20"/>
                <w:szCs w:val="20"/>
              </w:rPr>
              <w:t>89.3</w:t>
            </w:r>
          </w:p>
        </w:tc>
      </w:tr>
      <w:tr w:rsidR="00B67713" w14:paraId="4E092E38"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D8C5D9E" w14:textId="77777777" w:rsidR="00B67713" w:rsidRDefault="00E57DD2">
            <w:pPr>
              <w:spacing w:line="220" w:lineRule="auto"/>
            </w:pPr>
            <w:r>
              <w:rPr>
                <w:sz w:val="20"/>
                <w:szCs w:val="20"/>
              </w:rPr>
              <w:t>3</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CF04BD1" w14:textId="77777777" w:rsidR="00B67713" w:rsidRDefault="00E57DD2">
            <w:pPr>
              <w:spacing w:line="220" w:lineRule="auto"/>
              <w:jc w:val="center"/>
            </w:pPr>
            <w:r>
              <w:rPr>
                <w:sz w:val="20"/>
                <w:szCs w:val="20"/>
              </w:rPr>
              <w:t>Irrational prescribing causing underuse of certain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996D77" w14:textId="77777777" w:rsidR="00B67713" w:rsidRDefault="00E57DD2">
            <w:pPr>
              <w:spacing w:line="220" w:lineRule="auto"/>
              <w:jc w:val="center"/>
            </w:pPr>
            <w:r>
              <w:rPr>
                <w:sz w:val="20"/>
                <w:szCs w:val="20"/>
              </w:rPr>
              <w:t>86.1</w:t>
            </w:r>
          </w:p>
        </w:tc>
      </w:tr>
      <w:tr w:rsidR="00B67713" w14:paraId="5E65252A"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13EF8D4" w14:textId="77777777" w:rsidR="00B67713" w:rsidRDefault="00E57DD2">
            <w:pPr>
              <w:spacing w:line="220" w:lineRule="auto"/>
            </w:pPr>
            <w:r>
              <w:rPr>
                <w:sz w:val="20"/>
                <w:szCs w:val="20"/>
              </w:rPr>
              <w:t>4</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7DCB8BA" w14:textId="77777777" w:rsidR="00B67713" w:rsidRDefault="00E57DD2">
            <w:pPr>
              <w:spacing w:line="220" w:lineRule="auto"/>
              <w:jc w:val="center"/>
            </w:pPr>
            <w:r>
              <w:rPr>
                <w:sz w:val="20"/>
                <w:szCs w:val="20"/>
              </w:rPr>
              <w:t>Near-expiry medicines (less than 6 months) supplied to the pharmacy</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9A79DFF" w14:textId="77777777" w:rsidR="00B67713" w:rsidRDefault="00E57DD2">
            <w:pPr>
              <w:spacing w:line="220" w:lineRule="auto"/>
              <w:jc w:val="center"/>
            </w:pPr>
            <w:r>
              <w:rPr>
                <w:sz w:val="20"/>
                <w:szCs w:val="20"/>
              </w:rPr>
              <w:t>83.6</w:t>
            </w:r>
          </w:p>
        </w:tc>
      </w:tr>
      <w:tr w:rsidR="00B67713" w14:paraId="44616ED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94F9AD1" w14:textId="77777777" w:rsidR="00B67713" w:rsidRDefault="00E57DD2">
            <w:pPr>
              <w:spacing w:line="220" w:lineRule="auto"/>
            </w:pPr>
            <w:r>
              <w:rPr>
                <w:sz w:val="20"/>
                <w:szCs w:val="20"/>
              </w:rPr>
              <w:t>5</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F3269C" w14:textId="77777777" w:rsidR="00B67713" w:rsidRDefault="00E57DD2">
            <w:pPr>
              <w:spacing w:line="220" w:lineRule="auto"/>
              <w:jc w:val="center"/>
            </w:pPr>
            <w:r>
              <w:rPr>
                <w:sz w:val="20"/>
                <w:szCs w:val="20"/>
              </w:rPr>
              <w:t>Lack of accountability for expiry of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41CEA9D" w14:textId="77777777" w:rsidR="00B67713" w:rsidRDefault="00E57DD2">
            <w:pPr>
              <w:spacing w:line="220" w:lineRule="auto"/>
              <w:jc w:val="center"/>
            </w:pPr>
            <w:r>
              <w:rPr>
                <w:sz w:val="20"/>
                <w:szCs w:val="20"/>
              </w:rPr>
              <w:t>83.6</w:t>
            </w:r>
          </w:p>
        </w:tc>
      </w:tr>
      <w:tr w:rsidR="00B67713" w14:paraId="1324C29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8E6E85A" w14:textId="77777777" w:rsidR="00B67713" w:rsidRDefault="00E57DD2">
            <w:pPr>
              <w:spacing w:line="220" w:lineRule="auto"/>
            </w:pPr>
            <w:r>
              <w:rPr>
                <w:sz w:val="20"/>
                <w:szCs w:val="20"/>
              </w:rPr>
              <w:t>6</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D6CBD40" w14:textId="77777777" w:rsidR="00B67713" w:rsidRDefault="00E57DD2">
            <w:pPr>
              <w:spacing w:line="220" w:lineRule="auto"/>
              <w:jc w:val="center"/>
            </w:pPr>
            <w:r>
              <w:rPr>
                <w:sz w:val="20"/>
                <w:szCs w:val="20"/>
              </w:rPr>
              <w:t>Lack of proper training of pharmacy personnel</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FA54A6B" w14:textId="77777777" w:rsidR="00B67713" w:rsidRDefault="00E57DD2">
            <w:pPr>
              <w:spacing w:line="220" w:lineRule="auto"/>
              <w:jc w:val="center"/>
            </w:pPr>
            <w:r>
              <w:rPr>
                <w:sz w:val="20"/>
                <w:szCs w:val="20"/>
              </w:rPr>
              <w:t>83.6</w:t>
            </w:r>
          </w:p>
        </w:tc>
      </w:tr>
      <w:tr w:rsidR="00B67713" w14:paraId="54A692F3"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44ACF6A" w14:textId="77777777" w:rsidR="00B67713" w:rsidRDefault="00E57DD2">
            <w:pPr>
              <w:spacing w:line="220" w:lineRule="auto"/>
            </w:pPr>
            <w:r>
              <w:rPr>
                <w:sz w:val="20"/>
                <w:szCs w:val="20"/>
              </w:rPr>
              <w:t>7</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03C8D5" w14:textId="77777777" w:rsidR="00B67713" w:rsidRDefault="00E57DD2">
            <w:pPr>
              <w:spacing w:line="220" w:lineRule="auto"/>
              <w:jc w:val="center"/>
            </w:pPr>
            <w:r>
              <w:rPr>
                <w:sz w:val="20"/>
                <w:szCs w:val="20"/>
              </w:rPr>
              <w:t>Medicine selection not based on the essential medicines list</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D3C7D7A" w14:textId="77777777" w:rsidR="00B67713" w:rsidRDefault="00E57DD2">
            <w:pPr>
              <w:spacing w:line="220" w:lineRule="auto"/>
              <w:jc w:val="center"/>
            </w:pPr>
            <w:r>
              <w:rPr>
                <w:sz w:val="20"/>
                <w:szCs w:val="20"/>
              </w:rPr>
              <w:t>83.6</w:t>
            </w:r>
          </w:p>
        </w:tc>
      </w:tr>
      <w:tr w:rsidR="00B67713" w14:paraId="4140E88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560681F" w14:textId="77777777" w:rsidR="00B67713" w:rsidRDefault="00E57DD2">
            <w:pPr>
              <w:spacing w:line="220" w:lineRule="auto"/>
            </w:pPr>
            <w:r>
              <w:rPr>
                <w:sz w:val="20"/>
                <w:szCs w:val="20"/>
              </w:rPr>
              <w:t>8</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E8719B2" w14:textId="77777777" w:rsidR="00B67713" w:rsidRDefault="00E57DD2">
            <w:pPr>
              <w:spacing w:line="220" w:lineRule="auto"/>
              <w:jc w:val="center"/>
            </w:pPr>
            <w:r>
              <w:rPr>
                <w:sz w:val="20"/>
                <w:szCs w:val="20"/>
              </w:rPr>
              <w:t>Poor stock management (neither FEFO nor FIFO)</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FF1907E" w14:textId="77777777" w:rsidR="00B67713" w:rsidRDefault="00E57DD2">
            <w:pPr>
              <w:spacing w:line="220" w:lineRule="auto"/>
              <w:jc w:val="center"/>
            </w:pPr>
            <w:r>
              <w:rPr>
                <w:sz w:val="20"/>
                <w:szCs w:val="20"/>
              </w:rPr>
              <w:t>82.8</w:t>
            </w:r>
          </w:p>
        </w:tc>
      </w:tr>
      <w:tr w:rsidR="00B67713" w14:paraId="6E341C0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226143B" w14:textId="77777777" w:rsidR="00B67713" w:rsidRDefault="00E57DD2">
            <w:pPr>
              <w:spacing w:line="220" w:lineRule="auto"/>
            </w:pPr>
            <w:r>
              <w:rPr>
                <w:sz w:val="20"/>
                <w:szCs w:val="20"/>
              </w:rPr>
              <w:t>9</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9E2FF50" w14:textId="77777777" w:rsidR="00B67713" w:rsidRDefault="00E57DD2">
            <w:pPr>
              <w:spacing w:line="220" w:lineRule="auto"/>
              <w:jc w:val="center"/>
            </w:pPr>
            <w:r>
              <w:rPr>
                <w:sz w:val="20"/>
                <w:szCs w:val="20"/>
              </w:rPr>
              <w:t>Medicines purchased without a procurement plan or policy</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4697ED9" w14:textId="77777777" w:rsidR="00B67713" w:rsidRDefault="00E57DD2">
            <w:pPr>
              <w:spacing w:line="220" w:lineRule="auto"/>
              <w:jc w:val="center"/>
            </w:pPr>
            <w:r>
              <w:rPr>
                <w:sz w:val="20"/>
                <w:szCs w:val="20"/>
              </w:rPr>
              <w:t>82.0</w:t>
            </w:r>
          </w:p>
        </w:tc>
      </w:tr>
      <w:tr w:rsidR="00B67713" w14:paraId="132D1D94"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0251B07" w14:textId="77777777" w:rsidR="00B67713" w:rsidRDefault="00E57DD2">
            <w:pPr>
              <w:spacing w:line="220" w:lineRule="auto"/>
            </w:pPr>
            <w:r>
              <w:rPr>
                <w:sz w:val="20"/>
                <w:szCs w:val="20"/>
              </w:rPr>
              <w:t>10</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A8AC293" w14:textId="77777777" w:rsidR="00B67713" w:rsidRDefault="00E57DD2">
            <w:pPr>
              <w:spacing w:line="220" w:lineRule="auto"/>
              <w:jc w:val="center"/>
            </w:pPr>
            <w:r>
              <w:rPr>
                <w:sz w:val="20"/>
                <w:szCs w:val="20"/>
              </w:rPr>
              <w:t>Donation of short-dated medicines from suppliers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8572B84" w14:textId="77777777" w:rsidR="00B67713" w:rsidRDefault="00E57DD2">
            <w:pPr>
              <w:spacing w:line="220" w:lineRule="auto"/>
              <w:jc w:val="center"/>
            </w:pPr>
            <w:r>
              <w:rPr>
                <w:sz w:val="20"/>
                <w:szCs w:val="20"/>
              </w:rPr>
              <w:t>81.1</w:t>
            </w:r>
          </w:p>
        </w:tc>
      </w:tr>
      <w:tr w:rsidR="00B67713" w14:paraId="58EC7A00"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4D47A33" w14:textId="77777777" w:rsidR="00B67713" w:rsidRDefault="00E57DD2">
            <w:pPr>
              <w:spacing w:line="220" w:lineRule="auto"/>
            </w:pPr>
            <w:r>
              <w:rPr>
                <w:sz w:val="20"/>
                <w:szCs w:val="20"/>
              </w:rPr>
              <w:t>11</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660E2A7" w14:textId="77777777" w:rsidR="00B67713" w:rsidRDefault="00E57DD2">
            <w:pPr>
              <w:spacing w:line="220" w:lineRule="auto"/>
              <w:jc w:val="center"/>
            </w:pPr>
            <w:r>
              <w:rPr>
                <w:sz w:val="20"/>
                <w:szCs w:val="20"/>
              </w:rPr>
              <w:t>Patients refuse to purchase short-dated medicines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DE3D843" w14:textId="77777777" w:rsidR="00B67713" w:rsidRDefault="00E57DD2">
            <w:pPr>
              <w:spacing w:line="220" w:lineRule="auto"/>
              <w:jc w:val="center"/>
            </w:pPr>
            <w:r>
              <w:rPr>
                <w:sz w:val="20"/>
                <w:szCs w:val="20"/>
              </w:rPr>
              <w:t>79.5</w:t>
            </w:r>
          </w:p>
        </w:tc>
      </w:tr>
      <w:tr w:rsidR="00B67713" w14:paraId="107D4E52"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3112EFD" w14:textId="77777777" w:rsidR="00B67713" w:rsidRDefault="00E57DD2">
            <w:pPr>
              <w:spacing w:line="220" w:lineRule="auto"/>
            </w:pPr>
            <w:r>
              <w:rPr>
                <w:sz w:val="20"/>
                <w:szCs w:val="20"/>
              </w:rPr>
              <w:t>12</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5446358" w14:textId="77777777" w:rsidR="00B67713" w:rsidRDefault="00E57DD2">
            <w:pPr>
              <w:spacing w:line="220" w:lineRule="auto"/>
              <w:jc w:val="center"/>
            </w:pPr>
            <w:r>
              <w:rPr>
                <w:sz w:val="20"/>
                <w:szCs w:val="20"/>
              </w:rPr>
              <w:t>Shortage of pharmacy human resources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6BA41317" w14:textId="77777777" w:rsidR="00B67713" w:rsidRDefault="00E57DD2">
            <w:pPr>
              <w:spacing w:line="220" w:lineRule="auto"/>
              <w:jc w:val="center"/>
            </w:pPr>
            <w:r>
              <w:rPr>
                <w:sz w:val="20"/>
                <w:szCs w:val="20"/>
              </w:rPr>
              <w:t>78.7</w:t>
            </w:r>
          </w:p>
        </w:tc>
      </w:tr>
      <w:tr w:rsidR="00B67713" w14:paraId="0821144D"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2326819" w14:textId="77777777" w:rsidR="00B67713" w:rsidRDefault="00E57DD2">
            <w:pPr>
              <w:spacing w:line="220" w:lineRule="auto"/>
            </w:pPr>
            <w:r>
              <w:rPr>
                <w:sz w:val="20"/>
                <w:szCs w:val="20"/>
              </w:rPr>
              <w:t>13</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2D0456C" w14:textId="77777777" w:rsidR="00B67713" w:rsidRDefault="00E57DD2">
            <w:pPr>
              <w:spacing w:line="220" w:lineRule="auto"/>
              <w:jc w:val="center"/>
            </w:pPr>
            <w:r>
              <w:rPr>
                <w:sz w:val="20"/>
                <w:szCs w:val="20"/>
              </w:rPr>
              <w:t>No timetable for regular inventory level analysis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B041EDF" w14:textId="77777777" w:rsidR="00B67713" w:rsidRDefault="00E57DD2">
            <w:pPr>
              <w:spacing w:line="220" w:lineRule="auto"/>
              <w:jc w:val="center"/>
            </w:pPr>
            <w:r>
              <w:rPr>
                <w:sz w:val="20"/>
                <w:szCs w:val="20"/>
              </w:rPr>
              <w:t>78.7</w:t>
            </w:r>
          </w:p>
        </w:tc>
      </w:tr>
      <w:tr w:rsidR="00B67713" w14:paraId="08C8C69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81485CB" w14:textId="77777777" w:rsidR="00B67713" w:rsidRDefault="00E57DD2">
            <w:pPr>
              <w:spacing w:line="220" w:lineRule="auto"/>
            </w:pPr>
            <w:r>
              <w:rPr>
                <w:sz w:val="20"/>
                <w:szCs w:val="20"/>
              </w:rPr>
              <w:t>14</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65DA2F3" w14:textId="77777777" w:rsidR="00B67713" w:rsidRDefault="00E57DD2">
            <w:pPr>
              <w:spacing w:line="220" w:lineRule="auto"/>
              <w:jc w:val="center"/>
            </w:pPr>
            <w:r>
              <w:rPr>
                <w:sz w:val="20"/>
                <w:szCs w:val="20"/>
              </w:rPr>
              <w:t>Competition from other pharmacies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14114D4" w14:textId="77777777" w:rsidR="00B67713" w:rsidRDefault="00E57DD2">
            <w:pPr>
              <w:spacing w:line="220" w:lineRule="auto"/>
              <w:jc w:val="center"/>
            </w:pPr>
            <w:r>
              <w:rPr>
                <w:sz w:val="20"/>
                <w:szCs w:val="20"/>
              </w:rPr>
              <w:t>70.5</w:t>
            </w:r>
          </w:p>
        </w:tc>
      </w:tr>
      <w:tr w:rsidR="00B67713" w14:paraId="2D9E7662"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9780DFD" w14:textId="77777777" w:rsidR="00B67713" w:rsidRDefault="00E57DD2">
            <w:pPr>
              <w:spacing w:line="220" w:lineRule="auto"/>
            </w:pPr>
            <w:r>
              <w:rPr>
                <w:sz w:val="20"/>
                <w:szCs w:val="20"/>
              </w:rPr>
              <w:t>15</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BD690B" w14:textId="77777777" w:rsidR="00B67713" w:rsidRDefault="00E57DD2">
            <w:pPr>
              <w:spacing w:line="220" w:lineRule="auto"/>
              <w:jc w:val="center"/>
            </w:pPr>
            <w:r>
              <w:rPr>
                <w:sz w:val="20"/>
                <w:szCs w:val="20"/>
              </w:rPr>
              <w:t>Medicines not arranged systematically on shelves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673A56F" w14:textId="77777777" w:rsidR="00B67713" w:rsidRDefault="00E57DD2">
            <w:pPr>
              <w:spacing w:line="220" w:lineRule="auto"/>
              <w:jc w:val="center"/>
            </w:pPr>
            <w:r>
              <w:rPr>
                <w:sz w:val="20"/>
                <w:szCs w:val="20"/>
              </w:rPr>
              <w:t>68.9</w:t>
            </w:r>
          </w:p>
        </w:tc>
      </w:tr>
      <w:tr w:rsidR="00B67713" w14:paraId="761ECE5F"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3304606" w14:textId="77777777" w:rsidR="00B67713" w:rsidRDefault="00E57DD2">
            <w:pPr>
              <w:spacing w:line="220" w:lineRule="auto"/>
            </w:pPr>
            <w:r>
              <w:rPr>
                <w:sz w:val="20"/>
                <w:szCs w:val="20"/>
              </w:rPr>
              <w:t>16</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DFB2567" w14:textId="77777777" w:rsidR="00B67713" w:rsidRDefault="00E57DD2">
            <w:pPr>
              <w:spacing w:line="220" w:lineRule="auto"/>
              <w:jc w:val="center"/>
            </w:pPr>
            <w:r>
              <w:rPr>
                <w:sz w:val="20"/>
                <w:szCs w:val="20"/>
              </w:rPr>
              <w:t>Weak engagement of clinicians in selection and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6D6B65D" w14:textId="77777777" w:rsidR="00B67713" w:rsidRDefault="00E57DD2">
            <w:pPr>
              <w:spacing w:line="220" w:lineRule="auto"/>
              <w:jc w:val="center"/>
            </w:pPr>
            <w:r>
              <w:rPr>
                <w:sz w:val="20"/>
                <w:szCs w:val="20"/>
              </w:rPr>
              <w:t>68.9</w:t>
            </w:r>
          </w:p>
        </w:tc>
      </w:tr>
      <w:tr w:rsidR="00B67713" w14:paraId="774BAEDC"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6E00262" w14:textId="77777777" w:rsidR="00B67713" w:rsidRDefault="00E57DD2">
            <w:pPr>
              <w:spacing w:line="220" w:lineRule="auto"/>
            </w:pPr>
            <w:r>
              <w:rPr>
                <w:sz w:val="20"/>
                <w:szCs w:val="20"/>
              </w:rPr>
              <w:t>17</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AC8246C" w14:textId="77777777" w:rsidR="00B67713" w:rsidRDefault="00E57DD2">
            <w:pPr>
              <w:spacing w:line="220" w:lineRule="auto"/>
              <w:jc w:val="center"/>
            </w:pPr>
            <w:r>
              <w:rPr>
                <w:sz w:val="20"/>
                <w:szCs w:val="20"/>
              </w:rPr>
              <w:t>No accurate data available to facilitate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B2A0D43" w14:textId="77777777" w:rsidR="00B67713" w:rsidRDefault="00E57DD2">
            <w:pPr>
              <w:spacing w:line="220" w:lineRule="auto"/>
              <w:jc w:val="center"/>
            </w:pPr>
            <w:r>
              <w:rPr>
                <w:sz w:val="20"/>
                <w:szCs w:val="20"/>
              </w:rPr>
              <w:t>68.0</w:t>
            </w:r>
          </w:p>
        </w:tc>
      </w:tr>
      <w:tr w:rsidR="00B67713" w14:paraId="1A53AE57"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D8020DD" w14:textId="77777777" w:rsidR="00B67713" w:rsidRDefault="00E57DD2">
            <w:pPr>
              <w:spacing w:line="220" w:lineRule="auto"/>
            </w:pPr>
            <w:r>
              <w:rPr>
                <w:sz w:val="20"/>
                <w:szCs w:val="20"/>
              </w:rPr>
              <w:t>18</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27798A30" w14:textId="77777777" w:rsidR="00B67713" w:rsidRDefault="00E57DD2">
            <w:pPr>
              <w:spacing w:line="220" w:lineRule="auto"/>
              <w:jc w:val="center"/>
            </w:pPr>
            <w:r>
              <w:rPr>
                <w:sz w:val="20"/>
                <w:szCs w:val="20"/>
              </w:rPr>
              <w:t>Lack of electronic stock management tools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7CB72D59" w14:textId="77777777" w:rsidR="00B67713" w:rsidRDefault="00E57DD2">
            <w:pPr>
              <w:spacing w:line="220" w:lineRule="auto"/>
              <w:jc w:val="center"/>
            </w:pPr>
            <w:r>
              <w:rPr>
                <w:sz w:val="20"/>
                <w:szCs w:val="20"/>
              </w:rPr>
              <w:t>63.9</w:t>
            </w:r>
          </w:p>
        </w:tc>
      </w:tr>
      <w:tr w:rsidR="00B67713" w14:paraId="712596D7"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1753EE97" w14:textId="77777777" w:rsidR="00B67713" w:rsidRDefault="00E57DD2">
            <w:pPr>
              <w:spacing w:line="220" w:lineRule="auto"/>
            </w:pPr>
            <w:r>
              <w:rPr>
                <w:sz w:val="20"/>
                <w:szCs w:val="20"/>
              </w:rPr>
              <w:t>19</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9F4C610" w14:textId="77777777" w:rsidR="00B67713" w:rsidRDefault="00E57DD2">
            <w:pPr>
              <w:spacing w:line="220" w:lineRule="auto"/>
              <w:jc w:val="center"/>
            </w:pPr>
            <w:r>
              <w:rPr>
                <w:sz w:val="20"/>
                <w:szCs w:val="20"/>
              </w:rPr>
              <w:t>Overstocked medicines due to poor quantification</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0E5F17ED" w14:textId="77777777" w:rsidR="00B67713" w:rsidRDefault="00E57DD2">
            <w:pPr>
              <w:spacing w:line="220" w:lineRule="auto"/>
              <w:jc w:val="center"/>
            </w:pPr>
            <w:r>
              <w:rPr>
                <w:sz w:val="20"/>
                <w:szCs w:val="20"/>
              </w:rPr>
              <w:t>63.1</w:t>
            </w:r>
          </w:p>
        </w:tc>
      </w:tr>
      <w:tr w:rsidR="00B67713" w14:paraId="69F07BA1" w14:textId="77777777">
        <w:tc>
          <w:tcPr>
            <w:tcW w:w="108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4A18BBB4" w14:textId="77777777" w:rsidR="00B67713" w:rsidRDefault="00E57DD2">
            <w:pPr>
              <w:spacing w:line="220" w:lineRule="auto"/>
            </w:pPr>
            <w:r>
              <w:rPr>
                <w:sz w:val="20"/>
                <w:szCs w:val="20"/>
              </w:rPr>
              <w:t>20</w:t>
            </w:r>
          </w:p>
        </w:tc>
        <w:tc>
          <w:tcPr>
            <w:tcW w:w="68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31E5BD23" w14:textId="77777777" w:rsidR="00B67713" w:rsidRDefault="00E57DD2">
            <w:pPr>
              <w:spacing w:line="220" w:lineRule="auto"/>
              <w:jc w:val="center"/>
            </w:pPr>
            <w:r>
              <w:rPr>
                <w:sz w:val="20"/>
                <w:szCs w:val="20"/>
              </w:rPr>
              <w:t>Expired medicines not isolated into secure areas</w:t>
            </w:r>
          </w:p>
        </w:tc>
        <w:tc>
          <w:tcPr>
            <w:tcW w:w="1440" w:type="dxa"/>
            <w:tcBorders>
              <w:top w:val="single" w:sz="2" w:space="0" w:color="000000"/>
              <w:left w:val="none" w:sz="0" w:space="0" w:color="FFFFFF"/>
              <w:bottom w:val="single" w:sz="2" w:space="0" w:color="000000"/>
              <w:right w:val="none" w:sz="0" w:space="0" w:color="FFFFFF"/>
            </w:tcBorders>
            <w:tcMar>
              <w:top w:w="60" w:type="dxa"/>
              <w:left w:w="100" w:type="dxa"/>
              <w:bottom w:w="60" w:type="dxa"/>
              <w:right w:w="100" w:type="dxa"/>
            </w:tcMar>
            <w:vAlign w:val="center"/>
          </w:tcPr>
          <w:p w14:paraId="5595ABE6" w14:textId="77777777" w:rsidR="00B67713" w:rsidRDefault="00E57DD2">
            <w:pPr>
              <w:spacing w:line="220" w:lineRule="auto"/>
              <w:jc w:val="center"/>
            </w:pPr>
            <w:r>
              <w:rPr>
                <w:sz w:val="20"/>
                <w:szCs w:val="20"/>
              </w:rPr>
              <w:t>18.9</w:t>
            </w:r>
          </w:p>
        </w:tc>
      </w:tr>
      <w:tr w:rsidR="00B67713" w14:paraId="7436E580" w14:textId="77777777">
        <w:tc>
          <w:tcPr>
            <w:tcW w:w="108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9C3D0F7" w14:textId="77777777" w:rsidR="00B67713" w:rsidRDefault="00E57DD2">
            <w:pPr>
              <w:spacing w:line="220" w:lineRule="auto"/>
            </w:pPr>
            <w:r>
              <w:rPr>
                <w:sz w:val="20"/>
                <w:szCs w:val="20"/>
              </w:rPr>
              <w:t>21</w:t>
            </w:r>
          </w:p>
        </w:tc>
        <w:tc>
          <w:tcPr>
            <w:tcW w:w="68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783468C5" w14:textId="77777777" w:rsidR="00B67713" w:rsidRDefault="00E57DD2">
            <w:pPr>
              <w:spacing w:line="220" w:lineRule="auto"/>
              <w:jc w:val="center"/>
            </w:pPr>
            <w:r>
              <w:rPr>
                <w:sz w:val="20"/>
                <w:szCs w:val="20"/>
              </w:rPr>
              <w:t>Minimum shelf life not specified in orders</w:t>
            </w:r>
          </w:p>
        </w:tc>
        <w:tc>
          <w:tcPr>
            <w:tcW w:w="1440" w:type="dxa"/>
            <w:tcBorders>
              <w:top w:val="single" w:sz="2"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DA453FE" w14:textId="77777777" w:rsidR="00B67713" w:rsidRDefault="00E57DD2">
            <w:pPr>
              <w:spacing w:line="220" w:lineRule="auto"/>
              <w:jc w:val="center"/>
            </w:pPr>
            <w:r>
              <w:rPr>
                <w:sz w:val="20"/>
                <w:szCs w:val="20"/>
              </w:rPr>
              <w:t>18.0</w:t>
            </w:r>
          </w:p>
        </w:tc>
      </w:tr>
    </w:tbl>
    <w:p w14:paraId="790F6279" w14:textId="77777777" w:rsidR="00B67713" w:rsidRDefault="00E57DD2">
      <w:pPr>
        <w:spacing w:before="240" w:after="120"/>
      </w:pPr>
      <w:r>
        <w:rPr>
          <w:b/>
          <w:bCs/>
          <w:sz w:val="24"/>
          <w:szCs w:val="24"/>
        </w:rPr>
        <w:t>DISCUSSION</w:t>
      </w:r>
    </w:p>
    <w:p w14:paraId="144294D6" w14:textId="32AF192B" w:rsidR="004132A6" w:rsidRDefault="004132A6" w:rsidP="004132A6">
      <w:pPr>
        <w:pStyle w:val="NormalWeb"/>
        <w:jc w:val="both"/>
      </w:pPr>
      <w:r>
        <w:t xml:space="preserve">The </w:t>
      </w:r>
      <w:r>
        <w:rPr>
          <w:rStyle w:val="diff"/>
        </w:rPr>
        <w:t>study's results</w:t>
      </w:r>
      <w:r>
        <w:t xml:space="preserve"> are </w:t>
      </w:r>
      <w:r>
        <w:rPr>
          <w:rStyle w:val="diff"/>
        </w:rPr>
        <w:t>explained as they relate</w:t>
      </w:r>
      <w:r>
        <w:t xml:space="preserve"> to </w:t>
      </w:r>
      <w:r>
        <w:rPr>
          <w:rStyle w:val="diff"/>
        </w:rPr>
        <w:t>each</w:t>
      </w:r>
      <w:r>
        <w:t xml:space="preserve"> of the four </w:t>
      </w:r>
      <w:r>
        <w:rPr>
          <w:rStyle w:val="diff"/>
        </w:rPr>
        <w:t>research</w:t>
      </w:r>
      <w:r>
        <w:t xml:space="preserve"> objectives, </w:t>
      </w:r>
      <w:r>
        <w:rPr>
          <w:rStyle w:val="diff"/>
        </w:rPr>
        <w:t>referencing both domestic</w:t>
      </w:r>
      <w:r>
        <w:t xml:space="preserve"> and </w:t>
      </w:r>
      <w:r>
        <w:rPr>
          <w:rStyle w:val="diff"/>
        </w:rPr>
        <w:t>foreign studies relating</w:t>
      </w:r>
      <w:r>
        <w:t xml:space="preserve"> to the </w:t>
      </w:r>
      <w:r>
        <w:rPr>
          <w:rStyle w:val="diff"/>
        </w:rPr>
        <w:t>area</w:t>
      </w:r>
      <w:r>
        <w:t xml:space="preserve"> </w:t>
      </w:r>
      <w:r>
        <w:rPr>
          <w:rStyle w:val="diff"/>
        </w:rPr>
        <w:t>studied for understanding</w:t>
      </w:r>
      <w:r>
        <w:t xml:space="preserve"> the </w:t>
      </w:r>
      <w:r>
        <w:rPr>
          <w:rStyle w:val="diff"/>
        </w:rPr>
        <w:t>data trends</w:t>
      </w:r>
      <w:r>
        <w:t xml:space="preserve"> and </w:t>
      </w:r>
      <w:r>
        <w:rPr>
          <w:rStyle w:val="diff"/>
        </w:rPr>
        <w:t>providing recommendations</w:t>
      </w:r>
      <w:r>
        <w:t xml:space="preserve"> based </w:t>
      </w:r>
      <w:r>
        <w:rPr>
          <w:rStyle w:val="diff"/>
        </w:rPr>
        <w:t>on</w:t>
      </w:r>
      <w:r>
        <w:t xml:space="preserve"> </w:t>
      </w:r>
      <w:r>
        <w:rPr>
          <w:rStyle w:val="diff"/>
        </w:rPr>
        <w:t>evidence</w:t>
      </w:r>
      <w:r>
        <w:t xml:space="preserve">. The </w:t>
      </w:r>
      <w:r>
        <w:rPr>
          <w:rStyle w:val="diff"/>
        </w:rPr>
        <w:t>large number</w:t>
      </w:r>
      <w:r>
        <w:t xml:space="preserve"> of </w:t>
      </w:r>
      <w:r>
        <w:rPr>
          <w:rStyle w:val="diff"/>
        </w:rPr>
        <w:t>women</w:t>
      </w:r>
      <w:r>
        <w:t xml:space="preserve"> in the </w:t>
      </w:r>
      <w:r>
        <w:rPr>
          <w:rStyle w:val="diff"/>
        </w:rPr>
        <w:t>role</w:t>
      </w:r>
      <w:r>
        <w:t xml:space="preserve"> of </w:t>
      </w:r>
      <w:r>
        <w:rPr>
          <w:rStyle w:val="diff"/>
        </w:rPr>
        <w:t>supervisor within this sample</w:t>
      </w:r>
      <w:r>
        <w:t xml:space="preserve"> is </w:t>
      </w:r>
      <w:r>
        <w:rPr>
          <w:rStyle w:val="diff"/>
        </w:rPr>
        <w:t>supported by</w:t>
      </w:r>
      <w:r>
        <w:t xml:space="preserve"> the </w:t>
      </w:r>
      <w:r>
        <w:rPr>
          <w:rStyle w:val="diff"/>
        </w:rPr>
        <w:t>body</w:t>
      </w:r>
      <w:r>
        <w:t xml:space="preserve"> of literature </w:t>
      </w:r>
      <w:r>
        <w:rPr>
          <w:rStyle w:val="diff"/>
        </w:rPr>
        <w:t>on</w:t>
      </w:r>
      <w:r>
        <w:t xml:space="preserve"> the pharmacy workforce </w:t>
      </w:r>
      <w:r>
        <w:rPr>
          <w:rStyle w:val="diff"/>
        </w:rPr>
        <w:t>internationally</w:t>
      </w:r>
      <w:r>
        <w:t xml:space="preserve">. </w:t>
      </w:r>
      <w:r>
        <w:rPr>
          <w:rStyle w:val="diff"/>
        </w:rPr>
        <w:t>Data</w:t>
      </w:r>
      <w:r>
        <w:t xml:space="preserve"> from Gidman and colleagues </w:t>
      </w:r>
      <w:r>
        <w:rPr>
          <w:rStyle w:val="diff"/>
        </w:rPr>
        <w:t>suggest</w:t>
      </w:r>
      <w:r>
        <w:t xml:space="preserve"> that </w:t>
      </w:r>
      <w:r>
        <w:rPr>
          <w:rStyle w:val="diff"/>
        </w:rPr>
        <w:t>women</w:t>
      </w:r>
      <w:r>
        <w:t xml:space="preserve"> </w:t>
      </w:r>
      <w:r>
        <w:rPr>
          <w:rStyle w:val="diff"/>
        </w:rPr>
        <w:t>have become</w:t>
      </w:r>
      <w:r>
        <w:t xml:space="preserve"> the </w:t>
      </w:r>
      <w:r>
        <w:rPr>
          <w:rStyle w:val="diff"/>
        </w:rPr>
        <w:t>predominant group among</w:t>
      </w:r>
      <w:r>
        <w:t xml:space="preserve"> community pharmacists in many countries; a </w:t>
      </w:r>
      <w:r>
        <w:rPr>
          <w:rStyle w:val="diff"/>
        </w:rPr>
        <w:t>characteristic</w:t>
      </w:r>
      <w:r>
        <w:t xml:space="preserve"> of the </w:t>
      </w:r>
      <w:r>
        <w:rPr>
          <w:rStyle w:val="diff"/>
        </w:rPr>
        <w:t>field</w:t>
      </w:r>
      <w:r>
        <w:t xml:space="preserve">, </w:t>
      </w:r>
      <w:r>
        <w:rPr>
          <w:rStyle w:val="diff"/>
        </w:rPr>
        <w:t>as opposed to</w:t>
      </w:r>
      <w:r>
        <w:t xml:space="preserve"> an </w:t>
      </w:r>
      <w:r>
        <w:rPr>
          <w:rStyle w:val="diff"/>
        </w:rPr>
        <w:t>anomaly limited to</w:t>
      </w:r>
      <w:r>
        <w:t xml:space="preserve"> the </w:t>
      </w:r>
      <w:r>
        <w:rPr>
          <w:rStyle w:val="diff"/>
        </w:rPr>
        <w:t>current</w:t>
      </w:r>
      <w:r>
        <w:t xml:space="preserve"> sample</w:t>
      </w:r>
      <w:r w:rsidR="00C96557">
        <w:t>²³</w:t>
      </w:r>
      <w:r>
        <w:t xml:space="preserve">. </w:t>
      </w:r>
      <w:r>
        <w:rPr>
          <w:rStyle w:val="diff"/>
        </w:rPr>
        <w:t>Therefore</w:t>
      </w:r>
      <w:r>
        <w:t xml:space="preserve">, </w:t>
      </w:r>
      <w:r>
        <w:rPr>
          <w:rStyle w:val="diff"/>
        </w:rPr>
        <w:t>these demographics do not undermine</w:t>
      </w:r>
      <w:r>
        <w:t xml:space="preserve"> but </w:t>
      </w:r>
      <w:r>
        <w:rPr>
          <w:rStyle w:val="diff"/>
        </w:rPr>
        <w:t>instead provide</w:t>
      </w:r>
      <w:r>
        <w:t xml:space="preserve"> </w:t>
      </w:r>
      <w:r>
        <w:rPr>
          <w:rStyle w:val="diff"/>
        </w:rPr>
        <w:t>support for</w:t>
      </w:r>
      <w:r>
        <w:t xml:space="preserve"> the </w:t>
      </w:r>
      <w:r>
        <w:rPr>
          <w:rStyle w:val="diff"/>
        </w:rPr>
        <w:t>nationwide applicability</w:t>
      </w:r>
      <w:r>
        <w:t xml:space="preserve"> of the </w:t>
      </w:r>
      <w:r>
        <w:rPr>
          <w:rStyle w:val="diff"/>
        </w:rPr>
        <w:t>findings</w:t>
      </w:r>
      <w:r>
        <w:t>.</w:t>
      </w:r>
    </w:p>
    <w:p w14:paraId="1807E33C" w14:textId="22572A7A" w:rsidR="00B67713" w:rsidRPr="002C464F" w:rsidRDefault="00E57DD2">
      <w:pPr>
        <w:spacing w:after="160"/>
        <w:jc w:val="both"/>
        <w:rPr>
          <w:sz w:val="24"/>
          <w:szCs w:val="24"/>
        </w:rPr>
      </w:pPr>
      <w:r w:rsidRPr="002C464F">
        <w:rPr>
          <w:color w:val="000000"/>
          <w:sz w:val="24"/>
          <w:szCs w:val="24"/>
        </w:rPr>
        <w:t>The first objective concerned current strategies and compliance, and the central finding here is an implementation gap in which the adoption of a practice is not matched by its effective application. Every respondent reported using a first-expiry-first-out or first-in-first-out system, a result that aligns wit</w:t>
      </w:r>
      <w:r w:rsidR="00CC1885">
        <w:rPr>
          <w:color w:val="000000"/>
          <w:sz w:val="24"/>
          <w:szCs w:val="24"/>
        </w:rPr>
        <w:t>h the view of other researchers</w:t>
      </w:r>
      <w:r w:rsidRPr="002C464F">
        <w:rPr>
          <w:color w:val="000000"/>
          <w:sz w:val="24"/>
          <w:szCs w:val="24"/>
        </w:rPr>
        <w:t xml:space="preserve"> that these methods remain viable cornerstones of inventory control</w:t>
      </w:r>
      <w:r w:rsidRPr="002C464F">
        <w:rPr>
          <w:color w:val="000000"/>
          <w:sz w:val="24"/>
          <w:szCs w:val="24"/>
          <w:vertAlign w:val="superscript"/>
        </w:rPr>
        <w:t>24</w:t>
      </w:r>
      <w:r w:rsidRPr="002C464F">
        <w:rPr>
          <w:color w:val="000000"/>
          <w:sz w:val="24"/>
          <w:szCs w:val="24"/>
        </w:rPr>
        <w:t xml:space="preserve"> and with the inventory management</w:t>
      </w:r>
      <w:r w:rsidR="00CC1885">
        <w:rPr>
          <w:color w:val="000000"/>
          <w:sz w:val="24"/>
          <w:szCs w:val="24"/>
        </w:rPr>
        <w:t xml:space="preserve"> evidence </w:t>
      </w:r>
      <w:r w:rsidR="00982116">
        <w:rPr>
          <w:color w:val="000000"/>
          <w:sz w:val="24"/>
          <w:szCs w:val="24"/>
        </w:rPr>
        <w:t xml:space="preserve">reported </w:t>
      </w:r>
      <w:r w:rsidR="00982116" w:rsidRPr="002C464F">
        <w:rPr>
          <w:color w:val="000000"/>
          <w:sz w:val="24"/>
          <w:szCs w:val="24"/>
        </w:rPr>
        <w:t>from</w:t>
      </w:r>
      <w:r w:rsidRPr="002C464F">
        <w:rPr>
          <w:color w:val="000000"/>
          <w:sz w:val="24"/>
          <w:szCs w:val="24"/>
        </w:rPr>
        <w:t xml:space="preserve"> Nigerian hospitals</w:t>
      </w:r>
      <w:r w:rsidRPr="002C464F">
        <w:rPr>
          <w:color w:val="000000"/>
          <w:sz w:val="24"/>
          <w:szCs w:val="24"/>
          <w:vertAlign w:val="superscript"/>
        </w:rPr>
        <w:t>25</w:t>
      </w:r>
      <w:r w:rsidRPr="002C464F">
        <w:rPr>
          <w:color w:val="000000"/>
          <w:sz w:val="24"/>
          <w:szCs w:val="24"/>
        </w:rPr>
        <w:t>. However, as a</w:t>
      </w:r>
      <w:r w:rsidR="00CC1885">
        <w:rPr>
          <w:color w:val="000000"/>
          <w:sz w:val="24"/>
          <w:szCs w:val="24"/>
        </w:rPr>
        <w:t>nalysis</w:t>
      </w:r>
      <w:r w:rsidRPr="002C464F">
        <w:rPr>
          <w:color w:val="000000"/>
          <w:sz w:val="24"/>
          <w:szCs w:val="24"/>
        </w:rPr>
        <w:t xml:space="preserve"> of a large Johannesburg hospital demonstrated, confusing or misapplying the two methods can </w:t>
      </w:r>
      <w:proofErr w:type="gramStart"/>
      <w:r w:rsidRPr="002C464F">
        <w:rPr>
          <w:color w:val="000000"/>
          <w:sz w:val="24"/>
          <w:szCs w:val="24"/>
        </w:rPr>
        <w:t>itself</w:t>
      </w:r>
      <w:proofErr w:type="gramEnd"/>
      <w:r w:rsidRPr="002C464F">
        <w:rPr>
          <w:color w:val="000000"/>
          <w:sz w:val="24"/>
          <w:szCs w:val="24"/>
        </w:rPr>
        <w:t xml:space="preserve"> precipitate expiry, so that the mere presence </w:t>
      </w:r>
      <w:r w:rsidRPr="002C464F">
        <w:rPr>
          <w:color w:val="000000"/>
          <w:sz w:val="24"/>
          <w:szCs w:val="24"/>
        </w:rPr>
        <w:lastRenderedPageBreak/>
        <w:t>of a system does not guarantee its correct use</w:t>
      </w:r>
      <w:r w:rsidRPr="002C464F">
        <w:rPr>
          <w:color w:val="000000"/>
          <w:sz w:val="24"/>
          <w:szCs w:val="24"/>
          <w:vertAlign w:val="superscript"/>
        </w:rPr>
        <w:t>26</w:t>
      </w:r>
      <w:r w:rsidRPr="002C464F">
        <w:rPr>
          <w:color w:val="000000"/>
          <w:sz w:val="24"/>
          <w:szCs w:val="24"/>
        </w:rPr>
        <w:t>. The variability in audit frequency observed in the present study, where only 62.3% audited monthly, reinforces the point that adoption and effective practice are distinct.</w:t>
      </w:r>
    </w:p>
    <w:p w14:paraId="30346F41" w14:textId="029A823D" w:rsidR="004C3E73" w:rsidRPr="002C464F" w:rsidRDefault="004C3E73" w:rsidP="004C3E73">
      <w:pPr>
        <w:pStyle w:val="NormalWeb"/>
        <w:jc w:val="both"/>
      </w:pPr>
      <w:r w:rsidRPr="002C464F">
        <w:rPr>
          <w:rStyle w:val="diff"/>
        </w:rPr>
        <w:t>Technology</w:t>
      </w:r>
      <w:r w:rsidRPr="002C464F">
        <w:t xml:space="preserve"> and </w:t>
      </w:r>
      <w:r w:rsidRPr="002C464F">
        <w:rPr>
          <w:rStyle w:val="diff"/>
        </w:rPr>
        <w:t>manual entry illustrate similar gaps</w:t>
      </w:r>
      <w:r w:rsidRPr="002C464F">
        <w:t xml:space="preserve"> in </w:t>
      </w:r>
      <w:r w:rsidRPr="002C464F">
        <w:rPr>
          <w:rStyle w:val="diff"/>
        </w:rPr>
        <w:t>software use</w:t>
      </w:r>
      <w:r w:rsidRPr="002C464F">
        <w:t xml:space="preserve">. </w:t>
      </w:r>
      <w:r w:rsidRPr="002C464F">
        <w:rPr>
          <w:rStyle w:val="diff"/>
        </w:rPr>
        <w:t>While</w:t>
      </w:r>
      <w:r w:rsidRPr="002C464F">
        <w:t xml:space="preserve"> 91.0% of respondents </w:t>
      </w:r>
      <w:r w:rsidRPr="002C464F">
        <w:rPr>
          <w:rStyle w:val="diff"/>
        </w:rPr>
        <w:t>reported using some type</w:t>
      </w:r>
      <w:r w:rsidRPr="002C464F">
        <w:t xml:space="preserve"> of </w:t>
      </w:r>
      <w:r w:rsidRPr="002C464F">
        <w:rPr>
          <w:rStyle w:val="diff"/>
        </w:rPr>
        <w:t>software</w:t>
      </w:r>
      <w:r w:rsidRPr="002C464F">
        <w:t xml:space="preserve">, </w:t>
      </w:r>
      <w:r w:rsidRPr="002C464F">
        <w:rPr>
          <w:rStyle w:val="diff"/>
        </w:rPr>
        <w:t>it appears that both Profam</w:t>
      </w:r>
      <w:r w:rsidRPr="002C464F">
        <w:t xml:space="preserve"> and </w:t>
      </w:r>
      <w:r w:rsidRPr="002C464F">
        <w:rPr>
          <w:rStyle w:val="diff"/>
        </w:rPr>
        <w:t>Dispenseware's top systems utilize manual date entry when receiving</w:t>
      </w:r>
      <w:r w:rsidRPr="002C464F">
        <w:t xml:space="preserve"> </w:t>
      </w:r>
      <w:r w:rsidRPr="002C464F">
        <w:rPr>
          <w:rStyle w:val="diff"/>
        </w:rPr>
        <w:t>products</w:t>
      </w:r>
      <w:r w:rsidRPr="002C464F">
        <w:t xml:space="preserve">. </w:t>
      </w:r>
      <w:r w:rsidRPr="002C464F">
        <w:rPr>
          <w:rStyle w:val="diff"/>
        </w:rPr>
        <w:t>Even though software may miti</w:t>
      </w:r>
      <w:r w:rsidR="00CC1885">
        <w:rPr>
          <w:rStyle w:val="diff"/>
        </w:rPr>
        <w:t>gate risks as stated in research</w:t>
      </w:r>
      <w:r w:rsidRPr="002C464F">
        <w:t xml:space="preserve">, </w:t>
      </w:r>
      <w:r w:rsidRPr="002C464F">
        <w:rPr>
          <w:rStyle w:val="diff"/>
        </w:rPr>
        <w:t>empirical research indicates that users are still susceptible to errors</w:t>
      </w:r>
      <w:r w:rsidRPr="002C464F">
        <w:t xml:space="preserve"> </w:t>
      </w:r>
      <w:r w:rsidRPr="002C464F">
        <w:rPr>
          <w:rStyle w:val="diff"/>
        </w:rPr>
        <w:t>while manually entering information</w:t>
      </w:r>
      <w:r w:rsidRPr="002C464F">
        <w:t xml:space="preserve"> (</w:t>
      </w:r>
      <w:r w:rsidRPr="002C464F">
        <w:rPr>
          <w:rStyle w:val="diff"/>
        </w:rPr>
        <w:t>even when utilizing software</w:t>
      </w:r>
      <w:r w:rsidRPr="002C464F">
        <w:t>)</w:t>
      </w:r>
      <w:r w:rsidR="00D36E0B" w:rsidRPr="002C464F">
        <w:t>⁷</w:t>
      </w:r>
      <w:r w:rsidRPr="002C464F">
        <w:t xml:space="preserve"> . The generational model </w:t>
      </w:r>
      <w:r w:rsidRPr="002C464F">
        <w:rPr>
          <w:rStyle w:val="diff"/>
        </w:rPr>
        <w:t>established</w:t>
      </w:r>
      <w:r w:rsidR="00CC1885">
        <w:t xml:space="preserve"> </w:t>
      </w:r>
      <w:r w:rsidRPr="002C464F">
        <w:rPr>
          <w:rStyle w:val="diff"/>
        </w:rPr>
        <w:t>supports</w:t>
      </w:r>
      <w:r w:rsidRPr="002C464F">
        <w:t xml:space="preserve"> the </w:t>
      </w:r>
      <w:r w:rsidRPr="002C464F">
        <w:rPr>
          <w:rStyle w:val="diff"/>
        </w:rPr>
        <w:t>notion that most</w:t>
      </w:r>
      <w:r w:rsidRPr="002C464F">
        <w:t xml:space="preserve"> </w:t>
      </w:r>
      <w:r w:rsidRPr="002C464F">
        <w:rPr>
          <w:rStyle w:val="diff"/>
        </w:rPr>
        <w:t>pharmacy operations</w:t>
      </w:r>
      <w:r w:rsidRPr="002C464F">
        <w:t xml:space="preserve"> in </w:t>
      </w:r>
      <w:r w:rsidRPr="002C464F">
        <w:rPr>
          <w:rStyle w:val="diff"/>
        </w:rPr>
        <w:t>Zimbabwe primarily exist within</w:t>
      </w:r>
      <w:r w:rsidRPr="002C464F">
        <w:t xml:space="preserve"> the first and second generations of </w:t>
      </w:r>
      <w:r w:rsidRPr="002C464F">
        <w:rPr>
          <w:rStyle w:val="diff"/>
        </w:rPr>
        <w:t>Expiration</w:t>
      </w:r>
      <w:r w:rsidRPr="002C464F">
        <w:t xml:space="preserve"> Management. </w:t>
      </w:r>
      <w:r w:rsidRPr="002C464F">
        <w:rPr>
          <w:rStyle w:val="diff"/>
        </w:rPr>
        <w:t>These generations include</w:t>
      </w:r>
      <w:r w:rsidRPr="002C464F">
        <w:t xml:space="preserve"> manual and rule based </w:t>
      </w:r>
      <w:r w:rsidRPr="002C464F">
        <w:rPr>
          <w:rStyle w:val="diff"/>
        </w:rPr>
        <w:t>methods</w:t>
      </w:r>
      <w:r w:rsidRPr="002C464F">
        <w:t xml:space="preserve">. </w:t>
      </w:r>
      <w:r w:rsidRPr="002C464F">
        <w:rPr>
          <w:rStyle w:val="diff"/>
        </w:rPr>
        <w:t>They currently do not have automated date collection</w:t>
      </w:r>
      <w:r w:rsidRPr="002C464F">
        <w:t xml:space="preserve"> or </w:t>
      </w:r>
      <w:r w:rsidRPr="002C464F">
        <w:rPr>
          <w:rStyle w:val="diff"/>
        </w:rPr>
        <w:t>predictive analytics for</w:t>
      </w:r>
      <w:r w:rsidRPr="002C464F">
        <w:t xml:space="preserve"> real time monitoring</w:t>
      </w:r>
      <w:r w:rsidR="00D36E0B" w:rsidRPr="002C464F">
        <w:t>¹⁴</w:t>
      </w:r>
      <w:r w:rsidRPr="002C464F">
        <w:t xml:space="preserve">. </w:t>
      </w:r>
      <w:r w:rsidRPr="002C464F">
        <w:rPr>
          <w:rStyle w:val="diff"/>
        </w:rPr>
        <w:t>Additionally</w:t>
      </w:r>
      <w:r w:rsidRPr="002C464F">
        <w:t xml:space="preserve">, research </w:t>
      </w:r>
      <w:r w:rsidRPr="002C464F">
        <w:rPr>
          <w:rStyle w:val="diff"/>
        </w:rPr>
        <w:t>conducted</w:t>
      </w:r>
      <w:r w:rsidRPr="002C464F">
        <w:t xml:space="preserve"> by Jejji </w:t>
      </w:r>
      <w:r w:rsidRPr="002C464F">
        <w:rPr>
          <w:rStyle w:val="diff"/>
        </w:rPr>
        <w:t>et al</w:t>
      </w:r>
      <w:r w:rsidRPr="002C464F">
        <w:t xml:space="preserve">. on artificial intelligence based </w:t>
      </w:r>
      <w:r w:rsidRPr="002C464F">
        <w:rPr>
          <w:rStyle w:val="diff"/>
        </w:rPr>
        <w:t>expiration</w:t>
      </w:r>
      <w:r w:rsidRPr="002C464F">
        <w:t xml:space="preserve"> </w:t>
      </w:r>
      <w:r w:rsidRPr="002C464F">
        <w:rPr>
          <w:rStyle w:val="diff"/>
        </w:rPr>
        <w:t>tracking</w:t>
      </w:r>
      <w:r w:rsidR="00D36E0B" w:rsidRPr="002C464F">
        <w:t>¹⁵</w:t>
      </w:r>
      <w:r w:rsidRPr="002C464F">
        <w:t xml:space="preserve">, </w:t>
      </w:r>
      <w:r w:rsidRPr="002C464F">
        <w:rPr>
          <w:rStyle w:val="diff"/>
        </w:rPr>
        <w:t>along</w:t>
      </w:r>
      <w:r w:rsidRPr="002C464F">
        <w:t xml:space="preserve"> with </w:t>
      </w:r>
      <w:r w:rsidR="00CC1885">
        <w:rPr>
          <w:rStyle w:val="diff"/>
        </w:rPr>
        <w:t>another</w:t>
      </w:r>
      <w:r w:rsidRPr="002C464F">
        <w:rPr>
          <w:rStyle w:val="diff"/>
        </w:rPr>
        <w:t xml:space="preserve"> research</w:t>
      </w:r>
      <w:r w:rsidRPr="002C464F">
        <w:t xml:space="preserve"> on an intelligent </w:t>
      </w:r>
      <w:r w:rsidRPr="002C464F">
        <w:rPr>
          <w:rStyle w:val="diff"/>
        </w:rPr>
        <w:t>health system</w:t>
      </w:r>
      <w:r w:rsidRPr="002C464F">
        <w:t xml:space="preserve"> for </w:t>
      </w:r>
      <w:r w:rsidRPr="002C464F">
        <w:rPr>
          <w:rStyle w:val="diff"/>
        </w:rPr>
        <w:t>tracking</w:t>
      </w:r>
      <w:r w:rsidRPr="002C464F">
        <w:t xml:space="preserve"> </w:t>
      </w:r>
      <w:r w:rsidRPr="002C464F">
        <w:rPr>
          <w:rStyle w:val="diff"/>
        </w:rPr>
        <w:t>expiration dates</w:t>
      </w:r>
      <w:r w:rsidR="00D36E0B" w:rsidRPr="002C464F">
        <w:t>²⁷</w:t>
      </w:r>
      <w:r w:rsidRPr="002C464F">
        <w:t xml:space="preserve"> </w:t>
      </w:r>
      <w:r w:rsidRPr="002C464F">
        <w:rPr>
          <w:rStyle w:val="diff"/>
        </w:rPr>
        <w:t>can help bridge this gap</w:t>
      </w:r>
      <w:r w:rsidRPr="002C464F">
        <w:t xml:space="preserve">; </w:t>
      </w:r>
      <w:r w:rsidRPr="002C464F">
        <w:rPr>
          <w:rStyle w:val="diff"/>
        </w:rPr>
        <w:t>however</w:t>
      </w:r>
      <w:r w:rsidRPr="002C464F">
        <w:t xml:space="preserve">, this </w:t>
      </w:r>
      <w:r w:rsidRPr="002C464F">
        <w:rPr>
          <w:rStyle w:val="diff"/>
        </w:rPr>
        <w:t>is rare due to its</w:t>
      </w:r>
      <w:r w:rsidRPr="002C464F">
        <w:t xml:space="preserve"> limited </w:t>
      </w:r>
      <w:r w:rsidRPr="002C464F">
        <w:rPr>
          <w:rStyle w:val="diff"/>
        </w:rPr>
        <w:t>use</w:t>
      </w:r>
      <w:r w:rsidRPr="002C464F">
        <w:t xml:space="preserve"> in </w:t>
      </w:r>
      <w:r w:rsidRPr="002C464F">
        <w:rPr>
          <w:rStyle w:val="diff"/>
        </w:rPr>
        <w:t>underdeveloped countries</w:t>
      </w:r>
    </w:p>
    <w:p w14:paraId="39686732" w14:textId="77777777" w:rsidR="00B67713" w:rsidRPr="002C464F" w:rsidRDefault="00E57DD2">
      <w:pPr>
        <w:spacing w:after="160"/>
        <w:jc w:val="both"/>
        <w:rPr>
          <w:sz w:val="24"/>
          <w:szCs w:val="24"/>
        </w:rPr>
      </w:pPr>
      <w:r w:rsidRPr="002C464F">
        <w:rPr>
          <w:color w:val="000000"/>
          <w:sz w:val="24"/>
          <w:szCs w:val="24"/>
        </w:rPr>
        <w:t>The handling of near-expired products further exposes the consequences of an unclear end-of-life framework. The dominance of the open “other” category indicates that practice is frequently improvised, a pattern that the literature attributes to the absence of explicit regulatory guidance for managing products approaching expiry. Guidance from the General Pharmaceutical Council of Spain demonstrates how a defined framework for waste management, returns and expiry dates standardises behaviour at the community pharmacy level</w:t>
      </w:r>
      <w:r w:rsidRPr="002C464F">
        <w:rPr>
          <w:color w:val="000000"/>
          <w:sz w:val="24"/>
          <w:szCs w:val="24"/>
          <w:vertAlign w:val="superscript"/>
        </w:rPr>
        <w:t>28</w:t>
      </w:r>
      <w:r w:rsidRPr="002C464F">
        <w:rPr>
          <w:color w:val="000000"/>
          <w:sz w:val="24"/>
          <w:szCs w:val="24"/>
        </w:rPr>
        <w:t xml:space="preserve">, and its absence in Zimbabwe helps to explain the variability observed. Awareness of the legal prohibition on selling expired medicines was universal, yet, as findings from Eltaib and colleagues make clear, awareness of a rule is an insufficient guarantee that the corresponding behaviour </w:t>
      </w:r>
      <w:proofErr w:type="gramStart"/>
      <w:r w:rsidRPr="002C464F">
        <w:rPr>
          <w:color w:val="000000"/>
          <w:sz w:val="24"/>
          <w:szCs w:val="24"/>
        </w:rPr>
        <w:t>will</w:t>
      </w:r>
      <w:proofErr w:type="gramEnd"/>
      <w:r w:rsidRPr="002C464F">
        <w:rPr>
          <w:color w:val="000000"/>
          <w:sz w:val="24"/>
          <w:szCs w:val="24"/>
        </w:rPr>
        <w:t xml:space="preserve"> follow</w:t>
      </w:r>
      <w:r w:rsidRPr="002C464F">
        <w:rPr>
          <w:color w:val="000000"/>
          <w:sz w:val="24"/>
          <w:szCs w:val="24"/>
          <w:vertAlign w:val="superscript"/>
        </w:rPr>
        <w:t>29</w:t>
      </w:r>
      <w:r w:rsidRPr="002C464F">
        <w:rPr>
          <w:color w:val="000000"/>
          <w:sz w:val="24"/>
          <w:szCs w:val="24"/>
        </w:rPr>
        <w:t>. The storage checklist confirmed this disjunction, with near-universal compliance for basic separation but compliance of only 4.1% for separation by disposal category, a practice that the World Health Organization regards as essential for the safe management of health-care waste</w:t>
      </w:r>
      <w:r w:rsidRPr="002C464F">
        <w:rPr>
          <w:color w:val="000000"/>
          <w:sz w:val="24"/>
          <w:szCs w:val="24"/>
          <w:vertAlign w:val="superscript"/>
        </w:rPr>
        <w:t>30</w:t>
      </w:r>
      <w:r w:rsidRPr="002C464F">
        <w:rPr>
          <w:color w:val="000000"/>
          <w:sz w:val="24"/>
          <w:szCs w:val="24"/>
        </w:rPr>
        <w:t>. Comparable knowledge gaps have been documented elsewhere, including the assessment by Mohammed and Al-Hamadani of Iraqi community pharmacists, whose disposal practices diverged markedly from guideline expectations</w:t>
      </w:r>
      <w:r w:rsidRPr="002C464F">
        <w:rPr>
          <w:color w:val="000000"/>
          <w:sz w:val="24"/>
          <w:szCs w:val="24"/>
          <w:vertAlign w:val="superscript"/>
        </w:rPr>
        <w:t>31</w:t>
      </w:r>
      <w:r w:rsidRPr="002C464F">
        <w:rPr>
          <w:color w:val="000000"/>
          <w:sz w:val="24"/>
          <w:szCs w:val="24"/>
        </w:rPr>
        <w:t>.</w:t>
      </w:r>
    </w:p>
    <w:p w14:paraId="754BBA62" w14:textId="290616C4" w:rsidR="00B67713" w:rsidRPr="002C464F" w:rsidRDefault="00E57DD2">
      <w:pPr>
        <w:spacing w:after="160"/>
        <w:jc w:val="both"/>
        <w:rPr>
          <w:sz w:val="24"/>
          <w:szCs w:val="24"/>
        </w:rPr>
      </w:pPr>
      <w:r w:rsidRPr="002C464F">
        <w:rPr>
          <w:color w:val="000000"/>
          <w:sz w:val="24"/>
          <w:szCs w:val="24"/>
        </w:rPr>
        <w:t>The knowledge-attitude-practice model offers a coherent explanation for the implementation gap. Respondents demonstrated high knowledge of the need for stock rotation and the consequences of non-compliance, and positive attitudes towards staff education, yet system-level supports such as regular auditing, designated accountability and regulatory feedback were the missing link between knowledge and practice. This interpretation is consistent with the conclusions of Abdel-Qader, who identified training and policy reform as the decisive levers for converting knowledge into compliant practice</w:t>
      </w:r>
      <w:r w:rsidRPr="002C464F">
        <w:rPr>
          <w:color w:val="000000"/>
          <w:sz w:val="24"/>
          <w:szCs w:val="24"/>
          <w:vertAlign w:val="superscript"/>
        </w:rPr>
        <w:t>17</w:t>
      </w:r>
      <w:r w:rsidRPr="002C464F">
        <w:rPr>
          <w:color w:val="000000"/>
          <w:sz w:val="24"/>
          <w:szCs w:val="24"/>
        </w:rPr>
        <w:t>, and w</w:t>
      </w:r>
      <w:r w:rsidR="00CC1885">
        <w:rPr>
          <w:color w:val="000000"/>
          <w:sz w:val="24"/>
          <w:szCs w:val="24"/>
        </w:rPr>
        <w:t xml:space="preserve">ith the observation in </w:t>
      </w:r>
      <w:r w:rsidR="00982116">
        <w:rPr>
          <w:color w:val="000000"/>
          <w:sz w:val="24"/>
          <w:szCs w:val="24"/>
        </w:rPr>
        <w:t xml:space="preserve">India </w:t>
      </w:r>
      <w:r w:rsidR="00982116" w:rsidRPr="002C464F">
        <w:rPr>
          <w:color w:val="000000"/>
          <w:sz w:val="24"/>
          <w:szCs w:val="24"/>
        </w:rPr>
        <w:t>that</w:t>
      </w:r>
      <w:r w:rsidRPr="002C464F">
        <w:rPr>
          <w:color w:val="000000"/>
          <w:sz w:val="24"/>
          <w:szCs w:val="24"/>
        </w:rPr>
        <w:t xml:space="preserve"> patient-facing failures, such as the widespread neglect of expiry dates by consumers, often signal systemic weaknesses upstream within the pharmacy</w:t>
      </w:r>
      <w:r w:rsidRPr="002C464F">
        <w:rPr>
          <w:color w:val="000000"/>
          <w:sz w:val="24"/>
          <w:szCs w:val="24"/>
          <w:vertAlign w:val="superscript"/>
        </w:rPr>
        <w:t>18</w:t>
      </w:r>
      <w:r w:rsidRPr="002C464F">
        <w:rPr>
          <w:color w:val="000000"/>
          <w:sz w:val="24"/>
          <w:szCs w:val="24"/>
        </w:rPr>
        <w:t>.</w:t>
      </w:r>
    </w:p>
    <w:p w14:paraId="5F51E9DC" w14:textId="67F23E75" w:rsidR="004E6D49" w:rsidRDefault="006D22D5" w:rsidP="006D22D5">
      <w:pPr>
        <w:pStyle w:val="NormalWeb"/>
        <w:jc w:val="both"/>
      </w:pPr>
      <w:r>
        <w:t xml:space="preserve">The </w:t>
      </w:r>
      <w:r>
        <w:rPr>
          <w:rStyle w:val="diff"/>
        </w:rPr>
        <w:t>regulatory</w:t>
      </w:r>
      <w:r>
        <w:t xml:space="preserve"> and </w:t>
      </w:r>
      <w:r>
        <w:rPr>
          <w:rStyle w:val="diff"/>
        </w:rPr>
        <w:t>operational aspects</w:t>
      </w:r>
      <w:r>
        <w:t xml:space="preserve"> of the </w:t>
      </w:r>
      <w:r>
        <w:rPr>
          <w:rStyle w:val="diff"/>
        </w:rPr>
        <w:t>causes</w:t>
      </w:r>
      <w:r>
        <w:t xml:space="preserve"> of </w:t>
      </w:r>
      <w:r>
        <w:rPr>
          <w:rStyle w:val="diff"/>
        </w:rPr>
        <w:t>expiry were</w:t>
      </w:r>
      <w:r>
        <w:t xml:space="preserve"> the </w:t>
      </w:r>
      <w:r>
        <w:rPr>
          <w:rStyle w:val="diff"/>
        </w:rPr>
        <w:t>subject</w:t>
      </w:r>
      <w:r>
        <w:t xml:space="preserve"> of the </w:t>
      </w:r>
      <w:r>
        <w:rPr>
          <w:rStyle w:val="diff"/>
        </w:rPr>
        <w:t>second objective</w:t>
      </w:r>
      <w:r>
        <w:t xml:space="preserve"> of the </w:t>
      </w:r>
      <w:r>
        <w:rPr>
          <w:rStyle w:val="diff"/>
        </w:rPr>
        <w:t>research</w:t>
      </w:r>
      <w:r>
        <w:t xml:space="preserve">. </w:t>
      </w:r>
      <w:r>
        <w:rPr>
          <w:rStyle w:val="diff"/>
        </w:rPr>
        <w:t>It is</w:t>
      </w:r>
      <w:r>
        <w:t xml:space="preserve"> the </w:t>
      </w:r>
      <w:r>
        <w:rPr>
          <w:rStyle w:val="diff"/>
        </w:rPr>
        <w:t>fact that</w:t>
      </w:r>
      <w:r>
        <w:t xml:space="preserve"> the </w:t>
      </w:r>
      <w:r>
        <w:rPr>
          <w:rStyle w:val="diff"/>
        </w:rPr>
        <w:t>expiration</w:t>
      </w:r>
      <w:r>
        <w:t xml:space="preserve"> of </w:t>
      </w:r>
      <w:r>
        <w:rPr>
          <w:rStyle w:val="diff"/>
        </w:rPr>
        <w:t>stocks is invisible</w:t>
      </w:r>
      <w:r>
        <w:t xml:space="preserve"> to the </w:t>
      </w:r>
      <w:r>
        <w:rPr>
          <w:rStyle w:val="diff"/>
        </w:rPr>
        <w:t>regulatory authority</w:t>
      </w:r>
      <w:r>
        <w:t xml:space="preserve"> </w:t>
      </w:r>
      <w:r>
        <w:rPr>
          <w:rStyle w:val="diff"/>
        </w:rPr>
        <w:t>that</w:t>
      </w:r>
      <w:r>
        <w:t xml:space="preserve"> </w:t>
      </w:r>
      <w:r>
        <w:rPr>
          <w:rStyle w:val="diff"/>
        </w:rPr>
        <w:t>has been identified as</w:t>
      </w:r>
      <w:r>
        <w:t xml:space="preserve"> the </w:t>
      </w:r>
      <w:r>
        <w:rPr>
          <w:rStyle w:val="diff"/>
        </w:rPr>
        <w:t>most significant factor</w:t>
      </w:r>
      <w:r>
        <w:t xml:space="preserve">. No </w:t>
      </w:r>
      <w:r>
        <w:rPr>
          <w:rStyle w:val="diff"/>
        </w:rPr>
        <w:t>respondents to</w:t>
      </w:r>
      <w:r>
        <w:t xml:space="preserve"> the </w:t>
      </w:r>
      <w:r>
        <w:rPr>
          <w:rStyle w:val="diff"/>
        </w:rPr>
        <w:t>study have</w:t>
      </w:r>
      <w:r>
        <w:t xml:space="preserve"> ever </w:t>
      </w:r>
      <w:r>
        <w:rPr>
          <w:rStyle w:val="diff"/>
        </w:rPr>
        <w:t>informed</w:t>
      </w:r>
      <w:r>
        <w:t xml:space="preserve"> the Medicine Control Authority of Zimbabwe of expired </w:t>
      </w:r>
      <w:r>
        <w:rPr>
          <w:rStyle w:val="diff"/>
        </w:rPr>
        <w:t>stock</w:t>
      </w:r>
      <w:r>
        <w:t xml:space="preserve">. </w:t>
      </w:r>
      <w:r>
        <w:rPr>
          <w:rStyle w:val="diff"/>
        </w:rPr>
        <w:t>I believe that this</w:t>
      </w:r>
      <w:r>
        <w:t xml:space="preserve"> </w:t>
      </w:r>
      <w:r>
        <w:rPr>
          <w:rStyle w:val="diff"/>
        </w:rPr>
        <w:lastRenderedPageBreak/>
        <w:t>indicates less</w:t>
      </w:r>
      <w:r>
        <w:t xml:space="preserve"> than </w:t>
      </w:r>
      <w:r>
        <w:rPr>
          <w:rStyle w:val="diff"/>
        </w:rPr>
        <w:t>intentional failure to comply with regulations</w:t>
      </w:r>
      <w:r>
        <w:t xml:space="preserve">, </w:t>
      </w:r>
      <w:r>
        <w:rPr>
          <w:rStyle w:val="diff"/>
        </w:rPr>
        <w:t>rather than</w:t>
      </w:r>
      <w:r>
        <w:t xml:space="preserve"> </w:t>
      </w:r>
      <w:r w:rsidR="00C75FC6">
        <w:rPr>
          <w:rStyle w:val="diff"/>
        </w:rPr>
        <w:t>that, regulator</w:t>
      </w:r>
      <w:r>
        <w:rPr>
          <w:rStyle w:val="diff"/>
        </w:rPr>
        <w:t xml:space="preserve"> do</w:t>
      </w:r>
      <w:r>
        <w:t xml:space="preserve"> not </w:t>
      </w:r>
      <w:r>
        <w:rPr>
          <w:rStyle w:val="diff"/>
        </w:rPr>
        <w:t>have</w:t>
      </w:r>
      <w:r>
        <w:t xml:space="preserve"> a </w:t>
      </w:r>
      <w:r>
        <w:rPr>
          <w:rStyle w:val="diff"/>
        </w:rPr>
        <w:t>system</w:t>
      </w:r>
      <w:r>
        <w:t xml:space="preserve"> of </w:t>
      </w:r>
      <w:r>
        <w:rPr>
          <w:rStyle w:val="diff"/>
        </w:rPr>
        <w:t>notifying them about stock expiring</w:t>
      </w:r>
      <w:r>
        <w:t xml:space="preserve">. </w:t>
      </w:r>
      <w:r>
        <w:rPr>
          <w:rStyle w:val="diff"/>
        </w:rPr>
        <w:t>Under</w:t>
      </w:r>
      <w:r>
        <w:t xml:space="preserve"> statutory instrument 150 of 1991, </w:t>
      </w:r>
      <w:r>
        <w:rPr>
          <w:rStyle w:val="diff"/>
        </w:rPr>
        <w:t>expired drugs are prohibited from being</w:t>
      </w:r>
      <w:r>
        <w:t xml:space="preserve"> </w:t>
      </w:r>
      <w:r>
        <w:rPr>
          <w:rStyle w:val="diff"/>
        </w:rPr>
        <w:t>sold</w:t>
      </w:r>
      <w:r>
        <w:t xml:space="preserve">, </w:t>
      </w:r>
      <w:r>
        <w:rPr>
          <w:rStyle w:val="diff"/>
        </w:rPr>
        <w:t>however there is no requirement for reporting</w:t>
      </w:r>
      <w:r>
        <w:t xml:space="preserve"> when a </w:t>
      </w:r>
      <w:r>
        <w:rPr>
          <w:rStyle w:val="diff"/>
        </w:rPr>
        <w:t>drug expires</w:t>
      </w:r>
      <w:r>
        <w:t xml:space="preserve">. The Medicines and Allied Substances Control Act </w:t>
      </w:r>
      <w:r>
        <w:rPr>
          <w:rStyle w:val="diff"/>
        </w:rPr>
        <w:t>also provides for</w:t>
      </w:r>
      <w:r>
        <w:t xml:space="preserve"> the </w:t>
      </w:r>
      <w:r>
        <w:rPr>
          <w:rStyle w:val="diff"/>
        </w:rPr>
        <w:t>regulation</w:t>
      </w:r>
      <w:r>
        <w:t xml:space="preserve"> of </w:t>
      </w:r>
      <w:r>
        <w:rPr>
          <w:rStyle w:val="diff"/>
        </w:rPr>
        <w:t>licenses</w:t>
      </w:r>
      <w:r>
        <w:t xml:space="preserve"> and </w:t>
      </w:r>
      <w:r>
        <w:rPr>
          <w:rStyle w:val="diff"/>
        </w:rPr>
        <w:t>for</w:t>
      </w:r>
      <w:r>
        <w:t xml:space="preserve"> inspectors </w:t>
      </w:r>
      <w:r>
        <w:rPr>
          <w:rStyle w:val="diff"/>
        </w:rPr>
        <w:t>to inspect premises for compliance with licensing</w:t>
      </w:r>
      <w:r>
        <w:t xml:space="preserve"> </w:t>
      </w:r>
      <w:r>
        <w:rPr>
          <w:rStyle w:val="diff"/>
        </w:rPr>
        <w:t>requirements</w:t>
      </w:r>
      <w:r>
        <w:t xml:space="preserve">, </w:t>
      </w:r>
      <w:r>
        <w:rPr>
          <w:rStyle w:val="diff"/>
        </w:rPr>
        <w:t>however it does not provide</w:t>
      </w:r>
      <w:r>
        <w:t xml:space="preserve"> </w:t>
      </w:r>
      <w:r>
        <w:rPr>
          <w:rStyle w:val="diff"/>
        </w:rPr>
        <w:t>for</w:t>
      </w:r>
      <w:r>
        <w:t xml:space="preserve"> </w:t>
      </w:r>
      <w:r>
        <w:rPr>
          <w:rStyle w:val="diff"/>
        </w:rPr>
        <w:t>licensees to submit to</w:t>
      </w:r>
      <w:r>
        <w:t xml:space="preserve"> the </w:t>
      </w:r>
      <w:r>
        <w:rPr>
          <w:rStyle w:val="diff"/>
        </w:rPr>
        <w:t>regulator information on</w:t>
      </w:r>
      <w:r>
        <w:t xml:space="preserve"> a </w:t>
      </w:r>
      <w:r>
        <w:rPr>
          <w:rStyle w:val="diff"/>
        </w:rPr>
        <w:t>regular basis regarding</w:t>
      </w:r>
      <w:r>
        <w:t xml:space="preserve"> the </w:t>
      </w:r>
      <w:r>
        <w:rPr>
          <w:rStyle w:val="diff"/>
        </w:rPr>
        <w:t>date</w:t>
      </w:r>
      <w:r>
        <w:t xml:space="preserve"> of </w:t>
      </w:r>
      <w:r>
        <w:rPr>
          <w:rStyle w:val="diff"/>
        </w:rPr>
        <w:t>expiration</w:t>
      </w:r>
      <w:r>
        <w:t xml:space="preserve"> of </w:t>
      </w:r>
      <w:r>
        <w:rPr>
          <w:rStyle w:val="diff"/>
        </w:rPr>
        <w:t>stock</w:t>
      </w:r>
      <w:r w:rsidR="00230ED1">
        <w:t>¹²</w:t>
      </w:r>
      <w:r>
        <w:t xml:space="preserve">. </w:t>
      </w:r>
    </w:p>
    <w:p w14:paraId="44518FA2" w14:textId="4E567046" w:rsidR="006D22D5" w:rsidRDefault="006D22D5" w:rsidP="006D22D5">
      <w:pPr>
        <w:pStyle w:val="NormalWeb"/>
        <w:jc w:val="both"/>
      </w:pPr>
      <w:r>
        <w:rPr>
          <w:rStyle w:val="diff"/>
        </w:rPr>
        <w:t>There are</w:t>
      </w:r>
      <w:r>
        <w:t xml:space="preserve"> three </w:t>
      </w:r>
      <w:r>
        <w:rPr>
          <w:rStyle w:val="diff"/>
        </w:rPr>
        <w:t>implications</w:t>
      </w:r>
      <w:r>
        <w:t xml:space="preserve"> of </w:t>
      </w:r>
      <w:r>
        <w:rPr>
          <w:rStyle w:val="diff"/>
        </w:rPr>
        <w:t>this lack</w:t>
      </w:r>
      <w:r>
        <w:t xml:space="preserve"> of </w:t>
      </w:r>
      <w:r>
        <w:rPr>
          <w:rStyle w:val="diff"/>
        </w:rPr>
        <w:t>provision by statute</w:t>
      </w:r>
      <w:r>
        <w:t xml:space="preserve">. The </w:t>
      </w:r>
      <w:r>
        <w:rPr>
          <w:rStyle w:val="diff"/>
        </w:rPr>
        <w:t>regulator will be unable to identify</w:t>
      </w:r>
      <w:r>
        <w:t xml:space="preserve"> trends in </w:t>
      </w:r>
      <w:r>
        <w:rPr>
          <w:rStyle w:val="diff"/>
        </w:rPr>
        <w:t>waste related to product</w:t>
      </w:r>
      <w:r>
        <w:t xml:space="preserve"> </w:t>
      </w:r>
      <w:r>
        <w:rPr>
          <w:rStyle w:val="diff"/>
        </w:rPr>
        <w:t>type</w:t>
      </w:r>
      <w:r>
        <w:t xml:space="preserve">, </w:t>
      </w:r>
      <w:r>
        <w:rPr>
          <w:rStyle w:val="diff"/>
        </w:rPr>
        <w:t>supplier</w:t>
      </w:r>
      <w:r>
        <w:t xml:space="preserve"> or </w:t>
      </w:r>
      <w:r>
        <w:rPr>
          <w:rStyle w:val="diff"/>
        </w:rPr>
        <w:t>geographic area</w:t>
      </w:r>
      <w:r>
        <w:t xml:space="preserve">; the </w:t>
      </w:r>
      <w:r>
        <w:rPr>
          <w:rStyle w:val="diff"/>
        </w:rPr>
        <w:t>regulator will be unable to detect</w:t>
      </w:r>
      <w:r>
        <w:t xml:space="preserve"> </w:t>
      </w:r>
      <w:r>
        <w:rPr>
          <w:rStyle w:val="diff"/>
        </w:rPr>
        <w:t>pharmacovigilance</w:t>
      </w:r>
      <w:r>
        <w:t xml:space="preserve"> signals </w:t>
      </w:r>
      <w:r>
        <w:rPr>
          <w:rStyle w:val="diff"/>
        </w:rPr>
        <w:t>associated with</w:t>
      </w:r>
      <w:r>
        <w:t xml:space="preserve"> recurrent </w:t>
      </w:r>
      <w:r>
        <w:rPr>
          <w:rStyle w:val="diff"/>
        </w:rPr>
        <w:t>batches</w:t>
      </w:r>
      <w:r>
        <w:t xml:space="preserve"> of </w:t>
      </w:r>
      <w:r>
        <w:rPr>
          <w:rStyle w:val="diff"/>
        </w:rPr>
        <w:t>stock that expire</w:t>
      </w:r>
      <w:r>
        <w:t xml:space="preserve"> </w:t>
      </w:r>
      <w:r>
        <w:rPr>
          <w:rStyle w:val="diff"/>
        </w:rPr>
        <w:t>prior to their scheduled expiration date</w:t>
      </w:r>
      <w:r>
        <w:t xml:space="preserve">; and the </w:t>
      </w:r>
      <w:r>
        <w:rPr>
          <w:rStyle w:val="diff"/>
        </w:rPr>
        <w:t>regulator will be unable to</w:t>
      </w:r>
      <w:r>
        <w:t xml:space="preserve"> </w:t>
      </w:r>
      <w:r>
        <w:rPr>
          <w:rStyle w:val="diff"/>
        </w:rPr>
        <w:t>take action against wholesalers who sell</w:t>
      </w:r>
      <w:r>
        <w:t xml:space="preserve"> "</w:t>
      </w:r>
      <w:r>
        <w:rPr>
          <w:rStyle w:val="diff"/>
        </w:rPr>
        <w:t>short dated</w:t>
      </w:r>
      <w:r>
        <w:t xml:space="preserve">" </w:t>
      </w:r>
      <w:r>
        <w:rPr>
          <w:rStyle w:val="diff"/>
        </w:rPr>
        <w:t>stock</w:t>
      </w:r>
      <w:r>
        <w:t xml:space="preserve">, </w:t>
      </w:r>
      <w:r>
        <w:rPr>
          <w:rStyle w:val="diff"/>
        </w:rPr>
        <w:t>due to</w:t>
      </w:r>
      <w:r>
        <w:t xml:space="preserve"> the </w:t>
      </w:r>
      <w:r>
        <w:rPr>
          <w:rStyle w:val="diff"/>
        </w:rPr>
        <w:t>fact that</w:t>
      </w:r>
      <w:r>
        <w:t xml:space="preserve"> the </w:t>
      </w:r>
      <w:r>
        <w:rPr>
          <w:rStyle w:val="diff"/>
        </w:rPr>
        <w:t>disposal</w:t>
      </w:r>
      <w:r>
        <w:t xml:space="preserve"> of "</w:t>
      </w:r>
      <w:r>
        <w:rPr>
          <w:rStyle w:val="diff"/>
        </w:rPr>
        <w:t>short dated</w:t>
      </w:r>
      <w:r>
        <w:t xml:space="preserve">" </w:t>
      </w:r>
      <w:r>
        <w:rPr>
          <w:rStyle w:val="diff"/>
        </w:rPr>
        <w:t>stock</w:t>
      </w:r>
      <w:r>
        <w:t xml:space="preserve"> is </w:t>
      </w:r>
      <w:r>
        <w:rPr>
          <w:rStyle w:val="diff"/>
        </w:rPr>
        <w:t>rarely</w:t>
      </w:r>
      <w:r>
        <w:t xml:space="preserve"> reported. A review of </w:t>
      </w:r>
      <w:r w:rsidR="001406B8">
        <w:rPr>
          <w:rStyle w:val="diff"/>
        </w:rPr>
        <w:t>documents</w:t>
      </w:r>
      <w:r>
        <w:rPr>
          <w:rStyle w:val="diff"/>
        </w:rPr>
        <w:t xml:space="preserve"> confirmed</w:t>
      </w:r>
      <w:r>
        <w:t xml:space="preserve"> </w:t>
      </w:r>
      <w:r>
        <w:rPr>
          <w:rStyle w:val="diff"/>
        </w:rPr>
        <w:t>that</w:t>
      </w:r>
      <w:r>
        <w:t xml:space="preserve"> </w:t>
      </w:r>
      <w:r>
        <w:rPr>
          <w:rStyle w:val="diff"/>
        </w:rPr>
        <w:t>this lack</w:t>
      </w:r>
      <w:r>
        <w:t xml:space="preserve"> of </w:t>
      </w:r>
      <w:r>
        <w:rPr>
          <w:rStyle w:val="diff"/>
        </w:rPr>
        <w:t>provisions by</w:t>
      </w:r>
      <w:r>
        <w:t xml:space="preserve"> </w:t>
      </w:r>
      <w:r>
        <w:rPr>
          <w:rStyle w:val="diff"/>
        </w:rPr>
        <w:t>statute</w:t>
      </w:r>
      <w:r>
        <w:t xml:space="preserve"> is regional in </w:t>
      </w:r>
      <w:r>
        <w:rPr>
          <w:rStyle w:val="diff"/>
        </w:rPr>
        <w:t>nature</w:t>
      </w:r>
      <w:r>
        <w:t xml:space="preserve">, since </w:t>
      </w:r>
      <w:r>
        <w:rPr>
          <w:rStyle w:val="diff"/>
        </w:rPr>
        <w:t>many</w:t>
      </w:r>
      <w:r>
        <w:t xml:space="preserve"> national </w:t>
      </w:r>
      <w:r>
        <w:rPr>
          <w:rStyle w:val="diff"/>
        </w:rPr>
        <w:t>regulatory</w:t>
      </w:r>
      <w:r>
        <w:t xml:space="preserve"> </w:t>
      </w:r>
      <w:r>
        <w:rPr>
          <w:rStyle w:val="diff"/>
        </w:rPr>
        <w:t>agencies within</w:t>
      </w:r>
      <w:r>
        <w:t xml:space="preserve"> the </w:t>
      </w:r>
      <w:r>
        <w:rPr>
          <w:rStyle w:val="diff"/>
        </w:rPr>
        <w:t>region have inadequate</w:t>
      </w:r>
      <w:r>
        <w:t xml:space="preserve"> systems in </w:t>
      </w:r>
      <w:r>
        <w:rPr>
          <w:rStyle w:val="diff"/>
        </w:rPr>
        <w:t>place to allow</w:t>
      </w:r>
      <w:r>
        <w:t xml:space="preserve"> </w:t>
      </w:r>
      <w:r>
        <w:rPr>
          <w:rStyle w:val="diff"/>
        </w:rPr>
        <w:t>for</w:t>
      </w:r>
      <w:r>
        <w:t xml:space="preserve"> </w:t>
      </w:r>
      <w:r>
        <w:rPr>
          <w:rStyle w:val="diff"/>
        </w:rPr>
        <w:t>ongoing</w:t>
      </w:r>
      <w:r>
        <w:t xml:space="preserve"> monitoring of </w:t>
      </w:r>
      <w:r>
        <w:rPr>
          <w:rStyle w:val="diff"/>
        </w:rPr>
        <w:t>all licensed products</w:t>
      </w:r>
      <w:r>
        <w:t xml:space="preserve">, </w:t>
      </w:r>
      <w:r>
        <w:rPr>
          <w:rStyle w:val="diff"/>
        </w:rPr>
        <w:t>although they may have participated</w:t>
      </w:r>
      <w:r>
        <w:t xml:space="preserve"> in </w:t>
      </w:r>
      <w:r>
        <w:rPr>
          <w:rStyle w:val="diff"/>
        </w:rPr>
        <w:t>attempts at</w:t>
      </w:r>
      <w:r>
        <w:t xml:space="preserve"> </w:t>
      </w:r>
      <w:r>
        <w:rPr>
          <w:rStyle w:val="diff"/>
        </w:rPr>
        <w:t>regional harmonization</w:t>
      </w:r>
      <w:r>
        <w:t xml:space="preserve"> of </w:t>
      </w:r>
      <w:r>
        <w:rPr>
          <w:rStyle w:val="diff"/>
        </w:rPr>
        <w:t>regulations</w:t>
      </w:r>
      <w:r w:rsidR="00812E12">
        <w:t>⁹</w:t>
      </w:r>
      <w:r>
        <w:t>.</w:t>
      </w:r>
    </w:p>
    <w:p w14:paraId="581DA072" w14:textId="77777777" w:rsidR="00B67713" w:rsidRPr="002C464F" w:rsidRDefault="00E57DD2">
      <w:pPr>
        <w:spacing w:after="160"/>
        <w:jc w:val="both"/>
        <w:rPr>
          <w:sz w:val="24"/>
          <w:szCs w:val="24"/>
        </w:rPr>
      </w:pPr>
      <w:r w:rsidRPr="002C464F">
        <w:rPr>
          <w:color w:val="000000"/>
          <w:sz w:val="24"/>
          <w:szCs w:val="24"/>
        </w:rPr>
        <w:t>The contrast with comparable jurisdictions is instructive. Although the Medicine Control Authority of Zimbabwe has attained Maturity Level 3 under the World Health Organization benchmarking framework</w:t>
      </w:r>
      <w:r w:rsidRPr="002C464F">
        <w:rPr>
          <w:color w:val="000000"/>
          <w:sz w:val="24"/>
          <w:szCs w:val="24"/>
          <w:vertAlign w:val="superscript"/>
        </w:rPr>
        <w:t>4</w:t>
      </w:r>
      <w:r w:rsidRPr="002C464F">
        <w:rPr>
          <w:color w:val="000000"/>
          <w:sz w:val="24"/>
          <w:szCs w:val="24"/>
        </w:rPr>
        <w:t>, indicating a stable and integrated regulatory system, the absence of expiry reporting suggests that this maturity has not yet translated into life-cycle oversight of retail pharmacies. The operational manual of the Rwandan electronic logistics management information system shows how facility-level monitoring with automatic alerts for medicines nearing expiry can be implemented in a comparable setting</w:t>
      </w:r>
      <w:r w:rsidRPr="002C464F">
        <w:rPr>
          <w:color w:val="000000"/>
          <w:sz w:val="24"/>
          <w:szCs w:val="24"/>
          <w:vertAlign w:val="superscript"/>
        </w:rPr>
        <w:t>32</w:t>
      </w:r>
      <w:r w:rsidRPr="002C464F">
        <w:rPr>
          <w:color w:val="000000"/>
          <w:sz w:val="24"/>
          <w:szCs w:val="24"/>
        </w:rPr>
        <w:t>, while the good distribution practice guidelines of the South African Health Products Regulatory Authority require manufacturers and wholesalers to submit documentation on product defects, including stability failures that lead to premature expiry</w:t>
      </w:r>
      <w:r w:rsidRPr="002C464F">
        <w:rPr>
          <w:color w:val="000000"/>
          <w:sz w:val="24"/>
          <w:szCs w:val="24"/>
          <w:vertAlign w:val="superscript"/>
        </w:rPr>
        <w:t>33</w:t>
      </w:r>
      <w:r w:rsidRPr="002C464F">
        <w:rPr>
          <w:color w:val="000000"/>
          <w:sz w:val="24"/>
          <w:szCs w:val="24"/>
        </w:rPr>
        <w:t>. Information published by the Medicine Control Authority of Zimbabwe on its attainment of Maturity Level 3</w:t>
      </w:r>
      <w:r w:rsidRPr="002C464F">
        <w:rPr>
          <w:color w:val="000000"/>
          <w:sz w:val="24"/>
          <w:szCs w:val="24"/>
          <w:vertAlign w:val="superscript"/>
        </w:rPr>
        <w:t>34</w:t>
      </w:r>
      <w:r w:rsidRPr="002C464F">
        <w:rPr>
          <w:color w:val="000000"/>
          <w:sz w:val="24"/>
          <w:szCs w:val="24"/>
        </w:rPr>
        <w:t xml:space="preserve"> and recent national reporting on moves towards mandatory stock disclosure</w:t>
      </w:r>
      <w:r w:rsidRPr="002C464F">
        <w:rPr>
          <w:color w:val="000000"/>
          <w:sz w:val="24"/>
          <w:szCs w:val="24"/>
          <w:vertAlign w:val="superscript"/>
        </w:rPr>
        <w:t>35</w:t>
      </w:r>
      <w:r w:rsidRPr="002C464F">
        <w:rPr>
          <w:color w:val="000000"/>
          <w:sz w:val="24"/>
          <w:szCs w:val="24"/>
        </w:rPr>
        <w:t xml:space="preserve"> and improved traceability</w:t>
      </w:r>
      <w:r w:rsidRPr="002C464F">
        <w:rPr>
          <w:color w:val="000000"/>
          <w:sz w:val="24"/>
          <w:szCs w:val="24"/>
          <w:vertAlign w:val="superscript"/>
        </w:rPr>
        <w:t>36</w:t>
      </w:r>
      <w:r w:rsidRPr="002C464F">
        <w:rPr>
          <w:color w:val="000000"/>
          <w:sz w:val="24"/>
          <w:szCs w:val="24"/>
        </w:rPr>
        <w:t xml:space="preserve"> suggest that the regulatory direction of travel is favourable, but the present findings show that retail-level monitoring remains undeveloped.</w:t>
      </w:r>
    </w:p>
    <w:p w14:paraId="03A114A7" w14:textId="7F8E397A" w:rsidR="00B67713" w:rsidRPr="002C464F" w:rsidRDefault="00E57DD2">
      <w:pPr>
        <w:spacing w:after="160"/>
        <w:jc w:val="both"/>
        <w:rPr>
          <w:sz w:val="24"/>
          <w:szCs w:val="24"/>
        </w:rPr>
      </w:pPr>
      <w:r w:rsidRPr="002C464F">
        <w:rPr>
          <w:color w:val="000000"/>
          <w:sz w:val="24"/>
          <w:szCs w:val="24"/>
        </w:rPr>
        <w:t>Inspection and training findings reinforce this regulatory picture. The universal confirmation that inspectors examine expired stock establishes that expiry management is within the inspection mandate under good storage and distribution practice</w:t>
      </w:r>
      <w:r w:rsidRPr="002C464F">
        <w:rPr>
          <w:color w:val="000000"/>
          <w:sz w:val="24"/>
          <w:szCs w:val="24"/>
          <w:vertAlign w:val="superscript"/>
        </w:rPr>
        <w:t>11</w:t>
      </w:r>
      <w:r w:rsidRPr="002C464F">
        <w:rPr>
          <w:color w:val="000000"/>
          <w:sz w:val="24"/>
          <w:szCs w:val="24"/>
        </w:rPr>
        <w:t>, yet the finding that 68.9% of respondents had received no training from the regulator indicates a capacity d</w:t>
      </w:r>
      <w:r w:rsidR="001406B8">
        <w:rPr>
          <w:color w:val="000000"/>
          <w:sz w:val="24"/>
          <w:szCs w:val="24"/>
        </w:rPr>
        <w:t>eficit. Conclusions drawn in other studies</w:t>
      </w:r>
      <w:r w:rsidRPr="002C464F">
        <w:rPr>
          <w:color w:val="000000"/>
          <w:sz w:val="24"/>
          <w:szCs w:val="24"/>
        </w:rPr>
        <w:t xml:space="preserve"> are pertinent here, since they argue that initial training provides only a foundation and that knowledge decays unless it is periodically refreshed</w:t>
      </w:r>
      <w:r w:rsidRPr="002C464F">
        <w:rPr>
          <w:color w:val="000000"/>
          <w:sz w:val="24"/>
          <w:szCs w:val="24"/>
          <w:vertAlign w:val="superscript"/>
        </w:rPr>
        <w:t>7</w:t>
      </w:r>
      <w:r w:rsidRPr="002C464F">
        <w:rPr>
          <w:color w:val="000000"/>
          <w:sz w:val="24"/>
          <w:szCs w:val="24"/>
        </w:rPr>
        <w:t>. The resource-management role identified by the International Pharmaceutical Federation reinforces the case for sustained continuing education in expiry management as a core professional competence</w:t>
      </w:r>
      <w:r w:rsidRPr="002C464F">
        <w:rPr>
          <w:color w:val="000000"/>
          <w:sz w:val="24"/>
          <w:szCs w:val="24"/>
          <w:vertAlign w:val="superscript"/>
        </w:rPr>
        <w:t>19</w:t>
      </w:r>
      <w:r w:rsidRPr="002C464F">
        <w:rPr>
          <w:color w:val="000000"/>
          <w:sz w:val="24"/>
          <w:szCs w:val="24"/>
        </w:rPr>
        <w:t>.</w:t>
      </w:r>
    </w:p>
    <w:p w14:paraId="58BEAE80" w14:textId="35914915" w:rsidR="007B059A" w:rsidRDefault="007B059A" w:rsidP="007B059A">
      <w:pPr>
        <w:pStyle w:val="NormalWeb"/>
        <w:jc w:val="both"/>
      </w:pPr>
      <w:r>
        <w:t xml:space="preserve">The </w:t>
      </w:r>
      <w:r>
        <w:rPr>
          <w:rStyle w:val="diff"/>
        </w:rPr>
        <w:t>manner</w:t>
      </w:r>
      <w:r>
        <w:t xml:space="preserve"> in </w:t>
      </w:r>
      <w:r w:rsidR="00353208">
        <w:rPr>
          <w:rStyle w:val="diff"/>
        </w:rPr>
        <w:t xml:space="preserve">which returned expired </w:t>
      </w:r>
      <w:r>
        <w:rPr>
          <w:rStyle w:val="diff"/>
        </w:rPr>
        <w:t>have been disposed</w:t>
      </w:r>
      <w:r>
        <w:t xml:space="preserve"> of </w:t>
      </w:r>
      <w:r>
        <w:rPr>
          <w:rStyle w:val="diff"/>
        </w:rPr>
        <w:t>is indicative</w:t>
      </w:r>
      <w:r>
        <w:t xml:space="preserve"> of </w:t>
      </w:r>
      <w:r>
        <w:rPr>
          <w:rStyle w:val="diff"/>
        </w:rPr>
        <w:t>another</w:t>
      </w:r>
      <w:r>
        <w:t xml:space="preserve"> structural </w:t>
      </w:r>
      <w:r>
        <w:rPr>
          <w:rStyle w:val="diff"/>
        </w:rPr>
        <w:t>defect</w:t>
      </w:r>
      <w:r>
        <w:t xml:space="preserve">. The </w:t>
      </w:r>
      <w:r>
        <w:rPr>
          <w:rStyle w:val="diff"/>
        </w:rPr>
        <w:t>fact</w:t>
      </w:r>
      <w:r>
        <w:t xml:space="preserve"> </w:t>
      </w:r>
      <w:r>
        <w:rPr>
          <w:rStyle w:val="diff"/>
        </w:rPr>
        <w:t>that</w:t>
      </w:r>
      <w:r w:rsidR="00353208">
        <w:t xml:space="preserve"> all returned medicines</w:t>
      </w:r>
      <w:r>
        <w:rPr>
          <w:rStyle w:val="diff"/>
        </w:rPr>
        <w:t xml:space="preserve"> have been</w:t>
      </w:r>
      <w:r>
        <w:t xml:space="preserve"> </w:t>
      </w:r>
      <w:r>
        <w:rPr>
          <w:rStyle w:val="diff"/>
        </w:rPr>
        <w:t>incinerated</w:t>
      </w:r>
      <w:r>
        <w:t xml:space="preserve"> (</w:t>
      </w:r>
      <w:r>
        <w:rPr>
          <w:rStyle w:val="diff"/>
        </w:rPr>
        <w:t>as opposed to being</w:t>
      </w:r>
      <w:r>
        <w:t xml:space="preserve"> returned to </w:t>
      </w:r>
      <w:r>
        <w:rPr>
          <w:rStyle w:val="diff"/>
        </w:rPr>
        <w:t>their producers</w:t>
      </w:r>
      <w:r>
        <w:t xml:space="preserve">) indicates the </w:t>
      </w:r>
      <w:r>
        <w:rPr>
          <w:rStyle w:val="diff"/>
        </w:rPr>
        <w:t>lack</w:t>
      </w:r>
      <w:r>
        <w:t xml:space="preserve"> of a </w:t>
      </w:r>
      <w:r>
        <w:rPr>
          <w:rStyle w:val="diff"/>
        </w:rPr>
        <w:t>return</w:t>
      </w:r>
      <w:r>
        <w:t xml:space="preserve"> logistics system; and the lower-than-expected patient </w:t>
      </w:r>
      <w:r>
        <w:rPr>
          <w:rStyle w:val="diff"/>
        </w:rPr>
        <w:t>return</w:t>
      </w:r>
      <w:r>
        <w:t xml:space="preserve"> rate of 10.7% </w:t>
      </w:r>
      <w:r>
        <w:rPr>
          <w:rStyle w:val="diff"/>
        </w:rPr>
        <w:t>reflects</w:t>
      </w:r>
      <w:r>
        <w:t xml:space="preserve"> an international </w:t>
      </w:r>
      <w:r>
        <w:rPr>
          <w:rStyle w:val="diff"/>
        </w:rPr>
        <w:t>trend whereby nearly all</w:t>
      </w:r>
      <w:r>
        <w:t xml:space="preserve"> unused </w:t>
      </w:r>
      <w:r>
        <w:rPr>
          <w:rStyle w:val="diff"/>
        </w:rPr>
        <w:t>prescribed</w:t>
      </w:r>
      <w:r>
        <w:t xml:space="preserve"> </w:t>
      </w:r>
      <w:r>
        <w:rPr>
          <w:rStyle w:val="diff"/>
        </w:rPr>
        <w:t>medications</w:t>
      </w:r>
      <w:r>
        <w:t xml:space="preserve"> are </w:t>
      </w:r>
      <w:r>
        <w:rPr>
          <w:rStyle w:val="diff"/>
        </w:rPr>
        <w:t>thrown away with regular household trash</w:t>
      </w:r>
      <w:r>
        <w:t xml:space="preserve">. The Organisation for Economic </w:t>
      </w:r>
      <w:r>
        <w:rPr>
          <w:rStyle w:val="diff"/>
        </w:rPr>
        <w:lastRenderedPageBreak/>
        <w:t>Cooperation</w:t>
      </w:r>
      <w:r>
        <w:t xml:space="preserve"> and Development </w:t>
      </w:r>
      <w:r>
        <w:rPr>
          <w:rStyle w:val="diff"/>
        </w:rPr>
        <w:t>has suggested that</w:t>
      </w:r>
      <w:r>
        <w:t xml:space="preserve"> extended producer responsibility </w:t>
      </w:r>
      <w:r>
        <w:rPr>
          <w:rStyle w:val="diff"/>
        </w:rPr>
        <w:t>programs obligate</w:t>
      </w:r>
      <w:r>
        <w:t xml:space="preserve"> manufacturers to </w:t>
      </w:r>
      <w:r>
        <w:rPr>
          <w:rStyle w:val="diff"/>
        </w:rPr>
        <w:t>provide funding for product</w:t>
      </w:r>
      <w:r>
        <w:t xml:space="preserve"> take back </w:t>
      </w:r>
      <w:r>
        <w:rPr>
          <w:rStyle w:val="diff"/>
        </w:rPr>
        <w:t>programs</w:t>
      </w:r>
      <w:r w:rsidR="00FB740A">
        <w:t>³⁷</w:t>
      </w:r>
      <w:r>
        <w:t xml:space="preserve">; </w:t>
      </w:r>
      <w:r>
        <w:rPr>
          <w:rStyle w:val="diff"/>
        </w:rPr>
        <w:t>while</w:t>
      </w:r>
      <w:r>
        <w:t xml:space="preserve"> a qualitative study </w:t>
      </w:r>
      <w:r>
        <w:rPr>
          <w:rStyle w:val="diff"/>
        </w:rPr>
        <w:t>on returning</w:t>
      </w:r>
      <w:r>
        <w:t xml:space="preserve"> and </w:t>
      </w:r>
      <w:r>
        <w:rPr>
          <w:rStyle w:val="diff"/>
        </w:rPr>
        <w:t>disposing</w:t>
      </w:r>
      <w:r>
        <w:t xml:space="preserve"> of </w:t>
      </w:r>
      <w:r>
        <w:rPr>
          <w:rStyle w:val="diff"/>
        </w:rPr>
        <w:t>products from Chong et al</w:t>
      </w:r>
      <w:r>
        <w:t xml:space="preserve">. </w:t>
      </w:r>
      <w:r>
        <w:rPr>
          <w:rStyle w:val="diff"/>
        </w:rPr>
        <w:t>conducted</w:t>
      </w:r>
      <w:r>
        <w:t xml:space="preserve"> in Malaysia </w:t>
      </w:r>
      <w:r>
        <w:rPr>
          <w:rStyle w:val="diff"/>
        </w:rPr>
        <w:t>demonstrated</w:t>
      </w:r>
      <w:r>
        <w:t xml:space="preserve"> how </w:t>
      </w:r>
      <w:r>
        <w:rPr>
          <w:rStyle w:val="diff"/>
        </w:rPr>
        <w:t>established</w:t>
      </w:r>
      <w:r>
        <w:t xml:space="preserve"> </w:t>
      </w:r>
      <w:r>
        <w:rPr>
          <w:rStyle w:val="diff"/>
        </w:rPr>
        <w:t>return</w:t>
      </w:r>
      <w:r>
        <w:t xml:space="preserve"> and disposal </w:t>
      </w:r>
      <w:r>
        <w:rPr>
          <w:rStyle w:val="diff"/>
        </w:rPr>
        <w:t>routes may</w:t>
      </w:r>
      <w:r>
        <w:t xml:space="preserve"> be </w:t>
      </w:r>
      <w:r>
        <w:rPr>
          <w:rStyle w:val="diff"/>
        </w:rPr>
        <w:t>integrated into retail pharmacies</w:t>
      </w:r>
      <w:r w:rsidR="00B01ECD">
        <w:t>⁴³</w:t>
      </w:r>
      <w:r>
        <w:t xml:space="preserve">. An </w:t>
      </w:r>
      <w:r>
        <w:rPr>
          <w:rStyle w:val="diff"/>
        </w:rPr>
        <w:t>extension</w:t>
      </w:r>
      <w:r>
        <w:t xml:space="preserve"> of extended producer responsibility </w:t>
      </w:r>
      <w:r>
        <w:rPr>
          <w:rStyle w:val="diff"/>
        </w:rPr>
        <w:t>to include pharmaceuticals exists</w:t>
      </w:r>
      <w:r>
        <w:t xml:space="preserve"> in </w:t>
      </w:r>
      <w:r>
        <w:rPr>
          <w:rStyle w:val="diff"/>
        </w:rPr>
        <w:t>Zimbabwe through</w:t>
      </w:r>
      <w:r>
        <w:t xml:space="preserve"> Statutory Instrument 98 of 2010; </w:t>
      </w:r>
      <w:r>
        <w:rPr>
          <w:rStyle w:val="diff"/>
        </w:rPr>
        <w:t>however</w:t>
      </w:r>
      <w:r>
        <w:t xml:space="preserve">, it </w:t>
      </w:r>
      <w:r>
        <w:rPr>
          <w:rStyle w:val="diff"/>
        </w:rPr>
        <w:t>remains</w:t>
      </w:r>
      <w:r>
        <w:t xml:space="preserve"> </w:t>
      </w:r>
      <w:r>
        <w:rPr>
          <w:rStyle w:val="diff"/>
        </w:rPr>
        <w:t>apparent that such provisions do not currently exist for</w:t>
      </w:r>
      <w:r>
        <w:t xml:space="preserve"> pharmaceuticals; and </w:t>
      </w:r>
      <w:r>
        <w:rPr>
          <w:rStyle w:val="diff"/>
        </w:rPr>
        <w:t>that</w:t>
      </w:r>
      <w:r>
        <w:t xml:space="preserve"> intelligent </w:t>
      </w:r>
      <w:r>
        <w:rPr>
          <w:rStyle w:val="diff"/>
        </w:rPr>
        <w:t>systems for managing</w:t>
      </w:r>
      <w:r>
        <w:t xml:space="preserve"> disposal </w:t>
      </w:r>
      <w:r>
        <w:rPr>
          <w:rStyle w:val="diff"/>
        </w:rPr>
        <w:t>as identified</w:t>
      </w:r>
      <w:r>
        <w:t xml:space="preserve"> by Banjar and colleagues remain aspirational in this </w:t>
      </w:r>
      <w:r>
        <w:rPr>
          <w:rStyle w:val="diff"/>
        </w:rPr>
        <w:t>regard</w:t>
      </w:r>
      <w:r w:rsidR="00B01ECD">
        <w:t>³⁸</w:t>
      </w:r>
      <w:r>
        <w:t>.</w:t>
      </w:r>
    </w:p>
    <w:p w14:paraId="41D94C09" w14:textId="77777777" w:rsidR="00B67713" w:rsidRPr="002C464F" w:rsidRDefault="00E57DD2">
      <w:pPr>
        <w:spacing w:after="160"/>
        <w:jc w:val="both"/>
        <w:rPr>
          <w:sz w:val="24"/>
          <w:szCs w:val="24"/>
        </w:rPr>
      </w:pPr>
      <w:r w:rsidRPr="002C464F">
        <w:rPr>
          <w:color w:val="000000"/>
          <w:sz w:val="24"/>
          <w:szCs w:val="24"/>
        </w:rPr>
        <w:t>The sub-analysis of gender and training perceptions warrants careful interpretation. Although female respondents agreed slightly more often than male respondents that inadequate training contributes to expiry, the difference of about five percentage points was not statistically significant. Arguments presented by Tannen on gendered communication styles</w:t>
      </w:r>
      <w:r w:rsidRPr="002C464F">
        <w:rPr>
          <w:color w:val="000000"/>
          <w:sz w:val="24"/>
          <w:szCs w:val="24"/>
          <w:vertAlign w:val="superscript"/>
        </w:rPr>
        <w:t>39</w:t>
      </w:r>
      <w:r w:rsidRPr="002C464F">
        <w:rPr>
          <w:color w:val="000000"/>
          <w:sz w:val="24"/>
          <w:szCs w:val="24"/>
        </w:rPr>
        <w:t xml:space="preserve"> and the analysis by Hoffman and Stetzer of gendered attributions of unsafe behaviour</w:t>
      </w:r>
      <w:r w:rsidRPr="002C464F">
        <w:rPr>
          <w:color w:val="000000"/>
          <w:sz w:val="24"/>
          <w:szCs w:val="24"/>
          <w:vertAlign w:val="superscript"/>
        </w:rPr>
        <w:t>40</w:t>
      </w:r>
      <w:r w:rsidRPr="002C464F">
        <w:rPr>
          <w:color w:val="000000"/>
          <w:sz w:val="24"/>
          <w:szCs w:val="24"/>
        </w:rPr>
        <w:t xml:space="preserve"> offer possible explanatory frames, including greater female involvement in the day-to-day supervision of junior staff and a greater readiness to attribute failure to systemic rather than individual causes. However, the absence of statistical significance means that the most parsimonious conclusion is that both genders recognise training deficits to a comparable degree, which supports a single standardised training programme for all personnel irrespective of the supervisor's gender.</w:t>
      </w:r>
    </w:p>
    <w:p w14:paraId="4846DE78" w14:textId="77777777" w:rsidR="00B67713" w:rsidRPr="002C464F" w:rsidRDefault="00E57DD2">
      <w:pPr>
        <w:spacing w:after="160"/>
        <w:jc w:val="both"/>
        <w:rPr>
          <w:sz w:val="24"/>
          <w:szCs w:val="24"/>
        </w:rPr>
      </w:pPr>
      <w:r w:rsidRPr="002C464F">
        <w:rPr>
          <w:color w:val="000000"/>
          <w:sz w:val="24"/>
          <w:szCs w:val="24"/>
        </w:rPr>
        <w:t>The ranking of contributing factors, which addresses the third and fourth objectives, reveals that the most strongly endorsed causes are upstream and systemic rather than confined to the individual pharmacy. Abrupt changes in treatment practice, ranked highest at 91.8%, echo the Ugandan experience documented by Tull, in which a sudden switch in first-line antimalarial policy stranded large volumes of the superseded drugs and precipitated their expiry</w:t>
      </w:r>
      <w:r w:rsidRPr="002C464F">
        <w:rPr>
          <w:color w:val="000000"/>
          <w:sz w:val="24"/>
          <w:szCs w:val="24"/>
          <w:vertAlign w:val="superscript"/>
        </w:rPr>
        <w:t>20</w:t>
      </w:r>
      <w:r w:rsidRPr="002C464F">
        <w:rPr>
          <w:color w:val="000000"/>
          <w:sz w:val="24"/>
          <w:szCs w:val="24"/>
        </w:rPr>
        <w:t>. The second-ranked factor, the absence of an inter-pharmacy transfer system at 89.3%, identifies a strategy that is underused in Zimbabwe yet established elsewhere; the Community Pharmacist Consultation Service of the National Health Service in England demonstrates how medicines can be transferred between pharmacies to minimise expiry</w:t>
      </w:r>
      <w:r w:rsidRPr="002C464F">
        <w:rPr>
          <w:color w:val="000000"/>
          <w:sz w:val="24"/>
          <w:szCs w:val="24"/>
          <w:vertAlign w:val="superscript"/>
        </w:rPr>
        <w:t>41</w:t>
      </w:r>
      <w:r w:rsidRPr="002C464F">
        <w:rPr>
          <w:color w:val="000000"/>
          <w:sz w:val="24"/>
          <w:szCs w:val="24"/>
        </w:rPr>
        <w:t>, and the auditable pharmaceutical transactions and services model discussed in the inventory literature could be adapted for this purpose with regulatory approval and a secure electronic platform</w:t>
      </w:r>
      <w:r w:rsidRPr="002C464F">
        <w:rPr>
          <w:color w:val="000000"/>
          <w:sz w:val="24"/>
          <w:szCs w:val="24"/>
          <w:vertAlign w:val="superscript"/>
        </w:rPr>
        <w:t>25</w:t>
      </w:r>
      <w:r w:rsidRPr="002C464F">
        <w:rPr>
          <w:color w:val="000000"/>
          <w:sz w:val="24"/>
          <w:szCs w:val="24"/>
        </w:rPr>
        <w:t>. Irrational prescribing, ranked third at 86.1%, drives waste through both the overuse of broad-spectrum agents, which leaves unused courses, and the underuse of specialised products, which turn over too slowly to be dispensed before expiry.</w:t>
      </w:r>
    </w:p>
    <w:p w14:paraId="010CB00A" w14:textId="171E70FA" w:rsidR="0089376A" w:rsidRDefault="0089376A" w:rsidP="0089376A">
      <w:pPr>
        <w:pStyle w:val="NormalWeb"/>
        <w:jc w:val="both"/>
      </w:pPr>
      <w:r>
        <w:t>The near-</w:t>
      </w:r>
      <w:r>
        <w:rPr>
          <w:rStyle w:val="diff"/>
        </w:rPr>
        <w:t>expiration</w:t>
      </w:r>
      <w:r>
        <w:t xml:space="preserve"> supply chain </w:t>
      </w:r>
      <w:r>
        <w:rPr>
          <w:rStyle w:val="diff"/>
        </w:rPr>
        <w:t>is</w:t>
      </w:r>
      <w:r>
        <w:t xml:space="preserve"> an </w:t>
      </w:r>
      <w:r>
        <w:rPr>
          <w:rStyle w:val="diff"/>
        </w:rPr>
        <w:t>area where there was agreement among</w:t>
      </w:r>
      <w:r>
        <w:t xml:space="preserve"> </w:t>
      </w:r>
      <w:r>
        <w:rPr>
          <w:rStyle w:val="diff"/>
        </w:rPr>
        <w:t>respondents</w:t>
      </w:r>
      <w:r>
        <w:t xml:space="preserve"> (83.6%) </w:t>
      </w:r>
      <w:r>
        <w:rPr>
          <w:rStyle w:val="diff"/>
        </w:rPr>
        <w:t>that</w:t>
      </w:r>
      <w:r>
        <w:t xml:space="preserve"> </w:t>
      </w:r>
      <w:r>
        <w:rPr>
          <w:rStyle w:val="diff"/>
        </w:rPr>
        <w:t>wholesaler supplies</w:t>
      </w:r>
      <w:r>
        <w:t xml:space="preserve"> near </w:t>
      </w:r>
      <w:r>
        <w:rPr>
          <w:rStyle w:val="diff"/>
        </w:rPr>
        <w:t>expiration</w:t>
      </w:r>
      <w:r>
        <w:t xml:space="preserve"> stock, and </w:t>
      </w:r>
      <w:r>
        <w:rPr>
          <w:rStyle w:val="diff"/>
        </w:rPr>
        <w:t>that</w:t>
      </w:r>
      <w:r>
        <w:t xml:space="preserve"> </w:t>
      </w:r>
      <w:r>
        <w:rPr>
          <w:rStyle w:val="diff"/>
        </w:rPr>
        <w:t>donating products nearing expiration is</w:t>
      </w:r>
      <w:r>
        <w:t xml:space="preserve"> a </w:t>
      </w:r>
      <w:r>
        <w:rPr>
          <w:rStyle w:val="diff"/>
        </w:rPr>
        <w:t>contributing factor to</w:t>
      </w:r>
      <w:r>
        <w:t xml:space="preserve"> the </w:t>
      </w:r>
      <w:r>
        <w:rPr>
          <w:rStyle w:val="diff"/>
        </w:rPr>
        <w:t>same issue</w:t>
      </w:r>
      <w:r>
        <w:t xml:space="preserve">. </w:t>
      </w:r>
      <w:r>
        <w:rPr>
          <w:rStyle w:val="diff"/>
        </w:rPr>
        <w:t>This is</w:t>
      </w:r>
      <w:r>
        <w:t xml:space="preserve"> an </w:t>
      </w:r>
      <w:r>
        <w:rPr>
          <w:rStyle w:val="diff"/>
        </w:rPr>
        <w:t>example</w:t>
      </w:r>
      <w:r>
        <w:t xml:space="preserve"> of the transfer of risk </w:t>
      </w:r>
      <w:r>
        <w:rPr>
          <w:rStyle w:val="diff"/>
        </w:rPr>
        <w:t>from one company to another</w:t>
      </w:r>
      <w:r>
        <w:t xml:space="preserve"> - </w:t>
      </w:r>
      <w:r>
        <w:rPr>
          <w:rStyle w:val="diff"/>
        </w:rPr>
        <w:t>wholesale distributors are releasing their excess</w:t>
      </w:r>
      <w:r>
        <w:t xml:space="preserve"> inventory </w:t>
      </w:r>
      <w:r>
        <w:rPr>
          <w:rStyle w:val="diff"/>
        </w:rPr>
        <w:t>having</w:t>
      </w:r>
      <w:r>
        <w:t xml:space="preserve"> limited shelf life onto retail pharmacies </w:t>
      </w:r>
      <w:r w:rsidR="00205FE4">
        <w:rPr>
          <w:rStyle w:val="diff"/>
        </w:rPr>
        <w:t>that</w:t>
      </w:r>
      <w:r>
        <w:rPr>
          <w:rStyle w:val="diff"/>
        </w:rPr>
        <w:t xml:space="preserve"> will be required to either store</w:t>
      </w:r>
      <w:r>
        <w:t xml:space="preserve"> or dispose of </w:t>
      </w:r>
      <w:r>
        <w:rPr>
          <w:rStyle w:val="diff"/>
        </w:rPr>
        <w:t>those products</w:t>
      </w:r>
      <w:r>
        <w:t xml:space="preserve">. </w:t>
      </w:r>
      <w:r>
        <w:rPr>
          <w:rStyle w:val="diff"/>
        </w:rPr>
        <w:t>As</w:t>
      </w:r>
      <w:r>
        <w:t xml:space="preserve"> manufacturers </w:t>
      </w:r>
      <w:r>
        <w:rPr>
          <w:rStyle w:val="diff"/>
        </w:rPr>
        <w:t>are not faced with much</w:t>
      </w:r>
      <w:r>
        <w:t xml:space="preserve"> regulatory pressure to </w:t>
      </w:r>
      <w:r>
        <w:rPr>
          <w:rStyle w:val="diff"/>
        </w:rPr>
        <w:t>determine longer</w:t>
      </w:r>
      <w:r>
        <w:t xml:space="preserve"> shelf </w:t>
      </w:r>
      <w:r>
        <w:rPr>
          <w:rStyle w:val="diff"/>
        </w:rPr>
        <w:t>lives using</w:t>
      </w:r>
      <w:r>
        <w:t xml:space="preserve"> stability studies, </w:t>
      </w:r>
      <w:r>
        <w:rPr>
          <w:rStyle w:val="diff"/>
        </w:rPr>
        <w:t>because</w:t>
      </w:r>
      <w:r>
        <w:t xml:space="preserve"> the work </w:t>
      </w:r>
      <w:r>
        <w:rPr>
          <w:rStyle w:val="diff"/>
        </w:rPr>
        <w:t>done</w:t>
      </w:r>
      <w:r>
        <w:t xml:space="preserve"> by Rahem </w:t>
      </w:r>
      <w:r>
        <w:rPr>
          <w:rStyle w:val="diff"/>
        </w:rPr>
        <w:t>et al</w:t>
      </w:r>
      <w:r>
        <w:t xml:space="preserve">. </w:t>
      </w:r>
      <w:r>
        <w:rPr>
          <w:rStyle w:val="diff"/>
        </w:rPr>
        <w:t>regarding</w:t>
      </w:r>
      <w:r>
        <w:t xml:space="preserve"> inventory management under resource </w:t>
      </w:r>
      <w:r>
        <w:rPr>
          <w:rStyle w:val="diff"/>
        </w:rPr>
        <w:t xml:space="preserve">limitations </w:t>
      </w:r>
      <w:r w:rsidR="00205FE4">
        <w:rPr>
          <w:rStyle w:val="diff"/>
        </w:rPr>
        <w:t>indicates</w:t>
      </w:r>
      <w:r w:rsidR="00205FE4">
        <w:t>⁴⁷,</w:t>
      </w:r>
      <w:r>
        <w:t xml:space="preserve"> a solution </w:t>
      </w:r>
      <w:r>
        <w:rPr>
          <w:rStyle w:val="diff"/>
        </w:rPr>
        <w:t>would require</w:t>
      </w:r>
      <w:r>
        <w:t xml:space="preserve"> a minimum shelf life </w:t>
      </w:r>
      <w:r>
        <w:rPr>
          <w:rStyle w:val="diff"/>
        </w:rPr>
        <w:t>upon</w:t>
      </w:r>
      <w:r>
        <w:t xml:space="preserve"> delivery, </w:t>
      </w:r>
      <w:r>
        <w:rPr>
          <w:rStyle w:val="diff"/>
        </w:rPr>
        <w:t>similar to</w:t>
      </w:r>
      <w:r>
        <w:t xml:space="preserve"> </w:t>
      </w:r>
      <w:r>
        <w:rPr>
          <w:rStyle w:val="diff"/>
        </w:rPr>
        <w:t>what has been implemented</w:t>
      </w:r>
      <w:r>
        <w:t xml:space="preserve"> in </w:t>
      </w:r>
      <w:r>
        <w:rPr>
          <w:rStyle w:val="diff"/>
        </w:rPr>
        <w:t>Europe pursuant to</w:t>
      </w:r>
      <w:r>
        <w:t xml:space="preserve"> Directive 2011/62/EU</w:t>
      </w:r>
      <w:r w:rsidR="00D12A6B">
        <w:t xml:space="preserve">⁴⁴ </w:t>
      </w:r>
      <w:r>
        <w:rPr>
          <w:rStyle w:val="diff"/>
        </w:rPr>
        <w:t>as</w:t>
      </w:r>
      <w:r>
        <w:t xml:space="preserve"> </w:t>
      </w:r>
      <w:r>
        <w:rPr>
          <w:rStyle w:val="diff"/>
        </w:rPr>
        <w:t>well as contractually mandated fines for supplying expired</w:t>
      </w:r>
      <w:r>
        <w:t xml:space="preserve"> stock. </w:t>
      </w:r>
      <w:r>
        <w:rPr>
          <w:rStyle w:val="diff"/>
        </w:rPr>
        <w:t>These</w:t>
      </w:r>
      <w:r>
        <w:t xml:space="preserve"> </w:t>
      </w:r>
      <w:r>
        <w:rPr>
          <w:rStyle w:val="diff"/>
        </w:rPr>
        <w:t>additional pressures caused by</w:t>
      </w:r>
      <w:r>
        <w:t xml:space="preserve"> supply side </w:t>
      </w:r>
      <w:r>
        <w:rPr>
          <w:rStyle w:val="diff"/>
        </w:rPr>
        <w:t>issues can be compounded by</w:t>
      </w:r>
      <w:r>
        <w:t xml:space="preserve"> the </w:t>
      </w:r>
      <w:r>
        <w:rPr>
          <w:rStyle w:val="diff"/>
        </w:rPr>
        <w:t>lack</w:t>
      </w:r>
      <w:r>
        <w:t xml:space="preserve"> of </w:t>
      </w:r>
      <w:r>
        <w:rPr>
          <w:rStyle w:val="diff"/>
        </w:rPr>
        <w:t>accountability</w:t>
      </w:r>
      <w:r>
        <w:t xml:space="preserve">, </w:t>
      </w:r>
      <w:r>
        <w:rPr>
          <w:rStyle w:val="diff"/>
        </w:rPr>
        <w:t>as none</w:t>
      </w:r>
      <w:r>
        <w:t xml:space="preserve"> of the </w:t>
      </w:r>
      <w:r>
        <w:rPr>
          <w:rStyle w:val="diff"/>
        </w:rPr>
        <w:t>parties involved bear either</w:t>
      </w:r>
      <w:r>
        <w:t xml:space="preserve"> financial or professional </w:t>
      </w:r>
      <w:r>
        <w:rPr>
          <w:rStyle w:val="diff"/>
        </w:rPr>
        <w:t>liability</w:t>
      </w:r>
      <w:r>
        <w:t xml:space="preserve"> when </w:t>
      </w:r>
      <w:r>
        <w:lastRenderedPageBreak/>
        <w:t xml:space="preserve">the product expires. The </w:t>
      </w:r>
      <w:r>
        <w:rPr>
          <w:rStyle w:val="diff"/>
        </w:rPr>
        <w:t>fact</w:t>
      </w:r>
      <w:r>
        <w:t xml:space="preserve"> </w:t>
      </w:r>
      <w:r>
        <w:rPr>
          <w:rStyle w:val="diff"/>
        </w:rPr>
        <w:t>that</w:t>
      </w:r>
      <w:r>
        <w:t xml:space="preserve"> 58 pharmacies </w:t>
      </w:r>
      <w:r>
        <w:rPr>
          <w:rStyle w:val="diff"/>
        </w:rPr>
        <w:t>have</w:t>
      </w:r>
      <w:r>
        <w:t xml:space="preserve"> no </w:t>
      </w:r>
      <w:r>
        <w:rPr>
          <w:rStyle w:val="diff"/>
        </w:rPr>
        <w:t>specific individual</w:t>
      </w:r>
      <w:r>
        <w:t xml:space="preserve"> responsible for </w:t>
      </w:r>
      <w:r>
        <w:rPr>
          <w:rStyle w:val="diff"/>
        </w:rPr>
        <w:t>checking expiration dates</w:t>
      </w:r>
      <w:r>
        <w:t xml:space="preserve">, exemplifies the </w:t>
      </w:r>
      <w:r>
        <w:rPr>
          <w:rStyle w:val="diff"/>
        </w:rPr>
        <w:t>lack</w:t>
      </w:r>
      <w:r>
        <w:t xml:space="preserve"> of </w:t>
      </w:r>
      <w:r>
        <w:rPr>
          <w:rStyle w:val="diff"/>
        </w:rPr>
        <w:t>accountability</w:t>
      </w:r>
      <w:r>
        <w:t xml:space="preserve">. High income </w:t>
      </w:r>
      <w:r>
        <w:rPr>
          <w:rStyle w:val="diff"/>
        </w:rPr>
        <w:t>countries</w:t>
      </w:r>
      <w:r>
        <w:t xml:space="preserve"> address the </w:t>
      </w:r>
      <w:r>
        <w:rPr>
          <w:rStyle w:val="diff"/>
        </w:rPr>
        <w:t>accountability</w:t>
      </w:r>
      <w:r>
        <w:t xml:space="preserve"> gap through </w:t>
      </w:r>
      <w:r>
        <w:rPr>
          <w:rStyle w:val="diff"/>
        </w:rPr>
        <w:t>requiring all entities to submit reports</w:t>
      </w:r>
      <w:r>
        <w:t xml:space="preserve"> and </w:t>
      </w:r>
      <w:r>
        <w:rPr>
          <w:rStyle w:val="diff"/>
        </w:rPr>
        <w:t>maintain</w:t>
      </w:r>
      <w:r>
        <w:t xml:space="preserve"> </w:t>
      </w:r>
      <w:r>
        <w:rPr>
          <w:rStyle w:val="diff"/>
        </w:rPr>
        <w:t>records</w:t>
      </w:r>
      <w:r>
        <w:t xml:space="preserve"> of </w:t>
      </w:r>
      <w:r>
        <w:rPr>
          <w:rStyle w:val="diff"/>
        </w:rPr>
        <w:t>disposal related to pharmaceutical waste</w:t>
      </w:r>
      <w:r>
        <w:t xml:space="preserve">, </w:t>
      </w:r>
      <w:r>
        <w:rPr>
          <w:rStyle w:val="diff"/>
        </w:rPr>
        <w:t>such</w:t>
      </w:r>
      <w:r>
        <w:t xml:space="preserve"> </w:t>
      </w:r>
      <w:r>
        <w:rPr>
          <w:rStyle w:val="diff"/>
        </w:rPr>
        <w:t>as</w:t>
      </w:r>
      <w:r>
        <w:t xml:space="preserve"> the Canadian </w:t>
      </w:r>
      <w:r>
        <w:rPr>
          <w:rStyle w:val="diff"/>
        </w:rPr>
        <w:t>pharmacy association guidelines provide</w:t>
      </w:r>
      <w:r w:rsidR="00D12A6B">
        <w:t>⁴²</w:t>
      </w:r>
      <w:r>
        <w:t xml:space="preserve">; </w:t>
      </w:r>
      <w:r>
        <w:rPr>
          <w:rStyle w:val="diff"/>
        </w:rPr>
        <w:t>however</w:t>
      </w:r>
      <w:r>
        <w:t xml:space="preserve">, the </w:t>
      </w:r>
      <w:r>
        <w:rPr>
          <w:rStyle w:val="diff"/>
        </w:rPr>
        <w:t>current</w:t>
      </w:r>
      <w:r>
        <w:t xml:space="preserve"> status quo in Zimbabwe does not penalize non-compliance, </w:t>
      </w:r>
      <w:r>
        <w:rPr>
          <w:rStyle w:val="diff"/>
        </w:rPr>
        <w:t>nor does it encourage</w:t>
      </w:r>
      <w:r>
        <w:t xml:space="preserve"> the </w:t>
      </w:r>
      <w:r>
        <w:rPr>
          <w:rStyle w:val="diff"/>
        </w:rPr>
        <w:t>implementation</w:t>
      </w:r>
      <w:r>
        <w:t xml:space="preserve"> of </w:t>
      </w:r>
      <w:r>
        <w:rPr>
          <w:rStyle w:val="diff"/>
        </w:rPr>
        <w:t>solutions</w:t>
      </w:r>
      <w:r>
        <w:t>.</w:t>
      </w:r>
    </w:p>
    <w:p w14:paraId="3C9BA172" w14:textId="77777777" w:rsidR="00B67713" w:rsidRPr="002C464F" w:rsidRDefault="00E57DD2">
      <w:pPr>
        <w:spacing w:after="160"/>
        <w:jc w:val="both"/>
        <w:rPr>
          <w:sz w:val="24"/>
          <w:szCs w:val="24"/>
        </w:rPr>
      </w:pPr>
      <w:r w:rsidRPr="002C464F">
        <w:rPr>
          <w:color w:val="000000"/>
          <w:sz w:val="24"/>
          <w:szCs w:val="24"/>
        </w:rPr>
        <w:t>Placed in regional and global context, the findings are broadly consistent with the wider literature while exposing a distinctive Zimbabwean data deficit. Losses equivalent to 9.28% of the pharmaceutical budget at Kamuzu Central Hospital in Malawi</w:t>
      </w:r>
      <w:r w:rsidRPr="002C464F">
        <w:rPr>
          <w:color w:val="000000"/>
          <w:sz w:val="24"/>
          <w:szCs w:val="24"/>
          <w:vertAlign w:val="superscript"/>
        </w:rPr>
        <w:t>5</w:t>
      </w:r>
      <w:r w:rsidRPr="002C464F">
        <w:rPr>
          <w:color w:val="000000"/>
          <w:sz w:val="24"/>
          <w:szCs w:val="24"/>
        </w:rPr>
        <w:t>, the monetary losses recorded in the Jimma Zone of Ethiopia</w:t>
      </w:r>
      <w:r w:rsidRPr="002C464F">
        <w:rPr>
          <w:color w:val="000000"/>
          <w:sz w:val="24"/>
          <w:szCs w:val="24"/>
          <w:vertAlign w:val="superscript"/>
        </w:rPr>
        <w:t>6</w:t>
      </w:r>
      <w:r w:rsidRPr="002C464F">
        <w:rPr>
          <w:color w:val="000000"/>
          <w:sz w:val="24"/>
          <w:szCs w:val="24"/>
        </w:rPr>
        <w:t>, the multi-million-dollar losses estimated for Rwanda</w:t>
      </w:r>
      <w:r w:rsidRPr="002C464F">
        <w:rPr>
          <w:color w:val="000000"/>
          <w:sz w:val="24"/>
          <w:szCs w:val="24"/>
          <w:vertAlign w:val="superscript"/>
        </w:rPr>
        <w:t>7</w:t>
      </w:r>
      <w:r w:rsidRPr="002C464F">
        <w:rPr>
          <w:color w:val="000000"/>
          <w:sz w:val="24"/>
          <w:szCs w:val="24"/>
        </w:rPr>
        <w:t xml:space="preserve"> and the unit losses documented in a Johannesburg hospital</w:t>
      </w:r>
      <w:r w:rsidRPr="002C464F">
        <w:rPr>
          <w:color w:val="000000"/>
          <w:sz w:val="24"/>
          <w:szCs w:val="24"/>
          <w:vertAlign w:val="superscript"/>
        </w:rPr>
        <w:t>26</w:t>
      </w:r>
      <w:r w:rsidRPr="002C464F">
        <w:rPr>
          <w:color w:val="000000"/>
          <w:sz w:val="24"/>
          <w:szCs w:val="24"/>
        </w:rPr>
        <w:t xml:space="preserve"> all attest to the scale of the problem across the region, as do the assessment by Gudeta and Assefa of pharmaceutical waste among private drug retail outlets in Ethiopia</w:t>
      </w:r>
      <w:r w:rsidRPr="002C464F">
        <w:rPr>
          <w:color w:val="000000"/>
          <w:sz w:val="24"/>
          <w:szCs w:val="24"/>
          <w:vertAlign w:val="superscript"/>
        </w:rPr>
        <w:t>45</w:t>
      </w:r>
      <w:r w:rsidRPr="002C464F">
        <w:rPr>
          <w:color w:val="000000"/>
          <w:sz w:val="24"/>
          <w:szCs w:val="24"/>
        </w:rPr>
        <w:t xml:space="preserve"> and the analysis by Guadie and colleagues of wastage in Ethiopian public facilities</w:t>
      </w:r>
      <w:r w:rsidRPr="002C464F">
        <w:rPr>
          <w:color w:val="000000"/>
          <w:sz w:val="24"/>
          <w:szCs w:val="24"/>
          <w:vertAlign w:val="superscript"/>
        </w:rPr>
        <w:t>46</w:t>
      </w:r>
      <w:r w:rsidRPr="002C464F">
        <w:rPr>
          <w:color w:val="000000"/>
          <w:sz w:val="24"/>
          <w:szCs w:val="24"/>
        </w:rPr>
        <w:t>. The present study cannot quantify financial loss because it did not collect data on the monetary value of expired stock, but it contributes baseline evidence on retail pharmacy practice that has hitherto been absent. The judgement that prescription-only preparations are most prone to expiry is consistent with regional data identifying anti-infective and cardiovascular medicines, which are typically prescription-only, among the highest-expiring classes</w:t>
      </w:r>
      <w:r w:rsidRPr="002C464F">
        <w:rPr>
          <w:color w:val="000000"/>
          <w:sz w:val="24"/>
          <w:szCs w:val="24"/>
          <w:vertAlign w:val="superscript"/>
        </w:rPr>
        <w:t>7</w:t>
      </w:r>
      <w:r w:rsidRPr="002C464F">
        <w:rPr>
          <w:color w:val="000000"/>
          <w:sz w:val="24"/>
          <w:szCs w:val="24"/>
        </w:rPr>
        <w:t>, and reflects the lower turnover, seasonal demand and specialisation characteristic of that category. The view by Arioua and Shaw that patient and industry interests diverge over the use of expired drugs further situates the Zimbabwean findings within a global debate on shelf-life policy</w:t>
      </w:r>
      <w:r w:rsidRPr="002C464F">
        <w:rPr>
          <w:color w:val="000000"/>
          <w:sz w:val="24"/>
          <w:szCs w:val="24"/>
          <w:vertAlign w:val="superscript"/>
        </w:rPr>
        <w:t>48</w:t>
      </w:r>
      <w:r w:rsidRPr="002C464F">
        <w:rPr>
          <w:color w:val="000000"/>
          <w:sz w:val="24"/>
          <w:szCs w:val="24"/>
        </w:rPr>
        <w:t>.</w:t>
      </w:r>
    </w:p>
    <w:p w14:paraId="0DC3EE6E" w14:textId="2370A81F" w:rsidR="005C6662" w:rsidRDefault="005C6662" w:rsidP="005C6662">
      <w:pPr>
        <w:pStyle w:val="NormalWeb"/>
        <w:jc w:val="both"/>
      </w:pPr>
      <w:r>
        <w:rPr>
          <w:rStyle w:val="diff"/>
        </w:rPr>
        <w:t>The following are</w:t>
      </w:r>
      <w:r>
        <w:t xml:space="preserve"> several limitations in </w:t>
      </w:r>
      <w:r>
        <w:rPr>
          <w:rStyle w:val="diff"/>
        </w:rPr>
        <w:t>regard to this study</w:t>
      </w:r>
      <w:r>
        <w:t xml:space="preserve">. </w:t>
      </w:r>
      <w:r>
        <w:rPr>
          <w:rStyle w:val="diff"/>
        </w:rPr>
        <w:t>There was</w:t>
      </w:r>
      <w:r>
        <w:t xml:space="preserve"> </w:t>
      </w:r>
      <w:r>
        <w:rPr>
          <w:rStyle w:val="diff"/>
        </w:rPr>
        <w:t>potential</w:t>
      </w:r>
      <w:r>
        <w:t xml:space="preserve"> social-desirability bias </w:t>
      </w:r>
      <w:r>
        <w:rPr>
          <w:rStyle w:val="diff"/>
        </w:rPr>
        <w:t>from</w:t>
      </w:r>
      <w:r>
        <w:t xml:space="preserve"> using self-report data and </w:t>
      </w:r>
      <w:r>
        <w:rPr>
          <w:rStyle w:val="diff"/>
        </w:rPr>
        <w:t>potential</w:t>
      </w:r>
      <w:r>
        <w:t xml:space="preserve"> </w:t>
      </w:r>
      <w:r>
        <w:rPr>
          <w:rStyle w:val="diff"/>
        </w:rPr>
        <w:t>overestimation due to</w:t>
      </w:r>
      <w:r>
        <w:t xml:space="preserve"> the </w:t>
      </w:r>
      <w:r>
        <w:rPr>
          <w:rStyle w:val="diff"/>
        </w:rPr>
        <w:t>fact that it was based on one person who responded</w:t>
      </w:r>
      <w:r>
        <w:t xml:space="preserve"> </w:t>
      </w:r>
      <w:r>
        <w:rPr>
          <w:rStyle w:val="diff"/>
        </w:rPr>
        <w:t>from each pharmacy</w:t>
      </w:r>
      <w:r>
        <w:t xml:space="preserve"> (the </w:t>
      </w:r>
      <w:r>
        <w:rPr>
          <w:rStyle w:val="diff"/>
        </w:rPr>
        <w:t>supervisor</w:t>
      </w:r>
      <w:r>
        <w:t xml:space="preserve">) and not </w:t>
      </w:r>
      <w:r>
        <w:rPr>
          <w:rStyle w:val="diff"/>
        </w:rPr>
        <w:t>on</w:t>
      </w:r>
      <w:r>
        <w:t xml:space="preserve"> the </w:t>
      </w:r>
      <w:r>
        <w:rPr>
          <w:rStyle w:val="diff"/>
        </w:rPr>
        <w:t>first line</w:t>
      </w:r>
      <w:r>
        <w:t xml:space="preserve"> staff </w:t>
      </w:r>
      <w:r>
        <w:rPr>
          <w:rStyle w:val="diff"/>
        </w:rPr>
        <w:t>at</w:t>
      </w:r>
      <w:r>
        <w:t xml:space="preserve"> the </w:t>
      </w:r>
      <w:r>
        <w:rPr>
          <w:rStyle w:val="diff"/>
        </w:rPr>
        <w:t>pharmacies</w:t>
      </w:r>
      <w:r>
        <w:t xml:space="preserve">. </w:t>
      </w:r>
      <w:r>
        <w:rPr>
          <w:rStyle w:val="diff"/>
        </w:rPr>
        <w:t>Since there was</w:t>
      </w:r>
      <w:r>
        <w:t xml:space="preserve"> an </w:t>
      </w:r>
      <w:r>
        <w:rPr>
          <w:rStyle w:val="diff"/>
        </w:rPr>
        <w:t>assumption</w:t>
      </w:r>
      <w:r>
        <w:t xml:space="preserve"> of </w:t>
      </w:r>
      <w:r>
        <w:rPr>
          <w:rStyle w:val="diff"/>
        </w:rPr>
        <w:t>internet availability for all</w:t>
      </w:r>
      <w:r>
        <w:t xml:space="preserve"> </w:t>
      </w:r>
      <w:r>
        <w:rPr>
          <w:rStyle w:val="diff"/>
        </w:rPr>
        <w:t>respondents to participate</w:t>
      </w:r>
      <w:r>
        <w:t xml:space="preserve">, </w:t>
      </w:r>
      <w:r>
        <w:rPr>
          <w:rStyle w:val="diff"/>
        </w:rPr>
        <w:t>this limited</w:t>
      </w:r>
      <w:r>
        <w:t xml:space="preserve"> the </w:t>
      </w:r>
      <w:r>
        <w:rPr>
          <w:rStyle w:val="diff"/>
        </w:rPr>
        <w:t>applicability</w:t>
      </w:r>
      <w:r>
        <w:t xml:space="preserve"> of </w:t>
      </w:r>
      <w:r>
        <w:rPr>
          <w:rStyle w:val="diff"/>
        </w:rPr>
        <w:t>findings</w:t>
      </w:r>
      <w:r>
        <w:t xml:space="preserve"> to </w:t>
      </w:r>
      <w:r>
        <w:rPr>
          <w:rStyle w:val="diff"/>
        </w:rPr>
        <w:t>those</w:t>
      </w:r>
      <w:r>
        <w:t xml:space="preserve"> </w:t>
      </w:r>
      <w:r>
        <w:rPr>
          <w:rStyle w:val="diff"/>
        </w:rPr>
        <w:t>rural pharmacies with no internet accessibility</w:t>
      </w:r>
      <w:r>
        <w:t xml:space="preserve">. </w:t>
      </w:r>
      <w:r>
        <w:rPr>
          <w:rStyle w:val="diff"/>
        </w:rPr>
        <w:t>Additionally</w:t>
      </w:r>
      <w:r>
        <w:t xml:space="preserve">, </w:t>
      </w:r>
      <w:r>
        <w:rPr>
          <w:rStyle w:val="diff"/>
        </w:rPr>
        <w:t>since no</w:t>
      </w:r>
      <w:r>
        <w:t xml:space="preserve"> data </w:t>
      </w:r>
      <w:r>
        <w:rPr>
          <w:rStyle w:val="diff"/>
        </w:rPr>
        <w:t>were collected regarding</w:t>
      </w:r>
      <w:r>
        <w:t xml:space="preserve"> the </w:t>
      </w:r>
      <w:r>
        <w:rPr>
          <w:rStyle w:val="diff"/>
        </w:rPr>
        <w:t>financial</w:t>
      </w:r>
      <w:r>
        <w:t xml:space="preserve"> value of </w:t>
      </w:r>
      <w:r>
        <w:rPr>
          <w:rStyle w:val="diff"/>
        </w:rPr>
        <w:t>returned products</w:t>
      </w:r>
      <w:r>
        <w:t xml:space="preserve">, </w:t>
      </w:r>
      <w:r>
        <w:rPr>
          <w:rStyle w:val="diff"/>
        </w:rPr>
        <w:t>we cannot do</w:t>
      </w:r>
      <w:r>
        <w:t xml:space="preserve"> an </w:t>
      </w:r>
      <w:r>
        <w:rPr>
          <w:rStyle w:val="diff"/>
        </w:rPr>
        <w:t>economic evaluation</w:t>
      </w:r>
      <w:r>
        <w:t xml:space="preserve"> of the </w:t>
      </w:r>
      <w:r>
        <w:rPr>
          <w:rStyle w:val="diff"/>
        </w:rPr>
        <w:t>possible cost</w:t>
      </w:r>
      <w:r>
        <w:t xml:space="preserve"> savings </w:t>
      </w:r>
      <w:r>
        <w:rPr>
          <w:rStyle w:val="diff"/>
        </w:rPr>
        <w:t>from</w:t>
      </w:r>
      <w:r>
        <w:t xml:space="preserve"> improved </w:t>
      </w:r>
      <w:r>
        <w:rPr>
          <w:rStyle w:val="diff"/>
        </w:rPr>
        <w:t>inventory</w:t>
      </w:r>
      <w:r>
        <w:t xml:space="preserve"> management </w:t>
      </w:r>
      <w:r>
        <w:rPr>
          <w:rStyle w:val="diff"/>
        </w:rPr>
        <w:t>practices</w:t>
      </w:r>
      <w:r>
        <w:t xml:space="preserve">. </w:t>
      </w:r>
      <w:r>
        <w:rPr>
          <w:rStyle w:val="diff"/>
        </w:rPr>
        <w:t>Lastly</w:t>
      </w:r>
      <w:r>
        <w:t xml:space="preserve">, </w:t>
      </w:r>
      <w:r w:rsidR="008760A2">
        <w:rPr>
          <w:rStyle w:val="diff"/>
        </w:rPr>
        <w:t xml:space="preserve">the </w:t>
      </w:r>
      <w:r>
        <w:rPr>
          <w:rStyle w:val="diff"/>
        </w:rPr>
        <w:t>study utilized</w:t>
      </w:r>
      <w:r>
        <w:t xml:space="preserve"> a cross sectional design </w:t>
      </w:r>
      <w:r>
        <w:rPr>
          <w:rStyle w:val="diff"/>
        </w:rPr>
        <w:t>which</w:t>
      </w:r>
      <w:r>
        <w:t xml:space="preserve"> </w:t>
      </w:r>
      <w:r>
        <w:rPr>
          <w:rStyle w:val="diff"/>
        </w:rPr>
        <w:t>allows to establish association</w:t>
      </w:r>
      <w:r>
        <w:t xml:space="preserve"> but </w:t>
      </w:r>
      <w:r>
        <w:rPr>
          <w:rStyle w:val="diff"/>
        </w:rPr>
        <w:t xml:space="preserve">does not allow </w:t>
      </w:r>
      <w:r w:rsidR="00037130">
        <w:rPr>
          <w:rStyle w:val="diff"/>
        </w:rPr>
        <w:t>the researcher</w:t>
      </w:r>
      <w:r>
        <w:rPr>
          <w:rStyle w:val="diff"/>
        </w:rPr>
        <w:t xml:space="preserve"> to determine causation</w:t>
      </w:r>
      <w:r>
        <w:t xml:space="preserve">. </w:t>
      </w:r>
      <w:r w:rsidR="005508A9">
        <w:rPr>
          <w:rStyle w:val="diff"/>
        </w:rPr>
        <w:t>The researcher</w:t>
      </w:r>
      <w:r>
        <w:rPr>
          <w:rStyle w:val="diff"/>
        </w:rPr>
        <w:t xml:space="preserve"> did not evaluate</w:t>
      </w:r>
      <w:r>
        <w:t xml:space="preserve"> the </w:t>
      </w:r>
      <w:r>
        <w:rPr>
          <w:rStyle w:val="diff"/>
        </w:rPr>
        <w:t>patients</w:t>
      </w:r>
      <w:r>
        <w:t xml:space="preserve">' </w:t>
      </w:r>
      <w:r>
        <w:rPr>
          <w:rStyle w:val="diff"/>
        </w:rPr>
        <w:t>attitudes towards returning medications</w:t>
      </w:r>
      <w:r>
        <w:t xml:space="preserve"> or </w:t>
      </w:r>
      <w:r>
        <w:rPr>
          <w:rStyle w:val="diff"/>
        </w:rPr>
        <w:t>their behavior as</w:t>
      </w:r>
      <w:r>
        <w:t xml:space="preserve"> a </w:t>
      </w:r>
      <w:r>
        <w:rPr>
          <w:rStyle w:val="diff"/>
        </w:rPr>
        <w:t>result</w:t>
      </w:r>
      <w:r>
        <w:t xml:space="preserve"> of </w:t>
      </w:r>
      <w:r>
        <w:rPr>
          <w:rStyle w:val="diff"/>
        </w:rPr>
        <w:t>being informed about expired medication</w:t>
      </w:r>
      <w:r>
        <w:t>.</w:t>
      </w:r>
    </w:p>
    <w:p w14:paraId="7FC41F33" w14:textId="77777777" w:rsidR="00B67713" w:rsidRDefault="00E57DD2">
      <w:pPr>
        <w:spacing w:before="240" w:after="120"/>
      </w:pPr>
      <w:r>
        <w:rPr>
          <w:b/>
          <w:bCs/>
          <w:sz w:val="24"/>
          <w:szCs w:val="24"/>
        </w:rPr>
        <w:t>CONCLUSION</w:t>
      </w:r>
    </w:p>
    <w:p w14:paraId="1166B0E7" w14:textId="77777777" w:rsidR="006D2055" w:rsidRDefault="006D2055" w:rsidP="006D2055">
      <w:pPr>
        <w:pStyle w:val="NormalWeb"/>
        <w:jc w:val="both"/>
      </w:pPr>
      <w:r>
        <w:t xml:space="preserve">This study </w:t>
      </w:r>
      <w:r>
        <w:rPr>
          <w:rStyle w:val="diff"/>
        </w:rPr>
        <w:t>aimed</w:t>
      </w:r>
      <w:r>
        <w:t xml:space="preserve"> </w:t>
      </w:r>
      <w:r>
        <w:rPr>
          <w:rStyle w:val="diff"/>
        </w:rPr>
        <w:t>to</w:t>
      </w:r>
      <w:r>
        <w:t xml:space="preserve"> </w:t>
      </w:r>
      <w:r>
        <w:rPr>
          <w:rStyle w:val="diff"/>
        </w:rPr>
        <w:t>assess how pharmaceuticals</w:t>
      </w:r>
      <w:r>
        <w:t xml:space="preserve">' expiry date </w:t>
      </w:r>
      <w:r>
        <w:rPr>
          <w:rStyle w:val="diff"/>
        </w:rPr>
        <w:t>is managed by retail</w:t>
      </w:r>
      <w:r>
        <w:t xml:space="preserve"> </w:t>
      </w:r>
      <w:r>
        <w:rPr>
          <w:rStyle w:val="diff"/>
        </w:rPr>
        <w:t>pharmacies</w:t>
      </w:r>
      <w:r>
        <w:t xml:space="preserve"> in </w:t>
      </w:r>
      <w:r>
        <w:rPr>
          <w:rStyle w:val="diff"/>
        </w:rPr>
        <w:t>Zimbabwe</w:t>
      </w:r>
      <w:r>
        <w:t xml:space="preserve"> and </w:t>
      </w:r>
      <w:r>
        <w:rPr>
          <w:rStyle w:val="diff"/>
        </w:rPr>
        <w:t>how many</w:t>
      </w:r>
      <w:r>
        <w:t xml:space="preserve"> </w:t>
      </w:r>
      <w:r>
        <w:rPr>
          <w:rStyle w:val="diff"/>
        </w:rPr>
        <w:t>pharmacies</w:t>
      </w:r>
      <w:r>
        <w:t xml:space="preserve"> </w:t>
      </w:r>
      <w:r>
        <w:rPr>
          <w:rStyle w:val="diff"/>
        </w:rPr>
        <w:t>comply with expiry rules</w:t>
      </w:r>
      <w:r>
        <w:t xml:space="preserve">; </w:t>
      </w:r>
      <w:r>
        <w:rPr>
          <w:rStyle w:val="diff"/>
        </w:rPr>
        <w:t>examine</w:t>
      </w:r>
      <w:r>
        <w:t xml:space="preserve"> </w:t>
      </w:r>
      <w:r>
        <w:rPr>
          <w:rStyle w:val="diff"/>
        </w:rPr>
        <w:t>what</w:t>
      </w:r>
      <w:r>
        <w:t xml:space="preserve"> operational and regulatory </w:t>
      </w:r>
      <w:r>
        <w:rPr>
          <w:rStyle w:val="diff"/>
        </w:rPr>
        <w:t>elements contribute</w:t>
      </w:r>
      <w:r>
        <w:t xml:space="preserve"> </w:t>
      </w:r>
      <w:r>
        <w:rPr>
          <w:rStyle w:val="diff"/>
        </w:rPr>
        <w:t>to</w:t>
      </w:r>
      <w:r>
        <w:t xml:space="preserve"> </w:t>
      </w:r>
      <w:r>
        <w:rPr>
          <w:rStyle w:val="diff"/>
        </w:rPr>
        <w:t>expiration</w:t>
      </w:r>
      <w:r>
        <w:t xml:space="preserve"> of </w:t>
      </w:r>
      <w:r>
        <w:rPr>
          <w:rStyle w:val="diff"/>
        </w:rPr>
        <w:t>drugs</w:t>
      </w:r>
      <w:r>
        <w:t xml:space="preserve">; and </w:t>
      </w:r>
      <w:r>
        <w:rPr>
          <w:rStyle w:val="diff"/>
        </w:rPr>
        <w:t>determine what type</w:t>
      </w:r>
      <w:r>
        <w:t xml:space="preserve"> of </w:t>
      </w:r>
      <w:r>
        <w:rPr>
          <w:rStyle w:val="diff"/>
        </w:rPr>
        <w:t>medications expire most often</w:t>
      </w:r>
      <w:r>
        <w:t xml:space="preserve">. The </w:t>
      </w:r>
      <w:r>
        <w:rPr>
          <w:rStyle w:val="diff"/>
        </w:rPr>
        <w:t>data describe</w:t>
      </w:r>
      <w:r>
        <w:t xml:space="preserve"> an </w:t>
      </w:r>
      <w:r>
        <w:rPr>
          <w:rStyle w:val="diff"/>
        </w:rPr>
        <w:t>environment where</w:t>
      </w:r>
      <w:r>
        <w:t xml:space="preserve"> the </w:t>
      </w:r>
      <w:r>
        <w:rPr>
          <w:rStyle w:val="diff"/>
        </w:rPr>
        <w:t>fundamental operations</w:t>
      </w:r>
      <w:r>
        <w:t xml:space="preserve"> of </w:t>
      </w:r>
      <w:r>
        <w:rPr>
          <w:rStyle w:val="diff"/>
        </w:rPr>
        <w:t>managing drug expiration are</w:t>
      </w:r>
      <w:r>
        <w:t xml:space="preserve"> </w:t>
      </w:r>
      <w:r>
        <w:rPr>
          <w:rStyle w:val="diff"/>
        </w:rPr>
        <w:t>being widely used</w:t>
      </w:r>
      <w:r>
        <w:t xml:space="preserve"> (stock rotation, inventory software, </w:t>
      </w:r>
      <w:r>
        <w:rPr>
          <w:rStyle w:val="diff"/>
        </w:rPr>
        <w:t>employee</w:t>
      </w:r>
      <w:r>
        <w:t xml:space="preserve"> training) </w:t>
      </w:r>
      <w:r>
        <w:rPr>
          <w:rStyle w:val="diff"/>
        </w:rPr>
        <w:t>by</w:t>
      </w:r>
      <w:r>
        <w:t xml:space="preserve"> </w:t>
      </w:r>
      <w:r>
        <w:rPr>
          <w:rStyle w:val="diff"/>
        </w:rPr>
        <w:t>virtually all</w:t>
      </w:r>
      <w:r>
        <w:t xml:space="preserve"> (</w:t>
      </w:r>
      <w:r>
        <w:rPr>
          <w:rStyle w:val="diff"/>
        </w:rPr>
        <w:t>98</w:t>
      </w:r>
      <w:r>
        <w:t xml:space="preserve">%) of the 122 </w:t>
      </w:r>
      <w:r>
        <w:rPr>
          <w:rStyle w:val="diff"/>
        </w:rPr>
        <w:t>supervisory personnel</w:t>
      </w:r>
      <w:r>
        <w:t xml:space="preserve"> surveyed. </w:t>
      </w:r>
      <w:r>
        <w:rPr>
          <w:rStyle w:val="diff"/>
        </w:rPr>
        <w:t>However</w:t>
      </w:r>
      <w:r>
        <w:t xml:space="preserve">, the </w:t>
      </w:r>
      <w:r>
        <w:rPr>
          <w:rStyle w:val="diff"/>
        </w:rPr>
        <w:t>infrastructure necessary to make these practices consistent</w:t>
      </w:r>
      <w:r>
        <w:t xml:space="preserve"> in </w:t>
      </w:r>
      <w:r>
        <w:rPr>
          <w:rStyle w:val="diff"/>
        </w:rPr>
        <w:t>their execution</w:t>
      </w:r>
      <w:r>
        <w:t xml:space="preserve"> </w:t>
      </w:r>
      <w:r>
        <w:rPr>
          <w:rStyle w:val="diff"/>
        </w:rPr>
        <w:t>does not exist</w:t>
      </w:r>
      <w:r>
        <w:t xml:space="preserve">. </w:t>
      </w:r>
      <w:r>
        <w:rPr>
          <w:rStyle w:val="diff"/>
        </w:rPr>
        <w:t>There is currently</w:t>
      </w:r>
      <w:r>
        <w:t xml:space="preserve"> no mechanism </w:t>
      </w:r>
      <w:r>
        <w:rPr>
          <w:rStyle w:val="diff"/>
        </w:rPr>
        <w:t>to report expirations</w:t>
      </w:r>
      <w:r>
        <w:t xml:space="preserve"> </w:t>
      </w:r>
      <w:r>
        <w:rPr>
          <w:rStyle w:val="diff"/>
        </w:rPr>
        <w:t>to</w:t>
      </w:r>
      <w:r>
        <w:t xml:space="preserve"> the </w:t>
      </w:r>
      <w:r>
        <w:rPr>
          <w:rStyle w:val="diff"/>
        </w:rPr>
        <w:t>regulating body</w:t>
      </w:r>
      <w:r>
        <w:t xml:space="preserve">, </w:t>
      </w:r>
      <w:r>
        <w:rPr>
          <w:rStyle w:val="diff"/>
        </w:rPr>
        <w:t>there is no</w:t>
      </w:r>
      <w:r>
        <w:t xml:space="preserve"> national </w:t>
      </w:r>
      <w:r>
        <w:lastRenderedPageBreak/>
        <w:t xml:space="preserve">tracking </w:t>
      </w:r>
      <w:r>
        <w:rPr>
          <w:rStyle w:val="diff"/>
        </w:rPr>
        <w:t>database</w:t>
      </w:r>
      <w:r>
        <w:t xml:space="preserve"> or </w:t>
      </w:r>
      <w:r>
        <w:rPr>
          <w:rStyle w:val="diff"/>
        </w:rPr>
        <w:t>other</w:t>
      </w:r>
      <w:r>
        <w:t xml:space="preserve"> system </w:t>
      </w:r>
      <w:r>
        <w:rPr>
          <w:rStyle w:val="diff"/>
        </w:rPr>
        <w:t>to</w:t>
      </w:r>
      <w:r>
        <w:t xml:space="preserve"> </w:t>
      </w:r>
      <w:r>
        <w:rPr>
          <w:rStyle w:val="diff"/>
        </w:rPr>
        <w:t>monitor</w:t>
      </w:r>
      <w:r>
        <w:t xml:space="preserve"> expired </w:t>
      </w:r>
      <w:r>
        <w:rPr>
          <w:rStyle w:val="diff"/>
        </w:rPr>
        <w:t>medications</w:t>
      </w:r>
      <w:r>
        <w:t xml:space="preserve"> in retail </w:t>
      </w:r>
      <w:r>
        <w:rPr>
          <w:rStyle w:val="diff"/>
        </w:rPr>
        <w:t>pharmacies</w:t>
      </w:r>
      <w:r>
        <w:t xml:space="preserve">, </w:t>
      </w:r>
      <w:r>
        <w:rPr>
          <w:rStyle w:val="diff"/>
        </w:rPr>
        <w:t>less</w:t>
      </w:r>
      <w:r>
        <w:t xml:space="preserve"> than </w:t>
      </w:r>
      <w:r>
        <w:rPr>
          <w:rStyle w:val="diff"/>
        </w:rPr>
        <w:t>one</w:t>
      </w:r>
      <w:r>
        <w:t>-third (</w:t>
      </w:r>
      <w:r>
        <w:rPr>
          <w:rStyle w:val="diff"/>
        </w:rPr>
        <w:t>30.5</w:t>
      </w:r>
      <w:r>
        <w:t xml:space="preserve">%) of </w:t>
      </w:r>
      <w:r>
        <w:rPr>
          <w:rStyle w:val="diff"/>
        </w:rPr>
        <w:t>supervisory staff have received training from</w:t>
      </w:r>
      <w:r>
        <w:t xml:space="preserve"> the </w:t>
      </w:r>
      <w:r>
        <w:rPr>
          <w:rStyle w:val="diff"/>
        </w:rPr>
        <w:t>regulator</w:t>
      </w:r>
      <w:r>
        <w:t xml:space="preserve"> and </w:t>
      </w:r>
      <w:r>
        <w:rPr>
          <w:rStyle w:val="diff"/>
        </w:rPr>
        <w:t>there is no</w:t>
      </w:r>
      <w:r>
        <w:t xml:space="preserve"> </w:t>
      </w:r>
      <w:r>
        <w:rPr>
          <w:rStyle w:val="diff"/>
        </w:rPr>
        <w:t>formal process established to allow for movement</w:t>
      </w:r>
      <w:r>
        <w:t xml:space="preserve"> of "near-</w:t>
      </w:r>
      <w:r>
        <w:rPr>
          <w:rStyle w:val="diff"/>
        </w:rPr>
        <w:t>expiration</w:t>
      </w:r>
      <w:r>
        <w:t xml:space="preserve">" stock </w:t>
      </w:r>
      <w:r>
        <w:rPr>
          <w:rStyle w:val="diff"/>
        </w:rPr>
        <w:t>among</w:t>
      </w:r>
      <w:r>
        <w:t xml:space="preserve"> </w:t>
      </w:r>
      <w:r>
        <w:rPr>
          <w:rStyle w:val="diff"/>
        </w:rPr>
        <w:t>pharmacies</w:t>
      </w:r>
      <w:r>
        <w:t xml:space="preserve">. </w:t>
      </w:r>
      <w:r>
        <w:rPr>
          <w:rStyle w:val="diff"/>
        </w:rPr>
        <w:t>These three factors</w:t>
      </w:r>
      <w:r>
        <w:t xml:space="preserve"> (</w:t>
      </w:r>
      <w:r>
        <w:rPr>
          <w:rStyle w:val="diff"/>
        </w:rPr>
        <w:t>abrupt discontinuance</w:t>
      </w:r>
      <w:r>
        <w:t xml:space="preserve"> of </w:t>
      </w:r>
      <w:r>
        <w:rPr>
          <w:rStyle w:val="diff"/>
        </w:rPr>
        <w:t>therapy</w:t>
      </w:r>
      <w:r>
        <w:t xml:space="preserve">; </w:t>
      </w:r>
      <w:r>
        <w:rPr>
          <w:rStyle w:val="diff"/>
        </w:rPr>
        <w:t>lack</w:t>
      </w:r>
      <w:r>
        <w:t xml:space="preserve"> of ability </w:t>
      </w:r>
      <w:r>
        <w:rPr>
          <w:rStyle w:val="diff"/>
        </w:rPr>
        <w:t>to</w:t>
      </w:r>
      <w:r>
        <w:t xml:space="preserve"> move near-expired products between </w:t>
      </w:r>
      <w:r>
        <w:rPr>
          <w:rStyle w:val="diff"/>
        </w:rPr>
        <w:t>pharmacies</w:t>
      </w:r>
      <w:r>
        <w:t xml:space="preserve">; </w:t>
      </w:r>
      <w:r>
        <w:rPr>
          <w:rStyle w:val="diff"/>
        </w:rPr>
        <w:t>inappropriate</w:t>
      </w:r>
      <w:r>
        <w:t xml:space="preserve"> prescribing) are </w:t>
      </w:r>
      <w:r>
        <w:rPr>
          <w:rStyle w:val="diff"/>
        </w:rPr>
        <w:t>primarily related to</w:t>
      </w:r>
      <w:r>
        <w:t xml:space="preserve"> systemic </w:t>
      </w:r>
      <w:r>
        <w:rPr>
          <w:rStyle w:val="diff"/>
        </w:rPr>
        <w:t>issues that occur prior to</w:t>
      </w:r>
      <w:r>
        <w:t xml:space="preserve"> </w:t>
      </w:r>
      <w:r>
        <w:rPr>
          <w:rStyle w:val="diff"/>
        </w:rPr>
        <w:t>product delivery</w:t>
      </w:r>
      <w:r>
        <w:t xml:space="preserve"> and include primarily non-regulated prescription only </w:t>
      </w:r>
      <w:r>
        <w:rPr>
          <w:rStyle w:val="diff"/>
        </w:rPr>
        <w:t>drugs</w:t>
      </w:r>
      <w:r>
        <w:t xml:space="preserve">. </w:t>
      </w:r>
      <w:r>
        <w:rPr>
          <w:rStyle w:val="diff"/>
        </w:rPr>
        <w:t>To</w:t>
      </w:r>
      <w:r>
        <w:t xml:space="preserve"> </w:t>
      </w:r>
      <w:r>
        <w:rPr>
          <w:rStyle w:val="diff"/>
        </w:rPr>
        <w:t>narrow</w:t>
      </w:r>
      <w:r>
        <w:t xml:space="preserve"> the gap between </w:t>
      </w:r>
      <w:r>
        <w:rPr>
          <w:rStyle w:val="diff"/>
        </w:rPr>
        <w:t>implementation</w:t>
      </w:r>
      <w:r>
        <w:t xml:space="preserve"> and effective practice will require </w:t>
      </w:r>
      <w:r>
        <w:rPr>
          <w:rStyle w:val="diff"/>
        </w:rPr>
        <w:t>coordination amongst multiple stakeholders including</w:t>
      </w:r>
      <w:r>
        <w:t xml:space="preserve"> but </w:t>
      </w:r>
      <w:r>
        <w:rPr>
          <w:rStyle w:val="diff"/>
        </w:rPr>
        <w:t>not limited to</w:t>
      </w:r>
      <w:r>
        <w:t xml:space="preserve"> the Medicine Control Authority of </w:t>
      </w:r>
      <w:r>
        <w:rPr>
          <w:rStyle w:val="diff"/>
        </w:rPr>
        <w:t>Zimbabwe</w:t>
      </w:r>
      <w:r>
        <w:t xml:space="preserve">; the Pharmacist Council of </w:t>
      </w:r>
      <w:r>
        <w:rPr>
          <w:rStyle w:val="diff"/>
        </w:rPr>
        <w:t>Zimbabwe</w:t>
      </w:r>
      <w:r>
        <w:t xml:space="preserve">; </w:t>
      </w:r>
      <w:r>
        <w:rPr>
          <w:rStyle w:val="diff"/>
        </w:rPr>
        <w:t>wholesale pharmacists</w:t>
      </w:r>
      <w:r>
        <w:t xml:space="preserve">; </w:t>
      </w:r>
      <w:r>
        <w:rPr>
          <w:rStyle w:val="diff"/>
        </w:rPr>
        <w:t>dispensing physicians</w:t>
      </w:r>
      <w:r>
        <w:t xml:space="preserve">; and </w:t>
      </w:r>
      <w:r>
        <w:rPr>
          <w:rStyle w:val="diff"/>
        </w:rPr>
        <w:t>retail pharmacy owners</w:t>
      </w:r>
      <w:r>
        <w:t xml:space="preserve"> and </w:t>
      </w:r>
      <w:r>
        <w:rPr>
          <w:rStyle w:val="diff"/>
        </w:rPr>
        <w:t>includes</w:t>
      </w:r>
      <w:r>
        <w:t xml:space="preserve">: mandatory reporting of </w:t>
      </w:r>
      <w:r>
        <w:rPr>
          <w:rStyle w:val="diff"/>
        </w:rPr>
        <w:t>expirations</w:t>
      </w:r>
      <w:r>
        <w:t xml:space="preserve">; </w:t>
      </w:r>
      <w:r>
        <w:rPr>
          <w:rStyle w:val="diff"/>
        </w:rPr>
        <w:t>mandated</w:t>
      </w:r>
      <w:r>
        <w:t xml:space="preserve"> minimum shelf </w:t>
      </w:r>
      <w:r>
        <w:rPr>
          <w:rStyle w:val="diff"/>
        </w:rPr>
        <w:t>life</w:t>
      </w:r>
      <w:r>
        <w:t xml:space="preserve"> </w:t>
      </w:r>
      <w:r>
        <w:rPr>
          <w:rStyle w:val="diff"/>
        </w:rPr>
        <w:t>requirements</w:t>
      </w:r>
      <w:r>
        <w:t xml:space="preserve"> at </w:t>
      </w:r>
      <w:r>
        <w:rPr>
          <w:rStyle w:val="diff"/>
        </w:rPr>
        <w:t>time</w:t>
      </w:r>
      <w:r>
        <w:t xml:space="preserve"> of delivery; </w:t>
      </w:r>
      <w:r>
        <w:rPr>
          <w:rStyle w:val="diff"/>
        </w:rPr>
        <w:t>establishment</w:t>
      </w:r>
      <w:r>
        <w:t xml:space="preserve"> of </w:t>
      </w:r>
      <w:r>
        <w:rPr>
          <w:rStyle w:val="diff"/>
        </w:rPr>
        <w:t>accountability at</w:t>
      </w:r>
      <w:r>
        <w:t xml:space="preserve"> the pharmacy </w:t>
      </w:r>
      <w:r>
        <w:rPr>
          <w:rStyle w:val="diff"/>
        </w:rPr>
        <w:t>level</w:t>
      </w:r>
      <w:r>
        <w:t xml:space="preserve">; continuing education </w:t>
      </w:r>
      <w:r>
        <w:rPr>
          <w:rStyle w:val="diff"/>
        </w:rPr>
        <w:t>requirements for all licensed health care</w:t>
      </w:r>
      <w:r>
        <w:t xml:space="preserve"> </w:t>
      </w:r>
      <w:r>
        <w:rPr>
          <w:rStyle w:val="diff"/>
        </w:rPr>
        <w:t>providers working</w:t>
      </w:r>
      <w:r>
        <w:t xml:space="preserve"> in a </w:t>
      </w:r>
      <w:r>
        <w:rPr>
          <w:rStyle w:val="diff"/>
        </w:rPr>
        <w:t>pharmacy setting</w:t>
      </w:r>
      <w:r>
        <w:t xml:space="preserve">; and a step-wise adoption plan for </w:t>
      </w:r>
      <w:r>
        <w:rPr>
          <w:rStyle w:val="diff"/>
        </w:rPr>
        <w:t>electronic</w:t>
      </w:r>
      <w:r>
        <w:t xml:space="preserve">/real </w:t>
      </w:r>
      <w:r>
        <w:rPr>
          <w:rStyle w:val="diff"/>
        </w:rPr>
        <w:t>time</w:t>
      </w:r>
      <w:r>
        <w:t xml:space="preserve"> inventory </w:t>
      </w:r>
      <w:r>
        <w:rPr>
          <w:rStyle w:val="diff"/>
        </w:rPr>
        <w:t>monitoring systems</w:t>
      </w:r>
      <w:r>
        <w:t xml:space="preserve">. </w:t>
      </w:r>
      <w:r>
        <w:rPr>
          <w:rStyle w:val="diff"/>
        </w:rPr>
        <w:t>Implementing</w:t>
      </w:r>
      <w:r>
        <w:t xml:space="preserve"> these </w:t>
      </w:r>
      <w:r>
        <w:rPr>
          <w:rStyle w:val="diff"/>
        </w:rPr>
        <w:t>recommendations should result</w:t>
      </w:r>
      <w:r>
        <w:t xml:space="preserve"> in </w:t>
      </w:r>
      <w:r>
        <w:rPr>
          <w:rStyle w:val="diff"/>
        </w:rPr>
        <w:t>reduced</w:t>
      </w:r>
      <w:r>
        <w:t xml:space="preserve"> waste and </w:t>
      </w:r>
      <w:r>
        <w:rPr>
          <w:rStyle w:val="diff"/>
        </w:rPr>
        <w:t>improved</w:t>
      </w:r>
      <w:r>
        <w:t xml:space="preserve"> patient safety and </w:t>
      </w:r>
      <w:r>
        <w:rPr>
          <w:rStyle w:val="diff"/>
        </w:rPr>
        <w:t>further enhance</w:t>
      </w:r>
      <w:r>
        <w:t xml:space="preserve"> the regulatory </w:t>
      </w:r>
      <w:r>
        <w:rPr>
          <w:rStyle w:val="diff"/>
        </w:rPr>
        <w:t>capacity</w:t>
      </w:r>
      <w:r>
        <w:t xml:space="preserve"> of </w:t>
      </w:r>
      <w:r>
        <w:rPr>
          <w:rStyle w:val="diff"/>
        </w:rPr>
        <w:t>Zimbabwe</w:t>
      </w:r>
      <w:r>
        <w:t xml:space="preserve"> </w:t>
      </w:r>
      <w:r>
        <w:rPr>
          <w:rStyle w:val="diff"/>
        </w:rPr>
        <w:t>as evidenced by its recent</w:t>
      </w:r>
      <w:r>
        <w:t xml:space="preserve"> </w:t>
      </w:r>
      <w:r>
        <w:rPr>
          <w:rStyle w:val="diff"/>
        </w:rPr>
        <w:t>progress</w:t>
      </w:r>
      <w:r>
        <w:t>.</w:t>
      </w:r>
    </w:p>
    <w:p w14:paraId="3C2DE1B8" w14:textId="77777777" w:rsidR="00B67713" w:rsidRDefault="00E57DD2">
      <w:pPr>
        <w:spacing w:before="240" w:after="120"/>
      </w:pPr>
      <w:r>
        <w:rPr>
          <w:b/>
          <w:bCs/>
          <w:sz w:val="24"/>
          <w:szCs w:val="24"/>
        </w:rPr>
        <w:t>ACKNOWLEDGEMENT</w:t>
      </w:r>
    </w:p>
    <w:p w14:paraId="54C0300E" w14:textId="77777777" w:rsidR="006B4801" w:rsidRDefault="006B4801" w:rsidP="006B4801">
      <w:pPr>
        <w:pStyle w:val="NormalWeb"/>
        <w:jc w:val="both"/>
      </w:pPr>
      <w:r>
        <w:t xml:space="preserve">The author </w:t>
      </w:r>
      <w:r>
        <w:rPr>
          <w:rStyle w:val="diff"/>
        </w:rPr>
        <w:t>would like to thank</w:t>
      </w:r>
      <w:r>
        <w:t xml:space="preserve"> Dr Celia Matyanga and Mrs Caroline Samatanga </w:t>
      </w:r>
      <w:r>
        <w:rPr>
          <w:rStyle w:val="diff"/>
        </w:rPr>
        <w:t>for</w:t>
      </w:r>
      <w:r>
        <w:t xml:space="preserve"> their </w:t>
      </w:r>
      <w:r>
        <w:rPr>
          <w:rStyle w:val="diff"/>
        </w:rPr>
        <w:t>helpful</w:t>
      </w:r>
      <w:r>
        <w:t xml:space="preserve"> guidance and </w:t>
      </w:r>
      <w:r>
        <w:rPr>
          <w:rStyle w:val="diff"/>
        </w:rPr>
        <w:t>knowledge that they provided during</w:t>
      </w:r>
      <w:r>
        <w:t xml:space="preserve"> this </w:t>
      </w:r>
      <w:r>
        <w:rPr>
          <w:rStyle w:val="diff"/>
        </w:rPr>
        <w:t>research project</w:t>
      </w:r>
      <w:r>
        <w:t xml:space="preserve">, and </w:t>
      </w:r>
      <w:r>
        <w:rPr>
          <w:rStyle w:val="diff"/>
        </w:rPr>
        <w:t>also thank</w:t>
      </w:r>
      <w:r>
        <w:t xml:space="preserve"> the Retail Pharmacy Supervisors in </w:t>
      </w:r>
      <w:r>
        <w:rPr>
          <w:rStyle w:val="diff"/>
        </w:rPr>
        <w:t>Zimbabwe for providing</w:t>
      </w:r>
      <w:r>
        <w:t xml:space="preserve"> their time to </w:t>
      </w:r>
      <w:r>
        <w:rPr>
          <w:rStyle w:val="diff"/>
        </w:rPr>
        <w:t>take part</w:t>
      </w:r>
      <w:r>
        <w:t xml:space="preserve"> in the survey.</w:t>
      </w:r>
    </w:p>
    <w:p w14:paraId="11584314" w14:textId="0CFAA26F" w:rsidR="0070121E" w:rsidRDefault="0070121E" w:rsidP="006B4801">
      <w:pPr>
        <w:pStyle w:val="NormalWeb"/>
        <w:jc w:val="both"/>
        <w:rPr>
          <w:b/>
        </w:rPr>
      </w:pPr>
      <w:r>
        <w:rPr>
          <w:b/>
        </w:rPr>
        <w:t>DECLARATION OF INTEREST</w:t>
      </w:r>
    </w:p>
    <w:p w14:paraId="021223F8" w14:textId="003B98EC" w:rsidR="0070121E" w:rsidRPr="0070121E" w:rsidRDefault="0070121E" w:rsidP="006B4801">
      <w:pPr>
        <w:pStyle w:val="NormalWeb"/>
        <w:jc w:val="both"/>
      </w:pPr>
      <w:r>
        <w:t>The author declares no conflict of interest. This research received no speci</w:t>
      </w:r>
      <w:r w:rsidR="00353BC3">
        <w:t>fic grant from any funding agency.</w:t>
      </w:r>
      <w:r>
        <w:t xml:space="preserve"> </w:t>
      </w:r>
    </w:p>
    <w:p w14:paraId="76B9137A" w14:textId="36069B28" w:rsidR="00B67713" w:rsidRDefault="00B67713">
      <w:pPr>
        <w:spacing w:after="160"/>
        <w:jc w:val="both"/>
      </w:pPr>
    </w:p>
    <w:p w14:paraId="352D2303" w14:textId="77777777" w:rsidR="00B67713" w:rsidRPr="002C464F" w:rsidRDefault="00E57DD2">
      <w:pPr>
        <w:spacing w:before="240" w:after="120"/>
        <w:rPr>
          <w:sz w:val="24"/>
          <w:szCs w:val="24"/>
        </w:rPr>
      </w:pPr>
      <w:r w:rsidRPr="002C464F">
        <w:rPr>
          <w:b/>
          <w:bCs/>
          <w:sz w:val="24"/>
          <w:szCs w:val="24"/>
        </w:rPr>
        <w:t>REFERENCES</w:t>
      </w:r>
    </w:p>
    <w:p w14:paraId="1FA4EEF4" w14:textId="3EA30425" w:rsidR="00B67713" w:rsidRPr="002C464F" w:rsidRDefault="00E57DD2">
      <w:pPr>
        <w:spacing w:after="100"/>
        <w:jc w:val="both"/>
        <w:rPr>
          <w:sz w:val="24"/>
          <w:szCs w:val="24"/>
        </w:rPr>
      </w:pPr>
      <w:r w:rsidRPr="002C464F">
        <w:rPr>
          <w:b/>
          <w:bCs/>
          <w:sz w:val="24"/>
          <w:szCs w:val="24"/>
        </w:rPr>
        <w:t xml:space="preserve">1. </w:t>
      </w:r>
      <w:proofErr w:type="spellStart"/>
      <w:r w:rsidRPr="002C464F">
        <w:rPr>
          <w:sz w:val="24"/>
          <w:szCs w:val="24"/>
        </w:rPr>
        <w:t>Agrawal</w:t>
      </w:r>
      <w:proofErr w:type="spellEnd"/>
      <w:r w:rsidRPr="002C464F">
        <w:rPr>
          <w:sz w:val="24"/>
          <w:szCs w:val="24"/>
        </w:rPr>
        <w:t xml:space="preserve"> P, </w:t>
      </w:r>
      <w:proofErr w:type="spellStart"/>
      <w:r w:rsidRPr="002C464F">
        <w:rPr>
          <w:sz w:val="24"/>
          <w:szCs w:val="24"/>
        </w:rPr>
        <w:t>Kushawa</w:t>
      </w:r>
      <w:proofErr w:type="spellEnd"/>
      <w:r w:rsidRPr="002C464F">
        <w:rPr>
          <w:sz w:val="24"/>
          <w:szCs w:val="24"/>
        </w:rPr>
        <w:t xml:space="preserve"> V, </w:t>
      </w:r>
      <w:proofErr w:type="spellStart"/>
      <w:r w:rsidRPr="002C464F">
        <w:rPr>
          <w:sz w:val="24"/>
          <w:szCs w:val="24"/>
        </w:rPr>
        <w:t>Rana</w:t>
      </w:r>
      <w:proofErr w:type="spellEnd"/>
      <w:r w:rsidRPr="002C464F">
        <w:rPr>
          <w:sz w:val="24"/>
          <w:szCs w:val="24"/>
        </w:rPr>
        <w:t xml:space="preserve"> GS, </w:t>
      </w:r>
      <w:proofErr w:type="spellStart"/>
      <w:r w:rsidRPr="002C464F">
        <w:rPr>
          <w:sz w:val="24"/>
          <w:szCs w:val="24"/>
        </w:rPr>
        <w:t>Shoraishans</w:t>
      </w:r>
      <w:proofErr w:type="spellEnd"/>
      <w:r w:rsidRPr="002C464F">
        <w:rPr>
          <w:sz w:val="24"/>
          <w:szCs w:val="24"/>
        </w:rPr>
        <w:t xml:space="preserve"> BK and Chandra S: The truth about expired drugs: an in-depth review. </w:t>
      </w:r>
      <w:proofErr w:type="gramStart"/>
      <w:r w:rsidRPr="00C94DFC">
        <w:rPr>
          <w:sz w:val="24"/>
          <w:szCs w:val="24"/>
        </w:rPr>
        <w:t>World Journal of Pharmaceutical Research</w:t>
      </w:r>
      <w:r w:rsidR="00A73D3F" w:rsidRPr="00C94DFC">
        <w:rPr>
          <w:sz w:val="24"/>
          <w:szCs w:val="24"/>
        </w:rPr>
        <w:t>.</w:t>
      </w:r>
      <w:proofErr w:type="gramEnd"/>
      <w:r w:rsidRPr="002C464F">
        <w:rPr>
          <w:sz w:val="24"/>
          <w:szCs w:val="24"/>
        </w:rPr>
        <w:t xml:space="preserve"> 2025; 12: 200-214.</w:t>
      </w:r>
    </w:p>
    <w:p w14:paraId="156FB759" w14:textId="77777777" w:rsidR="00B67713" w:rsidRPr="002C464F" w:rsidRDefault="00E57DD2">
      <w:pPr>
        <w:spacing w:after="100"/>
        <w:jc w:val="both"/>
        <w:rPr>
          <w:sz w:val="24"/>
          <w:szCs w:val="24"/>
        </w:rPr>
      </w:pPr>
      <w:r w:rsidRPr="002C464F">
        <w:rPr>
          <w:b/>
          <w:bCs/>
          <w:sz w:val="24"/>
          <w:szCs w:val="24"/>
        </w:rPr>
        <w:t xml:space="preserve">2. </w:t>
      </w:r>
      <w:r w:rsidRPr="002C464F">
        <w:rPr>
          <w:sz w:val="24"/>
          <w:szCs w:val="24"/>
        </w:rPr>
        <w:t xml:space="preserve">Goyal P, Goyal N, Singh P, Mittal N, Jindal N and Kaur K: Pharmaceutical drug expiry date tracking: a visionary approach. </w:t>
      </w:r>
      <w:proofErr w:type="gramStart"/>
      <w:r w:rsidRPr="002C464F">
        <w:rPr>
          <w:sz w:val="24"/>
          <w:szCs w:val="24"/>
        </w:rPr>
        <w:t>Wiley Research Article 2022.</w:t>
      </w:r>
      <w:proofErr w:type="gramEnd"/>
    </w:p>
    <w:p w14:paraId="79D9875A" w14:textId="0EE2CC05" w:rsidR="00B67713" w:rsidRPr="002C464F" w:rsidRDefault="00E57DD2">
      <w:pPr>
        <w:spacing w:after="100"/>
        <w:jc w:val="both"/>
        <w:rPr>
          <w:sz w:val="24"/>
          <w:szCs w:val="24"/>
        </w:rPr>
      </w:pPr>
      <w:r w:rsidRPr="002C464F">
        <w:rPr>
          <w:b/>
          <w:bCs/>
          <w:sz w:val="24"/>
          <w:szCs w:val="24"/>
        </w:rPr>
        <w:t xml:space="preserve">3. </w:t>
      </w:r>
      <w:r w:rsidRPr="002C464F">
        <w:rPr>
          <w:sz w:val="24"/>
          <w:szCs w:val="24"/>
        </w:rPr>
        <w:t xml:space="preserve">Kot S, Grondys K and Szopa R: Theory of inventory management based on demand forecasting. </w:t>
      </w:r>
      <w:proofErr w:type="gramStart"/>
      <w:r w:rsidRPr="00C94DFC">
        <w:rPr>
          <w:sz w:val="24"/>
          <w:szCs w:val="24"/>
        </w:rPr>
        <w:t>Polish Journal of Management Studies</w:t>
      </w:r>
      <w:r w:rsidR="00A73D3F">
        <w:rPr>
          <w:i/>
          <w:sz w:val="24"/>
          <w:szCs w:val="24"/>
        </w:rPr>
        <w:t>.</w:t>
      </w:r>
      <w:proofErr w:type="gramEnd"/>
      <w:r w:rsidRPr="002C464F">
        <w:rPr>
          <w:sz w:val="24"/>
          <w:szCs w:val="24"/>
        </w:rPr>
        <w:t xml:space="preserve"> 2014; 9: 148-156.</w:t>
      </w:r>
    </w:p>
    <w:p w14:paraId="292A867A" w14:textId="77777777" w:rsidR="00B67713" w:rsidRPr="002C464F" w:rsidRDefault="00E57DD2">
      <w:pPr>
        <w:spacing w:after="100"/>
        <w:jc w:val="both"/>
        <w:rPr>
          <w:sz w:val="24"/>
          <w:szCs w:val="24"/>
        </w:rPr>
      </w:pPr>
      <w:r w:rsidRPr="002C464F">
        <w:rPr>
          <w:b/>
          <w:bCs/>
          <w:sz w:val="24"/>
          <w:szCs w:val="24"/>
        </w:rPr>
        <w:t xml:space="preserve">4. </w:t>
      </w:r>
      <w:r w:rsidRPr="002C464F">
        <w:rPr>
          <w:sz w:val="24"/>
          <w:szCs w:val="24"/>
        </w:rPr>
        <w:t xml:space="preserve">World Health Organization: WHO Global Benchmarking Tool (GBT) for evaluation of national regulatory systems of medical products, Revision VI. </w:t>
      </w:r>
      <w:proofErr w:type="gramStart"/>
      <w:r w:rsidRPr="002C464F">
        <w:rPr>
          <w:sz w:val="24"/>
          <w:szCs w:val="24"/>
        </w:rPr>
        <w:t>World Health Organization, Geneva 2021.</w:t>
      </w:r>
      <w:proofErr w:type="gramEnd"/>
    </w:p>
    <w:p w14:paraId="5F75B6AF" w14:textId="2DB9A7B8" w:rsidR="00B67713" w:rsidRPr="002C464F" w:rsidRDefault="00E57DD2">
      <w:pPr>
        <w:spacing w:after="100"/>
        <w:jc w:val="both"/>
        <w:rPr>
          <w:sz w:val="24"/>
          <w:szCs w:val="24"/>
        </w:rPr>
      </w:pPr>
      <w:r w:rsidRPr="002C464F">
        <w:rPr>
          <w:b/>
          <w:bCs/>
          <w:sz w:val="24"/>
          <w:szCs w:val="24"/>
        </w:rPr>
        <w:t xml:space="preserve">5. </w:t>
      </w:r>
      <w:r w:rsidRPr="002C464F">
        <w:rPr>
          <w:sz w:val="24"/>
          <w:szCs w:val="24"/>
        </w:rPr>
        <w:t xml:space="preserve">Phwitiko E and Khuzula F: Retrospective analysis of financial loss of expired medicines at Kamuzu Central Hospital in Lilongwe. </w:t>
      </w:r>
      <w:r w:rsidRPr="00C94DFC">
        <w:rPr>
          <w:sz w:val="24"/>
          <w:szCs w:val="24"/>
        </w:rPr>
        <w:t>Discover Health Systems</w:t>
      </w:r>
      <w:r w:rsidR="00A73D3F">
        <w:rPr>
          <w:i/>
          <w:sz w:val="24"/>
          <w:szCs w:val="24"/>
        </w:rPr>
        <w:t>.</w:t>
      </w:r>
      <w:r w:rsidRPr="002C464F">
        <w:rPr>
          <w:sz w:val="24"/>
          <w:szCs w:val="24"/>
        </w:rPr>
        <w:t xml:space="preserve"> 2025; 4: 22.</w:t>
      </w:r>
    </w:p>
    <w:p w14:paraId="41EE328A" w14:textId="466417C2" w:rsidR="00B67713" w:rsidRPr="002C464F" w:rsidRDefault="00E57DD2">
      <w:pPr>
        <w:spacing w:after="100"/>
        <w:jc w:val="both"/>
        <w:rPr>
          <w:sz w:val="24"/>
          <w:szCs w:val="24"/>
        </w:rPr>
      </w:pPr>
      <w:r w:rsidRPr="002C464F">
        <w:rPr>
          <w:b/>
          <w:bCs/>
          <w:sz w:val="24"/>
          <w:szCs w:val="24"/>
        </w:rPr>
        <w:lastRenderedPageBreak/>
        <w:t xml:space="preserve">6. </w:t>
      </w:r>
      <w:r w:rsidRPr="002C464F">
        <w:rPr>
          <w:sz w:val="24"/>
          <w:szCs w:val="24"/>
        </w:rPr>
        <w:t xml:space="preserve">Getahun H, Belew S, Hasen G, Mekamu YT and Suleman S: Assessment of the extent and monetary loss in selected public hospitals in Jimma Zone, Ethiopia: </w:t>
      </w:r>
      <w:proofErr w:type="gramStart"/>
      <w:r w:rsidRPr="002C464F">
        <w:rPr>
          <w:sz w:val="24"/>
          <w:szCs w:val="24"/>
        </w:rPr>
        <w:t>expired</w:t>
      </w:r>
      <w:proofErr w:type="gramEnd"/>
      <w:r w:rsidRPr="002C464F">
        <w:rPr>
          <w:sz w:val="24"/>
          <w:szCs w:val="24"/>
        </w:rPr>
        <w:t xml:space="preserve"> medicines perspectives. </w:t>
      </w:r>
      <w:proofErr w:type="gramStart"/>
      <w:r w:rsidRPr="00C94DFC">
        <w:rPr>
          <w:sz w:val="24"/>
          <w:szCs w:val="24"/>
        </w:rPr>
        <w:t>Frontiers in Medicine</w:t>
      </w:r>
      <w:r w:rsidR="00A73D3F">
        <w:rPr>
          <w:sz w:val="24"/>
          <w:szCs w:val="24"/>
        </w:rPr>
        <w:t>.</w:t>
      </w:r>
      <w:proofErr w:type="gramEnd"/>
      <w:r w:rsidRPr="002C464F">
        <w:rPr>
          <w:sz w:val="24"/>
          <w:szCs w:val="24"/>
        </w:rPr>
        <w:t xml:space="preserve"> 2024.</w:t>
      </w:r>
    </w:p>
    <w:p w14:paraId="6A159F3D" w14:textId="261CCEDF" w:rsidR="00B67713" w:rsidRPr="006243D5" w:rsidRDefault="00E57DD2">
      <w:pPr>
        <w:spacing w:after="100"/>
        <w:jc w:val="both"/>
        <w:rPr>
          <w:sz w:val="24"/>
          <w:szCs w:val="24"/>
        </w:rPr>
      </w:pPr>
      <w:proofErr w:type="gramStart"/>
      <w:r w:rsidRPr="002C464F">
        <w:rPr>
          <w:b/>
          <w:bCs/>
          <w:sz w:val="24"/>
          <w:szCs w:val="24"/>
        </w:rPr>
        <w:t xml:space="preserve">7. </w:t>
      </w:r>
      <w:proofErr w:type="spellStart"/>
      <w:r w:rsidR="006243D5" w:rsidRPr="006243D5">
        <w:rPr>
          <w:bCs/>
          <w:sz w:val="24"/>
          <w:szCs w:val="24"/>
        </w:rPr>
        <w:t>Gunawan</w:t>
      </w:r>
      <w:proofErr w:type="spellEnd"/>
      <w:r w:rsidR="006243D5" w:rsidRPr="006243D5">
        <w:rPr>
          <w:bCs/>
          <w:sz w:val="24"/>
          <w:szCs w:val="24"/>
        </w:rPr>
        <w:t xml:space="preserve"> </w:t>
      </w:r>
      <w:proofErr w:type="spellStart"/>
      <w:r w:rsidR="006243D5" w:rsidRPr="006243D5">
        <w:rPr>
          <w:bCs/>
          <w:sz w:val="24"/>
          <w:szCs w:val="24"/>
        </w:rPr>
        <w:t>Widjaja</w:t>
      </w:r>
      <w:proofErr w:type="spellEnd"/>
      <w:r w:rsidR="006243D5" w:rsidRPr="006243D5">
        <w:rPr>
          <w:bCs/>
          <w:sz w:val="24"/>
          <w:szCs w:val="24"/>
        </w:rPr>
        <w:t xml:space="preserve"> and Diana </w:t>
      </w:r>
      <w:proofErr w:type="spellStart"/>
      <w:r w:rsidR="006243D5" w:rsidRPr="006243D5">
        <w:rPr>
          <w:bCs/>
          <w:sz w:val="24"/>
          <w:szCs w:val="24"/>
        </w:rPr>
        <w:t>Laila</w:t>
      </w:r>
      <w:proofErr w:type="spellEnd"/>
      <w:r w:rsidR="006243D5" w:rsidRPr="006243D5">
        <w:rPr>
          <w:bCs/>
          <w:sz w:val="24"/>
          <w:szCs w:val="24"/>
        </w:rPr>
        <w:t>.</w:t>
      </w:r>
      <w:proofErr w:type="gramEnd"/>
      <w:r w:rsidR="006243D5" w:rsidRPr="006243D5">
        <w:rPr>
          <w:bCs/>
          <w:sz w:val="24"/>
          <w:szCs w:val="24"/>
        </w:rPr>
        <w:t xml:space="preserve"> </w:t>
      </w:r>
      <w:proofErr w:type="gramStart"/>
      <w:r w:rsidR="006243D5" w:rsidRPr="006243D5">
        <w:rPr>
          <w:bCs/>
          <w:sz w:val="24"/>
          <w:szCs w:val="24"/>
        </w:rPr>
        <w:t>Estimating the economic losses of unused medicines in the community: Literature review of economic losses and management efforts in Indonesia.</w:t>
      </w:r>
      <w:proofErr w:type="gramEnd"/>
      <w:r w:rsidR="006243D5" w:rsidRPr="006243D5">
        <w:rPr>
          <w:bCs/>
          <w:sz w:val="24"/>
          <w:szCs w:val="24"/>
        </w:rPr>
        <w:t xml:space="preserve"> </w:t>
      </w:r>
      <w:proofErr w:type="gramStart"/>
      <w:r w:rsidR="006243D5" w:rsidRPr="00C94DFC">
        <w:rPr>
          <w:bCs/>
          <w:sz w:val="24"/>
          <w:szCs w:val="24"/>
        </w:rPr>
        <w:t>International Journal of Economic Literature</w:t>
      </w:r>
      <w:r w:rsidR="006243D5" w:rsidRPr="006243D5">
        <w:rPr>
          <w:bCs/>
          <w:sz w:val="24"/>
          <w:szCs w:val="24"/>
        </w:rPr>
        <w:t>.</w:t>
      </w:r>
      <w:proofErr w:type="gramEnd"/>
      <w:r w:rsidR="006243D5" w:rsidRPr="006243D5">
        <w:rPr>
          <w:bCs/>
          <w:sz w:val="24"/>
          <w:szCs w:val="24"/>
        </w:rPr>
        <w:t xml:space="preserve"> 2025; 2(11):1423-1432.</w:t>
      </w:r>
    </w:p>
    <w:p w14:paraId="5A8ACF76" w14:textId="04BEC22C" w:rsidR="00B67713" w:rsidRPr="002C464F" w:rsidRDefault="00E57DD2">
      <w:pPr>
        <w:spacing w:after="100"/>
        <w:jc w:val="both"/>
        <w:rPr>
          <w:sz w:val="24"/>
          <w:szCs w:val="24"/>
        </w:rPr>
      </w:pPr>
      <w:r w:rsidRPr="002C464F">
        <w:rPr>
          <w:b/>
          <w:bCs/>
          <w:sz w:val="24"/>
          <w:szCs w:val="24"/>
        </w:rPr>
        <w:t xml:space="preserve">8. </w:t>
      </w:r>
      <w:proofErr w:type="spellStart"/>
      <w:r w:rsidRPr="002C464F">
        <w:rPr>
          <w:sz w:val="24"/>
          <w:szCs w:val="24"/>
        </w:rPr>
        <w:t>Diriba</w:t>
      </w:r>
      <w:proofErr w:type="spellEnd"/>
      <w:r w:rsidRPr="002C464F">
        <w:rPr>
          <w:sz w:val="24"/>
          <w:szCs w:val="24"/>
        </w:rPr>
        <w:t xml:space="preserve"> G, </w:t>
      </w:r>
      <w:proofErr w:type="spellStart"/>
      <w:r w:rsidRPr="002C464F">
        <w:rPr>
          <w:sz w:val="24"/>
          <w:szCs w:val="24"/>
        </w:rPr>
        <w:t>Hasen</w:t>
      </w:r>
      <w:proofErr w:type="spellEnd"/>
      <w:r w:rsidRPr="002C464F">
        <w:rPr>
          <w:sz w:val="24"/>
          <w:szCs w:val="24"/>
        </w:rPr>
        <w:t xml:space="preserve"> G, </w:t>
      </w:r>
      <w:proofErr w:type="spellStart"/>
      <w:r w:rsidRPr="002C464F">
        <w:rPr>
          <w:sz w:val="24"/>
          <w:szCs w:val="24"/>
        </w:rPr>
        <w:t>Tefera</w:t>
      </w:r>
      <w:proofErr w:type="spellEnd"/>
      <w:r w:rsidRPr="002C464F">
        <w:rPr>
          <w:sz w:val="24"/>
          <w:szCs w:val="24"/>
        </w:rPr>
        <w:t xml:space="preserve"> Y and </w:t>
      </w:r>
      <w:proofErr w:type="spellStart"/>
      <w:r w:rsidRPr="002C464F">
        <w:rPr>
          <w:sz w:val="24"/>
          <w:szCs w:val="24"/>
        </w:rPr>
        <w:t>Suleman</w:t>
      </w:r>
      <w:proofErr w:type="spellEnd"/>
      <w:r w:rsidRPr="002C464F">
        <w:rPr>
          <w:sz w:val="24"/>
          <w:szCs w:val="24"/>
        </w:rPr>
        <w:t xml:space="preserve"> S: Assessment of the magnitude and contributing factors of expired medicines in the public pharmaceutical supply chains of western Ethiopia. </w:t>
      </w:r>
      <w:proofErr w:type="gramStart"/>
      <w:r w:rsidRPr="00C94DFC">
        <w:rPr>
          <w:sz w:val="24"/>
          <w:szCs w:val="24"/>
        </w:rPr>
        <w:t>BMC Health Services Research</w:t>
      </w:r>
      <w:r w:rsidR="00A73D3F">
        <w:rPr>
          <w:sz w:val="24"/>
          <w:szCs w:val="24"/>
        </w:rPr>
        <w:t>.</w:t>
      </w:r>
      <w:proofErr w:type="gramEnd"/>
      <w:r w:rsidRPr="002C464F">
        <w:rPr>
          <w:sz w:val="24"/>
          <w:szCs w:val="24"/>
        </w:rPr>
        <w:t xml:space="preserve"> 2023; 23: 791.</w:t>
      </w:r>
    </w:p>
    <w:p w14:paraId="1A45B5B7" w14:textId="0E4777A0" w:rsidR="00B67713" w:rsidRPr="002C464F" w:rsidRDefault="00E57DD2">
      <w:pPr>
        <w:spacing w:after="100"/>
        <w:jc w:val="both"/>
        <w:rPr>
          <w:sz w:val="24"/>
          <w:szCs w:val="24"/>
        </w:rPr>
      </w:pPr>
      <w:r w:rsidRPr="002C464F">
        <w:rPr>
          <w:b/>
          <w:bCs/>
          <w:sz w:val="24"/>
          <w:szCs w:val="24"/>
        </w:rPr>
        <w:t xml:space="preserve">9. </w:t>
      </w:r>
      <w:r w:rsidRPr="002C464F">
        <w:rPr>
          <w:sz w:val="24"/>
          <w:szCs w:val="24"/>
        </w:rPr>
        <w:t xml:space="preserve">Makhene NL, Steyn H, Vorster M, Lubbe MS and Burger JR: Assessment of pharmacovigilance guidelines in the Southern African Development Community: a document review. </w:t>
      </w:r>
      <w:proofErr w:type="spellStart"/>
      <w:proofErr w:type="gramStart"/>
      <w:r w:rsidRPr="00C94DFC">
        <w:rPr>
          <w:sz w:val="24"/>
          <w:szCs w:val="24"/>
        </w:rPr>
        <w:t>Pharmacoepidemiology</w:t>
      </w:r>
      <w:proofErr w:type="spellEnd"/>
      <w:r w:rsidRPr="00C94DFC">
        <w:rPr>
          <w:sz w:val="24"/>
          <w:szCs w:val="24"/>
        </w:rPr>
        <w:t xml:space="preserve"> and Drug Safety</w:t>
      </w:r>
      <w:r w:rsidR="00A73D3F" w:rsidRPr="00C94DFC">
        <w:rPr>
          <w:sz w:val="24"/>
          <w:szCs w:val="24"/>
        </w:rPr>
        <w:t>.</w:t>
      </w:r>
      <w:proofErr w:type="gramEnd"/>
      <w:r w:rsidRPr="002C464F">
        <w:rPr>
          <w:sz w:val="24"/>
          <w:szCs w:val="24"/>
        </w:rPr>
        <w:t xml:space="preserve"> 2024; 33: e5755.</w:t>
      </w:r>
    </w:p>
    <w:p w14:paraId="7F58EAC5" w14:textId="77777777" w:rsidR="00B67713" w:rsidRPr="002C464F" w:rsidRDefault="00E57DD2">
      <w:pPr>
        <w:spacing w:after="100"/>
        <w:jc w:val="both"/>
        <w:rPr>
          <w:sz w:val="24"/>
          <w:szCs w:val="24"/>
        </w:rPr>
      </w:pPr>
      <w:r w:rsidRPr="002C464F">
        <w:rPr>
          <w:b/>
          <w:bCs/>
          <w:sz w:val="24"/>
          <w:szCs w:val="24"/>
        </w:rPr>
        <w:t xml:space="preserve">10. </w:t>
      </w:r>
      <w:r w:rsidRPr="002C464F">
        <w:rPr>
          <w:sz w:val="24"/>
          <w:szCs w:val="24"/>
        </w:rPr>
        <w:t>Pharmacies shut down over expired drugs. The Herald, Zimbabwe 2025 Feb 11.</w:t>
      </w:r>
    </w:p>
    <w:p w14:paraId="113377BD" w14:textId="77777777" w:rsidR="00B67713" w:rsidRPr="002C464F" w:rsidRDefault="00E57DD2">
      <w:pPr>
        <w:spacing w:after="100"/>
        <w:jc w:val="both"/>
        <w:rPr>
          <w:sz w:val="24"/>
          <w:szCs w:val="24"/>
        </w:rPr>
      </w:pPr>
      <w:r w:rsidRPr="002C464F">
        <w:rPr>
          <w:b/>
          <w:bCs/>
          <w:sz w:val="24"/>
          <w:szCs w:val="24"/>
        </w:rPr>
        <w:t xml:space="preserve">11. </w:t>
      </w:r>
      <w:r w:rsidRPr="002C464F">
        <w:rPr>
          <w:sz w:val="24"/>
          <w:szCs w:val="24"/>
        </w:rPr>
        <w:t xml:space="preserve">Medicine Control Authority of Zimbabwe: Zimbabwe guidelines for good wholesaling practice of medicinal products. </w:t>
      </w:r>
      <w:proofErr w:type="gramStart"/>
      <w:r w:rsidRPr="002C464F">
        <w:rPr>
          <w:sz w:val="24"/>
          <w:szCs w:val="24"/>
        </w:rPr>
        <w:t>MCAZ, Harare 2020.</w:t>
      </w:r>
      <w:proofErr w:type="gramEnd"/>
    </w:p>
    <w:p w14:paraId="7E853DFC" w14:textId="77777777" w:rsidR="00B67713" w:rsidRPr="002C464F" w:rsidRDefault="00E57DD2">
      <w:pPr>
        <w:spacing w:after="100"/>
        <w:jc w:val="both"/>
        <w:rPr>
          <w:sz w:val="24"/>
          <w:szCs w:val="24"/>
        </w:rPr>
      </w:pPr>
      <w:r w:rsidRPr="002C464F">
        <w:rPr>
          <w:b/>
          <w:bCs/>
          <w:sz w:val="24"/>
          <w:szCs w:val="24"/>
        </w:rPr>
        <w:t xml:space="preserve">12. </w:t>
      </w:r>
      <w:r w:rsidRPr="002C464F">
        <w:rPr>
          <w:sz w:val="24"/>
          <w:szCs w:val="24"/>
        </w:rPr>
        <w:t>Zimbabwe: Medicines and Allied Substances Control Act, Chapter 15:03, 1997.</w:t>
      </w:r>
    </w:p>
    <w:p w14:paraId="58A7F2D1" w14:textId="77777777" w:rsidR="00B67713" w:rsidRPr="002C464F" w:rsidRDefault="00E57DD2">
      <w:pPr>
        <w:spacing w:after="100"/>
        <w:jc w:val="both"/>
        <w:rPr>
          <w:sz w:val="24"/>
          <w:szCs w:val="24"/>
        </w:rPr>
      </w:pPr>
      <w:r w:rsidRPr="002C464F">
        <w:rPr>
          <w:b/>
          <w:bCs/>
          <w:sz w:val="24"/>
          <w:szCs w:val="24"/>
        </w:rPr>
        <w:t xml:space="preserve">13. </w:t>
      </w:r>
      <w:r w:rsidRPr="002C464F">
        <w:rPr>
          <w:sz w:val="24"/>
          <w:szCs w:val="24"/>
        </w:rPr>
        <w:t xml:space="preserve">World Health Organization: Antimicrobial resistance. </w:t>
      </w:r>
      <w:proofErr w:type="gramStart"/>
      <w:r w:rsidRPr="002C464F">
        <w:rPr>
          <w:sz w:val="24"/>
          <w:szCs w:val="24"/>
        </w:rPr>
        <w:t>World Health Organization, Geneva 2023.</w:t>
      </w:r>
      <w:proofErr w:type="gramEnd"/>
    </w:p>
    <w:p w14:paraId="3E1B28F2" w14:textId="6A99CF08" w:rsidR="00B67713" w:rsidRPr="002C464F" w:rsidRDefault="00E57DD2">
      <w:pPr>
        <w:spacing w:after="100"/>
        <w:jc w:val="both"/>
        <w:rPr>
          <w:sz w:val="24"/>
          <w:szCs w:val="24"/>
        </w:rPr>
      </w:pPr>
      <w:r w:rsidRPr="002C464F">
        <w:rPr>
          <w:b/>
          <w:bCs/>
          <w:sz w:val="24"/>
          <w:szCs w:val="24"/>
        </w:rPr>
        <w:t xml:space="preserve">14. </w:t>
      </w:r>
      <w:proofErr w:type="spellStart"/>
      <w:r w:rsidR="006243D5">
        <w:t>Alam</w:t>
      </w:r>
      <w:proofErr w:type="spellEnd"/>
      <w:r w:rsidR="006243D5">
        <w:t xml:space="preserve">, A., Shah, S.S., </w:t>
      </w:r>
      <w:proofErr w:type="spellStart"/>
      <w:r w:rsidR="006243D5">
        <w:t>Rabbani</w:t>
      </w:r>
      <w:proofErr w:type="spellEnd"/>
      <w:r w:rsidR="006243D5">
        <w:t>, S.A., El-</w:t>
      </w:r>
      <w:proofErr w:type="spellStart"/>
      <w:r w:rsidR="006243D5">
        <w:t>Tanani</w:t>
      </w:r>
      <w:proofErr w:type="spellEnd"/>
      <w:r w:rsidR="006243D5">
        <w:t xml:space="preserve">, M. The role of artificial intelligence in Pharmacy Practice and Patient Care: Innovations and Implications. </w:t>
      </w:r>
      <w:proofErr w:type="spellStart"/>
      <w:proofErr w:type="gramStart"/>
      <w:r w:rsidR="006243D5" w:rsidRPr="00C94DFC">
        <w:t>BioMedInformatics</w:t>
      </w:r>
      <w:proofErr w:type="spellEnd"/>
      <w:r w:rsidR="006243D5">
        <w:t>.</w:t>
      </w:r>
      <w:proofErr w:type="gramEnd"/>
      <w:r w:rsidR="006243D5">
        <w:t xml:space="preserve"> </w:t>
      </w:r>
      <w:proofErr w:type="gramStart"/>
      <w:r w:rsidR="006243D5">
        <w:t>2025; 5(65).</w:t>
      </w:r>
      <w:proofErr w:type="gramEnd"/>
    </w:p>
    <w:p w14:paraId="32FEB0C5" w14:textId="2983FFFC" w:rsidR="00B67713" w:rsidRPr="002C464F" w:rsidRDefault="00E57DD2">
      <w:pPr>
        <w:spacing w:after="100"/>
        <w:jc w:val="both"/>
        <w:rPr>
          <w:sz w:val="24"/>
          <w:szCs w:val="24"/>
        </w:rPr>
      </w:pPr>
      <w:r w:rsidRPr="002C464F">
        <w:rPr>
          <w:b/>
          <w:bCs/>
          <w:sz w:val="24"/>
          <w:szCs w:val="24"/>
        </w:rPr>
        <w:t xml:space="preserve">15. </w:t>
      </w:r>
      <w:proofErr w:type="spellStart"/>
      <w:r w:rsidRPr="002C464F">
        <w:rPr>
          <w:sz w:val="24"/>
          <w:szCs w:val="24"/>
        </w:rPr>
        <w:t>Jejji</w:t>
      </w:r>
      <w:proofErr w:type="spellEnd"/>
      <w:r w:rsidRPr="002C464F">
        <w:rPr>
          <w:sz w:val="24"/>
          <w:szCs w:val="24"/>
        </w:rPr>
        <w:t xml:space="preserve"> D, </w:t>
      </w:r>
      <w:proofErr w:type="spellStart"/>
      <w:r w:rsidRPr="002C464F">
        <w:rPr>
          <w:sz w:val="24"/>
          <w:szCs w:val="24"/>
        </w:rPr>
        <w:t>Ravikanth</w:t>
      </w:r>
      <w:proofErr w:type="spellEnd"/>
      <w:r w:rsidRPr="002C464F">
        <w:rPr>
          <w:sz w:val="24"/>
          <w:szCs w:val="24"/>
        </w:rPr>
        <w:t xml:space="preserve"> K and </w:t>
      </w:r>
      <w:proofErr w:type="spellStart"/>
      <w:r w:rsidRPr="002C464F">
        <w:rPr>
          <w:sz w:val="24"/>
          <w:szCs w:val="24"/>
        </w:rPr>
        <w:t>Chevella</w:t>
      </w:r>
      <w:proofErr w:type="spellEnd"/>
      <w:r w:rsidRPr="002C464F">
        <w:rPr>
          <w:sz w:val="24"/>
          <w:szCs w:val="24"/>
        </w:rPr>
        <w:t xml:space="preserve"> S: Smart pharmacy management system with AI-based expiry tracking. </w:t>
      </w:r>
      <w:proofErr w:type="gramStart"/>
      <w:r w:rsidRPr="00C94DFC">
        <w:rPr>
          <w:sz w:val="24"/>
          <w:szCs w:val="24"/>
        </w:rPr>
        <w:t>International Journal of Research Publication and Reviews</w:t>
      </w:r>
      <w:r w:rsidR="00A73D3F">
        <w:rPr>
          <w:i/>
          <w:sz w:val="24"/>
          <w:szCs w:val="24"/>
        </w:rPr>
        <w:t>.</w:t>
      </w:r>
      <w:proofErr w:type="gramEnd"/>
      <w:r w:rsidRPr="002C464F">
        <w:rPr>
          <w:sz w:val="24"/>
          <w:szCs w:val="24"/>
        </w:rPr>
        <w:t xml:space="preserve"> 2025; 6: 4746-4752.</w:t>
      </w:r>
    </w:p>
    <w:p w14:paraId="6FD03BC6" w14:textId="48002350" w:rsidR="00B67713" w:rsidRPr="002C464F" w:rsidRDefault="00E57DD2">
      <w:pPr>
        <w:spacing w:after="100"/>
        <w:jc w:val="both"/>
        <w:rPr>
          <w:sz w:val="24"/>
          <w:szCs w:val="24"/>
        </w:rPr>
      </w:pPr>
      <w:r w:rsidRPr="002C464F">
        <w:rPr>
          <w:b/>
          <w:bCs/>
          <w:sz w:val="24"/>
          <w:szCs w:val="24"/>
        </w:rPr>
        <w:t xml:space="preserve">16. </w:t>
      </w:r>
      <w:r w:rsidRPr="002C464F">
        <w:rPr>
          <w:sz w:val="24"/>
          <w:szCs w:val="24"/>
        </w:rPr>
        <w:t xml:space="preserve">Jairoun AA, Al-Hemyari SS, Shahwan M, Al-Ani M, Aal Yaseen M, Hamidoglu H, Mohamed HM and Jaber AAS: Assessing pharmacists' knowledge, attitude and practices on medicines waste reduction in the UAE. </w:t>
      </w:r>
      <w:proofErr w:type="gramStart"/>
      <w:r w:rsidRPr="00C94DFC">
        <w:rPr>
          <w:sz w:val="24"/>
          <w:szCs w:val="24"/>
        </w:rPr>
        <w:t>Future Science OA</w:t>
      </w:r>
      <w:r w:rsidR="00A73D3F">
        <w:rPr>
          <w:i/>
          <w:sz w:val="24"/>
          <w:szCs w:val="24"/>
        </w:rPr>
        <w:t>.</w:t>
      </w:r>
      <w:proofErr w:type="gramEnd"/>
      <w:r w:rsidRPr="002C464F">
        <w:rPr>
          <w:sz w:val="24"/>
          <w:szCs w:val="24"/>
        </w:rPr>
        <w:t xml:space="preserve"> 2025; 11: 1-13.</w:t>
      </w:r>
    </w:p>
    <w:p w14:paraId="2291FC57" w14:textId="2BB8C7D8" w:rsidR="00B67713" w:rsidRPr="002C464F" w:rsidRDefault="007A2041">
      <w:pPr>
        <w:spacing w:after="100"/>
        <w:jc w:val="both"/>
        <w:rPr>
          <w:sz w:val="24"/>
          <w:szCs w:val="24"/>
        </w:rPr>
      </w:pPr>
      <w:r>
        <w:rPr>
          <w:b/>
          <w:bCs/>
          <w:sz w:val="24"/>
          <w:szCs w:val="24"/>
        </w:rPr>
        <w:t xml:space="preserve">17. </w:t>
      </w:r>
      <w:r w:rsidRPr="007A2041">
        <w:rPr>
          <w:bCs/>
          <w:sz w:val="24"/>
          <w:szCs w:val="24"/>
        </w:rPr>
        <w:t>Abdel-</w:t>
      </w:r>
      <w:proofErr w:type="spellStart"/>
      <w:r w:rsidRPr="007A2041">
        <w:rPr>
          <w:bCs/>
          <w:sz w:val="24"/>
          <w:szCs w:val="24"/>
        </w:rPr>
        <w:t>Qader</w:t>
      </w:r>
      <w:proofErr w:type="spellEnd"/>
      <w:r w:rsidRPr="007A2041">
        <w:rPr>
          <w:bCs/>
          <w:sz w:val="24"/>
          <w:szCs w:val="24"/>
        </w:rPr>
        <w:t xml:space="preserve">, D.H. Assessing Knowledge, attitudes and practices (KAP) related to green pharmacy among community and hospital pharmacists in Jordan. </w:t>
      </w:r>
      <w:proofErr w:type="gramStart"/>
      <w:r w:rsidRPr="00C94DFC">
        <w:rPr>
          <w:bCs/>
          <w:sz w:val="24"/>
          <w:szCs w:val="24"/>
        </w:rPr>
        <w:t>BMC Medical Education</w:t>
      </w:r>
      <w:r w:rsidRPr="007A2041">
        <w:rPr>
          <w:bCs/>
          <w:sz w:val="24"/>
          <w:szCs w:val="24"/>
        </w:rPr>
        <w:t>.</w:t>
      </w:r>
      <w:proofErr w:type="gramEnd"/>
      <w:r w:rsidRPr="007A2041">
        <w:rPr>
          <w:bCs/>
          <w:sz w:val="24"/>
          <w:szCs w:val="24"/>
        </w:rPr>
        <w:t xml:space="preserve"> </w:t>
      </w:r>
      <w:proofErr w:type="gramStart"/>
      <w:r w:rsidRPr="007A2041">
        <w:rPr>
          <w:bCs/>
          <w:sz w:val="24"/>
          <w:szCs w:val="24"/>
        </w:rPr>
        <w:t>2026; 26:476.</w:t>
      </w:r>
      <w:proofErr w:type="gramEnd"/>
    </w:p>
    <w:p w14:paraId="558A4E2D" w14:textId="43FB5729" w:rsidR="00B67713" w:rsidRPr="002C464F" w:rsidRDefault="006243D5">
      <w:pPr>
        <w:spacing w:after="100"/>
        <w:jc w:val="both"/>
        <w:rPr>
          <w:sz w:val="24"/>
          <w:szCs w:val="24"/>
        </w:rPr>
      </w:pPr>
      <w:r>
        <w:rPr>
          <w:b/>
          <w:bCs/>
          <w:sz w:val="24"/>
          <w:szCs w:val="24"/>
        </w:rPr>
        <w:t xml:space="preserve">18. </w:t>
      </w:r>
      <w:r w:rsidRPr="006243D5">
        <w:rPr>
          <w:bCs/>
          <w:sz w:val="24"/>
          <w:szCs w:val="24"/>
        </w:rPr>
        <w:t xml:space="preserve">Gupta S, </w:t>
      </w:r>
      <w:proofErr w:type="spellStart"/>
      <w:r w:rsidRPr="006243D5">
        <w:rPr>
          <w:bCs/>
          <w:sz w:val="24"/>
          <w:szCs w:val="24"/>
        </w:rPr>
        <w:t>Chakraborty</w:t>
      </w:r>
      <w:proofErr w:type="spellEnd"/>
      <w:r w:rsidRPr="006243D5">
        <w:rPr>
          <w:bCs/>
          <w:sz w:val="24"/>
          <w:szCs w:val="24"/>
        </w:rPr>
        <w:t xml:space="preserve">, A. Pattern and Practice of Self-medication among adults in urban community of West Bengal. </w:t>
      </w:r>
      <w:r w:rsidRPr="00C94DFC">
        <w:rPr>
          <w:bCs/>
          <w:sz w:val="24"/>
          <w:szCs w:val="24"/>
        </w:rPr>
        <w:t>Journal of Family Medicine and Primary Care</w:t>
      </w:r>
      <w:r w:rsidRPr="006243D5">
        <w:rPr>
          <w:bCs/>
          <w:sz w:val="24"/>
          <w:szCs w:val="24"/>
        </w:rPr>
        <w:t>.2022</w:t>
      </w:r>
      <w:proofErr w:type="gramStart"/>
      <w:r w:rsidRPr="006243D5">
        <w:rPr>
          <w:bCs/>
          <w:sz w:val="24"/>
          <w:szCs w:val="24"/>
        </w:rPr>
        <w:t>;11</w:t>
      </w:r>
      <w:proofErr w:type="gramEnd"/>
      <w:r w:rsidRPr="006243D5">
        <w:rPr>
          <w:bCs/>
          <w:sz w:val="24"/>
          <w:szCs w:val="24"/>
        </w:rPr>
        <w:t>(5):1858-1862</w:t>
      </w:r>
      <w:r w:rsidRPr="006243D5">
        <w:rPr>
          <w:b/>
          <w:bCs/>
          <w:sz w:val="24"/>
          <w:szCs w:val="24"/>
        </w:rPr>
        <w:t>.</w:t>
      </w:r>
    </w:p>
    <w:p w14:paraId="35E5F382" w14:textId="77777777" w:rsidR="00B67713" w:rsidRPr="002C464F" w:rsidRDefault="00E57DD2">
      <w:pPr>
        <w:spacing w:after="100"/>
        <w:jc w:val="both"/>
        <w:rPr>
          <w:sz w:val="24"/>
          <w:szCs w:val="24"/>
        </w:rPr>
      </w:pPr>
      <w:r w:rsidRPr="002C464F">
        <w:rPr>
          <w:b/>
          <w:bCs/>
          <w:sz w:val="24"/>
          <w:szCs w:val="24"/>
        </w:rPr>
        <w:t xml:space="preserve">19. </w:t>
      </w:r>
      <w:r w:rsidRPr="002C464F">
        <w:rPr>
          <w:sz w:val="24"/>
          <w:szCs w:val="24"/>
        </w:rPr>
        <w:t xml:space="preserve">International Pharmaceutical Federation: Pharmaceutical workforce development goals. </w:t>
      </w:r>
      <w:proofErr w:type="gramStart"/>
      <w:r w:rsidRPr="002C464F">
        <w:rPr>
          <w:sz w:val="24"/>
          <w:szCs w:val="24"/>
        </w:rPr>
        <w:t>International Pharmaceutical Federation, The Hague 2018.</w:t>
      </w:r>
      <w:proofErr w:type="gramEnd"/>
    </w:p>
    <w:p w14:paraId="51BB8FED" w14:textId="77777777" w:rsidR="00B67713" w:rsidRPr="002C464F" w:rsidRDefault="00E57DD2">
      <w:pPr>
        <w:spacing w:after="100"/>
        <w:jc w:val="both"/>
        <w:rPr>
          <w:sz w:val="24"/>
          <w:szCs w:val="24"/>
        </w:rPr>
      </w:pPr>
      <w:r w:rsidRPr="002C464F">
        <w:rPr>
          <w:b/>
          <w:bCs/>
          <w:sz w:val="24"/>
          <w:szCs w:val="24"/>
        </w:rPr>
        <w:t xml:space="preserve">20. </w:t>
      </w:r>
      <w:r w:rsidRPr="002C464F">
        <w:rPr>
          <w:sz w:val="24"/>
          <w:szCs w:val="24"/>
        </w:rPr>
        <w:t xml:space="preserve">Tull K: Drug expiry standards in developing countries: knowledge, evidence and learning for development. </w:t>
      </w:r>
      <w:proofErr w:type="gramStart"/>
      <w:r w:rsidRPr="002C464F">
        <w:rPr>
          <w:sz w:val="24"/>
          <w:szCs w:val="24"/>
        </w:rPr>
        <w:t>K4D Helpdesk Report, Institute of Development Studies 2018.</w:t>
      </w:r>
      <w:proofErr w:type="gramEnd"/>
    </w:p>
    <w:p w14:paraId="238D5ECD" w14:textId="266B46DD" w:rsidR="00B67713" w:rsidRPr="002C464F" w:rsidRDefault="00E57DD2">
      <w:pPr>
        <w:spacing w:after="100"/>
        <w:jc w:val="both"/>
        <w:rPr>
          <w:sz w:val="24"/>
          <w:szCs w:val="24"/>
        </w:rPr>
      </w:pPr>
      <w:r w:rsidRPr="002C464F">
        <w:rPr>
          <w:b/>
          <w:bCs/>
          <w:sz w:val="24"/>
          <w:szCs w:val="24"/>
        </w:rPr>
        <w:t xml:space="preserve">21. </w:t>
      </w:r>
      <w:r w:rsidRPr="002C464F">
        <w:rPr>
          <w:sz w:val="24"/>
          <w:szCs w:val="24"/>
        </w:rPr>
        <w:t xml:space="preserve">Nakyanzi JK, Kitutu FE, Oria H and Kamba PF: Expiry of medicines in supply outlets in Uganda. </w:t>
      </w:r>
      <w:proofErr w:type="gramStart"/>
      <w:r w:rsidRPr="00C94DFC">
        <w:rPr>
          <w:sz w:val="24"/>
          <w:szCs w:val="24"/>
        </w:rPr>
        <w:t>Bulletin of the World Health Organization</w:t>
      </w:r>
      <w:r w:rsidR="00A73D3F">
        <w:rPr>
          <w:sz w:val="24"/>
          <w:szCs w:val="24"/>
        </w:rPr>
        <w:t>.</w:t>
      </w:r>
      <w:proofErr w:type="gramEnd"/>
      <w:r w:rsidRPr="002C464F">
        <w:rPr>
          <w:sz w:val="24"/>
          <w:szCs w:val="24"/>
        </w:rPr>
        <w:t xml:space="preserve"> 2010; 88: 154-158.</w:t>
      </w:r>
    </w:p>
    <w:p w14:paraId="017AA0F0" w14:textId="10C62291" w:rsidR="00B67713" w:rsidRPr="002C464F" w:rsidRDefault="00E57DD2">
      <w:pPr>
        <w:spacing w:after="100"/>
        <w:jc w:val="both"/>
        <w:rPr>
          <w:sz w:val="24"/>
          <w:szCs w:val="24"/>
        </w:rPr>
      </w:pPr>
      <w:r w:rsidRPr="002C464F">
        <w:rPr>
          <w:b/>
          <w:bCs/>
          <w:sz w:val="24"/>
          <w:szCs w:val="24"/>
        </w:rPr>
        <w:t xml:space="preserve">22. </w:t>
      </w:r>
      <w:r w:rsidRPr="002C464F">
        <w:rPr>
          <w:sz w:val="24"/>
          <w:szCs w:val="24"/>
        </w:rPr>
        <w:t xml:space="preserve">Bwalya B and Mutono-Mwanza BG: Factors associated with the high expiry rate of pharmaceutical products within the supply chain in the Ministry of Health: a case study of Choma District of Southern Province. </w:t>
      </w:r>
      <w:proofErr w:type="gramStart"/>
      <w:r w:rsidRPr="00C94DFC">
        <w:rPr>
          <w:sz w:val="24"/>
          <w:szCs w:val="24"/>
        </w:rPr>
        <w:t>International Journal of Research and Innovation in Social Science</w:t>
      </w:r>
      <w:r w:rsidR="007E105A">
        <w:rPr>
          <w:i/>
          <w:sz w:val="24"/>
          <w:szCs w:val="24"/>
        </w:rPr>
        <w:t>.</w:t>
      </w:r>
      <w:proofErr w:type="gramEnd"/>
      <w:r w:rsidRPr="007E105A">
        <w:rPr>
          <w:i/>
          <w:sz w:val="24"/>
          <w:szCs w:val="24"/>
        </w:rPr>
        <w:t xml:space="preserve"> </w:t>
      </w:r>
      <w:r w:rsidRPr="002C464F">
        <w:rPr>
          <w:sz w:val="24"/>
          <w:szCs w:val="24"/>
        </w:rPr>
        <w:t>2025; 6: 5711-5736.</w:t>
      </w:r>
    </w:p>
    <w:p w14:paraId="587CCF15" w14:textId="1C28C049" w:rsidR="00B67713" w:rsidRPr="002C464F" w:rsidRDefault="00E57DD2">
      <w:pPr>
        <w:spacing w:after="100"/>
        <w:jc w:val="both"/>
        <w:rPr>
          <w:sz w:val="24"/>
          <w:szCs w:val="24"/>
        </w:rPr>
      </w:pPr>
      <w:r w:rsidRPr="002C464F">
        <w:rPr>
          <w:b/>
          <w:bCs/>
          <w:sz w:val="24"/>
          <w:szCs w:val="24"/>
        </w:rPr>
        <w:lastRenderedPageBreak/>
        <w:t xml:space="preserve">23. </w:t>
      </w:r>
      <w:r w:rsidRPr="002C464F">
        <w:rPr>
          <w:sz w:val="24"/>
          <w:szCs w:val="24"/>
        </w:rPr>
        <w:t xml:space="preserve">Gidman W, Day J and Payne K: Delivering healthcare through community pharmacies: are working conditions deterring female pharmacists' participation. </w:t>
      </w:r>
      <w:proofErr w:type="gramStart"/>
      <w:r w:rsidRPr="00C94DFC">
        <w:rPr>
          <w:sz w:val="24"/>
          <w:szCs w:val="24"/>
        </w:rPr>
        <w:t>Journal of Health Services Research and Policy</w:t>
      </w:r>
      <w:r w:rsidR="007E105A" w:rsidRPr="00C94DFC">
        <w:rPr>
          <w:sz w:val="24"/>
          <w:szCs w:val="24"/>
        </w:rPr>
        <w:t>.</w:t>
      </w:r>
      <w:proofErr w:type="gramEnd"/>
      <w:r w:rsidRPr="002C464F">
        <w:rPr>
          <w:sz w:val="24"/>
          <w:szCs w:val="24"/>
        </w:rPr>
        <w:t xml:space="preserve"> 2017; 14: 1-8.</w:t>
      </w:r>
    </w:p>
    <w:p w14:paraId="472145CD" w14:textId="4D1F8674" w:rsidR="00B67713" w:rsidRPr="002C464F" w:rsidRDefault="00E57DD2">
      <w:pPr>
        <w:spacing w:after="100"/>
        <w:jc w:val="both"/>
        <w:rPr>
          <w:sz w:val="24"/>
          <w:szCs w:val="24"/>
        </w:rPr>
      </w:pPr>
      <w:r w:rsidRPr="002C464F">
        <w:rPr>
          <w:b/>
          <w:bCs/>
          <w:sz w:val="24"/>
          <w:szCs w:val="24"/>
        </w:rPr>
        <w:t xml:space="preserve">24. </w:t>
      </w:r>
      <w:proofErr w:type="spellStart"/>
      <w:r w:rsidR="007A2041" w:rsidRPr="007A2041">
        <w:rPr>
          <w:rFonts w:eastAsia="Calibri"/>
          <w:sz w:val="24"/>
          <w:lang w:val="en-US" w:eastAsia="en-US"/>
        </w:rPr>
        <w:t>Okpara</w:t>
      </w:r>
      <w:proofErr w:type="spellEnd"/>
      <w:r w:rsidR="007A2041" w:rsidRPr="007A2041">
        <w:rPr>
          <w:rFonts w:eastAsia="Calibri"/>
          <w:sz w:val="24"/>
          <w:lang w:val="en-US" w:eastAsia="en-US"/>
        </w:rPr>
        <w:t xml:space="preserve">, G.C., and </w:t>
      </w:r>
      <w:proofErr w:type="spellStart"/>
      <w:r w:rsidR="007A2041" w:rsidRPr="007A2041">
        <w:rPr>
          <w:rFonts w:eastAsia="Calibri"/>
          <w:sz w:val="24"/>
          <w:lang w:val="en-US" w:eastAsia="en-US"/>
        </w:rPr>
        <w:t>Okwuagwu</w:t>
      </w:r>
      <w:proofErr w:type="spellEnd"/>
      <w:r w:rsidR="007A2041" w:rsidRPr="007A2041">
        <w:rPr>
          <w:rFonts w:eastAsia="Calibri"/>
          <w:sz w:val="24"/>
          <w:lang w:val="en-US" w:eastAsia="en-US"/>
        </w:rPr>
        <w:t xml:space="preserve">, O.K. Inventory management in corporate firms: Reasons for and techniques. </w:t>
      </w:r>
      <w:proofErr w:type="gramStart"/>
      <w:r w:rsidR="007A2041" w:rsidRPr="00C94DFC">
        <w:rPr>
          <w:rFonts w:eastAsia="Calibri"/>
          <w:sz w:val="24"/>
          <w:lang w:val="en-US" w:eastAsia="en-US"/>
        </w:rPr>
        <w:t>International Journal of Research and Innovation in Social Science</w:t>
      </w:r>
      <w:r w:rsidR="007A2041" w:rsidRPr="007A2041">
        <w:rPr>
          <w:rFonts w:eastAsia="Calibri"/>
          <w:sz w:val="24"/>
          <w:lang w:val="en-US" w:eastAsia="en-US"/>
        </w:rPr>
        <w:t>.</w:t>
      </w:r>
      <w:proofErr w:type="gramEnd"/>
      <w:r w:rsidR="007A2041" w:rsidRPr="007A2041">
        <w:rPr>
          <w:rFonts w:eastAsia="Calibri"/>
          <w:sz w:val="24"/>
          <w:lang w:val="en-US" w:eastAsia="en-US"/>
        </w:rPr>
        <w:t xml:space="preserve"> 2025; 9(2):4249-4258.</w:t>
      </w:r>
    </w:p>
    <w:p w14:paraId="627FA15D" w14:textId="3E63A928" w:rsidR="00B67713" w:rsidRPr="007A2041" w:rsidRDefault="007A2041">
      <w:pPr>
        <w:spacing w:after="100"/>
        <w:jc w:val="both"/>
        <w:rPr>
          <w:sz w:val="24"/>
          <w:szCs w:val="24"/>
        </w:rPr>
      </w:pPr>
      <w:r>
        <w:rPr>
          <w:b/>
          <w:bCs/>
          <w:sz w:val="24"/>
          <w:szCs w:val="24"/>
        </w:rPr>
        <w:t xml:space="preserve">25. </w:t>
      </w:r>
      <w:proofErr w:type="spellStart"/>
      <w:r w:rsidRPr="007A2041">
        <w:rPr>
          <w:bCs/>
          <w:sz w:val="24"/>
          <w:szCs w:val="24"/>
        </w:rPr>
        <w:t>Olanipon</w:t>
      </w:r>
      <w:proofErr w:type="spellEnd"/>
      <w:r w:rsidRPr="007A2041">
        <w:rPr>
          <w:bCs/>
          <w:sz w:val="24"/>
          <w:szCs w:val="24"/>
        </w:rPr>
        <w:t xml:space="preserve">, O.O., </w:t>
      </w:r>
      <w:proofErr w:type="spellStart"/>
      <w:r w:rsidRPr="007A2041">
        <w:rPr>
          <w:bCs/>
          <w:sz w:val="24"/>
          <w:szCs w:val="24"/>
        </w:rPr>
        <w:t>Akinola</w:t>
      </w:r>
      <w:proofErr w:type="spellEnd"/>
      <w:r w:rsidRPr="007A2041">
        <w:rPr>
          <w:bCs/>
          <w:sz w:val="24"/>
          <w:szCs w:val="24"/>
        </w:rPr>
        <w:t xml:space="preserve">, A. A., and </w:t>
      </w:r>
      <w:proofErr w:type="spellStart"/>
      <w:r w:rsidRPr="007A2041">
        <w:rPr>
          <w:bCs/>
          <w:sz w:val="24"/>
          <w:szCs w:val="24"/>
        </w:rPr>
        <w:t>Oladele</w:t>
      </w:r>
      <w:proofErr w:type="spellEnd"/>
      <w:r w:rsidRPr="007A2041">
        <w:rPr>
          <w:bCs/>
          <w:sz w:val="24"/>
          <w:szCs w:val="24"/>
        </w:rPr>
        <w:t xml:space="preserve">, M.A. Inventory management and organizational performance in tertiary healthcare institutions in Southwest Nigeria. </w:t>
      </w:r>
      <w:proofErr w:type="gramStart"/>
      <w:r w:rsidRPr="00C94DFC">
        <w:rPr>
          <w:bCs/>
          <w:sz w:val="24"/>
          <w:szCs w:val="24"/>
        </w:rPr>
        <w:t>FOUYE Journal of Finance and Contemporary</w:t>
      </w:r>
      <w:r w:rsidRPr="007A2041">
        <w:rPr>
          <w:bCs/>
          <w:i/>
          <w:sz w:val="24"/>
          <w:szCs w:val="24"/>
        </w:rPr>
        <w:t>.</w:t>
      </w:r>
      <w:proofErr w:type="gramEnd"/>
      <w:r w:rsidRPr="007A2041">
        <w:rPr>
          <w:bCs/>
          <w:sz w:val="24"/>
          <w:szCs w:val="24"/>
        </w:rPr>
        <w:t xml:space="preserve"> 2022; 3(2): 201–220.</w:t>
      </w:r>
    </w:p>
    <w:p w14:paraId="555E4919" w14:textId="3CCCEAD3" w:rsidR="00B67713" w:rsidRPr="00A90DCB" w:rsidRDefault="00A90DCB">
      <w:pPr>
        <w:spacing w:after="100"/>
        <w:jc w:val="both"/>
        <w:rPr>
          <w:sz w:val="24"/>
          <w:szCs w:val="24"/>
        </w:rPr>
      </w:pPr>
      <w:r>
        <w:rPr>
          <w:b/>
          <w:bCs/>
          <w:sz w:val="24"/>
          <w:szCs w:val="24"/>
        </w:rPr>
        <w:t xml:space="preserve">26. </w:t>
      </w:r>
      <w:proofErr w:type="spellStart"/>
      <w:r w:rsidRPr="00A90DCB">
        <w:rPr>
          <w:bCs/>
          <w:sz w:val="24"/>
          <w:szCs w:val="24"/>
        </w:rPr>
        <w:t>Sauls</w:t>
      </w:r>
      <w:proofErr w:type="spellEnd"/>
      <w:r w:rsidRPr="00A90DCB">
        <w:rPr>
          <w:bCs/>
          <w:sz w:val="24"/>
          <w:szCs w:val="24"/>
        </w:rPr>
        <w:t>, C. Trend in revenue loss due to expired medication at a large urban hospital</w:t>
      </w:r>
      <w:r w:rsidR="009D363A">
        <w:rPr>
          <w:bCs/>
          <w:sz w:val="24"/>
          <w:szCs w:val="24"/>
        </w:rPr>
        <w:t xml:space="preserve"> in Johannesburg, South [Masters of Public Health Dissertation]</w:t>
      </w:r>
      <w:r w:rsidRPr="00A90DCB">
        <w:rPr>
          <w:bCs/>
          <w:sz w:val="24"/>
          <w:szCs w:val="24"/>
        </w:rPr>
        <w:t>.</w:t>
      </w:r>
      <w:r w:rsidR="009D363A">
        <w:rPr>
          <w:bCs/>
          <w:sz w:val="24"/>
          <w:szCs w:val="24"/>
        </w:rPr>
        <w:t xml:space="preserve"> </w:t>
      </w:r>
      <w:proofErr w:type="gramStart"/>
      <w:r w:rsidR="009D363A">
        <w:rPr>
          <w:bCs/>
          <w:sz w:val="24"/>
          <w:szCs w:val="24"/>
        </w:rPr>
        <w:t>Witwatersrand.</w:t>
      </w:r>
      <w:proofErr w:type="gramEnd"/>
      <w:r w:rsidR="009D363A">
        <w:rPr>
          <w:bCs/>
          <w:sz w:val="24"/>
          <w:szCs w:val="24"/>
        </w:rPr>
        <w:t xml:space="preserve"> </w:t>
      </w:r>
      <w:proofErr w:type="gramStart"/>
      <w:r w:rsidR="009D363A">
        <w:rPr>
          <w:bCs/>
          <w:sz w:val="24"/>
          <w:szCs w:val="24"/>
        </w:rPr>
        <w:t>University of the Witwatersrand; 2016.</w:t>
      </w:r>
      <w:proofErr w:type="gramEnd"/>
    </w:p>
    <w:p w14:paraId="1D271588" w14:textId="58F7C576" w:rsidR="00B67713" w:rsidRPr="002C464F" w:rsidRDefault="00E57DD2">
      <w:pPr>
        <w:spacing w:after="100"/>
        <w:jc w:val="both"/>
        <w:rPr>
          <w:sz w:val="24"/>
          <w:szCs w:val="24"/>
        </w:rPr>
      </w:pPr>
      <w:r w:rsidRPr="002C464F">
        <w:rPr>
          <w:b/>
          <w:bCs/>
          <w:sz w:val="24"/>
          <w:szCs w:val="24"/>
        </w:rPr>
        <w:t xml:space="preserve">27. </w:t>
      </w:r>
      <w:proofErr w:type="spellStart"/>
      <w:r w:rsidR="00A90DCB" w:rsidRPr="00A90DCB">
        <w:rPr>
          <w:bCs/>
          <w:sz w:val="24"/>
          <w:szCs w:val="24"/>
        </w:rPr>
        <w:t>Alam</w:t>
      </w:r>
      <w:proofErr w:type="spellEnd"/>
      <w:r w:rsidR="00A90DCB" w:rsidRPr="00A90DCB">
        <w:rPr>
          <w:bCs/>
          <w:sz w:val="24"/>
          <w:szCs w:val="24"/>
        </w:rPr>
        <w:t xml:space="preserve">, A., Shah, S.S., </w:t>
      </w:r>
      <w:proofErr w:type="spellStart"/>
      <w:r w:rsidR="00A90DCB" w:rsidRPr="00A90DCB">
        <w:rPr>
          <w:bCs/>
          <w:sz w:val="24"/>
          <w:szCs w:val="24"/>
        </w:rPr>
        <w:t>Rabbani</w:t>
      </w:r>
      <w:proofErr w:type="spellEnd"/>
      <w:r w:rsidR="00A90DCB" w:rsidRPr="00A90DCB">
        <w:rPr>
          <w:bCs/>
          <w:sz w:val="24"/>
          <w:szCs w:val="24"/>
        </w:rPr>
        <w:t>, S.A., El-</w:t>
      </w:r>
      <w:proofErr w:type="spellStart"/>
      <w:r w:rsidR="00A90DCB" w:rsidRPr="00A90DCB">
        <w:rPr>
          <w:bCs/>
          <w:sz w:val="24"/>
          <w:szCs w:val="24"/>
        </w:rPr>
        <w:t>Tanani</w:t>
      </w:r>
      <w:proofErr w:type="spellEnd"/>
      <w:r w:rsidR="00A90DCB" w:rsidRPr="00A90DCB">
        <w:rPr>
          <w:bCs/>
          <w:sz w:val="24"/>
          <w:szCs w:val="24"/>
        </w:rPr>
        <w:t xml:space="preserve">, M. The role of artificial intelligence in Pharmacy Practice and Patient Care: Innovations and Implications. </w:t>
      </w:r>
      <w:proofErr w:type="spellStart"/>
      <w:proofErr w:type="gramStart"/>
      <w:r w:rsidR="00A90DCB" w:rsidRPr="00C94DFC">
        <w:rPr>
          <w:bCs/>
          <w:sz w:val="24"/>
          <w:szCs w:val="24"/>
        </w:rPr>
        <w:t>BioMedInformatics</w:t>
      </w:r>
      <w:proofErr w:type="spellEnd"/>
      <w:r w:rsidR="00A90DCB" w:rsidRPr="00A90DCB">
        <w:rPr>
          <w:bCs/>
          <w:sz w:val="24"/>
          <w:szCs w:val="24"/>
        </w:rPr>
        <w:t>.</w:t>
      </w:r>
      <w:proofErr w:type="gramEnd"/>
      <w:r w:rsidR="00A90DCB" w:rsidRPr="00A90DCB">
        <w:rPr>
          <w:bCs/>
          <w:sz w:val="24"/>
          <w:szCs w:val="24"/>
        </w:rPr>
        <w:t xml:space="preserve"> </w:t>
      </w:r>
      <w:proofErr w:type="gramStart"/>
      <w:r w:rsidR="00A90DCB" w:rsidRPr="00A90DCB">
        <w:rPr>
          <w:bCs/>
          <w:sz w:val="24"/>
          <w:szCs w:val="24"/>
        </w:rPr>
        <w:t>2025; 5(65).</w:t>
      </w:r>
      <w:proofErr w:type="gramEnd"/>
    </w:p>
    <w:p w14:paraId="7F71C6E3" w14:textId="77777777" w:rsidR="00B67713" w:rsidRPr="002C464F" w:rsidRDefault="00E57DD2">
      <w:pPr>
        <w:spacing w:after="100"/>
        <w:jc w:val="both"/>
        <w:rPr>
          <w:sz w:val="24"/>
          <w:szCs w:val="24"/>
        </w:rPr>
      </w:pPr>
      <w:r w:rsidRPr="002C464F">
        <w:rPr>
          <w:b/>
          <w:bCs/>
          <w:sz w:val="24"/>
          <w:szCs w:val="24"/>
        </w:rPr>
        <w:t xml:space="preserve">28. </w:t>
      </w:r>
      <w:r w:rsidRPr="002C464F">
        <w:rPr>
          <w:sz w:val="24"/>
          <w:szCs w:val="24"/>
        </w:rPr>
        <w:t xml:space="preserve">General Pharmaceutical Council of Spain: Good pharmacy practice in Spanish community pharmacy: medicines waste management, expiry dates and returns from the community pharmacy. </w:t>
      </w:r>
      <w:proofErr w:type="gramStart"/>
      <w:r w:rsidRPr="002C464F">
        <w:rPr>
          <w:sz w:val="24"/>
          <w:szCs w:val="24"/>
        </w:rPr>
        <w:t>General Pharmaceutical Council of Spain, Madrid 2016.</w:t>
      </w:r>
      <w:proofErr w:type="gramEnd"/>
    </w:p>
    <w:p w14:paraId="4AE7F36B" w14:textId="0E8F11DF" w:rsidR="00B67713" w:rsidRPr="002C464F" w:rsidRDefault="00E57DD2">
      <w:pPr>
        <w:spacing w:after="100"/>
        <w:jc w:val="both"/>
        <w:rPr>
          <w:sz w:val="24"/>
          <w:szCs w:val="24"/>
        </w:rPr>
      </w:pPr>
      <w:r w:rsidRPr="002C464F">
        <w:rPr>
          <w:b/>
          <w:bCs/>
          <w:sz w:val="24"/>
          <w:szCs w:val="24"/>
        </w:rPr>
        <w:t xml:space="preserve">29. </w:t>
      </w:r>
      <w:r w:rsidRPr="002C464F">
        <w:rPr>
          <w:sz w:val="24"/>
          <w:szCs w:val="24"/>
        </w:rPr>
        <w:t xml:space="preserve">Eltaib L, Alanazi SA and Ali SE: Practices and attitude concerning expiration date, unused and expired medication disposal. </w:t>
      </w:r>
      <w:proofErr w:type="gramStart"/>
      <w:r w:rsidRPr="00C94DFC">
        <w:rPr>
          <w:sz w:val="24"/>
          <w:szCs w:val="24"/>
        </w:rPr>
        <w:t>International Journal of Medical Science and Public Health</w:t>
      </w:r>
      <w:r w:rsidR="007E105A">
        <w:rPr>
          <w:sz w:val="24"/>
          <w:szCs w:val="24"/>
        </w:rPr>
        <w:t>.</w:t>
      </w:r>
      <w:proofErr w:type="gramEnd"/>
      <w:r w:rsidRPr="002C464F">
        <w:rPr>
          <w:sz w:val="24"/>
          <w:szCs w:val="24"/>
        </w:rPr>
        <w:t xml:space="preserve"> 2020; 9: 431-438.</w:t>
      </w:r>
    </w:p>
    <w:p w14:paraId="3F721A93" w14:textId="77777777" w:rsidR="00B67713" w:rsidRPr="002C464F" w:rsidRDefault="00E57DD2">
      <w:pPr>
        <w:spacing w:after="100"/>
        <w:jc w:val="both"/>
        <w:rPr>
          <w:sz w:val="24"/>
          <w:szCs w:val="24"/>
        </w:rPr>
      </w:pPr>
      <w:r w:rsidRPr="002C464F">
        <w:rPr>
          <w:b/>
          <w:bCs/>
          <w:sz w:val="24"/>
          <w:szCs w:val="24"/>
        </w:rPr>
        <w:t xml:space="preserve">30. </w:t>
      </w:r>
      <w:r w:rsidRPr="002C464F">
        <w:rPr>
          <w:sz w:val="24"/>
          <w:szCs w:val="24"/>
        </w:rPr>
        <w:t xml:space="preserve">World Health Organization: Safe management of wastes from health-care activities. </w:t>
      </w:r>
      <w:proofErr w:type="gramStart"/>
      <w:r w:rsidRPr="002C464F">
        <w:rPr>
          <w:sz w:val="24"/>
          <w:szCs w:val="24"/>
        </w:rPr>
        <w:t>World Health Organization, Geneva, Second Edition 2014.</w:t>
      </w:r>
      <w:proofErr w:type="gramEnd"/>
    </w:p>
    <w:p w14:paraId="177256EA" w14:textId="21AD53CF" w:rsidR="00B67713" w:rsidRPr="002C464F" w:rsidRDefault="00E57DD2">
      <w:pPr>
        <w:spacing w:after="100"/>
        <w:jc w:val="both"/>
        <w:rPr>
          <w:sz w:val="24"/>
          <w:szCs w:val="24"/>
        </w:rPr>
      </w:pPr>
      <w:r w:rsidRPr="002C464F">
        <w:rPr>
          <w:b/>
          <w:bCs/>
          <w:sz w:val="24"/>
          <w:szCs w:val="24"/>
        </w:rPr>
        <w:t xml:space="preserve">31. </w:t>
      </w:r>
      <w:r w:rsidRPr="002C464F">
        <w:rPr>
          <w:sz w:val="24"/>
          <w:szCs w:val="24"/>
        </w:rPr>
        <w:t xml:space="preserve">Mohammed AM and Al-Hamadani F: Assessment of pharmacists' knowledge, attitude and practice on drug disposal in a sample of Iraqi community pharmacists: a cross-sectional study. </w:t>
      </w:r>
      <w:proofErr w:type="gramStart"/>
      <w:r w:rsidRPr="00C94DFC">
        <w:rPr>
          <w:sz w:val="24"/>
          <w:szCs w:val="24"/>
        </w:rPr>
        <w:t>Iraqi Journal of Pharmaceutical Sciences</w:t>
      </w:r>
      <w:r w:rsidR="007E105A">
        <w:rPr>
          <w:i/>
          <w:sz w:val="24"/>
          <w:szCs w:val="24"/>
        </w:rPr>
        <w:t>.</w:t>
      </w:r>
      <w:proofErr w:type="gramEnd"/>
      <w:r w:rsidRPr="002C464F">
        <w:rPr>
          <w:sz w:val="24"/>
          <w:szCs w:val="24"/>
        </w:rPr>
        <w:t xml:space="preserve"> 2024; 33: 69-79.</w:t>
      </w:r>
    </w:p>
    <w:p w14:paraId="187D1CDC" w14:textId="77777777" w:rsidR="00B67713" w:rsidRPr="002C464F" w:rsidRDefault="00E57DD2">
      <w:pPr>
        <w:spacing w:after="100"/>
        <w:jc w:val="both"/>
        <w:rPr>
          <w:sz w:val="24"/>
          <w:szCs w:val="24"/>
        </w:rPr>
      </w:pPr>
      <w:r w:rsidRPr="002C464F">
        <w:rPr>
          <w:b/>
          <w:bCs/>
          <w:sz w:val="24"/>
          <w:szCs w:val="24"/>
        </w:rPr>
        <w:t xml:space="preserve">32. </w:t>
      </w:r>
      <w:r w:rsidRPr="002C464F">
        <w:rPr>
          <w:sz w:val="24"/>
          <w:szCs w:val="24"/>
        </w:rPr>
        <w:t xml:space="preserve">Rwanda Ministry of Health: Electronic logistics management information system (e-LMIS) operational manual. </w:t>
      </w:r>
      <w:proofErr w:type="gramStart"/>
      <w:r w:rsidRPr="002C464F">
        <w:rPr>
          <w:sz w:val="24"/>
          <w:szCs w:val="24"/>
        </w:rPr>
        <w:t>Ministry of Health, Kigali 2020.</w:t>
      </w:r>
      <w:proofErr w:type="gramEnd"/>
    </w:p>
    <w:p w14:paraId="12C8F333" w14:textId="77777777" w:rsidR="00B67713" w:rsidRPr="002C464F" w:rsidRDefault="00E57DD2">
      <w:pPr>
        <w:spacing w:after="100"/>
        <w:jc w:val="both"/>
        <w:rPr>
          <w:sz w:val="24"/>
          <w:szCs w:val="24"/>
        </w:rPr>
      </w:pPr>
      <w:r w:rsidRPr="002C464F">
        <w:rPr>
          <w:b/>
          <w:bCs/>
          <w:sz w:val="24"/>
          <w:szCs w:val="24"/>
        </w:rPr>
        <w:t xml:space="preserve">33. </w:t>
      </w:r>
      <w:r w:rsidRPr="002C464F">
        <w:rPr>
          <w:sz w:val="24"/>
          <w:szCs w:val="24"/>
        </w:rPr>
        <w:t xml:space="preserve">South African Health Products Regulatory Authority: Good distribution practice guidelines. </w:t>
      </w:r>
      <w:proofErr w:type="gramStart"/>
      <w:r w:rsidRPr="002C464F">
        <w:rPr>
          <w:sz w:val="24"/>
          <w:szCs w:val="24"/>
        </w:rPr>
        <w:t>SAHPRA, Pretoria 2020.</w:t>
      </w:r>
      <w:proofErr w:type="gramEnd"/>
    </w:p>
    <w:p w14:paraId="4226A5BF" w14:textId="77777777" w:rsidR="00B67713" w:rsidRPr="002C464F" w:rsidRDefault="00E57DD2">
      <w:pPr>
        <w:spacing w:after="100"/>
        <w:jc w:val="both"/>
        <w:rPr>
          <w:sz w:val="24"/>
          <w:szCs w:val="24"/>
        </w:rPr>
      </w:pPr>
      <w:r w:rsidRPr="002C464F">
        <w:rPr>
          <w:b/>
          <w:bCs/>
          <w:sz w:val="24"/>
          <w:szCs w:val="24"/>
        </w:rPr>
        <w:t xml:space="preserve">34. </w:t>
      </w:r>
      <w:r w:rsidRPr="002C464F">
        <w:rPr>
          <w:sz w:val="24"/>
          <w:szCs w:val="24"/>
        </w:rPr>
        <w:t xml:space="preserve">Medicine Control Authority of Zimbabwe: MCAZ attains WHO benchmarking tool Maturity Level 3. </w:t>
      </w:r>
      <w:proofErr w:type="gramStart"/>
      <w:r w:rsidRPr="002C464F">
        <w:rPr>
          <w:sz w:val="24"/>
          <w:szCs w:val="24"/>
        </w:rPr>
        <w:t>MCAZ, Harare 2021.</w:t>
      </w:r>
      <w:proofErr w:type="gramEnd"/>
    </w:p>
    <w:p w14:paraId="5FB16F65" w14:textId="77777777" w:rsidR="00B67713" w:rsidRPr="002C464F" w:rsidRDefault="00E57DD2">
      <w:pPr>
        <w:spacing w:after="100"/>
        <w:jc w:val="both"/>
        <w:rPr>
          <w:sz w:val="24"/>
          <w:szCs w:val="24"/>
        </w:rPr>
      </w:pPr>
      <w:r w:rsidRPr="002C464F">
        <w:rPr>
          <w:b/>
          <w:bCs/>
          <w:sz w:val="24"/>
          <w:szCs w:val="24"/>
        </w:rPr>
        <w:t xml:space="preserve">35. </w:t>
      </w:r>
      <w:r w:rsidRPr="002C464F">
        <w:rPr>
          <w:sz w:val="24"/>
          <w:szCs w:val="24"/>
        </w:rPr>
        <w:t>Government moves for mandatory regulation for pharmacies. Newsday, Zimbabwe 2025 Dec 15.</w:t>
      </w:r>
    </w:p>
    <w:p w14:paraId="350B5BD2" w14:textId="77777777" w:rsidR="00B67713" w:rsidRPr="002C464F" w:rsidRDefault="00E57DD2">
      <w:pPr>
        <w:spacing w:after="100"/>
        <w:jc w:val="both"/>
        <w:rPr>
          <w:sz w:val="24"/>
          <w:szCs w:val="24"/>
        </w:rPr>
      </w:pPr>
      <w:r w:rsidRPr="002C464F">
        <w:rPr>
          <w:b/>
          <w:bCs/>
          <w:sz w:val="24"/>
          <w:szCs w:val="24"/>
        </w:rPr>
        <w:t xml:space="preserve">36. </w:t>
      </w:r>
      <w:r w:rsidRPr="002C464F">
        <w:rPr>
          <w:sz w:val="24"/>
          <w:szCs w:val="24"/>
        </w:rPr>
        <w:t>New guidelines to improve drug quality. The Herald, Zimbabwe 2025 Aug.</w:t>
      </w:r>
    </w:p>
    <w:p w14:paraId="0FCE50DF" w14:textId="77777777" w:rsidR="00B67713" w:rsidRPr="002C464F" w:rsidRDefault="00E57DD2">
      <w:pPr>
        <w:spacing w:after="100"/>
        <w:jc w:val="both"/>
        <w:rPr>
          <w:sz w:val="24"/>
          <w:szCs w:val="24"/>
        </w:rPr>
      </w:pPr>
      <w:r w:rsidRPr="002C464F">
        <w:rPr>
          <w:b/>
          <w:bCs/>
          <w:sz w:val="24"/>
          <w:szCs w:val="24"/>
        </w:rPr>
        <w:t xml:space="preserve">37. </w:t>
      </w:r>
      <w:r w:rsidRPr="002C464F">
        <w:rPr>
          <w:sz w:val="24"/>
          <w:szCs w:val="24"/>
        </w:rPr>
        <w:t xml:space="preserve">Organisation for Economic Co-operation and Development: Extended producer responsibility: updated guidance for efficient waste management. </w:t>
      </w:r>
      <w:proofErr w:type="gramStart"/>
      <w:r w:rsidRPr="002C464F">
        <w:rPr>
          <w:sz w:val="24"/>
          <w:szCs w:val="24"/>
        </w:rPr>
        <w:t>OECD, Paris 2016.</w:t>
      </w:r>
      <w:proofErr w:type="gramEnd"/>
    </w:p>
    <w:p w14:paraId="79013CB8" w14:textId="1174DDBB" w:rsidR="00B67713" w:rsidRPr="002C464F" w:rsidRDefault="00E57DD2">
      <w:pPr>
        <w:spacing w:after="100"/>
        <w:jc w:val="both"/>
        <w:rPr>
          <w:sz w:val="24"/>
          <w:szCs w:val="24"/>
        </w:rPr>
      </w:pPr>
      <w:r w:rsidRPr="002C464F">
        <w:rPr>
          <w:b/>
          <w:bCs/>
          <w:sz w:val="24"/>
          <w:szCs w:val="24"/>
        </w:rPr>
        <w:t xml:space="preserve">38. </w:t>
      </w:r>
      <w:r w:rsidRPr="002C464F">
        <w:rPr>
          <w:sz w:val="24"/>
          <w:szCs w:val="24"/>
        </w:rPr>
        <w:t xml:space="preserve">Banjar H, Alrowithi R, Alhadrami S, Magrabi E, Munshi R and Airife M: An intelligent system for proper management and disposal of unused and expired medications. </w:t>
      </w:r>
      <w:proofErr w:type="gramStart"/>
      <w:r w:rsidRPr="00C94DFC">
        <w:rPr>
          <w:sz w:val="24"/>
          <w:szCs w:val="24"/>
        </w:rPr>
        <w:t>International Journal of Environmental Research and Public Health</w:t>
      </w:r>
      <w:r w:rsidR="007E105A">
        <w:rPr>
          <w:i/>
          <w:sz w:val="24"/>
          <w:szCs w:val="24"/>
        </w:rPr>
        <w:t>.</w:t>
      </w:r>
      <w:proofErr w:type="gramEnd"/>
      <w:r w:rsidRPr="002C464F">
        <w:rPr>
          <w:sz w:val="24"/>
          <w:szCs w:val="24"/>
        </w:rPr>
        <w:t xml:space="preserve"> 2022; 19: 2875.</w:t>
      </w:r>
    </w:p>
    <w:p w14:paraId="3F836A83" w14:textId="77777777" w:rsidR="00B67713" w:rsidRPr="002C464F" w:rsidRDefault="00E57DD2">
      <w:pPr>
        <w:spacing w:after="100"/>
        <w:jc w:val="both"/>
        <w:rPr>
          <w:sz w:val="24"/>
          <w:szCs w:val="24"/>
        </w:rPr>
      </w:pPr>
      <w:r w:rsidRPr="002C464F">
        <w:rPr>
          <w:b/>
          <w:bCs/>
          <w:sz w:val="24"/>
          <w:szCs w:val="24"/>
        </w:rPr>
        <w:lastRenderedPageBreak/>
        <w:t xml:space="preserve">39. </w:t>
      </w:r>
      <w:r w:rsidRPr="002C464F">
        <w:rPr>
          <w:sz w:val="24"/>
          <w:szCs w:val="24"/>
        </w:rPr>
        <w:t>Tannen D: You Just Don't Understand: Women and Men in Conversation. William Morrow, New York, First Edition 1990.</w:t>
      </w:r>
    </w:p>
    <w:p w14:paraId="2F99ED3F" w14:textId="4B6B04E2" w:rsidR="00B67713" w:rsidRPr="002C464F" w:rsidRDefault="00E57DD2">
      <w:pPr>
        <w:spacing w:after="100"/>
        <w:jc w:val="both"/>
        <w:rPr>
          <w:sz w:val="24"/>
          <w:szCs w:val="24"/>
        </w:rPr>
      </w:pPr>
      <w:r w:rsidRPr="002C464F">
        <w:rPr>
          <w:b/>
          <w:bCs/>
          <w:sz w:val="24"/>
          <w:szCs w:val="24"/>
        </w:rPr>
        <w:t xml:space="preserve">40. </w:t>
      </w:r>
      <w:r w:rsidRPr="002C464F">
        <w:rPr>
          <w:sz w:val="24"/>
          <w:szCs w:val="24"/>
        </w:rPr>
        <w:t xml:space="preserve">Hoffman DA and Stetzer A: A cross-level examination of factors influencing unsafe behaviours and accidents. </w:t>
      </w:r>
      <w:proofErr w:type="gramStart"/>
      <w:r w:rsidRPr="00C94DFC">
        <w:rPr>
          <w:sz w:val="24"/>
          <w:szCs w:val="24"/>
        </w:rPr>
        <w:t>Personnel Psychology</w:t>
      </w:r>
      <w:r w:rsidR="007E105A">
        <w:rPr>
          <w:i/>
          <w:sz w:val="24"/>
          <w:szCs w:val="24"/>
        </w:rPr>
        <w:t>.</w:t>
      </w:r>
      <w:proofErr w:type="gramEnd"/>
      <w:r w:rsidRPr="002C464F">
        <w:rPr>
          <w:sz w:val="24"/>
          <w:szCs w:val="24"/>
        </w:rPr>
        <w:t xml:space="preserve"> </w:t>
      </w:r>
      <w:proofErr w:type="gramStart"/>
      <w:r w:rsidRPr="002C464F">
        <w:rPr>
          <w:sz w:val="24"/>
          <w:szCs w:val="24"/>
        </w:rPr>
        <w:t>1996; 49: 307-339.</w:t>
      </w:r>
      <w:proofErr w:type="gramEnd"/>
    </w:p>
    <w:p w14:paraId="3F2F5291" w14:textId="77777777" w:rsidR="00B67713" w:rsidRPr="002C464F" w:rsidRDefault="00E57DD2">
      <w:pPr>
        <w:spacing w:after="100"/>
        <w:jc w:val="both"/>
        <w:rPr>
          <w:sz w:val="24"/>
          <w:szCs w:val="24"/>
        </w:rPr>
      </w:pPr>
      <w:r w:rsidRPr="002C464F">
        <w:rPr>
          <w:b/>
          <w:bCs/>
          <w:sz w:val="24"/>
          <w:szCs w:val="24"/>
        </w:rPr>
        <w:t xml:space="preserve">41. </w:t>
      </w:r>
      <w:r w:rsidRPr="002C464F">
        <w:rPr>
          <w:sz w:val="24"/>
          <w:szCs w:val="24"/>
        </w:rPr>
        <w:t xml:space="preserve">NHS England: Community Pharmacist Consultation Service: service specification. </w:t>
      </w:r>
      <w:proofErr w:type="gramStart"/>
      <w:r w:rsidRPr="002C464F">
        <w:rPr>
          <w:sz w:val="24"/>
          <w:szCs w:val="24"/>
        </w:rPr>
        <w:t>NHS England, London 2021.</w:t>
      </w:r>
      <w:proofErr w:type="gramEnd"/>
    </w:p>
    <w:p w14:paraId="157F65DC" w14:textId="77777777" w:rsidR="00B67713" w:rsidRPr="002C464F" w:rsidRDefault="00E57DD2">
      <w:pPr>
        <w:spacing w:after="100"/>
        <w:jc w:val="both"/>
        <w:rPr>
          <w:sz w:val="24"/>
          <w:szCs w:val="24"/>
        </w:rPr>
      </w:pPr>
      <w:r w:rsidRPr="002C464F">
        <w:rPr>
          <w:b/>
          <w:bCs/>
          <w:sz w:val="24"/>
          <w:szCs w:val="24"/>
        </w:rPr>
        <w:t xml:space="preserve">42. </w:t>
      </w:r>
      <w:r w:rsidRPr="002C464F">
        <w:rPr>
          <w:sz w:val="24"/>
          <w:szCs w:val="24"/>
        </w:rPr>
        <w:t xml:space="preserve">Canadian Pharmacists Association: Pharmacy waste management: a guide for Canadian pharmacists. </w:t>
      </w:r>
      <w:proofErr w:type="gramStart"/>
      <w:r w:rsidRPr="002C464F">
        <w:rPr>
          <w:sz w:val="24"/>
          <w:szCs w:val="24"/>
        </w:rPr>
        <w:t>Canadian Pharmacists Association, Ottawa 2019.</w:t>
      </w:r>
      <w:proofErr w:type="gramEnd"/>
    </w:p>
    <w:p w14:paraId="537372F3" w14:textId="63A7238C" w:rsidR="00B67713" w:rsidRPr="002C464F" w:rsidRDefault="00E57DD2">
      <w:pPr>
        <w:spacing w:after="100"/>
        <w:jc w:val="both"/>
        <w:rPr>
          <w:sz w:val="24"/>
          <w:szCs w:val="24"/>
        </w:rPr>
      </w:pPr>
      <w:r w:rsidRPr="002C464F">
        <w:rPr>
          <w:b/>
          <w:bCs/>
          <w:sz w:val="24"/>
          <w:szCs w:val="24"/>
        </w:rPr>
        <w:t xml:space="preserve">43. </w:t>
      </w:r>
      <w:r w:rsidRPr="002C464F">
        <w:rPr>
          <w:sz w:val="24"/>
          <w:szCs w:val="24"/>
        </w:rPr>
        <w:t xml:space="preserve">Chong KM, Rajiah K, Chong D and Maharajan MK: Management of medicines wastage, returned medicines and safe disposal in Malaysian community pharmacies: a qualitative study. </w:t>
      </w:r>
      <w:proofErr w:type="gramStart"/>
      <w:r w:rsidRPr="00C94DFC">
        <w:rPr>
          <w:sz w:val="24"/>
          <w:szCs w:val="24"/>
        </w:rPr>
        <w:t>Frontiers in Medicine</w:t>
      </w:r>
      <w:r w:rsidR="007E105A">
        <w:rPr>
          <w:sz w:val="24"/>
          <w:szCs w:val="24"/>
        </w:rPr>
        <w:t>.</w:t>
      </w:r>
      <w:proofErr w:type="gramEnd"/>
      <w:r w:rsidRPr="002C464F">
        <w:rPr>
          <w:sz w:val="24"/>
          <w:szCs w:val="24"/>
        </w:rPr>
        <w:t xml:space="preserve"> 2022; 9: 1-8.</w:t>
      </w:r>
    </w:p>
    <w:p w14:paraId="0F0DBFCE" w14:textId="77777777" w:rsidR="00B67713" w:rsidRPr="002C464F" w:rsidRDefault="00E57DD2">
      <w:pPr>
        <w:spacing w:after="100"/>
        <w:jc w:val="both"/>
        <w:rPr>
          <w:sz w:val="24"/>
          <w:szCs w:val="24"/>
        </w:rPr>
      </w:pPr>
      <w:r w:rsidRPr="002C464F">
        <w:rPr>
          <w:b/>
          <w:bCs/>
          <w:sz w:val="24"/>
          <w:szCs w:val="24"/>
        </w:rPr>
        <w:t xml:space="preserve">44. </w:t>
      </w:r>
      <w:r w:rsidRPr="002C464F">
        <w:rPr>
          <w:sz w:val="24"/>
          <w:szCs w:val="24"/>
        </w:rPr>
        <w:t>European Commission: Directive 2011/62/EU on falsified medicines. Official Journal of the European Union 2011; L174: 74.</w:t>
      </w:r>
    </w:p>
    <w:p w14:paraId="1D83E80D" w14:textId="1E0B9CB6" w:rsidR="00B67713" w:rsidRPr="002C464F" w:rsidRDefault="00E57DD2">
      <w:pPr>
        <w:spacing w:after="100"/>
        <w:jc w:val="both"/>
        <w:rPr>
          <w:sz w:val="24"/>
          <w:szCs w:val="24"/>
        </w:rPr>
      </w:pPr>
      <w:r w:rsidRPr="002C464F">
        <w:rPr>
          <w:b/>
          <w:bCs/>
          <w:sz w:val="24"/>
          <w:szCs w:val="24"/>
        </w:rPr>
        <w:t xml:space="preserve">45. </w:t>
      </w:r>
      <w:r w:rsidRPr="002C464F">
        <w:rPr>
          <w:sz w:val="24"/>
          <w:szCs w:val="24"/>
        </w:rPr>
        <w:t xml:space="preserve">Gudeta T and Assefa D: Assessment of pharmaceutical waste practices among private drug retail outlets in Ethiopia. </w:t>
      </w:r>
      <w:proofErr w:type="gramStart"/>
      <w:r w:rsidRPr="00C94DFC">
        <w:rPr>
          <w:sz w:val="24"/>
          <w:szCs w:val="24"/>
        </w:rPr>
        <w:t>Journal of Primary Care and Community Health</w:t>
      </w:r>
      <w:r w:rsidR="007E105A">
        <w:rPr>
          <w:i/>
          <w:sz w:val="24"/>
          <w:szCs w:val="24"/>
        </w:rPr>
        <w:t>.</w:t>
      </w:r>
      <w:proofErr w:type="gramEnd"/>
      <w:r w:rsidRPr="002C464F">
        <w:rPr>
          <w:sz w:val="24"/>
          <w:szCs w:val="24"/>
        </w:rPr>
        <w:t xml:space="preserve"> 2020; 11: 1-8.</w:t>
      </w:r>
    </w:p>
    <w:p w14:paraId="686A069F" w14:textId="3E87A658" w:rsidR="00B67713" w:rsidRPr="002C464F" w:rsidRDefault="00E57DD2">
      <w:pPr>
        <w:spacing w:after="100"/>
        <w:jc w:val="both"/>
        <w:rPr>
          <w:sz w:val="24"/>
          <w:szCs w:val="24"/>
        </w:rPr>
      </w:pPr>
      <w:r w:rsidRPr="002C464F">
        <w:rPr>
          <w:b/>
          <w:bCs/>
          <w:sz w:val="24"/>
          <w:szCs w:val="24"/>
        </w:rPr>
        <w:t xml:space="preserve">46. </w:t>
      </w:r>
      <w:r w:rsidRPr="002C464F">
        <w:rPr>
          <w:sz w:val="24"/>
          <w:szCs w:val="24"/>
        </w:rPr>
        <w:t xml:space="preserve">Guadie M, Asemahagn MA, Tefera A, Melkam W, Habteweld HA and Derebe D: Medicines wastage and its contributing factors in public health facilities of South Gondar Zone, Amhara Regional State, Ethiopia. </w:t>
      </w:r>
      <w:proofErr w:type="gramStart"/>
      <w:r w:rsidRPr="00C94DFC">
        <w:rPr>
          <w:sz w:val="24"/>
          <w:szCs w:val="24"/>
        </w:rPr>
        <w:t>Integrated Pharmacy Research and Practice</w:t>
      </w:r>
      <w:r w:rsidR="007E105A">
        <w:rPr>
          <w:sz w:val="24"/>
          <w:szCs w:val="24"/>
        </w:rPr>
        <w:t>.</w:t>
      </w:r>
      <w:proofErr w:type="gramEnd"/>
      <w:r w:rsidRPr="002C464F">
        <w:rPr>
          <w:sz w:val="24"/>
          <w:szCs w:val="24"/>
        </w:rPr>
        <w:t xml:space="preserve"> </w:t>
      </w:r>
      <w:proofErr w:type="gramStart"/>
      <w:r w:rsidRPr="002C464F">
        <w:rPr>
          <w:sz w:val="24"/>
          <w:szCs w:val="24"/>
        </w:rPr>
        <w:t>2023; 12: 157-170.</w:t>
      </w:r>
      <w:proofErr w:type="gramEnd"/>
    </w:p>
    <w:p w14:paraId="468D020A" w14:textId="75054898" w:rsidR="00B67713" w:rsidRPr="002C464F" w:rsidRDefault="00E57DD2">
      <w:pPr>
        <w:spacing w:after="100"/>
        <w:jc w:val="both"/>
        <w:rPr>
          <w:sz w:val="24"/>
          <w:szCs w:val="24"/>
        </w:rPr>
      </w:pPr>
      <w:r w:rsidRPr="002C464F">
        <w:rPr>
          <w:b/>
          <w:bCs/>
          <w:sz w:val="24"/>
          <w:szCs w:val="24"/>
        </w:rPr>
        <w:t xml:space="preserve">47. </w:t>
      </w:r>
      <w:r w:rsidRPr="002C464F">
        <w:rPr>
          <w:sz w:val="24"/>
          <w:szCs w:val="24"/>
        </w:rPr>
        <w:t xml:space="preserve">Rahem A, Athiyah U, Setiawan CD and Hermansyah A: The impact of pharmacist shortage on the inventory management of medicines at primary healthcare centres in East Java, Indonesia. </w:t>
      </w:r>
      <w:proofErr w:type="gramStart"/>
      <w:r w:rsidRPr="00C94DFC">
        <w:rPr>
          <w:sz w:val="24"/>
          <w:szCs w:val="24"/>
        </w:rPr>
        <w:t>Pharmacy Education</w:t>
      </w:r>
      <w:r w:rsidR="007E105A">
        <w:rPr>
          <w:sz w:val="24"/>
          <w:szCs w:val="24"/>
        </w:rPr>
        <w:t>.</w:t>
      </w:r>
      <w:proofErr w:type="gramEnd"/>
      <w:r w:rsidRPr="002C464F">
        <w:rPr>
          <w:sz w:val="24"/>
          <w:szCs w:val="24"/>
        </w:rPr>
        <w:t xml:space="preserve"> 2021; 21: 8-14.</w:t>
      </w:r>
    </w:p>
    <w:p w14:paraId="2A941246" w14:textId="66BEEC1F" w:rsidR="00B67713" w:rsidRPr="002C464F" w:rsidRDefault="00E57DD2">
      <w:pPr>
        <w:spacing w:after="100"/>
        <w:jc w:val="both"/>
        <w:rPr>
          <w:sz w:val="24"/>
          <w:szCs w:val="24"/>
        </w:rPr>
      </w:pPr>
      <w:r w:rsidRPr="002C464F">
        <w:rPr>
          <w:b/>
          <w:bCs/>
          <w:sz w:val="24"/>
          <w:szCs w:val="24"/>
        </w:rPr>
        <w:t xml:space="preserve">48. </w:t>
      </w:r>
      <w:r w:rsidRPr="002C464F">
        <w:rPr>
          <w:sz w:val="24"/>
          <w:szCs w:val="24"/>
        </w:rPr>
        <w:t xml:space="preserve">Arioua A and Shaw D: Use of expired drugs: patients versus industry interest. </w:t>
      </w:r>
      <w:proofErr w:type="gramStart"/>
      <w:r w:rsidRPr="00C94DFC">
        <w:rPr>
          <w:sz w:val="24"/>
          <w:szCs w:val="24"/>
        </w:rPr>
        <w:t>JMA Journal</w:t>
      </w:r>
      <w:r w:rsidR="007E105A">
        <w:rPr>
          <w:i/>
          <w:sz w:val="24"/>
          <w:szCs w:val="24"/>
        </w:rPr>
        <w:t>.</w:t>
      </w:r>
      <w:proofErr w:type="gramEnd"/>
      <w:r w:rsidRPr="002C464F">
        <w:rPr>
          <w:sz w:val="24"/>
          <w:szCs w:val="24"/>
        </w:rPr>
        <w:t xml:space="preserve"> 2024; 7: 1-4.</w:t>
      </w:r>
      <w:bookmarkStart w:id="0" w:name="_GoBack"/>
      <w:bookmarkEnd w:id="0"/>
    </w:p>
    <w:sectPr w:rsidR="00B67713" w:rsidRPr="002C464F">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784D1" w14:textId="77777777" w:rsidR="005F434D" w:rsidRDefault="005F434D" w:rsidP="00024165">
      <w:r>
        <w:separator/>
      </w:r>
    </w:p>
  </w:endnote>
  <w:endnote w:type="continuationSeparator" w:id="0">
    <w:p w14:paraId="7133115C" w14:textId="77777777" w:rsidR="005F434D" w:rsidRDefault="005F434D" w:rsidP="0002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58871"/>
      <w:docPartObj>
        <w:docPartGallery w:val="Page Numbers (Bottom of Page)"/>
        <w:docPartUnique/>
      </w:docPartObj>
    </w:sdtPr>
    <w:sdtEndPr>
      <w:rPr>
        <w:color w:val="808080" w:themeColor="background1" w:themeShade="80"/>
        <w:spacing w:val="60"/>
      </w:rPr>
    </w:sdtEndPr>
    <w:sdtContent>
      <w:p w14:paraId="41E0077E" w14:textId="007B3DDC" w:rsidR="00024165" w:rsidRDefault="000241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94DFC">
          <w:rPr>
            <w:noProof/>
          </w:rPr>
          <w:t>19</w:t>
        </w:r>
        <w:r>
          <w:rPr>
            <w:noProof/>
          </w:rPr>
          <w:fldChar w:fldCharType="end"/>
        </w:r>
        <w:r>
          <w:t xml:space="preserve"> | </w:t>
        </w:r>
        <w:r>
          <w:rPr>
            <w:color w:val="808080" w:themeColor="background1" w:themeShade="80"/>
            <w:spacing w:val="60"/>
          </w:rPr>
          <w:t>Page</w:t>
        </w:r>
      </w:p>
    </w:sdtContent>
  </w:sdt>
  <w:p w14:paraId="0DEAA961" w14:textId="77777777" w:rsidR="00024165" w:rsidRDefault="00024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1126D" w14:textId="77777777" w:rsidR="005F434D" w:rsidRDefault="005F434D" w:rsidP="00024165">
      <w:r>
        <w:separator/>
      </w:r>
    </w:p>
  </w:footnote>
  <w:footnote w:type="continuationSeparator" w:id="0">
    <w:p w14:paraId="13900632" w14:textId="77777777" w:rsidR="005F434D" w:rsidRDefault="005F434D" w:rsidP="00024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AFF"/>
    <w:multiLevelType w:val="hybridMultilevel"/>
    <w:tmpl w:val="FFFFFFFF"/>
    <w:lvl w:ilvl="0" w:tplc="B74A1BA0">
      <w:start w:val="1"/>
      <w:numFmt w:val="bullet"/>
      <w:lvlText w:val="●"/>
      <w:lvlJc w:val="left"/>
      <w:pPr>
        <w:ind w:left="720" w:hanging="360"/>
      </w:pPr>
    </w:lvl>
    <w:lvl w:ilvl="1" w:tplc="311C474A">
      <w:start w:val="1"/>
      <w:numFmt w:val="bullet"/>
      <w:lvlText w:val="○"/>
      <w:lvlJc w:val="left"/>
      <w:pPr>
        <w:ind w:left="1440" w:hanging="360"/>
      </w:pPr>
    </w:lvl>
    <w:lvl w:ilvl="2" w:tplc="46348FD0">
      <w:start w:val="1"/>
      <w:numFmt w:val="bullet"/>
      <w:lvlText w:val="■"/>
      <w:lvlJc w:val="left"/>
      <w:pPr>
        <w:ind w:left="2160" w:hanging="360"/>
      </w:pPr>
    </w:lvl>
    <w:lvl w:ilvl="3" w:tplc="C898E66A">
      <w:start w:val="1"/>
      <w:numFmt w:val="bullet"/>
      <w:lvlText w:val="●"/>
      <w:lvlJc w:val="left"/>
      <w:pPr>
        <w:ind w:left="2880" w:hanging="360"/>
      </w:pPr>
    </w:lvl>
    <w:lvl w:ilvl="4" w:tplc="1812CC2C">
      <w:start w:val="1"/>
      <w:numFmt w:val="bullet"/>
      <w:lvlText w:val="○"/>
      <w:lvlJc w:val="left"/>
      <w:pPr>
        <w:ind w:left="3600" w:hanging="360"/>
      </w:pPr>
    </w:lvl>
    <w:lvl w:ilvl="5" w:tplc="40AA2334">
      <w:start w:val="1"/>
      <w:numFmt w:val="bullet"/>
      <w:lvlText w:val="■"/>
      <w:lvlJc w:val="left"/>
      <w:pPr>
        <w:ind w:left="4320" w:hanging="360"/>
      </w:pPr>
    </w:lvl>
    <w:lvl w:ilvl="6" w:tplc="F96685EE">
      <w:start w:val="1"/>
      <w:numFmt w:val="bullet"/>
      <w:lvlText w:val="●"/>
      <w:lvlJc w:val="left"/>
      <w:pPr>
        <w:ind w:left="5040" w:hanging="360"/>
      </w:pPr>
    </w:lvl>
    <w:lvl w:ilvl="7" w:tplc="789468B8">
      <w:start w:val="1"/>
      <w:numFmt w:val="bullet"/>
      <w:lvlText w:val="●"/>
      <w:lvlJc w:val="left"/>
      <w:pPr>
        <w:ind w:left="5760" w:hanging="360"/>
      </w:pPr>
    </w:lvl>
    <w:lvl w:ilvl="8" w:tplc="E69C86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13"/>
    <w:rsid w:val="00002927"/>
    <w:rsid w:val="00024165"/>
    <w:rsid w:val="00037130"/>
    <w:rsid w:val="00076A0C"/>
    <w:rsid w:val="001406B8"/>
    <w:rsid w:val="00187580"/>
    <w:rsid w:val="001E4406"/>
    <w:rsid w:val="00205FE4"/>
    <w:rsid w:val="00230ED1"/>
    <w:rsid w:val="002C464F"/>
    <w:rsid w:val="00331F3A"/>
    <w:rsid w:val="00353208"/>
    <w:rsid w:val="00353BC3"/>
    <w:rsid w:val="00362298"/>
    <w:rsid w:val="00407848"/>
    <w:rsid w:val="004132A6"/>
    <w:rsid w:val="004521CE"/>
    <w:rsid w:val="004C3DDA"/>
    <w:rsid w:val="004C3E73"/>
    <w:rsid w:val="004C6BFB"/>
    <w:rsid w:val="004E6D49"/>
    <w:rsid w:val="004F457F"/>
    <w:rsid w:val="0050480A"/>
    <w:rsid w:val="00547721"/>
    <w:rsid w:val="005508A9"/>
    <w:rsid w:val="005876A0"/>
    <w:rsid w:val="00597E47"/>
    <w:rsid w:val="005B3B69"/>
    <w:rsid w:val="005C6662"/>
    <w:rsid w:val="005C775C"/>
    <w:rsid w:val="005F434D"/>
    <w:rsid w:val="00620432"/>
    <w:rsid w:val="006243D5"/>
    <w:rsid w:val="00627599"/>
    <w:rsid w:val="0067547E"/>
    <w:rsid w:val="00676AF0"/>
    <w:rsid w:val="006B23F3"/>
    <w:rsid w:val="006B4801"/>
    <w:rsid w:val="006D2055"/>
    <w:rsid w:val="006D22D5"/>
    <w:rsid w:val="006D67F5"/>
    <w:rsid w:val="0070121E"/>
    <w:rsid w:val="007170BE"/>
    <w:rsid w:val="00794580"/>
    <w:rsid w:val="007A2041"/>
    <w:rsid w:val="007B059A"/>
    <w:rsid w:val="007B7570"/>
    <w:rsid w:val="007D2387"/>
    <w:rsid w:val="007E105A"/>
    <w:rsid w:val="00812E12"/>
    <w:rsid w:val="008760A2"/>
    <w:rsid w:val="0089376A"/>
    <w:rsid w:val="00897952"/>
    <w:rsid w:val="008F332B"/>
    <w:rsid w:val="00924151"/>
    <w:rsid w:val="00982116"/>
    <w:rsid w:val="009D363A"/>
    <w:rsid w:val="00A1528E"/>
    <w:rsid w:val="00A73D3F"/>
    <w:rsid w:val="00A80708"/>
    <w:rsid w:val="00A90DCB"/>
    <w:rsid w:val="00AB0121"/>
    <w:rsid w:val="00AE679A"/>
    <w:rsid w:val="00B01ECD"/>
    <w:rsid w:val="00B47656"/>
    <w:rsid w:val="00B60B83"/>
    <w:rsid w:val="00B67713"/>
    <w:rsid w:val="00BB7163"/>
    <w:rsid w:val="00BD1A05"/>
    <w:rsid w:val="00C46DD3"/>
    <w:rsid w:val="00C67999"/>
    <w:rsid w:val="00C75FC6"/>
    <w:rsid w:val="00C81120"/>
    <w:rsid w:val="00C94DFC"/>
    <w:rsid w:val="00C96557"/>
    <w:rsid w:val="00CA469E"/>
    <w:rsid w:val="00CC1885"/>
    <w:rsid w:val="00CC39FB"/>
    <w:rsid w:val="00D04776"/>
    <w:rsid w:val="00D12A6B"/>
    <w:rsid w:val="00D36E0B"/>
    <w:rsid w:val="00D73417"/>
    <w:rsid w:val="00DF5ECA"/>
    <w:rsid w:val="00E06EDB"/>
    <w:rsid w:val="00E57DD2"/>
    <w:rsid w:val="00E75A8D"/>
    <w:rsid w:val="00EC32A0"/>
    <w:rsid w:val="00ED2AA6"/>
    <w:rsid w:val="00F0517E"/>
    <w:rsid w:val="00F87F95"/>
    <w:rsid w:val="00FB052E"/>
    <w:rsid w:val="00FB740A"/>
    <w:rsid w:val="00FF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ED2AA6"/>
    <w:pPr>
      <w:spacing w:before="100" w:beforeAutospacing="1" w:after="100" w:afterAutospacing="1"/>
    </w:pPr>
    <w:rPr>
      <w:rFonts w:eastAsiaTheme="minorEastAsia"/>
      <w:sz w:val="24"/>
      <w:szCs w:val="24"/>
    </w:rPr>
  </w:style>
  <w:style w:type="character" w:customStyle="1" w:styleId="diff">
    <w:name w:val="diff"/>
    <w:basedOn w:val="DefaultParagraphFont"/>
    <w:rsid w:val="00ED2AA6"/>
  </w:style>
  <w:style w:type="paragraph" w:styleId="BalloonText">
    <w:name w:val="Balloon Text"/>
    <w:basedOn w:val="Normal"/>
    <w:link w:val="BalloonTextChar"/>
    <w:uiPriority w:val="99"/>
    <w:semiHidden/>
    <w:unhideWhenUsed/>
    <w:rsid w:val="00A80708"/>
    <w:rPr>
      <w:rFonts w:ascii="Tahoma" w:hAnsi="Tahoma" w:cs="Tahoma"/>
      <w:sz w:val="16"/>
      <w:szCs w:val="16"/>
    </w:rPr>
  </w:style>
  <w:style w:type="character" w:customStyle="1" w:styleId="BalloonTextChar">
    <w:name w:val="Balloon Text Char"/>
    <w:basedOn w:val="DefaultParagraphFont"/>
    <w:link w:val="BalloonText"/>
    <w:uiPriority w:val="99"/>
    <w:semiHidden/>
    <w:rsid w:val="00A80708"/>
    <w:rPr>
      <w:rFonts w:ascii="Tahoma" w:hAnsi="Tahoma" w:cs="Tahoma"/>
      <w:sz w:val="16"/>
      <w:szCs w:val="16"/>
    </w:rPr>
  </w:style>
  <w:style w:type="paragraph" w:styleId="Caption">
    <w:name w:val="caption"/>
    <w:basedOn w:val="Normal"/>
    <w:next w:val="Normal"/>
    <w:autoRedefine/>
    <w:uiPriority w:val="35"/>
    <w:unhideWhenUsed/>
    <w:qFormat/>
    <w:rsid w:val="00897952"/>
    <w:pPr>
      <w:keepNext/>
      <w:spacing w:line="360" w:lineRule="auto"/>
      <w:jc w:val="center"/>
    </w:pPr>
    <w:rPr>
      <w:b/>
      <w:iCs/>
      <w:szCs w:val="18"/>
      <w:lang w:val="en-ZW" w:eastAsia="zh-CN"/>
    </w:rPr>
  </w:style>
  <w:style w:type="paragraph" w:styleId="Header">
    <w:name w:val="header"/>
    <w:basedOn w:val="Normal"/>
    <w:link w:val="HeaderChar"/>
    <w:uiPriority w:val="99"/>
    <w:unhideWhenUsed/>
    <w:rsid w:val="00024165"/>
    <w:pPr>
      <w:tabs>
        <w:tab w:val="center" w:pos="4680"/>
        <w:tab w:val="right" w:pos="9360"/>
      </w:tabs>
    </w:pPr>
  </w:style>
  <w:style w:type="character" w:customStyle="1" w:styleId="HeaderChar">
    <w:name w:val="Header Char"/>
    <w:basedOn w:val="DefaultParagraphFont"/>
    <w:link w:val="Header"/>
    <w:uiPriority w:val="99"/>
    <w:rsid w:val="00024165"/>
  </w:style>
  <w:style w:type="paragraph" w:styleId="Footer">
    <w:name w:val="footer"/>
    <w:basedOn w:val="Normal"/>
    <w:link w:val="FooterChar"/>
    <w:uiPriority w:val="99"/>
    <w:unhideWhenUsed/>
    <w:rsid w:val="00024165"/>
    <w:pPr>
      <w:tabs>
        <w:tab w:val="center" w:pos="4680"/>
        <w:tab w:val="right" w:pos="9360"/>
      </w:tabs>
    </w:pPr>
  </w:style>
  <w:style w:type="character" w:customStyle="1" w:styleId="FooterChar">
    <w:name w:val="Footer Char"/>
    <w:basedOn w:val="DefaultParagraphFont"/>
    <w:link w:val="Footer"/>
    <w:uiPriority w:val="99"/>
    <w:rsid w:val="00024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ED2AA6"/>
    <w:pPr>
      <w:spacing w:before="100" w:beforeAutospacing="1" w:after="100" w:afterAutospacing="1"/>
    </w:pPr>
    <w:rPr>
      <w:rFonts w:eastAsiaTheme="minorEastAsia"/>
      <w:sz w:val="24"/>
      <w:szCs w:val="24"/>
    </w:rPr>
  </w:style>
  <w:style w:type="character" w:customStyle="1" w:styleId="diff">
    <w:name w:val="diff"/>
    <w:basedOn w:val="DefaultParagraphFont"/>
    <w:rsid w:val="00ED2AA6"/>
  </w:style>
  <w:style w:type="paragraph" w:styleId="BalloonText">
    <w:name w:val="Balloon Text"/>
    <w:basedOn w:val="Normal"/>
    <w:link w:val="BalloonTextChar"/>
    <w:uiPriority w:val="99"/>
    <w:semiHidden/>
    <w:unhideWhenUsed/>
    <w:rsid w:val="00A80708"/>
    <w:rPr>
      <w:rFonts w:ascii="Tahoma" w:hAnsi="Tahoma" w:cs="Tahoma"/>
      <w:sz w:val="16"/>
      <w:szCs w:val="16"/>
    </w:rPr>
  </w:style>
  <w:style w:type="character" w:customStyle="1" w:styleId="BalloonTextChar">
    <w:name w:val="Balloon Text Char"/>
    <w:basedOn w:val="DefaultParagraphFont"/>
    <w:link w:val="BalloonText"/>
    <w:uiPriority w:val="99"/>
    <w:semiHidden/>
    <w:rsid w:val="00A80708"/>
    <w:rPr>
      <w:rFonts w:ascii="Tahoma" w:hAnsi="Tahoma" w:cs="Tahoma"/>
      <w:sz w:val="16"/>
      <w:szCs w:val="16"/>
    </w:rPr>
  </w:style>
  <w:style w:type="paragraph" w:styleId="Caption">
    <w:name w:val="caption"/>
    <w:basedOn w:val="Normal"/>
    <w:next w:val="Normal"/>
    <w:autoRedefine/>
    <w:uiPriority w:val="35"/>
    <w:unhideWhenUsed/>
    <w:qFormat/>
    <w:rsid w:val="00897952"/>
    <w:pPr>
      <w:keepNext/>
      <w:spacing w:line="360" w:lineRule="auto"/>
      <w:jc w:val="center"/>
    </w:pPr>
    <w:rPr>
      <w:b/>
      <w:iCs/>
      <w:szCs w:val="18"/>
      <w:lang w:val="en-ZW" w:eastAsia="zh-CN"/>
    </w:rPr>
  </w:style>
  <w:style w:type="paragraph" w:styleId="Header">
    <w:name w:val="header"/>
    <w:basedOn w:val="Normal"/>
    <w:link w:val="HeaderChar"/>
    <w:uiPriority w:val="99"/>
    <w:unhideWhenUsed/>
    <w:rsid w:val="00024165"/>
    <w:pPr>
      <w:tabs>
        <w:tab w:val="center" w:pos="4680"/>
        <w:tab w:val="right" w:pos="9360"/>
      </w:tabs>
    </w:pPr>
  </w:style>
  <w:style w:type="character" w:customStyle="1" w:styleId="HeaderChar">
    <w:name w:val="Header Char"/>
    <w:basedOn w:val="DefaultParagraphFont"/>
    <w:link w:val="Header"/>
    <w:uiPriority w:val="99"/>
    <w:rsid w:val="00024165"/>
  </w:style>
  <w:style w:type="paragraph" w:styleId="Footer">
    <w:name w:val="footer"/>
    <w:basedOn w:val="Normal"/>
    <w:link w:val="FooterChar"/>
    <w:uiPriority w:val="99"/>
    <w:unhideWhenUsed/>
    <w:rsid w:val="00024165"/>
    <w:pPr>
      <w:tabs>
        <w:tab w:val="center" w:pos="4680"/>
        <w:tab w:val="right" w:pos="9360"/>
      </w:tabs>
    </w:pPr>
  </w:style>
  <w:style w:type="character" w:customStyle="1" w:styleId="FooterChar">
    <w:name w:val="Footer Char"/>
    <w:basedOn w:val="DefaultParagraphFont"/>
    <w:link w:val="Footer"/>
    <w:uiPriority w:val="99"/>
    <w:rsid w:val="0002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encezvaray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F16-9E48-9784-9DC21044034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F16-9E48-9784-9DC21044034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F16-9E48-9784-9DC21044034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F16-9E48-9784-9DC2104403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Other</c:v>
                </c:pt>
                <c:pt idx="1">
                  <c:v>Offer Discount</c:v>
                </c:pt>
                <c:pt idx="2">
                  <c:v>Return to Supplier</c:v>
                </c:pt>
                <c:pt idx="3">
                  <c:v>Donate</c:v>
                </c:pt>
              </c:strCache>
            </c:strRef>
          </c:cat>
          <c:val>
            <c:numRef>
              <c:f>Sheet1!$B$2:$B$5</c:f>
              <c:numCache>
                <c:formatCode>General</c:formatCode>
                <c:ptCount val="4"/>
                <c:pt idx="0">
                  <c:v>53.3</c:v>
                </c:pt>
                <c:pt idx="1">
                  <c:v>41.8</c:v>
                </c:pt>
                <c:pt idx="2">
                  <c:v>3.3</c:v>
                </c:pt>
                <c:pt idx="3">
                  <c:v>1.6</c:v>
                </c:pt>
              </c:numCache>
            </c:numRef>
          </c:val>
          <c:extLst xmlns:c16r2="http://schemas.microsoft.com/office/drawing/2015/06/chart">
            <c:ext xmlns:c16="http://schemas.microsoft.com/office/drawing/2014/chart" uri="{C3380CC4-5D6E-409C-BE32-E72D297353CC}">
              <c16:uniqueId val="{00000008-4F16-9E48-9784-9DC2104403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8048</Words>
  <Characters>45875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Manuscript</dc:creator>
  <cp:lastModifiedBy>user</cp:lastModifiedBy>
  <cp:revision>9</cp:revision>
  <dcterms:created xsi:type="dcterms:W3CDTF">2026-05-31T08:10:00Z</dcterms:created>
  <dcterms:modified xsi:type="dcterms:W3CDTF">2026-06-10T03:27:00Z</dcterms:modified>
</cp:coreProperties>
</file>