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4A8" w:rsidRDefault="007E4590" w:rsidP="007D24A8">
      <w:pPr>
        <w:pStyle w:val="Normal1"/>
        <w:pBdr>
          <w:top w:val="nil"/>
          <w:left w:val="nil"/>
          <w:bottom w:val="nil"/>
          <w:right w:val="nil"/>
          <w:between w:val="nil"/>
        </w:pBdr>
        <w:spacing w:after="0" w:line="240" w:lineRule="auto"/>
        <w:ind w:left="90"/>
        <w:jc w:val="center"/>
        <w:rPr>
          <w:b/>
          <w:bCs/>
          <w:kern w:val="36"/>
          <w:sz w:val="28"/>
          <w:szCs w:val="28"/>
        </w:rPr>
      </w:pPr>
      <w:r>
        <w:rPr>
          <w:b/>
          <w:bCs/>
          <w:kern w:val="36"/>
          <w:sz w:val="28"/>
          <w:szCs w:val="28"/>
        </w:rPr>
        <w:t xml:space="preserve"> </w:t>
      </w:r>
      <w:r w:rsidR="0060192C" w:rsidRPr="0060192C">
        <w:rPr>
          <w:b/>
          <w:bCs/>
          <w:kern w:val="36"/>
          <w:sz w:val="28"/>
          <w:szCs w:val="28"/>
        </w:rPr>
        <w:t>A Study on Awareness of Data Science and Artificial Intelligence among</w:t>
      </w:r>
      <w:r w:rsidR="0060192C">
        <w:rPr>
          <w:b/>
          <w:bCs/>
          <w:kern w:val="36"/>
          <w:sz w:val="28"/>
          <w:szCs w:val="28"/>
        </w:rPr>
        <w:t xml:space="preserve"> </w:t>
      </w:r>
    </w:p>
    <w:p w:rsidR="0060192C" w:rsidRDefault="0060192C" w:rsidP="007D24A8">
      <w:pPr>
        <w:pStyle w:val="Normal1"/>
        <w:pBdr>
          <w:top w:val="nil"/>
          <w:left w:val="nil"/>
          <w:bottom w:val="nil"/>
          <w:right w:val="nil"/>
          <w:between w:val="nil"/>
        </w:pBdr>
        <w:spacing w:after="0" w:line="240" w:lineRule="auto"/>
        <w:ind w:left="90"/>
        <w:jc w:val="center"/>
        <w:rPr>
          <w:b/>
          <w:bCs/>
          <w:kern w:val="36"/>
          <w:sz w:val="28"/>
          <w:szCs w:val="28"/>
        </w:rPr>
      </w:pPr>
      <w:r w:rsidRPr="0060192C">
        <w:rPr>
          <w:b/>
          <w:bCs/>
          <w:kern w:val="36"/>
          <w:sz w:val="28"/>
          <w:szCs w:val="28"/>
        </w:rPr>
        <w:t/>
      </w:r>
    </w:p>
    <w:p w:rsidR="007D24A8" w:rsidRPr="007D24A8" w:rsidRDefault="007D24A8" w:rsidP="007D24A8">
      <w:pPr>
        <w:pStyle w:val="Normal1"/>
        <w:pBdr>
          <w:top w:val="nil"/>
          <w:left w:val="nil"/>
          <w:bottom w:val="nil"/>
          <w:right w:val="nil"/>
          <w:between w:val="nil"/>
        </w:pBdr>
        <w:spacing w:after="0" w:line="240" w:lineRule="auto"/>
        <w:ind w:left="90"/>
        <w:jc w:val="center"/>
      </w:pPr>
    </w:p>
    <w:p w:rsidR="0060192C" w:rsidRPr="00472A57" w:rsidRDefault="0060192C" w:rsidP="007D24A8">
      <w:pPr>
        <w:pStyle w:val="Normal1"/>
        <w:pBdr>
          <w:top w:val="nil"/>
          <w:left w:val="nil"/>
          <w:bottom w:val="nil"/>
          <w:right w:val="nil"/>
          <w:between w:val="nil"/>
        </w:pBdr>
        <w:spacing w:after="0" w:line="240" w:lineRule="auto"/>
        <w:ind w:left="100" w:hanging="10"/>
        <w:jc w:val="both"/>
        <w:rPr>
          <w:rFonts w:ascii="Times New Roman" w:eastAsia="Times New Roman" w:hAnsi="Times New Roman" w:cs="Times New Roman"/>
          <w:b/>
          <w:sz w:val="24"/>
          <w:szCs w:val="24"/>
        </w:rPr>
      </w:pPr>
      <w:r>
        <w:rPr>
          <w:b/>
          <w:bCs/>
          <w:kern w:val="36"/>
          <w:sz w:val="48"/>
          <w:szCs w:val="48"/>
        </w:rPr>
        <w:t xml:space="preserve"/>
      </w:r>
      <w:r>
        <w:rPr>
          <w:rFonts w:ascii="Times New Roman" w:eastAsia="Times New Roman" w:hAnsi="Times New Roman" w:cs="Times New Roman"/>
          <w:b/>
          <w:bCs/>
          <w:kern w:val="36"/>
          <w:sz w:val="32"/>
          <w:szCs w:val="32"/>
          <w:lang w:eastAsia="en-GB"/>
        </w:rPr>
        <w:t xml:space="preserve"/>
      </w:r>
      <w:r>
        <w:rPr>
          <w:rFonts w:ascii="Times New Roman" w:eastAsia="Times New Roman" w:hAnsi="Times New Roman" w:cs="Times New Roman"/>
          <w:b/>
          <w:bCs/>
          <w:kern w:val="36"/>
          <w:sz w:val="32"/>
          <w:szCs w:val="32"/>
          <w:lang w:eastAsia="en-GB"/>
        </w:rPr>
        <w:t xml:space="preserve"/>
      </w:r>
      <w:proofErr w:type="spellStart"/>
      <w:r w:rsidRPr="00472A57">
        <w:rPr>
          <w:rFonts w:ascii="Times New Roman" w:eastAsia="Times New Roman" w:hAnsi="Times New Roman" w:cs="Times New Roman"/>
          <w:b/>
          <w:sz w:val="24"/>
          <w:szCs w:val="24"/>
        </w:rPr>
        <w:t/>
      </w:r>
      <w:proofErr w:type="spellEnd"/>
      <w:r w:rsidRPr="00472A57">
        <w:rPr>
          <w:rFonts w:ascii="Times New Roman" w:eastAsia="Times New Roman" w:hAnsi="Times New Roman" w:cs="Times New Roman"/>
          <w:b/>
          <w:sz w:val="24"/>
          <w:szCs w:val="24"/>
        </w:rPr>
        <w:t xml:space="preserve"/>
      </w:r>
      <w:proofErr w:type="spellStart"/>
      <w:r w:rsidRPr="00472A57">
        <w:rPr>
          <w:rFonts w:ascii="Times New Roman" w:eastAsia="Times New Roman" w:hAnsi="Times New Roman" w:cs="Times New Roman"/>
          <w:b/>
          <w:sz w:val="24"/>
          <w:szCs w:val="24"/>
        </w:rPr>
        <w:t/>
      </w:r>
      <w:proofErr w:type="spellEnd"/>
      <w:r w:rsidRPr="00472A57">
        <w:rPr>
          <w:rFonts w:ascii="Times New Roman" w:eastAsia="Times New Roman" w:hAnsi="Times New Roman" w:cs="Times New Roman"/>
          <w:b/>
          <w:sz w:val="24"/>
          <w:szCs w:val="24"/>
        </w:rPr>
        <w:t xml:space="preserve"/>
      </w:r>
      <w:proofErr w:type="spellStart"/>
      <w:r w:rsidRPr="00472A57">
        <w:rPr>
          <w:rFonts w:ascii="Times New Roman" w:eastAsia="Times New Roman" w:hAnsi="Times New Roman" w:cs="Times New Roman"/>
          <w:b/>
          <w:sz w:val="24"/>
          <w:szCs w:val="24"/>
        </w:rPr>
        <w:t/>
      </w:r>
      <w:proofErr w:type="spellEnd"/>
    </w:p>
    <w:p w:rsidR="0060192C" w:rsidRPr="00854530" w:rsidRDefault="0060192C" w:rsidP="0060192C">
      <w:pPr>
        <w:pStyle w:val="Normal1"/>
        <w:pBdr>
          <w:top w:val="nil"/>
          <w:left w:val="nil"/>
          <w:bottom w:val="nil"/>
          <w:right w:val="nil"/>
          <w:between w:val="nil"/>
        </w:pBdr>
        <w:spacing w:after="0" w:line="240" w:lineRule="auto"/>
        <w:ind w:left="10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r>
      <w:r w:rsidRPr="00854530">
        <w:rPr>
          <w:rFonts w:ascii="Times New Roman" w:eastAsia="Times New Roman" w:hAnsi="Times New Roman" w:cs="Times New Roman"/>
          <w:iCs/>
          <w:sz w:val="24"/>
          <w:szCs w:val="24"/>
        </w:rPr>
        <w:t/>
      </w:r>
      <w:r>
        <w:rPr>
          <w:rFonts w:ascii="Times New Roman" w:eastAsia="Times New Roman" w:hAnsi="Times New Roman" w:cs="Times New Roman"/>
          <w:iCs/>
          <w:sz w:val="24"/>
          <w:szCs w:val="24"/>
        </w:rPr>
        <w:t xml:space="preserve"/>
      </w:r>
      <w:r w:rsidRPr="00854530">
        <w:rPr>
          <w:rFonts w:ascii="Times New Roman" w:eastAsia="Times New Roman" w:hAnsi="Times New Roman" w:cs="Times New Roman"/>
          <w:iCs/>
          <w:sz w:val="24"/>
          <w:szCs w:val="24"/>
        </w:rPr>
        <w:t/>
      </w:r>
    </w:p>
    <w:p w:rsidR="0060192C" w:rsidRPr="00854530"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
      </w:r>
    </w:p>
    <w:p w:rsidR="0060192C"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
      </w:r>
      <w:r>
        <w:rPr>
          <w:rFonts w:ascii="Times New Roman" w:eastAsia="Times New Roman" w:hAnsi="Times New Roman" w:cs="Times New Roman"/>
          <w:iCs/>
          <w:sz w:val="24"/>
          <w:szCs w:val="24"/>
        </w:rPr>
        <w:t xml:space="preserve"/>
      </w:r>
    </w:p>
    <w:p w:rsidR="0060192C" w:rsidRPr="00854530"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r>
    </w:p>
    <w:p w:rsidR="0060192C" w:rsidRPr="0060192C" w:rsidRDefault="0060192C" w:rsidP="0060192C">
      <w:pPr>
        <w:jc w:val="center"/>
      </w:pPr>
      <w:r w:rsidRPr="00854530">
        <w:rPr>
          <w:b/>
          <w:sz w:val="20"/>
        </w:rPr>
        <w:t/>
      </w:r>
      <w:r>
        <w:rPr>
          <w:b/>
          <w:sz w:val="20"/>
        </w:rPr>
        <w:t xml:space="preserve"/>
      </w:r>
      <w:hyperlink r:id="rId5" w:history="1">
        <w:r w:rsidRPr="00681B71">
          <w:rPr>
            <w:rStyle w:val="Hyperlink"/>
            <w:sz w:val="20"/>
          </w:rPr>
          <w:t/>
        </w:r>
      </w:hyperlink>
    </w:p>
    <w:p w:rsidR="0060192C" w:rsidRPr="0060192C" w:rsidRDefault="0060192C" w:rsidP="0060192C">
      <w:pPr>
        <w:spacing w:before="100" w:beforeAutospacing="1" w:after="100" w:afterAutospacing="1" w:line="360" w:lineRule="auto"/>
        <w:jc w:val="both"/>
        <w:outlineLvl w:val="1"/>
        <w:rPr>
          <w:b/>
          <w:bCs/>
        </w:rPr>
      </w:pPr>
      <w:r w:rsidRPr="0060192C">
        <w:rPr>
          <w:b/>
          <w:bCs/>
        </w:rPr>
        <w:t>Abstract</w:t>
      </w:r>
    </w:p>
    <w:p w:rsidR="0060192C" w:rsidRPr="0060192C" w:rsidRDefault="0060192C" w:rsidP="0060192C">
      <w:pPr>
        <w:spacing w:before="100" w:beforeAutospacing="1" w:after="100" w:afterAutospacing="1" w:line="360" w:lineRule="auto"/>
        <w:jc w:val="both"/>
      </w:pPr>
      <w:r w:rsidRPr="0060192C">
        <w:t>The rapid growth of Data Science and Artificial Intelligence has transformed education, business, healthcare, and technology sectors worldwide. Awareness of these emerging technologies among college students is essential for academic and professional development. The present study aims to investigate the level of awareness of Data Science and Artificial Intelligence among college students. The study adopts the survey method and uses a structured questionnaire for data collection. A sample of 400 college students was selected through simple random sampling technique. The findings of the study are expected to reveal the awareness level of students and the influence of variables such as gender, locality, stream of study, and internet usage. The study highlights the importance of integrating Data Science and Artificial Intelligence concepts into higher education curricula.</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Introduction</w:t>
      </w:r>
    </w:p>
    <w:p w:rsidR="0060192C" w:rsidRPr="0060192C" w:rsidRDefault="0060192C" w:rsidP="0060192C">
      <w:pPr>
        <w:spacing w:before="100" w:beforeAutospacing="1" w:after="100" w:afterAutospacing="1" w:line="360" w:lineRule="auto"/>
        <w:jc w:val="both"/>
      </w:pPr>
      <w:r w:rsidRPr="0060192C">
        <w:t xml:space="preserve">In the modern digital world, Data Science and Artificial Intelligence have become powerful technologies influencing every aspect of human life. Data Science involves collecting, </w:t>
      </w:r>
      <w:proofErr w:type="spellStart"/>
      <w:r w:rsidRPr="0060192C">
        <w:t>analyzing</w:t>
      </w:r>
      <w:proofErr w:type="spellEnd"/>
      <w:r w:rsidRPr="0060192C">
        <w:t>, and interpreting large volumes of data to support decision-making, while Artificial Intelligence focuses on developing intelligent systems capable of performing tasks that normally require human intelligence. These technologies are widely used in education, healthcare, banking, transportation, agriculture, and business sectors.</w:t>
      </w:r>
    </w:p>
    <w:p w:rsidR="0060192C" w:rsidRPr="0060192C" w:rsidRDefault="0060192C" w:rsidP="0060192C">
      <w:pPr>
        <w:spacing w:before="100" w:beforeAutospacing="1" w:after="100" w:afterAutospacing="1" w:line="360" w:lineRule="auto"/>
        <w:jc w:val="both"/>
      </w:pPr>
      <w:r w:rsidRPr="0060192C">
        <w:t>College students are the future workforce of society. Therefore, awareness of Data Science and Artificial Intelligence among students is necessary to prepare them for future employment opportunities and technological advancements. Educational institutions have an important role in promoting digital literacy and technological awareness among learners. Hence, the researcher intends to study the awareness level of Data Science and Artificial Intelligence among college students.</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lastRenderedPageBreak/>
        <w:t>Statement of the Problem</w:t>
      </w:r>
    </w:p>
    <w:p w:rsidR="0060192C" w:rsidRPr="0060192C" w:rsidRDefault="0060192C" w:rsidP="007E4590">
      <w:pPr>
        <w:spacing w:before="100" w:beforeAutospacing="1" w:after="100" w:afterAutospacing="1" w:line="360" w:lineRule="auto"/>
        <w:ind w:firstLine="360"/>
        <w:jc w:val="both"/>
      </w:pPr>
      <w:r w:rsidRPr="0060192C">
        <w:t>The modern educational environment increasingly depends on technological innovations such as Data Science and Artificial Intelligence. Although these technologies are widely discussed globally, many college students may not possess adequate awareness about their applications, opportunities, and challenges. Lack of awareness may affect students’ readiness for future careers and digital competency. Therefore, the researcher felt the need to conduct a study on awareness of Data Science and Artificial Intelligence among college students.</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Objectives of the Study</w:t>
      </w:r>
    </w:p>
    <w:p w:rsidR="004A336D" w:rsidRDefault="0060192C" w:rsidP="0060192C">
      <w:pPr>
        <w:numPr>
          <w:ilvl w:val="0"/>
          <w:numId w:val="1"/>
        </w:numPr>
        <w:spacing w:before="100" w:beforeAutospacing="1" w:after="100" w:afterAutospacing="1" w:line="360" w:lineRule="auto"/>
        <w:jc w:val="both"/>
      </w:pPr>
      <w:r w:rsidRPr="0060192C">
        <w:t xml:space="preserve">To study the level of awareness of Data Science </w:t>
      </w:r>
      <w:r w:rsidR="004A336D" w:rsidRPr="0060192C">
        <w:t>among college students</w:t>
      </w:r>
      <w:r w:rsidR="004A336D">
        <w:t>.</w:t>
      </w:r>
      <w:r w:rsidR="004A336D" w:rsidRPr="0060192C">
        <w:t xml:space="preserve"> </w:t>
      </w:r>
    </w:p>
    <w:p w:rsidR="0060192C" w:rsidRPr="0060192C" w:rsidRDefault="004A336D" w:rsidP="0060192C">
      <w:pPr>
        <w:numPr>
          <w:ilvl w:val="0"/>
          <w:numId w:val="1"/>
        </w:numPr>
        <w:spacing w:before="100" w:beforeAutospacing="1" w:after="100" w:afterAutospacing="1" w:line="360" w:lineRule="auto"/>
        <w:jc w:val="both"/>
      </w:pPr>
      <w:r w:rsidRPr="0060192C">
        <w:t xml:space="preserve">To study the level of awareness of </w:t>
      </w:r>
      <w:r w:rsidR="0060192C" w:rsidRPr="0060192C">
        <w:t>Artificial Intelligence among college students.</w:t>
      </w:r>
    </w:p>
    <w:p w:rsidR="0060192C" w:rsidRPr="0060192C" w:rsidRDefault="0060192C" w:rsidP="0060192C">
      <w:pPr>
        <w:numPr>
          <w:ilvl w:val="0"/>
          <w:numId w:val="1"/>
        </w:numPr>
        <w:spacing w:before="100" w:beforeAutospacing="1" w:after="100" w:afterAutospacing="1" w:line="360" w:lineRule="auto"/>
        <w:jc w:val="both"/>
      </w:pPr>
      <w:r w:rsidRPr="0060192C">
        <w:t>To find out whether there is any significant difference in awareness based on gender.</w:t>
      </w:r>
    </w:p>
    <w:p w:rsidR="0060192C" w:rsidRPr="0060192C" w:rsidRDefault="0060192C" w:rsidP="0060192C">
      <w:pPr>
        <w:numPr>
          <w:ilvl w:val="0"/>
          <w:numId w:val="1"/>
        </w:numPr>
        <w:spacing w:before="100" w:beforeAutospacing="1" w:after="100" w:afterAutospacing="1" w:line="360" w:lineRule="auto"/>
        <w:jc w:val="both"/>
      </w:pPr>
      <w:r w:rsidRPr="0060192C">
        <w:t>To examine the difference in awareness with respect to locality.</w:t>
      </w:r>
    </w:p>
    <w:p w:rsidR="0060192C" w:rsidRPr="0060192C" w:rsidRDefault="0060192C" w:rsidP="0060192C">
      <w:pPr>
        <w:numPr>
          <w:ilvl w:val="0"/>
          <w:numId w:val="1"/>
        </w:numPr>
        <w:spacing w:before="100" w:beforeAutospacing="1" w:after="100" w:afterAutospacing="1" w:line="360" w:lineRule="auto"/>
        <w:jc w:val="both"/>
      </w:pPr>
      <w:r w:rsidRPr="0060192C">
        <w:t xml:space="preserve">To </w:t>
      </w:r>
      <w:proofErr w:type="spellStart"/>
      <w:r w:rsidRPr="0060192C">
        <w:t>analyze</w:t>
      </w:r>
      <w:proofErr w:type="spellEnd"/>
      <w:r w:rsidRPr="0060192C">
        <w:t xml:space="preserve"> the awareness level based on stream of study.</w:t>
      </w:r>
    </w:p>
    <w:p w:rsidR="0060192C" w:rsidRPr="0060192C" w:rsidRDefault="0060192C" w:rsidP="0060192C">
      <w:pPr>
        <w:numPr>
          <w:ilvl w:val="0"/>
          <w:numId w:val="1"/>
        </w:numPr>
        <w:spacing w:before="100" w:beforeAutospacing="1" w:after="100" w:afterAutospacing="1" w:line="360" w:lineRule="auto"/>
        <w:jc w:val="both"/>
      </w:pPr>
      <w:r w:rsidRPr="0060192C">
        <w:t>To study the relationship between internet usage and awareness of Data Science and Artificial Intelligence.</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Hypotheses of the Study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difference in awareness of Data Science and Artificial Intelligence among college students based on gender.</w:t>
      </w:r>
    </w:p>
    <w:p w:rsidR="0060192C" w:rsidRPr="0060192C" w:rsidRDefault="0060192C" w:rsidP="0060192C">
      <w:pPr>
        <w:numPr>
          <w:ilvl w:val="0"/>
          <w:numId w:val="2"/>
        </w:numPr>
        <w:spacing w:before="100" w:beforeAutospacing="1" w:after="100" w:afterAutospacing="1" w:line="360" w:lineRule="auto"/>
        <w:jc w:val="both"/>
      </w:pPr>
      <w:r w:rsidRPr="0060192C">
        <w:t xml:space="preserve">There is no significant difference in awareness </w:t>
      </w:r>
      <w:r w:rsidR="00AD3B0E">
        <w:t xml:space="preserve">of </w:t>
      </w:r>
      <w:r w:rsidR="00AD3B0E" w:rsidRPr="0060192C">
        <w:t xml:space="preserve">Data Science and Artificial Intelligence </w:t>
      </w:r>
      <w:r w:rsidRPr="0060192C">
        <w:t>among college students with respect to locality.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difference in awareness</w:t>
      </w:r>
      <w:r w:rsidR="00AD3B0E">
        <w:t xml:space="preserve"> of</w:t>
      </w:r>
      <w:r w:rsidRPr="0060192C">
        <w:t xml:space="preserve"> </w:t>
      </w:r>
      <w:r w:rsidR="00AD3B0E" w:rsidRPr="0060192C">
        <w:t xml:space="preserve">Data Science and Artificial Intelligence </w:t>
      </w:r>
      <w:r w:rsidRPr="0060192C">
        <w:t>among students based on stream of study.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relationship between internet usage and awareness of Data Science and Artificial Intelligence.</w:t>
      </w:r>
    </w:p>
    <w:p w:rsidR="0060192C" w:rsidRPr="007D24A8" w:rsidRDefault="007D24A8" w:rsidP="007D24A8">
      <w:pPr>
        <w:spacing w:before="100" w:beforeAutospacing="1" w:after="100" w:afterAutospacing="1" w:line="360" w:lineRule="auto"/>
        <w:jc w:val="both"/>
        <w:outlineLvl w:val="1"/>
        <w:rPr>
          <w:b/>
          <w:bCs/>
        </w:rPr>
      </w:pPr>
      <w:r>
        <w:rPr>
          <w:rFonts w:hint="cs"/>
          <w:b/>
          <w:bCs/>
          <w:cs/>
        </w:rPr>
        <w:t xml:space="preserve">5. </w:t>
      </w:r>
      <w:r w:rsidR="0060192C" w:rsidRPr="007D24A8">
        <w:rPr>
          <w:b/>
          <w:bCs/>
        </w:rPr>
        <w:t>Variables of the Study</w:t>
      </w:r>
    </w:p>
    <w:p w:rsidR="0060192C" w:rsidRPr="0060192C" w:rsidRDefault="007E4590" w:rsidP="0060192C">
      <w:pPr>
        <w:spacing w:before="100" w:beforeAutospacing="1" w:after="100" w:afterAutospacing="1" w:line="360" w:lineRule="auto"/>
        <w:jc w:val="both"/>
        <w:outlineLvl w:val="2"/>
        <w:rPr>
          <w:b/>
          <w:bCs/>
        </w:rPr>
      </w:pPr>
      <w:r>
        <w:rPr>
          <w:b/>
          <w:bCs/>
        </w:rPr>
        <w:t xml:space="preserve">    </w:t>
      </w:r>
      <w:r w:rsidR="007D24A8">
        <w:rPr>
          <w:rFonts w:hint="cs"/>
          <w:b/>
          <w:bCs/>
          <w:cs/>
        </w:rPr>
        <w:t xml:space="preserve">5.1 </w:t>
      </w:r>
      <w:r w:rsidR="0060192C" w:rsidRPr="0060192C">
        <w:rPr>
          <w:b/>
          <w:bCs/>
        </w:rPr>
        <w:t>Dependent Variable</w:t>
      </w:r>
    </w:p>
    <w:p w:rsidR="0060192C" w:rsidRPr="0060192C" w:rsidRDefault="0060192C" w:rsidP="0060192C">
      <w:pPr>
        <w:numPr>
          <w:ilvl w:val="0"/>
          <w:numId w:val="3"/>
        </w:numPr>
        <w:spacing w:before="100" w:beforeAutospacing="1" w:after="100" w:afterAutospacing="1" w:line="360" w:lineRule="auto"/>
        <w:jc w:val="both"/>
      </w:pPr>
      <w:r w:rsidRPr="0060192C">
        <w:t>Awareness of Data Science and Artificial Intelligence</w:t>
      </w:r>
    </w:p>
    <w:p w:rsidR="0060192C" w:rsidRPr="0060192C" w:rsidRDefault="007E4590" w:rsidP="0060192C">
      <w:pPr>
        <w:spacing w:before="100" w:beforeAutospacing="1" w:after="100" w:afterAutospacing="1" w:line="360" w:lineRule="auto"/>
        <w:jc w:val="both"/>
        <w:outlineLvl w:val="2"/>
        <w:rPr>
          <w:b/>
          <w:bCs/>
        </w:rPr>
      </w:pPr>
      <w:r>
        <w:rPr>
          <w:b/>
          <w:bCs/>
        </w:rPr>
        <w:lastRenderedPageBreak/>
        <w:t xml:space="preserve">     </w:t>
      </w:r>
      <w:r w:rsidR="007D24A8">
        <w:rPr>
          <w:rFonts w:hint="cs"/>
          <w:b/>
          <w:bCs/>
          <w:cs/>
        </w:rPr>
        <w:t xml:space="preserve">5.2 </w:t>
      </w:r>
      <w:r w:rsidR="0060192C" w:rsidRPr="0060192C">
        <w:rPr>
          <w:b/>
          <w:bCs/>
        </w:rPr>
        <w:t>Independent Variables</w:t>
      </w:r>
    </w:p>
    <w:p w:rsidR="0060192C" w:rsidRPr="0060192C" w:rsidRDefault="0060192C" w:rsidP="0060192C">
      <w:pPr>
        <w:numPr>
          <w:ilvl w:val="0"/>
          <w:numId w:val="4"/>
        </w:numPr>
        <w:spacing w:before="100" w:beforeAutospacing="1" w:after="100" w:afterAutospacing="1" w:line="360" w:lineRule="auto"/>
        <w:jc w:val="both"/>
      </w:pPr>
      <w:r w:rsidRPr="0060192C">
        <w:t>Gender</w:t>
      </w:r>
    </w:p>
    <w:p w:rsidR="0060192C" w:rsidRPr="0060192C" w:rsidRDefault="0060192C" w:rsidP="0060192C">
      <w:pPr>
        <w:numPr>
          <w:ilvl w:val="0"/>
          <w:numId w:val="4"/>
        </w:numPr>
        <w:spacing w:before="100" w:beforeAutospacing="1" w:after="100" w:afterAutospacing="1" w:line="360" w:lineRule="auto"/>
        <w:jc w:val="both"/>
      </w:pPr>
      <w:r w:rsidRPr="0060192C">
        <w:t>Locality</w:t>
      </w:r>
    </w:p>
    <w:p w:rsidR="0060192C" w:rsidRPr="0060192C" w:rsidRDefault="0060192C" w:rsidP="0060192C">
      <w:pPr>
        <w:numPr>
          <w:ilvl w:val="0"/>
          <w:numId w:val="4"/>
        </w:numPr>
        <w:spacing w:before="100" w:beforeAutospacing="1" w:after="100" w:afterAutospacing="1" w:line="360" w:lineRule="auto"/>
        <w:jc w:val="both"/>
      </w:pPr>
      <w:r w:rsidRPr="0060192C">
        <w:t>Stream of Study</w:t>
      </w:r>
    </w:p>
    <w:p w:rsidR="0060192C" w:rsidRDefault="0060192C" w:rsidP="0060192C">
      <w:pPr>
        <w:numPr>
          <w:ilvl w:val="0"/>
          <w:numId w:val="4"/>
        </w:numPr>
        <w:spacing w:before="100" w:beforeAutospacing="1" w:after="100" w:afterAutospacing="1" w:line="360" w:lineRule="auto"/>
        <w:jc w:val="both"/>
      </w:pPr>
      <w:r w:rsidRPr="0060192C">
        <w:t>Internet Usage Duration</w:t>
      </w:r>
    </w:p>
    <w:p w:rsidR="00FB1A4C" w:rsidRPr="00FB1A4C" w:rsidRDefault="00D36FAC" w:rsidP="00D36FAC">
      <w:pPr>
        <w:pStyle w:val="Heading2"/>
        <w:spacing w:line="360" w:lineRule="auto"/>
        <w:jc w:val="both"/>
        <w:rPr>
          <w:sz w:val="24"/>
          <w:szCs w:val="24"/>
        </w:rPr>
      </w:pPr>
      <w:r>
        <w:rPr>
          <w:sz w:val="24"/>
          <w:szCs w:val="24"/>
        </w:rPr>
        <w:t xml:space="preserve">6. </w:t>
      </w:r>
      <w:r w:rsidR="00FB1A4C" w:rsidRPr="00FB1A4C">
        <w:rPr>
          <w:sz w:val="24"/>
          <w:szCs w:val="24"/>
        </w:rPr>
        <w:t>Review of Related Literature</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Stuart Russell</w:t>
      </w:r>
      <w:r w:rsidRPr="00FB1A4C">
        <w:rPr>
          <w:sz w:val="24"/>
          <w:szCs w:val="24"/>
        </w:rPr>
        <w:t xml:space="preserve"> and </w:t>
      </w:r>
      <w:r w:rsidRPr="00FB1A4C">
        <w:rPr>
          <w:rStyle w:val="whitespace-normal"/>
          <w:sz w:val="24"/>
          <w:szCs w:val="24"/>
        </w:rPr>
        <w:t>Peter Norvig</w:t>
      </w:r>
      <w:r w:rsidRPr="00FB1A4C">
        <w:rPr>
          <w:sz w:val="24"/>
          <w:szCs w:val="24"/>
        </w:rPr>
        <w:t xml:space="preserve"> (2016)</w:t>
      </w:r>
      <w:r>
        <w:rPr>
          <w:sz w:val="24"/>
          <w:szCs w:val="24"/>
        </w:rPr>
        <w:t xml:space="preserve"> </w:t>
      </w:r>
      <w:r w:rsidRPr="00FB1A4C">
        <w:rPr>
          <w:b w:val="0"/>
          <w:bCs w:val="0"/>
          <w:sz w:val="24"/>
          <w:szCs w:val="24"/>
        </w:rPr>
        <w:t>The researchers explained the importance of Artificial Intelligence in modern society and education. Their study highlighted that AI technologies are widely used in communication, healthcare, and industry. They emphasized the necessity of AI awareness among students for future career development. The study also pointed out that educational institutions should promote AI literacy. It concluded that technological awareness improves students’ learning abilities and problem-solving skills.</w:t>
      </w:r>
    </w:p>
    <w:p w:rsidR="00FB1A4C" w:rsidRPr="00FB1A4C" w:rsidRDefault="00FB1A4C" w:rsidP="00FB1A4C">
      <w:pPr>
        <w:pStyle w:val="Heading3"/>
        <w:spacing w:line="360" w:lineRule="auto"/>
        <w:jc w:val="both"/>
        <w:rPr>
          <w:sz w:val="24"/>
          <w:szCs w:val="24"/>
        </w:rPr>
      </w:pPr>
      <w:r w:rsidRPr="00FB1A4C">
        <w:rPr>
          <w:rStyle w:val="whitespace-normal"/>
          <w:sz w:val="24"/>
          <w:szCs w:val="24"/>
        </w:rPr>
        <w:t>UNESCO</w:t>
      </w:r>
      <w:r w:rsidRPr="00FB1A4C">
        <w:rPr>
          <w:sz w:val="24"/>
          <w:szCs w:val="24"/>
        </w:rPr>
        <w:t xml:space="preserve"> (2019)</w:t>
      </w:r>
      <w:r>
        <w:rPr>
          <w:sz w:val="24"/>
          <w:szCs w:val="24"/>
        </w:rPr>
        <w:t xml:space="preserve"> </w:t>
      </w:r>
      <w:r w:rsidRPr="00FB1A4C">
        <w:rPr>
          <w:b w:val="0"/>
          <w:bCs w:val="0"/>
          <w:sz w:val="24"/>
          <w:szCs w:val="24"/>
        </w:rPr>
        <w:t>UNESCO reported that Artificial Intelligence has transformed teaching and learning processes across the world. The report emphasized the integration of AI and Data Science concepts into higher education curricula. It stated that students require technological awareness to participate effectively in the digital world. The study recommended conducting awareness programs and workshops in educational institutions. It concluded that AI education supports innovation and lifelong learning.</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IBM</w:t>
      </w:r>
      <w:r w:rsidRPr="00FB1A4C">
        <w:rPr>
          <w:sz w:val="24"/>
          <w:szCs w:val="24"/>
        </w:rPr>
        <w:t xml:space="preserve"> (2020)</w:t>
      </w:r>
      <w:r>
        <w:rPr>
          <w:sz w:val="24"/>
          <w:szCs w:val="24"/>
        </w:rPr>
        <w:t xml:space="preserve"> </w:t>
      </w:r>
      <w:r w:rsidRPr="00FB1A4C">
        <w:rPr>
          <w:b w:val="0"/>
          <w:bCs w:val="0"/>
          <w:sz w:val="24"/>
          <w:szCs w:val="24"/>
        </w:rPr>
        <w:t>IBM conducted a survey regarding students’ awareness of Artificial Intelligence and Data Science. The findings revealed that students with frequent internet usage possessed greater technological awareness. The study highlighted the role of digital learning platforms in improving AI knowledge. It also stated that awareness of emerging technologies enhances students’ employability skills. The report recommended introducing practical AI training programs in colleges.</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Andrew Ng</w:t>
      </w:r>
      <w:r w:rsidRPr="00FB1A4C">
        <w:rPr>
          <w:sz w:val="24"/>
          <w:szCs w:val="24"/>
        </w:rPr>
        <w:t xml:space="preserve"> (2021)</w:t>
      </w:r>
      <w:r>
        <w:rPr>
          <w:sz w:val="24"/>
          <w:szCs w:val="24"/>
        </w:rPr>
        <w:t xml:space="preserve"> </w:t>
      </w:r>
      <w:r w:rsidRPr="00FB1A4C">
        <w:rPr>
          <w:b w:val="0"/>
          <w:bCs w:val="0"/>
          <w:sz w:val="24"/>
          <w:szCs w:val="24"/>
        </w:rPr>
        <w:t xml:space="preserve">Andrew Ng emphasized that Artificial Intelligence literacy is becoming essential for all students. The study explained that AI knowledge is as important as computer literacy in the modern era. It highlighted the growing demand for AI-related skills in various professions. The researcher suggested integrating AI courses into higher education programs. </w:t>
      </w:r>
      <w:r w:rsidRPr="00FB1A4C">
        <w:rPr>
          <w:b w:val="0"/>
          <w:bCs w:val="0"/>
          <w:sz w:val="24"/>
          <w:szCs w:val="24"/>
        </w:rPr>
        <w:lastRenderedPageBreak/>
        <w:t>The study concluded that awareness of AI prepares students for future technological challenges.</w:t>
      </w:r>
    </w:p>
    <w:p w:rsidR="00FB1A4C" w:rsidRPr="0060192C" w:rsidRDefault="00FB1A4C" w:rsidP="00FB1A4C">
      <w:pPr>
        <w:pStyle w:val="Heading3"/>
        <w:spacing w:line="360" w:lineRule="auto"/>
        <w:jc w:val="both"/>
        <w:rPr>
          <w:b w:val="0"/>
          <w:bCs w:val="0"/>
          <w:sz w:val="24"/>
          <w:szCs w:val="24"/>
        </w:rPr>
      </w:pPr>
      <w:r w:rsidRPr="00FB1A4C">
        <w:rPr>
          <w:rStyle w:val="whitespace-normal"/>
          <w:sz w:val="24"/>
          <w:szCs w:val="24"/>
        </w:rPr>
        <w:t>World Economic Forum</w:t>
      </w:r>
      <w:r w:rsidRPr="00FB1A4C">
        <w:rPr>
          <w:sz w:val="24"/>
          <w:szCs w:val="24"/>
        </w:rPr>
        <w:t xml:space="preserve"> (2022)</w:t>
      </w:r>
      <w:r>
        <w:rPr>
          <w:sz w:val="24"/>
          <w:szCs w:val="24"/>
        </w:rPr>
        <w:t xml:space="preserve"> </w:t>
      </w:r>
      <w:r w:rsidRPr="00FB1A4C">
        <w:rPr>
          <w:b w:val="0"/>
          <w:bCs w:val="0"/>
          <w:sz w:val="24"/>
          <w:szCs w:val="24"/>
        </w:rPr>
        <w:t>The World Economic Forum reported that Data Science and Artificial Intelligence are rapidly growing fields worldwide. The report highlighted that future employment opportunities depend largely on technological competencies. It emphasized that students need awareness and practical knowledge of emerging technologies. The study also pointed out that digital education improves students’ innovation and creativity. It concluded that higher educational institutions should strengthen AI and Data Science education.</w:t>
      </w:r>
    </w:p>
    <w:p w:rsidR="0060192C" w:rsidRPr="007D24A8" w:rsidRDefault="00D36FAC" w:rsidP="007D24A8">
      <w:pPr>
        <w:spacing w:before="100" w:beforeAutospacing="1" w:after="100" w:afterAutospacing="1" w:line="360" w:lineRule="auto"/>
        <w:jc w:val="both"/>
        <w:outlineLvl w:val="1"/>
        <w:rPr>
          <w:b/>
          <w:bCs/>
        </w:rPr>
      </w:pPr>
      <w:r>
        <w:rPr>
          <w:b/>
          <w:bCs/>
        </w:rPr>
        <w:t>7</w:t>
      </w:r>
      <w:r w:rsidR="007D24A8">
        <w:rPr>
          <w:rFonts w:hint="cs"/>
          <w:b/>
          <w:bCs/>
          <w:cs/>
        </w:rPr>
        <w:t>.</w:t>
      </w:r>
      <w:r w:rsidR="007E4590">
        <w:rPr>
          <w:b/>
          <w:bCs/>
        </w:rPr>
        <w:t xml:space="preserve"> </w:t>
      </w:r>
      <w:r w:rsidR="0060192C" w:rsidRPr="007D24A8">
        <w:rPr>
          <w:b/>
          <w:bCs/>
        </w:rPr>
        <w:t>Methodology</w:t>
      </w:r>
    </w:p>
    <w:p w:rsidR="0060192C" w:rsidRPr="0060192C" w:rsidRDefault="00D36372" w:rsidP="0060192C">
      <w:pPr>
        <w:spacing w:before="100" w:beforeAutospacing="1" w:after="100" w:afterAutospacing="1" w:line="360" w:lineRule="auto"/>
        <w:jc w:val="both"/>
        <w:outlineLvl w:val="2"/>
        <w:rPr>
          <w:b/>
          <w:bCs/>
        </w:rPr>
      </w:pPr>
      <w:r>
        <w:rPr>
          <w:b/>
          <w:bCs/>
        </w:rPr>
        <w:t xml:space="preserve">   </w:t>
      </w:r>
      <w:r w:rsidR="00D36FAC">
        <w:rPr>
          <w:b/>
          <w:bCs/>
        </w:rPr>
        <w:t>7</w:t>
      </w:r>
      <w:r w:rsidR="007D24A8">
        <w:rPr>
          <w:rFonts w:hint="cs"/>
          <w:b/>
          <w:bCs/>
          <w:cs/>
        </w:rPr>
        <w:t xml:space="preserve">.1 </w:t>
      </w:r>
      <w:r w:rsidR="0060192C" w:rsidRPr="0060192C">
        <w:rPr>
          <w:b/>
          <w:bCs/>
        </w:rPr>
        <w:t>Method of the Study</w:t>
      </w:r>
    </w:p>
    <w:p w:rsidR="0060192C" w:rsidRPr="0060192C" w:rsidRDefault="0060192C" w:rsidP="00D36372">
      <w:pPr>
        <w:spacing w:before="100" w:beforeAutospacing="1" w:after="100" w:afterAutospacing="1" w:line="360" w:lineRule="auto"/>
        <w:ind w:firstLine="720"/>
        <w:jc w:val="both"/>
      </w:pPr>
      <w:r w:rsidRPr="0060192C">
        <w:t>The investigator adopted the survey method for the present study.</w:t>
      </w:r>
    </w:p>
    <w:p w:rsidR="0060192C" w:rsidRPr="0060192C" w:rsidRDefault="00D36372" w:rsidP="0060192C">
      <w:pPr>
        <w:spacing w:before="100" w:beforeAutospacing="1" w:after="100" w:afterAutospacing="1" w:line="360" w:lineRule="auto"/>
        <w:jc w:val="both"/>
        <w:outlineLvl w:val="2"/>
        <w:rPr>
          <w:b/>
          <w:bCs/>
        </w:rPr>
      </w:pPr>
      <w:r>
        <w:rPr>
          <w:b/>
          <w:bCs/>
        </w:rPr>
        <w:t xml:space="preserve">    </w:t>
      </w:r>
      <w:r w:rsidR="00D36FAC">
        <w:rPr>
          <w:b/>
          <w:bCs/>
        </w:rPr>
        <w:t>7</w:t>
      </w:r>
      <w:r w:rsidR="007D24A8">
        <w:rPr>
          <w:rFonts w:hint="cs"/>
          <w:b/>
          <w:bCs/>
          <w:cs/>
        </w:rPr>
        <w:t xml:space="preserve">.2 </w:t>
      </w:r>
      <w:r w:rsidR="0060192C" w:rsidRPr="0060192C">
        <w:rPr>
          <w:b/>
          <w:bCs/>
        </w:rPr>
        <w:t>Sample</w:t>
      </w:r>
    </w:p>
    <w:p w:rsidR="0060192C" w:rsidRPr="0060192C" w:rsidRDefault="0060192C" w:rsidP="00D36372">
      <w:pPr>
        <w:spacing w:before="100" w:beforeAutospacing="1" w:after="100" w:afterAutospacing="1" w:line="360" w:lineRule="auto"/>
        <w:ind w:firstLine="240"/>
        <w:jc w:val="both"/>
      </w:pPr>
      <w:r w:rsidRPr="0060192C">
        <w:t>The sample consists of 400 college students selected from various colleges using simple random sampling technique.</w:t>
      </w:r>
    </w:p>
    <w:p w:rsidR="0060192C" w:rsidRPr="00D36372" w:rsidRDefault="0060192C" w:rsidP="00D36372">
      <w:pPr>
        <w:pStyle w:val="ListParagraph"/>
        <w:numPr>
          <w:ilvl w:val="1"/>
          <w:numId w:val="15"/>
        </w:numPr>
        <w:spacing w:before="100" w:beforeAutospacing="1" w:after="100" w:afterAutospacing="1" w:line="360" w:lineRule="auto"/>
        <w:jc w:val="both"/>
        <w:outlineLvl w:val="2"/>
        <w:rPr>
          <w:b/>
          <w:bCs/>
        </w:rPr>
      </w:pPr>
      <w:r w:rsidRPr="00D36372">
        <w:rPr>
          <w:b/>
          <w:bCs/>
        </w:rPr>
        <w:t>Tool for the Study</w:t>
      </w:r>
    </w:p>
    <w:p w:rsidR="0060192C" w:rsidRPr="0060192C" w:rsidRDefault="0060192C" w:rsidP="00D36372">
      <w:pPr>
        <w:spacing w:before="100" w:beforeAutospacing="1" w:after="100" w:afterAutospacing="1" w:line="360" w:lineRule="auto"/>
        <w:ind w:firstLine="240"/>
        <w:jc w:val="both"/>
      </w:pPr>
      <w:r w:rsidRPr="0060192C">
        <w:t>The investigator used a self-developed Awareness Scale on Data Science and Artificial Intelligence for collecting data from the respondents.</w:t>
      </w:r>
    </w:p>
    <w:p w:rsidR="0060192C" w:rsidRPr="0060192C" w:rsidRDefault="00D36372" w:rsidP="0060192C">
      <w:pPr>
        <w:spacing w:before="100" w:beforeAutospacing="1" w:after="100" w:afterAutospacing="1" w:line="360" w:lineRule="auto"/>
        <w:jc w:val="both"/>
        <w:outlineLvl w:val="1"/>
        <w:rPr>
          <w:b/>
          <w:bCs/>
        </w:rPr>
      </w:pPr>
      <w:r>
        <w:rPr>
          <w:b/>
          <w:bCs/>
        </w:rPr>
        <w:t xml:space="preserve">    7</w:t>
      </w:r>
      <w:r w:rsidR="007D24A8">
        <w:rPr>
          <w:rFonts w:hint="cs"/>
          <w:b/>
          <w:bCs/>
          <w:cs/>
        </w:rPr>
        <w:t xml:space="preserve">.4 </w:t>
      </w:r>
      <w:r w:rsidR="0060192C" w:rsidRPr="0060192C">
        <w:rPr>
          <w:b/>
          <w:bCs/>
        </w:rPr>
        <w:t>Data Analysis Techniques</w:t>
      </w:r>
    </w:p>
    <w:p w:rsidR="0060192C" w:rsidRPr="0060192C" w:rsidRDefault="0060192C" w:rsidP="0060192C">
      <w:pPr>
        <w:spacing w:before="100" w:beforeAutospacing="1" w:after="100" w:afterAutospacing="1" w:line="360" w:lineRule="auto"/>
        <w:jc w:val="both"/>
      </w:pPr>
      <w:r w:rsidRPr="0060192C">
        <w:t>The following statistical techniques may be used:</w:t>
      </w:r>
    </w:p>
    <w:p w:rsidR="0060192C" w:rsidRPr="0060192C" w:rsidRDefault="0060192C" w:rsidP="0060192C">
      <w:pPr>
        <w:numPr>
          <w:ilvl w:val="0"/>
          <w:numId w:val="5"/>
        </w:numPr>
        <w:spacing w:before="100" w:beforeAutospacing="1" w:after="100" w:afterAutospacing="1" w:line="360" w:lineRule="auto"/>
        <w:jc w:val="both"/>
      </w:pPr>
      <w:r w:rsidRPr="0060192C">
        <w:t>Mean</w:t>
      </w:r>
    </w:p>
    <w:p w:rsidR="0060192C" w:rsidRPr="0060192C" w:rsidRDefault="0060192C" w:rsidP="0060192C">
      <w:pPr>
        <w:numPr>
          <w:ilvl w:val="0"/>
          <w:numId w:val="5"/>
        </w:numPr>
        <w:spacing w:before="100" w:beforeAutospacing="1" w:after="100" w:afterAutospacing="1" w:line="360" w:lineRule="auto"/>
        <w:jc w:val="both"/>
      </w:pPr>
      <w:r w:rsidRPr="0060192C">
        <w:t>Standard Deviation</w:t>
      </w:r>
    </w:p>
    <w:p w:rsidR="0060192C" w:rsidRPr="0060192C" w:rsidRDefault="0060192C" w:rsidP="0060192C">
      <w:pPr>
        <w:numPr>
          <w:ilvl w:val="0"/>
          <w:numId w:val="5"/>
        </w:numPr>
        <w:spacing w:before="100" w:beforeAutospacing="1" w:after="100" w:afterAutospacing="1" w:line="360" w:lineRule="auto"/>
        <w:jc w:val="both"/>
      </w:pPr>
      <w:r w:rsidRPr="0060192C">
        <w:t>t-test</w:t>
      </w:r>
    </w:p>
    <w:p w:rsidR="0060192C" w:rsidRPr="0060192C" w:rsidRDefault="0060192C" w:rsidP="0060192C">
      <w:pPr>
        <w:numPr>
          <w:ilvl w:val="0"/>
          <w:numId w:val="5"/>
        </w:numPr>
        <w:spacing w:before="100" w:beforeAutospacing="1" w:after="100" w:afterAutospacing="1" w:line="360" w:lineRule="auto"/>
        <w:jc w:val="both"/>
      </w:pPr>
      <w:r w:rsidRPr="0060192C">
        <w:t>ANOVA</w:t>
      </w:r>
    </w:p>
    <w:p w:rsidR="0060192C" w:rsidRPr="0060192C" w:rsidRDefault="0060192C" w:rsidP="0060192C">
      <w:pPr>
        <w:numPr>
          <w:ilvl w:val="0"/>
          <w:numId w:val="5"/>
        </w:numPr>
        <w:spacing w:before="100" w:beforeAutospacing="1" w:after="100" w:afterAutospacing="1" w:line="360" w:lineRule="auto"/>
        <w:jc w:val="both"/>
      </w:pPr>
      <w:r w:rsidRPr="0060192C">
        <w:t>Correlation Analysis</w:t>
      </w:r>
    </w:p>
    <w:p w:rsidR="007D24A8" w:rsidRDefault="0060192C" w:rsidP="007D24A8">
      <w:pPr>
        <w:numPr>
          <w:ilvl w:val="0"/>
          <w:numId w:val="5"/>
        </w:numPr>
        <w:spacing w:before="100" w:beforeAutospacing="1" w:after="100" w:afterAutospacing="1" w:line="360" w:lineRule="auto"/>
        <w:jc w:val="both"/>
      </w:pPr>
      <w:r w:rsidRPr="0060192C">
        <w:t>Percentage Analysis</w:t>
      </w:r>
    </w:p>
    <w:p w:rsidR="004A336D" w:rsidRPr="007D24A8" w:rsidRDefault="00D36372" w:rsidP="00D36372">
      <w:pPr>
        <w:spacing w:before="100" w:beforeAutospacing="1" w:after="100" w:afterAutospacing="1" w:line="360" w:lineRule="auto"/>
        <w:jc w:val="both"/>
      </w:pPr>
      <w:r>
        <w:rPr>
          <w:b/>
          <w:bCs/>
        </w:rPr>
        <w:lastRenderedPageBreak/>
        <w:t xml:space="preserve">8. </w:t>
      </w:r>
      <w:r w:rsidR="004A336D" w:rsidRPr="00D36372">
        <w:rPr>
          <w:b/>
          <w:bCs/>
        </w:rPr>
        <w:t>Statistical Analysis and Interpretation</w:t>
      </w:r>
    </w:p>
    <w:p w:rsidR="00C62521" w:rsidRPr="004A336D" w:rsidRDefault="00D36372" w:rsidP="004A336D">
      <w:pPr>
        <w:spacing w:line="360" w:lineRule="auto"/>
        <w:jc w:val="both"/>
        <w:rPr>
          <w:b/>
          <w:bCs/>
        </w:rPr>
      </w:pPr>
      <w:r>
        <w:rPr>
          <w:b/>
          <w:bCs/>
        </w:rPr>
        <w:t xml:space="preserve">    8</w:t>
      </w:r>
      <w:r w:rsidR="007D24A8">
        <w:rPr>
          <w:rFonts w:hint="cs"/>
          <w:b/>
          <w:bCs/>
          <w:cs/>
        </w:rPr>
        <w:t xml:space="preserve">.1 </w:t>
      </w:r>
      <w:r w:rsidR="004A336D" w:rsidRPr="004A336D">
        <w:rPr>
          <w:b/>
          <w:bCs/>
        </w:rPr>
        <w:t>Testing of Objectives &amp; Hypothesis:</w:t>
      </w:r>
    </w:p>
    <w:p w:rsidR="004A336D" w:rsidRDefault="004A336D" w:rsidP="00D36372">
      <w:pPr>
        <w:spacing w:line="360" w:lineRule="auto"/>
        <w:ind w:firstLine="720"/>
        <w:jc w:val="both"/>
      </w:pPr>
      <w:r w:rsidRPr="005D02E1">
        <w:t>The objectives and hypotheses framed for the study were tested through systematic statistical analysis. Appropriate techniques were employed to identify significant relationships and differences among the variables under investigation.</w:t>
      </w:r>
    </w:p>
    <w:p w:rsidR="007D24A8" w:rsidRDefault="007D24A8" w:rsidP="004A336D">
      <w:pPr>
        <w:spacing w:line="360" w:lineRule="auto"/>
        <w:jc w:val="both"/>
      </w:pPr>
    </w:p>
    <w:p w:rsidR="00C62521" w:rsidRDefault="00D36372" w:rsidP="004A336D">
      <w:pPr>
        <w:spacing w:line="360" w:lineRule="auto"/>
        <w:jc w:val="both"/>
        <w:rPr>
          <w:b/>
          <w:bCs/>
        </w:rPr>
      </w:pPr>
      <w:r>
        <w:rPr>
          <w:b/>
          <w:bCs/>
        </w:rPr>
        <w:t xml:space="preserve">   8</w:t>
      </w:r>
      <w:r w:rsidR="007D24A8">
        <w:rPr>
          <w:rFonts w:hint="cs"/>
          <w:b/>
          <w:bCs/>
          <w:cs/>
        </w:rPr>
        <w:t xml:space="preserve">.2 </w:t>
      </w:r>
      <w:r w:rsidR="00C62521" w:rsidRPr="00C62521">
        <w:rPr>
          <w:b/>
          <w:bCs/>
        </w:rPr>
        <w:t>De</w:t>
      </w:r>
      <w:r w:rsidR="00C62521">
        <w:rPr>
          <w:b/>
          <w:bCs/>
        </w:rPr>
        <w:t>s</w:t>
      </w:r>
      <w:r w:rsidR="00C62521" w:rsidRPr="00C62521">
        <w:rPr>
          <w:b/>
          <w:bCs/>
        </w:rPr>
        <w:t>cr</w:t>
      </w:r>
      <w:r w:rsidR="00C62521">
        <w:rPr>
          <w:b/>
          <w:bCs/>
        </w:rPr>
        <w:t>i</w:t>
      </w:r>
      <w:r w:rsidR="00C62521" w:rsidRPr="00C62521">
        <w:rPr>
          <w:b/>
          <w:bCs/>
        </w:rPr>
        <w:t>ptive Analysis</w:t>
      </w:r>
    </w:p>
    <w:p w:rsidR="007D24A8" w:rsidRPr="00C62521" w:rsidRDefault="007D24A8" w:rsidP="004A336D">
      <w:pPr>
        <w:spacing w:line="360" w:lineRule="auto"/>
        <w:jc w:val="both"/>
        <w:rPr>
          <w:b/>
          <w:bCs/>
        </w:rPr>
      </w:pPr>
    </w:p>
    <w:p w:rsidR="004A336D" w:rsidRDefault="004A336D" w:rsidP="004A336D">
      <w:pPr>
        <w:spacing w:line="360" w:lineRule="auto"/>
        <w:jc w:val="both"/>
      </w:pPr>
      <w:r w:rsidRPr="004A336D">
        <w:rPr>
          <w:b/>
          <w:bCs/>
        </w:rPr>
        <w:t>Objective 1:</w:t>
      </w:r>
      <w:r w:rsidRPr="0018018B">
        <w:t xml:space="preserve"> To find out the level of </w:t>
      </w:r>
      <w:r w:rsidR="00C62521">
        <w:t>D</w:t>
      </w:r>
      <w:r>
        <w:t xml:space="preserve">ata </w:t>
      </w:r>
      <w:r w:rsidR="00C62521">
        <w:t>S</w:t>
      </w:r>
      <w:r>
        <w:t xml:space="preserve">cience </w:t>
      </w:r>
      <w:r w:rsidRPr="0018018B">
        <w:t xml:space="preserve">of </w:t>
      </w:r>
      <w:r>
        <w:t>college students</w:t>
      </w:r>
      <w:r w:rsidRPr="0018018B">
        <w:t>.</w:t>
      </w:r>
    </w:p>
    <w:p w:rsidR="004A336D" w:rsidRPr="004A336D" w:rsidRDefault="004A336D" w:rsidP="004A336D">
      <w:pPr>
        <w:spacing w:line="360" w:lineRule="auto"/>
        <w:rPr>
          <w:b/>
          <w:bCs/>
        </w:rPr>
      </w:pPr>
      <w:r w:rsidRPr="004A336D">
        <w:rPr>
          <w:b/>
          <w:bCs/>
        </w:rPr>
        <w:t xml:space="preserve">Table 1: Shows the level of </w:t>
      </w:r>
      <w:r w:rsidR="00C62521">
        <w:rPr>
          <w:b/>
          <w:bCs/>
        </w:rPr>
        <w:t>D</w:t>
      </w:r>
      <w:r>
        <w:rPr>
          <w:b/>
          <w:bCs/>
        </w:rPr>
        <w:t xml:space="preserve">ata </w:t>
      </w:r>
      <w:r w:rsidR="00C62521">
        <w:rPr>
          <w:b/>
          <w:bCs/>
        </w:rPr>
        <w:t>S</w:t>
      </w:r>
      <w:r>
        <w:rPr>
          <w:b/>
          <w:bCs/>
        </w:rPr>
        <w:t>cience</w:t>
      </w:r>
      <w:r>
        <w:rPr>
          <w:rStyle w:val="Strong"/>
        </w:rP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4A336D" w:rsidRPr="00982281" w:rsidTr="00AD3B0E">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pPr>
            <w:r w:rsidRPr="00982281">
              <w:rPr>
                <w:b/>
              </w:rPr>
              <w:t>Sl.</w:t>
            </w:r>
          </w:p>
          <w:p w:rsidR="004A336D" w:rsidRPr="00982281" w:rsidRDefault="004A336D"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2E1E97" w:rsidRDefault="004A336D"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4A336D" w:rsidRPr="00AD3B0E" w:rsidRDefault="004A336D"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Number of Teachers</w:t>
            </w:r>
          </w:p>
        </w:tc>
        <w:tc>
          <w:tcPr>
            <w:tcW w:w="1287"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Percentage</w:t>
            </w:r>
          </w:p>
        </w:tc>
      </w:tr>
      <w:tr w:rsidR="00AD3B0E" w:rsidRPr="00982281" w:rsidTr="00AD3B0E">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t>D</w:t>
            </w:r>
            <w:r>
              <w:t xml:space="preserve">ata </w:t>
            </w:r>
            <w:r>
              <w:t>S</w:t>
            </w:r>
            <w:r>
              <w:t>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 xml:space="preserve">Below </w:t>
            </w:r>
            <w:r>
              <w:t>60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82</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20.5%</w:t>
            </w:r>
          </w:p>
        </w:tc>
      </w:tr>
      <w:tr w:rsidR="00AD3B0E" w:rsidRPr="00982281" w:rsidTr="00AD3B0E">
        <w:trPr>
          <w:trHeight w:val="289"/>
          <w:jc w:val="center"/>
        </w:trPr>
        <w:tc>
          <w:tcPr>
            <w:tcW w:w="987" w:type="dxa"/>
            <w:vMerge/>
            <w:tcBorders>
              <w:left w:val="single" w:sz="4" w:space="0" w:color="000000"/>
              <w:right w:val="single" w:sz="4" w:space="0" w:color="000000"/>
            </w:tcBorders>
            <w:vAlign w:val="center"/>
          </w:tcPr>
          <w:p w:rsidR="00AD3B0E" w:rsidRPr="00982281" w:rsidRDefault="00AD3B0E" w:rsidP="00AD3B0E">
            <w:pPr>
              <w:jc w:val="center"/>
            </w:pPr>
          </w:p>
        </w:tc>
        <w:tc>
          <w:tcPr>
            <w:tcW w:w="2697" w:type="dxa"/>
            <w:vMerge/>
            <w:tcBorders>
              <w:left w:val="single" w:sz="4" w:space="0" w:color="000000"/>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60</w:t>
            </w:r>
            <w:r>
              <w:t xml:space="preserve"> – </w:t>
            </w:r>
            <w:r>
              <w:t>80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228</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57.0%</w:t>
            </w:r>
          </w:p>
        </w:tc>
      </w:tr>
      <w:tr w:rsidR="00AD3B0E" w:rsidRPr="00982281" w:rsidTr="00AD3B0E">
        <w:trPr>
          <w:trHeight w:val="347"/>
          <w:jc w:val="center"/>
        </w:trPr>
        <w:tc>
          <w:tcPr>
            <w:tcW w:w="98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269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AD3B0E" w:rsidRPr="00982281" w:rsidRDefault="00AD3B0E" w:rsidP="00AD3B0E">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 xml:space="preserve">Above </w:t>
            </w:r>
            <w:r>
              <w:t>80</w:t>
            </w:r>
          </w:p>
        </w:tc>
        <w:tc>
          <w:tcPr>
            <w:tcW w:w="1275"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22.5%</w:t>
            </w:r>
          </w:p>
        </w:tc>
      </w:tr>
      <w:tr w:rsidR="00AD3B0E" w:rsidRPr="00982281" w:rsidTr="00AD3B0E">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AD3B0E" w:rsidRPr="00982281" w:rsidRDefault="00AD3B0E" w:rsidP="00AD3B0E"/>
        </w:tc>
        <w:tc>
          <w:tcPr>
            <w:tcW w:w="2697" w:type="dxa"/>
            <w:tcBorders>
              <w:top w:val="single" w:sz="4" w:space="0" w:color="auto"/>
              <w:left w:val="single" w:sz="4" w:space="0" w:color="000000"/>
              <w:bottom w:val="single" w:sz="4" w:space="0" w:color="auto"/>
              <w:right w:val="single" w:sz="4" w:space="0" w:color="000000"/>
            </w:tcBorders>
            <w:vAlign w:val="center"/>
          </w:tcPr>
          <w:p w:rsidR="00AD3B0E" w:rsidRPr="00D75A0E" w:rsidRDefault="00AD3B0E" w:rsidP="00AD3B0E">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tc>
        <w:tc>
          <w:tcPr>
            <w:tcW w:w="1275"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100%</w:t>
            </w:r>
          </w:p>
        </w:tc>
      </w:tr>
    </w:tbl>
    <w:p w:rsidR="004A336D" w:rsidRPr="007D24A8" w:rsidRDefault="004A336D" w:rsidP="00AD3B0E">
      <w:pPr>
        <w:pStyle w:val="Heading3"/>
        <w:spacing w:line="360" w:lineRule="auto"/>
        <w:jc w:val="both"/>
        <w:rPr>
          <w:sz w:val="24"/>
          <w:szCs w:val="24"/>
        </w:rPr>
      </w:pPr>
      <w:r w:rsidRPr="007D24A8">
        <w:rPr>
          <w:sz w:val="24"/>
          <w:szCs w:val="24"/>
        </w:rPr>
        <w:t>Interpretation</w:t>
      </w:r>
    </w:p>
    <w:p w:rsidR="004A336D" w:rsidRDefault="004A336D" w:rsidP="007D24A8">
      <w:pPr>
        <w:pStyle w:val="isselectedend"/>
        <w:spacing w:line="360" w:lineRule="auto"/>
        <w:ind w:firstLine="720"/>
        <w:jc w:val="both"/>
      </w:pPr>
      <w:r>
        <w:t>The above table reveals that 57.0% of the college students possess a moderate level of awareness of Data Science and Artificial Intelligence, while 22.5% of the students have a high level of awareness and 20.5% of the students possess a low level of awareness. Hence, the majority of the college students have a moderate level of awareness regarding Data Science and Artificial Intelligence.</w:t>
      </w:r>
    </w:p>
    <w:p w:rsidR="00AD3B0E" w:rsidRDefault="00AD3B0E" w:rsidP="00AD3B0E">
      <w:pPr>
        <w:spacing w:line="360" w:lineRule="auto"/>
        <w:jc w:val="both"/>
      </w:pPr>
      <w:r w:rsidRPr="004A336D">
        <w:rPr>
          <w:b/>
          <w:bCs/>
        </w:rPr>
        <w:t xml:space="preserve">Objective </w:t>
      </w:r>
      <w:r>
        <w:rPr>
          <w:b/>
          <w:bCs/>
        </w:rPr>
        <w:t>2</w:t>
      </w:r>
      <w:r w:rsidRPr="004A336D">
        <w:rPr>
          <w:b/>
          <w:bCs/>
        </w:rPr>
        <w:t>:</w:t>
      </w:r>
      <w:r w:rsidRPr="0018018B">
        <w:t xml:space="preserve"> To find out the level of </w:t>
      </w:r>
      <w:r w:rsidR="00C62521">
        <w:t>A</w:t>
      </w:r>
      <w:r>
        <w:t xml:space="preserve">rtificial </w:t>
      </w:r>
      <w:r w:rsidR="00C62521">
        <w:t>I</w:t>
      </w:r>
      <w:r>
        <w:t>ntelligence</w:t>
      </w:r>
      <w:r>
        <w:t xml:space="preserve"> </w:t>
      </w:r>
      <w:r w:rsidRPr="0018018B">
        <w:t xml:space="preserve">of </w:t>
      </w:r>
      <w:r>
        <w:t>college students</w:t>
      </w:r>
      <w:r w:rsidRPr="0018018B">
        <w:t>.</w:t>
      </w:r>
    </w:p>
    <w:p w:rsidR="00AD3B0E" w:rsidRPr="004A336D" w:rsidRDefault="00AD3B0E" w:rsidP="00AD3B0E">
      <w:pPr>
        <w:spacing w:line="360" w:lineRule="auto"/>
        <w:rPr>
          <w:b/>
          <w:bCs/>
        </w:rPr>
      </w:pPr>
      <w:r w:rsidRPr="004A336D">
        <w:rPr>
          <w:b/>
          <w:bCs/>
        </w:rPr>
        <w:t xml:space="preserve">Table </w:t>
      </w:r>
      <w:r>
        <w:rPr>
          <w:b/>
          <w:bCs/>
        </w:rPr>
        <w:t>2</w:t>
      </w:r>
      <w:r w:rsidRPr="004A336D">
        <w:rPr>
          <w:b/>
          <w:bCs/>
        </w:rPr>
        <w:t xml:space="preserve">: Shows the level of </w:t>
      </w:r>
      <w:r w:rsidR="00C62521">
        <w:rPr>
          <w:b/>
          <w:bCs/>
        </w:rPr>
        <w:t>A</w:t>
      </w:r>
      <w:r w:rsidRPr="00AD3B0E">
        <w:rPr>
          <w:b/>
          <w:bCs/>
        </w:rPr>
        <w:t xml:space="preserve">rtificial </w:t>
      </w:r>
      <w:r w:rsidR="00C62521">
        <w:rPr>
          <w:b/>
          <w:bCs/>
        </w:rPr>
        <w:t>I</w:t>
      </w:r>
      <w:r w:rsidRPr="00AD3B0E">
        <w:rPr>
          <w:b/>
          <w:bCs/>
        </w:rPr>
        <w:t>ntelligence</w:t>
      </w:r>
      <w: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AD3B0E" w:rsidRPr="00982281" w:rsidTr="00072CC4">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pPr>
            <w:r w:rsidRPr="00982281">
              <w:rPr>
                <w:b/>
              </w:rPr>
              <w:t>Sl.</w:t>
            </w:r>
          </w:p>
          <w:p w:rsidR="00AD3B0E" w:rsidRPr="00982281" w:rsidRDefault="00AD3B0E"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2E1E97" w:rsidRDefault="00AD3B0E"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Pr="00AD3B0E" w:rsidRDefault="00AD3B0E"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Number of Teachers</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Percentage</w:t>
            </w:r>
          </w:p>
        </w:tc>
      </w:tr>
      <w:tr w:rsidR="00C62521" w:rsidRPr="00982281" w:rsidTr="00072CC4">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t>Data Science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 xml:space="preserve">Below </w:t>
            </w:r>
            <w:r>
              <w:t>58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84</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21.0%</w:t>
            </w:r>
          </w:p>
        </w:tc>
      </w:tr>
      <w:tr w:rsidR="00C62521" w:rsidRPr="00982281" w:rsidTr="00072CC4">
        <w:trPr>
          <w:trHeight w:val="289"/>
          <w:jc w:val="center"/>
        </w:trPr>
        <w:tc>
          <w:tcPr>
            <w:tcW w:w="987" w:type="dxa"/>
            <w:vMerge/>
            <w:tcBorders>
              <w:left w:val="single" w:sz="4" w:space="0" w:color="000000"/>
              <w:right w:val="single" w:sz="4" w:space="0" w:color="000000"/>
            </w:tcBorders>
            <w:vAlign w:val="center"/>
          </w:tcPr>
          <w:p w:rsidR="00C62521" w:rsidRPr="00982281" w:rsidRDefault="00C62521" w:rsidP="00C62521">
            <w:pPr>
              <w:jc w:val="center"/>
            </w:pPr>
          </w:p>
        </w:tc>
        <w:tc>
          <w:tcPr>
            <w:tcW w:w="2697" w:type="dxa"/>
            <w:vMerge/>
            <w:tcBorders>
              <w:left w:val="single" w:sz="4" w:space="0" w:color="000000"/>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58</w:t>
            </w:r>
            <w:r>
              <w:t xml:space="preserve"> – </w:t>
            </w:r>
            <w:r>
              <w:t>78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226</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56.5%</w:t>
            </w:r>
          </w:p>
        </w:tc>
      </w:tr>
      <w:tr w:rsidR="00C62521" w:rsidRPr="00982281" w:rsidTr="00072CC4">
        <w:trPr>
          <w:trHeight w:val="347"/>
          <w:jc w:val="center"/>
        </w:trPr>
        <w:tc>
          <w:tcPr>
            <w:tcW w:w="98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269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C62521" w:rsidRPr="00982281" w:rsidRDefault="00C62521" w:rsidP="00C62521">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 xml:space="preserve">Above </w:t>
            </w:r>
            <w:r>
              <w:t>78</w:t>
            </w:r>
          </w:p>
        </w:tc>
        <w:tc>
          <w:tcPr>
            <w:tcW w:w="1275"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22.5%</w:t>
            </w:r>
          </w:p>
        </w:tc>
      </w:tr>
      <w:tr w:rsidR="00C62521" w:rsidRPr="00982281" w:rsidTr="00072CC4">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C62521" w:rsidRPr="00982281" w:rsidRDefault="00C62521" w:rsidP="00C62521"/>
        </w:tc>
        <w:tc>
          <w:tcPr>
            <w:tcW w:w="2697" w:type="dxa"/>
            <w:tcBorders>
              <w:top w:val="single" w:sz="4" w:space="0" w:color="auto"/>
              <w:left w:val="single" w:sz="4" w:space="0" w:color="000000"/>
              <w:bottom w:val="single" w:sz="4" w:space="0" w:color="auto"/>
              <w:right w:val="single" w:sz="4" w:space="0" w:color="000000"/>
            </w:tcBorders>
            <w:vAlign w:val="center"/>
          </w:tcPr>
          <w:p w:rsidR="00C62521" w:rsidRPr="00D75A0E" w:rsidRDefault="00C62521" w:rsidP="00C62521">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tc>
        <w:tc>
          <w:tcPr>
            <w:tcW w:w="1275"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100%</w:t>
            </w:r>
          </w:p>
        </w:tc>
      </w:tr>
    </w:tbl>
    <w:p w:rsidR="007D24A8" w:rsidRDefault="007D24A8" w:rsidP="00C62521">
      <w:pPr>
        <w:pStyle w:val="Heading3"/>
        <w:spacing w:line="360" w:lineRule="auto"/>
        <w:jc w:val="both"/>
        <w:rPr>
          <w:sz w:val="24"/>
          <w:szCs w:val="24"/>
        </w:rPr>
      </w:pPr>
    </w:p>
    <w:p w:rsidR="007D24A8" w:rsidRDefault="007D24A8" w:rsidP="00C62521">
      <w:pPr>
        <w:pStyle w:val="Heading3"/>
        <w:spacing w:line="360" w:lineRule="auto"/>
        <w:jc w:val="both"/>
        <w:rPr>
          <w:sz w:val="24"/>
          <w:szCs w:val="24"/>
        </w:rPr>
      </w:pPr>
    </w:p>
    <w:p w:rsidR="007D24A8" w:rsidRDefault="00AD3B0E" w:rsidP="00C62521">
      <w:pPr>
        <w:pStyle w:val="Heading3"/>
        <w:spacing w:line="360" w:lineRule="auto"/>
        <w:jc w:val="both"/>
        <w:rPr>
          <w:sz w:val="24"/>
          <w:szCs w:val="24"/>
        </w:rPr>
      </w:pPr>
      <w:r w:rsidRPr="007D24A8">
        <w:rPr>
          <w:sz w:val="24"/>
          <w:szCs w:val="24"/>
        </w:rPr>
        <w:t>Interpretation</w:t>
      </w:r>
    </w:p>
    <w:p w:rsidR="00AD3B0E" w:rsidRPr="007D24A8" w:rsidRDefault="00C62521" w:rsidP="007D24A8">
      <w:pPr>
        <w:pStyle w:val="Heading3"/>
        <w:spacing w:line="360" w:lineRule="auto"/>
        <w:ind w:firstLine="720"/>
        <w:jc w:val="both"/>
        <w:rPr>
          <w:sz w:val="24"/>
          <w:szCs w:val="24"/>
        </w:rPr>
      </w:pPr>
      <w:r w:rsidRPr="00C62521">
        <w:rPr>
          <w:b w:val="0"/>
          <w:bCs w:val="0"/>
          <w:sz w:val="24"/>
          <w:szCs w:val="24"/>
        </w:rPr>
        <w:t>The above table reveals that 56.5% of the college students possess a moderate level of awareness regarding Artificial Intelligence, while 22.5% of the students have a high level of awareness and 21.0% of the students possess a low level of awareness. Hence, the majority of the college students have a moderate level of Artificial Intelligence awareness.</w:t>
      </w:r>
    </w:p>
    <w:p w:rsidR="004A336D" w:rsidRDefault="00D36372" w:rsidP="00C62521">
      <w:pPr>
        <w:pStyle w:val="Heading1"/>
        <w:jc w:val="both"/>
        <w:rPr>
          <w:sz w:val="24"/>
          <w:szCs w:val="24"/>
        </w:rPr>
      </w:pPr>
      <w:r>
        <w:rPr>
          <w:sz w:val="24"/>
          <w:szCs w:val="24"/>
        </w:rPr>
        <w:t xml:space="preserve"> 8</w:t>
      </w:r>
      <w:r w:rsidR="007D24A8">
        <w:rPr>
          <w:rFonts w:hint="cs"/>
          <w:sz w:val="24"/>
          <w:szCs w:val="24"/>
          <w:cs/>
        </w:rPr>
        <w:t xml:space="preserve">.3 </w:t>
      </w:r>
      <w:r w:rsidR="004A336D" w:rsidRPr="00C62521">
        <w:rPr>
          <w:sz w:val="24"/>
          <w:szCs w:val="24"/>
        </w:rPr>
        <w:t>Differential Analysis</w:t>
      </w:r>
      <w:r w:rsidR="0000153B">
        <w:rPr>
          <w:sz w:val="24"/>
          <w:szCs w:val="24"/>
        </w:rPr>
        <w:t xml:space="preserve"> (‘t’ test)</w:t>
      </w:r>
    </w:p>
    <w:p w:rsidR="00C62521" w:rsidRPr="0060192C" w:rsidRDefault="00C62521" w:rsidP="00C62521">
      <w:pPr>
        <w:spacing w:before="100" w:beforeAutospacing="1" w:after="100" w:afterAutospacing="1" w:line="360" w:lineRule="auto"/>
        <w:jc w:val="both"/>
      </w:pPr>
      <w:r w:rsidRPr="00C62521">
        <w:rPr>
          <w:b/>
          <w:bCs/>
        </w:rPr>
        <w:t>Hypotheses 1:</w:t>
      </w:r>
      <w:r>
        <w:t xml:space="preserve"> </w:t>
      </w:r>
      <w:r w:rsidRPr="0060192C">
        <w:t>There is no significant difference in awareness of Data Science and Artificial Intelligence among college students based on gender.</w:t>
      </w:r>
    </w:p>
    <w:p w:rsidR="00C62521" w:rsidRPr="00A05419" w:rsidRDefault="00C62521" w:rsidP="00C62521">
      <w:pPr>
        <w:spacing w:line="360" w:lineRule="auto"/>
        <w:jc w:val="both"/>
        <w:rPr>
          <w:b/>
          <w:bCs/>
        </w:rPr>
      </w:pPr>
      <w:r w:rsidRPr="00B55D6B">
        <w:rPr>
          <w:b/>
          <w:bCs/>
        </w:rPr>
        <w:t xml:space="preserve">Table </w:t>
      </w:r>
      <w:r>
        <w:rPr>
          <w:b/>
          <w:bCs/>
        </w:rPr>
        <w:t>3</w:t>
      </w: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C62521" w:rsidTr="00072CC4">
        <w:trPr>
          <w:jc w:val="center"/>
        </w:trPr>
        <w:tc>
          <w:tcPr>
            <w:tcW w:w="704" w:type="dxa"/>
            <w:vAlign w:val="center"/>
          </w:tcPr>
          <w:p w:rsidR="00C62521" w:rsidRPr="000A6C2F" w:rsidRDefault="00C62521"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Gender</w:t>
            </w:r>
          </w:p>
        </w:tc>
        <w:tc>
          <w:tcPr>
            <w:tcW w:w="78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Significance</w:t>
            </w:r>
          </w:p>
        </w:tc>
      </w:tr>
      <w:tr w:rsidR="00A76414" w:rsidTr="00072CC4">
        <w:trPr>
          <w:jc w:val="center"/>
        </w:trPr>
        <w:tc>
          <w:tcPr>
            <w:tcW w:w="704"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1</w:t>
            </w:r>
          </w:p>
        </w:tc>
        <w:tc>
          <w:tcPr>
            <w:tcW w:w="1685" w:type="dxa"/>
            <w:vMerge w:val="restart"/>
            <w:vAlign w:val="center"/>
          </w:tcPr>
          <w:p w:rsidR="00A76414" w:rsidRDefault="00A76414" w:rsidP="00A76414">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Male</w:t>
            </w:r>
          </w:p>
        </w:tc>
        <w:tc>
          <w:tcPr>
            <w:tcW w:w="786" w:type="dxa"/>
            <w:vAlign w:val="center"/>
          </w:tcPr>
          <w:p w:rsidR="00A76414" w:rsidRDefault="00A76414" w:rsidP="00A76414">
            <w:r>
              <w:t>210</w:t>
            </w:r>
          </w:p>
        </w:tc>
        <w:tc>
          <w:tcPr>
            <w:tcW w:w="1087" w:type="dxa"/>
            <w:vAlign w:val="center"/>
          </w:tcPr>
          <w:p w:rsidR="00A76414" w:rsidRDefault="00A76414" w:rsidP="00A76414">
            <w:r>
              <w:t>74.26</w:t>
            </w:r>
          </w:p>
        </w:tc>
        <w:tc>
          <w:tcPr>
            <w:tcW w:w="1047" w:type="dxa"/>
            <w:vAlign w:val="center"/>
          </w:tcPr>
          <w:p w:rsidR="00A76414" w:rsidRDefault="00A76414" w:rsidP="00A76414">
            <w:r>
              <w:t>8.45</w:t>
            </w:r>
          </w:p>
        </w:tc>
        <w:tc>
          <w:tcPr>
            <w:tcW w:w="1089" w:type="dxa"/>
            <w:vMerge w:val="restart"/>
            <w:vAlign w:val="center"/>
          </w:tcPr>
          <w:p w:rsidR="00A76414" w:rsidRDefault="00A76414" w:rsidP="00A76414">
            <w:r>
              <w:t>2.34</w:t>
            </w:r>
          </w:p>
          <w:p w:rsidR="00A76414" w:rsidRDefault="00A76414" w:rsidP="00A76414"/>
        </w:tc>
        <w:tc>
          <w:tcPr>
            <w:tcW w:w="1456"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0.05 Significance</w:t>
            </w:r>
          </w:p>
        </w:tc>
      </w:tr>
      <w:tr w:rsidR="00A76414" w:rsidTr="00072CC4">
        <w:trPr>
          <w:jc w:val="center"/>
        </w:trPr>
        <w:tc>
          <w:tcPr>
            <w:tcW w:w="704" w:type="dxa"/>
            <w:vMerge/>
            <w:vAlign w:val="center"/>
          </w:tcPr>
          <w:p w:rsidR="00A76414" w:rsidRDefault="00A76414" w:rsidP="00A76414">
            <w:pPr>
              <w:tabs>
                <w:tab w:val="left" w:pos="720"/>
              </w:tabs>
              <w:spacing w:after="240" w:line="360" w:lineRule="auto"/>
              <w:jc w:val="center"/>
              <w:rPr>
                <w:sz w:val="24"/>
                <w:szCs w:val="24"/>
              </w:rPr>
            </w:pPr>
          </w:p>
        </w:tc>
        <w:tc>
          <w:tcPr>
            <w:tcW w:w="1685" w:type="dxa"/>
            <w:vMerge/>
            <w:vAlign w:val="center"/>
          </w:tcPr>
          <w:p w:rsidR="00A76414" w:rsidRPr="00125D7A" w:rsidRDefault="00A76414" w:rsidP="00A76414">
            <w:pPr>
              <w:tabs>
                <w:tab w:val="left" w:pos="720"/>
              </w:tabs>
              <w:spacing w:after="240" w:line="360" w:lineRule="auto"/>
              <w:jc w:val="center"/>
              <w:rPr>
                <w:sz w:val="24"/>
                <w:szCs w:val="24"/>
              </w:rPr>
            </w:pP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Female</w:t>
            </w:r>
          </w:p>
        </w:tc>
        <w:tc>
          <w:tcPr>
            <w:tcW w:w="786" w:type="dxa"/>
            <w:vAlign w:val="center"/>
          </w:tcPr>
          <w:p w:rsidR="00A76414" w:rsidRDefault="00A76414" w:rsidP="00A76414">
            <w:r>
              <w:t>190</w:t>
            </w:r>
          </w:p>
        </w:tc>
        <w:tc>
          <w:tcPr>
            <w:tcW w:w="1087" w:type="dxa"/>
            <w:vAlign w:val="center"/>
          </w:tcPr>
          <w:p w:rsidR="00A76414" w:rsidRDefault="00A76414" w:rsidP="00A76414">
            <w:r>
              <w:t>70.81</w:t>
            </w:r>
          </w:p>
        </w:tc>
        <w:tc>
          <w:tcPr>
            <w:tcW w:w="1047" w:type="dxa"/>
            <w:vAlign w:val="center"/>
          </w:tcPr>
          <w:p w:rsidR="00A76414" w:rsidRDefault="00A76414" w:rsidP="00A76414">
            <w:r>
              <w:t>7.92</w:t>
            </w:r>
          </w:p>
        </w:tc>
        <w:tc>
          <w:tcPr>
            <w:tcW w:w="1089" w:type="dxa"/>
            <w:vMerge/>
            <w:vAlign w:val="center"/>
          </w:tcPr>
          <w:p w:rsidR="00A76414" w:rsidRDefault="00A76414" w:rsidP="00A76414">
            <w:pPr>
              <w:tabs>
                <w:tab w:val="left" w:pos="720"/>
              </w:tabs>
              <w:spacing w:after="240" w:line="360" w:lineRule="auto"/>
              <w:jc w:val="center"/>
              <w:rPr>
                <w:sz w:val="24"/>
                <w:szCs w:val="24"/>
              </w:rPr>
            </w:pPr>
          </w:p>
        </w:tc>
        <w:tc>
          <w:tcPr>
            <w:tcW w:w="1456" w:type="dxa"/>
            <w:vMerge/>
            <w:vAlign w:val="center"/>
          </w:tcPr>
          <w:p w:rsidR="00A76414" w:rsidRDefault="00A76414" w:rsidP="00A76414">
            <w:pPr>
              <w:tabs>
                <w:tab w:val="left" w:pos="720"/>
              </w:tabs>
              <w:spacing w:after="240" w:line="360" w:lineRule="auto"/>
              <w:jc w:val="center"/>
              <w:rPr>
                <w:sz w:val="24"/>
                <w:szCs w:val="24"/>
              </w:rPr>
            </w:pPr>
          </w:p>
        </w:tc>
      </w:tr>
      <w:tr w:rsidR="002C3362" w:rsidTr="00072CC4">
        <w:trPr>
          <w:jc w:val="center"/>
        </w:trPr>
        <w:tc>
          <w:tcPr>
            <w:tcW w:w="704"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2</w:t>
            </w:r>
          </w:p>
        </w:tc>
        <w:tc>
          <w:tcPr>
            <w:tcW w:w="1685" w:type="dxa"/>
            <w:vMerge w:val="restart"/>
            <w:vAlign w:val="center"/>
          </w:tcPr>
          <w:p w:rsidR="002C3362" w:rsidRPr="00125D7A" w:rsidRDefault="002C3362" w:rsidP="002C3362">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Male</w:t>
            </w:r>
          </w:p>
        </w:tc>
        <w:tc>
          <w:tcPr>
            <w:tcW w:w="786" w:type="dxa"/>
            <w:vAlign w:val="center"/>
          </w:tcPr>
          <w:p w:rsidR="002C3362" w:rsidRDefault="002C3362" w:rsidP="002C3362">
            <w:r>
              <w:t>210</w:t>
            </w:r>
          </w:p>
        </w:tc>
        <w:tc>
          <w:tcPr>
            <w:tcW w:w="1087" w:type="dxa"/>
            <w:vAlign w:val="center"/>
          </w:tcPr>
          <w:p w:rsidR="002C3362" w:rsidRDefault="002C3362" w:rsidP="002C3362">
            <w:r>
              <w:t>73.18</w:t>
            </w:r>
          </w:p>
        </w:tc>
        <w:tc>
          <w:tcPr>
            <w:tcW w:w="1047" w:type="dxa"/>
            <w:vAlign w:val="center"/>
          </w:tcPr>
          <w:p w:rsidR="002C3362" w:rsidRDefault="002C3362" w:rsidP="002C3362">
            <w:r>
              <w:t>8.12</w:t>
            </w:r>
          </w:p>
        </w:tc>
        <w:tc>
          <w:tcPr>
            <w:tcW w:w="1089" w:type="dxa"/>
            <w:vMerge w:val="restart"/>
            <w:vAlign w:val="center"/>
          </w:tcPr>
          <w:p w:rsidR="002C3362" w:rsidRDefault="002C3362" w:rsidP="002C3362">
            <w:pPr>
              <w:tabs>
                <w:tab w:val="left" w:pos="720"/>
              </w:tabs>
              <w:spacing w:after="240" w:line="360" w:lineRule="auto"/>
              <w:rPr>
                <w:sz w:val="24"/>
                <w:szCs w:val="24"/>
              </w:rPr>
            </w:pPr>
            <w:r>
              <w:t>2.09</w:t>
            </w:r>
          </w:p>
        </w:tc>
        <w:tc>
          <w:tcPr>
            <w:tcW w:w="1456"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0.05 Significance</w:t>
            </w:r>
          </w:p>
        </w:tc>
      </w:tr>
      <w:tr w:rsidR="002C3362" w:rsidTr="00072CC4">
        <w:trPr>
          <w:jc w:val="center"/>
        </w:trPr>
        <w:tc>
          <w:tcPr>
            <w:tcW w:w="704" w:type="dxa"/>
            <w:vMerge/>
            <w:vAlign w:val="center"/>
          </w:tcPr>
          <w:p w:rsidR="002C3362" w:rsidRDefault="002C3362" w:rsidP="002C3362">
            <w:pPr>
              <w:tabs>
                <w:tab w:val="left" w:pos="720"/>
              </w:tabs>
              <w:spacing w:after="240" w:line="360" w:lineRule="auto"/>
              <w:jc w:val="both"/>
              <w:rPr>
                <w:sz w:val="24"/>
                <w:szCs w:val="24"/>
              </w:rPr>
            </w:pPr>
          </w:p>
        </w:tc>
        <w:tc>
          <w:tcPr>
            <w:tcW w:w="1685" w:type="dxa"/>
            <w:vMerge/>
            <w:vAlign w:val="center"/>
          </w:tcPr>
          <w:p w:rsidR="002C3362" w:rsidRDefault="002C3362" w:rsidP="002C3362">
            <w:pPr>
              <w:tabs>
                <w:tab w:val="left" w:pos="720"/>
              </w:tabs>
              <w:spacing w:after="240" w:line="360" w:lineRule="auto"/>
              <w:jc w:val="both"/>
              <w:rPr>
                <w:sz w:val="24"/>
                <w:szCs w:val="24"/>
              </w:rPr>
            </w:pP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Female</w:t>
            </w:r>
          </w:p>
        </w:tc>
        <w:tc>
          <w:tcPr>
            <w:tcW w:w="786" w:type="dxa"/>
            <w:vAlign w:val="center"/>
          </w:tcPr>
          <w:p w:rsidR="002C3362" w:rsidRDefault="002C3362" w:rsidP="002C3362">
            <w:r>
              <w:t>190</w:t>
            </w:r>
          </w:p>
        </w:tc>
        <w:tc>
          <w:tcPr>
            <w:tcW w:w="1087" w:type="dxa"/>
            <w:vAlign w:val="center"/>
          </w:tcPr>
          <w:p w:rsidR="002C3362" w:rsidRDefault="002C3362" w:rsidP="002C3362">
            <w:r>
              <w:t>70.24</w:t>
            </w:r>
          </w:p>
        </w:tc>
        <w:tc>
          <w:tcPr>
            <w:tcW w:w="1047" w:type="dxa"/>
            <w:vAlign w:val="center"/>
          </w:tcPr>
          <w:p w:rsidR="002C3362" w:rsidRDefault="002C3362" w:rsidP="002C3362">
            <w:r>
              <w:t>7.68</w:t>
            </w:r>
          </w:p>
        </w:tc>
        <w:tc>
          <w:tcPr>
            <w:tcW w:w="1089" w:type="dxa"/>
            <w:vMerge/>
            <w:vAlign w:val="center"/>
          </w:tcPr>
          <w:p w:rsidR="002C3362" w:rsidRDefault="002C3362" w:rsidP="002C3362">
            <w:pPr>
              <w:tabs>
                <w:tab w:val="left" w:pos="720"/>
              </w:tabs>
              <w:spacing w:after="240" w:line="360" w:lineRule="auto"/>
              <w:jc w:val="both"/>
              <w:rPr>
                <w:sz w:val="24"/>
                <w:szCs w:val="24"/>
              </w:rPr>
            </w:pPr>
          </w:p>
        </w:tc>
        <w:tc>
          <w:tcPr>
            <w:tcW w:w="1456" w:type="dxa"/>
            <w:vMerge/>
            <w:vAlign w:val="center"/>
          </w:tcPr>
          <w:p w:rsidR="002C3362" w:rsidRDefault="002C3362" w:rsidP="002C3362">
            <w:pPr>
              <w:tabs>
                <w:tab w:val="left" w:pos="720"/>
              </w:tabs>
              <w:spacing w:after="240" w:line="360" w:lineRule="auto"/>
              <w:jc w:val="both"/>
              <w:rPr>
                <w:sz w:val="24"/>
                <w:szCs w:val="24"/>
              </w:rPr>
            </w:pPr>
          </w:p>
        </w:tc>
      </w:tr>
    </w:tbl>
    <w:p w:rsidR="002C3362" w:rsidRDefault="00A76414" w:rsidP="002C3362">
      <w:pPr>
        <w:pStyle w:val="Heading3"/>
      </w:pPr>
      <w:r>
        <w:t>Interpretation</w:t>
      </w:r>
    </w:p>
    <w:p w:rsidR="002C3362" w:rsidRDefault="002C3362" w:rsidP="002C3362">
      <w:pPr>
        <w:pStyle w:val="isselectedend"/>
        <w:spacing w:line="360" w:lineRule="auto"/>
        <w:ind w:firstLine="720"/>
        <w:jc w:val="both"/>
      </w:pPr>
      <w:r>
        <w:t>The calculated t-value (2.34</w:t>
      </w:r>
      <w:r>
        <w:t xml:space="preserve"> &amp; 2.09</w:t>
      </w:r>
      <w:r>
        <w:t xml:space="preserve">) </w:t>
      </w:r>
      <w:r>
        <w:t>are</w:t>
      </w:r>
      <w:r>
        <w:t xml:space="preserve"> greater than the table value (1.96) at 0.05 level of significance. Hence, the null hypothesis is rejected. Therefore, there is a significant difference in Data Science </w:t>
      </w:r>
      <w:r>
        <w:t xml:space="preserve">and </w:t>
      </w:r>
      <w:r>
        <w:t>Artificial Intelligence awareness among college students based on gender.</w:t>
      </w:r>
    </w:p>
    <w:p w:rsidR="002C3362" w:rsidRDefault="002C3362" w:rsidP="007E4590">
      <w:pPr>
        <w:pStyle w:val="NormalWeb"/>
        <w:spacing w:line="360" w:lineRule="auto"/>
        <w:ind w:firstLine="720"/>
        <w:jc w:val="both"/>
      </w:pPr>
      <w:r>
        <w:t>The mean score of male students (74.26</w:t>
      </w:r>
      <w:r>
        <w:t xml:space="preserve"> &amp; </w:t>
      </w:r>
      <w:r>
        <w:t xml:space="preserve">73.18) </w:t>
      </w:r>
      <w:r>
        <w:t>are</w:t>
      </w:r>
      <w:r>
        <w:t xml:space="preserve"> higher than that of female students (70.81</w:t>
      </w:r>
      <w:r>
        <w:t xml:space="preserve"> &amp;70.24</w:t>
      </w:r>
      <w:r>
        <w:t>), indicating that male students possess comparatively higher awareness of Data Science</w:t>
      </w:r>
      <w:r>
        <w:t xml:space="preserve"> </w:t>
      </w:r>
      <w:r>
        <w:t>and Artificial Intelligence.</w:t>
      </w:r>
    </w:p>
    <w:p w:rsidR="002C3362" w:rsidRPr="0060192C" w:rsidRDefault="002C3362" w:rsidP="002C3362">
      <w:pPr>
        <w:spacing w:before="100" w:beforeAutospacing="1" w:after="100" w:afterAutospacing="1" w:line="360" w:lineRule="auto"/>
        <w:jc w:val="both"/>
      </w:pPr>
      <w:r w:rsidRPr="00C62521">
        <w:rPr>
          <w:b/>
          <w:bCs/>
        </w:rPr>
        <w:lastRenderedPageBreak/>
        <w:t xml:space="preserve">Hypotheses </w:t>
      </w:r>
      <w:r>
        <w:rPr>
          <w:b/>
          <w:bCs/>
        </w:rPr>
        <w:t>2</w:t>
      </w:r>
      <w:r w:rsidRPr="00C62521">
        <w:rPr>
          <w:b/>
          <w:bCs/>
        </w:rPr>
        <w:t>:</w:t>
      </w:r>
      <w:r>
        <w:t xml:space="preserve"> </w:t>
      </w:r>
      <w:r w:rsidRPr="0060192C">
        <w:t xml:space="preserve">There is no significant difference in awareness of Data Science and Artificial Intelligence among college students based on </w:t>
      </w:r>
      <w:r>
        <w:t>locality</w:t>
      </w:r>
      <w:r w:rsidRPr="0060192C">
        <w:t>.</w:t>
      </w:r>
    </w:p>
    <w:p w:rsidR="002C3362" w:rsidRPr="00A05419" w:rsidRDefault="002C3362" w:rsidP="002C3362">
      <w:pPr>
        <w:spacing w:line="360" w:lineRule="auto"/>
        <w:jc w:val="both"/>
        <w:rPr>
          <w:b/>
          <w:bCs/>
        </w:rPr>
      </w:pPr>
      <w:r w:rsidRPr="00B55D6B">
        <w:rPr>
          <w:b/>
          <w:bCs/>
        </w:rPr>
        <w:t xml:space="preserve">Table </w:t>
      </w:r>
      <w:r w:rsidR="007D24A8">
        <w:rPr>
          <w:rFonts w:hint="cs"/>
          <w:b/>
          <w:bCs/>
          <w:cs/>
        </w:rPr>
        <w:t>4</w:t>
      </w: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w:t>
      </w:r>
      <w:r>
        <w:rPr>
          <w:b/>
          <w:bCs/>
        </w:rPr>
        <w:t>locality</w:t>
      </w:r>
      <w:r w:rsidRPr="00A05419">
        <w:rPr>
          <w:b/>
          <w:bCs/>
        </w:rPr>
        <w:t>.</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2C3362" w:rsidTr="00072CC4">
        <w:trPr>
          <w:jc w:val="center"/>
        </w:trPr>
        <w:tc>
          <w:tcPr>
            <w:tcW w:w="704" w:type="dxa"/>
            <w:vAlign w:val="center"/>
          </w:tcPr>
          <w:p w:rsidR="002C3362" w:rsidRPr="000A6C2F" w:rsidRDefault="002C3362"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2C3362" w:rsidRPr="000A6C2F" w:rsidRDefault="002C3362" w:rsidP="00072CC4">
            <w:pPr>
              <w:tabs>
                <w:tab w:val="left" w:pos="720"/>
              </w:tabs>
              <w:spacing w:after="240"/>
              <w:jc w:val="center"/>
              <w:rPr>
                <w:b/>
                <w:bCs/>
                <w:sz w:val="24"/>
                <w:szCs w:val="24"/>
              </w:rPr>
            </w:pPr>
            <w:r>
              <w:rPr>
                <w:b/>
                <w:bCs/>
                <w:sz w:val="24"/>
                <w:szCs w:val="24"/>
              </w:rPr>
              <w:t>Locality</w:t>
            </w:r>
          </w:p>
        </w:tc>
        <w:tc>
          <w:tcPr>
            <w:tcW w:w="78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Significance</w:t>
            </w: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1</w:t>
            </w:r>
          </w:p>
        </w:tc>
        <w:tc>
          <w:tcPr>
            <w:tcW w:w="1685" w:type="dxa"/>
            <w:vMerge w:val="restart"/>
            <w:vAlign w:val="center"/>
          </w:tcPr>
          <w:p w:rsidR="00F2449E" w:rsidRDefault="00F2449E" w:rsidP="00F2449E">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75.12</w:t>
            </w:r>
          </w:p>
        </w:tc>
        <w:tc>
          <w:tcPr>
            <w:tcW w:w="1047" w:type="dxa"/>
            <w:vAlign w:val="center"/>
          </w:tcPr>
          <w:p w:rsidR="00F2449E" w:rsidRDefault="00F2449E" w:rsidP="00F2449E">
            <w:r>
              <w:t>8.26</w:t>
            </w:r>
          </w:p>
        </w:tc>
        <w:tc>
          <w:tcPr>
            <w:tcW w:w="1089" w:type="dxa"/>
            <w:vMerge w:val="restart"/>
            <w:vAlign w:val="center"/>
          </w:tcPr>
          <w:p w:rsidR="00F2449E" w:rsidRDefault="00F2449E" w:rsidP="00F2449E">
            <w:r>
              <w:t>2.96</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center"/>
              <w:rPr>
                <w:sz w:val="24"/>
                <w:szCs w:val="24"/>
              </w:rPr>
            </w:pPr>
          </w:p>
        </w:tc>
        <w:tc>
          <w:tcPr>
            <w:tcW w:w="1685" w:type="dxa"/>
            <w:vMerge/>
            <w:vAlign w:val="center"/>
          </w:tcPr>
          <w:p w:rsidR="00F2449E" w:rsidRPr="00125D7A" w:rsidRDefault="00F2449E" w:rsidP="00F2449E">
            <w:pPr>
              <w:tabs>
                <w:tab w:val="left" w:pos="720"/>
              </w:tabs>
              <w:spacing w:after="240" w:line="360" w:lineRule="auto"/>
              <w:jc w:val="center"/>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71.08</w:t>
            </w:r>
          </w:p>
        </w:tc>
        <w:tc>
          <w:tcPr>
            <w:tcW w:w="1047" w:type="dxa"/>
            <w:vAlign w:val="center"/>
          </w:tcPr>
          <w:p w:rsidR="00F2449E" w:rsidRDefault="00F2449E" w:rsidP="00F2449E">
            <w:r>
              <w:t>7.84</w:t>
            </w:r>
          </w:p>
        </w:tc>
        <w:tc>
          <w:tcPr>
            <w:tcW w:w="1089" w:type="dxa"/>
            <w:vMerge/>
            <w:vAlign w:val="center"/>
          </w:tcPr>
          <w:p w:rsidR="00F2449E" w:rsidRDefault="00F2449E" w:rsidP="00F2449E">
            <w:pPr>
              <w:tabs>
                <w:tab w:val="left" w:pos="720"/>
              </w:tabs>
              <w:spacing w:after="240" w:line="360" w:lineRule="auto"/>
              <w:jc w:val="center"/>
              <w:rPr>
                <w:sz w:val="24"/>
                <w:szCs w:val="24"/>
              </w:rPr>
            </w:pPr>
          </w:p>
        </w:tc>
        <w:tc>
          <w:tcPr>
            <w:tcW w:w="1456" w:type="dxa"/>
            <w:vMerge/>
            <w:vAlign w:val="center"/>
          </w:tcPr>
          <w:p w:rsidR="00F2449E" w:rsidRDefault="00F2449E" w:rsidP="00F2449E">
            <w:pPr>
              <w:tabs>
                <w:tab w:val="left" w:pos="720"/>
              </w:tabs>
              <w:spacing w:after="240" w:line="360" w:lineRule="auto"/>
              <w:jc w:val="center"/>
              <w:rPr>
                <w:sz w:val="24"/>
                <w:szCs w:val="24"/>
              </w:rPr>
            </w:pP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2</w:t>
            </w:r>
          </w:p>
        </w:tc>
        <w:tc>
          <w:tcPr>
            <w:tcW w:w="1685" w:type="dxa"/>
            <w:vMerge w:val="restart"/>
            <w:vAlign w:val="center"/>
          </w:tcPr>
          <w:p w:rsidR="00F2449E" w:rsidRPr="00125D7A" w:rsidRDefault="00F2449E" w:rsidP="00F2449E">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74.36</w:t>
            </w:r>
          </w:p>
        </w:tc>
        <w:tc>
          <w:tcPr>
            <w:tcW w:w="1047" w:type="dxa"/>
            <w:vAlign w:val="center"/>
          </w:tcPr>
          <w:p w:rsidR="00F2449E" w:rsidRDefault="00F2449E" w:rsidP="00F2449E">
            <w:r>
              <w:t>8.04</w:t>
            </w:r>
          </w:p>
        </w:tc>
        <w:tc>
          <w:tcPr>
            <w:tcW w:w="1089" w:type="dxa"/>
            <w:vMerge w:val="restart"/>
            <w:vAlign w:val="center"/>
          </w:tcPr>
          <w:p w:rsidR="00F2449E" w:rsidRDefault="00F2449E" w:rsidP="00F2449E">
            <w:pPr>
              <w:tabs>
                <w:tab w:val="left" w:pos="720"/>
              </w:tabs>
              <w:spacing w:after="240" w:line="360" w:lineRule="auto"/>
              <w:rPr>
                <w:sz w:val="24"/>
                <w:szCs w:val="24"/>
              </w:rPr>
            </w:pPr>
            <w:r>
              <w:t>2.72</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both"/>
              <w:rPr>
                <w:sz w:val="24"/>
                <w:szCs w:val="24"/>
              </w:rPr>
            </w:pPr>
          </w:p>
        </w:tc>
        <w:tc>
          <w:tcPr>
            <w:tcW w:w="1685" w:type="dxa"/>
            <w:vMerge/>
            <w:vAlign w:val="center"/>
          </w:tcPr>
          <w:p w:rsidR="00F2449E" w:rsidRDefault="00F2449E" w:rsidP="00F2449E">
            <w:pPr>
              <w:tabs>
                <w:tab w:val="left" w:pos="720"/>
              </w:tabs>
              <w:spacing w:after="240" w:line="360" w:lineRule="auto"/>
              <w:jc w:val="both"/>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70.92</w:t>
            </w:r>
          </w:p>
        </w:tc>
        <w:tc>
          <w:tcPr>
            <w:tcW w:w="1047" w:type="dxa"/>
            <w:vAlign w:val="center"/>
          </w:tcPr>
          <w:p w:rsidR="00F2449E" w:rsidRDefault="00F2449E" w:rsidP="00F2449E">
            <w:r>
              <w:t>7.63</w:t>
            </w:r>
          </w:p>
        </w:tc>
        <w:tc>
          <w:tcPr>
            <w:tcW w:w="1089" w:type="dxa"/>
            <w:vMerge/>
            <w:vAlign w:val="center"/>
          </w:tcPr>
          <w:p w:rsidR="00F2449E" w:rsidRDefault="00F2449E" w:rsidP="00F2449E">
            <w:pPr>
              <w:tabs>
                <w:tab w:val="left" w:pos="720"/>
              </w:tabs>
              <w:spacing w:after="240" w:line="360" w:lineRule="auto"/>
              <w:jc w:val="both"/>
              <w:rPr>
                <w:sz w:val="24"/>
                <w:szCs w:val="24"/>
              </w:rPr>
            </w:pPr>
          </w:p>
        </w:tc>
        <w:tc>
          <w:tcPr>
            <w:tcW w:w="1456" w:type="dxa"/>
            <w:vMerge/>
            <w:vAlign w:val="center"/>
          </w:tcPr>
          <w:p w:rsidR="00F2449E" w:rsidRDefault="00F2449E" w:rsidP="00F2449E">
            <w:pPr>
              <w:tabs>
                <w:tab w:val="left" w:pos="720"/>
              </w:tabs>
              <w:spacing w:after="240" w:line="360" w:lineRule="auto"/>
              <w:jc w:val="both"/>
              <w:rPr>
                <w:sz w:val="24"/>
                <w:szCs w:val="24"/>
              </w:rPr>
            </w:pPr>
          </w:p>
        </w:tc>
      </w:tr>
    </w:tbl>
    <w:p w:rsidR="002C3362" w:rsidRDefault="002C3362" w:rsidP="002C3362">
      <w:pPr>
        <w:pStyle w:val="Heading3"/>
      </w:pPr>
      <w:r>
        <w:t>Interpretation</w:t>
      </w:r>
    </w:p>
    <w:p w:rsidR="002C3362" w:rsidRDefault="002C3362" w:rsidP="002C3362">
      <w:pPr>
        <w:pStyle w:val="isselectedend"/>
        <w:spacing w:line="360" w:lineRule="auto"/>
        <w:ind w:firstLine="720"/>
        <w:jc w:val="both"/>
      </w:pPr>
      <w:r>
        <w:t>The calculated t-value (2.</w:t>
      </w:r>
      <w:r w:rsidR="00F2449E">
        <w:t>96</w:t>
      </w:r>
      <w:r>
        <w:t xml:space="preserve"> &amp; 2.</w:t>
      </w:r>
      <w:r w:rsidR="00F2449E">
        <w:t>72</w:t>
      </w:r>
      <w:r>
        <w:t xml:space="preserve">) are greater than the table value (1.96) at 0.05 level of significance. Hence, the null hypothesis is rejected. Therefore, there is a significant difference in Data Science and Artificial Intelligence awareness among college students based on </w:t>
      </w:r>
      <w:r w:rsidR="00F2449E">
        <w:t>locality</w:t>
      </w:r>
      <w:r>
        <w:t>.</w:t>
      </w:r>
    </w:p>
    <w:p w:rsidR="00E17E00" w:rsidRDefault="002C3362" w:rsidP="0000153B">
      <w:pPr>
        <w:pStyle w:val="NormalWeb"/>
        <w:spacing w:line="360" w:lineRule="auto"/>
        <w:ind w:firstLine="720"/>
        <w:jc w:val="both"/>
      </w:pPr>
      <w:r>
        <w:t>The mean score of male students (7</w:t>
      </w:r>
      <w:r w:rsidR="00F2449E">
        <w:t>5</w:t>
      </w:r>
      <w:r>
        <w:t>.</w:t>
      </w:r>
      <w:r w:rsidR="00F2449E">
        <w:t>12</w:t>
      </w:r>
      <w:r>
        <w:t xml:space="preserve"> &amp; 7</w:t>
      </w:r>
      <w:r w:rsidR="00F2449E">
        <w:t>4</w:t>
      </w:r>
      <w:r>
        <w:t>.</w:t>
      </w:r>
      <w:r w:rsidR="00F2449E">
        <w:t>36</w:t>
      </w:r>
      <w:r>
        <w:t xml:space="preserve">) are higher than that of </w:t>
      </w:r>
      <w:r w:rsidR="00F2449E">
        <w:t xml:space="preserve">urban </w:t>
      </w:r>
      <w:r>
        <w:t>students (7</w:t>
      </w:r>
      <w:r w:rsidR="00F2449E">
        <w:t>1</w:t>
      </w:r>
      <w:r>
        <w:t>.</w:t>
      </w:r>
      <w:r w:rsidR="00F2449E">
        <w:t>08</w:t>
      </w:r>
      <w:r>
        <w:t xml:space="preserve"> &amp;70.</w:t>
      </w:r>
      <w:r w:rsidR="00F2449E">
        <w:t>92</w:t>
      </w:r>
      <w:r>
        <w:t xml:space="preserve">), indicating that </w:t>
      </w:r>
      <w:r w:rsidR="00F2449E">
        <w:t>rural</w:t>
      </w:r>
      <w:r>
        <w:t xml:space="preserve"> students possess comparatively higher awareness of Data Science and Artificial Intelligence.</w:t>
      </w:r>
    </w:p>
    <w:p w:rsidR="0000153B" w:rsidRPr="0000153B" w:rsidRDefault="00D36372" w:rsidP="0000153B">
      <w:pPr>
        <w:pStyle w:val="Heading1"/>
        <w:jc w:val="both"/>
        <w:rPr>
          <w:sz w:val="24"/>
          <w:szCs w:val="24"/>
        </w:rPr>
      </w:pPr>
      <w:r>
        <w:rPr>
          <w:sz w:val="24"/>
          <w:szCs w:val="24"/>
        </w:rPr>
        <w:t>8</w:t>
      </w:r>
      <w:r w:rsidR="00FB1A4C">
        <w:rPr>
          <w:rFonts w:hint="cs"/>
          <w:sz w:val="24"/>
          <w:szCs w:val="24"/>
          <w:cs/>
        </w:rPr>
        <w:t xml:space="preserve">.4 </w:t>
      </w:r>
      <w:r w:rsidR="0000153B" w:rsidRPr="00C62521">
        <w:rPr>
          <w:sz w:val="24"/>
          <w:szCs w:val="24"/>
        </w:rPr>
        <w:t>Differential Analysis</w:t>
      </w:r>
      <w:r w:rsidR="0000153B">
        <w:rPr>
          <w:sz w:val="24"/>
          <w:szCs w:val="24"/>
        </w:rPr>
        <w:t xml:space="preserve"> (‘</w:t>
      </w:r>
      <w:r w:rsidR="0000153B">
        <w:rPr>
          <w:sz w:val="24"/>
          <w:szCs w:val="24"/>
        </w:rPr>
        <w:t>f</w:t>
      </w:r>
      <w:r w:rsidR="0000153B">
        <w:rPr>
          <w:sz w:val="24"/>
          <w:szCs w:val="24"/>
        </w:rPr>
        <w:t>’ test</w:t>
      </w:r>
      <w:r w:rsidR="0000153B">
        <w:rPr>
          <w:sz w:val="24"/>
          <w:szCs w:val="24"/>
        </w:rPr>
        <w:t xml:space="preserve"> - ANOVA</w:t>
      </w:r>
      <w:r w:rsidR="0000153B">
        <w:rPr>
          <w:sz w:val="24"/>
          <w:szCs w:val="24"/>
        </w:rPr>
        <w:t>)</w:t>
      </w:r>
    </w:p>
    <w:p w:rsidR="00E17E00" w:rsidRPr="00E17E00" w:rsidRDefault="00E17E00" w:rsidP="00E17E00">
      <w:pPr>
        <w:spacing w:before="100" w:beforeAutospacing="1" w:after="100" w:afterAutospacing="1" w:line="360" w:lineRule="auto"/>
        <w:jc w:val="both"/>
      </w:pPr>
      <w:r w:rsidRPr="00E52720">
        <w:rPr>
          <w:b/>
          <w:bCs/>
        </w:rPr>
        <w:t xml:space="preserve">Hypothesis </w:t>
      </w:r>
      <w:r w:rsidR="0000153B">
        <w:rPr>
          <w:b/>
          <w:bCs/>
        </w:rPr>
        <w:t>3</w:t>
      </w:r>
      <w:r w:rsidRPr="00E52720">
        <w:rPr>
          <w:b/>
          <w:bCs/>
        </w:rPr>
        <w:t>:</w:t>
      </w:r>
      <w:r>
        <w:rPr>
          <w:b/>
          <w:bCs/>
        </w:rPr>
        <w:t xml:space="preserve"> </w:t>
      </w:r>
      <w:r w:rsidRPr="0060192C">
        <w:t>There is no significant difference in awareness</w:t>
      </w:r>
      <w:r>
        <w:t xml:space="preserve"> of</w:t>
      </w:r>
      <w:r w:rsidRPr="0060192C">
        <w:t xml:space="preserve"> Data Science and Artificial Intelligence among students based on stream of study.</w:t>
      </w:r>
    </w:p>
    <w:p w:rsidR="00E17E00" w:rsidRPr="00E17E00" w:rsidRDefault="00E17E00" w:rsidP="00E17E00">
      <w:pPr>
        <w:spacing w:before="100" w:beforeAutospacing="1" w:after="100" w:afterAutospacing="1" w:line="360" w:lineRule="auto"/>
        <w:jc w:val="both"/>
        <w:rPr>
          <w:b/>
          <w:bCs/>
        </w:rPr>
      </w:pPr>
      <w:r w:rsidRPr="00B55D6B">
        <w:rPr>
          <w:b/>
          <w:bCs/>
        </w:rPr>
        <w:t xml:space="preserve">Table </w:t>
      </w:r>
      <w:r w:rsidR="007D24A8">
        <w:rPr>
          <w:rFonts w:hint="cs"/>
          <w:b/>
          <w:bCs/>
          <w:cs/>
        </w:rPr>
        <w:t>5</w:t>
      </w:r>
      <w:r w:rsidRPr="00B55D6B">
        <w:rPr>
          <w:b/>
          <w:bCs/>
        </w:rPr>
        <w:t xml:space="preserve">: </w:t>
      </w:r>
      <w:r>
        <w:rPr>
          <w:b/>
          <w:bCs/>
        </w:rPr>
        <w:t xml:space="preserve">Showing the significant difference of </w:t>
      </w:r>
      <w:r w:rsidRPr="0060192C">
        <w:rPr>
          <w:b/>
          <w:bCs/>
        </w:rPr>
        <w:t>Data Science and Artificial Intelligence among students based on stream of study.</w:t>
      </w:r>
    </w:p>
    <w:tbl>
      <w:tblPr>
        <w:tblStyle w:val="TableGrid"/>
        <w:tblW w:w="9067" w:type="dxa"/>
        <w:jc w:val="center"/>
        <w:tblInd w:w="0" w:type="dxa"/>
        <w:tblCellMar>
          <w:top w:w="62" w:type="dxa"/>
          <w:left w:w="108" w:type="dxa"/>
          <w:right w:w="46" w:type="dxa"/>
        </w:tblCellMar>
        <w:tblLook w:val="04A0" w:firstRow="1" w:lastRow="0" w:firstColumn="1" w:lastColumn="0" w:noHBand="0" w:noVBand="1"/>
      </w:tblPr>
      <w:tblGrid>
        <w:gridCol w:w="704"/>
        <w:gridCol w:w="1985"/>
        <w:gridCol w:w="1386"/>
        <w:gridCol w:w="1200"/>
        <w:gridCol w:w="567"/>
        <w:gridCol w:w="984"/>
        <w:gridCol w:w="754"/>
        <w:gridCol w:w="1487"/>
      </w:tblGrid>
      <w:tr w:rsidR="00E17E00" w:rsidRPr="00982281" w:rsidTr="00072CC4">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Sl.</w:t>
            </w:r>
          </w:p>
          <w:p w:rsidR="00E17E00" w:rsidRPr="00982281" w:rsidRDefault="00E17E00" w:rsidP="00072CC4">
            <w:pPr>
              <w:jc w:val="center"/>
            </w:pPr>
            <w:r w:rsidRPr="00982281">
              <w:rPr>
                <w:b/>
              </w:rPr>
              <w:t>No.</w:t>
            </w:r>
          </w:p>
        </w:tc>
        <w:tc>
          <w:tcPr>
            <w:tcW w:w="1985"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rPr>
                <w:b/>
                <w:bCs/>
              </w:rPr>
            </w:pPr>
            <w:r>
              <w:rPr>
                <w:b/>
                <w:bCs/>
              </w:rPr>
              <w:t>Variables</w:t>
            </w:r>
          </w:p>
        </w:tc>
        <w:tc>
          <w:tcPr>
            <w:tcW w:w="1386"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tabs>
                <w:tab w:val="right" w:pos="1143"/>
              </w:tabs>
              <w:jc w:val="center"/>
            </w:pPr>
            <w:r w:rsidRPr="00982281">
              <w:rPr>
                <w:b/>
              </w:rPr>
              <w:t>Sum of</w:t>
            </w:r>
          </w:p>
          <w:p w:rsidR="00E17E00" w:rsidRPr="00982281" w:rsidRDefault="00E17E00" w:rsidP="00072CC4">
            <w:pPr>
              <w:jc w:val="center"/>
            </w:pPr>
            <w:r w:rsidRPr="00982281">
              <w:rPr>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proofErr w:type="spellStart"/>
            <w:r w:rsidRPr="00982281">
              <w:rPr>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Mean</w:t>
            </w:r>
          </w:p>
          <w:p w:rsidR="00E17E00" w:rsidRPr="00982281" w:rsidRDefault="00E17E00" w:rsidP="00072CC4">
            <w:pPr>
              <w:jc w:val="center"/>
            </w:pPr>
            <w:r w:rsidRPr="00982281">
              <w:rPr>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F</w:t>
            </w:r>
          </w:p>
        </w:tc>
        <w:tc>
          <w:tcPr>
            <w:tcW w:w="148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Significance</w:t>
            </w: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1</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Data Science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1426.58</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713.29</w:t>
            </w:r>
          </w:p>
        </w:tc>
        <w:tc>
          <w:tcPr>
            <w:tcW w:w="754" w:type="dxa"/>
            <w:vMerge w:val="restart"/>
            <w:tcBorders>
              <w:top w:val="single" w:sz="4" w:space="0" w:color="000000"/>
              <w:left w:val="single" w:sz="4" w:space="0" w:color="000000"/>
              <w:right w:val="single" w:sz="4" w:space="0" w:color="000000"/>
            </w:tcBorders>
            <w:vAlign w:val="center"/>
          </w:tcPr>
          <w:p w:rsidR="00E42078" w:rsidRDefault="00E42078" w:rsidP="00E42078">
            <w:r>
              <w:t>5.12</w:t>
            </w:r>
          </w:p>
        </w:tc>
        <w:tc>
          <w:tcPr>
            <w:tcW w:w="1487"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0.05</w:t>
            </w:r>
          </w:p>
          <w:p w:rsidR="00E42078" w:rsidRPr="00982281" w:rsidRDefault="00E42078" w:rsidP="00E42078">
            <w:pPr>
              <w:jc w:val="center"/>
            </w:pPr>
            <w:r w:rsidRPr="00982281">
              <w:t>Significant</w:t>
            </w:r>
          </w:p>
          <w:p w:rsidR="00E42078" w:rsidRPr="00982281" w:rsidRDefault="00E42078" w:rsidP="00E42078">
            <w:pPr>
              <w:jc w:val="center"/>
            </w:pPr>
          </w:p>
        </w:tc>
      </w:tr>
      <w:tr w:rsidR="00E42078" w:rsidRPr="00982281" w:rsidTr="00072CC4">
        <w:trPr>
          <w:trHeight w:val="331"/>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55294.13</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139.28</w:t>
            </w: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39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56720.71</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2</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Artificial Intelligence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1284.36</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642.18</w:t>
            </w:r>
          </w:p>
        </w:tc>
        <w:tc>
          <w:tcPr>
            <w:tcW w:w="754" w:type="dxa"/>
            <w:vMerge w:val="restart"/>
            <w:tcBorders>
              <w:top w:val="single" w:sz="4" w:space="0" w:color="000000"/>
              <w:left w:val="single" w:sz="4" w:space="0" w:color="000000"/>
              <w:right w:val="single" w:sz="4" w:space="0" w:color="000000"/>
            </w:tcBorders>
            <w:vAlign w:val="center"/>
          </w:tcPr>
          <w:p w:rsidR="00E42078" w:rsidRPr="00994711" w:rsidRDefault="00E42078" w:rsidP="00E42078">
            <w:r>
              <w:t>4.78</w:t>
            </w:r>
          </w:p>
        </w:tc>
        <w:tc>
          <w:tcPr>
            <w:tcW w:w="1487" w:type="dxa"/>
            <w:vMerge w:val="restart"/>
            <w:tcBorders>
              <w:top w:val="single" w:sz="4" w:space="0" w:color="000000"/>
              <w:left w:val="single" w:sz="4" w:space="0" w:color="000000"/>
              <w:right w:val="single" w:sz="4" w:space="0" w:color="000000"/>
            </w:tcBorders>
            <w:vAlign w:val="center"/>
          </w:tcPr>
          <w:p w:rsidR="00E42078" w:rsidRDefault="00E42078" w:rsidP="00E42078">
            <w:pPr>
              <w:jc w:val="center"/>
            </w:pPr>
            <w:r>
              <w:t>0.05</w:t>
            </w:r>
          </w:p>
          <w:p w:rsidR="00E42078" w:rsidRPr="00982281" w:rsidRDefault="00E42078" w:rsidP="00E42078">
            <w:pPr>
              <w:jc w:val="center"/>
            </w:pPr>
            <w:r w:rsidRPr="00982281">
              <w:t>Significant</w:t>
            </w:r>
          </w:p>
        </w:tc>
      </w:tr>
      <w:tr w:rsidR="00E42078" w:rsidRPr="00982281" w:rsidTr="00072CC4">
        <w:trPr>
          <w:trHeight w:val="45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53362.44</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134.41</w:t>
            </w:r>
          </w:p>
        </w:tc>
        <w:tc>
          <w:tcPr>
            <w:tcW w:w="754" w:type="dxa"/>
            <w:vMerge/>
            <w:tcBorders>
              <w:left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right w:val="single" w:sz="4" w:space="0" w:color="000000"/>
            </w:tcBorders>
            <w:vAlign w:val="center"/>
          </w:tcPr>
          <w:p w:rsidR="00E42078" w:rsidRPr="00982281" w:rsidRDefault="00E42078" w:rsidP="00E42078"/>
        </w:tc>
      </w:tr>
      <w:tr w:rsidR="00E42078" w:rsidRPr="00982281" w:rsidTr="00072CC4">
        <w:trPr>
          <w:trHeight w:val="78"/>
          <w:jc w:val="center"/>
        </w:trPr>
        <w:tc>
          <w:tcPr>
            <w:tcW w:w="704"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54646.80</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bottom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bottom w:val="single" w:sz="4" w:space="0" w:color="000000"/>
              <w:right w:val="single" w:sz="4" w:space="0" w:color="000000"/>
            </w:tcBorders>
            <w:vAlign w:val="center"/>
          </w:tcPr>
          <w:p w:rsidR="00E42078" w:rsidRPr="00982281" w:rsidRDefault="00E42078" w:rsidP="00E42078"/>
        </w:tc>
      </w:tr>
    </w:tbl>
    <w:p w:rsidR="00E17E00" w:rsidRDefault="00E17E00" w:rsidP="00E17E00">
      <w:pPr>
        <w:spacing w:line="360" w:lineRule="auto"/>
        <w:rPr>
          <w:b/>
          <w:bCs/>
        </w:rPr>
      </w:pPr>
    </w:p>
    <w:p w:rsidR="00E17E00" w:rsidRDefault="00E17E00" w:rsidP="00E17E00">
      <w:pPr>
        <w:spacing w:line="360" w:lineRule="auto"/>
        <w:jc w:val="both"/>
        <w:rPr>
          <w:b/>
          <w:bCs/>
          <w:spacing w:val="-4"/>
        </w:rPr>
      </w:pPr>
    </w:p>
    <w:p w:rsidR="00E17E00" w:rsidRDefault="0000153B" w:rsidP="00E17E00">
      <w:pPr>
        <w:tabs>
          <w:tab w:val="left" w:pos="720"/>
        </w:tabs>
        <w:spacing w:line="360" w:lineRule="auto"/>
        <w:jc w:val="both"/>
        <w:rPr>
          <w:spacing w:val="-4"/>
        </w:rPr>
      </w:pPr>
      <w:r>
        <w:rPr>
          <w:spacing w:val="-4"/>
        </w:rPr>
        <w:tab/>
      </w:r>
      <w:r w:rsidR="00E17E00" w:rsidRPr="00194A08">
        <w:rPr>
          <w:spacing w:val="-4"/>
        </w:rPr>
        <w:t xml:space="preserve">From the above table, it is evident that the calculated </w:t>
      </w:r>
      <w:r w:rsidR="00E17E00" w:rsidRPr="00194A08">
        <w:rPr>
          <w:i/>
          <w:iCs/>
          <w:spacing w:val="-4"/>
        </w:rPr>
        <w:t>F</w:t>
      </w:r>
      <w:r w:rsidR="00E17E00" w:rsidRPr="00194A08">
        <w:rPr>
          <w:spacing w:val="-4"/>
        </w:rPr>
        <w:t xml:space="preserve"> value (</w:t>
      </w:r>
      <w:r>
        <w:rPr>
          <w:spacing w:val="-4"/>
        </w:rPr>
        <w:t>5.12</w:t>
      </w:r>
      <w:r w:rsidR="00E17E00">
        <w:rPr>
          <w:spacing w:val="-4"/>
        </w:rPr>
        <w:t xml:space="preserve"> and </w:t>
      </w:r>
      <w:r>
        <w:rPr>
          <w:spacing w:val="-4"/>
        </w:rPr>
        <w:t>4.7</w:t>
      </w:r>
      <w:r w:rsidR="00E17E00">
        <w:rPr>
          <w:spacing w:val="-4"/>
        </w:rPr>
        <w:t>8</w:t>
      </w:r>
      <w:r w:rsidR="00E17E00" w:rsidRPr="00194A08">
        <w:rPr>
          <w:spacing w:val="-4"/>
        </w:rPr>
        <w:t>) exceeds the table value (3.</w:t>
      </w:r>
      <w:r>
        <w:rPr>
          <w:spacing w:val="-4"/>
        </w:rPr>
        <w:t>02</w:t>
      </w:r>
      <w:r w:rsidR="00E17E00" w:rsidRPr="00194A08">
        <w:rPr>
          <w:spacing w:val="-4"/>
        </w:rPr>
        <w:t xml:space="preserve">) at the 0.05 level of significance. Hence, it is inferred that there is a statistically significant difference among </w:t>
      </w:r>
      <w:r w:rsidR="00E17E00">
        <w:t>high school teachers</w:t>
      </w:r>
      <w:r w:rsidR="00E17E00" w:rsidRPr="00D04822">
        <w:t xml:space="preserve"> with respect to their </w:t>
      </w:r>
      <w:r w:rsidR="00E17E00">
        <w:t>years of experience</w:t>
      </w:r>
      <w:r w:rsidR="00E17E00" w:rsidRPr="00194A08">
        <w:rPr>
          <w:spacing w:val="-4"/>
        </w:rPr>
        <w:t xml:space="preserve"> in </w:t>
      </w:r>
      <w:r w:rsidRPr="0060192C">
        <w:t>Data Science and Artificial Intelligence</w:t>
      </w:r>
      <w:r w:rsidR="00E17E00">
        <w:rPr>
          <w:spacing w:val="-4"/>
        </w:rPr>
        <w:t>. T</w:t>
      </w:r>
      <w:r w:rsidR="00E17E00" w:rsidRPr="00194A08">
        <w:rPr>
          <w:spacing w:val="-4"/>
        </w:rPr>
        <w:t xml:space="preserve">herefore, it is inferred that there is  significant difference among </w:t>
      </w:r>
      <w:r>
        <w:t>college students</w:t>
      </w:r>
      <w:r w:rsidR="00E17E00" w:rsidRPr="00D04822">
        <w:t xml:space="preserve"> with respect to their </w:t>
      </w:r>
      <w:r w:rsidRPr="0060192C">
        <w:t>stream of study</w:t>
      </w:r>
      <w:r w:rsidR="00E17E00" w:rsidRPr="00194A08">
        <w:rPr>
          <w:spacing w:val="-4"/>
        </w:rPr>
        <w:t xml:space="preserve"> in </w:t>
      </w:r>
      <w:r w:rsidRPr="0060192C">
        <w:t>Data Science and Artificial Intelligence</w:t>
      </w:r>
      <w:r w:rsidR="00E17E00" w:rsidRPr="00194A08">
        <w:rPr>
          <w:spacing w:val="-4"/>
        </w:rPr>
        <w:t xml:space="preserve">. Thus, the framed hypothesis is </w:t>
      </w:r>
      <w:r>
        <w:rPr>
          <w:spacing w:val="-4"/>
        </w:rPr>
        <w:t>rejec</w:t>
      </w:r>
      <w:r w:rsidR="00E17E00" w:rsidRPr="00194A08">
        <w:rPr>
          <w:spacing w:val="-4"/>
        </w:rPr>
        <w:t>ted.</w:t>
      </w:r>
    </w:p>
    <w:p w:rsidR="00FB1A4C" w:rsidRPr="00FB1A4C" w:rsidRDefault="00FB1A4C" w:rsidP="00E17E00">
      <w:pPr>
        <w:tabs>
          <w:tab w:val="left" w:pos="720"/>
        </w:tabs>
        <w:spacing w:line="360" w:lineRule="auto"/>
        <w:jc w:val="both"/>
        <w:rPr>
          <w:rFonts w:hint="cs"/>
          <w:spacing w:val="-4"/>
          <w:lang w:val="en-US"/>
        </w:rPr>
      </w:pPr>
    </w:p>
    <w:p w:rsidR="0000153B" w:rsidRDefault="00D36372" w:rsidP="00E17E00">
      <w:pPr>
        <w:tabs>
          <w:tab w:val="left" w:pos="720"/>
        </w:tabs>
        <w:spacing w:line="360" w:lineRule="auto"/>
        <w:jc w:val="both"/>
        <w:rPr>
          <w:b/>
          <w:bCs/>
          <w:spacing w:val="-4"/>
        </w:rPr>
      </w:pPr>
      <w:r>
        <w:rPr>
          <w:b/>
          <w:bCs/>
          <w:spacing w:val="-4"/>
        </w:rPr>
        <w:t>8</w:t>
      </w:r>
      <w:r w:rsidR="00FB1A4C">
        <w:rPr>
          <w:rFonts w:hint="cs"/>
          <w:b/>
          <w:bCs/>
          <w:spacing w:val="-4"/>
          <w:cs/>
        </w:rPr>
        <w:t xml:space="preserve">.5 </w:t>
      </w:r>
      <w:r w:rsidR="0000153B" w:rsidRPr="0000153B">
        <w:rPr>
          <w:b/>
          <w:bCs/>
          <w:spacing w:val="-4"/>
        </w:rPr>
        <w:t>Correlation Analysis ‘r’ test</w:t>
      </w:r>
    </w:p>
    <w:p w:rsidR="0000153B" w:rsidRPr="0060192C" w:rsidRDefault="0000153B" w:rsidP="0000153B">
      <w:pPr>
        <w:spacing w:before="100" w:beforeAutospacing="1" w:after="100" w:afterAutospacing="1" w:line="360" w:lineRule="auto"/>
        <w:jc w:val="both"/>
      </w:pPr>
      <w:r w:rsidRPr="0000153B">
        <w:rPr>
          <w:b/>
          <w:bCs/>
        </w:rPr>
        <w:t xml:space="preserve">Hypotheses </w:t>
      </w:r>
      <w:r>
        <w:rPr>
          <w:b/>
          <w:bCs/>
        </w:rPr>
        <w:t>4</w:t>
      </w:r>
      <w:r w:rsidRPr="0000153B">
        <w:rPr>
          <w:b/>
          <w:bCs/>
        </w:rPr>
        <w:t>:</w:t>
      </w:r>
      <w:r>
        <w:t xml:space="preserve"> </w:t>
      </w:r>
      <w:r w:rsidRPr="0060192C">
        <w:t>There is no significant relationship between internet usage and awareness of Data Science and Artificial Intelligence.</w:t>
      </w:r>
    </w:p>
    <w:p w:rsidR="00821F16" w:rsidRPr="00821F16" w:rsidRDefault="00821F16" w:rsidP="00821F16">
      <w:pPr>
        <w:spacing w:before="100" w:beforeAutospacing="1" w:after="100" w:afterAutospacing="1" w:line="360" w:lineRule="auto"/>
        <w:jc w:val="both"/>
      </w:pPr>
      <w:r w:rsidRPr="00194A08">
        <w:rPr>
          <w:b/>
          <w:bCs/>
        </w:rPr>
        <w:t xml:space="preserve">Table </w:t>
      </w:r>
      <w:r w:rsidR="007D24A8">
        <w:rPr>
          <w:rFonts w:hint="cs"/>
          <w:b/>
          <w:bCs/>
          <w:cs/>
        </w:rPr>
        <w:t>6</w:t>
      </w:r>
      <w:r w:rsidRPr="00194A08">
        <w:rPr>
          <w:b/>
          <w:bCs/>
        </w:rPr>
        <w:t xml:space="preserve">: Showing Correlation Coefficient Values for </w:t>
      </w:r>
      <w:r w:rsidRPr="0060192C">
        <w:rPr>
          <w:b/>
          <w:bCs/>
        </w:rPr>
        <w:t>Data Science and Artificial Intelligence</w:t>
      </w:r>
      <w:r w:rsidRPr="00821F16">
        <w:rPr>
          <w:b/>
          <w:bCs/>
        </w:rPr>
        <w:t xml:space="preserve"> </w:t>
      </w:r>
      <w:r w:rsidRPr="00615937">
        <w:rPr>
          <w:b/>
          <w:bCs/>
        </w:rPr>
        <w:t xml:space="preserve">among </w:t>
      </w:r>
      <w:r>
        <w:rPr>
          <w:b/>
          <w:bCs/>
        </w:rPr>
        <w:t xml:space="preserve">college students. </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821F16" w:rsidRPr="00194A08" w:rsidTr="00072CC4">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Significance</w:t>
            </w:r>
          </w:p>
        </w:tc>
      </w:tr>
      <w:tr w:rsidR="00821F16" w:rsidRPr="00194A08" w:rsidTr="00072CC4">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2"/>
              <w:jc w:val="center"/>
            </w:pPr>
            <w:r>
              <w:rPr>
                <w:b/>
                <w:bCs/>
              </w:rPr>
              <w:t>P</w:t>
            </w:r>
            <w:r w:rsidRPr="00615937">
              <w:rPr>
                <w:b/>
                <w:bCs/>
              </w:rPr>
              <w:t xml:space="preserve">rofessional </w:t>
            </w:r>
            <w:r>
              <w:rPr>
                <w:b/>
                <w:bCs/>
              </w:rPr>
              <w:t>C</w:t>
            </w:r>
            <w:r w:rsidRPr="00615937">
              <w:rPr>
                <w:b/>
                <w:bCs/>
              </w:rPr>
              <w:t xml:space="preserve">ommitment and </w:t>
            </w:r>
            <w:r>
              <w:rPr>
                <w:b/>
                <w:bCs/>
              </w:rPr>
              <w:t>M</w:t>
            </w:r>
            <w:r w:rsidRPr="00615937">
              <w:rPr>
                <w:b/>
                <w:bCs/>
              </w:rPr>
              <w:t xml:space="preserve">ental </w:t>
            </w:r>
            <w:r>
              <w:rPr>
                <w:b/>
                <w:bCs/>
              </w:rPr>
              <w:t>H</w:t>
            </w:r>
            <w:r w:rsidRPr="00615937">
              <w:rPr>
                <w:b/>
                <w:bCs/>
              </w:rPr>
              <w:t>ealth</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8"/>
              <w:jc w:val="center"/>
            </w:pPr>
            <w:r w:rsidRPr="00194A08">
              <w:t>0.</w:t>
            </w:r>
            <w:r w:rsidR="007D24A8">
              <w:t>42</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jc w:val="center"/>
            </w:pPr>
            <w:r w:rsidRPr="00194A08">
              <w:rPr>
                <w:b/>
              </w:rPr>
              <w:t>0.01</w:t>
            </w:r>
          </w:p>
          <w:p w:rsidR="00821F16" w:rsidRPr="00194A08" w:rsidRDefault="00821F16" w:rsidP="00072CC4">
            <w:pPr>
              <w:spacing w:line="360" w:lineRule="auto"/>
              <w:ind w:left="9"/>
              <w:jc w:val="center"/>
            </w:pPr>
            <w:r w:rsidRPr="00194A08">
              <w:rPr>
                <w:b/>
              </w:rPr>
              <w:t>Significance</w:t>
            </w:r>
          </w:p>
        </w:tc>
      </w:tr>
    </w:tbl>
    <w:p w:rsidR="00821F16" w:rsidRDefault="00821F16" w:rsidP="00821F16">
      <w:pPr>
        <w:spacing w:line="360" w:lineRule="auto"/>
      </w:pPr>
    </w:p>
    <w:p w:rsidR="007D24A8" w:rsidRPr="007D24A8" w:rsidRDefault="007D24A8" w:rsidP="007D24A8">
      <w:pPr>
        <w:pStyle w:val="Heading2"/>
        <w:spacing w:line="360" w:lineRule="auto"/>
        <w:jc w:val="both"/>
        <w:rPr>
          <w:sz w:val="24"/>
          <w:szCs w:val="24"/>
        </w:rPr>
      </w:pPr>
      <w:r w:rsidRPr="007D24A8">
        <w:rPr>
          <w:sz w:val="24"/>
          <w:szCs w:val="24"/>
        </w:rPr>
        <w:t>I</w:t>
      </w:r>
      <w:r w:rsidRPr="007D24A8">
        <w:rPr>
          <w:sz w:val="24"/>
          <w:szCs w:val="24"/>
        </w:rPr>
        <w:t>nterpretation</w:t>
      </w:r>
    </w:p>
    <w:p w:rsidR="0000153B" w:rsidRPr="007D24A8" w:rsidRDefault="007D24A8" w:rsidP="007D24A8">
      <w:pPr>
        <w:pStyle w:val="NormalWeb"/>
        <w:spacing w:line="360" w:lineRule="auto"/>
        <w:jc w:val="both"/>
      </w:pPr>
      <w:r w:rsidRPr="007D24A8">
        <w:t xml:space="preserve">The calculated </w:t>
      </w:r>
      <w:proofErr w:type="spellStart"/>
      <w:r w:rsidRPr="007D24A8">
        <w:t>r-value</w:t>
      </w:r>
      <w:proofErr w:type="spellEnd"/>
      <w:r w:rsidRPr="007D24A8">
        <w:t xml:space="preserve"> (0.42) is greater than the table value (0.098) at the 0.05 level of significance. Hence, the null hypothesis is rejected. Therefore, there is a significant positive relationship between internet usage and awareness of Data Science and Artificial Intelligence </w:t>
      </w:r>
      <w:r w:rsidRPr="007D24A8">
        <w:lastRenderedPageBreak/>
        <w:t>among college students. This indicates that students with higher internet usage tend to have greater awareness of Data Science and Artificial Intelligence.</w:t>
      </w:r>
    </w:p>
    <w:p w:rsidR="0060192C" w:rsidRPr="0060192C" w:rsidRDefault="00D36372" w:rsidP="0060192C">
      <w:pPr>
        <w:spacing w:before="100" w:beforeAutospacing="1" w:after="100" w:afterAutospacing="1" w:line="360" w:lineRule="auto"/>
        <w:jc w:val="both"/>
        <w:outlineLvl w:val="1"/>
        <w:rPr>
          <w:b/>
          <w:bCs/>
        </w:rPr>
      </w:pPr>
      <w:r>
        <w:rPr>
          <w:b/>
          <w:bCs/>
        </w:rPr>
        <w:t xml:space="preserve">10. </w:t>
      </w:r>
      <w:r w:rsidR="0060192C" w:rsidRPr="0060192C">
        <w:rPr>
          <w:b/>
          <w:bCs/>
        </w:rPr>
        <w:t>Educational Implications</w:t>
      </w:r>
    </w:p>
    <w:p w:rsidR="0060192C" w:rsidRPr="0060192C" w:rsidRDefault="0060192C" w:rsidP="0060192C">
      <w:pPr>
        <w:numPr>
          <w:ilvl w:val="0"/>
          <w:numId w:val="6"/>
        </w:numPr>
        <w:spacing w:before="100" w:beforeAutospacing="1" w:after="100" w:afterAutospacing="1" w:line="360" w:lineRule="auto"/>
        <w:jc w:val="both"/>
      </w:pPr>
      <w:r w:rsidRPr="0060192C">
        <w:t>Educational institutions should introduce courses related to Data Science and Artificial Intelligence.</w:t>
      </w:r>
    </w:p>
    <w:p w:rsidR="0060192C" w:rsidRPr="0060192C" w:rsidRDefault="0060192C" w:rsidP="0060192C">
      <w:pPr>
        <w:numPr>
          <w:ilvl w:val="0"/>
          <w:numId w:val="6"/>
        </w:numPr>
        <w:spacing w:before="100" w:beforeAutospacing="1" w:after="100" w:afterAutospacing="1" w:line="360" w:lineRule="auto"/>
        <w:jc w:val="both"/>
      </w:pPr>
      <w:r w:rsidRPr="0060192C">
        <w:t>Colleges should organize workshops, seminars, and training programs on emerging technologies.</w:t>
      </w:r>
    </w:p>
    <w:p w:rsidR="0060192C" w:rsidRPr="0060192C" w:rsidRDefault="0060192C" w:rsidP="0060192C">
      <w:pPr>
        <w:numPr>
          <w:ilvl w:val="0"/>
          <w:numId w:val="6"/>
        </w:numPr>
        <w:spacing w:before="100" w:beforeAutospacing="1" w:after="100" w:afterAutospacing="1" w:line="360" w:lineRule="auto"/>
        <w:jc w:val="both"/>
      </w:pPr>
      <w:r w:rsidRPr="0060192C">
        <w:t>Students should be encouraged to participate in technology-based projects and research activities.</w:t>
      </w:r>
    </w:p>
    <w:p w:rsidR="0060192C" w:rsidRPr="0060192C" w:rsidRDefault="0060192C" w:rsidP="0060192C">
      <w:pPr>
        <w:numPr>
          <w:ilvl w:val="0"/>
          <w:numId w:val="6"/>
        </w:numPr>
        <w:spacing w:before="100" w:beforeAutospacing="1" w:after="100" w:afterAutospacing="1" w:line="360" w:lineRule="auto"/>
        <w:jc w:val="both"/>
      </w:pPr>
      <w:r w:rsidRPr="0060192C">
        <w:t>Awareness programs may improve students’ digital competency and career readiness.</w:t>
      </w:r>
    </w:p>
    <w:p w:rsidR="0060192C" w:rsidRPr="0060192C" w:rsidRDefault="0060192C" w:rsidP="0060192C">
      <w:pPr>
        <w:numPr>
          <w:ilvl w:val="0"/>
          <w:numId w:val="6"/>
        </w:numPr>
        <w:spacing w:before="100" w:beforeAutospacing="1" w:after="100" w:afterAutospacing="1" w:line="360" w:lineRule="auto"/>
        <w:jc w:val="both"/>
      </w:pPr>
      <w:r w:rsidRPr="0060192C">
        <w:t>Curriculum planners should integrate AI and Data Science concepts into higher education syllabi.</w:t>
      </w:r>
    </w:p>
    <w:p w:rsidR="0060192C" w:rsidRPr="0060192C" w:rsidRDefault="00D36372" w:rsidP="0060192C">
      <w:pPr>
        <w:spacing w:before="100" w:beforeAutospacing="1" w:after="100" w:afterAutospacing="1" w:line="360" w:lineRule="auto"/>
        <w:jc w:val="both"/>
        <w:outlineLvl w:val="1"/>
        <w:rPr>
          <w:b/>
          <w:bCs/>
        </w:rPr>
      </w:pPr>
      <w:r>
        <w:rPr>
          <w:b/>
          <w:bCs/>
        </w:rPr>
        <w:t xml:space="preserve">11. </w:t>
      </w:r>
      <w:r w:rsidR="0060192C" w:rsidRPr="0060192C">
        <w:rPr>
          <w:b/>
          <w:bCs/>
        </w:rPr>
        <w:t>Recommendations</w:t>
      </w:r>
    </w:p>
    <w:p w:rsidR="0060192C" w:rsidRPr="0060192C" w:rsidRDefault="0060192C" w:rsidP="0060192C">
      <w:pPr>
        <w:numPr>
          <w:ilvl w:val="0"/>
          <w:numId w:val="7"/>
        </w:numPr>
        <w:spacing w:before="100" w:beforeAutospacing="1" w:after="100" w:afterAutospacing="1" w:line="360" w:lineRule="auto"/>
        <w:jc w:val="both"/>
      </w:pPr>
      <w:r w:rsidRPr="0060192C">
        <w:t>Colleges should provide practical exposure to Data Science tools and applications.</w:t>
      </w:r>
    </w:p>
    <w:p w:rsidR="0060192C" w:rsidRPr="0060192C" w:rsidRDefault="0060192C" w:rsidP="0060192C">
      <w:pPr>
        <w:numPr>
          <w:ilvl w:val="0"/>
          <w:numId w:val="7"/>
        </w:numPr>
        <w:spacing w:before="100" w:beforeAutospacing="1" w:after="100" w:afterAutospacing="1" w:line="360" w:lineRule="auto"/>
        <w:jc w:val="both"/>
      </w:pPr>
      <w:r w:rsidRPr="0060192C">
        <w:t>Awareness campaigns should be conducted regularly.</w:t>
      </w:r>
    </w:p>
    <w:p w:rsidR="0060192C" w:rsidRPr="0060192C" w:rsidRDefault="0060192C" w:rsidP="0060192C">
      <w:pPr>
        <w:numPr>
          <w:ilvl w:val="0"/>
          <w:numId w:val="7"/>
        </w:numPr>
        <w:spacing w:before="100" w:beforeAutospacing="1" w:after="100" w:afterAutospacing="1" w:line="360" w:lineRule="auto"/>
        <w:jc w:val="both"/>
      </w:pPr>
      <w:r w:rsidRPr="0060192C">
        <w:t>Teachers should encourage students to explore AI-based learning platforms.</w:t>
      </w:r>
    </w:p>
    <w:p w:rsidR="0060192C" w:rsidRPr="0060192C" w:rsidRDefault="0060192C" w:rsidP="0060192C">
      <w:pPr>
        <w:numPr>
          <w:ilvl w:val="0"/>
          <w:numId w:val="7"/>
        </w:numPr>
        <w:spacing w:before="100" w:beforeAutospacing="1" w:after="100" w:afterAutospacing="1" w:line="360" w:lineRule="auto"/>
        <w:jc w:val="both"/>
      </w:pPr>
      <w:r w:rsidRPr="0060192C">
        <w:t>Government and educational agencies should support digital literacy initiatives.</w:t>
      </w:r>
    </w:p>
    <w:p w:rsidR="0060192C" w:rsidRPr="0060192C" w:rsidRDefault="00D36372" w:rsidP="0060192C">
      <w:pPr>
        <w:spacing w:before="100" w:beforeAutospacing="1" w:after="100" w:afterAutospacing="1" w:line="360" w:lineRule="auto"/>
        <w:jc w:val="both"/>
        <w:outlineLvl w:val="1"/>
        <w:rPr>
          <w:b/>
          <w:bCs/>
        </w:rPr>
      </w:pPr>
      <w:r>
        <w:rPr>
          <w:b/>
          <w:bCs/>
        </w:rPr>
        <w:t xml:space="preserve">12. </w:t>
      </w:r>
      <w:r w:rsidR="0060192C" w:rsidRPr="0060192C">
        <w:rPr>
          <w:b/>
          <w:bCs/>
        </w:rPr>
        <w:t>Suggestions for Further Research</w:t>
      </w:r>
    </w:p>
    <w:p w:rsidR="0060192C" w:rsidRPr="0060192C" w:rsidRDefault="0060192C" w:rsidP="0060192C">
      <w:pPr>
        <w:numPr>
          <w:ilvl w:val="0"/>
          <w:numId w:val="8"/>
        </w:numPr>
        <w:spacing w:before="100" w:beforeAutospacing="1" w:after="100" w:afterAutospacing="1" w:line="360" w:lineRule="auto"/>
        <w:jc w:val="both"/>
      </w:pPr>
      <w:r w:rsidRPr="0060192C">
        <w:t>Similar studies may be conducted among school students.</w:t>
      </w:r>
    </w:p>
    <w:p w:rsidR="0060192C" w:rsidRPr="0060192C" w:rsidRDefault="0060192C" w:rsidP="0060192C">
      <w:pPr>
        <w:numPr>
          <w:ilvl w:val="0"/>
          <w:numId w:val="8"/>
        </w:numPr>
        <w:spacing w:before="100" w:beforeAutospacing="1" w:after="100" w:afterAutospacing="1" w:line="360" w:lineRule="auto"/>
        <w:jc w:val="both"/>
      </w:pPr>
      <w:r w:rsidRPr="0060192C">
        <w:t>Comparative studies can be carried out between rural and urban students.</w:t>
      </w:r>
    </w:p>
    <w:p w:rsidR="0060192C" w:rsidRPr="0060192C" w:rsidRDefault="0060192C" w:rsidP="0060192C">
      <w:pPr>
        <w:numPr>
          <w:ilvl w:val="0"/>
          <w:numId w:val="8"/>
        </w:numPr>
        <w:spacing w:before="100" w:beforeAutospacing="1" w:after="100" w:afterAutospacing="1" w:line="360" w:lineRule="auto"/>
        <w:jc w:val="both"/>
      </w:pPr>
      <w:r w:rsidRPr="0060192C">
        <w:t>Experimental studies may be conducted to improve awareness through training programs.</w:t>
      </w:r>
    </w:p>
    <w:p w:rsidR="0060192C" w:rsidRPr="0060192C" w:rsidRDefault="0060192C" w:rsidP="0060192C">
      <w:pPr>
        <w:numPr>
          <w:ilvl w:val="0"/>
          <w:numId w:val="8"/>
        </w:numPr>
        <w:spacing w:before="100" w:beforeAutospacing="1" w:after="100" w:afterAutospacing="1" w:line="360" w:lineRule="auto"/>
        <w:jc w:val="both"/>
      </w:pPr>
      <w:r w:rsidRPr="0060192C">
        <w:t>Studies can be extended to professional college students and teachers.</w:t>
      </w:r>
    </w:p>
    <w:p w:rsidR="0060192C" w:rsidRPr="0060192C" w:rsidRDefault="00D36372" w:rsidP="0060192C">
      <w:pPr>
        <w:spacing w:before="100" w:beforeAutospacing="1" w:after="100" w:afterAutospacing="1" w:line="360" w:lineRule="auto"/>
        <w:jc w:val="both"/>
        <w:outlineLvl w:val="1"/>
        <w:rPr>
          <w:b/>
          <w:bCs/>
        </w:rPr>
      </w:pPr>
      <w:r>
        <w:rPr>
          <w:b/>
          <w:bCs/>
        </w:rPr>
        <w:t xml:space="preserve">13. </w:t>
      </w:r>
      <w:r w:rsidR="0060192C" w:rsidRPr="0060192C">
        <w:rPr>
          <w:b/>
          <w:bCs/>
        </w:rPr>
        <w:t>Conclusion</w:t>
      </w:r>
    </w:p>
    <w:p w:rsidR="0060192C" w:rsidRPr="0060192C" w:rsidRDefault="0060192C" w:rsidP="0060192C">
      <w:pPr>
        <w:spacing w:before="100" w:beforeAutospacing="1" w:after="100" w:afterAutospacing="1" w:line="360" w:lineRule="auto"/>
        <w:jc w:val="both"/>
      </w:pPr>
      <w:r w:rsidRPr="0060192C">
        <w:t xml:space="preserve">The study concludes that awareness of Data Science and Artificial Intelligence among college students is essential in the present technological era. Students with higher awareness are more prepared for future educational and career opportunities. Educational institutions should take </w:t>
      </w:r>
      <w:r w:rsidRPr="0060192C">
        <w:lastRenderedPageBreak/>
        <w:t>necessary steps to promote technological knowledge and digital skills among students to meet the demands of the modern world.</w:t>
      </w:r>
    </w:p>
    <w:p w:rsidR="0060192C" w:rsidRPr="0060192C" w:rsidRDefault="00D36372" w:rsidP="0060192C">
      <w:pPr>
        <w:spacing w:before="100" w:beforeAutospacing="1" w:after="100" w:afterAutospacing="1" w:line="360" w:lineRule="auto"/>
        <w:jc w:val="both"/>
        <w:outlineLvl w:val="1"/>
        <w:rPr>
          <w:b/>
          <w:bCs/>
        </w:rPr>
      </w:pPr>
      <w:r>
        <w:rPr>
          <w:b/>
          <w:bCs/>
        </w:rPr>
        <w:t xml:space="preserve">14. </w:t>
      </w:r>
      <w:r w:rsidR="0060192C" w:rsidRPr="0060192C">
        <w:rPr>
          <w:b/>
          <w:bCs/>
        </w:rPr>
        <w:t>References</w:t>
      </w:r>
    </w:p>
    <w:p w:rsidR="0060192C" w:rsidRPr="0060192C" w:rsidRDefault="0060192C" w:rsidP="0060192C">
      <w:pPr>
        <w:numPr>
          <w:ilvl w:val="0"/>
          <w:numId w:val="9"/>
        </w:numPr>
        <w:spacing w:before="100" w:beforeAutospacing="1" w:after="100" w:afterAutospacing="1" w:line="360" w:lineRule="auto"/>
        <w:jc w:val="both"/>
      </w:pPr>
      <w:r w:rsidRPr="0060192C">
        <w:t xml:space="preserve">Han, J., </w:t>
      </w:r>
      <w:proofErr w:type="spellStart"/>
      <w:r w:rsidRPr="0060192C">
        <w:t>Kamber</w:t>
      </w:r>
      <w:proofErr w:type="spellEnd"/>
      <w:r w:rsidRPr="0060192C">
        <w:t>, M., &amp; Pei, J. (2012). Data Mining: Concepts and Techniques. Morgan Kaufmann.</w:t>
      </w:r>
    </w:p>
    <w:p w:rsidR="0060192C" w:rsidRPr="0060192C" w:rsidRDefault="0060192C" w:rsidP="0060192C">
      <w:pPr>
        <w:numPr>
          <w:ilvl w:val="0"/>
          <w:numId w:val="9"/>
        </w:numPr>
        <w:spacing w:before="100" w:beforeAutospacing="1" w:after="100" w:afterAutospacing="1" w:line="360" w:lineRule="auto"/>
        <w:jc w:val="both"/>
      </w:pPr>
      <w:r w:rsidRPr="0060192C">
        <w:t>Russell, S., &amp; Norvig, P. (2021). Artificial Intelligence: A Modern Approach. Pearson.</w:t>
      </w:r>
    </w:p>
    <w:p w:rsidR="0060192C" w:rsidRPr="0060192C" w:rsidRDefault="0060192C" w:rsidP="0060192C">
      <w:pPr>
        <w:numPr>
          <w:ilvl w:val="0"/>
          <w:numId w:val="9"/>
        </w:numPr>
        <w:spacing w:before="100" w:beforeAutospacing="1" w:after="100" w:afterAutospacing="1" w:line="360" w:lineRule="auto"/>
        <w:jc w:val="both"/>
      </w:pPr>
      <w:r w:rsidRPr="0060192C">
        <w:t>Provost, F., &amp; Fawcett, T. (2013). Data Science for Business. O’Reilly Media.</w:t>
      </w:r>
    </w:p>
    <w:p w:rsidR="0060192C" w:rsidRPr="0060192C" w:rsidRDefault="0060192C" w:rsidP="0060192C">
      <w:pPr>
        <w:numPr>
          <w:ilvl w:val="0"/>
          <w:numId w:val="9"/>
        </w:numPr>
        <w:spacing w:before="100" w:beforeAutospacing="1" w:after="100" w:afterAutospacing="1" w:line="360" w:lineRule="auto"/>
        <w:jc w:val="both"/>
      </w:pPr>
      <w:r w:rsidRPr="0060192C">
        <w:t>Kumar, V. (2020). Artificial Intelligence in Education. Journal of Educational Technology.</w:t>
      </w:r>
    </w:p>
    <w:p w:rsidR="0060192C" w:rsidRPr="0060192C" w:rsidRDefault="0060192C" w:rsidP="0060192C">
      <w:pPr>
        <w:numPr>
          <w:ilvl w:val="0"/>
          <w:numId w:val="9"/>
        </w:numPr>
        <w:spacing w:before="100" w:beforeAutospacing="1" w:after="100" w:afterAutospacing="1" w:line="360" w:lineRule="auto"/>
        <w:jc w:val="both"/>
      </w:pPr>
      <w:r w:rsidRPr="0060192C">
        <w:t>Sharma, R. (2019). Data Science Applications in Modern Society. International Journal of Computer Science.</w:t>
      </w:r>
    </w:p>
    <w:p w:rsidR="0060192C" w:rsidRPr="0060192C" w:rsidRDefault="0060192C" w:rsidP="0060192C">
      <w:pPr>
        <w:numPr>
          <w:ilvl w:val="0"/>
          <w:numId w:val="9"/>
        </w:numPr>
        <w:spacing w:before="100" w:beforeAutospacing="1" w:after="100" w:afterAutospacing="1" w:line="360" w:lineRule="auto"/>
        <w:jc w:val="both"/>
      </w:pPr>
      <w:r w:rsidRPr="0060192C">
        <w:t>Mishra, P. (2021). Awareness of Artificial Intelligence among Students. Educational Research Review.</w:t>
      </w:r>
    </w:p>
    <w:p w:rsidR="0060192C" w:rsidRPr="0060192C" w:rsidRDefault="0060192C" w:rsidP="0060192C">
      <w:pPr>
        <w:numPr>
          <w:ilvl w:val="0"/>
          <w:numId w:val="9"/>
        </w:numPr>
        <w:spacing w:before="100" w:beforeAutospacing="1" w:after="100" w:afterAutospacing="1" w:line="360" w:lineRule="auto"/>
        <w:jc w:val="both"/>
      </w:pPr>
      <w:r w:rsidRPr="0060192C">
        <w:t>Gupta, S. (2022). Emerging Trends in Data Science. International Journal of Data Analytics.</w:t>
      </w:r>
    </w:p>
    <w:p w:rsidR="0060192C" w:rsidRPr="0060192C" w:rsidRDefault="0060192C" w:rsidP="0060192C">
      <w:pPr>
        <w:numPr>
          <w:ilvl w:val="0"/>
          <w:numId w:val="9"/>
        </w:numPr>
        <w:spacing w:before="100" w:beforeAutospacing="1" w:after="100" w:afterAutospacing="1" w:line="360" w:lineRule="auto"/>
        <w:jc w:val="both"/>
      </w:pPr>
      <w:r w:rsidRPr="0060192C">
        <w:t>Brown, T. (2020). Digital Transformation and Artificial Intelligence. Technology Review Journal.</w:t>
      </w:r>
    </w:p>
    <w:p w:rsidR="0060192C" w:rsidRPr="0060192C" w:rsidRDefault="0060192C" w:rsidP="0060192C">
      <w:pPr>
        <w:numPr>
          <w:ilvl w:val="0"/>
          <w:numId w:val="9"/>
        </w:numPr>
        <w:spacing w:before="100" w:beforeAutospacing="1" w:after="100" w:afterAutospacing="1" w:line="360" w:lineRule="auto"/>
        <w:jc w:val="both"/>
      </w:pPr>
      <w:r w:rsidRPr="0060192C">
        <w:t>Lee, K. (2018). AI Superpowers. Houghton Mifflin Harcourt.</w:t>
      </w:r>
    </w:p>
    <w:p w:rsidR="0060192C" w:rsidRPr="0060192C" w:rsidRDefault="0060192C" w:rsidP="0060192C">
      <w:pPr>
        <w:numPr>
          <w:ilvl w:val="0"/>
          <w:numId w:val="9"/>
        </w:numPr>
        <w:spacing w:before="100" w:beforeAutospacing="1" w:after="100" w:afterAutospacing="1" w:line="360" w:lineRule="auto"/>
        <w:jc w:val="both"/>
      </w:pPr>
      <w:r w:rsidRPr="0060192C">
        <w:t>UNESCO. (2021). Artificial Intelligence and Education: Guidance for Policy Makers.</w:t>
      </w:r>
    </w:p>
    <w:p w:rsidR="001159E4" w:rsidRPr="0060192C" w:rsidRDefault="001159E4" w:rsidP="0060192C">
      <w:pPr>
        <w:spacing w:line="360" w:lineRule="auto"/>
        <w:jc w:val="both"/>
      </w:pPr>
    </w:p>
    <w:sectPr w:rsidR="001159E4" w:rsidRPr="00601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E6"/>
    <w:multiLevelType w:val="multilevel"/>
    <w:tmpl w:val="CB10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10E05"/>
    <w:multiLevelType w:val="multilevel"/>
    <w:tmpl w:val="F52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6428"/>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02775"/>
    <w:multiLevelType w:val="multilevel"/>
    <w:tmpl w:val="D71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52135"/>
    <w:multiLevelType w:val="multilevel"/>
    <w:tmpl w:val="35A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64B74"/>
    <w:multiLevelType w:val="multilevel"/>
    <w:tmpl w:val="B8D09BF0"/>
    <w:lvl w:ilvl="0">
      <w:start w:val="7"/>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89D1A1D"/>
    <w:multiLevelType w:val="multilevel"/>
    <w:tmpl w:val="1B0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63407"/>
    <w:multiLevelType w:val="multilevel"/>
    <w:tmpl w:val="3CD410B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53BE7"/>
    <w:multiLevelType w:val="multilevel"/>
    <w:tmpl w:val="60B8DFD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9" w15:restartNumberingAfterBreak="0">
    <w:nsid w:val="4FCB62BF"/>
    <w:multiLevelType w:val="multilevel"/>
    <w:tmpl w:val="F566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F781D"/>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6374C"/>
    <w:multiLevelType w:val="multilevel"/>
    <w:tmpl w:val="4838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C0529"/>
    <w:multiLevelType w:val="multilevel"/>
    <w:tmpl w:val="28E430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14214"/>
    <w:multiLevelType w:val="hybridMultilevel"/>
    <w:tmpl w:val="62887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0E4A3E"/>
    <w:multiLevelType w:val="multilevel"/>
    <w:tmpl w:val="F79A54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53142">
    <w:abstractNumId w:val="8"/>
  </w:num>
  <w:num w:numId="2" w16cid:durableId="1089158936">
    <w:abstractNumId w:val="7"/>
  </w:num>
  <w:num w:numId="3" w16cid:durableId="1536846449">
    <w:abstractNumId w:val="4"/>
  </w:num>
  <w:num w:numId="4" w16cid:durableId="1323661900">
    <w:abstractNumId w:val="9"/>
  </w:num>
  <w:num w:numId="5" w16cid:durableId="105471827">
    <w:abstractNumId w:val="1"/>
  </w:num>
  <w:num w:numId="6" w16cid:durableId="163278780">
    <w:abstractNumId w:val="6"/>
  </w:num>
  <w:num w:numId="7" w16cid:durableId="849374735">
    <w:abstractNumId w:val="11"/>
  </w:num>
  <w:num w:numId="8" w16cid:durableId="196547051">
    <w:abstractNumId w:val="0"/>
  </w:num>
  <w:num w:numId="9" w16cid:durableId="419831451">
    <w:abstractNumId w:val="3"/>
  </w:num>
  <w:num w:numId="10" w16cid:durableId="900598297">
    <w:abstractNumId w:val="10"/>
  </w:num>
  <w:num w:numId="11" w16cid:durableId="274749477">
    <w:abstractNumId w:val="2"/>
  </w:num>
  <w:num w:numId="12" w16cid:durableId="132909237">
    <w:abstractNumId w:val="13"/>
  </w:num>
  <w:num w:numId="13" w16cid:durableId="410125696">
    <w:abstractNumId w:val="14"/>
  </w:num>
  <w:num w:numId="14" w16cid:durableId="481655844">
    <w:abstractNumId w:val="12"/>
  </w:num>
  <w:num w:numId="15" w16cid:durableId="200384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2C"/>
    <w:rsid w:val="0000153B"/>
    <w:rsid w:val="001159E4"/>
    <w:rsid w:val="002C3362"/>
    <w:rsid w:val="004A336D"/>
    <w:rsid w:val="0060192C"/>
    <w:rsid w:val="007D24A8"/>
    <w:rsid w:val="007E4590"/>
    <w:rsid w:val="00821F16"/>
    <w:rsid w:val="00A76414"/>
    <w:rsid w:val="00AD3B0E"/>
    <w:rsid w:val="00C62521"/>
    <w:rsid w:val="00D36372"/>
    <w:rsid w:val="00D36FAC"/>
    <w:rsid w:val="00E17E00"/>
    <w:rsid w:val="00E42078"/>
    <w:rsid w:val="00F2449E"/>
    <w:rsid w:val="00FB1A4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873B"/>
  <w15:chartTrackingRefBased/>
  <w15:docId w15:val="{D4AA4ED7-2AC9-C24E-AC29-5C9028C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78"/>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60192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0192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0192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192C"/>
    <w:pPr>
      <w:spacing w:after="200" w:line="276" w:lineRule="auto"/>
    </w:pPr>
    <w:rPr>
      <w:rFonts w:ascii="Calibri" w:eastAsia="Calibri" w:hAnsi="Calibri" w:cs="Calibri"/>
      <w:kern w:val="0"/>
      <w:sz w:val="22"/>
      <w:szCs w:val="22"/>
      <w:lang w:eastAsia="en-IN" w:bidi="ar-SA"/>
      <w14:ligatures w14:val="none"/>
    </w:rPr>
  </w:style>
  <w:style w:type="character" w:styleId="Hyperlink">
    <w:name w:val="Hyperlink"/>
    <w:basedOn w:val="DefaultParagraphFont"/>
    <w:uiPriority w:val="99"/>
    <w:unhideWhenUsed/>
    <w:rsid w:val="0060192C"/>
    <w:rPr>
      <w:color w:val="0563C1" w:themeColor="hyperlink"/>
      <w:u w:val="single"/>
    </w:rPr>
  </w:style>
  <w:style w:type="character" w:customStyle="1" w:styleId="Heading1Char">
    <w:name w:val="Heading 1 Char"/>
    <w:basedOn w:val="DefaultParagraphFont"/>
    <w:link w:val="Heading1"/>
    <w:uiPriority w:val="9"/>
    <w:rsid w:val="0060192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60192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0192C"/>
    <w:rPr>
      <w:rFonts w:ascii="Times New Roman" w:eastAsia="Times New Roman" w:hAnsi="Times New Roman" w:cs="Times New Roman"/>
      <w:b/>
      <w:bCs/>
      <w:kern w:val="0"/>
      <w:sz w:val="27"/>
      <w:szCs w:val="27"/>
      <w:lang w:eastAsia="en-GB"/>
      <w14:ligatures w14:val="none"/>
    </w:rPr>
  </w:style>
  <w:style w:type="paragraph" w:customStyle="1" w:styleId="isselectedend">
    <w:name w:val="isselectedend"/>
    <w:basedOn w:val="Normal"/>
    <w:rsid w:val="0060192C"/>
    <w:pPr>
      <w:spacing w:before="100" w:beforeAutospacing="1" w:after="100" w:afterAutospacing="1"/>
    </w:pPr>
  </w:style>
  <w:style w:type="paragraph" w:styleId="NormalWeb">
    <w:name w:val="Normal (Web)"/>
    <w:basedOn w:val="Normal"/>
    <w:uiPriority w:val="99"/>
    <w:unhideWhenUsed/>
    <w:rsid w:val="004A336D"/>
    <w:pPr>
      <w:spacing w:before="100" w:beforeAutospacing="1" w:after="100" w:afterAutospacing="1"/>
    </w:pPr>
  </w:style>
  <w:style w:type="character" w:styleId="Strong">
    <w:name w:val="Strong"/>
    <w:basedOn w:val="DefaultParagraphFont"/>
    <w:uiPriority w:val="22"/>
    <w:qFormat/>
    <w:rsid w:val="004A336D"/>
    <w:rPr>
      <w:b/>
      <w:bCs/>
    </w:rPr>
  </w:style>
  <w:style w:type="table" w:customStyle="1" w:styleId="TableGrid">
    <w:name w:val="TableGrid"/>
    <w:rsid w:val="004A336D"/>
    <w:rPr>
      <w:rFonts w:eastAsiaTheme="minorEastAsia"/>
      <w:lang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A336D"/>
    <w:pPr>
      <w:ind w:left="720"/>
      <w:contextualSpacing/>
    </w:pPr>
  </w:style>
  <w:style w:type="table" w:styleId="TableGrid0">
    <w:name w:val="Table Grid"/>
    <w:basedOn w:val="TableNormal"/>
    <w:uiPriority w:val="59"/>
    <w:rsid w:val="00C62521"/>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FB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495">
      <w:bodyDiv w:val="1"/>
      <w:marLeft w:val="0"/>
      <w:marRight w:val="0"/>
      <w:marTop w:val="0"/>
      <w:marBottom w:val="0"/>
      <w:divBdr>
        <w:top w:val="none" w:sz="0" w:space="0" w:color="auto"/>
        <w:left w:val="none" w:sz="0" w:space="0" w:color="auto"/>
        <w:bottom w:val="none" w:sz="0" w:space="0" w:color="auto"/>
        <w:right w:val="none" w:sz="0" w:space="0" w:color="auto"/>
      </w:divBdr>
    </w:div>
    <w:div w:id="104618912">
      <w:bodyDiv w:val="1"/>
      <w:marLeft w:val="0"/>
      <w:marRight w:val="0"/>
      <w:marTop w:val="0"/>
      <w:marBottom w:val="0"/>
      <w:divBdr>
        <w:top w:val="none" w:sz="0" w:space="0" w:color="auto"/>
        <w:left w:val="none" w:sz="0" w:space="0" w:color="auto"/>
        <w:bottom w:val="none" w:sz="0" w:space="0" w:color="auto"/>
        <w:right w:val="none" w:sz="0" w:space="0" w:color="auto"/>
      </w:divBdr>
    </w:div>
    <w:div w:id="134178823">
      <w:bodyDiv w:val="1"/>
      <w:marLeft w:val="0"/>
      <w:marRight w:val="0"/>
      <w:marTop w:val="0"/>
      <w:marBottom w:val="0"/>
      <w:divBdr>
        <w:top w:val="none" w:sz="0" w:space="0" w:color="auto"/>
        <w:left w:val="none" w:sz="0" w:space="0" w:color="auto"/>
        <w:bottom w:val="none" w:sz="0" w:space="0" w:color="auto"/>
        <w:right w:val="none" w:sz="0" w:space="0" w:color="auto"/>
      </w:divBdr>
    </w:div>
    <w:div w:id="239604464">
      <w:bodyDiv w:val="1"/>
      <w:marLeft w:val="0"/>
      <w:marRight w:val="0"/>
      <w:marTop w:val="0"/>
      <w:marBottom w:val="0"/>
      <w:divBdr>
        <w:top w:val="none" w:sz="0" w:space="0" w:color="auto"/>
        <w:left w:val="none" w:sz="0" w:space="0" w:color="auto"/>
        <w:bottom w:val="none" w:sz="0" w:space="0" w:color="auto"/>
        <w:right w:val="none" w:sz="0" w:space="0" w:color="auto"/>
      </w:divBdr>
    </w:div>
    <w:div w:id="265311690">
      <w:bodyDiv w:val="1"/>
      <w:marLeft w:val="0"/>
      <w:marRight w:val="0"/>
      <w:marTop w:val="0"/>
      <w:marBottom w:val="0"/>
      <w:divBdr>
        <w:top w:val="none" w:sz="0" w:space="0" w:color="auto"/>
        <w:left w:val="none" w:sz="0" w:space="0" w:color="auto"/>
        <w:bottom w:val="none" w:sz="0" w:space="0" w:color="auto"/>
        <w:right w:val="none" w:sz="0" w:space="0" w:color="auto"/>
      </w:divBdr>
    </w:div>
    <w:div w:id="468136987">
      <w:bodyDiv w:val="1"/>
      <w:marLeft w:val="0"/>
      <w:marRight w:val="0"/>
      <w:marTop w:val="0"/>
      <w:marBottom w:val="0"/>
      <w:divBdr>
        <w:top w:val="none" w:sz="0" w:space="0" w:color="auto"/>
        <w:left w:val="none" w:sz="0" w:space="0" w:color="auto"/>
        <w:bottom w:val="none" w:sz="0" w:space="0" w:color="auto"/>
        <w:right w:val="none" w:sz="0" w:space="0" w:color="auto"/>
      </w:divBdr>
      <w:divsChild>
        <w:div w:id="979461441">
          <w:marLeft w:val="0"/>
          <w:marRight w:val="0"/>
          <w:marTop w:val="0"/>
          <w:marBottom w:val="0"/>
          <w:divBdr>
            <w:top w:val="none" w:sz="0" w:space="0" w:color="auto"/>
            <w:left w:val="none" w:sz="0" w:space="0" w:color="auto"/>
            <w:bottom w:val="none" w:sz="0" w:space="0" w:color="auto"/>
            <w:right w:val="none" w:sz="0" w:space="0" w:color="auto"/>
          </w:divBdr>
          <w:divsChild>
            <w:div w:id="1574778014">
              <w:marLeft w:val="0"/>
              <w:marRight w:val="0"/>
              <w:marTop w:val="0"/>
              <w:marBottom w:val="0"/>
              <w:divBdr>
                <w:top w:val="none" w:sz="0" w:space="0" w:color="auto"/>
                <w:left w:val="none" w:sz="0" w:space="0" w:color="auto"/>
                <w:bottom w:val="none" w:sz="0" w:space="0" w:color="auto"/>
                <w:right w:val="none" w:sz="0" w:space="0" w:color="auto"/>
              </w:divBdr>
              <w:divsChild>
                <w:div w:id="600142455">
                  <w:marLeft w:val="0"/>
                  <w:marRight w:val="0"/>
                  <w:marTop w:val="0"/>
                  <w:marBottom w:val="0"/>
                  <w:divBdr>
                    <w:top w:val="none" w:sz="0" w:space="0" w:color="auto"/>
                    <w:left w:val="none" w:sz="0" w:space="0" w:color="auto"/>
                    <w:bottom w:val="none" w:sz="0" w:space="0" w:color="auto"/>
                    <w:right w:val="none" w:sz="0" w:space="0" w:color="auto"/>
                  </w:divBdr>
                  <w:divsChild>
                    <w:div w:id="863329601">
                      <w:marLeft w:val="0"/>
                      <w:marRight w:val="0"/>
                      <w:marTop w:val="0"/>
                      <w:marBottom w:val="0"/>
                      <w:divBdr>
                        <w:top w:val="none" w:sz="0" w:space="0" w:color="auto"/>
                        <w:left w:val="none" w:sz="0" w:space="0" w:color="auto"/>
                        <w:bottom w:val="none" w:sz="0" w:space="0" w:color="auto"/>
                        <w:right w:val="none" w:sz="0" w:space="0" w:color="auto"/>
                      </w:divBdr>
                      <w:divsChild>
                        <w:div w:id="1888297434">
                          <w:marLeft w:val="0"/>
                          <w:marRight w:val="0"/>
                          <w:marTop w:val="0"/>
                          <w:marBottom w:val="0"/>
                          <w:divBdr>
                            <w:top w:val="none" w:sz="0" w:space="0" w:color="auto"/>
                            <w:left w:val="none" w:sz="0" w:space="0" w:color="auto"/>
                            <w:bottom w:val="none" w:sz="0" w:space="0" w:color="auto"/>
                            <w:right w:val="none" w:sz="0" w:space="0" w:color="auto"/>
                          </w:divBdr>
                          <w:divsChild>
                            <w:div w:id="114257894">
                              <w:marLeft w:val="0"/>
                              <w:marRight w:val="0"/>
                              <w:marTop w:val="0"/>
                              <w:marBottom w:val="0"/>
                              <w:divBdr>
                                <w:top w:val="none" w:sz="0" w:space="0" w:color="auto"/>
                                <w:left w:val="none" w:sz="0" w:space="0" w:color="auto"/>
                                <w:bottom w:val="none" w:sz="0" w:space="0" w:color="auto"/>
                                <w:right w:val="none" w:sz="0" w:space="0" w:color="auto"/>
                              </w:divBdr>
                              <w:divsChild>
                                <w:div w:id="963733488">
                                  <w:marLeft w:val="0"/>
                                  <w:marRight w:val="0"/>
                                  <w:marTop w:val="0"/>
                                  <w:marBottom w:val="0"/>
                                  <w:divBdr>
                                    <w:top w:val="none" w:sz="0" w:space="0" w:color="auto"/>
                                    <w:left w:val="none" w:sz="0" w:space="0" w:color="auto"/>
                                    <w:bottom w:val="none" w:sz="0" w:space="0" w:color="auto"/>
                                    <w:right w:val="none" w:sz="0" w:space="0" w:color="auto"/>
                                  </w:divBdr>
                                  <w:divsChild>
                                    <w:div w:id="15829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584692">
      <w:bodyDiv w:val="1"/>
      <w:marLeft w:val="0"/>
      <w:marRight w:val="0"/>
      <w:marTop w:val="0"/>
      <w:marBottom w:val="0"/>
      <w:divBdr>
        <w:top w:val="none" w:sz="0" w:space="0" w:color="auto"/>
        <w:left w:val="none" w:sz="0" w:space="0" w:color="auto"/>
        <w:bottom w:val="none" w:sz="0" w:space="0" w:color="auto"/>
        <w:right w:val="none" w:sz="0" w:space="0" w:color="auto"/>
      </w:divBdr>
    </w:div>
    <w:div w:id="703676115">
      <w:bodyDiv w:val="1"/>
      <w:marLeft w:val="0"/>
      <w:marRight w:val="0"/>
      <w:marTop w:val="0"/>
      <w:marBottom w:val="0"/>
      <w:divBdr>
        <w:top w:val="none" w:sz="0" w:space="0" w:color="auto"/>
        <w:left w:val="none" w:sz="0" w:space="0" w:color="auto"/>
        <w:bottom w:val="none" w:sz="0" w:space="0" w:color="auto"/>
        <w:right w:val="none" w:sz="0" w:space="0" w:color="auto"/>
      </w:divBdr>
    </w:div>
    <w:div w:id="814638609">
      <w:bodyDiv w:val="1"/>
      <w:marLeft w:val="0"/>
      <w:marRight w:val="0"/>
      <w:marTop w:val="0"/>
      <w:marBottom w:val="0"/>
      <w:divBdr>
        <w:top w:val="none" w:sz="0" w:space="0" w:color="auto"/>
        <w:left w:val="none" w:sz="0" w:space="0" w:color="auto"/>
        <w:bottom w:val="none" w:sz="0" w:space="0" w:color="auto"/>
        <w:right w:val="none" w:sz="0" w:space="0" w:color="auto"/>
      </w:divBdr>
      <w:divsChild>
        <w:div w:id="169686501">
          <w:marLeft w:val="0"/>
          <w:marRight w:val="0"/>
          <w:marTop w:val="0"/>
          <w:marBottom w:val="0"/>
          <w:divBdr>
            <w:top w:val="none" w:sz="0" w:space="0" w:color="auto"/>
            <w:left w:val="none" w:sz="0" w:space="0" w:color="auto"/>
            <w:bottom w:val="none" w:sz="0" w:space="0" w:color="auto"/>
            <w:right w:val="none" w:sz="0" w:space="0" w:color="auto"/>
          </w:divBdr>
          <w:divsChild>
            <w:div w:id="770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3798">
      <w:bodyDiv w:val="1"/>
      <w:marLeft w:val="0"/>
      <w:marRight w:val="0"/>
      <w:marTop w:val="0"/>
      <w:marBottom w:val="0"/>
      <w:divBdr>
        <w:top w:val="none" w:sz="0" w:space="0" w:color="auto"/>
        <w:left w:val="none" w:sz="0" w:space="0" w:color="auto"/>
        <w:bottom w:val="none" w:sz="0" w:space="0" w:color="auto"/>
        <w:right w:val="none" w:sz="0" w:space="0" w:color="auto"/>
      </w:divBdr>
    </w:div>
    <w:div w:id="1362440376">
      <w:bodyDiv w:val="1"/>
      <w:marLeft w:val="0"/>
      <w:marRight w:val="0"/>
      <w:marTop w:val="0"/>
      <w:marBottom w:val="0"/>
      <w:divBdr>
        <w:top w:val="none" w:sz="0" w:space="0" w:color="auto"/>
        <w:left w:val="none" w:sz="0" w:space="0" w:color="auto"/>
        <w:bottom w:val="none" w:sz="0" w:space="0" w:color="auto"/>
        <w:right w:val="none" w:sz="0" w:space="0" w:color="auto"/>
      </w:divBdr>
    </w:div>
    <w:div w:id="1450314412">
      <w:bodyDiv w:val="1"/>
      <w:marLeft w:val="0"/>
      <w:marRight w:val="0"/>
      <w:marTop w:val="0"/>
      <w:marBottom w:val="0"/>
      <w:divBdr>
        <w:top w:val="none" w:sz="0" w:space="0" w:color="auto"/>
        <w:left w:val="none" w:sz="0" w:space="0" w:color="auto"/>
        <w:bottom w:val="none" w:sz="0" w:space="0" w:color="auto"/>
        <w:right w:val="none" w:sz="0" w:space="0" w:color="auto"/>
      </w:divBdr>
    </w:div>
    <w:div w:id="1674263648">
      <w:bodyDiv w:val="1"/>
      <w:marLeft w:val="0"/>
      <w:marRight w:val="0"/>
      <w:marTop w:val="0"/>
      <w:marBottom w:val="0"/>
      <w:divBdr>
        <w:top w:val="none" w:sz="0" w:space="0" w:color="auto"/>
        <w:left w:val="none" w:sz="0" w:space="0" w:color="auto"/>
        <w:bottom w:val="none" w:sz="0" w:space="0" w:color="auto"/>
        <w:right w:val="none" w:sz="0" w:space="0" w:color="auto"/>
      </w:divBdr>
      <w:divsChild>
        <w:div w:id="1409767940">
          <w:marLeft w:val="0"/>
          <w:marRight w:val="0"/>
          <w:marTop w:val="0"/>
          <w:marBottom w:val="0"/>
          <w:divBdr>
            <w:top w:val="none" w:sz="0" w:space="0" w:color="auto"/>
            <w:left w:val="none" w:sz="0" w:space="0" w:color="auto"/>
            <w:bottom w:val="none" w:sz="0" w:space="0" w:color="auto"/>
            <w:right w:val="none" w:sz="0" w:space="0" w:color="auto"/>
          </w:divBdr>
          <w:divsChild>
            <w:div w:id="13276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190">
      <w:bodyDiv w:val="1"/>
      <w:marLeft w:val="0"/>
      <w:marRight w:val="0"/>
      <w:marTop w:val="0"/>
      <w:marBottom w:val="0"/>
      <w:divBdr>
        <w:top w:val="none" w:sz="0" w:space="0" w:color="auto"/>
        <w:left w:val="none" w:sz="0" w:space="0" w:color="auto"/>
        <w:bottom w:val="none" w:sz="0" w:space="0" w:color="auto"/>
        <w:right w:val="none" w:sz="0" w:space="0" w:color="auto"/>
      </w:divBdr>
      <w:divsChild>
        <w:div w:id="237174979">
          <w:marLeft w:val="0"/>
          <w:marRight w:val="0"/>
          <w:marTop w:val="0"/>
          <w:marBottom w:val="0"/>
          <w:divBdr>
            <w:top w:val="none" w:sz="0" w:space="0" w:color="auto"/>
            <w:left w:val="none" w:sz="0" w:space="0" w:color="auto"/>
            <w:bottom w:val="none" w:sz="0" w:space="0" w:color="auto"/>
            <w:right w:val="none" w:sz="0" w:space="0" w:color="auto"/>
          </w:divBdr>
        </w:div>
        <w:div w:id="936788619">
          <w:marLeft w:val="0"/>
          <w:marRight w:val="0"/>
          <w:marTop w:val="0"/>
          <w:marBottom w:val="0"/>
          <w:divBdr>
            <w:top w:val="none" w:sz="0" w:space="0" w:color="auto"/>
            <w:left w:val="none" w:sz="0" w:space="0" w:color="auto"/>
            <w:bottom w:val="none" w:sz="0" w:space="0" w:color="auto"/>
            <w:right w:val="none" w:sz="0" w:space="0" w:color="auto"/>
          </w:divBdr>
        </w:div>
      </w:divsChild>
    </w:div>
    <w:div w:id="1797025006">
      <w:bodyDiv w:val="1"/>
      <w:marLeft w:val="0"/>
      <w:marRight w:val="0"/>
      <w:marTop w:val="0"/>
      <w:marBottom w:val="0"/>
      <w:divBdr>
        <w:top w:val="none" w:sz="0" w:space="0" w:color="auto"/>
        <w:left w:val="none" w:sz="0" w:space="0" w:color="auto"/>
        <w:bottom w:val="none" w:sz="0" w:space="0" w:color="auto"/>
        <w:right w:val="none" w:sz="0" w:space="0" w:color="auto"/>
      </w:divBdr>
    </w:div>
    <w:div w:id="1821800712">
      <w:bodyDiv w:val="1"/>
      <w:marLeft w:val="0"/>
      <w:marRight w:val="0"/>
      <w:marTop w:val="0"/>
      <w:marBottom w:val="0"/>
      <w:divBdr>
        <w:top w:val="none" w:sz="0" w:space="0" w:color="auto"/>
        <w:left w:val="none" w:sz="0" w:space="0" w:color="auto"/>
        <w:bottom w:val="none" w:sz="0" w:space="0" w:color="auto"/>
        <w:right w:val="none" w:sz="0" w:space="0" w:color="auto"/>
      </w:divBdr>
    </w:div>
    <w:div w:id="2053072241">
      <w:bodyDiv w:val="1"/>
      <w:marLeft w:val="0"/>
      <w:marRight w:val="0"/>
      <w:marTop w:val="0"/>
      <w:marBottom w:val="0"/>
      <w:divBdr>
        <w:top w:val="none" w:sz="0" w:space="0" w:color="auto"/>
        <w:left w:val="none" w:sz="0" w:space="0" w:color="auto"/>
        <w:bottom w:val="none" w:sz="0" w:space="0" w:color="auto"/>
        <w:right w:val="none" w:sz="0" w:space="0" w:color="auto"/>
      </w:divBdr>
    </w:div>
    <w:div w:id="21392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vasakthigopal26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2</cp:revision>
  <dcterms:created xsi:type="dcterms:W3CDTF">2026-05-29T11:18:00Z</dcterms:created>
  <dcterms:modified xsi:type="dcterms:W3CDTF">2026-05-29T11:18:00Z</dcterms:modified>
</cp:coreProperties>
</file>