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5C" w:rsidRPr="00F6015C" w:rsidRDefault="00F6015C" w:rsidP="00F6015C">
      <w:pPr>
        <w:pStyle w:val="BodyText"/>
        <w:spacing w:line="360" w:lineRule="auto"/>
        <w:jc w:val="center"/>
        <w:rPr>
          <w:b/>
          <w:sz w:val="36"/>
        </w:rPr>
      </w:pPr>
      <w:r w:rsidRPr="00F6015C">
        <w:rPr>
          <w:b/>
          <w:sz w:val="36"/>
        </w:rPr>
        <w:t>Problems of Fishermen: A Sociological Study</w:t>
      </w:r>
    </w:p>
    <w:p w:rsidR="00F6015C" w:rsidRPr="00F6015C" w:rsidRDefault="00F6015C" w:rsidP="00F6015C">
      <w:pPr>
        <w:pStyle w:val="BodyText"/>
        <w:spacing w:line="360" w:lineRule="auto"/>
        <w:jc w:val="center"/>
        <w:rPr>
          <w:b/>
          <w:sz w:val="28"/>
        </w:rPr>
      </w:pPr>
      <w:r w:rsidRPr="00F6015C">
        <w:rPr>
          <w:b/>
          <w:sz w:val="28"/>
        </w:rPr>
        <w:t xml:space="preserve"/>
      </w:r>
      <w:proofErr w:type="spellStart"/>
      <w:r w:rsidRPr="00F6015C">
        <w:rPr>
          <w:b/>
          <w:sz w:val="28"/>
        </w:rPr>
        <w:t/>
      </w:r>
      <w:proofErr w:type="spellEnd"/>
      <w:r w:rsidRPr="00F6015C">
        <w:rPr>
          <w:b/>
          <w:sz w:val="28"/>
        </w:rPr>
        <w:t xml:space="preserve"/>
      </w:r>
      <w:proofErr w:type="spellStart"/>
      <w:r w:rsidRPr="00F6015C">
        <w:rPr>
          <w:b/>
          <w:sz w:val="28"/>
        </w:rPr>
        <w:t/>
      </w:r>
      <w:proofErr w:type="spellEnd"/>
      <w:r w:rsidRPr="00F6015C">
        <w:rPr>
          <w:b/>
          <w:sz w:val="28"/>
        </w:rPr>
        <w:t/>
      </w:r>
    </w:p>
    <w:p w:rsidR="00F6015C" w:rsidRPr="00D1072C" w:rsidRDefault="00F6015C" w:rsidP="00F6015C">
      <w:pPr>
        <w:pStyle w:val="BodyText"/>
        <w:spacing w:line="360" w:lineRule="auto"/>
        <w:ind w:left="4320" w:firstLine="720"/>
        <w:rPr>
          <w:b/>
        </w:rPr>
      </w:pPr>
      <w:proofErr w:type="spellStart"/>
      <w:r w:rsidRPr="00D1072C">
        <w:rPr>
          <w:b/>
        </w:rPr>
        <w:t/>
      </w:r>
      <w:proofErr w:type="spellEnd"/>
      <w:r w:rsidRPr="00D1072C">
        <w:rPr>
          <w:b/>
        </w:rPr>
        <w:t xml:space="preserve"/>
      </w:r>
    </w:p>
    <w:p w:rsidR="00F6015C" w:rsidRPr="00D1072C" w:rsidRDefault="00F6015C" w:rsidP="00F6015C">
      <w:pPr>
        <w:pStyle w:val="BodyText"/>
        <w:spacing w:line="360" w:lineRule="auto"/>
        <w:rPr>
          <w:b/>
        </w:rPr>
      </w:pPr>
      <w:r>
        <w:rPr>
          <w:b/>
        </w:rPr>
        <w:tab/>
      </w:r>
      <w:r>
        <w:rPr>
          <w:b/>
        </w:rPr>
        <w:tab/>
      </w:r>
      <w:r>
        <w:rPr>
          <w:b/>
        </w:rPr>
        <w:tab/>
      </w:r>
      <w:r>
        <w:rPr>
          <w:b/>
        </w:rPr>
        <w:tab/>
      </w:r>
      <w:r>
        <w:rPr>
          <w:b/>
        </w:rPr>
        <w:tab/>
      </w:r>
      <w:r>
        <w:rPr>
          <w:b/>
        </w:rPr>
        <w:tab/>
      </w:r>
      <w:r>
        <w:rPr>
          <w:b/>
        </w:rPr>
        <w:tab/>
      </w:r>
      <w:r w:rsidRPr="00D1072C">
        <w:rPr>
          <w:b/>
        </w:rPr>
        <w:t xml:space="preserve"/>
      </w:r>
    </w:p>
    <w:p w:rsidR="00F6015C" w:rsidRPr="00D1072C" w:rsidRDefault="00F6015C" w:rsidP="00F6015C">
      <w:pPr>
        <w:pStyle w:val="BodyText"/>
        <w:spacing w:line="360" w:lineRule="auto"/>
        <w:rPr>
          <w:b/>
        </w:rPr>
      </w:pPr>
      <w:r>
        <w:rPr>
          <w:b/>
        </w:rPr>
        <w:tab/>
      </w:r>
      <w:r>
        <w:rPr>
          <w:b/>
        </w:rPr>
        <w:tab/>
      </w:r>
      <w:r>
        <w:rPr>
          <w:b/>
        </w:rPr>
        <w:tab/>
      </w:r>
      <w:r>
        <w:rPr>
          <w:b/>
        </w:rPr>
        <w:tab/>
      </w:r>
      <w:r>
        <w:rPr>
          <w:b/>
        </w:rPr>
        <w:tab/>
      </w:r>
      <w:r>
        <w:rPr>
          <w:b/>
        </w:rPr>
        <w:tab/>
      </w:r>
      <w:r>
        <w:rPr>
          <w:b/>
        </w:rPr>
        <w:tab/>
      </w:r>
      <w:proofErr w:type="gramStart"/>
      <w:r w:rsidR="00E85F4B">
        <w:rPr>
          <w:b/>
        </w:rPr>
        <w:t/>
      </w:r>
      <w:proofErr w:type="gramEnd"/>
      <w:r w:rsidR="00E85F4B">
        <w:rPr>
          <w:b/>
        </w:rPr>
        <w:t xml:space="preserve"/>
      </w:r>
      <w:bookmarkStart w:id="0" w:name="_GoBack"/>
      <w:bookmarkEnd w:id="0"/>
    </w:p>
    <w:p w:rsidR="00F6015C" w:rsidRPr="00D1072C" w:rsidRDefault="00F6015C" w:rsidP="00F6015C">
      <w:pPr>
        <w:pStyle w:val="BodyText"/>
        <w:spacing w:line="360" w:lineRule="auto"/>
        <w:rPr>
          <w:b/>
        </w:rPr>
      </w:pPr>
      <w:r>
        <w:rPr>
          <w:b/>
        </w:rPr>
        <w:tab/>
      </w:r>
      <w:r>
        <w:rPr>
          <w:b/>
        </w:rPr>
        <w:tab/>
      </w:r>
      <w:r>
        <w:rPr>
          <w:b/>
        </w:rPr>
        <w:tab/>
      </w:r>
      <w:r>
        <w:rPr>
          <w:b/>
        </w:rPr>
        <w:tab/>
      </w:r>
      <w:r>
        <w:rPr>
          <w:b/>
        </w:rPr>
        <w:tab/>
      </w:r>
      <w:r>
        <w:rPr>
          <w:b/>
        </w:rPr>
        <w:tab/>
      </w:r>
      <w:r>
        <w:rPr>
          <w:b/>
        </w:rPr>
        <w:tab/>
      </w:r>
      <w:proofErr w:type="spellStart"/>
      <w:proofErr w:type="gramStart"/>
      <w:r w:rsidRPr="00D1072C">
        <w:rPr>
          <w:b/>
        </w:rPr>
        <w:t/>
      </w:r>
      <w:proofErr w:type="spellEnd"/>
      <w:r w:rsidRPr="00D1072C">
        <w:rPr>
          <w:b/>
        </w:rPr>
        <w:t/>
      </w:r>
      <w:proofErr w:type="gramEnd"/>
      <w:r w:rsidRPr="00D1072C">
        <w:rPr>
          <w:b/>
        </w:rPr>
        <w:t xml:space="preserve"/>
      </w:r>
    </w:p>
    <w:p w:rsidR="00F6015C" w:rsidRPr="00350520" w:rsidRDefault="00F6015C" w:rsidP="00F6015C">
      <w:pPr>
        <w:pStyle w:val="BodyText"/>
        <w:spacing w:line="360" w:lineRule="auto"/>
        <w:rPr>
          <w:b/>
        </w:rPr>
      </w:pPr>
      <w:r w:rsidRPr="00350520">
        <w:rPr>
          <w:b/>
        </w:rPr>
        <w:tab/>
      </w:r>
      <w:r w:rsidRPr="00350520">
        <w:rPr>
          <w:b/>
        </w:rPr>
        <w:tab/>
      </w:r>
      <w:r w:rsidRPr="00350520">
        <w:rPr>
          <w:b/>
        </w:rPr>
        <w:tab/>
      </w:r>
      <w:r w:rsidRPr="00350520">
        <w:rPr>
          <w:b/>
        </w:rPr>
        <w:tab/>
      </w:r>
      <w:r w:rsidRPr="00350520">
        <w:rPr>
          <w:b/>
        </w:rPr>
        <w:tab/>
      </w:r>
      <w:r w:rsidRPr="00350520">
        <w:rPr>
          <w:b/>
        </w:rPr>
        <w:tab/>
      </w:r>
      <w:r w:rsidRPr="00350520">
        <w:rPr>
          <w:b/>
        </w:rPr>
        <w:tab/>
        <w:t/>
      </w:r>
    </w:p>
    <w:p w:rsidR="00EC1FAF" w:rsidRPr="00EC1FAF" w:rsidRDefault="00EC1FAF" w:rsidP="00EC1FAF">
      <w:pPr>
        <w:spacing w:after="0" w:line="360" w:lineRule="auto"/>
        <w:jc w:val="both"/>
        <w:rPr>
          <w:rFonts w:ascii="Times New Roman" w:hAnsi="Times New Roman" w:cs="Times New Roman"/>
          <w:b/>
          <w:sz w:val="24"/>
          <w:szCs w:val="24"/>
        </w:rPr>
      </w:pPr>
    </w:p>
    <w:p w:rsidR="00E85F4B" w:rsidRDefault="00E85F4B" w:rsidP="00EC1FAF">
      <w:pPr>
        <w:spacing w:after="0" w:line="360" w:lineRule="auto"/>
        <w:jc w:val="both"/>
        <w:rPr>
          <w:rFonts w:ascii="Times New Roman" w:hAnsi="Times New Roman" w:cs="Times New Roman"/>
          <w:b/>
          <w:sz w:val="28"/>
          <w:szCs w:val="24"/>
        </w:rPr>
      </w:pPr>
    </w:p>
    <w:p w:rsidR="00E85F4B" w:rsidRDefault="00E85F4B" w:rsidP="00EC1FAF">
      <w:pPr>
        <w:spacing w:after="0" w:line="360" w:lineRule="auto"/>
        <w:jc w:val="both"/>
        <w:rPr>
          <w:rFonts w:ascii="Times New Roman" w:hAnsi="Times New Roman" w:cs="Times New Roman"/>
          <w:b/>
          <w:sz w:val="28"/>
          <w:szCs w:val="24"/>
        </w:rPr>
      </w:pPr>
    </w:p>
    <w:p w:rsidR="00CE0051" w:rsidRPr="00EC1FAF" w:rsidRDefault="00EC1FAF" w:rsidP="00EC1FAF">
      <w:pPr>
        <w:spacing w:after="0" w:line="360" w:lineRule="auto"/>
        <w:jc w:val="both"/>
        <w:rPr>
          <w:rFonts w:ascii="Times New Roman" w:hAnsi="Times New Roman" w:cs="Times New Roman"/>
          <w:b/>
          <w:sz w:val="28"/>
          <w:szCs w:val="24"/>
        </w:rPr>
      </w:pPr>
      <w:r w:rsidRPr="00EC1FAF">
        <w:rPr>
          <w:rFonts w:ascii="Times New Roman" w:hAnsi="Times New Roman" w:cs="Times New Roman"/>
          <w:b/>
          <w:sz w:val="28"/>
          <w:szCs w:val="24"/>
        </w:rPr>
        <w:t>Introduction:</w:t>
      </w:r>
    </w:p>
    <w:p w:rsidR="00CE0051" w:rsidRPr="00CE0051" w:rsidRDefault="00CE0051" w:rsidP="00CE0051">
      <w:pPr>
        <w:spacing w:after="0" w:line="360" w:lineRule="auto"/>
        <w:ind w:firstLine="720"/>
        <w:jc w:val="both"/>
        <w:rPr>
          <w:rFonts w:ascii="Times New Roman" w:hAnsi="Times New Roman" w:cs="Times New Roman"/>
          <w:sz w:val="24"/>
          <w:szCs w:val="24"/>
        </w:rPr>
      </w:pPr>
      <w:r w:rsidRPr="00CE0051">
        <w:rPr>
          <w:rFonts w:ascii="Times New Roman" w:hAnsi="Times New Roman" w:cs="Times New Roman"/>
          <w:sz w:val="24"/>
          <w:szCs w:val="24"/>
        </w:rPr>
        <w:t xml:space="preserve">India is the world's largest democracy and is on the fast track to global competition. It is our responsibility to ensure that this cycle of development touches every citizen in the country. India is a country that achieves unity in diversity. Here, various aspects of caste, language, lifestyle, culture, politics, etc. can be seen. Human beings are not equal in the same way. They are economically, socially, educationally, physically and culturally. This is due to the failure to achieve educational development. Fishermen are one of the groups of people who are subjected to social discrimination. According to the World Health Organization, 15 </w:t>
      </w:r>
      <w:proofErr w:type="spellStart"/>
      <w:r w:rsidRPr="00CE0051">
        <w:rPr>
          <w:rFonts w:ascii="Times New Roman" w:hAnsi="Times New Roman" w:cs="Times New Roman"/>
          <w:sz w:val="24"/>
          <w:szCs w:val="24"/>
        </w:rPr>
        <w:t>percent</w:t>
      </w:r>
      <w:proofErr w:type="spellEnd"/>
      <w:r w:rsidRPr="00CE0051">
        <w:rPr>
          <w:rFonts w:ascii="Times New Roman" w:hAnsi="Times New Roman" w:cs="Times New Roman"/>
          <w:sz w:val="24"/>
          <w:szCs w:val="24"/>
        </w:rPr>
        <w:t xml:space="preserve"> of the global population makes a living as fishermen, of which more than 80 </w:t>
      </w:r>
      <w:proofErr w:type="spellStart"/>
      <w:r w:rsidRPr="00CE0051">
        <w:rPr>
          <w:rFonts w:ascii="Times New Roman" w:hAnsi="Times New Roman" w:cs="Times New Roman"/>
          <w:sz w:val="24"/>
          <w:szCs w:val="24"/>
        </w:rPr>
        <w:t>percent</w:t>
      </w:r>
      <w:proofErr w:type="spellEnd"/>
      <w:r w:rsidRPr="00CE0051">
        <w:rPr>
          <w:rFonts w:ascii="Times New Roman" w:hAnsi="Times New Roman" w:cs="Times New Roman"/>
          <w:sz w:val="24"/>
          <w:szCs w:val="24"/>
        </w:rPr>
        <w:t xml:space="preserve"> live in low and middle income countries. India is home to more than 136 billion inhabitants, but 2.21 </w:t>
      </w:r>
      <w:proofErr w:type="spellStart"/>
      <w:r w:rsidRPr="00CE0051">
        <w:rPr>
          <w:rFonts w:ascii="Times New Roman" w:hAnsi="Times New Roman" w:cs="Times New Roman"/>
          <w:sz w:val="24"/>
          <w:szCs w:val="24"/>
        </w:rPr>
        <w:t>percent</w:t>
      </w:r>
      <w:proofErr w:type="spellEnd"/>
      <w:r w:rsidRPr="00CE0051">
        <w:rPr>
          <w:rFonts w:ascii="Times New Roman" w:hAnsi="Times New Roman" w:cs="Times New Roman"/>
          <w:sz w:val="24"/>
          <w:szCs w:val="24"/>
        </w:rPr>
        <w:t xml:space="preserve"> of this population is found to be fishermen in various forms of severe mental and physical disabilities. More than 600 million people in the world are fishermen. 98 </w:t>
      </w:r>
      <w:proofErr w:type="spellStart"/>
      <w:r w:rsidRPr="00CE0051">
        <w:rPr>
          <w:rFonts w:ascii="Times New Roman" w:hAnsi="Times New Roman" w:cs="Times New Roman"/>
          <w:sz w:val="24"/>
          <w:szCs w:val="24"/>
        </w:rPr>
        <w:t>percent</w:t>
      </w:r>
      <w:proofErr w:type="spellEnd"/>
      <w:r w:rsidRPr="00CE0051">
        <w:rPr>
          <w:rFonts w:ascii="Times New Roman" w:hAnsi="Times New Roman" w:cs="Times New Roman"/>
          <w:sz w:val="24"/>
          <w:szCs w:val="24"/>
        </w:rPr>
        <w:t xml:space="preserve"> have primary education and are socially, economically and physically excluded. While the list is a collection of information from the mainstream of society (Lang 2007), it is also a challenge to provide for many of India's current challenges. According to the 2011 census, India's total population is 1.21 billion, of which fishermen are the majority.</w:t>
      </w:r>
    </w:p>
    <w:p w:rsidR="0063286C" w:rsidRPr="00CE0051" w:rsidRDefault="0063286C" w:rsidP="0063286C">
      <w:pPr>
        <w:spacing w:after="0" w:line="360" w:lineRule="auto"/>
        <w:jc w:val="both"/>
        <w:rPr>
          <w:rFonts w:ascii="Times New Roman" w:hAnsi="Times New Roman" w:cs="Times New Roman"/>
          <w:sz w:val="24"/>
          <w:szCs w:val="24"/>
        </w:rPr>
      </w:pPr>
      <w:r w:rsidRPr="00CE0051">
        <w:rPr>
          <w:rFonts w:ascii="Times New Roman" w:hAnsi="Times New Roman" w:cs="Times New Roman"/>
          <w:sz w:val="24"/>
          <w:szCs w:val="24"/>
        </w:rPr>
        <w:t>Fishermen's Problems</w:t>
      </w:r>
    </w:p>
    <w:p w:rsidR="0063286C" w:rsidRPr="0063286C" w:rsidRDefault="0063286C" w:rsidP="0063286C">
      <w:pPr>
        <w:spacing w:after="0" w:line="360" w:lineRule="auto"/>
        <w:ind w:firstLine="720"/>
        <w:jc w:val="both"/>
        <w:rPr>
          <w:rFonts w:ascii="Times New Roman" w:hAnsi="Times New Roman" w:cs="Times New Roman"/>
          <w:sz w:val="24"/>
          <w:szCs w:val="24"/>
        </w:rPr>
      </w:pPr>
      <w:r w:rsidRPr="0063286C">
        <w:rPr>
          <w:rFonts w:ascii="Times New Roman" w:hAnsi="Times New Roman" w:cs="Times New Roman"/>
          <w:sz w:val="24"/>
          <w:szCs w:val="24"/>
        </w:rPr>
        <w:t xml:space="preserve">The present study is related to the problems of fishermen, especially the fishermen of </w:t>
      </w:r>
      <w:proofErr w:type="spellStart"/>
      <w:r w:rsidRPr="0063286C">
        <w:rPr>
          <w:rFonts w:ascii="Times New Roman" w:hAnsi="Times New Roman" w:cs="Times New Roman"/>
          <w:sz w:val="24"/>
          <w:szCs w:val="24"/>
        </w:rPr>
        <w:t>Tarikere</w:t>
      </w:r>
      <w:proofErr w:type="spellEnd"/>
      <w:r w:rsidRPr="0063286C">
        <w:rPr>
          <w:rFonts w:ascii="Times New Roman" w:hAnsi="Times New Roman" w:cs="Times New Roman"/>
          <w:sz w:val="24"/>
          <w:szCs w:val="24"/>
        </w:rPr>
        <w:t xml:space="preserve"> </w:t>
      </w:r>
      <w:proofErr w:type="spellStart"/>
      <w:r w:rsidRPr="0063286C">
        <w:rPr>
          <w:rFonts w:ascii="Times New Roman" w:hAnsi="Times New Roman" w:cs="Times New Roman"/>
          <w:sz w:val="24"/>
          <w:szCs w:val="24"/>
        </w:rPr>
        <w:t>taluk</w:t>
      </w:r>
      <w:proofErr w:type="spellEnd"/>
      <w:r w:rsidRPr="0063286C">
        <w:rPr>
          <w:rFonts w:ascii="Times New Roman" w:hAnsi="Times New Roman" w:cs="Times New Roman"/>
          <w:sz w:val="24"/>
          <w:szCs w:val="24"/>
        </w:rPr>
        <w:t xml:space="preserve">. An attempt has been made in the present study to understand the background of the fishermen's problems. In this study, fishermen have been facing various problems in the society, both mentally and physically. Especially the problem of fishermen is not very </w:t>
      </w:r>
      <w:r w:rsidRPr="0063286C">
        <w:rPr>
          <w:rFonts w:ascii="Times New Roman" w:hAnsi="Times New Roman" w:cs="Times New Roman"/>
          <w:sz w:val="24"/>
          <w:szCs w:val="24"/>
        </w:rPr>
        <w:lastRenderedPageBreak/>
        <w:t>natural. Trapped in the whirlpool of many problems, they are in a state where they are not able to live like ordinary people.</w:t>
      </w:r>
    </w:p>
    <w:p w:rsidR="0063286C" w:rsidRPr="0063286C" w:rsidRDefault="0063286C" w:rsidP="0063286C">
      <w:pPr>
        <w:spacing w:after="0" w:line="360" w:lineRule="auto"/>
        <w:jc w:val="both"/>
        <w:rPr>
          <w:rFonts w:ascii="Times New Roman" w:hAnsi="Times New Roman" w:cs="Times New Roman"/>
          <w:b/>
          <w:sz w:val="24"/>
          <w:szCs w:val="24"/>
        </w:rPr>
      </w:pPr>
    </w:p>
    <w:p w:rsidR="00E85F4B" w:rsidRDefault="00E85F4B" w:rsidP="0063286C">
      <w:pPr>
        <w:spacing w:after="0" w:line="360" w:lineRule="auto"/>
        <w:jc w:val="both"/>
        <w:rPr>
          <w:rFonts w:ascii="Times New Roman" w:hAnsi="Times New Roman" w:cs="Times New Roman"/>
          <w:b/>
          <w:sz w:val="24"/>
          <w:szCs w:val="24"/>
        </w:rPr>
      </w:pPr>
    </w:p>
    <w:p w:rsidR="0063286C" w:rsidRPr="0063286C" w:rsidRDefault="0063286C" w:rsidP="0063286C">
      <w:pPr>
        <w:spacing w:after="0" w:line="360" w:lineRule="auto"/>
        <w:jc w:val="both"/>
        <w:rPr>
          <w:rFonts w:ascii="Times New Roman" w:hAnsi="Times New Roman" w:cs="Times New Roman"/>
          <w:b/>
          <w:sz w:val="24"/>
          <w:szCs w:val="24"/>
        </w:rPr>
      </w:pPr>
      <w:r w:rsidRPr="0063286C">
        <w:rPr>
          <w:rFonts w:ascii="Times New Roman" w:hAnsi="Times New Roman" w:cs="Times New Roman"/>
          <w:b/>
          <w:sz w:val="24"/>
          <w:szCs w:val="24"/>
        </w:rPr>
        <w:t>Economic Condition</w:t>
      </w:r>
    </w:p>
    <w:p w:rsidR="0063286C" w:rsidRDefault="0063286C" w:rsidP="00EC1FAF">
      <w:pPr>
        <w:spacing w:after="0" w:line="360" w:lineRule="auto"/>
        <w:ind w:firstLine="720"/>
        <w:jc w:val="both"/>
        <w:rPr>
          <w:rFonts w:ascii="Times New Roman" w:hAnsi="Times New Roman" w:cs="Times New Roman"/>
          <w:sz w:val="24"/>
          <w:szCs w:val="24"/>
        </w:rPr>
      </w:pPr>
      <w:r w:rsidRPr="0063286C">
        <w:rPr>
          <w:rFonts w:ascii="Times New Roman" w:hAnsi="Times New Roman" w:cs="Times New Roman"/>
          <w:sz w:val="24"/>
          <w:szCs w:val="24"/>
        </w:rPr>
        <w:t>Everyone in India is facing difficulties with a lot of effort to have a good economic condition. It is difficult for them to have a situation where they can afford to buy the necessary things they need. It is very difficult to improve the economic condition of those who are in extreme poverty. Let us know the income condition of fishermen as shown in the table below.</w:t>
      </w:r>
    </w:p>
    <w:p w:rsidR="00EC1FAF" w:rsidRDefault="00EC1FAF" w:rsidP="00EC1FAF">
      <w:pPr>
        <w:spacing w:after="0" w:line="360" w:lineRule="auto"/>
        <w:ind w:firstLine="720"/>
        <w:jc w:val="both"/>
        <w:rPr>
          <w:rFonts w:ascii="Times New Roman" w:hAnsi="Times New Roman" w:cs="Times New Roman"/>
          <w:sz w:val="24"/>
          <w:szCs w:val="24"/>
        </w:rPr>
      </w:pPr>
    </w:p>
    <w:p w:rsidR="00EC1FAF" w:rsidRPr="00EC1FAF" w:rsidRDefault="00EC1FAF" w:rsidP="00EC1FAF">
      <w:pPr>
        <w:spacing w:after="0" w:line="360" w:lineRule="auto"/>
        <w:jc w:val="both"/>
        <w:rPr>
          <w:rFonts w:ascii="Times New Roman" w:hAnsi="Times New Roman" w:cs="Times New Roman"/>
          <w:b/>
          <w:sz w:val="24"/>
          <w:szCs w:val="24"/>
        </w:rPr>
      </w:pPr>
      <w:r w:rsidRPr="00EC1FAF">
        <w:rPr>
          <w:rFonts w:ascii="Times New Roman" w:hAnsi="Times New Roman" w:cs="Times New Roman"/>
          <w:b/>
          <w:sz w:val="24"/>
          <w:szCs w:val="24"/>
        </w:rPr>
        <w:t>Economic condition of the respondents</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701"/>
        <w:gridCol w:w="1842"/>
      </w:tblGrid>
      <w:tr w:rsidR="0063286C" w:rsidRPr="0082691D" w:rsidTr="00F22F8B">
        <w:tc>
          <w:tcPr>
            <w:tcW w:w="2127" w:type="dxa"/>
          </w:tcPr>
          <w:p w:rsidR="0063286C" w:rsidRPr="0063286C" w:rsidRDefault="0063286C" w:rsidP="00C569E3">
            <w:pPr>
              <w:spacing w:after="0" w:line="360" w:lineRule="auto"/>
              <w:jc w:val="both"/>
              <w:rPr>
                <w:rFonts w:ascii="Times New Roman" w:hAnsi="Times New Roman" w:cs="Times New Roman"/>
                <w:b/>
                <w:sz w:val="28"/>
              </w:rPr>
            </w:pPr>
            <w:r>
              <w:rPr>
                <w:rFonts w:ascii="Times New Roman" w:hAnsi="Times New Roman" w:cs="Times New Roman"/>
                <w:b/>
                <w:sz w:val="28"/>
              </w:rPr>
              <w:t>Good economic condition</w:t>
            </w:r>
          </w:p>
        </w:tc>
        <w:tc>
          <w:tcPr>
            <w:tcW w:w="1701" w:type="dxa"/>
          </w:tcPr>
          <w:p w:rsidR="0063286C" w:rsidRPr="0063286C" w:rsidRDefault="0063286C" w:rsidP="00C569E3">
            <w:pPr>
              <w:spacing w:after="0" w:line="360" w:lineRule="auto"/>
              <w:jc w:val="both"/>
              <w:rPr>
                <w:rFonts w:ascii="Times New Roman" w:hAnsi="Times New Roman" w:cs="Times New Roman"/>
                <w:b/>
                <w:sz w:val="28"/>
              </w:rPr>
            </w:pPr>
            <w:r>
              <w:rPr>
                <w:rFonts w:ascii="Times New Roman" w:hAnsi="Times New Roman" w:cs="Times New Roman"/>
                <w:b/>
                <w:sz w:val="28"/>
              </w:rPr>
              <w:t xml:space="preserve">Frequency </w:t>
            </w:r>
          </w:p>
        </w:tc>
        <w:tc>
          <w:tcPr>
            <w:tcW w:w="1842" w:type="dxa"/>
          </w:tcPr>
          <w:p w:rsidR="0063286C" w:rsidRPr="0063286C" w:rsidRDefault="0063286C" w:rsidP="00C569E3">
            <w:pPr>
              <w:spacing w:after="0" w:line="360" w:lineRule="auto"/>
              <w:jc w:val="both"/>
              <w:rPr>
                <w:rFonts w:ascii="Times New Roman" w:hAnsi="Times New Roman" w:cs="Times New Roman"/>
                <w:b/>
                <w:sz w:val="28"/>
              </w:rPr>
            </w:pPr>
            <w:r>
              <w:rPr>
                <w:rFonts w:ascii="Times New Roman" w:hAnsi="Times New Roman" w:cs="Times New Roman"/>
                <w:b/>
                <w:sz w:val="28"/>
              </w:rPr>
              <w:t xml:space="preserve">Percentage </w:t>
            </w:r>
          </w:p>
        </w:tc>
      </w:tr>
      <w:tr w:rsidR="0063286C" w:rsidRPr="0082691D" w:rsidTr="00F22F8B">
        <w:tc>
          <w:tcPr>
            <w:tcW w:w="2127" w:type="dxa"/>
          </w:tcPr>
          <w:p w:rsidR="0063286C" w:rsidRPr="0063286C" w:rsidRDefault="0063286C" w:rsidP="00C569E3">
            <w:pPr>
              <w:spacing w:after="0" w:line="360" w:lineRule="auto"/>
              <w:jc w:val="both"/>
              <w:rPr>
                <w:rFonts w:ascii="Times New Roman" w:hAnsi="Times New Roman" w:cs="Times New Roman"/>
                <w:sz w:val="28"/>
              </w:rPr>
            </w:pPr>
            <w:r>
              <w:rPr>
                <w:rFonts w:ascii="Times New Roman" w:hAnsi="Times New Roman" w:cs="Times New Roman"/>
                <w:sz w:val="28"/>
              </w:rPr>
              <w:t>Yes</w:t>
            </w:r>
          </w:p>
        </w:tc>
        <w:tc>
          <w:tcPr>
            <w:tcW w:w="1701" w:type="dxa"/>
          </w:tcPr>
          <w:p w:rsidR="0063286C" w:rsidRPr="0063286C" w:rsidRDefault="0063286C" w:rsidP="00C569E3">
            <w:pPr>
              <w:spacing w:after="0" w:line="360" w:lineRule="auto"/>
              <w:jc w:val="both"/>
              <w:rPr>
                <w:rFonts w:ascii="Times New Roman" w:hAnsi="Times New Roman" w:cs="Times New Roman"/>
                <w:sz w:val="28"/>
              </w:rPr>
            </w:pPr>
            <w:r w:rsidRPr="0063286C">
              <w:rPr>
                <w:rFonts w:ascii="Times New Roman" w:hAnsi="Times New Roman" w:cs="Times New Roman"/>
                <w:sz w:val="28"/>
              </w:rPr>
              <w:t>6</w:t>
            </w:r>
          </w:p>
        </w:tc>
        <w:tc>
          <w:tcPr>
            <w:tcW w:w="1842" w:type="dxa"/>
          </w:tcPr>
          <w:p w:rsidR="0063286C" w:rsidRPr="0063286C" w:rsidRDefault="0063286C" w:rsidP="00C569E3">
            <w:pPr>
              <w:spacing w:after="0" w:line="360" w:lineRule="auto"/>
              <w:jc w:val="both"/>
              <w:rPr>
                <w:rFonts w:ascii="Times New Roman" w:hAnsi="Times New Roman" w:cs="Times New Roman"/>
                <w:sz w:val="28"/>
              </w:rPr>
            </w:pPr>
            <w:r w:rsidRPr="0063286C">
              <w:rPr>
                <w:rFonts w:ascii="Times New Roman" w:hAnsi="Times New Roman" w:cs="Times New Roman"/>
                <w:sz w:val="28"/>
              </w:rPr>
              <w:t>40%</w:t>
            </w:r>
          </w:p>
        </w:tc>
      </w:tr>
      <w:tr w:rsidR="0063286C" w:rsidRPr="0082691D" w:rsidTr="00F22F8B">
        <w:tc>
          <w:tcPr>
            <w:tcW w:w="2127" w:type="dxa"/>
          </w:tcPr>
          <w:p w:rsidR="0063286C" w:rsidRPr="0063286C" w:rsidRDefault="0063286C" w:rsidP="00C569E3">
            <w:pPr>
              <w:spacing w:after="0" w:line="360" w:lineRule="auto"/>
              <w:jc w:val="both"/>
              <w:rPr>
                <w:rFonts w:ascii="Times New Roman" w:hAnsi="Times New Roman" w:cs="Times New Roman"/>
                <w:sz w:val="28"/>
              </w:rPr>
            </w:pPr>
            <w:r>
              <w:rPr>
                <w:rFonts w:ascii="Times New Roman" w:hAnsi="Times New Roman" w:cs="Times New Roman"/>
                <w:sz w:val="28"/>
              </w:rPr>
              <w:t>No</w:t>
            </w:r>
          </w:p>
        </w:tc>
        <w:tc>
          <w:tcPr>
            <w:tcW w:w="1701" w:type="dxa"/>
          </w:tcPr>
          <w:p w:rsidR="0063286C" w:rsidRPr="0063286C" w:rsidRDefault="0063286C" w:rsidP="00C569E3">
            <w:pPr>
              <w:spacing w:after="0" w:line="360" w:lineRule="auto"/>
              <w:jc w:val="both"/>
              <w:rPr>
                <w:rFonts w:ascii="Times New Roman" w:hAnsi="Times New Roman" w:cs="Times New Roman"/>
                <w:sz w:val="28"/>
              </w:rPr>
            </w:pPr>
            <w:r w:rsidRPr="0063286C">
              <w:rPr>
                <w:rFonts w:ascii="Times New Roman" w:hAnsi="Times New Roman" w:cs="Times New Roman"/>
                <w:sz w:val="28"/>
              </w:rPr>
              <w:t>9</w:t>
            </w:r>
          </w:p>
        </w:tc>
        <w:tc>
          <w:tcPr>
            <w:tcW w:w="1842" w:type="dxa"/>
          </w:tcPr>
          <w:p w:rsidR="0063286C" w:rsidRPr="0063286C" w:rsidRDefault="0063286C" w:rsidP="00C569E3">
            <w:pPr>
              <w:spacing w:after="0" w:line="360" w:lineRule="auto"/>
              <w:jc w:val="both"/>
              <w:rPr>
                <w:rFonts w:ascii="Times New Roman" w:hAnsi="Times New Roman" w:cs="Times New Roman"/>
                <w:sz w:val="28"/>
              </w:rPr>
            </w:pPr>
            <w:r w:rsidRPr="0063286C">
              <w:rPr>
                <w:rFonts w:ascii="Times New Roman" w:hAnsi="Times New Roman" w:cs="Times New Roman"/>
                <w:sz w:val="28"/>
              </w:rPr>
              <w:t>60%</w:t>
            </w:r>
          </w:p>
        </w:tc>
      </w:tr>
      <w:tr w:rsidR="0063286C" w:rsidRPr="0082691D" w:rsidTr="00F22F8B">
        <w:tc>
          <w:tcPr>
            <w:tcW w:w="2127" w:type="dxa"/>
          </w:tcPr>
          <w:p w:rsidR="0063286C" w:rsidRPr="0063286C" w:rsidRDefault="0063286C" w:rsidP="00C569E3">
            <w:pPr>
              <w:spacing w:after="0" w:line="360" w:lineRule="auto"/>
              <w:jc w:val="both"/>
              <w:rPr>
                <w:rFonts w:ascii="Times New Roman" w:hAnsi="Times New Roman" w:cs="Times New Roman"/>
                <w:sz w:val="28"/>
              </w:rPr>
            </w:pPr>
            <w:r>
              <w:rPr>
                <w:rFonts w:ascii="Times New Roman" w:hAnsi="Times New Roman" w:cs="Times New Roman"/>
                <w:sz w:val="28"/>
              </w:rPr>
              <w:t xml:space="preserve">Total </w:t>
            </w:r>
          </w:p>
        </w:tc>
        <w:tc>
          <w:tcPr>
            <w:tcW w:w="1701" w:type="dxa"/>
          </w:tcPr>
          <w:p w:rsidR="0063286C" w:rsidRPr="0063286C" w:rsidRDefault="0063286C" w:rsidP="00C569E3">
            <w:pPr>
              <w:spacing w:after="0" w:line="360" w:lineRule="auto"/>
              <w:jc w:val="both"/>
              <w:rPr>
                <w:rFonts w:ascii="Times New Roman" w:hAnsi="Times New Roman" w:cs="Times New Roman"/>
                <w:sz w:val="28"/>
              </w:rPr>
            </w:pPr>
            <w:r w:rsidRPr="0063286C">
              <w:rPr>
                <w:rFonts w:ascii="Times New Roman" w:hAnsi="Times New Roman" w:cs="Times New Roman"/>
                <w:sz w:val="28"/>
              </w:rPr>
              <w:t>15</w:t>
            </w:r>
          </w:p>
        </w:tc>
        <w:tc>
          <w:tcPr>
            <w:tcW w:w="1842" w:type="dxa"/>
          </w:tcPr>
          <w:p w:rsidR="0063286C" w:rsidRPr="0063286C" w:rsidRDefault="0063286C" w:rsidP="00C569E3">
            <w:pPr>
              <w:spacing w:after="0" w:line="360" w:lineRule="auto"/>
              <w:jc w:val="both"/>
              <w:rPr>
                <w:rFonts w:ascii="Times New Roman" w:hAnsi="Times New Roman" w:cs="Times New Roman"/>
                <w:sz w:val="28"/>
              </w:rPr>
            </w:pPr>
            <w:r w:rsidRPr="0063286C">
              <w:rPr>
                <w:rFonts w:ascii="Times New Roman" w:hAnsi="Times New Roman" w:cs="Times New Roman"/>
                <w:sz w:val="28"/>
              </w:rPr>
              <w:t>100%</w:t>
            </w:r>
          </w:p>
        </w:tc>
      </w:tr>
    </w:tbl>
    <w:p w:rsidR="0063286C" w:rsidRPr="0063286C" w:rsidRDefault="0063286C" w:rsidP="0063286C">
      <w:pPr>
        <w:spacing w:after="0" w:line="360" w:lineRule="auto"/>
        <w:ind w:firstLine="720"/>
        <w:jc w:val="both"/>
        <w:rPr>
          <w:rFonts w:ascii="Times New Roman" w:hAnsi="Times New Roman" w:cs="Times New Roman"/>
          <w:sz w:val="24"/>
          <w:szCs w:val="24"/>
        </w:rPr>
      </w:pPr>
    </w:p>
    <w:p w:rsidR="0063286C" w:rsidRDefault="0063286C" w:rsidP="0063286C">
      <w:pPr>
        <w:spacing w:after="0" w:line="360" w:lineRule="auto"/>
        <w:ind w:firstLine="720"/>
        <w:jc w:val="both"/>
        <w:rPr>
          <w:rFonts w:ascii="Times New Roman" w:hAnsi="Times New Roman" w:cs="Times New Roman"/>
          <w:sz w:val="24"/>
          <w:szCs w:val="24"/>
        </w:rPr>
      </w:pPr>
      <w:r w:rsidRPr="0063286C">
        <w:rPr>
          <w:rFonts w:ascii="Times New Roman" w:hAnsi="Times New Roman" w:cs="Times New Roman"/>
          <w:sz w:val="24"/>
          <w:szCs w:val="24"/>
        </w:rPr>
        <w:t xml:space="preserve">Looking at the details of the income situation of the informants, it is found that 40 </w:t>
      </w:r>
      <w:proofErr w:type="spellStart"/>
      <w:r w:rsidRPr="0063286C">
        <w:rPr>
          <w:rFonts w:ascii="Times New Roman" w:hAnsi="Times New Roman" w:cs="Times New Roman"/>
          <w:sz w:val="24"/>
          <w:szCs w:val="24"/>
        </w:rPr>
        <w:t>percent</w:t>
      </w:r>
      <w:proofErr w:type="spellEnd"/>
      <w:r w:rsidRPr="0063286C">
        <w:rPr>
          <w:rFonts w:ascii="Times New Roman" w:hAnsi="Times New Roman" w:cs="Times New Roman"/>
          <w:sz w:val="24"/>
          <w:szCs w:val="24"/>
        </w:rPr>
        <w:t xml:space="preserve"> of the informants are improving their salary income situation, while 60 </w:t>
      </w:r>
      <w:proofErr w:type="spellStart"/>
      <w:r w:rsidRPr="0063286C">
        <w:rPr>
          <w:rFonts w:ascii="Times New Roman" w:hAnsi="Times New Roman" w:cs="Times New Roman"/>
          <w:sz w:val="24"/>
          <w:szCs w:val="24"/>
        </w:rPr>
        <w:t>percent</w:t>
      </w:r>
      <w:proofErr w:type="spellEnd"/>
      <w:r w:rsidRPr="0063286C">
        <w:rPr>
          <w:rFonts w:ascii="Times New Roman" w:hAnsi="Times New Roman" w:cs="Times New Roman"/>
          <w:sz w:val="24"/>
          <w:szCs w:val="24"/>
        </w:rPr>
        <w:t xml:space="preserve"> of the informants are not improving their salary income situation. The point revealed by this study is that 60 </w:t>
      </w:r>
      <w:proofErr w:type="spellStart"/>
      <w:r w:rsidRPr="0063286C">
        <w:rPr>
          <w:rFonts w:ascii="Times New Roman" w:hAnsi="Times New Roman" w:cs="Times New Roman"/>
          <w:sz w:val="24"/>
          <w:szCs w:val="24"/>
        </w:rPr>
        <w:t>percent</w:t>
      </w:r>
      <w:proofErr w:type="spellEnd"/>
      <w:r w:rsidRPr="0063286C">
        <w:rPr>
          <w:rFonts w:ascii="Times New Roman" w:hAnsi="Times New Roman" w:cs="Times New Roman"/>
          <w:sz w:val="24"/>
          <w:szCs w:val="24"/>
        </w:rPr>
        <w:t xml:space="preserve"> of the informants have not improved their lives due to income and their financial situation is not improving due to extreme poverty.</w:t>
      </w:r>
    </w:p>
    <w:p w:rsidR="00FD6E3A" w:rsidRPr="0011037B" w:rsidRDefault="00FD6E3A" w:rsidP="00FD6E3A">
      <w:pPr>
        <w:spacing w:after="0" w:line="360" w:lineRule="auto"/>
        <w:jc w:val="both"/>
        <w:rPr>
          <w:rFonts w:ascii="Times New Roman" w:hAnsi="Times New Roman" w:cs="Times New Roman"/>
          <w:b/>
          <w:sz w:val="24"/>
          <w:szCs w:val="24"/>
        </w:rPr>
      </w:pPr>
      <w:r w:rsidRPr="0011037B">
        <w:rPr>
          <w:rFonts w:ascii="Times New Roman" w:hAnsi="Times New Roman" w:cs="Times New Roman"/>
          <w:b/>
          <w:sz w:val="24"/>
          <w:szCs w:val="24"/>
        </w:rPr>
        <w:t>Educational Qualification</w:t>
      </w:r>
    </w:p>
    <w:p w:rsidR="00FD6E3A" w:rsidRDefault="00FD6E3A" w:rsidP="00FD6E3A">
      <w:pPr>
        <w:spacing w:after="0" w:line="360" w:lineRule="auto"/>
        <w:ind w:firstLine="720"/>
        <w:jc w:val="both"/>
        <w:rPr>
          <w:rFonts w:ascii="Times New Roman" w:hAnsi="Times New Roman" w:cs="Times New Roman"/>
          <w:sz w:val="24"/>
          <w:szCs w:val="24"/>
        </w:rPr>
      </w:pPr>
      <w:r w:rsidRPr="0011037B">
        <w:rPr>
          <w:rFonts w:ascii="Times New Roman" w:hAnsi="Times New Roman" w:cs="Times New Roman"/>
          <w:sz w:val="24"/>
          <w:szCs w:val="24"/>
        </w:rPr>
        <w:t xml:space="preserve">A society needs education </w:t>
      </w:r>
      <w:r>
        <w:rPr>
          <w:rFonts w:ascii="Times New Roman" w:hAnsi="Times New Roman" w:cs="Times New Roman"/>
          <w:sz w:val="24"/>
          <w:szCs w:val="24"/>
        </w:rPr>
        <w:t>for bright future</w:t>
      </w:r>
      <w:r w:rsidRPr="0011037B">
        <w:rPr>
          <w:rFonts w:ascii="Times New Roman" w:hAnsi="Times New Roman" w:cs="Times New Roman"/>
          <w:sz w:val="24"/>
          <w:szCs w:val="24"/>
        </w:rPr>
        <w:t>. If one is educated, he</w:t>
      </w:r>
      <w:r>
        <w:rPr>
          <w:rFonts w:ascii="Times New Roman" w:hAnsi="Times New Roman" w:cs="Times New Roman"/>
          <w:sz w:val="24"/>
          <w:szCs w:val="24"/>
        </w:rPr>
        <w:t>/she</w:t>
      </w:r>
      <w:r w:rsidRPr="0011037B">
        <w:rPr>
          <w:rFonts w:ascii="Times New Roman" w:hAnsi="Times New Roman" w:cs="Times New Roman"/>
          <w:sz w:val="24"/>
          <w:szCs w:val="24"/>
        </w:rPr>
        <w:t xml:space="preserve"> is ready to do anything. In India, it is not possible to have a hundred </w:t>
      </w:r>
      <w:proofErr w:type="spellStart"/>
      <w:r w:rsidRPr="0011037B">
        <w:rPr>
          <w:rFonts w:ascii="Times New Roman" w:hAnsi="Times New Roman" w:cs="Times New Roman"/>
          <w:sz w:val="24"/>
          <w:szCs w:val="24"/>
        </w:rPr>
        <w:t>percent</w:t>
      </w:r>
      <w:proofErr w:type="spellEnd"/>
      <w:r w:rsidRPr="0011037B">
        <w:rPr>
          <w:rFonts w:ascii="Times New Roman" w:hAnsi="Times New Roman" w:cs="Times New Roman"/>
          <w:sz w:val="24"/>
          <w:szCs w:val="24"/>
        </w:rPr>
        <w:t xml:space="preserve"> literacy rate. There are many problems and challenges in education among them. They cannot get education. Education has changed from one time to another. Creating awareness in education is a necessity of changing the language. Education starts with learning at home. The way they cultivate ethics, values, and respect is like the first school. How does education affect the future of fishermen in society? Therefore, it is necessary to know about the students with disabilities.</w:t>
      </w:r>
    </w:p>
    <w:p w:rsidR="00E85F4B" w:rsidRDefault="00E85F4B" w:rsidP="00FD6E3A">
      <w:pPr>
        <w:spacing w:after="0" w:line="360" w:lineRule="auto"/>
        <w:jc w:val="both"/>
        <w:rPr>
          <w:rFonts w:ascii="Times New Roman" w:hAnsi="Times New Roman" w:cs="Times New Roman"/>
          <w:b/>
          <w:sz w:val="24"/>
          <w:szCs w:val="24"/>
        </w:rPr>
      </w:pPr>
    </w:p>
    <w:p w:rsidR="00E85F4B" w:rsidRDefault="00E85F4B" w:rsidP="00FD6E3A">
      <w:pPr>
        <w:spacing w:after="0" w:line="360" w:lineRule="auto"/>
        <w:jc w:val="both"/>
        <w:rPr>
          <w:rFonts w:ascii="Times New Roman" w:hAnsi="Times New Roman" w:cs="Times New Roman"/>
          <w:b/>
          <w:sz w:val="24"/>
          <w:szCs w:val="24"/>
        </w:rPr>
      </w:pPr>
    </w:p>
    <w:p w:rsidR="00FD6E3A" w:rsidRPr="00FD6E3A" w:rsidRDefault="00FD6E3A" w:rsidP="00FD6E3A">
      <w:pPr>
        <w:spacing w:after="0" w:line="360" w:lineRule="auto"/>
        <w:jc w:val="both"/>
        <w:rPr>
          <w:rFonts w:ascii="Times New Roman" w:hAnsi="Times New Roman" w:cs="Times New Roman"/>
          <w:sz w:val="24"/>
          <w:szCs w:val="24"/>
        </w:rPr>
      </w:pPr>
      <w:r w:rsidRPr="0011037B">
        <w:rPr>
          <w:rFonts w:ascii="Times New Roman" w:hAnsi="Times New Roman" w:cs="Times New Roman"/>
          <w:b/>
          <w:sz w:val="24"/>
          <w:szCs w:val="24"/>
        </w:rPr>
        <w:lastRenderedPageBreak/>
        <w:t>Education qualification of respondents</w:t>
      </w:r>
    </w:p>
    <w:tbl>
      <w:tblPr>
        <w:tblStyle w:val="TableGrid"/>
        <w:tblW w:w="0" w:type="auto"/>
        <w:tblInd w:w="840" w:type="dxa"/>
        <w:tblLook w:val="04A0" w:firstRow="1" w:lastRow="0" w:firstColumn="1" w:lastColumn="0" w:noHBand="0" w:noVBand="1"/>
      </w:tblPr>
      <w:tblGrid>
        <w:gridCol w:w="2376"/>
        <w:gridCol w:w="1560"/>
        <w:gridCol w:w="1984"/>
      </w:tblGrid>
      <w:tr w:rsidR="00FD6E3A" w:rsidTr="00FD6E3A">
        <w:tc>
          <w:tcPr>
            <w:tcW w:w="2376"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Education level</w:t>
            </w:r>
          </w:p>
        </w:tc>
        <w:tc>
          <w:tcPr>
            <w:tcW w:w="1560"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Ratio</w:t>
            </w:r>
          </w:p>
        </w:tc>
        <w:tc>
          <w:tcPr>
            <w:tcW w:w="1984"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FD6E3A" w:rsidTr="00FD6E3A">
        <w:tc>
          <w:tcPr>
            <w:tcW w:w="2376"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Illiterate </w:t>
            </w:r>
          </w:p>
        </w:tc>
        <w:tc>
          <w:tcPr>
            <w:tcW w:w="1560"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1984"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26.67%</w:t>
            </w:r>
          </w:p>
        </w:tc>
      </w:tr>
      <w:tr w:rsidR="00FD6E3A" w:rsidTr="00FD6E3A">
        <w:tc>
          <w:tcPr>
            <w:tcW w:w="2376"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Literate </w:t>
            </w:r>
          </w:p>
        </w:tc>
        <w:tc>
          <w:tcPr>
            <w:tcW w:w="1560"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1984"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00</w:t>
            </w:r>
          </w:p>
        </w:tc>
      </w:tr>
      <w:tr w:rsidR="00FD6E3A" w:rsidTr="00FD6E3A">
        <w:tc>
          <w:tcPr>
            <w:tcW w:w="2376"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Primary</w:t>
            </w:r>
          </w:p>
        </w:tc>
        <w:tc>
          <w:tcPr>
            <w:tcW w:w="1560"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1984"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33.33%</w:t>
            </w:r>
          </w:p>
        </w:tc>
      </w:tr>
      <w:tr w:rsidR="00FD6E3A" w:rsidTr="00FD6E3A">
        <w:tc>
          <w:tcPr>
            <w:tcW w:w="2376"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High school</w:t>
            </w:r>
          </w:p>
        </w:tc>
        <w:tc>
          <w:tcPr>
            <w:tcW w:w="1560"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1984"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p>
        </w:tc>
      </w:tr>
      <w:tr w:rsidR="00FD6E3A" w:rsidTr="00FD6E3A">
        <w:tc>
          <w:tcPr>
            <w:tcW w:w="2376"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PUC</w:t>
            </w:r>
          </w:p>
        </w:tc>
        <w:tc>
          <w:tcPr>
            <w:tcW w:w="1560"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1984"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00</w:t>
            </w:r>
          </w:p>
        </w:tc>
      </w:tr>
      <w:tr w:rsidR="00FD6E3A" w:rsidTr="00FD6E3A">
        <w:tc>
          <w:tcPr>
            <w:tcW w:w="2376"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Graduation</w:t>
            </w:r>
          </w:p>
        </w:tc>
        <w:tc>
          <w:tcPr>
            <w:tcW w:w="1560"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1984"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p>
        </w:tc>
      </w:tr>
      <w:tr w:rsidR="00FD6E3A" w:rsidTr="00FD6E3A">
        <w:tc>
          <w:tcPr>
            <w:tcW w:w="2376"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Other </w:t>
            </w:r>
          </w:p>
        </w:tc>
        <w:tc>
          <w:tcPr>
            <w:tcW w:w="1560"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1984"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00</w:t>
            </w:r>
          </w:p>
        </w:tc>
      </w:tr>
      <w:tr w:rsidR="00FD6E3A" w:rsidTr="00FD6E3A">
        <w:tc>
          <w:tcPr>
            <w:tcW w:w="2376"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560"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1984" w:type="dxa"/>
          </w:tcPr>
          <w:p w:rsidR="00FD6E3A" w:rsidRDefault="00FD6E3A" w:rsidP="00C569E3">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FD6E3A" w:rsidRDefault="00FD6E3A" w:rsidP="00FD6E3A">
      <w:pPr>
        <w:spacing w:after="0" w:line="360" w:lineRule="auto"/>
        <w:jc w:val="both"/>
        <w:rPr>
          <w:rFonts w:ascii="Times New Roman" w:hAnsi="Times New Roman" w:cs="Times New Roman"/>
          <w:b/>
          <w:sz w:val="24"/>
          <w:szCs w:val="24"/>
        </w:rPr>
      </w:pPr>
    </w:p>
    <w:p w:rsidR="00FD6E3A" w:rsidRDefault="00FD6E3A" w:rsidP="00FD6E3A">
      <w:pPr>
        <w:spacing w:after="0" w:line="360" w:lineRule="auto"/>
        <w:ind w:firstLine="720"/>
        <w:jc w:val="both"/>
        <w:rPr>
          <w:rFonts w:ascii="Times New Roman" w:hAnsi="Times New Roman" w:cs="Times New Roman"/>
          <w:sz w:val="24"/>
          <w:szCs w:val="24"/>
        </w:rPr>
      </w:pPr>
      <w:r w:rsidRPr="0011037B">
        <w:rPr>
          <w:rFonts w:ascii="Times New Roman" w:hAnsi="Times New Roman" w:cs="Times New Roman"/>
          <w:sz w:val="24"/>
          <w:szCs w:val="24"/>
        </w:rPr>
        <w:t xml:space="preserve">According to the above table, information was collected about the educational qualification of the informants. It was found that 26.67 </w:t>
      </w:r>
      <w:proofErr w:type="spellStart"/>
      <w:r w:rsidRPr="0011037B">
        <w:rPr>
          <w:rFonts w:ascii="Times New Roman" w:hAnsi="Times New Roman" w:cs="Times New Roman"/>
          <w:sz w:val="24"/>
          <w:szCs w:val="24"/>
        </w:rPr>
        <w:t>percent</w:t>
      </w:r>
      <w:proofErr w:type="spellEnd"/>
      <w:r w:rsidRPr="0011037B">
        <w:rPr>
          <w:rFonts w:ascii="Times New Roman" w:hAnsi="Times New Roman" w:cs="Times New Roman"/>
          <w:sz w:val="24"/>
          <w:szCs w:val="24"/>
        </w:rPr>
        <w:t xml:space="preserve"> of the informants were illiterate, 33.33 </w:t>
      </w:r>
      <w:proofErr w:type="spellStart"/>
      <w:r w:rsidRPr="0011037B">
        <w:rPr>
          <w:rFonts w:ascii="Times New Roman" w:hAnsi="Times New Roman" w:cs="Times New Roman"/>
          <w:sz w:val="24"/>
          <w:szCs w:val="24"/>
        </w:rPr>
        <w:t>percent</w:t>
      </w:r>
      <w:proofErr w:type="spellEnd"/>
      <w:r w:rsidRPr="0011037B">
        <w:rPr>
          <w:rFonts w:ascii="Times New Roman" w:hAnsi="Times New Roman" w:cs="Times New Roman"/>
          <w:sz w:val="24"/>
          <w:szCs w:val="24"/>
        </w:rPr>
        <w:t xml:space="preserve"> were primary, 20 </w:t>
      </w:r>
      <w:proofErr w:type="spellStart"/>
      <w:r w:rsidRPr="0011037B">
        <w:rPr>
          <w:rFonts w:ascii="Times New Roman" w:hAnsi="Times New Roman" w:cs="Times New Roman"/>
          <w:sz w:val="24"/>
          <w:szCs w:val="24"/>
        </w:rPr>
        <w:t>percent</w:t>
      </w:r>
      <w:proofErr w:type="spellEnd"/>
      <w:r w:rsidRPr="0011037B">
        <w:rPr>
          <w:rFonts w:ascii="Times New Roman" w:hAnsi="Times New Roman" w:cs="Times New Roman"/>
          <w:sz w:val="24"/>
          <w:szCs w:val="24"/>
        </w:rPr>
        <w:t xml:space="preserve"> of the informants were high school graduates, and 20 </w:t>
      </w:r>
      <w:proofErr w:type="spellStart"/>
      <w:r w:rsidRPr="0011037B">
        <w:rPr>
          <w:rFonts w:ascii="Times New Roman" w:hAnsi="Times New Roman" w:cs="Times New Roman"/>
          <w:sz w:val="24"/>
          <w:szCs w:val="24"/>
        </w:rPr>
        <w:t>percent</w:t>
      </w:r>
      <w:proofErr w:type="spellEnd"/>
      <w:r w:rsidRPr="0011037B">
        <w:rPr>
          <w:rFonts w:ascii="Times New Roman" w:hAnsi="Times New Roman" w:cs="Times New Roman"/>
          <w:sz w:val="24"/>
          <w:szCs w:val="24"/>
        </w:rPr>
        <w:t xml:space="preserve"> of the informants were graduates. There were no informants who had received any other education. As the percentage of those who had received primary education was high, it was concluded that those who were poor could not afford to study.</w:t>
      </w:r>
    </w:p>
    <w:p w:rsidR="00F22F8B" w:rsidRPr="0063286C" w:rsidRDefault="00F22F8B" w:rsidP="0063286C">
      <w:pPr>
        <w:spacing w:after="0" w:line="360" w:lineRule="auto"/>
        <w:ind w:firstLine="720"/>
        <w:jc w:val="both"/>
        <w:rPr>
          <w:rFonts w:ascii="Times New Roman" w:hAnsi="Times New Roman" w:cs="Times New Roman"/>
          <w:sz w:val="24"/>
          <w:szCs w:val="24"/>
        </w:rPr>
      </w:pPr>
    </w:p>
    <w:p w:rsidR="00090C07" w:rsidRPr="0063286C" w:rsidRDefault="00090C07" w:rsidP="00090C07">
      <w:pPr>
        <w:spacing w:after="0" w:line="360" w:lineRule="auto"/>
        <w:jc w:val="both"/>
        <w:rPr>
          <w:rFonts w:ascii="Times New Roman" w:hAnsi="Times New Roman" w:cs="Times New Roman"/>
          <w:b/>
          <w:sz w:val="24"/>
          <w:szCs w:val="24"/>
        </w:rPr>
      </w:pPr>
      <w:r w:rsidRPr="0063286C">
        <w:rPr>
          <w:rFonts w:ascii="Times New Roman" w:hAnsi="Times New Roman" w:cs="Times New Roman"/>
          <w:b/>
          <w:sz w:val="24"/>
          <w:szCs w:val="24"/>
        </w:rPr>
        <w:t xml:space="preserve">Neighbours treating manner </w:t>
      </w:r>
    </w:p>
    <w:p w:rsidR="00F30567" w:rsidRDefault="00090C07" w:rsidP="00090C07">
      <w:pPr>
        <w:spacing w:after="0" w:line="360" w:lineRule="auto"/>
        <w:ind w:firstLine="720"/>
        <w:jc w:val="both"/>
        <w:rPr>
          <w:rFonts w:ascii="Times New Roman" w:hAnsi="Times New Roman" w:cs="Times New Roman"/>
          <w:sz w:val="24"/>
          <w:szCs w:val="24"/>
        </w:rPr>
      </w:pPr>
      <w:r w:rsidRPr="00090C07">
        <w:rPr>
          <w:rFonts w:ascii="Times New Roman" w:hAnsi="Times New Roman" w:cs="Times New Roman"/>
          <w:sz w:val="24"/>
          <w:szCs w:val="24"/>
        </w:rPr>
        <w:t>If you have the support of neighbours, friends, and family to achieve something in society, you can achieve something. By helping each other, we can complete the tasks we have set out to do. If you do it alone, it will not be possible, but if you can do it, it will take time, so if you get the support of neighbours, you can do anything. So let's find out the nature of the support of fishermen's neighbours in the table below.</w:t>
      </w:r>
    </w:p>
    <w:p w:rsidR="0063286C" w:rsidRDefault="0063286C" w:rsidP="0063286C">
      <w:pPr>
        <w:spacing w:after="0" w:line="360" w:lineRule="auto"/>
        <w:jc w:val="both"/>
        <w:rPr>
          <w:rFonts w:ascii="Times New Roman" w:hAnsi="Times New Roman" w:cs="Times New Roman"/>
          <w:sz w:val="24"/>
          <w:szCs w:val="24"/>
        </w:rPr>
      </w:pPr>
    </w:p>
    <w:p w:rsidR="0063286C" w:rsidRPr="0063286C" w:rsidRDefault="0063286C" w:rsidP="0063286C">
      <w:pPr>
        <w:spacing w:after="0" w:line="360" w:lineRule="auto"/>
        <w:jc w:val="both"/>
        <w:rPr>
          <w:rFonts w:ascii="Times New Roman" w:hAnsi="Times New Roman" w:cs="Times New Roman"/>
          <w:b/>
          <w:sz w:val="24"/>
          <w:szCs w:val="24"/>
        </w:rPr>
      </w:pPr>
      <w:r w:rsidRPr="0063286C">
        <w:rPr>
          <w:rFonts w:ascii="Times New Roman" w:hAnsi="Times New Roman" w:cs="Times New Roman"/>
          <w:b/>
          <w:sz w:val="24"/>
          <w:szCs w:val="24"/>
        </w:rPr>
        <w:t xml:space="preserve">Fishermen treating manner by their neighbours </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1492"/>
        <w:gridCol w:w="1538"/>
      </w:tblGrid>
      <w:tr w:rsidR="00090C07" w:rsidRPr="0082691D" w:rsidTr="00F133DF">
        <w:tc>
          <w:tcPr>
            <w:tcW w:w="2700" w:type="dxa"/>
          </w:tcPr>
          <w:p w:rsidR="00090C07" w:rsidRPr="00090C07" w:rsidRDefault="00090C07" w:rsidP="00F133D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Not treat well </w:t>
            </w:r>
          </w:p>
        </w:tc>
        <w:tc>
          <w:tcPr>
            <w:tcW w:w="1170" w:type="dxa"/>
          </w:tcPr>
          <w:p w:rsidR="00090C07" w:rsidRPr="00090C07" w:rsidRDefault="00090C07" w:rsidP="00F133D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1530" w:type="dxa"/>
          </w:tcPr>
          <w:p w:rsidR="00090C07" w:rsidRPr="00090C07" w:rsidRDefault="00090C07" w:rsidP="00F133D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Percentage</w:t>
            </w:r>
          </w:p>
        </w:tc>
      </w:tr>
      <w:tr w:rsidR="00090C07" w:rsidRPr="0082691D" w:rsidTr="00F133DF">
        <w:tc>
          <w:tcPr>
            <w:tcW w:w="2700" w:type="dxa"/>
          </w:tcPr>
          <w:p w:rsidR="00090C07" w:rsidRPr="00090C07" w:rsidRDefault="00090C07" w:rsidP="00F133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1170" w:type="dxa"/>
          </w:tcPr>
          <w:p w:rsidR="00090C07" w:rsidRPr="00090C07" w:rsidRDefault="00090C07" w:rsidP="00F133DF">
            <w:pPr>
              <w:spacing w:after="0" w:line="360" w:lineRule="auto"/>
              <w:jc w:val="both"/>
              <w:rPr>
                <w:rFonts w:ascii="Times New Roman" w:hAnsi="Times New Roman" w:cs="Times New Roman"/>
                <w:sz w:val="28"/>
                <w:szCs w:val="28"/>
              </w:rPr>
            </w:pPr>
            <w:r w:rsidRPr="00090C07">
              <w:rPr>
                <w:rFonts w:ascii="Times New Roman" w:hAnsi="Times New Roman" w:cs="Times New Roman"/>
                <w:sz w:val="28"/>
                <w:szCs w:val="28"/>
              </w:rPr>
              <w:t>12</w:t>
            </w:r>
          </w:p>
        </w:tc>
        <w:tc>
          <w:tcPr>
            <w:tcW w:w="1530" w:type="dxa"/>
          </w:tcPr>
          <w:p w:rsidR="00090C07" w:rsidRPr="00090C07" w:rsidRDefault="00090C07" w:rsidP="00F133DF">
            <w:pPr>
              <w:spacing w:after="0" w:line="360" w:lineRule="auto"/>
              <w:jc w:val="both"/>
              <w:rPr>
                <w:rFonts w:ascii="Times New Roman" w:hAnsi="Times New Roman" w:cs="Times New Roman"/>
                <w:sz w:val="28"/>
                <w:szCs w:val="28"/>
              </w:rPr>
            </w:pPr>
            <w:r w:rsidRPr="00090C07">
              <w:rPr>
                <w:rFonts w:ascii="Times New Roman" w:hAnsi="Times New Roman" w:cs="Times New Roman"/>
                <w:sz w:val="28"/>
                <w:szCs w:val="28"/>
              </w:rPr>
              <w:t>80%</w:t>
            </w:r>
          </w:p>
        </w:tc>
      </w:tr>
      <w:tr w:rsidR="00090C07" w:rsidRPr="0082691D" w:rsidTr="00F133DF">
        <w:tc>
          <w:tcPr>
            <w:tcW w:w="2700" w:type="dxa"/>
          </w:tcPr>
          <w:p w:rsidR="00090C07" w:rsidRPr="00090C07" w:rsidRDefault="00090C07" w:rsidP="00F133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1170" w:type="dxa"/>
          </w:tcPr>
          <w:p w:rsidR="00090C07" w:rsidRPr="00090C07" w:rsidRDefault="00090C07" w:rsidP="00F133DF">
            <w:pPr>
              <w:spacing w:after="0" w:line="360" w:lineRule="auto"/>
              <w:jc w:val="both"/>
              <w:rPr>
                <w:rFonts w:ascii="Times New Roman" w:hAnsi="Times New Roman" w:cs="Times New Roman"/>
                <w:sz w:val="28"/>
                <w:szCs w:val="28"/>
              </w:rPr>
            </w:pPr>
            <w:r w:rsidRPr="00090C07">
              <w:rPr>
                <w:rFonts w:ascii="Times New Roman" w:hAnsi="Times New Roman" w:cs="Times New Roman"/>
                <w:sz w:val="28"/>
                <w:szCs w:val="28"/>
              </w:rPr>
              <w:t>3</w:t>
            </w:r>
          </w:p>
        </w:tc>
        <w:tc>
          <w:tcPr>
            <w:tcW w:w="1530" w:type="dxa"/>
          </w:tcPr>
          <w:p w:rsidR="00090C07" w:rsidRPr="00090C07" w:rsidRDefault="00090C07" w:rsidP="00F133DF">
            <w:pPr>
              <w:spacing w:after="0" w:line="360" w:lineRule="auto"/>
              <w:jc w:val="both"/>
              <w:rPr>
                <w:rFonts w:ascii="Times New Roman" w:hAnsi="Times New Roman" w:cs="Times New Roman"/>
                <w:sz w:val="28"/>
                <w:szCs w:val="28"/>
              </w:rPr>
            </w:pPr>
            <w:r w:rsidRPr="00090C07">
              <w:rPr>
                <w:rFonts w:ascii="Times New Roman" w:hAnsi="Times New Roman" w:cs="Times New Roman"/>
                <w:sz w:val="28"/>
                <w:szCs w:val="28"/>
              </w:rPr>
              <w:t>20%</w:t>
            </w:r>
          </w:p>
        </w:tc>
      </w:tr>
      <w:tr w:rsidR="00090C07" w:rsidRPr="0082691D" w:rsidTr="00F133DF">
        <w:tc>
          <w:tcPr>
            <w:tcW w:w="2700" w:type="dxa"/>
          </w:tcPr>
          <w:p w:rsidR="00090C07" w:rsidRPr="00090C07" w:rsidRDefault="00090C07" w:rsidP="00F133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1170" w:type="dxa"/>
          </w:tcPr>
          <w:p w:rsidR="00090C07" w:rsidRPr="00090C07" w:rsidRDefault="00090C07" w:rsidP="00F133DF">
            <w:pPr>
              <w:spacing w:after="0" w:line="360" w:lineRule="auto"/>
              <w:jc w:val="both"/>
              <w:rPr>
                <w:rFonts w:ascii="Times New Roman" w:hAnsi="Times New Roman" w:cs="Times New Roman"/>
                <w:sz w:val="28"/>
                <w:szCs w:val="28"/>
              </w:rPr>
            </w:pPr>
            <w:r w:rsidRPr="00090C07">
              <w:rPr>
                <w:rFonts w:ascii="Times New Roman" w:hAnsi="Times New Roman" w:cs="Times New Roman"/>
                <w:sz w:val="28"/>
                <w:szCs w:val="28"/>
              </w:rPr>
              <w:t>15</w:t>
            </w:r>
          </w:p>
        </w:tc>
        <w:tc>
          <w:tcPr>
            <w:tcW w:w="1530" w:type="dxa"/>
          </w:tcPr>
          <w:p w:rsidR="00090C07" w:rsidRPr="00090C07" w:rsidRDefault="00090C07" w:rsidP="00F133DF">
            <w:pPr>
              <w:spacing w:after="0" w:line="360" w:lineRule="auto"/>
              <w:jc w:val="both"/>
              <w:rPr>
                <w:rFonts w:ascii="Times New Roman" w:hAnsi="Times New Roman" w:cs="Times New Roman"/>
                <w:sz w:val="28"/>
                <w:szCs w:val="28"/>
              </w:rPr>
            </w:pPr>
            <w:r w:rsidRPr="00090C07">
              <w:rPr>
                <w:rFonts w:ascii="Times New Roman" w:hAnsi="Times New Roman" w:cs="Times New Roman"/>
                <w:sz w:val="28"/>
                <w:szCs w:val="28"/>
              </w:rPr>
              <w:t>100%</w:t>
            </w:r>
          </w:p>
        </w:tc>
      </w:tr>
    </w:tbl>
    <w:p w:rsidR="00090C07" w:rsidRPr="00090C07" w:rsidRDefault="00090C07" w:rsidP="00090C07">
      <w:pPr>
        <w:spacing w:after="0" w:line="360" w:lineRule="auto"/>
        <w:ind w:firstLine="720"/>
        <w:jc w:val="both"/>
        <w:rPr>
          <w:rFonts w:ascii="Times New Roman" w:hAnsi="Times New Roman" w:cs="Times New Roman"/>
          <w:sz w:val="24"/>
          <w:szCs w:val="24"/>
        </w:rPr>
      </w:pPr>
    </w:p>
    <w:p w:rsidR="00090C07" w:rsidRDefault="00220F53" w:rsidP="00090C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above table </w:t>
      </w:r>
      <w:r w:rsidR="00090C07" w:rsidRPr="00090C07">
        <w:rPr>
          <w:rFonts w:ascii="Times New Roman" w:hAnsi="Times New Roman" w:cs="Times New Roman"/>
          <w:sz w:val="24"/>
          <w:szCs w:val="24"/>
        </w:rPr>
        <w:t>information collected f</w:t>
      </w:r>
      <w:r>
        <w:rPr>
          <w:rFonts w:ascii="Times New Roman" w:hAnsi="Times New Roman" w:cs="Times New Roman"/>
          <w:sz w:val="24"/>
          <w:szCs w:val="24"/>
        </w:rPr>
        <w:t>rom informants, 80%</w:t>
      </w:r>
      <w:r w:rsidR="00090C07" w:rsidRPr="00090C07">
        <w:rPr>
          <w:rFonts w:ascii="Times New Roman" w:hAnsi="Times New Roman" w:cs="Times New Roman"/>
          <w:sz w:val="24"/>
          <w:szCs w:val="24"/>
        </w:rPr>
        <w:t xml:space="preserve"> of the informants expressed that they looked down on their </w:t>
      </w:r>
      <w:r w:rsidRPr="00090C07">
        <w:rPr>
          <w:rFonts w:ascii="Times New Roman" w:hAnsi="Times New Roman" w:cs="Times New Roman"/>
          <w:sz w:val="24"/>
          <w:szCs w:val="24"/>
        </w:rPr>
        <w:t>neighbours</w:t>
      </w:r>
      <w:r>
        <w:rPr>
          <w:rFonts w:ascii="Times New Roman" w:hAnsi="Times New Roman" w:cs="Times New Roman"/>
          <w:sz w:val="24"/>
          <w:szCs w:val="24"/>
        </w:rPr>
        <w:t>, while 20%</w:t>
      </w:r>
      <w:r w:rsidR="00090C07" w:rsidRPr="00090C07">
        <w:rPr>
          <w:rFonts w:ascii="Times New Roman" w:hAnsi="Times New Roman" w:cs="Times New Roman"/>
          <w:sz w:val="24"/>
          <w:szCs w:val="24"/>
        </w:rPr>
        <w:t xml:space="preserve"> expressed that </w:t>
      </w:r>
      <w:r w:rsidR="00090C07" w:rsidRPr="00090C07">
        <w:rPr>
          <w:rFonts w:ascii="Times New Roman" w:hAnsi="Times New Roman" w:cs="Times New Roman"/>
          <w:sz w:val="24"/>
          <w:szCs w:val="24"/>
        </w:rPr>
        <w:lastRenderedPageBreak/>
        <w:t xml:space="preserve">they did not look down on their </w:t>
      </w:r>
      <w:r w:rsidRPr="00090C07">
        <w:rPr>
          <w:rFonts w:ascii="Times New Roman" w:hAnsi="Times New Roman" w:cs="Times New Roman"/>
          <w:sz w:val="24"/>
          <w:szCs w:val="24"/>
        </w:rPr>
        <w:t>neighbours</w:t>
      </w:r>
      <w:r w:rsidR="00090C07" w:rsidRPr="00090C07">
        <w:rPr>
          <w:rFonts w:ascii="Times New Roman" w:hAnsi="Times New Roman" w:cs="Times New Roman"/>
          <w:sz w:val="24"/>
          <w:szCs w:val="24"/>
        </w:rPr>
        <w:t xml:space="preserve">. The current study shows that there is a change in the way </w:t>
      </w:r>
      <w:r w:rsidRPr="00090C07">
        <w:rPr>
          <w:rFonts w:ascii="Times New Roman" w:hAnsi="Times New Roman" w:cs="Times New Roman"/>
          <w:sz w:val="24"/>
          <w:szCs w:val="24"/>
        </w:rPr>
        <w:t>neighbours</w:t>
      </w:r>
      <w:r w:rsidR="00090C07" w:rsidRPr="00090C07">
        <w:rPr>
          <w:rFonts w:ascii="Times New Roman" w:hAnsi="Times New Roman" w:cs="Times New Roman"/>
          <w:sz w:val="24"/>
          <w:szCs w:val="24"/>
        </w:rPr>
        <w:t xml:space="preserve"> look at fishermen. It is evident that fishermen look down on them because they smell bad.</w:t>
      </w:r>
    </w:p>
    <w:p w:rsidR="00F22F8B" w:rsidRDefault="00F22F8B" w:rsidP="00F22F8B">
      <w:pPr>
        <w:spacing w:after="0" w:line="360" w:lineRule="auto"/>
        <w:jc w:val="both"/>
        <w:rPr>
          <w:rFonts w:ascii="Times New Roman" w:hAnsi="Times New Roman" w:cs="Times New Roman"/>
          <w:sz w:val="24"/>
          <w:szCs w:val="24"/>
        </w:rPr>
      </w:pPr>
    </w:p>
    <w:p w:rsidR="00F22F8B" w:rsidRPr="00F22F8B" w:rsidRDefault="00F22F8B" w:rsidP="00F22F8B">
      <w:pPr>
        <w:spacing w:after="0" w:line="360" w:lineRule="auto"/>
        <w:jc w:val="both"/>
        <w:rPr>
          <w:rFonts w:ascii="Times New Roman" w:hAnsi="Times New Roman" w:cs="Times New Roman"/>
          <w:b/>
          <w:sz w:val="24"/>
          <w:szCs w:val="24"/>
        </w:rPr>
      </w:pPr>
      <w:r w:rsidRPr="00F22F8B">
        <w:rPr>
          <w:rFonts w:ascii="Times New Roman" w:hAnsi="Times New Roman" w:cs="Times New Roman"/>
          <w:b/>
          <w:sz w:val="24"/>
          <w:szCs w:val="24"/>
        </w:rPr>
        <w:t>Training</w:t>
      </w:r>
      <w:r>
        <w:rPr>
          <w:rFonts w:ascii="Times New Roman" w:hAnsi="Times New Roman" w:cs="Times New Roman"/>
          <w:b/>
          <w:sz w:val="24"/>
          <w:szCs w:val="24"/>
        </w:rPr>
        <w:t xml:space="preserve"> details</w:t>
      </w:r>
    </w:p>
    <w:p w:rsidR="00F22F8B" w:rsidRDefault="00F22F8B" w:rsidP="00F22F8B">
      <w:pPr>
        <w:spacing w:after="0" w:line="360" w:lineRule="auto"/>
        <w:ind w:firstLine="720"/>
        <w:jc w:val="both"/>
        <w:rPr>
          <w:rFonts w:ascii="Times New Roman" w:hAnsi="Times New Roman" w:cs="Times New Roman"/>
          <w:sz w:val="24"/>
          <w:szCs w:val="24"/>
        </w:rPr>
      </w:pPr>
      <w:r w:rsidRPr="00F22F8B">
        <w:rPr>
          <w:rFonts w:ascii="Times New Roman" w:hAnsi="Times New Roman" w:cs="Times New Roman"/>
          <w:sz w:val="24"/>
          <w:szCs w:val="24"/>
        </w:rPr>
        <w:t xml:space="preserve">Every citizen should have a professional job, especially one that requires some kind of training to do the job. Training makes it easier for them to work. Having training makes it possible for them to do any job. Let's learn about the training of fishermen in the </w:t>
      </w:r>
      <w:r>
        <w:rPr>
          <w:rFonts w:ascii="Times New Roman" w:hAnsi="Times New Roman" w:cs="Times New Roman"/>
          <w:sz w:val="24"/>
          <w:szCs w:val="24"/>
        </w:rPr>
        <w:t>table</w:t>
      </w:r>
      <w:r w:rsidRPr="00F22F8B">
        <w:rPr>
          <w:rFonts w:ascii="Times New Roman" w:hAnsi="Times New Roman" w:cs="Times New Roman"/>
          <w:sz w:val="24"/>
          <w:szCs w:val="24"/>
        </w:rPr>
        <w:t xml:space="preserve"> below.</w:t>
      </w:r>
    </w:p>
    <w:p w:rsidR="00F22F8B" w:rsidRDefault="00F22F8B" w:rsidP="00F22F8B">
      <w:pPr>
        <w:spacing w:after="0" w:line="360" w:lineRule="auto"/>
        <w:jc w:val="both"/>
        <w:rPr>
          <w:rFonts w:ascii="Times New Roman" w:hAnsi="Times New Roman" w:cs="Times New Roman"/>
          <w:sz w:val="24"/>
          <w:szCs w:val="24"/>
        </w:rPr>
      </w:pPr>
    </w:p>
    <w:p w:rsidR="00F22F8B" w:rsidRPr="00F22F8B" w:rsidRDefault="00F22F8B" w:rsidP="00F22F8B">
      <w:pPr>
        <w:spacing w:after="0" w:line="360" w:lineRule="auto"/>
        <w:jc w:val="both"/>
        <w:rPr>
          <w:rFonts w:ascii="Times New Roman" w:hAnsi="Times New Roman" w:cs="Times New Roman"/>
          <w:b/>
          <w:sz w:val="24"/>
          <w:szCs w:val="24"/>
        </w:rPr>
      </w:pPr>
      <w:r w:rsidRPr="00F22F8B">
        <w:rPr>
          <w:rFonts w:ascii="Times New Roman" w:hAnsi="Times New Roman" w:cs="Times New Roman"/>
          <w:b/>
          <w:sz w:val="24"/>
          <w:szCs w:val="24"/>
        </w:rPr>
        <w:t xml:space="preserve">Training details of Fishermen </w:t>
      </w: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1492"/>
        <w:gridCol w:w="1687"/>
      </w:tblGrid>
      <w:tr w:rsidR="00F22F8B" w:rsidRPr="0082691D" w:rsidTr="00F22F8B">
        <w:tc>
          <w:tcPr>
            <w:tcW w:w="2610" w:type="dxa"/>
          </w:tcPr>
          <w:p w:rsidR="00F22F8B" w:rsidRPr="00F22F8B" w:rsidRDefault="00F22F8B" w:rsidP="00C569E3">
            <w:pPr>
              <w:spacing w:after="0" w:line="360" w:lineRule="auto"/>
              <w:jc w:val="both"/>
              <w:rPr>
                <w:rFonts w:ascii="Times New Roman" w:hAnsi="Times New Roman" w:cs="Times New Roman"/>
                <w:b/>
                <w:sz w:val="28"/>
              </w:rPr>
            </w:pPr>
            <w:r>
              <w:rPr>
                <w:rFonts w:ascii="Times New Roman" w:hAnsi="Times New Roman" w:cs="Times New Roman"/>
                <w:b/>
                <w:sz w:val="28"/>
              </w:rPr>
              <w:t xml:space="preserve">Got Training </w:t>
            </w:r>
          </w:p>
        </w:tc>
        <w:tc>
          <w:tcPr>
            <w:tcW w:w="1492" w:type="dxa"/>
          </w:tcPr>
          <w:p w:rsidR="00F22F8B" w:rsidRPr="00F22F8B" w:rsidRDefault="00F22F8B" w:rsidP="00C569E3">
            <w:pPr>
              <w:spacing w:after="0" w:line="360" w:lineRule="auto"/>
              <w:jc w:val="both"/>
              <w:rPr>
                <w:rFonts w:ascii="Times New Roman" w:hAnsi="Times New Roman" w:cs="Times New Roman"/>
                <w:b/>
                <w:sz w:val="28"/>
              </w:rPr>
            </w:pPr>
            <w:r>
              <w:rPr>
                <w:rFonts w:ascii="Times New Roman" w:hAnsi="Times New Roman" w:cs="Times New Roman"/>
                <w:b/>
                <w:sz w:val="28"/>
              </w:rPr>
              <w:t>Frequency</w:t>
            </w:r>
          </w:p>
        </w:tc>
        <w:tc>
          <w:tcPr>
            <w:tcW w:w="1687" w:type="dxa"/>
          </w:tcPr>
          <w:p w:rsidR="00F22F8B" w:rsidRPr="00F22F8B" w:rsidRDefault="00F22F8B" w:rsidP="00C569E3">
            <w:pPr>
              <w:spacing w:after="0" w:line="360" w:lineRule="auto"/>
              <w:jc w:val="both"/>
              <w:rPr>
                <w:rFonts w:ascii="Times New Roman" w:hAnsi="Times New Roman" w:cs="Times New Roman"/>
                <w:b/>
                <w:sz w:val="28"/>
              </w:rPr>
            </w:pPr>
            <w:r>
              <w:rPr>
                <w:rFonts w:ascii="Times New Roman" w:hAnsi="Times New Roman" w:cs="Times New Roman"/>
                <w:b/>
                <w:sz w:val="28"/>
              </w:rPr>
              <w:t xml:space="preserve">Percentage </w:t>
            </w:r>
          </w:p>
        </w:tc>
      </w:tr>
      <w:tr w:rsidR="00F22F8B" w:rsidRPr="0082691D" w:rsidTr="00F22F8B">
        <w:tc>
          <w:tcPr>
            <w:tcW w:w="2610" w:type="dxa"/>
          </w:tcPr>
          <w:p w:rsidR="00F22F8B" w:rsidRPr="00F22F8B" w:rsidRDefault="00F22F8B" w:rsidP="00C569E3">
            <w:pPr>
              <w:spacing w:after="0" w:line="360" w:lineRule="auto"/>
              <w:jc w:val="both"/>
              <w:rPr>
                <w:rFonts w:ascii="Times New Roman" w:hAnsi="Times New Roman" w:cs="Times New Roman"/>
                <w:sz w:val="28"/>
              </w:rPr>
            </w:pPr>
            <w:r>
              <w:rPr>
                <w:rFonts w:ascii="Times New Roman" w:hAnsi="Times New Roman" w:cs="Times New Roman"/>
                <w:sz w:val="28"/>
              </w:rPr>
              <w:t>Yes</w:t>
            </w:r>
          </w:p>
        </w:tc>
        <w:tc>
          <w:tcPr>
            <w:tcW w:w="1492" w:type="dxa"/>
          </w:tcPr>
          <w:p w:rsidR="00F22F8B" w:rsidRPr="00F22F8B" w:rsidRDefault="00F22F8B" w:rsidP="00C569E3">
            <w:pPr>
              <w:spacing w:after="0" w:line="360" w:lineRule="auto"/>
              <w:jc w:val="both"/>
              <w:rPr>
                <w:rFonts w:ascii="Times New Roman" w:hAnsi="Times New Roman" w:cs="Times New Roman"/>
                <w:sz w:val="28"/>
              </w:rPr>
            </w:pPr>
            <w:r w:rsidRPr="00F22F8B">
              <w:rPr>
                <w:rFonts w:ascii="Times New Roman" w:hAnsi="Times New Roman" w:cs="Times New Roman"/>
                <w:sz w:val="28"/>
              </w:rPr>
              <w:t>-</w:t>
            </w:r>
          </w:p>
        </w:tc>
        <w:tc>
          <w:tcPr>
            <w:tcW w:w="1687" w:type="dxa"/>
          </w:tcPr>
          <w:p w:rsidR="00F22F8B" w:rsidRPr="00F22F8B" w:rsidRDefault="00F22F8B" w:rsidP="00C569E3">
            <w:pPr>
              <w:spacing w:after="0" w:line="360" w:lineRule="auto"/>
              <w:jc w:val="both"/>
              <w:rPr>
                <w:rFonts w:ascii="Times New Roman" w:hAnsi="Times New Roman" w:cs="Times New Roman"/>
                <w:sz w:val="28"/>
              </w:rPr>
            </w:pPr>
            <w:r w:rsidRPr="00F22F8B">
              <w:rPr>
                <w:rFonts w:ascii="Times New Roman" w:hAnsi="Times New Roman" w:cs="Times New Roman"/>
                <w:sz w:val="28"/>
              </w:rPr>
              <w:t>-</w:t>
            </w:r>
          </w:p>
        </w:tc>
      </w:tr>
      <w:tr w:rsidR="00F22F8B" w:rsidRPr="0082691D" w:rsidTr="00F22F8B">
        <w:tc>
          <w:tcPr>
            <w:tcW w:w="2610" w:type="dxa"/>
          </w:tcPr>
          <w:p w:rsidR="00F22F8B" w:rsidRPr="00F22F8B" w:rsidRDefault="00F22F8B" w:rsidP="00C569E3">
            <w:pPr>
              <w:spacing w:after="0" w:line="360" w:lineRule="auto"/>
              <w:jc w:val="both"/>
              <w:rPr>
                <w:rFonts w:ascii="Times New Roman" w:hAnsi="Times New Roman" w:cs="Times New Roman"/>
                <w:sz w:val="28"/>
              </w:rPr>
            </w:pPr>
            <w:r>
              <w:rPr>
                <w:rFonts w:ascii="Times New Roman" w:hAnsi="Times New Roman" w:cs="Times New Roman"/>
                <w:sz w:val="28"/>
              </w:rPr>
              <w:t>No</w:t>
            </w:r>
          </w:p>
        </w:tc>
        <w:tc>
          <w:tcPr>
            <w:tcW w:w="1492" w:type="dxa"/>
          </w:tcPr>
          <w:p w:rsidR="00F22F8B" w:rsidRPr="00F22F8B" w:rsidRDefault="00F22F8B" w:rsidP="00C569E3">
            <w:pPr>
              <w:spacing w:after="0" w:line="360" w:lineRule="auto"/>
              <w:jc w:val="both"/>
              <w:rPr>
                <w:rFonts w:ascii="Times New Roman" w:hAnsi="Times New Roman" w:cs="Times New Roman"/>
                <w:sz w:val="28"/>
              </w:rPr>
            </w:pPr>
            <w:r w:rsidRPr="00F22F8B">
              <w:rPr>
                <w:rFonts w:ascii="Times New Roman" w:hAnsi="Times New Roman" w:cs="Times New Roman"/>
                <w:sz w:val="28"/>
              </w:rPr>
              <w:t>15</w:t>
            </w:r>
          </w:p>
        </w:tc>
        <w:tc>
          <w:tcPr>
            <w:tcW w:w="1687" w:type="dxa"/>
          </w:tcPr>
          <w:p w:rsidR="00F22F8B" w:rsidRPr="00F22F8B" w:rsidRDefault="00F22F8B" w:rsidP="00C569E3">
            <w:pPr>
              <w:spacing w:after="0" w:line="360" w:lineRule="auto"/>
              <w:jc w:val="both"/>
              <w:rPr>
                <w:rFonts w:ascii="Times New Roman" w:hAnsi="Times New Roman" w:cs="Times New Roman"/>
                <w:sz w:val="28"/>
              </w:rPr>
            </w:pPr>
            <w:r w:rsidRPr="00F22F8B">
              <w:rPr>
                <w:rFonts w:ascii="Times New Roman" w:hAnsi="Times New Roman" w:cs="Times New Roman"/>
                <w:sz w:val="28"/>
              </w:rPr>
              <w:t>100%</w:t>
            </w:r>
          </w:p>
        </w:tc>
      </w:tr>
      <w:tr w:rsidR="00F22F8B" w:rsidRPr="0082691D" w:rsidTr="00F22F8B">
        <w:tc>
          <w:tcPr>
            <w:tcW w:w="2610" w:type="dxa"/>
          </w:tcPr>
          <w:p w:rsidR="00F22F8B" w:rsidRPr="00F22F8B" w:rsidRDefault="00F22F8B" w:rsidP="00C569E3">
            <w:pPr>
              <w:spacing w:after="0" w:line="360" w:lineRule="auto"/>
              <w:jc w:val="both"/>
              <w:rPr>
                <w:rFonts w:ascii="Times New Roman" w:hAnsi="Times New Roman" w:cs="Times New Roman"/>
                <w:sz w:val="28"/>
              </w:rPr>
            </w:pPr>
            <w:r>
              <w:rPr>
                <w:rFonts w:ascii="Times New Roman" w:hAnsi="Times New Roman" w:cs="Times New Roman"/>
                <w:sz w:val="28"/>
              </w:rPr>
              <w:t xml:space="preserve">Total </w:t>
            </w:r>
          </w:p>
        </w:tc>
        <w:tc>
          <w:tcPr>
            <w:tcW w:w="1492" w:type="dxa"/>
          </w:tcPr>
          <w:p w:rsidR="00F22F8B" w:rsidRPr="00F22F8B" w:rsidRDefault="00F22F8B" w:rsidP="00C569E3">
            <w:pPr>
              <w:spacing w:after="0" w:line="360" w:lineRule="auto"/>
              <w:jc w:val="both"/>
              <w:rPr>
                <w:rFonts w:ascii="Times New Roman" w:hAnsi="Times New Roman" w:cs="Times New Roman"/>
                <w:sz w:val="28"/>
              </w:rPr>
            </w:pPr>
            <w:r w:rsidRPr="00F22F8B">
              <w:rPr>
                <w:rFonts w:ascii="Times New Roman" w:hAnsi="Times New Roman" w:cs="Times New Roman"/>
                <w:sz w:val="28"/>
              </w:rPr>
              <w:t>15</w:t>
            </w:r>
          </w:p>
        </w:tc>
        <w:tc>
          <w:tcPr>
            <w:tcW w:w="1687" w:type="dxa"/>
          </w:tcPr>
          <w:p w:rsidR="00F22F8B" w:rsidRPr="00F22F8B" w:rsidRDefault="00F22F8B" w:rsidP="00C569E3">
            <w:pPr>
              <w:spacing w:after="0" w:line="360" w:lineRule="auto"/>
              <w:jc w:val="both"/>
              <w:rPr>
                <w:rFonts w:ascii="Times New Roman" w:hAnsi="Times New Roman" w:cs="Times New Roman"/>
                <w:sz w:val="28"/>
              </w:rPr>
            </w:pPr>
            <w:r w:rsidRPr="00F22F8B">
              <w:rPr>
                <w:rFonts w:ascii="Times New Roman" w:hAnsi="Times New Roman" w:cs="Times New Roman"/>
                <w:sz w:val="28"/>
              </w:rPr>
              <w:t>100%</w:t>
            </w:r>
          </w:p>
        </w:tc>
      </w:tr>
    </w:tbl>
    <w:p w:rsidR="00F22F8B" w:rsidRDefault="00F22F8B" w:rsidP="00F22F8B">
      <w:pPr>
        <w:spacing w:after="0" w:line="360" w:lineRule="auto"/>
        <w:ind w:firstLine="720"/>
        <w:jc w:val="both"/>
        <w:rPr>
          <w:rFonts w:ascii="Times New Roman" w:hAnsi="Times New Roman" w:cs="Times New Roman"/>
          <w:sz w:val="24"/>
          <w:szCs w:val="24"/>
        </w:rPr>
      </w:pPr>
    </w:p>
    <w:p w:rsidR="00F22F8B" w:rsidRDefault="00F22F8B" w:rsidP="00F22F8B">
      <w:pPr>
        <w:spacing w:after="0" w:line="360" w:lineRule="auto"/>
        <w:ind w:firstLine="720"/>
        <w:jc w:val="both"/>
        <w:rPr>
          <w:rFonts w:ascii="Times New Roman" w:hAnsi="Times New Roman" w:cs="Times New Roman"/>
          <w:sz w:val="24"/>
          <w:szCs w:val="24"/>
        </w:rPr>
      </w:pPr>
      <w:r w:rsidRPr="00F22F8B">
        <w:rPr>
          <w:rFonts w:ascii="Times New Roman" w:hAnsi="Times New Roman" w:cs="Times New Roman"/>
          <w:sz w:val="24"/>
          <w:szCs w:val="24"/>
        </w:rPr>
        <w:t xml:space="preserve">When looking at the above table, it is clear that 100 </w:t>
      </w:r>
      <w:proofErr w:type="spellStart"/>
      <w:r w:rsidRPr="00F22F8B">
        <w:rPr>
          <w:rFonts w:ascii="Times New Roman" w:hAnsi="Times New Roman" w:cs="Times New Roman"/>
          <w:sz w:val="24"/>
          <w:szCs w:val="24"/>
        </w:rPr>
        <w:t>percent</w:t>
      </w:r>
      <w:proofErr w:type="spellEnd"/>
      <w:r w:rsidRPr="00F22F8B">
        <w:rPr>
          <w:rFonts w:ascii="Times New Roman" w:hAnsi="Times New Roman" w:cs="Times New Roman"/>
          <w:sz w:val="24"/>
          <w:szCs w:val="24"/>
        </w:rPr>
        <w:t xml:space="preserve"> of the informants, as per the information collected from the informants, have not received any training to do the job. When looking at this point, it is seen that almost none of the informants in the study area have received any training as per the information collected. </w:t>
      </w:r>
      <w:proofErr w:type="gramStart"/>
      <w:r w:rsidRPr="00F22F8B">
        <w:rPr>
          <w:rFonts w:ascii="Times New Roman" w:hAnsi="Times New Roman" w:cs="Times New Roman"/>
          <w:sz w:val="24"/>
          <w:szCs w:val="24"/>
        </w:rPr>
        <w:t xml:space="preserve">All the </w:t>
      </w:r>
      <w:r w:rsidR="006E6E47" w:rsidRPr="00F22F8B">
        <w:rPr>
          <w:rFonts w:ascii="Times New Roman" w:hAnsi="Times New Roman" w:cs="Times New Roman"/>
          <w:sz w:val="24"/>
          <w:szCs w:val="24"/>
        </w:rPr>
        <w:t>informants’</w:t>
      </w:r>
      <w:r w:rsidRPr="00F22F8B">
        <w:rPr>
          <w:rFonts w:ascii="Times New Roman" w:hAnsi="Times New Roman" w:cs="Times New Roman"/>
          <w:sz w:val="24"/>
          <w:szCs w:val="24"/>
        </w:rPr>
        <w:t xml:space="preserve"> </w:t>
      </w:r>
      <w:r w:rsidR="006E6E47">
        <w:rPr>
          <w:rFonts w:ascii="Times New Roman" w:hAnsi="Times New Roman" w:cs="Times New Roman"/>
          <w:sz w:val="24"/>
          <w:szCs w:val="24"/>
        </w:rPr>
        <w:t>opinion that all these fishermen</w:t>
      </w:r>
      <w:r w:rsidRPr="00F22F8B">
        <w:rPr>
          <w:rFonts w:ascii="Times New Roman" w:hAnsi="Times New Roman" w:cs="Times New Roman"/>
          <w:sz w:val="24"/>
          <w:szCs w:val="24"/>
        </w:rPr>
        <w:t xml:space="preserve"> who are engaged in a very dangerous fishing </w:t>
      </w:r>
      <w:r w:rsidR="006E6E47" w:rsidRPr="00F22F8B">
        <w:rPr>
          <w:rFonts w:ascii="Times New Roman" w:hAnsi="Times New Roman" w:cs="Times New Roman"/>
          <w:sz w:val="24"/>
          <w:szCs w:val="24"/>
        </w:rPr>
        <w:t>profession</w:t>
      </w:r>
      <w:r w:rsidRPr="00F22F8B">
        <w:rPr>
          <w:rFonts w:ascii="Times New Roman" w:hAnsi="Times New Roman" w:cs="Times New Roman"/>
          <w:sz w:val="24"/>
          <w:szCs w:val="24"/>
        </w:rPr>
        <w:t xml:space="preserve"> need training.</w:t>
      </w:r>
      <w:proofErr w:type="gramEnd"/>
    </w:p>
    <w:p w:rsidR="00E26D45" w:rsidRDefault="00E26D45" w:rsidP="00E26D45">
      <w:pPr>
        <w:spacing w:after="0" w:line="360" w:lineRule="auto"/>
        <w:jc w:val="both"/>
        <w:rPr>
          <w:rFonts w:ascii="Times New Roman" w:hAnsi="Times New Roman" w:cs="Times New Roman"/>
          <w:b/>
          <w:sz w:val="24"/>
          <w:szCs w:val="24"/>
        </w:rPr>
      </w:pPr>
    </w:p>
    <w:p w:rsidR="00E26D45" w:rsidRPr="00E26D45" w:rsidRDefault="00E26D45" w:rsidP="00E26D45">
      <w:pPr>
        <w:spacing w:after="0" w:line="360" w:lineRule="auto"/>
        <w:jc w:val="both"/>
        <w:rPr>
          <w:rFonts w:ascii="Times New Roman" w:hAnsi="Times New Roman" w:cs="Times New Roman"/>
          <w:b/>
          <w:sz w:val="24"/>
          <w:szCs w:val="24"/>
        </w:rPr>
      </w:pPr>
      <w:r w:rsidRPr="00E26D45">
        <w:rPr>
          <w:rFonts w:ascii="Times New Roman" w:hAnsi="Times New Roman" w:cs="Times New Roman"/>
          <w:b/>
          <w:sz w:val="24"/>
          <w:szCs w:val="24"/>
        </w:rPr>
        <w:t>Government Facility Information</w:t>
      </w:r>
    </w:p>
    <w:p w:rsidR="00E26D45" w:rsidRDefault="00E26D45" w:rsidP="00E26D45">
      <w:pPr>
        <w:spacing w:after="0" w:line="360" w:lineRule="auto"/>
        <w:ind w:firstLine="720"/>
        <w:jc w:val="both"/>
        <w:rPr>
          <w:rFonts w:ascii="Times New Roman" w:hAnsi="Times New Roman" w:cs="Times New Roman"/>
          <w:sz w:val="24"/>
          <w:szCs w:val="24"/>
        </w:rPr>
      </w:pPr>
      <w:r w:rsidRPr="00E26D45">
        <w:rPr>
          <w:rFonts w:ascii="Times New Roman" w:hAnsi="Times New Roman" w:cs="Times New Roman"/>
          <w:sz w:val="24"/>
          <w:szCs w:val="24"/>
        </w:rPr>
        <w:t>Government has provided various facilities to the citizens. The government has been providing several facilities based on the lifestyle of the citizens. If the facilities provided are available to the people who are really in need, the purpose of the plan and program will be fruitful. Especially for those who are engaged in the fishing profession, the government and the concerned departments have been providing several facilities. It is important to know whether the fishermen are aware of these facilities.</w:t>
      </w:r>
    </w:p>
    <w:p w:rsidR="00E85F4B" w:rsidRDefault="00E85F4B" w:rsidP="00E26D45">
      <w:pPr>
        <w:spacing w:after="0" w:line="360" w:lineRule="auto"/>
        <w:jc w:val="both"/>
        <w:rPr>
          <w:rFonts w:ascii="Times New Roman" w:hAnsi="Times New Roman" w:cs="Times New Roman"/>
          <w:b/>
          <w:sz w:val="24"/>
          <w:szCs w:val="24"/>
        </w:rPr>
      </w:pPr>
    </w:p>
    <w:p w:rsidR="00E85F4B" w:rsidRDefault="00E85F4B" w:rsidP="00E26D45">
      <w:pPr>
        <w:spacing w:after="0" w:line="360" w:lineRule="auto"/>
        <w:jc w:val="both"/>
        <w:rPr>
          <w:rFonts w:ascii="Times New Roman" w:hAnsi="Times New Roman" w:cs="Times New Roman"/>
          <w:b/>
          <w:sz w:val="24"/>
          <w:szCs w:val="24"/>
        </w:rPr>
      </w:pPr>
    </w:p>
    <w:p w:rsidR="00E85F4B" w:rsidRDefault="00E85F4B" w:rsidP="00E26D45">
      <w:pPr>
        <w:spacing w:after="0" w:line="360" w:lineRule="auto"/>
        <w:jc w:val="both"/>
        <w:rPr>
          <w:rFonts w:ascii="Times New Roman" w:hAnsi="Times New Roman" w:cs="Times New Roman"/>
          <w:b/>
          <w:sz w:val="24"/>
          <w:szCs w:val="24"/>
        </w:rPr>
      </w:pPr>
    </w:p>
    <w:p w:rsidR="00E85F4B" w:rsidRDefault="00E85F4B" w:rsidP="00E26D45">
      <w:pPr>
        <w:spacing w:after="0" w:line="360" w:lineRule="auto"/>
        <w:jc w:val="both"/>
        <w:rPr>
          <w:rFonts w:ascii="Times New Roman" w:hAnsi="Times New Roman" w:cs="Times New Roman"/>
          <w:b/>
          <w:sz w:val="24"/>
          <w:szCs w:val="24"/>
        </w:rPr>
      </w:pPr>
    </w:p>
    <w:p w:rsidR="00E85F4B" w:rsidRDefault="00E85F4B" w:rsidP="00E26D45">
      <w:pPr>
        <w:spacing w:after="0" w:line="360" w:lineRule="auto"/>
        <w:jc w:val="both"/>
        <w:rPr>
          <w:rFonts w:ascii="Times New Roman" w:hAnsi="Times New Roman" w:cs="Times New Roman"/>
          <w:b/>
          <w:sz w:val="24"/>
          <w:szCs w:val="24"/>
        </w:rPr>
      </w:pPr>
    </w:p>
    <w:p w:rsidR="00E26D45" w:rsidRDefault="00E26D45" w:rsidP="00E26D45">
      <w:pPr>
        <w:spacing w:after="0" w:line="360" w:lineRule="auto"/>
        <w:jc w:val="both"/>
        <w:rPr>
          <w:rFonts w:ascii="Times New Roman" w:hAnsi="Times New Roman" w:cs="Times New Roman"/>
          <w:b/>
          <w:sz w:val="24"/>
          <w:szCs w:val="24"/>
        </w:rPr>
      </w:pPr>
      <w:r w:rsidRPr="00E26D45">
        <w:rPr>
          <w:rFonts w:ascii="Times New Roman" w:hAnsi="Times New Roman" w:cs="Times New Roman"/>
          <w:b/>
          <w:sz w:val="24"/>
          <w:szCs w:val="24"/>
        </w:rPr>
        <w:lastRenderedPageBreak/>
        <w:t>Respondent’s government facility information</w:t>
      </w:r>
    </w:p>
    <w:p w:rsidR="004324DB" w:rsidRPr="00E26D45" w:rsidRDefault="004324DB" w:rsidP="00E26D45">
      <w:pPr>
        <w:spacing w:after="0" w:line="360" w:lineRule="auto"/>
        <w:jc w:val="both"/>
        <w:rPr>
          <w:rFonts w:ascii="Times New Roman" w:hAnsi="Times New Roman" w:cs="Times New Roman"/>
          <w:b/>
          <w:sz w:val="24"/>
          <w:szCs w:val="24"/>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658"/>
        <w:gridCol w:w="1744"/>
      </w:tblGrid>
      <w:tr w:rsidR="00E26D45" w:rsidRPr="0082691D" w:rsidTr="00E26D45">
        <w:tc>
          <w:tcPr>
            <w:tcW w:w="3119" w:type="dxa"/>
          </w:tcPr>
          <w:p w:rsidR="00E26D45" w:rsidRPr="00E26D45" w:rsidRDefault="00E26D45" w:rsidP="00C569E3">
            <w:pPr>
              <w:spacing w:after="0" w:line="360" w:lineRule="auto"/>
              <w:jc w:val="both"/>
              <w:rPr>
                <w:rFonts w:ascii="Times New Roman" w:hAnsi="Times New Roman" w:cs="Times New Roman"/>
                <w:b/>
                <w:sz w:val="28"/>
              </w:rPr>
            </w:pPr>
            <w:r>
              <w:rPr>
                <w:rFonts w:ascii="Times New Roman" w:hAnsi="Times New Roman" w:cs="Times New Roman"/>
                <w:b/>
                <w:sz w:val="28"/>
              </w:rPr>
              <w:t>Facility information</w:t>
            </w:r>
          </w:p>
        </w:tc>
        <w:tc>
          <w:tcPr>
            <w:tcW w:w="1658" w:type="dxa"/>
          </w:tcPr>
          <w:p w:rsidR="00E26D45" w:rsidRPr="00E26D45" w:rsidRDefault="00E26D45" w:rsidP="00C569E3">
            <w:pPr>
              <w:spacing w:after="0" w:line="360" w:lineRule="auto"/>
              <w:jc w:val="both"/>
              <w:rPr>
                <w:rFonts w:ascii="Times New Roman" w:hAnsi="Times New Roman" w:cs="Times New Roman"/>
                <w:b/>
                <w:sz w:val="28"/>
              </w:rPr>
            </w:pPr>
            <w:r>
              <w:rPr>
                <w:rFonts w:ascii="Times New Roman" w:hAnsi="Times New Roman" w:cs="Times New Roman"/>
                <w:b/>
                <w:sz w:val="28"/>
              </w:rPr>
              <w:t>Frequency</w:t>
            </w:r>
          </w:p>
        </w:tc>
        <w:tc>
          <w:tcPr>
            <w:tcW w:w="1744" w:type="dxa"/>
          </w:tcPr>
          <w:p w:rsidR="00E26D45" w:rsidRPr="00E26D45" w:rsidRDefault="00E26D45" w:rsidP="00C569E3">
            <w:pPr>
              <w:spacing w:after="0" w:line="360" w:lineRule="auto"/>
              <w:jc w:val="both"/>
              <w:rPr>
                <w:rFonts w:ascii="Times New Roman" w:hAnsi="Times New Roman" w:cs="Times New Roman"/>
                <w:b/>
                <w:sz w:val="28"/>
              </w:rPr>
            </w:pPr>
            <w:r>
              <w:rPr>
                <w:rFonts w:ascii="Times New Roman" w:hAnsi="Times New Roman" w:cs="Times New Roman"/>
                <w:b/>
                <w:sz w:val="28"/>
              </w:rPr>
              <w:t>Percentage</w:t>
            </w:r>
          </w:p>
        </w:tc>
      </w:tr>
      <w:tr w:rsidR="00E26D45" w:rsidRPr="0082691D" w:rsidTr="00E26D45">
        <w:tc>
          <w:tcPr>
            <w:tcW w:w="3119" w:type="dxa"/>
          </w:tcPr>
          <w:p w:rsidR="00E26D45" w:rsidRPr="00E26D45" w:rsidRDefault="00E26D45" w:rsidP="00C569E3">
            <w:pPr>
              <w:spacing w:after="0" w:line="360" w:lineRule="auto"/>
              <w:jc w:val="both"/>
              <w:rPr>
                <w:rFonts w:ascii="Times New Roman" w:hAnsi="Times New Roman" w:cs="Times New Roman"/>
                <w:sz w:val="28"/>
              </w:rPr>
            </w:pPr>
            <w:r>
              <w:rPr>
                <w:rFonts w:ascii="Times New Roman" w:hAnsi="Times New Roman" w:cs="Times New Roman"/>
                <w:sz w:val="28"/>
              </w:rPr>
              <w:t>Yes</w:t>
            </w:r>
          </w:p>
        </w:tc>
        <w:tc>
          <w:tcPr>
            <w:tcW w:w="1658" w:type="dxa"/>
          </w:tcPr>
          <w:p w:rsidR="00E26D45" w:rsidRPr="00E26D45" w:rsidRDefault="004324DB" w:rsidP="00C569E3">
            <w:pPr>
              <w:spacing w:after="0" w:line="360" w:lineRule="auto"/>
              <w:jc w:val="both"/>
              <w:rPr>
                <w:rFonts w:ascii="Times New Roman" w:hAnsi="Times New Roman" w:cs="Times New Roman"/>
                <w:sz w:val="28"/>
              </w:rPr>
            </w:pPr>
            <w:r>
              <w:rPr>
                <w:rFonts w:ascii="Times New Roman" w:hAnsi="Times New Roman" w:cs="Times New Roman"/>
                <w:sz w:val="28"/>
              </w:rPr>
              <w:t>8</w:t>
            </w:r>
          </w:p>
        </w:tc>
        <w:tc>
          <w:tcPr>
            <w:tcW w:w="1744" w:type="dxa"/>
          </w:tcPr>
          <w:p w:rsidR="00E26D45" w:rsidRPr="00E26D45" w:rsidRDefault="004324DB" w:rsidP="00C569E3">
            <w:pPr>
              <w:spacing w:after="0" w:line="360" w:lineRule="auto"/>
              <w:jc w:val="both"/>
              <w:rPr>
                <w:rFonts w:ascii="Times New Roman" w:hAnsi="Times New Roman" w:cs="Times New Roman"/>
                <w:sz w:val="28"/>
              </w:rPr>
            </w:pPr>
            <w:r>
              <w:rPr>
                <w:rFonts w:ascii="Times New Roman" w:hAnsi="Times New Roman" w:cs="Times New Roman"/>
                <w:sz w:val="28"/>
              </w:rPr>
              <w:t>53.33%</w:t>
            </w:r>
          </w:p>
        </w:tc>
      </w:tr>
      <w:tr w:rsidR="00E26D45" w:rsidRPr="0082691D" w:rsidTr="00E26D45">
        <w:tc>
          <w:tcPr>
            <w:tcW w:w="3119" w:type="dxa"/>
          </w:tcPr>
          <w:p w:rsidR="00E26D45" w:rsidRPr="00E26D45" w:rsidRDefault="00E26D45" w:rsidP="00C569E3">
            <w:pPr>
              <w:spacing w:after="0" w:line="360" w:lineRule="auto"/>
              <w:jc w:val="both"/>
              <w:rPr>
                <w:rFonts w:ascii="Times New Roman" w:hAnsi="Times New Roman" w:cs="Times New Roman"/>
                <w:sz w:val="28"/>
              </w:rPr>
            </w:pPr>
            <w:r>
              <w:rPr>
                <w:rFonts w:ascii="Times New Roman" w:hAnsi="Times New Roman" w:cs="Times New Roman"/>
                <w:sz w:val="28"/>
              </w:rPr>
              <w:t>No</w:t>
            </w:r>
          </w:p>
        </w:tc>
        <w:tc>
          <w:tcPr>
            <w:tcW w:w="1658" w:type="dxa"/>
          </w:tcPr>
          <w:p w:rsidR="00E26D45" w:rsidRPr="00E26D45" w:rsidRDefault="004324DB" w:rsidP="00C569E3">
            <w:pPr>
              <w:spacing w:after="0" w:line="360" w:lineRule="auto"/>
              <w:jc w:val="both"/>
              <w:rPr>
                <w:rFonts w:ascii="Times New Roman" w:hAnsi="Times New Roman" w:cs="Times New Roman"/>
                <w:sz w:val="28"/>
              </w:rPr>
            </w:pPr>
            <w:r>
              <w:rPr>
                <w:rFonts w:ascii="Times New Roman" w:hAnsi="Times New Roman" w:cs="Times New Roman"/>
                <w:sz w:val="28"/>
              </w:rPr>
              <w:t>7</w:t>
            </w:r>
          </w:p>
        </w:tc>
        <w:tc>
          <w:tcPr>
            <w:tcW w:w="1744" w:type="dxa"/>
          </w:tcPr>
          <w:p w:rsidR="00E26D45" w:rsidRPr="00E26D45" w:rsidRDefault="004324DB" w:rsidP="00C569E3">
            <w:pPr>
              <w:spacing w:after="0" w:line="360" w:lineRule="auto"/>
              <w:jc w:val="both"/>
              <w:rPr>
                <w:rFonts w:ascii="Times New Roman" w:hAnsi="Times New Roman" w:cs="Times New Roman"/>
                <w:sz w:val="28"/>
              </w:rPr>
            </w:pPr>
            <w:r>
              <w:rPr>
                <w:rFonts w:ascii="Times New Roman" w:hAnsi="Times New Roman" w:cs="Times New Roman"/>
                <w:sz w:val="28"/>
              </w:rPr>
              <w:t>46.67%</w:t>
            </w:r>
          </w:p>
        </w:tc>
      </w:tr>
      <w:tr w:rsidR="00E26D45" w:rsidRPr="0082691D" w:rsidTr="00E26D45">
        <w:tc>
          <w:tcPr>
            <w:tcW w:w="3119" w:type="dxa"/>
          </w:tcPr>
          <w:p w:rsidR="00E26D45" w:rsidRPr="00E26D45" w:rsidRDefault="00E26D45" w:rsidP="00C569E3">
            <w:pPr>
              <w:spacing w:after="0" w:line="360" w:lineRule="auto"/>
              <w:jc w:val="both"/>
              <w:rPr>
                <w:rFonts w:ascii="Times New Roman" w:hAnsi="Times New Roman" w:cs="Times New Roman"/>
                <w:sz w:val="28"/>
              </w:rPr>
            </w:pPr>
            <w:r>
              <w:rPr>
                <w:rFonts w:ascii="Times New Roman" w:hAnsi="Times New Roman" w:cs="Times New Roman"/>
                <w:sz w:val="28"/>
              </w:rPr>
              <w:t>Total</w:t>
            </w:r>
          </w:p>
        </w:tc>
        <w:tc>
          <w:tcPr>
            <w:tcW w:w="1658" w:type="dxa"/>
          </w:tcPr>
          <w:p w:rsidR="00E26D45" w:rsidRPr="00E26D45" w:rsidRDefault="00E26D45" w:rsidP="00C569E3">
            <w:pPr>
              <w:spacing w:after="0" w:line="360" w:lineRule="auto"/>
              <w:jc w:val="both"/>
              <w:rPr>
                <w:rFonts w:ascii="Times New Roman" w:hAnsi="Times New Roman" w:cs="Times New Roman"/>
                <w:sz w:val="28"/>
              </w:rPr>
            </w:pPr>
            <w:r w:rsidRPr="00E26D45">
              <w:rPr>
                <w:rFonts w:ascii="Times New Roman" w:hAnsi="Times New Roman" w:cs="Times New Roman"/>
                <w:sz w:val="28"/>
              </w:rPr>
              <w:t>15</w:t>
            </w:r>
          </w:p>
        </w:tc>
        <w:tc>
          <w:tcPr>
            <w:tcW w:w="1744" w:type="dxa"/>
          </w:tcPr>
          <w:p w:rsidR="00E26D45" w:rsidRPr="00E26D45" w:rsidRDefault="00E26D45" w:rsidP="00C569E3">
            <w:pPr>
              <w:spacing w:after="0" w:line="360" w:lineRule="auto"/>
              <w:jc w:val="both"/>
              <w:rPr>
                <w:rFonts w:ascii="Times New Roman" w:hAnsi="Times New Roman" w:cs="Times New Roman"/>
                <w:sz w:val="28"/>
              </w:rPr>
            </w:pPr>
            <w:r w:rsidRPr="00E26D45">
              <w:rPr>
                <w:rFonts w:ascii="Times New Roman" w:hAnsi="Times New Roman" w:cs="Times New Roman"/>
                <w:sz w:val="28"/>
              </w:rPr>
              <w:t>100%</w:t>
            </w:r>
          </w:p>
        </w:tc>
      </w:tr>
    </w:tbl>
    <w:p w:rsidR="00E26D45" w:rsidRDefault="00E26D45" w:rsidP="00E26D45">
      <w:pPr>
        <w:spacing w:after="0" w:line="360" w:lineRule="auto"/>
        <w:ind w:firstLine="720"/>
        <w:jc w:val="both"/>
        <w:rPr>
          <w:rFonts w:ascii="Times New Roman" w:hAnsi="Times New Roman" w:cs="Times New Roman"/>
          <w:sz w:val="24"/>
          <w:szCs w:val="24"/>
        </w:rPr>
      </w:pPr>
    </w:p>
    <w:p w:rsidR="00E26D45" w:rsidRDefault="004324DB" w:rsidP="00E26D45">
      <w:pPr>
        <w:spacing w:after="0" w:line="360" w:lineRule="auto"/>
        <w:ind w:firstLine="720"/>
        <w:jc w:val="both"/>
        <w:rPr>
          <w:rFonts w:ascii="Times New Roman" w:hAnsi="Times New Roman" w:cs="Times New Roman"/>
          <w:sz w:val="24"/>
          <w:szCs w:val="24"/>
        </w:rPr>
      </w:pPr>
      <w:r w:rsidRPr="004324DB">
        <w:rPr>
          <w:rFonts w:ascii="Times New Roman" w:hAnsi="Times New Roman" w:cs="Times New Roman"/>
          <w:sz w:val="24"/>
          <w:szCs w:val="24"/>
        </w:rPr>
        <w:t xml:space="preserve">According to the above table, it is evident that 93.33 </w:t>
      </w:r>
      <w:proofErr w:type="spellStart"/>
      <w:r w:rsidRPr="004324DB">
        <w:rPr>
          <w:rFonts w:ascii="Times New Roman" w:hAnsi="Times New Roman" w:cs="Times New Roman"/>
          <w:sz w:val="24"/>
          <w:szCs w:val="24"/>
        </w:rPr>
        <w:t>percent</w:t>
      </w:r>
      <w:proofErr w:type="spellEnd"/>
      <w:r w:rsidRPr="004324DB">
        <w:rPr>
          <w:rFonts w:ascii="Times New Roman" w:hAnsi="Times New Roman" w:cs="Times New Roman"/>
          <w:sz w:val="24"/>
          <w:szCs w:val="24"/>
        </w:rPr>
        <w:t xml:space="preserve"> of the informants are aware of the government facilities. 6.67 </w:t>
      </w:r>
      <w:proofErr w:type="spellStart"/>
      <w:r w:rsidRPr="004324DB">
        <w:rPr>
          <w:rFonts w:ascii="Times New Roman" w:hAnsi="Times New Roman" w:cs="Times New Roman"/>
          <w:sz w:val="24"/>
          <w:szCs w:val="24"/>
        </w:rPr>
        <w:t>percent</w:t>
      </w:r>
      <w:proofErr w:type="spellEnd"/>
      <w:r w:rsidRPr="004324DB">
        <w:rPr>
          <w:rFonts w:ascii="Times New Roman" w:hAnsi="Times New Roman" w:cs="Times New Roman"/>
          <w:sz w:val="24"/>
          <w:szCs w:val="24"/>
        </w:rPr>
        <w:t xml:space="preserve"> of the informants expressed their opinion that they are not aware of the government facilities. Considering these figures, it is a good development that most of the informants are aware of the facilities. The fishermen who are not informed expressed their opinion that the reason for this is their lack of education and unavailability of technology and information.</w:t>
      </w:r>
    </w:p>
    <w:p w:rsidR="00FD6E3A" w:rsidRDefault="00FD6E3A" w:rsidP="00E26D45">
      <w:pPr>
        <w:spacing w:after="0" w:line="360" w:lineRule="auto"/>
        <w:ind w:firstLine="720"/>
        <w:jc w:val="both"/>
        <w:rPr>
          <w:rFonts w:ascii="Times New Roman" w:hAnsi="Times New Roman" w:cs="Times New Roman"/>
          <w:sz w:val="24"/>
          <w:szCs w:val="24"/>
        </w:rPr>
      </w:pPr>
    </w:p>
    <w:p w:rsidR="00FD6E3A" w:rsidRPr="00FD6E3A" w:rsidRDefault="00FD6E3A" w:rsidP="00FD6E3A">
      <w:pPr>
        <w:spacing w:after="0" w:line="360" w:lineRule="auto"/>
        <w:jc w:val="both"/>
        <w:rPr>
          <w:rFonts w:ascii="Times New Roman" w:hAnsi="Times New Roman" w:cs="Times New Roman"/>
          <w:b/>
          <w:sz w:val="24"/>
          <w:szCs w:val="24"/>
        </w:rPr>
      </w:pPr>
      <w:r w:rsidRPr="00FD6E3A">
        <w:rPr>
          <w:rFonts w:ascii="Times New Roman" w:hAnsi="Times New Roman" w:cs="Times New Roman"/>
          <w:b/>
          <w:sz w:val="24"/>
          <w:szCs w:val="24"/>
        </w:rPr>
        <w:t xml:space="preserve">Facility availed details of Fishermen: </w:t>
      </w:r>
    </w:p>
    <w:tbl>
      <w:tblPr>
        <w:tblW w:w="0" w:type="auto"/>
        <w:tblInd w:w="1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913"/>
        <w:gridCol w:w="1538"/>
      </w:tblGrid>
      <w:tr w:rsidR="004324DB" w:rsidRPr="0082691D" w:rsidTr="00FD6E3A">
        <w:tc>
          <w:tcPr>
            <w:tcW w:w="1710" w:type="dxa"/>
          </w:tcPr>
          <w:p w:rsidR="004324DB" w:rsidRPr="004324DB" w:rsidRDefault="004324DB" w:rsidP="00C569E3">
            <w:pPr>
              <w:spacing w:after="0" w:line="360" w:lineRule="auto"/>
              <w:jc w:val="both"/>
              <w:rPr>
                <w:rFonts w:ascii="Times New Roman" w:hAnsi="Times New Roman" w:cs="Times New Roman"/>
                <w:b/>
                <w:sz w:val="28"/>
              </w:rPr>
            </w:pPr>
            <w:r>
              <w:rPr>
                <w:rFonts w:ascii="Times New Roman" w:hAnsi="Times New Roman" w:cs="Times New Roman"/>
                <w:b/>
                <w:sz w:val="28"/>
              </w:rPr>
              <w:t xml:space="preserve">Facility availed </w:t>
            </w:r>
          </w:p>
        </w:tc>
        <w:tc>
          <w:tcPr>
            <w:tcW w:w="1913" w:type="dxa"/>
          </w:tcPr>
          <w:p w:rsidR="004324DB" w:rsidRPr="004324DB" w:rsidRDefault="004324DB" w:rsidP="00C569E3">
            <w:pPr>
              <w:spacing w:after="0" w:line="360" w:lineRule="auto"/>
              <w:jc w:val="both"/>
              <w:rPr>
                <w:rFonts w:ascii="Times New Roman" w:hAnsi="Times New Roman" w:cs="Times New Roman"/>
                <w:b/>
                <w:sz w:val="28"/>
              </w:rPr>
            </w:pPr>
            <w:r>
              <w:rPr>
                <w:rFonts w:ascii="Times New Roman" w:hAnsi="Times New Roman" w:cs="Times New Roman"/>
                <w:b/>
                <w:sz w:val="28"/>
              </w:rPr>
              <w:t>Frequency</w:t>
            </w:r>
          </w:p>
        </w:tc>
        <w:tc>
          <w:tcPr>
            <w:tcW w:w="1538" w:type="dxa"/>
          </w:tcPr>
          <w:p w:rsidR="004324DB" w:rsidRPr="004324DB" w:rsidRDefault="004324DB" w:rsidP="00C569E3">
            <w:pPr>
              <w:spacing w:after="0" w:line="360" w:lineRule="auto"/>
              <w:jc w:val="both"/>
              <w:rPr>
                <w:rFonts w:ascii="Times New Roman" w:hAnsi="Times New Roman" w:cs="Times New Roman"/>
                <w:b/>
                <w:sz w:val="28"/>
              </w:rPr>
            </w:pPr>
            <w:r>
              <w:rPr>
                <w:rFonts w:ascii="Times New Roman" w:hAnsi="Times New Roman" w:cs="Times New Roman"/>
                <w:b/>
                <w:sz w:val="28"/>
              </w:rPr>
              <w:t xml:space="preserve">Percentage </w:t>
            </w:r>
          </w:p>
        </w:tc>
      </w:tr>
      <w:tr w:rsidR="004324DB" w:rsidRPr="0082691D" w:rsidTr="00FD6E3A">
        <w:tc>
          <w:tcPr>
            <w:tcW w:w="1710" w:type="dxa"/>
          </w:tcPr>
          <w:p w:rsidR="004324DB" w:rsidRPr="004324DB" w:rsidRDefault="004324DB" w:rsidP="00C569E3">
            <w:pPr>
              <w:spacing w:after="0" w:line="360" w:lineRule="auto"/>
              <w:jc w:val="both"/>
              <w:rPr>
                <w:rFonts w:ascii="Times New Roman" w:hAnsi="Times New Roman" w:cs="Times New Roman"/>
                <w:sz w:val="28"/>
              </w:rPr>
            </w:pPr>
            <w:r>
              <w:rPr>
                <w:rFonts w:ascii="Times New Roman" w:hAnsi="Times New Roman" w:cs="Times New Roman"/>
                <w:sz w:val="28"/>
              </w:rPr>
              <w:t>Yes</w:t>
            </w:r>
          </w:p>
        </w:tc>
        <w:tc>
          <w:tcPr>
            <w:tcW w:w="1913" w:type="dxa"/>
          </w:tcPr>
          <w:p w:rsidR="004324DB" w:rsidRPr="004324DB" w:rsidRDefault="00CC36AB" w:rsidP="00C569E3">
            <w:pPr>
              <w:spacing w:after="0" w:line="360" w:lineRule="auto"/>
              <w:jc w:val="both"/>
              <w:rPr>
                <w:rFonts w:ascii="Times New Roman" w:hAnsi="Times New Roman" w:cs="Times New Roman"/>
                <w:sz w:val="28"/>
              </w:rPr>
            </w:pPr>
            <w:r>
              <w:rPr>
                <w:rFonts w:ascii="Times New Roman" w:hAnsi="Times New Roman" w:cs="Times New Roman"/>
                <w:sz w:val="28"/>
              </w:rPr>
              <w:t>6</w:t>
            </w:r>
          </w:p>
        </w:tc>
        <w:tc>
          <w:tcPr>
            <w:tcW w:w="1538" w:type="dxa"/>
          </w:tcPr>
          <w:p w:rsidR="004324DB" w:rsidRPr="004324DB" w:rsidRDefault="00CC36AB" w:rsidP="00C569E3">
            <w:pPr>
              <w:spacing w:after="0" w:line="360" w:lineRule="auto"/>
              <w:jc w:val="both"/>
              <w:rPr>
                <w:rFonts w:ascii="Times New Roman" w:hAnsi="Times New Roman" w:cs="Times New Roman"/>
                <w:sz w:val="28"/>
              </w:rPr>
            </w:pPr>
            <w:r>
              <w:rPr>
                <w:rFonts w:ascii="Times New Roman" w:hAnsi="Times New Roman" w:cs="Times New Roman"/>
                <w:sz w:val="28"/>
              </w:rPr>
              <w:t>40%</w:t>
            </w:r>
          </w:p>
        </w:tc>
      </w:tr>
      <w:tr w:rsidR="004324DB" w:rsidRPr="0082691D" w:rsidTr="00FD6E3A">
        <w:tc>
          <w:tcPr>
            <w:tcW w:w="1710" w:type="dxa"/>
          </w:tcPr>
          <w:p w:rsidR="004324DB" w:rsidRPr="004324DB" w:rsidRDefault="004324DB" w:rsidP="00C569E3">
            <w:pPr>
              <w:spacing w:after="0" w:line="360" w:lineRule="auto"/>
              <w:jc w:val="both"/>
              <w:rPr>
                <w:rFonts w:ascii="Times New Roman" w:hAnsi="Times New Roman" w:cs="Times New Roman"/>
                <w:sz w:val="28"/>
              </w:rPr>
            </w:pPr>
            <w:r>
              <w:rPr>
                <w:rFonts w:ascii="Times New Roman" w:hAnsi="Times New Roman" w:cs="Times New Roman"/>
                <w:sz w:val="28"/>
              </w:rPr>
              <w:t>No</w:t>
            </w:r>
          </w:p>
        </w:tc>
        <w:tc>
          <w:tcPr>
            <w:tcW w:w="1913" w:type="dxa"/>
          </w:tcPr>
          <w:p w:rsidR="004324DB" w:rsidRPr="004324DB" w:rsidRDefault="00CC36AB" w:rsidP="00C569E3">
            <w:pPr>
              <w:spacing w:after="0" w:line="360" w:lineRule="auto"/>
              <w:jc w:val="both"/>
              <w:rPr>
                <w:rFonts w:ascii="Times New Roman" w:hAnsi="Times New Roman" w:cs="Times New Roman"/>
                <w:sz w:val="28"/>
              </w:rPr>
            </w:pPr>
            <w:r>
              <w:rPr>
                <w:rFonts w:ascii="Times New Roman" w:hAnsi="Times New Roman" w:cs="Times New Roman"/>
                <w:sz w:val="28"/>
              </w:rPr>
              <w:t>9</w:t>
            </w:r>
          </w:p>
        </w:tc>
        <w:tc>
          <w:tcPr>
            <w:tcW w:w="1538" w:type="dxa"/>
          </w:tcPr>
          <w:p w:rsidR="004324DB" w:rsidRPr="004324DB" w:rsidRDefault="00CC36AB" w:rsidP="00C569E3">
            <w:pPr>
              <w:spacing w:after="0" w:line="360" w:lineRule="auto"/>
              <w:jc w:val="both"/>
              <w:rPr>
                <w:rFonts w:ascii="Times New Roman" w:hAnsi="Times New Roman" w:cs="Times New Roman"/>
                <w:sz w:val="28"/>
              </w:rPr>
            </w:pPr>
            <w:r>
              <w:rPr>
                <w:rFonts w:ascii="Times New Roman" w:hAnsi="Times New Roman" w:cs="Times New Roman"/>
                <w:sz w:val="28"/>
              </w:rPr>
              <w:t>60%</w:t>
            </w:r>
          </w:p>
        </w:tc>
      </w:tr>
      <w:tr w:rsidR="004324DB" w:rsidRPr="009D2A8D" w:rsidTr="00FD6E3A">
        <w:tc>
          <w:tcPr>
            <w:tcW w:w="1710" w:type="dxa"/>
          </w:tcPr>
          <w:p w:rsidR="004324DB" w:rsidRPr="009D2A8D" w:rsidRDefault="004324DB" w:rsidP="00C569E3">
            <w:pPr>
              <w:spacing w:after="0" w:line="360" w:lineRule="auto"/>
              <w:jc w:val="both"/>
              <w:rPr>
                <w:rFonts w:ascii="Times New Roman" w:hAnsi="Times New Roman" w:cs="Times New Roman"/>
                <w:b/>
                <w:sz w:val="28"/>
              </w:rPr>
            </w:pPr>
            <w:r w:rsidRPr="009D2A8D">
              <w:rPr>
                <w:rFonts w:ascii="Times New Roman" w:hAnsi="Times New Roman" w:cs="Times New Roman"/>
                <w:b/>
                <w:sz w:val="28"/>
              </w:rPr>
              <w:t xml:space="preserve">Total </w:t>
            </w:r>
          </w:p>
        </w:tc>
        <w:tc>
          <w:tcPr>
            <w:tcW w:w="1913" w:type="dxa"/>
          </w:tcPr>
          <w:p w:rsidR="004324DB" w:rsidRPr="009D2A8D" w:rsidRDefault="004324DB" w:rsidP="00C569E3">
            <w:pPr>
              <w:spacing w:after="0" w:line="360" w:lineRule="auto"/>
              <w:jc w:val="both"/>
              <w:rPr>
                <w:rFonts w:ascii="Times New Roman" w:hAnsi="Times New Roman" w:cs="Times New Roman"/>
                <w:b/>
                <w:sz w:val="28"/>
              </w:rPr>
            </w:pPr>
            <w:r w:rsidRPr="009D2A8D">
              <w:rPr>
                <w:rFonts w:ascii="Times New Roman" w:hAnsi="Times New Roman" w:cs="Times New Roman"/>
                <w:b/>
                <w:sz w:val="28"/>
              </w:rPr>
              <w:t>15</w:t>
            </w:r>
          </w:p>
        </w:tc>
        <w:tc>
          <w:tcPr>
            <w:tcW w:w="1538" w:type="dxa"/>
          </w:tcPr>
          <w:p w:rsidR="004324DB" w:rsidRPr="009D2A8D" w:rsidRDefault="004324DB" w:rsidP="00C569E3">
            <w:pPr>
              <w:spacing w:after="0" w:line="360" w:lineRule="auto"/>
              <w:jc w:val="both"/>
              <w:rPr>
                <w:rFonts w:ascii="Times New Roman" w:hAnsi="Times New Roman" w:cs="Times New Roman"/>
                <w:b/>
                <w:sz w:val="28"/>
              </w:rPr>
            </w:pPr>
            <w:r w:rsidRPr="009D2A8D">
              <w:rPr>
                <w:rFonts w:ascii="Times New Roman" w:hAnsi="Times New Roman" w:cs="Times New Roman"/>
                <w:b/>
                <w:sz w:val="28"/>
              </w:rPr>
              <w:t>100%</w:t>
            </w:r>
          </w:p>
        </w:tc>
      </w:tr>
    </w:tbl>
    <w:p w:rsidR="004324DB" w:rsidRDefault="004324DB" w:rsidP="00E26D45">
      <w:pPr>
        <w:spacing w:after="0" w:line="360" w:lineRule="auto"/>
        <w:ind w:firstLine="720"/>
        <w:jc w:val="both"/>
        <w:rPr>
          <w:rFonts w:ascii="Times New Roman" w:hAnsi="Times New Roman" w:cs="Times New Roman"/>
          <w:sz w:val="24"/>
          <w:szCs w:val="24"/>
        </w:rPr>
      </w:pPr>
    </w:p>
    <w:p w:rsidR="009D2A8D" w:rsidRDefault="009D2A8D" w:rsidP="00E26D45">
      <w:pPr>
        <w:spacing w:after="0" w:line="360" w:lineRule="auto"/>
        <w:ind w:firstLine="720"/>
        <w:jc w:val="both"/>
        <w:rPr>
          <w:rFonts w:ascii="Times New Roman" w:hAnsi="Times New Roman" w:cs="Times New Roman"/>
          <w:sz w:val="24"/>
          <w:szCs w:val="24"/>
        </w:rPr>
      </w:pPr>
      <w:r w:rsidRPr="009D2A8D">
        <w:rPr>
          <w:rFonts w:ascii="Times New Roman" w:hAnsi="Times New Roman" w:cs="Times New Roman"/>
          <w:sz w:val="24"/>
          <w:szCs w:val="24"/>
        </w:rPr>
        <w:t xml:space="preserve">The government has provided various facilities to the citizens. The facilities have been provided based on the basic needs of the citizens, and it has helped those who are properly availing the facilities to maintain their good life. Accordingly, let us know from the above table about the facilities provided by the government and various departments by the fishermen. When the informants were asked about the availability of government facilities by the fishermen, it was found that 40 </w:t>
      </w:r>
      <w:proofErr w:type="spellStart"/>
      <w:r w:rsidRPr="009D2A8D">
        <w:rPr>
          <w:rFonts w:ascii="Times New Roman" w:hAnsi="Times New Roman" w:cs="Times New Roman"/>
          <w:sz w:val="24"/>
          <w:szCs w:val="24"/>
        </w:rPr>
        <w:t>percent</w:t>
      </w:r>
      <w:proofErr w:type="spellEnd"/>
      <w:r w:rsidRPr="009D2A8D">
        <w:rPr>
          <w:rFonts w:ascii="Times New Roman" w:hAnsi="Times New Roman" w:cs="Times New Roman"/>
          <w:sz w:val="24"/>
          <w:szCs w:val="24"/>
        </w:rPr>
        <w:t xml:space="preserve"> of the informants were availing government facilities and 60 </w:t>
      </w:r>
      <w:proofErr w:type="spellStart"/>
      <w:r w:rsidRPr="009D2A8D">
        <w:rPr>
          <w:rFonts w:ascii="Times New Roman" w:hAnsi="Times New Roman" w:cs="Times New Roman"/>
          <w:sz w:val="24"/>
          <w:szCs w:val="24"/>
        </w:rPr>
        <w:t>percent</w:t>
      </w:r>
      <w:proofErr w:type="spellEnd"/>
      <w:r w:rsidRPr="009D2A8D">
        <w:rPr>
          <w:rFonts w:ascii="Times New Roman" w:hAnsi="Times New Roman" w:cs="Times New Roman"/>
          <w:sz w:val="24"/>
          <w:szCs w:val="24"/>
        </w:rPr>
        <w:t xml:space="preserve"> of the informants were not availing any government facilities. It was found that they were not able to avail the facilities due to lack of information about the facilities. Overall, the present study has tried to find out some of the problems of the fishermen. This study has revealed that the fishermen are facing several problems.</w:t>
      </w:r>
    </w:p>
    <w:p w:rsidR="009D2A8D" w:rsidRDefault="009D2A8D" w:rsidP="009D2A8D">
      <w:pPr>
        <w:spacing w:after="0" w:line="360" w:lineRule="auto"/>
        <w:jc w:val="both"/>
        <w:rPr>
          <w:rFonts w:ascii="Times New Roman" w:hAnsi="Times New Roman" w:cs="Times New Roman"/>
          <w:sz w:val="24"/>
          <w:szCs w:val="24"/>
        </w:rPr>
      </w:pPr>
    </w:p>
    <w:p w:rsidR="009D2A8D" w:rsidRDefault="00EC1FAF" w:rsidP="009D2A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Findings and </w:t>
      </w:r>
      <w:r w:rsidR="009D2A8D" w:rsidRPr="009D2A8D">
        <w:rPr>
          <w:rFonts w:ascii="Times New Roman" w:hAnsi="Times New Roman" w:cs="Times New Roman"/>
          <w:b/>
          <w:sz w:val="24"/>
          <w:szCs w:val="24"/>
        </w:rPr>
        <w:t xml:space="preserve">Conclusion: </w:t>
      </w:r>
    </w:p>
    <w:p w:rsidR="00CE0051" w:rsidRPr="00CE0051" w:rsidRDefault="00CE0051" w:rsidP="00CE0051">
      <w:pPr>
        <w:spacing w:after="0" w:line="360" w:lineRule="auto"/>
        <w:jc w:val="both"/>
        <w:rPr>
          <w:rFonts w:ascii="Times New Roman" w:hAnsi="Times New Roman" w:cs="Times New Roman"/>
          <w:b/>
          <w:sz w:val="24"/>
          <w:szCs w:val="24"/>
        </w:rPr>
      </w:pPr>
      <w:r w:rsidRPr="00CE0051">
        <w:rPr>
          <w:rFonts w:ascii="Times New Roman" w:hAnsi="Times New Roman" w:cs="Times New Roman"/>
          <w:b/>
          <w:sz w:val="24"/>
          <w:szCs w:val="24"/>
        </w:rPr>
        <w:t>Findings:</w:t>
      </w:r>
    </w:p>
    <w:p w:rsidR="00CE0051" w:rsidRDefault="00CE0051" w:rsidP="00CE0051">
      <w:pPr>
        <w:pStyle w:val="ListParagraph"/>
        <w:numPr>
          <w:ilvl w:val="0"/>
          <w:numId w:val="1"/>
        </w:numPr>
        <w:spacing w:after="0" w:line="360" w:lineRule="auto"/>
        <w:jc w:val="both"/>
        <w:rPr>
          <w:rFonts w:ascii="Times New Roman" w:hAnsi="Times New Roman" w:cs="Times New Roman"/>
          <w:sz w:val="24"/>
          <w:szCs w:val="24"/>
        </w:rPr>
      </w:pPr>
      <w:r w:rsidRPr="009E24E0">
        <w:rPr>
          <w:rFonts w:ascii="Times New Roman" w:hAnsi="Times New Roman" w:cs="Times New Roman"/>
          <w:sz w:val="24"/>
          <w:szCs w:val="24"/>
        </w:rPr>
        <w:t>Regarding the educational qualifications of fishermen, it is known that 33.33 present of the informants have got primary education. The rest have been curtailed by saying that they cannot get education due to poverty.</w:t>
      </w:r>
    </w:p>
    <w:p w:rsidR="00CE0051" w:rsidRDefault="00CE0051" w:rsidP="00CE0051">
      <w:pPr>
        <w:pStyle w:val="ListParagraph"/>
        <w:numPr>
          <w:ilvl w:val="0"/>
          <w:numId w:val="1"/>
        </w:numPr>
        <w:spacing w:after="0" w:line="360" w:lineRule="auto"/>
        <w:jc w:val="both"/>
        <w:rPr>
          <w:rFonts w:ascii="Times New Roman" w:hAnsi="Times New Roman" w:cs="Times New Roman"/>
          <w:sz w:val="24"/>
          <w:szCs w:val="24"/>
        </w:rPr>
      </w:pPr>
      <w:r w:rsidRPr="009E24E0">
        <w:rPr>
          <w:rFonts w:ascii="Times New Roman" w:hAnsi="Times New Roman" w:cs="Times New Roman"/>
          <w:sz w:val="24"/>
          <w:szCs w:val="24"/>
        </w:rPr>
        <w:t xml:space="preserve">It was found that 80 present of the fishermen's neighbours looked down on them, and it was evident that they saw a change in their view of fishermen, and that they </w:t>
      </w:r>
      <w:r>
        <w:rPr>
          <w:rFonts w:ascii="Times New Roman" w:hAnsi="Times New Roman" w:cs="Times New Roman"/>
          <w:sz w:val="24"/>
          <w:szCs w:val="24"/>
        </w:rPr>
        <w:t xml:space="preserve">treat them not common as others.  </w:t>
      </w:r>
    </w:p>
    <w:p w:rsidR="00CE0051" w:rsidRDefault="00CE0051" w:rsidP="00CE0051">
      <w:pPr>
        <w:pStyle w:val="ListParagraph"/>
        <w:numPr>
          <w:ilvl w:val="0"/>
          <w:numId w:val="1"/>
        </w:numPr>
        <w:spacing w:after="0" w:line="360" w:lineRule="auto"/>
        <w:jc w:val="both"/>
        <w:rPr>
          <w:rFonts w:ascii="Times New Roman" w:hAnsi="Times New Roman" w:cs="Times New Roman"/>
          <w:sz w:val="24"/>
          <w:szCs w:val="24"/>
        </w:rPr>
      </w:pPr>
      <w:r w:rsidRPr="009E24E0">
        <w:rPr>
          <w:rFonts w:ascii="Times New Roman" w:hAnsi="Times New Roman" w:cs="Times New Roman"/>
          <w:sz w:val="24"/>
          <w:szCs w:val="24"/>
        </w:rPr>
        <w:t xml:space="preserve">Most of the </w:t>
      </w:r>
      <w:r>
        <w:rPr>
          <w:rFonts w:ascii="Times New Roman" w:hAnsi="Times New Roman" w:cs="Times New Roman"/>
          <w:sz w:val="24"/>
          <w:szCs w:val="24"/>
        </w:rPr>
        <w:t xml:space="preserve">fishermen </w:t>
      </w:r>
      <w:r w:rsidRPr="009E24E0">
        <w:rPr>
          <w:rFonts w:ascii="Times New Roman" w:hAnsi="Times New Roman" w:cs="Times New Roman"/>
          <w:sz w:val="24"/>
          <w:szCs w:val="24"/>
        </w:rPr>
        <w:t xml:space="preserve">informants </w:t>
      </w:r>
      <w:r>
        <w:rPr>
          <w:rFonts w:ascii="Times New Roman" w:hAnsi="Times New Roman" w:cs="Times New Roman"/>
          <w:sz w:val="24"/>
          <w:szCs w:val="24"/>
        </w:rPr>
        <w:t>express that</w:t>
      </w:r>
      <w:r w:rsidRPr="009E24E0">
        <w:rPr>
          <w:rFonts w:ascii="Times New Roman" w:hAnsi="Times New Roman" w:cs="Times New Roman"/>
          <w:sz w:val="24"/>
          <w:szCs w:val="24"/>
        </w:rPr>
        <w:t xml:space="preserve"> they were not aware of the facilities. They gave the reason that they were not able to use the technology due to lack of education.</w:t>
      </w:r>
    </w:p>
    <w:p w:rsidR="00CE0051" w:rsidRPr="009E24E0" w:rsidRDefault="00CE0051" w:rsidP="00CE0051">
      <w:pPr>
        <w:pStyle w:val="ListParagraph"/>
        <w:numPr>
          <w:ilvl w:val="0"/>
          <w:numId w:val="1"/>
        </w:numPr>
        <w:spacing w:after="0" w:line="360" w:lineRule="auto"/>
        <w:jc w:val="both"/>
        <w:rPr>
          <w:rFonts w:ascii="Times New Roman" w:hAnsi="Times New Roman" w:cs="Times New Roman"/>
          <w:sz w:val="24"/>
          <w:szCs w:val="24"/>
        </w:rPr>
      </w:pPr>
      <w:r w:rsidRPr="00CE0051">
        <w:rPr>
          <w:rFonts w:ascii="Times New Roman" w:hAnsi="Times New Roman" w:cs="Times New Roman"/>
          <w:sz w:val="24"/>
          <w:szCs w:val="24"/>
        </w:rPr>
        <w:t>When we look at the statistics of fishermen who have received government benefits, the number of those who have not received government benefits has increased. It is clear that they have not been able to receive the benefits due to lack of information about the benefits.</w:t>
      </w:r>
    </w:p>
    <w:p w:rsidR="00CE0051" w:rsidRDefault="00CE0051" w:rsidP="009D2A8D">
      <w:pPr>
        <w:spacing w:after="0" w:line="360" w:lineRule="auto"/>
        <w:jc w:val="both"/>
        <w:rPr>
          <w:rFonts w:ascii="Times New Roman" w:hAnsi="Times New Roman" w:cs="Times New Roman"/>
          <w:b/>
          <w:sz w:val="24"/>
          <w:szCs w:val="24"/>
        </w:rPr>
      </w:pPr>
    </w:p>
    <w:p w:rsidR="009D2A8D" w:rsidRDefault="009D2A8D" w:rsidP="009D2A8D">
      <w:pPr>
        <w:spacing w:after="0" w:line="360" w:lineRule="auto"/>
        <w:ind w:firstLine="720"/>
        <w:jc w:val="both"/>
        <w:rPr>
          <w:rFonts w:ascii="Times New Roman" w:hAnsi="Times New Roman" w:cs="Times New Roman"/>
          <w:sz w:val="24"/>
          <w:szCs w:val="24"/>
        </w:rPr>
      </w:pPr>
      <w:r w:rsidRPr="009D2A8D">
        <w:rPr>
          <w:rFonts w:ascii="Times New Roman" w:hAnsi="Times New Roman" w:cs="Times New Roman"/>
          <w:sz w:val="24"/>
          <w:szCs w:val="24"/>
        </w:rPr>
        <w:t xml:space="preserve">The present study focuses on the social and economic conditions of fishermen from the perspective of sociological studies, especially in </w:t>
      </w:r>
      <w:proofErr w:type="spellStart"/>
      <w:r w:rsidRPr="009D2A8D">
        <w:rPr>
          <w:rFonts w:ascii="Times New Roman" w:hAnsi="Times New Roman" w:cs="Times New Roman"/>
          <w:sz w:val="24"/>
          <w:szCs w:val="24"/>
        </w:rPr>
        <w:t>Tarikere</w:t>
      </w:r>
      <w:proofErr w:type="spellEnd"/>
      <w:r w:rsidRPr="009D2A8D">
        <w:rPr>
          <w:rFonts w:ascii="Times New Roman" w:hAnsi="Times New Roman" w:cs="Times New Roman"/>
          <w:sz w:val="24"/>
          <w:szCs w:val="24"/>
        </w:rPr>
        <w:t xml:space="preserve"> </w:t>
      </w:r>
      <w:proofErr w:type="spellStart"/>
      <w:r w:rsidRPr="009D2A8D">
        <w:rPr>
          <w:rFonts w:ascii="Times New Roman" w:hAnsi="Times New Roman" w:cs="Times New Roman"/>
          <w:sz w:val="24"/>
          <w:szCs w:val="24"/>
        </w:rPr>
        <w:t>taluk</w:t>
      </w:r>
      <w:proofErr w:type="spellEnd"/>
      <w:r w:rsidRPr="009D2A8D">
        <w:rPr>
          <w:rFonts w:ascii="Times New Roman" w:hAnsi="Times New Roman" w:cs="Times New Roman"/>
          <w:sz w:val="24"/>
          <w:szCs w:val="24"/>
        </w:rPr>
        <w:t xml:space="preserve">. In the process of social development, the performance of the government is important in enabling them to get social status and engage in the process of social inclusion. Therefore, the socio-economic problem of fishermen is analysed in the present study. India has developed a sense of social inclusion and many schemes and programs have been implemented for the social security of fishermen for their development. India is an agricultural country and in terms of social perspective, it can be observed that the indicators of fishermen include gender, family background, </w:t>
      </w:r>
      <w:r w:rsidR="00CE0051" w:rsidRPr="009D2A8D">
        <w:rPr>
          <w:rFonts w:ascii="Times New Roman" w:hAnsi="Times New Roman" w:cs="Times New Roman"/>
          <w:sz w:val="24"/>
          <w:szCs w:val="24"/>
        </w:rPr>
        <w:t>and educational</w:t>
      </w:r>
      <w:r w:rsidRPr="009D2A8D">
        <w:rPr>
          <w:rFonts w:ascii="Times New Roman" w:hAnsi="Times New Roman" w:cs="Times New Roman"/>
          <w:sz w:val="24"/>
          <w:szCs w:val="24"/>
        </w:rPr>
        <w:t xml:space="preserve"> qualification, background that affects their lives, change in social status, those who look down on neighbours, monthly income, income status, those who have received training, and those who receive government benefits.</w:t>
      </w:r>
    </w:p>
    <w:p w:rsidR="005028CE" w:rsidRDefault="005028CE" w:rsidP="005028CE">
      <w:pPr>
        <w:spacing w:after="0" w:line="360" w:lineRule="auto"/>
        <w:jc w:val="both"/>
        <w:rPr>
          <w:rFonts w:ascii="Times New Roman" w:hAnsi="Times New Roman" w:cs="Times New Roman"/>
          <w:sz w:val="24"/>
          <w:szCs w:val="24"/>
        </w:rPr>
      </w:pPr>
    </w:p>
    <w:p w:rsidR="005028CE" w:rsidRDefault="005028CE" w:rsidP="005028CE">
      <w:pPr>
        <w:spacing w:after="0" w:line="360" w:lineRule="auto"/>
        <w:jc w:val="both"/>
        <w:rPr>
          <w:rFonts w:ascii="Times New Roman" w:hAnsi="Times New Roman" w:cs="Times New Roman"/>
          <w:sz w:val="24"/>
          <w:szCs w:val="24"/>
        </w:rPr>
      </w:pPr>
    </w:p>
    <w:p w:rsidR="00E85F4B" w:rsidRDefault="00E85F4B" w:rsidP="005028CE">
      <w:pPr>
        <w:spacing w:after="0" w:line="360" w:lineRule="auto"/>
        <w:jc w:val="both"/>
        <w:rPr>
          <w:rFonts w:ascii="Times New Roman" w:hAnsi="Times New Roman" w:cs="Times New Roman"/>
          <w:b/>
          <w:sz w:val="24"/>
          <w:szCs w:val="24"/>
        </w:rPr>
      </w:pPr>
    </w:p>
    <w:p w:rsidR="00E85F4B" w:rsidRDefault="00E85F4B" w:rsidP="005028CE">
      <w:pPr>
        <w:spacing w:after="0" w:line="360" w:lineRule="auto"/>
        <w:jc w:val="both"/>
        <w:rPr>
          <w:rFonts w:ascii="Times New Roman" w:hAnsi="Times New Roman" w:cs="Times New Roman"/>
          <w:b/>
          <w:sz w:val="24"/>
          <w:szCs w:val="24"/>
        </w:rPr>
      </w:pPr>
    </w:p>
    <w:p w:rsidR="00E85F4B" w:rsidRDefault="00E85F4B" w:rsidP="005028CE">
      <w:pPr>
        <w:spacing w:after="0" w:line="360" w:lineRule="auto"/>
        <w:jc w:val="both"/>
        <w:rPr>
          <w:rFonts w:ascii="Times New Roman" w:hAnsi="Times New Roman" w:cs="Times New Roman"/>
          <w:b/>
          <w:sz w:val="24"/>
          <w:szCs w:val="24"/>
        </w:rPr>
      </w:pPr>
    </w:p>
    <w:p w:rsidR="00E85F4B" w:rsidRDefault="00E85F4B" w:rsidP="005028CE">
      <w:pPr>
        <w:spacing w:after="0" w:line="360" w:lineRule="auto"/>
        <w:jc w:val="both"/>
        <w:rPr>
          <w:rFonts w:ascii="Times New Roman" w:hAnsi="Times New Roman" w:cs="Times New Roman"/>
          <w:b/>
          <w:sz w:val="24"/>
          <w:szCs w:val="24"/>
        </w:rPr>
      </w:pPr>
    </w:p>
    <w:p w:rsidR="005028CE" w:rsidRDefault="005028CE" w:rsidP="005028CE">
      <w:pPr>
        <w:spacing w:after="0" w:line="360" w:lineRule="auto"/>
        <w:jc w:val="both"/>
        <w:rPr>
          <w:rFonts w:ascii="Times New Roman" w:hAnsi="Times New Roman" w:cs="Times New Roman"/>
          <w:b/>
          <w:sz w:val="24"/>
          <w:szCs w:val="24"/>
        </w:rPr>
      </w:pPr>
      <w:r w:rsidRPr="0056647F">
        <w:rPr>
          <w:rFonts w:ascii="Times New Roman" w:hAnsi="Times New Roman" w:cs="Times New Roman"/>
          <w:b/>
          <w:sz w:val="24"/>
          <w:szCs w:val="24"/>
        </w:rPr>
        <w:lastRenderedPageBreak/>
        <w:t>References:</w:t>
      </w:r>
    </w:p>
    <w:p w:rsidR="0090442A" w:rsidRPr="0090442A" w:rsidRDefault="0090442A" w:rsidP="0090442A">
      <w:pPr>
        <w:spacing w:after="0" w:line="240" w:lineRule="auto"/>
        <w:rPr>
          <w:rFonts w:ascii="Times New Roman" w:eastAsia="Times New Roman" w:hAnsi="Times New Roman" w:cs="Times New Roman"/>
          <w:color w:val="001D35"/>
          <w:sz w:val="24"/>
          <w:szCs w:val="24"/>
          <w:lang w:eastAsia="en-IN"/>
        </w:rPr>
      </w:pPr>
      <w:r w:rsidRPr="0090442A">
        <w:rPr>
          <w:rFonts w:ascii="Times New Roman" w:eastAsia="Times New Roman" w:hAnsi="Times New Roman" w:cs="Times New Roman"/>
          <w:color w:val="001D35"/>
          <w:sz w:val="24"/>
          <w:szCs w:val="24"/>
          <w:lang w:eastAsia="en-IN"/>
        </w:rPr>
        <w:t xml:space="preserve">D. </w:t>
      </w:r>
      <w:proofErr w:type="spellStart"/>
      <w:proofErr w:type="gramStart"/>
      <w:r w:rsidRPr="0090442A">
        <w:rPr>
          <w:rFonts w:ascii="Times New Roman" w:eastAsia="Times New Roman" w:hAnsi="Times New Roman" w:cs="Times New Roman"/>
          <w:color w:val="001D35"/>
          <w:sz w:val="24"/>
          <w:szCs w:val="24"/>
          <w:lang w:eastAsia="en-IN"/>
        </w:rPr>
        <w:t>Dholakia</w:t>
      </w:r>
      <w:proofErr w:type="spellEnd"/>
      <w:r w:rsidRPr="0090442A">
        <w:rPr>
          <w:rFonts w:ascii="Times New Roman" w:eastAsia="Times New Roman" w:hAnsi="Times New Roman" w:cs="Times New Roman"/>
          <w:bCs/>
          <w:i/>
          <w:iCs/>
          <w:color w:val="001D35"/>
          <w:sz w:val="24"/>
          <w:szCs w:val="24"/>
          <w:shd w:val="clear" w:color="auto" w:fill="FFFFFF"/>
          <w:lang w:eastAsia="en-IN"/>
        </w:rPr>
        <w:t xml:space="preserve"> ,</w:t>
      </w:r>
      <w:proofErr w:type="gramEnd"/>
      <w:r w:rsidRPr="0090442A">
        <w:rPr>
          <w:rFonts w:ascii="Times New Roman" w:eastAsia="Times New Roman" w:hAnsi="Times New Roman" w:cs="Times New Roman"/>
          <w:bCs/>
          <w:i/>
          <w:iCs/>
          <w:color w:val="001D35"/>
          <w:sz w:val="24"/>
          <w:szCs w:val="24"/>
          <w:shd w:val="clear" w:color="auto" w:fill="FFFFFF"/>
          <w:lang w:eastAsia="en-IN"/>
        </w:rPr>
        <w:t xml:space="preserve"> Fisheries and Aquatic Resources of India</w:t>
      </w:r>
      <w:r w:rsidRPr="0090442A">
        <w:rPr>
          <w:rFonts w:ascii="Times New Roman" w:eastAsia="Times New Roman" w:hAnsi="Times New Roman" w:cs="Times New Roman"/>
          <w:color w:val="001D35"/>
          <w:sz w:val="24"/>
          <w:szCs w:val="24"/>
          <w:lang w:eastAsia="en-IN"/>
        </w:rPr>
        <w:t xml:space="preserve">, </w:t>
      </w:r>
      <w:proofErr w:type="spellStart"/>
      <w:r w:rsidRPr="0090442A">
        <w:rPr>
          <w:rFonts w:ascii="Times New Roman" w:eastAsia="Times New Roman" w:hAnsi="Times New Roman" w:cs="Times New Roman"/>
          <w:color w:val="001D35"/>
          <w:sz w:val="24"/>
          <w:szCs w:val="24"/>
          <w:lang w:eastAsia="en-IN"/>
        </w:rPr>
        <w:t>Daya</w:t>
      </w:r>
      <w:proofErr w:type="spellEnd"/>
      <w:r w:rsidRPr="0090442A">
        <w:rPr>
          <w:rFonts w:ascii="Times New Roman" w:eastAsia="Times New Roman" w:hAnsi="Times New Roman" w:cs="Times New Roman"/>
          <w:color w:val="001D35"/>
          <w:sz w:val="24"/>
          <w:szCs w:val="24"/>
          <w:lang w:eastAsia="en-IN"/>
        </w:rPr>
        <w:t xml:space="preserve"> Publishing House,  2004</w:t>
      </w:r>
    </w:p>
    <w:p w:rsidR="0090442A" w:rsidRPr="0090442A" w:rsidRDefault="0090442A" w:rsidP="0090442A">
      <w:pPr>
        <w:pStyle w:val="ListParagraph"/>
        <w:spacing w:after="0" w:line="240" w:lineRule="auto"/>
        <w:rPr>
          <w:rFonts w:ascii="Times New Roman" w:eastAsia="Times New Roman" w:hAnsi="Times New Roman" w:cs="Times New Roman"/>
          <w:color w:val="001D35"/>
          <w:sz w:val="24"/>
          <w:szCs w:val="24"/>
          <w:lang w:eastAsia="en-IN"/>
        </w:rPr>
      </w:pPr>
    </w:p>
    <w:p w:rsidR="0090442A" w:rsidRPr="00CF1B3E" w:rsidRDefault="0090442A" w:rsidP="0090442A">
      <w:pPr>
        <w:spacing w:after="0" w:line="240" w:lineRule="auto"/>
        <w:rPr>
          <w:rFonts w:ascii="Times New Roman" w:eastAsia="Times New Roman" w:hAnsi="Times New Roman" w:cs="Times New Roman"/>
          <w:color w:val="001D35"/>
          <w:sz w:val="24"/>
          <w:szCs w:val="24"/>
          <w:lang w:eastAsia="en-IN"/>
        </w:rPr>
      </w:pPr>
      <w:r w:rsidRPr="00CF1B3E">
        <w:rPr>
          <w:rFonts w:ascii="Times New Roman" w:eastAsia="Times New Roman" w:hAnsi="Times New Roman" w:cs="Times New Roman"/>
          <w:bCs/>
          <w:i/>
          <w:iCs/>
          <w:color w:val="001D35"/>
          <w:sz w:val="24"/>
          <w:szCs w:val="24"/>
          <w:shd w:val="clear" w:color="auto" w:fill="FFFFFF"/>
          <w:lang w:eastAsia="en-IN"/>
        </w:rPr>
        <w:t xml:space="preserve">Handbook on Fisheries Statistics, 2022, </w:t>
      </w:r>
      <w:r w:rsidRPr="00CF1B3E">
        <w:rPr>
          <w:rFonts w:ascii="Times New Roman" w:eastAsia="Times New Roman" w:hAnsi="Times New Roman" w:cs="Times New Roman"/>
          <w:bCs/>
          <w:color w:val="001D35"/>
          <w:sz w:val="24"/>
          <w:szCs w:val="24"/>
          <w:lang w:eastAsia="en-IN"/>
        </w:rPr>
        <w:t>Publisher:</w:t>
      </w:r>
      <w:r w:rsidRPr="00CF1B3E">
        <w:rPr>
          <w:rFonts w:ascii="Times New Roman" w:eastAsia="Times New Roman" w:hAnsi="Times New Roman" w:cs="Times New Roman"/>
          <w:color w:val="001D35"/>
          <w:sz w:val="24"/>
          <w:szCs w:val="24"/>
          <w:lang w:eastAsia="en-IN"/>
        </w:rPr>
        <w:t xml:space="preserve"> Department of Fisheries, Government of India, </w:t>
      </w:r>
      <w:r w:rsidRPr="00CF1B3E">
        <w:rPr>
          <w:rFonts w:ascii="Times New Roman" w:eastAsia="Times New Roman" w:hAnsi="Times New Roman" w:cs="Times New Roman"/>
          <w:bCs/>
          <w:color w:val="001D35"/>
          <w:sz w:val="24"/>
          <w:szCs w:val="24"/>
          <w:lang w:eastAsia="en-IN"/>
        </w:rPr>
        <w:t>Published:</w:t>
      </w:r>
      <w:r w:rsidRPr="00CF1B3E">
        <w:rPr>
          <w:rFonts w:ascii="Times New Roman" w:eastAsia="Times New Roman" w:hAnsi="Times New Roman" w:cs="Times New Roman"/>
          <w:color w:val="001D35"/>
          <w:sz w:val="24"/>
          <w:szCs w:val="24"/>
          <w:lang w:eastAsia="en-IN"/>
        </w:rPr>
        <w:t> 2023</w:t>
      </w:r>
    </w:p>
    <w:p w:rsidR="0090442A" w:rsidRPr="00461E64" w:rsidRDefault="0090442A" w:rsidP="0090442A">
      <w:pPr>
        <w:spacing w:after="0" w:line="240" w:lineRule="auto"/>
        <w:rPr>
          <w:rFonts w:ascii="Times New Roman" w:eastAsia="Times New Roman" w:hAnsi="Times New Roman" w:cs="Times New Roman"/>
          <w:color w:val="001D35"/>
          <w:sz w:val="24"/>
          <w:szCs w:val="24"/>
          <w:lang w:eastAsia="en-IN"/>
        </w:rPr>
      </w:pPr>
    </w:p>
    <w:p w:rsidR="005028CE" w:rsidRPr="00CF1B3E" w:rsidRDefault="005028CE" w:rsidP="005028CE">
      <w:pPr>
        <w:spacing w:after="0" w:line="240" w:lineRule="auto"/>
        <w:jc w:val="both"/>
        <w:rPr>
          <w:rFonts w:ascii="Times New Roman" w:eastAsia="Times New Roman" w:hAnsi="Times New Roman" w:cs="Times New Roman"/>
          <w:color w:val="001D35"/>
          <w:sz w:val="24"/>
          <w:szCs w:val="24"/>
          <w:lang w:eastAsia="en-IN"/>
        </w:rPr>
      </w:pPr>
      <w:r w:rsidRPr="00CF1B3E">
        <w:rPr>
          <w:rFonts w:ascii="Times New Roman" w:eastAsia="Times New Roman" w:hAnsi="Times New Roman" w:cs="Times New Roman"/>
          <w:bCs/>
          <w:i/>
          <w:iCs/>
          <w:color w:val="001D35"/>
          <w:sz w:val="24"/>
          <w:szCs w:val="24"/>
          <w:shd w:val="clear" w:color="auto" w:fill="FFFFFF"/>
          <w:lang w:eastAsia="en-IN"/>
        </w:rPr>
        <w:t>An Anthropological Study of Marine Fishermen in Kerala: Anxieties, Compromises and Survivals,</w:t>
      </w:r>
      <w:r w:rsidRPr="00CF1B3E">
        <w:rPr>
          <w:rFonts w:ascii="Times New Roman" w:eastAsia="Times New Roman" w:hAnsi="Times New Roman" w:cs="Times New Roman"/>
          <w:color w:val="001D35"/>
          <w:sz w:val="24"/>
          <w:szCs w:val="24"/>
          <w:lang w:eastAsia="en-IN"/>
        </w:rPr>
        <w:t xml:space="preserve"> B. </w:t>
      </w:r>
      <w:proofErr w:type="spellStart"/>
      <w:r w:rsidRPr="00CF1B3E">
        <w:rPr>
          <w:rFonts w:ascii="Times New Roman" w:eastAsia="Times New Roman" w:hAnsi="Times New Roman" w:cs="Times New Roman"/>
          <w:color w:val="001D35"/>
          <w:sz w:val="24"/>
          <w:szCs w:val="24"/>
          <w:lang w:eastAsia="en-IN"/>
        </w:rPr>
        <w:t>Bindu</w:t>
      </w:r>
      <w:proofErr w:type="spellEnd"/>
      <w:r w:rsidRPr="00CF1B3E">
        <w:rPr>
          <w:rFonts w:ascii="Times New Roman" w:eastAsia="Times New Roman" w:hAnsi="Times New Roman" w:cs="Times New Roman"/>
          <w:color w:val="001D35"/>
          <w:sz w:val="24"/>
          <w:szCs w:val="24"/>
          <w:lang w:eastAsia="en-IN"/>
        </w:rPr>
        <w:t xml:space="preserve"> </w:t>
      </w:r>
      <w:proofErr w:type="spellStart"/>
      <w:r w:rsidRPr="00CF1B3E">
        <w:rPr>
          <w:rFonts w:ascii="Times New Roman" w:eastAsia="Times New Roman" w:hAnsi="Times New Roman" w:cs="Times New Roman"/>
          <w:color w:val="001D35"/>
          <w:sz w:val="24"/>
          <w:szCs w:val="24"/>
          <w:lang w:eastAsia="en-IN"/>
        </w:rPr>
        <w:t>Ramachandran</w:t>
      </w:r>
      <w:proofErr w:type="spellEnd"/>
      <w:r w:rsidRPr="00CF1B3E">
        <w:rPr>
          <w:rFonts w:ascii="Times New Roman" w:eastAsia="Times New Roman" w:hAnsi="Times New Roman" w:cs="Times New Roman"/>
          <w:color w:val="001D35"/>
          <w:sz w:val="24"/>
          <w:szCs w:val="24"/>
          <w:lang w:eastAsia="en-IN"/>
        </w:rPr>
        <w:t xml:space="preserve">, </w:t>
      </w:r>
      <w:r w:rsidRPr="00CF1B3E">
        <w:rPr>
          <w:rFonts w:ascii="Times New Roman" w:eastAsia="Times New Roman" w:hAnsi="Times New Roman" w:cs="Times New Roman"/>
          <w:bCs/>
          <w:color w:val="001D35"/>
          <w:sz w:val="24"/>
          <w:szCs w:val="24"/>
          <w:lang w:eastAsia="en-IN"/>
        </w:rPr>
        <w:t>Publisher:</w:t>
      </w:r>
      <w:r w:rsidRPr="00CF1B3E">
        <w:rPr>
          <w:rFonts w:ascii="Times New Roman" w:eastAsia="Times New Roman" w:hAnsi="Times New Roman" w:cs="Times New Roman"/>
          <w:color w:val="001D35"/>
          <w:sz w:val="24"/>
          <w:szCs w:val="24"/>
          <w:lang w:eastAsia="en-IN"/>
        </w:rPr>
        <w:t> Cambridge Scholars Publisher, 2021.</w:t>
      </w:r>
    </w:p>
    <w:p w:rsidR="005028CE" w:rsidRPr="00461E64" w:rsidRDefault="005028CE" w:rsidP="005028CE">
      <w:pPr>
        <w:spacing w:after="0" w:line="240" w:lineRule="auto"/>
        <w:jc w:val="both"/>
        <w:rPr>
          <w:rFonts w:ascii="Times New Roman" w:eastAsia="Times New Roman" w:hAnsi="Times New Roman" w:cs="Times New Roman"/>
          <w:color w:val="001D35"/>
          <w:sz w:val="24"/>
          <w:szCs w:val="24"/>
          <w:lang w:eastAsia="en-IN"/>
        </w:rPr>
      </w:pPr>
    </w:p>
    <w:p w:rsidR="005028CE" w:rsidRPr="00CF1B3E" w:rsidRDefault="005028CE" w:rsidP="005028CE">
      <w:pPr>
        <w:spacing w:after="0" w:line="240" w:lineRule="auto"/>
        <w:jc w:val="both"/>
        <w:rPr>
          <w:rFonts w:ascii="Times New Roman" w:eastAsia="Times New Roman" w:hAnsi="Times New Roman" w:cs="Times New Roman"/>
          <w:color w:val="001D35"/>
          <w:sz w:val="24"/>
          <w:szCs w:val="24"/>
          <w:lang w:eastAsia="en-IN"/>
        </w:rPr>
      </w:pPr>
      <w:proofErr w:type="spellStart"/>
      <w:r w:rsidRPr="00CF1B3E">
        <w:rPr>
          <w:rFonts w:ascii="Times New Roman" w:eastAsia="Times New Roman" w:hAnsi="Times New Roman" w:cs="Times New Roman"/>
          <w:color w:val="001D35"/>
          <w:sz w:val="24"/>
          <w:szCs w:val="24"/>
          <w:lang w:eastAsia="en-IN"/>
        </w:rPr>
        <w:t>Soumen</w:t>
      </w:r>
      <w:proofErr w:type="spellEnd"/>
      <w:r w:rsidRPr="00CF1B3E">
        <w:rPr>
          <w:rFonts w:ascii="Times New Roman" w:eastAsia="Times New Roman" w:hAnsi="Times New Roman" w:cs="Times New Roman"/>
          <w:color w:val="001D35"/>
          <w:sz w:val="24"/>
          <w:szCs w:val="24"/>
          <w:lang w:eastAsia="en-IN"/>
        </w:rPr>
        <w:t xml:space="preserve"> Ray, </w:t>
      </w:r>
      <w:proofErr w:type="spellStart"/>
      <w:r w:rsidRPr="00CF1B3E">
        <w:rPr>
          <w:rFonts w:ascii="Times New Roman" w:eastAsia="Times New Roman" w:hAnsi="Times New Roman" w:cs="Times New Roman"/>
          <w:bCs/>
          <w:i/>
          <w:iCs/>
          <w:color w:val="001D35"/>
          <w:sz w:val="24"/>
          <w:szCs w:val="24"/>
          <w:shd w:val="clear" w:color="auto" w:fill="FFFFFF"/>
          <w:lang w:eastAsia="en-IN"/>
        </w:rPr>
        <w:t>Chilika</w:t>
      </w:r>
      <w:proofErr w:type="spellEnd"/>
      <w:r w:rsidRPr="00CF1B3E">
        <w:rPr>
          <w:rFonts w:ascii="Times New Roman" w:eastAsia="Times New Roman" w:hAnsi="Times New Roman" w:cs="Times New Roman"/>
          <w:bCs/>
          <w:i/>
          <w:iCs/>
          <w:color w:val="001D35"/>
          <w:sz w:val="24"/>
          <w:szCs w:val="24"/>
          <w:shd w:val="clear" w:color="auto" w:fill="FFFFFF"/>
          <w:lang w:eastAsia="en-IN"/>
        </w:rPr>
        <w:t>: The Fishermen, the Catch, and the Challenges,</w:t>
      </w:r>
      <w:proofErr w:type="gramStart"/>
      <w:r w:rsidRPr="00CF1B3E">
        <w:rPr>
          <w:rFonts w:ascii="Times New Roman" w:eastAsia="Times New Roman" w:hAnsi="Times New Roman" w:cs="Times New Roman"/>
          <w:color w:val="001D35"/>
          <w:sz w:val="24"/>
          <w:szCs w:val="24"/>
          <w:lang w:eastAsia="en-IN"/>
        </w:rPr>
        <w:t xml:space="preserve">  </w:t>
      </w:r>
      <w:r w:rsidRPr="00CF1B3E">
        <w:rPr>
          <w:rFonts w:ascii="Times New Roman" w:eastAsia="Times New Roman" w:hAnsi="Times New Roman" w:cs="Times New Roman"/>
          <w:bCs/>
          <w:color w:val="001D35"/>
          <w:sz w:val="24"/>
          <w:szCs w:val="24"/>
          <w:lang w:eastAsia="en-IN"/>
        </w:rPr>
        <w:t>Publisher</w:t>
      </w:r>
      <w:proofErr w:type="gramEnd"/>
      <w:r w:rsidRPr="00CF1B3E">
        <w:rPr>
          <w:rFonts w:ascii="Times New Roman" w:eastAsia="Times New Roman" w:hAnsi="Times New Roman" w:cs="Times New Roman"/>
          <w:bCs/>
          <w:color w:val="001D35"/>
          <w:sz w:val="24"/>
          <w:szCs w:val="24"/>
          <w:lang w:eastAsia="en-IN"/>
        </w:rPr>
        <w:t>:</w:t>
      </w:r>
      <w:r w:rsidRPr="00CF1B3E">
        <w:rPr>
          <w:rFonts w:ascii="Times New Roman" w:eastAsia="Times New Roman" w:hAnsi="Times New Roman" w:cs="Times New Roman"/>
          <w:color w:val="001D35"/>
          <w:sz w:val="24"/>
          <w:szCs w:val="24"/>
          <w:lang w:eastAsia="en-IN"/>
        </w:rPr>
        <w:t> </w:t>
      </w:r>
      <w:proofErr w:type="spellStart"/>
      <w:r w:rsidRPr="00CF1B3E">
        <w:rPr>
          <w:rFonts w:ascii="Times New Roman" w:eastAsia="Times New Roman" w:hAnsi="Times New Roman" w:cs="Times New Roman"/>
          <w:color w:val="001D35"/>
          <w:sz w:val="24"/>
          <w:szCs w:val="24"/>
          <w:lang w:eastAsia="en-IN"/>
        </w:rPr>
        <w:t>Routledge</w:t>
      </w:r>
      <w:proofErr w:type="spellEnd"/>
      <w:r w:rsidRPr="00CF1B3E">
        <w:rPr>
          <w:rFonts w:ascii="Times New Roman" w:eastAsia="Times New Roman" w:hAnsi="Times New Roman" w:cs="Times New Roman"/>
          <w:color w:val="001D35"/>
          <w:sz w:val="24"/>
          <w:szCs w:val="24"/>
          <w:lang w:eastAsia="en-IN"/>
        </w:rPr>
        <w:t xml:space="preserve"> (in cooperation with </w:t>
      </w:r>
      <w:proofErr w:type="spellStart"/>
      <w:r w:rsidRPr="00CF1B3E">
        <w:rPr>
          <w:rFonts w:ascii="Times New Roman" w:eastAsia="Times New Roman" w:hAnsi="Times New Roman" w:cs="Times New Roman"/>
          <w:color w:val="001D35"/>
          <w:sz w:val="24"/>
          <w:szCs w:val="24"/>
          <w:lang w:eastAsia="en-IN"/>
        </w:rPr>
        <w:t>Aakar</w:t>
      </w:r>
      <w:proofErr w:type="spellEnd"/>
      <w:r w:rsidRPr="00CF1B3E">
        <w:rPr>
          <w:rFonts w:ascii="Times New Roman" w:eastAsia="Times New Roman" w:hAnsi="Times New Roman" w:cs="Times New Roman"/>
          <w:color w:val="001D35"/>
          <w:sz w:val="24"/>
          <w:szCs w:val="24"/>
          <w:lang w:eastAsia="en-IN"/>
        </w:rPr>
        <w:t xml:space="preserve"> Books, New Delhi),2021.</w:t>
      </w:r>
    </w:p>
    <w:p w:rsidR="005028CE" w:rsidRPr="00CF1B3E" w:rsidRDefault="005028CE" w:rsidP="005028CE">
      <w:pPr>
        <w:spacing w:after="0" w:line="240" w:lineRule="auto"/>
        <w:jc w:val="both"/>
        <w:rPr>
          <w:rFonts w:ascii="Times New Roman" w:eastAsia="Times New Roman" w:hAnsi="Times New Roman" w:cs="Times New Roman"/>
          <w:color w:val="001D35"/>
          <w:sz w:val="24"/>
          <w:szCs w:val="24"/>
          <w:lang w:eastAsia="en-IN"/>
        </w:rPr>
      </w:pPr>
    </w:p>
    <w:p w:rsidR="005028CE" w:rsidRPr="00CF1B3E" w:rsidRDefault="005028CE" w:rsidP="005028CE">
      <w:pPr>
        <w:spacing w:after="0" w:line="240" w:lineRule="auto"/>
        <w:jc w:val="both"/>
        <w:rPr>
          <w:rFonts w:ascii="Times New Roman" w:eastAsia="Times New Roman" w:hAnsi="Times New Roman" w:cs="Times New Roman"/>
          <w:color w:val="001D35"/>
          <w:sz w:val="24"/>
          <w:szCs w:val="24"/>
          <w:lang w:eastAsia="en-IN"/>
        </w:rPr>
      </w:pPr>
      <w:proofErr w:type="spellStart"/>
      <w:r w:rsidRPr="00CF1B3E">
        <w:rPr>
          <w:rFonts w:ascii="Times New Roman" w:eastAsia="Times New Roman" w:hAnsi="Times New Roman" w:cs="Times New Roman"/>
          <w:color w:val="001D35"/>
          <w:sz w:val="24"/>
          <w:szCs w:val="24"/>
          <w:lang w:eastAsia="en-IN"/>
        </w:rPr>
        <w:t>Charu</w:t>
      </w:r>
      <w:proofErr w:type="spellEnd"/>
      <w:r w:rsidRPr="00CF1B3E">
        <w:rPr>
          <w:rFonts w:ascii="Times New Roman" w:eastAsia="Times New Roman" w:hAnsi="Times New Roman" w:cs="Times New Roman"/>
          <w:color w:val="001D35"/>
          <w:sz w:val="24"/>
          <w:szCs w:val="24"/>
          <w:lang w:eastAsia="en-IN"/>
        </w:rPr>
        <w:t xml:space="preserve"> Gupta and </w:t>
      </w:r>
      <w:proofErr w:type="spellStart"/>
      <w:r w:rsidRPr="00CF1B3E">
        <w:rPr>
          <w:rFonts w:ascii="Times New Roman" w:eastAsia="Times New Roman" w:hAnsi="Times New Roman" w:cs="Times New Roman"/>
          <w:color w:val="001D35"/>
          <w:sz w:val="24"/>
          <w:szCs w:val="24"/>
          <w:lang w:eastAsia="en-IN"/>
        </w:rPr>
        <w:t>Mukul</w:t>
      </w:r>
      <w:proofErr w:type="spellEnd"/>
      <w:r w:rsidRPr="00CF1B3E">
        <w:rPr>
          <w:rFonts w:ascii="Times New Roman" w:eastAsia="Times New Roman" w:hAnsi="Times New Roman" w:cs="Times New Roman"/>
          <w:color w:val="001D35"/>
          <w:sz w:val="24"/>
          <w:szCs w:val="24"/>
          <w:lang w:eastAsia="en-IN"/>
        </w:rPr>
        <w:t xml:space="preserve"> Sharma, </w:t>
      </w:r>
      <w:r w:rsidRPr="00CF1B3E">
        <w:rPr>
          <w:rFonts w:ascii="Times New Roman" w:eastAsia="Times New Roman" w:hAnsi="Times New Roman" w:cs="Times New Roman"/>
          <w:bCs/>
          <w:i/>
          <w:iCs/>
          <w:color w:val="001D35"/>
          <w:sz w:val="24"/>
          <w:szCs w:val="24"/>
          <w:shd w:val="clear" w:color="auto" w:fill="FFFFFF"/>
          <w:lang w:eastAsia="en-IN"/>
        </w:rPr>
        <w:t>Contested Coastlines: Fisher folk, Nations and Borders in South Asia,</w:t>
      </w:r>
      <w:proofErr w:type="gramStart"/>
      <w:r w:rsidRPr="00CF1B3E">
        <w:rPr>
          <w:rFonts w:ascii="Times New Roman" w:eastAsia="Times New Roman" w:hAnsi="Times New Roman" w:cs="Times New Roman"/>
          <w:color w:val="001D35"/>
          <w:sz w:val="24"/>
          <w:szCs w:val="24"/>
          <w:lang w:eastAsia="en-IN"/>
        </w:rPr>
        <w:t xml:space="preserve">  </w:t>
      </w:r>
      <w:r w:rsidRPr="00CF1B3E">
        <w:rPr>
          <w:rFonts w:ascii="Times New Roman" w:eastAsia="Times New Roman" w:hAnsi="Times New Roman" w:cs="Times New Roman"/>
          <w:bCs/>
          <w:color w:val="001D35"/>
          <w:sz w:val="24"/>
          <w:szCs w:val="24"/>
          <w:lang w:eastAsia="en-IN"/>
        </w:rPr>
        <w:t>Publisher</w:t>
      </w:r>
      <w:proofErr w:type="gramEnd"/>
      <w:r w:rsidRPr="00CF1B3E">
        <w:rPr>
          <w:rFonts w:ascii="Times New Roman" w:eastAsia="Times New Roman" w:hAnsi="Times New Roman" w:cs="Times New Roman"/>
          <w:bCs/>
          <w:color w:val="001D35"/>
          <w:sz w:val="24"/>
          <w:szCs w:val="24"/>
          <w:lang w:eastAsia="en-IN"/>
        </w:rPr>
        <w:t>:</w:t>
      </w:r>
      <w:r w:rsidRPr="00CF1B3E">
        <w:rPr>
          <w:rFonts w:ascii="Times New Roman" w:eastAsia="Times New Roman" w:hAnsi="Times New Roman" w:cs="Times New Roman"/>
          <w:color w:val="001D35"/>
          <w:sz w:val="24"/>
          <w:szCs w:val="24"/>
          <w:lang w:eastAsia="en-IN"/>
        </w:rPr>
        <w:t> </w:t>
      </w:r>
      <w:proofErr w:type="spellStart"/>
      <w:r w:rsidRPr="00CF1B3E">
        <w:rPr>
          <w:rFonts w:ascii="Times New Roman" w:eastAsia="Times New Roman" w:hAnsi="Times New Roman" w:cs="Times New Roman"/>
          <w:color w:val="001D35"/>
          <w:sz w:val="24"/>
          <w:szCs w:val="24"/>
          <w:lang w:eastAsia="en-IN"/>
        </w:rPr>
        <w:t>Routledge</w:t>
      </w:r>
      <w:proofErr w:type="spellEnd"/>
      <w:r w:rsidRPr="00CF1B3E">
        <w:rPr>
          <w:rFonts w:ascii="Times New Roman" w:eastAsia="Times New Roman" w:hAnsi="Times New Roman" w:cs="Times New Roman"/>
          <w:color w:val="001D35"/>
          <w:sz w:val="24"/>
          <w:szCs w:val="24"/>
          <w:lang w:eastAsia="en-IN"/>
        </w:rPr>
        <w:t xml:space="preserve"> (Taylor &amp; Francis), 2012. </w:t>
      </w:r>
    </w:p>
    <w:p w:rsidR="005028CE" w:rsidRPr="00CF1B3E" w:rsidRDefault="005028CE" w:rsidP="005028CE">
      <w:pPr>
        <w:spacing w:after="0" w:line="240" w:lineRule="auto"/>
        <w:jc w:val="both"/>
        <w:rPr>
          <w:rFonts w:ascii="Times New Roman" w:eastAsia="Times New Roman" w:hAnsi="Times New Roman" w:cs="Times New Roman"/>
          <w:color w:val="001D35"/>
          <w:sz w:val="24"/>
          <w:szCs w:val="24"/>
          <w:lang w:eastAsia="en-IN"/>
        </w:rPr>
      </w:pPr>
    </w:p>
    <w:sectPr w:rsidR="005028CE" w:rsidRPr="00CF1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81CEB"/>
    <w:multiLevelType w:val="hybridMultilevel"/>
    <w:tmpl w:val="3E3C0C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C972813"/>
    <w:multiLevelType w:val="hybridMultilevel"/>
    <w:tmpl w:val="753ACD4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77"/>
    <w:rsid w:val="00090C07"/>
    <w:rsid w:val="00220F53"/>
    <w:rsid w:val="00312777"/>
    <w:rsid w:val="004324DB"/>
    <w:rsid w:val="005028CE"/>
    <w:rsid w:val="0063286C"/>
    <w:rsid w:val="006E6E47"/>
    <w:rsid w:val="0090442A"/>
    <w:rsid w:val="009D2A8D"/>
    <w:rsid w:val="009E24E0"/>
    <w:rsid w:val="00CC36AB"/>
    <w:rsid w:val="00CE0051"/>
    <w:rsid w:val="00E26D45"/>
    <w:rsid w:val="00E85F4B"/>
    <w:rsid w:val="00EC1FAF"/>
    <w:rsid w:val="00F22F8B"/>
    <w:rsid w:val="00F30567"/>
    <w:rsid w:val="00F6015C"/>
    <w:rsid w:val="00FD6E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24E0"/>
    <w:pPr>
      <w:ind w:left="720"/>
      <w:contextualSpacing/>
    </w:pPr>
  </w:style>
  <w:style w:type="paragraph" w:styleId="BodyText">
    <w:name w:val="Body Text"/>
    <w:basedOn w:val="Normal"/>
    <w:link w:val="BodyTextChar"/>
    <w:uiPriority w:val="1"/>
    <w:qFormat/>
    <w:rsid w:val="00F6015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6015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24E0"/>
    <w:pPr>
      <w:ind w:left="720"/>
      <w:contextualSpacing/>
    </w:pPr>
  </w:style>
  <w:style w:type="paragraph" w:styleId="BodyText">
    <w:name w:val="Body Text"/>
    <w:basedOn w:val="Normal"/>
    <w:link w:val="BodyTextChar"/>
    <w:uiPriority w:val="1"/>
    <w:qFormat/>
    <w:rsid w:val="00F6015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6015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PC3</cp:lastModifiedBy>
  <cp:revision>13</cp:revision>
  <dcterms:created xsi:type="dcterms:W3CDTF">2025-10-11T07:35:00Z</dcterms:created>
  <dcterms:modified xsi:type="dcterms:W3CDTF">2026-06-24T04:43:00Z</dcterms:modified>
</cp:coreProperties>
</file>