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Times New Roman" w:cs="Times New Roman" w:hAnsi="Times New Roman"/>
          <w:b/>
          <w:sz w:val="24"/>
          <w:szCs w:val="24"/>
        </w:rPr>
      </w:pPr>
      <w:r>
        <w:rPr>
          <w:rFonts w:ascii="Times New Roman" w:cs="Times New Roman" w:hAnsi="Times New Roman"/>
          <w:b/>
          <w:sz w:val="24"/>
          <w:szCs w:val="24"/>
        </w:rPr>
        <w:t>“Veterans on Wheels: Mobility, Disability and the Postwar Lives of Biafran Soldiers, 1970-1980”</w:t>
      </w:r>
    </w:p>
    <w:p>
      <w:pPr>
        <w:pStyle w:val="style0"/>
        <w:jc w:val="center"/>
        <w:rPr>
          <w:rFonts w:ascii="Times New Roman" w:cs="Times New Roman" w:hAnsi="Times New Roman"/>
          <w:sz w:val="24"/>
          <w:szCs w:val="24"/>
        </w:rPr>
      </w:pPr>
      <w:r>
        <w:rPr>
          <w:rFonts w:ascii="Times New Roman" w:cs="Times New Roman" w:hAnsi="Times New Roman"/>
          <w:sz w:val="24"/>
          <w:szCs w:val="24"/>
        </w:rPr>
        <w:t>Great Solomon Ozobodo,</w:t>
      </w:r>
    </w:p>
    <w:p>
      <w:pPr>
        <w:pStyle w:val="style0"/>
        <w:jc w:val="center"/>
        <w:rPr>
          <w:rFonts w:ascii="Times New Roman" w:cs="Times New Roman" w:hAnsi="Times New Roman"/>
          <w:sz w:val="24"/>
          <w:szCs w:val="24"/>
        </w:rPr>
      </w:pPr>
      <w:r>
        <w:rPr>
          <w:rFonts w:ascii="Times New Roman" w:cs="Times New Roman" w:hAnsi="Times New Roman"/>
          <w:sz w:val="24"/>
          <w:szCs w:val="24"/>
        </w:rPr>
        <w:t>University of Nigeria, Nsukka</w:t>
      </w:r>
    </w:p>
    <w:p>
      <w:pPr>
        <w:pStyle w:val="style0"/>
        <w:jc w:val="center"/>
        <w:rPr>
          <w:rFonts w:ascii="Times New Roman" w:cs="Times New Roman" w:hAnsi="Times New Roman"/>
          <w:sz w:val="24"/>
          <w:szCs w:val="24"/>
        </w:rPr>
      </w:pPr>
      <w:r>
        <w:rPr>
          <w:rFonts w:ascii="Times New Roman" w:cs="Times New Roman" w:hAnsi="Times New Roman"/>
          <w:sz w:val="24"/>
          <w:szCs w:val="24"/>
        </w:rPr>
        <w:t xml:space="preserve">Email: </w:t>
      </w:r>
      <w:r>
        <w:rPr/>
        <w:fldChar w:fldCharType="begin"/>
      </w:r>
      <w:r>
        <w:instrText xml:space="preserve"> HYPERLINK "mailto:ozobodogreatman@gmail.com" </w:instrText>
      </w:r>
      <w:r>
        <w:rPr/>
        <w:fldChar w:fldCharType="separate"/>
      </w:r>
      <w:r>
        <w:rPr>
          <w:rStyle w:val="style85"/>
          <w:rFonts w:ascii="Times New Roman" w:cs="Times New Roman" w:hAnsi="Times New Roman"/>
          <w:sz w:val="24"/>
          <w:szCs w:val="24"/>
        </w:rPr>
        <w:t>ozobodogreatman@gmail.com</w:t>
      </w:r>
      <w:r>
        <w:rPr/>
        <w:fldChar w:fldCharType="end"/>
      </w:r>
      <w:r>
        <w:rPr>
          <w:rFonts w:ascii="Times New Roman" w:cs="Times New Roman" w:hAnsi="Times New Roman"/>
          <w:sz w:val="24"/>
          <w:szCs w:val="24"/>
        </w:rPr>
        <w:t xml:space="preserve">. </w:t>
      </w:r>
    </w:p>
    <w:p>
      <w:pPr>
        <w:pStyle w:val="style0"/>
        <w:jc w:val="both"/>
        <w:rPr>
          <w:rFonts w:ascii="Times New Roman" w:cs="Times New Roman" w:hAnsi="Times New Roman"/>
          <w:bCs/>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Abstract </w:t>
      </w:r>
    </w:p>
    <w:p>
      <w:pPr>
        <w:pStyle w:val="style0"/>
        <w:jc w:val="both"/>
        <w:rPr>
          <w:rFonts w:ascii="Times New Roman" w:cs="Times New Roman" w:hAnsi="Times New Roman"/>
          <w:sz w:val="24"/>
          <w:szCs w:val="24"/>
        </w:rPr>
      </w:pPr>
      <w:r>
        <w:rPr>
          <w:rFonts w:ascii="Times New Roman" w:cs="Times New Roman" w:hAnsi="Times New Roman"/>
          <w:sz w:val="24"/>
          <w:szCs w:val="24"/>
        </w:rPr>
        <w:t>Studies on the Nigeria Civil War (1967–1970) have extensively documented the political and military events that shaped the conflict and its immediate aftermath. However, the postwar lived experiences of disabled Biafran veterans, particularly those who suffered limb loss, remain significantly understudied in existing scholarship. This study addresses this gap by examining the postwar physical and sociological realities of Biafran veterans with disabilities between 1970 and 1980, focusing on how physical impairment shaped their mobility, social integration, and access to postwar opportunities in Nigeria. Following the formal end of the war in 1970, the Federal Military Government under General Yakubu Gowon implemented reconstruction and reconciliation policies aimed at reintegrating the former Eastern Region into the Nigerian state. While these measures facilitated infrastructural rebuilding, economic restoration, and a policy of “no victor, no vanquished,” they largely failed to provide structured support for disabled ex-combatants. As a result, many amputee veterans were left to navigate postwar life with minimal institutional assistance, relying heavily on family networks and informal survival strategies. This study moves beyond conventional military and political histories of the civil war by foregrounding the embodied experiences of disabled veterans, including those dependent on wheelchairs or limited prosthetic access due to high costs and infrastructural constraints. It further explores how inadequate public infrastructure for persons with disabilities compounded their postwar marginalization in everyday Nigerian society. Methodologically, the study adopts a historical approach, drawing on archival materials, newspaper reports, oral interviews, government gazettes, and relevant scholarly literature to reconstruct the daily lived experiences of disabled Biafran veterans during the first postwar decade.</w:t>
      </w:r>
    </w:p>
    <w:p>
      <w:pPr>
        <w:pStyle w:val="style0"/>
        <w:jc w:val="both"/>
        <w:rPr>
          <w:rFonts w:ascii="Times New Roman" w:cs="Times New Roman" w:hAnsi="Times New Roman"/>
          <w:sz w:val="24"/>
          <w:szCs w:val="24"/>
        </w:rPr>
      </w:pPr>
      <w:r>
        <w:rPr>
          <w:rFonts w:ascii="Times New Roman" w:cs="Times New Roman" w:hAnsi="Times New Roman"/>
          <w:sz w:val="24"/>
          <w:szCs w:val="24"/>
        </w:rPr>
        <w:t>Keywords: Veterans, soldiers, Biafran, disability, mobility, Nigeria.</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1. </w:t>
      </w:r>
      <w:r>
        <w:rPr>
          <w:rFonts w:ascii="Times New Roman" w:cs="Times New Roman" w:hAnsi="Times New Roman"/>
          <w:b/>
          <w:sz w:val="24"/>
          <w:szCs w:val="24"/>
        </w:rPr>
        <w:t>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Civil war undoubtedly mar</w:t>
      </w:r>
      <w:r>
        <w:rPr>
          <w:rFonts w:ascii="Times New Roman" w:cs="Times New Roman" w:hAnsi="Times New Roman"/>
          <w:sz w:val="24"/>
          <w:szCs w:val="24"/>
        </w:rPr>
        <w:t xml:space="preserve">ked a pivotal epoch in the </w:t>
      </w:r>
      <w:r>
        <w:rPr>
          <w:rFonts w:ascii="Times New Roman" w:cs="Times New Roman" w:hAnsi="Times New Roman"/>
          <w:sz w:val="24"/>
          <w:szCs w:val="24"/>
        </w:rPr>
        <w:t>politi</w:t>
      </w:r>
      <w:r>
        <w:rPr>
          <w:rFonts w:ascii="Times New Roman" w:cs="Times New Roman" w:hAnsi="Times New Roman"/>
          <w:sz w:val="24"/>
          <w:szCs w:val="24"/>
        </w:rPr>
        <w:t>cal, economic and social</w:t>
      </w:r>
      <w:r>
        <w:rPr>
          <w:rFonts w:ascii="Times New Roman" w:cs="Times New Roman" w:hAnsi="Times New Roman"/>
          <w:sz w:val="24"/>
          <w:szCs w:val="24"/>
        </w:rPr>
        <w:t xml:space="preserve"> facet</w:t>
      </w:r>
      <w:r>
        <w:rPr>
          <w:rFonts w:ascii="Times New Roman" w:cs="Times New Roman" w:hAnsi="Times New Roman"/>
          <w:sz w:val="24"/>
          <w:szCs w:val="24"/>
        </w:rPr>
        <w:t>s of Nigeria. Oc</w:t>
      </w:r>
      <w:r>
        <w:rPr>
          <w:rFonts w:ascii="Times New Roman" w:cs="Times New Roman" w:hAnsi="Times New Roman"/>
          <w:sz w:val="24"/>
          <w:szCs w:val="24"/>
        </w:rPr>
        <w:t>cu</w:t>
      </w:r>
      <w:r>
        <w:rPr>
          <w:rFonts w:ascii="Times New Roman" w:cs="Times New Roman" w:hAnsi="Times New Roman"/>
          <w:sz w:val="24"/>
          <w:szCs w:val="24"/>
        </w:rPr>
        <w:t>r</w:t>
      </w:r>
      <w:r>
        <w:rPr>
          <w:rFonts w:ascii="Times New Roman" w:cs="Times New Roman" w:hAnsi="Times New Roman"/>
          <w:sz w:val="24"/>
          <w:szCs w:val="24"/>
        </w:rPr>
        <w:t xml:space="preserve">ring between 1967 and </w:t>
      </w:r>
      <w:r>
        <w:rPr>
          <w:rFonts w:ascii="Times New Roman" w:cs="Times New Roman" w:hAnsi="Times New Roman"/>
          <w:sz w:val="24"/>
          <w:szCs w:val="24"/>
        </w:rPr>
        <w:t>1970</w:t>
      </w:r>
      <w:r>
        <w:rPr>
          <w:rFonts w:ascii="Times New Roman" w:cs="Times New Roman" w:hAnsi="Times New Roman"/>
          <w:sz w:val="24"/>
          <w:szCs w:val="24"/>
        </w:rPr>
        <w:t>,</w:t>
      </w:r>
      <w:r>
        <w:rPr>
          <w:rFonts w:ascii="Times New Roman" w:cs="Times New Roman" w:hAnsi="Times New Roman"/>
          <w:sz w:val="24"/>
          <w:szCs w:val="24"/>
        </w:rPr>
        <w:t xml:space="preserve"> it is estimated that about three million</w:t>
      </w:r>
      <w:r>
        <w:rPr>
          <w:rFonts w:ascii="Times New Roman" w:cs="Times New Roman" w:hAnsi="Times New Roman"/>
          <w:sz w:val="24"/>
          <w:szCs w:val="24"/>
        </w:rPr>
        <w:t xml:space="preserve"> </w:t>
      </w:r>
      <w:r>
        <w:rPr>
          <w:rFonts w:ascii="Times New Roman" w:cs="Times New Roman" w:hAnsi="Times New Roman"/>
          <w:sz w:val="24"/>
          <w:szCs w:val="24"/>
        </w:rPr>
        <w:t>casualties</w:t>
      </w:r>
      <w:r>
        <w:rPr>
          <w:rFonts w:ascii="Times New Roman" w:cs="Times New Roman" w:hAnsi="Times New Roman"/>
          <w:sz w:val="24"/>
          <w:szCs w:val="24"/>
        </w:rPr>
        <w:t xml:space="preserve"> were incurred</w:t>
      </w:r>
      <w:r>
        <w:rPr>
          <w:rFonts w:ascii="Times New Roman" w:cs="Times New Roman" w:hAnsi="Times New Roman"/>
          <w:sz w:val="24"/>
          <w:szCs w:val="24"/>
        </w:rPr>
        <w:t xml:space="preserve"> from both fronts, unfortunatel</w:t>
      </w:r>
      <w:r>
        <w:rPr>
          <w:rFonts w:ascii="Times New Roman" w:cs="Times New Roman" w:hAnsi="Times New Roman"/>
          <w:sz w:val="24"/>
          <w:szCs w:val="24"/>
        </w:rPr>
        <w:t>y in</w:t>
      </w:r>
      <w:r>
        <w:rPr>
          <w:rFonts w:ascii="Times New Roman" w:cs="Times New Roman" w:hAnsi="Times New Roman"/>
          <w:sz w:val="24"/>
          <w:szCs w:val="24"/>
        </w:rPr>
        <w:t>cluding a fair share of civilians</w:t>
      </w:r>
      <w:r>
        <w:rPr>
          <w:rFonts w:ascii="Times New Roman" w:cs="Times New Roman" w:hAnsi="Times New Roman"/>
          <w:sz w:val="24"/>
          <w:szCs w:val="24"/>
        </w:rPr>
        <w:t xml:space="preserve"> (Nwoko, 2014).</w:t>
      </w:r>
      <w:r>
        <w:rPr>
          <w:rFonts w:ascii="Times New Roman" w:cs="Times New Roman" w:hAnsi="Times New Roman"/>
          <w:sz w:val="24"/>
          <w:szCs w:val="24"/>
        </w:rPr>
        <w:t xml:space="preserve"> The rat</w:t>
      </w:r>
      <w:r>
        <w:rPr>
          <w:rFonts w:ascii="Times New Roman" w:cs="Times New Roman" w:hAnsi="Times New Roman"/>
          <w:sz w:val="24"/>
          <w:szCs w:val="24"/>
        </w:rPr>
        <w:t>h</w:t>
      </w:r>
      <w:r>
        <w:rPr>
          <w:rFonts w:ascii="Times New Roman" w:cs="Times New Roman" w:hAnsi="Times New Roman"/>
          <w:sz w:val="24"/>
          <w:szCs w:val="24"/>
        </w:rPr>
        <w:t xml:space="preserve">er infamous war began </w:t>
      </w:r>
      <w:r>
        <w:rPr>
          <w:rFonts w:ascii="Times New Roman" w:cs="Times New Roman" w:hAnsi="Times New Roman"/>
          <w:sz w:val="24"/>
          <w:szCs w:val="24"/>
        </w:rPr>
        <w:t>after the Eastern region under Chukwuemeka Odumegwu Ojukwu declared independence as the Republic of Biafra in 1</w:t>
      </w:r>
      <w:r>
        <w:rPr>
          <w:rFonts w:ascii="Times New Roman" w:cs="Times New Roman" w:hAnsi="Times New Roman"/>
          <w:sz w:val="24"/>
          <w:szCs w:val="24"/>
        </w:rPr>
        <w:t>967. General Yakubu Gowon</w:t>
      </w:r>
      <w:r>
        <w:rPr>
          <w:rFonts w:ascii="Times New Roman" w:cs="Times New Roman" w:hAnsi="Times New Roman"/>
          <w:sz w:val="24"/>
          <w:szCs w:val="24"/>
        </w:rPr>
        <w:t>, the Military head of states</w:t>
      </w:r>
      <w:r>
        <w:rPr>
          <w:rFonts w:ascii="Times New Roman" w:cs="Times New Roman" w:hAnsi="Times New Roman"/>
          <w:sz w:val="24"/>
          <w:szCs w:val="24"/>
        </w:rPr>
        <w:t xml:space="preserve"> resis</w:t>
      </w:r>
      <w:r>
        <w:rPr>
          <w:rFonts w:ascii="Times New Roman" w:cs="Times New Roman" w:hAnsi="Times New Roman"/>
          <w:sz w:val="24"/>
          <w:szCs w:val="24"/>
        </w:rPr>
        <w:t>ted this sec</w:t>
      </w:r>
      <w:r>
        <w:rPr>
          <w:rFonts w:ascii="Times New Roman" w:cs="Times New Roman" w:hAnsi="Times New Roman"/>
          <w:sz w:val="24"/>
          <w:szCs w:val="24"/>
        </w:rPr>
        <w:t>ession vehemently, thus commencing</w:t>
      </w:r>
      <w:r>
        <w:rPr>
          <w:rFonts w:ascii="Times New Roman" w:cs="Times New Roman" w:hAnsi="Times New Roman"/>
          <w:sz w:val="24"/>
          <w:szCs w:val="24"/>
        </w:rPr>
        <w:t xml:space="preserve"> the war which claimed</w:t>
      </w:r>
      <w:r>
        <w:rPr>
          <w:rFonts w:ascii="Times New Roman" w:cs="Times New Roman" w:hAnsi="Times New Roman"/>
          <w:sz w:val="24"/>
          <w:szCs w:val="24"/>
        </w:rPr>
        <w:t xml:space="preserve"> the fragile formative years of the country after independence from Britain</w:t>
      </w:r>
      <w:r>
        <w:rPr>
          <w:rFonts w:ascii="Times New Roman" w:cs="Times New Roman" w:hAnsi="Times New Roman"/>
          <w:sz w:val="24"/>
          <w:szCs w:val="24"/>
        </w:rPr>
        <w:t xml:space="preserve"> (Madiebo, 1980).</w:t>
      </w:r>
      <w:r>
        <w:rPr>
          <w:rFonts w:ascii="Times New Roman" w:cs="Times New Roman" w:hAnsi="Times New Roman"/>
          <w:sz w:val="24"/>
          <w:szCs w:val="24"/>
        </w:rPr>
        <w:t xml:space="preserve"> M</w:t>
      </w:r>
      <w:r>
        <w:rPr>
          <w:rFonts w:ascii="Times New Roman" w:cs="Times New Roman" w:hAnsi="Times New Roman"/>
          <w:sz w:val="24"/>
          <w:szCs w:val="24"/>
        </w:rPr>
        <w:t>yriad literatures have been written in order to document and reconstruct the events of the war, from activities precipitating the war, to the c</w:t>
      </w:r>
      <w:r>
        <w:rPr>
          <w:rFonts w:ascii="Times New Roman" w:cs="Times New Roman" w:hAnsi="Times New Roman"/>
          <w:sz w:val="24"/>
          <w:szCs w:val="24"/>
        </w:rPr>
        <w:t>onflict proper and how it had</w:t>
      </w:r>
      <w:r>
        <w:rPr>
          <w:rFonts w:ascii="Times New Roman" w:cs="Times New Roman" w:hAnsi="Times New Roman"/>
          <w:sz w:val="24"/>
          <w:szCs w:val="24"/>
        </w:rPr>
        <w:t xml:space="preserve"> seemingly affected both </w:t>
      </w:r>
      <w:r>
        <w:rPr>
          <w:rFonts w:ascii="Times New Roman" w:cs="Times New Roman" w:hAnsi="Times New Roman"/>
          <w:sz w:val="24"/>
          <w:szCs w:val="24"/>
        </w:rPr>
        <w:t>t</w:t>
      </w:r>
      <w:r>
        <w:rPr>
          <w:rFonts w:ascii="Times New Roman" w:cs="Times New Roman" w:hAnsi="Times New Roman"/>
          <w:sz w:val="24"/>
          <w:szCs w:val="24"/>
        </w:rPr>
        <w:t>he Nigerian and Biafran sides</w:t>
      </w:r>
      <w:r>
        <w:rPr>
          <w:rFonts w:ascii="Times New Roman" w:cs="Times New Roman" w:hAnsi="Times New Roman"/>
          <w:sz w:val="24"/>
          <w:szCs w:val="24"/>
        </w:rPr>
        <w:t xml:space="preserve">. However, ample scholarship dealing on the lived experiences of veterans in the postwar </w:t>
      </w:r>
      <w:r>
        <w:rPr>
          <w:rFonts w:ascii="Times New Roman" w:cs="Times New Roman" w:hAnsi="Times New Roman"/>
          <w:sz w:val="24"/>
          <w:szCs w:val="24"/>
        </w:rPr>
        <w:t>order remains insufficient and understudied</w:t>
      </w:r>
      <w:r>
        <w:rPr>
          <w:rFonts w:ascii="Times New Roman" w:cs="Times New Roman" w:hAnsi="Times New Roman"/>
          <w:sz w:val="24"/>
          <w:szCs w:val="24"/>
        </w:rPr>
        <w:t>; w</w:t>
      </w:r>
      <w:r>
        <w:rPr>
          <w:rFonts w:ascii="Times New Roman" w:cs="Times New Roman" w:hAnsi="Times New Roman"/>
          <w:sz w:val="24"/>
          <w:szCs w:val="24"/>
        </w:rPr>
        <w:t>ar m</w:t>
      </w:r>
      <w:r>
        <w:rPr>
          <w:rFonts w:ascii="Times New Roman" w:cs="Times New Roman" w:hAnsi="Times New Roman"/>
          <w:sz w:val="24"/>
          <w:szCs w:val="24"/>
        </w:rPr>
        <w:t>emories akin to veterans,</w:t>
      </w:r>
      <w:r>
        <w:rPr>
          <w:rFonts w:ascii="Times New Roman" w:cs="Times New Roman" w:hAnsi="Times New Roman"/>
          <w:sz w:val="24"/>
          <w:szCs w:val="24"/>
        </w:rPr>
        <w:t xml:space="preserve"> especially from the Biafran front</w:t>
      </w:r>
      <w:r>
        <w:rPr>
          <w:rFonts w:ascii="Times New Roman" w:cs="Times New Roman" w:hAnsi="Times New Roman"/>
          <w:sz w:val="24"/>
          <w:szCs w:val="24"/>
        </w:rPr>
        <w:t xml:space="preserve"> have been</w:t>
      </w:r>
      <w:r>
        <w:rPr>
          <w:rFonts w:ascii="Times New Roman" w:cs="Times New Roman" w:hAnsi="Times New Roman"/>
          <w:sz w:val="24"/>
          <w:szCs w:val="24"/>
        </w:rPr>
        <w:t xml:space="preserve"> relegated</w:t>
      </w:r>
      <w:r>
        <w:rPr>
          <w:rFonts w:ascii="Times New Roman" w:cs="Times New Roman" w:hAnsi="Times New Roman"/>
          <w:sz w:val="24"/>
          <w:szCs w:val="24"/>
        </w:rPr>
        <w:t xml:space="preserve"> to a rather obs</w:t>
      </w:r>
      <w:r>
        <w:rPr>
          <w:rFonts w:ascii="Times New Roman" w:cs="Times New Roman" w:hAnsi="Times New Roman"/>
          <w:sz w:val="24"/>
          <w:szCs w:val="24"/>
        </w:rPr>
        <w:t>cure section of historiography. A</w:t>
      </w:r>
      <w:r>
        <w:rPr>
          <w:rFonts w:ascii="Times New Roman" w:cs="Times New Roman" w:hAnsi="Times New Roman"/>
          <w:sz w:val="24"/>
          <w:szCs w:val="24"/>
        </w:rPr>
        <w:t>rising from the sad realities of war, a plethora of soldiers, who fought for the Biafran cause</w:t>
      </w:r>
      <w:r>
        <w:rPr>
          <w:rFonts w:ascii="Times New Roman" w:cs="Times New Roman" w:hAnsi="Times New Roman"/>
          <w:sz w:val="24"/>
          <w:szCs w:val="24"/>
        </w:rPr>
        <w:t>,</w:t>
      </w:r>
      <w:r>
        <w:rPr>
          <w:rFonts w:ascii="Times New Roman" w:cs="Times New Roman" w:hAnsi="Times New Roman"/>
          <w:sz w:val="24"/>
          <w:szCs w:val="24"/>
        </w:rPr>
        <w:t xml:space="preserve"> sustained lifetime injuries and s</w:t>
      </w:r>
      <w:r>
        <w:rPr>
          <w:rFonts w:ascii="Times New Roman" w:cs="Times New Roman" w:hAnsi="Times New Roman"/>
          <w:sz w:val="24"/>
          <w:szCs w:val="24"/>
        </w:rPr>
        <w:t>cars from mines explosion, shelling, gunshots and motar bombs</w:t>
      </w:r>
      <w:r>
        <w:rPr>
          <w:rFonts w:ascii="Times New Roman" w:cs="Times New Roman" w:hAnsi="Times New Roman"/>
          <w:sz w:val="24"/>
          <w:szCs w:val="24"/>
        </w:rPr>
        <w:t xml:space="preserve"> (Adama, 2025).</w:t>
      </w:r>
      <w:r>
        <w:rPr>
          <w:rFonts w:ascii="Times New Roman" w:cs="Times New Roman" w:hAnsi="Times New Roman"/>
          <w:sz w:val="24"/>
          <w:szCs w:val="24"/>
        </w:rPr>
        <w:t xml:space="preserve"> As a result</w:t>
      </w:r>
      <w:r>
        <w:rPr>
          <w:rFonts w:ascii="Times New Roman" w:cs="Times New Roman" w:hAnsi="Times New Roman"/>
          <w:sz w:val="24"/>
          <w:szCs w:val="24"/>
        </w:rPr>
        <w:t xml:space="preserve"> many of these veterans had to have their limbs amputated and were confined</w:t>
      </w:r>
      <w:r>
        <w:rPr>
          <w:rFonts w:ascii="Times New Roman" w:cs="Times New Roman" w:hAnsi="Times New Roman"/>
          <w:sz w:val="24"/>
          <w:szCs w:val="24"/>
        </w:rPr>
        <w:t xml:space="preserve"> to wheelchairs which great</w:t>
      </w:r>
      <w:r>
        <w:rPr>
          <w:rFonts w:ascii="Times New Roman" w:cs="Times New Roman" w:hAnsi="Times New Roman"/>
          <w:sz w:val="24"/>
          <w:szCs w:val="24"/>
        </w:rPr>
        <w:t>ly restricted their mobility,</w:t>
      </w:r>
      <w:r>
        <w:rPr>
          <w:rFonts w:ascii="Times New Roman" w:cs="Times New Roman" w:hAnsi="Times New Roman"/>
          <w:sz w:val="24"/>
          <w:szCs w:val="24"/>
        </w:rPr>
        <w:t xml:space="preserve"> as well drastically reduced their employability in the labour market. T</w:t>
      </w:r>
      <w:r>
        <w:rPr>
          <w:rFonts w:ascii="Times New Roman" w:cs="Times New Roman" w:hAnsi="Times New Roman"/>
          <w:sz w:val="24"/>
          <w:szCs w:val="24"/>
        </w:rPr>
        <w:t xml:space="preserve">his paper argues that </w:t>
      </w:r>
      <w:r>
        <w:rPr>
          <w:rFonts w:ascii="Times New Roman" w:cs="Times New Roman" w:hAnsi="Times New Roman"/>
          <w:sz w:val="24"/>
          <w:szCs w:val="24"/>
        </w:rPr>
        <w:t xml:space="preserve">despite official postwar reconciliation policies, many disabled Biafran veterans remained socially and economically sidelined. </w:t>
      </w:r>
      <w:r>
        <w:rPr>
          <w:rFonts w:ascii="Times New Roman" w:cs="Times New Roman" w:hAnsi="Times New Roman"/>
          <w:sz w:val="24"/>
          <w:szCs w:val="24"/>
        </w:rPr>
        <w:t>Given their background and ethnic extraction,</w:t>
      </w:r>
      <w:r>
        <w:rPr>
          <w:rFonts w:ascii="Times New Roman" w:cs="Times New Roman" w:hAnsi="Times New Roman"/>
          <w:sz w:val="24"/>
          <w:szCs w:val="24"/>
        </w:rPr>
        <w:t xml:space="preserve"> many disabled biafran veterans perceived postwar rehabilitation efforts as inadequate and insufficient to address their long-term welfare needs. </w:t>
      </w:r>
      <w:r>
        <w:rPr>
          <w:rFonts w:ascii="Times New Roman" w:cs="Times New Roman" w:hAnsi="Times New Roman"/>
          <w:sz w:val="24"/>
          <w:szCs w:val="24"/>
        </w:rPr>
        <w:t>They were summarily left to their fate</w:t>
      </w:r>
      <w:r>
        <w:rPr>
          <w:rFonts w:ascii="Times New Roman" w:cs="Times New Roman" w:hAnsi="Times New Roman"/>
          <w:sz w:val="24"/>
          <w:szCs w:val="24"/>
        </w:rPr>
        <w:t xml:space="preserve"> in</w:t>
      </w:r>
      <w:r>
        <w:rPr>
          <w:rFonts w:ascii="Times New Roman" w:cs="Times New Roman" w:hAnsi="Times New Roman"/>
          <w:sz w:val="24"/>
          <w:szCs w:val="24"/>
        </w:rPr>
        <w:t xml:space="preserve"> rather broken state</w:t>
      </w:r>
      <w:r>
        <w:rPr>
          <w:rFonts w:ascii="Times New Roman" w:cs="Times New Roman" w:hAnsi="Times New Roman"/>
          <w:sz w:val="24"/>
          <w:szCs w:val="24"/>
        </w:rPr>
        <w:t>s</w:t>
      </w:r>
      <w:r>
        <w:rPr>
          <w:rFonts w:ascii="Times New Roman" w:cs="Times New Roman" w:hAnsi="Times New Roman"/>
          <w:sz w:val="24"/>
          <w:szCs w:val="24"/>
        </w:rPr>
        <w:t xml:space="preserve">. This unfortunately portrays how the defeated opponents in a war are treated by the victor. It demonstrates how a person’s group membership is inherently linked to their experience of adversity (Maldoon et al., 2021).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Wounded veterans who fought under the Nigerian banner and insignia had a different treatment, compared to their Biafran compatriots. About 50,000 ex-servicemen who were disabled were registered by the Nigerian Legion Interim Committee by 1975 under the Federal Military government of General Yakubu Gowon (</w:t>
      </w:r>
      <w:r>
        <w:rPr>
          <w:rFonts w:ascii="Times New Roman" w:cs="Times New Roman" w:hAnsi="Times New Roman"/>
          <w:sz w:val="24"/>
          <w:szCs w:val="24"/>
        </w:rPr>
        <w:t xml:space="preserve">Adama, 2025). Their welfare became the heartbeat of </w:t>
      </w:r>
      <w:r>
        <w:rPr>
          <w:rFonts w:ascii="Times New Roman" w:cs="Times New Roman" w:hAnsi="Times New Roman"/>
          <w:sz w:val="24"/>
          <w:szCs w:val="24"/>
        </w:rPr>
        <w:t>the military government. Little wonder Gener</w:t>
      </w:r>
      <w:r>
        <w:rPr>
          <w:rFonts w:ascii="Times New Roman" w:cs="Times New Roman" w:hAnsi="Times New Roman"/>
          <w:sz w:val="24"/>
          <w:szCs w:val="24"/>
        </w:rPr>
        <w:t>a</w:t>
      </w:r>
      <w:r>
        <w:rPr>
          <w:rFonts w:ascii="Times New Roman" w:cs="Times New Roman" w:hAnsi="Times New Roman"/>
          <w:sz w:val="24"/>
          <w:szCs w:val="24"/>
        </w:rPr>
        <w:t>l Yakubu Gowon in his</w:t>
      </w:r>
      <w:r>
        <w:rPr>
          <w:rFonts w:ascii="Times New Roman" w:cs="Times New Roman" w:hAnsi="Times New Roman"/>
          <w:sz w:val="24"/>
          <w:szCs w:val="24"/>
        </w:rPr>
        <w:t xml:space="preserve"> 1974</w:t>
      </w:r>
      <w:r>
        <w:rPr>
          <w:rFonts w:ascii="Times New Roman" w:cs="Times New Roman" w:hAnsi="Times New Roman"/>
          <w:sz w:val="24"/>
          <w:szCs w:val="24"/>
        </w:rPr>
        <w:t xml:space="preserve"> speech</w:t>
      </w:r>
      <w:r>
        <w:rPr>
          <w:rFonts w:ascii="Times New Roman" w:cs="Times New Roman" w:hAnsi="Times New Roman"/>
          <w:sz w:val="24"/>
          <w:szCs w:val="24"/>
        </w:rPr>
        <w:t xml:space="preserve"> noted meticulously:</w:t>
      </w:r>
    </w:p>
    <w:p>
      <w:pPr>
        <w:pStyle w:val="style0"/>
        <w:spacing w:lineRule="auto" w:line="360"/>
        <w:ind w:left="720"/>
        <w:jc w:val="both"/>
        <w:rPr>
          <w:rFonts w:ascii="Times New Roman" w:cs="Times New Roman" w:hAnsi="Times New Roman"/>
          <w:i/>
          <w:sz w:val="24"/>
          <w:szCs w:val="24"/>
        </w:rPr>
      </w:pPr>
      <w:r>
        <w:rPr>
          <w:rFonts w:ascii="Times New Roman" w:cs="Times New Roman" w:hAnsi="Times New Roman"/>
          <w:sz w:val="24"/>
          <w:szCs w:val="24"/>
        </w:rPr>
        <w:t>For some time now, the question of what happens to the successful students of this institution</w:t>
      </w:r>
      <w:r>
        <w:rPr>
          <w:rFonts w:ascii="Times New Roman" w:cs="Times New Roman" w:hAnsi="Times New Roman"/>
          <w:sz w:val="24"/>
          <w:szCs w:val="24"/>
        </w:rPr>
        <w:t xml:space="preserve"> </w:t>
      </w:r>
      <w:r>
        <w:rPr>
          <w:rFonts w:ascii="Times New Roman" w:cs="Times New Roman" w:hAnsi="Times New Roman"/>
          <w:sz w:val="24"/>
          <w:szCs w:val="24"/>
        </w:rPr>
        <w:t>has been upper-most in my mind. Considering their disability and incapability for full military duties, the Federal Military Government believes these brave brothers of us would be better p</w:t>
      </w:r>
      <w:r>
        <w:rPr>
          <w:rFonts w:ascii="Times New Roman" w:cs="Times New Roman" w:hAnsi="Times New Roman"/>
          <w:sz w:val="24"/>
          <w:szCs w:val="24"/>
        </w:rPr>
        <w:t>l</w:t>
      </w:r>
      <w:r>
        <w:rPr>
          <w:rFonts w:ascii="Times New Roman" w:cs="Times New Roman" w:hAnsi="Times New Roman"/>
          <w:sz w:val="24"/>
          <w:szCs w:val="24"/>
        </w:rPr>
        <w:t>aced to enjoy full and active life if they are discharged from the Armed Forces. Consequently, the Federal Military Govern</w:t>
      </w:r>
      <w:r>
        <w:rPr>
          <w:rFonts w:ascii="Times New Roman" w:cs="Times New Roman" w:hAnsi="Times New Roman"/>
          <w:sz w:val="24"/>
          <w:szCs w:val="24"/>
        </w:rPr>
        <w:t>m</w:t>
      </w:r>
      <w:r>
        <w:rPr>
          <w:rFonts w:ascii="Times New Roman" w:cs="Times New Roman" w:hAnsi="Times New Roman"/>
          <w:sz w:val="24"/>
          <w:szCs w:val="24"/>
        </w:rPr>
        <w:t>ent has decided that</w:t>
      </w:r>
      <w:r>
        <w:rPr>
          <w:rFonts w:ascii="Times New Roman" w:cs="Times New Roman" w:hAnsi="Times New Roman"/>
          <w:sz w:val="24"/>
          <w:szCs w:val="24"/>
        </w:rPr>
        <w:t xml:space="preserve"> all disabled soldiers discharg</w:t>
      </w:r>
      <w:r>
        <w:rPr>
          <w:rFonts w:ascii="Times New Roman" w:cs="Times New Roman" w:hAnsi="Times New Roman"/>
          <w:sz w:val="24"/>
          <w:szCs w:val="24"/>
        </w:rPr>
        <w:t>ed from the Armed forces would be paid not only their gratuities but also disability pension in proportion to the degree of their disability. In addition, and whe</w:t>
      </w:r>
      <w:r>
        <w:rPr>
          <w:rFonts w:ascii="Times New Roman" w:cs="Times New Roman" w:hAnsi="Times New Roman"/>
          <w:sz w:val="24"/>
          <w:szCs w:val="24"/>
        </w:rPr>
        <w:t>r</w:t>
      </w:r>
      <w:r>
        <w:rPr>
          <w:rFonts w:ascii="Times New Roman" w:cs="Times New Roman" w:hAnsi="Times New Roman"/>
          <w:sz w:val="24"/>
          <w:szCs w:val="24"/>
        </w:rPr>
        <w:t>e appropriate, they will be entitled to normal pens</w:t>
      </w:r>
      <w:r>
        <w:rPr>
          <w:rFonts w:ascii="Times New Roman" w:cs="Times New Roman" w:hAnsi="Times New Roman"/>
          <w:sz w:val="24"/>
          <w:szCs w:val="24"/>
        </w:rPr>
        <w:t>i</w:t>
      </w:r>
      <w:r>
        <w:rPr>
          <w:rFonts w:ascii="Times New Roman" w:cs="Times New Roman" w:hAnsi="Times New Roman"/>
          <w:sz w:val="24"/>
          <w:szCs w:val="24"/>
        </w:rPr>
        <w:t xml:space="preserve">on. For this purpose, previous services of the ex-servicemen </w:t>
      </w:r>
      <w:r>
        <w:rPr>
          <w:rFonts w:ascii="Times New Roman" w:cs="Times New Roman" w:hAnsi="Times New Roman"/>
          <w:sz w:val="24"/>
          <w:szCs w:val="24"/>
        </w:rPr>
        <w:t>recalled because of the war, will be taken into consideration</w:t>
      </w:r>
      <w:r>
        <w:rPr>
          <w:rFonts w:ascii="Times New Roman" w:cs="Times New Roman" w:hAnsi="Times New Roman"/>
          <w:i/>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Gowon </w:t>
      </w:r>
      <w:r>
        <w:rPr>
          <w:rFonts w:ascii="Times New Roman" w:cs="Times New Roman" w:hAnsi="Times New Roman"/>
          <w:sz w:val="24"/>
          <w:szCs w:val="24"/>
        </w:rPr>
        <w:t xml:space="preserve">1974, as cited in Adama, 2025).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Federal</w:t>
      </w:r>
      <w:r>
        <w:rPr>
          <w:rFonts w:ascii="Times New Roman" w:cs="Times New Roman" w:hAnsi="Times New Roman"/>
          <w:sz w:val="24"/>
          <w:szCs w:val="24"/>
        </w:rPr>
        <w:t xml:space="preserve"> Military G</w:t>
      </w:r>
      <w:r>
        <w:rPr>
          <w:rFonts w:ascii="Times New Roman" w:cs="Times New Roman" w:hAnsi="Times New Roman"/>
          <w:sz w:val="24"/>
          <w:szCs w:val="24"/>
        </w:rPr>
        <w:t>overnment encouraged squarely the rehabilitation of</w:t>
      </w:r>
      <w:r>
        <w:rPr>
          <w:rFonts w:ascii="Times New Roman" w:cs="Times New Roman" w:hAnsi="Times New Roman"/>
          <w:sz w:val="24"/>
          <w:szCs w:val="24"/>
        </w:rPr>
        <w:t xml:space="preserve"> disabled</w:t>
      </w:r>
      <w:r>
        <w:rPr>
          <w:rFonts w:ascii="Times New Roman" w:cs="Times New Roman" w:hAnsi="Times New Roman"/>
          <w:sz w:val="24"/>
          <w:szCs w:val="24"/>
        </w:rPr>
        <w:t xml:space="preserve"> ex-servicemen in the immediate years following the end of the civil war. However this move appeared to be cleverly construed to portray political sentiments arising from the war. </w:t>
      </w:r>
      <w:r>
        <w:rPr>
          <w:rFonts w:ascii="Times New Roman" w:cs="Times New Roman" w:hAnsi="Times New Roman"/>
          <w:sz w:val="24"/>
          <w:szCs w:val="24"/>
        </w:rPr>
        <w:t>It would</w:t>
      </w:r>
      <w:r>
        <w:rPr>
          <w:rFonts w:ascii="Times New Roman" w:cs="Times New Roman" w:hAnsi="Times New Roman"/>
          <w:sz w:val="24"/>
          <w:szCs w:val="24"/>
        </w:rPr>
        <w:t xml:space="preserve"> indeed suffice to question the e</w:t>
      </w:r>
      <w:r>
        <w:rPr>
          <w:rFonts w:ascii="Times New Roman" w:cs="Times New Roman" w:hAnsi="Times New Roman"/>
          <w:sz w:val="24"/>
          <w:szCs w:val="24"/>
        </w:rPr>
        <w:t>ffectiveness of the post-war re</w:t>
      </w:r>
      <w:r>
        <w:rPr>
          <w:rFonts w:ascii="Times New Roman" w:cs="Times New Roman" w:hAnsi="Times New Roman"/>
          <w:sz w:val="24"/>
          <w:szCs w:val="24"/>
        </w:rPr>
        <w:t>integra</w:t>
      </w:r>
      <w:r>
        <w:rPr>
          <w:rFonts w:ascii="Times New Roman" w:cs="Times New Roman" w:hAnsi="Times New Roman"/>
          <w:sz w:val="24"/>
          <w:szCs w:val="24"/>
        </w:rPr>
        <w:t>tion policies toward</w:t>
      </w:r>
      <w:r>
        <w:rPr>
          <w:rFonts w:ascii="Times New Roman" w:cs="Times New Roman" w:hAnsi="Times New Roman"/>
          <w:sz w:val="24"/>
          <w:szCs w:val="24"/>
        </w:rPr>
        <w:t xml:space="preserve"> Biafran veterans. While the b</w:t>
      </w:r>
      <w:r>
        <w:rPr>
          <w:rFonts w:ascii="Times New Roman" w:cs="Times New Roman" w:hAnsi="Times New Roman"/>
          <w:sz w:val="24"/>
          <w:szCs w:val="24"/>
        </w:rPr>
        <w:t>ulk of Nigerian federal ex-combatants</w:t>
      </w:r>
      <w:r>
        <w:rPr>
          <w:rFonts w:ascii="Times New Roman" w:cs="Times New Roman" w:hAnsi="Times New Roman"/>
          <w:sz w:val="24"/>
          <w:szCs w:val="24"/>
        </w:rPr>
        <w:t xml:space="preserve"> received the conventional access to military pensions, benef</w:t>
      </w:r>
      <w:r>
        <w:rPr>
          <w:rFonts w:ascii="Times New Roman" w:cs="Times New Roman" w:hAnsi="Times New Roman"/>
          <w:sz w:val="24"/>
          <w:szCs w:val="24"/>
        </w:rPr>
        <w:t>its and national heroics, most B</w:t>
      </w:r>
      <w:r>
        <w:rPr>
          <w:rFonts w:ascii="Times New Roman" w:cs="Times New Roman" w:hAnsi="Times New Roman"/>
          <w:sz w:val="24"/>
          <w:szCs w:val="24"/>
        </w:rPr>
        <w:t>iafran veteran</w:t>
      </w:r>
      <w:r>
        <w:rPr>
          <w:rFonts w:ascii="Times New Roman" w:cs="Times New Roman" w:hAnsi="Times New Roman"/>
          <w:sz w:val="24"/>
          <w:szCs w:val="24"/>
        </w:rPr>
        <w:t>s</w:t>
      </w:r>
      <w:r>
        <w:rPr>
          <w:rFonts w:ascii="Times New Roman" w:cs="Times New Roman" w:hAnsi="Times New Roman"/>
          <w:sz w:val="24"/>
          <w:szCs w:val="24"/>
        </w:rPr>
        <w:t xml:space="preserve"> lacked comparable governmental support</w:t>
      </w:r>
      <w:r>
        <w:rPr>
          <w:rFonts w:ascii="Times New Roman" w:cs="Times New Roman" w:hAnsi="Times New Roman"/>
          <w:sz w:val="24"/>
          <w:szCs w:val="24"/>
        </w:rPr>
        <w:t xml:space="preserve"> in their maimed state</w:t>
      </w:r>
      <w:r>
        <w:rPr>
          <w:rFonts w:ascii="Times New Roman" w:cs="Times New Roman" w:hAnsi="Times New Roman"/>
          <w:sz w:val="24"/>
          <w:szCs w:val="24"/>
        </w:rPr>
        <w:t xml:space="preserve">. </w:t>
      </w:r>
      <w:r>
        <w:rPr>
          <w:rFonts w:ascii="Times New Roman" w:cs="Times New Roman" w:hAnsi="Times New Roman"/>
          <w:sz w:val="24"/>
          <w:szCs w:val="24"/>
        </w:rPr>
        <w:t>Madiebo (1980) and Nwankwo (1981) opined that the Federal</w:t>
      </w:r>
      <w:r>
        <w:rPr>
          <w:rFonts w:ascii="Times New Roman" w:cs="Times New Roman" w:hAnsi="Times New Roman"/>
          <w:sz w:val="24"/>
          <w:szCs w:val="24"/>
        </w:rPr>
        <w:t xml:space="preserve"> Military G</w:t>
      </w:r>
      <w:r>
        <w:rPr>
          <w:rFonts w:ascii="Times New Roman" w:cs="Times New Roman" w:hAnsi="Times New Roman"/>
          <w:sz w:val="24"/>
          <w:szCs w:val="24"/>
        </w:rPr>
        <w:t>overnment’s famous postwar slogan “No Vict</w:t>
      </w:r>
      <w:r>
        <w:rPr>
          <w:rFonts w:ascii="Times New Roman" w:cs="Times New Roman" w:hAnsi="Times New Roman"/>
          <w:sz w:val="24"/>
          <w:szCs w:val="24"/>
        </w:rPr>
        <w:t>or, No vanquished” or Gowon’s 3r’s (Reconciliation, Reconstruction and Rehabilitation)</w:t>
      </w:r>
      <w:r>
        <w:rPr>
          <w:rFonts w:ascii="Times New Roman" w:cs="Times New Roman" w:hAnsi="Times New Roman"/>
          <w:sz w:val="24"/>
          <w:szCs w:val="24"/>
        </w:rPr>
        <w:t xml:space="preserve"> resolve appeared to be mere political rhetoric. These policies did not fully reflect the harsh realities faced by the veteran</w:t>
      </w:r>
      <w:r>
        <w:rPr>
          <w:rFonts w:ascii="Times New Roman" w:cs="Times New Roman" w:hAnsi="Times New Roman"/>
          <w:sz w:val="24"/>
          <w:szCs w:val="24"/>
        </w:rPr>
        <w:t>s</w:t>
      </w:r>
      <w:r>
        <w:rPr>
          <w:rFonts w:ascii="Times New Roman" w:cs="Times New Roman" w:hAnsi="Times New Roman"/>
          <w:sz w:val="24"/>
          <w:szCs w:val="24"/>
        </w:rPr>
        <w:t xml:space="preserve"> from the defeated Biafran front. In order words, this subtle nuance in the postwar reintegration process </w:t>
      </w:r>
      <w:r>
        <w:rPr>
          <w:rFonts w:ascii="Times New Roman" w:cs="Times New Roman" w:hAnsi="Times New Roman"/>
          <w:sz w:val="24"/>
          <w:szCs w:val="24"/>
        </w:rPr>
        <w:t>left many B</w:t>
      </w:r>
      <w:r>
        <w:rPr>
          <w:rFonts w:ascii="Times New Roman" w:cs="Times New Roman" w:hAnsi="Times New Roman"/>
          <w:sz w:val="24"/>
          <w:szCs w:val="24"/>
        </w:rPr>
        <w:t>iafran ex-servicemen, especially the disabled, at bay and marginalized even decades after the war.</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 Literature Review</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Biafra became defunct following her surrender in January 1970,</w:t>
      </w:r>
      <w:r>
        <w:rPr>
          <w:rFonts w:ascii="Times New Roman" w:cs="Times New Roman" w:hAnsi="Times New Roman"/>
          <w:sz w:val="24"/>
          <w:szCs w:val="24"/>
        </w:rPr>
        <w:t xml:space="preserve"> ending</w:t>
      </w:r>
      <w:r>
        <w:rPr>
          <w:rFonts w:ascii="Times New Roman" w:cs="Times New Roman" w:hAnsi="Times New Roman"/>
          <w:sz w:val="24"/>
          <w:szCs w:val="24"/>
        </w:rPr>
        <w:t xml:space="preserve"> approximately three years of a</w:t>
      </w:r>
      <w:r>
        <w:rPr>
          <w:rFonts w:ascii="Times New Roman" w:cs="Times New Roman" w:hAnsi="Times New Roman"/>
          <w:sz w:val="24"/>
          <w:szCs w:val="24"/>
        </w:rPr>
        <w:t>sym</w:t>
      </w:r>
      <w:r>
        <w:rPr>
          <w:rFonts w:ascii="Times New Roman" w:cs="Times New Roman" w:hAnsi="Times New Roman"/>
          <w:sz w:val="24"/>
          <w:szCs w:val="24"/>
        </w:rPr>
        <w:t>m</w:t>
      </w:r>
      <w:r>
        <w:rPr>
          <w:rFonts w:ascii="Times New Roman" w:cs="Times New Roman" w:hAnsi="Times New Roman"/>
          <w:sz w:val="24"/>
          <w:szCs w:val="24"/>
        </w:rPr>
        <w:t>etrical engag</w:t>
      </w:r>
      <w:r>
        <w:rPr>
          <w:rFonts w:ascii="Times New Roman" w:cs="Times New Roman" w:hAnsi="Times New Roman"/>
          <w:sz w:val="24"/>
          <w:szCs w:val="24"/>
        </w:rPr>
        <w:t xml:space="preserve">ements with the Nigerian forces. Reconstruction policies followed to </w:t>
      </w:r>
      <w:r>
        <w:rPr>
          <w:rFonts w:ascii="Times New Roman" w:cs="Times New Roman" w:hAnsi="Times New Roman"/>
          <w:sz w:val="24"/>
          <w:szCs w:val="24"/>
        </w:rPr>
        <w:t>reorganize the Nigerian state and reabsorb ‘</w:t>
      </w:r>
      <w:r>
        <w:rPr>
          <w:rFonts w:ascii="Times New Roman" w:cs="Times New Roman" w:hAnsi="Times New Roman"/>
          <w:sz w:val="24"/>
          <w:szCs w:val="24"/>
        </w:rPr>
        <w:t>B</w:t>
      </w:r>
      <w:r>
        <w:rPr>
          <w:rFonts w:ascii="Times New Roman" w:cs="Times New Roman" w:hAnsi="Times New Roman"/>
          <w:sz w:val="24"/>
          <w:szCs w:val="24"/>
        </w:rPr>
        <w:t xml:space="preserve">iafra’ as the Eastern region of the country. However the experiences of disabled Biafran veterans in the postwar period remained neglected.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paper is aimed at exploring the lived experiences of the veterans who fought against the Nigerian government and how th</w:t>
      </w:r>
      <w:r>
        <w:rPr>
          <w:rFonts w:ascii="Times New Roman" w:cs="Times New Roman" w:hAnsi="Times New Roman"/>
          <w:sz w:val="24"/>
          <w:szCs w:val="24"/>
        </w:rPr>
        <w:t>ey had</w:t>
      </w:r>
      <w:r>
        <w:rPr>
          <w:rFonts w:ascii="Times New Roman" w:cs="Times New Roman" w:hAnsi="Times New Roman"/>
          <w:sz w:val="24"/>
          <w:szCs w:val="24"/>
        </w:rPr>
        <w:t xml:space="preserve"> far</w:t>
      </w:r>
      <w:r>
        <w:rPr>
          <w:rFonts w:ascii="Times New Roman" w:cs="Times New Roman" w:hAnsi="Times New Roman"/>
          <w:sz w:val="24"/>
          <w:szCs w:val="24"/>
        </w:rPr>
        <w:t xml:space="preserve">ed in </w:t>
      </w:r>
      <w:r>
        <w:rPr>
          <w:rFonts w:ascii="Times New Roman" w:cs="Times New Roman" w:hAnsi="Times New Roman"/>
          <w:sz w:val="24"/>
          <w:szCs w:val="24"/>
        </w:rPr>
        <w:t xml:space="preserve">the </w:t>
      </w:r>
      <w:r>
        <w:rPr>
          <w:rFonts w:ascii="Times New Roman" w:cs="Times New Roman" w:hAnsi="Times New Roman"/>
          <w:sz w:val="24"/>
          <w:szCs w:val="24"/>
        </w:rPr>
        <w:t>decade that followed the end of the war; their neglect and marginalization by the government intersecting to reflect the wider underrepresentation and voiceless stance of defeated opponents in war. Literature relevant to the discourse is reviewed below:</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Chukwuemeka et al (2024) contend in their work</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i/>
          <w:sz w:val="24"/>
          <w:szCs w:val="24"/>
        </w:rPr>
        <w:t>“Fifty Years After Nigerian Civil War”</w:t>
      </w:r>
      <w:r>
        <w:rPr>
          <w:rFonts w:ascii="Times New Roman" w:cs="Times New Roman" w:hAnsi="Times New Roman"/>
          <w:sz w:val="24"/>
          <w:szCs w:val="24"/>
        </w:rPr>
        <w:t xml:space="preserve"> </w:t>
      </w:r>
      <w:r>
        <w:rPr>
          <w:rFonts w:ascii="Times New Roman" w:cs="Times New Roman" w:hAnsi="Times New Roman"/>
          <w:sz w:val="24"/>
          <w:szCs w:val="24"/>
        </w:rPr>
        <w:t>that in</w:t>
      </w:r>
      <w:r>
        <w:rPr>
          <w:rFonts w:ascii="Times New Roman" w:cs="Times New Roman" w:hAnsi="Times New Roman"/>
          <w:sz w:val="24"/>
          <w:szCs w:val="24"/>
        </w:rPr>
        <w:t>adequate attention has been given to understanding the mental</w:t>
      </w:r>
      <w:r>
        <w:rPr>
          <w:rFonts w:ascii="Times New Roman" w:cs="Times New Roman" w:hAnsi="Times New Roman"/>
          <w:sz w:val="24"/>
          <w:szCs w:val="24"/>
        </w:rPr>
        <w:t xml:space="preserve"> health outcomes of the war on Biafran veterans. Focusing considerably in the Post-traumatic stress disorder symptom level of veterans, the authors carried out inquisitions to understand whether self-efficacy matched social support and PTSD sym</w:t>
      </w:r>
      <w:r>
        <w:rPr>
          <w:rFonts w:ascii="Times New Roman" w:cs="Times New Roman" w:hAnsi="Times New Roman"/>
          <w:sz w:val="24"/>
          <w:szCs w:val="24"/>
        </w:rPr>
        <w:t xml:space="preserve">ptoms in their sample of </w:t>
      </w:r>
      <w:r>
        <w:rPr>
          <w:rFonts w:ascii="Times New Roman" w:cs="Times New Roman" w:hAnsi="Times New Roman"/>
          <w:sz w:val="24"/>
          <w:szCs w:val="24"/>
        </w:rPr>
        <w:t>B</w:t>
      </w:r>
      <w:r>
        <w:rPr>
          <w:rFonts w:ascii="Times New Roman" w:cs="Times New Roman" w:hAnsi="Times New Roman"/>
          <w:sz w:val="24"/>
          <w:szCs w:val="24"/>
        </w:rPr>
        <w:t xml:space="preserve">iafran </w:t>
      </w:r>
      <w:r>
        <w:rPr>
          <w:rFonts w:ascii="Times New Roman" w:cs="Times New Roman" w:hAnsi="Times New Roman"/>
          <w:sz w:val="24"/>
          <w:szCs w:val="24"/>
        </w:rPr>
        <w:t>war veterans.</w:t>
      </w:r>
      <w:r>
        <w:rPr>
          <w:rFonts w:ascii="Times New Roman" w:cs="Times New Roman" w:hAnsi="Times New Roman"/>
          <w:sz w:val="24"/>
          <w:szCs w:val="24"/>
        </w:rPr>
        <w:t xml:space="preserve"> Maldoon et al (2021) asserted that Post-Traumatic stress has always been controversial and significantly politicized and established evidence that trauma and its aftermath are linked to social position.</w:t>
      </w:r>
      <w:r>
        <w:rPr>
          <w:rFonts w:ascii="Times New Roman" w:cs="Times New Roman" w:hAnsi="Times New Roman"/>
          <w:sz w:val="24"/>
          <w:szCs w:val="24"/>
        </w:rPr>
        <w:t xml:space="preserve"> Obviously, the</w:t>
      </w:r>
      <w:r>
        <w:rPr>
          <w:rFonts w:ascii="Times New Roman" w:cs="Times New Roman" w:hAnsi="Times New Roman"/>
          <w:sz w:val="24"/>
          <w:szCs w:val="24"/>
        </w:rPr>
        <w:t xml:space="preserve"> soldiers who fought </w:t>
      </w:r>
      <w:r>
        <w:rPr>
          <w:rFonts w:ascii="Times New Roman" w:cs="Times New Roman" w:hAnsi="Times New Roman"/>
          <w:sz w:val="24"/>
          <w:szCs w:val="24"/>
        </w:rPr>
        <w:t>could not have maintained their prior mental health state</w:t>
      </w:r>
      <w:r>
        <w:rPr>
          <w:rFonts w:ascii="Times New Roman" w:cs="Times New Roman" w:hAnsi="Times New Roman"/>
          <w:sz w:val="24"/>
          <w:szCs w:val="24"/>
        </w:rPr>
        <w:t>, given the fierce and destructive</w:t>
      </w:r>
      <w:r>
        <w:rPr>
          <w:rFonts w:ascii="Times New Roman" w:cs="Times New Roman" w:hAnsi="Times New Roman"/>
          <w:sz w:val="24"/>
          <w:szCs w:val="24"/>
        </w:rPr>
        <w:t xml:space="preserve"> nature </w:t>
      </w:r>
      <w:r>
        <w:rPr>
          <w:rFonts w:ascii="Times New Roman" w:cs="Times New Roman" w:hAnsi="Times New Roman"/>
          <w:sz w:val="24"/>
          <w:szCs w:val="24"/>
        </w:rPr>
        <w:t>of the war. The result</w:t>
      </w:r>
      <w:r>
        <w:rPr>
          <w:rFonts w:ascii="Times New Roman" w:cs="Times New Roman" w:hAnsi="Times New Roman"/>
          <w:sz w:val="24"/>
          <w:szCs w:val="24"/>
        </w:rPr>
        <w:t>s from Chukwuemeka et al (2024)</w:t>
      </w:r>
      <w:r>
        <w:rPr>
          <w:rFonts w:ascii="Times New Roman" w:cs="Times New Roman" w:hAnsi="Times New Roman"/>
          <w:sz w:val="24"/>
          <w:szCs w:val="24"/>
        </w:rPr>
        <w:t xml:space="preserve"> study showed that </w:t>
      </w:r>
      <w:r>
        <w:rPr>
          <w:rFonts w:ascii="Times New Roman" w:cs="Times New Roman" w:hAnsi="Times New Roman"/>
          <w:sz w:val="24"/>
          <w:szCs w:val="24"/>
        </w:rPr>
        <w:t xml:space="preserve">veterans with more social support, adequate welfare and greater self-efficacy reported less PTSD symptoms, thus concluding that quality social support mechanisms signified decreased PTSD symptoms risk. </w:t>
      </w:r>
    </w:p>
    <w:p>
      <w:pPr>
        <w:pStyle w:val="style0"/>
        <w:spacing w:lineRule="auto" w:line="360"/>
        <w:jc w:val="both"/>
        <w:rPr>
          <w:rFonts w:ascii="Times New Roman" w:cs="Times New Roman" w:hAnsi="Times New Roman"/>
          <w:i/>
          <w:sz w:val="24"/>
          <w:szCs w:val="24"/>
        </w:rPr>
      </w:pPr>
      <w:r>
        <w:rPr>
          <w:rFonts w:ascii="Times New Roman" w:cs="Times New Roman" w:hAnsi="Times New Roman"/>
          <w:sz w:val="24"/>
          <w:szCs w:val="24"/>
        </w:rPr>
        <w:t xml:space="preserve">Nweke and Lee (2024) in their paper titled </w:t>
      </w:r>
      <w:r>
        <w:rPr>
          <w:rFonts w:ascii="Times New Roman" w:cs="Times New Roman" w:hAnsi="Times New Roman"/>
          <w:i/>
          <w:sz w:val="24"/>
          <w:szCs w:val="24"/>
        </w:rPr>
        <w:t>“Time, temporality and reintegration of ex-</w:t>
      </w:r>
      <w:r>
        <w:rPr>
          <w:rFonts w:ascii="Times New Roman" w:cs="Times New Roman" w:hAnsi="Times New Roman"/>
          <w:sz w:val="24"/>
          <w:szCs w:val="24"/>
        </w:rPr>
        <w:t xml:space="preserve">combatants after the Nigerian-Biafran War” </w:t>
      </w:r>
      <w:r>
        <w:rPr>
          <w:rFonts w:ascii="Times New Roman" w:cs="Times New Roman" w:hAnsi="Times New Roman"/>
          <w:sz w:val="24"/>
          <w:szCs w:val="24"/>
        </w:rPr>
        <w:t>noted the lackadaisical stance of the Nigerian government in organizing full-scale reintegration of ex-Igbo combatants, while pursuing their swift demilitarization. This trail of thoughts aligns thematically with the aforementioned fact that reconstruction was merely an avenue to disarm the defunct Biafran</w:t>
      </w:r>
      <w:r>
        <w:rPr>
          <w:rFonts w:ascii="Times New Roman" w:cs="Times New Roman" w:hAnsi="Times New Roman"/>
          <w:sz w:val="24"/>
          <w:szCs w:val="24"/>
        </w:rPr>
        <w:t xml:space="preserve"> soldiers</w:t>
      </w:r>
      <w:r>
        <w:rPr>
          <w:rFonts w:ascii="Times New Roman" w:cs="Times New Roman" w:hAnsi="Times New Roman"/>
          <w:sz w:val="24"/>
          <w:szCs w:val="24"/>
        </w:rPr>
        <w:t>, without looking at methods to ensure en mass reintegration.</w:t>
      </w:r>
      <w:r>
        <w:rPr>
          <w:rFonts w:ascii="Times New Roman" w:cs="Times New Roman" w:hAnsi="Times New Roman"/>
          <w:sz w:val="24"/>
          <w:szCs w:val="24"/>
        </w:rPr>
        <w:t xml:space="preserve"> Although the Nigerian government’s declaration of the “no victor, no vanquished” mantra to set the stage for reconciliation and a move from war to </w:t>
      </w:r>
      <w:r>
        <w:rPr>
          <w:rFonts w:ascii="Times New Roman" w:cs="Times New Roman" w:hAnsi="Times New Roman"/>
          <w:sz w:val="24"/>
          <w:szCs w:val="24"/>
        </w:rPr>
        <w:t>peace was mouthed, Omaka (2016)</w:t>
      </w:r>
      <w:r>
        <w:rPr>
          <w:rFonts w:ascii="Times New Roman" w:cs="Times New Roman" w:hAnsi="Times New Roman"/>
          <w:sz w:val="24"/>
          <w:szCs w:val="24"/>
        </w:rPr>
        <w:t xml:space="preserve"> </w:t>
      </w:r>
      <w:r>
        <w:rPr>
          <w:rFonts w:ascii="Times New Roman" w:cs="Times New Roman" w:hAnsi="Times New Roman"/>
          <w:sz w:val="24"/>
          <w:szCs w:val="24"/>
        </w:rPr>
        <w:t xml:space="preserve">argued that the government failed to reintegrate former Biafran soldiers into the society and deliberately neglected them. </w:t>
      </w:r>
      <w:r>
        <w:rPr>
          <w:rFonts w:ascii="Times New Roman" w:cs="Times New Roman" w:hAnsi="Times New Roman"/>
          <w:i/>
          <w:sz w:val="24"/>
          <w:szCs w:val="24"/>
        </w:rPr>
        <w:t xml:space="preserve"> </w:t>
      </w:r>
      <w:r>
        <w:rPr>
          <w:rFonts w:ascii="Times New Roman" w:cs="Times New Roman" w:hAnsi="Times New Roman"/>
          <w:i/>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Samuel Fury </w:t>
      </w:r>
      <w:r>
        <w:rPr>
          <w:rFonts w:ascii="Times New Roman" w:cs="Times New Roman" w:hAnsi="Times New Roman"/>
          <w:sz w:val="24"/>
          <w:szCs w:val="24"/>
        </w:rPr>
        <w:t>Daly’s</w:t>
      </w:r>
      <w:r>
        <w:rPr>
          <w:rFonts w:ascii="Times New Roman" w:cs="Times New Roman" w:hAnsi="Times New Roman"/>
          <w:sz w:val="24"/>
          <w:szCs w:val="24"/>
        </w:rPr>
        <w:t xml:space="preserve"> </w:t>
      </w:r>
      <w:r>
        <w:rPr>
          <w:rFonts w:ascii="Times New Roman" w:cs="Times New Roman" w:hAnsi="Times New Roman"/>
          <w:i/>
          <w:sz w:val="24"/>
          <w:szCs w:val="24"/>
        </w:rPr>
        <w:t>A History of the Republic of Biafra</w:t>
      </w:r>
      <w:r>
        <w:rPr>
          <w:rFonts w:ascii="Times New Roman" w:cs="Times New Roman" w:hAnsi="Times New Roman"/>
          <w:i/>
          <w:sz w:val="24"/>
          <w:szCs w:val="24"/>
        </w:rPr>
        <w:t xml:space="preserve"> </w:t>
      </w:r>
      <w:r>
        <w:rPr>
          <w:rFonts w:ascii="Times New Roman" w:cs="Times New Roman" w:hAnsi="Times New Roman"/>
          <w:sz w:val="24"/>
          <w:szCs w:val="24"/>
        </w:rPr>
        <w:t>(2020)</w:t>
      </w:r>
      <w:r>
        <w:rPr>
          <w:rFonts w:ascii="Times New Roman" w:cs="Times New Roman" w:hAnsi="Times New Roman"/>
          <w:i/>
          <w:sz w:val="24"/>
          <w:szCs w:val="24"/>
        </w:rPr>
        <w:t xml:space="preserve"> </w:t>
      </w:r>
      <w:r>
        <w:rPr>
          <w:rFonts w:ascii="Times New Roman" w:cs="Times New Roman" w:hAnsi="Times New Roman"/>
          <w:sz w:val="24"/>
          <w:szCs w:val="24"/>
        </w:rPr>
        <w:t>took a broad description of the postwar experiences of veterans of the civil war, revealing the challenges faced by ex-combatants from both the Nigerian and Biafran factions. Daly argued that the Nigerian government’s post</w:t>
      </w:r>
      <w:r>
        <w:rPr>
          <w:rFonts w:ascii="Times New Roman" w:cs="Times New Roman" w:hAnsi="Times New Roman"/>
          <w:sz w:val="24"/>
          <w:szCs w:val="24"/>
        </w:rPr>
        <w:t>w</w:t>
      </w:r>
      <w:r>
        <w:rPr>
          <w:rFonts w:ascii="Times New Roman" w:cs="Times New Roman" w:hAnsi="Times New Roman"/>
          <w:sz w:val="24"/>
          <w:szCs w:val="24"/>
        </w:rPr>
        <w:t>ar reconstruction policies</w:t>
      </w:r>
      <w:r>
        <w:rPr>
          <w:rFonts w:ascii="Times New Roman" w:cs="Times New Roman" w:hAnsi="Times New Roman"/>
          <w:sz w:val="24"/>
          <w:szCs w:val="24"/>
        </w:rPr>
        <w:t xml:space="preserve"> of the 1970’s</w:t>
      </w:r>
      <w:r>
        <w:rPr>
          <w:rFonts w:ascii="Times New Roman" w:cs="Times New Roman" w:hAnsi="Times New Roman"/>
          <w:sz w:val="24"/>
          <w:szCs w:val="24"/>
        </w:rPr>
        <w:t xml:space="preserve"> were unevenly implemented and contends that the surrender and laying down of arms of Biafra to the Federal Military Government of Nigeria did not mean the end of hardship experienced by </w:t>
      </w:r>
      <w:r>
        <w:rPr>
          <w:rFonts w:ascii="Times New Roman" w:cs="Times New Roman" w:hAnsi="Times New Roman"/>
          <w:sz w:val="24"/>
          <w:szCs w:val="24"/>
        </w:rPr>
        <w:t>the people of the region. However, Daly did not critically evaluate the phenomenology of wounded or disabled Biafran ex-soldiers. It is this gap that this paper would close.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Chukwuemeka Odumegwu Ojukwu in </w:t>
      </w:r>
      <w:r>
        <w:rPr>
          <w:rFonts w:ascii="Times New Roman" w:cs="Times New Roman" w:hAnsi="Times New Roman"/>
          <w:i/>
          <w:sz w:val="24"/>
          <w:szCs w:val="24"/>
        </w:rPr>
        <w:t>Sunset at Dawn</w:t>
      </w:r>
      <w:r>
        <w:rPr>
          <w:rFonts w:ascii="Times New Roman" w:cs="Times New Roman" w:hAnsi="Times New Roman"/>
          <w:sz w:val="24"/>
          <w:szCs w:val="24"/>
        </w:rPr>
        <w:t>, gave his personal recollections of the Civil war and the collapse of the Republic of Biafra. Ojukwu offered in</w:t>
      </w:r>
      <w:r>
        <w:rPr>
          <w:rFonts w:ascii="Times New Roman" w:cs="Times New Roman" w:hAnsi="Times New Roman"/>
          <w:sz w:val="24"/>
          <w:szCs w:val="24"/>
        </w:rPr>
        <w:t>-</w:t>
      </w:r>
      <w:r>
        <w:rPr>
          <w:rFonts w:ascii="Times New Roman" w:cs="Times New Roman" w:hAnsi="Times New Roman"/>
          <w:sz w:val="24"/>
          <w:szCs w:val="24"/>
        </w:rPr>
        <w:t>depth accounts from his perspective as the leader, examining the causes, conduct and aftermath of the conflict. He maintained that the war in no small manner</w:t>
      </w:r>
      <w:r>
        <w:rPr>
          <w:rFonts w:ascii="Times New Roman" w:cs="Times New Roman" w:hAnsi="Times New Roman"/>
          <w:sz w:val="24"/>
          <w:szCs w:val="24"/>
        </w:rPr>
        <w:t>,</w:t>
      </w:r>
      <w:r>
        <w:rPr>
          <w:rFonts w:ascii="Times New Roman" w:cs="Times New Roman" w:hAnsi="Times New Roman"/>
          <w:sz w:val="24"/>
          <w:szCs w:val="24"/>
        </w:rPr>
        <w:t xml:space="preserve"> inflicted inexplicable difficulties on the Igbo people and former Biafran soldiers, many of whom encountered hardship rei</w:t>
      </w:r>
      <w:r>
        <w:rPr>
          <w:rFonts w:ascii="Times New Roman" w:cs="Times New Roman" w:hAnsi="Times New Roman"/>
          <w:sz w:val="24"/>
          <w:szCs w:val="24"/>
        </w:rPr>
        <w:t>n</w:t>
      </w:r>
      <w:r>
        <w:rPr>
          <w:rFonts w:ascii="Times New Roman" w:cs="Times New Roman" w:hAnsi="Times New Roman"/>
          <w:sz w:val="24"/>
          <w:szCs w:val="24"/>
        </w:rPr>
        <w:t>tegrating into society after 1970 (O</w:t>
      </w:r>
      <w:r>
        <w:rPr>
          <w:rFonts w:ascii="Times New Roman" w:cs="Times New Roman" w:hAnsi="Times New Roman"/>
          <w:sz w:val="24"/>
          <w:szCs w:val="24"/>
        </w:rPr>
        <w:t>j</w:t>
      </w:r>
      <w:r>
        <w:rPr>
          <w:rFonts w:ascii="Times New Roman" w:cs="Times New Roman" w:hAnsi="Times New Roman"/>
          <w:sz w:val="24"/>
          <w:szCs w:val="24"/>
        </w:rPr>
        <w:t>ukwu, 1989)</w:t>
      </w:r>
      <w:r>
        <w:rPr>
          <w:rFonts w:ascii="Times New Roman" w:cs="Times New Roman" w:hAnsi="Times New Roman"/>
          <w:sz w:val="24"/>
          <w:szCs w:val="24"/>
        </w:rPr>
        <w:t>. Notwithstanding the depth of the book</w:t>
      </w:r>
      <w:r>
        <w:rPr>
          <w:rFonts w:ascii="Times New Roman" w:cs="Times New Roman" w:hAnsi="Times New Roman"/>
          <w:sz w:val="24"/>
          <w:szCs w:val="24"/>
        </w:rPr>
        <w:t xml:space="preserve"> in exploring the war</w:t>
      </w:r>
      <w:r>
        <w:rPr>
          <w:rFonts w:ascii="Times New Roman" w:cs="Times New Roman" w:hAnsi="Times New Roman"/>
          <w:sz w:val="24"/>
          <w:szCs w:val="24"/>
        </w:rPr>
        <w:t>, Ojukwu did not specifically note the postwar livelihood of his veterans. This supports the rationale for this paper.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Achebe (2012), Ukaeje (2024), and Obananya (2026) assessed the effective</w:t>
      </w:r>
      <w:r>
        <w:rPr>
          <w:rFonts w:ascii="Times New Roman" w:cs="Times New Roman" w:hAnsi="Times New Roman"/>
          <w:sz w:val="24"/>
          <w:szCs w:val="24"/>
        </w:rPr>
        <w:t>ness of postwar status quo of the Biafran people. While Achebe (</w:t>
      </w:r>
      <w:r>
        <w:rPr>
          <w:rFonts w:ascii="Times New Roman" w:cs="Times New Roman" w:hAnsi="Times New Roman"/>
          <w:sz w:val="24"/>
          <w:szCs w:val="24"/>
        </w:rPr>
        <w:t xml:space="preserve">2012) uses the 1970 </w:t>
      </w:r>
      <w:r>
        <w:rPr>
          <w:rFonts w:ascii="Times New Roman" w:cs="Times New Roman" w:hAnsi="Times New Roman"/>
          <w:sz w:val="24"/>
          <w:szCs w:val="24"/>
        </w:rPr>
        <w:t>£20</w:t>
      </w:r>
      <w:r>
        <w:rPr>
          <w:rFonts w:ascii="Times New Roman" w:cs="Times New Roman" w:hAnsi="Times New Roman"/>
          <w:sz w:val="24"/>
          <w:szCs w:val="24"/>
        </w:rPr>
        <w:t xml:space="preserve"> Policy of the Federal government, which stipulated that Biafran account holders, regardless of their pre-war s</w:t>
      </w:r>
      <w:r>
        <w:rPr>
          <w:rFonts w:ascii="Times New Roman" w:cs="Times New Roman" w:hAnsi="Times New Roman"/>
          <w:sz w:val="24"/>
          <w:szCs w:val="24"/>
        </w:rPr>
        <w:t>avings where only entitled to Twenty P</w:t>
      </w:r>
      <w:r>
        <w:rPr>
          <w:rFonts w:ascii="Times New Roman" w:cs="Times New Roman" w:hAnsi="Times New Roman"/>
          <w:sz w:val="24"/>
          <w:szCs w:val="24"/>
        </w:rPr>
        <w:t>ounds, portraying the inhumane resolve to cripple her economy, Ukaeje (2024) contends that the policy fell short of achieving genuine reconciliation in the former Eastern Region. Consequently, Obananya (2026) in his recent study is of the opinion that post-conflict peace</w:t>
      </w:r>
      <w:r>
        <w:rPr>
          <w:rFonts w:ascii="Times New Roman" w:cs="Times New Roman" w:hAnsi="Times New Roman"/>
          <w:sz w:val="24"/>
          <w:szCs w:val="24"/>
        </w:rPr>
        <w:t xml:space="preserve"> </w:t>
      </w:r>
      <w:r>
        <w:rPr>
          <w:rFonts w:ascii="Times New Roman" w:cs="Times New Roman" w:hAnsi="Times New Roman"/>
          <w:sz w:val="24"/>
          <w:szCs w:val="24"/>
        </w:rPr>
        <w:t xml:space="preserve">building efforts were did not suffice in providing solutions to the needs of war-affected populations, including former combatants. However, their focus </w:t>
      </w:r>
      <w:r>
        <w:rPr>
          <w:rFonts w:ascii="Times New Roman" w:cs="Times New Roman" w:hAnsi="Times New Roman"/>
          <w:sz w:val="24"/>
          <w:szCs w:val="24"/>
        </w:rPr>
        <w:t>is more on reconciliatory anomalies and reintegration inconsistencies and less on the experiences of wounded veterans.</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 Theoretical Framework</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research is hinged on the social model of disability by Mike Oli</w:t>
      </w:r>
      <w:r>
        <w:rPr>
          <w:rFonts w:ascii="Times New Roman" w:cs="Times New Roman" w:hAnsi="Times New Roman"/>
          <w:sz w:val="24"/>
          <w:szCs w:val="24"/>
        </w:rPr>
        <w:t xml:space="preserve">ver in which he described that </w:t>
      </w:r>
      <w:r>
        <w:rPr>
          <w:rFonts w:ascii="Times New Roman" w:cs="Times New Roman" w:hAnsi="Times New Roman"/>
          <w:sz w:val="24"/>
          <w:szCs w:val="24"/>
        </w:rPr>
        <w:t>disability is not caused by an individual’s impairment, but by the way society is organized</w:t>
      </w:r>
      <w:r>
        <w:rPr>
          <w:rFonts w:ascii="Times New Roman" w:cs="Times New Roman" w:hAnsi="Times New Roman"/>
          <w:sz w:val="24"/>
          <w:szCs w:val="24"/>
        </w:rPr>
        <w:t xml:space="preserve">, </w:t>
      </w:r>
      <w:r>
        <w:rPr>
          <w:rFonts w:ascii="Times New Roman" w:cs="Times New Roman" w:hAnsi="Times New Roman"/>
          <w:sz w:val="24"/>
          <w:szCs w:val="24"/>
        </w:rPr>
        <w:t>which excludes and re</w:t>
      </w:r>
      <w:r>
        <w:rPr>
          <w:rFonts w:ascii="Times New Roman" w:cs="Times New Roman" w:hAnsi="Times New Roman"/>
          <w:sz w:val="24"/>
          <w:szCs w:val="24"/>
        </w:rPr>
        <w:t>stricts people with impairments</w:t>
      </w:r>
      <w:r>
        <w:rPr>
          <w:rFonts w:ascii="Times New Roman" w:cs="Times New Roman" w:hAnsi="Times New Roman"/>
          <w:sz w:val="24"/>
          <w:szCs w:val="24"/>
        </w:rPr>
        <w:t xml:space="preserve"> (Oliver, 1983). It argues that disability is not just a problem located within an individual’s body or mind, but as a result of barriers construed by society.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Oliver’s social model of disability reveals that transcending physical state, disabled people are mainly impaired because of environmental or institutional barriers, such as poor </w:t>
      </w:r>
      <w:r>
        <w:rPr>
          <w:rFonts w:ascii="Times New Roman" w:cs="Times New Roman" w:hAnsi="Times New Roman"/>
          <w:sz w:val="24"/>
          <w:szCs w:val="24"/>
        </w:rPr>
        <w:t>soc</w:t>
      </w:r>
      <w:r>
        <w:rPr>
          <w:rFonts w:ascii="Times New Roman" w:cs="Times New Roman" w:hAnsi="Times New Roman"/>
          <w:sz w:val="24"/>
          <w:szCs w:val="24"/>
        </w:rPr>
        <w:t>i</w:t>
      </w:r>
      <w:r>
        <w:rPr>
          <w:rFonts w:ascii="Times New Roman" w:cs="Times New Roman" w:hAnsi="Times New Roman"/>
          <w:sz w:val="24"/>
          <w:szCs w:val="24"/>
        </w:rPr>
        <w:t>al welfare,</w:t>
      </w:r>
      <w:r>
        <w:rPr>
          <w:rFonts w:ascii="Times New Roman" w:cs="Times New Roman" w:hAnsi="Times New Roman"/>
          <w:sz w:val="24"/>
          <w:szCs w:val="24"/>
        </w:rPr>
        <w:t xml:space="preserve"> inaccessible buildings and lack of inclusivity. Its core proposition is that if society gets rid of these barriers and becomes more inclusive (for instance through the provision of wheelchairs, prosthetics, ramps, accessible transport and mobility and equal employment policies, many of the disadvantages akin to disability would be reduced or completely annihilated.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From the vantage of </w:t>
      </w:r>
      <w:r>
        <w:rPr>
          <w:rFonts w:ascii="Times New Roman" w:cs="Times New Roman" w:hAnsi="Times New Roman"/>
          <w:sz w:val="24"/>
          <w:szCs w:val="24"/>
        </w:rPr>
        <w:t>this research</w:t>
      </w:r>
      <w:r>
        <w:rPr>
          <w:rFonts w:ascii="Times New Roman" w:cs="Times New Roman" w:hAnsi="Times New Roman"/>
          <w:sz w:val="24"/>
          <w:szCs w:val="24"/>
        </w:rPr>
        <w:t>, the barriers e</w:t>
      </w:r>
      <w:r>
        <w:rPr>
          <w:rFonts w:ascii="Times New Roman" w:cs="Times New Roman" w:hAnsi="Times New Roman"/>
          <w:sz w:val="24"/>
          <w:szCs w:val="24"/>
        </w:rPr>
        <w:t>n</w:t>
      </w:r>
      <w:r>
        <w:rPr>
          <w:rFonts w:ascii="Times New Roman" w:cs="Times New Roman" w:hAnsi="Times New Roman"/>
          <w:sz w:val="24"/>
          <w:szCs w:val="24"/>
        </w:rPr>
        <w:t>countered by</w:t>
      </w:r>
      <w:r>
        <w:rPr>
          <w:rFonts w:ascii="Times New Roman" w:cs="Times New Roman" w:hAnsi="Times New Roman"/>
          <w:sz w:val="24"/>
          <w:szCs w:val="24"/>
        </w:rPr>
        <w:t xml:space="preserve"> the</w:t>
      </w:r>
      <w:r>
        <w:rPr>
          <w:rFonts w:ascii="Times New Roman" w:cs="Times New Roman" w:hAnsi="Times New Roman"/>
          <w:sz w:val="24"/>
          <w:szCs w:val="24"/>
        </w:rPr>
        <w:t xml:space="preserve"> Biafran </w:t>
      </w:r>
      <w:r>
        <w:rPr>
          <w:rFonts w:ascii="Times New Roman" w:cs="Times New Roman" w:hAnsi="Times New Roman"/>
          <w:sz w:val="24"/>
          <w:szCs w:val="24"/>
        </w:rPr>
        <w:t>disabled ex-combatants</w:t>
      </w:r>
      <w:r>
        <w:rPr>
          <w:rFonts w:ascii="Times New Roman" w:cs="Times New Roman" w:hAnsi="Times New Roman"/>
          <w:sz w:val="24"/>
          <w:szCs w:val="24"/>
        </w:rPr>
        <w:t xml:space="preserve"> such as neglect, lack of social welfare by the state and social exclusion are not simp</w:t>
      </w:r>
      <w:r>
        <w:rPr>
          <w:rFonts w:ascii="Times New Roman" w:cs="Times New Roman" w:hAnsi="Times New Roman"/>
          <w:sz w:val="24"/>
          <w:szCs w:val="24"/>
        </w:rPr>
        <w:t>l</w:t>
      </w:r>
      <w:r>
        <w:rPr>
          <w:rFonts w:ascii="Times New Roman" w:cs="Times New Roman" w:hAnsi="Times New Roman"/>
          <w:sz w:val="24"/>
          <w:szCs w:val="24"/>
        </w:rPr>
        <w:t xml:space="preserve">y results of their condition but rather tied to the lackadaisical stance of the Nigerian government </w:t>
      </w:r>
      <w:r>
        <w:rPr>
          <w:rFonts w:ascii="Times New Roman" w:cs="Times New Roman" w:hAnsi="Times New Roman"/>
          <w:sz w:val="24"/>
          <w:szCs w:val="24"/>
        </w:rPr>
        <w:t>in</w:t>
      </w:r>
      <w:r>
        <w:rPr>
          <w:rFonts w:ascii="Times New Roman" w:cs="Times New Roman" w:hAnsi="Times New Roman"/>
          <w:sz w:val="24"/>
          <w:szCs w:val="24"/>
        </w:rPr>
        <w:t xml:space="preserve"> the postwar reconstruction era (Agbugbaeruleke, 1985).</w:t>
      </w:r>
      <w:r>
        <w:rPr>
          <w:rFonts w:ascii="Times New Roman" w:cs="Times New Roman" w:hAnsi="Times New Roman"/>
          <w:sz w:val="24"/>
          <w:szCs w:val="24"/>
        </w:rPr>
        <w:t xml:space="preserve"> The neglect of the veterans and the lack of structural support compounded to create a disability of its own. Many of these veterans, accepting the harsh societal realities were left to be catered for by their families and in cases where no close family members survived the war or knew about their state or whereabout</w:t>
      </w:r>
      <w:r>
        <w:rPr>
          <w:rFonts w:ascii="Times New Roman" w:cs="Times New Roman" w:hAnsi="Times New Roman"/>
          <w:sz w:val="24"/>
          <w:szCs w:val="24"/>
        </w:rPr>
        <w:t>s, relied on strangers</w:t>
      </w:r>
      <w:r>
        <w:rPr>
          <w:rFonts w:ascii="Times New Roman" w:cs="Times New Roman" w:hAnsi="Times New Roman"/>
          <w:sz w:val="24"/>
          <w:szCs w:val="24"/>
        </w:rPr>
        <w:t xml:space="preserve"> </w:t>
      </w:r>
      <w:r>
        <w:rPr>
          <w:rFonts w:ascii="Times New Roman" w:cs="Times New Roman" w:hAnsi="Times New Roman"/>
          <w:sz w:val="24"/>
          <w:szCs w:val="24"/>
        </w:rPr>
        <w:t xml:space="preserve">for assistance. Meir (2000) reveals how wounded Biafran veterans took to the streets to beg and solicit for help in the chaotic hustling and bustling market town of Onitsha and in most scenarios were knocked down by vehicles (Ejike, 2017).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However, to compliment Mike Oliver’s social model of disability, Rene Lenoir (1974) argues in his “social exclusion” that disabled people among other sidelined groups of a populatio</w:t>
      </w:r>
      <w:r>
        <w:rPr>
          <w:rFonts w:ascii="Times New Roman" w:cs="Times New Roman" w:hAnsi="Times New Roman"/>
          <w:sz w:val="24"/>
          <w:szCs w:val="24"/>
        </w:rPr>
        <w:t>n are been subtly and in some scenarios, directly</w:t>
      </w:r>
      <w:r>
        <w:rPr>
          <w:rFonts w:ascii="Times New Roman" w:cs="Times New Roman" w:hAnsi="Times New Roman"/>
          <w:sz w:val="24"/>
          <w:szCs w:val="24"/>
        </w:rPr>
        <w:t xml:space="preserve"> excluded from full participation in the society</w:t>
      </w:r>
      <w:r>
        <w:rPr>
          <w:rFonts w:ascii="Times New Roman" w:cs="Times New Roman" w:hAnsi="Times New Roman"/>
          <w:sz w:val="24"/>
          <w:szCs w:val="24"/>
        </w:rPr>
        <w:t xml:space="preserve"> on the societal biases against their physica</w:t>
      </w:r>
      <w:r>
        <w:rPr>
          <w:rFonts w:ascii="Times New Roman" w:cs="Times New Roman" w:hAnsi="Times New Roman"/>
          <w:sz w:val="24"/>
          <w:szCs w:val="24"/>
        </w:rPr>
        <w:t>l impairment. In this context, B</w:t>
      </w:r>
      <w:r>
        <w:rPr>
          <w:rFonts w:ascii="Times New Roman" w:cs="Times New Roman" w:hAnsi="Times New Roman"/>
          <w:sz w:val="24"/>
          <w:szCs w:val="24"/>
        </w:rPr>
        <w:t>iafran disabled veterans were</w:t>
      </w:r>
      <w:r>
        <w:rPr>
          <w:rFonts w:ascii="Times New Roman" w:cs="Times New Roman" w:hAnsi="Times New Roman"/>
          <w:sz w:val="24"/>
          <w:szCs w:val="24"/>
        </w:rPr>
        <w:t xml:space="preserve"> seen as misfits and pariahs in the sight of the Federal Military government who failed to </w:t>
      </w:r>
      <w:r>
        <w:rPr>
          <w:rFonts w:ascii="Times New Roman" w:cs="Times New Roman" w:hAnsi="Times New Roman"/>
          <w:sz w:val="24"/>
          <w:szCs w:val="24"/>
        </w:rPr>
        <w:t xml:space="preserve">ensure equitable treatment as per Nigerian ex-servicemen and their full societal reintegration.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4. Research questions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research questions for this study are to essentially investigate the social, economic and political impact of the Federal Military government’s negligence to the lived experiences</w:t>
      </w:r>
      <w:r>
        <w:rPr>
          <w:rFonts w:ascii="Times New Roman" w:cs="Times New Roman" w:hAnsi="Times New Roman"/>
          <w:sz w:val="24"/>
          <w:szCs w:val="24"/>
        </w:rPr>
        <w:t xml:space="preserve"> </w:t>
      </w:r>
      <w:r>
        <w:rPr>
          <w:rFonts w:ascii="Times New Roman" w:cs="Times New Roman" w:hAnsi="Times New Roman"/>
          <w:sz w:val="24"/>
          <w:szCs w:val="24"/>
        </w:rPr>
        <w:t xml:space="preserve">of </w:t>
      </w:r>
      <w:r>
        <w:rPr>
          <w:rFonts w:ascii="Times New Roman" w:cs="Times New Roman" w:hAnsi="Times New Roman"/>
          <w:sz w:val="24"/>
          <w:szCs w:val="24"/>
        </w:rPr>
        <w:t>veterans, especially disabled B</w:t>
      </w:r>
      <w:r>
        <w:rPr>
          <w:rFonts w:ascii="Times New Roman" w:cs="Times New Roman" w:hAnsi="Times New Roman"/>
          <w:sz w:val="24"/>
          <w:szCs w:val="24"/>
        </w:rPr>
        <w:t>iafran ex-servicemen. Apart from this main question, other questions elicited from the study include: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(a) How do veterans interpret and transcend their lived ex</w:t>
      </w:r>
      <w:r>
        <w:rPr>
          <w:rFonts w:ascii="Times New Roman" w:cs="Times New Roman" w:hAnsi="Times New Roman"/>
          <w:sz w:val="24"/>
          <w:szCs w:val="24"/>
        </w:rPr>
        <w:t>p</w:t>
      </w:r>
      <w:r>
        <w:rPr>
          <w:rFonts w:ascii="Times New Roman" w:cs="Times New Roman" w:hAnsi="Times New Roman"/>
          <w:sz w:val="24"/>
          <w:szCs w:val="24"/>
        </w:rPr>
        <w:t>erie</w:t>
      </w:r>
      <w:r>
        <w:rPr>
          <w:rFonts w:ascii="Times New Roman" w:cs="Times New Roman" w:hAnsi="Times New Roman"/>
          <w:sz w:val="24"/>
          <w:szCs w:val="24"/>
        </w:rPr>
        <w:t>n</w:t>
      </w:r>
      <w:r>
        <w:rPr>
          <w:rFonts w:ascii="Times New Roman" w:cs="Times New Roman" w:hAnsi="Times New Roman"/>
          <w:sz w:val="24"/>
          <w:szCs w:val="24"/>
        </w:rPr>
        <w:t xml:space="preserve">ces of war and postwar </w:t>
      </w:r>
      <w:r>
        <w:rPr>
          <w:rFonts w:ascii="Times New Roman" w:cs="Times New Roman" w:hAnsi="Times New Roman"/>
          <w:sz w:val="24"/>
          <w:szCs w:val="24"/>
        </w:rPr>
        <w:t xml:space="preserve">   </w:t>
      </w:r>
      <w:r>
        <w:rPr>
          <w:rFonts w:ascii="Times New Roman" w:cs="Times New Roman" w:hAnsi="Times New Roman"/>
          <w:sz w:val="24"/>
          <w:szCs w:val="24"/>
        </w:rPr>
        <w:t>reintegration?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(b) To that extent did</w:t>
      </w:r>
      <w:r>
        <w:rPr>
          <w:rFonts w:ascii="Times New Roman" w:cs="Times New Roman" w:hAnsi="Times New Roman"/>
          <w:sz w:val="24"/>
          <w:szCs w:val="24"/>
        </w:rPr>
        <w:t xml:space="preserve"> disabled</w:t>
      </w:r>
      <w:r>
        <w:rPr>
          <w:rFonts w:ascii="Times New Roman" w:cs="Times New Roman" w:hAnsi="Times New Roman"/>
          <w:sz w:val="24"/>
          <w:szCs w:val="24"/>
        </w:rPr>
        <w:t xml:space="preserve"> B</w:t>
      </w:r>
      <w:r>
        <w:rPr>
          <w:rFonts w:ascii="Times New Roman" w:cs="Times New Roman" w:hAnsi="Times New Roman"/>
          <w:sz w:val="24"/>
          <w:szCs w:val="24"/>
        </w:rPr>
        <w:t>iafran veterans experience soc</w:t>
      </w:r>
      <w:r>
        <w:rPr>
          <w:rFonts w:ascii="Times New Roman" w:cs="Times New Roman" w:hAnsi="Times New Roman"/>
          <w:sz w:val="24"/>
          <w:szCs w:val="24"/>
        </w:rPr>
        <w:t>i</w:t>
      </w:r>
      <w:r>
        <w:rPr>
          <w:rFonts w:ascii="Times New Roman" w:cs="Times New Roman" w:hAnsi="Times New Roman"/>
          <w:sz w:val="24"/>
          <w:szCs w:val="24"/>
        </w:rPr>
        <w:t>al exclusion or neglect in comparison to ex-servicemen who fought on the Nigerian divide?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(c)</w:t>
      </w:r>
      <w:r>
        <w:rPr>
          <w:rFonts w:ascii="Times New Roman" w:cs="Times New Roman" w:hAnsi="Times New Roman"/>
          <w:sz w:val="24"/>
          <w:szCs w:val="24"/>
        </w:rPr>
        <w:t xml:space="preserve"> </w:t>
      </w:r>
      <w:r>
        <w:rPr>
          <w:rFonts w:ascii="Times New Roman" w:cs="Times New Roman" w:hAnsi="Times New Roman"/>
          <w:sz w:val="24"/>
          <w:szCs w:val="24"/>
        </w:rPr>
        <w:t>How do</w:t>
      </w:r>
      <w:r>
        <w:rPr>
          <w:rFonts w:ascii="Times New Roman" w:cs="Times New Roman" w:hAnsi="Times New Roman"/>
          <w:sz w:val="24"/>
          <w:szCs w:val="24"/>
        </w:rPr>
        <w:t xml:space="preserve"> disabled</w:t>
      </w:r>
      <w:r>
        <w:rPr>
          <w:rFonts w:ascii="Times New Roman" w:cs="Times New Roman" w:hAnsi="Times New Roman"/>
          <w:sz w:val="24"/>
          <w:szCs w:val="24"/>
        </w:rPr>
        <w:t xml:space="preserve"> B</w:t>
      </w:r>
      <w:r>
        <w:rPr>
          <w:rFonts w:ascii="Times New Roman" w:cs="Times New Roman" w:hAnsi="Times New Roman"/>
          <w:sz w:val="24"/>
          <w:szCs w:val="24"/>
        </w:rPr>
        <w:t>iafran veterans construct their memories of the war over time?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5. Research hypotheses </w:t>
      </w:r>
    </w:p>
    <w:p>
      <w:pPr>
        <w:pStyle w:val="style0"/>
        <w:spacing w:lineRule="auto" w:line="360"/>
        <w:ind w:left="432"/>
        <w:jc w:val="both"/>
        <w:rPr>
          <w:rFonts w:ascii="Times New Roman" w:cs="Times New Roman" w:hAnsi="Times New Roman"/>
          <w:sz w:val="24"/>
          <w:szCs w:val="24"/>
        </w:rPr>
      </w:pPr>
      <w:r>
        <w:rPr>
          <w:rFonts w:ascii="Times New Roman" w:cs="Times New Roman" w:hAnsi="Times New Roman"/>
          <w:sz w:val="24"/>
          <w:szCs w:val="24"/>
        </w:rPr>
        <w:t xml:space="preserve">(a) </w:t>
      </w:r>
      <w:r>
        <w:rPr>
          <w:rFonts w:ascii="Times New Roman" w:cs="Times New Roman" w:hAnsi="Times New Roman"/>
          <w:sz w:val="24"/>
          <w:szCs w:val="24"/>
        </w:rPr>
        <w:t xml:space="preserve">Disabled </w:t>
      </w:r>
      <w:r>
        <w:rPr>
          <w:rFonts w:ascii="Times New Roman" w:cs="Times New Roman" w:hAnsi="Times New Roman"/>
          <w:sz w:val="24"/>
          <w:szCs w:val="24"/>
        </w:rPr>
        <w:t>Biafran veteran’s lived experiences massively influence their ability to reintegrate and transcend postwar systemic challenges</w:t>
      </w:r>
      <w:r>
        <w:rPr>
          <w:rFonts w:ascii="Times New Roman" w:cs="Times New Roman" w:hAnsi="Times New Roman"/>
          <w:sz w:val="24"/>
          <w:szCs w:val="24"/>
        </w:rPr>
        <w:t>.</w:t>
      </w:r>
    </w:p>
    <w:p>
      <w:pPr>
        <w:pStyle w:val="style0"/>
        <w:spacing w:lineRule="auto" w:line="360"/>
        <w:ind w:left="432"/>
        <w:jc w:val="both"/>
        <w:rPr>
          <w:rFonts w:ascii="Times New Roman" w:cs="Times New Roman" w:hAnsi="Times New Roman"/>
          <w:sz w:val="24"/>
          <w:szCs w:val="24"/>
        </w:rPr>
      </w:pPr>
      <w:r>
        <w:rPr>
          <w:rFonts w:ascii="Times New Roman" w:cs="Times New Roman" w:hAnsi="Times New Roman"/>
          <w:sz w:val="24"/>
          <w:szCs w:val="24"/>
        </w:rPr>
        <w:t>(b) Disabled veterans who received government support adjusted better to society than those who did not</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6. Research methodology, data collection, and design</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research examines the lived experiences of disabled </w:t>
      </w:r>
      <w:r>
        <w:rPr>
          <w:rFonts w:ascii="Times New Roman" w:cs="Times New Roman" w:hAnsi="Times New Roman"/>
          <w:noProof/>
          <w:sz w:val="24"/>
          <w:szCs w:val="24"/>
        </w:rPr>
        <w:t>Biafran</w:t>
      </w:r>
      <w:r>
        <w:rPr>
          <w:rFonts w:ascii="Times New Roman" w:cs="Times New Roman" w:hAnsi="Times New Roman"/>
          <w:sz w:val="24"/>
          <w:szCs w:val="24"/>
        </w:rPr>
        <w:t xml:space="preserve"> veterans</w:t>
      </w:r>
      <w:r>
        <w:rPr>
          <w:rFonts w:ascii="Times New Roman" w:cs="Times New Roman" w:hAnsi="Times New Roman"/>
          <w:sz w:val="24"/>
          <w:szCs w:val="24"/>
        </w:rPr>
        <w:t xml:space="preserve"> in the postwar era,</w:t>
      </w:r>
      <w:r>
        <w:rPr>
          <w:rFonts w:ascii="Times New Roman" w:cs="Times New Roman" w:hAnsi="Times New Roman"/>
          <w:sz w:val="24"/>
          <w:szCs w:val="24"/>
        </w:rPr>
        <w:t xml:space="preserve"> </w:t>
      </w:r>
      <w:r>
        <w:rPr>
          <w:rFonts w:ascii="Times New Roman" w:cs="Times New Roman" w:hAnsi="Times New Roman"/>
          <w:sz w:val="24"/>
          <w:szCs w:val="24"/>
        </w:rPr>
        <w:t xml:space="preserve">1970-1980. This is because veterans who fought have been neglected by the Nigerian society, even as they laid down their arms. The study made use of ethnographic design and field survey methodology by obtaining perspectives, opinions and thoughts from disabled veterans, and their family members on the subject matter. This agrees with Thompson (1978) assertion that oral history democratized history by including voices of ordinary people. This approach justifies significantly the need to examine subjects within their subjective state. It is also important to perceive their lived experiences from an autoethnographical vantage. Ellis (2004) confirms that autoethnography shows how social science can be both deeply personal and profoundly political.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Primary and secondary sources of data collection </w:t>
      </w:r>
      <w:r>
        <w:rPr>
          <w:rFonts w:ascii="Times New Roman" w:cs="Times New Roman" w:hAnsi="Times New Roman"/>
          <w:sz w:val="24"/>
          <w:szCs w:val="24"/>
        </w:rPr>
        <w:t>were used for this research. The defunct Biafran territory, the study area</w:t>
      </w:r>
      <w:r>
        <w:rPr>
          <w:rFonts w:ascii="Times New Roman" w:cs="Times New Roman" w:hAnsi="Times New Roman"/>
          <w:sz w:val="24"/>
          <w:szCs w:val="24"/>
          <w:lang w:val="en-US"/>
        </w:rPr>
        <w:t>,</w:t>
      </w:r>
      <w:r>
        <w:rPr>
          <w:rFonts w:ascii="Times New Roman" w:cs="Times New Roman" w:hAnsi="Times New Roman"/>
          <w:sz w:val="24"/>
          <w:szCs w:val="24"/>
        </w:rPr>
        <w:t xml:space="preserve"> is located predominantly in the southeastern part of Nigeria, encompassing states such as Enugu, Anambra, Ebonyi, Abia, Imo, Delta, Rivers and Calabar. These states were known as the East Central </w:t>
      </w:r>
      <w:r>
        <w:rPr>
          <w:rFonts w:ascii="Times New Roman" w:cs="Times New Roman" w:hAnsi="Times New Roman"/>
          <w:sz w:val="24"/>
          <w:szCs w:val="24"/>
        </w:rPr>
        <w:t>State</w:t>
      </w:r>
      <w:r>
        <w:rPr>
          <w:rFonts w:ascii="Times New Roman" w:cs="Times New Roman" w:hAnsi="Times New Roman"/>
          <w:sz w:val="24"/>
          <w:szCs w:val="24"/>
        </w:rPr>
        <w:t>s following the year preceding the war and remained so even after</w:t>
      </w:r>
      <w:r>
        <w:rPr>
          <w:rFonts w:ascii="Times New Roman" w:cs="Times New Roman" w:hAnsi="Times New Roman"/>
          <w:sz w:val="24"/>
          <w:szCs w:val="24"/>
        </w:rPr>
        <w:t xml:space="preserve"> the war until its gradually delineation</w:t>
      </w:r>
      <w:r>
        <w:rPr>
          <w:rFonts w:ascii="Times New Roman" w:cs="Times New Roman" w:hAnsi="Times New Roman"/>
          <w:sz w:val="24"/>
          <w:szCs w:val="24"/>
        </w:rPr>
        <w:t xml:space="preserve">. The primary sources were </w:t>
      </w:r>
      <w:r>
        <w:rPr>
          <w:rFonts w:ascii="Times New Roman" w:cs="Times New Roman" w:hAnsi="Times New Roman"/>
          <w:sz w:val="24"/>
          <w:szCs w:val="24"/>
        </w:rPr>
        <w:t>collected through limited archival materials, newspaper reports, in-depth interviews of 20 informants who are linked to the civil war, t</w:t>
      </w:r>
      <w:r>
        <w:rPr>
          <w:rFonts w:ascii="Times New Roman" w:cs="Times New Roman" w:hAnsi="Times New Roman"/>
          <w:sz w:val="24"/>
          <w:szCs w:val="24"/>
        </w:rPr>
        <w:t>o</w:t>
      </w:r>
      <w:r>
        <w:rPr>
          <w:rFonts w:ascii="Times New Roman" w:cs="Times New Roman" w:hAnsi="Times New Roman"/>
          <w:sz w:val="24"/>
          <w:szCs w:val="24"/>
        </w:rPr>
        <w:t xml:space="preserve"> seek opinions and accurate </w:t>
      </w:r>
      <w:r>
        <w:rPr>
          <w:rFonts w:ascii="Times New Roman" w:cs="Times New Roman" w:hAnsi="Times New Roman"/>
          <w:sz w:val="24"/>
          <w:szCs w:val="24"/>
        </w:rPr>
        <w:t>judgments on the treatment of B</w:t>
      </w:r>
      <w:r>
        <w:rPr>
          <w:rFonts w:ascii="Times New Roman" w:cs="Times New Roman" w:hAnsi="Times New Roman"/>
          <w:sz w:val="24"/>
          <w:szCs w:val="24"/>
        </w:rPr>
        <w:t>iafran veterans. Individuals i</w:t>
      </w:r>
      <w:r>
        <w:rPr>
          <w:rFonts w:ascii="Times New Roman" w:cs="Times New Roman" w:hAnsi="Times New Roman"/>
          <w:sz w:val="24"/>
          <w:szCs w:val="24"/>
        </w:rPr>
        <w:t>nterviewed</w:t>
      </w:r>
      <w:r>
        <w:rPr>
          <w:rFonts w:ascii="Times New Roman" w:cs="Times New Roman" w:hAnsi="Times New Roman"/>
          <w:sz w:val="24"/>
          <w:szCs w:val="24"/>
        </w:rPr>
        <w:t xml:space="preserve"> were aged men and women, between 65 and 80.</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interview was carried out in an informal setting where the informants expressed their feelings freely, without any form of threat and harassmen</w:t>
      </w:r>
      <w:r>
        <w:rPr>
          <w:rFonts w:ascii="Times New Roman" w:cs="Times New Roman" w:hAnsi="Times New Roman"/>
          <w:sz w:val="24"/>
          <w:szCs w:val="24"/>
        </w:rPr>
        <w:t>t. In addition to the above, 50</w:t>
      </w:r>
      <w:r>
        <w:rPr>
          <w:rFonts w:ascii="Times New Roman" w:cs="Times New Roman" w:hAnsi="Times New Roman"/>
          <w:sz w:val="24"/>
          <w:szCs w:val="24"/>
        </w:rPr>
        <w:t xml:space="preserve"> questionnaires</w:t>
      </w:r>
      <w:r>
        <w:rPr>
          <w:rFonts w:ascii="Times New Roman" w:cs="Times New Roman" w:hAnsi="Times New Roman"/>
          <w:sz w:val="24"/>
          <w:szCs w:val="24"/>
        </w:rPr>
        <w:t xml:space="preserve"> were provided</w:t>
      </w:r>
      <w:r>
        <w:rPr>
          <w:rFonts w:ascii="Times New Roman" w:cs="Times New Roman" w:hAnsi="Times New Roman"/>
          <w:sz w:val="24"/>
          <w:szCs w:val="24"/>
        </w:rPr>
        <w:t xml:space="preserve"> and 30</w:t>
      </w:r>
      <w:r>
        <w:rPr>
          <w:rFonts w:ascii="Times New Roman" w:cs="Times New Roman" w:hAnsi="Times New Roman"/>
          <w:sz w:val="24"/>
          <w:szCs w:val="24"/>
        </w:rPr>
        <w:t xml:space="preserve"> were use</w:t>
      </w:r>
      <w:r>
        <w:rPr>
          <w:rFonts w:ascii="Times New Roman" w:cs="Times New Roman" w:hAnsi="Times New Roman"/>
          <w:sz w:val="24"/>
          <w:szCs w:val="24"/>
        </w:rPr>
        <w:t>d to validate the research as 20</w:t>
      </w:r>
      <w:r>
        <w:rPr>
          <w:rFonts w:ascii="Times New Roman" w:cs="Times New Roman" w:hAnsi="Times New Roman"/>
          <w:sz w:val="24"/>
          <w:szCs w:val="24"/>
        </w:rPr>
        <w:t xml:space="preserve"> questionnaires were not returned from the informant</w:t>
      </w:r>
      <w:r>
        <w:rPr>
          <w:rFonts w:ascii="Times New Roman" w:cs="Times New Roman" w:hAnsi="Times New Roman"/>
          <w:sz w:val="24"/>
          <w:szCs w:val="24"/>
        </w:rPr>
        <w:t xml:space="preserve">s. The secondary sources used for this research include published books, online sources, unpublished project reports, and journal articles.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7. Discussions –The </w:t>
      </w:r>
      <w:r>
        <w:rPr>
          <w:rFonts w:ascii="Times New Roman" w:cs="Times New Roman" w:hAnsi="Times New Roman"/>
          <w:b/>
          <w:sz w:val="24"/>
          <w:szCs w:val="24"/>
        </w:rPr>
        <w:t xml:space="preserve">Lived experiences of </w:t>
      </w:r>
      <w:r>
        <w:rPr>
          <w:rFonts w:ascii="Times New Roman" w:cs="Times New Roman" w:hAnsi="Times New Roman"/>
          <w:b/>
          <w:sz w:val="24"/>
          <w:szCs w:val="24"/>
        </w:rPr>
        <w:t>Biafran veterans</w:t>
      </w:r>
      <w:r>
        <w:rPr>
          <w:rFonts w:ascii="Times New Roman" w:cs="Times New Roman" w:hAnsi="Times New Roman"/>
          <w:b/>
          <w:sz w:val="24"/>
          <w:szCs w:val="24"/>
        </w:rPr>
        <w:t>, 1970-1980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experiences of disabled Biafran veterans during the years following the end of the Nigerian Civil have been far from pleasant. While the formal surrender of the ceded territory brought the war to end, it did not in fact mean the </w:t>
      </w:r>
      <w:r>
        <w:rPr>
          <w:rFonts w:ascii="Times New Roman" w:cs="Times New Roman" w:hAnsi="Times New Roman"/>
          <w:sz w:val="24"/>
          <w:szCs w:val="24"/>
        </w:rPr>
        <w:t>end of the difficulties faced by the soldiers who sustained permanent physical injuries in the course of the war. The bulk of these veterans reckoned that with the capitulation of their territory by January, 1970 and their reintegration into the Nigerian polity, their injuries would be adequately taken car</w:t>
      </w:r>
      <w:r>
        <w:rPr>
          <w:rFonts w:ascii="Times New Roman" w:cs="Times New Roman" w:hAnsi="Times New Roman"/>
          <w:sz w:val="24"/>
          <w:szCs w:val="24"/>
        </w:rPr>
        <w:t>e of and a fund set up for them (Ndenigwe, 1984).</w:t>
      </w:r>
      <w:r>
        <w:rPr>
          <w:rFonts w:ascii="Times New Roman" w:cs="Times New Roman" w:hAnsi="Times New Roman"/>
          <w:sz w:val="24"/>
          <w:szCs w:val="24"/>
        </w:rPr>
        <w:t xml:space="preserve"> This is because in the heat of the war, the Biafran government under Ojukwu had minimal health supplies to guarantee their ideal treatment and for this reason, most of the injured soldiers had to manage their conditions. </w:t>
      </w:r>
      <w:r>
        <w:rPr>
          <w:rFonts w:ascii="Times New Roman" w:cs="Times New Roman" w:hAnsi="Times New Roman"/>
          <w:sz w:val="24"/>
          <w:szCs w:val="24"/>
        </w:rPr>
        <w:t>But alas these thoughts almost immediately encountered frustrations.</w:t>
      </w:r>
      <w:r>
        <w:rPr>
          <w:rFonts w:ascii="Times New Roman" w:cs="Times New Roman" w:hAnsi="Times New Roman"/>
          <w:sz w:val="24"/>
          <w:szCs w:val="24"/>
        </w:rPr>
        <w:t xml:space="preserve"> Although the Federal Military G</w:t>
      </w:r>
      <w:r>
        <w:rPr>
          <w:rFonts w:ascii="Times New Roman" w:cs="Times New Roman" w:hAnsi="Times New Roman"/>
          <w:sz w:val="24"/>
          <w:szCs w:val="24"/>
        </w:rPr>
        <w:t>overnment of Yakubu Gowon created the Nigerian Legion Interim Committee in 1975 to take care of injured so</w:t>
      </w:r>
      <w:r>
        <w:rPr>
          <w:rFonts w:ascii="Times New Roman" w:cs="Times New Roman" w:hAnsi="Times New Roman"/>
          <w:sz w:val="24"/>
          <w:szCs w:val="24"/>
        </w:rPr>
        <w:t>ldiers, the number of Biafran</w:t>
      </w:r>
      <w:r>
        <w:rPr>
          <w:rFonts w:ascii="Times New Roman" w:cs="Times New Roman" w:hAnsi="Times New Roman"/>
          <w:sz w:val="24"/>
          <w:szCs w:val="24"/>
        </w:rPr>
        <w:t xml:space="preserve"> </w:t>
      </w:r>
      <w:r>
        <w:rPr>
          <w:rFonts w:ascii="Times New Roman" w:cs="Times New Roman" w:hAnsi="Times New Roman"/>
          <w:sz w:val="24"/>
          <w:szCs w:val="24"/>
        </w:rPr>
        <w:t xml:space="preserve">ex-combatants </w:t>
      </w:r>
      <w:r>
        <w:rPr>
          <w:rFonts w:ascii="Times New Roman" w:cs="Times New Roman" w:hAnsi="Times New Roman"/>
          <w:sz w:val="24"/>
          <w:szCs w:val="24"/>
        </w:rPr>
        <w:t>were in a record low, compared to the Nigerian soldiers (Adama,</w:t>
      </w:r>
      <w:r>
        <w:rPr>
          <w:rFonts w:ascii="Times New Roman" w:cs="Times New Roman" w:hAnsi="Times New Roman"/>
          <w:sz w:val="24"/>
          <w:szCs w:val="24"/>
        </w:rPr>
        <w:t xml:space="preserve"> 2025</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Owing to their impairments, these soldiers could not secure employment, provide for their families and participate in the reconstruction of their communities. Su</w:t>
      </w:r>
      <w:r>
        <w:rPr>
          <w:rFonts w:ascii="Times New Roman" w:cs="Times New Roman" w:hAnsi="Times New Roman"/>
          <w:sz w:val="24"/>
          <w:szCs w:val="24"/>
        </w:rPr>
        <w:t>bsequently, the memories of the first decade, following the end of the civil war became a living hell that most have taken and would take to their respective graves. A disabled veteran shared his experience</w:t>
      </w:r>
      <w:r>
        <w:rPr>
          <w:rFonts w:ascii="Times New Roman" w:cs="Times New Roman" w:hAnsi="Times New Roman"/>
          <w:sz w:val="24"/>
          <w:szCs w:val="24"/>
        </w:rPr>
        <w:t>s</w:t>
      </w:r>
      <w:r>
        <w:rPr>
          <w:rFonts w:ascii="Times New Roman" w:cs="Times New Roman" w:hAnsi="Times New Roman"/>
          <w:sz w:val="24"/>
          <w:szCs w:val="24"/>
        </w:rPr>
        <w:t xml:space="preserve"> thus:</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 I fought heroically during the war and put my life to the Biafran cause. I knew the risks that I had signed up for when I was conscripted for the war but decided it was a noble one. In the year 1966, our people had been terribly massacred by northerners and when it </w:t>
      </w:r>
      <w:r>
        <w:rPr>
          <w:rFonts w:ascii="Times New Roman" w:cs="Times New Roman" w:hAnsi="Times New Roman"/>
          <w:sz w:val="24"/>
          <w:szCs w:val="24"/>
        </w:rPr>
        <w:t>came to the point of wa</w:t>
      </w:r>
      <w:r>
        <w:rPr>
          <w:rFonts w:ascii="Times New Roman" w:cs="Times New Roman" w:hAnsi="Times New Roman"/>
          <w:sz w:val="24"/>
          <w:szCs w:val="24"/>
        </w:rPr>
        <w:t xml:space="preserve">r, I was willing to die because we became sort of misfits in Nigeria. During the war, I was stationed at Umuahia and fought during the… </w:t>
      </w:r>
      <w:r>
        <w:rPr>
          <w:rFonts w:ascii="Times New Roman" w:cs="Times New Roman" w:hAnsi="Times New Roman"/>
          <w:sz w:val="24"/>
          <w:szCs w:val="24"/>
        </w:rPr>
        <w:t xml:space="preserve">In </w:t>
      </w:r>
      <w:r>
        <w:rPr>
          <w:rFonts w:ascii="Times New Roman" w:cs="Times New Roman" w:hAnsi="Times New Roman"/>
          <w:sz w:val="24"/>
          <w:szCs w:val="24"/>
        </w:rPr>
        <w:t>December, 1969 airstrike</w:t>
      </w:r>
      <w:r>
        <w:rPr>
          <w:rFonts w:ascii="Times New Roman" w:cs="Times New Roman" w:hAnsi="Times New Roman"/>
          <w:sz w:val="24"/>
          <w:szCs w:val="24"/>
        </w:rPr>
        <w:t>s from the Nigerian Air</w:t>
      </w:r>
      <w:r>
        <w:rPr>
          <w:rFonts w:ascii="Times New Roman" w:cs="Times New Roman" w:hAnsi="Times New Roman"/>
          <w:sz w:val="24"/>
          <w:szCs w:val="24"/>
        </w:rPr>
        <w:t xml:space="preserve"> </w:t>
      </w:r>
      <w:r>
        <w:rPr>
          <w:rFonts w:ascii="Times New Roman" w:cs="Times New Roman" w:hAnsi="Times New Roman"/>
          <w:sz w:val="24"/>
          <w:szCs w:val="24"/>
        </w:rPr>
        <w:t>force were</w:t>
      </w:r>
      <w:r>
        <w:rPr>
          <w:rFonts w:ascii="Times New Roman" w:cs="Times New Roman" w:hAnsi="Times New Roman"/>
          <w:sz w:val="24"/>
          <w:szCs w:val="24"/>
        </w:rPr>
        <w:t xml:space="preserve"> thrown at our camp and unfortunately killed many of our men. I sustained a serious injury on my right leg which led to amputation because I was told nothing could be done to save it. After the war, in 1972, I was m</w:t>
      </w:r>
      <w:r>
        <w:rPr>
          <w:rFonts w:ascii="Times New Roman" w:cs="Times New Roman" w:hAnsi="Times New Roman"/>
          <w:sz w:val="24"/>
          <w:szCs w:val="24"/>
        </w:rPr>
        <w:t>oved to Enugu to stay in the Government Technical College, wh</w:t>
      </w:r>
      <w:r>
        <w:rPr>
          <w:rFonts w:ascii="Times New Roman" w:cs="Times New Roman" w:hAnsi="Times New Roman"/>
          <w:sz w:val="24"/>
          <w:szCs w:val="24"/>
        </w:rPr>
        <w:t>ere most of us were assigned</w:t>
      </w:r>
      <w:r>
        <w:rPr>
          <w:rFonts w:ascii="Times New Roman" w:cs="Times New Roman" w:hAnsi="Times New Roman"/>
          <w:sz w:val="24"/>
          <w:szCs w:val="24"/>
        </w:rPr>
        <w:t xml:space="preserve"> dormitories to stay. We were not fully catered for. We got fed for some months and after that, nothing came in for us. My wound which was poorly treated became a nightmare and was infected. Our state was truly devastating</w:t>
      </w:r>
      <w:r>
        <w:rPr>
          <w:rFonts w:ascii="Times New Roman" w:cs="Times New Roman" w:hAnsi="Times New Roman"/>
          <w:sz w:val="24"/>
          <w:szCs w:val="24"/>
        </w:rPr>
        <w:t xml:space="preserve"> (Okafor</w:t>
      </w:r>
      <w:r>
        <w:rPr>
          <w:rFonts w:ascii="Times New Roman" w:cs="Times New Roman" w:hAnsi="Times New Roman"/>
          <w:sz w:val="24"/>
          <w:szCs w:val="24"/>
        </w:rPr>
        <w:t xml:space="preserve">, 2026).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first account reveals the difficult transition experienced by many disabled veterans after the war. Beyond the physical trauma of amputation, the respondent emphasized inadequate medical treatment, poor living conditions and the absence</w:t>
      </w:r>
      <w:r>
        <w:rPr>
          <w:rFonts w:ascii="Times New Roman" w:cs="Times New Roman" w:hAnsi="Times New Roman"/>
          <w:sz w:val="24"/>
          <w:szCs w:val="24"/>
        </w:rPr>
        <w:t xml:space="preserve"> of sustained government support. His testimony portrays the fact that their challenges transcended the battlefield and persisted in the years following the end of the war.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Another veteran reveals “that </w:t>
      </w:r>
      <w:r>
        <w:rPr>
          <w:rFonts w:ascii="Times New Roman" w:cs="Times New Roman" w:hAnsi="Times New Roman"/>
          <w:sz w:val="24"/>
          <w:szCs w:val="24"/>
        </w:rPr>
        <w:t>I had</w:t>
      </w:r>
      <w:r>
        <w:rPr>
          <w:rFonts w:ascii="Times New Roman" w:cs="Times New Roman" w:hAnsi="Times New Roman"/>
          <w:sz w:val="24"/>
          <w:szCs w:val="24"/>
        </w:rPr>
        <w:t xml:space="preserve"> to ask my children to wheel me to busy roads so I </w:t>
      </w:r>
      <w:r>
        <w:rPr>
          <w:rFonts w:ascii="Times New Roman" w:cs="Times New Roman" w:hAnsi="Times New Roman"/>
          <w:sz w:val="24"/>
          <w:szCs w:val="24"/>
        </w:rPr>
        <w:t>could</w:t>
      </w:r>
      <w:r>
        <w:rPr>
          <w:rFonts w:ascii="Times New Roman" w:cs="Times New Roman" w:hAnsi="Times New Roman"/>
          <w:sz w:val="24"/>
          <w:szCs w:val="24"/>
        </w:rPr>
        <w:t xml:space="preserve"> beg </w:t>
      </w:r>
      <w:r>
        <w:rPr>
          <w:rFonts w:ascii="Times New Roman" w:cs="Times New Roman" w:hAnsi="Times New Roman"/>
          <w:sz w:val="24"/>
          <w:szCs w:val="24"/>
        </w:rPr>
        <w:t>for alms from good passersby</w:t>
      </w:r>
      <w:r>
        <w:rPr>
          <w:rFonts w:ascii="Times New Roman" w:cs="Times New Roman" w:hAnsi="Times New Roman"/>
          <w:sz w:val="24"/>
          <w:szCs w:val="24"/>
        </w:rPr>
        <w:t xml:space="preserve">. It is the only way I could take care of my young family and support my wife at the time” (Ugwu, 2026). This means that most of these veterans were pushed to move to market spaces and rough congested areas where drivers were not controlled by road safety standards. In conventional societies, this is not to be the case. The veterans are to be taken care of by the government and not left out to endanger their lives. </w:t>
      </w:r>
      <w:r>
        <w:rPr>
          <w:rFonts w:ascii="Times New Roman" w:cs="Times New Roman" w:hAnsi="Times New Roman"/>
          <w:sz w:val="24"/>
          <w:szCs w:val="24"/>
        </w:rPr>
        <w:t>This</w:t>
      </w:r>
      <w:r>
        <w:rPr>
          <w:rFonts w:ascii="Times New Roman" w:cs="Times New Roman" w:hAnsi="Times New Roman"/>
          <w:sz w:val="24"/>
          <w:szCs w:val="24"/>
        </w:rPr>
        <w:t xml:space="preserve"> portrays the realities faced by these ex-combatants in the postwar period.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Another info</w:t>
      </w:r>
      <w:r>
        <w:rPr>
          <w:rFonts w:ascii="Times New Roman" w:cs="Times New Roman" w:hAnsi="Times New Roman"/>
          <w:sz w:val="24"/>
          <w:szCs w:val="24"/>
        </w:rPr>
        <w:t>rmant demonstrates how his injuries limited mobility. He mentioned that:</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The wound I sustained during the war continued to give me issues. Treatment was expensive, and there was little assistance available. Sometimes I stayed at home because I could not afford to visit the hospital. It was just obvious that the government did not care about us. Reconstruction only meant rebuilding destroyed roads and infrastructure. We were not part of the picture (Okpara, 2026). </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To consolidate Mr. Okpara’s aforementioned interview, his wife noted the difficulties she had to face</w:t>
      </w:r>
      <w:r>
        <w:rPr>
          <w:rFonts w:ascii="Times New Roman" w:cs="Times New Roman" w:hAnsi="Times New Roman"/>
          <w:sz w:val="24"/>
          <w:szCs w:val="24"/>
        </w:rPr>
        <w:t xml:space="preserve"> in t</w:t>
      </w:r>
      <w:r>
        <w:rPr>
          <w:rFonts w:ascii="Times New Roman" w:cs="Times New Roman" w:hAnsi="Times New Roman"/>
          <w:sz w:val="24"/>
          <w:szCs w:val="24"/>
        </w:rPr>
        <w:t>aking care of her husband</w:t>
      </w:r>
      <w:r>
        <w:rPr>
          <w:rFonts w:ascii="Times New Roman" w:cs="Times New Roman" w:hAnsi="Times New Roman"/>
          <w:sz w:val="24"/>
          <w:szCs w:val="24"/>
        </w:rPr>
        <w:t>: “Since my husband sustain</w:t>
      </w:r>
      <w:r>
        <w:rPr>
          <w:rFonts w:ascii="Times New Roman" w:cs="Times New Roman" w:hAnsi="Times New Roman"/>
          <w:sz w:val="24"/>
          <w:szCs w:val="24"/>
        </w:rPr>
        <w:t xml:space="preserve">ed his wounds </w:t>
      </w:r>
      <w:r>
        <w:rPr>
          <w:rFonts w:ascii="Times New Roman" w:cs="Times New Roman" w:hAnsi="Times New Roman"/>
          <w:sz w:val="24"/>
          <w:szCs w:val="24"/>
        </w:rPr>
        <w:t>during the war, we have prayed and waited for the time when the government would give us money so that we could go to the hospital but nothing came out of it. We had to resort to traditional healing methods” (Mrs. Okpara, 2026).</w:t>
      </w:r>
    </w:p>
    <w:p>
      <w:pPr>
        <w:pStyle w:val="style0"/>
        <w:spacing w:lineRule="auto" w:line="360"/>
        <w:ind w:left="1296"/>
        <w:jc w:val="both"/>
        <w:rPr>
          <w:rFonts w:ascii="Times New Roman" w:cs="Times New Roman" w:hAnsi="Times New Roman"/>
          <w:sz w:val="24"/>
          <w:szCs w:val="24"/>
        </w:rPr>
      </w:pPr>
    </w:p>
    <w:p>
      <w:pPr>
        <w:pStyle w:val="style0"/>
        <w:spacing w:lineRule="auto" w:line="360"/>
        <w:ind w:left="1296"/>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4373550" cy="3792829"/>
            <wp:effectExtent l="19050" t="0" r="0" b="0"/>
            <wp:docPr id="1026" name="Picture 0" descr="images (8).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2" cstate="print"/>
                    <a:srcRect l="0" t="0" r="0" b="0"/>
                    <a:stretch/>
                  </pic:blipFill>
                  <pic:spPr>
                    <a:xfrm rot="0">
                      <a:off x="0" y="0"/>
                      <a:ext cx="4373550" cy="3792829"/>
                    </a:xfrm>
                    <a:prstGeom prst="rect"/>
                  </pic:spPr>
                </pic:pic>
              </a:graphicData>
            </a:graphic>
          </wp:inline>
        </w:drawing>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             </w:t>
      </w:r>
      <w:r>
        <w:rPr>
          <w:rFonts w:ascii="Times New Roman" w:cs="Times New Roman" w:hAnsi="Times New Roman"/>
          <w:sz w:val="24"/>
          <w:szCs w:val="24"/>
        </w:rPr>
        <w:t>Fig 1 Image showing Amputated Biafran Soldiers playing fo</w:t>
      </w:r>
      <w:r>
        <w:rPr>
          <w:rFonts w:ascii="Times New Roman" w:cs="Times New Roman" w:hAnsi="Times New Roman"/>
          <w:sz w:val="24"/>
          <w:szCs w:val="24"/>
        </w:rPr>
        <w:t>ot</w:t>
      </w:r>
      <w:r>
        <w:rPr>
          <w:rFonts w:ascii="Times New Roman" w:cs="Times New Roman" w:hAnsi="Times New Roman"/>
          <w:sz w:val="24"/>
          <w:szCs w:val="24"/>
        </w:rPr>
        <w:t>ball, 1970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interviews further revealed that disabled veterans who were unmarried or lacked close family members experienced the harshest conditions in the postwar period. Without spouses, children or relatives to provide assistance, these veterans depended almost entirely on informal aid community charity or shared sup</w:t>
      </w:r>
      <w:r>
        <w:rPr>
          <w:rFonts w:ascii="Times New Roman" w:cs="Times New Roman" w:hAnsi="Times New Roman"/>
          <w:sz w:val="24"/>
          <w:szCs w:val="24"/>
        </w:rPr>
        <w:t>port within veteran settlements (Uchendu, 1984)</w:t>
      </w:r>
      <w:r>
        <w:rPr>
          <w:rFonts w:ascii="Times New Roman" w:cs="Times New Roman" w:hAnsi="Times New Roman"/>
          <w:sz w:val="24"/>
          <w:szCs w:val="24"/>
        </w:rPr>
        <w:t xml:space="preserve">. Onwumere (2012) from the </w:t>
      </w:r>
      <w:r>
        <w:rPr>
          <w:rFonts w:ascii="Times New Roman" w:cs="Times New Roman" w:hAnsi="Times New Roman"/>
          <w:sz w:val="24"/>
          <w:szCs w:val="24"/>
        </w:rPr>
        <w:t>Modern Ghana newspaper commemorate this by saying:  “… many of them were not married before the outbreak of the war so they have no wives and children to repose on that would take care of them after the war.”</w:t>
      </w:r>
      <w:r>
        <w:rPr>
          <w:rFonts w:ascii="Times New Roman" w:cs="Times New Roman" w:hAnsi="Times New Roman"/>
          <w:sz w:val="24"/>
          <w:szCs w:val="24"/>
        </w:rPr>
        <w:t xml:space="preserve"> Their plight was more severe, as they had lacked government or family support after the war. One of such veterans explained:</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I had no wife</w:t>
      </w:r>
      <w:r>
        <w:rPr>
          <w:rFonts w:ascii="Times New Roman" w:cs="Times New Roman" w:hAnsi="Times New Roman"/>
          <w:sz w:val="24"/>
          <w:szCs w:val="24"/>
        </w:rPr>
        <w:t xml:space="preserve">, no children or close family to help me out. The wheelchair that I made use of in those days was gifted to me by a non-government agency. I had to depend on </w:t>
      </w:r>
      <w:r>
        <w:rPr>
          <w:rFonts w:ascii="Times New Roman" w:cs="Times New Roman" w:hAnsi="Times New Roman"/>
          <w:sz w:val="24"/>
          <w:szCs w:val="24"/>
        </w:rPr>
        <w:t>neighbours for survival. When I felt hungry, I had to pay street kids money to wheel me to a spot in the street so as to solicit for help and in the evening I paid again for them to return me back</w:t>
      </w:r>
      <w:r>
        <w:rPr>
          <w:rFonts w:ascii="Times New Roman" w:cs="Times New Roman" w:hAnsi="Times New Roman"/>
          <w:sz w:val="24"/>
          <w:szCs w:val="24"/>
        </w:rPr>
        <w:t xml:space="preserve"> home. It was challenging (Achike</w:t>
      </w:r>
      <w:r>
        <w:rPr>
          <w:rFonts w:ascii="Times New Roman" w:cs="Times New Roman" w:hAnsi="Times New Roman"/>
          <w:sz w:val="24"/>
          <w:szCs w:val="24"/>
        </w:rPr>
        <w:t xml:space="preserve">, 2026).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struggle encountered by single disabled veterans was one that transcended those who had families to take adequate care of them. Their </w:t>
      </w:r>
      <w:r>
        <w:rPr>
          <w:rFonts w:ascii="Times New Roman" w:cs="Times New Roman" w:hAnsi="Times New Roman"/>
          <w:sz w:val="24"/>
          <w:szCs w:val="24"/>
        </w:rPr>
        <w:t>situation was purely precarious. Ifeagwazi et al (2012) were quick to discover in their study that single-disabled veterans differed immensely from the married disabled veterans in their mental health status. They found that the single, disabled veterans reported poorer mental health than those who were married. Furthermore, the researchers noted that among the Igbo, it would have been perceived as quite shameful for a grown up male, although disabled, to be dependent on other persons for their survival an</w:t>
      </w:r>
      <w:r>
        <w:rPr>
          <w:rFonts w:ascii="Times New Roman" w:cs="Times New Roman" w:hAnsi="Times New Roman"/>
          <w:sz w:val="24"/>
          <w:szCs w:val="24"/>
        </w:rPr>
        <w:t>d thus</w:t>
      </w:r>
      <w:r>
        <w:rPr>
          <w:rFonts w:ascii="Times New Roman" w:cs="Times New Roman" w:hAnsi="Times New Roman"/>
          <w:sz w:val="24"/>
          <w:szCs w:val="24"/>
        </w:rPr>
        <w:t xml:space="preserve"> felt it more dignified to beg on the streets </w:t>
      </w:r>
      <w:r>
        <w:rPr>
          <w:rFonts w:ascii="Times New Roman" w:cs="Times New Roman" w:hAnsi="Times New Roman"/>
          <w:sz w:val="24"/>
          <w:szCs w:val="24"/>
        </w:rPr>
        <w:t xml:space="preserve">(Ifeagwazi et al, 2012). A </w:t>
      </w:r>
      <w:r>
        <w:rPr>
          <w:rFonts w:ascii="Times New Roman" w:cs="Times New Roman" w:hAnsi="Times New Roman"/>
          <w:sz w:val="24"/>
          <w:szCs w:val="24"/>
        </w:rPr>
        <w:t xml:space="preserve">78 year old </w:t>
      </w:r>
      <w:r>
        <w:rPr>
          <w:rFonts w:ascii="Times New Roman" w:cs="Times New Roman" w:hAnsi="Times New Roman"/>
          <w:sz w:val="24"/>
          <w:szCs w:val="24"/>
        </w:rPr>
        <w:t>veteran who</w:t>
      </w:r>
      <w:r>
        <w:rPr>
          <w:rFonts w:ascii="Times New Roman" w:cs="Times New Roman" w:hAnsi="Times New Roman"/>
          <w:sz w:val="24"/>
          <w:szCs w:val="24"/>
        </w:rPr>
        <w:t xml:space="preserve"> I met at a Veteran camp in Oji River, who</w:t>
      </w:r>
      <w:r>
        <w:rPr>
          <w:rFonts w:ascii="Times New Roman" w:cs="Times New Roman" w:hAnsi="Times New Roman"/>
          <w:sz w:val="24"/>
          <w:szCs w:val="24"/>
        </w:rPr>
        <w:t xml:space="preserve"> fortunately is not disable</w:t>
      </w:r>
      <w:r>
        <w:rPr>
          <w:rFonts w:ascii="Times New Roman" w:cs="Times New Roman" w:hAnsi="Times New Roman"/>
          <w:sz w:val="24"/>
          <w:szCs w:val="24"/>
        </w:rPr>
        <w:t>d</w:t>
      </w:r>
      <w:r>
        <w:rPr>
          <w:rFonts w:ascii="Times New Roman" w:cs="Times New Roman" w:hAnsi="Times New Roman"/>
          <w:sz w:val="24"/>
          <w:szCs w:val="24"/>
        </w:rPr>
        <w:t>, but malnourished said: “most of us here after the war believed in our dignity and masculinity. We would not want to be a source of burden to others, especially our family members. So it was better we stayed together”</w:t>
      </w:r>
      <w:r>
        <w:rPr>
          <w:rFonts w:ascii="Times New Roman" w:cs="Times New Roman" w:hAnsi="Times New Roman"/>
          <w:sz w:val="24"/>
          <w:szCs w:val="24"/>
        </w:rPr>
        <w:t xml:space="preserve"> (Anosike</w:t>
      </w:r>
      <w:r>
        <w:rPr>
          <w:rFonts w:ascii="Times New Roman" w:cs="Times New Roman" w:hAnsi="Times New Roman"/>
          <w:sz w:val="24"/>
          <w:szCs w:val="24"/>
        </w:rPr>
        <w:t xml:space="preserve">, 2026).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8. Ukpabi Asika: The </w:t>
      </w:r>
      <w:r>
        <w:rPr>
          <w:rFonts w:ascii="Times New Roman" w:cs="Times New Roman" w:hAnsi="Times New Roman"/>
          <w:b/>
          <w:sz w:val="24"/>
          <w:szCs w:val="24"/>
        </w:rPr>
        <w:t>Haphazard Res</w:t>
      </w:r>
      <w:r>
        <w:rPr>
          <w:rFonts w:ascii="Times New Roman" w:cs="Times New Roman" w:hAnsi="Times New Roman"/>
          <w:b/>
          <w:sz w:val="24"/>
          <w:szCs w:val="24"/>
        </w:rPr>
        <w:t xml:space="preserve">ettlement of </w:t>
      </w:r>
      <w:r>
        <w:rPr>
          <w:rFonts w:ascii="Times New Roman" w:cs="Times New Roman" w:hAnsi="Times New Roman"/>
          <w:b/>
          <w:sz w:val="24"/>
          <w:szCs w:val="24"/>
        </w:rPr>
        <w:t>Biafran Veterans at Oji River, 1975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By 1974, the deplorable situation of veterans in the East Central state had become one which could not be overlooked by the government. The impoverished state of the injured soldiers, coupled with their en masse concentration at the Government Technical College dormitories became a source of concern for Ukpabi Asika, who was the administrator of the region.</w:t>
      </w:r>
      <w:r>
        <w:rPr>
          <w:rFonts w:ascii="Times New Roman" w:cs="Times New Roman" w:hAnsi="Times New Roman"/>
          <w:sz w:val="24"/>
          <w:szCs w:val="24"/>
        </w:rPr>
        <w:t xml:space="preserve"> Although this was supposed to be a candid issue in the region, r</w:t>
      </w:r>
      <w:r>
        <w:rPr>
          <w:rFonts w:ascii="Times New Roman" w:cs="Times New Roman" w:hAnsi="Times New Roman"/>
          <w:sz w:val="24"/>
          <w:szCs w:val="24"/>
        </w:rPr>
        <w:t>ehabilitation of the veteran soldiers had no</w:t>
      </w:r>
      <w:r>
        <w:rPr>
          <w:rFonts w:ascii="Times New Roman" w:cs="Times New Roman" w:hAnsi="Times New Roman"/>
          <w:sz w:val="24"/>
          <w:szCs w:val="24"/>
        </w:rPr>
        <w:t>t been fully carried out.</w:t>
      </w:r>
      <w:r>
        <w:rPr>
          <w:rFonts w:ascii="Times New Roman" w:cs="Times New Roman" w:hAnsi="Times New Roman"/>
          <w:sz w:val="24"/>
          <w:szCs w:val="24"/>
        </w:rPr>
        <w:t xml:space="preserve"> Most of the rehabilitation plans were majorly directed toward displaced civilians and the reconstruction of infrastructures.</w:t>
      </w:r>
      <w:r>
        <w:rPr>
          <w:rFonts w:ascii="Times New Roman" w:cs="Times New Roman" w:hAnsi="Times New Roman"/>
          <w:sz w:val="24"/>
          <w:szCs w:val="24"/>
        </w:rPr>
        <w:t xml:space="preserve"> Ukpabi et al (1989) mentioned that</w:t>
      </w:r>
      <w:r>
        <w:rPr>
          <w:rFonts w:ascii="Times New Roman" w:cs="Times New Roman" w:hAnsi="Times New Roman"/>
          <w:sz w:val="24"/>
          <w:szCs w:val="24"/>
        </w:rPr>
        <w:t xml:space="preserve"> </w:t>
      </w:r>
      <w:r>
        <w:rPr>
          <w:rFonts w:ascii="Times New Roman" w:cs="Times New Roman" w:hAnsi="Times New Roman"/>
          <w:sz w:val="24"/>
          <w:szCs w:val="24"/>
        </w:rPr>
        <w:t xml:space="preserve">in January, 1970, after Biafra’s capitulation, Mr. Ukpabi Asika said while visiting Port Harcourt and Aba, that the National Commission for Rehabilitation was only able to serve as a public relations outfit for the Federal Government </w:t>
      </w:r>
      <w:r>
        <w:rPr>
          <w:rFonts w:ascii="Times New Roman" w:cs="Times New Roman" w:hAnsi="Times New Roman"/>
          <w:sz w:val="24"/>
          <w:szCs w:val="24"/>
        </w:rPr>
        <w:t>and lacked</w:t>
      </w:r>
      <w:r>
        <w:rPr>
          <w:rFonts w:ascii="Times New Roman" w:cs="Times New Roman" w:hAnsi="Times New Roman"/>
          <w:sz w:val="24"/>
          <w:szCs w:val="24"/>
        </w:rPr>
        <w:t xml:space="preserve"> neither </w:t>
      </w:r>
      <w:r>
        <w:rPr>
          <w:rFonts w:ascii="Times New Roman" w:cs="Times New Roman" w:hAnsi="Times New Roman"/>
          <w:sz w:val="24"/>
          <w:szCs w:val="24"/>
        </w:rPr>
        <w:t>the resources nor indeed the</w:t>
      </w:r>
      <w:r>
        <w:rPr>
          <w:rFonts w:ascii="Times New Roman" w:cs="Times New Roman" w:hAnsi="Times New Roman"/>
          <w:sz w:val="24"/>
          <w:szCs w:val="24"/>
        </w:rPr>
        <w:t xml:space="preserve"> experience </w:t>
      </w:r>
      <w:r>
        <w:rPr>
          <w:rFonts w:ascii="Times New Roman" w:cs="Times New Roman" w:hAnsi="Times New Roman"/>
          <w:sz w:val="24"/>
          <w:szCs w:val="24"/>
        </w:rPr>
        <w:t>re</w:t>
      </w:r>
      <w:r>
        <w:rPr>
          <w:rFonts w:ascii="Times New Roman" w:cs="Times New Roman" w:hAnsi="Times New Roman"/>
          <w:sz w:val="24"/>
          <w:szCs w:val="24"/>
        </w:rPr>
        <w:t>quired for emergency relief work in the war-torn area</w:t>
      </w:r>
      <w:r>
        <w:rPr>
          <w:rFonts w:ascii="Times New Roman" w:cs="Times New Roman" w:hAnsi="Times New Roman"/>
          <w:sz w:val="24"/>
          <w:szCs w:val="24"/>
        </w:rPr>
        <w:t>.</w:t>
      </w:r>
      <w:r>
        <w:rPr>
          <w:rFonts w:ascii="Times New Roman" w:cs="Times New Roman" w:hAnsi="Times New Roman"/>
          <w:sz w:val="24"/>
          <w:szCs w:val="24"/>
        </w:rPr>
        <w:t xml:space="preserve"> In other words, the National Rehabilitation Commission was merely created to give an initial soothing influence in the defunct Biafran land and no solid intentions to encourage full-scale reconstruction, especially in the region.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It was apparent that the Asika led government was f</w:t>
      </w:r>
      <w:r>
        <w:rPr>
          <w:rFonts w:ascii="Times New Roman" w:cs="Times New Roman" w:hAnsi="Times New Roman"/>
          <w:sz w:val="24"/>
          <w:szCs w:val="24"/>
        </w:rPr>
        <w:t>ocused more on the resettlement of dis</w:t>
      </w:r>
      <w:r>
        <w:rPr>
          <w:rFonts w:ascii="Times New Roman" w:cs="Times New Roman" w:hAnsi="Times New Roman"/>
          <w:sz w:val="24"/>
          <w:szCs w:val="24"/>
          <w:lang w:val="en-US"/>
        </w:rPr>
        <w:t xml:space="preserve">placed </w:t>
      </w:r>
      <w:r>
        <w:rPr>
          <w:rFonts w:ascii="Times New Roman" w:cs="Times New Roman" w:hAnsi="Times New Roman"/>
          <w:sz w:val="24"/>
          <w:szCs w:val="24"/>
        </w:rPr>
        <w:t xml:space="preserve">civilians </w:t>
      </w:r>
      <w:r>
        <w:rPr>
          <w:rFonts w:ascii="Times New Roman" w:cs="Times New Roman" w:hAnsi="Times New Roman"/>
          <w:sz w:val="24"/>
          <w:szCs w:val="24"/>
        </w:rPr>
        <w:t>than the disabled, immobile veterans of the war. He had portrayed himself as a messiah</w:t>
      </w:r>
      <w:r>
        <w:rPr>
          <w:rFonts w:ascii="Times New Roman" w:cs="Times New Roman" w:hAnsi="Times New Roman"/>
          <w:sz w:val="24"/>
          <w:szCs w:val="24"/>
        </w:rPr>
        <w:t xml:space="preserve"> of sort</w:t>
      </w:r>
      <w:r>
        <w:rPr>
          <w:rFonts w:ascii="Times New Roman" w:cs="Times New Roman" w:hAnsi="Times New Roman"/>
          <w:sz w:val="24"/>
          <w:szCs w:val="24"/>
        </w:rPr>
        <w:t xml:space="preserve"> that would alleviate the plights of these veterans by settling them at the GTC dormitories</w:t>
      </w:r>
      <w:r>
        <w:rPr>
          <w:rFonts w:ascii="Times New Roman" w:cs="Times New Roman" w:hAnsi="Times New Roman"/>
          <w:sz w:val="24"/>
          <w:szCs w:val="24"/>
        </w:rPr>
        <w:t xml:space="preserve"> in</w:t>
      </w:r>
      <w:r>
        <w:rPr>
          <w:rFonts w:ascii="Times New Roman" w:cs="Times New Roman" w:hAnsi="Times New Roman"/>
          <w:sz w:val="24"/>
          <w:szCs w:val="24"/>
        </w:rPr>
        <w:t xml:space="preserve"> 1970</w:t>
      </w:r>
      <w:r>
        <w:rPr>
          <w:rFonts w:ascii="Times New Roman" w:cs="Times New Roman" w:hAnsi="Times New Roman"/>
          <w:sz w:val="24"/>
          <w:szCs w:val="24"/>
        </w:rPr>
        <w:t xml:space="preserve">. </w:t>
      </w:r>
      <w:r>
        <w:rPr>
          <w:rFonts w:ascii="Times New Roman" w:cs="Times New Roman" w:hAnsi="Times New Roman"/>
          <w:sz w:val="24"/>
          <w:szCs w:val="24"/>
        </w:rPr>
        <w:t xml:space="preserve">According to the accounts of a veteran: </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 Initially a</w:t>
      </w:r>
      <w:r>
        <w:rPr>
          <w:rFonts w:ascii="Times New Roman" w:cs="Times New Roman" w:hAnsi="Times New Roman"/>
          <w:sz w:val="24"/>
          <w:szCs w:val="24"/>
        </w:rPr>
        <w:t>t the dormitories, th</w:t>
      </w:r>
      <w:r>
        <w:rPr>
          <w:rFonts w:ascii="Times New Roman" w:cs="Times New Roman" w:hAnsi="Times New Roman"/>
          <w:sz w:val="24"/>
          <w:szCs w:val="24"/>
        </w:rPr>
        <w:t xml:space="preserve">e situation was a bit manageable. We were given food, clothes and we had roof over our heads. We received relief materials from the state government, the Red Cross and other philanthropists. But after a few months, the food became unbalanced, relief stopped coming in and it seemed like our cries to the government fell on deaf ears (Chike, 2026).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Another veteran stated thus: “the government played politics on us. Asika’s government failed us in the long run” (Nwanji, 2026). From these accounts it is imperative</w:t>
      </w:r>
      <w:r>
        <w:rPr>
          <w:rFonts w:ascii="Times New Roman" w:cs="Times New Roman" w:hAnsi="Times New Roman"/>
          <w:sz w:val="24"/>
          <w:szCs w:val="24"/>
        </w:rPr>
        <w:t xml:space="preserve"> to note that Ukpabi Asika’s government was no different from the Federal government that he had criticized in 1970. Resorting to their fate, t</w:t>
      </w:r>
      <w:r>
        <w:rPr>
          <w:rFonts w:ascii="Times New Roman" w:cs="Times New Roman" w:hAnsi="Times New Roman"/>
          <w:sz w:val="24"/>
          <w:szCs w:val="24"/>
        </w:rPr>
        <w:t>hese</w:t>
      </w:r>
      <w:r>
        <w:rPr>
          <w:rFonts w:ascii="Times New Roman" w:cs="Times New Roman" w:hAnsi="Times New Roman"/>
          <w:sz w:val="24"/>
          <w:szCs w:val="24"/>
        </w:rPr>
        <w:t xml:space="preserve"> veterans</w:t>
      </w:r>
      <w:r>
        <w:rPr>
          <w:rFonts w:ascii="Times New Roman" w:cs="Times New Roman" w:hAnsi="Times New Roman"/>
          <w:sz w:val="24"/>
          <w:szCs w:val="24"/>
        </w:rPr>
        <w:t xml:space="preserve"> had</w:t>
      </w:r>
      <w:r>
        <w:rPr>
          <w:rFonts w:ascii="Times New Roman" w:cs="Times New Roman" w:hAnsi="Times New Roman"/>
          <w:sz w:val="24"/>
          <w:szCs w:val="24"/>
        </w:rPr>
        <w:t xml:space="preserve"> no option but to daily come out of their dormitories to beg on the streets</w:t>
      </w:r>
      <w:r>
        <w:rPr>
          <w:rFonts w:ascii="Times New Roman" w:cs="Times New Roman" w:hAnsi="Times New Roman"/>
          <w:sz w:val="24"/>
          <w:szCs w:val="24"/>
        </w:rPr>
        <w:t xml:space="preserve">. </w:t>
      </w:r>
      <w:r>
        <w:rPr>
          <w:rFonts w:ascii="Times New Roman" w:cs="Times New Roman" w:hAnsi="Times New Roman"/>
          <w:sz w:val="24"/>
          <w:szCs w:val="24"/>
        </w:rPr>
        <w:t>The number of men who came out to beg became a notable sight in the area at the time. Their pre</w:t>
      </w:r>
      <w:r>
        <w:rPr>
          <w:rFonts w:ascii="Times New Roman" w:cs="Times New Roman" w:hAnsi="Times New Roman"/>
          <w:sz w:val="24"/>
          <w:szCs w:val="24"/>
        </w:rPr>
        <w:t>s</w:t>
      </w:r>
      <w:r>
        <w:rPr>
          <w:rFonts w:ascii="Times New Roman" w:cs="Times New Roman" w:hAnsi="Times New Roman"/>
          <w:sz w:val="24"/>
          <w:szCs w:val="24"/>
        </w:rPr>
        <w:t xml:space="preserve">ence in the highway became quite notable that the Asika led government relocated them to Oji River, in what would be called the Oji River Veterans Camp on 29 July, 1975. Interview testimonies from some of the surviving veterans indicate that the relocation from GTC to the Oji River settlement was far from voluntary. Veterans recall that soldiers were deployed to enforce the directive of the East Central State government under Ukpabi Asika. </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We were forced to leave the GTC dormitories in 1975. Some of us refused to leave because we had grown tired of the whole drama. The soldiers told us that they were authorized to shoot us if we resisted but mentioned that they would not do so. They encouraged us to board the Oriental Line bus and when we reached the settlement, we could find our way if did not like it</w:t>
      </w:r>
      <w:r>
        <w:rPr>
          <w:rFonts w:ascii="Times New Roman" w:cs="Times New Roman" w:hAnsi="Times New Roman"/>
          <w:sz w:val="24"/>
          <w:szCs w:val="24"/>
        </w:rPr>
        <w:t xml:space="preserve"> there</w:t>
      </w:r>
      <w:r>
        <w:rPr>
          <w:rFonts w:ascii="Times New Roman" w:cs="Times New Roman" w:hAnsi="Times New Roman"/>
          <w:sz w:val="24"/>
          <w:szCs w:val="24"/>
        </w:rPr>
        <w:t xml:space="preserve"> (Okenwa, 2026).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                   </w:t>
      </w:r>
      <w:r>
        <w:rPr>
          <w:rFonts w:ascii="Times New Roman" w:cs="Times New Roman" w:hAnsi="Times New Roman"/>
          <w:sz w:val="24"/>
          <w:szCs w:val="24"/>
        </w:rPr>
        <w:t xml:space="preserve">      </w:t>
      </w:r>
      <w:r>
        <w:rPr>
          <w:rFonts w:ascii="Times New Roman" w:cs="Times New Roman" w:hAnsi="Times New Roman"/>
          <w:noProof/>
          <w:sz w:val="24"/>
          <w:szCs w:val="24"/>
        </w:rPr>
        <w:drawing>
          <wp:inline distL="0" distT="0" distB="0" distR="0">
            <wp:extent cx="4130142" cy="2752546"/>
            <wp:effectExtent l="19050" t="0" r="0" b="0"/>
            <wp:docPr id="1027" name="Picture 1" descr="Disabled_Biafran_war_veterans.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4130142" cy="2752546"/>
                    </a:xfrm>
                    <a:prstGeom prst="rect"/>
                  </pic:spPr>
                </pic:pic>
              </a:graphicData>
            </a:graphic>
          </wp:inline>
        </w:drawing>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 </w:t>
      </w:r>
      <w:r>
        <w:rPr>
          <w:rFonts w:ascii="Times New Roman" w:cs="Times New Roman" w:hAnsi="Times New Roman"/>
          <w:sz w:val="24"/>
          <w:szCs w:val="24"/>
        </w:rPr>
        <w:t xml:space="preserve">        Fig 2 Biafran Disabled Veterans at their Camp in Oji River, Enugu State, Nigeria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noProof/>
          <w:sz w:val="24"/>
          <w:szCs w:val="24"/>
        </w:rPr>
        <w:drawing>
          <wp:inline distL="0" distT="0" distB="0" distR="0">
            <wp:extent cx="3085104" cy="2313829"/>
            <wp:effectExtent l="19050" t="0" r="993" b="0"/>
            <wp:docPr id="1028" name="Picture 2" descr="images (6).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0" r="0" b="0"/>
                    <a:stretch/>
                  </pic:blipFill>
                  <pic:spPr>
                    <a:xfrm rot="0">
                      <a:off x="0" y="0"/>
                      <a:ext cx="3085104" cy="2313829"/>
                    </a:xfrm>
                    <a:prstGeom prst="rect"/>
                  </pic:spPr>
                </pic:pic>
              </a:graphicData>
            </a:graphic>
          </wp:inline>
        </w:drawing>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noProof/>
          <w:sz w:val="24"/>
          <w:szCs w:val="24"/>
        </w:rPr>
        <w:drawing>
          <wp:inline distL="0" distT="0" distB="0" distR="0">
            <wp:extent cx="1773141" cy="2254422"/>
            <wp:effectExtent l="19050" t="0" r="0" b="0"/>
            <wp:docPr id="1029" name="Picture 4" descr="images (9).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5" cstate="print"/>
                    <a:srcRect l="0" t="0" r="0" b="0"/>
                    <a:stretch/>
                  </pic:blipFill>
                  <pic:spPr>
                    <a:xfrm rot="0">
                      <a:off x="0" y="0"/>
                      <a:ext cx="1773141" cy="2254422"/>
                    </a:xfrm>
                    <a:prstGeom prst="rect"/>
                  </pic:spPr>
                </pic:pic>
              </a:graphicData>
            </a:graphic>
          </wp:inline>
        </w:drawing>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Fig 3 Signpost of Oji Veteran Camp                   Fig 4 Picture of Ukpabi Asika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Another veteran gave his testimony</w:t>
      </w:r>
      <w:r>
        <w:rPr>
          <w:rFonts w:ascii="Times New Roman" w:cs="Times New Roman" w:hAnsi="Times New Roman"/>
          <w:sz w:val="24"/>
          <w:szCs w:val="24"/>
        </w:rPr>
        <w:t xml:space="preserve"> in collaboration, thus:</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The situation at the Oji River camp was nothing to write home about. It seemed like we were afterthoughts. The buildings, just like us, were old and dilapidated. And again the </w:t>
      </w:r>
      <w:r>
        <w:rPr>
          <w:rFonts w:ascii="Times New Roman" w:cs="Times New Roman" w:hAnsi="Times New Roman"/>
          <w:sz w:val="24"/>
          <w:szCs w:val="24"/>
        </w:rPr>
        <w:t>camp used to be fully occupied by leprous patients. So we were given some space by the leprous persons and automatically we became neigbours (Okororji, 2026).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revelation means that the government, in their plan to move the veterans from the GTC dormitories to the Oji camp did not make separate arrangements to improve their livelihood. Their relocation to Oji River in 1975 was merely to take them off the streets of Enugu.</w:t>
      </w:r>
      <w:r>
        <w:rPr>
          <w:rFonts w:ascii="Times New Roman" w:cs="Times New Roman" w:hAnsi="Times New Roman"/>
          <w:sz w:val="24"/>
          <w:szCs w:val="24"/>
        </w:rPr>
        <w:t xml:space="preserve"> Their needs were not fully met. They had no stable electricity, three-square meals became luxury and they had to depend on occasional visits from philanthropists. So they had to resort to their default setting of begging. In my fieldwork, I met a few of them at the Enugu-Onitsha expressway soliciting for help with their bowls.</w:t>
      </w:r>
      <w:r>
        <w:rPr>
          <w:rFonts w:ascii="Times New Roman" w:cs="Times New Roman" w:hAnsi="Times New Roman"/>
          <w:sz w:val="24"/>
          <w:szCs w:val="24"/>
        </w:rPr>
        <w:t xml:space="preserve"> Most of the inmates of the camp have long died. One of the few I met</w:t>
      </w:r>
      <w:r>
        <w:rPr>
          <w:rFonts w:ascii="Times New Roman" w:cs="Times New Roman" w:hAnsi="Times New Roman"/>
          <w:sz w:val="24"/>
          <w:szCs w:val="24"/>
        </w:rPr>
        <w:t xml:space="preserve"> said:</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This has been our situation. Most of us have died due to </w:t>
      </w:r>
      <w:r>
        <w:rPr>
          <w:rFonts w:ascii="Times New Roman" w:cs="Times New Roman" w:hAnsi="Times New Roman"/>
          <w:sz w:val="24"/>
          <w:szCs w:val="24"/>
        </w:rPr>
        <w:t xml:space="preserve">years of </w:t>
      </w:r>
      <w:r>
        <w:rPr>
          <w:rFonts w:ascii="Times New Roman" w:cs="Times New Roman" w:hAnsi="Times New Roman"/>
          <w:sz w:val="24"/>
          <w:szCs w:val="24"/>
        </w:rPr>
        <w:t>outright negligence by both the Federal and State governments. Our camp here at Oji has been abandoned. Leaky roofs, mosquito infestation and nothing to put in our mouths. We had to come out here daily to be</w:t>
      </w:r>
      <w:r>
        <w:rPr>
          <w:rFonts w:ascii="Times New Roman" w:cs="Times New Roman" w:hAnsi="Times New Roman"/>
          <w:sz w:val="24"/>
          <w:szCs w:val="24"/>
        </w:rPr>
        <w:t>g so as to feed ourselves (Agbo</w:t>
      </w:r>
      <w:r>
        <w:rPr>
          <w:rFonts w:ascii="Times New Roman" w:cs="Times New Roman" w:hAnsi="Times New Roman"/>
          <w:sz w:val="24"/>
          <w:szCs w:val="24"/>
        </w:rPr>
        <w:t>, 2026).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Another disabled veteran, who I spoke with at his residence at Abakpa, Enugu, who used to be an occupant of the camp in 1975 but left by 1994 stated thus: “If not for my family who took me out the camp, I do not know how I would be faring by now. Most of my friends who I left are long gone. It is a tragedy” (Nnamani, 2026).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9. Conclusion</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has analyzed the lived experiences of disabled Biafran veterans in the decade following the Nigerian Civil War. It has shown that the welfare of disabled veterans had been entirely neglected, instead of taken as top priority as part of the salient reconstruction moves. The negligence of the livelihood of these immobile, ex-combatants revealed once more that the </w:t>
      </w:r>
      <w:r>
        <w:rPr>
          <w:rFonts w:ascii="Times New Roman" w:cs="Times New Roman" w:hAnsi="Times New Roman"/>
          <w:sz w:val="24"/>
          <w:szCs w:val="24"/>
        </w:rPr>
        <w:t xml:space="preserve">Federal Military Government under Yakubu Gowon had failed to encourage the full-scale rehabilitation of all veterans, irrespective of the fronts that they fought for. Unfortunately, these veterans had to beg on the streets, just to feed and keep body and soul together. Their hopes of being remembered became dead after years and years of their unrecognized pleas and unfulfilled promises.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experiences of these veterans demonstrate that the effects of the war extended beyond the battlefield into the postwar era. By examining their phenomenology, this study adds to an in-depth understanding of the human consequences of the Nigerian Civil War and the place of disabled veterans in postwar Nigerian society. </w:t>
      </w:r>
    </w:p>
    <w:p>
      <w:pPr>
        <w:pStyle w:val="style0"/>
        <w:spacing w:lineRule="auto" w:line="360"/>
        <w:ind w:left="72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Achebe, C. (2012). There Was a Country: A Personal History of Biafra. New York: The Penguin Press.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Achike, S. (2026). Veteran, personal communication, 15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May.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Alexander A. Madiebo (1980). The Nigerian revolution and the Biafran war. Enugu, Nigeria: Fourth Dimension Publishers.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Agbugbaruleke, A. (1985, November 19). The task of rehabilitating disabled persons. Nigerian Statesman. Tuesday.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Agbo, E. (2026). Veteran, personal communication, 13</w:t>
      </w:r>
      <w:r>
        <w:rPr>
          <w:rFonts w:ascii="Times New Roman" w:cs="Times New Roman" w:hAnsi="Times New Roman"/>
          <w:sz w:val="24"/>
          <w:szCs w:val="24"/>
          <w:vertAlign w:val="superscript"/>
        </w:rPr>
        <w:t>th</w:t>
      </w:r>
      <w:r>
        <w:rPr>
          <w:rFonts w:ascii="Times New Roman" w:cs="Times New Roman" w:hAnsi="Times New Roman"/>
          <w:sz w:val="24"/>
          <w:szCs w:val="24"/>
        </w:rPr>
        <w:t xml:space="preserve"> March.</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Anosike, A. (2026). Veteran, personal communication, 13th March.</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Chike, M. (2026). Veteran, personal communication, 10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May.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Chukwuemeka, N. A., Ifeagwazi, C. M., Chidebele, R. C. W., Ozor, O. T., Aliche, C. J., Mgbeanuli, C. C., Erojikje, I., &amp; Chukwuorji, J. B. C. (2024). Fifty years after Nigerian Civil War: Social support is associated with PTSD symptoms through increased self-efficacy among Biafran veterans. </w:t>
      </w:r>
      <w:r>
        <w:rPr>
          <w:rFonts w:ascii="Times New Roman" w:cs="Times New Roman" w:hAnsi="Times New Roman"/>
          <w:i/>
          <w:sz w:val="24"/>
          <w:szCs w:val="24"/>
        </w:rPr>
        <w:t>Journal of Interpersonal Violence</w:t>
      </w:r>
      <w:r>
        <w:rPr>
          <w:rFonts w:ascii="Times New Roman" w:cs="Times New Roman" w:hAnsi="Times New Roman"/>
          <w:sz w:val="24"/>
          <w:szCs w:val="24"/>
        </w:rPr>
        <w:t>, 40(7-8), 1619-1642.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Daly, S. F. C. (2020). A History of the Republic of Biafra: Law, Crime, and the Nigerian Civil War. Cambridge University Press.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Ellis</w:t>
      </w:r>
      <w:r>
        <w:rPr>
          <w:rFonts w:ascii="Times New Roman" w:cs="Times New Roman" w:hAnsi="Times New Roman"/>
          <w:sz w:val="24"/>
          <w:szCs w:val="24"/>
          <w:lang w:val="en-US"/>
        </w:rPr>
        <w:t xml:space="preserve">, </w:t>
      </w:r>
      <w:r>
        <w:rPr>
          <w:rFonts w:ascii="Times New Roman" w:cs="Times New Roman" w:hAnsi="Times New Roman"/>
          <w:sz w:val="24"/>
          <w:szCs w:val="24"/>
        </w:rPr>
        <w:t>C.S. (2024). The ethnographic 1: A methodological novel about autoethnography. Walnut Creek, CA: AltaMira Press.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Ejike, P. E. (2017). Biafra’s forgotten Soldiers: The Chronicles of the Nigerian Civil War. YNaija Special Series.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Ifeagwazi, C. M., Abiama, E. E., &amp; Chukwuorji, J. B. C. (2012). Self-reported mental health status of a sample of Nigeria-Biafran war veterans. International Journal of Research in Arts and Social Sciences, 4, 257-269.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Lenoir, R. (1974). </w:t>
      </w:r>
      <w:r>
        <w:rPr>
          <w:rStyle w:val="style88"/>
          <w:rFonts w:ascii="Times New Roman" w:cs="Times New Roman" w:hAnsi="Times New Roman"/>
          <w:sz w:val="24"/>
          <w:szCs w:val="24"/>
        </w:rPr>
        <w:t>Les exclus: Un Français sur dix</w:t>
      </w:r>
      <w:r>
        <w:rPr>
          <w:rFonts w:ascii="Times New Roman" w:cs="Times New Roman" w:hAnsi="Times New Roman"/>
          <w:sz w:val="24"/>
          <w:szCs w:val="24"/>
        </w:rPr>
        <w:t>. Éditions du Seuil.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Maier, K. (2000). This House Has Fallen: Nigeria in Crisis. New York: Public Affairs.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Nnamani, M. (2026). Veteran, personal communication, 13</w:t>
      </w:r>
      <w:r>
        <w:rPr>
          <w:rFonts w:ascii="Times New Roman" w:cs="Times New Roman" w:hAnsi="Times New Roman"/>
          <w:sz w:val="24"/>
          <w:szCs w:val="24"/>
          <w:vertAlign w:val="superscript"/>
        </w:rPr>
        <w:t>th</w:t>
      </w:r>
      <w:r>
        <w:rPr>
          <w:rFonts w:ascii="Times New Roman" w:cs="Times New Roman" w:hAnsi="Times New Roman"/>
          <w:sz w:val="24"/>
          <w:szCs w:val="24"/>
        </w:rPr>
        <w:t xml:space="preserve"> March.</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Nwanji, K. (2026). Veteran, personal communication, 10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May.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Ndenigwe, P. N. (1984, November 18). Towards Disabled Day in Nigeria. Weekly Star. Sunday.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Nwankwo, A. A. (1981). Can Nigeria survive? Enugu, Nigeria: Fourth Dimension Publishers.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Nweke, O. C., &amp; Lee, S. (2024). Time, temporality and the reintegration of ex-combatants after the Nigerian-Biafran War. Conflict, Security &amp; Development, 24(4), 299-316.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Nwoko</w:t>
      </w:r>
      <w:r>
        <w:rPr>
          <w:rFonts w:ascii="Times New Roman" w:cs="Times New Roman" w:hAnsi="Times New Roman"/>
          <w:sz w:val="24"/>
          <w:szCs w:val="24"/>
        </w:rPr>
        <w:t xml:space="preserve">, K. C. (2014). Counting the Cost: The Politics of relief operations in the Nigerian Civil War;  a critical appraisal. </w:t>
      </w:r>
      <w:r>
        <w:rPr>
          <w:rFonts w:ascii="Times New Roman" w:cs="Times New Roman" w:hAnsi="Times New Roman"/>
          <w:i/>
          <w:sz w:val="24"/>
          <w:szCs w:val="24"/>
        </w:rPr>
        <w:t>African Study Monographs</w:t>
      </w:r>
      <w:r>
        <w:rPr>
          <w:rFonts w:ascii="Times New Roman" w:cs="Times New Roman" w:hAnsi="Times New Roman"/>
          <w:sz w:val="24"/>
          <w:szCs w:val="24"/>
        </w:rPr>
        <w:t xml:space="preserve">, 35(3-4). </w:t>
      </w:r>
      <w:r>
        <w:rPr/>
        <w:fldChar w:fldCharType="begin"/>
      </w:r>
      <w:r>
        <w:instrText xml:space="preserve"> HYPERLINK "https://doi.org/10.14989/193254" </w:instrText>
      </w:r>
      <w:r>
        <w:rPr/>
        <w:fldChar w:fldCharType="separate"/>
      </w:r>
      <w:r>
        <w:rPr>
          <w:rStyle w:val="style85"/>
          <w:rFonts w:ascii="Times New Roman" w:cs="Times New Roman" w:hAnsi="Times New Roman"/>
          <w:sz w:val="24"/>
          <w:szCs w:val="24"/>
        </w:rPr>
        <w:t>https:/doi.org/10.14989/193254</w:t>
      </w:r>
      <w:r>
        <w:rPr/>
        <w:fldChar w:fldCharType="end"/>
      </w:r>
      <w: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Obananya, F. I. (2026). Nigeria Civil War Post-Conflict Peacebuilding: A Philosopher’s Evaluation</w:t>
      </w:r>
      <w:r>
        <w:rPr>
          <w:rFonts w:ascii="Times New Roman" w:cs="Times New Roman" w:hAnsi="Times New Roman"/>
          <w:i/>
          <w:sz w:val="24"/>
          <w:szCs w:val="24"/>
        </w:rPr>
        <w:t>. Africa</w:t>
      </w:r>
      <w:r>
        <w:rPr>
          <w:rFonts w:ascii="Times New Roman" w:cs="Times New Roman" w:hAnsi="Times New Roman"/>
          <w:i/>
          <w:sz w:val="24"/>
          <w:szCs w:val="24"/>
        </w:rPr>
        <w:t>n Journal of Social and Behavio</w:t>
      </w:r>
      <w:r>
        <w:rPr>
          <w:rFonts w:ascii="Times New Roman" w:cs="Times New Roman" w:hAnsi="Times New Roman"/>
          <w:i/>
          <w:sz w:val="24"/>
          <w:szCs w:val="24"/>
        </w:rPr>
        <w:t>ral Sciences</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Omaka, A. O. (2016). The Biafran Humanitarian Crisis, 1967-1970: International Human Rights and Joint Church Aid</w:t>
      </w:r>
      <w:r>
        <w:rPr>
          <w:rFonts w:ascii="Times New Roman" w:cs="Times New Roman" w:hAnsi="Times New Roman"/>
          <w:sz w:val="24"/>
          <w:szCs w:val="24"/>
        </w:rPr>
        <w:t>. Madison, NJ: Farleigh Dickinson University Press.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Onwumere, O. (2012, May 12). The Biafran Veterans. Modern Ghana.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Oliver, M. (1983). Social work with Disabled People. London: Macmillan.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Ojukwu, C. O. (1989). Because I am Involved. Ibadan, Nigeria: Spectrum Books Limited.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Okenwa, C. (2026). Veteran, personal communication, 10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May.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Okororji, G. (2026). Veteran, personal communication, 10th May.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Okpara, C. (2026). Veteran, personal communication, 15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March.</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Okpara, N. (2026). Housewife, personal communication, 15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March.</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Okafor, C. (2026). Veteran, personal communication, 13</w:t>
      </w:r>
      <w:r>
        <w:rPr>
          <w:rFonts w:ascii="Times New Roman" w:cs="Times New Roman" w:hAnsi="Times New Roman"/>
          <w:sz w:val="24"/>
          <w:szCs w:val="24"/>
          <w:vertAlign w:val="superscript"/>
        </w:rPr>
        <w:t>th</w:t>
      </w:r>
      <w:r>
        <w:rPr>
          <w:rFonts w:ascii="Times New Roman" w:cs="Times New Roman" w:hAnsi="Times New Roman"/>
          <w:sz w:val="24"/>
          <w:szCs w:val="24"/>
        </w:rPr>
        <w:t xml:space="preserve"> March.</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Thompson, S. (1978). The Folktale. Berkeley: University of California Press.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Uchendu, C. (1984, November 18). Profile and Work of School for Handicapped, Oji River. Weekly Star. </w:t>
      </w:r>
      <w:r>
        <w:rPr>
          <w:rFonts w:ascii="Times New Roman" w:cs="Times New Roman" w:hAnsi="Times New Roman"/>
          <w:sz w:val="24"/>
          <w:szCs w:val="24"/>
        </w:rPr>
        <w:t>Sunday.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Ugwu, O. (2026). Veteran, personal communication, 15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March.</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9cb39889-f06a-4594-970b-57a7298ad331"/>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18b5428f-170d-45dd-8b77-1fc8f6e12032"/>
    <w:basedOn w:val="style65"/>
    <w:next w:val="style4099"/>
    <w:link w:val="style32"/>
    <w:uiPriority w:val="99"/>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A75C9-9E90-4DD0-86F7-356435FD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Words>5219</Words>
  <Pages>18</Pages>
  <Characters>28562</Characters>
  <Application>WPS Office</Application>
  <DocSecurity>0</DocSecurity>
  <Paragraphs>132</Paragraphs>
  <ScaleCrop>false</ScaleCrop>
  <LinksUpToDate>false</LinksUpToDate>
  <CharactersWithSpaces>33920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2026-06-06T00:37:00Z</dcterms:created>
  <dc:creator>user</dc:creator>
  <lastModifiedBy>moto e15</lastModifiedBy>
  <dcterms:modified xsi:type="dcterms:W3CDTF">2026-06-11T16:27:29Z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9a04004c95d0437a82596a3f154b6ea8</vt:lpwstr>
  </property>
</Properties>
</file>