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4D013" w14:textId="1C9CBDDE" w:rsidR="009D0F79" w:rsidRPr="00062669" w:rsidRDefault="005804DA" w:rsidP="00BE4ABF">
      <w:pPr>
        <w:spacing w:line="360" w:lineRule="auto"/>
        <w:jc w:val="center"/>
        <w:rPr>
          <w:rFonts w:ascii="Times New Roman" w:hAnsi="Times New Roman" w:cs="Times New Roman"/>
          <w:b/>
          <w:bCs/>
          <w:sz w:val="24"/>
          <w:szCs w:val="24"/>
        </w:rPr>
      </w:pPr>
      <w:r w:rsidRPr="00062669">
        <w:rPr>
          <w:rFonts w:ascii="Times New Roman" w:hAnsi="Times New Roman" w:cs="Times New Roman"/>
          <w:b/>
          <w:bCs/>
          <w:sz w:val="24"/>
          <w:szCs w:val="24"/>
        </w:rPr>
        <w:t xml:space="preserve">FACTORS THAT INFLUENCE </w:t>
      </w:r>
      <w:r w:rsidR="009D0F79" w:rsidRPr="00062669">
        <w:rPr>
          <w:rFonts w:ascii="Times New Roman" w:hAnsi="Times New Roman" w:cs="Times New Roman"/>
          <w:b/>
          <w:bCs/>
          <w:sz w:val="24"/>
          <w:szCs w:val="24"/>
        </w:rPr>
        <w:t xml:space="preserve">DIVORCE </w:t>
      </w:r>
      <w:r w:rsidRPr="00062669">
        <w:rPr>
          <w:rFonts w:ascii="Times New Roman" w:hAnsi="Times New Roman" w:cs="Times New Roman"/>
          <w:b/>
          <w:bCs/>
          <w:sz w:val="24"/>
          <w:szCs w:val="24"/>
        </w:rPr>
        <w:t xml:space="preserve">AMONG </w:t>
      </w:r>
      <w:r w:rsidR="00285122">
        <w:rPr>
          <w:rFonts w:ascii="Times New Roman" w:hAnsi="Times New Roman" w:cs="Times New Roman"/>
          <w:b/>
          <w:bCs/>
          <w:sz w:val="24"/>
          <w:szCs w:val="24"/>
        </w:rPr>
        <w:t xml:space="preserve">MARRIED </w:t>
      </w:r>
      <w:r w:rsidR="009D0F79" w:rsidRPr="00062669">
        <w:rPr>
          <w:rFonts w:ascii="Times New Roman" w:hAnsi="Times New Roman" w:cs="Times New Roman"/>
          <w:b/>
          <w:bCs/>
          <w:sz w:val="24"/>
          <w:szCs w:val="24"/>
        </w:rPr>
        <w:t>COUPLES IN MOROGORO</w:t>
      </w:r>
      <w:r w:rsidR="002355F2" w:rsidRPr="00062669">
        <w:rPr>
          <w:rFonts w:ascii="Times New Roman" w:hAnsi="Times New Roman" w:cs="Times New Roman"/>
          <w:b/>
          <w:bCs/>
          <w:sz w:val="24"/>
          <w:szCs w:val="24"/>
        </w:rPr>
        <w:t xml:space="preserve"> MUNICIPALITY</w:t>
      </w:r>
      <w:r w:rsidR="009D0F79" w:rsidRPr="00062669">
        <w:rPr>
          <w:rFonts w:ascii="Times New Roman" w:hAnsi="Times New Roman" w:cs="Times New Roman"/>
          <w:b/>
          <w:bCs/>
          <w:sz w:val="24"/>
          <w:szCs w:val="24"/>
        </w:rPr>
        <w:t>.</w:t>
      </w:r>
    </w:p>
    <w:p w14:paraId="66252777" w14:textId="77777777" w:rsidR="00700C54" w:rsidRPr="00062669" w:rsidRDefault="00700C54" w:rsidP="00BE4ABF">
      <w:pPr>
        <w:spacing w:line="360" w:lineRule="auto"/>
        <w:jc w:val="center"/>
        <w:rPr>
          <w:rFonts w:ascii="Times New Roman" w:hAnsi="Times New Roman" w:cs="Times New Roman"/>
          <w:sz w:val="24"/>
          <w:szCs w:val="24"/>
        </w:rPr>
      </w:pPr>
      <w:r w:rsidRPr="00062669">
        <w:rPr>
          <w:rFonts w:ascii="Times New Roman" w:hAnsi="Times New Roman" w:cs="Times New Roman"/>
          <w:sz w:val="24"/>
          <w:szCs w:val="24"/>
        </w:rPr>
        <w:t/>
      </w:r>
    </w:p>
    <w:p w14:paraId="3A67E9BB" w14:textId="77777777" w:rsidR="00700C54" w:rsidRPr="00062669" w:rsidRDefault="00700C54" w:rsidP="00BE4ABF">
      <w:pPr>
        <w:spacing w:line="360" w:lineRule="auto"/>
        <w:jc w:val="center"/>
        <w:rPr>
          <w:rFonts w:ascii="Times New Roman" w:hAnsi="Times New Roman" w:cs="Times New Roman"/>
          <w:sz w:val="24"/>
          <w:szCs w:val="24"/>
        </w:rPr>
      </w:pPr>
      <w:r w:rsidRPr="00062669">
        <w:rPr>
          <w:rFonts w:ascii="Times New Roman" w:hAnsi="Times New Roman" w:cs="Times New Roman"/>
          <w:sz w:val="24"/>
          <w:szCs w:val="24"/>
        </w:rPr>
        <w:t/>
      </w:r>
    </w:p>
    <w:p w14:paraId="3F7E7B2F" w14:textId="411EC0D0" w:rsidR="00700C54" w:rsidRPr="00062669" w:rsidRDefault="00700C54" w:rsidP="00BE4ABF">
      <w:pPr>
        <w:spacing w:line="360" w:lineRule="auto"/>
        <w:jc w:val="center"/>
        <w:rPr>
          <w:rFonts w:ascii="Times New Roman" w:hAnsi="Times New Roman" w:cs="Times New Roman"/>
          <w:sz w:val="24"/>
          <w:szCs w:val="24"/>
        </w:rPr>
      </w:pPr>
      <w:r w:rsidRPr="00062669">
        <w:rPr>
          <w:rFonts w:ascii="Times New Roman" w:hAnsi="Times New Roman" w:cs="Times New Roman"/>
          <w:sz w:val="24"/>
          <w:szCs w:val="24"/>
        </w:rPr>
        <w:t xml:space="preserve"/>
      </w:r>
      <w:hyperlink r:id="rId8" w:history="1">
        <w:r w:rsidRPr="00062669">
          <w:rPr>
            <w:rStyle w:val="Hyperlink"/>
            <w:rFonts w:ascii="Times New Roman" w:hAnsi="Times New Roman" w:cs="Times New Roman"/>
            <w:sz w:val="24"/>
            <w:szCs w:val="24"/>
          </w:rPr>
          <w:t/>
        </w:r>
      </w:hyperlink>
    </w:p>
    <w:p w14:paraId="69FD7120" w14:textId="53D7B79D" w:rsidR="009D0F79" w:rsidRPr="00062669" w:rsidRDefault="00700C54" w:rsidP="00BE4ABF">
      <w:pPr>
        <w:spacing w:line="360" w:lineRule="auto"/>
        <w:jc w:val="center"/>
        <w:rPr>
          <w:rFonts w:ascii="Times New Roman" w:hAnsi="Times New Roman" w:cs="Times New Roman"/>
          <w:sz w:val="24"/>
          <w:szCs w:val="24"/>
        </w:rPr>
      </w:pPr>
      <w:r w:rsidRPr="00062669">
        <w:rPr>
          <w:rFonts w:ascii="Times New Roman" w:hAnsi="Times New Roman" w:cs="Times New Roman"/>
          <w:sz w:val="24"/>
          <w:szCs w:val="24"/>
        </w:rPr>
        <w:t/>
      </w:r>
    </w:p>
    <w:p w14:paraId="352AD17A" w14:textId="0BF3CBBE" w:rsidR="009D0F79"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Abstract</w:t>
      </w:r>
    </w:p>
    <w:p w14:paraId="241128D0" w14:textId="530A57F6" w:rsidR="000F44FD" w:rsidRPr="00062669" w:rsidRDefault="00234538" w:rsidP="00ED7E38">
      <w:pPr>
        <w:spacing w:after="0" w:line="360" w:lineRule="auto"/>
        <w:jc w:val="both"/>
        <w:rPr>
          <w:rFonts w:ascii="Times New Roman" w:hAnsi="Times New Roman" w:cs="Times New Roman"/>
          <w:i/>
          <w:iCs/>
          <w:sz w:val="24"/>
          <w:szCs w:val="24"/>
        </w:rPr>
      </w:pPr>
      <w:bookmarkStart w:id="0" w:name="_GoBack"/>
      <w:r w:rsidRPr="00062669">
        <w:rPr>
          <w:rFonts w:ascii="Times New Roman" w:eastAsia="Times New Roman" w:hAnsi="Times New Roman" w:cs="Times New Roman"/>
          <w:i/>
          <w:iCs/>
          <w:kern w:val="0"/>
          <w:sz w:val="24"/>
          <w:szCs w:val="24"/>
          <w14:ligatures w14:val="none"/>
        </w:rPr>
        <w:t>The goal of this study was to evaluate the</w:t>
      </w:r>
      <w:r w:rsidRPr="00062669">
        <w:rPr>
          <w:rFonts w:ascii="Times New Roman" w:eastAsia="Times New Roman" w:hAnsi="Times New Roman" w:cs="Times New Roman"/>
          <w:kern w:val="0"/>
          <w:sz w:val="24"/>
          <w:szCs w:val="24"/>
          <w14:ligatures w14:val="none"/>
        </w:rPr>
        <w:t xml:space="preserve"> </w:t>
      </w:r>
      <w:r w:rsidR="00404168" w:rsidRPr="00062669">
        <w:rPr>
          <w:rFonts w:ascii="Times New Roman" w:hAnsi="Times New Roman" w:cs="Times New Roman"/>
          <w:i/>
          <w:iCs/>
          <w:sz w:val="24"/>
          <w:szCs w:val="24"/>
        </w:rPr>
        <w:t>factors that influence divorce among couples in Morogoro Municipality. The study aimed to determine the cause of divorce among couples, and the negative impact of divorce among couples, as well as to identify a solution for reducing or checkmate the rate of divorce in the Morogoro Municipal.</w:t>
      </w:r>
      <w:r w:rsidR="00EE59E2" w:rsidRPr="00062669">
        <w:rPr>
          <w:rFonts w:ascii="Times New Roman" w:hAnsi="Times New Roman" w:cs="Times New Roman"/>
          <w:i/>
          <w:iCs/>
          <w:sz w:val="24"/>
          <w:szCs w:val="24"/>
        </w:rPr>
        <w:t xml:space="preserve"> The study was conducted in Morogoro municipality, </w:t>
      </w:r>
      <w:r w:rsidR="00062669" w:rsidRPr="00062669">
        <w:rPr>
          <w:rFonts w:ascii="Times New Roman" w:hAnsi="Times New Roman" w:cs="Times New Roman"/>
          <w:i/>
          <w:iCs/>
          <w:sz w:val="24"/>
          <w:szCs w:val="24"/>
        </w:rPr>
        <w:t xml:space="preserve">and </w:t>
      </w:r>
      <w:r w:rsidR="00EE59E2" w:rsidRPr="00062669">
        <w:rPr>
          <w:rFonts w:ascii="Times New Roman" w:eastAsia="Times New Roman" w:hAnsi="Times New Roman" w:cs="Times New Roman"/>
          <w:i/>
          <w:iCs/>
          <w:kern w:val="0"/>
          <w:sz w:val="24"/>
          <w:szCs w:val="24"/>
          <w14:ligatures w14:val="none"/>
        </w:rPr>
        <w:t xml:space="preserve">60 community members completed surveys to provide data, which were then analyzed using Microsoft Excel and SPSS version 20. </w:t>
      </w:r>
      <w:r w:rsidR="00EF18DB" w:rsidRPr="00062669">
        <w:rPr>
          <w:rFonts w:ascii="Times New Roman" w:eastAsia="Times New Roman" w:hAnsi="Times New Roman" w:cs="Times New Roman"/>
          <w:i/>
          <w:iCs/>
          <w:kern w:val="0"/>
          <w:sz w:val="24"/>
          <w:szCs w:val="24"/>
          <w14:ligatures w14:val="none"/>
        </w:rPr>
        <w:t>Through the use of validated tools and pilot testing, the study guaranteed validity and reliability and produced consistent results. Informed consent, confidentiality, and the right to withdraw at any moment were a</w:t>
      </w:r>
      <w:r w:rsidR="00C710F8">
        <w:rPr>
          <w:rFonts w:ascii="Times New Roman" w:eastAsia="Times New Roman" w:hAnsi="Times New Roman" w:cs="Times New Roman"/>
          <w:i/>
          <w:iCs/>
          <w:kern w:val="0"/>
          <w:sz w:val="24"/>
          <w:szCs w:val="24"/>
          <w14:ligatures w14:val="none"/>
        </w:rPr>
        <w:t xml:space="preserve">mong the ethical factors </w:t>
      </w:r>
      <w:r w:rsidR="00EF18DB" w:rsidRPr="00062669">
        <w:rPr>
          <w:rFonts w:ascii="Times New Roman" w:eastAsia="Times New Roman" w:hAnsi="Times New Roman" w:cs="Times New Roman"/>
          <w:i/>
          <w:iCs/>
          <w:kern w:val="0"/>
          <w:sz w:val="24"/>
          <w:szCs w:val="24"/>
          <w14:ligatures w14:val="none"/>
        </w:rPr>
        <w:t xml:space="preserve">taken into account. </w:t>
      </w:r>
      <w:r w:rsidR="00CE1B59" w:rsidRPr="00062669">
        <w:rPr>
          <w:rFonts w:ascii="Times New Roman" w:hAnsi="Times New Roman" w:cs="Times New Roman"/>
          <w:i/>
          <w:iCs/>
          <w:sz w:val="24"/>
          <w:szCs w:val="24"/>
        </w:rPr>
        <w:t>The study revealed several causes that influence divorce among the couples in Morogoro municipal</w:t>
      </w:r>
      <w:r w:rsidR="00C710F8">
        <w:rPr>
          <w:rFonts w:ascii="Times New Roman" w:hAnsi="Times New Roman" w:cs="Times New Roman"/>
          <w:i/>
          <w:iCs/>
          <w:sz w:val="24"/>
          <w:szCs w:val="24"/>
        </w:rPr>
        <w:t>ity</w:t>
      </w:r>
      <w:r w:rsidR="00CE1B59" w:rsidRPr="00062669">
        <w:rPr>
          <w:rFonts w:ascii="Times New Roman" w:hAnsi="Times New Roman" w:cs="Times New Roman"/>
          <w:i/>
          <w:iCs/>
          <w:sz w:val="24"/>
          <w:szCs w:val="24"/>
        </w:rPr>
        <w:t xml:space="preserve"> including</w:t>
      </w:r>
      <w:r w:rsidR="000F44FD" w:rsidRPr="00062669">
        <w:rPr>
          <w:rFonts w:ascii="Times New Roman" w:hAnsi="Times New Roman" w:cs="Times New Roman"/>
          <w:i/>
          <w:iCs/>
          <w:sz w:val="24"/>
          <w:szCs w:val="24"/>
        </w:rPr>
        <w:t xml:space="preserve"> partner's family interferences, poor communication, along with </w:t>
      </w:r>
      <w:r w:rsidR="00CE1B59" w:rsidRPr="00062669">
        <w:rPr>
          <w:rFonts w:ascii="Times New Roman" w:hAnsi="Times New Roman" w:cs="Times New Roman"/>
          <w:i/>
          <w:iCs/>
          <w:sz w:val="24"/>
          <w:szCs w:val="24"/>
        </w:rPr>
        <w:t>drug abuse such as alcohol addictio, as well as smoking.</w:t>
      </w:r>
      <w:r w:rsidR="000F44FD" w:rsidRPr="00062669">
        <w:rPr>
          <w:rFonts w:ascii="Times New Roman" w:hAnsi="Times New Roman" w:cs="Times New Roman"/>
          <w:i/>
          <w:iCs/>
          <w:sz w:val="24"/>
          <w:szCs w:val="24"/>
        </w:rPr>
        <w:t xml:space="preserve"> </w:t>
      </w:r>
      <w:r w:rsidR="000F44FD" w:rsidRPr="00062669">
        <w:rPr>
          <w:rFonts w:ascii="Times New Roman" w:eastAsia="Times New Roman" w:hAnsi="Times New Roman" w:cs="Times New Roman"/>
          <w:i/>
          <w:iCs/>
          <w:kern w:val="0"/>
          <w:sz w:val="24"/>
          <w:szCs w:val="24"/>
          <w14:ligatures w14:val="none"/>
        </w:rPr>
        <w:t xml:space="preserve">Beyond those reasons, however, research has shown that divorce has a significant detrimental effect, particularly on children and the separated </w:t>
      </w:r>
      <w:r w:rsidR="00C710F8">
        <w:rPr>
          <w:rFonts w:ascii="Times New Roman" w:eastAsia="Times New Roman" w:hAnsi="Times New Roman" w:cs="Times New Roman"/>
          <w:i/>
          <w:iCs/>
          <w:kern w:val="0"/>
          <w:sz w:val="24"/>
          <w:szCs w:val="24"/>
          <w14:ligatures w14:val="none"/>
        </w:rPr>
        <w:t xml:space="preserve">married </w:t>
      </w:r>
      <w:r w:rsidR="000F44FD" w:rsidRPr="00062669">
        <w:rPr>
          <w:rFonts w:ascii="Times New Roman" w:eastAsia="Times New Roman" w:hAnsi="Times New Roman" w:cs="Times New Roman"/>
          <w:i/>
          <w:iCs/>
          <w:kern w:val="0"/>
          <w:sz w:val="24"/>
          <w:szCs w:val="24"/>
          <w14:ligatures w14:val="none"/>
        </w:rPr>
        <w:t xml:space="preserve">couples themselves, leading to issues including loss of resources, </w:t>
      </w:r>
      <w:r w:rsidR="000F44FD" w:rsidRPr="00062669">
        <w:rPr>
          <w:rFonts w:ascii="Times New Roman" w:hAnsi="Times New Roman" w:cs="Times New Roman"/>
          <w:i/>
          <w:iCs/>
          <w:sz w:val="24"/>
          <w:szCs w:val="24"/>
        </w:rPr>
        <w:t xml:space="preserve">disruption of the family </w:t>
      </w:r>
      <w:r w:rsidR="00C710F8">
        <w:rPr>
          <w:rFonts w:ascii="Times New Roman" w:hAnsi="Times New Roman" w:cs="Times New Roman"/>
          <w:i/>
          <w:iCs/>
          <w:sz w:val="24"/>
          <w:szCs w:val="24"/>
        </w:rPr>
        <w:t>life</w:t>
      </w:r>
      <w:r w:rsidR="000F44FD" w:rsidRPr="00062669">
        <w:rPr>
          <w:rFonts w:ascii="Times New Roman" w:hAnsi="Times New Roman" w:cs="Times New Roman"/>
          <w:i/>
          <w:iCs/>
          <w:sz w:val="24"/>
          <w:szCs w:val="24"/>
        </w:rPr>
        <w:t>,</w:t>
      </w:r>
      <w:r w:rsidR="000F44FD" w:rsidRPr="00062669">
        <w:rPr>
          <w:rFonts w:ascii="Times New Roman" w:eastAsia="Times New Roman" w:hAnsi="Times New Roman" w:cs="Times New Roman"/>
          <w:i/>
          <w:iCs/>
          <w:kern w:val="0"/>
          <w:sz w:val="24"/>
          <w:szCs w:val="24"/>
          <w14:ligatures w14:val="none"/>
        </w:rPr>
        <w:t xml:space="preserve"> and financial hardships. </w:t>
      </w:r>
      <w:r w:rsidR="001D3206" w:rsidRPr="00062669">
        <w:rPr>
          <w:rFonts w:ascii="Times New Roman" w:hAnsi="Times New Roman" w:cs="Times New Roman"/>
          <w:i/>
          <w:iCs/>
          <w:sz w:val="24"/>
          <w:szCs w:val="24"/>
        </w:rPr>
        <w:t xml:space="preserve">The study recommended various solutions to reduce the rate of divorce among </w:t>
      </w:r>
      <w:r w:rsidR="00C710F8">
        <w:rPr>
          <w:rFonts w:ascii="Times New Roman" w:eastAsia="Times New Roman" w:hAnsi="Times New Roman" w:cs="Times New Roman"/>
          <w:i/>
          <w:iCs/>
          <w:kern w:val="0"/>
          <w:sz w:val="24"/>
          <w:szCs w:val="24"/>
          <w14:ligatures w14:val="none"/>
        </w:rPr>
        <w:t xml:space="preserve">married </w:t>
      </w:r>
      <w:r w:rsidR="001D3206" w:rsidRPr="00062669">
        <w:rPr>
          <w:rFonts w:ascii="Times New Roman" w:hAnsi="Times New Roman" w:cs="Times New Roman"/>
          <w:i/>
          <w:iCs/>
          <w:sz w:val="24"/>
          <w:szCs w:val="24"/>
        </w:rPr>
        <w:t>couples such as providing access to mental health resources and support plus improv</w:t>
      </w:r>
      <w:r w:rsidR="003117D6" w:rsidRPr="00062669">
        <w:rPr>
          <w:rFonts w:ascii="Times New Roman" w:hAnsi="Times New Roman" w:cs="Times New Roman"/>
          <w:i/>
          <w:iCs/>
          <w:sz w:val="24"/>
          <w:szCs w:val="24"/>
        </w:rPr>
        <w:t>ing</w:t>
      </w:r>
      <w:r w:rsidR="001D3206" w:rsidRPr="00062669">
        <w:rPr>
          <w:rFonts w:ascii="Times New Roman" w:hAnsi="Times New Roman" w:cs="Times New Roman"/>
          <w:i/>
          <w:iCs/>
          <w:sz w:val="24"/>
          <w:szCs w:val="24"/>
        </w:rPr>
        <w:t xml:space="preserve"> communication skills between couples</w:t>
      </w:r>
      <w:r w:rsidR="003117D6" w:rsidRPr="00062669">
        <w:rPr>
          <w:rFonts w:ascii="Times New Roman" w:hAnsi="Times New Roman" w:cs="Times New Roman"/>
          <w:i/>
          <w:iCs/>
          <w:sz w:val="24"/>
          <w:szCs w:val="24"/>
        </w:rPr>
        <w:t>.</w:t>
      </w:r>
    </w:p>
    <w:p w14:paraId="6CD1BD8B" w14:textId="6993D71B" w:rsidR="00155E4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Keywords:</w:t>
      </w:r>
      <w:r w:rsidR="00610C11" w:rsidRPr="00062669">
        <w:rPr>
          <w:rFonts w:ascii="Times New Roman" w:hAnsi="Times New Roman" w:cs="Times New Roman"/>
          <w:b/>
          <w:bCs/>
          <w:sz w:val="24"/>
          <w:szCs w:val="24"/>
        </w:rPr>
        <w:t xml:space="preserve"> </w:t>
      </w:r>
      <w:r w:rsidR="00E000D6" w:rsidRPr="00062669">
        <w:rPr>
          <w:rFonts w:ascii="Times New Roman" w:hAnsi="Times New Roman" w:cs="Times New Roman"/>
          <w:sz w:val="24"/>
          <w:szCs w:val="24"/>
        </w:rPr>
        <w:t>D</w:t>
      </w:r>
      <w:r w:rsidR="00610C11" w:rsidRPr="00062669">
        <w:rPr>
          <w:rFonts w:ascii="Times New Roman" w:hAnsi="Times New Roman" w:cs="Times New Roman"/>
          <w:sz w:val="24"/>
          <w:szCs w:val="24"/>
        </w:rPr>
        <w:t xml:space="preserve">ivorce, </w:t>
      </w:r>
      <w:r w:rsidR="00285122">
        <w:rPr>
          <w:rFonts w:ascii="Times New Roman" w:hAnsi="Times New Roman" w:cs="Times New Roman"/>
          <w:sz w:val="24"/>
          <w:szCs w:val="24"/>
        </w:rPr>
        <w:t xml:space="preserve">Married </w:t>
      </w:r>
      <w:r w:rsidR="00E000D6" w:rsidRPr="00062669">
        <w:rPr>
          <w:rFonts w:ascii="Times New Roman" w:hAnsi="Times New Roman" w:cs="Times New Roman"/>
          <w:sz w:val="24"/>
          <w:szCs w:val="24"/>
        </w:rPr>
        <w:t>C</w:t>
      </w:r>
      <w:r w:rsidR="00610C11" w:rsidRPr="00062669">
        <w:rPr>
          <w:rFonts w:ascii="Times New Roman" w:hAnsi="Times New Roman" w:cs="Times New Roman"/>
          <w:sz w:val="24"/>
          <w:szCs w:val="24"/>
        </w:rPr>
        <w:t>ouples</w:t>
      </w:r>
      <w:r w:rsidR="003457A2">
        <w:rPr>
          <w:rFonts w:ascii="Times New Roman" w:hAnsi="Times New Roman" w:cs="Times New Roman"/>
          <w:sz w:val="24"/>
          <w:szCs w:val="24"/>
        </w:rPr>
        <w:t>, Morogoro Municipality, Influence</w:t>
      </w:r>
      <w:r w:rsidR="00BE4ABF">
        <w:rPr>
          <w:rFonts w:ascii="Times New Roman" w:hAnsi="Times New Roman" w:cs="Times New Roman"/>
          <w:sz w:val="24"/>
          <w:szCs w:val="24"/>
        </w:rPr>
        <w:t xml:space="preserve"> of divorce</w:t>
      </w:r>
    </w:p>
    <w:bookmarkEnd w:id="0"/>
    <w:p w14:paraId="2A309CF1" w14:textId="33AD2873" w:rsidR="00155E4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Introduction</w:t>
      </w:r>
    </w:p>
    <w:p w14:paraId="7F2157F9" w14:textId="25851C0A" w:rsidR="00103E1D" w:rsidRPr="00062669" w:rsidRDefault="004F4107"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 xml:space="preserve">Scholars in the social sciences have long studied the complex and multifaceted character of divorce. </w:t>
      </w:r>
      <w:r w:rsidR="007830C2" w:rsidRPr="00062669">
        <w:rPr>
          <w:rFonts w:ascii="Times New Roman" w:eastAsia="Times New Roman" w:hAnsi="Times New Roman" w:cs="Times New Roman"/>
          <w:kern w:val="0"/>
          <w:sz w:val="24"/>
          <w:szCs w:val="24"/>
          <w14:ligatures w14:val="none"/>
        </w:rPr>
        <w:t>Divorce is a difficult decision with many facets, and many different things can lead to a partnership breaking down</w:t>
      </w:r>
      <w:r w:rsidRPr="00062669">
        <w:rPr>
          <w:rFonts w:ascii="Times New Roman" w:eastAsia="Times New Roman" w:hAnsi="Times New Roman" w:cs="Times New Roman"/>
          <w:kern w:val="0"/>
          <w:sz w:val="24"/>
          <w:szCs w:val="24"/>
          <w14:ligatures w14:val="none"/>
        </w:rPr>
        <w:t xml:space="preserve"> </w:t>
      </w:r>
      <w:r w:rsidRPr="00062669">
        <w:rPr>
          <w:rFonts w:ascii="Times New Roman" w:eastAsia="Times New Roman" w:hAnsi="Times New Roman" w:cs="Times New Roman"/>
          <w:kern w:val="0"/>
          <w:sz w:val="24"/>
          <w:szCs w:val="24"/>
          <w14:ligatures w14:val="none"/>
        </w:rPr>
        <w:fldChar w:fldCharType="begin" w:fldLock="1"/>
      </w:r>
      <w:r w:rsidR="0055381C" w:rsidRPr="00062669">
        <w:rPr>
          <w:rFonts w:ascii="Times New Roman" w:eastAsia="Times New Roman" w:hAnsi="Times New Roman" w:cs="Times New Roman"/>
          <w:kern w:val="0"/>
          <w:sz w:val="24"/>
          <w:szCs w:val="24"/>
          <w14:ligatures w14:val="none"/>
        </w:rPr>
        <w:instrText>ADDIN CSL_CITATION {"citationItems":[{"id":"ITEM-1","itemData":{"DOI":"10.15270/54-2-637","ISSN":"23127198","abstract":"The overall aim of this study was to explore factors that contribute towards divorce among young couples in Lebowakgomo. In conducting the study the researchers used the qualitative method and a case study design. Snowball sampling was used in this study. Eleven participants were thus identified and recruited. The sample size was based on the principle of saturation. The researchers used semi-structured interviews to collect data. Interpretative phenomenological data analysis was employed. The study found that sudden character change, lack of and poor communication, financial problems, abuse and infidelity were associated with divorce among young couples.","author":[{"dropping-particle":"","family":"Mohlatlole","given":"Nkuke Evans","non-dropping-particle":"","parse-names":false,"suffix":""},{"dropping-particle":"","family":"Sithole","given":"Sello","non-dropping-particle":"","parse-names":false,"suffix":""},{"dropping-particle":"","family":"Shirindi","given":"Modjadji Linda","non-dropping-particle":"","parse-names":false,"suffix":""}],"container-title":"Social Work (South Africa)","id":"ITEM-1","issue":"2","issued":{"date-parts":[["2018"]]},"page":"256-274","title":"Factors contributing to divorce among young couples in lebowakgomo","type":"article-journal","volume":"54"},"uris":["http://www.mendeley.com/documents/?uuid=c94869a8-cd7e-46f9-9507-7d265f632924"]}],"mendeley":{"formattedCitation":"(Mohlatlole et al., 2018)","plainTextFormattedCitation":"(Mohlatlole et al., 2018)","previouslyFormattedCitation":"(Mohlatlole et al., 2018)"},"properties":{"noteIndex":0},"schema":"https://github.com/citation-style-language/schema/raw/master/csl-citation.json"}</w:instrText>
      </w:r>
      <w:r w:rsidRPr="00062669">
        <w:rPr>
          <w:rFonts w:ascii="Times New Roman" w:eastAsia="Times New Roman" w:hAnsi="Times New Roman" w:cs="Times New Roman"/>
          <w:kern w:val="0"/>
          <w:sz w:val="24"/>
          <w:szCs w:val="24"/>
          <w14:ligatures w14:val="none"/>
        </w:rPr>
        <w:fldChar w:fldCharType="separate"/>
      </w:r>
      <w:r w:rsidRPr="00062669">
        <w:rPr>
          <w:rFonts w:ascii="Times New Roman" w:eastAsia="Times New Roman" w:hAnsi="Times New Roman" w:cs="Times New Roman"/>
          <w:noProof/>
          <w:kern w:val="0"/>
          <w:sz w:val="24"/>
          <w:szCs w:val="24"/>
          <w14:ligatures w14:val="none"/>
        </w:rPr>
        <w:t>(Mohlatlole et al., 2018)</w:t>
      </w:r>
      <w:r w:rsidRPr="00062669">
        <w:rPr>
          <w:rFonts w:ascii="Times New Roman" w:eastAsia="Times New Roman" w:hAnsi="Times New Roman" w:cs="Times New Roman"/>
          <w:kern w:val="0"/>
          <w:sz w:val="24"/>
          <w:szCs w:val="24"/>
          <w14:ligatures w14:val="none"/>
        </w:rPr>
        <w:fldChar w:fldCharType="end"/>
      </w:r>
      <w:r w:rsidR="007830C2" w:rsidRPr="00062669">
        <w:rPr>
          <w:rFonts w:ascii="Times New Roman" w:eastAsia="Times New Roman" w:hAnsi="Times New Roman" w:cs="Times New Roman"/>
          <w:kern w:val="0"/>
          <w:sz w:val="24"/>
          <w:szCs w:val="24"/>
          <w14:ligatures w14:val="none"/>
        </w:rPr>
        <w:t>.</w:t>
      </w:r>
      <w:r w:rsidR="0060268B" w:rsidRPr="00062669">
        <w:rPr>
          <w:rFonts w:ascii="Times New Roman" w:eastAsia="Times New Roman" w:hAnsi="Times New Roman" w:cs="Times New Roman"/>
          <w:kern w:val="0"/>
          <w:sz w:val="24"/>
          <w:szCs w:val="24"/>
          <w14:ligatures w14:val="none"/>
        </w:rPr>
        <w:t xml:space="preserve"> </w:t>
      </w:r>
      <w:r w:rsidR="00D958E2" w:rsidRPr="00D958E2">
        <w:rPr>
          <w:rFonts w:ascii="Times New Roman" w:eastAsia="Times New Roman" w:hAnsi="Times New Roman" w:cs="Times New Roman"/>
          <w:kern w:val="0"/>
          <w:sz w:val="24"/>
          <w:szCs w:val="24"/>
          <w14:ligatures w14:val="none"/>
        </w:rPr>
        <w:t xml:space="preserve">This has allowed the researcher to learn more </w:t>
      </w:r>
      <w:r w:rsidR="00D958E2" w:rsidRPr="00D958E2">
        <w:rPr>
          <w:rFonts w:ascii="Times New Roman" w:eastAsia="Times New Roman" w:hAnsi="Times New Roman" w:cs="Times New Roman"/>
          <w:kern w:val="0"/>
          <w:sz w:val="24"/>
          <w:szCs w:val="24"/>
          <w14:ligatures w14:val="none"/>
        </w:rPr>
        <w:lastRenderedPageBreak/>
        <w:t>about the characteristics of divorce, particularly in industrialized and emerging nations.</w:t>
      </w:r>
      <w:r w:rsidR="005322C9" w:rsidRPr="00062669">
        <w:rPr>
          <w:rFonts w:ascii="Times New Roman" w:eastAsia="Times New Roman" w:hAnsi="Times New Roman" w:cs="Times New Roman"/>
          <w:kern w:val="0"/>
          <w:sz w:val="24"/>
          <w:szCs w:val="24"/>
          <w14:ligatures w14:val="none"/>
        </w:rPr>
        <w:t xml:space="preserve"> </w:t>
      </w:r>
      <w:r w:rsidR="00685297" w:rsidRPr="00062669">
        <w:rPr>
          <w:rFonts w:ascii="Times New Roman" w:eastAsia="Times New Roman" w:hAnsi="Times New Roman" w:cs="Times New Roman"/>
          <w:kern w:val="0"/>
          <w:sz w:val="24"/>
          <w:szCs w:val="24"/>
          <w14:ligatures w14:val="none"/>
        </w:rPr>
        <w:t>T</w:t>
      </w:r>
      <w:r w:rsidR="00685297" w:rsidRPr="00685297">
        <w:rPr>
          <w:rFonts w:ascii="Times New Roman" w:eastAsia="Times New Roman" w:hAnsi="Times New Roman" w:cs="Times New Roman"/>
          <w:kern w:val="0"/>
          <w:sz w:val="24"/>
          <w:szCs w:val="24"/>
          <w14:ligatures w14:val="none"/>
        </w:rPr>
        <w:t>he history of divorce in the United States shows a complicated and changing environment with changing legal frameworks and public attitudes. Americans were extremely worried about the effects of marital disintegration on children in the nineteenth century when divorce was still comparatively uncommon</w:t>
      </w:r>
      <w:r w:rsidR="00E01DA9" w:rsidRPr="00062669">
        <w:rPr>
          <w:rFonts w:ascii="Times New Roman" w:eastAsia="Times New Roman" w:hAnsi="Times New Roman" w:cs="Times New Roman"/>
          <w:kern w:val="0"/>
          <w:sz w:val="24"/>
          <w:szCs w:val="24"/>
          <w14:ligatures w14:val="none"/>
        </w:rPr>
        <w:t>.</w:t>
      </w:r>
      <w:r w:rsidR="00685297" w:rsidRPr="00685297">
        <w:rPr>
          <w:rFonts w:ascii="Times New Roman" w:eastAsia="Times New Roman" w:hAnsi="Times New Roman" w:cs="Times New Roman"/>
          <w:kern w:val="0"/>
          <w:sz w:val="24"/>
          <w:szCs w:val="24"/>
          <w14:ligatures w14:val="none"/>
        </w:rPr>
        <w:t xml:space="preserve"> </w:t>
      </w:r>
      <w:r w:rsidR="0060268B" w:rsidRPr="00062669">
        <w:rPr>
          <w:rFonts w:ascii="Times New Roman" w:eastAsia="Times New Roman" w:hAnsi="Times New Roman" w:cs="Times New Roman"/>
          <w:kern w:val="0"/>
          <w:sz w:val="24"/>
          <w:szCs w:val="24"/>
          <w14:ligatures w14:val="none"/>
        </w:rPr>
        <w:t xml:space="preserve"> </w:t>
      </w:r>
      <w:r w:rsidR="00685297" w:rsidRPr="00685297">
        <w:rPr>
          <w:rFonts w:ascii="Times New Roman" w:eastAsia="Times New Roman" w:hAnsi="Times New Roman" w:cs="Times New Roman"/>
          <w:kern w:val="0"/>
          <w:sz w:val="24"/>
          <w:szCs w:val="24"/>
          <w14:ligatures w14:val="none"/>
        </w:rPr>
        <w:t xml:space="preserve">Liberals claimed that divorce was a vital tool to guarantee conjugal success, while other opponents worried that more permissive divorce laws would impair parents' capacity to raise and shield their children. </w:t>
      </w:r>
      <w:r w:rsidR="00E01DA9" w:rsidRPr="00062669">
        <w:rPr>
          <w:rFonts w:ascii="Times New Roman" w:eastAsia="Times New Roman" w:hAnsi="Times New Roman" w:cs="Times New Roman"/>
          <w:kern w:val="0"/>
          <w:sz w:val="24"/>
          <w:szCs w:val="24"/>
          <w14:ligatures w14:val="none"/>
        </w:rPr>
        <w:t xml:space="preserve"> </w:t>
      </w:r>
      <w:r w:rsidR="00685297" w:rsidRPr="00685297">
        <w:rPr>
          <w:rFonts w:ascii="Times New Roman" w:eastAsia="Times New Roman" w:hAnsi="Times New Roman" w:cs="Times New Roman"/>
          <w:kern w:val="0"/>
          <w:sz w:val="24"/>
          <w:szCs w:val="24"/>
          <w14:ligatures w14:val="none"/>
        </w:rPr>
        <w:t>But things have drastically changed in the present period, where divorce is now a standard aspect of the matrimonial system</w:t>
      </w:r>
      <w:r w:rsidR="00D958E2" w:rsidRPr="00062669">
        <w:rPr>
          <w:rFonts w:ascii="Times New Roman" w:eastAsia="Times New Roman" w:hAnsi="Times New Roman" w:cs="Times New Roman"/>
          <w:kern w:val="0"/>
          <w:sz w:val="24"/>
          <w:szCs w:val="24"/>
          <w14:ligatures w14:val="none"/>
        </w:rPr>
        <w:t xml:space="preserve"> (Furstenberg, 1994)</w:t>
      </w:r>
      <w:r w:rsidR="00685297" w:rsidRPr="00685297">
        <w:rPr>
          <w:rFonts w:ascii="Times New Roman" w:eastAsia="Times New Roman" w:hAnsi="Times New Roman" w:cs="Times New Roman"/>
          <w:kern w:val="0"/>
          <w:sz w:val="24"/>
          <w:szCs w:val="24"/>
          <w14:ligatures w14:val="none"/>
        </w:rPr>
        <w:t>. The divorce revolution</w:t>
      </w:r>
      <w:r w:rsidR="0060268B" w:rsidRPr="00062669">
        <w:rPr>
          <w:rFonts w:ascii="Times New Roman" w:eastAsia="Times New Roman" w:hAnsi="Times New Roman" w:cs="Times New Roman"/>
          <w:kern w:val="0"/>
          <w:sz w:val="24"/>
          <w:szCs w:val="24"/>
          <w14:ligatures w14:val="none"/>
        </w:rPr>
        <w:t xml:space="preserve"> </w:t>
      </w:r>
      <w:r w:rsidR="00685297" w:rsidRPr="00685297">
        <w:rPr>
          <w:rFonts w:ascii="Times New Roman" w:eastAsia="Times New Roman" w:hAnsi="Times New Roman" w:cs="Times New Roman"/>
          <w:kern w:val="0"/>
          <w:sz w:val="24"/>
          <w:szCs w:val="24"/>
          <w14:ligatures w14:val="none"/>
        </w:rPr>
        <w:t>of the latter part of the 20th century drastically changed the social and demographic makeup of families in affluent nations. Almost ninety percent of children in the United States and the United Kingdom had two biological, married parents during their formative years in the early 1960s. Over the past few decades, the divorce rate in the United States has been rising significantly; the national average increased from 2.0 divorces per thousand population in 1940 to 2.8 per</w:t>
      </w:r>
      <w:r w:rsidR="00F83608" w:rsidRPr="00062669">
        <w:rPr>
          <w:rFonts w:ascii="Times New Roman" w:eastAsia="Times New Roman" w:hAnsi="Times New Roman" w:cs="Times New Roman"/>
          <w:kern w:val="0"/>
          <w:sz w:val="24"/>
          <w:szCs w:val="24"/>
          <w14:ligatures w14:val="none"/>
        </w:rPr>
        <w:t xml:space="preserve"> (Anderson, 2014)</w:t>
      </w:r>
      <w:r w:rsidR="00685297" w:rsidRPr="00062669">
        <w:rPr>
          <w:rFonts w:ascii="Times New Roman" w:eastAsia="Times New Roman" w:hAnsi="Times New Roman" w:cs="Times New Roman"/>
          <w:kern w:val="0"/>
          <w:sz w:val="24"/>
          <w:szCs w:val="24"/>
          <w14:ligatures w14:val="none"/>
        </w:rPr>
        <w:t>.</w:t>
      </w:r>
      <w:r w:rsidR="0060268B" w:rsidRPr="00062669">
        <w:rPr>
          <w:rFonts w:ascii="Times New Roman" w:eastAsia="Times New Roman" w:hAnsi="Times New Roman" w:cs="Times New Roman"/>
          <w:kern w:val="0"/>
          <w:sz w:val="24"/>
          <w:szCs w:val="24"/>
          <w14:ligatures w14:val="none"/>
        </w:rPr>
        <w:t xml:space="preserve"> </w:t>
      </w:r>
      <w:r w:rsidR="007F5FED" w:rsidRPr="00062669">
        <w:rPr>
          <w:rFonts w:ascii="Times New Roman" w:eastAsia="Times New Roman" w:hAnsi="Times New Roman" w:cs="Times New Roman"/>
          <w:kern w:val="0"/>
          <w:sz w:val="24"/>
          <w:szCs w:val="24"/>
          <w14:ligatures w14:val="none"/>
        </w:rPr>
        <w:t>In Africa, the introduction of European colonization significantly altered African marriage customs and family structures. Western legal systems and the advent of Christianity frequently ran afoul of pre-existing customs and regulations around marriage and divorce. Christian marital customs were frequently promoted by colonial officials, which usually made divorce more challenging. Western ideas of marriage and divorce were imposed during this time, occasionally marginalizing traditional customs</w:t>
      </w:r>
      <w:r w:rsidR="00782B42" w:rsidRPr="00062669">
        <w:rPr>
          <w:rFonts w:ascii="Times New Roman" w:eastAsia="Times New Roman" w:hAnsi="Times New Roman" w:cs="Times New Roman"/>
          <w:kern w:val="0"/>
          <w:sz w:val="24"/>
          <w:szCs w:val="24"/>
          <w14:ligatures w14:val="none"/>
        </w:rPr>
        <w:t xml:space="preserve"> (Ukwuma, 2021)</w:t>
      </w:r>
      <w:r w:rsidR="007F5FED" w:rsidRPr="00062669">
        <w:rPr>
          <w:rFonts w:ascii="Times New Roman" w:eastAsia="Times New Roman" w:hAnsi="Times New Roman" w:cs="Times New Roman"/>
          <w:kern w:val="0"/>
          <w:sz w:val="24"/>
          <w:szCs w:val="24"/>
          <w14:ligatures w14:val="none"/>
        </w:rPr>
        <w:t xml:space="preserve">. </w:t>
      </w:r>
      <w:r w:rsidR="00E01DA9" w:rsidRPr="00062669">
        <w:rPr>
          <w:rFonts w:ascii="Times New Roman" w:eastAsia="Times New Roman" w:hAnsi="Times New Roman" w:cs="Times New Roman"/>
          <w:kern w:val="0"/>
          <w:sz w:val="24"/>
          <w:szCs w:val="24"/>
          <w14:ligatures w14:val="none"/>
        </w:rPr>
        <w:t>However, several factors have historically influenced divorce rates in Africa includ</w:t>
      </w:r>
      <w:r w:rsidR="00062669" w:rsidRPr="00062669">
        <w:rPr>
          <w:rFonts w:ascii="Times New Roman" w:eastAsia="Times New Roman" w:hAnsi="Times New Roman" w:cs="Times New Roman"/>
          <w:kern w:val="0"/>
          <w:sz w:val="24"/>
          <w:szCs w:val="24"/>
          <w14:ligatures w14:val="none"/>
        </w:rPr>
        <w:t>ing</w:t>
      </w:r>
      <w:r w:rsidR="00E01DA9" w:rsidRPr="00062669">
        <w:rPr>
          <w:rFonts w:ascii="Times New Roman" w:eastAsia="Times New Roman" w:hAnsi="Times New Roman" w:cs="Times New Roman"/>
          <w:kern w:val="0"/>
          <w:sz w:val="24"/>
          <w:szCs w:val="24"/>
          <w14:ligatures w14:val="none"/>
        </w:rPr>
        <w:t xml:space="preserve"> changing economic conditions, education and employment, cultural shifts, as well as legal frameworks.</w:t>
      </w:r>
      <w:r w:rsidR="0060268B" w:rsidRPr="00062669">
        <w:rPr>
          <w:rFonts w:ascii="Times New Roman" w:eastAsia="Times New Roman" w:hAnsi="Times New Roman" w:cs="Times New Roman"/>
          <w:kern w:val="0"/>
          <w:sz w:val="24"/>
          <w:szCs w:val="24"/>
          <w14:ligatures w14:val="none"/>
        </w:rPr>
        <w:t xml:space="preserve"> </w:t>
      </w:r>
      <w:r w:rsidR="007830C2" w:rsidRPr="00062669">
        <w:rPr>
          <w:rFonts w:ascii="Times New Roman" w:eastAsia="Times New Roman" w:hAnsi="Times New Roman" w:cs="Times New Roman"/>
          <w:kern w:val="0"/>
          <w:sz w:val="24"/>
          <w:szCs w:val="24"/>
          <w14:ligatures w14:val="none"/>
        </w:rPr>
        <w:t xml:space="preserve">Infidelity is one of the main things that might cause a divorce. An extramarital affair partner’s breach of trust and intimacy can be a major cause of marital pain, frequently resulting in a breakdown in communication, resentment, and a desire to quit the partnership </w:t>
      </w:r>
      <w:r w:rsidR="007830C2" w:rsidRPr="00062669">
        <w:rPr>
          <w:rFonts w:ascii="Times New Roman" w:eastAsia="Times New Roman" w:hAnsi="Times New Roman" w:cs="Times New Roman"/>
          <w:kern w:val="0"/>
          <w:sz w:val="24"/>
          <w:szCs w:val="24"/>
          <w14:ligatures w14:val="none"/>
        </w:rPr>
        <w:fldChar w:fldCharType="begin" w:fldLock="1"/>
      </w:r>
      <w:r w:rsidR="00B20134" w:rsidRPr="00062669">
        <w:rPr>
          <w:rFonts w:ascii="Times New Roman" w:eastAsia="Times New Roman" w:hAnsi="Times New Roman" w:cs="Times New Roman"/>
          <w:kern w:val="0"/>
          <w:sz w:val="24"/>
          <w:szCs w:val="24"/>
          <w14:ligatures w14:val="none"/>
        </w:rPr>
        <w:instrText>ADDIN CSL_CITATION {"citationItems":[{"id":"ITEM-1","itemData":{"author":[{"dropping-particle":"","family":"Kazungu","given":"Khatibu","non-dropping-particle":"","parse-names":false,"suffix":""},{"dropping-particle":"","family":"Byaro","given":"Mwoya","non-dropping-particle":"","parse-names":false,"suffix":""}],"id":"ITEM-1","issue":"December 2023","issued":{"date-parts":[["2024"]]},"title":"Road to Divorce in Tanzania : What are the Main Factors ?","type":"article-journal"},"uris":["http://www.mendeley.com/documents/?uuid=6ccd8000-c344-4e64-9cfa-0e0e5f2a3439"]}],"mendeley":{"formattedCitation":"(Kazungu &amp; Byaro, 2024)","manualFormatting":"(Kazungu and Byaro, 2024)","plainTextFormattedCitation":"(Kazungu &amp; Byaro, 2024)","previouslyFormattedCitation":"(Kazungu &amp; Byaro, 2024)"},"properties":{"noteIndex":0},"schema":"https://github.com/citation-style-language/schema/raw/master/csl-citation.json"}</w:instrText>
      </w:r>
      <w:r w:rsidR="007830C2" w:rsidRPr="00062669">
        <w:rPr>
          <w:rFonts w:ascii="Times New Roman" w:eastAsia="Times New Roman" w:hAnsi="Times New Roman" w:cs="Times New Roman"/>
          <w:kern w:val="0"/>
          <w:sz w:val="24"/>
          <w:szCs w:val="24"/>
          <w14:ligatures w14:val="none"/>
        </w:rPr>
        <w:fldChar w:fldCharType="separate"/>
      </w:r>
      <w:r w:rsidR="007830C2" w:rsidRPr="00062669">
        <w:rPr>
          <w:rFonts w:ascii="Times New Roman" w:eastAsia="Times New Roman" w:hAnsi="Times New Roman" w:cs="Times New Roman"/>
          <w:noProof/>
          <w:kern w:val="0"/>
          <w:sz w:val="24"/>
          <w:szCs w:val="24"/>
          <w14:ligatures w14:val="none"/>
        </w:rPr>
        <w:t xml:space="preserve">(Kazungu </w:t>
      </w:r>
      <w:r w:rsidR="001D4B0F" w:rsidRPr="00062669">
        <w:rPr>
          <w:rFonts w:ascii="Times New Roman" w:eastAsia="Times New Roman" w:hAnsi="Times New Roman" w:cs="Times New Roman"/>
          <w:noProof/>
          <w:kern w:val="0"/>
          <w:sz w:val="24"/>
          <w:szCs w:val="24"/>
          <w14:ligatures w14:val="none"/>
        </w:rPr>
        <w:t>and</w:t>
      </w:r>
      <w:r w:rsidR="007830C2" w:rsidRPr="00062669">
        <w:rPr>
          <w:rFonts w:ascii="Times New Roman" w:eastAsia="Times New Roman" w:hAnsi="Times New Roman" w:cs="Times New Roman"/>
          <w:noProof/>
          <w:kern w:val="0"/>
          <w:sz w:val="24"/>
          <w:szCs w:val="24"/>
          <w14:ligatures w14:val="none"/>
        </w:rPr>
        <w:t xml:space="preserve"> Byaro, 2024)</w:t>
      </w:r>
      <w:r w:rsidR="007830C2" w:rsidRPr="00062669">
        <w:rPr>
          <w:rFonts w:ascii="Times New Roman" w:eastAsia="Times New Roman" w:hAnsi="Times New Roman" w:cs="Times New Roman"/>
          <w:kern w:val="0"/>
          <w:sz w:val="24"/>
          <w:szCs w:val="24"/>
          <w14:ligatures w14:val="none"/>
        </w:rPr>
        <w:fldChar w:fldCharType="end"/>
      </w:r>
      <w:r w:rsidR="007830C2" w:rsidRPr="00062669">
        <w:rPr>
          <w:rFonts w:ascii="Times New Roman" w:eastAsia="Times New Roman" w:hAnsi="Times New Roman" w:cs="Times New Roman"/>
          <w:kern w:val="0"/>
          <w:sz w:val="24"/>
          <w:szCs w:val="24"/>
          <w14:ligatures w14:val="none"/>
        </w:rPr>
        <w:t xml:space="preserve">. </w:t>
      </w:r>
      <w:r w:rsidR="004B7CDD" w:rsidRPr="00062669">
        <w:rPr>
          <w:rFonts w:ascii="Times New Roman" w:eastAsia="Times New Roman" w:hAnsi="Times New Roman" w:cs="Times New Roman"/>
          <w:kern w:val="0"/>
          <w:sz w:val="24"/>
          <w:szCs w:val="24"/>
          <w14:ligatures w14:val="none"/>
        </w:rPr>
        <w:t>In addition, but not for those reasons. Divorce has had extremely negative effects, particularly on the children and the spouse.</w:t>
      </w:r>
      <w:r w:rsidR="0055381C" w:rsidRPr="00062669">
        <w:rPr>
          <w:rFonts w:ascii="Times New Roman" w:eastAsia="Times New Roman" w:hAnsi="Times New Roman" w:cs="Times New Roman"/>
          <w:kern w:val="0"/>
          <w:sz w:val="24"/>
          <w:szCs w:val="24"/>
          <w14:ligatures w14:val="none"/>
        </w:rPr>
        <w:t xml:space="preserve"> Numerous research revealed that independent of academic success, behavior, psychological development, self-esteem, social competence, and relationships with other children, children </w:t>
      </w:r>
      <w:r w:rsidR="00C04EEC" w:rsidRPr="00062669">
        <w:rPr>
          <w:rFonts w:ascii="Times New Roman" w:eastAsia="Times New Roman" w:hAnsi="Times New Roman" w:cs="Times New Roman"/>
          <w:kern w:val="0"/>
          <w:sz w:val="24"/>
          <w:szCs w:val="24"/>
          <w14:ligatures w14:val="none"/>
        </w:rPr>
        <w:t>from</w:t>
      </w:r>
      <w:r w:rsidR="0055381C" w:rsidRPr="00062669">
        <w:rPr>
          <w:rFonts w:ascii="Times New Roman" w:eastAsia="Times New Roman" w:hAnsi="Times New Roman" w:cs="Times New Roman"/>
          <w:kern w:val="0"/>
          <w:sz w:val="24"/>
          <w:szCs w:val="24"/>
          <w14:ligatures w14:val="none"/>
        </w:rPr>
        <w:t xml:space="preserve"> divorced homes had poorer levels of well-being.</w:t>
      </w:r>
      <w:r w:rsidR="00351820" w:rsidRPr="00062669">
        <w:rPr>
          <w:rFonts w:ascii="Times New Roman" w:eastAsia="Times New Roman" w:hAnsi="Times New Roman" w:cs="Times New Roman"/>
          <w:kern w:val="0"/>
          <w:sz w:val="24"/>
          <w:szCs w:val="24"/>
          <w14:ligatures w14:val="none"/>
        </w:rPr>
        <w:t xml:space="preserve"> </w:t>
      </w:r>
      <w:r w:rsidR="005A00F9" w:rsidRPr="00062669">
        <w:rPr>
          <w:rFonts w:ascii="Times New Roman" w:eastAsia="Times New Roman" w:hAnsi="Times New Roman" w:cs="Times New Roman"/>
          <w:kern w:val="0"/>
          <w:sz w:val="24"/>
          <w:szCs w:val="24"/>
          <w14:ligatures w14:val="none"/>
        </w:rPr>
        <w:t xml:space="preserve">Religious precepts and cultural practices serve as a constant reminder that marriage is one of life’s greatest blessings to God and society too. </w:t>
      </w:r>
      <w:r w:rsidR="00A42F31" w:rsidRPr="00062669">
        <w:rPr>
          <w:rFonts w:ascii="Times New Roman" w:eastAsia="Times New Roman" w:hAnsi="Times New Roman" w:cs="Times New Roman"/>
          <w:kern w:val="0"/>
          <w:sz w:val="24"/>
          <w:szCs w:val="24"/>
          <w14:ligatures w14:val="none"/>
        </w:rPr>
        <w:t xml:space="preserve"> </w:t>
      </w:r>
      <w:r w:rsidR="00AF62F8" w:rsidRPr="00062669">
        <w:rPr>
          <w:rFonts w:ascii="Times New Roman" w:eastAsia="Times New Roman" w:hAnsi="Times New Roman" w:cs="Times New Roman"/>
          <w:kern w:val="0"/>
          <w:sz w:val="24"/>
          <w:szCs w:val="24"/>
          <w14:ligatures w14:val="none"/>
        </w:rPr>
        <w:t xml:space="preserve"> Due to a variety of relationship modifications, marriages in Tanzania, especially in urban areas, run the risk of becoming extinct as fundamental social </w:t>
      </w:r>
      <w:r w:rsidR="00AF62F8" w:rsidRPr="00062669">
        <w:rPr>
          <w:rFonts w:ascii="Times New Roman" w:eastAsia="Times New Roman" w:hAnsi="Times New Roman" w:cs="Times New Roman"/>
          <w:kern w:val="0"/>
          <w:sz w:val="24"/>
          <w:szCs w:val="24"/>
          <w14:ligatures w14:val="none"/>
        </w:rPr>
        <w:lastRenderedPageBreak/>
        <w:t xml:space="preserve">institutions </w:t>
      </w:r>
      <w:r w:rsidR="00351820" w:rsidRPr="00062669">
        <w:rPr>
          <w:rFonts w:ascii="Times New Roman" w:eastAsia="Times New Roman" w:hAnsi="Times New Roman" w:cs="Times New Roman"/>
          <w:kern w:val="0"/>
          <w:sz w:val="24"/>
          <w:szCs w:val="24"/>
          <w14:ligatures w14:val="none"/>
        </w:rPr>
        <w:fldChar w:fldCharType="begin" w:fldLock="1"/>
      </w:r>
      <w:r w:rsidR="00351820" w:rsidRPr="00062669">
        <w:rPr>
          <w:rFonts w:ascii="Times New Roman" w:eastAsia="Times New Roman" w:hAnsi="Times New Roman" w:cs="Times New Roman"/>
          <w:kern w:val="0"/>
          <w:sz w:val="24"/>
          <w:szCs w:val="24"/>
          <w14:ligatures w14:val="none"/>
        </w:rPr>
        <w:instrText>ADDIN CSL_CITATION {"citationItems":[{"id":"ITEM-1","itemData":{"abstract":"The most significant role of non-for-profit (NFP) is to alleviate or to provide remedy to discrepancies in the delivery of social benefits by the private or the public sector. Thus, the accountability rendered by particular management group has become a crucial element to all stakeholders, particularly the donors (contributors). The purpose of this study was to examine the practices of accounting record of a few orphanages located in the district of Hulu Langat, Selangor. Through systematic and proper accounting records, the orphanage management could prove its accountability and satisfy the custodial role. This study employed survey to the orphanage management which had been selected through convenience sampling technique. From the analysis, it was concluded that the orphanage management has maintained their book-keeping which comprises of a simple list of income and expenses. However, the reporting standard requires for improvement so as to increase its usefulness and to allow accurate judgement on donation decision-making. In addition, an improved financial record will lead to a higher level of custodianship of the entrusted resources. © Universiti Putra Malaysia Press.","author":[{"dropping-particle":"","family":"Malinda","given":"Shanny M","non-dropping-particle":"","parse-names":false,"suffix":""}],"id":"ITEM-1","issued":{"date-parts":[["2017"]]},"page":"1-103","title":"Assessment of  Divorce on Child Development  in  Tanzania: A Case  Study of  Kinondoni  Municipality","type":"article-journal"},"uris":["http://www.mendeley.com/documents/?uuid=dec14406-a293-4268-862e-7d4b736e6f68"]}],"mendeley":{"formattedCitation":"(Malinda, 2017)","plainTextFormattedCitation":"(Malinda, 2017)","previouslyFormattedCitation":"(Malinda, 2017)"},"properties":{"noteIndex":0},"schema":"https://github.com/citation-style-language/schema/raw/master/csl-citation.json"}</w:instrText>
      </w:r>
      <w:r w:rsidR="00351820" w:rsidRPr="00062669">
        <w:rPr>
          <w:rFonts w:ascii="Times New Roman" w:eastAsia="Times New Roman" w:hAnsi="Times New Roman" w:cs="Times New Roman"/>
          <w:kern w:val="0"/>
          <w:sz w:val="24"/>
          <w:szCs w:val="24"/>
          <w14:ligatures w14:val="none"/>
        </w:rPr>
        <w:fldChar w:fldCharType="separate"/>
      </w:r>
      <w:r w:rsidR="00351820" w:rsidRPr="00062669">
        <w:rPr>
          <w:rFonts w:ascii="Times New Roman" w:eastAsia="Times New Roman" w:hAnsi="Times New Roman" w:cs="Times New Roman"/>
          <w:noProof/>
          <w:kern w:val="0"/>
          <w:sz w:val="24"/>
          <w:szCs w:val="24"/>
          <w14:ligatures w14:val="none"/>
        </w:rPr>
        <w:t>(Malinda, 2017)</w:t>
      </w:r>
      <w:r w:rsidR="00351820" w:rsidRPr="00062669">
        <w:rPr>
          <w:rFonts w:ascii="Times New Roman" w:eastAsia="Times New Roman" w:hAnsi="Times New Roman" w:cs="Times New Roman"/>
          <w:kern w:val="0"/>
          <w:sz w:val="24"/>
          <w:szCs w:val="24"/>
          <w14:ligatures w14:val="none"/>
        </w:rPr>
        <w:fldChar w:fldCharType="end"/>
      </w:r>
      <w:r w:rsidR="00351820" w:rsidRPr="00062669">
        <w:rPr>
          <w:rFonts w:ascii="Times New Roman" w:eastAsia="Times New Roman" w:hAnsi="Times New Roman" w:cs="Times New Roman"/>
          <w:kern w:val="0"/>
          <w:sz w:val="24"/>
          <w:szCs w:val="24"/>
          <w14:ligatures w14:val="none"/>
        </w:rPr>
        <w:t xml:space="preserve"> </w:t>
      </w:r>
      <w:r w:rsidR="00AF62F8" w:rsidRPr="00062669">
        <w:rPr>
          <w:rFonts w:ascii="Times New Roman" w:eastAsia="Times New Roman" w:hAnsi="Times New Roman" w:cs="Times New Roman"/>
          <w:kern w:val="0"/>
          <w:sz w:val="24"/>
          <w:szCs w:val="24"/>
          <w14:ligatures w14:val="none"/>
        </w:rPr>
        <w:t>Thus,</w:t>
      </w:r>
      <w:r w:rsidR="005A00F9" w:rsidRPr="00062669">
        <w:rPr>
          <w:rFonts w:ascii="Times New Roman" w:eastAsia="Times New Roman" w:hAnsi="Times New Roman" w:cs="Times New Roman"/>
          <w:kern w:val="0"/>
          <w:sz w:val="24"/>
          <w:szCs w:val="24"/>
          <w14:ligatures w14:val="none"/>
        </w:rPr>
        <w:t xml:space="preserve"> the study assessed the factors that influence divorce among couples in Morogoro municipality.</w:t>
      </w:r>
    </w:p>
    <w:p w14:paraId="5B6DAFC1" w14:textId="484F2BEE" w:rsidR="00BD2851" w:rsidRPr="00062669" w:rsidRDefault="00BD2851"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sz w:val="24"/>
          <w:szCs w:val="24"/>
        </w:rPr>
        <w:t xml:space="preserve">However, the study specifically was aimed </w:t>
      </w:r>
      <w:r w:rsidR="002C40C0">
        <w:rPr>
          <w:rFonts w:ascii="Times New Roman" w:hAnsi="Times New Roman" w:cs="Times New Roman"/>
          <w:sz w:val="24"/>
          <w:szCs w:val="24"/>
        </w:rPr>
        <w:t>to</w:t>
      </w:r>
      <w:r w:rsidRPr="00062669">
        <w:rPr>
          <w:rFonts w:ascii="Times New Roman" w:hAnsi="Times New Roman" w:cs="Times New Roman"/>
          <w:sz w:val="24"/>
          <w:szCs w:val="24"/>
        </w:rPr>
        <w:t>;</w:t>
      </w:r>
    </w:p>
    <w:p w14:paraId="5D842CBF" w14:textId="77777777" w:rsidR="00BD2851" w:rsidRPr="00062669" w:rsidRDefault="00BD2851" w:rsidP="00ED7E38">
      <w:pPr>
        <w:pStyle w:val="ListParagraph"/>
        <w:numPr>
          <w:ilvl w:val="0"/>
          <w:numId w:val="10"/>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D</w:t>
      </w:r>
      <w:r w:rsidR="006407C5" w:rsidRPr="00062669">
        <w:rPr>
          <w:rFonts w:ascii="Times New Roman" w:hAnsi="Times New Roman" w:cs="Times New Roman"/>
          <w:sz w:val="24"/>
          <w:szCs w:val="24"/>
        </w:rPr>
        <w:t xml:space="preserve">etermine the </w:t>
      </w:r>
      <w:bookmarkStart w:id="1" w:name="_Hlk174573464"/>
      <w:r w:rsidR="006407C5" w:rsidRPr="00062669">
        <w:rPr>
          <w:rFonts w:ascii="Times New Roman" w:hAnsi="Times New Roman" w:cs="Times New Roman"/>
          <w:sz w:val="24"/>
          <w:szCs w:val="24"/>
        </w:rPr>
        <w:t xml:space="preserve">cause of divorce among the couples in </w:t>
      </w:r>
      <w:r w:rsidR="009D1DDF" w:rsidRPr="00062669">
        <w:rPr>
          <w:rFonts w:ascii="Times New Roman" w:hAnsi="Times New Roman" w:cs="Times New Roman"/>
          <w:sz w:val="24"/>
          <w:szCs w:val="24"/>
        </w:rPr>
        <w:t xml:space="preserve">the </w:t>
      </w:r>
      <w:r w:rsidR="006407C5" w:rsidRPr="00062669">
        <w:rPr>
          <w:rFonts w:ascii="Times New Roman" w:hAnsi="Times New Roman" w:cs="Times New Roman"/>
          <w:sz w:val="24"/>
          <w:szCs w:val="24"/>
        </w:rPr>
        <w:t xml:space="preserve">Morogoro </w:t>
      </w:r>
      <w:r w:rsidR="001B4EF3" w:rsidRPr="00062669">
        <w:rPr>
          <w:rFonts w:ascii="Times New Roman" w:hAnsi="Times New Roman" w:cs="Times New Roman"/>
          <w:sz w:val="24"/>
          <w:szCs w:val="24"/>
        </w:rPr>
        <w:t>Municipal</w:t>
      </w:r>
    </w:p>
    <w:p w14:paraId="4EBA9080" w14:textId="77777777" w:rsidR="00BD2851" w:rsidRPr="00062669" w:rsidRDefault="00BD2851" w:rsidP="00ED7E38">
      <w:pPr>
        <w:pStyle w:val="ListParagraph"/>
        <w:numPr>
          <w:ilvl w:val="0"/>
          <w:numId w:val="10"/>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D</w:t>
      </w:r>
      <w:r w:rsidR="006407C5" w:rsidRPr="00062669">
        <w:rPr>
          <w:rFonts w:ascii="Times New Roman" w:hAnsi="Times New Roman" w:cs="Times New Roman"/>
          <w:sz w:val="24"/>
          <w:szCs w:val="24"/>
        </w:rPr>
        <w:t xml:space="preserve">etermine the negative impact </w:t>
      </w:r>
      <w:r w:rsidR="005D6184" w:rsidRPr="00062669">
        <w:rPr>
          <w:rFonts w:ascii="Times New Roman" w:hAnsi="Times New Roman" w:cs="Times New Roman"/>
          <w:sz w:val="24"/>
          <w:szCs w:val="24"/>
        </w:rPr>
        <w:t xml:space="preserve">of </w:t>
      </w:r>
      <w:r w:rsidR="006407C5" w:rsidRPr="00062669">
        <w:rPr>
          <w:rFonts w:ascii="Times New Roman" w:hAnsi="Times New Roman" w:cs="Times New Roman"/>
          <w:sz w:val="24"/>
          <w:szCs w:val="24"/>
        </w:rPr>
        <w:t xml:space="preserve">divorce among couples in </w:t>
      </w:r>
      <w:r w:rsidR="009D1DDF" w:rsidRPr="00062669">
        <w:rPr>
          <w:rFonts w:ascii="Times New Roman" w:hAnsi="Times New Roman" w:cs="Times New Roman"/>
          <w:sz w:val="24"/>
          <w:szCs w:val="24"/>
        </w:rPr>
        <w:t xml:space="preserve">the </w:t>
      </w:r>
      <w:r w:rsidR="006407C5" w:rsidRPr="00062669">
        <w:rPr>
          <w:rFonts w:ascii="Times New Roman" w:hAnsi="Times New Roman" w:cs="Times New Roman"/>
          <w:sz w:val="24"/>
          <w:szCs w:val="24"/>
        </w:rPr>
        <w:t xml:space="preserve">Morogoro </w:t>
      </w:r>
      <w:r w:rsidR="001B4EF3" w:rsidRPr="00062669">
        <w:rPr>
          <w:rFonts w:ascii="Times New Roman" w:hAnsi="Times New Roman" w:cs="Times New Roman"/>
          <w:sz w:val="24"/>
          <w:szCs w:val="24"/>
        </w:rPr>
        <w:t>Municipal</w:t>
      </w:r>
    </w:p>
    <w:p w14:paraId="78A6681C" w14:textId="66466932" w:rsidR="00155E41" w:rsidRPr="00062669" w:rsidRDefault="00BD2851" w:rsidP="00ED7E38">
      <w:pPr>
        <w:pStyle w:val="ListParagraph"/>
        <w:numPr>
          <w:ilvl w:val="0"/>
          <w:numId w:val="10"/>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I</w:t>
      </w:r>
      <w:r w:rsidR="006407C5" w:rsidRPr="00062669">
        <w:rPr>
          <w:rFonts w:ascii="Times New Roman" w:hAnsi="Times New Roman" w:cs="Times New Roman"/>
          <w:sz w:val="24"/>
          <w:szCs w:val="24"/>
        </w:rPr>
        <w:t xml:space="preserve">dentify </w:t>
      </w:r>
      <w:r w:rsidR="009D1DDF" w:rsidRPr="00062669">
        <w:rPr>
          <w:rFonts w:ascii="Times New Roman" w:hAnsi="Times New Roman" w:cs="Times New Roman"/>
          <w:sz w:val="24"/>
          <w:szCs w:val="24"/>
        </w:rPr>
        <w:t xml:space="preserve">a </w:t>
      </w:r>
      <w:r w:rsidR="00D225AB" w:rsidRPr="00062669">
        <w:rPr>
          <w:rFonts w:ascii="Times New Roman" w:hAnsi="Times New Roman" w:cs="Times New Roman"/>
          <w:sz w:val="24"/>
          <w:szCs w:val="24"/>
        </w:rPr>
        <w:t>s</w:t>
      </w:r>
      <w:r w:rsidR="006407C5" w:rsidRPr="00062669">
        <w:rPr>
          <w:rFonts w:ascii="Times New Roman" w:hAnsi="Times New Roman" w:cs="Times New Roman"/>
          <w:sz w:val="24"/>
          <w:szCs w:val="24"/>
        </w:rPr>
        <w:t>olution for reduc</w:t>
      </w:r>
      <w:r w:rsidR="009D1DDF" w:rsidRPr="00062669">
        <w:rPr>
          <w:rFonts w:ascii="Times New Roman" w:hAnsi="Times New Roman" w:cs="Times New Roman"/>
          <w:sz w:val="24"/>
          <w:szCs w:val="24"/>
        </w:rPr>
        <w:t>ing</w:t>
      </w:r>
      <w:r w:rsidR="006407C5" w:rsidRPr="00062669">
        <w:rPr>
          <w:rFonts w:ascii="Times New Roman" w:hAnsi="Times New Roman" w:cs="Times New Roman"/>
          <w:sz w:val="24"/>
          <w:szCs w:val="24"/>
        </w:rPr>
        <w:t xml:space="preserve"> or checkmate the rate of divorce </w:t>
      </w:r>
      <w:bookmarkEnd w:id="1"/>
      <w:r w:rsidR="006407C5" w:rsidRPr="00062669">
        <w:rPr>
          <w:rFonts w:ascii="Times New Roman" w:hAnsi="Times New Roman" w:cs="Times New Roman"/>
          <w:sz w:val="24"/>
          <w:szCs w:val="24"/>
        </w:rPr>
        <w:t xml:space="preserve">in </w:t>
      </w:r>
      <w:r w:rsidR="009D1DDF" w:rsidRPr="00062669">
        <w:rPr>
          <w:rFonts w:ascii="Times New Roman" w:hAnsi="Times New Roman" w:cs="Times New Roman"/>
          <w:sz w:val="24"/>
          <w:szCs w:val="24"/>
        </w:rPr>
        <w:t xml:space="preserve">the </w:t>
      </w:r>
      <w:r w:rsidR="006407C5" w:rsidRPr="00062669">
        <w:rPr>
          <w:rFonts w:ascii="Times New Roman" w:hAnsi="Times New Roman" w:cs="Times New Roman"/>
          <w:sz w:val="24"/>
          <w:szCs w:val="24"/>
        </w:rPr>
        <w:t xml:space="preserve">Morogoro </w:t>
      </w:r>
      <w:r w:rsidR="001B4EF3" w:rsidRPr="00062669">
        <w:rPr>
          <w:rFonts w:ascii="Times New Roman" w:hAnsi="Times New Roman" w:cs="Times New Roman"/>
          <w:sz w:val="24"/>
          <w:szCs w:val="24"/>
        </w:rPr>
        <w:t>Municipal</w:t>
      </w:r>
    </w:p>
    <w:p w14:paraId="073E2AC9" w14:textId="66B0FD2E" w:rsidR="00155E4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Literature Review</w:t>
      </w:r>
    </w:p>
    <w:p w14:paraId="52C88CF9" w14:textId="717CD16C" w:rsidR="00DD31D6" w:rsidRPr="00062669" w:rsidRDefault="00DD31D6"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The reviewed literature is based on the cause of divorce</w:t>
      </w:r>
      <w:r w:rsidR="00587B47" w:rsidRPr="00062669">
        <w:rPr>
          <w:rFonts w:ascii="Times New Roman" w:hAnsi="Times New Roman" w:cs="Times New Roman"/>
          <w:sz w:val="24"/>
          <w:szCs w:val="24"/>
        </w:rPr>
        <w:t xml:space="preserve"> among couples</w:t>
      </w:r>
      <w:r w:rsidRPr="00062669">
        <w:rPr>
          <w:rFonts w:ascii="Times New Roman" w:hAnsi="Times New Roman" w:cs="Times New Roman"/>
          <w:sz w:val="24"/>
          <w:szCs w:val="24"/>
        </w:rPr>
        <w:t xml:space="preserve">, </w:t>
      </w:r>
      <w:r w:rsidR="00F61FB1" w:rsidRPr="00062669">
        <w:rPr>
          <w:rFonts w:ascii="Times New Roman" w:hAnsi="Times New Roman" w:cs="Times New Roman"/>
          <w:sz w:val="24"/>
          <w:szCs w:val="24"/>
        </w:rPr>
        <w:t xml:space="preserve">the </w:t>
      </w:r>
      <w:r w:rsidRPr="00062669">
        <w:rPr>
          <w:rFonts w:ascii="Times New Roman" w:hAnsi="Times New Roman" w:cs="Times New Roman"/>
          <w:sz w:val="24"/>
          <w:szCs w:val="24"/>
        </w:rPr>
        <w:t>negative of impact divorce among couples as well a</w:t>
      </w:r>
      <w:r w:rsidR="00F61FB1" w:rsidRPr="00062669">
        <w:rPr>
          <w:rFonts w:ascii="Times New Roman" w:hAnsi="Times New Roman" w:cs="Times New Roman"/>
          <w:sz w:val="24"/>
          <w:szCs w:val="24"/>
        </w:rPr>
        <w:t>s</w:t>
      </w:r>
      <w:r w:rsidRPr="00062669">
        <w:rPr>
          <w:rFonts w:ascii="Times New Roman" w:hAnsi="Times New Roman" w:cs="Times New Roman"/>
          <w:sz w:val="24"/>
          <w:szCs w:val="24"/>
        </w:rPr>
        <w:t xml:space="preserve"> solution</w:t>
      </w:r>
      <w:r w:rsidR="00F61FB1" w:rsidRPr="00062669">
        <w:rPr>
          <w:rFonts w:ascii="Times New Roman" w:hAnsi="Times New Roman" w:cs="Times New Roman"/>
          <w:sz w:val="24"/>
          <w:szCs w:val="24"/>
        </w:rPr>
        <w:t>s</w:t>
      </w:r>
      <w:r w:rsidRPr="00062669">
        <w:rPr>
          <w:rFonts w:ascii="Times New Roman" w:hAnsi="Times New Roman" w:cs="Times New Roman"/>
          <w:sz w:val="24"/>
          <w:szCs w:val="24"/>
        </w:rPr>
        <w:t xml:space="preserve"> for reduc</w:t>
      </w:r>
      <w:r w:rsidR="00F61FB1" w:rsidRPr="00062669">
        <w:rPr>
          <w:rFonts w:ascii="Times New Roman" w:hAnsi="Times New Roman" w:cs="Times New Roman"/>
          <w:sz w:val="24"/>
          <w:szCs w:val="24"/>
        </w:rPr>
        <w:t>ing</w:t>
      </w:r>
      <w:r w:rsidRPr="00062669">
        <w:rPr>
          <w:rFonts w:ascii="Times New Roman" w:hAnsi="Times New Roman" w:cs="Times New Roman"/>
          <w:sz w:val="24"/>
          <w:szCs w:val="24"/>
        </w:rPr>
        <w:t xml:space="preserve"> or check</w:t>
      </w:r>
      <w:r w:rsidR="00F61FB1" w:rsidRPr="00062669">
        <w:rPr>
          <w:rFonts w:ascii="Times New Roman" w:hAnsi="Times New Roman" w:cs="Times New Roman"/>
          <w:sz w:val="24"/>
          <w:szCs w:val="24"/>
        </w:rPr>
        <w:t>ing</w:t>
      </w:r>
      <w:r w:rsidRPr="00062669">
        <w:rPr>
          <w:rFonts w:ascii="Times New Roman" w:hAnsi="Times New Roman" w:cs="Times New Roman"/>
          <w:sz w:val="24"/>
          <w:szCs w:val="24"/>
        </w:rPr>
        <w:t xml:space="preserve"> the rate of divorce.</w:t>
      </w:r>
    </w:p>
    <w:p w14:paraId="584426A5" w14:textId="6DF6EDF9" w:rsidR="00452581" w:rsidRPr="00062669" w:rsidRDefault="0045258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Cause</w:t>
      </w:r>
      <w:r w:rsidR="00140874">
        <w:rPr>
          <w:rFonts w:ascii="Times New Roman" w:hAnsi="Times New Roman" w:cs="Times New Roman"/>
          <w:b/>
          <w:bCs/>
          <w:sz w:val="24"/>
          <w:szCs w:val="24"/>
        </w:rPr>
        <w:t>s</w:t>
      </w:r>
      <w:r w:rsidRPr="00062669">
        <w:rPr>
          <w:rFonts w:ascii="Times New Roman" w:hAnsi="Times New Roman" w:cs="Times New Roman"/>
          <w:b/>
          <w:bCs/>
          <w:sz w:val="24"/>
          <w:szCs w:val="24"/>
        </w:rPr>
        <w:t xml:space="preserve"> of Divorce Among </w:t>
      </w:r>
      <w:r w:rsidR="00032141">
        <w:rPr>
          <w:rFonts w:ascii="Times New Roman" w:hAnsi="Times New Roman" w:cs="Times New Roman"/>
          <w:b/>
          <w:bCs/>
          <w:sz w:val="24"/>
          <w:szCs w:val="24"/>
        </w:rPr>
        <w:t>M</w:t>
      </w:r>
      <w:r w:rsidR="00140874">
        <w:rPr>
          <w:rFonts w:ascii="Times New Roman" w:hAnsi="Times New Roman" w:cs="Times New Roman"/>
          <w:b/>
          <w:bCs/>
          <w:sz w:val="24"/>
          <w:szCs w:val="24"/>
        </w:rPr>
        <w:t>arried</w:t>
      </w:r>
      <w:r w:rsidRPr="00062669">
        <w:rPr>
          <w:rFonts w:ascii="Times New Roman" w:hAnsi="Times New Roman" w:cs="Times New Roman"/>
          <w:b/>
          <w:bCs/>
          <w:sz w:val="24"/>
          <w:szCs w:val="24"/>
        </w:rPr>
        <w:t xml:space="preserve"> Couples </w:t>
      </w:r>
    </w:p>
    <w:p w14:paraId="57F14E34" w14:textId="35144EE9" w:rsidR="005C1C41" w:rsidRPr="00062669" w:rsidRDefault="00104FA7" w:rsidP="00ED7E38">
      <w:pPr>
        <w:spacing w:after="0" w:line="360" w:lineRule="auto"/>
        <w:jc w:val="both"/>
        <w:rPr>
          <w:rFonts w:ascii="Times New Roman" w:hAnsi="Times New Roman" w:cs="Times New Roman"/>
          <w:sz w:val="24"/>
          <w:szCs w:val="24"/>
        </w:rPr>
      </w:pPr>
      <w:r w:rsidRPr="00062669">
        <w:rPr>
          <w:rFonts w:ascii="Times New Roman" w:eastAsia="Times New Roman" w:hAnsi="Times New Roman" w:cs="Times New Roman"/>
          <w:kern w:val="0"/>
          <w:sz w:val="24"/>
          <w:szCs w:val="24"/>
          <w14:ligatures w14:val="none"/>
        </w:rPr>
        <w:t xml:space="preserve">In emerging nations, researchers have attempted to determine the reasons for married couple’s divorces. These explanations are broken down into </w:t>
      </w:r>
      <w:r w:rsidR="00F66599" w:rsidRPr="00062669">
        <w:rPr>
          <w:rFonts w:ascii="Times New Roman" w:eastAsia="Times New Roman" w:hAnsi="Times New Roman" w:cs="Times New Roman"/>
          <w:kern w:val="0"/>
          <w:sz w:val="24"/>
          <w:szCs w:val="24"/>
          <w14:ligatures w14:val="none"/>
        </w:rPr>
        <w:t>several</w:t>
      </w:r>
      <w:r w:rsidRPr="00062669">
        <w:rPr>
          <w:rFonts w:ascii="Times New Roman" w:eastAsia="Times New Roman" w:hAnsi="Times New Roman" w:cs="Times New Roman"/>
          <w:kern w:val="0"/>
          <w:sz w:val="24"/>
          <w:szCs w:val="24"/>
          <w14:ligatures w14:val="none"/>
        </w:rPr>
        <w:t xml:space="preserve"> categories, including social, psychological, and economic. The couple files for divorce as a result of everything.</w:t>
      </w:r>
      <w:r w:rsidR="00865079" w:rsidRPr="00062669">
        <w:rPr>
          <w:rFonts w:ascii="Times New Roman" w:eastAsia="Times New Roman" w:hAnsi="Times New Roman" w:cs="Times New Roman"/>
          <w:kern w:val="0"/>
          <w:sz w:val="24"/>
          <w:szCs w:val="24"/>
          <w14:ligatures w14:val="none"/>
        </w:rPr>
        <w:t xml:space="preserve"> </w:t>
      </w:r>
      <w:r w:rsidRPr="00062669">
        <w:rPr>
          <w:rFonts w:ascii="Times New Roman" w:eastAsia="Times New Roman" w:hAnsi="Times New Roman" w:cs="Times New Roman"/>
          <w:kern w:val="0"/>
          <w:sz w:val="24"/>
          <w:szCs w:val="24"/>
          <w14:ligatures w14:val="none"/>
        </w:rPr>
        <w:t xml:space="preserve">Economic causes include not having enough money to live together, not having enough resources, losing a job after landing one, not finishing school, and not being able to find employment. Social causes include inadequate communication regarding marital matters, a lack of engagement and conflict resolution skills, a lack of intimacy, a lack of openness to one another, interference from partner's relatives, influences from neighbors, substance misuse, including alcoholism and chattering, and peer pressure to smoke. Psychological factors that contribute to divorce include personality traits, dissatisfaction, expectations of </w:t>
      </w:r>
      <w:r w:rsidR="00A4654C" w:rsidRPr="00062669">
        <w:rPr>
          <w:rFonts w:ascii="Times New Roman" w:eastAsia="Times New Roman" w:hAnsi="Times New Roman" w:cs="Times New Roman"/>
          <w:kern w:val="0"/>
          <w:sz w:val="24"/>
          <w:szCs w:val="24"/>
          <w14:ligatures w14:val="none"/>
        </w:rPr>
        <w:t xml:space="preserve">a </w:t>
      </w:r>
      <w:r w:rsidRPr="00062669">
        <w:rPr>
          <w:rFonts w:ascii="Times New Roman" w:eastAsia="Times New Roman" w:hAnsi="Times New Roman" w:cs="Times New Roman"/>
          <w:kern w:val="0"/>
          <w:sz w:val="24"/>
          <w:szCs w:val="24"/>
          <w14:ligatures w14:val="none"/>
        </w:rPr>
        <w:t>partner</w:t>
      </w:r>
      <w:r w:rsidR="00865079" w:rsidRPr="00062669">
        <w:rPr>
          <w:rFonts w:ascii="Times New Roman" w:eastAsia="Times New Roman" w:hAnsi="Times New Roman" w:cs="Times New Roman"/>
          <w:kern w:val="0"/>
          <w:sz w:val="24"/>
          <w:szCs w:val="24"/>
          <w14:ligatures w14:val="none"/>
        </w:rPr>
        <w:t>’</w:t>
      </w:r>
      <w:r w:rsidRPr="00062669">
        <w:rPr>
          <w:rFonts w:ascii="Times New Roman" w:eastAsia="Times New Roman" w:hAnsi="Times New Roman" w:cs="Times New Roman"/>
          <w:kern w:val="0"/>
          <w:sz w:val="24"/>
          <w:szCs w:val="24"/>
          <w14:ligatures w14:val="none"/>
        </w:rPr>
        <w:t>s roles in the marriage, suspicion of one</w:t>
      </w:r>
      <w:r w:rsidR="009671F5" w:rsidRPr="00062669">
        <w:rPr>
          <w:rFonts w:ascii="Times New Roman" w:eastAsia="Times New Roman" w:hAnsi="Times New Roman" w:cs="Times New Roman"/>
          <w:kern w:val="0"/>
          <w:sz w:val="24"/>
          <w:szCs w:val="24"/>
          <w14:ligatures w14:val="none"/>
        </w:rPr>
        <w:t>’</w:t>
      </w:r>
      <w:r w:rsidRPr="00062669">
        <w:rPr>
          <w:rFonts w:ascii="Times New Roman" w:eastAsia="Times New Roman" w:hAnsi="Times New Roman" w:cs="Times New Roman"/>
          <w:kern w:val="0"/>
          <w:sz w:val="24"/>
          <w:szCs w:val="24"/>
          <w14:ligatures w14:val="none"/>
        </w:rPr>
        <w:t>s spouse, and infidelity or unfaithfulness. Additional factors include being married young, staying married for a long time, and dating someone else</w:t>
      </w:r>
      <w:r w:rsidR="00865079" w:rsidRPr="00062669">
        <w:rPr>
          <w:rFonts w:ascii="Times New Roman" w:eastAsia="Times New Roman" w:hAnsi="Times New Roman" w:cs="Times New Roman"/>
          <w:kern w:val="0"/>
          <w:sz w:val="24"/>
          <w:szCs w:val="24"/>
          <w14:ligatures w14:val="none"/>
        </w:rPr>
        <w:t>’</w:t>
      </w:r>
      <w:r w:rsidRPr="00062669">
        <w:rPr>
          <w:rFonts w:ascii="Times New Roman" w:eastAsia="Times New Roman" w:hAnsi="Times New Roman" w:cs="Times New Roman"/>
          <w:kern w:val="0"/>
          <w:sz w:val="24"/>
          <w:szCs w:val="24"/>
          <w14:ligatures w14:val="none"/>
        </w:rPr>
        <w:t>s partner</w:t>
      </w:r>
      <w:r w:rsidR="00A4654C" w:rsidRPr="00062669">
        <w:rPr>
          <w:rFonts w:ascii="Times New Roman" w:eastAsia="Times New Roman" w:hAnsi="Times New Roman" w:cs="Times New Roman"/>
          <w:kern w:val="0"/>
          <w:sz w:val="24"/>
          <w:szCs w:val="24"/>
          <w14:ligatures w14:val="none"/>
        </w:rPr>
        <w:t xml:space="preserve"> </w:t>
      </w:r>
      <w:r w:rsidR="009918BA" w:rsidRPr="00062669">
        <w:rPr>
          <w:rFonts w:ascii="Times New Roman" w:hAnsi="Times New Roman" w:cs="Times New Roman"/>
          <w:sz w:val="24"/>
          <w:szCs w:val="24"/>
        </w:rPr>
        <w:fldChar w:fldCharType="begin" w:fldLock="1"/>
      </w:r>
      <w:r w:rsidR="00F72AB8" w:rsidRPr="00062669">
        <w:rPr>
          <w:rFonts w:ascii="Times New Roman" w:hAnsi="Times New Roman" w:cs="Times New Roman"/>
          <w:sz w:val="24"/>
          <w:szCs w:val="24"/>
        </w:rPr>
        <w:instrText>ADDIN CSL_CITATION {"citationItems":[{"id":"ITEM-1","itemData":{"abstract":"A numberof studies have been carried out on the issue of divorce over the world, but little emphasis had been given on the causes and consequences of divorce on the life of divorced partners and their children especially in Ethiopia. This study is based onevidences from the lived experiences of divorced partnersand assessed the major contributing factors of divorce and consequences on the life of divorced husbands and wives, and their children as well. Twenty five (25) participants were involved in this study from which (17) were divorced husbands andwives, (5) from governmental organizations and (3) elders from local community. The study used qualitative approach mainly phenomenological research approach. Snowball sampling was used to get participants of this study. Interviews were conducted with divorced husbands and wives, governmental organization workers and elders. Thematicqualitativeanalysis techniquewas employed to analyze the obtained data.Analysis of these findings indicated economic, social, psychological and other life courses asthe major contributing factors of divorce. Moreover, the study revealed that themost marked common consequences of divorce on divorced partners were psychological, physical, financial and social. On the other hand, the major consequences of divorce on children due to the divorce of husbands and wives found to be lack of social support from their parents such as parental interaction and good communication, and feelings of isolation, loneliness, neglect, low self-esteem and poor communication with others;lack offinancial support for food, clothing, schooling, shelter and routine needs; lack of psychological support in their developmental life, feelings ofanxiety and antisocial/defiant behavior.Therefore, parents should not rush for divorce in the first place; if impossible to live together, there need to be peaceful communication and a feeling of oneness to sustain their relationship and to support their children as well.","author":[{"dropping-particle":"","family":"Fura","given":"Debela Lemesa","non-dropping-particle":"","parse-names":false,"suffix":""}],"container-title":"Research on Humanities and Social Sciences","id":"ITEM-1","issue":"21","issued":{"date-parts":[["2018"]]},"page":"54-62","title":"Causes and Consequences of Divorce Among Wolisso Town Community","type":"article-journal","volume":"8"},"uris":["http://www.mendeley.com/documents/?uuid=46c4661b-9c08-4b9b-a7a4-a2e613558704"]}],"mendeley":{"formattedCitation":"(Fura, 2018)","plainTextFormattedCitation":"(Fura, 2018)","previouslyFormattedCitation":"(Fura, 2018)"},"properties":{"noteIndex":0},"schema":"https://github.com/citation-style-language/schema/raw/master/csl-citation.json"}</w:instrText>
      </w:r>
      <w:r w:rsidR="009918BA" w:rsidRPr="00062669">
        <w:rPr>
          <w:rFonts w:ascii="Times New Roman" w:hAnsi="Times New Roman" w:cs="Times New Roman"/>
          <w:sz w:val="24"/>
          <w:szCs w:val="24"/>
        </w:rPr>
        <w:fldChar w:fldCharType="separate"/>
      </w:r>
      <w:r w:rsidR="009918BA" w:rsidRPr="00062669">
        <w:rPr>
          <w:rFonts w:ascii="Times New Roman" w:hAnsi="Times New Roman" w:cs="Times New Roman"/>
          <w:noProof/>
          <w:sz w:val="24"/>
          <w:szCs w:val="24"/>
        </w:rPr>
        <w:t>(Fura, 2018)</w:t>
      </w:r>
      <w:r w:rsidR="009918BA" w:rsidRPr="00062669">
        <w:rPr>
          <w:rFonts w:ascii="Times New Roman" w:hAnsi="Times New Roman" w:cs="Times New Roman"/>
          <w:sz w:val="24"/>
          <w:szCs w:val="24"/>
        </w:rPr>
        <w:fldChar w:fldCharType="end"/>
      </w:r>
      <w:r w:rsidR="009918BA" w:rsidRPr="00062669">
        <w:rPr>
          <w:rFonts w:ascii="Times New Roman" w:hAnsi="Times New Roman" w:cs="Times New Roman"/>
          <w:sz w:val="24"/>
          <w:szCs w:val="24"/>
        </w:rPr>
        <w:t>.</w:t>
      </w:r>
      <w:r w:rsidR="00865079" w:rsidRPr="00062669">
        <w:rPr>
          <w:rFonts w:ascii="Times New Roman" w:eastAsia="Times New Roman" w:hAnsi="Times New Roman" w:cs="Times New Roman"/>
          <w:kern w:val="0"/>
          <w:sz w:val="24"/>
          <w:szCs w:val="24"/>
          <w14:ligatures w14:val="none"/>
        </w:rPr>
        <w:t xml:space="preserve"> However, </w:t>
      </w:r>
      <w:r w:rsidR="00865079" w:rsidRPr="00062669">
        <w:rPr>
          <w:rFonts w:ascii="Times New Roman" w:hAnsi="Times New Roman" w:cs="Times New Roman"/>
          <w:sz w:val="24"/>
          <w:szCs w:val="24"/>
        </w:rPr>
        <w:t>e</w:t>
      </w:r>
      <w:r w:rsidR="00700C65" w:rsidRPr="00062669">
        <w:rPr>
          <w:rFonts w:ascii="Times New Roman" w:hAnsi="Times New Roman" w:cs="Times New Roman"/>
          <w:sz w:val="24"/>
          <w:szCs w:val="24"/>
        </w:rPr>
        <w:t xml:space="preserve">xtramarital sexual affairs, sexual incompatibility, </w:t>
      </w:r>
      <w:r w:rsidR="00F61FB1" w:rsidRPr="00062669">
        <w:rPr>
          <w:rFonts w:ascii="Times New Roman" w:hAnsi="Times New Roman" w:cs="Times New Roman"/>
          <w:sz w:val="24"/>
          <w:szCs w:val="24"/>
        </w:rPr>
        <w:t>and d</w:t>
      </w:r>
      <w:r w:rsidR="00700C65" w:rsidRPr="00062669">
        <w:rPr>
          <w:rFonts w:ascii="Times New Roman" w:hAnsi="Times New Roman" w:cs="Times New Roman"/>
          <w:sz w:val="24"/>
          <w:szCs w:val="24"/>
        </w:rPr>
        <w:t>omestic violence such as physical, sexual, emotional</w:t>
      </w:r>
      <w:r w:rsidR="00F61FB1" w:rsidRPr="00062669">
        <w:rPr>
          <w:rFonts w:ascii="Times New Roman" w:hAnsi="Times New Roman" w:cs="Times New Roman"/>
          <w:sz w:val="24"/>
          <w:szCs w:val="24"/>
        </w:rPr>
        <w:t>,</w:t>
      </w:r>
      <w:r w:rsidR="00700C65" w:rsidRPr="00062669">
        <w:rPr>
          <w:rFonts w:ascii="Times New Roman" w:hAnsi="Times New Roman" w:cs="Times New Roman"/>
          <w:sz w:val="24"/>
          <w:szCs w:val="24"/>
        </w:rPr>
        <w:t xml:space="preserve"> and economic. Health matters as HIV/AIDS</w:t>
      </w:r>
      <w:r w:rsidR="00AB5DA1" w:rsidRPr="00062669">
        <w:rPr>
          <w:rFonts w:ascii="Times New Roman" w:hAnsi="Times New Roman" w:cs="Times New Roman"/>
          <w:sz w:val="24"/>
          <w:szCs w:val="24"/>
        </w:rPr>
        <w:t xml:space="preserve"> </w:t>
      </w:r>
      <w:r w:rsidR="00700C65" w:rsidRPr="00062669">
        <w:rPr>
          <w:rFonts w:ascii="Times New Roman" w:hAnsi="Times New Roman" w:cs="Times New Roman"/>
          <w:sz w:val="24"/>
          <w:szCs w:val="24"/>
        </w:rPr>
        <w:fldChar w:fldCharType="begin" w:fldLock="1"/>
      </w:r>
      <w:r w:rsidR="006A6F17" w:rsidRPr="00062669">
        <w:rPr>
          <w:rFonts w:ascii="Times New Roman" w:hAnsi="Times New Roman" w:cs="Times New Roman"/>
          <w:sz w:val="24"/>
          <w:szCs w:val="24"/>
        </w:rPr>
        <w:instrText>ADDIN CSL_CITATION {"citationItems":[{"id":"ITEM-1","itemData":{"DOI":"10.24203/ajhss.v6i5.5315","abstract":"This paper investigates â€œDivorce: Causes and Effects on Children.â€ Worthy of note is that the fact that, divorce is not an uncommon experience in human history. It is experienced by couples irrespective of their social, religious, academic, political, economic, etc. status. One of the most hit in the saga of divorce are children born into the wedlock where divorce is experienced. The effects of this divorce on children are most often not well considered by the parents who embark on taking the status of divorcees. This becomes the onus of this paper using sociological and psychoanalytical approaches to the study of human institutions to study these effects on children, though not without looking at the causes of divorce. The paper reveals that the effects of divorce on children often are emotional, psychological, economical and religious spheres among others and recommends ways in which these effects can be minimized among children.","author":[{"dropping-particle":"","family":"Eyo","given":"Ubong E.","non-dropping-particle":"","parse-names":false,"suffix":""}],"container-title":"Asian Journal of Humanities and Social Studies","id":"ITEM-1","issue":"5","issued":{"date-parts":[["2018"]]},"page":"172-177","title":"Divorce: Causes and Effects on Children","type":"article-journal","volume":"6"},"uris":["http://www.mendeley.com/documents/?uuid=bb8f1406-fe4a-40c2-931c-ea90010f0200"]}],"mendeley":{"formattedCitation":"(Eyo, 2018)","plainTextFormattedCitation":"(Eyo, 2018)","previouslyFormattedCitation":"(Eyo, 2018)"},"properties":{"noteIndex":0},"schema":"https://github.com/citation-style-language/schema/raw/master/csl-citation.json"}</w:instrText>
      </w:r>
      <w:r w:rsidR="00700C65" w:rsidRPr="00062669">
        <w:rPr>
          <w:rFonts w:ascii="Times New Roman" w:hAnsi="Times New Roman" w:cs="Times New Roman"/>
          <w:sz w:val="24"/>
          <w:szCs w:val="24"/>
        </w:rPr>
        <w:fldChar w:fldCharType="separate"/>
      </w:r>
      <w:r w:rsidR="00700C65" w:rsidRPr="00062669">
        <w:rPr>
          <w:rFonts w:ascii="Times New Roman" w:hAnsi="Times New Roman" w:cs="Times New Roman"/>
          <w:noProof/>
          <w:sz w:val="24"/>
          <w:szCs w:val="24"/>
        </w:rPr>
        <w:t>(Eyo, 2018)</w:t>
      </w:r>
      <w:r w:rsidR="00700C65" w:rsidRPr="00062669">
        <w:rPr>
          <w:rFonts w:ascii="Times New Roman" w:hAnsi="Times New Roman" w:cs="Times New Roman"/>
          <w:sz w:val="24"/>
          <w:szCs w:val="24"/>
        </w:rPr>
        <w:fldChar w:fldCharType="end"/>
      </w:r>
      <w:r w:rsidR="00865079" w:rsidRPr="00062669">
        <w:rPr>
          <w:rFonts w:ascii="Times New Roman" w:eastAsia="Times New Roman" w:hAnsi="Times New Roman" w:cs="Times New Roman"/>
          <w:kern w:val="0"/>
          <w:sz w:val="24"/>
          <w:szCs w:val="24"/>
          <w14:ligatures w14:val="none"/>
        </w:rPr>
        <w:t xml:space="preserve">. </w:t>
      </w:r>
      <w:r w:rsidR="0009253D" w:rsidRPr="00062669">
        <w:rPr>
          <w:rFonts w:ascii="Times New Roman" w:eastAsia="Times New Roman" w:hAnsi="Times New Roman" w:cs="Times New Roman"/>
          <w:kern w:val="0"/>
          <w:sz w:val="24"/>
          <w:szCs w:val="24"/>
          <w14:ligatures w14:val="none"/>
        </w:rPr>
        <w:t xml:space="preserve"> However, it has also </w:t>
      </w:r>
      <w:r w:rsidR="00C225DA" w:rsidRPr="00062669">
        <w:rPr>
          <w:rFonts w:ascii="Times New Roman" w:eastAsia="Times New Roman" w:hAnsi="Times New Roman" w:cs="Times New Roman"/>
          <w:kern w:val="0"/>
          <w:sz w:val="24"/>
          <w:szCs w:val="24"/>
          <w14:ligatures w14:val="none"/>
        </w:rPr>
        <w:t xml:space="preserve">been </w:t>
      </w:r>
      <w:r w:rsidR="0009253D" w:rsidRPr="00062669">
        <w:rPr>
          <w:rFonts w:ascii="Times New Roman" w:eastAsia="Times New Roman" w:hAnsi="Times New Roman" w:cs="Times New Roman"/>
          <w:kern w:val="0"/>
          <w:sz w:val="24"/>
          <w:szCs w:val="24"/>
          <w14:ligatures w14:val="none"/>
        </w:rPr>
        <w:t xml:space="preserve">witnessed </w:t>
      </w:r>
      <w:r w:rsidR="00404DC7" w:rsidRPr="00062669">
        <w:rPr>
          <w:rFonts w:ascii="Times New Roman" w:eastAsia="Times New Roman" w:hAnsi="Times New Roman" w:cs="Times New Roman"/>
          <w:kern w:val="0"/>
          <w:sz w:val="24"/>
          <w:szCs w:val="24"/>
          <w14:ligatures w14:val="none"/>
        </w:rPr>
        <w:t xml:space="preserve">that </w:t>
      </w:r>
      <w:r w:rsidR="00404DC7" w:rsidRPr="00062669">
        <w:rPr>
          <w:rFonts w:ascii="Times New Roman" w:hAnsi="Times New Roman" w:cs="Times New Roman"/>
          <w:sz w:val="24"/>
          <w:szCs w:val="24"/>
        </w:rPr>
        <w:t>l</w:t>
      </w:r>
      <w:r w:rsidR="00AB5DA1" w:rsidRPr="00062669">
        <w:rPr>
          <w:rFonts w:ascii="Times New Roman" w:hAnsi="Times New Roman" w:cs="Times New Roman"/>
          <w:sz w:val="24"/>
          <w:szCs w:val="24"/>
        </w:rPr>
        <w:t>ack of commitment, infidelity</w:t>
      </w:r>
      <w:r w:rsidR="00F61FB1" w:rsidRPr="00062669">
        <w:rPr>
          <w:rFonts w:ascii="Times New Roman" w:hAnsi="Times New Roman" w:cs="Times New Roman"/>
          <w:sz w:val="24"/>
          <w:szCs w:val="24"/>
        </w:rPr>
        <w:t>,</w:t>
      </w:r>
      <w:r w:rsidR="00AB5DA1" w:rsidRPr="00062669">
        <w:rPr>
          <w:rFonts w:ascii="Times New Roman" w:hAnsi="Times New Roman" w:cs="Times New Roman"/>
          <w:sz w:val="24"/>
          <w:szCs w:val="24"/>
        </w:rPr>
        <w:t xml:space="preserve"> and conflict</w:t>
      </w:r>
      <w:r w:rsidR="009F2316" w:rsidRPr="00062669">
        <w:rPr>
          <w:rFonts w:ascii="Times New Roman" w:hAnsi="Times New Roman" w:cs="Times New Roman"/>
          <w:sz w:val="24"/>
          <w:szCs w:val="24"/>
        </w:rPr>
        <w:t xml:space="preserve"> as </w:t>
      </w:r>
      <w:r w:rsidR="00C225DA" w:rsidRPr="00062669">
        <w:rPr>
          <w:rFonts w:ascii="Times New Roman" w:hAnsi="Times New Roman" w:cs="Times New Roman"/>
          <w:sz w:val="24"/>
          <w:szCs w:val="24"/>
        </w:rPr>
        <w:t>som</w:t>
      </w:r>
      <w:r w:rsidR="009F2316" w:rsidRPr="00062669">
        <w:rPr>
          <w:rFonts w:ascii="Times New Roman" w:hAnsi="Times New Roman" w:cs="Times New Roman"/>
          <w:sz w:val="24"/>
          <w:szCs w:val="24"/>
        </w:rPr>
        <w:t>e of the reasons that also cause divorce among couples</w:t>
      </w:r>
      <w:r w:rsidR="00923FB8" w:rsidRPr="00062669">
        <w:rPr>
          <w:rFonts w:ascii="Times New Roman" w:hAnsi="Times New Roman" w:cs="Times New Roman"/>
          <w:sz w:val="24"/>
          <w:szCs w:val="24"/>
        </w:rPr>
        <w:t xml:space="preserve"> </w:t>
      </w:r>
      <w:r w:rsidR="00AB5DA1" w:rsidRPr="00062669">
        <w:rPr>
          <w:rFonts w:ascii="Times New Roman" w:hAnsi="Times New Roman" w:cs="Times New Roman"/>
          <w:sz w:val="24"/>
          <w:szCs w:val="24"/>
        </w:rPr>
        <w:fldChar w:fldCharType="begin" w:fldLock="1"/>
      </w:r>
      <w:r w:rsidR="0047050C" w:rsidRPr="00062669">
        <w:rPr>
          <w:rFonts w:ascii="Times New Roman" w:hAnsi="Times New Roman" w:cs="Times New Roman"/>
          <w:sz w:val="24"/>
          <w:szCs w:val="24"/>
        </w:rPr>
        <w:instrText>ADDIN CSL_CITATION {"citationItems":[{"id":"ITEM-1","itemData":{"author":[{"dropping-particle":"","family":"Shelby B. Scott, Galena K. Rhoades, Scott M. Stanley, Elizabeth S. Allen","given":"and Howard J. Markman","non-dropping-particle":"","parse-names":false,"suffix":""}],"container-title":"National Center for Biotechonology Information","id":"ITEM-1","issued":{"date-parts":[["0"]]},"title":"No TitleReasons for Divorce and Recollections of Premarital Intervention: Implications for Improving Relationship Education","type":"article-journal","volume":"2(2): 131–"},"uris":["http://www.mendeley.com/documents/?uuid=ac00de0d-f131-4999-9d05-177fcf57db66"]}],"mendeley":{"formattedCitation":"(Shelby B. Scott, Galena K. Rhoades, Scott M. Stanley, Elizabeth S. Allen, n.d.)","manualFormatting":"(Shelby, and Galena, et al., 2013)","plainTextFormattedCitation":"(Shelby B. Scott, Galena K. Rhoades, Scott M. Stanley, Elizabeth S. Allen, n.d.)","previouslyFormattedCitation":"(Shelby B. Scott, Galena K. Rhoades, Scott M. Stanley, Elizabeth S. Allen, n.d.)"},"properties":{"noteIndex":0},"schema":"https://github.com/citation-style-language/schema/raw/master/csl-citation.json"}</w:instrText>
      </w:r>
      <w:r w:rsidR="00AB5DA1" w:rsidRPr="00062669">
        <w:rPr>
          <w:rFonts w:ascii="Times New Roman" w:hAnsi="Times New Roman" w:cs="Times New Roman"/>
          <w:sz w:val="24"/>
          <w:szCs w:val="24"/>
        </w:rPr>
        <w:fldChar w:fldCharType="separate"/>
      </w:r>
      <w:r w:rsidR="00DD3AB8" w:rsidRPr="00062669">
        <w:rPr>
          <w:rFonts w:ascii="Times New Roman" w:hAnsi="Times New Roman" w:cs="Times New Roman"/>
          <w:noProof/>
          <w:sz w:val="24"/>
          <w:szCs w:val="24"/>
        </w:rPr>
        <w:t>(Shelby,</w:t>
      </w:r>
      <w:r w:rsidR="00D34D80" w:rsidRPr="00062669">
        <w:rPr>
          <w:rFonts w:ascii="Times New Roman" w:hAnsi="Times New Roman" w:cs="Times New Roman"/>
          <w:noProof/>
          <w:sz w:val="24"/>
          <w:szCs w:val="24"/>
        </w:rPr>
        <w:t xml:space="preserve"> and</w:t>
      </w:r>
      <w:r w:rsidR="00DD3AB8" w:rsidRPr="00062669">
        <w:rPr>
          <w:rFonts w:ascii="Times New Roman" w:hAnsi="Times New Roman" w:cs="Times New Roman"/>
          <w:noProof/>
          <w:sz w:val="24"/>
          <w:szCs w:val="24"/>
        </w:rPr>
        <w:t xml:space="preserve"> Galena</w:t>
      </w:r>
      <w:r w:rsidR="00D34D80" w:rsidRPr="00062669">
        <w:rPr>
          <w:rFonts w:ascii="Times New Roman" w:hAnsi="Times New Roman" w:cs="Times New Roman"/>
          <w:noProof/>
          <w:sz w:val="24"/>
          <w:szCs w:val="24"/>
        </w:rPr>
        <w:t>, et al., 2013</w:t>
      </w:r>
      <w:r w:rsidR="00DD3AB8" w:rsidRPr="00062669">
        <w:rPr>
          <w:rFonts w:ascii="Times New Roman" w:hAnsi="Times New Roman" w:cs="Times New Roman"/>
          <w:noProof/>
          <w:sz w:val="24"/>
          <w:szCs w:val="24"/>
        </w:rPr>
        <w:t>)</w:t>
      </w:r>
      <w:r w:rsidR="00AB5DA1" w:rsidRPr="00062669">
        <w:rPr>
          <w:rFonts w:ascii="Times New Roman" w:hAnsi="Times New Roman" w:cs="Times New Roman"/>
          <w:sz w:val="24"/>
          <w:szCs w:val="24"/>
        </w:rPr>
        <w:fldChar w:fldCharType="end"/>
      </w:r>
      <w:r w:rsidR="00D34D80" w:rsidRPr="00062669">
        <w:rPr>
          <w:rFonts w:ascii="Times New Roman" w:hAnsi="Times New Roman" w:cs="Times New Roman"/>
          <w:sz w:val="24"/>
          <w:szCs w:val="24"/>
        </w:rPr>
        <w:t>.</w:t>
      </w:r>
      <w:r w:rsidR="00AB5DA1" w:rsidRPr="00062669">
        <w:rPr>
          <w:rFonts w:ascii="Times New Roman" w:hAnsi="Times New Roman" w:cs="Times New Roman"/>
          <w:sz w:val="24"/>
          <w:szCs w:val="24"/>
        </w:rPr>
        <w:t xml:space="preserve"> </w:t>
      </w:r>
      <w:r w:rsidR="00CD3C04" w:rsidRPr="00062669">
        <w:rPr>
          <w:rFonts w:ascii="Times New Roman" w:hAnsi="Times New Roman" w:cs="Times New Roman"/>
          <w:sz w:val="24"/>
          <w:szCs w:val="24"/>
        </w:rPr>
        <w:t>Over and above that</w:t>
      </w:r>
      <w:r w:rsidR="00032141">
        <w:rPr>
          <w:rFonts w:ascii="Times New Roman" w:hAnsi="Times New Roman" w:cs="Times New Roman"/>
          <w:sz w:val="24"/>
          <w:szCs w:val="24"/>
        </w:rPr>
        <w:t>,</w:t>
      </w:r>
      <w:r w:rsidR="00CD3C04" w:rsidRPr="00062669">
        <w:rPr>
          <w:rFonts w:ascii="Times New Roman" w:hAnsi="Times New Roman" w:cs="Times New Roman"/>
          <w:sz w:val="24"/>
          <w:szCs w:val="24"/>
        </w:rPr>
        <w:t xml:space="preserve"> </w:t>
      </w:r>
      <w:r w:rsidR="00100684" w:rsidRPr="00062669">
        <w:rPr>
          <w:rFonts w:ascii="Times New Roman" w:hAnsi="Times New Roman" w:cs="Times New Roman"/>
          <w:sz w:val="24"/>
          <w:szCs w:val="24"/>
        </w:rPr>
        <w:t xml:space="preserve">different education levels,  employment among couples, absence of useful spousal communication and marital infidelity, young immature individuals getting married, misunderstanding or conflicts </w:t>
      </w:r>
      <w:r w:rsidR="009D1DDF" w:rsidRPr="00062669">
        <w:rPr>
          <w:rFonts w:ascii="Times New Roman" w:hAnsi="Times New Roman" w:cs="Times New Roman"/>
          <w:sz w:val="24"/>
          <w:szCs w:val="24"/>
        </w:rPr>
        <w:t xml:space="preserve">in </w:t>
      </w:r>
      <w:r w:rsidR="00100684" w:rsidRPr="00062669">
        <w:rPr>
          <w:rFonts w:ascii="Times New Roman" w:hAnsi="Times New Roman" w:cs="Times New Roman"/>
          <w:sz w:val="24"/>
          <w:szCs w:val="24"/>
        </w:rPr>
        <w:t xml:space="preserve">opinions, financial instability or poverty, cultural issues </w:t>
      </w:r>
      <w:r w:rsidR="009D1DDF" w:rsidRPr="00062669">
        <w:rPr>
          <w:rFonts w:ascii="Times New Roman" w:hAnsi="Times New Roman" w:cs="Times New Roman"/>
          <w:sz w:val="24"/>
          <w:szCs w:val="24"/>
        </w:rPr>
        <w:t xml:space="preserve">such </w:t>
      </w:r>
      <w:r w:rsidR="00100684" w:rsidRPr="00062669">
        <w:rPr>
          <w:rFonts w:ascii="Times New Roman" w:hAnsi="Times New Roman" w:cs="Times New Roman"/>
          <w:sz w:val="24"/>
          <w:szCs w:val="24"/>
        </w:rPr>
        <w:t>as domestic violence, sexual abuse, and infertility as cause</w:t>
      </w:r>
      <w:r w:rsidR="009D1DDF" w:rsidRPr="00062669">
        <w:rPr>
          <w:rFonts w:ascii="Times New Roman" w:hAnsi="Times New Roman" w:cs="Times New Roman"/>
          <w:sz w:val="24"/>
          <w:szCs w:val="24"/>
        </w:rPr>
        <w:t>s</w:t>
      </w:r>
      <w:r w:rsidR="00100684" w:rsidRPr="00062669">
        <w:rPr>
          <w:rFonts w:ascii="Times New Roman" w:hAnsi="Times New Roman" w:cs="Times New Roman"/>
          <w:sz w:val="24"/>
          <w:szCs w:val="24"/>
        </w:rPr>
        <w:t xml:space="preserve"> of divorce </w:t>
      </w:r>
      <w:r w:rsidR="00100684" w:rsidRPr="00062669">
        <w:rPr>
          <w:rFonts w:ascii="Times New Roman" w:hAnsi="Times New Roman" w:cs="Times New Roman"/>
          <w:sz w:val="24"/>
          <w:szCs w:val="24"/>
        </w:rPr>
        <w:lastRenderedPageBreak/>
        <w:fldChar w:fldCharType="begin" w:fldLock="1"/>
      </w:r>
      <w:r w:rsidR="00100684" w:rsidRPr="00062669">
        <w:rPr>
          <w:rFonts w:ascii="Times New Roman" w:hAnsi="Times New Roman" w:cs="Times New Roman"/>
          <w:sz w:val="24"/>
          <w:szCs w:val="24"/>
        </w:rPr>
        <w:instrText>ADDIN CSL_CITATION {"citationItems":[{"id":"ITEM-1","itemData":{"DOI":"10.1097/ACM.0b013e3182a7f815","ISSN":"1938808X","PMID":"24072125","abstract":"There is a growing trend of academic partnerships between U.S., Canadian, and European health science institutions and academic health centers in low- and middle-income countries. These partnerships often encounter challenges such as resource disparities and power differentials, which affect the motivations, expectations, balance of benefits, and results of the joint projects. Little has been discussed in previous literature regarding the communication and project management processes that affect the success of such partnerships. To fill the gap in the literature, the authors present lessons learned from the African Health Open Educational Resources Network, a multicountry, multiorganizational partnership established in May 2008. The authors introduce the history of the network, then discuss actively engaging stakeholders throughout the project's life cycle (design, planning, execution, and closure) through professional development, relationship building, and assessment activities. They focus on communication and management practices used to identify mutually beneficial project goals, ensure timely completion of deliverables, and develop sustainable sociotechnical infrastructure for future collaborative projects. These activities yielded an interactive process of action, assessment, and reflection to ensure that project goals and values were aligned with implementation. The authors conclude with a discussion of lessons learned and how the partnership project may serve as a model for other universities and academic health centers in high-income countries and low- and middle-income countries that are interested in or currently pursuing international academic partnerships.","author":[{"dropping-particle":"","family":"Luo","given":"Airong","non-dropping-particle":"","parse-names":false,"suffix":""},{"dropping-particle":"","family":"Omollo","given":"Kathleen Ludewig","non-dropping-particle":"","parse-names":false,"suffix":""}],"container-title":"Academic Medicine","id":"ITEM-1","issue":"11","issued":{"date-parts":[["2013"]]},"page":"1658-1664","title":"Lessons learned about coordinating academic partnerships from an international network for health education","type":"article-journal","volume":"88"},"uris":["http://www.mendeley.com/documents/?uuid=fc1d8a07-79a9-42e2-86b3-248f3f17a140"]}],"mendeley":{"formattedCitation":"(Luo &amp; Omollo, 2013)","manualFormatting":"(Luo and Omollo, 2013)","plainTextFormattedCitation":"(Luo &amp; Omollo, 2013)","previouslyFormattedCitation":"(Luo &amp; Omollo, 2013)"},"properties":{"noteIndex":0},"schema":"https://github.com/citation-style-language/schema/raw/master/csl-citation.json"}</w:instrText>
      </w:r>
      <w:r w:rsidR="00100684" w:rsidRPr="00062669">
        <w:rPr>
          <w:rFonts w:ascii="Times New Roman" w:hAnsi="Times New Roman" w:cs="Times New Roman"/>
          <w:sz w:val="24"/>
          <w:szCs w:val="24"/>
        </w:rPr>
        <w:fldChar w:fldCharType="separate"/>
      </w:r>
      <w:r w:rsidR="00100684" w:rsidRPr="00062669">
        <w:rPr>
          <w:rFonts w:ascii="Times New Roman" w:hAnsi="Times New Roman" w:cs="Times New Roman"/>
          <w:noProof/>
          <w:sz w:val="24"/>
          <w:szCs w:val="24"/>
        </w:rPr>
        <w:t>(Luo and Omollo, 2013)</w:t>
      </w:r>
      <w:r w:rsidR="00100684" w:rsidRPr="00062669">
        <w:rPr>
          <w:rFonts w:ascii="Times New Roman" w:hAnsi="Times New Roman" w:cs="Times New Roman"/>
          <w:sz w:val="24"/>
          <w:szCs w:val="24"/>
        </w:rPr>
        <w:fldChar w:fldCharType="end"/>
      </w:r>
      <w:r w:rsidR="00100684" w:rsidRPr="00062669">
        <w:rPr>
          <w:rFonts w:ascii="Times New Roman" w:hAnsi="Times New Roman" w:cs="Times New Roman"/>
          <w:sz w:val="24"/>
          <w:szCs w:val="24"/>
        </w:rPr>
        <w:t xml:space="preserve">.  </w:t>
      </w:r>
      <w:r w:rsidR="00C225DA" w:rsidRPr="00062669">
        <w:rPr>
          <w:rFonts w:ascii="Times New Roman" w:eastAsia="Times New Roman" w:hAnsi="Times New Roman" w:cs="Times New Roman"/>
          <w:kern w:val="0"/>
          <w:sz w:val="24"/>
          <w:szCs w:val="24"/>
          <w14:ligatures w14:val="none"/>
        </w:rPr>
        <w:t>O</w:t>
      </w:r>
      <w:r w:rsidR="00CD3C04" w:rsidRPr="00062669">
        <w:rPr>
          <w:rFonts w:ascii="Times New Roman" w:eastAsia="Times New Roman" w:hAnsi="Times New Roman" w:cs="Times New Roman"/>
          <w:kern w:val="0"/>
          <w:sz w:val="24"/>
          <w:szCs w:val="24"/>
          <w14:ligatures w14:val="none"/>
        </w:rPr>
        <w:t xml:space="preserve">n </w:t>
      </w:r>
      <w:r w:rsidR="00C225DA" w:rsidRPr="00062669">
        <w:rPr>
          <w:rFonts w:ascii="Times New Roman" w:eastAsia="Times New Roman" w:hAnsi="Times New Roman" w:cs="Times New Roman"/>
          <w:kern w:val="0"/>
          <w:sz w:val="24"/>
          <w:szCs w:val="24"/>
          <w14:ligatures w14:val="none"/>
        </w:rPr>
        <w:t xml:space="preserve">the other </w:t>
      </w:r>
      <w:r w:rsidR="00CD3C04" w:rsidRPr="00062669">
        <w:rPr>
          <w:rFonts w:ascii="Times New Roman" w:eastAsia="Times New Roman" w:hAnsi="Times New Roman" w:cs="Times New Roman"/>
          <w:kern w:val="0"/>
          <w:sz w:val="24"/>
          <w:szCs w:val="24"/>
          <w14:ligatures w14:val="none"/>
        </w:rPr>
        <w:t>side</w:t>
      </w:r>
      <w:r w:rsidR="00C225DA" w:rsidRPr="00062669">
        <w:rPr>
          <w:rFonts w:ascii="Times New Roman" w:eastAsia="Times New Roman" w:hAnsi="Times New Roman" w:cs="Times New Roman"/>
          <w:kern w:val="0"/>
          <w:sz w:val="24"/>
          <w:szCs w:val="24"/>
          <w14:ligatures w14:val="none"/>
        </w:rPr>
        <w:t>,</w:t>
      </w:r>
      <w:r w:rsidR="00CD3C04" w:rsidRPr="00062669">
        <w:rPr>
          <w:rFonts w:ascii="Times New Roman" w:eastAsia="Times New Roman" w:hAnsi="Times New Roman" w:cs="Times New Roman"/>
          <w:kern w:val="0"/>
          <w:sz w:val="24"/>
          <w:szCs w:val="24"/>
          <w14:ligatures w14:val="none"/>
        </w:rPr>
        <w:t xml:space="preserve"> the study reported that </w:t>
      </w:r>
      <w:r w:rsidR="00CD3C04" w:rsidRPr="00062669">
        <w:rPr>
          <w:rFonts w:ascii="Times New Roman" w:hAnsi="Times New Roman" w:cs="Times New Roman"/>
          <w:sz w:val="24"/>
          <w:szCs w:val="24"/>
        </w:rPr>
        <w:t>t</w:t>
      </w:r>
      <w:r w:rsidR="00AF6DF4" w:rsidRPr="00062669">
        <w:rPr>
          <w:rFonts w:ascii="Times New Roman" w:hAnsi="Times New Roman" w:cs="Times New Roman"/>
          <w:sz w:val="24"/>
          <w:szCs w:val="24"/>
        </w:rPr>
        <w:t>oo much conflict, lack of commitment, infidelity or extramarital affairs, lack of emotion</w:t>
      </w:r>
      <w:r w:rsidR="009D1DDF" w:rsidRPr="00062669">
        <w:rPr>
          <w:rFonts w:ascii="Times New Roman" w:hAnsi="Times New Roman" w:cs="Times New Roman"/>
          <w:sz w:val="24"/>
          <w:szCs w:val="24"/>
        </w:rPr>
        <w:t>s</w:t>
      </w:r>
      <w:r w:rsidR="00AF6DF4" w:rsidRPr="00062669">
        <w:rPr>
          <w:rFonts w:ascii="Times New Roman" w:hAnsi="Times New Roman" w:cs="Times New Roman"/>
          <w:sz w:val="24"/>
          <w:szCs w:val="24"/>
        </w:rPr>
        <w:t xml:space="preserve">, communication problems between partners, opposing values or morals, addiction </w:t>
      </w:r>
      <w:r w:rsidR="009D1DDF" w:rsidRPr="00062669">
        <w:rPr>
          <w:rFonts w:ascii="Times New Roman" w:hAnsi="Times New Roman" w:cs="Times New Roman"/>
          <w:sz w:val="24"/>
          <w:szCs w:val="24"/>
        </w:rPr>
        <w:t>to</w:t>
      </w:r>
      <w:r w:rsidR="00AF6DF4" w:rsidRPr="00062669">
        <w:rPr>
          <w:rFonts w:ascii="Times New Roman" w:hAnsi="Times New Roman" w:cs="Times New Roman"/>
          <w:sz w:val="24"/>
          <w:szCs w:val="24"/>
        </w:rPr>
        <w:t xml:space="preserve"> alcohol, drugs, gambling</w:t>
      </w:r>
      <w:r w:rsidR="009D1DDF" w:rsidRPr="00062669">
        <w:rPr>
          <w:rFonts w:ascii="Times New Roman" w:hAnsi="Times New Roman" w:cs="Times New Roman"/>
          <w:sz w:val="24"/>
          <w:szCs w:val="24"/>
        </w:rPr>
        <w:t>,</w:t>
      </w:r>
      <w:r w:rsidR="00AF6DF4" w:rsidRPr="00062669">
        <w:rPr>
          <w:rFonts w:ascii="Times New Roman" w:hAnsi="Times New Roman" w:cs="Times New Roman"/>
          <w:sz w:val="24"/>
          <w:szCs w:val="24"/>
        </w:rPr>
        <w:t xml:space="preserve"> and sex, </w:t>
      </w:r>
      <w:r w:rsidR="009D1DDF" w:rsidRPr="00062669">
        <w:rPr>
          <w:rFonts w:ascii="Times New Roman" w:hAnsi="Times New Roman" w:cs="Times New Roman"/>
          <w:sz w:val="24"/>
          <w:szCs w:val="24"/>
        </w:rPr>
        <w:t xml:space="preserve">and </w:t>
      </w:r>
      <w:r w:rsidR="00AF6DF4" w:rsidRPr="00062669">
        <w:rPr>
          <w:rFonts w:ascii="Times New Roman" w:hAnsi="Times New Roman" w:cs="Times New Roman"/>
          <w:sz w:val="24"/>
          <w:szCs w:val="24"/>
        </w:rPr>
        <w:t>absence of romantic intimacy or love</w:t>
      </w:r>
      <w:r w:rsidR="00CD3C04" w:rsidRPr="00062669">
        <w:rPr>
          <w:rFonts w:ascii="Times New Roman" w:hAnsi="Times New Roman" w:cs="Times New Roman"/>
          <w:sz w:val="24"/>
          <w:szCs w:val="24"/>
        </w:rPr>
        <w:t xml:space="preserve"> as </w:t>
      </w:r>
      <w:r w:rsidR="00C225DA" w:rsidRPr="00062669">
        <w:rPr>
          <w:rFonts w:ascii="Times New Roman" w:hAnsi="Times New Roman" w:cs="Times New Roman"/>
          <w:sz w:val="24"/>
          <w:szCs w:val="24"/>
        </w:rPr>
        <w:t xml:space="preserve">the </w:t>
      </w:r>
      <w:r w:rsidR="00CD3C04" w:rsidRPr="00062669">
        <w:rPr>
          <w:rFonts w:ascii="Times New Roman" w:hAnsi="Times New Roman" w:cs="Times New Roman"/>
          <w:sz w:val="24"/>
          <w:szCs w:val="24"/>
        </w:rPr>
        <w:t>cause of divorce among the couples</w:t>
      </w:r>
      <w:r w:rsidR="00610C11" w:rsidRPr="00062669">
        <w:rPr>
          <w:rFonts w:ascii="Times New Roman" w:hAnsi="Times New Roman" w:cs="Times New Roman"/>
          <w:sz w:val="24"/>
          <w:szCs w:val="24"/>
        </w:rPr>
        <w:t xml:space="preserve"> </w:t>
      </w:r>
      <w:r w:rsidR="00610C11" w:rsidRPr="00062669">
        <w:rPr>
          <w:rFonts w:ascii="Times New Roman" w:hAnsi="Times New Roman" w:cs="Times New Roman"/>
          <w:sz w:val="24"/>
          <w:szCs w:val="24"/>
        </w:rPr>
        <w:fldChar w:fldCharType="begin" w:fldLock="1"/>
      </w:r>
      <w:r w:rsidR="000E4A60" w:rsidRPr="00062669">
        <w:rPr>
          <w:rFonts w:ascii="Times New Roman" w:hAnsi="Times New Roman" w:cs="Times New Roman"/>
          <w:sz w:val="24"/>
          <w:szCs w:val="24"/>
        </w:rPr>
        <w:instrText>ADDIN CSL_CITATION {"citationItems":[{"id":"ITEM-1","itemData":{"author":[{"dropping-particle":"","family":"Sember","given":"Brette","non-dropping-particle":"","parse-names":false,"suffix":""}],"id":"ITEM-1","issued":{"date-parts":[["2024"]]},"title":"Cusese of Dirvorce: 19 of the most common Reasons","type":"article-journal"},"uris":["http://www.mendeley.com/documents/?uuid=ddf69e39-0bfb-478d-bfe7-a8642a0079b4"]}],"mendeley":{"formattedCitation":"(Sember, 2024a)","plainTextFormattedCitation":"(Sember, 2024a)","previouslyFormattedCitation":"(Sember, 2024a)"},"properties":{"noteIndex":0},"schema":"https://github.com/citation-style-language/schema/raw/master/csl-citation.json"}</w:instrText>
      </w:r>
      <w:r w:rsidR="00610C11" w:rsidRPr="00062669">
        <w:rPr>
          <w:rFonts w:ascii="Times New Roman" w:hAnsi="Times New Roman" w:cs="Times New Roman"/>
          <w:sz w:val="24"/>
          <w:szCs w:val="24"/>
        </w:rPr>
        <w:fldChar w:fldCharType="separate"/>
      </w:r>
      <w:r w:rsidR="0005160D" w:rsidRPr="00062669">
        <w:rPr>
          <w:rFonts w:ascii="Times New Roman" w:hAnsi="Times New Roman" w:cs="Times New Roman"/>
          <w:noProof/>
          <w:sz w:val="24"/>
          <w:szCs w:val="24"/>
        </w:rPr>
        <w:t>(Sember, 2024a)</w:t>
      </w:r>
      <w:r w:rsidR="00610C11" w:rsidRPr="00062669">
        <w:rPr>
          <w:rFonts w:ascii="Times New Roman" w:hAnsi="Times New Roman" w:cs="Times New Roman"/>
          <w:sz w:val="24"/>
          <w:szCs w:val="24"/>
        </w:rPr>
        <w:fldChar w:fldCharType="end"/>
      </w:r>
      <w:r w:rsidR="00AF6DF4" w:rsidRPr="00062669">
        <w:rPr>
          <w:rFonts w:ascii="Times New Roman" w:hAnsi="Times New Roman" w:cs="Times New Roman"/>
          <w:sz w:val="24"/>
          <w:szCs w:val="24"/>
        </w:rPr>
        <w:t xml:space="preserve">. </w:t>
      </w:r>
      <w:r w:rsidR="005C1C41" w:rsidRPr="00062669">
        <w:rPr>
          <w:rFonts w:ascii="Times New Roman" w:eastAsia="Times New Roman" w:hAnsi="Times New Roman" w:cs="Times New Roman"/>
          <w:kern w:val="0"/>
          <w:sz w:val="24"/>
          <w:szCs w:val="24"/>
          <w14:ligatures w14:val="none"/>
        </w:rPr>
        <w:t>Couples divorce for a variety of reasons, according to several studies that have been conducted. These explanations can be further classified into social, physiological, and economic aspects.</w:t>
      </w:r>
    </w:p>
    <w:p w14:paraId="498B6497" w14:textId="4EA7CC72" w:rsidR="00452581" w:rsidRPr="00062669" w:rsidRDefault="0045258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Negative Impact </w:t>
      </w:r>
      <w:r w:rsidR="00032141">
        <w:rPr>
          <w:rFonts w:ascii="Times New Roman" w:hAnsi="Times New Roman" w:cs="Times New Roman"/>
          <w:b/>
          <w:bCs/>
          <w:sz w:val="24"/>
          <w:szCs w:val="24"/>
        </w:rPr>
        <w:t>of</w:t>
      </w:r>
      <w:r w:rsidRPr="00062669">
        <w:rPr>
          <w:rFonts w:ascii="Times New Roman" w:hAnsi="Times New Roman" w:cs="Times New Roman"/>
          <w:b/>
          <w:bCs/>
          <w:sz w:val="24"/>
          <w:szCs w:val="24"/>
        </w:rPr>
        <w:t xml:space="preserve"> Divorce Among </w:t>
      </w:r>
      <w:r w:rsidR="00032141">
        <w:rPr>
          <w:rFonts w:ascii="Times New Roman" w:hAnsi="Times New Roman" w:cs="Times New Roman"/>
          <w:b/>
          <w:bCs/>
          <w:sz w:val="24"/>
          <w:szCs w:val="24"/>
        </w:rPr>
        <w:t>Married</w:t>
      </w:r>
      <w:r w:rsidRPr="00062669">
        <w:rPr>
          <w:rFonts w:ascii="Times New Roman" w:hAnsi="Times New Roman" w:cs="Times New Roman"/>
          <w:b/>
          <w:bCs/>
          <w:sz w:val="24"/>
          <w:szCs w:val="24"/>
        </w:rPr>
        <w:t xml:space="preserve"> Couples </w:t>
      </w:r>
    </w:p>
    <w:p w14:paraId="57DF8CB6" w14:textId="78537428" w:rsidR="00100684" w:rsidRPr="00062669" w:rsidRDefault="0024090E"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 xml:space="preserve">Based on research, divorce has a detrimental effect on siblings, parents, kids, and society at large when it occurs between couples. The distribution of this effect has been demonstrated by researchers across </w:t>
      </w:r>
      <w:r w:rsidR="00F66599" w:rsidRPr="00062669">
        <w:rPr>
          <w:rFonts w:ascii="Times New Roman" w:eastAsia="Times New Roman" w:hAnsi="Times New Roman" w:cs="Times New Roman"/>
          <w:kern w:val="0"/>
          <w:sz w:val="24"/>
          <w:szCs w:val="24"/>
          <w14:ligatures w14:val="none"/>
        </w:rPr>
        <w:t>several</w:t>
      </w:r>
      <w:r w:rsidRPr="00062669">
        <w:rPr>
          <w:rFonts w:ascii="Times New Roman" w:eastAsia="Times New Roman" w:hAnsi="Times New Roman" w:cs="Times New Roman"/>
          <w:kern w:val="0"/>
          <w:sz w:val="24"/>
          <w:szCs w:val="24"/>
          <w14:ligatures w14:val="none"/>
        </w:rPr>
        <w:t xml:space="preserve"> categories, including physical, social, psychological, and economic impacts. For instance, </w:t>
      </w:r>
      <w:r w:rsidR="0047050C" w:rsidRPr="00062669">
        <w:rPr>
          <w:rFonts w:ascii="Times New Roman" w:eastAsia="Times New Roman" w:hAnsi="Times New Roman" w:cs="Times New Roman"/>
          <w:kern w:val="0"/>
          <w:sz w:val="24"/>
          <w:szCs w:val="24"/>
          <w14:ligatures w14:val="none"/>
        </w:rPr>
        <w:fldChar w:fldCharType="begin" w:fldLock="1"/>
      </w:r>
      <w:r w:rsidR="00993D0F" w:rsidRPr="00062669">
        <w:rPr>
          <w:rFonts w:ascii="Times New Roman" w:eastAsia="Times New Roman" w:hAnsi="Times New Roman" w:cs="Times New Roman"/>
          <w:kern w:val="0"/>
          <w:sz w:val="24"/>
          <w:szCs w:val="24"/>
          <w14:ligatures w14:val="none"/>
        </w:rPr>
        <w:instrText>ADDIN CSL_CITATION {"citationItems":[{"id":"ITEM-1","itemData":{"abstract":"Current psychological research demonstrates that parental divorce can have negative effects on children (Amato, 2005). This review compiles and compares research regarding the different effects of divorce on emotional, social, physical, and mental well- being of children of divorce. The research outlined in this review studies children ages 0-18 in the United States but focuses on children in elementary and middle schools. Present intervention programs for children of divorce are compared and the different goals and methods of each are then identified. These methods are compared based on their effects on the participants. By looking at the improvements in social, emotional, physical, and mental health of the participants in each program, the most successful methods are identified. The successful aspects of each program are compiled to suggest the development of a new program including all these components. Suggestions for further research on effects of divorce, current intervention programs, and possible future programs are then discussed. 34","author":[{"dropping-particle":"","family":"Eaton","given":"Mariah","non-dropping-particle":"","parse-names":false,"suffix":""}],"container-title":"Intuition: The BYU Undergraduate Journal of Psychology","id":"ITEM-1","issue":"1","issued":{"date-parts":[["2018"]]},"page":"5,6","title":"Negative Effects of Divorce and Possible Intervention Program Development and Improvement","type":"article-journal","volume":"13"},"uris":["http://www.mendeley.com/documents/?uuid=c2c5fb59-b965-4392-8cb2-2c1636fb5cd5"]}],"mendeley":{"formattedCitation":"(Eaton, 2018)","manualFormatting":"Eaton, (2018)","plainTextFormattedCitation":"(Eaton, 2018)","previouslyFormattedCitation":"(Eaton, 2018)"},"properties":{"noteIndex":0},"schema":"https://github.com/citation-style-language/schema/raw/master/csl-citation.json"}</w:instrText>
      </w:r>
      <w:r w:rsidR="0047050C" w:rsidRPr="00062669">
        <w:rPr>
          <w:rFonts w:ascii="Times New Roman" w:eastAsia="Times New Roman" w:hAnsi="Times New Roman" w:cs="Times New Roman"/>
          <w:kern w:val="0"/>
          <w:sz w:val="24"/>
          <w:szCs w:val="24"/>
          <w14:ligatures w14:val="none"/>
        </w:rPr>
        <w:fldChar w:fldCharType="separate"/>
      </w:r>
      <w:r w:rsidR="0047050C" w:rsidRPr="00062669">
        <w:rPr>
          <w:rFonts w:ascii="Times New Roman" w:eastAsia="Times New Roman" w:hAnsi="Times New Roman" w:cs="Times New Roman"/>
          <w:noProof/>
          <w:kern w:val="0"/>
          <w:sz w:val="24"/>
          <w:szCs w:val="24"/>
          <w14:ligatures w14:val="none"/>
        </w:rPr>
        <w:t>Eaton, (2018)</w:t>
      </w:r>
      <w:r w:rsidR="0047050C" w:rsidRPr="00062669">
        <w:rPr>
          <w:rFonts w:ascii="Times New Roman" w:eastAsia="Times New Roman" w:hAnsi="Times New Roman" w:cs="Times New Roman"/>
          <w:kern w:val="0"/>
          <w:sz w:val="24"/>
          <w:szCs w:val="24"/>
          <w14:ligatures w14:val="none"/>
        </w:rPr>
        <w:fldChar w:fldCharType="end"/>
      </w:r>
      <w:r w:rsidR="0047050C" w:rsidRPr="00062669">
        <w:rPr>
          <w:rFonts w:ascii="Times New Roman" w:eastAsia="Times New Roman" w:hAnsi="Times New Roman" w:cs="Times New Roman"/>
          <w:kern w:val="0"/>
          <w:sz w:val="24"/>
          <w:szCs w:val="24"/>
          <w14:ligatures w14:val="none"/>
        </w:rPr>
        <w:t xml:space="preserve"> </w:t>
      </w:r>
      <w:r w:rsidR="00F66599" w:rsidRPr="00062669">
        <w:rPr>
          <w:rFonts w:ascii="Times New Roman" w:eastAsia="Times New Roman" w:hAnsi="Times New Roman" w:cs="Times New Roman"/>
          <w:kern w:val="0"/>
          <w:sz w:val="24"/>
          <w:szCs w:val="24"/>
          <w14:ligatures w14:val="none"/>
        </w:rPr>
        <w:t>i</w:t>
      </w:r>
      <w:r w:rsidR="0047050C" w:rsidRPr="00062669">
        <w:rPr>
          <w:rFonts w:ascii="Times New Roman" w:eastAsia="Times New Roman" w:hAnsi="Times New Roman" w:cs="Times New Roman"/>
          <w:kern w:val="0"/>
          <w:sz w:val="24"/>
          <w:szCs w:val="24"/>
          <w14:ligatures w14:val="none"/>
        </w:rPr>
        <w:t>n his study had reported that divorce among couples created negative effect</w:t>
      </w:r>
      <w:r w:rsidR="00F66599" w:rsidRPr="00062669">
        <w:rPr>
          <w:rFonts w:ascii="Times New Roman" w:eastAsia="Times New Roman" w:hAnsi="Times New Roman" w:cs="Times New Roman"/>
          <w:kern w:val="0"/>
          <w:sz w:val="24"/>
          <w:szCs w:val="24"/>
          <w14:ligatures w14:val="none"/>
        </w:rPr>
        <w:t>s,</w:t>
      </w:r>
      <w:r w:rsidR="0047050C" w:rsidRPr="00062669">
        <w:rPr>
          <w:rFonts w:ascii="Times New Roman" w:eastAsia="Times New Roman" w:hAnsi="Times New Roman" w:cs="Times New Roman"/>
          <w:kern w:val="0"/>
          <w:sz w:val="24"/>
          <w:szCs w:val="24"/>
          <w14:ligatures w14:val="none"/>
        </w:rPr>
        <w:t xml:space="preserve"> especially for children</w:t>
      </w:r>
      <w:r w:rsidR="0042151E" w:rsidRPr="00062669">
        <w:rPr>
          <w:rFonts w:ascii="Times New Roman" w:eastAsia="Times New Roman" w:hAnsi="Times New Roman" w:cs="Times New Roman"/>
          <w:kern w:val="0"/>
          <w:sz w:val="24"/>
          <w:szCs w:val="24"/>
          <w14:ligatures w14:val="none"/>
        </w:rPr>
        <w:t xml:space="preserve"> on several aspects includ</w:t>
      </w:r>
      <w:r w:rsidR="00F66599" w:rsidRPr="00062669">
        <w:rPr>
          <w:rFonts w:ascii="Times New Roman" w:eastAsia="Times New Roman" w:hAnsi="Times New Roman" w:cs="Times New Roman"/>
          <w:kern w:val="0"/>
          <w:sz w:val="24"/>
          <w:szCs w:val="24"/>
          <w14:ligatures w14:val="none"/>
        </w:rPr>
        <w:t>ing</w:t>
      </w:r>
      <w:r w:rsidR="0047050C" w:rsidRPr="00062669">
        <w:rPr>
          <w:rFonts w:ascii="Times New Roman" w:eastAsia="Times New Roman" w:hAnsi="Times New Roman" w:cs="Times New Roman"/>
          <w:kern w:val="0"/>
          <w:sz w:val="24"/>
          <w:szCs w:val="24"/>
          <w14:ligatures w14:val="none"/>
        </w:rPr>
        <w:t xml:space="preserve"> emotional, social, </w:t>
      </w:r>
      <w:r w:rsidR="00F66599" w:rsidRPr="00062669">
        <w:rPr>
          <w:rFonts w:ascii="Times New Roman" w:eastAsia="Times New Roman" w:hAnsi="Times New Roman" w:cs="Times New Roman"/>
          <w:kern w:val="0"/>
          <w:sz w:val="24"/>
          <w:szCs w:val="24"/>
          <w14:ligatures w14:val="none"/>
        </w:rPr>
        <w:t xml:space="preserve">and </w:t>
      </w:r>
      <w:r w:rsidR="0047050C" w:rsidRPr="00062669">
        <w:rPr>
          <w:rFonts w:ascii="Times New Roman" w:eastAsia="Times New Roman" w:hAnsi="Times New Roman" w:cs="Times New Roman"/>
          <w:kern w:val="0"/>
          <w:sz w:val="24"/>
          <w:szCs w:val="24"/>
          <w14:ligatures w14:val="none"/>
        </w:rPr>
        <w:t xml:space="preserve">physical health as well as academic performance. </w:t>
      </w:r>
      <w:r w:rsidR="00A75589" w:rsidRPr="00062669">
        <w:rPr>
          <w:rFonts w:ascii="Times New Roman" w:eastAsia="Times New Roman" w:hAnsi="Times New Roman" w:cs="Times New Roman"/>
          <w:kern w:val="0"/>
          <w:sz w:val="24"/>
          <w:szCs w:val="24"/>
          <w14:ligatures w14:val="none"/>
        </w:rPr>
        <w:t xml:space="preserve">Not only that </w:t>
      </w:r>
      <w:r w:rsidR="00F72AB8" w:rsidRPr="00062669">
        <w:rPr>
          <w:rFonts w:ascii="Times New Roman" w:hAnsi="Times New Roman" w:cs="Times New Roman"/>
          <w:sz w:val="24"/>
          <w:szCs w:val="24"/>
        </w:rPr>
        <w:fldChar w:fldCharType="begin" w:fldLock="1"/>
      </w:r>
      <w:r w:rsidR="004C47E7" w:rsidRPr="00062669">
        <w:rPr>
          <w:rFonts w:ascii="Times New Roman" w:hAnsi="Times New Roman" w:cs="Times New Roman"/>
          <w:sz w:val="24"/>
          <w:szCs w:val="24"/>
        </w:rPr>
        <w:instrText>ADDIN CSL_CITATION {"citationItems":[{"id":"ITEM-1","itemData":{"abstract":"A numberof studies have been carried out on the issue of divorce over the world, but little emphasis had been given on the causes and consequences of divorce on the life of divorced partners and their children especially in Ethiopia. This study is based onevidences from the lived experiences of divorced partnersand assessed the major contributing factors of divorce and consequences on the life of divorced husbands and wives, and their children as well. Twenty five (25) participants were involved in this study from which (17) were divorced husbands andwives, (5) from governmental organizations and (3) elders from local community. The study used qualitative approach mainly phenomenological research approach. Snowball sampling was used to get participants of this study. Interviews were conducted with divorced husbands and wives, governmental organization workers and elders. Thematicqualitativeanalysis techniquewas employed to analyze the obtained data.Analysis of these findings indicated economic, social, psychological and other life courses asthe major contributing factors of divorce. Moreover, the study revealed that themost marked common consequences of divorce on divorced partners were psychological, physical, financial and social. On the other hand, the major consequences of divorce on children due to the divorce of husbands and wives found to be lack of social support from their parents such as parental interaction and good communication, and feelings of isolation, loneliness, neglect, low self-esteem and poor communication with others;lack offinancial support for food, clothing, schooling, shelter and routine needs; lack of psychological support in their developmental life, feelings ofanxiety and antisocial/defiant behavior.Therefore, parents should not rush for divorce in the first place; if impossible to live together, there need to be peaceful communication and a feeling of oneness to sustain their relationship and to support their children as well.","author":[{"dropping-particle":"","family":"Fura","given":"Debela Lemesa","non-dropping-particle":"","parse-names":false,"suffix":""}],"container-title":"Research on Humanities and Social Sciences","id":"ITEM-1","issue":"21","issued":{"date-parts":[["2018"]]},"page":"54-62","title":"Causes and Consequences of Divorce Among Wolisso Town Community","type":"article-journal","volume":"8"},"uris":["http://www.mendeley.com/documents/?uuid=46c4661b-9c08-4b9b-a7a4-a2e613558704"]}],"mendeley":{"formattedCitation":"(Fura, 2018)","manualFormatting":"Fura (2018)","plainTextFormattedCitation":"(Fura, 2018)","previouslyFormattedCitation":"(Fura, 2018)"},"properties":{"noteIndex":0},"schema":"https://github.com/citation-style-language/schema/raw/master/csl-citation.json"}</w:instrText>
      </w:r>
      <w:r w:rsidR="00F72AB8" w:rsidRPr="00062669">
        <w:rPr>
          <w:rFonts w:ascii="Times New Roman" w:hAnsi="Times New Roman" w:cs="Times New Roman"/>
          <w:sz w:val="24"/>
          <w:szCs w:val="24"/>
        </w:rPr>
        <w:fldChar w:fldCharType="separate"/>
      </w:r>
      <w:r w:rsidR="00F72AB8" w:rsidRPr="00062669">
        <w:rPr>
          <w:rFonts w:ascii="Times New Roman" w:hAnsi="Times New Roman" w:cs="Times New Roman"/>
          <w:noProof/>
          <w:sz w:val="24"/>
          <w:szCs w:val="24"/>
        </w:rPr>
        <w:t>Fura (2018)</w:t>
      </w:r>
      <w:r w:rsidR="00F72AB8" w:rsidRPr="00062669">
        <w:rPr>
          <w:rFonts w:ascii="Times New Roman" w:hAnsi="Times New Roman" w:cs="Times New Roman"/>
          <w:sz w:val="24"/>
          <w:szCs w:val="24"/>
        </w:rPr>
        <w:fldChar w:fldCharType="end"/>
      </w:r>
      <w:r w:rsidR="00F72AB8" w:rsidRPr="00062669">
        <w:rPr>
          <w:rFonts w:ascii="Times New Roman" w:hAnsi="Times New Roman" w:cs="Times New Roman"/>
          <w:sz w:val="24"/>
          <w:szCs w:val="24"/>
        </w:rPr>
        <w:t xml:space="preserve"> r</w:t>
      </w:r>
      <w:r w:rsidR="00274034" w:rsidRPr="00062669">
        <w:rPr>
          <w:rFonts w:ascii="Times New Roman" w:hAnsi="Times New Roman" w:cs="Times New Roman"/>
          <w:sz w:val="24"/>
          <w:szCs w:val="24"/>
        </w:rPr>
        <w:t xml:space="preserve">eported the negative impact of divorce on </w:t>
      </w:r>
      <w:r w:rsidR="00F61FB1" w:rsidRPr="00062669">
        <w:rPr>
          <w:rFonts w:ascii="Times New Roman" w:hAnsi="Times New Roman" w:cs="Times New Roman"/>
          <w:sz w:val="24"/>
          <w:szCs w:val="24"/>
        </w:rPr>
        <w:t xml:space="preserve">a </w:t>
      </w:r>
      <w:r w:rsidR="00274034" w:rsidRPr="00062669">
        <w:rPr>
          <w:rFonts w:ascii="Times New Roman" w:hAnsi="Times New Roman" w:cs="Times New Roman"/>
          <w:sz w:val="24"/>
          <w:szCs w:val="24"/>
        </w:rPr>
        <w:t>separated partner</w:t>
      </w:r>
      <w:r w:rsidR="00A75589" w:rsidRPr="00062669">
        <w:rPr>
          <w:rFonts w:ascii="Times New Roman" w:hAnsi="Times New Roman" w:cs="Times New Roman"/>
          <w:sz w:val="24"/>
          <w:szCs w:val="24"/>
        </w:rPr>
        <w:t>’</w:t>
      </w:r>
      <w:r w:rsidR="00274034" w:rsidRPr="00062669">
        <w:rPr>
          <w:rFonts w:ascii="Times New Roman" w:hAnsi="Times New Roman" w:cs="Times New Roman"/>
          <w:sz w:val="24"/>
          <w:szCs w:val="24"/>
        </w:rPr>
        <w:t>s</w:t>
      </w:r>
      <w:r w:rsidR="00F72AB8" w:rsidRPr="00062669">
        <w:rPr>
          <w:rFonts w:ascii="Times New Roman" w:hAnsi="Times New Roman" w:cs="Times New Roman"/>
          <w:sz w:val="24"/>
          <w:szCs w:val="24"/>
        </w:rPr>
        <w:t xml:space="preserve"> financial impact</w:t>
      </w:r>
      <w:r w:rsidR="00274034" w:rsidRPr="00062669">
        <w:rPr>
          <w:rFonts w:ascii="Times New Roman" w:hAnsi="Times New Roman" w:cs="Times New Roman"/>
          <w:sz w:val="24"/>
          <w:szCs w:val="24"/>
        </w:rPr>
        <w:t xml:space="preserve"> such as loss </w:t>
      </w:r>
      <w:r w:rsidR="000D182A" w:rsidRPr="00062669">
        <w:rPr>
          <w:rFonts w:ascii="Times New Roman" w:hAnsi="Times New Roman" w:cs="Times New Roman"/>
          <w:sz w:val="24"/>
          <w:szCs w:val="24"/>
        </w:rPr>
        <w:t xml:space="preserve">of </w:t>
      </w:r>
      <w:r w:rsidR="00274034" w:rsidRPr="00062669">
        <w:rPr>
          <w:rFonts w:ascii="Times New Roman" w:hAnsi="Times New Roman" w:cs="Times New Roman"/>
          <w:sz w:val="24"/>
          <w:szCs w:val="24"/>
        </w:rPr>
        <w:t xml:space="preserve">resources such as </w:t>
      </w:r>
      <w:r w:rsidR="000D182A" w:rsidRPr="00062669">
        <w:rPr>
          <w:rFonts w:ascii="Times New Roman" w:hAnsi="Times New Roman" w:cs="Times New Roman"/>
          <w:sz w:val="24"/>
          <w:szCs w:val="24"/>
        </w:rPr>
        <w:t xml:space="preserve">a </w:t>
      </w:r>
      <w:r w:rsidR="00274034" w:rsidRPr="00062669">
        <w:rPr>
          <w:rFonts w:ascii="Times New Roman" w:hAnsi="Times New Roman" w:cs="Times New Roman"/>
          <w:sz w:val="24"/>
          <w:szCs w:val="24"/>
        </w:rPr>
        <w:t>house, home</w:t>
      </w:r>
      <w:r w:rsidR="00F72AB8" w:rsidRPr="00062669">
        <w:rPr>
          <w:rFonts w:ascii="Times New Roman" w:hAnsi="Times New Roman" w:cs="Times New Roman"/>
          <w:sz w:val="24"/>
          <w:szCs w:val="24"/>
        </w:rPr>
        <w:t xml:space="preserve"> materials, insurance</w:t>
      </w:r>
      <w:r w:rsidR="000D182A" w:rsidRPr="00062669">
        <w:rPr>
          <w:rFonts w:ascii="Times New Roman" w:hAnsi="Times New Roman" w:cs="Times New Roman"/>
          <w:sz w:val="24"/>
          <w:szCs w:val="24"/>
        </w:rPr>
        <w:t>,</w:t>
      </w:r>
      <w:r w:rsidR="00F72AB8" w:rsidRPr="00062669">
        <w:rPr>
          <w:rFonts w:ascii="Times New Roman" w:hAnsi="Times New Roman" w:cs="Times New Roman"/>
          <w:sz w:val="24"/>
          <w:szCs w:val="24"/>
        </w:rPr>
        <w:t xml:space="preserve"> etc. Also, physical impact</w:t>
      </w:r>
      <w:r w:rsidR="000D182A" w:rsidRPr="00062669">
        <w:rPr>
          <w:rFonts w:ascii="Times New Roman" w:hAnsi="Times New Roman" w:cs="Times New Roman"/>
          <w:sz w:val="24"/>
          <w:szCs w:val="24"/>
        </w:rPr>
        <w:t>s</w:t>
      </w:r>
      <w:r w:rsidR="00F72AB8" w:rsidRPr="00062669">
        <w:rPr>
          <w:rFonts w:ascii="Times New Roman" w:hAnsi="Times New Roman" w:cs="Times New Roman"/>
          <w:sz w:val="24"/>
          <w:szCs w:val="24"/>
        </w:rPr>
        <w:t xml:space="preserve"> </w:t>
      </w:r>
      <w:r w:rsidR="000D182A" w:rsidRPr="00062669">
        <w:rPr>
          <w:rFonts w:ascii="Times New Roman" w:hAnsi="Times New Roman" w:cs="Times New Roman"/>
          <w:sz w:val="24"/>
          <w:szCs w:val="24"/>
        </w:rPr>
        <w:t xml:space="preserve">such </w:t>
      </w:r>
      <w:r w:rsidR="00F72AB8" w:rsidRPr="00062669">
        <w:rPr>
          <w:rFonts w:ascii="Times New Roman" w:hAnsi="Times New Roman" w:cs="Times New Roman"/>
          <w:sz w:val="24"/>
          <w:szCs w:val="24"/>
        </w:rPr>
        <w:t>as flights, verbal abuse</w:t>
      </w:r>
      <w:r w:rsidR="000D182A" w:rsidRPr="00062669">
        <w:rPr>
          <w:rFonts w:ascii="Times New Roman" w:hAnsi="Times New Roman" w:cs="Times New Roman"/>
          <w:sz w:val="24"/>
          <w:szCs w:val="24"/>
        </w:rPr>
        <w:t>,</w:t>
      </w:r>
      <w:r w:rsidR="00F72AB8" w:rsidRPr="00062669">
        <w:rPr>
          <w:rFonts w:ascii="Times New Roman" w:hAnsi="Times New Roman" w:cs="Times New Roman"/>
          <w:sz w:val="24"/>
          <w:szCs w:val="24"/>
        </w:rPr>
        <w:t xml:space="preserve"> and conflicts. Social impacts such as feelings of loneliness, abandon</w:t>
      </w:r>
      <w:r w:rsidR="000D182A" w:rsidRPr="00062669">
        <w:rPr>
          <w:rFonts w:ascii="Times New Roman" w:hAnsi="Times New Roman" w:cs="Times New Roman"/>
          <w:sz w:val="24"/>
          <w:szCs w:val="24"/>
        </w:rPr>
        <w:t>ment</w:t>
      </w:r>
      <w:r w:rsidR="00F72AB8" w:rsidRPr="00062669">
        <w:rPr>
          <w:rFonts w:ascii="Times New Roman" w:hAnsi="Times New Roman" w:cs="Times New Roman"/>
          <w:sz w:val="24"/>
          <w:szCs w:val="24"/>
        </w:rPr>
        <w:t>, isolation, relationship unfaithfulness</w:t>
      </w:r>
      <w:r w:rsidR="000D182A" w:rsidRPr="00062669">
        <w:rPr>
          <w:rFonts w:ascii="Times New Roman" w:hAnsi="Times New Roman" w:cs="Times New Roman"/>
          <w:sz w:val="24"/>
          <w:szCs w:val="24"/>
        </w:rPr>
        <w:t>,</w:t>
      </w:r>
      <w:r w:rsidR="00F72AB8" w:rsidRPr="00062669">
        <w:rPr>
          <w:rFonts w:ascii="Times New Roman" w:hAnsi="Times New Roman" w:cs="Times New Roman"/>
          <w:sz w:val="24"/>
          <w:szCs w:val="24"/>
        </w:rPr>
        <w:t xml:space="preserve"> a</w:t>
      </w:r>
      <w:r w:rsidR="000D182A" w:rsidRPr="00062669">
        <w:rPr>
          <w:rFonts w:ascii="Times New Roman" w:hAnsi="Times New Roman" w:cs="Times New Roman"/>
          <w:sz w:val="24"/>
          <w:szCs w:val="24"/>
        </w:rPr>
        <w:t>nd</w:t>
      </w:r>
      <w:r w:rsidR="00F72AB8" w:rsidRPr="00062669">
        <w:rPr>
          <w:rFonts w:ascii="Times New Roman" w:hAnsi="Times New Roman" w:cs="Times New Roman"/>
          <w:sz w:val="24"/>
          <w:szCs w:val="24"/>
        </w:rPr>
        <w:t xml:space="preserve"> stigma. Psychological impacts as depression, stress, suicidal attempt</w:t>
      </w:r>
      <w:r w:rsidR="000D182A" w:rsidRPr="00062669">
        <w:rPr>
          <w:rFonts w:ascii="Times New Roman" w:hAnsi="Times New Roman" w:cs="Times New Roman"/>
          <w:sz w:val="24"/>
          <w:szCs w:val="24"/>
        </w:rPr>
        <w:t>s,</w:t>
      </w:r>
      <w:r w:rsidR="00F72AB8" w:rsidRPr="00062669">
        <w:rPr>
          <w:rFonts w:ascii="Times New Roman" w:hAnsi="Times New Roman" w:cs="Times New Roman"/>
          <w:sz w:val="24"/>
          <w:szCs w:val="24"/>
        </w:rPr>
        <w:t xml:space="preserve"> and other behaviors such as crying, anger, los</w:t>
      </w:r>
      <w:r w:rsidR="000D182A" w:rsidRPr="00062669">
        <w:rPr>
          <w:rFonts w:ascii="Times New Roman" w:hAnsi="Times New Roman" w:cs="Times New Roman"/>
          <w:sz w:val="24"/>
          <w:szCs w:val="24"/>
        </w:rPr>
        <w:t>s</w:t>
      </w:r>
      <w:r w:rsidR="00F72AB8" w:rsidRPr="00062669">
        <w:rPr>
          <w:rFonts w:ascii="Times New Roman" w:hAnsi="Times New Roman" w:cs="Times New Roman"/>
          <w:sz w:val="24"/>
          <w:szCs w:val="24"/>
        </w:rPr>
        <w:t xml:space="preserve"> of self-worth, gui</w:t>
      </w:r>
      <w:r w:rsidR="000D182A" w:rsidRPr="00062669">
        <w:rPr>
          <w:rFonts w:ascii="Times New Roman" w:hAnsi="Times New Roman" w:cs="Times New Roman"/>
          <w:sz w:val="24"/>
          <w:szCs w:val="24"/>
        </w:rPr>
        <w:t>l</w:t>
      </w:r>
      <w:r w:rsidR="00F72AB8" w:rsidRPr="00062669">
        <w:rPr>
          <w:rFonts w:ascii="Times New Roman" w:hAnsi="Times New Roman" w:cs="Times New Roman"/>
          <w:sz w:val="24"/>
          <w:szCs w:val="24"/>
        </w:rPr>
        <w:t>t feeling, blame, traumatized, rejection, and failure misunderstanding in interpersonal relations. However,</w:t>
      </w:r>
      <w:r w:rsidR="004C47E7" w:rsidRPr="00062669">
        <w:rPr>
          <w:rFonts w:ascii="Times New Roman" w:hAnsi="Times New Roman" w:cs="Times New Roman"/>
          <w:sz w:val="24"/>
          <w:szCs w:val="24"/>
        </w:rPr>
        <w:fldChar w:fldCharType="begin" w:fldLock="1"/>
      </w:r>
      <w:r w:rsidR="000D182A" w:rsidRPr="00062669">
        <w:rPr>
          <w:rFonts w:ascii="Times New Roman" w:hAnsi="Times New Roman" w:cs="Times New Roman"/>
          <w:sz w:val="24"/>
          <w:szCs w:val="24"/>
        </w:rPr>
        <w:instrText>ADDIN CSL_CITATION {"citationItems":[{"id":"ITEM-1","itemData":{"abstract":"A numberof studies have been carried out on the issue of divorce over the world, but little emphasis had been given on the causes and consequences of divorce on the life of divorced partners and their children especially in Ethiopia. This study is based onevidences from the lived experiences of divorced partnersand assessed the major contributing factors of divorce and consequences on the life of divorced husbands and wives, and their children as well. Twenty five (25) participants were involved in this study from which (17) were divorced husbands andwives, (5) from governmental organizations and (3) elders from local community. The study used qualitative approach mainly phenomenological research approach. Snowball sampling was used to get participants of this study. Interviews were conducted with divorced husbands and wives, governmental organization workers and elders. Thematicqualitativeanalysis techniquewas employed to analyze the obtained data.Analysis of these findings indicated economic, social, psychological and other life courses asthe major contributing factors of divorce. Moreover, the study revealed that themost marked common consequences of divorce on divorced partners were psychological, physical, financial and social. On the other hand, the major consequences of divorce on children due to the divorce of husbands and wives found to be lack of social support from their parents such as parental interaction and good communication, and feelings of isolation, loneliness, neglect, low self-esteem and poor communication with others;lack offinancial support for food, clothing, schooling, shelter and routine needs; lack of psychological support in their developmental life, feelings ofanxiety and antisocial/defiant behavior.Therefore, parents should not rush for divorce in the first place; if impossible to live together, there need to be peaceful communication and a feeling of oneness to sustain their relationship and to support their children as well.","author":[{"dropping-particle":"","family":"Fura","given":"Debela Lemesa","non-dropping-particle":"","parse-names":false,"suffix":""}],"container-title":"Research on Humanities and Social Sciences","id":"ITEM-1","issue":"21","issued":{"date-parts":[["2018"]]},"page":"54-62","title":"Causes and Consequences of Divorce Among Wolisso Town Community","type":"article-journal","volume":"8"},"uris":["http://www.mendeley.com/documents/?uuid=46c4661b-9c08-4b9b-a7a4-a2e613558704"]}],"mendeley":{"formattedCitation":"(Fura, 2018)","manualFormatting":" Fura (2018)","plainTextFormattedCitation":"(Fura, 2018)","previouslyFormattedCitation":"(Fura, 2018)"},"properties":{"noteIndex":0},"schema":"https://github.com/citation-style-language/schema/raw/master/csl-citation.json"}</w:instrText>
      </w:r>
      <w:r w:rsidR="004C47E7" w:rsidRPr="00062669">
        <w:rPr>
          <w:rFonts w:ascii="Times New Roman" w:hAnsi="Times New Roman" w:cs="Times New Roman"/>
          <w:sz w:val="24"/>
          <w:szCs w:val="24"/>
        </w:rPr>
        <w:fldChar w:fldCharType="separate"/>
      </w:r>
      <w:r w:rsidR="004C47E7" w:rsidRPr="00062669">
        <w:rPr>
          <w:rFonts w:ascii="Times New Roman" w:hAnsi="Times New Roman" w:cs="Times New Roman"/>
          <w:noProof/>
          <w:sz w:val="24"/>
          <w:szCs w:val="24"/>
        </w:rPr>
        <w:t xml:space="preserve"> Fura (2018)</w:t>
      </w:r>
      <w:r w:rsidR="004C47E7" w:rsidRPr="00062669">
        <w:rPr>
          <w:rFonts w:ascii="Times New Roman" w:hAnsi="Times New Roman" w:cs="Times New Roman"/>
          <w:sz w:val="24"/>
          <w:szCs w:val="24"/>
        </w:rPr>
        <w:fldChar w:fldCharType="end"/>
      </w:r>
      <w:r w:rsidR="00F72AB8" w:rsidRPr="00062669">
        <w:rPr>
          <w:rFonts w:ascii="Times New Roman" w:hAnsi="Times New Roman" w:cs="Times New Roman"/>
          <w:sz w:val="24"/>
          <w:szCs w:val="24"/>
        </w:rPr>
        <w:t xml:space="preserve"> identified the negative consequence</w:t>
      </w:r>
      <w:r w:rsidR="000D182A" w:rsidRPr="00062669">
        <w:rPr>
          <w:rFonts w:ascii="Times New Roman" w:hAnsi="Times New Roman" w:cs="Times New Roman"/>
          <w:sz w:val="24"/>
          <w:szCs w:val="24"/>
        </w:rPr>
        <w:t>s</w:t>
      </w:r>
      <w:r w:rsidR="00F72AB8" w:rsidRPr="00062669">
        <w:rPr>
          <w:rFonts w:ascii="Times New Roman" w:hAnsi="Times New Roman" w:cs="Times New Roman"/>
          <w:sz w:val="24"/>
          <w:szCs w:val="24"/>
        </w:rPr>
        <w:t xml:space="preserve"> o</w:t>
      </w:r>
      <w:r w:rsidR="000D182A" w:rsidRPr="00062669">
        <w:rPr>
          <w:rFonts w:ascii="Times New Roman" w:hAnsi="Times New Roman" w:cs="Times New Roman"/>
          <w:sz w:val="24"/>
          <w:szCs w:val="24"/>
        </w:rPr>
        <w:t>f</w:t>
      </w:r>
      <w:r w:rsidR="00F72AB8" w:rsidRPr="00062669">
        <w:rPr>
          <w:rFonts w:ascii="Times New Roman" w:hAnsi="Times New Roman" w:cs="Times New Roman"/>
          <w:sz w:val="24"/>
          <w:szCs w:val="24"/>
        </w:rPr>
        <w:t xml:space="preserve"> divorce for children such as </w:t>
      </w:r>
      <w:r w:rsidR="000D182A" w:rsidRPr="00062669">
        <w:rPr>
          <w:rFonts w:ascii="Times New Roman" w:hAnsi="Times New Roman" w:cs="Times New Roman"/>
          <w:sz w:val="24"/>
          <w:szCs w:val="24"/>
        </w:rPr>
        <w:t xml:space="preserve">a </w:t>
      </w:r>
      <w:r w:rsidR="004C47E7" w:rsidRPr="00062669">
        <w:rPr>
          <w:rFonts w:ascii="Times New Roman" w:hAnsi="Times New Roman" w:cs="Times New Roman"/>
          <w:sz w:val="24"/>
          <w:szCs w:val="24"/>
        </w:rPr>
        <w:t>l</w:t>
      </w:r>
      <w:r w:rsidR="00F72AB8" w:rsidRPr="00062669">
        <w:rPr>
          <w:rFonts w:ascii="Times New Roman" w:hAnsi="Times New Roman" w:cs="Times New Roman"/>
          <w:sz w:val="24"/>
          <w:szCs w:val="24"/>
        </w:rPr>
        <w:t xml:space="preserve">ack </w:t>
      </w:r>
      <w:r w:rsidR="000D182A" w:rsidRPr="00062669">
        <w:rPr>
          <w:rFonts w:ascii="Times New Roman" w:hAnsi="Times New Roman" w:cs="Times New Roman"/>
          <w:sz w:val="24"/>
          <w:szCs w:val="24"/>
        </w:rPr>
        <w:t xml:space="preserve">of </w:t>
      </w:r>
      <w:r w:rsidR="00F72AB8" w:rsidRPr="00062669">
        <w:rPr>
          <w:rFonts w:ascii="Times New Roman" w:hAnsi="Times New Roman" w:cs="Times New Roman"/>
          <w:sz w:val="24"/>
          <w:szCs w:val="24"/>
        </w:rPr>
        <w:t>social support from their parent</w:t>
      </w:r>
      <w:r w:rsidR="000D182A" w:rsidRPr="00062669">
        <w:rPr>
          <w:rFonts w:ascii="Times New Roman" w:hAnsi="Times New Roman" w:cs="Times New Roman"/>
          <w:sz w:val="24"/>
          <w:szCs w:val="24"/>
        </w:rPr>
        <w:t>'</w:t>
      </w:r>
      <w:r w:rsidR="00F72AB8" w:rsidRPr="00062669">
        <w:rPr>
          <w:rFonts w:ascii="Times New Roman" w:hAnsi="Times New Roman" w:cs="Times New Roman"/>
          <w:sz w:val="24"/>
          <w:szCs w:val="24"/>
        </w:rPr>
        <w:t xml:space="preserve">s interaction and communication, </w:t>
      </w:r>
      <w:r w:rsidR="004C47E7" w:rsidRPr="00062669">
        <w:rPr>
          <w:rFonts w:ascii="Times New Roman" w:hAnsi="Times New Roman" w:cs="Times New Roman"/>
          <w:sz w:val="24"/>
          <w:szCs w:val="24"/>
        </w:rPr>
        <w:t>l</w:t>
      </w:r>
      <w:r w:rsidR="00F72AB8" w:rsidRPr="00062669">
        <w:rPr>
          <w:rFonts w:ascii="Times New Roman" w:hAnsi="Times New Roman" w:cs="Times New Roman"/>
          <w:sz w:val="24"/>
          <w:szCs w:val="24"/>
        </w:rPr>
        <w:t xml:space="preserve">ack </w:t>
      </w:r>
      <w:r w:rsidR="000D182A" w:rsidRPr="00062669">
        <w:rPr>
          <w:rFonts w:ascii="Times New Roman" w:hAnsi="Times New Roman" w:cs="Times New Roman"/>
          <w:sz w:val="24"/>
          <w:szCs w:val="24"/>
        </w:rPr>
        <w:t xml:space="preserve">of </w:t>
      </w:r>
      <w:r w:rsidR="00F72AB8" w:rsidRPr="00062669">
        <w:rPr>
          <w:rFonts w:ascii="Times New Roman" w:hAnsi="Times New Roman" w:cs="Times New Roman"/>
          <w:sz w:val="24"/>
          <w:szCs w:val="24"/>
        </w:rPr>
        <w:t xml:space="preserve">financial support for food, shelter clothing, schooling, and routine needs </w:t>
      </w:r>
      <w:r w:rsidR="004C47E7" w:rsidRPr="00062669">
        <w:rPr>
          <w:rFonts w:ascii="Times New Roman" w:hAnsi="Times New Roman" w:cs="Times New Roman"/>
          <w:sz w:val="24"/>
          <w:szCs w:val="24"/>
        </w:rPr>
        <w:t>as well as l</w:t>
      </w:r>
      <w:r w:rsidR="00F72AB8" w:rsidRPr="00062669">
        <w:rPr>
          <w:rFonts w:ascii="Times New Roman" w:hAnsi="Times New Roman" w:cs="Times New Roman"/>
          <w:sz w:val="24"/>
          <w:szCs w:val="24"/>
        </w:rPr>
        <w:t xml:space="preserve">ack </w:t>
      </w:r>
      <w:r w:rsidR="000D182A" w:rsidRPr="00062669">
        <w:rPr>
          <w:rFonts w:ascii="Times New Roman" w:hAnsi="Times New Roman" w:cs="Times New Roman"/>
          <w:sz w:val="24"/>
          <w:szCs w:val="24"/>
        </w:rPr>
        <w:t xml:space="preserve">of </w:t>
      </w:r>
      <w:r w:rsidR="00F72AB8" w:rsidRPr="00062669">
        <w:rPr>
          <w:rFonts w:ascii="Times New Roman" w:hAnsi="Times New Roman" w:cs="Times New Roman"/>
          <w:sz w:val="24"/>
          <w:szCs w:val="24"/>
        </w:rPr>
        <w:t>psychological support and in turn results in psychological problems in their developmental life such problems are depression, suicidal ideation, and personality disorders like antisocial/defiant behavior.</w:t>
      </w:r>
      <w:r w:rsidR="00BF1744" w:rsidRPr="00062669">
        <w:rPr>
          <w:rFonts w:ascii="Times New Roman" w:hAnsi="Times New Roman" w:cs="Times New Roman"/>
          <w:sz w:val="24"/>
          <w:szCs w:val="24"/>
        </w:rPr>
        <w:t xml:space="preserve"> On top of that, p</w:t>
      </w:r>
      <w:r w:rsidR="00286795" w:rsidRPr="00062669">
        <w:rPr>
          <w:rFonts w:ascii="Times New Roman" w:hAnsi="Times New Roman" w:cs="Times New Roman"/>
          <w:sz w:val="24"/>
          <w:szCs w:val="24"/>
        </w:rPr>
        <w:t xml:space="preserve">roblems of adjustment, psychological problems, </w:t>
      </w:r>
      <w:r w:rsidR="000D182A" w:rsidRPr="00062669">
        <w:rPr>
          <w:rFonts w:ascii="Times New Roman" w:hAnsi="Times New Roman" w:cs="Times New Roman"/>
          <w:sz w:val="24"/>
          <w:szCs w:val="24"/>
        </w:rPr>
        <w:t xml:space="preserve">the </w:t>
      </w:r>
      <w:r w:rsidR="00F779FB" w:rsidRPr="00062669">
        <w:rPr>
          <w:rFonts w:ascii="Times New Roman" w:hAnsi="Times New Roman" w:cs="Times New Roman"/>
          <w:sz w:val="24"/>
          <w:szCs w:val="24"/>
        </w:rPr>
        <w:t xml:space="preserve">object of abuse by parents, hatred towards one parent, lack of balance training, </w:t>
      </w:r>
      <w:r w:rsidR="00F61FB1" w:rsidRPr="00062669">
        <w:rPr>
          <w:rFonts w:ascii="Times New Roman" w:hAnsi="Times New Roman" w:cs="Times New Roman"/>
          <w:sz w:val="24"/>
          <w:szCs w:val="24"/>
        </w:rPr>
        <w:t xml:space="preserve">and </w:t>
      </w:r>
      <w:r w:rsidR="00F779FB" w:rsidRPr="00062669">
        <w:rPr>
          <w:rFonts w:ascii="Times New Roman" w:hAnsi="Times New Roman" w:cs="Times New Roman"/>
          <w:sz w:val="24"/>
          <w:szCs w:val="24"/>
        </w:rPr>
        <w:t xml:space="preserve">prone to social problems as negative effects impact for divorce especially for children </w:t>
      </w:r>
      <w:r w:rsidR="00F779FB" w:rsidRPr="00062669">
        <w:rPr>
          <w:rFonts w:ascii="Times New Roman" w:hAnsi="Times New Roman" w:cs="Times New Roman"/>
          <w:sz w:val="24"/>
          <w:szCs w:val="24"/>
        </w:rPr>
        <w:fldChar w:fldCharType="begin" w:fldLock="1"/>
      </w:r>
      <w:r w:rsidR="00186C65" w:rsidRPr="00062669">
        <w:rPr>
          <w:rFonts w:ascii="Times New Roman" w:hAnsi="Times New Roman" w:cs="Times New Roman"/>
          <w:sz w:val="24"/>
          <w:szCs w:val="24"/>
        </w:rPr>
        <w:instrText>ADDIN CSL_CITATION {"citationItems":[{"id":"ITEM-1","itemData":{"DOI":"10.24203/ajhss.v6i5.5315","abstract":"This paper investigates â€œDivorce: Causes and Effects on Children.â€ Worthy of note is that the fact that, divorce is not an uncommon experience in human history. It is experienced by couples irrespective of their social, religious, academic, political, economic, etc. status. One of the most hit in the saga of divorce are children born into the wedlock where divorce is experienced. The effects of this divorce on children are most often not well considered by the parents who embark on taking the status of divorcees. This becomes the onus of this paper using sociological and psychoanalytical approaches to the study of human institutions to study these effects on children, though not without looking at the causes of divorce. The paper reveals that the effects of divorce on children often are emotional, psychological, economical and religious spheres among others and recommends ways in which these effects can be minimized among children.","author":[{"dropping-particle":"","family":"Eyo","given":"Ubong E.","non-dropping-particle":"","parse-names":false,"suffix":""}],"container-title":"Asian Journal of Humanities and Social Studies","id":"ITEM-1","issue":"5","issued":{"date-parts":[["2018"]]},"page":"172-177","title":"Divorce: Causes and Effects on Children","type":"article-journal","volume":"6"},"uris":["http://www.mendeley.com/documents/?uuid=bb8f1406-fe4a-40c2-931c-ea90010f0200"]}],"mendeley":{"formattedCitation":"(Eyo, 2018)","plainTextFormattedCitation":"(Eyo, 2018)","previouslyFormattedCitation":"(Eyo, 2018)"},"properties":{"noteIndex":0},"schema":"https://github.com/citation-style-language/schema/raw/master/csl-citation.json"}</w:instrText>
      </w:r>
      <w:r w:rsidR="00F779FB" w:rsidRPr="00062669">
        <w:rPr>
          <w:rFonts w:ascii="Times New Roman" w:hAnsi="Times New Roman" w:cs="Times New Roman"/>
          <w:sz w:val="24"/>
          <w:szCs w:val="24"/>
        </w:rPr>
        <w:fldChar w:fldCharType="separate"/>
      </w:r>
      <w:r w:rsidR="00F779FB" w:rsidRPr="00062669">
        <w:rPr>
          <w:rFonts w:ascii="Times New Roman" w:hAnsi="Times New Roman" w:cs="Times New Roman"/>
          <w:noProof/>
          <w:sz w:val="24"/>
          <w:szCs w:val="24"/>
        </w:rPr>
        <w:t>(Eyo, 2018)</w:t>
      </w:r>
      <w:r w:rsidR="00F779FB" w:rsidRPr="00062669">
        <w:rPr>
          <w:rFonts w:ascii="Times New Roman" w:hAnsi="Times New Roman" w:cs="Times New Roman"/>
          <w:sz w:val="24"/>
          <w:szCs w:val="24"/>
        </w:rPr>
        <w:fldChar w:fldCharType="end"/>
      </w:r>
      <w:r w:rsidR="00F779FB" w:rsidRPr="00062669">
        <w:rPr>
          <w:rFonts w:ascii="Times New Roman" w:hAnsi="Times New Roman" w:cs="Times New Roman"/>
          <w:sz w:val="24"/>
          <w:szCs w:val="24"/>
        </w:rPr>
        <w:t xml:space="preserve">. </w:t>
      </w:r>
      <w:r w:rsidR="00BF1744" w:rsidRPr="00062669">
        <w:rPr>
          <w:rFonts w:ascii="Times New Roman" w:eastAsia="Times New Roman" w:hAnsi="Times New Roman" w:cs="Times New Roman"/>
          <w:kern w:val="0"/>
          <w:sz w:val="24"/>
          <w:szCs w:val="24"/>
          <w14:ligatures w14:val="none"/>
        </w:rPr>
        <w:t xml:space="preserve"> </w:t>
      </w:r>
      <w:r w:rsidR="00100684" w:rsidRPr="00062669">
        <w:rPr>
          <w:rFonts w:ascii="Times New Roman" w:hAnsi="Times New Roman" w:cs="Times New Roman"/>
          <w:sz w:val="24"/>
          <w:szCs w:val="24"/>
        </w:rPr>
        <w:t>Poverty and stress of single management, psychological problems</w:t>
      </w:r>
      <w:r w:rsidR="009635AD" w:rsidRPr="00062669">
        <w:rPr>
          <w:rFonts w:ascii="Times New Roman" w:hAnsi="Times New Roman" w:cs="Times New Roman"/>
          <w:sz w:val="24"/>
          <w:szCs w:val="24"/>
        </w:rPr>
        <w:fldChar w:fldCharType="begin" w:fldLock="1"/>
      </w:r>
      <w:r w:rsidR="004B5DA8" w:rsidRPr="00062669">
        <w:rPr>
          <w:rFonts w:ascii="Times New Roman" w:hAnsi="Times New Roman" w:cs="Times New Roman"/>
          <w:sz w:val="24"/>
          <w:szCs w:val="24"/>
        </w:rPr>
        <w:instrText>ADDIN CSL_CITATION {"citationItems":[{"id":"ITEM-1","itemData":{"DOI":"10.1097/ACM.0b013e3182a7f815","ISSN":"1938808X","PMID":"24072125","abstract":"There is a growing trend of academic partnerships between U.S., Canadian, and European health science institutions and academic health centers in low- and middle-income countries. These partnerships often encounter challenges such as resource disparities and power differentials, which affect the motivations, expectations, balance of benefits, and results of the joint projects. Little has been discussed in previous literature regarding the communication and project management processes that affect the success of such partnerships. To fill the gap in the literature, the authors present lessons learned from the African Health Open Educational Resources Network, a multicountry, multiorganizational partnership established in May 2008. The authors introduce the history of the network, then discuss actively engaging stakeholders throughout the project's life cycle (design, planning, execution, and closure) through professional development, relationship building, and assessment activities. They focus on communication and management practices used to identify mutually beneficial project goals, ensure timely completion of deliverables, and develop sustainable sociotechnical infrastructure for future collaborative projects. These activities yielded an interactive process of action, assessment, and reflection to ensure that project goals and values were aligned with implementation. The authors conclude with a discussion of lessons learned and how the partnership project may serve as a model for other universities and academic health centers in high-income countries and low- and middle-income countries that are interested in or currently pursuing international academic partnerships.","author":[{"dropping-particle":"","family":"Luo","given":"Airong","non-dropping-particle":"","parse-names":false,"suffix":""},{"dropping-particle":"","family":"Omollo","given":"Kathleen Ludewig","non-dropping-particle":"","parse-names":false,"suffix":""}],"container-title":"Academic Medicine","id":"ITEM-1","issue":"11","issued":{"date-parts":[["2013"]]},"page":"1658-1664","title":"Lessons learned about coordinating academic partnerships from an international network for health education","type":"article-journal","volume":"88"},"uris":["http://www.mendeley.com/documents/?uuid=fc1d8a07-79a9-42e2-86b3-248f3f17a140"]}],"mendeley":{"formattedCitation":"(Luo &amp; Omollo, 2013)","manualFormatting":"(Luo and Omollo, 2013)","plainTextFormattedCitation":"(Luo &amp; Omollo, 2013)","previouslyFormattedCitation":"(Luo &amp; Omollo, 2013)"},"properties":{"noteIndex":0},"schema":"https://github.com/citation-style-language/schema/raw/master/csl-citation.json"}</w:instrText>
      </w:r>
      <w:r w:rsidR="009635AD" w:rsidRPr="00062669">
        <w:rPr>
          <w:rFonts w:ascii="Times New Roman" w:hAnsi="Times New Roman" w:cs="Times New Roman"/>
          <w:sz w:val="24"/>
          <w:szCs w:val="24"/>
        </w:rPr>
        <w:fldChar w:fldCharType="separate"/>
      </w:r>
      <w:r w:rsidR="009635AD" w:rsidRPr="00062669">
        <w:rPr>
          <w:rFonts w:ascii="Times New Roman" w:hAnsi="Times New Roman" w:cs="Times New Roman"/>
          <w:noProof/>
          <w:sz w:val="24"/>
          <w:szCs w:val="24"/>
        </w:rPr>
        <w:t>(Luo and Omollo, 2013)</w:t>
      </w:r>
      <w:r w:rsidR="009635AD" w:rsidRPr="00062669">
        <w:rPr>
          <w:rFonts w:ascii="Times New Roman" w:hAnsi="Times New Roman" w:cs="Times New Roman"/>
          <w:sz w:val="24"/>
          <w:szCs w:val="24"/>
        </w:rPr>
        <w:fldChar w:fldCharType="end"/>
      </w:r>
      <w:r w:rsidR="009635AD" w:rsidRPr="00062669">
        <w:rPr>
          <w:rFonts w:ascii="Times New Roman" w:hAnsi="Times New Roman" w:cs="Times New Roman"/>
          <w:sz w:val="24"/>
          <w:szCs w:val="24"/>
        </w:rPr>
        <w:t>.</w:t>
      </w:r>
      <w:r w:rsidR="00100684" w:rsidRPr="00062669">
        <w:rPr>
          <w:rFonts w:ascii="Times New Roman" w:hAnsi="Times New Roman" w:cs="Times New Roman"/>
          <w:sz w:val="24"/>
          <w:szCs w:val="24"/>
        </w:rPr>
        <w:t xml:space="preserve"> </w:t>
      </w:r>
    </w:p>
    <w:p w14:paraId="039ED285" w14:textId="22B109B2" w:rsidR="00452581" w:rsidRPr="00062669" w:rsidRDefault="0045258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Solution </w:t>
      </w:r>
      <w:r w:rsidR="00032141">
        <w:rPr>
          <w:rFonts w:ascii="Times New Roman" w:hAnsi="Times New Roman" w:cs="Times New Roman"/>
          <w:b/>
          <w:bCs/>
          <w:sz w:val="24"/>
          <w:szCs w:val="24"/>
        </w:rPr>
        <w:t>to</w:t>
      </w:r>
      <w:r w:rsidRPr="00062669">
        <w:rPr>
          <w:rFonts w:ascii="Times New Roman" w:hAnsi="Times New Roman" w:cs="Times New Roman"/>
          <w:b/>
          <w:bCs/>
          <w:sz w:val="24"/>
          <w:szCs w:val="24"/>
        </w:rPr>
        <w:t xml:space="preserve"> Reduce the Rate of Divorce </w:t>
      </w:r>
    </w:p>
    <w:p w14:paraId="75850058" w14:textId="0753766D" w:rsidR="00993D0F" w:rsidRPr="00062669" w:rsidRDefault="00AB444E" w:rsidP="00ED7E38">
      <w:pPr>
        <w:spacing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lastRenderedPageBreak/>
        <w:t xml:space="preserve">A multifaceted strategy that addresses the root reasons and offers assistance to people and families is necessary to lower the divorce rate. Individual education and counseling programs can assist couples in acquiring realistic expectations for marriage, good communication techniques, and conflict resolution techniques. However, policies that advance social support, gender equality, and economic stability at the societal level help strengthen marriages. In addition to helping couples overcome obstacles and improve their relationships, resources for relationship education, reasonably priced child care, and mental health treatments should be made available </w:t>
      </w:r>
      <w:r w:rsidRPr="00062669">
        <w:rPr>
          <w:rFonts w:ascii="Times New Roman" w:eastAsia="Times New Roman" w:hAnsi="Times New Roman" w:cs="Times New Roman"/>
          <w:kern w:val="0"/>
          <w:sz w:val="24"/>
          <w:szCs w:val="24"/>
          <w14:ligatures w14:val="none"/>
        </w:rPr>
        <w:fldChar w:fldCharType="begin" w:fldLock="1"/>
      </w:r>
      <w:r w:rsidR="004F4107" w:rsidRPr="00062669">
        <w:rPr>
          <w:rFonts w:ascii="Times New Roman" w:eastAsia="Times New Roman" w:hAnsi="Times New Roman" w:cs="Times New Roman"/>
          <w:kern w:val="0"/>
          <w:sz w:val="24"/>
          <w:szCs w:val="24"/>
          <w14:ligatures w14:val="none"/>
        </w:rPr>
        <w:instrText>ADDIN CSL_CITATION {"citationItems":[{"id":"ITEM-1","itemData":{"author":[{"dropping-particle":"","family":"Edwards","given":"","non-dropping-particle":"","parse-names":false,"suffix":""}],"id":"ITEM-1","issued":{"date-parts":[["0"]]},"title":"The Divorce Rate: Exploring its Causes, Consequences, and Solutions","type":"article-journal"},"uris":["http://www.mendeley.com/documents/?uuid=9d1b3926-8c48-4fa4-94ca-f758f4d96176"]}],"mendeley":{"formattedCitation":"(Edwards, n.d.)","manualFormatting":"(Edwards, 2024)","plainTextFormattedCitation":"(Edwards, n.d.)","previouslyFormattedCitation":"(Edwards, n.d.)"},"properties":{"noteIndex":0},"schema":"https://github.com/citation-style-language/schema/raw/master/csl-citation.json"}</w:instrText>
      </w:r>
      <w:r w:rsidRPr="00062669">
        <w:rPr>
          <w:rFonts w:ascii="Times New Roman" w:eastAsia="Times New Roman" w:hAnsi="Times New Roman" w:cs="Times New Roman"/>
          <w:kern w:val="0"/>
          <w:sz w:val="24"/>
          <w:szCs w:val="24"/>
          <w14:ligatures w14:val="none"/>
        </w:rPr>
        <w:fldChar w:fldCharType="separate"/>
      </w:r>
      <w:r w:rsidRPr="00062669">
        <w:rPr>
          <w:rFonts w:ascii="Times New Roman" w:eastAsia="Times New Roman" w:hAnsi="Times New Roman" w:cs="Times New Roman"/>
          <w:noProof/>
          <w:kern w:val="0"/>
          <w:sz w:val="24"/>
          <w:szCs w:val="24"/>
          <w14:ligatures w14:val="none"/>
        </w:rPr>
        <w:t>(Edwards, 2024)</w:t>
      </w:r>
      <w:r w:rsidRPr="00062669">
        <w:rPr>
          <w:rFonts w:ascii="Times New Roman" w:eastAsia="Times New Roman" w:hAnsi="Times New Roman" w:cs="Times New Roman"/>
          <w:kern w:val="0"/>
          <w:sz w:val="24"/>
          <w:szCs w:val="24"/>
          <w14:ligatures w14:val="none"/>
        </w:rPr>
        <w:fldChar w:fldCharType="end"/>
      </w:r>
      <w:r w:rsidRPr="00062669">
        <w:rPr>
          <w:rFonts w:ascii="Times New Roman" w:eastAsia="Times New Roman" w:hAnsi="Times New Roman" w:cs="Times New Roman"/>
          <w:kern w:val="0"/>
          <w:sz w:val="24"/>
          <w:szCs w:val="24"/>
          <w14:ligatures w14:val="none"/>
        </w:rPr>
        <w:t>.</w:t>
      </w:r>
      <w:r w:rsidR="001825BE" w:rsidRPr="00062669">
        <w:rPr>
          <w:rFonts w:ascii="Times New Roman" w:eastAsia="Times New Roman" w:hAnsi="Times New Roman" w:cs="Times New Roman"/>
          <w:kern w:val="0"/>
          <w:sz w:val="24"/>
          <w:szCs w:val="24"/>
          <w14:ligatures w14:val="none"/>
        </w:rPr>
        <w:t xml:space="preserve"> However, through </w:t>
      </w:r>
      <w:r w:rsidR="001825BE" w:rsidRPr="00062669">
        <w:rPr>
          <w:rFonts w:ascii="Times New Roman" w:hAnsi="Times New Roman" w:cs="Times New Roman"/>
          <w:sz w:val="24"/>
          <w:szCs w:val="24"/>
        </w:rPr>
        <w:t>c</w:t>
      </w:r>
      <w:r w:rsidR="00100684" w:rsidRPr="00062669">
        <w:rPr>
          <w:rFonts w:ascii="Times New Roman" w:hAnsi="Times New Roman" w:cs="Times New Roman"/>
          <w:sz w:val="24"/>
          <w:szCs w:val="24"/>
        </w:rPr>
        <w:t xml:space="preserve">ommunication between couples while involving close friends, family, marriage counselors as well as spiritual </w:t>
      </w:r>
      <w:r w:rsidR="001825BE" w:rsidRPr="00062669">
        <w:rPr>
          <w:rFonts w:ascii="Times New Roman" w:hAnsi="Times New Roman" w:cs="Times New Roman"/>
          <w:sz w:val="24"/>
          <w:szCs w:val="24"/>
        </w:rPr>
        <w:t xml:space="preserve">leaders. This contributes much </w:t>
      </w:r>
      <w:r w:rsidR="00750CFA" w:rsidRPr="00062669">
        <w:rPr>
          <w:rFonts w:ascii="Times New Roman" w:hAnsi="Times New Roman" w:cs="Times New Roman"/>
          <w:sz w:val="24"/>
          <w:szCs w:val="24"/>
        </w:rPr>
        <w:t>to</w:t>
      </w:r>
      <w:r w:rsidR="001825BE" w:rsidRPr="00062669">
        <w:rPr>
          <w:rFonts w:ascii="Times New Roman" w:hAnsi="Times New Roman" w:cs="Times New Roman"/>
          <w:sz w:val="24"/>
          <w:szCs w:val="24"/>
        </w:rPr>
        <w:t xml:space="preserve"> solving or reduc</w:t>
      </w:r>
      <w:r w:rsidR="00750CFA" w:rsidRPr="00062669">
        <w:rPr>
          <w:rFonts w:ascii="Times New Roman" w:hAnsi="Times New Roman" w:cs="Times New Roman"/>
          <w:sz w:val="24"/>
          <w:szCs w:val="24"/>
        </w:rPr>
        <w:t>ing</w:t>
      </w:r>
      <w:r w:rsidR="001825BE" w:rsidRPr="00062669">
        <w:rPr>
          <w:rFonts w:ascii="Times New Roman" w:hAnsi="Times New Roman" w:cs="Times New Roman"/>
          <w:sz w:val="24"/>
          <w:szCs w:val="24"/>
        </w:rPr>
        <w:t xml:space="preserve"> divorce among couples</w:t>
      </w:r>
      <w:r w:rsidR="00750CFA" w:rsidRPr="00062669">
        <w:rPr>
          <w:rFonts w:ascii="Times New Roman" w:hAnsi="Times New Roman" w:cs="Times New Roman"/>
          <w:sz w:val="24"/>
          <w:szCs w:val="24"/>
        </w:rPr>
        <w:t>,</w:t>
      </w:r>
      <w:r w:rsidR="001825BE" w:rsidRPr="00062669">
        <w:rPr>
          <w:rFonts w:ascii="Times New Roman" w:hAnsi="Times New Roman" w:cs="Times New Roman"/>
          <w:sz w:val="24"/>
          <w:szCs w:val="24"/>
        </w:rPr>
        <w:t xml:space="preserve"> especially on </w:t>
      </w:r>
      <w:r w:rsidR="00750CFA" w:rsidRPr="00062669">
        <w:rPr>
          <w:rFonts w:ascii="Times New Roman" w:hAnsi="Times New Roman" w:cs="Times New Roman"/>
          <w:sz w:val="24"/>
          <w:szCs w:val="24"/>
        </w:rPr>
        <w:t xml:space="preserve">the </w:t>
      </w:r>
      <w:r w:rsidR="001825BE" w:rsidRPr="00062669">
        <w:rPr>
          <w:rFonts w:ascii="Times New Roman" w:hAnsi="Times New Roman" w:cs="Times New Roman"/>
          <w:sz w:val="24"/>
          <w:szCs w:val="24"/>
        </w:rPr>
        <w:t xml:space="preserve">issue of active listening, </w:t>
      </w:r>
      <w:r w:rsidR="00750CFA" w:rsidRPr="00062669">
        <w:rPr>
          <w:rFonts w:ascii="Times New Roman" w:hAnsi="Times New Roman" w:cs="Times New Roman"/>
          <w:sz w:val="24"/>
          <w:szCs w:val="24"/>
        </w:rPr>
        <w:t xml:space="preserve">and </w:t>
      </w:r>
      <w:r w:rsidR="001825BE" w:rsidRPr="00062669">
        <w:rPr>
          <w:rFonts w:ascii="Times New Roman" w:hAnsi="Times New Roman" w:cs="Times New Roman"/>
          <w:sz w:val="24"/>
          <w:szCs w:val="24"/>
        </w:rPr>
        <w:t>open dialogue. Also, involving spiritual leaders and religion, as well as counseling and guidance by applying professional guidance and conflict resolution assist</w:t>
      </w:r>
      <w:r w:rsidR="00750CFA" w:rsidRPr="00062669">
        <w:rPr>
          <w:rFonts w:ascii="Times New Roman" w:hAnsi="Times New Roman" w:cs="Times New Roman"/>
          <w:sz w:val="24"/>
          <w:szCs w:val="24"/>
        </w:rPr>
        <w:t>s</w:t>
      </w:r>
      <w:r w:rsidR="001825BE" w:rsidRPr="00062669">
        <w:rPr>
          <w:rFonts w:ascii="Times New Roman" w:hAnsi="Times New Roman" w:cs="Times New Roman"/>
          <w:sz w:val="24"/>
          <w:szCs w:val="24"/>
        </w:rPr>
        <w:t xml:space="preserve"> much in reducing the rate of divorce</w:t>
      </w:r>
      <w:r w:rsidR="001825BE" w:rsidRPr="00062669">
        <w:rPr>
          <w:rFonts w:ascii="Times New Roman" w:eastAsia="Times New Roman" w:hAnsi="Times New Roman" w:cs="Times New Roman"/>
          <w:kern w:val="0"/>
          <w:sz w:val="24"/>
          <w:szCs w:val="24"/>
          <w14:ligatures w14:val="none"/>
        </w:rPr>
        <w:t xml:space="preserve">. Moreover, </w:t>
      </w:r>
      <w:r w:rsidR="001825BE" w:rsidRPr="00062669">
        <w:rPr>
          <w:rFonts w:ascii="Times New Roman" w:hAnsi="Times New Roman" w:cs="Times New Roman"/>
          <w:sz w:val="24"/>
          <w:szCs w:val="24"/>
        </w:rPr>
        <w:t>w</w:t>
      </w:r>
      <w:r w:rsidR="00100684" w:rsidRPr="00062669">
        <w:rPr>
          <w:rFonts w:ascii="Times New Roman" w:hAnsi="Times New Roman" w:cs="Times New Roman"/>
          <w:sz w:val="24"/>
          <w:szCs w:val="24"/>
        </w:rPr>
        <w:t xml:space="preserve">orry </w:t>
      </w:r>
      <w:r w:rsidR="00E20588" w:rsidRPr="00062669">
        <w:rPr>
          <w:rFonts w:ascii="Times New Roman" w:hAnsi="Times New Roman" w:cs="Times New Roman"/>
          <w:sz w:val="24"/>
          <w:szCs w:val="24"/>
        </w:rPr>
        <w:t>about</w:t>
      </w:r>
      <w:r w:rsidR="00100684" w:rsidRPr="00062669">
        <w:rPr>
          <w:rFonts w:ascii="Times New Roman" w:hAnsi="Times New Roman" w:cs="Times New Roman"/>
          <w:sz w:val="24"/>
          <w:szCs w:val="24"/>
        </w:rPr>
        <w:t xml:space="preserve"> children’s welfare</w:t>
      </w:r>
      <w:r w:rsidR="004D025C" w:rsidRPr="00062669">
        <w:rPr>
          <w:rFonts w:ascii="Times New Roman" w:hAnsi="Times New Roman" w:cs="Times New Roman"/>
          <w:sz w:val="24"/>
          <w:szCs w:val="24"/>
        </w:rPr>
        <w:t xml:space="preserve"> assist</w:t>
      </w:r>
      <w:r w:rsidR="00750CFA" w:rsidRPr="00062669">
        <w:rPr>
          <w:rFonts w:ascii="Times New Roman" w:hAnsi="Times New Roman" w:cs="Times New Roman"/>
          <w:sz w:val="24"/>
          <w:szCs w:val="24"/>
        </w:rPr>
        <w:t>s</w:t>
      </w:r>
      <w:r w:rsidR="004D025C" w:rsidRPr="00062669">
        <w:rPr>
          <w:rFonts w:ascii="Times New Roman" w:hAnsi="Times New Roman" w:cs="Times New Roman"/>
          <w:sz w:val="24"/>
          <w:szCs w:val="24"/>
        </w:rPr>
        <w:t xml:space="preserve"> much in family changes and maintain</w:t>
      </w:r>
      <w:r w:rsidR="00750CFA" w:rsidRPr="00062669">
        <w:rPr>
          <w:rFonts w:ascii="Times New Roman" w:hAnsi="Times New Roman" w:cs="Times New Roman"/>
          <w:sz w:val="24"/>
          <w:szCs w:val="24"/>
        </w:rPr>
        <w:t>ing</w:t>
      </w:r>
      <w:r w:rsidR="004D025C" w:rsidRPr="00062669">
        <w:rPr>
          <w:rFonts w:ascii="Times New Roman" w:hAnsi="Times New Roman" w:cs="Times New Roman"/>
          <w:sz w:val="24"/>
          <w:szCs w:val="24"/>
        </w:rPr>
        <w:t xml:space="preserve"> </w:t>
      </w:r>
      <w:r w:rsidR="00FD2F00" w:rsidRPr="00062669">
        <w:rPr>
          <w:rFonts w:ascii="Times New Roman" w:hAnsi="Times New Roman" w:cs="Times New Roman"/>
          <w:sz w:val="24"/>
          <w:szCs w:val="24"/>
        </w:rPr>
        <w:t>emotional</w:t>
      </w:r>
      <w:r w:rsidR="004D025C" w:rsidRPr="00062669">
        <w:rPr>
          <w:rFonts w:ascii="Times New Roman" w:hAnsi="Times New Roman" w:cs="Times New Roman"/>
          <w:sz w:val="24"/>
          <w:szCs w:val="24"/>
        </w:rPr>
        <w:t xml:space="preserve"> stability</w:t>
      </w:r>
      <w:r w:rsidR="00100684" w:rsidRPr="00062669">
        <w:rPr>
          <w:rFonts w:ascii="Times New Roman" w:hAnsi="Times New Roman" w:cs="Times New Roman"/>
          <w:sz w:val="24"/>
          <w:szCs w:val="24"/>
        </w:rPr>
        <w:t xml:space="preserve"> </w:t>
      </w:r>
      <w:r w:rsidR="00100684" w:rsidRPr="00062669">
        <w:rPr>
          <w:rFonts w:ascii="Times New Roman" w:hAnsi="Times New Roman" w:cs="Times New Roman"/>
          <w:sz w:val="24"/>
          <w:szCs w:val="24"/>
        </w:rPr>
        <w:fldChar w:fldCharType="begin" w:fldLock="1"/>
      </w:r>
      <w:r w:rsidR="009635AD" w:rsidRPr="00062669">
        <w:rPr>
          <w:rFonts w:ascii="Times New Roman" w:hAnsi="Times New Roman" w:cs="Times New Roman"/>
          <w:sz w:val="24"/>
          <w:szCs w:val="24"/>
        </w:rPr>
        <w:instrText>ADDIN CSL_CITATION {"citationItems":[{"id":"ITEM-1","itemData":{"DOI":"10.1097/ACM.0b013e3182a7f815","ISSN":"1938808X","PMID":"24072125","abstract":"There is a growing trend of academic partnerships between U.S., Canadian, and European health science institutions and academic health centers in low- and middle-income countries. These partnerships often encounter challenges such as resource disparities and power differentials, which affect the motivations, expectations, balance of benefits, and results of the joint projects. Little has been discussed in previous literature regarding the communication and project management processes that affect the success of such partnerships. To fill the gap in the literature, the authors present lessons learned from the African Health Open Educational Resources Network, a multicountry, multiorganizational partnership established in May 2008. The authors introduce the history of the network, then discuss actively engaging stakeholders throughout the project's life cycle (design, planning, execution, and closure) through professional development, relationship building, and assessment activities. They focus on communication and management practices used to identify mutually beneficial project goals, ensure timely completion of deliverables, and develop sustainable sociotechnical infrastructure for future collaborative projects. These activities yielded an interactive process of action, assessment, and reflection to ensure that project goals and values were aligned with implementation. The authors conclude with a discussion of lessons learned and how the partnership project may serve as a model for other universities and academic health centers in high-income countries and low- and middle-income countries that are interested in or currently pursuing international academic partnerships.","author":[{"dropping-particle":"","family":"Luo","given":"Airong","non-dropping-particle":"","parse-names":false,"suffix":""},{"dropping-particle":"","family":"Omollo","given":"Kathleen Ludewig","non-dropping-particle":"","parse-names":false,"suffix":""}],"container-title":"Academic Medicine","id":"ITEM-1","issue":"11","issued":{"date-parts":[["2013"]]},"page":"1658-1664","title":"Lessons learned about coordinating academic partnerships from an international network for health education","type":"article-journal","volume":"88"},"uris":["http://www.mendeley.com/documents/?uuid=fc1d8a07-79a9-42e2-86b3-248f3f17a140"]}],"mendeley":{"formattedCitation":"(Luo &amp; Omollo, 2013)","manualFormatting":"(Luo and Omollo, 2013)","plainTextFormattedCitation":"(Luo &amp; Omollo, 2013)","previouslyFormattedCitation":"(Luo &amp; Omollo, 2013)"},"properties":{"noteIndex":0},"schema":"https://github.com/citation-style-language/schema/raw/master/csl-citation.json"}</w:instrText>
      </w:r>
      <w:r w:rsidR="00100684" w:rsidRPr="00062669">
        <w:rPr>
          <w:rFonts w:ascii="Times New Roman" w:hAnsi="Times New Roman" w:cs="Times New Roman"/>
          <w:sz w:val="24"/>
          <w:szCs w:val="24"/>
        </w:rPr>
        <w:fldChar w:fldCharType="separate"/>
      </w:r>
      <w:r w:rsidR="00100684" w:rsidRPr="00062669">
        <w:rPr>
          <w:rFonts w:ascii="Times New Roman" w:hAnsi="Times New Roman" w:cs="Times New Roman"/>
          <w:noProof/>
          <w:sz w:val="24"/>
          <w:szCs w:val="24"/>
        </w:rPr>
        <w:t xml:space="preserve">(Luo </w:t>
      </w:r>
      <w:r w:rsidR="009635AD" w:rsidRPr="00062669">
        <w:rPr>
          <w:rFonts w:ascii="Times New Roman" w:hAnsi="Times New Roman" w:cs="Times New Roman"/>
          <w:noProof/>
          <w:sz w:val="24"/>
          <w:szCs w:val="24"/>
        </w:rPr>
        <w:t>and</w:t>
      </w:r>
      <w:r w:rsidR="00100684" w:rsidRPr="00062669">
        <w:rPr>
          <w:rFonts w:ascii="Times New Roman" w:hAnsi="Times New Roman" w:cs="Times New Roman"/>
          <w:noProof/>
          <w:sz w:val="24"/>
          <w:szCs w:val="24"/>
        </w:rPr>
        <w:t xml:space="preserve"> Omollo, 2013)</w:t>
      </w:r>
      <w:r w:rsidR="00100684" w:rsidRPr="00062669">
        <w:rPr>
          <w:rFonts w:ascii="Times New Roman" w:hAnsi="Times New Roman" w:cs="Times New Roman"/>
          <w:sz w:val="24"/>
          <w:szCs w:val="24"/>
        </w:rPr>
        <w:fldChar w:fldCharType="end"/>
      </w:r>
      <w:r w:rsidR="00100684" w:rsidRPr="00062669">
        <w:rPr>
          <w:rFonts w:ascii="Times New Roman" w:hAnsi="Times New Roman" w:cs="Times New Roman"/>
          <w:sz w:val="24"/>
          <w:szCs w:val="24"/>
        </w:rPr>
        <w:t>.</w:t>
      </w:r>
      <w:r w:rsidR="001825BE" w:rsidRPr="00062669">
        <w:rPr>
          <w:rFonts w:ascii="Times New Roman" w:hAnsi="Times New Roman" w:cs="Times New Roman"/>
          <w:sz w:val="24"/>
          <w:szCs w:val="24"/>
        </w:rPr>
        <w:t xml:space="preserve"> </w:t>
      </w:r>
      <w:r w:rsidR="00CA416E" w:rsidRPr="00062669">
        <w:rPr>
          <w:rFonts w:ascii="Times New Roman" w:hAnsi="Times New Roman" w:cs="Times New Roman"/>
          <w:sz w:val="24"/>
          <w:szCs w:val="24"/>
        </w:rPr>
        <w:t xml:space="preserve">Apart from all that, more contributions about the solution for reducing the rate of divorce have been given by many authors. </w:t>
      </w:r>
      <w:r w:rsidR="00CA416E" w:rsidRPr="00062669">
        <w:rPr>
          <w:rFonts w:ascii="Times New Roman" w:hAnsi="Times New Roman" w:cs="Times New Roman"/>
          <w:sz w:val="24"/>
          <w:szCs w:val="24"/>
        </w:rPr>
        <w:fldChar w:fldCharType="begin" w:fldLock="1"/>
      </w:r>
      <w:r w:rsidR="00CA416E" w:rsidRPr="00062669">
        <w:rPr>
          <w:rFonts w:ascii="Times New Roman" w:hAnsi="Times New Roman" w:cs="Times New Roman"/>
          <w:sz w:val="24"/>
          <w:szCs w:val="24"/>
        </w:rPr>
        <w:instrText>ADDIN CSL_CITATION {"citationItems":[{"id":"ITEM-1","itemData":{"author":[{"dropping-particle":"","family":"Stanley","given":"Scott","non-dropping-particle":"","parse-names":false,"suffix":""},{"dropping-particle":"","family":"National","given":"The","non-dropping-particle":"","parse-names":false,"suffix":""},{"dropping-particle":"","family":"Violence","given":"Domestic","non-dropping-particle":"","parse-names":false,"suffix":""},{"dropping-particle":"","family":"You","given":"What","non-dropping-particle":"","parse-names":false,"suffix":""},{"dropping-particle":"","family":"Do","given":"Can","non-dropping-particle":"","parse-names":false,"suffix":""},{"dropping-particle":"","family":"There","given":"Avoid Divorce","non-dropping-particle":"","parse-names":false,"suffix":""}],"id":"ITEM-1","issued":{"date-parts":[["2015"]]},"page":"1-4","title":"Eight Ideas for Protecting Your Marriage from Divorce","type":"article-journal"},"uris":["http://www.mendeley.com/documents/?uuid=37f61f4c-df7c-49a2-b01c-6ccc39961c6f"]}],"mendeley":{"formattedCitation":"(Stanley et al., 2015)","plainTextFormattedCitation":"(Stanley et al., 2015)","previouslyFormattedCitation":"(Stanley et al., 2015)"},"properties":{"noteIndex":0},"schema":"https://github.com/citation-style-language/schema/raw/master/csl-citation.json"}</w:instrText>
      </w:r>
      <w:r w:rsidR="00CA416E" w:rsidRPr="00062669">
        <w:rPr>
          <w:rFonts w:ascii="Times New Roman" w:hAnsi="Times New Roman" w:cs="Times New Roman"/>
          <w:sz w:val="24"/>
          <w:szCs w:val="24"/>
        </w:rPr>
        <w:fldChar w:fldCharType="separate"/>
      </w:r>
      <w:r w:rsidR="00CA416E" w:rsidRPr="00062669">
        <w:rPr>
          <w:rFonts w:ascii="Times New Roman" w:hAnsi="Times New Roman" w:cs="Times New Roman"/>
          <w:noProof/>
          <w:sz w:val="24"/>
          <w:szCs w:val="24"/>
        </w:rPr>
        <w:t>(Stanley et al., 2015)</w:t>
      </w:r>
      <w:r w:rsidR="00CA416E" w:rsidRPr="00062669">
        <w:rPr>
          <w:rFonts w:ascii="Times New Roman" w:hAnsi="Times New Roman" w:cs="Times New Roman"/>
          <w:sz w:val="24"/>
          <w:szCs w:val="24"/>
        </w:rPr>
        <w:fldChar w:fldCharType="end"/>
      </w:r>
      <w:r w:rsidR="00CA416E" w:rsidRPr="00062669">
        <w:rPr>
          <w:rFonts w:ascii="Times New Roman" w:hAnsi="Times New Roman" w:cs="Times New Roman"/>
          <w:sz w:val="24"/>
          <w:szCs w:val="24"/>
        </w:rPr>
        <w:t xml:space="preserve"> has encouraged more about to c</w:t>
      </w:r>
      <w:r w:rsidR="00DD3AB8" w:rsidRPr="00062669">
        <w:rPr>
          <w:rFonts w:ascii="Times New Roman" w:hAnsi="Times New Roman" w:cs="Times New Roman"/>
          <w:sz w:val="24"/>
          <w:szCs w:val="24"/>
        </w:rPr>
        <w:t xml:space="preserve">onsider a relationship education workshop, boost fun and friendship, read a book on marriage, sit down and talk about strengthening your marriage, </w:t>
      </w:r>
      <w:r w:rsidR="00750CFA" w:rsidRPr="00062669">
        <w:rPr>
          <w:rFonts w:ascii="Times New Roman" w:hAnsi="Times New Roman" w:cs="Times New Roman"/>
          <w:sz w:val="24"/>
          <w:szCs w:val="24"/>
        </w:rPr>
        <w:t xml:space="preserve">and </w:t>
      </w:r>
      <w:r w:rsidR="00DD3AB8" w:rsidRPr="00062669">
        <w:rPr>
          <w:rFonts w:ascii="Times New Roman" w:hAnsi="Times New Roman" w:cs="Times New Roman"/>
          <w:sz w:val="24"/>
          <w:szCs w:val="24"/>
        </w:rPr>
        <w:t>learn to get under control</w:t>
      </w:r>
      <w:r w:rsidR="00CA416E" w:rsidRPr="00062669">
        <w:rPr>
          <w:rFonts w:ascii="Times New Roman" w:hAnsi="Times New Roman" w:cs="Times New Roman"/>
          <w:sz w:val="24"/>
          <w:szCs w:val="24"/>
        </w:rPr>
        <w:t xml:space="preserve">. Lastly, </w:t>
      </w:r>
      <w:r w:rsidR="00B1311D" w:rsidRPr="00062669">
        <w:rPr>
          <w:rFonts w:ascii="Times New Roman" w:hAnsi="Times New Roman" w:cs="Times New Roman"/>
          <w:sz w:val="24"/>
          <w:szCs w:val="24"/>
        </w:rPr>
        <w:t xml:space="preserve"> </w:t>
      </w:r>
      <w:r w:rsidR="00993D0F" w:rsidRPr="00062669">
        <w:rPr>
          <w:rFonts w:ascii="Times New Roman" w:hAnsi="Times New Roman" w:cs="Times New Roman"/>
          <w:sz w:val="24"/>
          <w:szCs w:val="24"/>
        </w:rPr>
        <w:fldChar w:fldCharType="begin" w:fldLock="1"/>
      </w:r>
      <w:r w:rsidRPr="00062669">
        <w:rPr>
          <w:rFonts w:ascii="Times New Roman" w:hAnsi="Times New Roman" w:cs="Times New Roman"/>
          <w:sz w:val="24"/>
          <w:szCs w:val="24"/>
        </w:rPr>
        <w:instrText>ADDIN CSL_CITATION {"citationItems":[{"id":"ITEM-1","itemData":{"author":[{"dropping-particle":"","family":"Warren","given":"Shellie R.","non-dropping-particle":"","parse-names":false,"suffix":""}],"id":"ITEM-1","issued":{"date-parts":[["2024"]]},"title":"No Title10 Effective Solutions to Divorce to Save Your Marriage","type":"article-journal"},"uris":["http://www.mendeley.com/documents/?uuid=c7c3a1df-a3f0-43bd-86c8-dfcc99dac37d"]}],"mendeley":{"formattedCitation":"(Warren, 2024)","manualFormatting":"Warren (2024)","plainTextFormattedCitation":"(Warren, 2024)","previouslyFormattedCitation":"(Warren, 2024)"},"properties":{"noteIndex":0},"schema":"https://github.com/citation-style-language/schema/raw/master/csl-citation.json"}</w:instrText>
      </w:r>
      <w:r w:rsidR="00993D0F" w:rsidRPr="00062669">
        <w:rPr>
          <w:rFonts w:ascii="Times New Roman" w:hAnsi="Times New Roman" w:cs="Times New Roman"/>
          <w:sz w:val="24"/>
          <w:szCs w:val="24"/>
        </w:rPr>
        <w:fldChar w:fldCharType="separate"/>
      </w:r>
      <w:r w:rsidR="00993D0F" w:rsidRPr="00062669">
        <w:rPr>
          <w:rFonts w:ascii="Times New Roman" w:hAnsi="Times New Roman" w:cs="Times New Roman"/>
          <w:noProof/>
          <w:sz w:val="24"/>
          <w:szCs w:val="24"/>
        </w:rPr>
        <w:t>Warren (2024)</w:t>
      </w:r>
      <w:r w:rsidR="00993D0F" w:rsidRPr="00062669">
        <w:rPr>
          <w:rFonts w:ascii="Times New Roman" w:hAnsi="Times New Roman" w:cs="Times New Roman"/>
          <w:sz w:val="24"/>
          <w:szCs w:val="24"/>
        </w:rPr>
        <w:fldChar w:fldCharType="end"/>
      </w:r>
      <w:r w:rsidR="00993D0F" w:rsidRPr="00062669">
        <w:rPr>
          <w:rFonts w:ascii="Times New Roman" w:hAnsi="Times New Roman" w:cs="Times New Roman"/>
          <w:sz w:val="24"/>
          <w:szCs w:val="24"/>
        </w:rPr>
        <w:t xml:space="preserve"> identified counseling, talk</w:t>
      </w:r>
      <w:r w:rsidR="00750CFA"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about your needs, spend</w:t>
      </w:r>
      <w:r w:rsidR="00750CFA"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more quality time together, get</w:t>
      </w:r>
      <w:r w:rsidR="00750CFA" w:rsidRPr="00062669">
        <w:rPr>
          <w:rFonts w:ascii="Times New Roman" w:hAnsi="Times New Roman" w:cs="Times New Roman"/>
          <w:sz w:val="24"/>
          <w:szCs w:val="24"/>
        </w:rPr>
        <w:t>ting</w:t>
      </w:r>
      <w:r w:rsidR="00993D0F" w:rsidRPr="00062669">
        <w:rPr>
          <w:rFonts w:ascii="Times New Roman" w:hAnsi="Times New Roman" w:cs="Times New Roman"/>
          <w:sz w:val="24"/>
          <w:szCs w:val="24"/>
        </w:rPr>
        <w:t xml:space="preserve"> some accountability and support, understand</w:t>
      </w:r>
      <w:r w:rsidR="001A5DB9"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the biggest issues in your marriage, start</w:t>
      </w:r>
      <w:r w:rsidR="00750CFA"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over from scratch, and chang</w:t>
      </w:r>
      <w:r w:rsidR="00750CFA"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the negative patterns as solution</w:t>
      </w:r>
      <w:r w:rsidR="00750CFA" w:rsidRPr="00062669">
        <w:rPr>
          <w:rFonts w:ascii="Times New Roman" w:hAnsi="Times New Roman" w:cs="Times New Roman"/>
          <w:sz w:val="24"/>
          <w:szCs w:val="24"/>
        </w:rPr>
        <w:t>s</w:t>
      </w:r>
      <w:r w:rsidR="00993D0F" w:rsidRPr="00062669">
        <w:rPr>
          <w:rFonts w:ascii="Times New Roman" w:hAnsi="Times New Roman" w:cs="Times New Roman"/>
          <w:sz w:val="24"/>
          <w:szCs w:val="24"/>
        </w:rPr>
        <w:t xml:space="preserve"> for reduc</w:t>
      </w:r>
      <w:r w:rsidR="00750CFA" w:rsidRPr="00062669">
        <w:rPr>
          <w:rFonts w:ascii="Times New Roman" w:hAnsi="Times New Roman" w:cs="Times New Roman"/>
          <w:sz w:val="24"/>
          <w:szCs w:val="24"/>
        </w:rPr>
        <w:t>ing</w:t>
      </w:r>
      <w:r w:rsidR="00993D0F" w:rsidRPr="00062669">
        <w:rPr>
          <w:rFonts w:ascii="Times New Roman" w:hAnsi="Times New Roman" w:cs="Times New Roman"/>
          <w:sz w:val="24"/>
          <w:szCs w:val="24"/>
        </w:rPr>
        <w:t xml:space="preserve"> the rate of divorce among the couples.  </w:t>
      </w:r>
    </w:p>
    <w:p w14:paraId="58AADE5E" w14:textId="323E3EA5" w:rsidR="009F660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Methodology</w:t>
      </w:r>
    </w:p>
    <w:p w14:paraId="5B5E273E" w14:textId="56643518" w:rsidR="009F6601" w:rsidRPr="00062669" w:rsidRDefault="009F6601"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The research utilized a </w:t>
      </w:r>
      <w:r w:rsidR="00ED7E38">
        <w:rPr>
          <w:rFonts w:ascii="Times New Roman" w:hAnsi="Times New Roman" w:cs="Times New Roman"/>
          <w:sz w:val="24"/>
          <w:szCs w:val="24"/>
        </w:rPr>
        <w:t>quantitative</w:t>
      </w:r>
      <w:r w:rsidRPr="00062669">
        <w:rPr>
          <w:rFonts w:ascii="Times New Roman" w:hAnsi="Times New Roman" w:cs="Times New Roman"/>
          <w:sz w:val="24"/>
          <w:szCs w:val="24"/>
        </w:rPr>
        <w:t xml:space="preserve"> approach with a </w:t>
      </w:r>
      <w:r w:rsidR="003719D3" w:rsidRPr="00062669">
        <w:rPr>
          <w:rFonts w:ascii="Times New Roman" w:hAnsi="Times New Roman" w:cs="Times New Roman"/>
          <w:sz w:val="24"/>
          <w:szCs w:val="24"/>
        </w:rPr>
        <w:t>cross-sectional</w:t>
      </w:r>
      <w:r w:rsidRPr="00062669">
        <w:rPr>
          <w:rFonts w:ascii="Times New Roman" w:hAnsi="Times New Roman" w:cs="Times New Roman"/>
          <w:sz w:val="24"/>
          <w:szCs w:val="24"/>
        </w:rPr>
        <w:t xml:space="preserve"> design, targeting a population </w:t>
      </w:r>
      <w:r w:rsidR="00ED7E38">
        <w:rPr>
          <w:rFonts w:ascii="Times New Roman" w:hAnsi="Times New Roman" w:cs="Times New Roman"/>
          <w:sz w:val="24"/>
          <w:szCs w:val="24"/>
        </w:rPr>
        <w:t>of</w:t>
      </w:r>
      <w:r w:rsidRPr="00062669">
        <w:rPr>
          <w:rFonts w:ascii="Times New Roman" w:hAnsi="Times New Roman" w:cs="Times New Roman"/>
          <w:sz w:val="24"/>
          <w:szCs w:val="24"/>
        </w:rPr>
        <w:t xml:space="preserve"> 60 community members. A stratified random sampling technique was employed to ensure diverse representation across different demographics. Data were collected through structured questionnaires designed to measure</w:t>
      </w:r>
      <w:r w:rsidR="00FA2768" w:rsidRPr="00062669">
        <w:rPr>
          <w:rFonts w:ascii="Times New Roman" w:hAnsi="Times New Roman" w:cs="Times New Roman"/>
          <w:sz w:val="24"/>
          <w:szCs w:val="24"/>
        </w:rPr>
        <w:t xml:space="preserve"> specific study objectives</w:t>
      </w:r>
      <w:r w:rsidRPr="00062669">
        <w:rPr>
          <w:rFonts w:ascii="Times New Roman" w:hAnsi="Times New Roman" w:cs="Times New Roman"/>
          <w:sz w:val="24"/>
          <w:szCs w:val="24"/>
        </w:rPr>
        <w:t>. The instrument</w:t>
      </w:r>
      <w:r w:rsidR="00C157BA" w:rsidRPr="00062669">
        <w:rPr>
          <w:rFonts w:ascii="Times New Roman" w:hAnsi="Times New Roman" w:cs="Times New Roman"/>
          <w:sz w:val="24"/>
          <w:szCs w:val="24"/>
        </w:rPr>
        <w:t>’</w:t>
      </w:r>
      <w:r w:rsidRPr="00062669">
        <w:rPr>
          <w:rFonts w:ascii="Times New Roman" w:hAnsi="Times New Roman" w:cs="Times New Roman"/>
          <w:sz w:val="24"/>
          <w:szCs w:val="24"/>
        </w:rPr>
        <w:t>s validity was established through expert reviews, and reliability was assessed using Cronbach’s alpha, achieving an acceptable threshold. Statistical analysis was conducted using SPSS version 20 and Microsoft Excel, applying descriptive and inferential statistics to interpret the results and draw conclusions.</w:t>
      </w:r>
    </w:p>
    <w:p w14:paraId="1F000F32" w14:textId="60CD6761" w:rsidR="00155E4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Results</w:t>
      </w:r>
    </w:p>
    <w:p w14:paraId="0458A91B" w14:textId="46AD813A" w:rsidR="00302D28" w:rsidRPr="00062669" w:rsidRDefault="00302D28"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lastRenderedPageBreak/>
        <w:t>Demographic Information of Respondents</w:t>
      </w:r>
    </w:p>
    <w:p w14:paraId="788D5409" w14:textId="237B28A0" w:rsidR="00972CEA" w:rsidRPr="00062669" w:rsidRDefault="00302D28" w:rsidP="00ED7E38">
      <w:pPr>
        <w:autoSpaceDE w:val="0"/>
        <w:autoSpaceDN w:val="0"/>
        <w:adjustRightInd w:val="0"/>
        <w:spacing w:after="0" w:line="360" w:lineRule="auto"/>
        <w:jc w:val="both"/>
        <w:rPr>
          <w:rFonts w:ascii="Times New Roman" w:hAnsi="Times New Roman" w:cs="Times New Roman"/>
          <w:b/>
          <w:bCs/>
          <w:kern w:val="0"/>
          <w:sz w:val="24"/>
          <w:szCs w:val="24"/>
        </w:rPr>
      </w:pPr>
      <w:r w:rsidRPr="00062669">
        <w:rPr>
          <w:rFonts w:ascii="Times New Roman" w:hAnsi="Times New Roman" w:cs="Times New Roman"/>
          <w:b/>
          <w:bCs/>
          <w:kern w:val="0"/>
          <w:sz w:val="24"/>
          <w:szCs w:val="24"/>
        </w:rPr>
        <w:t>Table 1: Gender of Respondents</w:t>
      </w:r>
    </w:p>
    <w:tbl>
      <w:tblPr>
        <w:tblStyle w:val="GridTable2"/>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1710"/>
        <w:gridCol w:w="1350"/>
        <w:gridCol w:w="1710"/>
        <w:gridCol w:w="2340"/>
      </w:tblGrid>
      <w:tr w:rsidR="00972CEA" w:rsidRPr="00062669" w14:paraId="3AD998E1"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90" w:type="dxa"/>
            <w:gridSpan w:val="6"/>
            <w:shd w:val="clear" w:color="auto" w:fill="auto"/>
          </w:tcPr>
          <w:p w14:paraId="60DDDFA5" w14:textId="307F08E3" w:rsidR="00972CEA" w:rsidRPr="00062669" w:rsidRDefault="00032141"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Respondents by gender</w:t>
            </w:r>
          </w:p>
        </w:tc>
      </w:tr>
      <w:tr w:rsidR="00302D28" w:rsidRPr="00062669" w14:paraId="61C5260C" w14:textId="77777777" w:rsidTr="00032141">
        <w:tc>
          <w:tcPr>
            <w:cnfStyle w:val="000010000000" w:firstRow="0" w:lastRow="0" w:firstColumn="0" w:lastColumn="0" w:oddVBand="1" w:evenVBand="0" w:oddHBand="0" w:evenHBand="0" w:firstRowFirstColumn="0" w:firstRowLastColumn="0" w:lastRowFirstColumn="0" w:lastRowLastColumn="0"/>
            <w:tcW w:w="1980" w:type="dxa"/>
            <w:gridSpan w:val="2"/>
            <w:shd w:val="clear" w:color="auto" w:fill="auto"/>
          </w:tcPr>
          <w:p w14:paraId="48CAC4B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c>
          <w:tcPr>
            <w:tcW w:w="1710" w:type="dxa"/>
            <w:shd w:val="clear" w:color="auto" w:fill="auto"/>
          </w:tcPr>
          <w:p w14:paraId="25E92CD8"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Frequency</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D6A332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Percent</w:t>
            </w:r>
          </w:p>
        </w:tc>
        <w:tc>
          <w:tcPr>
            <w:tcW w:w="1710" w:type="dxa"/>
            <w:shd w:val="clear" w:color="auto" w:fill="auto"/>
          </w:tcPr>
          <w:p w14:paraId="6E3A6E4F"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 Percent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52A6BD9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Cumulative Percent</w:t>
            </w:r>
          </w:p>
        </w:tc>
      </w:tr>
      <w:tr w:rsidR="00302D28" w:rsidRPr="00062669" w14:paraId="3C2C17DF"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val="restart"/>
            <w:shd w:val="clear" w:color="auto" w:fill="auto"/>
          </w:tcPr>
          <w:p w14:paraId="6351776B"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w:t>
            </w:r>
          </w:p>
        </w:tc>
        <w:tc>
          <w:tcPr>
            <w:tcW w:w="1080" w:type="dxa"/>
            <w:shd w:val="clear" w:color="auto" w:fill="auto"/>
          </w:tcPr>
          <w:p w14:paraId="475F34A3"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Male</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2A733938"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23</w:t>
            </w:r>
          </w:p>
        </w:tc>
        <w:tc>
          <w:tcPr>
            <w:tcW w:w="1350" w:type="dxa"/>
            <w:shd w:val="clear" w:color="auto" w:fill="auto"/>
          </w:tcPr>
          <w:p w14:paraId="2166D151"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38.3</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0078DE3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38.3</w:t>
            </w:r>
          </w:p>
        </w:tc>
        <w:tc>
          <w:tcPr>
            <w:tcW w:w="2340" w:type="dxa"/>
            <w:shd w:val="clear" w:color="auto" w:fill="auto"/>
          </w:tcPr>
          <w:p w14:paraId="37F13932"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38.3</w:t>
            </w:r>
          </w:p>
        </w:tc>
      </w:tr>
      <w:tr w:rsidR="00302D28" w:rsidRPr="00062669" w14:paraId="12DF652B" w14:textId="77777777" w:rsidTr="00032141">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14:paraId="029C89C0"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080" w:type="dxa"/>
            <w:shd w:val="clear" w:color="auto" w:fill="auto"/>
          </w:tcPr>
          <w:p w14:paraId="4A5D4605"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Female</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7753FB4B"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37</w:t>
            </w:r>
          </w:p>
        </w:tc>
        <w:tc>
          <w:tcPr>
            <w:tcW w:w="1350" w:type="dxa"/>
            <w:shd w:val="clear" w:color="auto" w:fill="auto"/>
          </w:tcPr>
          <w:p w14:paraId="6BDC560B"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61.7</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7EDDD01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61.7</w:t>
            </w:r>
          </w:p>
        </w:tc>
        <w:tc>
          <w:tcPr>
            <w:tcW w:w="2340" w:type="dxa"/>
            <w:shd w:val="clear" w:color="auto" w:fill="auto"/>
          </w:tcPr>
          <w:p w14:paraId="1E85ECF0"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r>
      <w:tr w:rsidR="00302D28" w:rsidRPr="00062669" w14:paraId="08B89865"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shd w:val="clear" w:color="auto" w:fill="auto"/>
          </w:tcPr>
          <w:p w14:paraId="1F38DC05"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080" w:type="dxa"/>
            <w:shd w:val="clear" w:color="auto" w:fill="auto"/>
          </w:tcPr>
          <w:p w14:paraId="635D6489"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10E6C8D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60</w:t>
            </w:r>
          </w:p>
        </w:tc>
        <w:tc>
          <w:tcPr>
            <w:tcW w:w="1350" w:type="dxa"/>
            <w:shd w:val="clear" w:color="auto" w:fill="auto"/>
          </w:tcPr>
          <w:p w14:paraId="00B4B21C"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710" w:type="dxa"/>
            <w:shd w:val="clear" w:color="auto" w:fill="auto"/>
          </w:tcPr>
          <w:p w14:paraId="2F219E43"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tcW w:w="2340" w:type="dxa"/>
            <w:shd w:val="clear" w:color="auto" w:fill="auto"/>
          </w:tcPr>
          <w:p w14:paraId="37C12BC3" w14:textId="77777777" w:rsidR="00972CEA" w:rsidRPr="00062669" w:rsidRDefault="00972CEA" w:rsidP="00ED7E3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p>
        </w:tc>
      </w:tr>
    </w:tbl>
    <w:p w14:paraId="3FDB5853" w14:textId="77777777" w:rsidR="00ED7E38" w:rsidRDefault="00ED7E38" w:rsidP="00ED7E38">
      <w:pPr>
        <w:spacing w:line="360" w:lineRule="auto"/>
        <w:jc w:val="both"/>
        <w:rPr>
          <w:rFonts w:ascii="Times New Roman" w:hAnsi="Times New Roman" w:cs="Times New Roman"/>
          <w:b/>
          <w:bCs/>
          <w:kern w:val="0"/>
          <w:sz w:val="24"/>
          <w:szCs w:val="24"/>
        </w:rPr>
      </w:pPr>
    </w:p>
    <w:p w14:paraId="55048C2E" w14:textId="5D55CE61" w:rsidR="00674242" w:rsidRPr="00062669" w:rsidRDefault="00302D28" w:rsidP="00ED7E38">
      <w:p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kern w:val="0"/>
          <w:sz w:val="24"/>
          <w:szCs w:val="24"/>
        </w:rPr>
        <w:t xml:space="preserve">Table 1 results shows that 37(61.7%) respondents were female, and 23(38.3%) respondents were male. </w:t>
      </w:r>
      <w:r w:rsidR="00CF41EE" w:rsidRPr="00062669">
        <w:rPr>
          <w:rFonts w:ascii="Times New Roman" w:eastAsia="Times New Roman" w:hAnsi="Times New Roman" w:cs="Times New Roman"/>
          <w:kern w:val="0"/>
          <w:sz w:val="24"/>
          <w:szCs w:val="24"/>
          <w14:ligatures w14:val="none"/>
        </w:rPr>
        <w:t xml:space="preserve">This suggests that a greater proportion of female respondents than male respondents were found. This indicates that during the investigation, the researcher was able to record the opinions of both genders. </w:t>
      </w:r>
      <w:r w:rsidRPr="00062669">
        <w:rPr>
          <w:rFonts w:ascii="Times New Roman" w:hAnsi="Times New Roman" w:cs="Times New Roman"/>
          <w:sz w:val="24"/>
          <w:szCs w:val="24"/>
        </w:rPr>
        <w:t>To address demographic information of respondents the study also aimed to assess the age of respondents involved in the study. The results of the study findings were summarized in Table 2 as follows;</w:t>
      </w:r>
    </w:p>
    <w:p w14:paraId="576C6997" w14:textId="59510CB6" w:rsidR="00302D28" w:rsidRPr="00062669" w:rsidRDefault="00674242" w:rsidP="00ED7E38">
      <w:pPr>
        <w:autoSpaceDE w:val="0"/>
        <w:autoSpaceDN w:val="0"/>
        <w:adjustRightInd w:val="0"/>
        <w:spacing w:after="0" w:line="360" w:lineRule="auto"/>
        <w:jc w:val="both"/>
        <w:rPr>
          <w:rFonts w:ascii="Times New Roman" w:hAnsi="Times New Roman" w:cs="Times New Roman"/>
          <w:b/>
          <w:bCs/>
          <w:kern w:val="0"/>
          <w:sz w:val="24"/>
          <w:szCs w:val="24"/>
        </w:rPr>
      </w:pPr>
      <w:r w:rsidRPr="00062669">
        <w:rPr>
          <w:rFonts w:ascii="Times New Roman" w:hAnsi="Times New Roman" w:cs="Times New Roman"/>
          <w:b/>
          <w:bCs/>
          <w:kern w:val="0"/>
          <w:sz w:val="24"/>
          <w:szCs w:val="24"/>
        </w:rPr>
        <w:t>Table 2: Age of Respondents</w:t>
      </w:r>
    </w:p>
    <w:tbl>
      <w:tblPr>
        <w:tblStyle w:val="GridTable2"/>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350"/>
        <w:gridCol w:w="1350"/>
        <w:gridCol w:w="1260"/>
        <w:gridCol w:w="1800"/>
        <w:gridCol w:w="2340"/>
      </w:tblGrid>
      <w:tr w:rsidR="00972CEA" w:rsidRPr="00062669" w14:paraId="741608DD"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90" w:type="dxa"/>
            <w:gridSpan w:val="6"/>
            <w:shd w:val="clear" w:color="auto" w:fill="auto"/>
          </w:tcPr>
          <w:p w14:paraId="11E0B1EA" w14:textId="4CF676C4" w:rsidR="00302D28" w:rsidRPr="00062669" w:rsidRDefault="00674242" w:rsidP="00ED7E38">
            <w:pPr>
              <w:autoSpaceDE w:val="0"/>
              <w:autoSpaceDN w:val="0"/>
              <w:adjustRightInd w:val="0"/>
              <w:spacing w:line="360" w:lineRule="auto"/>
              <w:ind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 xml:space="preserve">                        </w:t>
            </w:r>
          </w:p>
        </w:tc>
      </w:tr>
      <w:tr w:rsidR="00972CEA" w:rsidRPr="00062669" w14:paraId="11EA02F7" w14:textId="77777777" w:rsidTr="00032141">
        <w:tc>
          <w:tcPr>
            <w:cnfStyle w:val="000010000000" w:firstRow="0" w:lastRow="0" w:firstColumn="0" w:lastColumn="0" w:oddVBand="1" w:evenVBand="0" w:oddHBand="0" w:evenHBand="0" w:firstRowFirstColumn="0" w:firstRowLastColumn="0" w:lastRowFirstColumn="0" w:lastRowLastColumn="0"/>
            <w:tcW w:w="2340" w:type="dxa"/>
            <w:gridSpan w:val="2"/>
            <w:shd w:val="clear" w:color="auto" w:fill="auto"/>
          </w:tcPr>
          <w:p w14:paraId="0C5F0298"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c>
          <w:tcPr>
            <w:tcW w:w="1350" w:type="dxa"/>
            <w:shd w:val="clear" w:color="auto" w:fill="auto"/>
          </w:tcPr>
          <w:p w14:paraId="33F341E2"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Frequency</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auto"/>
          </w:tcPr>
          <w:p w14:paraId="16334B9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Percent</w:t>
            </w:r>
          </w:p>
        </w:tc>
        <w:tc>
          <w:tcPr>
            <w:tcW w:w="1800" w:type="dxa"/>
            <w:shd w:val="clear" w:color="auto" w:fill="auto"/>
          </w:tcPr>
          <w:p w14:paraId="48E72363"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 Percent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auto"/>
          </w:tcPr>
          <w:p w14:paraId="664576C3"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Cumulative Percent</w:t>
            </w:r>
          </w:p>
        </w:tc>
      </w:tr>
      <w:tr w:rsidR="00972CEA" w:rsidRPr="00062669" w14:paraId="435D2EA8"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val="restart"/>
            <w:shd w:val="clear" w:color="auto" w:fill="auto"/>
          </w:tcPr>
          <w:p w14:paraId="59807553"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w:t>
            </w:r>
          </w:p>
        </w:tc>
        <w:tc>
          <w:tcPr>
            <w:tcW w:w="1350" w:type="dxa"/>
            <w:shd w:val="clear" w:color="auto" w:fill="auto"/>
          </w:tcPr>
          <w:p w14:paraId="3021E8D0"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18-22</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FED507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w:t>
            </w:r>
          </w:p>
        </w:tc>
        <w:tc>
          <w:tcPr>
            <w:tcW w:w="1260" w:type="dxa"/>
            <w:shd w:val="clear" w:color="auto" w:fill="auto"/>
          </w:tcPr>
          <w:p w14:paraId="6E3514C9"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6.7</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056B534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6.7</w:t>
            </w:r>
          </w:p>
        </w:tc>
        <w:tc>
          <w:tcPr>
            <w:tcW w:w="2340" w:type="dxa"/>
            <w:shd w:val="clear" w:color="auto" w:fill="auto"/>
          </w:tcPr>
          <w:p w14:paraId="01660F14"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6.7</w:t>
            </w:r>
          </w:p>
        </w:tc>
      </w:tr>
      <w:tr w:rsidR="00972CEA" w:rsidRPr="00062669" w14:paraId="03EA904B" w14:textId="77777777" w:rsidTr="00032141">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68D3CC4E"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2051B982"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23-27</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A467CA6"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26</w:t>
            </w:r>
          </w:p>
        </w:tc>
        <w:tc>
          <w:tcPr>
            <w:tcW w:w="1260" w:type="dxa"/>
            <w:shd w:val="clear" w:color="auto" w:fill="auto"/>
          </w:tcPr>
          <w:p w14:paraId="7D28F6FE"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43.3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279876DF"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43.3</w:t>
            </w:r>
          </w:p>
        </w:tc>
        <w:tc>
          <w:tcPr>
            <w:tcW w:w="2340" w:type="dxa"/>
            <w:shd w:val="clear" w:color="auto" w:fill="auto"/>
          </w:tcPr>
          <w:p w14:paraId="1F150196"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50.0</w:t>
            </w:r>
          </w:p>
        </w:tc>
      </w:tr>
      <w:tr w:rsidR="00972CEA" w:rsidRPr="00062669" w14:paraId="1269114B"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58AE3495"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2E241FD5"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33-37</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3AE5F0D7"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11</w:t>
            </w:r>
          </w:p>
        </w:tc>
        <w:tc>
          <w:tcPr>
            <w:tcW w:w="1260" w:type="dxa"/>
            <w:shd w:val="clear" w:color="auto" w:fill="auto"/>
          </w:tcPr>
          <w:p w14:paraId="2255465E"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3C794AF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18.3</w:t>
            </w:r>
          </w:p>
        </w:tc>
        <w:tc>
          <w:tcPr>
            <w:tcW w:w="2340" w:type="dxa"/>
            <w:shd w:val="clear" w:color="auto" w:fill="auto"/>
          </w:tcPr>
          <w:p w14:paraId="143D656F"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68.3</w:t>
            </w:r>
          </w:p>
        </w:tc>
      </w:tr>
      <w:tr w:rsidR="00972CEA" w:rsidRPr="00062669" w14:paraId="0DB9A777" w14:textId="77777777" w:rsidTr="00032141">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63C92609"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36C52586"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43-47</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443D61F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12</w:t>
            </w:r>
          </w:p>
        </w:tc>
        <w:tc>
          <w:tcPr>
            <w:tcW w:w="1260" w:type="dxa"/>
            <w:shd w:val="clear" w:color="auto" w:fill="auto"/>
          </w:tcPr>
          <w:p w14:paraId="01E51EB9"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20.0</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4DD863B1"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20.0</w:t>
            </w:r>
          </w:p>
        </w:tc>
        <w:tc>
          <w:tcPr>
            <w:tcW w:w="2340" w:type="dxa"/>
            <w:shd w:val="clear" w:color="auto" w:fill="auto"/>
          </w:tcPr>
          <w:p w14:paraId="017557E5"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88.3</w:t>
            </w:r>
          </w:p>
        </w:tc>
      </w:tr>
      <w:tr w:rsidR="00972CEA" w:rsidRPr="00062669" w14:paraId="244591C1"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265A2759"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6BA43943"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48-52</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1635C32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w:t>
            </w:r>
          </w:p>
        </w:tc>
        <w:tc>
          <w:tcPr>
            <w:tcW w:w="1260" w:type="dxa"/>
            <w:shd w:val="clear" w:color="auto" w:fill="auto"/>
          </w:tcPr>
          <w:p w14:paraId="278D72EF"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787F0FA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tcW w:w="2340" w:type="dxa"/>
            <w:shd w:val="clear" w:color="auto" w:fill="auto"/>
          </w:tcPr>
          <w:p w14:paraId="3D87F818"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96.7</w:t>
            </w:r>
          </w:p>
        </w:tc>
      </w:tr>
      <w:tr w:rsidR="00972CEA" w:rsidRPr="00062669" w14:paraId="1DC784C2" w14:textId="77777777" w:rsidTr="00032141">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1BF55535"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2DD29FA8"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52 and above</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0443BBD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w:t>
            </w:r>
          </w:p>
        </w:tc>
        <w:tc>
          <w:tcPr>
            <w:tcW w:w="1260" w:type="dxa"/>
            <w:shd w:val="clear" w:color="auto" w:fill="auto"/>
          </w:tcPr>
          <w:p w14:paraId="358AB9DE"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3.3</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26095669"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3.3</w:t>
            </w:r>
          </w:p>
        </w:tc>
        <w:tc>
          <w:tcPr>
            <w:tcW w:w="2340" w:type="dxa"/>
            <w:shd w:val="clear" w:color="auto" w:fill="auto"/>
          </w:tcPr>
          <w:p w14:paraId="4F44CF0A"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r>
      <w:tr w:rsidR="00972CEA" w:rsidRPr="00062669" w14:paraId="49D97740" w14:textId="77777777" w:rsidTr="000321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0" w:type="dxa"/>
            <w:vMerge/>
            <w:shd w:val="clear" w:color="auto" w:fill="auto"/>
          </w:tcPr>
          <w:p w14:paraId="0A3CBCF4"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shd w:val="clear" w:color="auto" w:fill="auto"/>
          </w:tcPr>
          <w:p w14:paraId="57299223"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auto"/>
          </w:tcPr>
          <w:p w14:paraId="70D83D13"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60</w:t>
            </w:r>
          </w:p>
        </w:tc>
        <w:tc>
          <w:tcPr>
            <w:tcW w:w="1260" w:type="dxa"/>
            <w:shd w:val="clear" w:color="auto" w:fill="auto"/>
          </w:tcPr>
          <w:p w14:paraId="32AC057A"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auto"/>
          </w:tcPr>
          <w:p w14:paraId="0C5AF1A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tcW w:w="2340" w:type="dxa"/>
            <w:shd w:val="clear" w:color="auto" w:fill="auto"/>
          </w:tcPr>
          <w:p w14:paraId="17F5C028" w14:textId="77777777" w:rsidR="00972CEA" w:rsidRPr="00062669" w:rsidRDefault="00972CEA" w:rsidP="00ED7E3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p>
        </w:tc>
      </w:tr>
    </w:tbl>
    <w:p w14:paraId="6CB69DFB" w14:textId="77777777" w:rsidR="00ED7E38" w:rsidRDefault="00ED7E38" w:rsidP="00ED7E38">
      <w:pPr>
        <w:spacing w:line="360" w:lineRule="auto"/>
        <w:jc w:val="both"/>
        <w:rPr>
          <w:rFonts w:ascii="Times New Roman" w:hAnsi="Times New Roman" w:cs="Times New Roman"/>
          <w:b/>
          <w:bCs/>
          <w:kern w:val="0"/>
          <w:sz w:val="24"/>
          <w:szCs w:val="24"/>
        </w:rPr>
      </w:pPr>
    </w:p>
    <w:p w14:paraId="5F53947F" w14:textId="5CD83002" w:rsidR="000A75AA" w:rsidRDefault="00674242" w:rsidP="00ED7E38">
      <w:pPr>
        <w:spacing w:line="360" w:lineRule="auto"/>
        <w:jc w:val="both"/>
        <w:rPr>
          <w:rFonts w:ascii="Times New Roman" w:hAnsi="Times New Roman" w:cs="Times New Roman"/>
          <w:sz w:val="24"/>
          <w:szCs w:val="24"/>
        </w:rPr>
      </w:pPr>
      <w:r w:rsidRPr="00062669">
        <w:rPr>
          <w:rFonts w:ascii="Times New Roman" w:hAnsi="Times New Roman" w:cs="Times New Roman"/>
          <w:kern w:val="0"/>
          <w:sz w:val="24"/>
          <w:szCs w:val="24"/>
        </w:rPr>
        <w:t xml:space="preserve">Table 2 findings indicated that 26(43.3%) respondents were under 23 to 27 years, 12(20.0%) respondents were under 43 to 47 years, 11(18.3%) respondents were under 33 to 37 years, 5(8.3%) respondents were under 48 to 52 years, 4(6.7%) respondents were under 18 to 22 years, and </w:t>
      </w:r>
      <w:r w:rsidRPr="00062669">
        <w:rPr>
          <w:rFonts w:ascii="Times New Roman" w:hAnsi="Times New Roman" w:cs="Times New Roman"/>
          <w:kern w:val="0"/>
          <w:sz w:val="24"/>
          <w:szCs w:val="24"/>
        </w:rPr>
        <w:lastRenderedPageBreak/>
        <w:t xml:space="preserve">2(3.3%) respondents were under 52 years and above. </w:t>
      </w:r>
      <w:r w:rsidR="00F16136" w:rsidRPr="00062669">
        <w:rPr>
          <w:rFonts w:ascii="Times New Roman" w:hAnsi="Times New Roman" w:cs="Times New Roman"/>
          <w:sz w:val="24"/>
          <w:szCs w:val="24"/>
        </w:rPr>
        <w:t>The study revealed that a large number of respondents involved in this study were under 23 years to 27 years</w:t>
      </w:r>
      <w:r w:rsidR="00E000D6" w:rsidRPr="00062669">
        <w:rPr>
          <w:rFonts w:ascii="Times New Roman" w:hAnsi="Times New Roman" w:cs="Times New Roman"/>
          <w:sz w:val="24"/>
          <w:szCs w:val="24"/>
        </w:rPr>
        <w:t xml:space="preserve"> old</w:t>
      </w:r>
      <w:r w:rsidR="00F16136" w:rsidRPr="00062669">
        <w:rPr>
          <w:rFonts w:ascii="Times New Roman" w:hAnsi="Times New Roman" w:cs="Times New Roman"/>
          <w:sz w:val="24"/>
          <w:szCs w:val="24"/>
        </w:rPr>
        <w:t>, this show</w:t>
      </w:r>
      <w:r w:rsidR="00E000D6" w:rsidRPr="00062669">
        <w:rPr>
          <w:rFonts w:ascii="Times New Roman" w:hAnsi="Times New Roman" w:cs="Times New Roman"/>
          <w:sz w:val="24"/>
          <w:szCs w:val="24"/>
        </w:rPr>
        <w:t>s</w:t>
      </w:r>
      <w:r w:rsidR="00F16136" w:rsidRPr="00062669">
        <w:rPr>
          <w:rFonts w:ascii="Times New Roman" w:hAnsi="Times New Roman" w:cs="Times New Roman"/>
          <w:sz w:val="24"/>
          <w:szCs w:val="24"/>
        </w:rPr>
        <w:t xml:space="preserve"> that a large number of respondents were under youth age. Furthermore, to address the demographic information of respondents the study assessed the education level of respondents. The results of the study findings were summarized in Table 3 as follows;</w:t>
      </w:r>
    </w:p>
    <w:p w14:paraId="378527FA" w14:textId="0A5B80FC" w:rsidR="00032141" w:rsidRPr="00062669" w:rsidRDefault="00032141" w:rsidP="00ED7E38">
      <w:pPr>
        <w:spacing w:line="360" w:lineRule="auto"/>
        <w:jc w:val="both"/>
        <w:rPr>
          <w:rFonts w:ascii="Times New Roman" w:hAnsi="Times New Roman" w:cs="Times New Roman"/>
          <w:sz w:val="24"/>
          <w:szCs w:val="24"/>
        </w:rPr>
      </w:pPr>
      <w:r w:rsidRPr="00062669">
        <w:rPr>
          <w:rFonts w:ascii="Times New Roman" w:hAnsi="Times New Roman" w:cs="Times New Roman"/>
          <w:b/>
          <w:bCs/>
          <w:color w:val="000000"/>
          <w:kern w:val="0"/>
          <w:sz w:val="24"/>
          <w:szCs w:val="24"/>
        </w:rPr>
        <w:t>Table 3: Education Level</w:t>
      </w:r>
    </w:p>
    <w:tbl>
      <w:tblPr>
        <w:tblStyle w:val="GridTable2"/>
        <w:tblW w:w="9090" w:type="dxa"/>
        <w:tblLayout w:type="fixed"/>
        <w:tblLook w:val="0000" w:firstRow="0" w:lastRow="0" w:firstColumn="0" w:lastColumn="0" w:noHBand="0" w:noVBand="0"/>
      </w:tblPr>
      <w:tblGrid>
        <w:gridCol w:w="900"/>
        <w:gridCol w:w="1532"/>
        <w:gridCol w:w="1438"/>
        <w:gridCol w:w="1170"/>
        <w:gridCol w:w="1710"/>
        <w:gridCol w:w="2340"/>
      </w:tblGrid>
      <w:tr w:rsidR="00972CEA" w:rsidRPr="00062669" w14:paraId="07249F4C" w14:textId="77777777" w:rsidTr="000A75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90" w:type="dxa"/>
            <w:gridSpan w:val="6"/>
          </w:tcPr>
          <w:p w14:paraId="2D433A69" w14:textId="798A815C" w:rsidR="00972CEA" w:rsidRPr="00062669" w:rsidRDefault="00032141"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Level of Education</w:t>
            </w:r>
          </w:p>
        </w:tc>
      </w:tr>
      <w:tr w:rsidR="00972CEA" w:rsidRPr="00062669" w14:paraId="77691DEF" w14:textId="77777777" w:rsidTr="000A75AA">
        <w:tc>
          <w:tcPr>
            <w:cnfStyle w:val="000010000000" w:firstRow="0" w:lastRow="0" w:firstColumn="0" w:lastColumn="0" w:oddVBand="1" w:evenVBand="0" w:oddHBand="0" w:evenHBand="0" w:firstRowFirstColumn="0" w:firstRowLastColumn="0" w:lastRowFirstColumn="0" w:lastRowLastColumn="0"/>
            <w:tcW w:w="2432" w:type="dxa"/>
            <w:gridSpan w:val="2"/>
          </w:tcPr>
          <w:p w14:paraId="22FFCF39"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c>
          <w:tcPr>
            <w:tcW w:w="1438" w:type="dxa"/>
          </w:tcPr>
          <w:p w14:paraId="4ABD826A"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Frequency</w:t>
            </w:r>
          </w:p>
        </w:tc>
        <w:tc>
          <w:tcPr>
            <w:cnfStyle w:val="000010000000" w:firstRow="0" w:lastRow="0" w:firstColumn="0" w:lastColumn="0" w:oddVBand="1" w:evenVBand="0" w:oddHBand="0" w:evenHBand="0" w:firstRowFirstColumn="0" w:firstRowLastColumn="0" w:lastRowFirstColumn="0" w:lastRowLastColumn="0"/>
            <w:tcW w:w="1170" w:type="dxa"/>
          </w:tcPr>
          <w:p w14:paraId="63410C00"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Percent</w:t>
            </w:r>
          </w:p>
        </w:tc>
        <w:tc>
          <w:tcPr>
            <w:tcW w:w="1710" w:type="dxa"/>
          </w:tcPr>
          <w:p w14:paraId="517640A1"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 Percent</w:t>
            </w:r>
          </w:p>
        </w:tc>
        <w:tc>
          <w:tcPr>
            <w:cnfStyle w:val="000010000000" w:firstRow="0" w:lastRow="0" w:firstColumn="0" w:lastColumn="0" w:oddVBand="1" w:evenVBand="0" w:oddHBand="0" w:evenHBand="0" w:firstRowFirstColumn="0" w:firstRowLastColumn="0" w:lastRowFirstColumn="0" w:lastRowLastColumn="0"/>
            <w:tcW w:w="2340" w:type="dxa"/>
          </w:tcPr>
          <w:p w14:paraId="409A3828"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Cumulative Percent</w:t>
            </w:r>
          </w:p>
        </w:tc>
      </w:tr>
      <w:tr w:rsidR="00972CEA" w:rsidRPr="00062669" w14:paraId="4F34B501" w14:textId="77777777" w:rsidTr="000A75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val="restart"/>
          </w:tcPr>
          <w:p w14:paraId="16AE5E00"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w:t>
            </w:r>
          </w:p>
        </w:tc>
        <w:tc>
          <w:tcPr>
            <w:tcW w:w="1532" w:type="dxa"/>
          </w:tcPr>
          <w:p w14:paraId="3A58E95C"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No formal</w:t>
            </w:r>
          </w:p>
        </w:tc>
        <w:tc>
          <w:tcPr>
            <w:cnfStyle w:val="000010000000" w:firstRow="0" w:lastRow="0" w:firstColumn="0" w:lastColumn="0" w:oddVBand="1" w:evenVBand="0" w:oddHBand="0" w:evenHBand="0" w:firstRowFirstColumn="0" w:firstRowLastColumn="0" w:lastRowFirstColumn="0" w:lastRowLastColumn="0"/>
            <w:tcW w:w="1438" w:type="dxa"/>
          </w:tcPr>
          <w:p w14:paraId="7FFD5392"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11</w:t>
            </w:r>
          </w:p>
        </w:tc>
        <w:tc>
          <w:tcPr>
            <w:tcW w:w="1170" w:type="dxa"/>
          </w:tcPr>
          <w:p w14:paraId="347C107C"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18.3</w:t>
            </w:r>
          </w:p>
        </w:tc>
        <w:tc>
          <w:tcPr>
            <w:cnfStyle w:val="000010000000" w:firstRow="0" w:lastRow="0" w:firstColumn="0" w:lastColumn="0" w:oddVBand="1" w:evenVBand="0" w:oddHBand="0" w:evenHBand="0" w:firstRowFirstColumn="0" w:firstRowLastColumn="0" w:lastRowFirstColumn="0" w:lastRowLastColumn="0"/>
            <w:tcW w:w="1710" w:type="dxa"/>
          </w:tcPr>
          <w:p w14:paraId="1691360C"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18.3</w:t>
            </w:r>
          </w:p>
        </w:tc>
        <w:tc>
          <w:tcPr>
            <w:tcW w:w="2340" w:type="dxa"/>
          </w:tcPr>
          <w:p w14:paraId="5BD32B65"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18.3</w:t>
            </w:r>
          </w:p>
        </w:tc>
      </w:tr>
      <w:tr w:rsidR="00972CEA" w:rsidRPr="00062669" w14:paraId="4057FB4F" w14:textId="77777777" w:rsidTr="000A75AA">
        <w:tc>
          <w:tcPr>
            <w:cnfStyle w:val="000010000000" w:firstRow="0" w:lastRow="0" w:firstColumn="0" w:lastColumn="0" w:oddVBand="1" w:evenVBand="0" w:oddHBand="0" w:evenHBand="0" w:firstRowFirstColumn="0" w:firstRowLastColumn="0" w:lastRowFirstColumn="0" w:lastRowLastColumn="0"/>
            <w:tcW w:w="900" w:type="dxa"/>
            <w:vMerge/>
          </w:tcPr>
          <w:p w14:paraId="3410D61C"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04F2B57C"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Certificate</w:t>
            </w:r>
          </w:p>
        </w:tc>
        <w:tc>
          <w:tcPr>
            <w:cnfStyle w:val="000010000000" w:firstRow="0" w:lastRow="0" w:firstColumn="0" w:lastColumn="0" w:oddVBand="1" w:evenVBand="0" w:oddHBand="0" w:evenHBand="0" w:firstRowFirstColumn="0" w:firstRowLastColumn="0" w:lastRowFirstColumn="0" w:lastRowLastColumn="0"/>
            <w:tcW w:w="1438" w:type="dxa"/>
          </w:tcPr>
          <w:p w14:paraId="6E290A32"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13</w:t>
            </w:r>
          </w:p>
        </w:tc>
        <w:tc>
          <w:tcPr>
            <w:tcW w:w="1170" w:type="dxa"/>
          </w:tcPr>
          <w:p w14:paraId="37790A30"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21.7</w:t>
            </w:r>
          </w:p>
        </w:tc>
        <w:tc>
          <w:tcPr>
            <w:cnfStyle w:val="000010000000" w:firstRow="0" w:lastRow="0" w:firstColumn="0" w:lastColumn="0" w:oddVBand="1" w:evenVBand="0" w:oddHBand="0" w:evenHBand="0" w:firstRowFirstColumn="0" w:firstRowLastColumn="0" w:lastRowFirstColumn="0" w:lastRowLastColumn="0"/>
            <w:tcW w:w="1710" w:type="dxa"/>
          </w:tcPr>
          <w:p w14:paraId="3988AE2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21.7</w:t>
            </w:r>
          </w:p>
        </w:tc>
        <w:tc>
          <w:tcPr>
            <w:tcW w:w="2340" w:type="dxa"/>
          </w:tcPr>
          <w:p w14:paraId="4B8ECCEA"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40.0</w:t>
            </w:r>
          </w:p>
        </w:tc>
      </w:tr>
      <w:tr w:rsidR="00972CEA" w:rsidRPr="00062669" w14:paraId="5157AE0C" w14:textId="77777777" w:rsidTr="000A75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tcPr>
          <w:p w14:paraId="0A50D86C"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5A8B6F17"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Diploma</w:t>
            </w:r>
          </w:p>
        </w:tc>
        <w:tc>
          <w:tcPr>
            <w:cnfStyle w:val="000010000000" w:firstRow="0" w:lastRow="0" w:firstColumn="0" w:lastColumn="0" w:oddVBand="1" w:evenVBand="0" w:oddHBand="0" w:evenHBand="0" w:firstRowFirstColumn="0" w:firstRowLastColumn="0" w:lastRowFirstColumn="0" w:lastRowLastColumn="0"/>
            <w:tcW w:w="1438" w:type="dxa"/>
          </w:tcPr>
          <w:p w14:paraId="3231A69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w:t>
            </w:r>
          </w:p>
        </w:tc>
        <w:tc>
          <w:tcPr>
            <w:tcW w:w="1170" w:type="dxa"/>
          </w:tcPr>
          <w:p w14:paraId="35D1A609"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cnfStyle w:val="000010000000" w:firstRow="0" w:lastRow="0" w:firstColumn="0" w:lastColumn="0" w:oddVBand="1" w:evenVBand="0" w:oddHBand="0" w:evenHBand="0" w:firstRowFirstColumn="0" w:firstRowLastColumn="0" w:lastRowFirstColumn="0" w:lastRowLastColumn="0"/>
            <w:tcW w:w="1710" w:type="dxa"/>
          </w:tcPr>
          <w:p w14:paraId="46DB684F"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tcW w:w="2340" w:type="dxa"/>
          </w:tcPr>
          <w:p w14:paraId="6A3D6BA6"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48.3</w:t>
            </w:r>
          </w:p>
        </w:tc>
      </w:tr>
      <w:tr w:rsidR="00972CEA" w:rsidRPr="00062669" w14:paraId="5BF79DFC" w14:textId="77777777" w:rsidTr="000A75AA">
        <w:tc>
          <w:tcPr>
            <w:cnfStyle w:val="000010000000" w:firstRow="0" w:lastRow="0" w:firstColumn="0" w:lastColumn="0" w:oddVBand="1" w:evenVBand="0" w:oddHBand="0" w:evenHBand="0" w:firstRowFirstColumn="0" w:firstRowLastColumn="0" w:lastRowFirstColumn="0" w:lastRowLastColumn="0"/>
            <w:tcW w:w="900" w:type="dxa"/>
            <w:vMerge/>
          </w:tcPr>
          <w:p w14:paraId="2BBCEE08"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0A04836C"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Bachelor Degree</w:t>
            </w:r>
          </w:p>
        </w:tc>
        <w:tc>
          <w:tcPr>
            <w:cnfStyle w:val="000010000000" w:firstRow="0" w:lastRow="0" w:firstColumn="0" w:lastColumn="0" w:oddVBand="1" w:evenVBand="0" w:oddHBand="0" w:evenHBand="0" w:firstRowFirstColumn="0" w:firstRowLastColumn="0" w:lastRowFirstColumn="0" w:lastRowLastColumn="0"/>
            <w:tcW w:w="1438" w:type="dxa"/>
          </w:tcPr>
          <w:p w14:paraId="6A3289E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23</w:t>
            </w:r>
          </w:p>
        </w:tc>
        <w:tc>
          <w:tcPr>
            <w:tcW w:w="1170" w:type="dxa"/>
          </w:tcPr>
          <w:p w14:paraId="2FE0F0DB"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38.3</w:t>
            </w:r>
          </w:p>
        </w:tc>
        <w:tc>
          <w:tcPr>
            <w:cnfStyle w:val="000010000000" w:firstRow="0" w:lastRow="0" w:firstColumn="0" w:lastColumn="0" w:oddVBand="1" w:evenVBand="0" w:oddHBand="0" w:evenHBand="0" w:firstRowFirstColumn="0" w:firstRowLastColumn="0" w:lastRowFirstColumn="0" w:lastRowLastColumn="0"/>
            <w:tcW w:w="1710" w:type="dxa"/>
          </w:tcPr>
          <w:p w14:paraId="6384D327"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38.3</w:t>
            </w:r>
          </w:p>
        </w:tc>
        <w:tc>
          <w:tcPr>
            <w:tcW w:w="2340" w:type="dxa"/>
          </w:tcPr>
          <w:p w14:paraId="79A577F3"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86.7</w:t>
            </w:r>
          </w:p>
        </w:tc>
      </w:tr>
      <w:tr w:rsidR="00972CEA" w:rsidRPr="00062669" w14:paraId="6AC6E956" w14:textId="77777777" w:rsidTr="000A75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tcPr>
          <w:p w14:paraId="4574BE5D"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2AB7CC41"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Masters</w:t>
            </w:r>
          </w:p>
        </w:tc>
        <w:tc>
          <w:tcPr>
            <w:cnfStyle w:val="000010000000" w:firstRow="0" w:lastRow="0" w:firstColumn="0" w:lastColumn="0" w:oddVBand="1" w:evenVBand="0" w:oddHBand="0" w:evenHBand="0" w:firstRowFirstColumn="0" w:firstRowLastColumn="0" w:lastRowFirstColumn="0" w:lastRowLastColumn="0"/>
            <w:tcW w:w="1438" w:type="dxa"/>
          </w:tcPr>
          <w:p w14:paraId="6823A49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w:t>
            </w:r>
          </w:p>
        </w:tc>
        <w:tc>
          <w:tcPr>
            <w:tcW w:w="1170" w:type="dxa"/>
          </w:tcPr>
          <w:p w14:paraId="3A6F146B"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cnfStyle w:val="000010000000" w:firstRow="0" w:lastRow="0" w:firstColumn="0" w:lastColumn="0" w:oddVBand="1" w:evenVBand="0" w:oddHBand="0" w:evenHBand="0" w:firstRowFirstColumn="0" w:firstRowLastColumn="0" w:lastRowFirstColumn="0" w:lastRowLastColumn="0"/>
            <w:tcW w:w="1710" w:type="dxa"/>
          </w:tcPr>
          <w:p w14:paraId="526F309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tcW w:w="2340" w:type="dxa"/>
          </w:tcPr>
          <w:p w14:paraId="0EA854B9"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95.0</w:t>
            </w:r>
          </w:p>
        </w:tc>
      </w:tr>
      <w:tr w:rsidR="00972CEA" w:rsidRPr="00062669" w14:paraId="29A891AB" w14:textId="77777777" w:rsidTr="000A75AA">
        <w:tc>
          <w:tcPr>
            <w:cnfStyle w:val="000010000000" w:firstRow="0" w:lastRow="0" w:firstColumn="0" w:lastColumn="0" w:oddVBand="1" w:evenVBand="0" w:oddHBand="0" w:evenHBand="0" w:firstRowFirstColumn="0" w:firstRowLastColumn="0" w:lastRowFirstColumn="0" w:lastRowLastColumn="0"/>
            <w:tcW w:w="900" w:type="dxa"/>
            <w:vMerge/>
          </w:tcPr>
          <w:p w14:paraId="6BF287EB"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52552FFE" w14:textId="449CE2D3" w:rsidR="00972CEA" w:rsidRPr="00062669" w:rsidRDefault="003670B5"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PhD</w:t>
            </w:r>
          </w:p>
        </w:tc>
        <w:tc>
          <w:tcPr>
            <w:cnfStyle w:val="000010000000" w:firstRow="0" w:lastRow="0" w:firstColumn="0" w:lastColumn="0" w:oddVBand="1" w:evenVBand="0" w:oddHBand="0" w:evenHBand="0" w:firstRowFirstColumn="0" w:firstRowLastColumn="0" w:lastRowFirstColumn="0" w:lastRowLastColumn="0"/>
            <w:tcW w:w="1438" w:type="dxa"/>
          </w:tcPr>
          <w:p w14:paraId="291EF339"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w:t>
            </w:r>
          </w:p>
        </w:tc>
        <w:tc>
          <w:tcPr>
            <w:tcW w:w="1170" w:type="dxa"/>
          </w:tcPr>
          <w:p w14:paraId="2365A448"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5.0</w:t>
            </w:r>
          </w:p>
        </w:tc>
        <w:tc>
          <w:tcPr>
            <w:cnfStyle w:val="000010000000" w:firstRow="0" w:lastRow="0" w:firstColumn="0" w:lastColumn="0" w:oddVBand="1" w:evenVBand="0" w:oddHBand="0" w:evenHBand="0" w:firstRowFirstColumn="0" w:firstRowLastColumn="0" w:lastRowFirstColumn="0" w:lastRowLastColumn="0"/>
            <w:tcW w:w="1710" w:type="dxa"/>
          </w:tcPr>
          <w:p w14:paraId="0D5C181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5.0</w:t>
            </w:r>
          </w:p>
        </w:tc>
        <w:tc>
          <w:tcPr>
            <w:tcW w:w="2340" w:type="dxa"/>
          </w:tcPr>
          <w:p w14:paraId="21147A67"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r>
      <w:tr w:rsidR="00972CEA" w:rsidRPr="00062669" w14:paraId="3648CE19" w14:textId="77777777" w:rsidTr="000A75A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tcPr>
          <w:p w14:paraId="42E91534"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532" w:type="dxa"/>
          </w:tcPr>
          <w:p w14:paraId="02DF3BB1"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438" w:type="dxa"/>
          </w:tcPr>
          <w:p w14:paraId="4901B9EF"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60</w:t>
            </w:r>
          </w:p>
        </w:tc>
        <w:tc>
          <w:tcPr>
            <w:tcW w:w="1170" w:type="dxa"/>
          </w:tcPr>
          <w:p w14:paraId="6246EE5A"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710" w:type="dxa"/>
          </w:tcPr>
          <w:p w14:paraId="5632CC1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tcW w:w="2340" w:type="dxa"/>
          </w:tcPr>
          <w:p w14:paraId="75CC3637" w14:textId="77777777" w:rsidR="00972CEA" w:rsidRPr="00062669" w:rsidRDefault="00972CEA" w:rsidP="00ED7E3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p>
        </w:tc>
      </w:tr>
    </w:tbl>
    <w:p w14:paraId="22176123" w14:textId="1D29831C" w:rsidR="00972CEA" w:rsidRPr="00062669" w:rsidRDefault="00B43216" w:rsidP="00ED7E38">
      <w:pPr>
        <w:autoSpaceDE w:val="0"/>
        <w:autoSpaceDN w:val="0"/>
        <w:adjustRightInd w:val="0"/>
        <w:spacing w:after="0" w:line="360" w:lineRule="auto"/>
        <w:jc w:val="both"/>
        <w:rPr>
          <w:rFonts w:ascii="Times New Roman" w:hAnsi="Times New Roman" w:cs="Times New Roman"/>
          <w:b/>
          <w:bCs/>
          <w:kern w:val="0"/>
          <w:sz w:val="24"/>
          <w:szCs w:val="24"/>
        </w:rPr>
      </w:pPr>
      <w:r w:rsidRPr="00062669">
        <w:rPr>
          <w:rFonts w:ascii="Times New Roman" w:hAnsi="Times New Roman" w:cs="Times New Roman"/>
          <w:b/>
          <w:bCs/>
          <w:kern w:val="0"/>
          <w:sz w:val="24"/>
          <w:szCs w:val="24"/>
        </w:rPr>
        <w:t>Source: Research Findings</w:t>
      </w:r>
    </w:p>
    <w:p w14:paraId="3BC0B087" w14:textId="46FEEA67" w:rsidR="00B43216" w:rsidRDefault="00B43216" w:rsidP="00ED7E38">
      <w:p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kern w:val="0"/>
          <w:sz w:val="24"/>
          <w:szCs w:val="24"/>
        </w:rPr>
        <w:t xml:space="preserve">Table </w:t>
      </w:r>
      <w:r w:rsidR="005646B6" w:rsidRPr="00062669">
        <w:rPr>
          <w:rFonts w:ascii="Times New Roman" w:hAnsi="Times New Roman" w:cs="Times New Roman"/>
          <w:kern w:val="0"/>
          <w:sz w:val="24"/>
          <w:szCs w:val="24"/>
        </w:rPr>
        <w:t>3</w:t>
      </w:r>
      <w:r w:rsidRPr="00062669">
        <w:rPr>
          <w:rFonts w:ascii="Times New Roman" w:hAnsi="Times New Roman" w:cs="Times New Roman"/>
          <w:kern w:val="0"/>
          <w:sz w:val="24"/>
          <w:szCs w:val="24"/>
        </w:rPr>
        <w:t xml:space="preserve"> results show that 23(38.3%) respondents have bachelor degree, 13(21.7%) respondents have certificate, 11(18.3%) respondents have no formal, 5(8.3%) respondents have diploma and masters, and 3(5.0%) respondents have </w:t>
      </w:r>
      <w:r w:rsidR="004142C1" w:rsidRPr="00062669">
        <w:rPr>
          <w:rFonts w:ascii="Times New Roman" w:hAnsi="Times New Roman" w:cs="Times New Roman"/>
          <w:kern w:val="0"/>
          <w:sz w:val="24"/>
          <w:szCs w:val="24"/>
        </w:rPr>
        <w:t>Ph.D</w:t>
      </w:r>
      <w:r w:rsidRPr="00062669">
        <w:rPr>
          <w:rFonts w:ascii="Times New Roman" w:hAnsi="Times New Roman" w:cs="Times New Roman"/>
          <w:kern w:val="0"/>
          <w:sz w:val="24"/>
          <w:szCs w:val="24"/>
        </w:rPr>
        <w:t xml:space="preserve"> level of education.</w:t>
      </w:r>
      <w:r w:rsidR="00CE0AD5" w:rsidRPr="00062669">
        <w:rPr>
          <w:rFonts w:ascii="Times New Roman" w:hAnsi="Times New Roman" w:cs="Times New Roman"/>
          <w:kern w:val="0"/>
          <w:sz w:val="24"/>
          <w:szCs w:val="24"/>
        </w:rPr>
        <w:t xml:space="preserve"> </w:t>
      </w:r>
      <w:r w:rsidR="005649B6" w:rsidRPr="00062669">
        <w:rPr>
          <w:rFonts w:ascii="Times New Roman" w:eastAsia="Times New Roman" w:hAnsi="Times New Roman" w:cs="Times New Roman"/>
          <w:kern w:val="0"/>
          <w:sz w:val="24"/>
          <w:szCs w:val="24"/>
          <w14:ligatures w14:val="none"/>
        </w:rPr>
        <w:t>The study reveals that many of the participants in this research were not PhD</w:t>
      </w:r>
      <w:r w:rsidR="004D2FA7" w:rsidRPr="00062669">
        <w:rPr>
          <w:rFonts w:ascii="Times New Roman" w:eastAsia="Times New Roman" w:hAnsi="Times New Roman" w:cs="Times New Roman"/>
          <w:kern w:val="0"/>
          <w:sz w:val="24"/>
          <w:szCs w:val="24"/>
          <w14:ligatures w14:val="none"/>
        </w:rPr>
        <w:t>-</w:t>
      </w:r>
      <w:r w:rsidR="005649B6" w:rsidRPr="00062669">
        <w:rPr>
          <w:rFonts w:ascii="Times New Roman" w:eastAsia="Times New Roman" w:hAnsi="Times New Roman" w:cs="Times New Roman"/>
          <w:kern w:val="0"/>
          <w:sz w:val="24"/>
          <w:szCs w:val="24"/>
          <w14:ligatures w14:val="none"/>
        </w:rPr>
        <w:t>level educated. In addition, the study evaluates respondents' marital status concerning their demographic data. The study</w:t>
      </w:r>
      <w:r w:rsidR="005B2916" w:rsidRPr="00062669">
        <w:rPr>
          <w:rFonts w:ascii="Times New Roman" w:eastAsia="Times New Roman" w:hAnsi="Times New Roman" w:cs="Times New Roman"/>
          <w:kern w:val="0"/>
          <w:sz w:val="24"/>
          <w:szCs w:val="24"/>
          <w14:ligatures w14:val="none"/>
        </w:rPr>
        <w:t>’</w:t>
      </w:r>
      <w:r w:rsidR="005649B6" w:rsidRPr="00062669">
        <w:rPr>
          <w:rFonts w:ascii="Times New Roman" w:eastAsia="Times New Roman" w:hAnsi="Times New Roman" w:cs="Times New Roman"/>
          <w:kern w:val="0"/>
          <w:sz w:val="24"/>
          <w:szCs w:val="24"/>
          <w14:ligatures w14:val="none"/>
        </w:rPr>
        <w:t>s conclusions were compiled as follows in Table 4:</w:t>
      </w:r>
    </w:p>
    <w:p w14:paraId="5D248C13" w14:textId="7E41CA1A" w:rsidR="00972CEA" w:rsidRPr="00A23817" w:rsidRDefault="00C942F7" w:rsidP="00ED7E38">
      <w:pPr>
        <w:spacing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color w:val="000000"/>
          <w:kern w:val="0"/>
          <w:sz w:val="24"/>
          <w:szCs w:val="24"/>
        </w:rPr>
        <w:t>Table 4: Marit</w:t>
      </w:r>
      <w:r w:rsidR="00A23817" w:rsidRPr="00062669">
        <w:rPr>
          <w:rFonts w:ascii="Times New Roman" w:hAnsi="Times New Roman" w:cs="Times New Roman"/>
          <w:b/>
          <w:bCs/>
          <w:color w:val="000000"/>
          <w:kern w:val="0"/>
          <w:sz w:val="24"/>
          <w:szCs w:val="24"/>
        </w:rPr>
        <w:t>al Status</w:t>
      </w:r>
    </w:p>
    <w:tbl>
      <w:tblPr>
        <w:tblStyle w:val="GridTable2"/>
        <w:tblW w:w="9090" w:type="dxa"/>
        <w:tblLayout w:type="fixed"/>
        <w:tblLook w:val="0000" w:firstRow="0" w:lastRow="0" w:firstColumn="0" w:lastColumn="0" w:noHBand="0" w:noVBand="0"/>
      </w:tblPr>
      <w:tblGrid>
        <w:gridCol w:w="900"/>
        <w:gridCol w:w="1350"/>
        <w:gridCol w:w="1350"/>
        <w:gridCol w:w="1078"/>
        <w:gridCol w:w="1843"/>
        <w:gridCol w:w="2569"/>
      </w:tblGrid>
      <w:tr w:rsidR="00972CEA" w:rsidRPr="00062669" w14:paraId="56B870CA" w14:textId="77777777" w:rsidTr="004D2F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90" w:type="dxa"/>
            <w:gridSpan w:val="6"/>
          </w:tcPr>
          <w:p w14:paraId="5E1E97F5" w14:textId="7A7F7841" w:rsidR="00972CEA" w:rsidRPr="00062669" w:rsidRDefault="00A23817"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b/>
                <w:bCs/>
                <w:color w:val="000000"/>
                <w:kern w:val="0"/>
                <w:sz w:val="24"/>
                <w:szCs w:val="24"/>
              </w:rPr>
              <w:t>Martial Status</w:t>
            </w:r>
          </w:p>
        </w:tc>
      </w:tr>
      <w:tr w:rsidR="00972CEA" w:rsidRPr="00062669" w14:paraId="6158AA8D" w14:textId="77777777" w:rsidTr="00A23817">
        <w:tc>
          <w:tcPr>
            <w:cnfStyle w:val="000010000000" w:firstRow="0" w:lastRow="0" w:firstColumn="0" w:lastColumn="0" w:oddVBand="1" w:evenVBand="0" w:oddHBand="0" w:evenHBand="0" w:firstRowFirstColumn="0" w:firstRowLastColumn="0" w:lastRowFirstColumn="0" w:lastRowLastColumn="0"/>
            <w:tcW w:w="2250" w:type="dxa"/>
            <w:gridSpan w:val="2"/>
          </w:tcPr>
          <w:p w14:paraId="7CCBC69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c>
          <w:tcPr>
            <w:tcW w:w="1350" w:type="dxa"/>
          </w:tcPr>
          <w:p w14:paraId="308EFE41"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Frequency</w:t>
            </w:r>
          </w:p>
        </w:tc>
        <w:tc>
          <w:tcPr>
            <w:cnfStyle w:val="000010000000" w:firstRow="0" w:lastRow="0" w:firstColumn="0" w:lastColumn="0" w:oddVBand="1" w:evenVBand="0" w:oddHBand="0" w:evenHBand="0" w:firstRowFirstColumn="0" w:firstRowLastColumn="0" w:lastRowFirstColumn="0" w:lastRowLastColumn="0"/>
            <w:tcW w:w="1078" w:type="dxa"/>
          </w:tcPr>
          <w:p w14:paraId="78BCC446"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Percent</w:t>
            </w:r>
          </w:p>
        </w:tc>
        <w:tc>
          <w:tcPr>
            <w:tcW w:w="1843" w:type="dxa"/>
          </w:tcPr>
          <w:p w14:paraId="7CC2A843"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 Percent</w:t>
            </w:r>
          </w:p>
        </w:tc>
        <w:tc>
          <w:tcPr>
            <w:cnfStyle w:val="000010000000" w:firstRow="0" w:lastRow="0" w:firstColumn="0" w:lastColumn="0" w:oddVBand="1" w:evenVBand="0" w:oddHBand="0" w:evenHBand="0" w:firstRowFirstColumn="0" w:firstRowLastColumn="0" w:lastRowFirstColumn="0" w:lastRowLastColumn="0"/>
            <w:tcW w:w="2569" w:type="dxa"/>
          </w:tcPr>
          <w:p w14:paraId="52BE15D7"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Cumulative Percent</w:t>
            </w:r>
          </w:p>
        </w:tc>
      </w:tr>
      <w:tr w:rsidR="00972CEA" w:rsidRPr="00062669" w14:paraId="07DA4BC4" w14:textId="77777777" w:rsidTr="00A23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val="restart"/>
          </w:tcPr>
          <w:p w14:paraId="2193CE13"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w:t>
            </w:r>
          </w:p>
        </w:tc>
        <w:tc>
          <w:tcPr>
            <w:tcW w:w="1350" w:type="dxa"/>
          </w:tcPr>
          <w:p w14:paraId="3E556321"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Single</w:t>
            </w:r>
          </w:p>
        </w:tc>
        <w:tc>
          <w:tcPr>
            <w:cnfStyle w:val="000010000000" w:firstRow="0" w:lastRow="0" w:firstColumn="0" w:lastColumn="0" w:oddVBand="1" w:evenVBand="0" w:oddHBand="0" w:evenHBand="0" w:firstRowFirstColumn="0" w:firstRowLastColumn="0" w:lastRowFirstColumn="0" w:lastRowLastColumn="0"/>
            <w:tcW w:w="1350" w:type="dxa"/>
          </w:tcPr>
          <w:p w14:paraId="6CC8B39D"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15</w:t>
            </w:r>
          </w:p>
        </w:tc>
        <w:tc>
          <w:tcPr>
            <w:tcW w:w="1078" w:type="dxa"/>
          </w:tcPr>
          <w:p w14:paraId="6A9F8AF0"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25.0</w:t>
            </w:r>
          </w:p>
        </w:tc>
        <w:tc>
          <w:tcPr>
            <w:cnfStyle w:val="000010000000" w:firstRow="0" w:lastRow="0" w:firstColumn="0" w:lastColumn="0" w:oddVBand="1" w:evenVBand="0" w:oddHBand="0" w:evenHBand="0" w:firstRowFirstColumn="0" w:firstRowLastColumn="0" w:lastRowFirstColumn="0" w:lastRowLastColumn="0"/>
            <w:tcW w:w="1843" w:type="dxa"/>
          </w:tcPr>
          <w:p w14:paraId="05A2119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25.0</w:t>
            </w:r>
          </w:p>
        </w:tc>
        <w:tc>
          <w:tcPr>
            <w:tcW w:w="2569" w:type="dxa"/>
          </w:tcPr>
          <w:p w14:paraId="3589F073"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25.0</w:t>
            </w:r>
          </w:p>
        </w:tc>
      </w:tr>
      <w:tr w:rsidR="00972CEA" w:rsidRPr="00062669" w14:paraId="08F1A978" w14:textId="77777777" w:rsidTr="00A23817">
        <w:tc>
          <w:tcPr>
            <w:cnfStyle w:val="000010000000" w:firstRow="0" w:lastRow="0" w:firstColumn="0" w:lastColumn="0" w:oddVBand="1" w:evenVBand="0" w:oddHBand="0" w:evenHBand="0" w:firstRowFirstColumn="0" w:firstRowLastColumn="0" w:lastRowFirstColumn="0" w:lastRowLastColumn="0"/>
            <w:tcW w:w="900" w:type="dxa"/>
            <w:vMerge/>
          </w:tcPr>
          <w:p w14:paraId="5C994577"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tcPr>
          <w:p w14:paraId="7F0AC6F6"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Married</w:t>
            </w:r>
          </w:p>
        </w:tc>
        <w:tc>
          <w:tcPr>
            <w:cnfStyle w:val="000010000000" w:firstRow="0" w:lastRow="0" w:firstColumn="0" w:lastColumn="0" w:oddVBand="1" w:evenVBand="0" w:oddHBand="0" w:evenHBand="0" w:firstRowFirstColumn="0" w:firstRowLastColumn="0" w:lastRowFirstColumn="0" w:lastRowLastColumn="0"/>
            <w:tcW w:w="1350" w:type="dxa"/>
          </w:tcPr>
          <w:p w14:paraId="5B7FB850"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40</w:t>
            </w:r>
          </w:p>
        </w:tc>
        <w:tc>
          <w:tcPr>
            <w:tcW w:w="1078" w:type="dxa"/>
          </w:tcPr>
          <w:p w14:paraId="4DCEB319"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66.7</w:t>
            </w:r>
          </w:p>
        </w:tc>
        <w:tc>
          <w:tcPr>
            <w:cnfStyle w:val="000010000000" w:firstRow="0" w:lastRow="0" w:firstColumn="0" w:lastColumn="0" w:oddVBand="1" w:evenVBand="0" w:oddHBand="0" w:evenHBand="0" w:firstRowFirstColumn="0" w:firstRowLastColumn="0" w:lastRowFirstColumn="0" w:lastRowLastColumn="0"/>
            <w:tcW w:w="1843" w:type="dxa"/>
          </w:tcPr>
          <w:p w14:paraId="0DB99E5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66.7</w:t>
            </w:r>
          </w:p>
        </w:tc>
        <w:tc>
          <w:tcPr>
            <w:tcW w:w="2569" w:type="dxa"/>
          </w:tcPr>
          <w:p w14:paraId="24FC9520"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91.7</w:t>
            </w:r>
          </w:p>
        </w:tc>
      </w:tr>
      <w:tr w:rsidR="00972CEA" w:rsidRPr="00062669" w14:paraId="03D1C4EE" w14:textId="77777777" w:rsidTr="00A2381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tcPr>
          <w:p w14:paraId="39FF26F4"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tcPr>
          <w:p w14:paraId="0C8627A0"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Divorced</w:t>
            </w:r>
          </w:p>
        </w:tc>
        <w:tc>
          <w:tcPr>
            <w:cnfStyle w:val="000010000000" w:firstRow="0" w:lastRow="0" w:firstColumn="0" w:lastColumn="0" w:oddVBand="1" w:evenVBand="0" w:oddHBand="0" w:evenHBand="0" w:firstRowFirstColumn="0" w:firstRowLastColumn="0" w:lastRowFirstColumn="0" w:lastRowLastColumn="0"/>
            <w:tcW w:w="1350" w:type="dxa"/>
          </w:tcPr>
          <w:p w14:paraId="11AAD57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w:t>
            </w:r>
          </w:p>
        </w:tc>
        <w:tc>
          <w:tcPr>
            <w:tcW w:w="1078" w:type="dxa"/>
          </w:tcPr>
          <w:p w14:paraId="61CBA30C"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cnfStyle w:val="000010000000" w:firstRow="0" w:lastRow="0" w:firstColumn="0" w:lastColumn="0" w:oddVBand="1" w:evenVBand="0" w:oddHBand="0" w:evenHBand="0" w:firstRowFirstColumn="0" w:firstRowLastColumn="0" w:lastRowFirstColumn="0" w:lastRowLastColumn="0"/>
            <w:tcW w:w="1843" w:type="dxa"/>
          </w:tcPr>
          <w:p w14:paraId="5C3AF061"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8.3</w:t>
            </w:r>
          </w:p>
        </w:tc>
        <w:tc>
          <w:tcPr>
            <w:tcW w:w="2569" w:type="dxa"/>
          </w:tcPr>
          <w:p w14:paraId="5C249E17"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r>
      <w:tr w:rsidR="00972CEA" w:rsidRPr="00062669" w14:paraId="48701848" w14:textId="77777777" w:rsidTr="00A23817">
        <w:tc>
          <w:tcPr>
            <w:cnfStyle w:val="000010000000" w:firstRow="0" w:lastRow="0" w:firstColumn="0" w:lastColumn="0" w:oddVBand="1" w:evenVBand="0" w:oddHBand="0" w:evenHBand="0" w:firstRowFirstColumn="0" w:firstRowLastColumn="0" w:lastRowFirstColumn="0" w:lastRowLastColumn="0"/>
            <w:tcW w:w="900" w:type="dxa"/>
            <w:vMerge/>
          </w:tcPr>
          <w:p w14:paraId="217C9982"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350" w:type="dxa"/>
          </w:tcPr>
          <w:p w14:paraId="4419C8CC"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350" w:type="dxa"/>
          </w:tcPr>
          <w:p w14:paraId="2C39194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60</w:t>
            </w:r>
          </w:p>
        </w:tc>
        <w:tc>
          <w:tcPr>
            <w:tcW w:w="1078" w:type="dxa"/>
          </w:tcPr>
          <w:p w14:paraId="258B39C5"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843" w:type="dxa"/>
          </w:tcPr>
          <w:p w14:paraId="6933FBE7"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tcW w:w="2569" w:type="dxa"/>
          </w:tcPr>
          <w:p w14:paraId="0A53B5BF" w14:textId="77777777" w:rsidR="00972CEA" w:rsidRPr="00062669" w:rsidRDefault="00972CEA" w:rsidP="00ED7E38">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p>
        </w:tc>
      </w:tr>
    </w:tbl>
    <w:p w14:paraId="4EC3C4F9" w14:textId="77777777" w:rsidR="00ED7E38" w:rsidRDefault="00ED7E38" w:rsidP="00ED7E38">
      <w:pPr>
        <w:autoSpaceDE w:val="0"/>
        <w:autoSpaceDN w:val="0"/>
        <w:adjustRightInd w:val="0"/>
        <w:spacing w:after="0" w:line="360" w:lineRule="auto"/>
        <w:jc w:val="both"/>
        <w:rPr>
          <w:rFonts w:ascii="Times New Roman" w:hAnsi="Times New Roman" w:cs="Times New Roman"/>
          <w:b/>
          <w:bCs/>
          <w:kern w:val="0"/>
          <w:sz w:val="24"/>
          <w:szCs w:val="24"/>
        </w:rPr>
      </w:pPr>
    </w:p>
    <w:p w14:paraId="30BC7B76" w14:textId="34D79D8C" w:rsidR="00991C6B" w:rsidRPr="00062669" w:rsidRDefault="00991C6B" w:rsidP="00ED7E38">
      <w:pPr>
        <w:autoSpaceDE w:val="0"/>
        <w:autoSpaceDN w:val="0"/>
        <w:adjustRightInd w:val="0"/>
        <w:spacing w:after="0" w:line="360" w:lineRule="auto"/>
        <w:jc w:val="both"/>
        <w:rPr>
          <w:rFonts w:ascii="Times New Roman" w:hAnsi="Times New Roman" w:cs="Times New Roman"/>
          <w:kern w:val="0"/>
          <w:sz w:val="24"/>
          <w:szCs w:val="24"/>
        </w:rPr>
      </w:pPr>
      <w:r w:rsidRPr="00062669">
        <w:rPr>
          <w:rFonts w:ascii="Times New Roman" w:hAnsi="Times New Roman" w:cs="Times New Roman"/>
          <w:kern w:val="0"/>
          <w:sz w:val="24"/>
          <w:szCs w:val="24"/>
        </w:rPr>
        <w:t xml:space="preserve">Table 4 </w:t>
      </w:r>
      <w:r w:rsidR="00E870CB" w:rsidRPr="00062669">
        <w:rPr>
          <w:rFonts w:ascii="Times New Roman" w:hAnsi="Times New Roman" w:cs="Times New Roman"/>
          <w:kern w:val="0"/>
          <w:sz w:val="24"/>
          <w:szCs w:val="24"/>
        </w:rPr>
        <w:t xml:space="preserve">results </w:t>
      </w:r>
      <w:r w:rsidR="002E0A34" w:rsidRPr="00062669">
        <w:rPr>
          <w:rFonts w:ascii="Times New Roman" w:hAnsi="Times New Roman" w:cs="Times New Roman"/>
          <w:kern w:val="0"/>
          <w:sz w:val="24"/>
          <w:szCs w:val="24"/>
        </w:rPr>
        <w:t>show</w:t>
      </w:r>
      <w:r w:rsidR="00E870CB" w:rsidRPr="00062669">
        <w:rPr>
          <w:rFonts w:ascii="Times New Roman" w:hAnsi="Times New Roman" w:cs="Times New Roman"/>
          <w:kern w:val="0"/>
          <w:sz w:val="24"/>
          <w:szCs w:val="24"/>
        </w:rPr>
        <w:t xml:space="preserve"> 40(66.7%) respondents were married, 15(25.0%) respondents were single, and 5(8.3%) respondents were divorced.</w:t>
      </w:r>
      <w:r w:rsidR="004D3BBB" w:rsidRPr="00062669">
        <w:rPr>
          <w:rFonts w:ascii="Times New Roman" w:hAnsi="Times New Roman" w:cs="Times New Roman"/>
          <w:kern w:val="0"/>
          <w:sz w:val="24"/>
          <w:szCs w:val="24"/>
        </w:rPr>
        <w:t xml:space="preserve"> The study revealed that </w:t>
      </w:r>
      <w:r w:rsidR="00E000D6" w:rsidRPr="00062669">
        <w:rPr>
          <w:rFonts w:ascii="Times New Roman" w:hAnsi="Times New Roman" w:cs="Times New Roman"/>
          <w:kern w:val="0"/>
          <w:sz w:val="24"/>
          <w:szCs w:val="24"/>
        </w:rPr>
        <w:t xml:space="preserve">a </w:t>
      </w:r>
      <w:r w:rsidR="004D3BBB" w:rsidRPr="00062669">
        <w:rPr>
          <w:rFonts w:ascii="Times New Roman" w:hAnsi="Times New Roman" w:cs="Times New Roman"/>
          <w:kern w:val="0"/>
          <w:sz w:val="24"/>
          <w:szCs w:val="24"/>
        </w:rPr>
        <w:t>large number of respondents were married while other</w:t>
      </w:r>
      <w:r w:rsidR="00E000D6" w:rsidRPr="00062669">
        <w:rPr>
          <w:rFonts w:ascii="Times New Roman" w:hAnsi="Times New Roman" w:cs="Times New Roman"/>
          <w:kern w:val="0"/>
          <w:sz w:val="24"/>
          <w:szCs w:val="24"/>
        </w:rPr>
        <w:t>s</w:t>
      </w:r>
      <w:r w:rsidR="004D3BBB" w:rsidRPr="00062669">
        <w:rPr>
          <w:rFonts w:ascii="Times New Roman" w:hAnsi="Times New Roman" w:cs="Times New Roman"/>
          <w:kern w:val="0"/>
          <w:sz w:val="24"/>
          <w:szCs w:val="24"/>
        </w:rPr>
        <w:t xml:space="preserve"> remain</w:t>
      </w:r>
      <w:r w:rsidR="00E000D6" w:rsidRPr="00062669">
        <w:rPr>
          <w:rFonts w:ascii="Times New Roman" w:hAnsi="Times New Roman" w:cs="Times New Roman"/>
          <w:kern w:val="0"/>
          <w:sz w:val="24"/>
          <w:szCs w:val="24"/>
        </w:rPr>
        <w:t>ed</w:t>
      </w:r>
      <w:r w:rsidR="004D3BBB" w:rsidRPr="00062669">
        <w:rPr>
          <w:rFonts w:ascii="Times New Roman" w:hAnsi="Times New Roman" w:cs="Times New Roman"/>
          <w:kern w:val="0"/>
          <w:sz w:val="24"/>
          <w:szCs w:val="24"/>
        </w:rPr>
        <w:t xml:space="preserve"> single, and few were divorced. </w:t>
      </w:r>
    </w:p>
    <w:p w14:paraId="12C85393" w14:textId="77777777" w:rsidR="00B94793" w:rsidRPr="00062669" w:rsidRDefault="008238E9"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Cause of Divorce Among Couples </w:t>
      </w:r>
    </w:p>
    <w:p w14:paraId="69171B46" w14:textId="0C6B748B" w:rsidR="000346B1" w:rsidRPr="00A23817" w:rsidRDefault="00874145" w:rsidP="00ED7E38">
      <w:pPr>
        <w:spacing w:line="360" w:lineRule="auto"/>
        <w:jc w:val="both"/>
        <w:rPr>
          <w:rFonts w:ascii="Times New Roman" w:hAnsi="Times New Roman" w:cs="Times New Roman"/>
          <w:kern w:val="0"/>
          <w:sz w:val="24"/>
          <w:szCs w:val="24"/>
        </w:rPr>
      </w:pPr>
      <w:r w:rsidRPr="00062669">
        <w:rPr>
          <w:rFonts w:ascii="Times New Roman" w:hAnsi="Times New Roman" w:cs="Times New Roman"/>
          <w:kern w:val="0"/>
          <w:sz w:val="24"/>
          <w:szCs w:val="24"/>
        </w:rPr>
        <w:t xml:space="preserve">The first objective of the study was to determine </w:t>
      </w:r>
      <w:r w:rsidR="00E000D6" w:rsidRPr="00062669">
        <w:rPr>
          <w:rFonts w:ascii="Times New Roman" w:hAnsi="Times New Roman" w:cs="Times New Roman"/>
          <w:kern w:val="0"/>
          <w:sz w:val="24"/>
          <w:szCs w:val="24"/>
        </w:rPr>
        <w:t xml:space="preserve">the </w:t>
      </w:r>
      <w:r w:rsidRPr="00062669">
        <w:rPr>
          <w:rFonts w:ascii="Times New Roman" w:hAnsi="Times New Roman" w:cs="Times New Roman"/>
          <w:kern w:val="0"/>
          <w:sz w:val="24"/>
          <w:szCs w:val="24"/>
        </w:rPr>
        <w:t>cause of divorce among couples. The results of the study find</w:t>
      </w:r>
      <w:r w:rsidR="00A23817">
        <w:rPr>
          <w:rFonts w:ascii="Times New Roman" w:hAnsi="Times New Roman" w:cs="Times New Roman"/>
          <w:kern w:val="0"/>
          <w:sz w:val="24"/>
          <w:szCs w:val="24"/>
        </w:rPr>
        <w:t>ings were summarized as follows</w:t>
      </w:r>
    </w:p>
    <w:p w14:paraId="132BA064" w14:textId="2AD47386" w:rsidR="00972CEA" w:rsidRPr="00062669" w:rsidRDefault="00A23817" w:rsidP="00ED7E38">
      <w:pPr>
        <w:autoSpaceDE w:val="0"/>
        <w:autoSpaceDN w:val="0"/>
        <w:adjustRightInd w:val="0"/>
        <w:spacing w:after="0" w:line="360" w:lineRule="auto"/>
        <w:jc w:val="both"/>
        <w:rPr>
          <w:rFonts w:ascii="Times New Roman" w:hAnsi="Times New Roman" w:cs="Times New Roman"/>
          <w:kern w:val="0"/>
          <w:sz w:val="24"/>
          <w:szCs w:val="24"/>
        </w:rPr>
      </w:pPr>
      <w:r w:rsidRPr="00A23817">
        <w:rPr>
          <w:rFonts w:ascii="Times New Roman" w:hAnsi="Times New Roman" w:cs="Times New Roman"/>
          <w:kern w:val="0"/>
          <w:sz w:val="24"/>
          <w:szCs w:val="24"/>
        </w:rPr>
        <w:t>Table 5: Cause of Divorce among the Couples</w:t>
      </w:r>
    </w:p>
    <w:tbl>
      <w:tblPr>
        <w:tblStyle w:val="GridTable2"/>
        <w:tblW w:w="9180" w:type="dxa"/>
        <w:tblLayout w:type="fixed"/>
        <w:tblLook w:val="0000" w:firstRow="0" w:lastRow="0" w:firstColumn="0" w:lastColumn="0" w:noHBand="0" w:noVBand="0"/>
      </w:tblPr>
      <w:tblGrid>
        <w:gridCol w:w="900"/>
        <w:gridCol w:w="1260"/>
        <w:gridCol w:w="1620"/>
        <w:gridCol w:w="1710"/>
        <w:gridCol w:w="1800"/>
        <w:gridCol w:w="1890"/>
      </w:tblGrid>
      <w:tr w:rsidR="00972CEA" w:rsidRPr="00062669" w14:paraId="36801660" w14:textId="77777777" w:rsidTr="00034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80" w:type="dxa"/>
            <w:gridSpan w:val="6"/>
          </w:tcPr>
          <w:p w14:paraId="0BB4E9F5" w14:textId="3AE02455"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r>
      <w:tr w:rsidR="00972CEA" w:rsidRPr="00062669" w14:paraId="5890D9AB" w14:textId="77777777" w:rsidTr="000346B1">
        <w:tc>
          <w:tcPr>
            <w:cnfStyle w:val="000010000000" w:firstRow="0" w:lastRow="0" w:firstColumn="0" w:lastColumn="0" w:oddVBand="1" w:evenVBand="0" w:oddHBand="0" w:evenHBand="0" w:firstRowFirstColumn="0" w:firstRowLastColumn="0" w:lastRowFirstColumn="0" w:lastRowLastColumn="0"/>
            <w:tcW w:w="2160" w:type="dxa"/>
            <w:gridSpan w:val="2"/>
          </w:tcPr>
          <w:p w14:paraId="6AE7277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p>
        </w:tc>
        <w:tc>
          <w:tcPr>
            <w:tcW w:w="1620" w:type="dxa"/>
          </w:tcPr>
          <w:p w14:paraId="40E19164"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Frequency</w:t>
            </w:r>
          </w:p>
        </w:tc>
        <w:tc>
          <w:tcPr>
            <w:cnfStyle w:val="000010000000" w:firstRow="0" w:lastRow="0" w:firstColumn="0" w:lastColumn="0" w:oddVBand="1" w:evenVBand="0" w:oddHBand="0" w:evenHBand="0" w:firstRowFirstColumn="0" w:firstRowLastColumn="0" w:lastRowFirstColumn="0" w:lastRowLastColumn="0"/>
            <w:tcW w:w="1710" w:type="dxa"/>
          </w:tcPr>
          <w:p w14:paraId="289373BC"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Percent</w:t>
            </w:r>
          </w:p>
        </w:tc>
        <w:tc>
          <w:tcPr>
            <w:tcW w:w="1800" w:type="dxa"/>
          </w:tcPr>
          <w:p w14:paraId="3BCBB4EF"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 Percent</w:t>
            </w:r>
          </w:p>
        </w:tc>
        <w:tc>
          <w:tcPr>
            <w:cnfStyle w:val="000010000000" w:firstRow="0" w:lastRow="0" w:firstColumn="0" w:lastColumn="0" w:oddVBand="1" w:evenVBand="0" w:oddHBand="0" w:evenHBand="0" w:firstRowFirstColumn="0" w:firstRowLastColumn="0" w:lastRowFirstColumn="0" w:lastRowLastColumn="0"/>
            <w:tcW w:w="1890" w:type="dxa"/>
          </w:tcPr>
          <w:p w14:paraId="10E9132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Cumulative Percent</w:t>
            </w:r>
          </w:p>
        </w:tc>
      </w:tr>
      <w:tr w:rsidR="00972CEA" w:rsidRPr="00062669" w14:paraId="19DC4936" w14:textId="77777777" w:rsidTr="00034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val="restart"/>
          </w:tcPr>
          <w:p w14:paraId="47FB63C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Valid</w:t>
            </w:r>
          </w:p>
        </w:tc>
        <w:tc>
          <w:tcPr>
            <w:tcW w:w="1260" w:type="dxa"/>
          </w:tcPr>
          <w:p w14:paraId="12302117"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Yes</w:t>
            </w:r>
          </w:p>
        </w:tc>
        <w:tc>
          <w:tcPr>
            <w:cnfStyle w:val="000010000000" w:firstRow="0" w:lastRow="0" w:firstColumn="0" w:lastColumn="0" w:oddVBand="1" w:evenVBand="0" w:oddHBand="0" w:evenHBand="0" w:firstRowFirstColumn="0" w:firstRowLastColumn="0" w:lastRowFirstColumn="0" w:lastRowLastColumn="0"/>
            <w:tcW w:w="1620" w:type="dxa"/>
          </w:tcPr>
          <w:p w14:paraId="5B7227A0"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49</w:t>
            </w:r>
          </w:p>
        </w:tc>
        <w:tc>
          <w:tcPr>
            <w:tcW w:w="1710" w:type="dxa"/>
          </w:tcPr>
          <w:p w14:paraId="45670EC6"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81.7</w:t>
            </w:r>
          </w:p>
        </w:tc>
        <w:tc>
          <w:tcPr>
            <w:cnfStyle w:val="000010000000" w:firstRow="0" w:lastRow="0" w:firstColumn="0" w:lastColumn="0" w:oddVBand="1" w:evenVBand="0" w:oddHBand="0" w:evenHBand="0" w:firstRowFirstColumn="0" w:firstRowLastColumn="0" w:lastRowFirstColumn="0" w:lastRowLastColumn="0"/>
            <w:tcW w:w="1800" w:type="dxa"/>
          </w:tcPr>
          <w:p w14:paraId="1DAEA01E"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81.7</w:t>
            </w:r>
          </w:p>
        </w:tc>
        <w:tc>
          <w:tcPr>
            <w:tcW w:w="1890" w:type="dxa"/>
          </w:tcPr>
          <w:p w14:paraId="4F415EBD"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81.7</w:t>
            </w:r>
          </w:p>
        </w:tc>
      </w:tr>
      <w:tr w:rsidR="00972CEA" w:rsidRPr="00062669" w14:paraId="5AE0AF71" w14:textId="77777777" w:rsidTr="000346B1">
        <w:tc>
          <w:tcPr>
            <w:cnfStyle w:val="000010000000" w:firstRow="0" w:lastRow="0" w:firstColumn="0" w:lastColumn="0" w:oddVBand="1" w:evenVBand="0" w:oddHBand="0" w:evenHBand="0" w:firstRowFirstColumn="0" w:firstRowLastColumn="0" w:lastRowFirstColumn="0" w:lastRowLastColumn="0"/>
            <w:tcW w:w="900" w:type="dxa"/>
            <w:vMerge/>
          </w:tcPr>
          <w:p w14:paraId="32F15A36"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260" w:type="dxa"/>
          </w:tcPr>
          <w:p w14:paraId="701E88EE"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No</w:t>
            </w:r>
          </w:p>
        </w:tc>
        <w:tc>
          <w:tcPr>
            <w:cnfStyle w:val="000010000000" w:firstRow="0" w:lastRow="0" w:firstColumn="0" w:lastColumn="0" w:oddVBand="1" w:evenVBand="0" w:oddHBand="0" w:evenHBand="0" w:firstRowFirstColumn="0" w:firstRowLastColumn="0" w:lastRowFirstColumn="0" w:lastRowLastColumn="0"/>
            <w:tcW w:w="1620" w:type="dxa"/>
          </w:tcPr>
          <w:p w14:paraId="5E77FEF5"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8</w:t>
            </w:r>
          </w:p>
        </w:tc>
        <w:tc>
          <w:tcPr>
            <w:tcW w:w="1710" w:type="dxa"/>
          </w:tcPr>
          <w:p w14:paraId="3C7CD771"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13.3</w:t>
            </w:r>
          </w:p>
        </w:tc>
        <w:tc>
          <w:tcPr>
            <w:cnfStyle w:val="000010000000" w:firstRow="0" w:lastRow="0" w:firstColumn="0" w:lastColumn="0" w:oddVBand="1" w:evenVBand="0" w:oddHBand="0" w:evenHBand="0" w:firstRowFirstColumn="0" w:firstRowLastColumn="0" w:lastRowFirstColumn="0" w:lastRowLastColumn="0"/>
            <w:tcW w:w="1800" w:type="dxa"/>
          </w:tcPr>
          <w:p w14:paraId="1C61ED1C"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13.3</w:t>
            </w:r>
          </w:p>
        </w:tc>
        <w:tc>
          <w:tcPr>
            <w:tcW w:w="1890" w:type="dxa"/>
          </w:tcPr>
          <w:p w14:paraId="73D20397"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95.0</w:t>
            </w:r>
          </w:p>
        </w:tc>
      </w:tr>
      <w:tr w:rsidR="00972CEA" w:rsidRPr="00062669" w14:paraId="6AE2E837" w14:textId="77777777" w:rsidTr="000346B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0" w:type="dxa"/>
            <w:vMerge/>
          </w:tcPr>
          <w:p w14:paraId="78B757FE"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260" w:type="dxa"/>
          </w:tcPr>
          <w:p w14:paraId="2CB7923A" w14:textId="2806DCDB"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I</w:t>
            </w:r>
            <w:r w:rsidR="00E000D6" w:rsidRPr="00062669">
              <w:rPr>
                <w:rFonts w:ascii="Times New Roman" w:hAnsi="Times New Roman" w:cs="Times New Roman"/>
                <w:color w:val="000000"/>
                <w:kern w:val="0"/>
                <w:sz w:val="24"/>
                <w:szCs w:val="24"/>
              </w:rPr>
              <w:t>'</w:t>
            </w:r>
            <w:r w:rsidRPr="00062669">
              <w:rPr>
                <w:rFonts w:ascii="Times New Roman" w:hAnsi="Times New Roman" w:cs="Times New Roman"/>
                <w:color w:val="000000"/>
                <w:kern w:val="0"/>
                <w:sz w:val="24"/>
                <w:szCs w:val="24"/>
              </w:rPr>
              <w:t>m not sure</w:t>
            </w:r>
          </w:p>
        </w:tc>
        <w:tc>
          <w:tcPr>
            <w:cnfStyle w:val="000010000000" w:firstRow="0" w:lastRow="0" w:firstColumn="0" w:lastColumn="0" w:oddVBand="1" w:evenVBand="0" w:oddHBand="0" w:evenHBand="0" w:firstRowFirstColumn="0" w:firstRowLastColumn="0" w:lastRowFirstColumn="0" w:lastRowLastColumn="0"/>
            <w:tcW w:w="1620" w:type="dxa"/>
          </w:tcPr>
          <w:p w14:paraId="197184BA"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3</w:t>
            </w:r>
          </w:p>
        </w:tc>
        <w:tc>
          <w:tcPr>
            <w:tcW w:w="1710" w:type="dxa"/>
          </w:tcPr>
          <w:p w14:paraId="32FD9C40"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5.0</w:t>
            </w:r>
          </w:p>
        </w:tc>
        <w:tc>
          <w:tcPr>
            <w:cnfStyle w:val="000010000000" w:firstRow="0" w:lastRow="0" w:firstColumn="0" w:lastColumn="0" w:oddVBand="1" w:evenVBand="0" w:oddHBand="0" w:evenHBand="0" w:firstRowFirstColumn="0" w:firstRowLastColumn="0" w:lastRowFirstColumn="0" w:lastRowLastColumn="0"/>
            <w:tcW w:w="1800" w:type="dxa"/>
          </w:tcPr>
          <w:p w14:paraId="4660246F"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5.0</w:t>
            </w:r>
          </w:p>
        </w:tc>
        <w:tc>
          <w:tcPr>
            <w:tcW w:w="1890" w:type="dxa"/>
          </w:tcPr>
          <w:p w14:paraId="7162805A" w14:textId="77777777" w:rsidR="00972CEA" w:rsidRPr="00062669" w:rsidRDefault="00972CEA" w:rsidP="00ED7E38">
            <w:pPr>
              <w:autoSpaceDE w:val="0"/>
              <w:autoSpaceDN w:val="0"/>
              <w:adjustRightInd w:val="0"/>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r>
      <w:tr w:rsidR="00972CEA" w:rsidRPr="00062669" w14:paraId="4A2E7A8F" w14:textId="77777777" w:rsidTr="000346B1">
        <w:tc>
          <w:tcPr>
            <w:cnfStyle w:val="000010000000" w:firstRow="0" w:lastRow="0" w:firstColumn="0" w:lastColumn="0" w:oddVBand="1" w:evenVBand="0" w:oddHBand="0" w:evenHBand="0" w:firstRowFirstColumn="0" w:firstRowLastColumn="0" w:lastRowFirstColumn="0" w:lastRowLastColumn="0"/>
            <w:tcW w:w="900" w:type="dxa"/>
            <w:vMerge/>
          </w:tcPr>
          <w:p w14:paraId="1DF378FF" w14:textId="77777777" w:rsidR="00972CEA" w:rsidRPr="00062669" w:rsidRDefault="00972CEA" w:rsidP="00ED7E38">
            <w:pPr>
              <w:autoSpaceDE w:val="0"/>
              <w:autoSpaceDN w:val="0"/>
              <w:adjustRightInd w:val="0"/>
              <w:spacing w:line="360" w:lineRule="auto"/>
              <w:jc w:val="both"/>
              <w:rPr>
                <w:rFonts w:ascii="Times New Roman" w:hAnsi="Times New Roman" w:cs="Times New Roman"/>
                <w:color w:val="000000"/>
                <w:kern w:val="0"/>
                <w:sz w:val="24"/>
                <w:szCs w:val="24"/>
              </w:rPr>
            </w:pPr>
          </w:p>
        </w:tc>
        <w:tc>
          <w:tcPr>
            <w:tcW w:w="1260" w:type="dxa"/>
          </w:tcPr>
          <w:p w14:paraId="2075A196"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Total</w:t>
            </w:r>
          </w:p>
        </w:tc>
        <w:tc>
          <w:tcPr>
            <w:cnfStyle w:val="000010000000" w:firstRow="0" w:lastRow="0" w:firstColumn="0" w:lastColumn="0" w:oddVBand="1" w:evenVBand="0" w:oddHBand="0" w:evenHBand="0" w:firstRowFirstColumn="0" w:firstRowLastColumn="0" w:lastRowFirstColumn="0" w:lastRowLastColumn="0"/>
            <w:tcW w:w="1620" w:type="dxa"/>
          </w:tcPr>
          <w:p w14:paraId="5BC4ADE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60</w:t>
            </w:r>
          </w:p>
        </w:tc>
        <w:tc>
          <w:tcPr>
            <w:tcW w:w="1710" w:type="dxa"/>
          </w:tcPr>
          <w:p w14:paraId="234FD8B9" w14:textId="77777777" w:rsidR="00972CEA" w:rsidRPr="00062669" w:rsidRDefault="00972CEA" w:rsidP="00ED7E38">
            <w:pPr>
              <w:autoSpaceDE w:val="0"/>
              <w:autoSpaceDN w:val="0"/>
              <w:adjustRightInd w:val="0"/>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cnfStyle w:val="000010000000" w:firstRow="0" w:lastRow="0" w:firstColumn="0" w:lastColumn="0" w:oddVBand="1" w:evenVBand="0" w:oddHBand="0" w:evenHBand="0" w:firstRowFirstColumn="0" w:firstRowLastColumn="0" w:lastRowFirstColumn="0" w:lastRowLastColumn="0"/>
            <w:tcW w:w="1800" w:type="dxa"/>
          </w:tcPr>
          <w:p w14:paraId="493A0354" w14:textId="77777777" w:rsidR="00972CEA" w:rsidRPr="00062669" w:rsidRDefault="00972CEA" w:rsidP="00ED7E38">
            <w:pPr>
              <w:autoSpaceDE w:val="0"/>
              <w:autoSpaceDN w:val="0"/>
              <w:adjustRightInd w:val="0"/>
              <w:spacing w:line="360" w:lineRule="auto"/>
              <w:ind w:left="60" w:right="60"/>
              <w:jc w:val="both"/>
              <w:rPr>
                <w:rFonts w:ascii="Times New Roman" w:hAnsi="Times New Roman" w:cs="Times New Roman"/>
                <w:color w:val="000000"/>
                <w:kern w:val="0"/>
                <w:sz w:val="24"/>
                <w:szCs w:val="24"/>
              </w:rPr>
            </w:pPr>
            <w:r w:rsidRPr="00062669">
              <w:rPr>
                <w:rFonts w:ascii="Times New Roman" w:hAnsi="Times New Roman" w:cs="Times New Roman"/>
                <w:color w:val="000000"/>
                <w:kern w:val="0"/>
                <w:sz w:val="24"/>
                <w:szCs w:val="24"/>
              </w:rPr>
              <w:t>100.0</w:t>
            </w:r>
          </w:p>
        </w:tc>
        <w:tc>
          <w:tcPr>
            <w:tcW w:w="1890" w:type="dxa"/>
          </w:tcPr>
          <w:p w14:paraId="519E8A5A" w14:textId="77777777" w:rsidR="00972CEA" w:rsidRPr="00062669" w:rsidRDefault="00972CEA" w:rsidP="00ED7E38">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p>
        </w:tc>
      </w:tr>
    </w:tbl>
    <w:p w14:paraId="74208DF2" w14:textId="18795751" w:rsidR="00972CEA" w:rsidRPr="00062669" w:rsidRDefault="00E000D6" w:rsidP="00ED7E38">
      <w:pPr>
        <w:autoSpaceDE w:val="0"/>
        <w:autoSpaceDN w:val="0"/>
        <w:adjustRightInd w:val="0"/>
        <w:spacing w:after="0" w:line="360" w:lineRule="auto"/>
        <w:jc w:val="both"/>
        <w:rPr>
          <w:rFonts w:ascii="Times New Roman" w:hAnsi="Times New Roman" w:cs="Times New Roman"/>
          <w:b/>
          <w:bCs/>
          <w:kern w:val="0"/>
          <w:sz w:val="24"/>
          <w:szCs w:val="24"/>
        </w:rPr>
      </w:pPr>
      <w:r w:rsidRPr="00062669">
        <w:rPr>
          <w:rFonts w:ascii="Times New Roman" w:hAnsi="Times New Roman" w:cs="Times New Roman"/>
          <w:b/>
          <w:bCs/>
          <w:kern w:val="0"/>
          <w:sz w:val="24"/>
          <w:szCs w:val="24"/>
        </w:rPr>
        <w:t>Source: Research Findings</w:t>
      </w:r>
    </w:p>
    <w:p w14:paraId="0EA32F01" w14:textId="302D7525" w:rsidR="00123C48" w:rsidRPr="008A5D40" w:rsidRDefault="00E000D6" w:rsidP="00ED7E38">
      <w:pPr>
        <w:autoSpaceDE w:val="0"/>
        <w:autoSpaceDN w:val="0"/>
        <w:adjustRightInd w:val="0"/>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kern w:val="0"/>
          <w:sz w:val="24"/>
          <w:szCs w:val="24"/>
        </w:rPr>
        <w:t>Table 5 shows that 49(81.7%) respondents agreed that there is cause of divorce among the couples, 8(13.3%) respondents disagreed that there is no cause of divorce among the couples, while 3(5.0%) respondents are not sure.</w:t>
      </w:r>
      <w:r w:rsidR="00C04EEC" w:rsidRPr="00062669">
        <w:rPr>
          <w:rFonts w:ascii="Times New Roman" w:hAnsi="Times New Roman" w:cs="Times New Roman"/>
          <w:kern w:val="0"/>
          <w:sz w:val="24"/>
          <w:szCs w:val="24"/>
        </w:rPr>
        <w:t xml:space="preserve"> </w:t>
      </w:r>
      <w:r w:rsidR="00C04EEC" w:rsidRPr="00062669">
        <w:rPr>
          <w:rFonts w:ascii="Times New Roman" w:eastAsia="Times New Roman" w:hAnsi="Times New Roman" w:cs="Times New Roman"/>
          <w:kern w:val="0"/>
          <w:sz w:val="24"/>
          <w:szCs w:val="24"/>
          <w14:ligatures w14:val="none"/>
        </w:rPr>
        <w:t>The findings demonstrate that a sizable portion of the study's participants indicated that there are cause</w:t>
      </w:r>
      <w:r w:rsidR="00BE17FC" w:rsidRPr="00062669">
        <w:rPr>
          <w:rFonts w:ascii="Times New Roman" w:eastAsia="Times New Roman" w:hAnsi="Times New Roman" w:cs="Times New Roman"/>
          <w:kern w:val="0"/>
          <w:sz w:val="24"/>
          <w:szCs w:val="24"/>
          <w14:ligatures w14:val="none"/>
        </w:rPr>
        <w:t>s</w:t>
      </w:r>
      <w:r w:rsidR="00C04EEC" w:rsidRPr="00062669">
        <w:rPr>
          <w:rFonts w:ascii="Times New Roman" w:eastAsia="Times New Roman" w:hAnsi="Times New Roman" w:cs="Times New Roman"/>
          <w:kern w:val="0"/>
          <w:sz w:val="24"/>
          <w:szCs w:val="24"/>
          <w14:ligatures w14:val="none"/>
        </w:rPr>
        <w:t xml:space="preserve"> that contribute to a couple</w:t>
      </w:r>
      <w:r w:rsidR="00BE17FC" w:rsidRPr="00062669">
        <w:rPr>
          <w:rFonts w:ascii="Times New Roman" w:eastAsia="Times New Roman" w:hAnsi="Times New Roman" w:cs="Times New Roman"/>
          <w:kern w:val="0"/>
          <w:sz w:val="24"/>
          <w:szCs w:val="24"/>
          <w14:ligatures w14:val="none"/>
        </w:rPr>
        <w:t>’</w:t>
      </w:r>
      <w:r w:rsidR="00C04EEC" w:rsidRPr="00062669">
        <w:rPr>
          <w:rFonts w:ascii="Times New Roman" w:eastAsia="Times New Roman" w:hAnsi="Times New Roman" w:cs="Times New Roman"/>
          <w:kern w:val="0"/>
          <w:sz w:val="24"/>
          <w:szCs w:val="24"/>
          <w14:ligatures w14:val="none"/>
        </w:rPr>
        <w:t>s divorce.</w:t>
      </w:r>
      <w:r w:rsidR="00BE17FC" w:rsidRPr="00062669">
        <w:rPr>
          <w:rFonts w:ascii="Times New Roman" w:hAnsi="Times New Roman" w:cs="Times New Roman"/>
          <w:kern w:val="0"/>
          <w:sz w:val="24"/>
          <w:szCs w:val="24"/>
        </w:rPr>
        <w:t xml:space="preserve"> </w:t>
      </w:r>
      <w:r w:rsidR="00BE17FC" w:rsidRPr="00062669">
        <w:rPr>
          <w:rFonts w:ascii="Times New Roman" w:eastAsia="Times New Roman" w:hAnsi="Times New Roman" w:cs="Times New Roman"/>
          <w:kern w:val="0"/>
          <w:sz w:val="24"/>
          <w:szCs w:val="24"/>
          <w14:ligatures w14:val="none"/>
        </w:rPr>
        <w:t xml:space="preserve">The researcher has also looked into the particular causes of divorce in those marriages. The study’s conclusions were summed up </w:t>
      </w:r>
      <w:r w:rsidR="000B1384" w:rsidRPr="00062669">
        <w:rPr>
          <w:rFonts w:ascii="Times New Roman" w:eastAsia="Times New Roman" w:hAnsi="Times New Roman" w:cs="Times New Roman"/>
          <w:kern w:val="0"/>
          <w:sz w:val="24"/>
          <w:szCs w:val="24"/>
          <w14:ligatures w14:val="none"/>
        </w:rPr>
        <w:t>i</w:t>
      </w:r>
      <w:r w:rsidR="00BE17FC" w:rsidRPr="00062669">
        <w:rPr>
          <w:rFonts w:ascii="Times New Roman" w:eastAsia="Times New Roman" w:hAnsi="Times New Roman" w:cs="Times New Roman"/>
          <w:kern w:val="0"/>
          <w:sz w:val="24"/>
          <w:szCs w:val="24"/>
          <w14:ligatures w14:val="none"/>
        </w:rPr>
        <w:t>n Table 6 as follows:</w:t>
      </w:r>
    </w:p>
    <w:p w14:paraId="39E94A55" w14:textId="47685860" w:rsidR="00E000D6" w:rsidRPr="00062669" w:rsidRDefault="00454CD4"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Table 6: Cause</w:t>
      </w:r>
      <w:r w:rsidR="00ED7E38">
        <w:rPr>
          <w:rFonts w:ascii="Times New Roman" w:hAnsi="Times New Roman" w:cs="Times New Roman"/>
          <w:b/>
          <w:bCs/>
          <w:sz w:val="24"/>
          <w:szCs w:val="24"/>
        </w:rPr>
        <w:t>s</w:t>
      </w:r>
      <w:r w:rsidRPr="00062669">
        <w:rPr>
          <w:rFonts w:ascii="Times New Roman" w:hAnsi="Times New Roman" w:cs="Times New Roman"/>
          <w:b/>
          <w:bCs/>
          <w:sz w:val="24"/>
          <w:szCs w:val="24"/>
        </w:rPr>
        <w:t xml:space="preserve"> of Divorce among Couples</w:t>
      </w:r>
    </w:p>
    <w:tbl>
      <w:tblPr>
        <w:tblStyle w:val="GridTable2"/>
        <w:tblW w:w="0" w:type="auto"/>
        <w:tblLook w:val="04A0" w:firstRow="1" w:lastRow="0" w:firstColumn="1" w:lastColumn="0" w:noHBand="0" w:noVBand="1"/>
      </w:tblPr>
      <w:tblGrid>
        <w:gridCol w:w="3383"/>
        <w:gridCol w:w="1268"/>
        <w:gridCol w:w="1236"/>
        <w:gridCol w:w="1116"/>
        <w:gridCol w:w="1116"/>
        <w:gridCol w:w="1236"/>
      </w:tblGrid>
      <w:tr w:rsidR="009541C8" w:rsidRPr="00062669" w14:paraId="14E5A004" w14:textId="77777777" w:rsidTr="00034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51CE8001"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p>
        </w:tc>
        <w:tc>
          <w:tcPr>
            <w:tcW w:w="1268" w:type="dxa"/>
          </w:tcPr>
          <w:p w14:paraId="7A1195EE" w14:textId="77777777" w:rsidR="00D11816" w:rsidRPr="00062669" w:rsidRDefault="00D11816" w:rsidP="00ED7E38">
            <w:pPr>
              <w:pStyle w:val="ListParagraph"/>
              <w:spacing w:line="360" w:lineRule="auto"/>
              <w:ind w:left="4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SA</w:t>
            </w:r>
          </w:p>
        </w:tc>
        <w:tc>
          <w:tcPr>
            <w:tcW w:w="1236" w:type="dxa"/>
          </w:tcPr>
          <w:p w14:paraId="0FB1B710"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A</w:t>
            </w:r>
          </w:p>
        </w:tc>
        <w:tc>
          <w:tcPr>
            <w:tcW w:w="1116" w:type="dxa"/>
          </w:tcPr>
          <w:p w14:paraId="2FC88DFF"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N</w:t>
            </w:r>
          </w:p>
        </w:tc>
        <w:tc>
          <w:tcPr>
            <w:tcW w:w="1116" w:type="dxa"/>
          </w:tcPr>
          <w:p w14:paraId="3BFC376B"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SD</w:t>
            </w:r>
          </w:p>
        </w:tc>
        <w:tc>
          <w:tcPr>
            <w:tcW w:w="1236" w:type="dxa"/>
          </w:tcPr>
          <w:p w14:paraId="55E6DE29"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D</w:t>
            </w:r>
          </w:p>
        </w:tc>
      </w:tr>
      <w:tr w:rsidR="009541C8" w:rsidRPr="00062669" w14:paraId="6FC126AB"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14:paraId="48387A1E" w14:textId="2ED6A670"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Ear</w:t>
            </w:r>
            <w:r w:rsidR="00E000D6" w:rsidRPr="00062669">
              <w:rPr>
                <w:rFonts w:ascii="Times New Roman" w:hAnsi="Times New Roman" w:cs="Times New Roman"/>
                <w:b w:val="0"/>
                <w:bCs w:val="0"/>
                <w:sz w:val="24"/>
                <w:szCs w:val="24"/>
              </w:rPr>
              <w:t>l</w:t>
            </w:r>
            <w:r w:rsidRPr="00062669">
              <w:rPr>
                <w:rFonts w:ascii="Times New Roman" w:hAnsi="Times New Roman" w:cs="Times New Roman"/>
                <w:b w:val="0"/>
                <w:bCs w:val="0"/>
                <w:sz w:val="24"/>
                <w:szCs w:val="24"/>
              </w:rPr>
              <w:t>y marriage</w:t>
            </w:r>
          </w:p>
        </w:tc>
        <w:tc>
          <w:tcPr>
            <w:tcW w:w="1268" w:type="dxa"/>
          </w:tcPr>
          <w:p w14:paraId="39B1A15F" w14:textId="0F8A2C51" w:rsidR="00D11816" w:rsidRPr="00062669" w:rsidRDefault="009541C8" w:rsidP="00ED7E38">
            <w:pPr>
              <w:pStyle w:val="ListParagraph"/>
              <w:spacing w:line="360" w:lineRule="auto"/>
              <w:ind w:left="4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11(18.3%)</w:t>
            </w:r>
          </w:p>
        </w:tc>
        <w:tc>
          <w:tcPr>
            <w:tcW w:w="1236" w:type="dxa"/>
          </w:tcPr>
          <w:p w14:paraId="6E88967F" w14:textId="379829C8" w:rsidR="00D11816" w:rsidRPr="00062669" w:rsidRDefault="009541C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39(65.0%)</w:t>
            </w:r>
          </w:p>
        </w:tc>
        <w:tc>
          <w:tcPr>
            <w:tcW w:w="1116" w:type="dxa"/>
          </w:tcPr>
          <w:p w14:paraId="09026FF0" w14:textId="1AF7B99E" w:rsidR="00D11816" w:rsidRPr="00062669" w:rsidRDefault="009541C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c>
          <w:tcPr>
            <w:tcW w:w="1116" w:type="dxa"/>
          </w:tcPr>
          <w:p w14:paraId="3D8D0FF2" w14:textId="1AD0D19A" w:rsidR="00D11816" w:rsidRPr="00062669" w:rsidRDefault="009541C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236" w:type="dxa"/>
          </w:tcPr>
          <w:p w14:paraId="67A994DF" w14:textId="1FEB0E43" w:rsidR="00D11816" w:rsidRPr="00062669" w:rsidRDefault="009541C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6(10.0%)</w:t>
            </w:r>
          </w:p>
        </w:tc>
      </w:tr>
      <w:tr w:rsidR="009541C8" w:rsidRPr="00062669" w14:paraId="0E266E95" w14:textId="77777777" w:rsidTr="000346B1">
        <w:trPr>
          <w:trHeight w:val="191"/>
        </w:trPr>
        <w:tc>
          <w:tcPr>
            <w:cnfStyle w:val="001000000000" w:firstRow="0" w:lastRow="0" w:firstColumn="1" w:lastColumn="0" w:oddVBand="0" w:evenVBand="0" w:oddHBand="0" w:evenHBand="0" w:firstRowFirstColumn="0" w:firstRowLastColumn="0" w:lastRowFirstColumn="0" w:lastRowLastColumn="0"/>
            <w:tcW w:w="3383" w:type="dxa"/>
          </w:tcPr>
          <w:p w14:paraId="5FF57165"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Inadequate money to sustain life together</w:t>
            </w:r>
          </w:p>
        </w:tc>
        <w:tc>
          <w:tcPr>
            <w:tcW w:w="1268" w:type="dxa"/>
          </w:tcPr>
          <w:p w14:paraId="660C1285" w14:textId="21624A06" w:rsidR="00D11816" w:rsidRPr="00062669" w:rsidRDefault="009541C8"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24(40.0%)</w:t>
            </w:r>
          </w:p>
        </w:tc>
        <w:tc>
          <w:tcPr>
            <w:tcW w:w="1236" w:type="dxa"/>
          </w:tcPr>
          <w:p w14:paraId="782F688E" w14:textId="3CF1645D" w:rsidR="00D11816" w:rsidRPr="00062669" w:rsidRDefault="009541C8"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35(58.3%)</w:t>
            </w:r>
          </w:p>
        </w:tc>
        <w:tc>
          <w:tcPr>
            <w:tcW w:w="1116" w:type="dxa"/>
          </w:tcPr>
          <w:p w14:paraId="4DCB1389" w14:textId="3B765634" w:rsidR="00D11816" w:rsidRPr="00062669" w:rsidRDefault="009541C8"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6" w:type="dxa"/>
          </w:tcPr>
          <w:p w14:paraId="02B943AB" w14:textId="4AC2CAD2" w:rsidR="00D11816" w:rsidRPr="00062669" w:rsidRDefault="009541C8"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236" w:type="dxa"/>
          </w:tcPr>
          <w:p w14:paraId="1865A2E2" w14:textId="4120A1B9" w:rsidR="00D11816" w:rsidRPr="00062669" w:rsidRDefault="009541C8"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r>
      <w:tr w:rsidR="009541C8" w:rsidRPr="00062669" w14:paraId="58BB2D08" w14:textId="77777777" w:rsidTr="000346B1">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83" w:type="dxa"/>
          </w:tcPr>
          <w:p w14:paraId="6A563436" w14:textId="185F99D4"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lastRenderedPageBreak/>
              <w:t>Loss of job</w:t>
            </w:r>
            <w:r w:rsidR="00344420" w:rsidRPr="00062669">
              <w:rPr>
                <w:rFonts w:ascii="Times New Roman" w:hAnsi="Times New Roman" w:cs="Times New Roman"/>
                <w:b w:val="0"/>
                <w:bCs w:val="0"/>
                <w:sz w:val="24"/>
                <w:szCs w:val="24"/>
              </w:rPr>
              <w:t>/ unemployment</w:t>
            </w:r>
          </w:p>
        </w:tc>
        <w:tc>
          <w:tcPr>
            <w:tcW w:w="1268" w:type="dxa"/>
          </w:tcPr>
          <w:p w14:paraId="081DF1A2" w14:textId="51A63F9C" w:rsidR="00D11816" w:rsidRPr="00062669" w:rsidRDefault="00CB221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21(35.0%)</w:t>
            </w:r>
          </w:p>
        </w:tc>
        <w:tc>
          <w:tcPr>
            <w:tcW w:w="1236" w:type="dxa"/>
          </w:tcPr>
          <w:p w14:paraId="7FCB8A8C" w14:textId="2BBD5014" w:rsidR="00D11816" w:rsidRPr="00062669" w:rsidRDefault="00CB221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31(51.7%)</w:t>
            </w:r>
          </w:p>
        </w:tc>
        <w:tc>
          <w:tcPr>
            <w:tcW w:w="1116" w:type="dxa"/>
          </w:tcPr>
          <w:p w14:paraId="3E8F0DA0" w14:textId="1EAB1AD5" w:rsidR="00D11816" w:rsidRPr="00062669" w:rsidRDefault="00CB221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c>
          <w:tcPr>
            <w:tcW w:w="1116" w:type="dxa"/>
          </w:tcPr>
          <w:p w14:paraId="110A9B34" w14:textId="1D92E447" w:rsidR="00D11816" w:rsidRPr="00062669" w:rsidRDefault="00CB221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c>
          <w:tcPr>
            <w:tcW w:w="1236" w:type="dxa"/>
          </w:tcPr>
          <w:p w14:paraId="5EF0D8D4" w14:textId="21745BDF" w:rsidR="00D11816" w:rsidRPr="00062669" w:rsidRDefault="00CB221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4(6.7%)</w:t>
            </w:r>
          </w:p>
        </w:tc>
      </w:tr>
      <w:tr w:rsidR="009541C8" w:rsidRPr="00062669" w14:paraId="27F6939C" w14:textId="77777777" w:rsidTr="000346B1">
        <w:trPr>
          <w:trHeight w:val="156"/>
        </w:trPr>
        <w:tc>
          <w:tcPr>
            <w:cnfStyle w:val="001000000000" w:firstRow="0" w:lastRow="0" w:firstColumn="1" w:lastColumn="0" w:oddVBand="0" w:evenVBand="0" w:oddHBand="0" w:evenHBand="0" w:firstRowFirstColumn="0" w:firstRowLastColumn="0" w:lastRowFirstColumn="0" w:lastRowLastColumn="0"/>
            <w:tcW w:w="3383" w:type="dxa"/>
          </w:tcPr>
          <w:p w14:paraId="1FBB7AF4"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Unfished school</w:t>
            </w:r>
          </w:p>
        </w:tc>
        <w:tc>
          <w:tcPr>
            <w:tcW w:w="1268" w:type="dxa"/>
          </w:tcPr>
          <w:p w14:paraId="76689D75" w14:textId="4B79337F" w:rsidR="00D11816" w:rsidRPr="00062669" w:rsidRDefault="00726DB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10(16.7%)</w:t>
            </w:r>
          </w:p>
        </w:tc>
        <w:tc>
          <w:tcPr>
            <w:tcW w:w="1236" w:type="dxa"/>
          </w:tcPr>
          <w:p w14:paraId="266D81E6" w14:textId="2377FAC5" w:rsidR="00D11816" w:rsidRPr="00062669" w:rsidRDefault="00726DB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24(40.0%)</w:t>
            </w:r>
          </w:p>
        </w:tc>
        <w:tc>
          <w:tcPr>
            <w:tcW w:w="1116" w:type="dxa"/>
          </w:tcPr>
          <w:p w14:paraId="521D19B6" w14:textId="01291810" w:rsidR="00D11816" w:rsidRPr="00062669" w:rsidRDefault="00726DB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c>
          <w:tcPr>
            <w:tcW w:w="1116" w:type="dxa"/>
          </w:tcPr>
          <w:p w14:paraId="41704E0F" w14:textId="256D3285" w:rsidR="00D11816" w:rsidRPr="00062669" w:rsidRDefault="00726DB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9(15.0%)</w:t>
            </w:r>
          </w:p>
        </w:tc>
        <w:tc>
          <w:tcPr>
            <w:tcW w:w="1236" w:type="dxa"/>
          </w:tcPr>
          <w:p w14:paraId="0C6F615B" w14:textId="05ED095D" w:rsidR="00D11816" w:rsidRPr="00062669" w:rsidRDefault="00726DB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14(23.3%)</w:t>
            </w:r>
          </w:p>
        </w:tc>
      </w:tr>
      <w:tr w:rsidR="009541C8" w:rsidRPr="00062669" w14:paraId="3C8D8BC5" w14:textId="77777777" w:rsidTr="000346B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383" w:type="dxa"/>
          </w:tcPr>
          <w:p w14:paraId="3989A050"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Poor communication</w:t>
            </w:r>
          </w:p>
        </w:tc>
        <w:tc>
          <w:tcPr>
            <w:tcW w:w="1268" w:type="dxa"/>
          </w:tcPr>
          <w:p w14:paraId="6FD7F254" w14:textId="17FC8D5C" w:rsidR="00D11816" w:rsidRPr="00062669" w:rsidRDefault="00E503F2"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25(41.7%)</w:t>
            </w:r>
          </w:p>
        </w:tc>
        <w:tc>
          <w:tcPr>
            <w:tcW w:w="1236" w:type="dxa"/>
          </w:tcPr>
          <w:p w14:paraId="4A78757A" w14:textId="108FA118" w:rsidR="00D11816" w:rsidRPr="00062669" w:rsidRDefault="00E503F2"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30(50.0%)</w:t>
            </w:r>
          </w:p>
        </w:tc>
        <w:tc>
          <w:tcPr>
            <w:tcW w:w="1116" w:type="dxa"/>
          </w:tcPr>
          <w:p w14:paraId="0A3FB7FE" w14:textId="7B834F18" w:rsidR="00D11816" w:rsidRPr="00062669" w:rsidRDefault="00E503F2"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116" w:type="dxa"/>
          </w:tcPr>
          <w:p w14:paraId="4982499D" w14:textId="4FF6E45B" w:rsidR="00D11816" w:rsidRPr="00062669" w:rsidRDefault="00E503F2"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236" w:type="dxa"/>
          </w:tcPr>
          <w:p w14:paraId="264EEAAC" w14:textId="5F824DC7" w:rsidR="00D11816" w:rsidRPr="00062669" w:rsidRDefault="00E503F2"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r>
      <w:tr w:rsidR="009541C8" w:rsidRPr="00062669" w14:paraId="16477D04" w14:textId="77777777" w:rsidTr="000346B1">
        <w:trPr>
          <w:trHeight w:val="231"/>
        </w:trPr>
        <w:tc>
          <w:tcPr>
            <w:cnfStyle w:val="001000000000" w:firstRow="0" w:lastRow="0" w:firstColumn="1" w:lastColumn="0" w:oddVBand="0" w:evenVBand="0" w:oddHBand="0" w:evenHBand="0" w:firstRowFirstColumn="0" w:firstRowLastColumn="0" w:lastRowFirstColumn="0" w:lastRowLastColumn="0"/>
            <w:tcW w:w="3383" w:type="dxa"/>
          </w:tcPr>
          <w:p w14:paraId="1D37E2C1"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Lack of intimacy</w:t>
            </w:r>
          </w:p>
        </w:tc>
        <w:tc>
          <w:tcPr>
            <w:tcW w:w="1268" w:type="dxa"/>
          </w:tcPr>
          <w:p w14:paraId="0402C5F5" w14:textId="2A6CFBB0" w:rsidR="00D11816" w:rsidRPr="00062669" w:rsidRDefault="00204BE2"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16(26.7%)</w:t>
            </w:r>
          </w:p>
        </w:tc>
        <w:tc>
          <w:tcPr>
            <w:tcW w:w="1236" w:type="dxa"/>
          </w:tcPr>
          <w:p w14:paraId="7970F22F" w14:textId="7F69AF86" w:rsidR="00D11816" w:rsidRPr="00062669" w:rsidRDefault="00204BE2"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21(35.0%)</w:t>
            </w:r>
          </w:p>
        </w:tc>
        <w:tc>
          <w:tcPr>
            <w:tcW w:w="1116" w:type="dxa"/>
          </w:tcPr>
          <w:p w14:paraId="7D07FF63" w14:textId="65261843" w:rsidR="00D11816" w:rsidRPr="00062669" w:rsidRDefault="00204BE2"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6(10.0%)</w:t>
            </w:r>
          </w:p>
        </w:tc>
        <w:tc>
          <w:tcPr>
            <w:tcW w:w="1116" w:type="dxa"/>
          </w:tcPr>
          <w:p w14:paraId="36DD8528" w14:textId="15F3E042" w:rsidR="00D11816" w:rsidRPr="00062669" w:rsidRDefault="00204BE2"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4(6.7%)</w:t>
            </w:r>
          </w:p>
        </w:tc>
        <w:tc>
          <w:tcPr>
            <w:tcW w:w="1236" w:type="dxa"/>
          </w:tcPr>
          <w:p w14:paraId="6B4A23AC" w14:textId="41CB06E2" w:rsidR="00D11816" w:rsidRPr="00062669" w:rsidRDefault="00204BE2"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13(21.7%)</w:t>
            </w:r>
          </w:p>
        </w:tc>
      </w:tr>
      <w:tr w:rsidR="009541C8" w:rsidRPr="00062669" w14:paraId="1B7F890D" w14:textId="77777777" w:rsidTr="000346B1">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383" w:type="dxa"/>
          </w:tcPr>
          <w:p w14:paraId="4F93BBEC"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Lack of openness to each other</w:t>
            </w:r>
          </w:p>
        </w:tc>
        <w:tc>
          <w:tcPr>
            <w:tcW w:w="1268" w:type="dxa"/>
          </w:tcPr>
          <w:p w14:paraId="719D32C9" w14:textId="5850A343"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23(38.3%)</w:t>
            </w:r>
          </w:p>
        </w:tc>
        <w:tc>
          <w:tcPr>
            <w:tcW w:w="1236" w:type="dxa"/>
          </w:tcPr>
          <w:p w14:paraId="36B231FF" w14:textId="32E96353"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32(53.3%)</w:t>
            </w:r>
          </w:p>
        </w:tc>
        <w:tc>
          <w:tcPr>
            <w:tcW w:w="1116" w:type="dxa"/>
          </w:tcPr>
          <w:p w14:paraId="6D34C98B" w14:textId="19EFB376"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6" w:type="dxa"/>
          </w:tcPr>
          <w:p w14:paraId="1D24C565" w14:textId="2F6A1992"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c>
          <w:tcPr>
            <w:tcW w:w="1236" w:type="dxa"/>
          </w:tcPr>
          <w:p w14:paraId="26B57CC0" w14:textId="04BEAD90"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r>
      <w:tr w:rsidR="009541C8" w:rsidRPr="00062669" w14:paraId="50A2743E" w14:textId="77777777" w:rsidTr="000346B1">
        <w:trPr>
          <w:trHeight w:val="244"/>
        </w:trPr>
        <w:tc>
          <w:tcPr>
            <w:cnfStyle w:val="001000000000" w:firstRow="0" w:lastRow="0" w:firstColumn="1" w:lastColumn="0" w:oddVBand="0" w:evenVBand="0" w:oddHBand="0" w:evenHBand="0" w:firstRowFirstColumn="0" w:firstRowLastColumn="0" w:lastRowFirstColumn="0" w:lastRowLastColumn="0"/>
            <w:tcW w:w="3383" w:type="dxa"/>
          </w:tcPr>
          <w:p w14:paraId="06B96D26" w14:textId="3E515779" w:rsidR="00D11816" w:rsidRPr="00062669" w:rsidRDefault="00D11816" w:rsidP="00ED7E38">
            <w:pPr>
              <w:autoSpaceDE w:val="0"/>
              <w:autoSpaceDN w:val="0"/>
              <w:adjustRightInd w:val="0"/>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Drug abuse such as alcohol addiction, as well as smoking</w:t>
            </w:r>
          </w:p>
        </w:tc>
        <w:tc>
          <w:tcPr>
            <w:tcW w:w="1268" w:type="dxa"/>
          </w:tcPr>
          <w:p w14:paraId="129D11D7" w14:textId="0EF36F25" w:rsidR="00D11816" w:rsidRPr="00062669" w:rsidRDefault="00D525C6"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33(55.0%)</w:t>
            </w:r>
          </w:p>
        </w:tc>
        <w:tc>
          <w:tcPr>
            <w:tcW w:w="1236" w:type="dxa"/>
          </w:tcPr>
          <w:p w14:paraId="2EC22013" w14:textId="14AFD406" w:rsidR="00D11816" w:rsidRPr="00062669" w:rsidRDefault="00D525C6"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27(45.0%)</w:t>
            </w:r>
          </w:p>
        </w:tc>
        <w:tc>
          <w:tcPr>
            <w:tcW w:w="1116" w:type="dxa"/>
          </w:tcPr>
          <w:p w14:paraId="685550DE" w14:textId="2D5E6867" w:rsidR="00D11816" w:rsidRPr="00062669" w:rsidRDefault="00D525C6"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6" w:type="dxa"/>
          </w:tcPr>
          <w:p w14:paraId="2C0C37EE" w14:textId="0E212D45" w:rsidR="00D11816" w:rsidRPr="00062669" w:rsidRDefault="00D525C6"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236" w:type="dxa"/>
          </w:tcPr>
          <w:p w14:paraId="6BCA72C9" w14:textId="363C501A" w:rsidR="00D11816" w:rsidRPr="00062669" w:rsidRDefault="00D525C6"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r>
      <w:tr w:rsidR="009541C8" w:rsidRPr="00062669" w14:paraId="28144A53" w14:textId="77777777" w:rsidTr="000346B1">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383" w:type="dxa"/>
          </w:tcPr>
          <w:p w14:paraId="035245AB"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Partners family interferences</w:t>
            </w:r>
          </w:p>
        </w:tc>
        <w:tc>
          <w:tcPr>
            <w:tcW w:w="1268" w:type="dxa"/>
          </w:tcPr>
          <w:p w14:paraId="06476E1E" w14:textId="4DBECC2F"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26(43.3%)</w:t>
            </w:r>
          </w:p>
        </w:tc>
        <w:tc>
          <w:tcPr>
            <w:tcW w:w="1236" w:type="dxa"/>
          </w:tcPr>
          <w:p w14:paraId="7D5822D4" w14:textId="22F51E8B"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32(53.3%)</w:t>
            </w:r>
          </w:p>
        </w:tc>
        <w:tc>
          <w:tcPr>
            <w:tcW w:w="1116" w:type="dxa"/>
          </w:tcPr>
          <w:p w14:paraId="393D1D1C" w14:textId="22A43123"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6" w:type="dxa"/>
          </w:tcPr>
          <w:p w14:paraId="7892A0B2" w14:textId="70B0CB14"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236" w:type="dxa"/>
          </w:tcPr>
          <w:p w14:paraId="2C2BD197" w14:textId="6C369AB7" w:rsidR="00D11816" w:rsidRPr="00062669" w:rsidRDefault="006D3E8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r>
      <w:tr w:rsidR="009541C8" w:rsidRPr="00062669" w14:paraId="49A73BEF" w14:textId="77777777" w:rsidTr="000346B1">
        <w:trPr>
          <w:trHeight w:val="1138"/>
        </w:trPr>
        <w:tc>
          <w:tcPr>
            <w:cnfStyle w:val="001000000000" w:firstRow="0" w:lastRow="0" w:firstColumn="1" w:lastColumn="0" w:oddVBand="0" w:evenVBand="0" w:oddHBand="0" w:evenHBand="0" w:firstRowFirstColumn="0" w:firstRowLastColumn="0" w:lastRowFirstColumn="0" w:lastRowLastColumn="0"/>
            <w:tcW w:w="3383" w:type="dxa"/>
          </w:tcPr>
          <w:p w14:paraId="27004A9F" w14:textId="77777777" w:rsidR="00D11816" w:rsidRPr="00062669" w:rsidRDefault="00D11816" w:rsidP="00ED7E38">
            <w:pPr>
              <w:pStyle w:val="ListParagraph"/>
              <w:spacing w:line="360" w:lineRule="auto"/>
              <w:ind w:left="0"/>
              <w:jc w:val="both"/>
              <w:rPr>
                <w:rFonts w:ascii="Times New Roman" w:hAnsi="Times New Roman" w:cs="Times New Roman"/>
                <w:b w:val="0"/>
                <w:bCs w:val="0"/>
                <w:kern w:val="0"/>
                <w:sz w:val="24"/>
                <w:szCs w:val="24"/>
              </w:rPr>
            </w:pPr>
            <w:r w:rsidRPr="00062669">
              <w:rPr>
                <w:rFonts w:ascii="Times New Roman" w:hAnsi="Times New Roman" w:cs="Times New Roman"/>
                <w:b w:val="0"/>
                <w:bCs w:val="0"/>
                <w:kern w:val="0"/>
                <w:sz w:val="24"/>
                <w:szCs w:val="24"/>
              </w:rPr>
              <w:t>Personality characteristics such as aggressiveness, anger, antisocial behavior</w:t>
            </w:r>
          </w:p>
        </w:tc>
        <w:tc>
          <w:tcPr>
            <w:tcW w:w="1268" w:type="dxa"/>
          </w:tcPr>
          <w:p w14:paraId="513B8C3A" w14:textId="618E0ED7" w:rsidR="00D11816" w:rsidRPr="00062669" w:rsidRDefault="00670C99"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22(36.7%)</w:t>
            </w:r>
          </w:p>
        </w:tc>
        <w:tc>
          <w:tcPr>
            <w:tcW w:w="1236" w:type="dxa"/>
          </w:tcPr>
          <w:p w14:paraId="747F7E6F" w14:textId="4A26F97D" w:rsidR="00D11816" w:rsidRPr="00062669" w:rsidRDefault="006422F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25(41.7%)</w:t>
            </w:r>
          </w:p>
        </w:tc>
        <w:tc>
          <w:tcPr>
            <w:tcW w:w="1116" w:type="dxa"/>
          </w:tcPr>
          <w:p w14:paraId="5A2261B5" w14:textId="58896AF0" w:rsidR="00D11816" w:rsidRPr="00062669" w:rsidRDefault="006422F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116" w:type="dxa"/>
          </w:tcPr>
          <w:p w14:paraId="740B407B" w14:textId="561EFC3D" w:rsidR="00D11816" w:rsidRPr="00062669" w:rsidRDefault="006422F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c>
          <w:tcPr>
            <w:tcW w:w="1236" w:type="dxa"/>
          </w:tcPr>
          <w:p w14:paraId="6EB5A5D1" w14:textId="466BAB96" w:rsidR="00D11816" w:rsidRPr="00062669" w:rsidRDefault="006422F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9(15.0%)</w:t>
            </w:r>
          </w:p>
        </w:tc>
      </w:tr>
      <w:tr w:rsidR="00CD4B87" w:rsidRPr="00062669" w14:paraId="579A9ECC" w14:textId="77777777" w:rsidTr="000346B1">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383" w:type="dxa"/>
          </w:tcPr>
          <w:p w14:paraId="7EB4838E" w14:textId="5C97C744" w:rsidR="00CD4B87" w:rsidRPr="00062669" w:rsidRDefault="00CD4B87" w:rsidP="00ED7E38">
            <w:pPr>
              <w:pStyle w:val="ListParagraph"/>
              <w:spacing w:line="360" w:lineRule="auto"/>
              <w:ind w:left="0"/>
              <w:jc w:val="both"/>
              <w:rPr>
                <w:rFonts w:ascii="Times New Roman" w:hAnsi="Times New Roman" w:cs="Times New Roman"/>
                <w:b w:val="0"/>
                <w:bCs w:val="0"/>
                <w:kern w:val="0"/>
                <w:sz w:val="24"/>
                <w:szCs w:val="24"/>
              </w:rPr>
            </w:pPr>
            <w:r w:rsidRPr="00062669">
              <w:rPr>
                <w:rFonts w:ascii="Times New Roman" w:hAnsi="Times New Roman" w:cs="Times New Roman"/>
                <w:b w:val="0"/>
                <w:bCs w:val="0"/>
                <w:kern w:val="0"/>
                <w:sz w:val="24"/>
                <w:szCs w:val="24"/>
              </w:rPr>
              <w:t>Failing or not following the principle of religion</w:t>
            </w:r>
          </w:p>
        </w:tc>
        <w:tc>
          <w:tcPr>
            <w:tcW w:w="1268" w:type="dxa"/>
          </w:tcPr>
          <w:p w14:paraId="6E27D100" w14:textId="44C5C824" w:rsidR="00CD4B87" w:rsidRPr="00062669" w:rsidRDefault="00745E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19(31.7%)</w:t>
            </w:r>
          </w:p>
        </w:tc>
        <w:tc>
          <w:tcPr>
            <w:tcW w:w="1236" w:type="dxa"/>
          </w:tcPr>
          <w:p w14:paraId="0889D4EE" w14:textId="6973E650" w:rsidR="00CD4B87" w:rsidRPr="00062669" w:rsidRDefault="00745E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23(38.3%)</w:t>
            </w:r>
          </w:p>
        </w:tc>
        <w:tc>
          <w:tcPr>
            <w:tcW w:w="1116" w:type="dxa"/>
          </w:tcPr>
          <w:p w14:paraId="2ABA5F8A" w14:textId="3A8E8943" w:rsidR="00CD4B87" w:rsidRPr="00062669" w:rsidRDefault="00745E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8(13.3%)</w:t>
            </w:r>
          </w:p>
        </w:tc>
        <w:tc>
          <w:tcPr>
            <w:tcW w:w="1116" w:type="dxa"/>
          </w:tcPr>
          <w:p w14:paraId="4AF009FF" w14:textId="548D4A36" w:rsidR="00CD4B87" w:rsidRPr="00062669" w:rsidRDefault="00745E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5(8.3%)</w:t>
            </w:r>
          </w:p>
        </w:tc>
        <w:tc>
          <w:tcPr>
            <w:tcW w:w="1236" w:type="dxa"/>
          </w:tcPr>
          <w:p w14:paraId="75BC65CF" w14:textId="54BCEF35" w:rsidR="00CD4B87" w:rsidRPr="00062669" w:rsidRDefault="00745E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5(8.3%)</w:t>
            </w:r>
          </w:p>
        </w:tc>
      </w:tr>
    </w:tbl>
    <w:p w14:paraId="435E052F" w14:textId="77777777" w:rsidR="00ED7E38" w:rsidRDefault="00ED7E38" w:rsidP="00ED7E38">
      <w:pPr>
        <w:pStyle w:val="ListParagraph"/>
        <w:spacing w:line="360" w:lineRule="auto"/>
        <w:ind w:left="0"/>
        <w:jc w:val="both"/>
        <w:rPr>
          <w:rFonts w:ascii="Times New Roman" w:hAnsi="Times New Roman" w:cs="Times New Roman"/>
          <w:sz w:val="24"/>
          <w:szCs w:val="24"/>
        </w:rPr>
      </w:pPr>
    </w:p>
    <w:p w14:paraId="52161999" w14:textId="09134580" w:rsidR="00B20134" w:rsidRPr="00062669" w:rsidRDefault="001172DC"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Table 6 results show that 33(55.0%) respondents strongly agree on drug abuse such as alcohol addiction, as well as smoking, 26(43.3%) respondents strongly agree on partners family interferences</w:t>
      </w:r>
      <w:r w:rsidR="00A15554" w:rsidRPr="00062669">
        <w:rPr>
          <w:rFonts w:ascii="Times New Roman" w:hAnsi="Times New Roman" w:cs="Times New Roman"/>
          <w:sz w:val="24"/>
          <w:szCs w:val="24"/>
        </w:rPr>
        <w:t xml:space="preserve">, 25(41.7%) respondents strongly agree on poor communication, 24(40.0%) respondents strongly agree on inadequate money to sustain life together, 23(38.3%) respondents strongly agree on lack of openness to each other, 22(36.7%) respondents strongly agree on personality characteristics such as aggressiveness, anger, antisocial behavior, 21(35.0%) respondents strongly agree on </w:t>
      </w:r>
      <w:r w:rsidR="00C04EEC" w:rsidRPr="00062669">
        <w:rPr>
          <w:rFonts w:ascii="Times New Roman" w:hAnsi="Times New Roman" w:cs="Times New Roman"/>
          <w:sz w:val="24"/>
          <w:szCs w:val="24"/>
        </w:rPr>
        <w:t xml:space="preserve">the </w:t>
      </w:r>
      <w:r w:rsidR="00A15554" w:rsidRPr="00062669">
        <w:rPr>
          <w:rFonts w:ascii="Times New Roman" w:hAnsi="Times New Roman" w:cs="Times New Roman"/>
          <w:sz w:val="24"/>
          <w:szCs w:val="24"/>
        </w:rPr>
        <w:t xml:space="preserve">loss of job/ unemployment, 19(31.7%) respondents strongly agree on </w:t>
      </w:r>
      <w:r w:rsidR="00A15554" w:rsidRPr="00062669">
        <w:rPr>
          <w:rFonts w:ascii="Times New Roman" w:hAnsi="Times New Roman" w:cs="Times New Roman"/>
          <w:kern w:val="0"/>
          <w:sz w:val="24"/>
          <w:szCs w:val="24"/>
        </w:rPr>
        <w:t>failing or not following the principle of religion</w:t>
      </w:r>
      <w:r w:rsidR="00780A0C" w:rsidRPr="00062669">
        <w:rPr>
          <w:rFonts w:ascii="Times New Roman" w:hAnsi="Times New Roman" w:cs="Times New Roman"/>
          <w:kern w:val="0"/>
          <w:sz w:val="24"/>
          <w:szCs w:val="24"/>
        </w:rPr>
        <w:t xml:space="preserve">, </w:t>
      </w:r>
      <w:r w:rsidR="00780A0C" w:rsidRPr="00062669">
        <w:rPr>
          <w:rFonts w:ascii="Times New Roman" w:hAnsi="Times New Roman" w:cs="Times New Roman"/>
          <w:sz w:val="24"/>
          <w:szCs w:val="24"/>
        </w:rPr>
        <w:t>16(26.7%) respondents strongly agree on lack of intimacy</w:t>
      </w:r>
      <w:r w:rsidR="00E46DD2" w:rsidRPr="00062669">
        <w:rPr>
          <w:rFonts w:ascii="Times New Roman" w:hAnsi="Times New Roman" w:cs="Times New Roman"/>
          <w:sz w:val="24"/>
          <w:szCs w:val="24"/>
        </w:rPr>
        <w:t xml:space="preserve">, </w:t>
      </w:r>
      <w:r w:rsidR="00197B08" w:rsidRPr="00062669">
        <w:rPr>
          <w:rFonts w:ascii="Times New Roman" w:hAnsi="Times New Roman" w:cs="Times New Roman"/>
          <w:sz w:val="24"/>
          <w:szCs w:val="24"/>
        </w:rPr>
        <w:t xml:space="preserve">11(18.3%) respondents strongly agree on early marriage, and </w:t>
      </w:r>
      <w:r w:rsidR="00E46DD2" w:rsidRPr="00062669">
        <w:rPr>
          <w:rFonts w:ascii="Times New Roman" w:hAnsi="Times New Roman" w:cs="Times New Roman"/>
          <w:sz w:val="24"/>
          <w:szCs w:val="24"/>
        </w:rPr>
        <w:t xml:space="preserve">10(16.7%) respondents strongly agree on unfished school as </w:t>
      </w:r>
      <w:r w:rsidR="00C04EEC" w:rsidRPr="00062669">
        <w:rPr>
          <w:rFonts w:ascii="Times New Roman" w:hAnsi="Times New Roman" w:cs="Times New Roman"/>
          <w:sz w:val="24"/>
          <w:szCs w:val="24"/>
        </w:rPr>
        <w:t xml:space="preserve">the </w:t>
      </w:r>
      <w:r w:rsidR="00E46DD2" w:rsidRPr="00062669">
        <w:rPr>
          <w:rFonts w:ascii="Times New Roman" w:hAnsi="Times New Roman" w:cs="Times New Roman"/>
          <w:sz w:val="24"/>
          <w:szCs w:val="24"/>
        </w:rPr>
        <w:t>cause of divorce among the couples.</w:t>
      </w:r>
      <w:r w:rsidR="00B4680A" w:rsidRPr="00062669">
        <w:rPr>
          <w:rFonts w:ascii="Times New Roman" w:hAnsi="Times New Roman" w:cs="Times New Roman"/>
          <w:sz w:val="24"/>
          <w:szCs w:val="24"/>
        </w:rPr>
        <w:t xml:space="preserve"> Furthermore, 39(65.0%) respondents agree on early marriage, 35(58.3%) respondents agree on inadequate money to sustain life together</w:t>
      </w:r>
      <w:r w:rsidR="004A3A84" w:rsidRPr="00062669">
        <w:rPr>
          <w:rFonts w:ascii="Times New Roman" w:hAnsi="Times New Roman" w:cs="Times New Roman"/>
          <w:sz w:val="24"/>
          <w:szCs w:val="24"/>
        </w:rPr>
        <w:t>, 32(53.3%) respondents agree on lack of openness to each other and partner</w:t>
      </w:r>
      <w:r w:rsidR="00C04EEC" w:rsidRPr="00062669">
        <w:rPr>
          <w:rFonts w:ascii="Times New Roman" w:hAnsi="Times New Roman" w:cs="Times New Roman"/>
          <w:sz w:val="24"/>
          <w:szCs w:val="24"/>
        </w:rPr>
        <w:t>'</w:t>
      </w:r>
      <w:r w:rsidR="004A3A84" w:rsidRPr="00062669">
        <w:rPr>
          <w:rFonts w:ascii="Times New Roman" w:hAnsi="Times New Roman" w:cs="Times New Roman"/>
          <w:sz w:val="24"/>
          <w:szCs w:val="24"/>
        </w:rPr>
        <w:t>s family interferences</w:t>
      </w:r>
      <w:r w:rsidR="00813939" w:rsidRPr="00062669">
        <w:rPr>
          <w:rFonts w:ascii="Times New Roman" w:hAnsi="Times New Roman" w:cs="Times New Roman"/>
          <w:sz w:val="24"/>
          <w:szCs w:val="24"/>
        </w:rPr>
        <w:t>, 31(51.7%) respondents agree on loss of job/ unemployment</w:t>
      </w:r>
      <w:r w:rsidR="00BB1006" w:rsidRPr="00062669">
        <w:rPr>
          <w:rFonts w:ascii="Times New Roman" w:hAnsi="Times New Roman" w:cs="Times New Roman"/>
          <w:sz w:val="24"/>
          <w:szCs w:val="24"/>
        </w:rPr>
        <w:t>, 30(50.0%) respondents agree on poor communication, 27(45.0%) respondents agree on drug abuse such as alcohol addiction, as well as smoking</w:t>
      </w:r>
      <w:r w:rsidR="009401D2" w:rsidRPr="00062669">
        <w:rPr>
          <w:rFonts w:ascii="Times New Roman" w:hAnsi="Times New Roman" w:cs="Times New Roman"/>
          <w:sz w:val="24"/>
          <w:szCs w:val="24"/>
        </w:rPr>
        <w:t xml:space="preserve">, 25(41.7%) respondents agree on </w:t>
      </w:r>
      <w:r w:rsidR="009401D2" w:rsidRPr="00062669">
        <w:rPr>
          <w:rFonts w:ascii="Times New Roman" w:hAnsi="Times New Roman" w:cs="Times New Roman"/>
          <w:kern w:val="0"/>
          <w:sz w:val="24"/>
          <w:szCs w:val="24"/>
        </w:rPr>
        <w:t>personality characteristics such as aggressiveness, anger, antisocial behavior</w:t>
      </w:r>
      <w:r w:rsidR="00D83778" w:rsidRPr="00062669">
        <w:rPr>
          <w:rFonts w:ascii="Times New Roman" w:hAnsi="Times New Roman" w:cs="Times New Roman"/>
          <w:kern w:val="0"/>
          <w:sz w:val="24"/>
          <w:szCs w:val="24"/>
        </w:rPr>
        <w:t xml:space="preserve">, </w:t>
      </w:r>
      <w:r w:rsidR="00D83778" w:rsidRPr="00062669">
        <w:rPr>
          <w:rFonts w:ascii="Times New Roman" w:hAnsi="Times New Roman" w:cs="Times New Roman"/>
          <w:sz w:val="24"/>
          <w:szCs w:val="24"/>
        </w:rPr>
        <w:t>24(40.0%) respondents agree on unfished school,</w:t>
      </w:r>
      <w:r w:rsidR="00FF477F" w:rsidRPr="00062669">
        <w:rPr>
          <w:rFonts w:ascii="Times New Roman" w:hAnsi="Times New Roman" w:cs="Times New Roman"/>
          <w:sz w:val="24"/>
          <w:szCs w:val="24"/>
        </w:rPr>
        <w:t xml:space="preserve"> 23(38.3%) respondents agree on </w:t>
      </w:r>
      <w:r w:rsidR="00FF477F" w:rsidRPr="00062669">
        <w:rPr>
          <w:rFonts w:ascii="Times New Roman" w:hAnsi="Times New Roman" w:cs="Times New Roman"/>
          <w:kern w:val="0"/>
          <w:sz w:val="24"/>
          <w:szCs w:val="24"/>
        </w:rPr>
        <w:t xml:space="preserve">failing or not following </w:t>
      </w:r>
      <w:r w:rsidR="00FF477F" w:rsidRPr="00062669">
        <w:rPr>
          <w:rFonts w:ascii="Times New Roman" w:hAnsi="Times New Roman" w:cs="Times New Roman"/>
          <w:kern w:val="0"/>
          <w:sz w:val="24"/>
          <w:szCs w:val="24"/>
        </w:rPr>
        <w:lastRenderedPageBreak/>
        <w:t xml:space="preserve">the principle of religion, and </w:t>
      </w:r>
      <w:r w:rsidR="00FF477F" w:rsidRPr="00062669">
        <w:rPr>
          <w:rFonts w:ascii="Times New Roman" w:hAnsi="Times New Roman" w:cs="Times New Roman"/>
          <w:sz w:val="24"/>
          <w:szCs w:val="24"/>
        </w:rPr>
        <w:t>21(35.0%) respondents agree on</w:t>
      </w:r>
      <w:r w:rsidR="00D83778" w:rsidRPr="00062669">
        <w:rPr>
          <w:rFonts w:ascii="Times New Roman" w:hAnsi="Times New Roman" w:cs="Times New Roman"/>
          <w:sz w:val="24"/>
          <w:szCs w:val="24"/>
        </w:rPr>
        <w:t xml:space="preserve"> </w:t>
      </w:r>
      <w:r w:rsidR="00FF477F" w:rsidRPr="00062669">
        <w:rPr>
          <w:rFonts w:ascii="Times New Roman" w:hAnsi="Times New Roman" w:cs="Times New Roman"/>
          <w:sz w:val="24"/>
          <w:szCs w:val="24"/>
        </w:rPr>
        <w:t>lack of intimacy as cause of divorce among the couples.</w:t>
      </w:r>
      <w:r w:rsidR="00C04EEC" w:rsidRPr="00062669">
        <w:rPr>
          <w:rFonts w:ascii="Times New Roman" w:hAnsi="Times New Roman" w:cs="Times New Roman"/>
          <w:sz w:val="24"/>
          <w:szCs w:val="24"/>
        </w:rPr>
        <w:t xml:space="preserve"> However, other respondents remain neutral, but also others strongly disagree, as well as disagree as indicated in Table 6.</w:t>
      </w:r>
    </w:p>
    <w:p w14:paraId="18AF0647" w14:textId="64E95202" w:rsidR="00E00046" w:rsidRPr="00062669" w:rsidRDefault="00454CD4"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Negative Impact for Divorce Among the Couples </w:t>
      </w:r>
    </w:p>
    <w:p w14:paraId="18AA1BB3" w14:textId="5AADCB63" w:rsidR="003E348A" w:rsidRPr="00062669" w:rsidRDefault="00D82E15" w:rsidP="00ED7E38">
      <w:p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sz w:val="24"/>
          <w:szCs w:val="24"/>
        </w:rPr>
        <w:t xml:space="preserve">The second objective of the study was to determine the negative impact </w:t>
      </w:r>
      <w:r w:rsidR="002E0A34" w:rsidRPr="00062669">
        <w:rPr>
          <w:rFonts w:ascii="Times New Roman" w:hAnsi="Times New Roman" w:cs="Times New Roman"/>
          <w:sz w:val="24"/>
          <w:szCs w:val="24"/>
        </w:rPr>
        <w:t>of</w:t>
      </w:r>
      <w:r w:rsidRPr="00062669">
        <w:rPr>
          <w:rFonts w:ascii="Times New Roman" w:hAnsi="Times New Roman" w:cs="Times New Roman"/>
          <w:sz w:val="24"/>
          <w:szCs w:val="24"/>
        </w:rPr>
        <w:t xml:space="preserve"> divorce </w:t>
      </w:r>
      <w:r w:rsidR="002E0A34" w:rsidRPr="00062669">
        <w:rPr>
          <w:rFonts w:ascii="Times New Roman" w:hAnsi="Times New Roman" w:cs="Times New Roman"/>
          <w:sz w:val="24"/>
          <w:szCs w:val="24"/>
        </w:rPr>
        <w:t>on</w:t>
      </w:r>
      <w:r w:rsidRPr="00062669">
        <w:rPr>
          <w:rFonts w:ascii="Times New Roman" w:hAnsi="Times New Roman" w:cs="Times New Roman"/>
          <w:sz w:val="24"/>
          <w:szCs w:val="24"/>
        </w:rPr>
        <w:t xml:space="preserve"> couples</w:t>
      </w:r>
      <w:r w:rsidR="00E76C93" w:rsidRPr="00062669">
        <w:rPr>
          <w:rFonts w:ascii="Times New Roman" w:hAnsi="Times New Roman" w:cs="Times New Roman"/>
          <w:sz w:val="24"/>
          <w:szCs w:val="24"/>
        </w:rPr>
        <w:t xml:space="preserve"> in Morogoro municipality. </w:t>
      </w:r>
      <w:r w:rsidR="00E76C93" w:rsidRPr="00062669">
        <w:rPr>
          <w:rFonts w:ascii="Times New Roman" w:eastAsia="Times New Roman" w:hAnsi="Times New Roman" w:cs="Times New Roman"/>
          <w:kern w:val="0"/>
          <w:sz w:val="24"/>
          <w:szCs w:val="24"/>
          <w14:ligatures w14:val="none"/>
        </w:rPr>
        <w:t>Table 7 provides an overview of the study’s findings as follows</w:t>
      </w:r>
      <w:r w:rsidR="00B94793" w:rsidRPr="00062669">
        <w:rPr>
          <w:rFonts w:ascii="Times New Roman" w:eastAsia="Times New Roman" w:hAnsi="Times New Roman" w:cs="Times New Roman"/>
          <w:kern w:val="0"/>
          <w:sz w:val="24"/>
          <w:szCs w:val="24"/>
          <w14:ligatures w14:val="none"/>
        </w:rPr>
        <w:t>;</w:t>
      </w:r>
      <w:r w:rsidR="00E76C93" w:rsidRPr="00062669">
        <w:rPr>
          <w:rFonts w:ascii="Times New Roman" w:eastAsia="Times New Roman" w:hAnsi="Times New Roman" w:cs="Times New Roman"/>
          <w:kern w:val="0"/>
          <w:sz w:val="24"/>
          <w:szCs w:val="24"/>
          <w14:ligatures w14:val="none"/>
        </w:rPr>
        <w:t xml:space="preserve"> </w:t>
      </w:r>
    </w:p>
    <w:p w14:paraId="68D4D83D" w14:textId="25BEC7EA" w:rsidR="00454CD4" w:rsidRPr="00062669" w:rsidRDefault="00454CD4"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Table 7: Negative Impact </w:t>
      </w:r>
      <w:r w:rsidR="002E0A34" w:rsidRPr="00062669">
        <w:rPr>
          <w:rFonts w:ascii="Times New Roman" w:hAnsi="Times New Roman" w:cs="Times New Roman"/>
          <w:b/>
          <w:bCs/>
          <w:sz w:val="24"/>
          <w:szCs w:val="24"/>
        </w:rPr>
        <w:t>of</w:t>
      </w:r>
      <w:r w:rsidRPr="00062669">
        <w:rPr>
          <w:rFonts w:ascii="Times New Roman" w:hAnsi="Times New Roman" w:cs="Times New Roman"/>
          <w:b/>
          <w:bCs/>
          <w:sz w:val="24"/>
          <w:szCs w:val="24"/>
        </w:rPr>
        <w:t xml:space="preserve"> Divorce among the Couples </w:t>
      </w:r>
    </w:p>
    <w:tbl>
      <w:tblPr>
        <w:tblStyle w:val="GridTable2"/>
        <w:tblW w:w="9810" w:type="dxa"/>
        <w:tblLook w:val="04A0" w:firstRow="1" w:lastRow="0" w:firstColumn="1" w:lastColumn="0" w:noHBand="0" w:noVBand="1"/>
      </w:tblPr>
      <w:tblGrid>
        <w:gridCol w:w="4078"/>
        <w:gridCol w:w="1236"/>
        <w:gridCol w:w="1259"/>
        <w:gridCol w:w="1130"/>
        <w:gridCol w:w="996"/>
        <w:gridCol w:w="1111"/>
      </w:tblGrid>
      <w:tr w:rsidR="00BD2FA1" w:rsidRPr="00062669" w14:paraId="47A502F3" w14:textId="77777777" w:rsidTr="00034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4AE54E87"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p>
        </w:tc>
        <w:tc>
          <w:tcPr>
            <w:tcW w:w="1236" w:type="dxa"/>
          </w:tcPr>
          <w:p w14:paraId="5A027260"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SA</w:t>
            </w:r>
          </w:p>
        </w:tc>
        <w:tc>
          <w:tcPr>
            <w:tcW w:w="1259" w:type="dxa"/>
          </w:tcPr>
          <w:p w14:paraId="2AEAA4D8"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A</w:t>
            </w:r>
          </w:p>
        </w:tc>
        <w:tc>
          <w:tcPr>
            <w:tcW w:w="1130" w:type="dxa"/>
          </w:tcPr>
          <w:p w14:paraId="06C2AF64"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N</w:t>
            </w:r>
          </w:p>
        </w:tc>
        <w:tc>
          <w:tcPr>
            <w:tcW w:w="996" w:type="dxa"/>
          </w:tcPr>
          <w:p w14:paraId="75CF364A"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SD</w:t>
            </w:r>
          </w:p>
        </w:tc>
        <w:tc>
          <w:tcPr>
            <w:tcW w:w="1111" w:type="dxa"/>
          </w:tcPr>
          <w:p w14:paraId="2962A01B" w14:textId="77777777" w:rsidR="00D11816" w:rsidRPr="00062669" w:rsidRDefault="00D11816" w:rsidP="00ED7E38">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D</w:t>
            </w:r>
          </w:p>
        </w:tc>
      </w:tr>
      <w:tr w:rsidR="00BD2FA1" w:rsidRPr="00062669" w14:paraId="02038CCC"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206F07A2"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Loss of resources such as house, home materials</w:t>
            </w:r>
          </w:p>
        </w:tc>
        <w:tc>
          <w:tcPr>
            <w:tcW w:w="1236" w:type="dxa"/>
          </w:tcPr>
          <w:p w14:paraId="5E84A625" w14:textId="5E4FE250" w:rsidR="00D11816" w:rsidRPr="00062669" w:rsidRDefault="00BD2FA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28(46.7%)</w:t>
            </w:r>
          </w:p>
        </w:tc>
        <w:tc>
          <w:tcPr>
            <w:tcW w:w="1259" w:type="dxa"/>
          </w:tcPr>
          <w:p w14:paraId="21E6C08B" w14:textId="0E5B2A1F" w:rsidR="00D11816" w:rsidRPr="00062669" w:rsidRDefault="00BD2FA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32(53.3%)</w:t>
            </w:r>
          </w:p>
        </w:tc>
        <w:tc>
          <w:tcPr>
            <w:tcW w:w="1130" w:type="dxa"/>
          </w:tcPr>
          <w:p w14:paraId="2C756BF0" w14:textId="2F81E2A1" w:rsidR="00D11816" w:rsidRPr="00062669" w:rsidRDefault="00BD2FA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996" w:type="dxa"/>
          </w:tcPr>
          <w:p w14:paraId="2FBAAF0E" w14:textId="7FF24973" w:rsidR="00D11816" w:rsidRPr="00062669" w:rsidRDefault="00BD2FA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1" w:type="dxa"/>
          </w:tcPr>
          <w:p w14:paraId="27DA6FE6" w14:textId="4DC3B23F" w:rsidR="00D11816" w:rsidRPr="00062669" w:rsidRDefault="00BD2FA1"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r>
      <w:tr w:rsidR="00BD2FA1" w:rsidRPr="00062669" w14:paraId="1A105446" w14:textId="77777777" w:rsidTr="000346B1">
        <w:tc>
          <w:tcPr>
            <w:cnfStyle w:val="001000000000" w:firstRow="0" w:lastRow="0" w:firstColumn="1" w:lastColumn="0" w:oddVBand="0" w:evenVBand="0" w:oddHBand="0" w:evenHBand="0" w:firstRowFirstColumn="0" w:firstRowLastColumn="0" w:lastRowFirstColumn="0" w:lastRowLastColumn="0"/>
            <w:tcW w:w="4078" w:type="dxa"/>
          </w:tcPr>
          <w:p w14:paraId="5D3D1119"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It creates stress, and anxiety and threatens</w:t>
            </w:r>
          </w:p>
        </w:tc>
        <w:tc>
          <w:tcPr>
            <w:tcW w:w="1236" w:type="dxa"/>
          </w:tcPr>
          <w:p w14:paraId="0AC5E59F" w14:textId="038FC930" w:rsidR="00D11816" w:rsidRPr="00062669" w:rsidRDefault="002B62B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26(43.3%)</w:t>
            </w:r>
          </w:p>
        </w:tc>
        <w:tc>
          <w:tcPr>
            <w:tcW w:w="1259" w:type="dxa"/>
          </w:tcPr>
          <w:p w14:paraId="6506C0B4" w14:textId="73485592" w:rsidR="00D11816" w:rsidRPr="00062669" w:rsidRDefault="002B62B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26(43.3%)</w:t>
            </w:r>
          </w:p>
        </w:tc>
        <w:tc>
          <w:tcPr>
            <w:tcW w:w="1130" w:type="dxa"/>
          </w:tcPr>
          <w:p w14:paraId="4F1B9F38" w14:textId="161150FA" w:rsidR="00D11816" w:rsidRPr="00062669" w:rsidRDefault="002B62B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996" w:type="dxa"/>
          </w:tcPr>
          <w:p w14:paraId="71B7FB69" w14:textId="2189E47B" w:rsidR="00D11816" w:rsidRPr="00062669" w:rsidRDefault="00F7592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c>
          <w:tcPr>
            <w:tcW w:w="1111" w:type="dxa"/>
          </w:tcPr>
          <w:p w14:paraId="3A34E3B4" w14:textId="18A0DA30" w:rsidR="00D11816" w:rsidRPr="00062669" w:rsidRDefault="00F75921"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5(8.3%)</w:t>
            </w:r>
          </w:p>
        </w:tc>
      </w:tr>
      <w:tr w:rsidR="00BD2FA1" w:rsidRPr="00062669" w14:paraId="6583D44F"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7F7DB9C6"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It increases aggression and low communication skills</w:t>
            </w:r>
          </w:p>
        </w:tc>
        <w:tc>
          <w:tcPr>
            <w:tcW w:w="1236" w:type="dxa"/>
          </w:tcPr>
          <w:p w14:paraId="154CD18D" w14:textId="51E670C0" w:rsidR="00D11816" w:rsidRPr="00062669" w:rsidRDefault="00B01AF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18(30.0%)</w:t>
            </w:r>
          </w:p>
        </w:tc>
        <w:tc>
          <w:tcPr>
            <w:tcW w:w="1259" w:type="dxa"/>
          </w:tcPr>
          <w:p w14:paraId="3F0FC200" w14:textId="5548488C" w:rsidR="00D11816" w:rsidRPr="00062669" w:rsidRDefault="00B01AF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37(61.7%)</w:t>
            </w:r>
          </w:p>
        </w:tc>
        <w:tc>
          <w:tcPr>
            <w:tcW w:w="1130" w:type="dxa"/>
          </w:tcPr>
          <w:p w14:paraId="5A92412E" w14:textId="41A0B9CE" w:rsidR="00D11816" w:rsidRPr="00062669" w:rsidRDefault="00B01AF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996" w:type="dxa"/>
          </w:tcPr>
          <w:p w14:paraId="37DB70FB" w14:textId="0DA3EF38" w:rsidR="00D11816" w:rsidRPr="00062669" w:rsidRDefault="00B01AF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111" w:type="dxa"/>
          </w:tcPr>
          <w:p w14:paraId="788A1CE7" w14:textId="577D0F08" w:rsidR="00D11816" w:rsidRPr="00062669" w:rsidRDefault="00B01AF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r>
      <w:tr w:rsidR="00BD2FA1" w:rsidRPr="00062669" w14:paraId="3E7A68F1" w14:textId="77777777" w:rsidTr="000346B1">
        <w:tc>
          <w:tcPr>
            <w:cnfStyle w:val="001000000000" w:firstRow="0" w:lastRow="0" w:firstColumn="1" w:lastColumn="0" w:oddVBand="0" w:evenVBand="0" w:oddHBand="0" w:evenHBand="0" w:firstRowFirstColumn="0" w:firstRowLastColumn="0" w:lastRowFirstColumn="0" w:lastRowLastColumn="0"/>
            <w:tcW w:w="4078" w:type="dxa"/>
          </w:tcPr>
          <w:p w14:paraId="0D74C76C"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Decline in academic performance of children</w:t>
            </w:r>
          </w:p>
        </w:tc>
        <w:tc>
          <w:tcPr>
            <w:tcW w:w="1236" w:type="dxa"/>
          </w:tcPr>
          <w:p w14:paraId="54134337" w14:textId="68CE0D22" w:rsidR="00D11816" w:rsidRPr="00062669" w:rsidRDefault="00A6746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12(20.0%)</w:t>
            </w:r>
          </w:p>
        </w:tc>
        <w:tc>
          <w:tcPr>
            <w:tcW w:w="1259" w:type="dxa"/>
          </w:tcPr>
          <w:p w14:paraId="02066BAD" w14:textId="4C13318B" w:rsidR="00D11816" w:rsidRPr="00062669" w:rsidRDefault="00A6746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45(75.0%)</w:t>
            </w:r>
          </w:p>
        </w:tc>
        <w:tc>
          <w:tcPr>
            <w:tcW w:w="1130" w:type="dxa"/>
          </w:tcPr>
          <w:p w14:paraId="4B5D8564" w14:textId="2A5A35F6" w:rsidR="00D11816" w:rsidRPr="00062669" w:rsidRDefault="00A6746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996" w:type="dxa"/>
          </w:tcPr>
          <w:p w14:paraId="5DD33A5A" w14:textId="2DDA53B8" w:rsidR="00D11816" w:rsidRPr="00062669" w:rsidRDefault="00A6746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1" w:type="dxa"/>
          </w:tcPr>
          <w:p w14:paraId="0B726431" w14:textId="5A69CF2C" w:rsidR="00D11816" w:rsidRPr="00062669" w:rsidRDefault="00A67463"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r>
      <w:tr w:rsidR="00BD2FA1" w:rsidRPr="00062669" w14:paraId="2008B90D"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7918C7C7"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Conflict and tension</w:t>
            </w:r>
          </w:p>
        </w:tc>
        <w:tc>
          <w:tcPr>
            <w:tcW w:w="1236" w:type="dxa"/>
          </w:tcPr>
          <w:p w14:paraId="46B52284" w14:textId="762BD1E9" w:rsidR="00D11816" w:rsidRPr="00062669" w:rsidRDefault="007966A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14(23.3%)</w:t>
            </w:r>
          </w:p>
        </w:tc>
        <w:tc>
          <w:tcPr>
            <w:tcW w:w="1259" w:type="dxa"/>
          </w:tcPr>
          <w:p w14:paraId="2DF9FA4C" w14:textId="0C71D4FF" w:rsidR="00D11816" w:rsidRPr="00062669" w:rsidRDefault="007966A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38(63.3%)</w:t>
            </w:r>
          </w:p>
        </w:tc>
        <w:tc>
          <w:tcPr>
            <w:tcW w:w="1130" w:type="dxa"/>
          </w:tcPr>
          <w:p w14:paraId="6A03EF01" w14:textId="418A27C0" w:rsidR="00D11816" w:rsidRPr="00062669" w:rsidRDefault="007966A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996" w:type="dxa"/>
          </w:tcPr>
          <w:p w14:paraId="33F4D873" w14:textId="6854441E" w:rsidR="00D11816" w:rsidRPr="00062669" w:rsidRDefault="007966A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111" w:type="dxa"/>
          </w:tcPr>
          <w:p w14:paraId="53207A82" w14:textId="1DEC1EFE" w:rsidR="00D11816" w:rsidRPr="00062669" w:rsidRDefault="007966A4"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7(11.7%)</w:t>
            </w:r>
          </w:p>
        </w:tc>
      </w:tr>
      <w:tr w:rsidR="00BD2FA1" w:rsidRPr="00062669" w14:paraId="466BFE16" w14:textId="77777777" w:rsidTr="000346B1">
        <w:tc>
          <w:tcPr>
            <w:cnfStyle w:val="001000000000" w:firstRow="0" w:lastRow="0" w:firstColumn="1" w:lastColumn="0" w:oddVBand="0" w:evenVBand="0" w:oddHBand="0" w:evenHBand="0" w:firstRowFirstColumn="0" w:firstRowLastColumn="0" w:lastRowFirstColumn="0" w:lastRowLastColumn="0"/>
            <w:tcW w:w="4078" w:type="dxa"/>
          </w:tcPr>
          <w:p w14:paraId="09AFE9D0"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Disruption of family route</w:t>
            </w:r>
          </w:p>
        </w:tc>
        <w:tc>
          <w:tcPr>
            <w:tcW w:w="1236" w:type="dxa"/>
          </w:tcPr>
          <w:p w14:paraId="3CA98BFB" w14:textId="77805FAD" w:rsidR="00D11816" w:rsidRPr="00062669" w:rsidRDefault="00F31C9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21(35.0%)</w:t>
            </w:r>
          </w:p>
        </w:tc>
        <w:tc>
          <w:tcPr>
            <w:tcW w:w="1259" w:type="dxa"/>
          </w:tcPr>
          <w:p w14:paraId="4F6BF798" w14:textId="758DF926" w:rsidR="00D11816" w:rsidRPr="00062669" w:rsidRDefault="00F31C9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31(51.7%)</w:t>
            </w:r>
          </w:p>
        </w:tc>
        <w:tc>
          <w:tcPr>
            <w:tcW w:w="1130" w:type="dxa"/>
          </w:tcPr>
          <w:p w14:paraId="7C067322" w14:textId="588A84C7" w:rsidR="00D11816" w:rsidRPr="00062669" w:rsidRDefault="00F31C9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996" w:type="dxa"/>
          </w:tcPr>
          <w:p w14:paraId="1E7BD54B" w14:textId="02CDB23A" w:rsidR="00D11816" w:rsidRPr="00062669" w:rsidRDefault="00F31C9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c>
          <w:tcPr>
            <w:tcW w:w="1111" w:type="dxa"/>
          </w:tcPr>
          <w:p w14:paraId="0FB24E21" w14:textId="2D4B9645" w:rsidR="00D11816" w:rsidRPr="00062669" w:rsidRDefault="00F31C9A"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5(8.3%)</w:t>
            </w:r>
          </w:p>
        </w:tc>
      </w:tr>
      <w:tr w:rsidR="00BD2FA1" w:rsidRPr="00062669" w14:paraId="010A2B7B"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37FF7160" w14:textId="7777777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Financial instability</w:t>
            </w:r>
          </w:p>
        </w:tc>
        <w:tc>
          <w:tcPr>
            <w:tcW w:w="1236" w:type="dxa"/>
          </w:tcPr>
          <w:p w14:paraId="5DAD527B" w14:textId="2F1269E9" w:rsidR="00D11816" w:rsidRPr="00062669" w:rsidRDefault="00ED14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34(56.7%)</w:t>
            </w:r>
          </w:p>
        </w:tc>
        <w:tc>
          <w:tcPr>
            <w:tcW w:w="1259" w:type="dxa"/>
          </w:tcPr>
          <w:p w14:paraId="5D421405" w14:textId="36F93261" w:rsidR="00D11816" w:rsidRPr="00062669" w:rsidRDefault="00ED14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25(41.7%)</w:t>
            </w:r>
          </w:p>
        </w:tc>
        <w:tc>
          <w:tcPr>
            <w:tcW w:w="1130" w:type="dxa"/>
          </w:tcPr>
          <w:p w14:paraId="4B06EDC4" w14:textId="7BC5F2DC" w:rsidR="00D11816" w:rsidRPr="00062669" w:rsidRDefault="00ED14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996" w:type="dxa"/>
          </w:tcPr>
          <w:p w14:paraId="63DC4BE5" w14:textId="3EE432B4" w:rsidR="00D11816" w:rsidRPr="00062669" w:rsidRDefault="00ED146A"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1" w:type="dxa"/>
          </w:tcPr>
          <w:p w14:paraId="15588C47" w14:textId="6BE2FAC0" w:rsidR="00D11816" w:rsidRPr="00062669" w:rsidRDefault="00E5755C"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r>
      <w:tr w:rsidR="00BD2FA1" w:rsidRPr="00062669" w14:paraId="3BAF8D5A" w14:textId="77777777" w:rsidTr="000346B1">
        <w:tc>
          <w:tcPr>
            <w:cnfStyle w:val="001000000000" w:firstRow="0" w:lastRow="0" w:firstColumn="1" w:lastColumn="0" w:oddVBand="0" w:evenVBand="0" w:oddHBand="0" w:evenHBand="0" w:firstRowFirstColumn="0" w:firstRowLastColumn="0" w:lastRowFirstColumn="0" w:lastRowLastColumn="0"/>
            <w:tcW w:w="4078" w:type="dxa"/>
          </w:tcPr>
          <w:p w14:paraId="7E32BD2F" w14:textId="40F17A9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Increased demand for social services such as counseling, legal services</w:t>
            </w:r>
            <w:r w:rsidR="00E000D6" w:rsidRPr="00062669">
              <w:rPr>
                <w:rFonts w:ascii="Times New Roman" w:hAnsi="Times New Roman" w:cs="Times New Roman"/>
                <w:b w:val="0"/>
                <w:bCs w:val="0"/>
                <w:sz w:val="24"/>
                <w:szCs w:val="24"/>
              </w:rPr>
              <w:t>,</w:t>
            </w:r>
            <w:r w:rsidRPr="00062669">
              <w:rPr>
                <w:rFonts w:ascii="Times New Roman" w:hAnsi="Times New Roman" w:cs="Times New Roman"/>
                <w:b w:val="0"/>
                <w:bCs w:val="0"/>
                <w:sz w:val="24"/>
                <w:szCs w:val="24"/>
              </w:rPr>
              <w:t xml:space="preserve"> and social support </w:t>
            </w:r>
          </w:p>
        </w:tc>
        <w:tc>
          <w:tcPr>
            <w:tcW w:w="1236" w:type="dxa"/>
          </w:tcPr>
          <w:p w14:paraId="7B90BA6B" w14:textId="482091C4" w:rsidR="00D11816" w:rsidRPr="00062669" w:rsidRDefault="00EB5DF5"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31(51.7%)</w:t>
            </w:r>
          </w:p>
        </w:tc>
        <w:tc>
          <w:tcPr>
            <w:tcW w:w="1259" w:type="dxa"/>
          </w:tcPr>
          <w:p w14:paraId="7A4C9A79" w14:textId="466134DD" w:rsidR="00D11816" w:rsidRPr="00062669" w:rsidRDefault="00EB5DF5"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24(40.0%)</w:t>
            </w:r>
          </w:p>
        </w:tc>
        <w:tc>
          <w:tcPr>
            <w:tcW w:w="1130" w:type="dxa"/>
          </w:tcPr>
          <w:p w14:paraId="67CEFAAE" w14:textId="44D6412E" w:rsidR="00D11816" w:rsidRPr="00062669" w:rsidRDefault="005D07D5"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996" w:type="dxa"/>
          </w:tcPr>
          <w:p w14:paraId="0A73E69E" w14:textId="3ED3FC7D" w:rsidR="00D11816" w:rsidRPr="00062669" w:rsidRDefault="005D07D5"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1(1.7%)</w:t>
            </w:r>
          </w:p>
        </w:tc>
        <w:tc>
          <w:tcPr>
            <w:tcW w:w="1111" w:type="dxa"/>
          </w:tcPr>
          <w:p w14:paraId="1B62E31D" w14:textId="7D5750A8" w:rsidR="00D11816" w:rsidRPr="00062669" w:rsidRDefault="005D07D5" w:rsidP="00ED7E3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r>
      <w:tr w:rsidR="00BD2FA1" w:rsidRPr="00062669" w14:paraId="5BB7110A"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8" w:type="dxa"/>
          </w:tcPr>
          <w:p w14:paraId="58CE89EA" w14:textId="30183337" w:rsidR="00D11816" w:rsidRPr="00062669" w:rsidRDefault="00D11816" w:rsidP="00ED7E38">
            <w:pPr>
              <w:pStyle w:val="ListParagraph"/>
              <w:spacing w:line="360" w:lineRule="auto"/>
              <w:ind w:left="0"/>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Emotional and behavior</w:t>
            </w:r>
            <w:r w:rsidR="002E0A34" w:rsidRPr="00062669">
              <w:rPr>
                <w:rFonts w:ascii="Times New Roman" w:hAnsi="Times New Roman" w:cs="Times New Roman"/>
                <w:b w:val="0"/>
                <w:bCs w:val="0"/>
                <w:sz w:val="24"/>
                <w:szCs w:val="24"/>
              </w:rPr>
              <w:t>al</w:t>
            </w:r>
            <w:r w:rsidRPr="00062669">
              <w:rPr>
                <w:rFonts w:ascii="Times New Roman" w:hAnsi="Times New Roman" w:cs="Times New Roman"/>
                <w:b w:val="0"/>
                <w:bCs w:val="0"/>
                <w:sz w:val="24"/>
                <w:szCs w:val="24"/>
              </w:rPr>
              <w:t xml:space="preserve"> problems especially for children</w:t>
            </w:r>
          </w:p>
        </w:tc>
        <w:tc>
          <w:tcPr>
            <w:tcW w:w="1236" w:type="dxa"/>
          </w:tcPr>
          <w:p w14:paraId="068DB625" w14:textId="6296A000" w:rsidR="00D11816" w:rsidRPr="00062669" w:rsidRDefault="00402B5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31(51.7%)</w:t>
            </w:r>
          </w:p>
        </w:tc>
        <w:tc>
          <w:tcPr>
            <w:tcW w:w="1259" w:type="dxa"/>
          </w:tcPr>
          <w:p w14:paraId="05915EA5" w14:textId="7E728C6F" w:rsidR="00D11816" w:rsidRPr="00062669" w:rsidRDefault="00402B5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29(48.3%)</w:t>
            </w:r>
          </w:p>
        </w:tc>
        <w:tc>
          <w:tcPr>
            <w:tcW w:w="1130" w:type="dxa"/>
          </w:tcPr>
          <w:p w14:paraId="34E89212" w14:textId="129AA0E4" w:rsidR="00D11816" w:rsidRPr="00062669" w:rsidRDefault="00402B5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996" w:type="dxa"/>
          </w:tcPr>
          <w:p w14:paraId="593883DF" w14:textId="5BAAB772" w:rsidR="00D11816" w:rsidRPr="00062669" w:rsidRDefault="00402B5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c>
          <w:tcPr>
            <w:tcW w:w="1111" w:type="dxa"/>
          </w:tcPr>
          <w:p w14:paraId="6827D8DA" w14:textId="61683D9E" w:rsidR="00D11816" w:rsidRPr="00062669" w:rsidRDefault="00402B58" w:rsidP="00ED7E3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0(0.0%)</w:t>
            </w:r>
          </w:p>
        </w:tc>
      </w:tr>
    </w:tbl>
    <w:p w14:paraId="75282027" w14:textId="77777777" w:rsidR="00454CD4" w:rsidRPr="00062669" w:rsidRDefault="00454CD4"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Source: Research Findings</w:t>
      </w:r>
    </w:p>
    <w:p w14:paraId="5130E6FF" w14:textId="0F49294B" w:rsidR="00E00046" w:rsidRPr="00062669" w:rsidRDefault="003E348A"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kern w:val="0"/>
          <w:sz w:val="24"/>
          <w:szCs w:val="24"/>
        </w:rPr>
        <w:t xml:space="preserve">Table 7 above reports that 34(56.7%) respondents strongly agree on </w:t>
      </w:r>
      <w:r w:rsidRPr="00062669">
        <w:rPr>
          <w:rFonts w:ascii="Times New Roman" w:hAnsi="Times New Roman" w:cs="Times New Roman"/>
          <w:sz w:val="24"/>
          <w:szCs w:val="24"/>
        </w:rPr>
        <w:t xml:space="preserve">financial instability, 31(51.7%) strongly agree on increased demand for social services such as counseling, legal services, and social support and emotional and behavioral problems especially for children, 28(46.7%) strongly agree on loss of resources such as </w:t>
      </w:r>
      <w:r w:rsidR="006352AF" w:rsidRPr="00062669">
        <w:rPr>
          <w:rFonts w:ascii="Times New Roman" w:hAnsi="Times New Roman" w:cs="Times New Roman"/>
          <w:sz w:val="24"/>
          <w:szCs w:val="24"/>
        </w:rPr>
        <w:t xml:space="preserve">a </w:t>
      </w:r>
      <w:r w:rsidRPr="00062669">
        <w:rPr>
          <w:rFonts w:ascii="Times New Roman" w:hAnsi="Times New Roman" w:cs="Times New Roman"/>
          <w:sz w:val="24"/>
          <w:szCs w:val="24"/>
        </w:rPr>
        <w:t>house, home materials</w:t>
      </w:r>
      <w:r w:rsidR="005615FB" w:rsidRPr="00062669">
        <w:rPr>
          <w:rFonts w:ascii="Times New Roman" w:hAnsi="Times New Roman" w:cs="Times New Roman"/>
          <w:sz w:val="24"/>
          <w:szCs w:val="24"/>
        </w:rPr>
        <w:t xml:space="preserve">, 26(43.3%) strongly </w:t>
      </w:r>
      <w:r w:rsidR="005615FB" w:rsidRPr="00062669">
        <w:rPr>
          <w:rFonts w:ascii="Times New Roman" w:hAnsi="Times New Roman" w:cs="Times New Roman"/>
          <w:sz w:val="24"/>
          <w:szCs w:val="24"/>
        </w:rPr>
        <w:lastRenderedPageBreak/>
        <w:t xml:space="preserve">agree on it creates stress, and anxiety and threatens, 21(35.0%) strongly agree on disruption of </w:t>
      </w:r>
      <w:r w:rsidR="006352AF" w:rsidRPr="00062669">
        <w:rPr>
          <w:rFonts w:ascii="Times New Roman" w:hAnsi="Times New Roman" w:cs="Times New Roman"/>
          <w:sz w:val="24"/>
          <w:szCs w:val="24"/>
        </w:rPr>
        <w:t xml:space="preserve">the </w:t>
      </w:r>
      <w:r w:rsidR="005615FB" w:rsidRPr="00062669">
        <w:rPr>
          <w:rFonts w:ascii="Times New Roman" w:hAnsi="Times New Roman" w:cs="Times New Roman"/>
          <w:sz w:val="24"/>
          <w:szCs w:val="24"/>
        </w:rPr>
        <w:t>family route, 18(30.0%) strongly agree on it increases aggression and low communication skills</w:t>
      </w:r>
      <w:r w:rsidR="00656D6E" w:rsidRPr="00062669">
        <w:rPr>
          <w:rFonts w:ascii="Times New Roman" w:hAnsi="Times New Roman" w:cs="Times New Roman"/>
          <w:sz w:val="24"/>
          <w:szCs w:val="24"/>
        </w:rPr>
        <w:t xml:space="preserve">, 14(23.3%) strongly agree on conflict and tension, and 12(20.0%) respondents strongly agree on </w:t>
      </w:r>
      <w:r w:rsidR="006352AF" w:rsidRPr="00062669">
        <w:rPr>
          <w:rFonts w:ascii="Times New Roman" w:hAnsi="Times New Roman" w:cs="Times New Roman"/>
          <w:sz w:val="24"/>
          <w:szCs w:val="24"/>
        </w:rPr>
        <w:t xml:space="preserve">the </w:t>
      </w:r>
      <w:r w:rsidR="00656D6E" w:rsidRPr="00062669">
        <w:rPr>
          <w:rFonts w:ascii="Times New Roman" w:hAnsi="Times New Roman" w:cs="Times New Roman"/>
          <w:sz w:val="24"/>
          <w:szCs w:val="24"/>
        </w:rPr>
        <w:t>decline in academic performance of children as negative impact of divorce among the couples.</w:t>
      </w:r>
      <w:r w:rsidR="005072C0" w:rsidRPr="00062669">
        <w:rPr>
          <w:rFonts w:ascii="Times New Roman" w:hAnsi="Times New Roman" w:cs="Times New Roman"/>
          <w:sz w:val="24"/>
          <w:szCs w:val="24"/>
        </w:rPr>
        <w:t xml:space="preserve"> What’s more, 45(75.0%) respondents agree on </w:t>
      </w:r>
      <w:r w:rsidR="006352AF" w:rsidRPr="00062669">
        <w:rPr>
          <w:rFonts w:ascii="Times New Roman" w:hAnsi="Times New Roman" w:cs="Times New Roman"/>
          <w:sz w:val="24"/>
          <w:szCs w:val="24"/>
        </w:rPr>
        <w:t xml:space="preserve">the </w:t>
      </w:r>
      <w:r w:rsidR="005072C0" w:rsidRPr="00062669">
        <w:rPr>
          <w:rFonts w:ascii="Times New Roman" w:hAnsi="Times New Roman" w:cs="Times New Roman"/>
          <w:sz w:val="24"/>
          <w:szCs w:val="24"/>
        </w:rPr>
        <w:t>decline in academic performance of children</w:t>
      </w:r>
      <w:r w:rsidR="0037028A" w:rsidRPr="00062669">
        <w:rPr>
          <w:rFonts w:ascii="Times New Roman" w:hAnsi="Times New Roman" w:cs="Times New Roman"/>
          <w:sz w:val="24"/>
          <w:szCs w:val="24"/>
        </w:rPr>
        <w:t>, 38(63.3%) respondents agree on conflict and tension</w:t>
      </w:r>
      <w:r w:rsidR="003819D6" w:rsidRPr="00062669">
        <w:rPr>
          <w:rFonts w:ascii="Times New Roman" w:hAnsi="Times New Roman" w:cs="Times New Roman"/>
          <w:sz w:val="24"/>
          <w:szCs w:val="24"/>
        </w:rPr>
        <w:t xml:space="preserve">, 37(61.7%) respondents agree </w:t>
      </w:r>
      <w:r w:rsidR="006352AF" w:rsidRPr="00062669">
        <w:rPr>
          <w:rFonts w:ascii="Times New Roman" w:hAnsi="Times New Roman" w:cs="Times New Roman"/>
          <w:sz w:val="24"/>
          <w:szCs w:val="24"/>
        </w:rPr>
        <w:t>that</w:t>
      </w:r>
      <w:r w:rsidR="003819D6" w:rsidRPr="00062669">
        <w:rPr>
          <w:rFonts w:ascii="Times New Roman" w:hAnsi="Times New Roman" w:cs="Times New Roman"/>
          <w:sz w:val="24"/>
          <w:szCs w:val="24"/>
        </w:rPr>
        <w:t xml:space="preserve"> it increases aggression and low communication skills</w:t>
      </w:r>
      <w:r w:rsidR="001F28D5" w:rsidRPr="00062669">
        <w:rPr>
          <w:rFonts w:ascii="Times New Roman" w:hAnsi="Times New Roman" w:cs="Times New Roman"/>
          <w:sz w:val="24"/>
          <w:szCs w:val="24"/>
        </w:rPr>
        <w:t>, 32(53.3%) respondents agree on loss of resources such as house, home materials</w:t>
      </w:r>
      <w:r w:rsidR="001E38A2" w:rsidRPr="00062669">
        <w:rPr>
          <w:rFonts w:ascii="Times New Roman" w:hAnsi="Times New Roman" w:cs="Times New Roman"/>
          <w:sz w:val="24"/>
          <w:szCs w:val="24"/>
        </w:rPr>
        <w:t xml:space="preserve">, 31(51.7%) respondents agree on disruption of family route, </w:t>
      </w:r>
      <w:r w:rsidR="00AC418B" w:rsidRPr="00062669">
        <w:rPr>
          <w:rFonts w:ascii="Times New Roman" w:hAnsi="Times New Roman" w:cs="Times New Roman"/>
          <w:sz w:val="24"/>
          <w:szCs w:val="24"/>
        </w:rPr>
        <w:t>29(48.3%) respondents agree on emotional and behavioral problems especially for children</w:t>
      </w:r>
      <w:r w:rsidR="0084577F" w:rsidRPr="00062669">
        <w:rPr>
          <w:rFonts w:ascii="Times New Roman" w:hAnsi="Times New Roman" w:cs="Times New Roman"/>
          <w:sz w:val="24"/>
          <w:szCs w:val="24"/>
        </w:rPr>
        <w:t>, 26(43.3%) respondents agree on it creates stress, and anxiety and threatens, 25(41.7%) respondents agree on financial instability</w:t>
      </w:r>
      <w:r w:rsidR="00D917CF" w:rsidRPr="00062669">
        <w:rPr>
          <w:rFonts w:ascii="Times New Roman" w:hAnsi="Times New Roman" w:cs="Times New Roman"/>
          <w:sz w:val="24"/>
          <w:szCs w:val="24"/>
        </w:rPr>
        <w:t xml:space="preserve">, </w:t>
      </w:r>
      <w:r w:rsidR="00011EA5" w:rsidRPr="00062669">
        <w:rPr>
          <w:rFonts w:ascii="Times New Roman" w:hAnsi="Times New Roman" w:cs="Times New Roman"/>
          <w:sz w:val="24"/>
          <w:szCs w:val="24"/>
        </w:rPr>
        <w:t xml:space="preserve">and </w:t>
      </w:r>
      <w:r w:rsidR="00D917CF" w:rsidRPr="00062669">
        <w:rPr>
          <w:rFonts w:ascii="Times New Roman" w:hAnsi="Times New Roman" w:cs="Times New Roman"/>
          <w:sz w:val="24"/>
          <w:szCs w:val="24"/>
        </w:rPr>
        <w:t>24(40.0%) respondents agree on increased demand for social services such as counseling, legal services, and social support</w:t>
      </w:r>
      <w:r w:rsidR="00011EA5" w:rsidRPr="00062669">
        <w:rPr>
          <w:rFonts w:ascii="Times New Roman" w:hAnsi="Times New Roman" w:cs="Times New Roman"/>
          <w:sz w:val="24"/>
          <w:szCs w:val="24"/>
        </w:rPr>
        <w:t xml:space="preserve"> as negative impact of divorce among the couples.</w:t>
      </w:r>
      <w:r w:rsidR="00186371" w:rsidRPr="00062669">
        <w:rPr>
          <w:rFonts w:ascii="Times New Roman" w:hAnsi="Times New Roman" w:cs="Times New Roman"/>
          <w:sz w:val="24"/>
          <w:szCs w:val="24"/>
        </w:rPr>
        <w:t xml:space="preserve"> </w:t>
      </w:r>
      <w:r w:rsidR="006352AF" w:rsidRPr="00062669">
        <w:rPr>
          <w:rFonts w:ascii="Times New Roman" w:hAnsi="Times New Roman" w:cs="Times New Roman"/>
          <w:sz w:val="24"/>
          <w:szCs w:val="24"/>
        </w:rPr>
        <w:t>O</w:t>
      </w:r>
      <w:r w:rsidR="00186371" w:rsidRPr="00062669">
        <w:rPr>
          <w:rFonts w:ascii="Times New Roman" w:hAnsi="Times New Roman" w:cs="Times New Roman"/>
          <w:sz w:val="24"/>
          <w:szCs w:val="24"/>
        </w:rPr>
        <w:t xml:space="preserve">n </w:t>
      </w:r>
      <w:r w:rsidR="006352AF" w:rsidRPr="00062669">
        <w:rPr>
          <w:rFonts w:ascii="Times New Roman" w:hAnsi="Times New Roman" w:cs="Times New Roman"/>
          <w:sz w:val="24"/>
          <w:szCs w:val="24"/>
        </w:rPr>
        <w:t xml:space="preserve">the </w:t>
      </w:r>
      <w:r w:rsidR="00186371" w:rsidRPr="00062669">
        <w:rPr>
          <w:rFonts w:ascii="Times New Roman" w:hAnsi="Times New Roman" w:cs="Times New Roman"/>
          <w:sz w:val="24"/>
          <w:szCs w:val="24"/>
        </w:rPr>
        <w:t xml:space="preserve">other hand, other respondents remain </w:t>
      </w:r>
      <w:r w:rsidR="00990F99" w:rsidRPr="00062669">
        <w:rPr>
          <w:rFonts w:ascii="Times New Roman" w:hAnsi="Times New Roman" w:cs="Times New Roman"/>
          <w:sz w:val="24"/>
          <w:szCs w:val="24"/>
        </w:rPr>
        <w:t>neutral</w:t>
      </w:r>
      <w:r w:rsidR="00186371" w:rsidRPr="00062669">
        <w:rPr>
          <w:rFonts w:ascii="Times New Roman" w:hAnsi="Times New Roman" w:cs="Times New Roman"/>
          <w:sz w:val="24"/>
          <w:szCs w:val="24"/>
        </w:rPr>
        <w:t xml:space="preserve">, strongly disagree, </w:t>
      </w:r>
      <w:r w:rsidR="006352AF" w:rsidRPr="00062669">
        <w:rPr>
          <w:rFonts w:ascii="Times New Roman" w:hAnsi="Times New Roman" w:cs="Times New Roman"/>
          <w:sz w:val="24"/>
          <w:szCs w:val="24"/>
        </w:rPr>
        <w:t xml:space="preserve">and </w:t>
      </w:r>
      <w:r w:rsidR="00186371" w:rsidRPr="00062669">
        <w:rPr>
          <w:rFonts w:ascii="Times New Roman" w:hAnsi="Times New Roman" w:cs="Times New Roman"/>
          <w:sz w:val="24"/>
          <w:szCs w:val="24"/>
        </w:rPr>
        <w:t>disagree as indicated in Table 7 above.</w:t>
      </w:r>
    </w:p>
    <w:p w14:paraId="3C943FC0" w14:textId="4C45B215" w:rsidR="009461E5" w:rsidRPr="00062669" w:rsidRDefault="00ED7E38" w:rsidP="00ED7E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 to</w:t>
      </w:r>
      <w:r w:rsidR="00454CD4" w:rsidRPr="00062669">
        <w:rPr>
          <w:rFonts w:ascii="Times New Roman" w:hAnsi="Times New Roman" w:cs="Times New Roman"/>
          <w:b/>
          <w:bCs/>
          <w:sz w:val="24"/>
          <w:szCs w:val="24"/>
        </w:rPr>
        <w:t xml:space="preserve"> Reduce the Rate of Divorce</w:t>
      </w:r>
    </w:p>
    <w:p w14:paraId="28F44ED3" w14:textId="28CDB66F" w:rsidR="000346B1" w:rsidRDefault="00CF6C74"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This study</w:t>
      </w:r>
      <w:r w:rsidR="00336D30" w:rsidRPr="00062669">
        <w:rPr>
          <w:rFonts w:ascii="Times New Roman" w:eastAsia="Times New Roman" w:hAnsi="Times New Roman" w:cs="Times New Roman"/>
          <w:kern w:val="0"/>
          <w:sz w:val="24"/>
          <w:szCs w:val="24"/>
          <w14:ligatures w14:val="none"/>
        </w:rPr>
        <w:t>'</w:t>
      </w:r>
      <w:r w:rsidRPr="00062669">
        <w:rPr>
          <w:rFonts w:ascii="Times New Roman" w:eastAsia="Times New Roman" w:hAnsi="Times New Roman" w:cs="Times New Roman"/>
          <w:kern w:val="0"/>
          <w:sz w:val="24"/>
          <w:szCs w:val="24"/>
          <w14:ligatures w14:val="none"/>
        </w:rPr>
        <w:t xml:space="preserve">s ultimate objective was to ascertain a solution for reducing the rate of divorce among couples in Morogoro municipality. </w:t>
      </w:r>
      <w:r w:rsidR="00336D30" w:rsidRPr="00062669">
        <w:rPr>
          <w:rFonts w:ascii="Times New Roman" w:eastAsia="Times New Roman" w:hAnsi="Times New Roman" w:cs="Times New Roman"/>
          <w:kern w:val="0"/>
          <w:sz w:val="24"/>
          <w:szCs w:val="24"/>
          <w14:ligatures w14:val="none"/>
        </w:rPr>
        <w:t>The results of the study findings were s</w:t>
      </w:r>
      <w:r w:rsidR="00A23817">
        <w:rPr>
          <w:rFonts w:ascii="Times New Roman" w:eastAsia="Times New Roman" w:hAnsi="Times New Roman" w:cs="Times New Roman"/>
          <w:kern w:val="0"/>
          <w:sz w:val="24"/>
          <w:szCs w:val="24"/>
          <w14:ligatures w14:val="none"/>
        </w:rPr>
        <w:t>ummarized in Table 8 as follows:</w:t>
      </w:r>
    </w:p>
    <w:p w14:paraId="701D363C" w14:textId="77777777" w:rsidR="00A23817" w:rsidRPr="00062669" w:rsidRDefault="00A23817" w:rsidP="00ED7E38">
      <w:pPr>
        <w:spacing w:after="0" w:line="360" w:lineRule="auto"/>
        <w:jc w:val="both"/>
        <w:rPr>
          <w:rFonts w:ascii="Times New Roman" w:eastAsia="Times New Roman" w:hAnsi="Times New Roman" w:cs="Times New Roman"/>
          <w:kern w:val="0"/>
          <w:sz w:val="24"/>
          <w:szCs w:val="24"/>
          <w14:ligatures w14:val="none"/>
        </w:rPr>
      </w:pPr>
    </w:p>
    <w:p w14:paraId="2A983165" w14:textId="4805991F" w:rsidR="00D11816" w:rsidRPr="00062669" w:rsidRDefault="009461E5"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 xml:space="preserve">Table 8: Solution </w:t>
      </w:r>
      <w:r w:rsidR="00A23817">
        <w:rPr>
          <w:rFonts w:ascii="Times New Roman" w:hAnsi="Times New Roman" w:cs="Times New Roman"/>
          <w:b/>
          <w:bCs/>
          <w:sz w:val="24"/>
          <w:szCs w:val="24"/>
        </w:rPr>
        <w:t>to</w:t>
      </w:r>
      <w:r w:rsidRPr="00062669">
        <w:rPr>
          <w:rFonts w:ascii="Times New Roman" w:hAnsi="Times New Roman" w:cs="Times New Roman"/>
          <w:b/>
          <w:bCs/>
          <w:sz w:val="24"/>
          <w:szCs w:val="24"/>
        </w:rPr>
        <w:t xml:space="preserve"> R</w:t>
      </w:r>
      <w:r w:rsidR="00270273" w:rsidRPr="00062669">
        <w:rPr>
          <w:rFonts w:ascii="Times New Roman" w:hAnsi="Times New Roman" w:cs="Times New Roman"/>
          <w:b/>
          <w:bCs/>
          <w:sz w:val="24"/>
          <w:szCs w:val="24"/>
        </w:rPr>
        <w:t>e</w:t>
      </w:r>
      <w:r w:rsidRPr="00062669">
        <w:rPr>
          <w:rFonts w:ascii="Times New Roman" w:hAnsi="Times New Roman" w:cs="Times New Roman"/>
          <w:b/>
          <w:bCs/>
          <w:sz w:val="24"/>
          <w:szCs w:val="24"/>
        </w:rPr>
        <w:t>duce the Rate of Divorce</w:t>
      </w:r>
    </w:p>
    <w:tbl>
      <w:tblPr>
        <w:tblStyle w:val="GridTable2"/>
        <w:tblW w:w="0" w:type="auto"/>
        <w:tblLook w:val="04A0" w:firstRow="1" w:lastRow="0" w:firstColumn="1" w:lastColumn="0" w:noHBand="0" w:noVBand="1"/>
      </w:tblPr>
      <w:tblGrid>
        <w:gridCol w:w="6883"/>
        <w:gridCol w:w="1236"/>
        <w:gridCol w:w="1236"/>
      </w:tblGrid>
      <w:tr w:rsidR="00D11816" w:rsidRPr="00062669" w14:paraId="78289CAC" w14:textId="77777777" w:rsidTr="00034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3" w:type="dxa"/>
          </w:tcPr>
          <w:p w14:paraId="2BABCA0E" w14:textId="77777777" w:rsidR="00D11816" w:rsidRPr="00062669" w:rsidRDefault="00D11816" w:rsidP="00ED7E38">
            <w:pPr>
              <w:spacing w:line="360" w:lineRule="auto"/>
              <w:jc w:val="both"/>
              <w:rPr>
                <w:rFonts w:ascii="Times New Roman" w:hAnsi="Times New Roman" w:cs="Times New Roman"/>
                <w:b w:val="0"/>
                <w:bCs w:val="0"/>
                <w:sz w:val="24"/>
                <w:szCs w:val="24"/>
              </w:rPr>
            </w:pPr>
          </w:p>
        </w:tc>
        <w:tc>
          <w:tcPr>
            <w:tcW w:w="1236" w:type="dxa"/>
          </w:tcPr>
          <w:p w14:paraId="7873572B" w14:textId="77777777" w:rsidR="00D11816" w:rsidRPr="00062669" w:rsidRDefault="00D11816" w:rsidP="00ED7E3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A</w:t>
            </w:r>
          </w:p>
        </w:tc>
        <w:tc>
          <w:tcPr>
            <w:tcW w:w="1236" w:type="dxa"/>
          </w:tcPr>
          <w:p w14:paraId="7BE415E3" w14:textId="77777777" w:rsidR="00D11816" w:rsidRPr="00062669" w:rsidRDefault="00D11816" w:rsidP="00ED7E3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62669">
              <w:rPr>
                <w:rFonts w:ascii="Times New Roman" w:hAnsi="Times New Roman" w:cs="Times New Roman"/>
                <w:sz w:val="24"/>
                <w:szCs w:val="24"/>
              </w:rPr>
              <w:t>D</w:t>
            </w:r>
          </w:p>
        </w:tc>
      </w:tr>
      <w:tr w:rsidR="00D11816" w:rsidRPr="00062669" w14:paraId="7D392244"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3" w:type="dxa"/>
          </w:tcPr>
          <w:p w14:paraId="490F7263" w14:textId="372F0106" w:rsidR="00D11816" w:rsidRPr="00062669" w:rsidRDefault="00154AC5"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 xml:space="preserve">Mutual respect between couples </w:t>
            </w:r>
          </w:p>
        </w:tc>
        <w:tc>
          <w:tcPr>
            <w:tcW w:w="1236" w:type="dxa"/>
          </w:tcPr>
          <w:p w14:paraId="70A41C33" w14:textId="782EC2D5" w:rsidR="00D11816" w:rsidRPr="00062669" w:rsidRDefault="00E20848"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51(85.0%)</w:t>
            </w:r>
          </w:p>
        </w:tc>
        <w:tc>
          <w:tcPr>
            <w:tcW w:w="1236" w:type="dxa"/>
          </w:tcPr>
          <w:p w14:paraId="62DAC15E" w14:textId="4B1402B4" w:rsidR="00D11816" w:rsidRPr="00062669" w:rsidRDefault="00E20848"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9(15.0%)</w:t>
            </w:r>
          </w:p>
        </w:tc>
      </w:tr>
      <w:tr w:rsidR="00D11816" w:rsidRPr="00062669" w14:paraId="5D3D74D3" w14:textId="77777777" w:rsidTr="000346B1">
        <w:tc>
          <w:tcPr>
            <w:cnfStyle w:val="001000000000" w:firstRow="0" w:lastRow="0" w:firstColumn="1" w:lastColumn="0" w:oddVBand="0" w:evenVBand="0" w:oddHBand="0" w:evenHBand="0" w:firstRowFirstColumn="0" w:firstRowLastColumn="0" w:lastRowFirstColumn="0" w:lastRowLastColumn="0"/>
            <w:tcW w:w="6883" w:type="dxa"/>
          </w:tcPr>
          <w:p w14:paraId="13E472DB" w14:textId="291F7371" w:rsidR="00D11816" w:rsidRPr="00062669" w:rsidRDefault="00C0635F"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Improving communication skills between couples</w:t>
            </w:r>
          </w:p>
        </w:tc>
        <w:tc>
          <w:tcPr>
            <w:tcW w:w="1236" w:type="dxa"/>
          </w:tcPr>
          <w:p w14:paraId="3E17019E" w14:textId="5ED92BB3" w:rsidR="00D11816" w:rsidRPr="00062669" w:rsidRDefault="00472EAC"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57(95.0%)</w:t>
            </w:r>
          </w:p>
        </w:tc>
        <w:tc>
          <w:tcPr>
            <w:tcW w:w="1236" w:type="dxa"/>
          </w:tcPr>
          <w:p w14:paraId="13A5DDDF" w14:textId="67453688" w:rsidR="00D11816" w:rsidRPr="00062669" w:rsidRDefault="00472EAC"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3(5.0%)</w:t>
            </w:r>
          </w:p>
        </w:tc>
      </w:tr>
      <w:tr w:rsidR="00D11816" w:rsidRPr="00062669" w14:paraId="760ED66D"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3" w:type="dxa"/>
          </w:tcPr>
          <w:p w14:paraId="19B7A111" w14:textId="04028BDF" w:rsidR="00D11816" w:rsidRPr="00062669" w:rsidRDefault="00F77DE2"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Encouraging couples to participate in pre-marital cou</w:t>
            </w:r>
            <w:r w:rsidR="00270273" w:rsidRPr="00062669">
              <w:rPr>
                <w:rFonts w:ascii="Times New Roman" w:hAnsi="Times New Roman" w:cs="Times New Roman"/>
                <w:b w:val="0"/>
                <w:bCs w:val="0"/>
                <w:sz w:val="24"/>
                <w:szCs w:val="24"/>
              </w:rPr>
              <w:t>n</w:t>
            </w:r>
            <w:r w:rsidRPr="00062669">
              <w:rPr>
                <w:rFonts w:ascii="Times New Roman" w:hAnsi="Times New Roman" w:cs="Times New Roman"/>
                <w:b w:val="0"/>
                <w:bCs w:val="0"/>
                <w:sz w:val="24"/>
                <w:szCs w:val="24"/>
              </w:rPr>
              <w:t>seling</w:t>
            </w:r>
          </w:p>
        </w:tc>
        <w:tc>
          <w:tcPr>
            <w:tcW w:w="1236" w:type="dxa"/>
          </w:tcPr>
          <w:p w14:paraId="34AAB78F" w14:textId="5DAD402B" w:rsidR="00D11816" w:rsidRPr="00062669" w:rsidRDefault="00472EAC"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46(76.7%)</w:t>
            </w:r>
          </w:p>
        </w:tc>
        <w:tc>
          <w:tcPr>
            <w:tcW w:w="1236" w:type="dxa"/>
          </w:tcPr>
          <w:p w14:paraId="1450AD23" w14:textId="76B1EBEC" w:rsidR="00D11816" w:rsidRPr="00062669" w:rsidRDefault="00472EAC"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14(23.3%)</w:t>
            </w:r>
          </w:p>
        </w:tc>
      </w:tr>
      <w:tr w:rsidR="00D11816" w:rsidRPr="00062669" w14:paraId="6F071A0C" w14:textId="77777777" w:rsidTr="000346B1">
        <w:tc>
          <w:tcPr>
            <w:cnfStyle w:val="001000000000" w:firstRow="0" w:lastRow="0" w:firstColumn="1" w:lastColumn="0" w:oddVBand="0" w:evenVBand="0" w:oddHBand="0" w:evenHBand="0" w:firstRowFirstColumn="0" w:firstRowLastColumn="0" w:lastRowFirstColumn="0" w:lastRowLastColumn="0"/>
            <w:tcW w:w="6883" w:type="dxa"/>
          </w:tcPr>
          <w:p w14:paraId="32451513" w14:textId="0F0C8468" w:rsidR="00D11816" w:rsidRPr="00062669" w:rsidRDefault="00C0635F"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Creating policies that support family stability such as flexible work</w:t>
            </w:r>
          </w:p>
        </w:tc>
        <w:tc>
          <w:tcPr>
            <w:tcW w:w="1236" w:type="dxa"/>
          </w:tcPr>
          <w:p w14:paraId="1F464EF3" w14:textId="5C48A4FD" w:rsidR="00D11816" w:rsidRPr="00062669" w:rsidRDefault="00B51F13"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48(80.0%)</w:t>
            </w:r>
          </w:p>
        </w:tc>
        <w:tc>
          <w:tcPr>
            <w:tcW w:w="1236" w:type="dxa"/>
          </w:tcPr>
          <w:p w14:paraId="674F79F8" w14:textId="07755A12" w:rsidR="00D11816" w:rsidRPr="00062669" w:rsidRDefault="00B51F13"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12(20.0%)</w:t>
            </w:r>
          </w:p>
        </w:tc>
      </w:tr>
      <w:tr w:rsidR="00D11816" w:rsidRPr="00062669" w14:paraId="02446BDD"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3" w:type="dxa"/>
          </w:tcPr>
          <w:p w14:paraId="7E7F4155" w14:textId="0CF2ED1B" w:rsidR="00D11816" w:rsidRPr="00062669" w:rsidRDefault="00C0635F"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Financial coun</w:t>
            </w:r>
            <w:r w:rsidR="00270273" w:rsidRPr="00062669">
              <w:rPr>
                <w:rFonts w:ascii="Times New Roman" w:hAnsi="Times New Roman" w:cs="Times New Roman"/>
                <w:b w:val="0"/>
                <w:bCs w:val="0"/>
                <w:sz w:val="24"/>
                <w:szCs w:val="24"/>
              </w:rPr>
              <w:t>s</w:t>
            </w:r>
            <w:r w:rsidRPr="00062669">
              <w:rPr>
                <w:rFonts w:ascii="Times New Roman" w:hAnsi="Times New Roman" w:cs="Times New Roman"/>
                <w:b w:val="0"/>
                <w:bCs w:val="0"/>
                <w:sz w:val="24"/>
                <w:szCs w:val="24"/>
              </w:rPr>
              <w:t xml:space="preserve">eling </w:t>
            </w:r>
          </w:p>
        </w:tc>
        <w:tc>
          <w:tcPr>
            <w:tcW w:w="1236" w:type="dxa"/>
          </w:tcPr>
          <w:p w14:paraId="72FA4732" w14:textId="516D7C74" w:rsidR="00D11816" w:rsidRPr="00062669" w:rsidRDefault="00D637C7"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53(88.3%)</w:t>
            </w:r>
          </w:p>
        </w:tc>
        <w:tc>
          <w:tcPr>
            <w:tcW w:w="1236" w:type="dxa"/>
          </w:tcPr>
          <w:p w14:paraId="068A49F8" w14:textId="794E8147" w:rsidR="00D11816" w:rsidRPr="00062669" w:rsidRDefault="00D637C7"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7(11.7%)</w:t>
            </w:r>
          </w:p>
        </w:tc>
      </w:tr>
      <w:tr w:rsidR="00D11816" w:rsidRPr="00062669" w14:paraId="026C4FF3" w14:textId="77777777" w:rsidTr="000346B1">
        <w:tc>
          <w:tcPr>
            <w:cnfStyle w:val="001000000000" w:firstRow="0" w:lastRow="0" w:firstColumn="1" w:lastColumn="0" w:oddVBand="0" w:evenVBand="0" w:oddHBand="0" w:evenHBand="0" w:firstRowFirstColumn="0" w:firstRowLastColumn="0" w:lastRowFirstColumn="0" w:lastRowLastColumn="0"/>
            <w:tcW w:w="6883" w:type="dxa"/>
          </w:tcPr>
          <w:p w14:paraId="15EABCAD" w14:textId="09799569" w:rsidR="00D11816" w:rsidRPr="00062669" w:rsidRDefault="00C0635F"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Providing access to mental health resources and support</w:t>
            </w:r>
          </w:p>
        </w:tc>
        <w:tc>
          <w:tcPr>
            <w:tcW w:w="1236" w:type="dxa"/>
          </w:tcPr>
          <w:p w14:paraId="695505F3" w14:textId="5A4BA0AC" w:rsidR="00D11816" w:rsidRPr="00062669" w:rsidRDefault="00154AC5"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58(96.7%)</w:t>
            </w:r>
          </w:p>
        </w:tc>
        <w:tc>
          <w:tcPr>
            <w:tcW w:w="1236" w:type="dxa"/>
          </w:tcPr>
          <w:p w14:paraId="7DD22898" w14:textId="388CBB01" w:rsidR="00D11816" w:rsidRPr="00062669" w:rsidRDefault="00154AC5"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2(3.3%)</w:t>
            </w:r>
          </w:p>
        </w:tc>
      </w:tr>
      <w:tr w:rsidR="00D11816" w:rsidRPr="00062669" w14:paraId="2AA69628" w14:textId="77777777" w:rsidTr="00034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3" w:type="dxa"/>
          </w:tcPr>
          <w:p w14:paraId="1043D327" w14:textId="136A6387" w:rsidR="00D11816" w:rsidRPr="00062669" w:rsidRDefault="00F55CC9"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Providing easy access</w:t>
            </w:r>
            <w:r w:rsidR="00DC71A4" w:rsidRPr="00062669">
              <w:rPr>
                <w:rFonts w:ascii="Times New Roman" w:hAnsi="Times New Roman" w:cs="Times New Roman"/>
                <w:b w:val="0"/>
                <w:bCs w:val="0"/>
                <w:sz w:val="24"/>
                <w:szCs w:val="24"/>
              </w:rPr>
              <w:t xml:space="preserve"> to marital and individual counseling</w:t>
            </w:r>
          </w:p>
        </w:tc>
        <w:tc>
          <w:tcPr>
            <w:tcW w:w="1236" w:type="dxa"/>
          </w:tcPr>
          <w:p w14:paraId="150849A7" w14:textId="48B91581" w:rsidR="00D11816" w:rsidRPr="00062669" w:rsidRDefault="00EC55A5"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42(70.0%)</w:t>
            </w:r>
          </w:p>
        </w:tc>
        <w:tc>
          <w:tcPr>
            <w:tcW w:w="1236" w:type="dxa"/>
          </w:tcPr>
          <w:p w14:paraId="79FE44E9" w14:textId="071BA29A" w:rsidR="00D11816" w:rsidRPr="00062669" w:rsidRDefault="00EC55A5" w:rsidP="00ED7E3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18(30.0%)</w:t>
            </w:r>
          </w:p>
        </w:tc>
      </w:tr>
      <w:tr w:rsidR="00F77DE2" w:rsidRPr="00062669" w14:paraId="359F9174" w14:textId="77777777" w:rsidTr="000346B1">
        <w:tc>
          <w:tcPr>
            <w:cnfStyle w:val="001000000000" w:firstRow="0" w:lastRow="0" w:firstColumn="1" w:lastColumn="0" w:oddVBand="0" w:evenVBand="0" w:oddHBand="0" w:evenHBand="0" w:firstRowFirstColumn="0" w:firstRowLastColumn="0" w:lastRowFirstColumn="0" w:lastRowLastColumn="0"/>
            <w:tcW w:w="6883" w:type="dxa"/>
          </w:tcPr>
          <w:p w14:paraId="66D2FE90" w14:textId="3BE3C574" w:rsidR="00F77DE2" w:rsidRPr="00062669" w:rsidRDefault="00F77DE2" w:rsidP="00ED7E38">
            <w:pPr>
              <w:spacing w:line="360" w:lineRule="auto"/>
              <w:jc w:val="both"/>
              <w:rPr>
                <w:rFonts w:ascii="Times New Roman" w:hAnsi="Times New Roman" w:cs="Times New Roman"/>
                <w:b w:val="0"/>
                <w:bCs w:val="0"/>
                <w:sz w:val="24"/>
                <w:szCs w:val="24"/>
              </w:rPr>
            </w:pPr>
            <w:r w:rsidRPr="00062669">
              <w:rPr>
                <w:rFonts w:ascii="Times New Roman" w:hAnsi="Times New Roman" w:cs="Times New Roman"/>
                <w:b w:val="0"/>
                <w:bCs w:val="0"/>
                <w:sz w:val="24"/>
                <w:szCs w:val="24"/>
              </w:rPr>
              <w:t>Offering parenting classes and support</w:t>
            </w:r>
          </w:p>
        </w:tc>
        <w:tc>
          <w:tcPr>
            <w:tcW w:w="1236" w:type="dxa"/>
          </w:tcPr>
          <w:p w14:paraId="477CBBB8" w14:textId="0E6026BD" w:rsidR="00F77DE2" w:rsidRPr="00062669" w:rsidRDefault="00F77DE2"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46(76.7%)</w:t>
            </w:r>
          </w:p>
        </w:tc>
        <w:tc>
          <w:tcPr>
            <w:tcW w:w="1236" w:type="dxa"/>
          </w:tcPr>
          <w:p w14:paraId="173A60C8" w14:textId="4F673EA0" w:rsidR="00F77DE2" w:rsidRPr="00062669" w:rsidRDefault="00F77DE2" w:rsidP="00ED7E3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669">
              <w:rPr>
                <w:rFonts w:ascii="Times New Roman" w:hAnsi="Times New Roman" w:cs="Times New Roman"/>
                <w:sz w:val="24"/>
                <w:szCs w:val="24"/>
              </w:rPr>
              <w:t>14(23.3%)</w:t>
            </w:r>
          </w:p>
        </w:tc>
      </w:tr>
    </w:tbl>
    <w:p w14:paraId="53DB4B94" w14:textId="6DF2E3ED" w:rsidR="00D11816" w:rsidRPr="00062669" w:rsidRDefault="00454CD4"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Source: Research Findings</w:t>
      </w:r>
    </w:p>
    <w:p w14:paraId="17BF8D30" w14:textId="1FFFB3BC" w:rsidR="00D11816" w:rsidRPr="00062669" w:rsidRDefault="00F55CC9"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lastRenderedPageBreak/>
        <w:t>Table 8 results show that 58(96.7%) respondents provid</w:t>
      </w:r>
      <w:r w:rsidR="00270273" w:rsidRPr="00062669">
        <w:rPr>
          <w:rFonts w:ascii="Times New Roman" w:hAnsi="Times New Roman" w:cs="Times New Roman"/>
          <w:sz w:val="24"/>
          <w:szCs w:val="24"/>
        </w:rPr>
        <w:t>ed</w:t>
      </w:r>
      <w:r w:rsidRPr="00062669">
        <w:rPr>
          <w:rFonts w:ascii="Times New Roman" w:hAnsi="Times New Roman" w:cs="Times New Roman"/>
          <w:sz w:val="24"/>
          <w:szCs w:val="24"/>
        </w:rPr>
        <w:t xml:space="preserve"> access to mental health resources and support, 57(95.0%) respondents improv</w:t>
      </w:r>
      <w:r w:rsidR="00270273" w:rsidRPr="00062669">
        <w:rPr>
          <w:rFonts w:ascii="Times New Roman" w:hAnsi="Times New Roman" w:cs="Times New Roman"/>
          <w:sz w:val="24"/>
          <w:szCs w:val="24"/>
        </w:rPr>
        <w:t>ed</w:t>
      </w:r>
      <w:r w:rsidRPr="00062669">
        <w:rPr>
          <w:rFonts w:ascii="Times New Roman" w:hAnsi="Times New Roman" w:cs="Times New Roman"/>
          <w:sz w:val="24"/>
          <w:szCs w:val="24"/>
        </w:rPr>
        <w:t xml:space="preserve"> communication skills between couples, 53(88.3%) respondents financial coun</w:t>
      </w:r>
      <w:r w:rsidR="00270273" w:rsidRPr="00062669">
        <w:rPr>
          <w:rFonts w:ascii="Times New Roman" w:hAnsi="Times New Roman" w:cs="Times New Roman"/>
          <w:sz w:val="24"/>
          <w:szCs w:val="24"/>
        </w:rPr>
        <w:t>s</w:t>
      </w:r>
      <w:r w:rsidRPr="00062669">
        <w:rPr>
          <w:rFonts w:ascii="Times New Roman" w:hAnsi="Times New Roman" w:cs="Times New Roman"/>
          <w:sz w:val="24"/>
          <w:szCs w:val="24"/>
        </w:rPr>
        <w:t>eling,  51(85.0%) respondents mutual respect between couples, 48(80.0%) respondents creating policies that support family stability such as flexible work, 46(76.7%) respondents encouraging couples to participate in pre-marital cou</w:t>
      </w:r>
      <w:r w:rsidR="00270273" w:rsidRPr="00062669">
        <w:rPr>
          <w:rFonts w:ascii="Times New Roman" w:hAnsi="Times New Roman" w:cs="Times New Roman"/>
          <w:sz w:val="24"/>
          <w:szCs w:val="24"/>
        </w:rPr>
        <w:t>n</w:t>
      </w:r>
      <w:r w:rsidRPr="00062669">
        <w:rPr>
          <w:rFonts w:ascii="Times New Roman" w:hAnsi="Times New Roman" w:cs="Times New Roman"/>
          <w:sz w:val="24"/>
          <w:szCs w:val="24"/>
        </w:rPr>
        <w:t xml:space="preserve">seling as well as offering parenting classes and support, and 42(70.0%) respondents </w:t>
      </w:r>
      <w:r w:rsidR="00DC71A4" w:rsidRPr="00062669">
        <w:rPr>
          <w:rFonts w:ascii="Times New Roman" w:hAnsi="Times New Roman" w:cs="Times New Roman"/>
          <w:sz w:val="24"/>
          <w:szCs w:val="24"/>
        </w:rPr>
        <w:t>providing easy access to marital and individual counseling as solution to reduce the rate of divorce among the couples.</w:t>
      </w:r>
    </w:p>
    <w:p w14:paraId="0614A047" w14:textId="691714CC" w:rsidR="00404DC7"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Discussion</w:t>
      </w:r>
    </w:p>
    <w:p w14:paraId="2C74FF2A" w14:textId="7540994A" w:rsidR="00AF62F8" w:rsidRPr="00062669" w:rsidRDefault="00AF62F8"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 xml:space="preserve">The researcher’s objective was to determine the cause of the rise in marital divorces, particularly in the Morogoro municipality. The findings demonstrate that many respondents who took part in the study have recognized that </w:t>
      </w:r>
      <w:r w:rsidR="0016507C" w:rsidRPr="00062669">
        <w:rPr>
          <w:rFonts w:ascii="Times New Roman" w:eastAsia="Times New Roman" w:hAnsi="Times New Roman" w:cs="Times New Roman"/>
          <w:kern w:val="0"/>
          <w:sz w:val="24"/>
          <w:szCs w:val="24"/>
          <w14:ligatures w14:val="none"/>
        </w:rPr>
        <w:t>several</w:t>
      </w:r>
      <w:r w:rsidRPr="00062669">
        <w:rPr>
          <w:rFonts w:ascii="Times New Roman" w:eastAsia="Times New Roman" w:hAnsi="Times New Roman" w:cs="Times New Roman"/>
          <w:kern w:val="0"/>
          <w:sz w:val="24"/>
          <w:szCs w:val="24"/>
          <w14:ligatures w14:val="none"/>
        </w:rPr>
        <w:t xml:space="preserve"> factors contribute to the rise in divorce rates among married couples.</w:t>
      </w:r>
      <w:r w:rsidR="0016507C" w:rsidRPr="00062669">
        <w:rPr>
          <w:rFonts w:ascii="Times New Roman" w:eastAsia="Times New Roman" w:hAnsi="Times New Roman" w:cs="Times New Roman"/>
          <w:kern w:val="0"/>
          <w:sz w:val="24"/>
          <w:szCs w:val="24"/>
          <w14:ligatures w14:val="none"/>
        </w:rPr>
        <w:t xml:space="preserve"> </w:t>
      </w:r>
    </w:p>
    <w:p w14:paraId="2D5C7FB9" w14:textId="7A8DF7D1" w:rsidR="00E7073E" w:rsidRPr="00062669" w:rsidRDefault="00BB0C64" w:rsidP="00ED7E38">
      <w:pPr>
        <w:spacing w:after="0" w:line="360" w:lineRule="auto"/>
        <w:jc w:val="both"/>
        <w:rPr>
          <w:rFonts w:ascii="Times New Roman" w:hAnsi="Times New Roman" w:cs="Times New Roman"/>
          <w:sz w:val="24"/>
          <w:szCs w:val="24"/>
        </w:rPr>
      </w:pPr>
      <w:r w:rsidRPr="00062669">
        <w:rPr>
          <w:rFonts w:ascii="Times New Roman" w:eastAsia="Times New Roman" w:hAnsi="Times New Roman" w:cs="Times New Roman"/>
          <w:kern w:val="0"/>
          <w:sz w:val="24"/>
          <w:szCs w:val="24"/>
          <w14:ligatures w14:val="none"/>
        </w:rPr>
        <w:t xml:space="preserve">The study revealed that </w:t>
      </w:r>
      <w:r w:rsidRPr="00062669">
        <w:rPr>
          <w:rFonts w:ascii="Times New Roman" w:hAnsi="Times New Roman" w:cs="Times New Roman"/>
          <w:sz w:val="24"/>
          <w:szCs w:val="24"/>
        </w:rPr>
        <w:t xml:space="preserve">drug abuse such as alcohol addiction, as well as smoking, partners family interferences, poor communication, inadequate money to sustain life together, lack of openness to each other, personality characteristics such as aggressiveness, anger, antisocial behavior, loss of job/ unemployment, </w:t>
      </w:r>
      <w:r w:rsidRPr="00062669">
        <w:rPr>
          <w:rFonts w:ascii="Times New Roman" w:hAnsi="Times New Roman" w:cs="Times New Roman"/>
          <w:kern w:val="0"/>
          <w:sz w:val="24"/>
          <w:szCs w:val="24"/>
        </w:rPr>
        <w:t xml:space="preserve">failing or not following the principle of religion, </w:t>
      </w:r>
      <w:r w:rsidRPr="00062669">
        <w:rPr>
          <w:rFonts w:ascii="Times New Roman" w:hAnsi="Times New Roman" w:cs="Times New Roman"/>
          <w:sz w:val="24"/>
          <w:szCs w:val="24"/>
        </w:rPr>
        <w:t>lack of intimacy, early marriage, and unfished school as the cause of divorce among the couples.</w:t>
      </w:r>
      <w:r w:rsidR="005A1B3D" w:rsidRPr="00062669">
        <w:rPr>
          <w:rFonts w:ascii="Times New Roman" w:hAnsi="Times New Roman" w:cs="Times New Roman"/>
          <w:sz w:val="24"/>
          <w:szCs w:val="24"/>
        </w:rPr>
        <w:t xml:space="preserve"> </w:t>
      </w:r>
      <w:r w:rsidR="00270273" w:rsidRPr="00062669">
        <w:rPr>
          <w:rFonts w:ascii="Times New Roman" w:eastAsia="Times New Roman" w:hAnsi="Times New Roman" w:cs="Times New Roman"/>
          <w:kern w:val="0"/>
          <w:sz w:val="24"/>
          <w:szCs w:val="24"/>
          <w14:ligatures w14:val="none"/>
        </w:rPr>
        <w:t>Several</w:t>
      </w:r>
      <w:r w:rsidR="005A1B3D" w:rsidRPr="00062669">
        <w:rPr>
          <w:rFonts w:ascii="Times New Roman" w:eastAsia="Times New Roman" w:hAnsi="Times New Roman" w:cs="Times New Roman"/>
          <w:kern w:val="0"/>
          <w:sz w:val="24"/>
          <w:szCs w:val="24"/>
          <w14:ligatures w14:val="none"/>
        </w:rPr>
        <w:t xml:space="preserve"> researchers have also determined these causes. As an illustration</w:t>
      </w:r>
      <w:r w:rsidR="0005160D" w:rsidRPr="00062669">
        <w:rPr>
          <w:rFonts w:ascii="Times New Roman" w:eastAsia="Times New Roman" w:hAnsi="Times New Roman" w:cs="Times New Roman"/>
          <w:kern w:val="0"/>
          <w:sz w:val="24"/>
          <w:szCs w:val="24"/>
          <w14:ligatures w14:val="none"/>
        </w:rPr>
        <w:fldChar w:fldCharType="begin" w:fldLock="1"/>
      </w:r>
      <w:r w:rsidR="000E4A60" w:rsidRPr="00062669">
        <w:rPr>
          <w:rFonts w:ascii="Times New Roman" w:eastAsia="Times New Roman" w:hAnsi="Times New Roman" w:cs="Times New Roman"/>
          <w:kern w:val="0"/>
          <w:sz w:val="24"/>
          <w:szCs w:val="24"/>
          <w14:ligatures w14:val="none"/>
        </w:rPr>
        <w:instrText>ADDIN CSL_CITATION {"citationItems":[{"id":"ITEM-1","itemData":{"author":[{"dropping-particle":"","family":"Sember","given":"Brette","non-dropping-particle":"","parse-names":false,"suffix":""}],"container-title":"Causes of Divorce: 19 of the most common reasons","id":"ITEM-1","issued":{"date-parts":[["2024"]]},"title":"No Title","type":"article-journal"},"uris":["http://www.mendeley.com/documents/?uuid=54fbb93e-1f97-44d8-9460-0f5a36de2850"]}],"mendeley":{"formattedCitation":"(Sember, 2024b)","manualFormatting":" Sember, (2024)","plainTextFormattedCitation":"(Sember, 2024b)","previouslyFormattedCitation":"(Sember, 2024b)"},"properties":{"noteIndex":0},"schema":"https://github.com/citation-style-language/schema/raw/master/csl-citation.json"}</w:instrText>
      </w:r>
      <w:r w:rsidR="0005160D" w:rsidRPr="00062669">
        <w:rPr>
          <w:rFonts w:ascii="Times New Roman" w:eastAsia="Times New Roman" w:hAnsi="Times New Roman" w:cs="Times New Roman"/>
          <w:kern w:val="0"/>
          <w:sz w:val="24"/>
          <w:szCs w:val="24"/>
          <w14:ligatures w14:val="none"/>
        </w:rPr>
        <w:fldChar w:fldCharType="separate"/>
      </w:r>
      <w:r w:rsidR="0005160D" w:rsidRPr="00062669">
        <w:rPr>
          <w:rFonts w:ascii="Times New Roman" w:eastAsia="Times New Roman" w:hAnsi="Times New Roman" w:cs="Times New Roman"/>
          <w:noProof/>
          <w:kern w:val="0"/>
          <w:sz w:val="24"/>
          <w:szCs w:val="24"/>
          <w14:ligatures w14:val="none"/>
        </w:rPr>
        <w:t xml:space="preserve"> Sember, (2024)</w:t>
      </w:r>
      <w:r w:rsidR="0005160D" w:rsidRPr="00062669">
        <w:rPr>
          <w:rFonts w:ascii="Times New Roman" w:eastAsia="Times New Roman" w:hAnsi="Times New Roman" w:cs="Times New Roman"/>
          <w:kern w:val="0"/>
          <w:sz w:val="24"/>
          <w:szCs w:val="24"/>
          <w14:ligatures w14:val="none"/>
        </w:rPr>
        <w:fldChar w:fldCharType="end"/>
      </w:r>
      <w:r w:rsidR="0005160D" w:rsidRPr="00062669">
        <w:rPr>
          <w:rFonts w:ascii="Times New Roman" w:eastAsia="Times New Roman" w:hAnsi="Times New Roman" w:cs="Times New Roman"/>
          <w:kern w:val="0"/>
          <w:sz w:val="24"/>
          <w:szCs w:val="24"/>
          <w14:ligatures w14:val="none"/>
        </w:rPr>
        <w:t xml:space="preserve"> </w:t>
      </w:r>
      <w:r w:rsidR="00270273" w:rsidRPr="00062669">
        <w:rPr>
          <w:rFonts w:ascii="Times New Roman" w:eastAsia="Times New Roman" w:hAnsi="Times New Roman" w:cs="Times New Roman"/>
          <w:kern w:val="0"/>
          <w:sz w:val="24"/>
          <w:szCs w:val="24"/>
          <w14:ligatures w14:val="none"/>
        </w:rPr>
        <w:t>i</w:t>
      </w:r>
      <w:r w:rsidR="0005160D" w:rsidRPr="00062669">
        <w:rPr>
          <w:rFonts w:ascii="Times New Roman" w:eastAsia="Times New Roman" w:hAnsi="Times New Roman" w:cs="Times New Roman"/>
          <w:kern w:val="0"/>
          <w:sz w:val="24"/>
          <w:szCs w:val="24"/>
          <w14:ligatures w14:val="none"/>
        </w:rPr>
        <w:t xml:space="preserve">n his study </w:t>
      </w:r>
      <w:r w:rsidR="00270273" w:rsidRPr="00062669">
        <w:rPr>
          <w:rFonts w:ascii="Times New Roman" w:eastAsia="Times New Roman" w:hAnsi="Times New Roman" w:cs="Times New Roman"/>
          <w:kern w:val="0"/>
          <w:sz w:val="24"/>
          <w:szCs w:val="24"/>
          <w14:ligatures w14:val="none"/>
        </w:rPr>
        <w:t xml:space="preserve">of </w:t>
      </w:r>
      <w:r w:rsidR="0005160D" w:rsidRPr="00062669">
        <w:rPr>
          <w:rFonts w:ascii="Times New Roman" w:eastAsia="Times New Roman" w:hAnsi="Times New Roman" w:cs="Times New Roman"/>
          <w:kern w:val="0"/>
          <w:sz w:val="24"/>
          <w:szCs w:val="24"/>
          <w14:ligatures w14:val="none"/>
        </w:rPr>
        <w:t>cause</w:t>
      </w:r>
      <w:r w:rsidR="00270273" w:rsidRPr="00062669">
        <w:rPr>
          <w:rFonts w:ascii="Times New Roman" w:eastAsia="Times New Roman" w:hAnsi="Times New Roman" w:cs="Times New Roman"/>
          <w:kern w:val="0"/>
          <w:sz w:val="24"/>
          <w:szCs w:val="24"/>
          <w14:ligatures w14:val="none"/>
        </w:rPr>
        <w:t>s</w:t>
      </w:r>
      <w:r w:rsidR="0005160D" w:rsidRPr="00062669">
        <w:rPr>
          <w:rFonts w:ascii="Times New Roman" w:eastAsia="Times New Roman" w:hAnsi="Times New Roman" w:cs="Times New Roman"/>
          <w:kern w:val="0"/>
          <w:sz w:val="24"/>
          <w:szCs w:val="24"/>
          <w14:ligatures w14:val="none"/>
        </w:rPr>
        <w:t xml:space="preserve"> of divorce identified too much conflict, communication problems between partners, financial problems and debt, marry</w:t>
      </w:r>
      <w:r w:rsidR="00270273" w:rsidRPr="00062669">
        <w:rPr>
          <w:rFonts w:ascii="Times New Roman" w:eastAsia="Times New Roman" w:hAnsi="Times New Roman" w:cs="Times New Roman"/>
          <w:kern w:val="0"/>
          <w:sz w:val="24"/>
          <w:szCs w:val="24"/>
          <w14:ligatures w14:val="none"/>
        </w:rPr>
        <w:t>ing</w:t>
      </w:r>
      <w:r w:rsidR="0005160D" w:rsidRPr="00062669">
        <w:rPr>
          <w:rFonts w:ascii="Times New Roman" w:eastAsia="Times New Roman" w:hAnsi="Times New Roman" w:cs="Times New Roman"/>
          <w:kern w:val="0"/>
          <w:sz w:val="24"/>
          <w:szCs w:val="24"/>
          <w14:ligatures w14:val="none"/>
        </w:rPr>
        <w:t xml:space="preserve"> too young, external family pressure, </w:t>
      </w:r>
      <w:r w:rsidR="00270273" w:rsidRPr="00062669">
        <w:rPr>
          <w:rFonts w:ascii="Times New Roman" w:eastAsia="Times New Roman" w:hAnsi="Times New Roman" w:cs="Times New Roman"/>
          <w:kern w:val="0"/>
          <w:sz w:val="24"/>
          <w:szCs w:val="24"/>
          <w14:ligatures w14:val="none"/>
        </w:rPr>
        <w:t>and</w:t>
      </w:r>
      <w:r w:rsidR="0005160D" w:rsidRPr="00062669">
        <w:rPr>
          <w:rFonts w:ascii="Times New Roman" w:eastAsia="Times New Roman" w:hAnsi="Times New Roman" w:cs="Times New Roman"/>
          <w:kern w:val="0"/>
          <w:sz w:val="24"/>
          <w:szCs w:val="24"/>
          <w14:ligatures w14:val="none"/>
        </w:rPr>
        <w:t xml:space="preserve"> addiction includ</w:t>
      </w:r>
      <w:r w:rsidR="00270273" w:rsidRPr="00062669">
        <w:rPr>
          <w:rFonts w:ascii="Times New Roman" w:eastAsia="Times New Roman" w:hAnsi="Times New Roman" w:cs="Times New Roman"/>
          <w:kern w:val="0"/>
          <w:sz w:val="24"/>
          <w:szCs w:val="24"/>
          <w14:ligatures w14:val="none"/>
        </w:rPr>
        <w:t>ing</w:t>
      </w:r>
      <w:r w:rsidR="0005160D" w:rsidRPr="00062669">
        <w:rPr>
          <w:rFonts w:ascii="Times New Roman" w:eastAsia="Times New Roman" w:hAnsi="Times New Roman" w:cs="Times New Roman"/>
          <w:kern w:val="0"/>
          <w:sz w:val="24"/>
          <w:szCs w:val="24"/>
          <w14:ligatures w14:val="none"/>
        </w:rPr>
        <w:t xml:space="preserve"> alcohol, drugs, gambling</w:t>
      </w:r>
      <w:r w:rsidR="00270273" w:rsidRPr="00062669">
        <w:rPr>
          <w:rFonts w:ascii="Times New Roman" w:eastAsia="Times New Roman" w:hAnsi="Times New Roman" w:cs="Times New Roman"/>
          <w:kern w:val="0"/>
          <w:sz w:val="24"/>
          <w:szCs w:val="24"/>
          <w14:ligatures w14:val="none"/>
        </w:rPr>
        <w:t>,</w:t>
      </w:r>
      <w:r w:rsidR="0005160D" w:rsidRPr="00062669">
        <w:rPr>
          <w:rFonts w:ascii="Times New Roman" w:eastAsia="Times New Roman" w:hAnsi="Times New Roman" w:cs="Times New Roman"/>
          <w:kern w:val="0"/>
          <w:sz w:val="24"/>
          <w:szCs w:val="24"/>
          <w14:ligatures w14:val="none"/>
        </w:rPr>
        <w:t xml:space="preserve"> or sex. </w:t>
      </w:r>
      <w:r w:rsidR="007A32B9" w:rsidRPr="00062669">
        <w:rPr>
          <w:rFonts w:ascii="Times New Roman" w:eastAsia="Times New Roman" w:hAnsi="Times New Roman" w:cs="Times New Roman"/>
          <w:kern w:val="0"/>
          <w:sz w:val="24"/>
          <w:szCs w:val="24"/>
          <w14:ligatures w14:val="none"/>
        </w:rPr>
        <w:t>Simi</w:t>
      </w:r>
      <w:r w:rsidR="00270273" w:rsidRPr="00062669">
        <w:rPr>
          <w:rFonts w:ascii="Times New Roman" w:eastAsia="Times New Roman" w:hAnsi="Times New Roman" w:cs="Times New Roman"/>
          <w:kern w:val="0"/>
          <w:sz w:val="24"/>
          <w:szCs w:val="24"/>
          <w14:ligatures w14:val="none"/>
        </w:rPr>
        <w:t>lar</w:t>
      </w:r>
      <w:r w:rsidR="007A32B9" w:rsidRPr="00062669">
        <w:rPr>
          <w:rFonts w:ascii="Times New Roman" w:eastAsia="Times New Roman" w:hAnsi="Times New Roman" w:cs="Times New Roman"/>
          <w:kern w:val="0"/>
          <w:sz w:val="24"/>
          <w:szCs w:val="24"/>
          <w14:ligatures w14:val="none"/>
        </w:rPr>
        <w:t xml:space="preserve"> to the study</w:t>
      </w:r>
      <w:r w:rsidR="00270273" w:rsidRPr="00062669">
        <w:rPr>
          <w:rFonts w:ascii="Times New Roman" w:eastAsia="Times New Roman" w:hAnsi="Times New Roman" w:cs="Times New Roman"/>
          <w:kern w:val="0"/>
          <w:sz w:val="24"/>
          <w:szCs w:val="24"/>
          <w14:ligatures w14:val="none"/>
        </w:rPr>
        <w:t xml:space="preserve"> by </w:t>
      </w:r>
      <w:r w:rsidR="000E4A60" w:rsidRPr="00062669">
        <w:rPr>
          <w:rFonts w:ascii="Times New Roman" w:eastAsia="Times New Roman" w:hAnsi="Times New Roman" w:cs="Times New Roman"/>
          <w:kern w:val="0"/>
          <w:sz w:val="24"/>
          <w:szCs w:val="24"/>
          <w14:ligatures w14:val="none"/>
        </w:rPr>
        <w:fldChar w:fldCharType="begin" w:fldLock="1"/>
      </w:r>
      <w:r w:rsidR="00270273" w:rsidRPr="00062669">
        <w:rPr>
          <w:rFonts w:ascii="Times New Roman" w:eastAsia="Times New Roman" w:hAnsi="Times New Roman" w:cs="Times New Roman"/>
          <w:kern w:val="0"/>
          <w:sz w:val="24"/>
          <w:szCs w:val="24"/>
          <w14:ligatures w14:val="none"/>
        </w:rPr>
        <w:instrText>ADDIN CSL_CITATION {"citationItems":[{"id":"ITEM-1","itemData":{"DOI":"10.1300/J087v42n03_09","ISSN":"10502556","abstract":"Most research conducted has come from the United States but a number of countries also provided information in connection with divorce and separation and thier causes. Little information is available, however, on how to deal with this problem effectively. Among the causes indicated are: women's independence: too early marriage; economic factors; poor intellectual, educational, and social skills; liberal divorce laws; sexual factors leading to incompatibility; role conflicts; alcoholism and substance abuse; risk-taking behavior; differences between the partners leading to acrimony; religious factors; attitudes to divorce and various other factors. The consequences of divorce are the diminishing of fathers' role in the family over recent years, the poor impact separation and divorce have on children, the emotional problems suffered by all concerned, and the reduced living standard of families that have separated. © 2005 by The Haworth Press, Inc. All rights reserved.","author":[{"dropping-particle":"","family":"Lowenstein","given":"Ludwig F.","non-dropping-particle":"","parse-names":false,"suffix":""}],"container-title":"Journal of Divorce and Remarriage","id":"ITEM-1","issue":"3-4","issued":{"date-parts":[["2005"]]},"page":"153-171","title":"Causes and associated features of divorce as seen by recent research","type":"article-journal","volume":"42"},"uris":["http://www.mendeley.com/documents/?uuid=9e6811de-f054-4f12-a8d6-24e75f9bb812"]}],"mendeley":{"formattedCitation":"(Lowenstein, 2005)","manualFormatting":" Lowenstein, (2005)","plainTextFormattedCitation":"(Lowenstein, 2005)","previouslyFormattedCitation":"(Lowenstein, 2005)"},"properties":{"noteIndex":0},"schema":"https://github.com/citation-style-language/schema/raw/master/csl-citation.json"}</w:instrText>
      </w:r>
      <w:r w:rsidR="000E4A60" w:rsidRPr="00062669">
        <w:rPr>
          <w:rFonts w:ascii="Times New Roman" w:eastAsia="Times New Roman" w:hAnsi="Times New Roman" w:cs="Times New Roman"/>
          <w:kern w:val="0"/>
          <w:sz w:val="24"/>
          <w:szCs w:val="24"/>
          <w14:ligatures w14:val="none"/>
        </w:rPr>
        <w:fldChar w:fldCharType="separate"/>
      </w:r>
      <w:r w:rsidR="000E4A60" w:rsidRPr="00062669">
        <w:rPr>
          <w:rFonts w:ascii="Times New Roman" w:eastAsia="Times New Roman" w:hAnsi="Times New Roman" w:cs="Times New Roman"/>
          <w:noProof/>
          <w:kern w:val="0"/>
          <w:sz w:val="24"/>
          <w:szCs w:val="24"/>
          <w14:ligatures w14:val="none"/>
        </w:rPr>
        <w:t xml:space="preserve"> Lowenstein, (2005)</w:t>
      </w:r>
      <w:r w:rsidR="000E4A60" w:rsidRPr="00062669">
        <w:rPr>
          <w:rFonts w:ascii="Times New Roman" w:eastAsia="Times New Roman" w:hAnsi="Times New Roman" w:cs="Times New Roman"/>
          <w:kern w:val="0"/>
          <w:sz w:val="24"/>
          <w:szCs w:val="24"/>
          <w14:ligatures w14:val="none"/>
        </w:rPr>
        <w:fldChar w:fldCharType="end"/>
      </w:r>
      <w:r w:rsidR="000E4A60" w:rsidRPr="00062669">
        <w:rPr>
          <w:rFonts w:ascii="Times New Roman" w:eastAsia="Times New Roman" w:hAnsi="Times New Roman" w:cs="Times New Roman"/>
          <w:kern w:val="0"/>
          <w:sz w:val="24"/>
          <w:szCs w:val="24"/>
          <w14:ligatures w14:val="none"/>
        </w:rPr>
        <w:t xml:space="preserve"> on his study causes and associated features of divorce as seen by recent research. De</w:t>
      </w:r>
      <w:r w:rsidR="00E758DC" w:rsidRPr="00062669">
        <w:rPr>
          <w:rFonts w:ascii="Times New Roman" w:eastAsia="Times New Roman" w:hAnsi="Times New Roman" w:cs="Times New Roman"/>
          <w:kern w:val="0"/>
          <w:sz w:val="24"/>
          <w:szCs w:val="24"/>
          <w14:ligatures w14:val="none"/>
        </w:rPr>
        <w:t>scri</w:t>
      </w:r>
      <w:r w:rsidR="000E4A60" w:rsidRPr="00062669">
        <w:rPr>
          <w:rFonts w:ascii="Times New Roman" w:eastAsia="Times New Roman" w:hAnsi="Times New Roman" w:cs="Times New Roman"/>
          <w:kern w:val="0"/>
          <w:sz w:val="24"/>
          <w:szCs w:val="24"/>
          <w14:ligatures w14:val="none"/>
        </w:rPr>
        <w:t>bed too early marriage and arranged marriages, role conflicts, alcoholism</w:t>
      </w:r>
      <w:r w:rsidR="00E758DC" w:rsidRPr="00062669">
        <w:rPr>
          <w:rFonts w:ascii="Times New Roman" w:eastAsia="Times New Roman" w:hAnsi="Times New Roman" w:cs="Times New Roman"/>
          <w:kern w:val="0"/>
          <w:sz w:val="24"/>
          <w:szCs w:val="24"/>
          <w14:ligatures w14:val="none"/>
        </w:rPr>
        <w:t>,</w:t>
      </w:r>
      <w:r w:rsidR="000E4A60" w:rsidRPr="00062669">
        <w:rPr>
          <w:rFonts w:ascii="Times New Roman" w:eastAsia="Times New Roman" w:hAnsi="Times New Roman" w:cs="Times New Roman"/>
          <w:kern w:val="0"/>
          <w:sz w:val="24"/>
          <w:szCs w:val="24"/>
          <w14:ligatures w14:val="none"/>
        </w:rPr>
        <w:t xml:space="preserve"> and substance abuse as </w:t>
      </w:r>
      <w:r w:rsidR="00E758DC" w:rsidRPr="00062669">
        <w:rPr>
          <w:rFonts w:ascii="Times New Roman" w:eastAsia="Times New Roman" w:hAnsi="Times New Roman" w:cs="Times New Roman"/>
          <w:kern w:val="0"/>
          <w:sz w:val="24"/>
          <w:szCs w:val="24"/>
          <w14:ligatures w14:val="none"/>
        </w:rPr>
        <w:t xml:space="preserve">the </w:t>
      </w:r>
      <w:r w:rsidR="000E4A60" w:rsidRPr="00062669">
        <w:rPr>
          <w:rFonts w:ascii="Times New Roman" w:eastAsia="Times New Roman" w:hAnsi="Times New Roman" w:cs="Times New Roman"/>
          <w:kern w:val="0"/>
          <w:sz w:val="24"/>
          <w:szCs w:val="24"/>
          <w14:ligatures w14:val="none"/>
        </w:rPr>
        <w:t>cause</w:t>
      </w:r>
      <w:r w:rsidR="00E758DC" w:rsidRPr="00062669">
        <w:rPr>
          <w:rFonts w:ascii="Times New Roman" w:eastAsia="Times New Roman" w:hAnsi="Times New Roman" w:cs="Times New Roman"/>
          <w:kern w:val="0"/>
          <w:sz w:val="24"/>
          <w:szCs w:val="24"/>
          <w14:ligatures w14:val="none"/>
        </w:rPr>
        <w:t>s</w:t>
      </w:r>
      <w:r w:rsidR="000E4A60" w:rsidRPr="00062669">
        <w:rPr>
          <w:rFonts w:ascii="Times New Roman" w:eastAsia="Times New Roman" w:hAnsi="Times New Roman" w:cs="Times New Roman"/>
          <w:kern w:val="0"/>
          <w:sz w:val="24"/>
          <w:szCs w:val="24"/>
          <w14:ligatures w14:val="none"/>
        </w:rPr>
        <w:t xml:space="preserve"> of divorce among the couples. </w:t>
      </w:r>
      <w:r w:rsidR="000E4A60" w:rsidRPr="00062669">
        <w:rPr>
          <w:rFonts w:ascii="Times New Roman" w:hAnsi="Times New Roman" w:cs="Times New Roman"/>
          <w:sz w:val="24"/>
          <w:szCs w:val="24"/>
        </w:rPr>
        <w:t xml:space="preserve"> </w:t>
      </w:r>
    </w:p>
    <w:p w14:paraId="2576F941" w14:textId="77777777" w:rsidR="00E7073E" w:rsidRPr="00062669" w:rsidRDefault="000E4A60" w:rsidP="00ED7E38">
      <w:pPr>
        <w:spacing w:after="0"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Furthermore, </w:t>
      </w:r>
      <w:r w:rsidRPr="00062669">
        <w:rPr>
          <w:rFonts w:ascii="Times New Roman" w:eastAsia="Times New Roman" w:hAnsi="Times New Roman" w:cs="Times New Roman"/>
          <w:kern w:val="0"/>
          <w:sz w:val="24"/>
          <w:szCs w:val="24"/>
          <w14:ligatures w14:val="none"/>
        </w:rPr>
        <w:t>t</w:t>
      </w:r>
      <w:r w:rsidR="00BB0C64" w:rsidRPr="00062669">
        <w:rPr>
          <w:rFonts w:ascii="Times New Roman" w:eastAsia="Times New Roman" w:hAnsi="Times New Roman" w:cs="Times New Roman"/>
          <w:kern w:val="0"/>
          <w:sz w:val="24"/>
          <w:szCs w:val="24"/>
          <w14:ligatures w14:val="none"/>
        </w:rPr>
        <w:t xml:space="preserve">he second objective of the study was to determine the negative impact of divorce on couples in Morogoro municipality. The results of this study revealed that there are various negative impacts of divorce especially for children as well as families in general.  The study revealed that </w:t>
      </w:r>
      <w:r w:rsidR="00BB0C64" w:rsidRPr="00062669">
        <w:rPr>
          <w:rFonts w:ascii="Times New Roman" w:hAnsi="Times New Roman" w:cs="Times New Roman"/>
          <w:sz w:val="24"/>
          <w:szCs w:val="24"/>
        </w:rPr>
        <w:t xml:space="preserve">financial instability, demand for social services such as counseling, legal services, and social support and emotional and behavioral problems especially for children, loss of resources such as a house, home materials, stress, and anxiety and threats, disruption of the family route, aggression </w:t>
      </w:r>
      <w:r w:rsidR="00BB0C64" w:rsidRPr="00062669">
        <w:rPr>
          <w:rFonts w:ascii="Times New Roman" w:hAnsi="Times New Roman" w:cs="Times New Roman"/>
          <w:sz w:val="24"/>
          <w:szCs w:val="24"/>
        </w:rPr>
        <w:lastRenderedPageBreak/>
        <w:t xml:space="preserve">and low communication skills, conflict, and tension, and decline in academic performance of children as the negative impact of divorce among the couples. The results are in line with the study conducted by </w:t>
      </w:r>
      <w:r w:rsidR="00EA6B90" w:rsidRPr="00062669">
        <w:rPr>
          <w:rFonts w:ascii="Times New Roman" w:hAnsi="Times New Roman" w:cs="Times New Roman"/>
          <w:sz w:val="24"/>
          <w:szCs w:val="24"/>
        </w:rPr>
        <w:fldChar w:fldCharType="begin" w:fldLock="1"/>
      </w:r>
      <w:r w:rsidR="00322093" w:rsidRPr="00062669">
        <w:rPr>
          <w:rFonts w:ascii="Times New Roman" w:hAnsi="Times New Roman" w:cs="Times New Roman"/>
          <w:sz w:val="24"/>
          <w:szCs w:val="24"/>
        </w:rPr>
        <w:instrText>ADDIN CSL_CITATION {"citationItems":[{"id":"ITEM-1","itemData":{"abstract":"A numberof studies have been carried out on the issue of divorce over the world, but little emphasis had been given on the causes and consequences of divorce on the life of divorced partners and their children especially in Ethiopia. This study is based onevidences from the lived experiences of divorced partnersand assessed the major contributing factors of divorce and consequences on the life of divorced husbands and wives, and their children as well. Twenty five (25) participants were involved in this study from which (17) were divorced husbands andwives, (5) from governmental organizations and (3) elders from local community. The study used qualitative approach mainly phenomenological research approach. Snowball sampling was used to get participants of this study. Interviews were conducted with divorced husbands and wives, governmental organization workers and elders. Thematicqualitativeanalysis techniquewas employed to analyze the obtained data.Analysis of these findings indicated economic, social, psychological and other life courses asthe major contributing factors of divorce. Moreover, the study revealed that themost marked common consequences of divorce on divorced partners were psychological, physical, financial and social. On the other hand, the major consequences of divorce on children due to the divorce of husbands and wives found to be lack of social support from their parents such as parental interaction and good communication, and feelings of isolation, loneliness, neglect, low self-esteem and poor communication with others;lack offinancial support for food, clothing, schooling, shelter and routine needs; lack of psychological support in their developmental life, feelings ofanxiety and antisocial/defiant behavior.Therefore, parents should not rush for divorce in the first place; if impossible to live together, there need to be peaceful communication and a feeling of oneness to sustain their relationship and to support their children as well.","author":[{"dropping-particle":"","family":"Fura","given":"Debela Lemesa","non-dropping-particle":"","parse-names":false,"suffix":""}],"container-title":"Research on Humanities and Social Sciences","id":"ITEM-1","issue":"21","issued":{"date-parts":[["2018"]]},"page":"54-62","title":"Causes and Consequences of Divorce Among Wolisso Town Community","type":"article-journal","volume":"8"},"uris":["http://www.mendeley.com/documents/?uuid=46c4661b-9c08-4b9b-a7a4-a2e613558704"]}],"mendeley":{"formattedCitation":"(Fura, 2018)","manualFormatting":"Fura, (2018)","plainTextFormattedCitation":"(Fura, 2018)"},"properties":{"noteIndex":0},"schema":"https://github.com/citation-style-language/schema/raw/master/csl-citation.json"}</w:instrText>
      </w:r>
      <w:r w:rsidR="00EA6B90" w:rsidRPr="00062669">
        <w:rPr>
          <w:rFonts w:ascii="Times New Roman" w:hAnsi="Times New Roman" w:cs="Times New Roman"/>
          <w:sz w:val="24"/>
          <w:szCs w:val="24"/>
        </w:rPr>
        <w:fldChar w:fldCharType="separate"/>
      </w:r>
      <w:r w:rsidR="00EA6B90" w:rsidRPr="00062669">
        <w:rPr>
          <w:rFonts w:ascii="Times New Roman" w:hAnsi="Times New Roman" w:cs="Times New Roman"/>
          <w:noProof/>
          <w:sz w:val="24"/>
          <w:szCs w:val="24"/>
        </w:rPr>
        <w:t xml:space="preserve">Fura, </w:t>
      </w:r>
      <w:r w:rsidR="00C050DF" w:rsidRPr="00062669">
        <w:rPr>
          <w:rFonts w:ascii="Times New Roman" w:hAnsi="Times New Roman" w:cs="Times New Roman"/>
          <w:noProof/>
          <w:sz w:val="24"/>
          <w:szCs w:val="24"/>
        </w:rPr>
        <w:t>(</w:t>
      </w:r>
      <w:r w:rsidR="00EA6B90" w:rsidRPr="00062669">
        <w:rPr>
          <w:rFonts w:ascii="Times New Roman" w:hAnsi="Times New Roman" w:cs="Times New Roman"/>
          <w:noProof/>
          <w:sz w:val="24"/>
          <w:szCs w:val="24"/>
        </w:rPr>
        <w:t>2018)</w:t>
      </w:r>
      <w:r w:rsidR="00EA6B90" w:rsidRPr="00062669">
        <w:rPr>
          <w:rFonts w:ascii="Times New Roman" w:hAnsi="Times New Roman" w:cs="Times New Roman"/>
          <w:sz w:val="24"/>
          <w:szCs w:val="24"/>
        </w:rPr>
        <w:fldChar w:fldCharType="end"/>
      </w:r>
      <w:r w:rsidR="00EA6B90" w:rsidRPr="00062669">
        <w:rPr>
          <w:rFonts w:ascii="Times New Roman" w:hAnsi="Times New Roman" w:cs="Times New Roman"/>
          <w:sz w:val="24"/>
          <w:szCs w:val="24"/>
        </w:rPr>
        <w:t xml:space="preserve"> </w:t>
      </w:r>
      <w:r w:rsidR="00EA6B90" w:rsidRPr="00062669">
        <w:rPr>
          <w:rFonts w:ascii="Times New Roman" w:eastAsia="Times New Roman" w:hAnsi="Times New Roman" w:cs="Times New Roman"/>
          <w:kern w:val="0"/>
          <w:sz w:val="24"/>
          <w:szCs w:val="24"/>
          <w14:ligatures w14:val="none"/>
        </w:rPr>
        <w:t>documented the detrimental effects of divorce on a separated partner</w:t>
      </w:r>
      <w:r w:rsidR="00C862D2" w:rsidRPr="00062669">
        <w:rPr>
          <w:rFonts w:ascii="Times New Roman" w:eastAsia="Times New Roman" w:hAnsi="Times New Roman" w:cs="Times New Roman"/>
          <w:kern w:val="0"/>
          <w:sz w:val="24"/>
          <w:szCs w:val="24"/>
          <w14:ligatures w14:val="none"/>
        </w:rPr>
        <w:t>’</w:t>
      </w:r>
      <w:r w:rsidR="00EA6B90" w:rsidRPr="00062669">
        <w:rPr>
          <w:rFonts w:ascii="Times New Roman" w:eastAsia="Times New Roman" w:hAnsi="Times New Roman" w:cs="Times New Roman"/>
          <w:kern w:val="0"/>
          <w:sz w:val="24"/>
          <w:szCs w:val="24"/>
          <w14:ligatures w14:val="none"/>
        </w:rPr>
        <w:t xml:space="preserve">s finances, including the loss of assets like a home, furnishings, insurance, and so on. </w:t>
      </w:r>
      <w:r w:rsidR="00322093" w:rsidRPr="00062669">
        <w:rPr>
          <w:rFonts w:ascii="Times New Roman" w:eastAsia="Times New Roman" w:hAnsi="Times New Roman" w:cs="Times New Roman"/>
          <w:kern w:val="0"/>
          <w:sz w:val="24"/>
          <w:szCs w:val="24"/>
          <w14:ligatures w14:val="none"/>
        </w:rPr>
        <w:t>S</w:t>
      </w:r>
      <w:r w:rsidR="00EA6B90" w:rsidRPr="00062669">
        <w:rPr>
          <w:rFonts w:ascii="Times New Roman" w:eastAsia="Times New Roman" w:hAnsi="Times New Roman" w:cs="Times New Roman"/>
          <w:kern w:val="0"/>
          <w:sz w:val="24"/>
          <w:szCs w:val="24"/>
          <w14:ligatures w14:val="none"/>
        </w:rPr>
        <w:t>ocial effects, including emotions of isolation</w:t>
      </w:r>
      <w:r w:rsidR="00322093" w:rsidRPr="00062669">
        <w:rPr>
          <w:rFonts w:ascii="Times New Roman" w:eastAsia="Times New Roman" w:hAnsi="Times New Roman" w:cs="Times New Roman"/>
          <w:kern w:val="0"/>
          <w:sz w:val="24"/>
          <w:szCs w:val="24"/>
          <w14:ligatures w14:val="none"/>
        </w:rPr>
        <w:t>. Additional physical effects like fights</w:t>
      </w:r>
      <w:r w:rsidR="00C862D2" w:rsidRPr="00062669">
        <w:rPr>
          <w:rFonts w:ascii="Times New Roman" w:eastAsia="Times New Roman" w:hAnsi="Times New Roman" w:cs="Times New Roman"/>
          <w:kern w:val="0"/>
          <w:sz w:val="24"/>
          <w:szCs w:val="24"/>
          <w14:ligatures w14:val="none"/>
        </w:rPr>
        <w:t xml:space="preserve"> as </w:t>
      </w:r>
      <w:r w:rsidR="00E758DC" w:rsidRPr="00062669">
        <w:rPr>
          <w:rFonts w:ascii="Times New Roman" w:eastAsia="Times New Roman" w:hAnsi="Times New Roman" w:cs="Times New Roman"/>
          <w:kern w:val="0"/>
          <w:sz w:val="24"/>
          <w:szCs w:val="24"/>
          <w14:ligatures w14:val="none"/>
        </w:rPr>
        <w:t xml:space="preserve">the </w:t>
      </w:r>
      <w:r w:rsidR="00C862D2" w:rsidRPr="00062669">
        <w:rPr>
          <w:rFonts w:ascii="Times New Roman" w:eastAsia="Times New Roman" w:hAnsi="Times New Roman" w:cs="Times New Roman"/>
          <w:kern w:val="0"/>
          <w:sz w:val="24"/>
          <w:szCs w:val="24"/>
          <w14:ligatures w14:val="none"/>
        </w:rPr>
        <w:t>negative impact of divorce among the couples.</w:t>
      </w:r>
      <w:r w:rsidR="00C0635F" w:rsidRPr="00062669">
        <w:rPr>
          <w:rFonts w:ascii="Times New Roman" w:hAnsi="Times New Roman" w:cs="Times New Roman"/>
          <w:sz w:val="24"/>
          <w:szCs w:val="24"/>
        </w:rPr>
        <w:t xml:space="preserve"> </w:t>
      </w:r>
    </w:p>
    <w:p w14:paraId="49A829FD" w14:textId="71938429" w:rsidR="0023473D" w:rsidRPr="00062669" w:rsidRDefault="00E7073E" w:rsidP="00ED7E38">
      <w:pPr>
        <w:spacing w:after="0"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However, the study aimed to assess the </w:t>
      </w:r>
      <w:r w:rsidR="004E0F53" w:rsidRPr="00062669">
        <w:rPr>
          <w:rFonts w:ascii="Times New Roman" w:hAnsi="Times New Roman" w:cs="Times New Roman"/>
          <w:sz w:val="24"/>
          <w:szCs w:val="24"/>
        </w:rPr>
        <w:t xml:space="preserve">ways </w:t>
      </w:r>
      <w:r w:rsidR="00E758DC" w:rsidRPr="00062669">
        <w:rPr>
          <w:rFonts w:ascii="Times New Roman" w:hAnsi="Times New Roman" w:cs="Times New Roman"/>
          <w:sz w:val="24"/>
          <w:szCs w:val="24"/>
        </w:rPr>
        <w:t>to reduce</w:t>
      </w:r>
      <w:r w:rsidR="004E0F53" w:rsidRPr="00062669">
        <w:rPr>
          <w:rFonts w:ascii="Times New Roman" w:hAnsi="Times New Roman" w:cs="Times New Roman"/>
          <w:sz w:val="24"/>
          <w:szCs w:val="24"/>
        </w:rPr>
        <w:t xml:space="preserve"> or checkmate the rate of divorce</w:t>
      </w:r>
      <w:r w:rsidR="0023473D" w:rsidRPr="00062669">
        <w:rPr>
          <w:rFonts w:ascii="Times New Roman" w:hAnsi="Times New Roman" w:cs="Times New Roman"/>
          <w:sz w:val="24"/>
          <w:szCs w:val="24"/>
        </w:rPr>
        <w:t xml:space="preserve">. </w:t>
      </w:r>
      <w:r w:rsidRPr="00062669">
        <w:rPr>
          <w:rFonts w:ascii="Times New Roman" w:hAnsi="Times New Roman" w:cs="Times New Roman"/>
          <w:sz w:val="24"/>
          <w:szCs w:val="24"/>
        </w:rPr>
        <w:t xml:space="preserve">Findings show that </w:t>
      </w:r>
      <w:r w:rsidR="00E758DC" w:rsidRPr="00062669">
        <w:rPr>
          <w:rFonts w:ascii="Times New Roman" w:hAnsi="Times New Roman" w:cs="Times New Roman"/>
          <w:sz w:val="24"/>
          <w:szCs w:val="24"/>
        </w:rPr>
        <w:t>provid</w:t>
      </w:r>
      <w:r w:rsidR="00404168" w:rsidRPr="00062669">
        <w:rPr>
          <w:rFonts w:ascii="Times New Roman" w:hAnsi="Times New Roman" w:cs="Times New Roman"/>
          <w:sz w:val="24"/>
          <w:szCs w:val="24"/>
        </w:rPr>
        <w:t>ing</w:t>
      </w:r>
      <w:r w:rsidR="00E758DC" w:rsidRPr="00062669">
        <w:rPr>
          <w:rFonts w:ascii="Times New Roman" w:hAnsi="Times New Roman" w:cs="Times New Roman"/>
          <w:sz w:val="24"/>
          <w:szCs w:val="24"/>
        </w:rPr>
        <w:t xml:space="preserve"> access to mental health resources and support, improved communication skills between couples, financial counseling, mutual respect between couples, creating policies that support family stability such as flexible work, encouraging couples to participate in pre-marital counseling as well as offering parenting classes and support and providing easy access to marital and individual counseling can be applied to reduce the rate of divorce among the couples</w:t>
      </w:r>
      <w:r w:rsidR="00062669" w:rsidRPr="00062669">
        <w:rPr>
          <w:rFonts w:ascii="Times New Roman" w:hAnsi="Times New Roman" w:cs="Times New Roman"/>
          <w:sz w:val="24"/>
          <w:szCs w:val="24"/>
        </w:rPr>
        <w:t>.</w:t>
      </w:r>
    </w:p>
    <w:p w14:paraId="55FDB8CB" w14:textId="5ACBD6F2" w:rsidR="00155E41" w:rsidRPr="00062669" w:rsidRDefault="00155E41" w:rsidP="00ED7E38">
      <w:pPr>
        <w:spacing w:after="0"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b/>
          <w:bCs/>
          <w:sz w:val="24"/>
          <w:szCs w:val="24"/>
        </w:rPr>
        <w:t>Conclusion</w:t>
      </w:r>
    </w:p>
    <w:p w14:paraId="2C491428" w14:textId="2EF60A96" w:rsidR="00351820" w:rsidRPr="00062669" w:rsidRDefault="00E70A7B" w:rsidP="00ED7E38">
      <w:pPr>
        <w:spacing w:line="360" w:lineRule="auto"/>
        <w:jc w:val="both"/>
        <w:rPr>
          <w:rFonts w:ascii="Times New Roman" w:hAnsi="Times New Roman" w:cs="Times New Roman"/>
          <w:color w:val="FF0000"/>
          <w:sz w:val="24"/>
          <w:szCs w:val="24"/>
        </w:rPr>
      </w:pPr>
      <w:r w:rsidRPr="00062669">
        <w:rPr>
          <w:rFonts w:ascii="Times New Roman" w:eastAsia="Times New Roman" w:hAnsi="Times New Roman" w:cs="Times New Roman"/>
          <w:kern w:val="0"/>
          <w:sz w:val="24"/>
          <w:szCs w:val="24"/>
          <w14:ligatures w14:val="none"/>
        </w:rPr>
        <w:t>Numerous factors have been identified by this research as contributing to a couple's divorce. These factors influence many couples to decide that a divorce is the best course of action for them. However, it is not the best course of action in most cases because it seriously harms siblings, children, and spouses</w:t>
      </w:r>
      <w:r w:rsidR="0023473D" w:rsidRPr="00062669">
        <w:rPr>
          <w:rFonts w:ascii="Times New Roman" w:eastAsia="Times New Roman" w:hAnsi="Times New Roman" w:cs="Times New Roman"/>
          <w:kern w:val="0"/>
          <w:sz w:val="24"/>
          <w:szCs w:val="24"/>
          <w14:ligatures w14:val="none"/>
        </w:rPr>
        <w:t xml:space="preserve">. Everyone </w:t>
      </w:r>
      <w:r w:rsidR="00E758DC" w:rsidRPr="00062669">
        <w:rPr>
          <w:rFonts w:ascii="Times New Roman" w:eastAsia="Times New Roman" w:hAnsi="Times New Roman" w:cs="Times New Roman"/>
          <w:kern w:val="0"/>
          <w:sz w:val="24"/>
          <w:szCs w:val="24"/>
          <w14:ligatures w14:val="none"/>
        </w:rPr>
        <w:t>must</w:t>
      </w:r>
      <w:r w:rsidR="0023473D" w:rsidRPr="00062669">
        <w:rPr>
          <w:rFonts w:ascii="Times New Roman" w:eastAsia="Times New Roman" w:hAnsi="Times New Roman" w:cs="Times New Roman"/>
          <w:kern w:val="0"/>
          <w:sz w:val="24"/>
          <w:szCs w:val="24"/>
          <w14:ligatures w14:val="none"/>
        </w:rPr>
        <w:t xml:space="preserve"> complete to stop the rising divorce rate, and this includes giving children and spouses a quality education </w:t>
      </w:r>
      <w:r w:rsidR="00E758DC" w:rsidRPr="00062669">
        <w:rPr>
          <w:rFonts w:ascii="Times New Roman" w:eastAsia="Times New Roman" w:hAnsi="Times New Roman" w:cs="Times New Roman"/>
          <w:kern w:val="0"/>
          <w:sz w:val="24"/>
          <w:szCs w:val="24"/>
          <w14:ligatures w14:val="none"/>
        </w:rPr>
        <w:t>before</w:t>
      </w:r>
      <w:r w:rsidR="0023473D" w:rsidRPr="00062669">
        <w:rPr>
          <w:rFonts w:ascii="Times New Roman" w:eastAsia="Times New Roman" w:hAnsi="Times New Roman" w:cs="Times New Roman"/>
          <w:kern w:val="0"/>
          <w:sz w:val="24"/>
          <w:szCs w:val="24"/>
          <w14:ligatures w14:val="none"/>
        </w:rPr>
        <w:t xml:space="preserve"> marriage and beyond.</w:t>
      </w:r>
      <w:r w:rsidRPr="00062669">
        <w:rPr>
          <w:rFonts w:ascii="Times New Roman" w:eastAsia="Times New Roman" w:hAnsi="Times New Roman" w:cs="Times New Roman"/>
          <w:kern w:val="0"/>
          <w:sz w:val="24"/>
          <w:szCs w:val="24"/>
          <w14:ligatures w14:val="none"/>
        </w:rPr>
        <w:t xml:space="preserve"> </w:t>
      </w:r>
    </w:p>
    <w:p w14:paraId="484ECC5B" w14:textId="7B45DC36" w:rsidR="00062669" w:rsidRPr="00A23817" w:rsidRDefault="00062669" w:rsidP="00ED7E38">
      <w:pPr>
        <w:spacing w:line="360" w:lineRule="auto"/>
        <w:jc w:val="both"/>
        <w:rPr>
          <w:rFonts w:ascii="Times New Roman" w:hAnsi="Times New Roman" w:cs="Times New Roman"/>
          <w:b/>
          <w:sz w:val="24"/>
          <w:szCs w:val="24"/>
        </w:rPr>
      </w:pPr>
      <w:r w:rsidRPr="00A23817">
        <w:rPr>
          <w:rFonts w:ascii="Times New Roman" w:hAnsi="Times New Roman" w:cs="Times New Roman"/>
          <w:b/>
          <w:sz w:val="24"/>
          <w:szCs w:val="24"/>
        </w:rPr>
        <w:t>Recommendation</w:t>
      </w:r>
      <w:r w:rsidR="00A23817">
        <w:rPr>
          <w:rFonts w:ascii="Times New Roman" w:hAnsi="Times New Roman" w:cs="Times New Roman"/>
          <w:b/>
          <w:sz w:val="24"/>
          <w:szCs w:val="24"/>
        </w:rPr>
        <w:t>s</w:t>
      </w:r>
    </w:p>
    <w:p w14:paraId="0B0345C4" w14:textId="18D136E2" w:rsidR="00062669" w:rsidRPr="00062669" w:rsidRDefault="00062669"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The following are some recommendations for mitigating the factors </w:t>
      </w:r>
      <w:r w:rsidR="003457A2">
        <w:rPr>
          <w:rFonts w:ascii="Times New Roman" w:hAnsi="Times New Roman" w:cs="Times New Roman"/>
          <w:sz w:val="24"/>
          <w:szCs w:val="24"/>
        </w:rPr>
        <w:t xml:space="preserve">that </w:t>
      </w:r>
      <w:r w:rsidRPr="00062669">
        <w:rPr>
          <w:rFonts w:ascii="Times New Roman" w:hAnsi="Times New Roman" w:cs="Times New Roman"/>
          <w:sz w:val="24"/>
          <w:szCs w:val="24"/>
        </w:rPr>
        <w:t>influence divorce and negative effects of divorce:</w:t>
      </w:r>
    </w:p>
    <w:p w14:paraId="7822A19E" w14:textId="2D334BD4" w:rsidR="00062669" w:rsidRDefault="00062669" w:rsidP="00ED7E38">
      <w:pPr>
        <w:pStyle w:val="ListParagraph"/>
        <w:numPr>
          <w:ilvl w:val="0"/>
          <w:numId w:val="13"/>
        </w:num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sz w:val="24"/>
          <w:szCs w:val="24"/>
        </w:rPr>
        <w:t xml:space="preserve">Religious and spiritual support including faith-based counseling. </w:t>
      </w:r>
      <w:r w:rsidRPr="00062669">
        <w:rPr>
          <w:rFonts w:ascii="Times New Roman" w:eastAsia="Times New Roman" w:hAnsi="Times New Roman" w:cs="Times New Roman"/>
          <w:kern w:val="0"/>
          <w:sz w:val="24"/>
          <w:szCs w:val="24"/>
          <w14:ligatures w14:val="none"/>
        </w:rPr>
        <w:t>Promote the couple's involvement in therapy through religious groups that share their values, offering a caring environment.</w:t>
      </w:r>
    </w:p>
    <w:p w14:paraId="1526F83F" w14:textId="77777777" w:rsidR="00062669" w:rsidRDefault="00062669" w:rsidP="00ED7E38">
      <w:pPr>
        <w:pStyle w:val="ListParagraph"/>
        <w:numPr>
          <w:ilvl w:val="0"/>
          <w:numId w:val="13"/>
        </w:num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sz w:val="24"/>
          <w:szCs w:val="24"/>
        </w:rPr>
        <w:t xml:space="preserve">Financial counseling including financial education: </w:t>
      </w:r>
      <w:r w:rsidRPr="00062669">
        <w:rPr>
          <w:rFonts w:ascii="Times New Roman" w:eastAsia="Times New Roman" w:hAnsi="Times New Roman" w:cs="Times New Roman"/>
          <w:kern w:val="0"/>
          <w:sz w:val="24"/>
          <w:szCs w:val="24"/>
          <w14:ligatures w14:val="none"/>
        </w:rPr>
        <w:t>To assist families in adjusting to their new financial circumstances, offer workshops on resource management, financial planning, and budgeting.</w:t>
      </w:r>
    </w:p>
    <w:p w14:paraId="5E80977D" w14:textId="29482787" w:rsidR="00062669" w:rsidRDefault="00062669" w:rsidP="00ED7E38">
      <w:pPr>
        <w:pStyle w:val="ListParagraph"/>
        <w:numPr>
          <w:ilvl w:val="0"/>
          <w:numId w:val="13"/>
        </w:numPr>
        <w:spacing w:line="360" w:lineRule="auto"/>
        <w:jc w:val="both"/>
        <w:rPr>
          <w:rFonts w:ascii="Times New Roman" w:eastAsia="Times New Roman" w:hAnsi="Times New Roman" w:cs="Times New Roman"/>
          <w:kern w:val="0"/>
          <w:sz w:val="24"/>
          <w:szCs w:val="24"/>
          <w14:ligatures w14:val="none"/>
        </w:rPr>
      </w:pPr>
      <w:r w:rsidRPr="00062669">
        <w:rPr>
          <w:rFonts w:ascii="Times New Roman" w:hAnsi="Times New Roman" w:cs="Times New Roman"/>
          <w:sz w:val="24"/>
          <w:szCs w:val="24"/>
        </w:rPr>
        <w:t>Access to social services include</w:t>
      </w:r>
      <w:r w:rsidR="003457A2">
        <w:rPr>
          <w:rFonts w:ascii="Times New Roman" w:hAnsi="Times New Roman" w:cs="Times New Roman"/>
          <w:sz w:val="24"/>
          <w:szCs w:val="24"/>
        </w:rPr>
        <w:t>s</w:t>
      </w:r>
      <w:r w:rsidRPr="00062669">
        <w:rPr>
          <w:rFonts w:ascii="Times New Roman" w:hAnsi="Times New Roman" w:cs="Times New Roman"/>
          <w:sz w:val="24"/>
          <w:szCs w:val="24"/>
        </w:rPr>
        <w:t xml:space="preserve"> legal and counseling services: </w:t>
      </w:r>
      <w:r w:rsidRPr="00062669">
        <w:rPr>
          <w:rFonts w:ascii="Times New Roman" w:eastAsia="Times New Roman" w:hAnsi="Times New Roman" w:cs="Times New Roman"/>
          <w:kern w:val="0"/>
          <w:sz w:val="24"/>
          <w:szCs w:val="24"/>
          <w14:ligatures w14:val="none"/>
        </w:rPr>
        <w:t xml:space="preserve">Make family and individual counseling available to members so they can learn coping mechanisms and </w:t>
      </w:r>
      <w:r w:rsidRPr="00062669">
        <w:rPr>
          <w:rFonts w:ascii="Times New Roman" w:eastAsia="Times New Roman" w:hAnsi="Times New Roman" w:cs="Times New Roman"/>
          <w:kern w:val="0"/>
          <w:sz w:val="24"/>
          <w:szCs w:val="24"/>
          <w14:ligatures w14:val="none"/>
        </w:rPr>
        <w:lastRenderedPageBreak/>
        <w:t xml:space="preserve">process their feelings. Make certain that families may get legal counsel to handle matters </w:t>
      </w:r>
      <w:r w:rsidR="003457A2">
        <w:rPr>
          <w:rFonts w:ascii="Times New Roman" w:eastAsia="Times New Roman" w:hAnsi="Times New Roman" w:cs="Times New Roman"/>
          <w:kern w:val="0"/>
          <w:sz w:val="24"/>
          <w:szCs w:val="24"/>
          <w14:ligatures w14:val="none"/>
        </w:rPr>
        <w:t>about</w:t>
      </w:r>
      <w:r w:rsidRPr="00062669">
        <w:rPr>
          <w:rFonts w:ascii="Times New Roman" w:eastAsia="Times New Roman" w:hAnsi="Times New Roman" w:cs="Times New Roman"/>
          <w:kern w:val="0"/>
          <w:sz w:val="24"/>
          <w:szCs w:val="24"/>
          <w14:ligatures w14:val="none"/>
        </w:rPr>
        <w:t xml:space="preserve"> property distribution, support, and custody. </w:t>
      </w:r>
    </w:p>
    <w:p w14:paraId="4766B9E9" w14:textId="5021402E" w:rsidR="00062669" w:rsidRDefault="00062669" w:rsidP="00ED7E38">
      <w:pPr>
        <w:pStyle w:val="ListParagraph"/>
        <w:numPr>
          <w:ilvl w:val="0"/>
          <w:numId w:val="13"/>
        </w:numPr>
        <w:spacing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Awareness and education include community awareness campaigns as well as training for professionals. Educate the public about the effects of divorce to lessen stigma and promote empathy. It is the responsibility of educators, medical professionals, and social workers to identify and address the needs of children and families going through divorce.</w:t>
      </w:r>
    </w:p>
    <w:p w14:paraId="11B101A1" w14:textId="453D7ECC" w:rsidR="00A23817" w:rsidRPr="00A23817" w:rsidRDefault="00062669" w:rsidP="00ED7E38">
      <w:pPr>
        <w:pStyle w:val="ListParagraph"/>
        <w:numPr>
          <w:ilvl w:val="0"/>
          <w:numId w:val="13"/>
        </w:numPr>
        <w:spacing w:line="360" w:lineRule="auto"/>
        <w:jc w:val="both"/>
        <w:rPr>
          <w:rFonts w:ascii="Times New Roman" w:eastAsia="Times New Roman" w:hAnsi="Times New Roman" w:cs="Times New Roman"/>
          <w:kern w:val="0"/>
          <w:sz w:val="24"/>
          <w:szCs w:val="24"/>
          <w14:ligatures w14:val="none"/>
        </w:rPr>
      </w:pPr>
      <w:r w:rsidRPr="00062669">
        <w:rPr>
          <w:rFonts w:ascii="Times New Roman" w:eastAsia="Times New Roman" w:hAnsi="Times New Roman" w:cs="Times New Roman"/>
          <w:kern w:val="0"/>
          <w:sz w:val="24"/>
          <w:szCs w:val="24"/>
          <w14:ligatures w14:val="none"/>
        </w:rPr>
        <w:t>Addressing personality issues such as anger management classes. Provide courses that instruct people in controlling their anger and creating healthy coping mechanisms.</w:t>
      </w:r>
    </w:p>
    <w:p w14:paraId="0113C52B" w14:textId="63363A1D" w:rsidR="00155E41" w:rsidRPr="00062669" w:rsidRDefault="00155E41"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Reference</w:t>
      </w:r>
      <w:r w:rsidR="00A23817">
        <w:rPr>
          <w:rFonts w:ascii="Times New Roman" w:hAnsi="Times New Roman" w:cs="Times New Roman"/>
          <w:b/>
          <w:bCs/>
          <w:sz w:val="24"/>
          <w:szCs w:val="24"/>
        </w:rPr>
        <w:t>s</w:t>
      </w:r>
    </w:p>
    <w:p w14:paraId="0929B749" w14:textId="358A41C0" w:rsidR="00EA6B90" w:rsidRPr="00062669" w:rsidRDefault="00186C65"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sz w:val="24"/>
          <w:szCs w:val="24"/>
        </w:rPr>
        <w:fldChar w:fldCharType="begin" w:fldLock="1"/>
      </w:r>
      <w:r w:rsidRPr="00062669">
        <w:rPr>
          <w:rFonts w:ascii="Times New Roman" w:hAnsi="Times New Roman" w:cs="Times New Roman"/>
          <w:sz w:val="24"/>
          <w:szCs w:val="24"/>
        </w:rPr>
        <w:instrText xml:space="preserve">ADDIN Mendeley Bibliography CSL_BIBLIOGRAPHY </w:instrText>
      </w:r>
      <w:r w:rsidRPr="00062669">
        <w:rPr>
          <w:rFonts w:ascii="Times New Roman" w:hAnsi="Times New Roman" w:cs="Times New Roman"/>
          <w:sz w:val="24"/>
          <w:szCs w:val="24"/>
        </w:rPr>
        <w:fldChar w:fldCharType="separate"/>
      </w:r>
      <w:r w:rsidR="00EA6B90" w:rsidRPr="00062669">
        <w:rPr>
          <w:rFonts w:ascii="Times New Roman" w:hAnsi="Times New Roman" w:cs="Times New Roman"/>
          <w:noProof/>
          <w:kern w:val="0"/>
          <w:sz w:val="24"/>
          <w:szCs w:val="24"/>
        </w:rPr>
        <w:t xml:space="preserve">Eaton, M. (2018). Negative Effects of Divorce and Possible Intervention Program Development and Improvement. </w:t>
      </w:r>
      <w:r w:rsidR="00EA6B90" w:rsidRPr="00062669">
        <w:rPr>
          <w:rFonts w:ascii="Times New Roman" w:hAnsi="Times New Roman" w:cs="Times New Roman"/>
          <w:i/>
          <w:iCs/>
          <w:noProof/>
          <w:kern w:val="0"/>
          <w:sz w:val="24"/>
          <w:szCs w:val="24"/>
        </w:rPr>
        <w:t>Intuition: The BYU Undergraduate Journal of Psychology</w:t>
      </w:r>
      <w:r w:rsidR="00EA6B90" w:rsidRPr="00062669">
        <w:rPr>
          <w:rFonts w:ascii="Times New Roman" w:hAnsi="Times New Roman" w:cs="Times New Roman"/>
          <w:noProof/>
          <w:kern w:val="0"/>
          <w:sz w:val="24"/>
          <w:szCs w:val="24"/>
        </w:rPr>
        <w:t xml:space="preserve">, </w:t>
      </w:r>
      <w:r w:rsidR="00EA6B90" w:rsidRPr="00062669">
        <w:rPr>
          <w:rFonts w:ascii="Times New Roman" w:hAnsi="Times New Roman" w:cs="Times New Roman"/>
          <w:i/>
          <w:iCs/>
          <w:noProof/>
          <w:kern w:val="0"/>
          <w:sz w:val="24"/>
          <w:szCs w:val="24"/>
        </w:rPr>
        <w:t>13</w:t>
      </w:r>
      <w:r w:rsidR="00EA6B90" w:rsidRPr="00062669">
        <w:rPr>
          <w:rFonts w:ascii="Times New Roman" w:hAnsi="Times New Roman" w:cs="Times New Roman"/>
          <w:noProof/>
          <w:kern w:val="0"/>
          <w:sz w:val="24"/>
          <w:szCs w:val="24"/>
        </w:rPr>
        <w:t xml:space="preserve">(1), 5,6. </w:t>
      </w:r>
    </w:p>
    <w:p w14:paraId="20691ABA" w14:textId="0CF4BEE4"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Edwards. (</w:t>
      </w:r>
      <w:r w:rsidR="00F62429" w:rsidRPr="00062669">
        <w:rPr>
          <w:rFonts w:ascii="Times New Roman" w:hAnsi="Times New Roman" w:cs="Times New Roman"/>
          <w:noProof/>
          <w:kern w:val="0"/>
          <w:sz w:val="24"/>
          <w:szCs w:val="24"/>
        </w:rPr>
        <w:t>2024</w:t>
      </w:r>
      <w:r w:rsidRPr="00062669">
        <w:rPr>
          <w:rFonts w:ascii="Times New Roman" w:hAnsi="Times New Roman" w:cs="Times New Roman"/>
          <w:noProof/>
          <w:kern w:val="0"/>
          <w:sz w:val="24"/>
          <w:szCs w:val="24"/>
        </w:rPr>
        <w:t>). The Divorce Rate: Exploring its Causes, Consequences, and Solutions.</w:t>
      </w:r>
    </w:p>
    <w:p w14:paraId="52DE22E6" w14:textId="77777777" w:rsidR="00AF685B"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 xml:space="preserve">Eyo, U. E. (2018). Divorce: Causes and Effects on Children. </w:t>
      </w:r>
      <w:r w:rsidRPr="00062669">
        <w:rPr>
          <w:rFonts w:ascii="Times New Roman" w:hAnsi="Times New Roman" w:cs="Times New Roman"/>
          <w:i/>
          <w:iCs/>
          <w:noProof/>
          <w:kern w:val="0"/>
          <w:sz w:val="24"/>
          <w:szCs w:val="24"/>
        </w:rPr>
        <w:t>Asian Journal of Humanities and Social Studies</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6</w:t>
      </w:r>
      <w:r w:rsidRPr="00062669">
        <w:rPr>
          <w:rFonts w:ascii="Times New Roman" w:hAnsi="Times New Roman" w:cs="Times New Roman"/>
          <w:noProof/>
          <w:kern w:val="0"/>
          <w:sz w:val="24"/>
          <w:szCs w:val="24"/>
        </w:rPr>
        <w:t>(5), 172–177. https://doi.org/10.24203/ajhss.v6i5.5315</w:t>
      </w:r>
    </w:p>
    <w:p w14:paraId="562A73C1" w14:textId="1946F97E" w:rsidR="00D958E2" w:rsidRPr="00062669" w:rsidRDefault="00D958E2"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eastAsia="Times New Roman" w:hAnsi="Times New Roman" w:cs="Times New Roman"/>
          <w:kern w:val="0"/>
          <w:sz w:val="24"/>
          <w:szCs w:val="24"/>
          <w14:ligatures w14:val="none"/>
        </w:rPr>
        <w:t xml:space="preserve">Furstenberg, F. F. (1994). </w:t>
      </w:r>
      <w:r w:rsidRPr="00062669">
        <w:rPr>
          <w:rFonts w:ascii="Times New Roman" w:hAnsi="Times New Roman" w:cs="Times New Roman"/>
          <w:sz w:val="24"/>
          <w:szCs w:val="24"/>
        </w:rPr>
        <w:t xml:space="preserve">History and current status of divorce in the United States. </w:t>
      </w:r>
      <w:r w:rsidR="00AF685B" w:rsidRPr="00062669">
        <w:rPr>
          <w:rFonts w:ascii="Times New Roman" w:hAnsi="Times New Roman" w:cs="Times New Roman"/>
          <w:i/>
          <w:iCs/>
          <w:sz w:val="24"/>
          <w:szCs w:val="24"/>
        </w:rPr>
        <w:t xml:space="preserve">The Future of Children, </w:t>
      </w:r>
      <w:r w:rsidR="00AF685B" w:rsidRPr="00062669">
        <w:rPr>
          <w:rFonts w:ascii="Times New Roman" w:hAnsi="Times New Roman" w:cs="Times New Roman"/>
          <w:sz w:val="24"/>
          <w:szCs w:val="24"/>
        </w:rPr>
        <w:t>4(1): 29-43</w:t>
      </w:r>
    </w:p>
    <w:p w14:paraId="71D39251" w14:textId="77777777"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 xml:space="preserve">Fura, D. L. (2018). Causes and Consequences of Divorce Among Wolisso Town Community. </w:t>
      </w:r>
      <w:r w:rsidRPr="00062669">
        <w:rPr>
          <w:rFonts w:ascii="Times New Roman" w:hAnsi="Times New Roman" w:cs="Times New Roman"/>
          <w:i/>
          <w:iCs/>
          <w:noProof/>
          <w:kern w:val="0"/>
          <w:sz w:val="24"/>
          <w:szCs w:val="24"/>
        </w:rPr>
        <w:t>Research on Humanities and Social Sciences</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8</w:t>
      </w:r>
      <w:r w:rsidRPr="00062669">
        <w:rPr>
          <w:rFonts w:ascii="Times New Roman" w:hAnsi="Times New Roman" w:cs="Times New Roman"/>
          <w:noProof/>
          <w:kern w:val="0"/>
          <w:sz w:val="24"/>
          <w:szCs w:val="24"/>
        </w:rPr>
        <w:t>(21), 54–62.</w:t>
      </w:r>
    </w:p>
    <w:p w14:paraId="5CA13306" w14:textId="1B6065D6"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Kazungu, K., &amp; Byaro, M. (2024). Road to Divorce in Tanzania :</w:t>
      </w:r>
      <w:r w:rsidRPr="00062669">
        <w:rPr>
          <w:rFonts w:ascii="Times New Roman" w:hAnsi="Times New Roman" w:cs="Times New Roman"/>
          <w:i/>
          <w:iCs/>
          <w:noProof/>
          <w:kern w:val="0"/>
          <w:sz w:val="24"/>
          <w:szCs w:val="24"/>
        </w:rPr>
        <w:t xml:space="preserve"> </w:t>
      </w:r>
      <w:r w:rsidRPr="00062669">
        <w:rPr>
          <w:rFonts w:ascii="Times New Roman" w:hAnsi="Times New Roman" w:cs="Times New Roman"/>
          <w:noProof/>
          <w:kern w:val="0"/>
          <w:sz w:val="24"/>
          <w:szCs w:val="24"/>
        </w:rPr>
        <w:t>What are the Main Factors </w:t>
      </w:r>
      <w:r w:rsidRPr="00062669">
        <w:rPr>
          <w:rFonts w:ascii="Times New Roman" w:hAnsi="Times New Roman" w:cs="Times New Roman"/>
          <w:i/>
          <w:iCs/>
          <w:noProof/>
          <w:kern w:val="0"/>
          <w:sz w:val="24"/>
          <w:szCs w:val="24"/>
        </w:rPr>
        <w:t>?</w:t>
      </w:r>
      <w:r w:rsidRPr="00062669">
        <w:rPr>
          <w:rFonts w:ascii="Times New Roman" w:hAnsi="Times New Roman" w:cs="Times New Roman"/>
          <w:noProof/>
          <w:kern w:val="0"/>
          <w:sz w:val="24"/>
          <w:szCs w:val="24"/>
        </w:rPr>
        <w:t xml:space="preserve"> </w:t>
      </w:r>
    </w:p>
    <w:p w14:paraId="2F2F41ED" w14:textId="77777777"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 xml:space="preserve">Lowenstein, L. F. (2005). Causes and associated features of divorce as seen by recent research. </w:t>
      </w:r>
      <w:r w:rsidRPr="00062669">
        <w:rPr>
          <w:rFonts w:ascii="Times New Roman" w:hAnsi="Times New Roman" w:cs="Times New Roman"/>
          <w:i/>
          <w:iCs/>
          <w:noProof/>
          <w:kern w:val="0"/>
          <w:sz w:val="24"/>
          <w:szCs w:val="24"/>
        </w:rPr>
        <w:t>Journal of Divorce and Remarriage</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42</w:t>
      </w:r>
      <w:r w:rsidRPr="00062669">
        <w:rPr>
          <w:rFonts w:ascii="Times New Roman" w:hAnsi="Times New Roman" w:cs="Times New Roman"/>
          <w:noProof/>
          <w:kern w:val="0"/>
          <w:sz w:val="24"/>
          <w:szCs w:val="24"/>
        </w:rPr>
        <w:t>(3–4), 153–171. https://doi.org/10.1300/J087v42n03_09</w:t>
      </w:r>
    </w:p>
    <w:p w14:paraId="4300E548" w14:textId="77777777"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 xml:space="preserve">Luo, A., &amp; Omollo, K. L. (2013). Lessons learned about coordinating academic partnerships from an international network for health education. </w:t>
      </w:r>
      <w:r w:rsidRPr="00062669">
        <w:rPr>
          <w:rFonts w:ascii="Times New Roman" w:hAnsi="Times New Roman" w:cs="Times New Roman"/>
          <w:i/>
          <w:iCs/>
          <w:noProof/>
          <w:kern w:val="0"/>
          <w:sz w:val="24"/>
          <w:szCs w:val="24"/>
        </w:rPr>
        <w:t>Academic Medicine</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88</w:t>
      </w:r>
      <w:r w:rsidRPr="00062669">
        <w:rPr>
          <w:rFonts w:ascii="Times New Roman" w:hAnsi="Times New Roman" w:cs="Times New Roman"/>
          <w:noProof/>
          <w:kern w:val="0"/>
          <w:sz w:val="24"/>
          <w:szCs w:val="24"/>
        </w:rPr>
        <w:t>(11), 1658–1664. https://doi.org/10.1097/ACM.0b013e3182a7f815</w:t>
      </w:r>
    </w:p>
    <w:p w14:paraId="1468E03D" w14:textId="22592230"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Malinda, S. M. (2017). Assessment of  Divorce on Child Development in  Tanzania: A Case  Study of  Kinondoni  Municipality. 1–103.</w:t>
      </w:r>
    </w:p>
    <w:p w14:paraId="166F38EA" w14:textId="09742764"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lastRenderedPageBreak/>
        <w:t xml:space="preserve">Mohlatlole, N. E., Sithole, S., &amp; Shirindi, M. L. (2018). Factors contributing to divorce among young couples in </w:t>
      </w:r>
      <w:r w:rsidR="00404168" w:rsidRPr="00062669">
        <w:rPr>
          <w:rFonts w:ascii="Times New Roman" w:hAnsi="Times New Roman" w:cs="Times New Roman"/>
          <w:noProof/>
          <w:kern w:val="0"/>
          <w:sz w:val="24"/>
          <w:szCs w:val="24"/>
        </w:rPr>
        <w:t>L</w:t>
      </w:r>
      <w:r w:rsidRPr="00062669">
        <w:rPr>
          <w:rFonts w:ascii="Times New Roman" w:hAnsi="Times New Roman" w:cs="Times New Roman"/>
          <w:noProof/>
          <w:kern w:val="0"/>
          <w:sz w:val="24"/>
          <w:szCs w:val="24"/>
        </w:rPr>
        <w:t xml:space="preserve">ebowakgomo. </w:t>
      </w:r>
      <w:r w:rsidRPr="00062669">
        <w:rPr>
          <w:rFonts w:ascii="Times New Roman" w:hAnsi="Times New Roman" w:cs="Times New Roman"/>
          <w:i/>
          <w:iCs/>
          <w:noProof/>
          <w:kern w:val="0"/>
          <w:sz w:val="24"/>
          <w:szCs w:val="24"/>
        </w:rPr>
        <w:t>Social Work (South Africa)</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54</w:t>
      </w:r>
      <w:r w:rsidRPr="00062669">
        <w:rPr>
          <w:rFonts w:ascii="Times New Roman" w:hAnsi="Times New Roman" w:cs="Times New Roman"/>
          <w:noProof/>
          <w:kern w:val="0"/>
          <w:sz w:val="24"/>
          <w:szCs w:val="24"/>
        </w:rPr>
        <w:t>(2), 256–274. https://doi.org/10.15270/54-2-637</w:t>
      </w:r>
    </w:p>
    <w:p w14:paraId="0CC9230B" w14:textId="7FB8C825" w:rsidR="00782B42" w:rsidRPr="00062669" w:rsidRDefault="00782B42"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eastAsia="Times New Roman" w:hAnsi="Times New Roman" w:cs="Times New Roman"/>
          <w:kern w:val="0"/>
          <w:sz w:val="24"/>
          <w:szCs w:val="24"/>
          <w14:ligatures w14:val="none"/>
        </w:rPr>
        <w:t>Ukwuma, M. (2021). African wedding traditions of pre-colonial Africa.</w:t>
      </w:r>
    </w:p>
    <w:p w14:paraId="43E717B0" w14:textId="5041A8B4"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Sember, B. (2024a). C</w:t>
      </w:r>
      <w:r w:rsidR="00404168" w:rsidRPr="00062669">
        <w:rPr>
          <w:rFonts w:ascii="Times New Roman" w:hAnsi="Times New Roman" w:cs="Times New Roman"/>
          <w:noProof/>
          <w:kern w:val="0"/>
          <w:sz w:val="24"/>
          <w:szCs w:val="24"/>
        </w:rPr>
        <w:t>auses</w:t>
      </w:r>
      <w:r w:rsidRPr="00062669">
        <w:rPr>
          <w:rFonts w:ascii="Times New Roman" w:hAnsi="Times New Roman" w:cs="Times New Roman"/>
          <w:noProof/>
          <w:kern w:val="0"/>
          <w:sz w:val="24"/>
          <w:szCs w:val="24"/>
        </w:rPr>
        <w:t xml:space="preserve"> of </w:t>
      </w:r>
      <w:r w:rsidR="00404168" w:rsidRPr="00062669">
        <w:rPr>
          <w:rFonts w:ascii="Times New Roman" w:hAnsi="Times New Roman" w:cs="Times New Roman"/>
          <w:noProof/>
          <w:kern w:val="0"/>
          <w:sz w:val="24"/>
          <w:szCs w:val="24"/>
        </w:rPr>
        <w:t>di</w:t>
      </w:r>
      <w:r w:rsidRPr="00062669">
        <w:rPr>
          <w:rFonts w:ascii="Times New Roman" w:hAnsi="Times New Roman" w:cs="Times New Roman"/>
          <w:noProof/>
          <w:kern w:val="0"/>
          <w:sz w:val="24"/>
          <w:szCs w:val="24"/>
        </w:rPr>
        <w:t>vorce: 19 of the most common Reasons.</w:t>
      </w:r>
    </w:p>
    <w:p w14:paraId="613AFD3B" w14:textId="23901508"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Shelby B. S</w:t>
      </w:r>
      <w:r w:rsidR="00B228BC" w:rsidRPr="00062669">
        <w:rPr>
          <w:rFonts w:ascii="Times New Roman" w:hAnsi="Times New Roman" w:cs="Times New Roman"/>
          <w:noProof/>
          <w:kern w:val="0"/>
          <w:sz w:val="24"/>
          <w:szCs w:val="24"/>
        </w:rPr>
        <w:t>.</w:t>
      </w:r>
      <w:r w:rsidRPr="00062669">
        <w:rPr>
          <w:rFonts w:ascii="Times New Roman" w:hAnsi="Times New Roman" w:cs="Times New Roman"/>
          <w:noProof/>
          <w:kern w:val="0"/>
          <w:sz w:val="24"/>
          <w:szCs w:val="24"/>
        </w:rPr>
        <w:t xml:space="preserve"> Galena K. R</w:t>
      </w:r>
      <w:r w:rsidR="00B228BC" w:rsidRPr="00062669">
        <w:rPr>
          <w:rFonts w:ascii="Times New Roman" w:hAnsi="Times New Roman" w:cs="Times New Roman"/>
          <w:noProof/>
          <w:kern w:val="0"/>
          <w:sz w:val="24"/>
          <w:szCs w:val="24"/>
        </w:rPr>
        <w:t>.</w:t>
      </w:r>
      <w:r w:rsidRPr="00062669">
        <w:rPr>
          <w:rFonts w:ascii="Times New Roman" w:hAnsi="Times New Roman" w:cs="Times New Roman"/>
          <w:noProof/>
          <w:kern w:val="0"/>
          <w:sz w:val="24"/>
          <w:szCs w:val="24"/>
        </w:rPr>
        <w:t>,</w:t>
      </w:r>
      <w:r w:rsidR="00B228BC" w:rsidRPr="00062669">
        <w:rPr>
          <w:rFonts w:ascii="Times New Roman" w:hAnsi="Times New Roman" w:cs="Times New Roman"/>
          <w:noProof/>
          <w:kern w:val="0"/>
          <w:sz w:val="24"/>
          <w:szCs w:val="24"/>
        </w:rPr>
        <w:t xml:space="preserve"> and</w:t>
      </w:r>
      <w:r w:rsidRPr="00062669">
        <w:rPr>
          <w:rFonts w:ascii="Times New Roman" w:hAnsi="Times New Roman" w:cs="Times New Roman"/>
          <w:noProof/>
          <w:kern w:val="0"/>
          <w:sz w:val="24"/>
          <w:szCs w:val="24"/>
        </w:rPr>
        <w:t xml:space="preserve"> Scott M. S, </w:t>
      </w:r>
      <w:r w:rsidR="00B228BC" w:rsidRPr="00062669">
        <w:rPr>
          <w:rFonts w:ascii="Times New Roman" w:hAnsi="Times New Roman" w:cs="Times New Roman"/>
          <w:noProof/>
          <w:kern w:val="0"/>
          <w:sz w:val="24"/>
          <w:szCs w:val="24"/>
        </w:rPr>
        <w:t xml:space="preserve"> et al</w:t>
      </w:r>
      <w:r w:rsidRPr="00062669">
        <w:rPr>
          <w:rFonts w:ascii="Times New Roman" w:hAnsi="Times New Roman" w:cs="Times New Roman"/>
          <w:noProof/>
          <w:kern w:val="0"/>
          <w:sz w:val="24"/>
          <w:szCs w:val="24"/>
        </w:rPr>
        <w:t>. (</w:t>
      </w:r>
      <w:r w:rsidR="00B228BC" w:rsidRPr="00062669">
        <w:rPr>
          <w:rFonts w:ascii="Times New Roman" w:hAnsi="Times New Roman" w:cs="Times New Roman"/>
          <w:noProof/>
          <w:sz w:val="24"/>
          <w:szCs w:val="24"/>
        </w:rPr>
        <w:t>2013</w:t>
      </w:r>
      <w:r w:rsidRPr="00062669">
        <w:rPr>
          <w:rFonts w:ascii="Times New Roman" w:hAnsi="Times New Roman" w:cs="Times New Roman"/>
          <w:noProof/>
          <w:kern w:val="0"/>
          <w:sz w:val="24"/>
          <w:szCs w:val="24"/>
        </w:rPr>
        <w:t xml:space="preserve">). Reasons for Divorce and Recollections of Premarital Intervention: Implications for Improving Relationship Education. </w:t>
      </w:r>
      <w:r w:rsidRPr="00062669">
        <w:rPr>
          <w:rFonts w:ascii="Times New Roman" w:hAnsi="Times New Roman" w:cs="Times New Roman"/>
          <w:i/>
          <w:iCs/>
          <w:noProof/>
          <w:kern w:val="0"/>
          <w:sz w:val="24"/>
          <w:szCs w:val="24"/>
        </w:rPr>
        <w:t>National Center for Biotechnology Information</w:t>
      </w:r>
      <w:r w:rsidRPr="00062669">
        <w:rPr>
          <w:rFonts w:ascii="Times New Roman" w:hAnsi="Times New Roman" w:cs="Times New Roman"/>
          <w:noProof/>
          <w:kern w:val="0"/>
          <w:sz w:val="24"/>
          <w:szCs w:val="24"/>
        </w:rPr>
        <w:t xml:space="preserve">, </w:t>
      </w:r>
      <w:r w:rsidRPr="00062669">
        <w:rPr>
          <w:rFonts w:ascii="Times New Roman" w:hAnsi="Times New Roman" w:cs="Times New Roman"/>
          <w:i/>
          <w:iCs/>
          <w:noProof/>
          <w:kern w:val="0"/>
          <w:sz w:val="24"/>
          <w:szCs w:val="24"/>
        </w:rPr>
        <w:t>2(2): 131</w:t>
      </w:r>
      <w:r w:rsidRPr="00062669">
        <w:rPr>
          <w:rFonts w:ascii="Times New Roman" w:hAnsi="Times New Roman" w:cs="Times New Roman"/>
          <w:noProof/>
          <w:kern w:val="0"/>
          <w:sz w:val="24"/>
          <w:szCs w:val="24"/>
        </w:rPr>
        <w:t>–.</w:t>
      </w:r>
    </w:p>
    <w:p w14:paraId="2F119D0C" w14:textId="3C5777BE"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kern w:val="0"/>
          <w:sz w:val="24"/>
          <w:szCs w:val="24"/>
        </w:rPr>
      </w:pPr>
      <w:r w:rsidRPr="00062669">
        <w:rPr>
          <w:rFonts w:ascii="Times New Roman" w:hAnsi="Times New Roman" w:cs="Times New Roman"/>
          <w:noProof/>
          <w:kern w:val="0"/>
          <w:sz w:val="24"/>
          <w:szCs w:val="24"/>
        </w:rPr>
        <w:t xml:space="preserve">Stanley, S., </w:t>
      </w:r>
      <w:r w:rsidR="008F29BA" w:rsidRPr="00062669">
        <w:rPr>
          <w:rFonts w:ascii="Times New Roman" w:hAnsi="Times New Roman" w:cs="Times New Roman"/>
          <w:noProof/>
          <w:kern w:val="0"/>
          <w:sz w:val="24"/>
          <w:szCs w:val="24"/>
        </w:rPr>
        <w:t xml:space="preserve">and </w:t>
      </w:r>
      <w:r w:rsidRPr="00062669">
        <w:rPr>
          <w:rFonts w:ascii="Times New Roman" w:hAnsi="Times New Roman" w:cs="Times New Roman"/>
          <w:noProof/>
          <w:kern w:val="0"/>
          <w:sz w:val="24"/>
          <w:szCs w:val="24"/>
        </w:rPr>
        <w:t>National, T.,</w:t>
      </w:r>
      <w:r w:rsidR="008F29BA" w:rsidRPr="00062669">
        <w:rPr>
          <w:rFonts w:ascii="Times New Roman" w:hAnsi="Times New Roman" w:cs="Times New Roman"/>
          <w:noProof/>
          <w:kern w:val="0"/>
          <w:sz w:val="24"/>
          <w:szCs w:val="24"/>
        </w:rPr>
        <w:t xml:space="preserve"> et al</w:t>
      </w:r>
      <w:r w:rsidRPr="00062669">
        <w:rPr>
          <w:rFonts w:ascii="Times New Roman" w:hAnsi="Times New Roman" w:cs="Times New Roman"/>
          <w:noProof/>
          <w:kern w:val="0"/>
          <w:sz w:val="24"/>
          <w:szCs w:val="24"/>
        </w:rPr>
        <w:t xml:space="preserve">. (2015). </w:t>
      </w:r>
      <w:r w:rsidRPr="00062669">
        <w:rPr>
          <w:rFonts w:ascii="Times New Roman" w:hAnsi="Times New Roman" w:cs="Times New Roman"/>
          <w:i/>
          <w:iCs/>
          <w:noProof/>
          <w:kern w:val="0"/>
          <w:sz w:val="24"/>
          <w:szCs w:val="24"/>
        </w:rPr>
        <w:t>Eight Ideas for Protecting Your Marriage from Divorce</w:t>
      </w:r>
      <w:r w:rsidRPr="00062669">
        <w:rPr>
          <w:rFonts w:ascii="Times New Roman" w:hAnsi="Times New Roman" w:cs="Times New Roman"/>
          <w:noProof/>
          <w:kern w:val="0"/>
          <w:sz w:val="24"/>
          <w:szCs w:val="24"/>
        </w:rPr>
        <w:t>. 1–4.</w:t>
      </w:r>
    </w:p>
    <w:p w14:paraId="51C29C51" w14:textId="60E21490" w:rsidR="00EA6B90" w:rsidRPr="00062669" w:rsidRDefault="00EA6B90" w:rsidP="00ED7E38">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62669">
        <w:rPr>
          <w:rFonts w:ascii="Times New Roman" w:hAnsi="Times New Roman" w:cs="Times New Roman"/>
          <w:noProof/>
          <w:kern w:val="0"/>
          <w:sz w:val="24"/>
          <w:szCs w:val="24"/>
        </w:rPr>
        <w:t>Warren, S. R. (2024). Effective Solutions to Divorce to Save Your Marriage.</w:t>
      </w:r>
    </w:p>
    <w:p w14:paraId="4CB20798" w14:textId="264A43D1" w:rsidR="00D8200E" w:rsidRPr="00062669" w:rsidRDefault="00186C6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fldChar w:fldCharType="end"/>
      </w:r>
    </w:p>
    <w:p w14:paraId="6951EB64" w14:textId="77777777" w:rsidR="00EC163B" w:rsidRDefault="00EC163B" w:rsidP="00ED7E38">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192BA89F" w14:textId="6345E75A" w:rsidR="00EC163B" w:rsidRDefault="00EC163B" w:rsidP="00ED7E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APPENDICES</w:t>
      </w:r>
    </w:p>
    <w:p w14:paraId="5902B11C" w14:textId="06C04535" w:rsidR="00D8200E" w:rsidRPr="00062669" w:rsidRDefault="00D8200E"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Questionnaire Guide</w:t>
      </w:r>
    </w:p>
    <w:p w14:paraId="0D64DA8F" w14:textId="6A7A69A8" w:rsidR="0043349D" w:rsidRPr="00062669" w:rsidRDefault="0043349D"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The questionnaire intends to assess the factors that influence divorce among couples in Morogoro Municipality. The questionnaire is anonymous and intended for research purposes only. I would be very grateful if you could devote a few minutes of your time to filling out this questionnaire.</w:t>
      </w:r>
    </w:p>
    <w:p w14:paraId="712149C2" w14:textId="77777777" w:rsidR="0043349D" w:rsidRPr="00062669" w:rsidRDefault="0043349D"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My thanks</w:t>
      </w:r>
    </w:p>
    <w:p w14:paraId="4FD33619" w14:textId="2C986E9E" w:rsidR="0043349D" w:rsidRPr="00062669" w:rsidRDefault="0043349D"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Madam. Hadija</w:t>
      </w:r>
      <w:r w:rsidR="00213E0C" w:rsidRPr="00062669">
        <w:rPr>
          <w:rFonts w:ascii="Times New Roman" w:hAnsi="Times New Roman" w:cs="Times New Roman"/>
          <w:sz w:val="24"/>
          <w:szCs w:val="24"/>
        </w:rPr>
        <w:t xml:space="preserve"> Mohammed</w:t>
      </w:r>
    </w:p>
    <w:p w14:paraId="18D4031C" w14:textId="18249E22" w:rsidR="00D27E39" w:rsidRPr="00062669" w:rsidRDefault="00D27E39"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SECTION A: DEMOGRAPHIC INFORMATION OF RESPONDENTS</w:t>
      </w:r>
    </w:p>
    <w:p w14:paraId="1D8ED366" w14:textId="14A2B81B" w:rsidR="00D8200E" w:rsidRPr="00062669" w:rsidRDefault="00C45473"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Gender</w:t>
      </w:r>
    </w:p>
    <w:p w14:paraId="0DF8B0F7" w14:textId="335D5698" w:rsidR="00C45473" w:rsidRPr="00062669" w:rsidRDefault="00C45473" w:rsidP="00ED7E38">
      <w:pPr>
        <w:pStyle w:val="ListParagraph"/>
        <w:numPr>
          <w:ilvl w:val="0"/>
          <w:numId w:val="3"/>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Male</w:t>
      </w:r>
    </w:p>
    <w:p w14:paraId="241DDD1F" w14:textId="02E9FA04" w:rsidR="00C45473" w:rsidRPr="00062669" w:rsidRDefault="00C45473" w:rsidP="00ED7E38">
      <w:pPr>
        <w:pStyle w:val="ListParagraph"/>
        <w:numPr>
          <w:ilvl w:val="0"/>
          <w:numId w:val="3"/>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Female</w:t>
      </w:r>
    </w:p>
    <w:p w14:paraId="76C7FFCB" w14:textId="2CC37BB5" w:rsidR="00C45473" w:rsidRPr="00062669" w:rsidRDefault="00C45473"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Age Group</w:t>
      </w:r>
    </w:p>
    <w:p w14:paraId="7AEABBE8" w14:textId="21A4E372"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18-22</w:t>
      </w:r>
    </w:p>
    <w:p w14:paraId="675B75DB" w14:textId="08163740"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23-27</w:t>
      </w:r>
    </w:p>
    <w:p w14:paraId="0AAE5DB8" w14:textId="1573FA86"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28-32</w:t>
      </w:r>
    </w:p>
    <w:p w14:paraId="558E3130" w14:textId="15D110B2"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33-37</w:t>
      </w:r>
    </w:p>
    <w:p w14:paraId="3A0BACF5" w14:textId="4727288D"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38-42</w:t>
      </w:r>
    </w:p>
    <w:p w14:paraId="1F74340C" w14:textId="5C838E2A"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43-47</w:t>
      </w:r>
    </w:p>
    <w:p w14:paraId="0113182F" w14:textId="112FBB90"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48-52</w:t>
      </w:r>
    </w:p>
    <w:p w14:paraId="4EF3A692" w14:textId="31BDD52F" w:rsidR="002542C1" w:rsidRPr="00062669" w:rsidRDefault="002542C1" w:rsidP="00ED7E38">
      <w:pPr>
        <w:pStyle w:val="ListParagraph"/>
        <w:numPr>
          <w:ilvl w:val="0"/>
          <w:numId w:val="6"/>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53 and above</w:t>
      </w:r>
    </w:p>
    <w:p w14:paraId="3EFF9633" w14:textId="09EAC262" w:rsidR="00A905B7" w:rsidRPr="00062669" w:rsidRDefault="00C45473"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Education Leve</w:t>
      </w:r>
      <w:r w:rsidR="00A905B7" w:rsidRPr="00062669">
        <w:rPr>
          <w:rFonts w:ascii="Times New Roman" w:hAnsi="Times New Roman" w:cs="Times New Roman"/>
          <w:sz w:val="24"/>
          <w:szCs w:val="24"/>
        </w:rPr>
        <w:t>l</w:t>
      </w:r>
    </w:p>
    <w:p w14:paraId="2C62E392" w14:textId="4FE83FF4" w:rsidR="00FD0EB0" w:rsidRPr="00062669" w:rsidRDefault="007040A4"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No formal</w:t>
      </w:r>
    </w:p>
    <w:p w14:paraId="176783C4" w14:textId="1D4FA407" w:rsidR="00FD0EB0" w:rsidRPr="00062669" w:rsidRDefault="00FD0EB0"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Certificate</w:t>
      </w:r>
    </w:p>
    <w:p w14:paraId="29F37E45" w14:textId="3748F69D" w:rsidR="00FD0EB0" w:rsidRPr="00062669" w:rsidRDefault="00FD0EB0"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Diploma</w:t>
      </w:r>
    </w:p>
    <w:p w14:paraId="29AF9589" w14:textId="0B2BB567" w:rsidR="00FD0EB0" w:rsidRPr="00062669" w:rsidRDefault="00FD0EB0"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Bacher Degree</w:t>
      </w:r>
    </w:p>
    <w:p w14:paraId="3471705E" w14:textId="16EFD896" w:rsidR="00FD0EB0" w:rsidRPr="00062669" w:rsidRDefault="00FD0EB0"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Masters Degree</w:t>
      </w:r>
    </w:p>
    <w:p w14:paraId="6D9DBF2F" w14:textId="5134ABA7" w:rsidR="00FD0EB0" w:rsidRPr="00062669" w:rsidRDefault="00FD0EB0" w:rsidP="00ED7E38">
      <w:pPr>
        <w:pStyle w:val="ListParagraph"/>
        <w:numPr>
          <w:ilvl w:val="0"/>
          <w:numId w:val="5"/>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PhD</w:t>
      </w:r>
    </w:p>
    <w:p w14:paraId="26E45363" w14:textId="6555ECAC" w:rsidR="00C45473" w:rsidRPr="00062669" w:rsidRDefault="00C45473"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Martial Status</w:t>
      </w:r>
    </w:p>
    <w:p w14:paraId="70346039" w14:textId="2E907BD0" w:rsidR="008F66A8" w:rsidRPr="00062669" w:rsidRDefault="008F66A8" w:rsidP="00ED7E38">
      <w:pPr>
        <w:pStyle w:val="ListParagraph"/>
        <w:numPr>
          <w:ilvl w:val="0"/>
          <w:numId w:val="4"/>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Single</w:t>
      </w:r>
    </w:p>
    <w:p w14:paraId="7D889998" w14:textId="3D5EC98F" w:rsidR="008F66A8" w:rsidRPr="00062669" w:rsidRDefault="008F66A8" w:rsidP="00ED7E38">
      <w:pPr>
        <w:pStyle w:val="ListParagraph"/>
        <w:numPr>
          <w:ilvl w:val="0"/>
          <w:numId w:val="4"/>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lastRenderedPageBreak/>
        <w:t>Married</w:t>
      </w:r>
    </w:p>
    <w:p w14:paraId="2E0252AB" w14:textId="69907610" w:rsidR="008F66A8" w:rsidRPr="00062669" w:rsidRDefault="008F66A8" w:rsidP="00ED7E38">
      <w:pPr>
        <w:pStyle w:val="ListParagraph"/>
        <w:numPr>
          <w:ilvl w:val="0"/>
          <w:numId w:val="4"/>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Divorced</w:t>
      </w:r>
    </w:p>
    <w:p w14:paraId="0F9970B6" w14:textId="34EC37B0" w:rsidR="00D27E39" w:rsidRPr="00062669" w:rsidRDefault="00D27E39"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SECTION B: CAUSE OF DIVORCE AMONG THE COUPLES IN THE MOROGORO MUNICIPAL</w:t>
      </w:r>
    </w:p>
    <w:p w14:paraId="087D2267" w14:textId="31AECA77" w:rsidR="004C4DFE" w:rsidRPr="00062669" w:rsidRDefault="004C4DFE"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There is any cause of divorce among the couples in the Morogoro municipal?</w:t>
      </w:r>
    </w:p>
    <w:p w14:paraId="471D6ABF" w14:textId="6D2E9BE6" w:rsidR="004C4DFE" w:rsidRPr="00062669" w:rsidRDefault="004C4DFE" w:rsidP="00ED7E38">
      <w:pPr>
        <w:pStyle w:val="ListParagraph"/>
        <w:numPr>
          <w:ilvl w:val="0"/>
          <w:numId w:val="7"/>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Yes</w:t>
      </w:r>
    </w:p>
    <w:p w14:paraId="498F8679" w14:textId="3DD1855D" w:rsidR="004C4DFE" w:rsidRPr="00062669" w:rsidRDefault="004C4DFE" w:rsidP="00ED7E38">
      <w:pPr>
        <w:pStyle w:val="ListParagraph"/>
        <w:numPr>
          <w:ilvl w:val="0"/>
          <w:numId w:val="7"/>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No</w:t>
      </w:r>
    </w:p>
    <w:p w14:paraId="5FD8AFC6" w14:textId="64F9CA0A" w:rsidR="004C4DFE" w:rsidRPr="00062669" w:rsidRDefault="004C4DFE" w:rsidP="00ED7E38">
      <w:pPr>
        <w:pStyle w:val="ListParagraph"/>
        <w:numPr>
          <w:ilvl w:val="0"/>
          <w:numId w:val="7"/>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I’m not sure</w:t>
      </w:r>
    </w:p>
    <w:p w14:paraId="5473F78F" w14:textId="105E7ECD" w:rsidR="00C50B6A" w:rsidRPr="00062669" w:rsidRDefault="004C4DFE"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What are the causes of divorce among the couples in the Morogoro municipal?</w:t>
      </w:r>
    </w:p>
    <w:tbl>
      <w:tblPr>
        <w:tblStyle w:val="TableGrid"/>
        <w:tblW w:w="0" w:type="auto"/>
        <w:tblInd w:w="265" w:type="dxa"/>
        <w:tblLook w:val="04A0" w:firstRow="1" w:lastRow="0" w:firstColumn="1" w:lastColumn="0" w:noHBand="0" w:noVBand="1"/>
      </w:tblPr>
      <w:tblGrid>
        <w:gridCol w:w="6030"/>
        <w:gridCol w:w="630"/>
        <w:gridCol w:w="630"/>
        <w:gridCol w:w="474"/>
        <w:gridCol w:w="630"/>
        <w:gridCol w:w="630"/>
      </w:tblGrid>
      <w:tr w:rsidR="00830F2B" w:rsidRPr="00062669" w14:paraId="7CB6E5DB" w14:textId="77777777" w:rsidTr="00830F2B">
        <w:tc>
          <w:tcPr>
            <w:tcW w:w="6030" w:type="dxa"/>
          </w:tcPr>
          <w:p w14:paraId="1C5D6DE4" w14:textId="55D728E9" w:rsidR="00830F2B" w:rsidRPr="00062669" w:rsidRDefault="00830F2B" w:rsidP="00ED7E38">
            <w:pPr>
              <w:pStyle w:val="ListParagraph"/>
              <w:spacing w:line="360" w:lineRule="auto"/>
              <w:ind w:left="0"/>
              <w:jc w:val="both"/>
              <w:rPr>
                <w:rFonts w:ascii="Times New Roman" w:hAnsi="Times New Roman" w:cs="Times New Roman"/>
                <w:b/>
                <w:bCs/>
                <w:sz w:val="24"/>
                <w:szCs w:val="24"/>
              </w:rPr>
            </w:pPr>
          </w:p>
        </w:tc>
        <w:tc>
          <w:tcPr>
            <w:tcW w:w="630" w:type="dxa"/>
          </w:tcPr>
          <w:p w14:paraId="7AA7A9C0" w14:textId="77777777" w:rsidR="00830F2B" w:rsidRPr="00062669" w:rsidRDefault="00830F2B" w:rsidP="00ED7E38">
            <w:pPr>
              <w:pStyle w:val="ListParagraph"/>
              <w:spacing w:line="360" w:lineRule="auto"/>
              <w:ind w:left="41"/>
              <w:jc w:val="both"/>
              <w:rPr>
                <w:rFonts w:ascii="Times New Roman" w:hAnsi="Times New Roman" w:cs="Times New Roman"/>
                <w:b/>
                <w:bCs/>
                <w:sz w:val="24"/>
                <w:szCs w:val="24"/>
              </w:rPr>
            </w:pPr>
            <w:r w:rsidRPr="00062669">
              <w:rPr>
                <w:rFonts w:ascii="Times New Roman" w:hAnsi="Times New Roman" w:cs="Times New Roman"/>
                <w:b/>
                <w:bCs/>
                <w:sz w:val="24"/>
                <w:szCs w:val="24"/>
              </w:rPr>
              <w:t>SA</w:t>
            </w:r>
          </w:p>
        </w:tc>
        <w:tc>
          <w:tcPr>
            <w:tcW w:w="630" w:type="dxa"/>
          </w:tcPr>
          <w:p w14:paraId="474D8325" w14:textId="58CE3A83" w:rsidR="00830F2B" w:rsidRPr="00062669" w:rsidRDefault="00830F2B"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A</w:t>
            </w:r>
          </w:p>
        </w:tc>
        <w:tc>
          <w:tcPr>
            <w:tcW w:w="474" w:type="dxa"/>
          </w:tcPr>
          <w:p w14:paraId="03ACF414" w14:textId="425F2AAF" w:rsidR="00830F2B" w:rsidRPr="00062669" w:rsidRDefault="00830F2B"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N</w:t>
            </w:r>
          </w:p>
        </w:tc>
        <w:tc>
          <w:tcPr>
            <w:tcW w:w="630" w:type="dxa"/>
          </w:tcPr>
          <w:p w14:paraId="1D1C65F4" w14:textId="776231A1" w:rsidR="00830F2B" w:rsidRPr="00062669" w:rsidRDefault="00830F2B"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SD</w:t>
            </w:r>
          </w:p>
        </w:tc>
        <w:tc>
          <w:tcPr>
            <w:tcW w:w="630" w:type="dxa"/>
          </w:tcPr>
          <w:p w14:paraId="65800E71" w14:textId="0D16DF28" w:rsidR="00830F2B" w:rsidRPr="00062669" w:rsidRDefault="00830F2B"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D</w:t>
            </w:r>
          </w:p>
        </w:tc>
      </w:tr>
      <w:tr w:rsidR="00830F2B" w:rsidRPr="00062669" w14:paraId="7CB9CA4A" w14:textId="77777777" w:rsidTr="00830F2B">
        <w:tc>
          <w:tcPr>
            <w:tcW w:w="6030" w:type="dxa"/>
          </w:tcPr>
          <w:p w14:paraId="2EB1A872" w14:textId="1953C15A"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Ear</w:t>
            </w:r>
            <w:r w:rsidR="006352AF" w:rsidRPr="00062669">
              <w:rPr>
                <w:rFonts w:ascii="Times New Roman" w:hAnsi="Times New Roman" w:cs="Times New Roman"/>
                <w:sz w:val="24"/>
                <w:szCs w:val="24"/>
              </w:rPr>
              <w:t>l</w:t>
            </w:r>
            <w:r w:rsidRPr="00062669">
              <w:rPr>
                <w:rFonts w:ascii="Times New Roman" w:hAnsi="Times New Roman" w:cs="Times New Roman"/>
                <w:sz w:val="24"/>
                <w:szCs w:val="24"/>
              </w:rPr>
              <w:t>y marriage</w:t>
            </w:r>
          </w:p>
        </w:tc>
        <w:tc>
          <w:tcPr>
            <w:tcW w:w="630" w:type="dxa"/>
          </w:tcPr>
          <w:p w14:paraId="7097E8DD" w14:textId="77777777" w:rsidR="00830F2B" w:rsidRPr="00062669" w:rsidRDefault="00830F2B" w:rsidP="00ED7E38">
            <w:pPr>
              <w:pStyle w:val="ListParagraph"/>
              <w:spacing w:line="360" w:lineRule="auto"/>
              <w:ind w:left="41"/>
              <w:jc w:val="both"/>
              <w:rPr>
                <w:rFonts w:ascii="Times New Roman" w:hAnsi="Times New Roman" w:cs="Times New Roman"/>
                <w:b/>
                <w:bCs/>
                <w:sz w:val="24"/>
                <w:szCs w:val="24"/>
              </w:rPr>
            </w:pPr>
          </w:p>
        </w:tc>
        <w:tc>
          <w:tcPr>
            <w:tcW w:w="630" w:type="dxa"/>
          </w:tcPr>
          <w:p w14:paraId="0ECD631E" w14:textId="77777777" w:rsidR="00830F2B" w:rsidRPr="00062669" w:rsidRDefault="00830F2B" w:rsidP="00ED7E38">
            <w:pPr>
              <w:pStyle w:val="ListParagraph"/>
              <w:spacing w:line="360" w:lineRule="auto"/>
              <w:ind w:left="0"/>
              <w:jc w:val="both"/>
              <w:rPr>
                <w:rFonts w:ascii="Times New Roman" w:hAnsi="Times New Roman" w:cs="Times New Roman"/>
                <w:b/>
                <w:bCs/>
                <w:sz w:val="24"/>
                <w:szCs w:val="24"/>
              </w:rPr>
            </w:pPr>
          </w:p>
        </w:tc>
        <w:tc>
          <w:tcPr>
            <w:tcW w:w="474" w:type="dxa"/>
          </w:tcPr>
          <w:p w14:paraId="7860410C" w14:textId="77777777" w:rsidR="00830F2B" w:rsidRPr="00062669" w:rsidRDefault="00830F2B" w:rsidP="00ED7E38">
            <w:pPr>
              <w:pStyle w:val="ListParagraph"/>
              <w:spacing w:line="360" w:lineRule="auto"/>
              <w:ind w:left="0"/>
              <w:jc w:val="both"/>
              <w:rPr>
                <w:rFonts w:ascii="Times New Roman" w:hAnsi="Times New Roman" w:cs="Times New Roman"/>
                <w:b/>
                <w:bCs/>
                <w:sz w:val="24"/>
                <w:szCs w:val="24"/>
              </w:rPr>
            </w:pPr>
          </w:p>
        </w:tc>
        <w:tc>
          <w:tcPr>
            <w:tcW w:w="630" w:type="dxa"/>
          </w:tcPr>
          <w:p w14:paraId="1FAC70AF" w14:textId="77777777" w:rsidR="00830F2B" w:rsidRPr="00062669" w:rsidRDefault="00830F2B" w:rsidP="00ED7E38">
            <w:pPr>
              <w:pStyle w:val="ListParagraph"/>
              <w:spacing w:line="360" w:lineRule="auto"/>
              <w:ind w:left="0"/>
              <w:jc w:val="both"/>
              <w:rPr>
                <w:rFonts w:ascii="Times New Roman" w:hAnsi="Times New Roman" w:cs="Times New Roman"/>
                <w:b/>
                <w:bCs/>
                <w:sz w:val="24"/>
                <w:szCs w:val="24"/>
              </w:rPr>
            </w:pPr>
          </w:p>
        </w:tc>
        <w:tc>
          <w:tcPr>
            <w:tcW w:w="630" w:type="dxa"/>
          </w:tcPr>
          <w:p w14:paraId="356B9ED9" w14:textId="77777777" w:rsidR="00830F2B" w:rsidRPr="00062669" w:rsidRDefault="00830F2B" w:rsidP="00ED7E38">
            <w:pPr>
              <w:pStyle w:val="ListParagraph"/>
              <w:spacing w:line="360" w:lineRule="auto"/>
              <w:ind w:left="0"/>
              <w:jc w:val="both"/>
              <w:rPr>
                <w:rFonts w:ascii="Times New Roman" w:hAnsi="Times New Roman" w:cs="Times New Roman"/>
                <w:b/>
                <w:bCs/>
                <w:sz w:val="24"/>
                <w:szCs w:val="24"/>
              </w:rPr>
            </w:pPr>
          </w:p>
        </w:tc>
      </w:tr>
      <w:tr w:rsidR="00830F2B" w:rsidRPr="00062669" w14:paraId="06D0E6DE" w14:textId="77777777" w:rsidTr="00830F2B">
        <w:trPr>
          <w:trHeight w:val="191"/>
        </w:trPr>
        <w:tc>
          <w:tcPr>
            <w:tcW w:w="6030" w:type="dxa"/>
          </w:tcPr>
          <w:p w14:paraId="49164972" w14:textId="6C197679"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Inadequate money to sustain life together</w:t>
            </w:r>
          </w:p>
        </w:tc>
        <w:tc>
          <w:tcPr>
            <w:tcW w:w="630" w:type="dxa"/>
          </w:tcPr>
          <w:p w14:paraId="13A859CD" w14:textId="099F8DF9"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C89B8C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0A82AA0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1C25C95"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2866B23F"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1212B648" w14:textId="77777777" w:rsidTr="00830F2B">
        <w:trPr>
          <w:trHeight w:val="244"/>
        </w:trPr>
        <w:tc>
          <w:tcPr>
            <w:tcW w:w="6030" w:type="dxa"/>
          </w:tcPr>
          <w:p w14:paraId="28911E66" w14:textId="46280C68"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Lack of resource</w:t>
            </w:r>
            <w:r w:rsidR="006352AF" w:rsidRPr="00062669">
              <w:rPr>
                <w:rFonts w:ascii="Times New Roman" w:hAnsi="Times New Roman" w:cs="Times New Roman"/>
                <w:sz w:val="24"/>
                <w:szCs w:val="24"/>
              </w:rPr>
              <w:t>s</w:t>
            </w:r>
            <w:r w:rsidRPr="00062669">
              <w:rPr>
                <w:rFonts w:ascii="Times New Roman" w:hAnsi="Times New Roman" w:cs="Times New Roman"/>
                <w:sz w:val="24"/>
                <w:szCs w:val="24"/>
              </w:rPr>
              <w:t xml:space="preserve"> to continue </w:t>
            </w:r>
            <w:r w:rsidR="006352AF" w:rsidRPr="00062669">
              <w:rPr>
                <w:rFonts w:ascii="Times New Roman" w:hAnsi="Times New Roman" w:cs="Times New Roman"/>
                <w:sz w:val="24"/>
                <w:szCs w:val="24"/>
              </w:rPr>
              <w:t xml:space="preserve">the </w:t>
            </w:r>
            <w:r w:rsidRPr="00062669">
              <w:rPr>
                <w:rFonts w:ascii="Times New Roman" w:hAnsi="Times New Roman" w:cs="Times New Roman"/>
                <w:sz w:val="24"/>
                <w:szCs w:val="24"/>
              </w:rPr>
              <w:t>mar</w:t>
            </w:r>
            <w:r w:rsidR="003670B5" w:rsidRPr="00062669">
              <w:rPr>
                <w:rFonts w:ascii="Times New Roman" w:hAnsi="Times New Roman" w:cs="Times New Roman"/>
                <w:sz w:val="24"/>
                <w:szCs w:val="24"/>
              </w:rPr>
              <w:t>it</w:t>
            </w:r>
            <w:r w:rsidRPr="00062669">
              <w:rPr>
                <w:rFonts w:ascii="Times New Roman" w:hAnsi="Times New Roman" w:cs="Times New Roman"/>
                <w:sz w:val="24"/>
                <w:szCs w:val="24"/>
              </w:rPr>
              <w:t>al relationship</w:t>
            </w:r>
          </w:p>
        </w:tc>
        <w:tc>
          <w:tcPr>
            <w:tcW w:w="630" w:type="dxa"/>
          </w:tcPr>
          <w:p w14:paraId="6247F15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7D03737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0871B803"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DACF07C"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E926AA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2189FA7B" w14:textId="77777777" w:rsidTr="00830F2B">
        <w:trPr>
          <w:trHeight w:val="244"/>
        </w:trPr>
        <w:tc>
          <w:tcPr>
            <w:tcW w:w="6030" w:type="dxa"/>
          </w:tcPr>
          <w:p w14:paraId="6DF9A214" w14:textId="737647A0"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Loss of job</w:t>
            </w:r>
          </w:p>
        </w:tc>
        <w:tc>
          <w:tcPr>
            <w:tcW w:w="630" w:type="dxa"/>
          </w:tcPr>
          <w:p w14:paraId="1CCBDE44"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41A9A10"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1B953CF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750B1D0"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7DC2497B"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58EADA70" w14:textId="77777777" w:rsidTr="00830F2B">
        <w:trPr>
          <w:trHeight w:val="156"/>
        </w:trPr>
        <w:tc>
          <w:tcPr>
            <w:tcW w:w="6030" w:type="dxa"/>
          </w:tcPr>
          <w:p w14:paraId="310A7620" w14:textId="3F8918CB"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Unfished school</w:t>
            </w:r>
          </w:p>
        </w:tc>
        <w:tc>
          <w:tcPr>
            <w:tcW w:w="630" w:type="dxa"/>
          </w:tcPr>
          <w:p w14:paraId="796271A1"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0AE1CAE"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428F2E54"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9F134AB"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57E4A0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50920017" w14:textId="77777777" w:rsidTr="00830F2B">
        <w:trPr>
          <w:trHeight w:val="272"/>
        </w:trPr>
        <w:tc>
          <w:tcPr>
            <w:tcW w:w="6030" w:type="dxa"/>
          </w:tcPr>
          <w:p w14:paraId="6B4ABC2B" w14:textId="005DA12E"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Poor communication</w:t>
            </w:r>
          </w:p>
        </w:tc>
        <w:tc>
          <w:tcPr>
            <w:tcW w:w="630" w:type="dxa"/>
          </w:tcPr>
          <w:p w14:paraId="7C757F23" w14:textId="47358561"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29B5DB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5D674D5C"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F0FA361"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75FB9BB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6445F79D" w14:textId="77777777" w:rsidTr="00830F2B">
        <w:trPr>
          <w:trHeight w:val="231"/>
        </w:trPr>
        <w:tc>
          <w:tcPr>
            <w:tcW w:w="6030" w:type="dxa"/>
          </w:tcPr>
          <w:p w14:paraId="3C9EEE42" w14:textId="5E89E6FD"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Lack of intimacy</w:t>
            </w:r>
          </w:p>
        </w:tc>
        <w:tc>
          <w:tcPr>
            <w:tcW w:w="630" w:type="dxa"/>
          </w:tcPr>
          <w:p w14:paraId="38273FBB"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4C4B60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19884D97"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1D1556E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6B476FF"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60A7A694" w14:textId="77777777" w:rsidTr="00830F2B">
        <w:trPr>
          <w:trHeight w:val="271"/>
        </w:trPr>
        <w:tc>
          <w:tcPr>
            <w:tcW w:w="6030" w:type="dxa"/>
          </w:tcPr>
          <w:p w14:paraId="20D8D68D" w14:textId="4E01E105"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Lack of openness to each other</w:t>
            </w:r>
          </w:p>
        </w:tc>
        <w:tc>
          <w:tcPr>
            <w:tcW w:w="630" w:type="dxa"/>
          </w:tcPr>
          <w:p w14:paraId="39ABA60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90D4D5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5E5C9A35"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2194C56A"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366250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14E81125" w14:textId="77777777" w:rsidTr="00830F2B">
        <w:trPr>
          <w:trHeight w:val="244"/>
        </w:trPr>
        <w:tc>
          <w:tcPr>
            <w:tcW w:w="6030" w:type="dxa"/>
          </w:tcPr>
          <w:p w14:paraId="418920B2" w14:textId="33690723" w:rsidR="00830F2B" w:rsidRPr="00062669" w:rsidRDefault="00830F2B" w:rsidP="00ED7E38">
            <w:pPr>
              <w:autoSpaceDE w:val="0"/>
              <w:autoSpaceDN w:val="0"/>
              <w:adjustRightInd w:val="0"/>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Drug abuse such as alcohol addiction, as well as smoking</w:t>
            </w:r>
          </w:p>
        </w:tc>
        <w:tc>
          <w:tcPr>
            <w:tcW w:w="630" w:type="dxa"/>
          </w:tcPr>
          <w:p w14:paraId="44B81784"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56B0E6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57144B0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08F1B91"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D216337"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1B179BD1" w14:textId="77777777" w:rsidTr="00830F2B">
        <w:trPr>
          <w:trHeight w:val="156"/>
        </w:trPr>
        <w:tc>
          <w:tcPr>
            <w:tcW w:w="6030" w:type="dxa"/>
          </w:tcPr>
          <w:p w14:paraId="17ECE9F7" w14:textId="2AEF8C3F"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Partners family interferences</w:t>
            </w:r>
          </w:p>
        </w:tc>
        <w:tc>
          <w:tcPr>
            <w:tcW w:w="630" w:type="dxa"/>
          </w:tcPr>
          <w:p w14:paraId="76D8789A"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9979DE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7891D81F"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E1D0D5C"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0B962BB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71CA04A5" w14:textId="77777777" w:rsidTr="00830F2B">
        <w:trPr>
          <w:trHeight w:val="269"/>
        </w:trPr>
        <w:tc>
          <w:tcPr>
            <w:tcW w:w="6030" w:type="dxa"/>
          </w:tcPr>
          <w:p w14:paraId="7A3CF849" w14:textId="6AD88288" w:rsidR="00830F2B" w:rsidRPr="00062669" w:rsidRDefault="00830F2B"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Martial role expectations of the partners</w:t>
            </w:r>
          </w:p>
        </w:tc>
        <w:tc>
          <w:tcPr>
            <w:tcW w:w="630" w:type="dxa"/>
          </w:tcPr>
          <w:p w14:paraId="6B81C273" w14:textId="4602F34F"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C0DA724"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62D20989"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2EC4B78B"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BC2231E"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18388FB7" w14:textId="77777777" w:rsidTr="00830F2B">
        <w:trPr>
          <w:trHeight w:val="203"/>
        </w:trPr>
        <w:tc>
          <w:tcPr>
            <w:tcW w:w="6030" w:type="dxa"/>
          </w:tcPr>
          <w:p w14:paraId="237BAAF1" w14:textId="7F1E5C92" w:rsidR="00830F2B" w:rsidRPr="00062669" w:rsidRDefault="00830F2B" w:rsidP="00ED7E38">
            <w:pPr>
              <w:pStyle w:val="ListParagraph"/>
              <w:spacing w:line="360" w:lineRule="auto"/>
              <w:ind w:left="0"/>
              <w:jc w:val="both"/>
              <w:rPr>
                <w:rFonts w:ascii="Times New Roman" w:hAnsi="Times New Roman" w:cs="Times New Roman"/>
                <w:kern w:val="0"/>
                <w:sz w:val="24"/>
                <w:szCs w:val="24"/>
              </w:rPr>
            </w:pPr>
            <w:r w:rsidRPr="00062669">
              <w:rPr>
                <w:rFonts w:ascii="Times New Roman" w:hAnsi="Times New Roman" w:cs="Times New Roman"/>
                <w:kern w:val="0"/>
                <w:sz w:val="24"/>
                <w:szCs w:val="24"/>
              </w:rPr>
              <w:t>Personality characteristics such as aggressiveness, anger, antisocial behavior</w:t>
            </w:r>
          </w:p>
        </w:tc>
        <w:tc>
          <w:tcPr>
            <w:tcW w:w="630" w:type="dxa"/>
          </w:tcPr>
          <w:p w14:paraId="5A59AE13"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D77F687"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3E397AE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E2CABF0"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52CCDC9F"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3CD16012" w14:textId="77777777" w:rsidTr="00830F2B">
        <w:trPr>
          <w:trHeight w:val="196"/>
        </w:trPr>
        <w:tc>
          <w:tcPr>
            <w:tcW w:w="6030" w:type="dxa"/>
          </w:tcPr>
          <w:p w14:paraId="2D68AF53" w14:textId="764A39E5" w:rsidR="00830F2B" w:rsidRPr="00062669" w:rsidRDefault="00830F2B" w:rsidP="00ED7E38">
            <w:pPr>
              <w:pStyle w:val="ListParagraph"/>
              <w:spacing w:line="360" w:lineRule="auto"/>
              <w:ind w:left="0"/>
              <w:jc w:val="both"/>
              <w:rPr>
                <w:rFonts w:ascii="Times New Roman" w:hAnsi="Times New Roman" w:cs="Times New Roman"/>
                <w:kern w:val="0"/>
                <w:sz w:val="24"/>
                <w:szCs w:val="24"/>
              </w:rPr>
            </w:pPr>
            <w:r w:rsidRPr="00062669">
              <w:rPr>
                <w:rFonts w:ascii="Times New Roman" w:hAnsi="Times New Roman" w:cs="Times New Roman"/>
                <w:kern w:val="0"/>
                <w:sz w:val="24"/>
                <w:szCs w:val="24"/>
              </w:rPr>
              <w:t>Infidelity-unfaithfulness</w:t>
            </w:r>
          </w:p>
        </w:tc>
        <w:tc>
          <w:tcPr>
            <w:tcW w:w="630" w:type="dxa"/>
          </w:tcPr>
          <w:p w14:paraId="241AD50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46C1BA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326DBDE5"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71AC712"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1953BEF4"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1B5577E4" w14:textId="77777777" w:rsidTr="00830F2B">
        <w:trPr>
          <w:trHeight w:val="217"/>
        </w:trPr>
        <w:tc>
          <w:tcPr>
            <w:tcW w:w="6030" w:type="dxa"/>
          </w:tcPr>
          <w:p w14:paraId="42451775" w14:textId="6B182838" w:rsidR="00830F2B" w:rsidRPr="00062669" w:rsidRDefault="00830F2B" w:rsidP="00ED7E38">
            <w:pPr>
              <w:pStyle w:val="ListParagraph"/>
              <w:spacing w:line="360" w:lineRule="auto"/>
              <w:ind w:left="0"/>
              <w:jc w:val="both"/>
              <w:rPr>
                <w:rFonts w:ascii="Times New Roman" w:hAnsi="Times New Roman" w:cs="Times New Roman"/>
                <w:kern w:val="0"/>
                <w:sz w:val="24"/>
                <w:szCs w:val="24"/>
              </w:rPr>
            </w:pPr>
            <w:r w:rsidRPr="00062669">
              <w:rPr>
                <w:rFonts w:ascii="Times New Roman" w:hAnsi="Times New Roman" w:cs="Times New Roman"/>
                <w:kern w:val="0"/>
                <w:sz w:val="24"/>
                <w:szCs w:val="24"/>
              </w:rPr>
              <w:t>Suspiciousness of one own spouse</w:t>
            </w:r>
          </w:p>
        </w:tc>
        <w:tc>
          <w:tcPr>
            <w:tcW w:w="630" w:type="dxa"/>
          </w:tcPr>
          <w:p w14:paraId="6FA1CE0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2D6AADCD"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709A6CA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F476B67"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21F050B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r w:rsidR="00830F2B" w:rsidRPr="00062669" w14:paraId="76117B6A" w14:textId="77777777" w:rsidTr="00830F2B">
        <w:trPr>
          <w:trHeight w:val="183"/>
        </w:trPr>
        <w:tc>
          <w:tcPr>
            <w:tcW w:w="6030" w:type="dxa"/>
          </w:tcPr>
          <w:p w14:paraId="3ED2AC10" w14:textId="47F573A0" w:rsidR="00830F2B" w:rsidRPr="00062669" w:rsidRDefault="00830F2B" w:rsidP="00ED7E38">
            <w:pPr>
              <w:pStyle w:val="ListParagraph"/>
              <w:spacing w:line="360" w:lineRule="auto"/>
              <w:ind w:left="0"/>
              <w:jc w:val="both"/>
              <w:rPr>
                <w:rFonts w:ascii="Times New Roman" w:hAnsi="Times New Roman" w:cs="Times New Roman"/>
                <w:kern w:val="0"/>
                <w:sz w:val="24"/>
                <w:szCs w:val="24"/>
              </w:rPr>
            </w:pPr>
            <w:r w:rsidRPr="00062669">
              <w:rPr>
                <w:rFonts w:ascii="Times New Roman" w:hAnsi="Times New Roman" w:cs="Times New Roman"/>
                <w:kern w:val="0"/>
                <w:sz w:val="24"/>
                <w:szCs w:val="24"/>
              </w:rPr>
              <w:t>Unhappiness</w:t>
            </w:r>
          </w:p>
        </w:tc>
        <w:tc>
          <w:tcPr>
            <w:tcW w:w="630" w:type="dxa"/>
          </w:tcPr>
          <w:p w14:paraId="331FB96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63188B3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474" w:type="dxa"/>
          </w:tcPr>
          <w:p w14:paraId="3FA1C546"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3C19F7C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c>
          <w:tcPr>
            <w:tcW w:w="630" w:type="dxa"/>
          </w:tcPr>
          <w:p w14:paraId="4B4375F8" w14:textId="77777777" w:rsidR="00830F2B" w:rsidRPr="00062669" w:rsidRDefault="00830F2B" w:rsidP="00ED7E38">
            <w:pPr>
              <w:pStyle w:val="ListParagraph"/>
              <w:spacing w:line="360" w:lineRule="auto"/>
              <w:ind w:left="0"/>
              <w:jc w:val="both"/>
              <w:rPr>
                <w:rFonts w:ascii="Times New Roman" w:hAnsi="Times New Roman" w:cs="Times New Roman"/>
                <w:sz w:val="24"/>
                <w:szCs w:val="24"/>
              </w:rPr>
            </w:pPr>
          </w:p>
        </w:tc>
      </w:tr>
    </w:tbl>
    <w:p w14:paraId="443D8E4D" w14:textId="77777777" w:rsidR="004C4DFE" w:rsidRPr="00062669" w:rsidRDefault="004C4DFE" w:rsidP="00ED7E38">
      <w:pPr>
        <w:pStyle w:val="ListParagraph"/>
        <w:spacing w:line="360" w:lineRule="auto"/>
        <w:jc w:val="both"/>
        <w:rPr>
          <w:rFonts w:ascii="Times New Roman" w:hAnsi="Times New Roman" w:cs="Times New Roman"/>
          <w:sz w:val="24"/>
          <w:szCs w:val="24"/>
        </w:rPr>
      </w:pPr>
    </w:p>
    <w:p w14:paraId="7A15AAA6" w14:textId="6B8ABFA6" w:rsidR="00D27E39" w:rsidRPr="00062669" w:rsidRDefault="00D27E39"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SECTION C: NEGATIVE</w:t>
      </w:r>
      <w:r w:rsidR="005C4CE1" w:rsidRPr="00062669">
        <w:rPr>
          <w:rFonts w:ascii="Times New Roman" w:hAnsi="Times New Roman" w:cs="Times New Roman"/>
          <w:b/>
          <w:bCs/>
          <w:sz w:val="24"/>
          <w:szCs w:val="24"/>
        </w:rPr>
        <w:t xml:space="preserve"> </w:t>
      </w:r>
      <w:r w:rsidRPr="00062669">
        <w:rPr>
          <w:rFonts w:ascii="Times New Roman" w:hAnsi="Times New Roman" w:cs="Times New Roman"/>
          <w:b/>
          <w:bCs/>
          <w:sz w:val="24"/>
          <w:szCs w:val="24"/>
        </w:rPr>
        <w:t xml:space="preserve">IMPACT </w:t>
      </w:r>
      <w:r w:rsidR="005C4CE1" w:rsidRPr="00062669">
        <w:rPr>
          <w:rFonts w:ascii="Times New Roman" w:hAnsi="Times New Roman" w:cs="Times New Roman"/>
          <w:b/>
          <w:bCs/>
          <w:sz w:val="24"/>
          <w:szCs w:val="24"/>
        </w:rPr>
        <w:t xml:space="preserve">OF </w:t>
      </w:r>
      <w:r w:rsidRPr="00062669">
        <w:rPr>
          <w:rFonts w:ascii="Times New Roman" w:hAnsi="Times New Roman" w:cs="Times New Roman"/>
          <w:b/>
          <w:bCs/>
          <w:sz w:val="24"/>
          <w:szCs w:val="24"/>
        </w:rPr>
        <w:t>DIVORCE AMONG COUPLES IN THE MOROGORO MUNICIPAL</w:t>
      </w:r>
    </w:p>
    <w:p w14:paraId="01C5B167" w14:textId="364EAD12" w:rsidR="00EB1288" w:rsidRPr="00062669" w:rsidRDefault="00EB1288"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lastRenderedPageBreak/>
        <w:t>There is any negative impact of divorce among the couples in the Morogoro municipal?</w:t>
      </w:r>
    </w:p>
    <w:p w14:paraId="07E05041" w14:textId="06D0AF82" w:rsidR="00EB1288" w:rsidRPr="00062669" w:rsidRDefault="00EB1288" w:rsidP="00ED7E38">
      <w:pPr>
        <w:pStyle w:val="ListParagraph"/>
        <w:numPr>
          <w:ilvl w:val="0"/>
          <w:numId w:val="11"/>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Yes</w:t>
      </w:r>
    </w:p>
    <w:p w14:paraId="3A56D571" w14:textId="325BC151" w:rsidR="00EB1288" w:rsidRPr="00062669" w:rsidRDefault="00EB1288" w:rsidP="00ED7E38">
      <w:pPr>
        <w:pStyle w:val="ListParagraph"/>
        <w:numPr>
          <w:ilvl w:val="0"/>
          <w:numId w:val="11"/>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No</w:t>
      </w:r>
    </w:p>
    <w:p w14:paraId="6BE21B2C" w14:textId="05F4A96A" w:rsidR="00EB1288" w:rsidRPr="00062669" w:rsidRDefault="00EB1288" w:rsidP="00ED7E38">
      <w:pPr>
        <w:pStyle w:val="ListParagraph"/>
        <w:numPr>
          <w:ilvl w:val="0"/>
          <w:numId w:val="11"/>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Not Sure</w:t>
      </w:r>
    </w:p>
    <w:p w14:paraId="441172F7" w14:textId="46119123" w:rsidR="005C4CE1" w:rsidRPr="00062669" w:rsidRDefault="005C4CE1"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What is the negative impact of divorce among couples in the Morogoro municipal?</w:t>
      </w:r>
    </w:p>
    <w:tbl>
      <w:tblPr>
        <w:tblStyle w:val="TableGrid"/>
        <w:tblW w:w="0" w:type="auto"/>
        <w:tblInd w:w="-5" w:type="dxa"/>
        <w:tblLook w:val="04A0" w:firstRow="1" w:lastRow="0" w:firstColumn="1" w:lastColumn="0" w:noHBand="0" w:noVBand="1"/>
      </w:tblPr>
      <w:tblGrid>
        <w:gridCol w:w="6891"/>
        <w:gridCol w:w="523"/>
        <w:gridCol w:w="390"/>
        <w:gridCol w:w="390"/>
        <w:gridCol w:w="540"/>
        <w:gridCol w:w="621"/>
      </w:tblGrid>
      <w:tr w:rsidR="00C864AD" w:rsidRPr="00062669" w14:paraId="5D61CCB8" w14:textId="77777777" w:rsidTr="003D5ADA">
        <w:tc>
          <w:tcPr>
            <w:tcW w:w="6891" w:type="dxa"/>
          </w:tcPr>
          <w:p w14:paraId="12DE1F25" w14:textId="61D09A17" w:rsidR="00C864AD" w:rsidRPr="00062669" w:rsidRDefault="00C864AD" w:rsidP="00ED7E38">
            <w:pPr>
              <w:pStyle w:val="ListParagraph"/>
              <w:spacing w:line="360" w:lineRule="auto"/>
              <w:ind w:left="0"/>
              <w:jc w:val="both"/>
              <w:rPr>
                <w:rFonts w:ascii="Times New Roman" w:hAnsi="Times New Roman" w:cs="Times New Roman"/>
                <w:b/>
                <w:bCs/>
                <w:sz w:val="24"/>
                <w:szCs w:val="24"/>
              </w:rPr>
            </w:pPr>
          </w:p>
        </w:tc>
        <w:tc>
          <w:tcPr>
            <w:tcW w:w="523" w:type="dxa"/>
          </w:tcPr>
          <w:p w14:paraId="3B6DAEF2" w14:textId="00B3F582" w:rsidR="00C864AD" w:rsidRPr="00062669" w:rsidRDefault="00C864AD"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SA</w:t>
            </w:r>
          </w:p>
        </w:tc>
        <w:tc>
          <w:tcPr>
            <w:tcW w:w="390" w:type="dxa"/>
          </w:tcPr>
          <w:p w14:paraId="79DD5373" w14:textId="59E55687" w:rsidR="00C864AD" w:rsidRPr="00062669" w:rsidRDefault="00C864AD"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A</w:t>
            </w:r>
          </w:p>
        </w:tc>
        <w:tc>
          <w:tcPr>
            <w:tcW w:w="390" w:type="dxa"/>
          </w:tcPr>
          <w:p w14:paraId="3AD7654E" w14:textId="4E35628B" w:rsidR="00C864AD" w:rsidRPr="00062669" w:rsidRDefault="00C864AD"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N</w:t>
            </w:r>
          </w:p>
        </w:tc>
        <w:tc>
          <w:tcPr>
            <w:tcW w:w="540" w:type="dxa"/>
          </w:tcPr>
          <w:p w14:paraId="745624FE" w14:textId="63FDED77" w:rsidR="00C864AD" w:rsidRPr="00062669" w:rsidRDefault="00C864AD"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SD</w:t>
            </w:r>
          </w:p>
        </w:tc>
        <w:tc>
          <w:tcPr>
            <w:tcW w:w="621" w:type="dxa"/>
          </w:tcPr>
          <w:p w14:paraId="27D6254D" w14:textId="1F8BE48B" w:rsidR="00C864AD" w:rsidRPr="00062669" w:rsidRDefault="00C864AD" w:rsidP="00ED7E38">
            <w:pPr>
              <w:pStyle w:val="ListParagraph"/>
              <w:spacing w:line="360" w:lineRule="auto"/>
              <w:ind w:left="0"/>
              <w:jc w:val="both"/>
              <w:rPr>
                <w:rFonts w:ascii="Times New Roman" w:hAnsi="Times New Roman" w:cs="Times New Roman"/>
                <w:b/>
                <w:bCs/>
                <w:sz w:val="24"/>
                <w:szCs w:val="24"/>
              </w:rPr>
            </w:pPr>
            <w:r w:rsidRPr="00062669">
              <w:rPr>
                <w:rFonts w:ascii="Times New Roman" w:hAnsi="Times New Roman" w:cs="Times New Roman"/>
                <w:b/>
                <w:bCs/>
                <w:sz w:val="24"/>
                <w:szCs w:val="24"/>
              </w:rPr>
              <w:t>D</w:t>
            </w:r>
          </w:p>
        </w:tc>
      </w:tr>
      <w:tr w:rsidR="00C864AD" w:rsidRPr="00062669" w14:paraId="410B9E84" w14:textId="77777777" w:rsidTr="003D5ADA">
        <w:tc>
          <w:tcPr>
            <w:tcW w:w="6891" w:type="dxa"/>
          </w:tcPr>
          <w:p w14:paraId="44FBE4FD" w14:textId="7098D0ED" w:rsidR="00C864AD" w:rsidRPr="00062669" w:rsidRDefault="00C864AD"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Loss of resource</w:t>
            </w:r>
            <w:r w:rsidR="004F4107" w:rsidRPr="00062669">
              <w:rPr>
                <w:rFonts w:ascii="Times New Roman" w:hAnsi="Times New Roman" w:cs="Times New Roman"/>
                <w:sz w:val="24"/>
                <w:szCs w:val="24"/>
              </w:rPr>
              <w:t>s</w:t>
            </w:r>
            <w:r w:rsidRPr="00062669">
              <w:rPr>
                <w:rFonts w:ascii="Times New Roman" w:hAnsi="Times New Roman" w:cs="Times New Roman"/>
                <w:sz w:val="24"/>
                <w:szCs w:val="24"/>
              </w:rPr>
              <w:t xml:space="preserve"> such as house, home materials</w:t>
            </w:r>
          </w:p>
        </w:tc>
        <w:tc>
          <w:tcPr>
            <w:tcW w:w="523" w:type="dxa"/>
          </w:tcPr>
          <w:p w14:paraId="333D87FF" w14:textId="3CF959EE"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5A970DC3"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6FF7E0A8"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13727FAD"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2A98C007"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61CF2484" w14:textId="77777777" w:rsidTr="003D5ADA">
        <w:tc>
          <w:tcPr>
            <w:tcW w:w="6891" w:type="dxa"/>
          </w:tcPr>
          <w:p w14:paraId="73B523B9" w14:textId="4341FC79" w:rsidR="00C864AD" w:rsidRPr="00062669" w:rsidRDefault="00C864AD"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 xml:space="preserve">It </w:t>
            </w:r>
            <w:r w:rsidR="003D5ADA" w:rsidRPr="00062669">
              <w:rPr>
                <w:rFonts w:ascii="Times New Roman" w:hAnsi="Times New Roman" w:cs="Times New Roman"/>
                <w:sz w:val="24"/>
                <w:szCs w:val="24"/>
              </w:rPr>
              <w:t>creates</w:t>
            </w:r>
            <w:r w:rsidRPr="00062669">
              <w:rPr>
                <w:rFonts w:ascii="Times New Roman" w:hAnsi="Times New Roman" w:cs="Times New Roman"/>
                <w:sz w:val="24"/>
                <w:szCs w:val="24"/>
              </w:rPr>
              <w:t xml:space="preserve"> stress, </w:t>
            </w:r>
            <w:r w:rsidR="004F4107" w:rsidRPr="00062669">
              <w:rPr>
                <w:rFonts w:ascii="Times New Roman" w:hAnsi="Times New Roman" w:cs="Times New Roman"/>
                <w:sz w:val="24"/>
                <w:szCs w:val="24"/>
              </w:rPr>
              <w:t xml:space="preserve">and </w:t>
            </w:r>
            <w:r w:rsidRPr="00062669">
              <w:rPr>
                <w:rFonts w:ascii="Times New Roman" w:hAnsi="Times New Roman" w:cs="Times New Roman"/>
                <w:sz w:val="24"/>
                <w:szCs w:val="24"/>
              </w:rPr>
              <w:t>anxiety and threatens</w:t>
            </w:r>
            <w:r w:rsidR="00062669" w:rsidRPr="00062669">
              <w:rPr>
                <w:rFonts w:ascii="Times New Roman" w:hAnsi="Times New Roman" w:cs="Times New Roman"/>
                <w:sz w:val="24"/>
                <w:szCs w:val="24"/>
              </w:rPr>
              <w:t>.</w:t>
            </w:r>
          </w:p>
        </w:tc>
        <w:tc>
          <w:tcPr>
            <w:tcW w:w="523" w:type="dxa"/>
          </w:tcPr>
          <w:p w14:paraId="540D1B4C" w14:textId="4A9FE8DC"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15DD263A"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60103CF6"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69FF848D"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0A8D179A"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03443E1E" w14:textId="77777777" w:rsidTr="003D5ADA">
        <w:tc>
          <w:tcPr>
            <w:tcW w:w="6891" w:type="dxa"/>
          </w:tcPr>
          <w:p w14:paraId="1EC99115" w14:textId="557F973B" w:rsidR="00C864AD" w:rsidRPr="00062669" w:rsidRDefault="0047050C"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 xml:space="preserve">It </w:t>
            </w:r>
            <w:r w:rsidR="003D5ADA" w:rsidRPr="00062669">
              <w:rPr>
                <w:rFonts w:ascii="Times New Roman" w:hAnsi="Times New Roman" w:cs="Times New Roman"/>
                <w:sz w:val="24"/>
                <w:szCs w:val="24"/>
              </w:rPr>
              <w:t>increases</w:t>
            </w:r>
            <w:r w:rsidRPr="00062669">
              <w:rPr>
                <w:rFonts w:ascii="Times New Roman" w:hAnsi="Times New Roman" w:cs="Times New Roman"/>
                <w:sz w:val="24"/>
                <w:szCs w:val="24"/>
              </w:rPr>
              <w:t xml:space="preserve"> aggression and low communication skills</w:t>
            </w:r>
            <w:r w:rsidR="00062669" w:rsidRPr="00062669">
              <w:rPr>
                <w:rFonts w:ascii="Times New Roman" w:hAnsi="Times New Roman" w:cs="Times New Roman"/>
                <w:sz w:val="24"/>
                <w:szCs w:val="24"/>
              </w:rPr>
              <w:t>.</w:t>
            </w:r>
          </w:p>
        </w:tc>
        <w:tc>
          <w:tcPr>
            <w:tcW w:w="523" w:type="dxa"/>
          </w:tcPr>
          <w:p w14:paraId="6827E49B" w14:textId="5C28A833"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5D7A0D63"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2E606B34"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43FD745F"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6D66291D"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41E80F2D" w14:textId="77777777" w:rsidTr="003D5ADA">
        <w:tc>
          <w:tcPr>
            <w:tcW w:w="6891" w:type="dxa"/>
          </w:tcPr>
          <w:p w14:paraId="3EFD1D66" w14:textId="7B7B86EE" w:rsidR="00C864AD" w:rsidRPr="00062669" w:rsidRDefault="0047050C"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 xml:space="preserve">Decline </w:t>
            </w:r>
            <w:r w:rsidR="004F4107" w:rsidRPr="00062669">
              <w:rPr>
                <w:rFonts w:ascii="Times New Roman" w:hAnsi="Times New Roman" w:cs="Times New Roman"/>
                <w:sz w:val="24"/>
                <w:szCs w:val="24"/>
              </w:rPr>
              <w:t>in</w:t>
            </w:r>
            <w:r w:rsidRPr="00062669">
              <w:rPr>
                <w:rFonts w:ascii="Times New Roman" w:hAnsi="Times New Roman" w:cs="Times New Roman"/>
                <w:sz w:val="24"/>
                <w:szCs w:val="24"/>
              </w:rPr>
              <w:t xml:space="preserve"> academic performance of children</w:t>
            </w:r>
          </w:p>
        </w:tc>
        <w:tc>
          <w:tcPr>
            <w:tcW w:w="523" w:type="dxa"/>
          </w:tcPr>
          <w:p w14:paraId="3060A0BA" w14:textId="5061476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0602C063"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329B4E03"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0B0C9DD6"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7E0FDEEC"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3973A2B7" w14:textId="77777777" w:rsidTr="003D5ADA">
        <w:tc>
          <w:tcPr>
            <w:tcW w:w="6891" w:type="dxa"/>
          </w:tcPr>
          <w:p w14:paraId="166B9D71" w14:textId="40333293" w:rsidR="00C864AD" w:rsidRPr="00062669" w:rsidRDefault="00520644"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Conflict and tension</w:t>
            </w:r>
          </w:p>
        </w:tc>
        <w:tc>
          <w:tcPr>
            <w:tcW w:w="523" w:type="dxa"/>
          </w:tcPr>
          <w:p w14:paraId="1D3CBFC9" w14:textId="392D3589"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3E963798"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23DF9731"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53B7E587"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50ED44C2"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425AF097" w14:textId="77777777" w:rsidTr="003D5ADA">
        <w:tc>
          <w:tcPr>
            <w:tcW w:w="6891" w:type="dxa"/>
          </w:tcPr>
          <w:p w14:paraId="76B90C81" w14:textId="7E3A917D" w:rsidR="00C864AD" w:rsidRPr="00062669" w:rsidRDefault="00520644"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Disruption of family route</w:t>
            </w:r>
          </w:p>
        </w:tc>
        <w:tc>
          <w:tcPr>
            <w:tcW w:w="523" w:type="dxa"/>
          </w:tcPr>
          <w:p w14:paraId="493575F9" w14:textId="6EE8DED2"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22FBABAC"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2BF5B3A3"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0BF93901"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730C8518"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C864AD" w:rsidRPr="00062669" w14:paraId="340866ED" w14:textId="77777777" w:rsidTr="003D5ADA">
        <w:tc>
          <w:tcPr>
            <w:tcW w:w="6891" w:type="dxa"/>
          </w:tcPr>
          <w:p w14:paraId="09517543" w14:textId="24BFD290" w:rsidR="00C864AD" w:rsidRPr="00062669" w:rsidRDefault="00B938D1"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Financial instability</w:t>
            </w:r>
          </w:p>
        </w:tc>
        <w:tc>
          <w:tcPr>
            <w:tcW w:w="523" w:type="dxa"/>
          </w:tcPr>
          <w:p w14:paraId="07784372" w14:textId="57B657C1"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2BC00F42"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390" w:type="dxa"/>
          </w:tcPr>
          <w:p w14:paraId="02161C37"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540" w:type="dxa"/>
          </w:tcPr>
          <w:p w14:paraId="2545172A"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c>
          <w:tcPr>
            <w:tcW w:w="621" w:type="dxa"/>
          </w:tcPr>
          <w:p w14:paraId="66966E0A" w14:textId="77777777" w:rsidR="00C864AD" w:rsidRPr="00062669" w:rsidRDefault="00C864AD" w:rsidP="00ED7E38">
            <w:pPr>
              <w:pStyle w:val="ListParagraph"/>
              <w:spacing w:line="360" w:lineRule="auto"/>
              <w:ind w:left="0"/>
              <w:jc w:val="both"/>
              <w:rPr>
                <w:rFonts w:ascii="Times New Roman" w:hAnsi="Times New Roman" w:cs="Times New Roman"/>
                <w:sz w:val="24"/>
                <w:szCs w:val="24"/>
              </w:rPr>
            </w:pPr>
          </w:p>
        </w:tc>
      </w:tr>
      <w:tr w:rsidR="00520644" w:rsidRPr="00062669" w14:paraId="2AE11CB5" w14:textId="77777777" w:rsidTr="003D5ADA">
        <w:tc>
          <w:tcPr>
            <w:tcW w:w="6891" w:type="dxa"/>
          </w:tcPr>
          <w:p w14:paraId="0305703A" w14:textId="1C010712" w:rsidR="00520644" w:rsidRPr="00062669" w:rsidRDefault="00520644"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 xml:space="preserve">Increased demand </w:t>
            </w:r>
            <w:r w:rsidR="004F4107" w:rsidRPr="00062669">
              <w:rPr>
                <w:rFonts w:ascii="Times New Roman" w:hAnsi="Times New Roman" w:cs="Times New Roman"/>
                <w:sz w:val="24"/>
                <w:szCs w:val="24"/>
              </w:rPr>
              <w:t>for</w:t>
            </w:r>
            <w:r w:rsidRPr="00062669">
              <w:rPr>
                <w:rFonts w:ascii="Times New Roman" w:hAnsi="Times New Roman" w:cs="Times New Roman"/>
                <w:sz w:val="24"/>
                <w:szCs w:val="24"/>
              </w:rPr>
              <w:t xml:space="preserve"> social services such as counseling, legal service</w:t>
            </w:r>
            <w:r w:rsidR="004F4107" w:rsidRPr="00062669">
              <w:rPr>
                <w:rFonts w:ascii="Times New Roman" w:hAnsi="Times New Roman" w:cs="Times New Roman"/>
                <w:sz w:val="24"/>
                <w:szCs w:val="24"/>
              </w:rPr>
              <w:t>s</w:t>
            </w:r>
            <w:r w:rsidR="00E000D6" w:rsidRPr="00062669">
              <w:rPr>
                <w:rFonts w:ascii="Times New Roman" w:hAnsi="Times New Roman" w:cs="Times New Roman"/>
                <w:sz w:val="24"/>
                <w:szCs w:val="24"/>
              </w:rPr>
              <w:t>,</w:t>
            </w:r>
            <w:r w:rsidRPr="00062669">
              <w:rPr>
                <w:rFonts w:ascii="Times New Roman" w:hAnsi="Times New Roman" w:cs="Times New Roman"/>
                <w:sz w:val="24"/>
                <w:szCs w:val="24"/>
              </w:rPr>
              <w:t xml:space="preserve"> and social support </w:t>
            </w:r>
          </w:p>
        </w:tc>
        <w:tc>
          <w:tcPr>
            <w:tcW w:w="523" w:type="dxa"/>
          </w:tcPr>
          <w:p w14:paraId="02AF160C" w14:textId="77777777" w:rsidR="00520644" w:rsidRPr="00062669" w:rsidRDefault="00520644" w:rsidP="00ED7E38">
            <w:pPr>
              <w:pStyle w:val="ListParagraph"/>
              <w:spacing w:line="360" w:lineRule="auto"/>
              <w:ind w:left="0"/>
              <w:jc w:val="both"/>
              <w:rPr>
                <w:rFonts w:ascii="Times New Roman" w:hAnsi="Times New Roman" w:cs="Times New Roman"/>
                <w:sz w:val="24"/>
                <w:szCs w:val="24"/>
              </w:rPr>
            </w:pPr>
          </w:p>
        </w:tc>
        <w:tc>
          <w:tcPr>
            <w:tcW w:w="390" w:type="dxa"/>
          </w:tcPr>
          <w:p w14:paraId="11ED8DF3" w14:textId="77777777" w:rsidR="00520644" w:rsidRPr="00062669" w:rsidRDefault="00520644" w:rsidP="00ED7E38">
            <w:pPr>
              <w:pStyle w:val="ListParagraph"/>
              <w:spacing w:line="360" w:lineRule="auto"/>
              <w:ind w:left="0"/>
              <w:jc w:val="both"/>
              <w:rPr>
                <w:rFonts w:ascii="Times New Roman" w:hAnsi="Times New Roman" w:cs="Times New Roman"/>
                <w:sz w:val="24"/>
                <w:szCs w:val="24"/>
              </w:rPr>
            </w:pPr>
          </w:p>
        </w:tc>
        <w:tc>
          <w:tcPr>
            <w:tcW w:w="390" w:type="dxa"/>
          </w:tcPr>
          <w:p w14:paraId="616B679B" w14:textId="77777777" w:rsidR="00520644" w:rsidRPr="00062669" w:rsidRDefault="00520644" w:rsidP="00ED7E38">
            <w:pPr>
              <w:pStyle w:val="ListParagraph"/>
              <w:spacing w:line="360" w:lineRule="auto"/>
              <w:ind w:left="0"/>
              <w:jc w:val="both"/>
              <w:rPr>
                <w:rFonts w:ascii="Times New Roman" w:hAnsi="Times New Roman" w:cs="Times New Roman"/>
                <w:sz w:val="24"/>
                <w:szCs w:val="24"/>
              </w:rPr>
            </w:pPr>
          </w:p>
        </w:tc>
        <w:tc>
          <w:tcPr>
            <w:tcW w:w="540" w:type="dxa"/>
          </w:tcPr>
          <w:p w14:paraId="707290B2" w14:textId="77777777" w:rsidR="00520644" w:rsidRPr="00062669" w:rsidRDefault="00520644" w:rsidP="00ED7E38">
            <w:pPr>
              <w:pStyle w:val="ListParagraph"/>
              <w:spacing w:line="360" w:lineRule="auto"/>
              <w:ind w:left="0"/>
              <w:jc w:val="both"/>
              <w:rPr>
                <w:rFonts w:ascii="Times New Roman" w:hAnsi="Times New Roman" w:cs="Times New Roman"/>
                <w:sz w:val="24"/>
                <w:szCs w:val="24"/>
              </w:rPr>
            </w:pPr>
          </w:p>
        </w:tc>
        <w:tc>
          <w:tcPr>
            <w:tcW w:w="621" w:type="dxa"/>
          </w:tcPr>
          <w:p w14:paraId="76260029" w14:textId="77777777" w:rsidR="00520644" w:rsidRPr="00062669" w:rsidRDefault="00520644" w:rsidP="00ED7E38">
            <w:pPr>
              <w:pStyle w:val="ListParagraph"/>
              <w:spacing w:line="360" w:lineRule="auto"/>
              <w:ind w:left="0"/>
              <w:jc w:val="both"/>
              <w:rPr>
                <w:rFonts w:ascii="Times New Roman" w:hAnsi="Times New Roman" w:cs="Times New Roman"/>
                <w:sz w:val="24"/>
                <w:szCs w:val="24"/>
              </w:rPr>
            </w:pPr>
          </w:p>
        </w:tc>
      </w:tr>
      <w:tr w:rsidR="004C5A34" w:rsidRPr="00062669" w14:paraId="023FD78C" w14:textId="77777777" w:rsidTr="003D5ADA">
        <w:tc>
          <w:tcPr>
            <w:tcW w:w="6891" w:type="dxa"/>
          </w:tcPr>
          <w:p w14:paraId="0946EB8B" w14:textId="05C61ADB" w:rsidR="004C5A34" w:rsidRPr="00062669" w:rsidRDefault="004C5A34" w:rsidP="00ED7E38">
            <w:pPr>
              <w:pStyle w:val="ListParagraph"/>
              <w:spacing w:line="360" w:lineRule="auto"/>
              <w:ind w:left="0"/>
              <w:jc w:val="both"/>
              <w:rPr>
                <w:rFonts w:ascii="Times New Roman" w:hAnsi="Times New Roman" w:cs="Times New Roman"/>
                <w:sz w:val="24"/>
                <w:szCs w:val="24"/>
              </w:rPr>
            </w:pPr>
            <w:r w:rsidRPr="00062669">
              <w:rPr>
                <w:rFonts w:ascii="Times New Roman" w:hAnsi="Times New Roman" w:cs="Times New Roman"/>
                <w:sz w:val="24"/>
                <w:szCs w:val="24"/>
              </w:rPr>
              <w:t xml:space="preserve">Emotional and </w:t>
            </w:r>
            <w:r w:rsidR="006A7774" w:rsidRPr="00062669">
              <w:rPr>
                <w:rFonts w:ascii="Times New Roman" w:hAnsi="Times New Roman" w:cs="Times New Roman"/>
                <w:sz w:val="24"/>
                <w:szCs w:val="24"/>
              </w:rPr>
              <w:t>behavior</w:t>
            </w:r>
            <w:r w:rsidR="00E000D6" w:rsidRPr="00062669">
              <w:rPr>
                <w:rFonts w:ascii="Times New Roman" w:hAnsi="Times New Roman" w:cs="Times New Roman"/>
                <w:sz w:val="24"/>
                <w:szCs w:val="24"/>
              </w:rPr>
              <w:t>al</w:t>
            </w:r>
            <w:r w:rsidRPr="00062669">
              <w:rPr>
                <w:rFonts w:ascii="Times New Roman" w:hAnsi="Times New Roman" w:cs="Times New Roman"/>
                <w:sz w:val="24"/>
                <w:szCs w:val="24"/>
              </w:rPr>
              <w:t xml:space="preserve"> problems especially for children</w:t>
            </w:r>
          </w:p>
        </w:tc>
        <w:tc>
          <w:tcPr>
            <w:tcW w:w="523" w:type="dxa"/>
          </w:tcPr>
          <w:p w14:paraId="00C6E660" w14:textId="77777777" w:rsidR="004C5A34" w:rsidRPr="00062669" w:rsidRDefault="004C5A34" w:rsidP="00ED7E38">
            <w:pPr>
              <w:pStyle w:val="ListParagraph"/>
              <w:spacing w:line="360" w:lineRule="auto"/>
              <w:ind w:left="0"/>
              <w:jc w:val="both"/>
              <w:rPr>
                <w:rFonts w:ascii="Times New Roman" w:hAnsi="Times New Roman" w:cs="Times New Roman"/>
                <w:sz w:val="24"/>
                <w:szCs w:val="24"/>
              </w:rPr>
            </w:pPr>
          </w:p>
        </w:tc>
        <w:tc>
          <w:tcPr>
            <w:tcW w:w="390" w:type="dxa"/>
          </w:tcPr>
          <w:p w14:paraId="6980B129" w14:textId="77777777" w:rsidR="004C5A34" w:rsidRPr="00062669" w:rsidRDefault="004C5A34" w:rsidP="00ED7E38">
            <w:pPr>
              <w:pStyle w:val="ListParagraph"/>
              <w:spacing w:line="360" w:lineRule="auto"/>
              <w:ind w:left="0"/>
              <w:jc w:val="both"/>
              <w:rPr>
                <w:rFonts w:ascii="Times New Roman" w:hAnsi="Times New Roman" w:cs="Times New Roman"/>
                <w:sz w:val="24"/>
                <w:szCs w:val="24"/>
              </w:rPr>
            </w:pPr>
          </w:p>
        </w:tc>
        <w:tc>
          <w:tcPr>
            <w:tcW w:w="390" w:type="dxa"/>
          </w:tcPr>
          <w:p w14:paraId="09196C42" w14:textId="77777777" w:rsidR="004C5A34" w:rsidRPr="00062669" w:rsidRDefault="004C5A34" w:rsidP="00ED7E38">
            <w:pPr>
              <w:pStyle w:val="ListParagraph"/>
              <w:spacing w:line="360" w:lineRule="auto"/>
              <w:ind w:left="0"/>
              <w:jc w:val="both"/>
              <w:rPr>
                <w:rFonts w:ascii="Times New Roman" w:hAnsi="Times New Roman" w:cs="Times New Roman"/>
                <w:sz w:val="24"/>
                <w:szCs w:val="24"/>
              </w:rPr>
            </w:pPr>
          </w:p>
        </w:tc>
        <w:tc>
          <w:tcPr>
            <w:tcW w:w="540" w:type="dxa"/>
          </w:tcPr>
          <w:p w14:paraId="2F5AD04F" w14:textId="77777777" w:rsidR="004C5A34" w:rsidRPr="00062669" w:rsidRDefault="004C5A34" w:rsidP="00ED7E38">
            <w:pPr>
              <w:pStyle w:val="ListParagraph"/>
              <w:spacing w:line="360" w:lineRule="auto"/>
              <w:ind w:left="0"/>
              <w:jc w:val="both"/>
              <w:rPr>
                <w:rFonts w:ascii="Times New Roman" w:hAnsi="Times New Roman" w:cs="Times New Roman"/>
                <w:sz w:val="24"/>
                <w:szCs w:val="24"/>
              </w:rPr>
            </w:pPr>
          </w:p>
        </w:tc>
        <w:tc>
          <w:tcPr>
            <w:tcW w:w="621" w:type="dxa"/>
          </w:tcPr>
          <w:p w14:paraId="49F6203E" w14:textId="77777777" w:rsidR="004C5A34" w:rsidRPr="00062669" w:rsidRDefault="004C5A34" w:rsidP="00ED7E38">
            <w:pPr>
              <w:pStyle w:val="ListParagraph"/>
              <w:spacing w:line="360" w:lineRule="auto"/>
              <w:ind w:left="0"/>
              <w:jc w:val="both"/>
              <w:rPr>
                <w:rFonts w:ascii="Times New Roman" w:hAnsi="Times New Roman" w:cs="Times New Roman"/>
                <w:sz w:val="24"/>
                <w:szCs w:val="24"/>
              </w:rPr>
            </w:pPr>
          </w:p>
        </w:tc>
      </w:tr>
    </w:tbl>
    <w:p w14:paraId="4E0248E4" w14:textId="77777777" w:rsidR="005C4CE1" w:rsidRPr="00062669" w:rsidRDefault="005C4CE1" w:rsidP="00ED7E38">
      <w:pPr>
        <w:pStyle w:val="ListParagraph"/>
        <w:spacing w:line="360" w:lineRule="auto"/>
        <w:jc w:val="both"/>
        <w:rPr>
          <w:rFonts w:ascii="Times New Roman" w:hAnsi="Times New Roman" w:cs="Times New Roman"/>
          <w:sz w:val="24"/>
          <w:szCs w:val="24"/>
        </w:rPr>
      </w:pPr>
    </w:p>
    <w:p w14:paraId="00042FAB" w14:textId="33B38A91" w:rsidR="00D27E39" w:rsidRPr="00062669" w:rsidRDefault="00D27E39"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SECTION D: SOLUTION FOR REDUCING OR CHECKMATE THE RATE OF DIVORCE IN THE MOROGORO MUNICIPAL</w:t>
      </w:r>
    </w:p>
    <w:p w14:paraId="35A55E2F" w14:textId="24AE9F78" w:rsidR="006C455D" w:rsidRPr="00062669" w:rsidRDefault="006C455D" w:rsidP="00ED7E38">
      <w:pPr>
        <w:pStyle w:val="ListParagraph"/>
        <w:numPr>
          <w:ilvl w:val="0"/>
          <w:numId w:val="12"/>
        </w:num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If yes to question 8, which solution for reducing or preventing the rate of divorce in the Morogoro municipal?</w:t>
      </w:r>
    </w:p>
    <w:tbl>
      <w:tblPr>
        <w:tblStyle w:val="TableGrid"/>
        <w:tblW w:w="0" w:type="auto"/>
        <w:tblInd w:w="-5" w:type="dxa"/>
        <w:tblLook w:val="04A0" w:firstRow="1" w:lastRow="0" w:firstColumn="1" w:lastColumn="0" w:noHBand="0" w:noVBand="1"/>
      </w:tblPr>
      <w:tblGrid>
        <w:gridCol w:w="6883"/>
        <w:gridCol w:w="1236"/>
        <w:gridCol w:w="1236"/>
      </w:tblGrid>
      <w:tr w:rsidR="00056685" w:rsidRPr="00062669" w14:paraId="52743BD7" w14:textId="77777777" w:rsidTr="00A23817">
        <w:tc>
          <w:tcPr>
            <w:tcW w:w="6883" w:type="dxa"/>
          </w:tcPr>
          <w:p w14:paraId="32930C4D" w14:textId="77777777" w:rsidR="00056685" w:rsidRPr="00062669" w:rsidRDefault="00056685" w:rsidP="00ED7E38">
            <w:pPr>
              <w:spacing w:line="360" w:lineRule="auto"/>
              <w:jc w:val="both"/>
              <w:rPr>
                <w:rFonts w:ascii="Times New Roman" w:hAnsi="Times New Roman" w:cs="Times New Roman"/>
                <w:b/>
                <w:bCs/>
                <w:sz w:val="24"/>
                <w:szCs w:val="24"/>
              </w:rPr>
            </w:pPr>
          </w:p>
        </w:tc>
        <w:tc>
          <w:tcPr>
            <w:tcW w:w="1236" w:type="dxa"/>
          </w:tcPr>
          <w:p w14:paraId="4E4BBF5D" w14:textId="77777777" w:rsidR="00056685" w:rsidRPr="00062669" w:rsidRDefault="00056685"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A</w:t>
            </w:r>
          </w:p>
        </w:tc>
        <w:tc>
          <w:tcPr>
            <w:tcW w:w="1236" w:type="dxa"/>
          </w:tcPr>
          <w:p w14:paraId="4AF92103" w14:textId="77777777" w:rsidR="00056685" w:rsidRPr="00062669" w:rsidRDefault="00056685" w:rsidP="00ED7E38">
            <w:pPr>
              <w:spacing w:line="360" w:lineRule="auto"/>
              <w:jc w:val="both"/>
              <w:rPr>
                <w:rFonts w:ascii="Times New Roman" w:hAnsi="Times New Roman" w:cs="Times New Roman"/>
                <w:b/>
                <w:bCs/>
                <w:sz w:val="24"/>
                <w:szCs w:val="24"/>
              </w:rPr>
            </w:pPr>
            <w:r w:rsidRPr="00062669">
              <w:rPr>
                <w:rFonts w:ascii="Times New Roman" w:hAnsi="Times New Roman" w:cs="Times New Roman"/>
                <w:b/>
                <w:bCs/>
                <w:sz w:val="24"/>
                <w:szCs w:val="24"/>
              </w:rPr>
              <w:t>D</w:t>
            </w:r>
          </w:p>
        </w:tc>
      </w:tr>
      <w:tr w:rsidR="00056685" w:rsidRPr="00062669" w14:paraId="61A542A1" w14:textId="77777777" w:rsidTr="00A23817">
        <w:tc>
          <w:tcPr>
            <w:tcW w:w="6883" w:type="dxa"/>
          </w:tcPr>
          <w:p w14:paraId="50289972"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Mutual respect between couples </w:t>
            </w:r>
          </w:p>
        </w:tc>
        <w:tc>
          <w:tcPr>
            <w:tcW w:w="1236" w:type="dxa"/>
          </w:tcPr>
          <w:p w14:paraId="40938B4C" w14:textId="68BE4331"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7753B720" w14:textId="7B81346F"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0C5FA152" w14:textId="77777777" w:rsidTr="00A23817">
        <w:tc>
          <w:tcPr>
            <w:tcW w:w="6883" w:type="dxa"/>
          </w:tcPr>
          <w:p w14:paraId="1BFA0C02"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Improving communication skills between couples</w:t>
            </w:r>
          </w:p>
        </w:tc>
        <w:tc>
          <w:tcPr>
            <w:tcW w:w="1236" w:type="dxa"/>
          </w:tcPr>
          <w:p w14:paraId="62AB6352" w14:textId="66249AD8"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640E1C46" w14:textId="04F69624"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0D309800" w14:textId="77777777" w:rsidTr="00A23817">
        <w:tc>
          <w:tcPr>
            <w:tcW w:w="6883" w:type="dxa"/>
          </w:tcPr>
          <w:p w14:paraId="4BBC6BE1"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Encouraging couples to participate in pre-marital counseling</w:t>
            </w:r>
          </w:p>
        </w:tc>
        <w:tc>
          <w:tcPr>
            <w:tcW w:w="1236" w:type="dxa"/>
          </w:tcPr>
          <w:p w14:paraId="16836D35" w14:textId="25554DD3"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4B015542" w14:textId="2321A646"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745F7FD2" w14:textId="77777777" w:rsidTr="00A23817">
        <w:tc>
          <w:tcPr>
            <w:tcW w:w="6883" w:type="dxa"/>
          </w:tcPr>
          <w:p w14:paraId="1C43F55E"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Creating policies that support family stability such as flexible work</w:t>
            </w:r>
          </w:p>
        </w:tc>
        <w:tc>
          <w:tcPr>
            <w:tcW w:w="1236" w:type="dxa"/>
          </w:tcPr>
          <w:p w14:paraId="7628E7EB" w14:textId="54976D12"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1A561B3C" w14:textId="7A7CE1EA"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22E325A2" w14:textId="77777777" w:rsidTr="00A23817">
        <w:tc>
          <w:tcPr>
            <w:tcW w:w="6883" w:type="dxa"/>
          </w:tcPr>
          <w:p w14:paraId="0EB78FE1"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Financial counseling </w:t>
            </w:r>
          </w:p>
        </w:tc>
        <w:tc>
          <w:tcPr>
            <w:tcW w:w="1236" w:type="dxa"/>
          </w:tcPr>
          <w:p w14:paraId="3317767E" w14:textId="50402813"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26298BC1" w14:textId="23F3CE49"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3280FD88" w14:textId="77777777" w:rsidTr="00A23817">
        <w:tc>
          <w:tcPr>
            <w:tcW w:w="6883" w:type="dxa"/>
          </w:tcPr>
          <w:p w14:paraId="7F278C5E"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Providing access to mental health resources and support</w:t>
            </w:r>
          </w:p>
        </w:tc>
        <w:tc>
          <w:tcPr>
            <w:tcW w:w="1236" w:type="dxa"/>
          </w:tcPr>
          <w:p w14:paraId="2B40EE28" w14:textId="484E4741"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74FD3FAE" w14:textId="5B3D9F29"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2D4AADB3" w14:textId="77777777" w:rsidTr="00A23817">
        <w:tc>
          <w:tcPr>
            <w:tcW w:w="6883" w:type="dxa"/>
          </w:tcPr>
          <w:p w14:paraId="198B260C"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Providing easy access to marital and individual counseling</w:t>
            </w:r>
          </w:p>
        </w:tc>
        <w:tc>
          <w:tcPr>
            <w:tcW w:w="1236" w:type="dxa"/>
          </w:tcPr>
          <w:p w14:paraId="0A3F5375" w14:textId="7E106718"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3A7172B7" w14:textId="660FBD29"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2281CDBB" w14:textId="77777777" w:rsidTr="00A23817">
        <w:tc>
          <w:tcPr>
            <w:tcW w:w="6883" w:type="dxa"/>
          </w:tcPr>
          <w:p w14:paraId="24F66FFD" w14:textId="77777777"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lastRenderedPageBreak/>
              <w:t>Offering parenting classes and support</w:t>
            </w:r>
          </w:p>
        </w:tc>
        <w:tc>
          <w:tcPr>
            <w:tcW w:w="1236" w:type="dxa"/>
          </w:tcPr>
          <w:p w14:paraId="1D330D16" w14:textId="565005CB"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4A89C61B" w14:textId="04D8C2DD" w:rsidR="00056685" w:rsidRPr="00062669" w:rsidRDefault="00056685" w:rsidP="00ED7E38">
            <w:pPr>
              <w:spacing w:line="360" w:lineRule="auto"/>
              <w:jc w:val="both"/>
              <w:rPr>
                <w:rFonts w:ascii="Times New Roman" w:hAnsi="Times New Roman" w:cs="Times New Roman"/>
                <w:sz w:val="24"/>
                <w:szCs w:val="24"/>
              </w:rPr>
            </w:pPr>
          </w:p>
        </w:tc>
      </w:tr>
      <w:tr w:rsidR="00056685" w:rsidRPr="00062669" w14:paraId="27E9E3E2" w14:textId="77777777" w:rsidTr="00A23817">
        <w:tc>
          <w:tcPr>
            <w:tcW w:w="6883" w:type="dxa"/>
          </w:tcPr>
          <w:p w14:paraId="15A26EC3" w14:textId="58915A63" w:rsidR="00056685" w:rsidRPr="00062669" w:rsidRDefault="00056685" w:rsidP="00ED7E38">
            <w:pPr>
              <w:spacing w:line="360" w:lineRule="auto"/>
              <w:jc w:val="both"/>
              <w:rPr>
                <w:rFonts w:ascii="Times New Roman" w:hAnsi="Times New Roman" w:cs="Times New Roman"/>
                <w:sz w:val="24"/>
                <w:szCs w:val="24"/>
              </w:rPr>
            </w:pPr>
            <w:r w:rsidRPr="00062669">
              <w:rPr>
                <w:rFonts w:ascii="Times New Roman" w:hAnsi="Times New Roman" w:cs="Times New Roman"/>
                <w:sz w:val="24"/>
                <w:szCs w:val="24"/>
              </w:rPr>
              <w:t xml:space="preserve">Please specify </w:t>
            </w:r>
            <w:r w:rsidR="00ED7E38">
              <w:rPr>
                <w:rFonts w:ascii="Times New Roman" w:hAnsi="Times New Roman" w:cs="Times New Roman"/>
                <w:sz w:val="24"/>
                <w:szCs w:val="24"/>
              </w:rPr>
              <w:t>other solutions</w:t>
            </w:r>
            <w:r w:rsidRPr="00062669">
              <w:rPr>
                <w:rFonts w:ascii="Times New Roman" w:hAnsi="Times New Roman" w:cs="Times New Roman"/>
                <w:sz w:val="24"/>
                <w:szCs w:val="24"/>
              </w:rPr>
              <w:t>………………………………………….</w:t>
            </w:r>
          </w:p>
        </w:tc>
        <w:tc>
          <w:tcPr>
            <w:tcW w:w="1236" w:type="dxa"/>
          </w:tcPr>
          <w:p w14:paraId="137FEA43" w14:textId="77777777" w:rsidR="00056685" w:rsidRPr="00062669" w:rsidRDefault="00056685" w:rsidP="00ED7E38">
            <w:pPr>
              <w:spacing w:line="360" w:lineRule="auto"/>
              <w:jc w:val="both"/>
              <w:rPr>
                <w:rFonts w:ascii="Times New Roman" w:hAnsi="Times New Roman" w:cs="Times New Roman"/>
                <w:sz w:val="24"/>
                <w:szCs w:val="24"/>
              </w:rPr>
            </w:pPr>
          </w:p>
        </w:tc>
        <w:tc>
          <w:tcPr>
            <w:tcW w:w="1236" w:type="dxa"/>
          </w:tcPr>
          <w:p w14:paraId="2D4AC164" w14:textId="77777777" w:rsidR="00056685" w:rsidRPr="00062669" w:rsidRDefault="00056685" w:rsidP="00ED7E38">
            <w:pPr>
              <w:spacing w:line="360" w:lineRule="auto"/>
              <w:jc w:val="both"/>
              <w:rPr>
                <w:rFonts w:ascii="Times New Roman" w:hAnsi="Times New Roman" w:cs="Times New Roman"/>
                <w:sz w:val="24"/>
                <w:szCs w:val="24"/>
              </w:rPr>
            </w:pPr>
          </w:p>
        </w:tc>
      </w:tr>
    </w:tbl>
    <w:p w14:paraId="2FF3AED3" w14:textId="77777777" w:rsidR="00715A30" w:rsidRPr="00062669" w:rsidRDefault="00715A30" w:rsidP="00ED7E38">
      <w:pPr>
        <w:spacing w:line="360" w:lineRule="auto"/>
        <w:jc w:val="both"/>
        <w:rPr>
          <w:rFonts w:ascii="Times New Roman" w:hAnsi="Times New Roman" w:cs="Times New Roman"/>
          <w:b/>
          <w:bCs/>
          <w:sz w:val="24"/>
          <w:szCs w:val="24"/>
        </w:rPr>
      </w:pPr>
    </w:p>
    <w:p w14:paraId="73C70A9B" w14:textId="77777777" w:rsidR="00715A30" w:rsidRPr="00062669" w:rsidRDefault="00715A30" w:rsidP="00ED7E38">
      <w:pPr>
        <w:spacing w:line="360" w:lineRule="auto"/>
        <w:jc w:val="both"/>
        <w:rPr>
          <w:rFonts w:ascii="Times New Roman" w:hAnsi="Times New Roman" w:cs="Times New Roman"/>
          <w:b/>
          <w:bCs/>
          <w:sz w:val="24"/>
          <w:szCs w:val="24"/>
        </w:rPr>
      </w:pPr>
    </w:p>
    <w:p w14:paraId="274C423D" w14:textId="77777777" w:rsidR="00715A30" w:rsidRPr="00062669" w:rsidRDefault="00715A30" w:rsidP="00ED7E38">
      <w:pPr>
        <w:spacing w:line="360" w:lineRule="auto"/>
        <w:jc w:val="both"/>
        <w:rPr>
          <w:rFonts w:ascii="Times New Roman" w:hAnsi="Times New Roman" w:cs="Times New Roman"/>
          <w:b/>
          <w:bCs/>
          <w:sz w:val="24"/>
          <w:szCs w:val="24"/>
        </w:rPr>
      </w:pPr>
    </w:p>
    <w:p w14:paraId="183BAD7F" w14:textId="77777777" w:rsidR="00715A30" w:rsidRPr="00062669" w:rsidRDefault="00715A30" w:rsidP="00ED7E38">
      <w:pPr>
        <w:spacing w:line="360" w:lineRule="auto"/>
        <w:jc w:val="both"/>
        <w:rPr>
          <w:rFonts w:ascii="Times New Roman" w:hAnsi="Times New Roman" w:cs="Times New Roman"/>
          <w:b/>
          <w:bCs/>
          <w:sz w:val="24"/>
          <w:szCs w:val="24"/>
        </w:rPr>
      </w:pPr>
    </w:p>
    <w:p w14:paraId="58484B6F" w14:textId="77777777" w:rsidR="00715A30" w:rsidRPr="00062669" w:rsidRDefault="00715A30" w:rsidP="00ED7E38">
      <w:pPr>
        <w:spacing w:line="360" w:lineRule="auto"/>
        <w:jc w:val="both"/>
        <w:rPr>
          <w:rFonts w:ascii="Times New Roman" w:hAnsi="Times New Roman" w:cs="Times New Roman"/>
          <w:b/>
          <w:bCs/>
          <w:sz w:val="24"/>
          <w:szCs w:val="24"/>
        </w:rPr>
      </w:pPr>
    </w:p>
    <w:p w14:paraId="7AAC27EB" w14:textId="77777777" w:rsidR="00715A30" w:rsidRPr="00062669" w:rsidRDefault="00715A30" w:rsidP="00ED7E38">
      <w:pPr>
        <w:spacing w:line="360" w:lineRule="auto"/>
        <w:jc w:val="both"/>
        <w:rPr>
          <w:rFonts w:ascii="Times New Roman" w:hAnsi="Times New Roman" w:cs="Times New Roman"/>
          <w:b/>
          <w:bCs/>
          <w:sz w:val="24"/>
          <w:szCs w:val="24"/>
        </w:rPr>
      </w:pPr>
    </w:p>
    <w:p w14:paraId="24CF69B5" w14:textId="77777777" w:rsidR="00715A30" w:rsidRPr="00062669" w:rsidRDefault="00715A30" w:rsidP="00ED7E38">
      <w:pPr>
        <w:spacing w:line="360" w:lineRule="auto"/>
        <w:jc w:val="both"/>
        <w:rPr>
          <w:rFonts w:ascii="Times New Roman" w:hAnsi="Times New Roman" w:cs="Times New Roman"/>
          <w:b/>
          <w:bCs/>
          <w:sz w:val="24"/>
          <w:szCs w:val="24"/>
        </w:rPr>
      </w:pPr>
    </w:p>
    <w:p w14:paraId="44C42CFD" w14:textId="77777777" w:rsidR="00715A30" w:rsidRPr="00062669" w:rsidRDefault="00715A30" w:rsidP="00ED7E38">
      <w:pPr>
        <w:spacing w:line="360" w:lineRule="auto"/>
        <w:jc w:val="both"/>
        <w:rPr>
          <w:rFonts w:ascii="Times New Roman" w:hAnsi="Times New Roman" w:cs="Times New Roman"/>
          <w:b/>
          <w:bCs/>
          <w:sz w:val="24"/>
          <w:szCs w:val="24"/>
        </w:rPr>
      </w:pPr>
    </w:p>
    <w:p w14:paraId="2A516E78" w14:textId="77777777" w:rsidR="00715A30" w:rsidRPr="00062669" w:rsidRDefault="00715A30" w:rsidP="00ED7E38">
      <w:pPr>
        <w:spacing w:line="360" w:lineRule="auto"/>
        <w:jc w:val="both"/>
        <w:rPr>
          <w:rFonts w:ascii="Times New Roman" w:hAnsi="Times New Roman" w:cs="Times New Roman"/>
          <w:b/>
          <w:bCs/>
          <w:sz w:val="24"/>
          <w:szCs w:val="24"/>
        </w:rPr>
      </w:pPr>
    </w:p>
    <w:p w14:paraId="3C165338" w14:textId="77777777" w:rsidR="00715A30" w:rsidRPr="00062669" w:rsidRDefault="00715A30" w:rsidP="00ED7E38">
      <w:pPr>
        <w:spacing w:line="360" w:lineRule="auto"/>
        <w:jc w:val="both"/>
        <w:rPr>
          <w:rFonts w:ascii="Times New Roman" w:hAnsi="Times New Roman" w:cs="Times New Roman"/>
          <w:b/>
          <w:bCs/>
          <w:sz w:val="24"/>
          <w:szCs w:val="24"/>
        </w:rPr>
      </w:pPr>
    </w:p>
    <w:sectPr w:rsidR="00715A30" w:rsidRPr="00062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20C5" w14:textId="77777777" w:rsidR="00FC1DE2" w:rsidRDefault="00FC1DE2" w:rsidP="00100684">
      <w:pPr>
        <w:spacing w:after="0" w:line="240" w:lineRule="auto"/>
      </w:pPr>
      <w:r>
        <w:separator/>
      </w:r>
    </w:p>
  </w:endnote>
  <w:endnote w:type="continuationSeparator" w:id="0">
    <w:p w14:paraId="5294C811" w14:textId="77777777" w:rsidR="00FC1DE2" w:rsidRDefault="00FC1DE2" w:rsidP="0010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59E78" w14:textId="77777777" w:rsidR="00FC1DE2" w:rsidRDefault="00FC1DE2" w:rsidP="00100684">
      <w:pPr>
        <w:spacing w:after="0" w:line="240" w:lineRule="auto"/>
      </w:pPr>
      <w:r>
        <w:separator/>
      </w:r>
    </w:p>
  </w:footnote>
  <w:footnote w:type="continuationSeparator" w:id="0">
    <w:p w14:paraId="4ACE1F0F" w14:textId="77777777" w:rsidR="00FC1DE2" w:rsidRDefault="00FC1DE2" w:rsidP="00100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723"/>
    <w:multiLevelType w:val="hybridMultilevel"/>
    <w:tmpl w:val="4ABA2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8039F"/>
    <w:multiLevelType w:val="hybridMultilevel"/>
    <w:tmpl w:val="490A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1158B"/>
    <w:multiLevelType w:val="hybridMultilevel"/>
    <w:tmpl w:val="23C6B0EA"/>
    <w:lvl w:ilvl="0" w:tplc="7A7E9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95F9B"/>
    <w:multiLevelType w:val="hybridMultilevel"/>
    <w:tmpl w:val="4ABA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D3F18"/>
    <w:multiLevelType w:val="hybridMultilevel"/>
    <w:tmpl w:val="B3FEB432"/>
    <w:lvl w:ilvl="0" w:tplc="5C5C9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2C2865"/>
    <w:multiLevelType w:val="hybridMultilevel"/>
    <w:tmpl w:val="B5FAE1D2"/>
    <w:lvl w:ilvl="0" w:tplc="AE603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324B39"/>
    <w:multiLevelType w:val="hybridMultilevel"/>
    <w:tmpl w:val="B1F6B6F4"/>
    <w:lvl w:ilvl="0" w:tplc="2624B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C103F5"/>
    <w:multiLevelType w:val="hybridMultilevel"/>
    <w:tmpl w:val="F4FC0D08"/>
    <w:lvl w:ilvl="0" w:tplc="92CE7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B04629"/>
    <w:multiLevelType w:val="hybridMultilevel"/>
    <w:tmpl w:val="7918154C"/>
    <w:lvl w:ilvl="0" w:tplc="21BEE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13658D"/>
    <w:multiLevelType w:val="hybridMultilevel"/>
    <w:tmpl w:val="E8B294B0"/>
    <w:lvl w:ilvl="0" w:tplc="23DAC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5F37E8"/>
    <w:multiLevelType w:val="hybridMultilevel"/>
    <w:tmpl w:val="2A266E0A"/>
    <w:lvl w:ilvl="0" w:tplc="FA543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F42634"/>
    <w:multiLevelType w:val="hybridMultilevel"/>
    <w:tmpl w:val="DC04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86078"/>
    <w:multiLevelType w:val="hybridMultilevel"/>
    <w:tmpl w:val="5F8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5"/>
  </w:num>
  <w:num w:numId="6">
    <w:abstractNumId w:val="6"/>
  </w:num>
  <w:num w:numId="7">
    <w:abstractNumId w:val="2"/>
  </w:num>
  <w:num w:numId="8">
    <w:abstractNumId w:val="10"/>
  </w:num>
  <w:num w:numId="9">
    <w:abstractNumId w:val="11"/>
  </w:num>
  <w:num w:numId="10">
    <w:abstractNumId w:val="12"/>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xMDIwtTAztDQ2NDFT0lEKTi0uzszPAykwNKoFAF2UCQQtAAAA"/>
  </w:docVars>
  <w:rsids>
    <w:rsidRoot w:val="009D0F79"/>
    <w:rsid w:val="00011EA5"/>
    <w:rsid w:val="00032141"/>
    <w:rsid w:val="000346B1"/>
    <w:rsid w:val="0005160D"/>
    <w:rsid w:val="00056685"/>
    <w:rsid w:val="00062669"/>
    <w:rsid w:val="00077035"/>
    <w:rsid w:val="000855B2"/>
    <w:rsid w:val="0009253D"/>
    <w:rsid w:val="000A099F"/>
    <w:rsid w:val="000A75AA"/>
    <w:rsid w:val="000B1384"/>
    <w:rsid w:val="000C5215"/>
    <w:rsid w:val="000D182A"/>
    <w:rsid w:val="000E05C9"/>
    <w:rsid w:val="000E4A60"/>
    <w:rsid w:val="000F44FD"/>
    <w:rsid w:val="00100684"/>
    <w:rsid w:val="00103AE0"/>
    <w:rsid w:val="00103E1D"/>
    <w:rsid w:val="00104FA7"/>
    <w:rsid w:val="001155E4"/>
    <w:rsid w:val="001172DC"/>
    <w:rsid w:val="00123C48"/>
    <w:rsid w:val="00136720"/>
    <w:rsid w:val="00140874"/>
    <w:rsid w:val="00154AC5"/>
    <w:rsid w:val="00155E41"/>
    <w:rsid w:val="0016507C"/>
    <w:rsid w:val="00172E57"/>
    <w:rsid w:val="00180550"/>
    <w:rsid w:val="001825BE"/>
    <w:rsid w:val="00186371"/>
    <w:rsid w:val="00186C65"/>
    <w:rsid w:val="00197B08"/>
    <w:rsid w:val="001A5DB9"/>
    <w:rsid w:val="001A5FFE"/>
    <w:rsid w:val="001B03B6"/>
    <w:rsid w:val="001B4EF3"/>
    <w:rsid w:val="001B519A"/>
    <w:rsid w:val="001B64A5"/>
    <w:rsid w:val="001C692F"/>
    <w:rsid w:val="001D3206"/>
    <w:rsid w:val="001D4B0F"/>
    <w:rsid w:val="001E38A2"/>
    <w:rsid w:val="001F28D5"/>
    <w:rsid w:val="001F411A"/>
    <w:rsid w:val="00204BE2"/>
    <w:rsid w:val="00206B66"/>
    <w:rsid w:val="00213E0C"/>
    <w:rsid w:val="0022103A"/>
    <w:rsid w:val="0022611E"/>
    <w:rsid w:val="00234538"/>
    <w:rsid w:val="0023473D"/>
    <w:rsid w:val="002355F2"/>
    <w:rsid w:val="0024090E"/>
    <w:rsid w:val="002542C1"/>
    <w:rsid w:val="00270273"/>
    <w:rsid w:val="00273F5E"/>
    <w:rsid w:val="00274034"/>
    <w:rsid w:val="00285122"/>
    <w:rsid w:val="00285504"/>
    <w:rsid w:val="0028572B"/>
    <w:rsid w:val="00286795"/>
    <w:rsid w:val="00297D35"/>
    <w:rsid w:val="002B3BCE"/>
    <w:rsid w:val="002B62BA"/>
    <w:rsid w:val="002C40C0"/>
    <w:rsid w:val="002D10DD"/>
    <w:rsid w:val="002D3552"/>
    <w:rsid w:val="002E0A34"/>
    <w:rsid w:val="002F2595"/>
    <w:rsid w:val="00301B03"/>
    <w:rsid w:val="00302D28"/>
    <w:rsid w:val="00307300"/>
    <w:rsid w:val="003117D6"/>
    <w:rsid w:val="00322093"/>
    <w:rsid w:val="00330D45"/>
    <w:rsid w:val="00336D30"/>
    <w:rsid w:val="00344420"/>
    <w:rsid w:val="003457A2"/>
    <w:rsid w:val="00351820"/>
    <w:rsid w:val="00362F55"/>
    <w:rsid w:val="003670B5"/>
    <w:rsid w:val="0037028A"/>
    <w:rsid w:val="003719D3"/>
    <w:rsid w:val="00372536"/>
    <w:rsid w:val="003819D6"/>
    <w:rsid w:val="003A2BC6"/>
    <w:rsid w:val="003B0965"/>
    <w:rsid w:val="003B54BE"/>
    <w:rsid w:val="003D5ADA"/>
    <w:rsid w:val="003E15FA"/>
    <w:rsid w:val="003E348A"/>
    <w:rsid w:val="00402B58"/>
    <w:rsid w:val="00404168"/>
    <w:rsid w:val="00404DC7"/>
    <w:rsid w:val="004129B2"/>
    <w:rsid w:val="004142C1"/>
    <w:rsid w:val="0042151E"/>
    <w:rsid w:val="0042600B"/>
    <w:rsid w:val="004270A2"/>
    <w:rsid w:val="0043349D"/>
    <w:rsid w:val="00447E5C"/>
    <w:rsid w:val="00452581"/>
    <w:rsid w:val="00454CD4"/>
    <w:rsid w:val="004654CF"/>
    <w:rsid w:val="0047050C"/>
    <w:rsid w:val="00472EAC"/>
    <w:rsid w:val="004A3A84"/>
    <w:rsid w:val="004B5DA8"/>
    <w:rsid w:val="004B7CDD"/>
    <w:rsid w:val="004C47E7"/>
    <w:rsid w:val="004C4DFE"/>
    <w:rsid w:val="004C5A34"/>
    <w:rsid w:val="004C71E7"/>
    <w:rsid w:val="004D025C"/>
    <w:rsid w:val="004D2FA7"/>
    <w:rsid w:val="004D3BBB"/>
    <w:rsid w:val="004E0F53"/>
    <w:rsid w:val="004F4107"/>
    <w:rsid w:val="005072C0"/>
    <w:rsid w:val="00514609"/>
    <w:rsid w:val="00517B97"/>
    <w:rsid w:val="00520644"/>
    <w:rsid w:val="005322C9"/>
    <w:rsid w:val="005370BF"/>
    <w:rsid w:val="0055381C"/>
    <w:rsid w:val="005615FB"/>
    <w:rsid w:val="005646B6"/>
    <w:rsid w:val="005649B6"/>
    <w:rsid w:val="00565ADE"/>
    <w:rsid w:val="005804DA"/>
    <w:rsid w:val="0058324E"/>
    <w:rsid w:val="00587B47"/>
    <w:rsid w:val="00587CF5"/>
    <w:rsid w:val="005A00F9"/>
    <w:rsid w:val="005A1B3D"/>
    <w:rsid w:val="005A6805"/>
    <w:rsid w:val="005B2916"/>
    <w:rsid w:val="005C1C41"/>
    <w:rsid w:val="005C4CE1"/>
    <w:rsid w:val="005C6526"/>
    <w:rsid w:val="005D07D5"/>
    <w:rsid w:val="005D6184"/>
    <w:rsid w:val="005F22A8"/>
    <w:rsid w:val="005F5C3B"/>
    <w:rsid w:val="0060268B"/>
    <w:rsid w:val="00605D5B"/>
    <w:rsid w:val="00610C11"/>
    <w:rsid w:val="006352AF"/>
    <w:rsid w:val="006407C5"/>
    <w:rsid w:val="006422F3"/>
    <w:rsid w:val="00647F20"/>
    <w:rsid w:val="00656D6E"/>
    <w:rsid w:val="00663966"/>
    <w:rsid w:val="00666BA8"/>
    <w:rsid w:val="00670C99"/>
    <w:rsid w:val="00674242"/>
    <w:rsid w:val="0068507A"/>
    <w:rsid w:val="00685297"/>
    <w:rsid w:val="006A00FA"/>
    <w:rsid w:val="006A6F17"/>
    <w:rsid w:val="006A7774"/>
    <w:rsid w:val="006B6228"/>
    <w:rsid w:val="006C455D"/>
    <w:rsid w:val="006C4A14"/>
    <w:rsid w:val="006D3E84"/>
    <w:rsid w:val="00700C54"/>
    <w:rsid w:val="00700C65"/>
    <w:rsid w:val="007040A4"/>
    <w:rsid w:val="00715A30"/>
    <w:rsid w:val="00726DB1"/>
    <w:rsid w:val="00745E6A"/>
    <w:rsid w:val="00750CFA"/>
    <w:rsid w:val="00770775"/>
    <w:rsid w:val="007809DD"/>
    <w:rsid w:val="00780A0C"/>
    <w:rsid w:val="00782B42"/>
    <w:rsid w:val="007830C2"/>
    <w:rsid w:val="007966A4"/>
    <w:rsid w:val="007A32B9"/>
    <w:rsid w:val="007A4BFC"/>
    <w:rsid w:val="007F5FED"/>
    <w:rsid w:val="00813939"/>
    <w:rsid w:val="00823730"/>
    <w:rsid w:val="008238E9"/>
    <w:rsid w:val="0082487C"/>
    <w:rsid w:val="00830F2B"/>
    <w:rsid w:val="0084577F"/>
    <w:rsid w:val="00865079"/>
    <w:rsid w:val="00874145"/>
    <w:rsid w:val="00875EE4"/>
    <w:rsid w:val="008A5D40"/>
    <w:rsid w:val="008E391C"/>
    <w:rsid w:val="008F29BA"/>
    <w:rsid w:val="008F5C52"/>
    <w:rsid w:val="008F66A8"/>
    <w:rsid w:val="00902E93"/>
    <w:rsid w:val="00923FB8"/>
    <w:rsid w:val="00925738"/>
    <w:rsid w:val="00935163"/>
    <w:rsid w:val="009401D2"/>
    <w:rsid w:val="009461E5"/>
    <w:rsid w:val="009541C8"/>
    <w:rsid w:val="0095473F"/>
    <w:rsid w:val="00961C95"/>
    <w:rsid w:val="009635AD"/>
    <w:rsid w:val="009671F5"/>
    <w:rsid w:val="00970B03"/>
    <w:rsid w:val="00972CEA"/>
    <w:rsid w:val="00984E6A"/>
    <w:rsid w:val="00985F21"/>
    <w:rsid w:val="00986A1D"/>
    <w:rsid w:val="00990F99"/>
    <w:rsid w:val="009918BA"/>
    <w:rsid w:val="00991C6B"/>
    <w:rsid w:val="00993D0F"/>
    <w:rsid w:val="009A139C"/>
    <w:rsid w:val="009D0F79"/>
    <w:rsid w:val="009D1DDF"/>
    <w:rsid w:val="009F2316"/>
    <w:rsid w:val="009F6601"/>
    <w:rsid w:val="00A14FE4"/>
    <w:rsid w:val="00A15554"/>
    <w:rsid w:val="00A2239E"/>
    <w:rsid w:val="00A23817"/>
    <w:rsid w:val="00A42F31"/>
    <w:rsid w:val="00A43B94"/>
    <w:rsid w:val="00A45BB0"/>
    <w:rsid w:val="00A4654C"/>
    <w:rsid w:val="00A521F0"/>
    <w:rsid w:val="00A5242D"/>
    <w:rsid w:val="00A61A9A"/>
    <w:rsid w:val="00A67463"/>
    <w:rsid w:val="00A75589"/>
    <w:rsid w:val="00A905B7"/>
    <w:rsid w:val="00AB444E"/>
    <w:rsid w:val="00AB5DA1"/>
    <w:rsid w:val="00AB74B6"/>
    <w:rsid w:val="00AC418B"/>
    <w:rsid w:val="00AE1219"/>
    <w:rsid w:val="00AF62F8"/>
    <w:rsid w:val="00AF6808"/>
    <w:rsid w:val="00AF685B"/>
    <w:rsid w:val="00AF6DF4"/>
    <w:rsid w:val="00B01AFC"/>
    <w:rsid w:val="00B11DB0"/>
    <w:rsid w:val="00B1311D"/>
    <w:rsid w:val="00B20134"/>
    <w:rsid w:val="00B228BC"/>
    <w:rsid w:val="00B244E2"/>
    <w:rsid w:val="00B258BF"/>
    <w:rsid w:val="00B34210"/>
    <w:rsid w:val="00B36023"/>
    <w:rsid w:val="00B37345"/>
    <w:rsid w:val="00B43216"/>
    <w:rsid w:val="00B4680A"/>
    <w:rsid w:val="00B51F13"/>
    <w:rsid w:val="00B54661"/>
    <w:rsid w:val="00B8329C"/>
    <w:rsid w:val="00B938D1"/>
    <w:rsid w:val="00B94793"/>
    <w:rsid w:val="00BA05D7"/>
    <w:rsid w:val="00BB0C64"/>
    <w:rsid w:val="00BB1006"/>
    <w:rsid w:val="00BB1A3A"/>
    <w:rsid w:val="00BC06FC"/>
    <w:rsid w:val="00BD2851"/>
    <w:rsid w:val="00BD2FA1"/>
    <w:rsid w:val="00BD7B18"/>
    <w:rsid w:val="00BE0221"/>
    <w:rsid w:val="00BE17FC"/>
    <w:rsid w:val="00BE4ABF"/>
    <w:rsid w:val="00BF1744"/>
    <w:rsid w:val="00C04EEC"/>
    <w:rsid w:val="00C050DF"/>
    <w:rsid w:val="00C0635F"/>
    <w:rsid w:val="00C157BA"/>
    <w:rsid w:val="00C225DA"/>
    <w:rsid w:val="00C45473"/>
    <w:rsid w:val="00C47320"/>
    <w:rsid w:val="00C50B6A"/>
    <w:rsid w:val="00C710F8"/>
    <w:rsid w:val="00C84932"/>
    <w:rsid w:val="00C862D2"/>
    <w:rsid w:val="00C864AD"/>
    <w:rsid w:val="00C90DD3"/>
    <w:rsid w:val="00C942F7"/>
    <w:rsid w:val="00CA1161"/>
    <w:rsid w:val="00CA416E"/>
    <w:rsid w:val="00CB2211"/>
    <w:rsid w:val="00CC3225"/>
    <w:rsid w:val="00CD3C04"/>
    <w:rsid w:val="00CD4B87"/>
    <w:rsid w:val="00CE0AD5"/>
    <w:rsid w:val="00CE1B59"/>
    <w:rsid w:val="00CF00A8"/>
    <w:rsid w:val="00CF41EE"/>
    <w:rsid w:val="00CF6C74"/>
    <w:rsid w:val="00D11816"/>
    <w:rsid w:val="00D14045"/>
    <w:rsid w:val="00D225AB"/>
    <w:rsid w:val="00D22D51"/>
    <w:rsid w:val="00D24184"/>
    <w:rsid w:val="00D27E39"/>
    <w:rsid w:val="00D34D80"/>
    <w:rsid w:val="00D525C6"/>
    <w:rsid w:val="00D637C7"/>
    <w:rsid w:val="00D73D13"/>
    <w:rsid w:val="00D8200E"/>
    <w:rsid w:val="00D82E15"/>
    <w:rsid w:val="00D83778"/>
    <w:rsid w:val="00D90408"/>
    <w:rsid w:val="00D917CF"/>
    <w:rsid w:val="00D958E2"/>
    <w:rsid w:val="00DC71A4"/>
    <w:rsid w:val="00DD31D6"/>
    <w:rsid w:val="00DD3AB8"/>
    <w:rsid w:val="00DE14EF"/>
    <w:rsid w:val="00DE6AA6"/>
    <w:rsid w:val="00E00046"/>
    <w:rsid w:val="00E000D6"/>
    <w:rsid w:val="00E01DA9"/>
    <w:rsid w:val="00E03961"/>
    <w:rsid w:val="00E11F71"/>
    <w:rsid w:val="00E20588"/>
    <w:rsid w:val="00E20848"/>
    <w:rsid w:val="00E46DD2"/>
    <w:rsid w:val="00E503F2"/>
    <w:rsid w:val="00E55498"/>
    <w:rsid w:val="00E5755C"/>
    <w:rsid w:val="00E7073E"/>
    <w:rsid w:val="00E70A7B"/>
    <w:rsid w:val="00E758DC"/>
    <w:rsid w:val="00E76C93"/>
    <w:rsid w:val="00E80BFC"/>
    <w:rsid w:val="00E83555"/>
    <w:rsid w:val="00E851F3"/>
    <w:rsid w:val="00E870CB"/>
    <w:rsid w:val="00E9448C"/>
    <w:rsid w:val="00EA6B90"/>
    <w:rsid w:val="00EB1288"/>
    <w:rsid w:val="00EB5DF5"/>
    <w:rsid w:val="00EC163B"/>
    <w:rsid w:val="00EC55A5"/>
    <w:rsid w:val="00ED146A"/>
    <w:rsid w:val="00ED1EE6"/>
    <w:rsid w:val="00ED7E38"/>
    <w:rsid w:val="00EE59E2"/>
    <w:rsid w:val="00EF18DB"/>
    <w:rsid w:val="00EF382C"/>
    <w:rsid w:val="00F16136"/>
    <w:rsid w:val="00F31C9A"/>
    <w:rsid w:val="00F55CC9"/>
    <w:rsid w:val="00F61FA9"/>
    <w:rsid w:val="00F61FB1"/>
    <w:rsid w:val="00F62429"/>
    <w:rsid w:val="00F66599"/>
    <w:rsid w:val="00F71AEA"/>
    <w:rsid w:val="00F72AB8"/>
    <w:rsid w:val="00F73E0D"/>
    <w:rsid w:val="00F74830"/>
    <w:rsid w:val="00F75921"/>
    <w:rsid w:val="00F779FB"/>
    <w:rsid w:val="00F77DE2"/>
    <w:rsid w:val="00F83608"/>
    <w:rsid w:val="00F869CF"/>
    <w:rsid w:val="00FA2768"/>
    <w:rsid w:val="00FA2878"/>
    <w:rsid w:val="00FC1DE2"/>
    <w:rsid w:val="00FD0EB0"/>
    <w:rsid w:val="00FD2F00"/>
    <w:rsid w:val="00FD4830"/>
    <w:rsid w:val="00FF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7C689"/>
  <w15:chartTrackingRefBased/>
  <w15:docId w15:val="{AA77AA66-DC89-43EE-9BC3-A7BBD1CF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58E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0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D0F79"/>
    <w:rPr>
      <w:rFonts w:ascii="Courier New" w:eastAsia="Times New Roman" w:hAnsi="Courier New" w:cs="Courier New"/>
      <w:kern w:val="0"/>
      <w:sz w:val="20"/>
      <w:szCs w:val="20"/>
      <w14:ligatures w14:val="none"/>
    </w:rPr>
  </w:style>
  <w:style w:type="character" w:customStyle="1" w:styleId="y2iqfc">
    <w:name w:val="y2iqfc"/>
    <w:basedOn w:val="DefaultParagraphFont"/>
    <w:rsid w:val="009D0F79"/>
  </w:style>
  <w:style w:type="paragraph" w:styleId="ListParagraph">
    <w:name w:val="List Paragraph"/>
    <w:basedOn w:val="Normal"/>
    <w:uiPriority w:val="34"/>
    <w:qFormat/>
    <w:rsid w:val="006407C5"/>
    <w:pPr>
      <w:ind w:left="720"/>
      <w:contextualSpacing/>
    </w:pPr>
  </w:style>
  <w:style w:type="paragraph" w:styleId="NormalWeb">
    <w:name w:val="Normal (Web)"/>
    <w:basedOn w:val="Normal"/>
    <w:uiPriority w:val="99"/>
    <w:semiHidden/>
    <w:unhideWhenUsed/>
    <w:rsid w:val="00E944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0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84"/>
  </w:style>
  <w:style w:type="paragraph" w:styleId="Footer">
    <w:name w:val="footer"/>
    <w:basedOn w:val="Normal"/>
    <w:link w:val="FooterChar"/>
    <w:uiPriority w:val="99"/>
    <w:unhideWhenUsed/>
    <w:rsid w:val="0010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84"/>
  </w:style>
  <w:style w:type="table" w:styleId="TableGrid">
    <w:name w:val="Table Grid"/>
    <w:basedOn w:val="TableNormal"/>
    <w:uiPriority w:val="39"/>
    <w:rsid w:val="004C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A0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6A00F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E80BF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4">
    <w:name w:val="Grid Table 1 Light Accent 4"/>
    <w:basedOn w:val="TableNormal"/>
    <w:uiPriority w:val="46"/>
    <w:rsid w:val="00E80BF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E80BF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5">
    <w:name w:val="Plain Table 5"/>
    <w:basedOn w:val="TableNormal"/>
    <w:uiPriority w:val="45"/>
    <w:rsid w:val="00CF41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CF41E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0E05C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700C54"/>
    <w:rPr>
      <w:color w:val="0563C1" w:themeColor="hyperlink"/>
      <w:u w:val="single"/>
    </w:rPr>
  </w:style>
  <w:style w:type="character" w:customStyle="1" w:styleId="Heading1Char">
    <w:name w:val="Heading 1 Char"/>
    <w:basedOn w:val="DefaultParagraphFont"/>
    <w:link w:val="Heading1"/>
    <w:uiPriority w:val="9"/>
    <w:rsid w:val="00D958E2"/>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8611">
      <w:bodyDiv w:val="1"/>
      <w:marLeft w:val="0"/>
      <w:marRight w:val="0"/>
      <w:marTop w:val="0"/>
      <w:marBottom w:val="0"/>
      <w:divBdr>
        <w:top w:val="none" w:sz="0" w:space="0" w:color="auto"/>
        <w:left w:val="none" w:sz="0" w:space="0" w:color="auto"/>
        <w:bottom w:val="none" w:sz="0" w:space="0" w:color="auto"/>
        <w:right w:val="none" w:sz="0" w:space="0" w:color="auto"/>
      </w:divBdr>
    </w:div>
    <w:div w:id="115872870">
      <w:bodyDiv w:val="1"/>
      <w:marLeft w:val="0"/>
      <w:marRight w:val="0"/>
      <w:marTop w:val="0"/>
      <w:marBottom w:val="0"/>
      <w:divBdr>
        <w:top w:val="none" w:sz="0" w:space="0" w:color="auto"/>
        <w:left w:val="none" w:sz="0" w:space="0" w:color="auto"/>
        <w:bottom w:val="none" w:sz="0" w:space="0" w:color="auto"/>
        <w:right w:val="none" w:sz="0" w:space="0" w:color="auto"/>
      </w:divBdr>
    </w:div>
    <w:div w:id="197087607">
      <w:bodyDiv w:val="1"/>
      <w:marLeft w:val="0"/>
      <w:marRight w:val="0"/>
      <w:marTop w:val="0"/>
      <w:marBottom w:val="0"/>
      <w:divBdr>
        <w:top w:val="none" w:sz="0" w:space="0" w:color="auto"/>
        <w:left w:val="none" w:sz="0" w:space="0" w:color="auto"/>
        <w:bottom w:val="none" w:sz="0" w:space="0" w:color="auto"/>
        <w:right w:val="none" w:sz="0" w:space="0" w:color="auto"/>
      </w:divBdr>
    </w:div>
    <w:div w:id="301428142">
      <w:bodyDiv w:val="1"/>
      <w:marLeft w:val="0"/>
      <w:marRight w:val="0"/>
      <w:marTop w:val="0"/>
      <w:marBottom w:val="0"/>
      <w:divBdr>
        <w:top w:val="none" w:sz="0" w:space="0" w:color="auto"/>
        <w:left w:val="none" w:sz="0" w:space="0" w:color="auto"/>
        <w:bottom w:val="none" w:sz="0" w:space="0" w:color="auto"/>
        <w:right w:val="none" w:sz="0" w:space="0" w:color="auto"/>
      </w:divBdr>
    </w:div>
    <w:div w:id="334310818">
      <w:bodyDiv w:val="1"/>
      <w:marLeft w:val="0"/>
      <w:marRight w:val="0"/>
      <w:marTop w:val="0"/>
      <w:marBottom w:val="0"/>
      <w:divBdr>
        <w:top w:val="none" w:sz="0" w:space="0" w:color="auto"/>
        <w:left w:val="none" w:sz="0" w:space="0" w:color="auto"/>
        <w:bottom w:val="none" w:sz="0" w:space="0" w:color="auto"/>
        <w:right w:val="none" w:sz="0" w:space="0" w:color="auto"/>
      </w:divBdr>
    </w:div>
    <w:div w:id="370804194">
      <w:bodyDiv w:val="1"/>
      <w:marLeft w:val="0"/>
      <w:marRight w:val="0"/>
      <w:marTop w:val="0"/>
      <w:marBottom w:val="0"/>
      <w:divBdr>
        <w:top w:val="none" w:sz="0" w:space="0" w:color="auto"/>
        <w:left w:val="none" w:sz="0" w:space="0" w:color="auto"/>
        <w:bottom w:val="none" w:sz="0" w:space="0" w:color="auto"/>
        <w:right w:val="none" w:sz="0" w:space="0" w:color="auto"/>
      </w:divBdr>
    </w:div>
    <w:div w:id="548877790">
      <w:bodyDiv w:val="1"/>
      <w:marLeft w:val="0"/>
      <w:marRight w:val="0"/>
      <w:marTop w:val="0"/>
      <w:marBottom w:val="0"/>
      <w:divBdr>
        <w:top w:val="none" w:sz="0" w:space="0" w:color="auto"/>
        <w:left w:val="none" w:sz="0" w:space="0" w:color="auto"/>
        <w:bottom w:val="none" w:sz="0" w:space="0" w:color="auto"/>
        <w:right w:val="none" w:sz="0" w:space="0" w:color="auto"/>
      </w:divBdr>
    </w:div>
    <w:div w:id="591744408">
      <w:bodyDiv w:val="1"/>
      <w:marLeft w:val="0"/>
      <w:marRight w:val="0"/>
      <w:marTop w:val="0"/>
      <w:marBottom w:val="0"/>
      <w:divBdr>
        <w:top w:val="none" w:sz="0" w:space="0" w:color="auto"/>
        <w:left w:val="none" w:sz="0" w:space="0" w:color="auto"/>
        <w:bottom w:val="none" w:sz="0" w:space="0" w:color="auto"/>
        <w:right w:val="none" w:sz="0" w:space="0" w:color="auto"/>
      </w:divBdr>
    </w:div>
    <w:div w:id="591934132">
      <w:bodyDiv w:val="1"/>
      <w:marLeft w:val="0"/>
      <w:marRight w:val="0"/>
      <w:marTop w:val="0"/>
      <w:marBottom w:val="0"/>
      <w:divBdr>
        <w:top w:val="none" w:sz="0" w:space="0" w:color="auto"/>
        <w:left w:val="none" w:sz="0" w:space="0" w:color="auto"/>
        <w:bottom w:val="none" w:sz="0" w:space="0" w:color="auto"/>
        <w:right w:val="none" w:sz="0" w:space="0" w:color="auto"/>
      </w:divBdr>
    </w:div>
    <w:div w:id="601423892">
      <w:bodyDiv w:val="1"/>
      <w:marLeft w:val="0"/>
      <w:marRight w:val="0"/>
      <w:marTop w:val="0"/>
      <w:marBottom w:val="0"/>
      <w:divBdr>
        <w:top w:val="none" w:sz="0" w:space="0" w:color="auto"/>
        <w:left w:val="none" w:sz="0" w:space="0" w:color="auto"/>
        <w:bottom w:val="none" w:sz="0" w:space="0" w:color="auto"/>
        <w:right w:val="none" w:sz="0" w:space="0" w:color="auto"/>
      </w:divBdr>
    </w:div>
    <w:div w:id="624433700">
      <w:bodyDiv w:val="1"/>
      <w:marLeft w:val="0"/>
      <w:marRight w:val="0"/>
      <w:marTop w:val="0"/>
      <w:marBottom w:val="0"/>
      <w:divBdr>
        <w:top w:val="none" w:sz="0" w:space="0" w:color="auto"/>
        <w:left w:val="none" w:sz="0" w:space="0" w:color="auto"/>
        <w:bottom w:val="none" w:sz="0" w:space="0" w:color="auto"/>
        <w:right w:val="none" w:sz="0" w:space="0" w:color="auto"/>
      </w:divBdr>
    </w:div>
    <w:div w:id="687297056">
      <w:bodyDiv w:val="1"/>
      <w:marLeft w:val="0"/>
      <w:marRight w:val="0"/>
      <w:marTop w:val="0"/>
      <w:marBottom w:val="0"/>
      <w:divBdr>
        <w:top w:val="none" w:sz="0" w:space="0" w:color="auto"/>
        <w:left w:val="none" w:sz="0" w:space="0" w:color="auto"/>
        <w:bottom w:val="none" w:sz="0" w:space="0" w:color="auto"/>
        <w:right w:val="none" w:sz="0" w:space="0" w:color="auto"/>
      </w:divBdr>
    </w:div>
    <w:div w:id="756755232">
      <w:bodyDiv w:val="1"/>
      <w:marLeft w:val="0"/>
      <w:marRight w:val="0"/>
      <w:marTop w:val="0"/>
      <w:marBottom w:val="0"/>
      <w:divBdr>
        <w:top w:val="none" w:sz="0" w:space="0" w:color="auto"/>
        <w:left w:val="none" w:sz="0" w:space="0" w:color="auto"/>
        <w:bottom w:val="none" w:sz="0" w:space="0" w:color="auto"/>
        <w:right w:val="none" w:sz="0" w:space="0" w:color="auto"/>
      </w:divBdr>
    </w:div>
    <w:div w:id="787699382">
      <w:bodyDiv w:val="1"/>
      <w:marLeft w:val="0"/>
      <w:marRight w:val="0"/>
      <w:marTop w:val="0"/>
      <w:marBottom w:val="0"/>
      <w:divBdr>
        <w:top w:val="none" w:sz="0" w:space="0" w:color="auto"/>
        <w:left w:val="none" w:sz="0" w:space="0" w:color="auto"/>
        <w:bottom w:val="none" w:sz="0" w:space="0" w:color="auto"/>
        <w:right w:val="none" w:sz="0" w:space="0" w:color="auto"/>
      </w:divBdr>
    </w:div>
    <w:div w:id="788743756">
      <w:bodyDiv w:val="1"/>
      <w:marLeft w:val="0"/>
      <w:marRight w:val="0"/>
      <w:marTop w:val="0"/>
      <w:marBottom w:val="0"/>
      <w:divBdr>
        <w:top w:val="none" w:sz="0" w:space="0" w:color="auto"/>
        <w:left w:val="none" w:sz="0" w:space="0" w:color="auto"/>
        <w:bottom w:val="none" w:sz="0" w:space="0" w:color="auto"/>
        <w:right w:val="none" w:sz="0" w:space="0" w:color="auto"/>
      </w:divBdr>
    </w:div>
    <w:div w:id="840511394">
      <w:bodyDiv w:val="1"/>
      <w:marLeft w:val="0"/>
      <w:marRight w:val="0"/>
      <w:marTop w:val="0"/>
      <w:marBottom w:val="0"/>
      <w:divBdr>
        <w:top w:val="none" w:sz="0" w:space="0" w:color="auto"/>
        <w:left w:val="none" w:sz="0" w:space="0" w:color="auto"/>
        <w:bottom w:val="none" w:sz="0" w:space="0" w:color="auto"/>
        <w:right w:val="none" w:sz="0" w:space="0" w:color="auto"/>
      </w:divBdr>
    </w:div>
    <w:div w:id="869027008">
      <w:bodyDiv w:val="1"/>
      <w:marLeft w:val="0"/>
      <w:marRight w:val="0"/>
      <w:marTop w:val="0"/>
      <w:marBottom w:val="0"/>
      <w:divBdr>
        <w:top w:val="none" w:sz="0" w:space="0" w:color="auto"/>
        <w:left w:val="none" w:sz="0" w:space="0" w:color="auto"/>
        <w:bottom w:val="none" w:sz="0" w:space="0" w:color="auto"/>
        <w:right w:val="none" w:sz="0" w:space="0" w:color="auto"/>
      </w:divBdr>
    </w:div>
    <w:div w:id="963345113">
      <w:bodyDiv w:val="1"/>
      <w:marLeft w:val="0"/>
      <w:marRight w:val="0"/>
      <w:marTop w:val="0"/>
      <w:marBottom w:val="0"/>
      <w:divBdr>
        <w:top w:val="none" w:sz="0" w:space="0" w:color="auto"/>
        <w:left w:val="none" w:sz="0" w:space="0" w:color="auto"/>
        <w:bottom w:val="none" w:sz="0" w:space="0" w:color="auto"/>
        <w:right w:val="none" w:sz="0" w:space="0" w:color="auto"/>
      </w:divBdr>
    </w:div>
    <w:div w:id="1021007987">
      <w:bodyDiv w:val="1"/>
      <w:marLeft w:val="0"/>
      <w:marRight w:val="0"/>
      <w:marTop w:val="0"/>
      <w:marBottom w:val="0"/>
      <w:divBdr>
        <w:top w:val="none" w:sz="0" w:space="0" w:color="auto"/>
        <w:left w:val="none" w:sz="0" w:space="0" w:color="auto"/>
        <w:bottom w:val="none" w:sz="0" w:space="0" w:color="auto"/>
        <w:right w:val="none" w:sz="0" w:space="0" w:color="auto"/>
      </w:divBdr>
    </w:div>
    <w:div w:id="1031221389">
      <w:bodyDiv w:val="1"/>
      <w:marLeft w:val="0"/>
      <w:marRight w:val="0"/>
      <w:marTop w:val="0"/>
      <w:marBottom w:val="0"/>
      <w:divBdr>
        <w:top w:val="none" w:sz="0" w:space="0" w:color="auto"/>
        <w:left w:val="none" w:sz="0" w:space="0" w:color="auto"/>
        <w:bottom w:val="none" w:sz="0" w:space="0" w:color="auto"/>
        <w:right w:val="none" w:sz="0" w:space="0" w:color="auto"/>
      </w:divBdr>
    </w:div>
    <w:div w:id="1071538820">
      <w:bodyDiv w:val="1"/>
      <w:marLeft w:val="0"/>
      <w:marRight w:val="0"/>
      <w:marTop w:val="0"/>
      <w:marBottom w:val="0"/>
      <w:divBdr>
        <w:top w:val="none" w:sz="0" w:space="0" w:color="auto"/>
        <w:left w:val="none" w:sz="0" w:space="0" w:color="auto"/>
        <w:bottom w:val="none" w:sz="0" w:space="0" w:color="auto"/>
        <w:right w:val="none" w:sz="0" w:space="0" w:color="auto"/>
      </w:divBdr>
    </w:div>
    <w:div w:id="1080717607">
      <w:bodyDiv w:val="1"/>
      <w:marLeft w:val="0"/>
      <w:marRight w:val="0"/>
      <w:marTop w:val="0"/>
      <w:marBottom w:val="0"/>
      <w:divBdr>
        <w:top w:val="none" w:sz="0" w:space="0" w:color="auto"/>
        <w:left w:val="none" w:sz="0" w:space="0" w:color="auto"/>
        <w:bottom w:val="none" w:sz="0" w:space="0" w:color="auto"/>
        <w:right w:val="none" w:sz="0" w:space="0" w:color="auto"/>
      </w:divBdr>
    </w:div>
    <w:div w:id="1094086651">
      <w:bodyDiv w:val="1"/>
      <w:marLeft w:val="0"/>
      <w:marRight w:val="0"/>
      <w:marTop w:val="0"/>
      <w:marBottom w:val="0"/>
      <w:divBdr>
        <w:top w:val="none" w:sz="0" w:space="0" w:color="auto"/>
        <w:left w:val="none" w:sz="0" w:space="0" w:color="auto"/>
        <w:bottom w:val="none" w:sz="0" w:space="0" w:color="auto"/>
        <w:right w:val="none" w:sz="0" w:space="0" w:color="auto"/>
      </w:divBdr>
    </w:div>
    <w:div w:id="1193806307">
      <w:bodyDiv w:val="1"/>
      <w:marLeft w:val="0"/>
      <w:marRight w:val="0"/>
      <w:marTop w:val="0"/>
      <w:marBottom w:val="0"/>
      <w:divBdr>
        <w:top w:val="none" w:sz="0" w:space="0" w:color="auto"/>
        <w:left w:val="none" w:sz="0" w:space="0" w:color="auto"/>
        <w:bottom w:val="none" w:sz="0" w:space="0" w:color="auto"/>
        <w:right w:val="none" w:sz="0" w:space="0" w:color="auto"/>
      </w:divBdr>
    </w:div>
    <w:div w:id="1242327032">
      <w:bodyDiv w:val="1"/>
      <w:marLeft w:val="0"/>
      <w:marRight w:val="0"/>
      <w:marTop w:val="0"/>
      <w:marBottom w:val="0"/>
      <w:divBdr>
        <w:top w:val="none" w:sz="0" w:space="0" w:color="auto"/>
        <w:left w:val="none" w:sz="0" w:space="0" w:color="auto"/>
        <w:bottom w:val="none" w:sz="0" w:space="0" w:color="auto"/>
        <w:right w:val="none" w:sz="0" w:space="0" w:color="auto"/>
      </w:divBdr>
    </w:div>
    <w:div w:id="1273131536">
      <w:bodyDiv w:val="1"/>
      <w:marLeft w:val="0"/>
      <w:marRight w:val="0"/>
      <w:marTop w:val="0"/>
      <w:marBottom w:val="0"/>
      <w:divBdr>
        <w:top w:val="none" w:sz="0" w:space="0" w:color="auto"/>
        <w:left w:val="none" w:sz="0" w:space="0" w:color="auto"/>
        <w:bottom w:val="none" w:sz="0" w:space="0" w:color="auto"/>
        <w:right w:val="none" w:sz="0" w:space="0" w:color="auto"/>
      </w:divBdr>
    </w:div>
    <w:div w:id="1276790147">
      <w:bodyDiv w:val="1"/>
      <w:marLeft w:val="0"/>
      <w:marRight w:val="0"/>
      <w:marTop w:val="0"/>
      <w:marBottom w:val="0"/>
      <w:divBdr>
        <w:top w:val="none" w:sz="0" w:space="0" w:color="auto"/>
        <w:left w:val="none" w:sz="0" w:space="0" w:color="auto"/>
        <w:bottom w:val="none" w:sz="0" w:space="0" w:color="auto"/>
        <w:right w:val="none" w:sz="0" w:space="0" w:color="auto"/>
      </w:divBdr>
    </w:div>
    <w:div w:id="1295057973">
      <w:bodyDiv w:val="1"/>
      <w:marLeft w:val="0"/>
      <w:marRight w:val="0"/>
      <w:marTop w:val="0"/>
      <w:marBottom w:val="0"/>
      <w:divBdr>
        <w:top w:val="none" w:sz="0" w:space="0" w:color="auto"/>
        <w:left w:val="none" w:sz="0" w:space="0" w:color="auto"/>
        <w:bottom w:val="none" w:sz="0" w:space="0" w:color="auto"/>
        <w:right w:val="none" w:sz="0" w:space="0" w:color="auto"/>
      </w:divBdr>
    </w:div>
    <w:div w:id="1325209086">
      <w:bodyDiv w:val="1"/>
      <w:marLeft w:val="0"/>
      <w:marRight w:val="0"/>
      <w:marTop w:val="0"/>
      <w:marBottom w:val="0"/>
      <w:divBdr>
        <w:top w:val="none" w:sz="0" w:space="0" w:color="auto"/>
        <w:left w:val="none" w:sz="0" w:space="0" w:color="auto"/>
        <w:bottom w:val="none" w:sz="0" w:space="0" w:color="auto"/>
        <w:right w:val="none" w:sz="0" w:space="0" w:color="auto"/>
      </w:divBdr>
    </w:div>
    <w:div w:id="1334720887">
      <w:bodyDiv w:val="1"/>
      <w:marLeft w:val="0"/>
      <w:marRight w:val="0"/>
      <w:marTop w:val="0"/>
      <w:marBottom w:val="0"/>
      <w:divBdr>
        <w:top w:val="none" w:sz="0" w:space="0" w:color="auto"/>
        <w:left w:val="none" w:sz="0" w:space="0" w:color="auto"/>
        <w:bottom w:val="none" w:sz="0" w:space="0" w:color="auto"/>
        <w:right w:val="none" w:sz="0" w:space="0" w:color="auto"/>
      </w:divBdr>
    </w:div>
    <w:div w:id="1352878069">
      <w:bodyDiv w:val="1"/>
      <w:marLeft w:val="0"/>
      <w:marRight w:val="0"/>
      <w:marTop w:val="0"/>
      <w:marBottom w:val="0"/>
      <w:divBdr>
        <w:top w:val="none" w:sz="0" w:space="0" w:color="auto"/>
        <w:left w:val="none" w:sz="0" w:space="0" w:color="auto"/>
        <w:bottom w:val="none" w:sz="0" w:space="0" w:color="auto"/>
        <w:right w:val="none" w:sz="0" w:space="0" w:color="auto"/>
      </w:divBdr>
    </w:div>
    <w:div w:id="1391415375">
      <w:bodyDiv w:val="1"/>
      <w:marLeft w:val="0"/>
      <w:marRight w:val="0"/>
      <w:marTop w:val="0"/>
      <w:marBottom w:val="0"/>
      <w:divBdr>
        <w:top w:val="none" w:sz="0" w:space="0" w:color="auto"/>
        <w:left w:val="none" w:sz="0" w:space="0" w:color="auto"/>
        <w:bottom w:val="none" w:sz="0" w:space="0" w:color="auto"/>
        <w:right w:val="none" w:sz="0" w:space="0" w:color="auto"/>
      </w:divBdr>
    </w:div>
    <w:div w:id="1416244102">
      <w:bodyDiv w:val="1"/>
      <w:marLeft w:val="0"/>
      <w:marRight w:val="0"/>
      <w:marTop w:val="0"/>
      <w:marBottom w:val="0"/>
      <w:divBdr>
        <w:top w:val="none" w:sz="0" w:space="0" w:color="auto"/>
        <w:left w:val="none" w:sz="0" w:space="0" w:color="auto"/>
        <w:bottom w:val="none" w:sz="0" w:space="0" w:color="auto"/>
        <w:right w:val="none" w:sz="0" w:space="0" w:color="auto"/>
      </w:divBdr>
    </w:div>
    <w:div w:id="1422528339">
      <w:bodyDiv w:val="1"/>
      <w:marLeft w:val="0"/>
      <w:marRight w:val="0"/>
      <w:marTop w:val="0"/>
      <w:marBottom w:val="0"/>
      <w:divBdr>
        <w:top w:val="none" w:sz="0" w:space="0" w:color="auto"/>
        <w:left w:val="none" w:sz="0" w:space="0" w:color="auto"/>
        <w:bottom w:val="none" w:sz="0" w:space="0" w:color="auto"/>
        <w:right w:val="none" w:sz="0" w:space="0" w:color="auto"/>
      </w:divBdr>
    </w:div>
    <w:div w:id="1423917562">
      <w:bodyDiv w:val="1"/>
      <w:marLeft w:val="0"/>
      <w:marRight w:val="0"/>
      <w:marTop w:val="0"/>
      <w:marBottom w:val="0"/>
      <w:divBdr>
        <w:top w:val="none" w:sz="0" w:space="0" w:color="auto"/>
        <w:left w:val="none" w:sz="0" w:space="0" w:color="auto"/>
        <w:bottom w:val="none" w:sz="0" w:space="0" w:color="auto"/>
        <w:right w:val="none" w:sz="0" w:space="0" w:color="auto"/>
      </w:divBdr>
    </w:div>
    <w:div w:id="1513641910">
      <w:bodyDiv w:val="1"/>
      <w:marLeft w:val="0"/>
      <w:marRight w:val="0"/>
      <w:marTop w:val="0"/>
      <w:marBottom w:val="0"/>
      <w:divBdr>
        <w:top w:val="none" w:sz="0" w:space="0" w:color="auto"/>
        <w:left w:val="none" w:sz="0" w:space="0" w:color="auto"/>
        <w:bottom w:val="none" w:sz="0" w:space="0" w:color="auto"/>
        <w:right w:val="none" w:sz="0" w:space="0" w:color="auto"/>
      </w:divBdr>
    </w:div>
    <w:div w:id="1513689256">
      <w:bodyDiv w:val="1"/>
      <w:marLeft w:val="0"/>
      <w:marRight w:val="0"/>
      <w:marTop w:val="0"/>
      <w:marBottom w:val="0"/>
      <w:divBdr>
        <w:top w:val="none" w:sz="0" w:space="0" w:color="auto"/>
        <w:left w:val="none" w:sz="0" w:space="0" w:color="auto"/>
        <w:bottom w:val="none" w:sz="0" w:space="0" w:color="auto"/>
        <w:right w:val="none" w:sz="0" w:space="0" w:color="auto"/>
      </w:divBdr>
    </w:div>
    <w:div w:id="1525481584">
      <w:bodyDiv w:val="1"/>
      <w:marLeft w:val="0"/>
      <w:marRight w:val="0"/>
      <w:marTop w:val="0"/>
      <w:marBottom w:val="0"/>
      <w:divBdr>
        <w:top w:val="none" w:sz="0" w:space="0" w:color="auto"/>
        <w:left w:val="none" w:sz="0" w:space="0" w:color="auto"/>
        <w:bottom w:val="none" w:sz="0" w:space="0" w:color="auto"/>
        <w:right w:val="none" w:sz="0" w:space="0" w:color="auto"/>
      </w:divBdr>
    </w:div>
    <w:div w:id="1535579500">
      <w:bodyDiv w:val="1"/>
      <w:marLeft w:val="0"/>
      <w:marRight w:val="0"/>
      <w:marTop w:val="0"/>
      <w:marBottom w:val="0"/>
      <w:divBdr>
        <w:top w:val="none" w:sz="0" w:space="0" w:color="auto"/>
        <w:left w:val="none" w:sz="0" w:space="0" w:color="auto"/>
        <w:bottom w:val="none" w:sz="0" w:space="0" w:color="auto"/>
        <w:right w:val="none" w:sz="0" w:space="0" w:color="auto"/>
      </w:divBdr>
    </w:div>
    <w:div w:id="1623801417">
      <w:bodyDiv w:val="1"/>
      <w:marLeft w:val="0"/>
      <w:marRight w:val="0"/>
      <w:marTop w:val="0"/>
      <w:marBottom w:val="0"/>
      <w:divBdr>
        <w:top w:val="none" w:sz="0" w:space="0" w:color="auto"/>
        <w:left w:val="none" w:sz="0" w:space="0" w:color="auto"/>
        <w:bottom w:val="none" w:sz="0" w:space="0" w:color="auto"/>
        <w:right w:val="none" w:sz="0" w:space="0" w:color="auto"/>
      </w:divBdr>
    </w:div>
    <w:div w:id="1651009667">
      <w:bodyDiv w:val="1"/>
      <w:marLeft w:val="0"/>
      <w:marRight w:val="0"/>
      <w:marTop w:val="0"/>
      <w:marBottom w:val="0"/>
      <w:divBdr>
        <w:top w:val="none" w:sz="0" w:space="0" w:color="auto"/>
        <w:left w:val="none" w:sz="0" w:space="0" w:color="auto"/>
        <w:bottom w:val="none" w:sz="0" w:space="0" w:color="auto"/>
        <w:right w:val="none" w:sz="0" w:space="0" w:color="auto"/>
      </w:divBdr>
    </w:div>
    <w:div w:id="1682245572">
      <w:bodyDiv w:val="1"/>
      <w:marLeft w:val="0"/>
      <w:marRight w:val="0"/>
      <w:marTop w:val="0"/>
      <w:marBottom w:val="0"/>
      <w:divBdr>
        <w:top w:val="none" w:sz="0" w:space="0" w:color="auto"/>
        <w:left w:val="none" w:sz="0" w:space="0" w:color="auto"/>
        <w:bottom w:val="none" w:sz="0" w:space="0" w:color="auto"/>
        <w:right w:val="none" w:sz="0" w:space="0" w:color="auto"/>
      </w:divBdr>
    </w:div>
    <w:div w:id="1700004881">
      <w:bodyDiv w:val="1"/>
      <w:marLeft w:val="0"/>
      <w:marRight w:val="0"/>
      <w:marTop w:val="0"/>
      <w:marBottom w:val="0"/>
      <w:divBdr>
        <w:top w:val="none" w:sz="0" w:space="0" w:color="auto"/>
        <w:left w:val="none" w:sz="0" w:space="0" w:color="auto"/>
        <w:bottom w:val="none" w:sz="0" w:space="0" w:color="auto"/>
        <w:right w:val="none" w:sz="0" w:space="0" w:color="auto"/>
      </w:divBdr>
    </w:div>
    <w:div w:id="1740056100">
      <w:bodyDiv w:val="1"/>
      <w:marLeft w:val="0"/>
      <w:marRight w:val="0"/>
      <w:marTop w:val="0"/>
      <w:marBottom w:val="0"/>
      <w:divBdr>
        <w:top w:val="none" w:sz="0" w:space="0" w:color="auto"/>
        <w:left w:val="none" w:sz="0" w:space="0" w:color="auto"/>
        <w:bottom w:val="none" w:sz="0" w:space="0" w:color="auto"/>
        <w:right w:val="none" w:sz="0" w:space="0" w:color="auto"/>
      </w:divBdr>
    </w:div>
    <w:div w:id="1818105227">
      <w:bodyDiv w:val="1"/>
      <w:marLeft w:val="0"/>
      <w:marRight w:val="0"/>
      <w:marTop w:val="0"/>
      <w:marBottom w:val="0"/>
      <w:divBdr>
        <w:top w:val="none" w:sz="0" w:space="0" w:color="auto"/>
        <w:left w:val="none" w:sz="0" w:space="0" w:color="auto"/>
        <w:bottom w:val="none" w:sz="0" w:space="0" w:color="auto"/>
        <w:right w:val="none" w:sz="0" w:space="0" w:color="auto"/>
      </w:divBdr>
    </w:div>
    <w:div w:id="1904755026">
      <w:bodyDiv w:val="1"/>
      <w:marLeft w:val="0"/>
      <w:marRight w:val="0"/>
      <w:marTop w:val="0"/>
      <w:marBottom w:val="0"/>
      <w:divBdr>
        <w:top w:val="none" w:sz="0" w:space="0" w:color="auto"/>
        <w:left w:val="none" w:sz="0" w:space="0" w:color="auto"/>
        <w:bottom w:val="none" w:sz="0" w:space="0" w:color="auto"/>
        <w:right w:val="none" w:sz="0" w:space="0" w:color="auto"/>
      </w:divBdr>
    </w:div>
    <w:div w:id="1918980181">
      <w:bodyDiv w:val="1"/>
      <w:marLeft w:val="0"/>
      <w:marRight w:val="0"/>
      <w:marTop w:val="0"/>
      <w:marBottom w:val="0"/>
      <w:divBdr>
        <w:top w:val="none" w:sz="0" w:space="0" w:color="auto"/>
        <w:left w:val="none" w:sz="0" w:space="0" w:color="auto"/>
        <w:bottom w:val="none" w:sz="0" w:space="0" w:color="auto"/>
        <w:right w:val="none" w:sz="0" w:space="0" w:color="auto"/>
      </w:divBdr>
    </w:div>
    <w:div w:id="1957517320">
      <w:bodyDiv w:val="1"/>
      <w:marLeft w:val="0"/>
      <w:marRight w:val="0"/>
      <w:marTop w:val="0"/>
      <w:marBottom w:val="0"/>
      <w:divBdr>
        <w:top w:val="none" w:sz="0" w:space="0" w:color="auto"/>
        <w:left w:val="none" w:sz="0" w:space="0" w:color="auto"/>
        <w:bottom w:val="none" w:sz="0" w:space="0" w:color="auto"/>
        <w:right w:val="none" w:sz="0" w:space="0" w:color="auto"/>
      </w:divBdr>
    </w:div>
    <w:div w:id="2024285633">
      <w:bodyDiv w:val="1"/>
      <w:marLeft w:val="0"/>
      <w:marRight w:val="0"/>
      <w:marTop w:val="0"/>
      <w:marBottom w:val="0"/>
      <w:divBdr>
        <w:top w:val="none" w:sz="0" w:space="0" w:color="auto"/>
        <w:left w:val="none" w:sz="0" w:space="0" w:color="auto"/>
        <w:bottom w:val="none" w:sz="0" w:space="0" w:color="auto"/>
        <w:right w:val="none" w:sz="0" w:space="0" w:color="auto"/>
      </w:divBdr>
    </w:div>
    <w:div w:id="2059011368">
      <w:bodyDiv w:val="1"/>
      <w:marLeft w:val="0"/>
      <w:marRight w:val="0"/>
      <w:marTop w:val="0"/>
      <w:marBottom w:val="0"/>
      <w:divBdr>
        <w:top w:val="none" w:sz="0" w:space="0" w:color="auto"/>
        <w:left w:val="none" w:sz="0" w:space="0" w:color="auto"/>
        <w:bottom w:val="none" w:sz="0" w:space="0" w:color="auto"/>
        <w:right w:val="none" w:sz="0" w:space="0" w:color="auto"/>
      </w:divBdr>
    </w:div>
    <w:div w:id="2059087866">
      <w:bodyDiv w:val="1"/>
      <w:marLeft w:val="0"/>
      <w:marRight w:val="0"/>
      <w:marTop w:val="0"/>
      <w:marBottom w:val="0"/>
      <w:divBdr>
        <w:top w:val="none" w:sz="0" w:space="0" w:color="auto"/>
        <w:left w:val="none" w:sz="0" w:space="0" w:color="auto"/>
        <w:bottom w:val="none" w:sz="0" w:space="0" w:color="auto"/>
        <w:right w:val="none" w:sz="0" w:space="0" w:color="auto"/>
      </w:divBdr>
    </w:div>
    <w:div w:id="213991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amedhadija7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91E1-44EC-47B1-A169-1F56A794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10577</Words>
  <Characters>60292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dc:creator>
  <cp:keywords/>
  <dc:description/>
  <cp:lastModifiedBy>User</cp:lastModifiedBy>
  <cp:revision>2</cp:revision>
  <dcterms:created xsi:type="dcterms:W3CDTF">2026-06-06T06:21:00Z</dcterms:created>
  <dcterms:modified xsi:type="dcterms:W3CDTF">2026-06-06T06:21:00Z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aa75b460-ccd1-3f28-9479-30cd010fe7d3</vt:lpwstr>
  </property>
  <property fmtid="{D5CDD505-2E9C-101B-9397-08002B2CF9AE}" pid="24" name="Mendeley Citation Style_1">
    <vt:lpwstr>http://www.zotero.org/styles/apa</vt:lpwstr>
  </property>
</Properties>
</file>