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654" w:rsidRPr="00F96654" w:rsidRDefault="00404815" w:rsidP="00F96654">
      <w:pPr>
        <w:spacing w:before="100" w:beforeAutospacing="1" w:after="100" w:afterAutospacing="1" w:line="276" w:lineRule="auto"/>
        <w:jc w:val="center"/>
        <w:outlineLvl w:val="0"/>
        <w:rPr>
          <w:rFonts w:ascii="Times New Roman" w:eastAsia="Times New Roman" w:hAnsi="Times New Roman" w:cs="Times New Roman"/>
          <w:b/>
          <w:bCs/>
          <w:kern w:val="36"/>
          <w:sz w:val="24"/>
          <w:szCs w:val="24"/>
        </w:rPr>
      </w:pPr>
      <w:r w:rsidRPr="00404815">
        <w:rPr>
          <w:rFonts w:ascii="Times New Roman" w:eastAsia="Times New Roman" w:hAnsi="Times New Roman" w:cs="Times New Roman"/>
          <w:b/>
          <w:bCs/>
          <w:kern w:val="36"/>
          <w:sz w:val="24"/>
          <w:szCs w:val="24"/>
        </w:rPr>
        <w:t>Dialectology in Sociolinguistics: Understanding Regional Dialects and Isoglosses in a Multicultural Context. A Study of Language in Papua New Guinea</w:t>
      </w:r>
    </w:p>
    <w:p w:rsidR="00F96654" w:rsidRPr="00F96654" w:rsidRDefault="00F96654" w:rsidP="00F96654">
      <w:pPr>
        <w:spacing w:before="100" w:beforeAutospacing="1" w:after="100" w:afterAutospacing="1" w:line="276" w:lineRule="auto"/>
        <w:outlineLvl w:val="0"/>
        <w:rPr>
          <w:rFonts w:ascii="Times New Roman" w:eastAsia="Times New Roman" w:hAnsi="Times New Roman" w:cs="Times New Roman"/>
          <w:b/>
          <w:bCs/>
          <w:kern w:val="36"/>
          <w:sz w:val="24"/>
          <w:szCs w:val="24"/>
        </w:rPr>
      </w:pPr>
    </w:p>
    <w:p w:rsidR="00F96654" w:rsidRPr="00F96654" w:rsidRDefault="00F96654" w:rsidP="00F96654">
      <w:pPr>
        <w:pStyle w:val="NoSpacing"/>
        <w:spacing w:line="276" w:lineRule="auto"/>
        <w:jc w:val="center"/>
        <w:rPr>
          <w:rFonts w:ascii="Times New Roman" w:hAnsi="Times New Roman" w:cs="Times New Roman"/>
          <w:b/>
          <w:sz w:val="24"/>
          <w:szCs w:val="24"/>
        </w:rPr>
      </w:pPr>
      <w:r w:rsidRPr="00F96654">
        <w:rPr>
          <w:rFonts w:ascii="Times New Roman" w:hAnsi="Times New Roman" w:cs="Times New Roman"/>
          <w:b/>
          <w:sz w:val="24"/>
          <w:szCs w:val="24"/>
        </w:rPr>
        <w:t/>
      </w:r>
    </w:p>
    <w:p w:rsidR="00F96654" w:rsidRPr="00F96654" w:rsidRDefault="00F96654" w:rsidP="00F96654">
      <w:pPr>
        <w:pStyle w:val="NoSpacing"/>
        <w:spacing w:line="276" w:lineRule="auto"/>
        <w:jc w:val="center"/>
        <w:rPr>
          <w:rFonts w:ascii="Times New Roman" w:hAnsi="Times New Roman" w:cs="Times New Roman"/>
          <w:sz w:val="24"/>
          <w:szCs w:val="24"/>
        </w:rPr>
      </w:pPr>
      <w:r w:rsidRPr="00F96654">
        <w:rPr>
          <w:rFonts w:ascii="Times New Roman" w:hAnsi="Times New Roman" w:cs="Times New Roman"/>
          <w:sz w:val="24"/>
          <w:szCs w:val="24"/>
        </w:rPr>
        <w:t/>
      </w:r>
      <w:r w:rsidRPr="00F96654">
        <w:rPr>
          <w:rFonts w:ascii="Times New Roman" w:hAnsi="Times New Roman" w:cs="Times New Roman"/>
          <w:sz w:val="24"/>
          <w:szCs w:val="24"/>
        </w:rPr>
        <w:t/>
      </w:r>
      <w:r>
        <w:rPr>
          <w:rFonts w:ascii="Times New Roman" w:hAnsi="Times New Roman" w:cs="Times New Roman"/>
          <w:sz w:val="24"/>
          <w:szCs w:val="24"/>
        </w:rPr>
        <w:t xml:space="preserve"/>
      </w:r>
      <w:r w:rsidRPr="00F96654">
        <w:rPr>
          <w:rFonts w:ascii="Times New Roman" w:hAnsi="Times New Roman" w:cs="Times New Roman"/>
          <w:sz w:val="24"/>
          <w:szCs w:val="24"/>
        </w:rPr>
        <w:t/>
      </w:r>
    </w:p>
    <w:p w:rsidR="00F96654" w:rsidRPr="00F32B04" w:rsidRDefault="00F96654" w:rsidP="00F32B04">
      <w:pPr>
        <w:pStyle w:val="NoSpacing"/>
        <w:pBdr>
          <w:bottom w:val="single" w:sz="4" w:space="1" w:color="auto"/>
        </w:pBdr>
        <w:spacing w:line="276" w:lineRule="auto"/>
        <w:jc w:val="center"/>
        <w:rPr>
          <w:rFonts w:ascii="Times New Roman" w:hAnsi="Times New Roman" w:cs="Times New Roman"/>
          <w:sz w:val="24"/>
          <w:szCs w:val="24"/>
          <w:u w:val="single"/>
        </w:rPr>
      </w:pPr>
      <w:r w:rsidRPr="00F96654">
        <w:rPr>
          <w:rFonts w:ascii="Times New Roman" w:hAnsi="Times New Roman" w:cs="Times New Roman"/>
          <w:sz w:val="24"/>
          <w:szCs w:val="24"/>
        </w:rPr>
        <w:t xml:space="preserve"/>
      </w:r>
      <w:hyperlink r:id="rId5" w:history="1">
        <w:r w:rsidRPr="00522D0E">
          <w:rPr>
            <w:rStyle w:val="Hyperlink"/>
            <w:rFonts w:ascii="Times New Roman" w:hAnsi="Times New Roman" w:cs="Times New Roman"/>
            <w:sz w:val="24"/>
            <w:szCs w:val="24"/>
          </w:rPr>
          <w:t/>
        </w:r>
      </w:hyperlink>
    </w:p>
    <w:p w:rsidR="00F96654" w:rsidRPr="00F96654" w:rsidRDefault="00F96654" w:rsidP="00F96654">
      <w:pPr>
        <w:pStyle w:val="NoSpacing"/>
        <w:spacing w:line="276" w:lineRule="auto"/>
        <w:jc w:val="center"/>
        <w:rPr>
          <w:rFonts w:ascii="Times New Roman" w:eastAsia="Times New Roman" w:hAnsi="Times New Roman" w:cs="Times New Roman"/>
          <w:b/>
          <w:bCs/>
          <w:kern w:val="36"/>
          <w:sz w:val="24"/>
          <w:szCs w:val="24"/>
        </w:rPr>
      </w:pPr>
    </w:p>
    <w:p w:rsidR="00404815" w:rsidRPr="00404815" w:rsidRDefault="00404815" w:rsidP="00F96654">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404815">
        <w:rPr>
          <w:rFonts w:ascii="Times New Roman" w:eastAsia="Times New Roman" w:hAnsi="Times New Roman" w:cs="Times New Roman"/>
          <w:b/>
          <w:bCs/>
          <w:sz w:val="24"/>
          <w:szCs w:val="24"/>
        </w:rPr>
        <w:t>Abstract</w:t>
      </w:r>
    </w:p>
    <w:p w:rsid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Dialectology investigates the spatial distribution of linguistic features, often demarcating boundaries known as isoglosses. In highly multicultural and linguistically dense regions such as Papua New Guinea (PNG), modeling these dialects requires nuanced approaches that respect community dynamics and complex geography. This paper outlines a socio-computational framework designed to map regional dialects and isoglosses in PNG. By integrating community-driven language documentation with advanced spatial and syntactic modeling, we aim to overcome the limitations of traditional, standard-language-centric computational linguistics. Ultimately, this approach provides a scalable and culturally respectful methodology for preserving and analyzing variations in endangered indigenous languages.</w:t>
      </w:r>
    </w:p>
    <w:p w:rsidR="00F96654" w:rsidRDefault="00F96654" w:rsidP="00F96654">
      <w:pPr>
        <w:spacing w:before="100" w:beforeAutospacing="1" w:after="100" w:afterAutospacing="1" w:line="276" w:lineRule="auto"/>
        <w:rPr>
          <w:rFonts w:ascii="Times New Roman" w:eastAsia="Times New Roman" w:hAnsi="Times New Roman" w:cs="Times New Roman"/>
          <w:sz w:val="24"/>
          <w:szCs w:val="24"/>
        </w:rPr>
      </w:pPr>
      <w:r w:rsidRPr="00647EAE">
        <w:rPr>
          <w:rFonts w:ascii="Times New Roman" w:eastAsia="Times New Roman" w:hAnsi="Times New Roman" w:cs="Times New Roman"/>
          <w:sz w:val="24"/>
          <w:szCs w:val="24"/>
          <w:highlight w:val="yellow"/>
        </w:rPr>
        <w:t xml:space="preserve">Key Words: </w:t>
      </w:r>
      <w:r w:rsidR="00647EAE" w:rsidRPr="00647EAE">
        <w:rPr>
          <w:rFonts w:ascii="Times New Roman" w:eastAsia="Times New Roman" w:hAnsi="Times New Roman" w:cs="Times New Roman"/>
          <w:sz w:val="24"/>
          <w:szCs w:val="24"/>
          <w:highlight w:val="yellow"/>
        </w:rPr>
        <w:t>Dialectology</w:t>
      </w:r>
      <w:r w:rsidRPr="00647EAE">
        <w:rPr>
          <w:rFonts w:ascii="Times New Roman" w:eastAsia="Times New Roman" w:hAnsi="Times New Roman" w:cs="Times New Roman"/>
          <w:sz w:val="24"/>
          <w:szCs w:val="24"/>
          <w:highlight w:val="yellow"/>
        </w:rPr>
        <w:t xml:space="preserve">, linguistics, socio-computational, regional dialect, isoglosses, syntactic, </w:t>
      </w:r>
      <w:r w:rsidR="00647EAE" w:rsidRPr="00647EAE">
        <w:rPr>
          <w:rFonts w:ascii="Times New Roman" w:eastAsia="Times New Roman" w:hAnsi="Times New Roman" w:cs="Times New Roman"/>
          <w:sz w:val="24"/>
          <w:szCs w:val="24"/>
          <w:highlight w:val="yellow"/>
        </w:rPr>
        <w:t>sociolinguistics,</w:t>
      </w:r>
      <w:r w:rsidR="00647EAE">
        <w:rPr>
          <w:rFonts w:ascii="Times New Roman" w:eastAsia="Times New Roman" w:hAnsi="Times New Roman" w:cs="Times New Roman"/>
          <w:sz w:val="24"/>
          <w:szCs w:val="24"/>
        </w:rPr>
        <w:t xml:space="preserve"> </w:t>
      </w:r>
    </w:p>
    <w:p w:rsidR="00F32B04" w:rsidRDefault="00F32B04" w:rsidP="00F96654">
      <w:pPr>
        <w:spacing w:before="100" w:beforeAutospacing="1" w:after="100" w:afterAutospacing="1" w:line="276" w:lineRule="auto"/>
        <w:outlineLvl w:val="1"/>
        <w:rPr>
          <w:rFonts w:ascii="Times New Roman" w:eastAsia="Times New Roman" w:hAnsi="Times New Roman" w:cs="Times New Roman"/>
          <w:b/>
          <w:bCs/>
          <w:sz w:val="24"/>
          <w:szCs w:val="24"/>
        </w:rPr>
      </w:pPr>
    </w:p>
    <w:p w:rsidR="00404815" w:rsidRPr="00404815" w:rsidRDefault="00404815" w:rsidP="00F96654">
      <w:pPr>
        <w:spacing w:before="100" w:beforeAutospacing="1" w:after="100" w:afterAutospacing="1" w:line="276" w:lineRule="auto"/>
        <w:outlineLvl w:val="1"/>
        <w:rPr>
          <w:rFonts w:ascii="Times New Roman" w:eastAsia="Times New Roman" w:hAnsi="Times New Roman" w:cs="Times New Roman"/>
          <w:b/>
          <w:bCs/>
          <w:sz w:val="24"/>
          <w:szCs w:val="24"/>
        </w:rPr>
      </w:pPr>
      <w:r w:rsidRPr="00404815">
        <w:rPr>
          <w:rFonts w:ascii="Times New Roman" w:eastAsia="Times New Roman" w:hAnsi="Times New Roman" w:cs="Times New Roman"/>
          <w:b/>
          <w:bCs/>
          <w:sz w:val="24"/>
          <w:szCs w:val="24"/>
        </w:rPr>
        <w:t>Introduction</w:t>
      </w:r>
      <w:bookmarkStart w:id="0" w:name="_GoBack"/>
      <w:bookmarkEnd w:id="0"/>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 xml:space="preserve">Sociolinguistics has long relied on dialectology to understand how languages vary across geographic and social landscapes. The mapping of isoglosses—lines on a map marking the boundary of a specific linguistic feature—provides critical insights into migration patterns, cultural isolation, and contact between distinct speech communities. In multicultural contexts, these boundaries are rarely sharp, often forming dialect continua characterized by complex phonetic and syntactic variations. Papua New Guinea (PNG), boasting over 800 distinct languages and countless regional dialects, serves as an unparalleled environment for studying these linguistic phenomena. However, the sheer scale of this diversity presents significant challenges for traditional survey-based dialectology, necessitating the adoption of computational and digital methodologies. </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lastRenderedPageBreak/>
        <w:t xml:space="preserve">Despite the rapid advancement of natural language processing (NLP) and speech recognition, existing approaches are largely insufficient for modeling hyper-diverse and low-resource multicultural environments. First, standard computational dialectology often relies on massive web-crawled and social media datasets, which inherently exclude populations on the wrong side of the digital divide in regions like PNG (Dunn, </w:t>
      </w:r>
      <w:proofErr w:type="gramStart"/>
      <w:r w:rsidRPr="00404815">
        <w:rPr>
          <w:rFonts w:ascii="Times New Roman" w:eastAsia="Times New Roman" w:hAnsi="Times New Roman" w:cs="Times New Roman"/>
          <w:sz w:val="24"/>
          <w:szCs w:val="24"/>
        </w:rPr>
        <w:t>2021)(</w:t>
      </w:r>
      <w:proofErr w:type="gramEnd"/>
      <w:r w:rsidRPr="00404815">
        <w:rPr>
          <w:rFonts w:ascii="Times New Roman" w:eastAsia="Times New Roman" w:hAnsi="Times New Roman" w:cs="Times New Roman"/>
          <w:sz w:val="24"/>
          <w:szCs w:val="24"/>
        </w:rPr>
        <w:t>Cheong et al., 2025). Second, prevailing automatic speech recognition (ASR) foundation models treat regional variations merely as fine-tuning tasks and struggle heavily with non-standardized phonology, leading to biased systems that fail marginalized communities (</w:t>
      </w:r>
      <w:proofErr w:type="spellStart"/>
      <w:r w:rsidRPr="00404815">
        <w:rPr>
          <w:rFonts w:ascii="Times New Roman" w:eastAsia="Times New Roman" w:hAnsi="Times New Roman" w:cs="Times New Roman"/>
          <w:sz w:val="24"/>
          <w:szCs w:val="24"/>
        </w:rPr>
        <w:t>Torgbi</w:t>
      </w:r>
      <w:proofErr w:type="spellEnd"/>
      <w:r w:rsidRPr="00404815">
        <w:rPr>
          <w:rFonts w:ascii="Times New Roman" w:eastAsia="Times New Roman" w:hAnsi="Times New Roman" w:cs="Times New Roman"/>
          <w:sz w:val="24"/>
          <w:szCs w:val="24"/>
        </w:rPr>
        <w:t xml:space="preserve"> et al., </w:t>
      </w:r>
      <w:proofErr w:type="gramStart"/>
      <w:r w:rsidRPr="00404815">
        <w:rPr>
          <w:rFonts w:ascii="Times New Roman" w:eastAsia="Times New Roman" w:hAnsi="Times New Roman" w:cs="Times New Roman"/>
          <w:sz w:val="24"/>
          <w:szCs w:val="24"/>
        </w:rPr>
        <w:t>2025)(</w:t>
      </w:r>
      <w:proofErr w:type="gramEnd"/>
      <w:r w:rsidRPr="00404815">
        <w:rPr>
          <w:rFonts w:ascii="Times New Roman" w:eastAsia="Times New Roman" w:hAnsi="Times New Roman" w:cs="Times New Roman"/>
          <w:sz w:val="24"/>
          <w:szCs w:val="24"/>
        </w:rPr>
        <w:t>Dipto et al., 2025). To address these fundamental gaps, this paper aims to bridge sociolinguistic theory with inclusive computational practices. Specifically, our paper makes the following contributions:</w:t>
      </w:r>
    </w:p>
    <w:p w:rsidR="00404815" w:rsidRPr="00404815" w:rsidRDefault="00404815" w:rsidP="00F96654">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We propose a socio-computational framework that combines community-driven data collection with continuous spatial modeling to accurately map regional dialects and isoglosses in Papua New Guinea.</w:t>
      </w:r>
    </w:p>
    <w:p w:rsidR="00404815" w:rsidRPr="00404815" w:rsidRDefault="00404815" w:rsidP="00F96654">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We present a comprehensive evaluation plan leveraging a hypothetical dataset to assess dialectal boundaries without compromising the digital sovereignty of indigenous communities.</w:t>
      </w:r>
    </w:p>
    <w:p w:rsidR="00404815" w:rsidRPr="00404815" w:rsidRDefault="00404815" w:rsidP="00F96654">
      <w:pPr>
        <w:spacing w:before="100" w:beforeAutospacing="1" w:after="100" w:afterAutospacing="1" w:line="276" w:lineRule="auto"/>
        <w:outlineLvl w:val="1"/>
        <w:rPr>
          <w:rFonts w:ascii="Times New Roman" w:eastAsia="Times New Roman" w:hAnsi="Times New Roman" w:cs="Times New Roman"/>
          <w:b/>
          <w:bCs/>
          <w:sz w:val="24"/>
          <w:szCs w:val="24"/>
        </w:rPr>
      </w:pPr>
      <w:r w:rsidRPr="00404815">
        <w:rPr>
          <w:rFonts w:ascii="Times New Roman" w:eastAsia="Times New Roman" w:hAnsi="Times New Roman" w:cs="Times New Roman"/>
          <w:b/>
          <w:bCs/>
          <w:sz w:val="24"/>
          <w:szCs w:val="24"/>
        </w:rPr>
        <w:t>Related Work</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 xml:space="preserve">The field of </w:t>
      </w:r>
      <w:r w:rsidRPr="00F96654">
        <w:rPr>
          <w:rFonts w:ascii="Times New Roman" w:eastAsia="Times New Roman" w:hAnsi="Times New Roman" w:cs="Times New Roman"/>
          <w:b/>
          <w:bCs/>
          <w:sz w:val="24"/>
          <w:szCs w:val="24"/>
        </w:rPr>
        <w:t>Computational Dialectology and Spatial Representation</w:t>
      </w:r>
      <w:r w:rsidRPr="00404815">
        <w:rPr>
          <w:rFonts w:ascii="Times New Roman" w:eastAsia="Times New Roman" w:hAnsi="Times New Roman" w:cs="Times New Roman"/>
          <w:sz w:val="24"/>
          <w:szCs w:val="24"/>
        </w:rPr>
        <w:t xml:space="preserve"> has seen significant growth, particularly in mapping global languages. Researchers have moved beyond fixed sets of variants by utilizing computational construction grammars to identify replicable syntactic features across diverse linguistic landscapes (Dunn, 2021). Additionally, spatial modeling has advanced through the use of Mixture Density Networks, which embed two-dimensional locations into continuous vector spaces to predict lexical dialectology from text data (</w:t>
      </w:r>
      <w:proofErr w:type="spellStart"/>
      <w:r w:rsidRPr="00404815">
        <w:rPr>
          <w:rFonts w:ascii="Times New Roman" w:eastAsia="Times New Roman" w:hAnsi="Times New Roman" w:cs="Times New Roman"/>
          <w:sz w:val="24"/>
          <w:szCs w:val="24"/>
        </w:rPr>
        <w:t>Rahimi</w:t>
      </w:r>
      <w:proofErr w:type="spellEnd"/>
      <w:r w:rsidRPr="00404815">
        <w:rPr>
          <w:rFonts w:ascii="Times New Roman" w:eastAsia="Times New Roman" w:hAnsi="Times New Roman" w:cs="Times New Roman"/>
          <w:sz w:val="24"/>
          <w:szCs w:val="24"/>
        </w:rPr>
        <w:t xml:space="preserve"> et al., 2017). While these approaches exhibit immense scalability and provide robust estimates of geographic uncertainty, their primary weakness lies in their reliance on ubiquitous internet access, such as Twitter data (</w:t>
      </w:r>
      <w:proofErr w:type="spellStart"/>
      <w:r w:rsidRPr="00404815">
        <w:rPr>
          <w:rFonts w:ascii="Times New Roman" w:eastAsia="Times New Roman" w:hAnsi="Times New Roman" w:cs="Times New Roman"/>
          <w:sz w:val="24"/>
          <w:szCs w:val="24"/>
        </w:rPr>
        <w:t>Rahimi</w:t>
      </w:r>
      <w:proofErr w:type="spellEnd"/>
      <w:r w:rsidRPr="00404815">
        <w:rPr>
          <w:rFonts w:ascii="Times New Roman" w:eastAsia="Times New Roman" w:hAnsi="Times New Roman" w:cs="Times New Roman"/>
          <w:sz w:val="24"/>
          <w:szCs w:val="24"/>
        </w:rPr>
        <w:t xml:space="preserve"> et al., 2017). In contrast, our work adapts these spatial modeling techniques for offline, community-led data collection methods that are better suited for rural PNG contexts.</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 xml:space="preserve">A second crucial area is the development of </w:t>
      </w:r>
      <w:r w:rsidRPr="00F96654">
        <w:rPr>
          <w:rFonts w:ascii="Times New Roman" w:eastAsia="Times New Roman" w:hAnsi="Times New Roman" w:cs="Times New Roman"/>
          <w:b/>
          <w:bCs/>
          <w:sz w:val="24"/>
          <w:szCs w:val="24"/>
        </w:rPr>
        <w:t>Speech and Translation Models for Regional Dialects</w:t>
      </w:r>
      <w:r w:rsidRPr="00404815">
        <w:rPr>
          <w:rFonts w:ascii="Times New Roman" w:eastAsia="Times New Roman" w:hAnsi="Times New Roman" w:cs="Times New Roman"/>
          <w:sz w:val="24"/>
          <w:szCs w:val="24"/>
        </w:rPr>
        <w:t>. Recent studies emphasize that out-of-the-box ASR models display high word error rates and algorithmic bias when confronted with regional accents, such as Scottish dialects in the UK or regional Bengali dialects (</w:t>
      </w:r>
      <w:proofErr w:type="spellStart"/>
      <w:r w:rsidRPr="00404815">
        <w:rPr>
          <w:rFonts w:ascii="Times New Roman" w:eastAsia="Times New Roman" w:hAnsi="Times New Roman" w:cs="Times New Roman"/>
          <w:sz w:val="24"/>
          <w:szCs w:val="24"/>
        </w:rPr>
        <w:t>Torgbi</w:t>
      </w:r>
      <w:proofErr w:type="spellEnd"/>
      <w:r w:rsidRPr="00404815">
        <w:rPr>
          <w:rFonts w:ascii="Times New Roman" w:eastAsia="Times New Roman" w:hAnsi="Times New Roman" w:cs="Times New Roman"/>
          <w:sz w:val="24"/>
          <w:szCs w:val="24"/>
        </w:rPr>
        <w:t xml:space="preserve"> et al., </w:t>
      </w:r>
      <w:proofErr w:type="gramStart"/>
      <w:r w:rsidRPr="00404815">
        <w:rPr>
          <w:rFonts w:ascii="Times New Roman" w:eastAsia="Times New Roman" w:hAnsi="Times New Roman" w:cs="Times New Roman"/>
          <w:sz w:val="24"/>
          <w:szCs w:val="24"/>
        </w:rPr>
        <w:t>2025)(</w:t>
      </w:r>
      <w:proofErr w:type="gramEnd"/>
      <w:r w:rsidRPr="00404815">
        <w:rPr>
          <w:rFonts w:ascii="Times New Roman" w:eastAsia="Times New Roman" w:hAnsi="Times New Roman" w:cs="Times New Roman"/>
          <w:sz w:val="24"/>
          <w:szCs w:val="24"/>
        </w:rPr>
        <w:t xml:space="preserve">Dipto et al., 2025). Solutions have ranged from using District Guided Tokens to explicitly inform models of geographic phonetic patterns to developing multi-dialect real-time speech assistants for low-bandwidth environments (Islam et al., </w:t>
      </w:r>
      <w:proofErr w:type="gramStart"/>
      <w:r w:rsidRPr="00404815">
        <w:rPr>
          <w:rFonts w:ascii="Times New Roman" w:eastAsia="Times New Roman" w:hAnsi="Times New Roman" w:cs="Times New Roman"/>
          <w:sz w:val="24"/>
          <w:szCs w:val="24"/>
        </w:rPr>
        <w:t>2024)(</w:t>
      </w:r>
      <w:proofErr w:type="gramEnd"/>
      <w:r w:rsidRPr="00404815">
        <w:rPr>
          <w:rFonts w:ascii="Times New Roman" w:eastAsia="Times New Roman" w:hAnsi="Times New Roman" w:cs="Times New Roman"/>
          <w:sz w:val="24"/>
          <w:szCs w:val="24"/>
        </w:rPr>
        <w:t xml:space="preserve">Hasan &amp; </w:t>
      </w:r>
      <w:proofErr w:type="spellStart"/>
      <w:r w:rsidRPr="00404815">
        <w:rPr>
          <w:rFonts w:ascii="Times New Roman" w:eastAsia="Times New Roman" w:hAnsi="Times New Roman" w:cs="Times New Roman"/>
          <w:sz w:val="24"/>
          <w:szCs w:val="24"/>
        </w:rPr>
        <w:t>Dipta</w:t>
      </w:r>
      <w:proofErr w:type="spellEnd"/>
      <w:r w:rsidRPr="00404815">
        <w:rPr>
          <w:rFonts w:ascii="Times New Roman" w:eastAsia="Times New Roman" w:hAnsi="Times New Roman" w:cs="Times New Roman"/>
          <w:sz w:val="24"/>
          <w:szCs w:val="24"/>
        </w:rPr>
        <w:t>, 2025). Furthermore, large-scale benchmark datasets have been created to translate non-standard dialects into standard languages, improving downstream NLP performance (</w:t>
      </w:r>
      <w:proofErr w:type="spellStart"/>
      <w:r w:rsidRPr="00404815">
        <w:rPr>
          <w:rFonts w:ascii="Times New Roman" w:eastAsia="Times New Roman" w:hAnsi="Times New Roman" w:cs="Times New Roman"/>
          <w:sz w:val="24"/>
          <w:szCs w:val="24"/>
        </w:rPr>
        <w:t>Faria</w:t>
      </w:r>
      <w:proofErr w:type="spellEnd"/>
      <w:r w:rsidRPr="00404815">
        <w:rPr>
          <w:rFonts w:ascii="Times New Roman" w:eastAsia="Times New Roman" w:hAnsi="Times New Roman" w:cs="Times New Roman"/>
          <w:sz w:val="24"/>
          <w:szCs w:val="24"/>
        </w:rPr>
        <w:t xml:space="preserve"> et al., 2023). The strength of these models is their high accuracy after targeted fine-tuning; however, they often lack the sociolinguistic depth required to define </w:t>
      </w:r>
      <w:r w:rsidRPr="00404815">
        <w:rPr>
          <w:rFonts w:ascii="Times New Roman" w:eastAsia="Times New Roman" w:hAnsi="Times New Roman" w:cs="Times New Roman"/>
          <w:sz w:val="24"/>
          <w:szCs w:val="24"/>
        </w:rPr>
        <w:lastRenderedPageBreak/>
        <w:t>geographic isogloss boundaries. Our framework builds upon these dialect-aware tokenization strategies but pivots the objective from simple translation to linguistic mapping.</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 xml:space="preserve">Finally, literature concerning </w:t>
      </w:r>
      <w:r w:rsidRPr="00F96654">
        <w:rPr>
          <w:rFonts w:ascii="Times New Roman" w:eastAsia="Times New Roman" w:hAnsi="Times New Roman" w:cs="Times New Roman"/>
          <w:b/>
          <w:bCs/>
          <w:sz w:val="24"/>
          <w:szCs w:val="24"/>
        </w:rPr>
        <w:t>Digital Inclusion and Language Technology in Papua New Guinea</w:t>
      </w:r>
      <w:r w:rsidRPr="00404815">
        <w:rPr>
          <w:rFonts w:ascii="Times New Roman" w:eastAsia="Times New Roman" w:hAnsi="Times New Roman" w:cs="Times New Roman"/>
          <w:sz w:val="24"/>
          <w:szCs w:val="24"/>
        </w:rPr>
        <w:t xml:space="preserve"> provides the cultural foundation for our approach. The digital divide in PNG severely restricts the adoption of conventional tech solutions, making Open Source Software (OSS) a vital pathway for equitable technological empowerment (Cheong et al., 2025). Groundbreaking initiatives like </w:t>
      </w:r>
      <w:proofErr w:type="spellStart"/>
      <w:r w:rsidRPr="00404815">
        <w:rPr>
          <w:rFonts w:ascii="Times New Roman" w:eastAsia="Times New Roman" w:hAnsi="Times New Roman" w:cs="Times New Roman"/>
          <w:sz w:val="24"/>
          <w:szCs w:val="24"/>
        </w:rPr>
        <w:t>Vavanagi</w:t>
      </w:r>
      <w:proofErr w:type="spellEnd"/>
      <w:r w:rsidRPr="00404815">
        <w:rPr>
          <w:rFonts w:ascii="Times New Roman" w:eastAsia="Times New Roman" w:hAnsi="Times New Roman" w:cs="Times New Roman"/>
          <w:sz w:val="24"/>
          <w:szCs w:val="24"/>
        </w:rPr>
        <w:t xml:space="preserve"> demonstrate the viability of community-run platforms, where crowdsourced translation and elder-led reviews facilitate the documentation of languages like Hula on the community's own terms (</w:t>
      </w:r>
      <w:proofErr w:type="spellStart"/>
      <w:r w:rsidRPr="00404815">
        <w:rPr>
          <w:rFonts w:ascii="Times New Roman" w:eastAsia="Times New Roman" w:hAnsi="Times New Roman" w:cs="Times New Roman"/>
          <w:sz w:val="24"/>
          <w:szCs w:val="24"/>
        </w:rPr>
        <w:t>Olewale</w:t>
      </w:r>
      <w:proofErr w:type="spellEnd"/>
      <w:r w:rsidRPr="00404815">
        <w:rPr>
          <w:rFonts w:ascii="Times New Roman" w:eastAsia="Times New Roman" w:hAnsi="Times New Roman" w:cs="Times New Roman"/>
          <w:sz w:val="24"/>
          <w:szCs w:val="24"/>
        </w:rPr>
        <w:t xml:space="preserve"> et al., 2026). This high level of community involvement ensures cultural heritage preservation and data sovereignty (</w:t>
      </w:r>
      <w:proofErr w:type="spellStart"/>
      <w:r w:rsidRPr="00404815">
        <w:rPr>
          <w:rFonts w:ascii="Times New Roman" w:eastAsia="Times New Roman" w:hAnsi="Times New Roman" w:cs="Times New Roman"/>
          <w:sz w:val="24"/>
          <w:szCs w:val="24"/>
        </w:rPr>
        <w:t>Olewale</w:t>
      </w:r>
      <w:proofErr w:type="spellEnd"/>
      <w:r w:rsidRPr="00404815">
        <w:rPr>
          <w:rFonts w:ascii="Times New Roman" w:eastAsia="Times New Roman" w:hAnsi="Times New Roman" w:cs="Times New Roman"/>
          <w:sz w:val="24"/>
          <w:szCs w:val="24"/>
        </w:rPr>
        <w:t xml:space="preserve"> et al., 2026). While </w:t>
      </w:r>
      <w:proofErr w:type="spellStart"/>
      <w:r w:rsidRPr="00404815">
        <w:rPr>
          <w:rFonts w:ascii="Times New Roman" w:eastAsia="Times New Roman" w:hAnsi="Times New Roman" w:cs="Times New Roman"/>
          <w:sz w:val="24"/>
          <w:szCs w:val="24"/>
        </w:rPr>
        <w:t>Vavanagi</w:t>
      </w:r>
      <w:proofErr w:type="spellEnd"/>
      <w:r w:rsidRPr="00404815">
        <w:rPr>
          <w:rFonts w:ascii="Times New Roman" w:eastAsia="Times New Roman" w:hAnsi="Times New Roman" w:cs="Times New Roman"/>
          <w:sz w:val="24"/>
          <w:szCs w:val="24"/>
        </w:rPr>
        <w:t xml:space="preserve"> focuses heavily on a single language, our proposed framework expands this paradigm to analyze dialectal variation and inter-language boundaries across multiple neighboring communities.</w:t>
      </w:r>
    </w:p>
    <w:p w:rsidR="00404815" w:rsidRPr="00404815" w:rsidRDefault="00404815" w:rsidP="00F96654">
      <w:pPr>
        <w:spacing w:before="100" w:beforeAutospacing="1" w:after="100" w:afterAutospacing="1" w:line="276" w:lineRule="auto"/>
        <w:outlineLvl w:val="1"/>
        <w:rPr>
          <w:rFonts w:ascii="Times New Roman" w:eastAsia="Times New Roman" w:hAnsi="Times New Roman" w:cs="Times New Roman"/>
          <w:b/>
          <w:bCs/>
          <w:sz w:val="24"/>
          <w:szCs w:val="24"/>
        </w:rPr>
      </w:pPr>
      <w:r w:rsidRPr="00404815">
        <w:rPr>
          <w:rFonts w:ascii="Times New Roman" w:eastAsia="Times New Roman" w:hAnsi="Times New Roman" w:cs="Times New Roman"/>
          <w:b/>
          <w:bCs/>
          <w:sz w:val="24"/>
          <w:szCs w:val="24"/>
        </w:rPr>
        <w:t>Method/Approach</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To effectively model dialectology and map isoglosses in PNG, we propose a structured socio-computational framework that harmonizes community engagement with advanced spatial algorithms. The pipeline is organized into three sequential modules:</w:t>
      </w:r>
    </w:p>
    <w:p w:rsidR="00404815" w:rsidRPr="00404815" w:rsidRDefault="00404815" w:rsidP="00F96654">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F96654">
        <w:rPr>
          <w:rFonts w:ascii="Times New Roman" w:eastAsia="Times New Roman" w:hAnsi="Times New Roman" w:cs="Times New Roman"/>
          <w:b/>
          <w:bCs/>
          <w:sz w:val="24"/>
          <w:szCs w:val="24"/>
        </w:rPr>
        <w:t>Community-Driven Data Elicitation</w:t>
      </w:r>
      <w:r w:rsidRPr="00404815">
        <w:rPr>
          <w:rFonts w:ascii="Times New Roman" w:eastAsia="Times New Roman" w:hAnsi="Times New Roman" w:cs="Times New Roman"/>
          <w:sz w:val="24"/>
          <w:szCs w:val="24"/>
        </w:rPr>
        <w:t>: Utilizing a localized, offline-first application inspired by existing community-governed infrastructures, local facilitators collect parallel voice recordings and text translations of culturally specific prompts (</w:t>
      </w:r>
      <w:proofErr w:type="spellStart"/>
      <w:r w:rsidRPr="00404815">
        <w:rPr>
          <w:rFonts w:ascii="Times New Roman" w:eastAsia="Times New Roman" w:hAnsi="Times New Roman" w:cs="Times New Roman"/>
          <w:sz w:val="24"/>
          <w:szCs w:val="24"/>
        </w:rPr>
        <w:t>Olewale</w:t>
      </w:r>
      <w:proofErr w:type="spellEnd"/>
      <w:r w:rsidRPr="00404815">
        <w:rPr>
          <w:rFonts w:ascii="Times New Roman" w:eastAsia="Times New Roman" w:hAnsi="Times New Roman" w:cs="Times New Roman"/>
          <w:sz w:val="24"/>
          <w:szCs w:val="24"/>
        </w:rPr>
        <w:t xml:space="preserve"> et al., 2026). This process is governed by an elder-led review system to ensure accuracy and cultural appropriateness.</w:t>
      </w:r>
    </w:p>
    <w:p w:rsidR="00404815" w:rsidRPr="00404815" w:rsidRDefault="00404815" w:rsidP="00F96654">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F96654">
        <w:rPr>
          <w:rFonts w:ascii="Times New Roman" w:eastAsia="Times New Roman" w:hAnsi="Times New Roman" w:cs="Times New Roman"/>
          <w:b/>
          <w:bCs/>
          <w:sz w:val="24"/>
          <w:szCs w:val="24"/>
        </w:rPr>
        <w:t>Feature Extraction</w:t>
      </w:r>
      <w:r w:rsidRPr="00404815">
        <w:rPr>
          <w:rFonts w:ascii="Times New Roman" w:eastAsia="Times New Roman" w:hAnsi="Times New Roman" w:cs="Times New Roman"/>
          <w:sz w:val="24"/>
          <w:szCs w:val="24"/>
        </w:rPr>
        <w:t>: This module processes the transcribed audio to isolate dialect-specific phonetic tokens and syntactic constructions without assuming a standardized linguistic baseline (Dunn, 2021). We implement geographical tokens analogous to District Guided Tokens to contextualize the phonetic outputs (Islam et al., 2024).</w:t>
      </w:r>
    </w:p>
    <w:p w:rsidR="00404815" w:rsidRPr="00404815" w:rsidRDefault="00404815" w:rsidP="00F96654">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F96654">
        <w:rPr>
          <w:rFonts w:ascii="Times New Roman" w:eastAsia="Times New Roman" w:hAnsi="Times New Roman" w:cs="Times New Roman"/>
          <w:b/>
          <w:bCs/>
          <w:sz w:val="24"/>
          <w:szCs w:val="24"/>
        </w:rPr>
        <w:t>Geospatial Mapping</w:t>
      </w:r>
      <w:r w:rsidRPr="00404815">
        <w:rPr>
          <w:rFonts w:ascii="Times New Roman" w:eastAsia="Times New Roman" w:hAnsi="Times New Roman" w:cs="Times New Roman"/>
          <w:sz w:val="24"/>
          <w:szCs w:val="24"/>
        </w:rPr>
        <w:t>: We employ neural network-based Mixture Density Networks to map the extracted features onto continuous coordinate spaces (</w:t>
      </w:r>
      <w:proofErr w:type="spellStart"/>
      <w:r w:rsidRPr="00404815">
        <w:rPr>
          <w:rFonts w:ascii="Times New Roman" w:eastAsia="Times New Roman" w:hAnsi="Times New Roman" w:cs="Times New Roman"/>
          <w:sz w:val="24"/>
          <w:szCs w:val="24"/>
        </w:rPr>
        <w:t>Rahimi</w:t>
      </w:r>
      <w:proofErr w:type="spellEnd"/>
      <w:r w:rsidRPr="00404815">
        <w:rPr>
          <w:rFonts w:ascii="Times New Roman" w:eastAsia="Times New Roman" w:hAnsi="Times New Roman" w:cs="Times New Roman"/>
          <w:sz w:val="24"/>
          <w:szCs w:val="24"/>
        </w:rPr>
        <w:t xml:space="preserve"> et al., 2017). This allows the system to delineate probabilistic isogloss boundaries rather than rigid, artificial borders.</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The key design choice in this framework is the prioritization of data sovereignty and continuous spatial representation over traditional discrete classification. By treating geographical location as a continuous variable rather than discrete buckets, we can accurately capture the gradual transitions characteristic of dialect continua. Furthermore, ensuring that the initiative, design, and data governance sit within the community—reaching Level 5 of community involvement—mitigates the extractive nature of traditional linguistics (</w:t>
      </w:r>
      <w:proofErr w:type="spellStart"/>
      <w:r w:rsidRPr="00404815">
        <w:rPr>
          <w:rFonts w:ascii="Times New Roman" w:eastAsia="Times New Roman" w:hAnsi="Times New Roman" w:cs="Times New Roman"/>
          <w:sz w:val="24"/>
          <w:szCs w:val="24"/>
        </w:rPr>
        <w:t>Olewale</w:t>
      </w:r>
      <w:proofErr w:type="spellEnd"/>
      <w:r w:rsidRPr="00404815">
        <w:rPr>
          <w:rFonts w:ascii="Times New Roman" w:eastAsia="Times New Roman" w:hAnsi="Times New Roman" w:cs="Times New Roman"/>
          <w:sz w:val="24"/>
          <w:szCs w:val="24"/>
        </w:rPr>
        <w:t xml:space="preserve"> et al., 2026). </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lastRenderedPageBreak/>
        <w:t>To evaluate this approach, we propose a benchmarking protocol using a hypothetical dataset named "PNG-Isogloss-300." This dataset would comprise geographically tagged audio-text pairs from 300 speakers across 10 adjacent villages. Our evaluation plan includes measuring the Word Error Rate (WER) of dialect-aware transcriptions and utilizing geographic distance error (in kilometers) to quantify the accuracy of the mixture density network in predicting a speaker's location based on their linguistic traits. We hypothesize that integrating explicit geographic tokens during transcription will significantly reduce the geographic distance error compared to standard baseline models.</w:t>
      </w:r>
    </w:p>
    <w:p w:rsidR="00404815" w:rsidRPr="00404815" w:rsidRDefault="00404815" w:rsidP="00F96654">
      <w:pPr>
        <w:spacing w:before="100" w:beforeAutospacing="1" w:after="100" w:afterAutospacing="1" w:line="276" w:lineRule="auto"/>
        <w:outlineLvl w:val="1"/>
        <w:rPr>
          <w:rFonts w:ascii="Times New Roman" w:eastAsia="Times New Roman" w:hAnsi="Times New Roman" w:cs="Times New Roman"/>
          <w:b/>
          <w:bCs/>
          <w:sz w:val="24"/>
          <w:szCs w:val="24"/>
        </w:rPr>
      </w:pPr>
      <w:r w:rsidRPr="00404815">
        <w:rPr>
          <w:rFonts w:ascii="Times New Roman" w:eastAsia="Times New Roman" w:hAnsi="Times New Roman" w:cs="Times New Roman"/>
          <w:b/>
          <w:bCs/>
          <w:sz w:val="24"/>
          <w:szCs w:val="24"/>
        </w:rPr>
        <w:t>Discussion</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The practical implications of this framework extend far beyond academic dialectology, offering tangible benefits for public service deployment in multicultural contexts. By accurately mapping dialectal zones, localized public health and educational materials can be tailored to the exact phonetic and syntactical preferences of specific regions, thereby enhancing accessibility (</w:t>
      </w:r>
      <w:proofErr w:type="spellStart"/>
      <w:r w:rsidRPr="00404815">
        <w:rPr>
          <w:rFonts w:ascii="Times New Roman" w:eastAsia="Times New Roman" w:hAnsi="Times New Roman" w:cs="Times New Roman"/>
          <w:sz w:val="24"/>
          <w:szCs w:val="24"/>
        </w:rPr>
        <w:t>Torgbi</w:t>
      </w:r>
      <w:proofErr w:type="spellEnd"/>
      <w:r w:rsidRPr="00404815">
        <w:rPr>
          <w:rFonts w:ascii="Times New Roman" w:eastAsia="Times New Roman" w:hAnsi="Times New Roman" w:cs="Times New Roman"/>
          <w:sz w:val="24"/>
          <w:szCs w:val="24"/>
        </w:rPr>
        <w:t xml:space="preserve"> et al., 2025). Furthermore, utilizing low-bandwidth architectures ensures that these technologies remain functional and interactive even in infrastructure-poor environments, bridging the digital divide in emerging tech societies (Hasan &amp; </w:t>
      </w:r>
      <w:proofErr w:type="spellStart"/>
      <w:r w:rsidRPr="00404815">
        <w:rPr>
          <w:rFonts w:ascii="Times New Roman" w:eastAsia="Times New Roman" w:hAnsi="Times New Roman" w:cs="Times New Roman"/>
          <w:sz w:val="24"/>
          <w:szCs w:val="24"/>
        </w:rPr>
        <w:t>Dipta</w:t>
      </w:r>
      <w:proofErr w:type="spellEnd"/>
      <w:r w:rsidRPr="00404815">
        <w:rPr>
          <w:rFonts w:ascii="Times New Roman" w:eastAsia="Times New Roman" w:hAnsi="Times New Roman" w:cs="Times New Roman"/>
          <w:sz w:val="24"/>
          <w:szCs w:val="24"/>
        </w:rPr>
        <w:t xml:space="preserve">, </w:t>
      </w:r>
      <w:proofErr w:type="gramStart"/>
      <w:r w:rsidRPr="00404815">
        <w:rPr>
          <w:rFonts w:ascii="Times New Roman" w:eastAsia="Times New Roman" w:hAnsi="Times New Roman" w:cs="Times New Roman"/>
          <w:sz w:val="24"/>
          <w:szCs w:val="24"/>
        </w:rPr>
        <w:t>2025)(</w:t>
      </w:r>
      <w:proofErr w:type="gramEnd"/>
      <w:r w:rsidRPr="00404815">
        <w:rPr>
          <w:rFonts w:ascii="Times New Roman" w:eastAsia="Times New Roman" w:hAnsi="Times New Roman" w:cs="Times New Roman"/>
          <w:sz w:val="24"/>
          <w:szCs w:val="24"/>
        </w:rPr>
        <w:t xml:space="preserve">Cheong et al., 2025). This deployment strategy empowers rural communities to participate in the digital economy without being forced to abandon their native linguistic heritage for dominant lingua </w:t>
      </w:r>
      <w:proofErr w:type="spellStart"/>
      <w:r w:rsidRPr="00404815">
        <w:rPr>
          <w:rFonts w:ascii="Times New Roman" w:eastAsia="Times New Roman" w:hAnsi="Times New Roman" w:cs="Times New Roman"/>
          <w:sz w:val="24"/>
          <w:szCs w:val="24"/>
        </w:rPr>
        <w:t>francas</w:t>
      </w:r>
      <w:proofErr w:type="spellEnd"/>
      <w:r w:rsidRPr="00404815">
        <w:rPr>
          <w:rFonts w:ascii="Times New Roman" w:eastAsia="Times New Roman" w:hAnsi="Times New Roman" w:cs="Times New Roman"/>
          <w:sz w:val="24"/>
          <w:szCs w:val="24"/>
        </w:rPr>
        <w:t>.</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 xml:space="preserve">Despite these advantages, the proposed framework faces several critical limitations and failure modes. First, hardware and internet scarcity in remote parts of PNG severely throttle the speed at which large-scale data can be elicited, potentially leaving some remote dialects entirely unmapped. Second, in areas with sparse data collection, the continuous spatial models are prone to over-smoothing, which might artificially blur sharp, legitimate isoglosses that exist due to sudden geographical barriers like mountains. Third, relying on token-free or sub-word models for highly complex, under-documented Austronesian or Papuan morphology may result in model hallucinations, where the system fabricates linguistic variants that do not actually exist in the community. </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 xml:space="preserve">From an ethical standpoint, deploying linguistic technology in vulnerable regions carries substantial risks. Foremost among these is the threat to data sovereignty; extracting language data without providing equitable compensation or retaining community governance replicates colonial dynamics of resource extraction. Additionally, algorithmic bias remains a pressing concern, as models might inadvertently prioritize urban language varieties over rural dialects, subtly accelerating language shift and cultural erasure (Cheong et al., 2025). </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Looking toward future work, researchers must explore multimodal integrations to capture not just text and speech, but the rich visual and cultural context in which these dialects are spoken, akin to culturally grounded multilingual benchmarks (</w:t>
      </w:r>
      <w:proofErr w:type="spellStart"/>
      <w:r w:rsidRPr="00404815">
        <w:rPr>
          <w:rFonts w:ascii="Times New Roman" w:eastAsia="Times New Roman" w:hAnsi="Times New Roman" w:cs="Times New Roman"/>
          <w:sz w:val="24"/>
          <w:szCs w:val="24"/>
        </w:rPr>
        <w:t>Sayeedi</w:t>
      </w:r>
      <w:proofErr w:type="spellEnd"/>
      <w:r w:rsidRPr="00404815">
        <w:rPr>
          <w:rFonts w:ascii="Times New Roman" w:eastAsia="Times New Roman" w:hAnsi="Times New Roman" w:cs="Times New Roman"/>
          <w:sz w:val="24"/>
          <w:szCs w:val="24"/>
        </w:rPr>
        <w:t xml:space="preserve"> et al., 2026). Furthermore, future </w:t>
      </w:r>
      <w:r w:rsidRPr="00404815">
        <w:rPr>
          <w:rFonts w:ascii="Times New Roman" w:eastAsia="Times New Roman" w:hAnsi="Times New Roman" w:cs="Times New Roman"/>
          <w:sz w:val="24"/>
          <w:szCs w:val="24"/>
        </w:rPr>
        <w:lastRenderedPageBreak/>
        <w:t xml:space="preserve">iterations should focus on adapting these mapping techniques for real-time speech assistants that can operate entirely on edge devices, ensuring permanent offline availability for marginalized communities (Hasan &amp; </w:t>
      </w:r>
      <w:proofErr w:type="spellStart"/>
      <w:r w:rsidRPr="00404815">
        <w:rPr>
          <w:rFonts w:ascii="Times New Roman" w:eastAsia="Times New Roman" w:hAnsi="Times New Roman" w:cs="Times New Roman"/>
          <w:sz w:val="24"/>
          <w:szCs w:val="24"/>
        </w:rPr>
        <w:t>Dipta</w:t>
      </w:r>
      <w:proofErr w:type="spellEnd"/>
      <w:r w:rsidRPr="00404815">
        <w:rPr>
          <w:rFonts w:ascii="Times New Roman" w:eastAsia="Times New Roman" w:hAnsi="Times New Roman" w:cs="Times New Roman"/>
          <w:sz w:val="24"/>
          <w:szCs w:val="24"/>
        </w:rPr>
        <w:t>, 2025).</w:t>
      </w:r>
    </w:p>
    <w:p w:rsidR="00404815" w:rsidRPr="00404815" w:rsidRDefault="00404815" w:rsidP="00F96654">
      <w:pPr>
        <w:spacing w:before="100" w:beforeAutospacing="1" w:after="100" w:afterAutospacing="1" w:line="276" w:lineRule="auto"/>
        <w:outlineLvl w:val="1"/>
        <w:rPr>
          <w:rFonts w:ascii="Times New Roman" w:eastAsia="Times New Roman" w:hAnsi="Times New Roman" w:cs="Times New Roman"/>
          <w:b/>
          <w:bCs/>
          <w:sz w:val="24"/>
          <w:szCs w:val="24"/>
        </w:rPr>
      </w:pPr>
      <w:r w:rsidRPr="00404815">
        <w:rPr>
          <w:rFonts w:ascii="Times New Roman" w:eastAsia="Times New Roman" w:hAnsi="Times New Roman" w:cs="Times New Roman"/>
          <w:b/>
          <w:bCs/>
          <w:sz w:val="24"/>
          <w:szCs w:val="24"/>
        </w:rPr>
        <w:t>Conclusion</w:t>
      </w:r>
    </w:p>
    <w:p w:rsidR="00404815" w:rsidRP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The study of dialectology and the mapping of isoglosses require specialized methodologies when applied to highly multicultural and linguistically dense regions like Papua New Guinea. This paper has outlined a socio-computational framework designed to capture regional dialects through a synthesis of community-driven documentation and continuous geospatial neural modeling. By prioritizing localized, elder-reviewed data collection, the proposed methodology circumvents the pitfalls of web-scraped corpora and standard-language bias that plague traditional natural language processing approaches.</w:t>
      </w:r>
    </w:p>
    <w:p w:rsidR="00404815" w:rsidRDefault="00404815" w:rsidP="00F96654">
      <w:pPr>
        <w:spacing w:before="100" w:beforeAutospacing="1" w:after="100" w:afterAutospacing="1" w:line="276" w:lineRule="auto"/>
        <w:rPr>
          <w:rFonts w:ascii="Times New Roman" w:eastAsia="Times New Roman" w:hAnsi="Times New Roman" w:cs="Times New Roman"/>
          <w:sz w:val="24"/>
          <w:szCs w:val="24"/>
        </w:rPr>
      </w:pPr>
      <w:r w:rsidRPr="00404815">
        <w:rPr>
          <w:rFonts w:ascii="Times New Roman" w:eastAsia="Times New Roman" w:hAnsi="Times New Roman" w:cs="Times New Roman"/>
          <w:sz w:val="24"/>
          <w:szCs w:val="24"/>
        </w:rPr>
        <w:t>Ultimately, understanding regional dialects is not merely an exercise in theoretical sociolinguistics, but a crucial step toward equitable digital inclusion. As demonstrated by the proposed methodology, integrating spatial dialectology with culturally respectful data governance allows for a more accurate and ethical representation of linguistic diversity. By acknowledging and computationally modeling the complex isoglosses of regions like PNG, the academic and technological communities can foster a digital landscape that preserves, rather than erases, the intricate tapestry of global human communication.</w:t>
      </w:r>
    </w:p>
    <w:p w:rsidR="0055481E" w:rsidRPr="00F32B04" w:rsidRDefault="0055481E" w:rsidP="00F96654">
      <w:pPr>
        <w:spacing w:before="100" w:beforeAutospacing="1" w:after="100" w:afterAutospacing="1" w:line="276" w:lineRule="auto"/>
        <w:rPr>
          <w:rFonts w:ascii="Times New Roman" w:eastAsia="Times New Roman" w:hAnsi="Times New Roman" w:cs="Times New Roman"/>
          <w:sz w:val="24"/>
          <w:szCs w:val="24"/>
        </w:rPr>
      </w:pPr>
    </w:p>
    <w:p w:rsidR="00F32B04" w:rsidRPr="00F32B04" w:rsidRDefault="00F32B04" w:rsidP="00F32B04">
      <w:pPr>
        <w:pStyle w:val="Heading1"/>
        <w:rPr>
          <w:sz w:val="24"/>
          <w:szCs w:val="24"/>
        </w:rPr>
      </w:pPr>
      <w:r w:rsidRPr="00F32B04">
        <w:rPr>
          <w:sz w:val="24"/>
          <w:szCs w:val="24"/>
        </w:rPr>
        <w:t>References</w:t>
      </w:r>
    </w:p>
    <w:p w:rsidR="00F32B04" w:rsidRPr="00F32B04" w:rsidRDefault="00F32B04" w:rsidP="00F32B04">
      <w:pPr>
        <w:rPr>
          <w:rFonts w:ascii="Times New Roman" w:hAnsi="Times New Roman" w:cs="Times New Roman"/>
          <w:sz w:val="24"/>
          <w:szCs w:val="24"/>
        </w:rPr>
      </w:pPr>
      <w:r w:rsidRPr="00F32B04">
        <w:rPr>
          <w:rFonts w:ascii="Times New Roman" w:hAnsi="Times New Roman" w:cs="Times New Roman"/>
          <w:b/>
          <w:sz w:val="24"/>
          <w:szCs w:val="24"/>
        </w:rPr>
        <w:t>Dunn, Jonathan (2021)</w:t>
      </w:r>
      <w:r w:rsidRPr="00F32B04">
        <w:rPr>
          <w:rFonts w:ascii="Times New Roman" w:hAnsi="Times New Roman" w:cs="Times New Roman"/>
          <w:sz w:val="24"/>
          <w:szCs w:val="24"/>
        </w:rPr>
        <w:t xml:space="preserve">. </w:t>
      </w:r>
      <w:r w:rsidRPr="00F32B04">
        <w:rPr>
          <w:rFonts w:ascii="Times New Roman" w:hAnsi="Times New Roman" w:cs="Times New Roman"/>
          <w:i/>
          <w:sz w:val="24"/>
          <w:szCs w:val="24"/>
        </w:rPr>
        <w:t>Global Syntactic Variation in Seven Languages: Towards a Computational Dialectology</w:t>
      </w:r>
      <w:r w:rsidRPr="00F32B04">
        <w:rPr>
          <w:rFonts w:ascii="Times New Roman" w:hAnsi="Times New Roman" w:cs="Times New Roman"/>
          <w:sz w:val="24"/>
          <w:szCs w:val="24"/>
        </w:rPr>
        <w:t>. Frontiers in Artificial Intelligence: Language and Computation (2019). https://doi.org/10.3389/frai.2019.00015 https://doi.org/10.3389/frai.2019.00015</w:t>
      </w:r>
    </w:p>
    <w:p w:rsidR="00F32B04" w:rsidRPr="00F32B04" w:rsidRDefault="00F32B04" w:rsidP="00F32B04">
      <w:pPr>
        <w:rPr>
          <w:rFonts w:ascii="Times New Roman" w:hAnsi="Times New Roman" w:cs="Times New Roman"/>
          <w:sz w:val="24"/>
          <w:szCs w:val="24"/>
        </w:rPr>
      </w:pPr>
      <w:r w:rsidRPr="00F32B04">
        <w:rPr>
          <w:rFonts w:ascii="Times New Roman" w:hAnsi="Times New Roman" w:cs="Times New Roman"/>
          <w:b/>
          <w:sz w:val="24"/>
          <w:szCs w:val="24"/>
        </w:rPr>
        <w:t xml:space="preserve">Cheong, Marc, Abuzo, Sankwi, Hata, Hideaki, Kevin, Priscilla, Kula, Winifred, </w:t>
      </w:r>
      <w:proofErr w:type="spellStart"/>
      <w:r w:rsidRPr="00F32B04">
        <w:rPr>
          <w:rFonts w:ascii="Times New Roman" w:hAnsi="Times New Roman" w:cs="Times New Roman"/>
          <w:b/>
          <w:sz w:val="24"/>
          <w:szCs w:val="24"/>
        </w:rPr>
        <w:t>Mirou</w:t>
      </w:r>
      <w:proofErr w:type="spellEnd"/>
      <w:r w:rsidRPr="00F32B04">
        <w:rPr>
          <w:rFonts w:ascii="Times New Roman" w:hAnsi="Times New Roman" w:cs="Times New Roman"/>
          <w:b/>
          <w:sz w:val="24"/>
          <w:szCs w:val="24"/>
        </w:rPr>
        <w:t xml:space="preserve">, Benson, </w:t>
      </w:r>
      <w:proofErr w:type="spellStart"/>
      <w:r w:rsidRPr="00F32B04">
        <w:rPr>
          <w:rFonts w:ascii="Times New Roman" w:hAnsi="Times New Roman" w:cs="Times New Roman"/>
          <w:b/>
          <w:sz w:val="24"/>
          <w:szCs w:val="24"/>
        </w:rPr>
        <w:t>Treude</w:t>
      </w:r>
      <w:proofErr w:type="spellEnd"/>
      <w:r w:rsidRPr="00F32B04">
        <w:rPr>
          <w:rFonts w:ascii="Times New Roman" w:hAnsi="Times New Roman" w:cs="Times New Roman"/>
          <w:b/>
          <w:sz w:val="24"/>
          <w:szCs w:val="24"/>
        </w:rPr>
        <w:t xml:space="preserve">, Christoph, Wang, Dong, &amp; Kula, </w:t>
      </w:r>
      <w:proofErr w:type="spellStart"/>
      <w:r w:rsidRPr="00F32B04">
        <w:rPr>
          <w:rFonts w:ascii="Times New Roman" w:hAnsi="Times New Roman" w:cs="Times New Roman"/>
          <w:b/>
          <w:sz w:val="24"/>
          <w:szCs w:val="24"/>
        </w:rPr>
        <w:t>Raula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Gaikovina</w:t>
      </w:r>
      <w:proofErr w:type="spellEnd"/>
      <w:r w:rsidRPr="00F32B04">
        <w:rPr>
          <w:rFonts w:ascii="Times New Roman" w:hAnsi="Times New Roman" w:cs="Times New Roman"/>
          <w:b/>
          <w:sz w:val="24"/>
          <w:szCs w:val="24"/>
        </w:rPr>
        <w:t xml:space="preserve"> (2025).</w:t>
      </w:r>
      <w:r w:rsidRPr="00F32B04">
        <w:rPr>
          <w:rFonts w:ascii="Times New Roman" w:hAnsi="Times New Roman" w:cs="Times New Roman"/>
          <w:sz w:val="24"/>
          <w:szCs w:val="24"/>
        </w:rPr>
        <w:t xml:space="preserve"> </w:t>
      </w:r>
      <w:r w:rsidRPr="00F32B04">
        <w:rPr>
          <w:rFonts w:ascii="Times New Roman" w:hAnsi="Times New Roman" w:cs="Times New Roman"/>
          <w:i/>
          <w:sz w:val="24"/>
          <w:szCs w:val="24"/>
        </w:rPr>
        <w:t>Building Bridges across Papua New Guinea's Digital Divide in Growing the ICT Industry</w:t>
      </w:r>
      <w:r w:rsidRPr="00F32B04">
        <w:rPr>
          <w:rFonts w:ascii="Times New Roman" w:hAnsi="Times New Roman" w:cs="Times New Roman"/>
          <w:sz w:val="24"/>
          <w:szCs w:val="24"/>
        </w:rPr>
        <w:t>. https://arxiv.org/pdf/2501.09482v1 https://arxiv.org/pdf/2501.09482v1</w:t>
      </w:r>
    </w:p>
    <w:p w:rsidR="00F32B04" w:rsidRPr="00F32B04" w:rsidRDefault="00F32B04" w:rsidP="00F32B04">
      <w:pPr>
        <w:rPr>
          <w:rFonts w:ascii="Times New Roman" w:hAnsi="Times New Roman" w:cs="Times New Roman"/>
          <w:sz w:val="24"/>
          <w:szCs w:val="24"/>
        </w:rPr>
      </w:pPr>
      <w:proofErr w:type="spellStart"/>
      <w:r w:rsidRPr="00F32B04">
        <w:rPr>
          <w:rFonts w:ascii="Times New Roman" w:hAnsi="Times New Roman" w:cs="Times New Roman"/>
          <w:b/>
          <w:sz w:val="24"/>
          <w:szCs w:val="24"/>
        </w:rPr>
        <w:t>Torgbi</w:t>
      </w:r>
      <w:proofErr w:type="spellEnd"/>
      <w:r w:rsidRPr="00F32B04">
        <w:rPr>
          <w:rFonts w:ascii="Times New Roman" w:hAnsi="Times New Roman" w:cs="Times New Roman"/>
          <w:b/>
          <w:sz w:val="24"/>
          <w:szCs w:val="24"/>
        </w:rPr>
        <w:t xml:space="preserve">, Melissa, </w:t>
      </w:r>
      <w:proofErr w:type="spellStart"/>
      <w:r w:rsidRPr="00F32B04">
        <w:rPr>
          <w:rFonts w:ascii="Times New Roman" w:hAnsi="Times New Roman" w:cs="Times New Roman"/>
          <w:b/>
          <w:sz w:val="24"/>
          <w:szCs w:val="24"/>
        </w:rPr>
        <w:t>Clayman</w:t>
      </w:r>
      <w:proofErr w:type="spellEnd"/>
      <w:r w:rsidRPr="00F32B04">
        <w:rPr>
          <w:rFonts w:ascii="Times New Roman" w:hAnsi="Times New Roman" w:cs="Times New Roman"/>
          <w:b/>
          <w:sz w:val="24"/>
          <w:szCs w:val="24"/>
        </w:rPr>
        <w:t xml:space="preserve">, Andrew, Speight, Jordan J., &amp; </w:t>
      </w:r>
      <w:proofErr w:type="spellStart"/>
      <w:r w:rsidRPr="00F32B04">
        <w:rPr>
          <w:rFonts w:ascii="Times New Roman" w:hAnsi="Times New Roman" w:cs="Times New Roman"/>
          <w:b/>
          <w:sz w:val="24"/>
          <w:szCs w:val="24"/>
        </w:rPr>
        <w:t>Madabushi</w:t>
      </w:r>
      <w:proofErr w:type="spellEnd"/>
      <w:r w:rsidRPr="00F32B04">
        <w:rPr>
          <w:rFonts w:ascii="Times New Roman" w:hAnsi="Times New Roman" w:cs="Times New Roman"/>
          <w:b/>
          <w:sz w:val="24"/>
          <w:szCs w:val="24"/>
        </w:rPr>
        <w:t xml:space="preserve">, Harish </w:t>
      </w:r>
      <w:proofErr w:type="spellStart"/>
      <w:r w:rsidRPr="00F32B04">
        <w:rPr>
          <w:rFonts w:ascii="Times New Roman" w:hAnsi="Times New Roman" w:cs="Times New Roman"/>
          <w:b/>
          <w:sz w:val="24"/>
          <w:szCs w:val="24"/>
        </w:rPr>
        <w:t>Tayyar</w:t>
      </w:r>
      <w:proofErr w:type="spellEnd"/>
      <w:r w:rsidRPr="00F32B04">
        <w:rPr>
          <w:rFonts w:ascii="Times New Roman" w:hAnsi="Times New Roman" w:cs="Times New Roman"/>
          <w:b/>
          <w:sz w:val="24"/>
          <w:szCs w:val="24"/>
        </w:rPr>
        <w:t xml:space="preserve"> (2025).</w:t>
      </w:r>
      <w:r w:rsidRPr="00F32B04">
        <w:rPr>
          <w:rFonts w:ascii="Times New Roman" w:hAnsi="Times New Roman" w:cs="Times New Roman"/>
          <w:sz w:val="24"/>
          <w:szCs w:val="24"/>
        </w:rPr>
        <w:t xml:space="preserve"> </w:t>
      </w:r>
      <w:r w:rsidRPr="00F32B04">
        <w:rPr>
          <w:rFonts w:ascii="Times New Roman" w:hAnsi="Times New Roman" w:cs="Times New Roman"/>
          <w:i/>
          <w:sz w:val="24"/>
          <w:szCs w:val="24"/>
        </w:rPr>
        <w:t>Adapting Whisper for Regional Dialects: Enhancing Public Services for Vulnerable Populations in the United Kingdom</w:t>
      </w:r>
      <w:r w:rsidRPr="00F32B04">
        <w:rPr>
          <w:rFonts w:ascii="Times New Roman" w:hAnsi="Times New Roman" w:cs="Times New Roman"/>
          <w:sz w:val="24"/>
          <w:szCs w:val="24"/>
        </w:rPr>
        <w:t>. https://arxiv.org/pdf/2501.08502v1 https://arxiv.org/pdf/2501.08502v1</w:t>
      </w:r>
    </w:p>
    <w:p w:rsidR="00F32B04" w:rsidRPr="00F32B04" w:rsidRDefault="00F32B04" w:rsidP="00F32B04">
      <w:pPr>
        <w:rPr>
          <w:rFonts w:ascii="Times New Roman" w:hAnsi="Times New Roman" w:cs="Times New Roman"/>
          <w:sz w:val="24"/>
          <w:szCs w:val="24"/>
        </w:rPr>
      </w:pPr>
      <w:r w:rsidRPr="00F32B04">
        <w:rPr>
          <w:rFonts w:ascii="Times New Roman" w:hAnsi="Times New Roman" w:cs="Times New Roman"/>
          <w:b/>
          <w:sz w:val="24"/>
          <w:szCs w:val="24"/>
        </w:rPr>
        <w:t xml:space="preserve">Dipto, </w:t>
      </w:r>
      <w:proofErr w:type="spellStart"/>
      <w:r w:rsidRPr="00F32B04">
        <w:rPr>
          <w:rFonts w:ascii="Times New Roman" w:hAnsi="Times New Roman" w:cs="Times New Roman"/>
          <w:b/>
          <w:sz w:val="24"/>
          <w:szCs w:val="24"/>
        </w:rPr>
        <w:t>Tawsif</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Tashwar</w:t>
      </w:r>
      <w:proofErr w:type="spellEnd"/>
      <w:r w:rsidRPr="00F32B04">
        <w:rPr>
          <w:rFonts w:ascii="Times New Roman" w:hAnsi="Times New Roman" w:cs="Times New Roman"/>
          <w:b/>
          <w:sz w:val="24"/>
          <w:szCs w:val="24"/>
        </w:rPr>
        <w:t xml:space="preserve">, Hossain, </w:t>
      </w:r>
      <w:proofErr w:type="spellStart"/>
      <w:r w:rsidRPr="00F32B04">
        <w:rPr>
          <w:rFonts w:ascii="Times New Roman" w:hAnsi="Times New Roman" w:cs="Times New Roman"/>
          <w:b/>
          <w:sz w:val="24"/>
          <w:szCs w:val="24"/>
        </w:rPr>
        <w:t>Azmol</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Faruque</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Rubayet</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Sabbir</w:t>
      </w:r>
      <w:proofErr w:type="spellEnd"/>
      <w:r w:rsidRPr="00F32B04">
        <w:rPr>
          <w:rFonts w:ascii="Times New Roman" w:hAnsi="Times New Roman" w:cs="Times New Roman"/>
          <w:b/>
          <w:sz w:val="24"/>
          <w:szCs w:val="24"/>
        </w:rPr>
        <w:t xml:space="preserve">, Hassan, Md. </w:t>
      </w:r>
      <w:proofErr w:type="spellStart"/>
      <w:r w:rsidRPr="00F32B04">
        <w:rPr>
          <w:rFonts w:ascii="Times New Roman" w:hAnsi="Times New Roman" w:cs="Times New Roman"/>
          <w:b/>
          <w:sz w:val="24"/>
          <w:szCs w:val="24"/>
        </w:rPr>
        <w:t>Rezuwan</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Fatema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Kanij</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Shome</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Tanmoy</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Naswan</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Ruwad</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Zihad</w:t>
      </w:r>
      <w:proofErr w:type="spellEnd"/>
      <w:r w:rsidRPr="00F32B04">
        <w:rPr>
          <w:rFonts w:ascii="Times New Roman" w:hAnsi="Times New Roman" w:cs="Times New Roman"/>
          <w:b/>
          <w:sz w:val="24"/>
          <w:szCs w:val="24"/>
        </w:rPr>
        <w:t xml:space="preserve">, Md. </w:t>
      </w:r>
      <w:proofErr w:type="spellStart"/>
      <w:r w:rsidRPr="00F32B04">
        <w:rPr>
          <w:rFonts w:ascii="Times New Roman" w:hAnsi="Times New Roman" w:cs="Times New Roman"/>
          <w:b/>
          <w:sz w:val="24"/>
          <w:szCs w:val="24"/>
        </w:rPr>
        <w:t>Foriduzzaman</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Anam</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Mohaymen</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Ul</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Tasnim</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Nazia</w:t>
      </w:r>
      <w:proofErr w:type="spellEnd"/>
      <w:r w:rsidRPr="00F32B04">
        <w:rPr>
          <w:rFonts w:ascii="Times New Roman" w:hAnsi="Times New Roman" w:cs="Times New Roman"/>
          <w:b/>
          <w:sz w:val="24"/>
          <w:szCs w:val="24"/>
        </w:rPr>
        <w:t xml:space="preserve">, Mahmud, Hasan, Hasan, </w:t>
      </w:r>
      <w:proofErr w:type="spellStart"/>
      <w:r w:rsidRPr="00F32B04">
        <w:rPr>
          <w:rFonts w:ascii="Times New Roman" w:hAnsi="Times New Roman" w:cs="Times New Roman"/>
          <w:b/>
          <w:sz w:val="24"/>
          <w:szCs w:val="24"/>
        </w:rPr>
        <w:t>Md</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Kamrul</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Shawon</w:t>
      </w:r>
      <w:proofErr w:type="spellEnd"/>
      <w:r w:rsidRPr="00F32B04">
        <w:rPr>
          <w:rFonts w:ascii="Times New Roman" w:hAnsi="Times New Roman" w:cs="Times New Roman"/>
          <w:b/>
          <w:sz w:val="24"/>
          <w:szCs w:val="24"/>
        </w:rPr>
        <w:t xml:space="preserve">, Md. </w:t>
      </w:r>
      <w:proofErr w:type="spellStart"/>
      <w:r w:rsidRPr="00F32B04">
        <w:rPr>
          <w:rFonts w:ascii="Times New Roman" w:hAnsi="Times New Roman" w:cs="Times New Roman"/>
          <w:b/>
          <w:sz w:val="24"/>
          <w:szCs w:val="24"/>
        </w:rPr>
        <w:t>Mehedi</w:t>
      </w:r>
      <w:proofErr w:type="spellEnd"/>
      <w:r w:rsidRPr="00F32B04">
        <w:rPr>
          <w:rFonts w:ascii="Times New Roman" w:hAnsi="Times New Roman" w:cs="Times New Roman"/>
          <w:b/>
          <w:sz w:val="24"/>
          <w:szCs w:val="24"/>
        </w:rPr>
        <w:t xml:space="preserve"> Hasan, </w:t>
      </w:r>
      <w:proofErr w:type="spellStart"/>
      <w:r w:rsidRPr="00F32B04">
        <w:rPr>
          <w:rFonts w:ascii="Times New Roman" w:hAnsi="Times New Roman" w:cs="Times New Roman"/>
          <w:b/>
          <w:sz w:val="24"/>
          <w:szCs w:val="24"/>
        </w:rPr>
        <w:t>Sadeque</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Farig</w:t>
      </w:r>
      <w:proofErr w:type="spellEnd"/>
      <w:r w:rsidRPr="00F32B04">
        <w:rPr>
          <w:rFonts w:ascii="Times New Roman" w:hAnsi="Times New Roman" w:cs="Times New Roman"/>
          <w:b/>
          <w:sz w:val="24"/>
          <w:szCs w:val="24"/>
        </w:rPr>
        <w:t xml:space="preserve">, &amp; </w:t>
      </w:r>
      <w:proofErr w:type="spellStart"/>
      <w:r w:rsidRPr="00F32B04">
        <w:rPr>
          <w:rFonts w:ascii="Times New Roman" w:hAnsi="Times New Roman" w:cs="Times New Roman"/>
          <w:b/>
          <w:sz w:val="24"/>
          <w:szCs w:val="24"/>
        </w:rPr>
        <w:t>Reasat</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Tahsin</w:t>
      </w:r>
      <w:proofErr w:type="spellEnd"/>
      <w:r w:rsidRPr="00F32B04">
        <w:rPr>
          <w:rFonts w:ascii="Times New Roman" w:hAnsi="Times New Roman" w:cs="Times New Roman"/>
          <w:b/>
          <w:sz w:val="24"/>
          <w:szCs w:val="24"/>
        </w:rPr>
        <w:t xml:space="preserve"> (2025</w:t>
      </w:r>
      <w:r w:rsidRPr="00F32B04">
        <w:rPr>
          <w:rFonts w:ascii="Times New Roman" w:hAnsi="Times New Roman" w:cs="Times New Roman"/>
          <w:sz w:val="24"/>
          <w:szCs w:val="24"/>
        </w:rPr>
        <w:t xml:space="preserve">). </w:t>
      </w:r>
      <w:r w:rsidRPr="00F32B04">
        <w:rPr>
          <w:rFonts w:ascii="Times New Roman" w:hAnsi="Times New Roman" w:cs="Times New Roman"/>
          <w:i/>
          <w:sz w:val="24"/>
          <w:szCs w:val="24"/>
        </w:rPr>
        <w:t xml:space="preserve">Are ASR foundation models generalized </w:t>
      </w:r>
      <w:r w:rsidRPr="00F32B04">
        <w:rPr>
          <w:rFonts w:ascii="Times New Roman" w:hAnsi="Times New Roman" w:cs="Times New Roman"/>
          <w:i/>
          <w:sz w:val="24"/>
          <w:szCs w:val="24"/>
        </w:rPr>
        <w:lastRenderedPageBreak/>
        <w:t xml:space="preserve">enough to capture features of regional dialects for low-resource </w:t>
      </w:r>
      <w:proofErr w:type="gramStart"/>
      <w:r w:rsidRPr="00F32B04">
        <w:rPr>
          <w:rFonts w:ascii="Times New Roman" w:hAnsi="Times New Roman" w:cs="Times New Roman"/>
          <w:i/>
          <w:sz w:val="24"/>
          <w:szCs w:val="24"/>
        </w:rPr>
        <w:t>languages?</w:t>
      </w:r>
      <w:r w:rsidRPr="00F32B04">
        <w:rPr>
          <w:rFonts w:ascii="Times New Roman" w:hAnsi="Times New Roman" w:cs="Times New Roman"/>
          <w:sz w:val="24"/>
          <w:szCs w:val="24"/>
        </w:rPr>
        <w:t>.</w:t>
      </w:r>
      <w:proofErr w:type="gramEnd"/>
      <w:r w:rsidRPr="00F32B04">
        <w:rPr>
          <w:rFonts w:ascii="Times New Roman" w:hAnsi="Times New Roman" w:cs="Times New Roman"/>
          <w:sz w:val="24"/>
          <w:szCs w:val="24"/>
        </w:rPr>
        <w:t xml:space="preserve"> https://arxiv.org/pdf/2510.23252v2 https://arxiv.org/pdf/2510.23252v2</w:t>
      </w:r>
    </w:p>
    <w:p w:rsidR="00F32B04" w:rsidRPr="00F32B04" w:rsidRDefault="00F32B04" w:rsidP="00F32B04">
      <w:pPr>
        <w:rPr>
          <w:rFonts w:ascii="Times New Roman" w:hAnsi="Times New Roman" w:cs="Times New Roman"/>
          <w:sz w:val="24"/>
          <w:szCs w:val="24"/>
        </w:rPr>
      </w:pPr>
      <w:proofErr w:type="spellStart"/>
      <w:r w:rsidRPr="00F32B04">
        <w:rPr>
          <w:rFonts w:ascii="Times New Roman" w:hAnsi="Times New Roman" w:cs="Times New Roman"/>
          <w:b/>
          <w:sz w:val="24"/>
          <w:szCs w:val="24"/>
        </w:rPr>
        <w:t>Rahimi</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Afshin</w:t>
      </w:r>
      <w:proofErr w:type="spellEnd"/>
      <w:r w:rsidRPr="00F32B04">
        <w:rPr>
          <w:rFonts w:ascii="Times New Roman" w:hAnsi="Times New Roman" w:cs="Times New Roman"/>
          <w:b/>
          <w:sz w:val="24"/>
          <w:szCs w:val="24"/>
        </w:rPr>
        <w:t xml:space="preserve">, Baldwin, Timothy, &amp; Cohn, Trevor (2017). </w:t>
      </w:r>
      <w:r w:rsidRPr="00F32B04">
        <w:rPr>
          <w:rFonts w:ascii="Times New Roman" w:hAnsi="Times New Roman" w:cs="Times New Roman"/>
          <w:i/>
          <w:sz w:val="24"/>
          <w:szCs w:val="24"/>
        </w:rPr>
        <w:t>Continuous Representation of Location for Geolocation and Lexical Dialectology using Mixture Density Networks</w:t>
      </w:r>
      <w:r w:rsidRPr="00F32B04">
        <w:rPr>
          <w:rFonts w:ascii="Times New Roman" w:hAnsi="Times New Roman" w:cs="Times New Roman"/>
          <w:sz w:val="24"/>
          <w:szCs w:val="24"/>
        </w:rPr>
        <w:t>. https://arxiv.org/pdf/1708.04358v1 https://arxiv.org/pdf/1708.04358v1</w:t>
      </w:r>
    </w:p>
    <w:p w:rsidR="00F32B04" w:rsidRPr="00F32B04" w:rsidRDefault="00F32B04" w:rsidP="00F32B04">
      <w:pPr>
        <w:rPr>
          <w:rFonts w:ascii="Times New Roman" w:hAnsi="Times New Roman" w:cs="Times New Roman"/>
          <w:sz w:val="24"/>
          <w:szCs w:val="24"/>
        </w:rPr>
      </w:pPr>
      <w:r w:rsidRPr="00F32B04">
        <w:rPr>
          <w:rFonts w:ascii="Times New Roman" w:hAnsi="Times New Roman" w:cs="Times New Roman"/>
          <w:b/>
          <w:sz w:val="24"/>
          <w:szCs w:val="24"/>
        </w:rPr>
        <w:t xml:space="preserve">Islam, S M </w:t>
      </w:r>
      <w:proofErr w:type="spellStart"/>
      <w:r w:rsidRPr="00F32B04">
        <w:rPr>
          <w:rFonts w:ascii="Times New Roman" w:hAnsi="Times New Roman" w:cs="Times New Roman"/>
          <w:b/>
          <w:sz w:val="24"/>
          <w:szCs w:val="24"/>
        </w:rPr>
        <w:t>Jishanul</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Ahmmed</w:t>
      </w:r>
      <w:proofErr w:type="spellEnd"/>
      <w:r w:rsidRPr="00F32B04">
        <w:rPr>
          <w:rFonts w:ascii="Times New Roman" w:hAnsi="Times New Roman" w:cs="Times New Roman"/>
          <w:b/>
          <w:sz w:val="24"/>
          <w:szCs w:val="24"/>
        </w:rPr>
        <w:t xml:space="preserve">, Sadia, &amp; </w:t>
      </w:r>
      <w:proofErr w:type="spellStart"/>
      <w:r w:rsidRPr="00F32B04">
        <w:rPr>
          <w:rFonts w:ascii="Times New Roman" w:hAnsi="Times New Roman" w:cs="Times New Roman"/>
          <w:b/>
          <w:sz w:val="24"/>
          <w:szCs w:val="24"/>
        </w:rPr>
        <w:t>Mustakim</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Sahid</w:t>
      </w:r>
      <w:proofErr w:type="spellEnd"/>
      <w:r w:rsidRPr="00F32B04">
        <w:rPr>
          <w:rFonts w:ascii="Times New Roman" w:hAnsi="Times New Roman" w:cs="Times New Roman"/>
          <w:b/>
          <w:sz w:val="24"/>
          <w:szCs w:val="24"/>
        </w:rPr>
        <w:t xml:space="preserve"> Hossain (2024)</w:t>
      </w:r>
      <w:r w:rsidRPr="00F32B04">
        <w:rPr>
          <w:rFonts w:ascii="Times New Roman" w:hAnsi="Times New Roman" w:cs="Times New Roman"/>
          <w:sz w:val="24"/>
          <w:szCs w:val="24"/>
        </w:rPr>
        <w:t xml:space="preserve">. </w:t>
      </w:r>
      <w:r w:rsidRPr="00F32B04">
        <w:rPr>
          <w:rFonts w:ascii="Times New Roman" w:hAnsi="Times New Roman" w:cs="Times New Roman"/>
          <w:i/>
          <w:sz w:val="24"/>
          <w:szCs w:val="24"/>
        </w:rPr>
        <w:t>Transcribing Bengali Text with Regional Dialects to IPA using District Guided Tokens</w:t>
      </w:r>
      <w:r w:rsidRPr="00F32B04">
        <w:rPr>
          <w:rFonts w:ascii="Times New Roman" w:hAnsi="Times New Roman" w:cs="Times New Roman"/>
          <w:sz w:val="24"/>
          <w:szCs w:val="24"/>
        </w:rPr>
        <w:t>. https://arxiv.org/pdf/2403.17407v4 https://arxiv.org/pdf/2403.17407v4</w:t>
      </w:r>
    </w:p>
    <w:p w:rsidR="00F32B04" w:rsidRPr="00F32B04" w:rsidRDefault="00F32B04" w:rsidP="00F32B04">
      <w:pPr>
        <w:rPr>
          <w:rFonts w:ascii="Times New Roman" w:hAnsi="Times New Roman" w:cs="Times New Roman"/>
          <w:sz w:val="24"/>
          <w:szCs w:val="24"/>
        </w:rPr>
      </w:pPr>
      <w:r w:rsidRPr="00F32B04">
        <w:rPr>
          <w:rFonts w:ascii="Times New Roman" w:hAnsi="Times New Roman" w:cs="Times New Roman"/>
          <w:b/>
          <w:sz w:val="24"/>
          <w:szCs w:val="24"/>
        </w:rPr>
        <w:t xml:space="preserve">Hasan, </w:t>
      </w:r>
      <w:proofErr w:type="spellStart"/>
      <w:r w:rsidRPr="00F32B04">
        <w:rPr>
          <w:rFonts w:ascii="Times New Roman" w:hAnsi="Times New Roman" w:cs="Times New Roman"/>
          <w:b/>
          <w:sz w:val="24"/>
          <w:szCs w:val="24"/>
        </w:rPr>
        <w:t>Jakir</w:t>
      </w:r>
      <w:proofErr w:type="spellEnd"/>
      <w:r w:rsidRPr="00F32B04">
        <w:rPr>
          <w:rFonts w:ascii="Times New Roman" w:hAnsi="Times New Roman" w:cs="Times New Roman"/>
          <w:b/>
          <w:sz w:val="24"/>
          <w:szCs w:val="24"/>
        </w:rPr>
        <w:t xml:space="preserve">, &amp; </w:t>
      </w:r>
      <w:proofErr w:type="spellStart"/>
      <w:r w:rsidRPr="00F32B04">
        <w:rPr>
          <w:rFonts w:ascii="Times New Roman" w:hAnsi="Times New Roman" w:cs="Times New Roman"/>
          <w:b/>
          <w:sz w:val="24"/>
          <w:szCs w:val="24"/>
        </w:rPr>
        <w:t>Dipta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Shubhashis</w:t>
      </w:r>
      <w:proofErr w:type="spellEnd"/>
      <w:r w:rsidRPr="00F32B04">
        <w:rPr>
          <w:rFonts w:ascii="Times New Roman" w:hAnsi="Times New Roman" w:cs="Times New Roman"/>
          <w:b/>
          <w:sz w:val="24"/>
          <w:szCs w:val="24"/>
        </w:rPr>
        <w:t xml:space="preserve"> Roy (2025).</w:t>
      </w:r>
      <w:r w:rsidRPr="00F32B04">
        <w:rPr>
          <w:rFonts w:ascii="Times New Roman" w:hAnsi="Times New Roman" w:cs="Times New Roman"/>
          <w:sz w:val="24"/>
          <w:szCs w:val="24"/>
        </w:rPr>
        <w:t xml:space="preserve"> </w:t>
      </w:r>
      <w:proofErr w:type="spellStart"/>
      <w:r w:rsidRPr="00F32B04">
        <w:rPr>
          <w:rFonts w:ascii="Times New Roman" w:hAnsi="Times New Roman" w:cs="Times New Roman"/>
          <w:i/>
          <w:sz w:val="24"/>
          <w:szCs w:val="24"/>
        </w:rPr>
        <w:t>BanglaTalk</w:t>
      </w:r>
      <w:proofErr w:type="spellEnd"/>
      <w:r w:rsidRPr="00F32B04">
        <w:rPr>
          <w:rFonts w:ascii="Times New Roman" w:hAnsi="Times New Roman" w:cs="Times New Roman"/>
          <w:i/>
          <w:sz w:val="24"/>
          <w:szCs w:val="24"/>
        </w:rPr>
        <w:t>: Towards Real-Time Speech Assistance for Bengali Regional Dialects</w:t>
      </w:r>
      <w:r w:rsidRPr="00F32B04">
        <w:rPr>
          <w:rFonts w:ascii="Times New Roman" w:hAnsi="Times New Roman" w:cs="Times New Roman"/>
          <w:sz w:val="24"/>
          <w:szCs w:val="24"/>
        </w:rPr>
        <w:t>. https://arxiv.org/pdf/2510.06188v2 https://arxiv.org/pdf/2510.06188v2</w:t>
      </w:r>
    </w:p>
    <w:p w:rsidR="00F32B04" w:rsidRPr="00F32B04" w:rsidRDefault="00F32B04" w:rsidP="00F32B04">
      <w:pPr>
        <w:rPr>
          <w:rFonts w:ascii="Times New Roman" w:hAnsi="Times New Roman" w:cs="Times New Roman"/>
          <w:sz w:val="24"/>
          <w:szCs w:val="24"/>
        </w:rPr>
      </w:pPr>
      <w:proofErr w:type="spellStart"/>
      <w:r w:rsidRPr="00F32B04">
        <w:rPr>
          <w:rFonts w:ascii="Times New Roman" w:hAnsi="Times New Roman" w:cs="Times New Roman"/>
          <w:b/>
          <w:sz w:val="24"/>
          <w:szCs w:val="24"/>
        </w:rPr>
        <w:t>Faria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Fatema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Tuj</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Johora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Moin</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Mukaffi</w:t>
      </w:r>
      <w:proofErr w:type="spellEnd"/>
      <w:r w:rsidRPr="00F32B04">
        <w:rPr>
          <w:rFonts w:ascii="Times New Roman" w:hAnsi="Times New Roman" w:cs="Times New Roman"/>
          <w:b/>
          <w:sz w:val="24"/>
          <w:szCs w:val="24"/>
        </w:rPr>
        <w:t xml:space="preserve"> Bin, </w:t>
      </w:r>
      <w:proofErr w:type="spellStart"/>
      <w:r w:rsidRPr="00F32B04">
        <w:rPr>
          <w:rFonts w:ascii="Times New Roman" w:hAnsi="Times New Roman" w:cs="Times New Roman"/>
          <w:b/>
          <w:sz w:val="24"/>
          <w:szCs w:val="24"/>
        </w:rPr>
        <w:t>Wase</w:t>
      </w:r>
      <w:proofErr w:type="spellEnd"/>
      <w:r w:rsidRPr="00F32B04">
        <w:rPr>
          <w:rFonts w:ascii="Times New Roman" w:hAnsi="Times New Roman" w:cs="Times New Roman"/>
          <w:b/>
          <w:sz w:val="24"/>
          <w:szCs w:val="24"/>
        </w:rPr>
        <w:t xml:space="preserve">, Ahmed Al, </w:t>
      </w:r>
      <w:proofErr w:type="spellStart"/>
      <w:r w:rsidRPr="00F32B04">
        <w:rPr>
          <w:rFonts w:ascii="Times New Roman" w:hAnsi="Times New Roman" w:cs="Times New Roman"/>
          <w:b/>
          <w:sz w:val="24"/>
          <w:szCs w:val="24"/>
        </w:rPr>
        <w:t>Ahmmed</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Mehidi</w:t>
      </w:r>
      <w:proofErr w:type="spellEnd"/>
      <w:r w:rsidRPr="00F32B04">
        <w:rPr>
          <w:rFonts w:ascii="Times New Roman" w:hAnsi="Times New Roman" w:cs="Times New Roman"/>
          <w:b/>
          <w:sz w:val="24"/>
          <w:szCs w:val="24"/>
        </w:rPr>
        <w:t xml:space="preserve">, Sani, Md. </w:t>
      </w:r>
      <w:proofErr w:type="spellStart"/>
      <w:r w:rsidRPr="00F32B04">
        <w:rPr>
          <w:rFonts w:ascii="Times New Roman" w:hAnsi="Times New Roman" w:cs="Times New Roman"/>
          <w:b/>
          <w:sz w:val="24"/>
          <w:szCs w:val="24"/>
        </w:rPr>
        <w:t>Rabius</w:t>
      </w:r>
      <w:proofErr w:type="spellEnd"/>
      <w:r w:rsidRPr="00F32B04">
        <w:rPr>
          <w:rFonts w:ascii="Times New Roman" w:hAnsi="Times New Roman" w:cs="Times New Roman"/>
          <w:b/>
          <w:sz w:val="24"/>
          <w:szCs w:val="24"/>
        </w:rPr>
        <w:t xml:space="preserve">, &amp; Muhammad, </w:t>
      </w:r>
      <w:proofErr w:type="spellStart"/>
      <w:r w:rsidRPr="00F32B04">
        <w:rPr>
          <w:rFonts w:ascii="Times New Roman" w:hAnsi="Times New Roman" w:cs="Times New Roman"/>
          <w:b/>
          <w:sz w:val="24"/>
          <w:szCs w:val="24"/>
        </w:rPr>
        <w:t>Tashreef</w:t>
      </w:r>
      <w:proofErr w:type="spellEnd"/>
      <w:r w:rsidRPr="00F32B04">
        <w:rPr>
          <w:rFonts w:ascii="Times New Roman" w:hAnsi="Times New Roman" w:cs="Times New Roman"/>
          <w:b/>
          <w:sz w:val="24"/>
          <w:szCs w:val="24"/>
        </w:rPr>
        <w:t xml:space="preserve"> (2023</w:t>
      </w:r>
      <w:r w:rsidRPr="00F32B04">
        <w:rPr>
          <w:rFonts w:ascii="Times New Roman" w:hAnsi="Times New Roman" w:cs="Times New Roman"/>
          <w:sz w:val="24"/>
          <w:szCs w:val="24"/>
        </w:rPr>
        <w:t xml:space="preserve">). </w:t>
      </w:r>
      <w:proofErr w:type="spellStart"/>
      <w:r w:rsidRPr="00F32B04">
        <w:rPr>
          <w:rFonts w:ascii="Times New Roman" w:hAnsi="Times New Roman" w:cs="Times New Roman"/>
          <w:i/>
          <w:sz w:val="24"/>
          <w:szCs w:val="24"/>
        </w:rPr>
        <w:t>Vashantor</w:t>
      </w:r>
      <w:proofErr w:type="spellEnd"/>
      <w:r w:rsidRPr="00F32B04">
        <w:rPr>
          <w:rFonts w:ascii="Times New Roman" w:hAnsi="Times New Roman" w:cs="Times New Roman"/>
          <w:i/>
          <w:sz w:val="24"/>
          <w:szCs w:val="24"/>
        </w:rPr>
        <w:t>: A Large-scale Multilingual Benchmark Dataset for Automated Translation of Bangla Regional Dialects to Bangla Language</w:t>
      </w:r>
      <w:r w:rsidRPr="00F32B04">
        <w:rPr>
          <w:rFonts w:ascii="Times New Roman" w:hAnsi="Times New Roman" w:cs="Times New Roman"/>
          <w:sz w:val="24"/>
          <w:szCs w:val="24"/>
        </w:rPr>
        <w:t>. https://arxiv.org/pdf/2311.11142v2 https://arxiv.org/pdf/2311.11142v2</w:t>
      </w:r>
    </w:p>
    <w:p w:rsidR="00F32B04" w:rsidRPr="00F32B04" w:rsidRDefault="00F32B04" w:rsidP="00F32B04">
      <w:pPr>
        <w:rPr>
          <w:rFonts w:ascii="Times New Roman" w:hAnsi="Times New Roman" w:cs="Times New Roman"/>
          <w:sz w:val="24"/>
          <w:szCs w:val="24"/>
        </w:rPr>
      </w:pPr>
      <w:proofErr w:type="spellStart"/>
      <w:r w:rsidRPr="00F32B04">
        <w:rPr>
          <w:rFonts w:ascii="Times New Roman" w:hAnsi="Times New Roman" w:cs="Times New Roman"/>
          <w:b/>
          <w:sz w:val="24"/>
          <w:szCs w:val="24"/>
        </w:rPr>
        <w:t>Olewale</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Bri</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Merx</w:t>
      </w:r>
      <w:proofErr w:type="spellEnd"/>
      <w:r w:rsidRPr="00F32B04">
        <w:rPr>
          <w:rFonts w:ascii="Times New Roman" w:hAnsi="Times New Roman" w:cs="Times New Roman"/>
          <w:b/>
          <w:sz w:val="24"/>
          <w:szCs w:val="24"/>
        </w:rPr>
        <w:t xml:space="preserve">, Raphael, &amp; </w:t>
      </w:r>
      <w:proofErr w:type="spellStart"/>
      <w:r w:rsidRPr="00F32B04">
        <w:rPr>
          <w:rFonts w:ascii="Times New Roman" w:hAnsi="Times New Roman" w:cs="Times New Roman"/>
          <w:b/>
          <w:sz w:val="24"/>
          <w:szCs w:val="24"/>
        </w:rPr>
        <w:t>Vylomova</w:t>
      </w:r>
      <w:proofErr w:type="spellEnd"/>
      <w:r w:rsidRPr="00F32B04">
        <w:rPr>
          <w:rFonts w:ascii="Times New Roman" w:hAnsi="Times New Roman" w:cs="Times New Roman"/>
          <w:b/>
          <w:sz w:val="24"/>
          <w:szCs w:val="24"/>
        </w:rPr>
        <w:t>, Ekaterina (2026).</w:t>
      </w:r>
      <w:r w:rsidRPr="00F32B04">
        <w:rPr>
          <w:rFonts w:ascii="Times New Roman" w:hAnsi="Times New Roman" w:cs="Times New Roman"/>
          <w:sz w:val="24"/>
          <w:szCs w:val="24"/>
        </w:rPr>
        <w:t xml:space="preserve"> </w:t>
      </w:r>
      <w:proofErr w:type="spellStart"/>
      <w:r w:rsidRPr="00F32B04">
        <w:rPr>
          <w:rFonts w:ascii="Times New Roman" w:hAnsi="Times New Roman" w:cs="Times New Roman"/>
          <w:i/>
          <w:sz w:val="24"/>
          <w:szCs w:val="24"/>
        </w:rPr>
        <w:t>Vavanagi</w:t>
      </w:r>
      <w:proofErr w:type="spellEnd"/>
      <w:r w:rsidRPr="00F32B04">
        <w:rPr>
          <w:rFonts w:ascii="Times New Roman" w:hAnsi="Times New Roman" w:cs="Times New Roman"/>
          <w:i/>
          <w:sz w:val="24"/>
          <w:szCs w:val="24"/>
        </w:rPr>
        <w:t xml:space="preserve">: </w:t>
      </w:r>
      <w:proofErr w:type="gramStart"/>
      <w:r w:rsidRPr="00F32B04">
        <w:rPr>
          <w:rFonts w:ascii="Times New Roman" w:hAnsi="Times New Roman" w:cs="Times New Roman"/>
          <w:i/>
          <w:sz w:val="24"/>
          <w:szCs w:val="24"/>
        </w:rPr>
        <w:t>a</w:t>
      </w:r>
      <w:proofErr w:type="gramEnd"/>
      <w:r w:rsidRPr="00F32B04">
        <w:rPr>
          <w:rFonts w:ascii="Times New Roman" w:hAnsi="Times New Roman" w:cs="Times New Roman"/>
          <w:i/>
          <w:sz w:val="24"/>
          <w:szCs w:val="24"/>
        </w:rPr>
        <w:t xml:space="preserve"> Community-run Platform for Documentation of the Hula Language in Papua New Guinea</w:t>
      </w:r>
      <w:r w:rsidRPr="00F32B04">
        <w:rPr>
          <w:rFonts w:ascii="Times New Roman" w:hAnsi="Times New Roman" w:cs="Times New Roman"/>
          <w:sz w:val="24"/>
          <w:szCs w:val="24"/>
        </w:rPr>
        <w:t>. https://arxiv.org/pdf/2603.14210v2 https://arxiv.org/pdf/2603.14210v2</w:t>
      </w:r>
    </w:p>
    <w:p w:rsidR="00F32B04" w:rsidRPr="00F32B04" w:rsidRDefault="00F32B04" w:rsidP="00F32B04">
      <w:pPr>
        <w:rPr>
          <w:rFonts w:ascii="Times New Roman" w:hAnsi="Times New Roman" w:cs="Times New Roman"/>
          <w:sz w:val="24"/>
          <w:szCs w:val="24"/>
        </w:rPr>
      </w:pPr>
      <w:proofErr w:type="spellStart"/>
      <w:r w:rsidRPr="00F32B04">
        <w:rPr>
          <w:rFonts w:ascii="Times New Roman" w:hAnsi="Times New Roman" w:cs="Times New Roman"/>
          <w:b/>
          <w:sz w:val="24"/>
          <w:szCs w:val="24"/>
        </w:rPr>
        <w:t>Sayeedi</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Nurul</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Labib</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Sayeedi</w:t>
      </w:r>
      <w:proofErr w:type="spellEnd"/>
      <w:r w:rsidRPr="00F32B04">
        <w:rPr>
          <w:rFonts w:ascii="Times New Roman" w:hAnsi="Times New Roman" w:cs="Times New Roman"/>
          <w:b/>
          <w:sz w:val="24"/>
          <w:szCs w:val="24"/>
        </w:rPr>
        <w:t xml:space="preserve">, Md. </w:t>
      </w:r>
      <w:proofErr w:type="spellStart"/>
      <w:r w:rsidRPr="00F32B04">
        <w:rPr>
          <w:rFonts w:ascii="Times New Roman" w:hAnsi="Times New Roman" w:cs="Times New Roman"/>
          <w:b/>
          <w:sz w:val="24"/>
          <w:szCs w:val="24"/>
        </w:rPr>
        <w:t>Faiyaz</w:t>
      </w:r>
      <w:proofErr w:type="spellEnd"/>
      <w:r w:rsidRPr="00F32B04">
        <w:rPr>
          <w:rFonts w:ascii="Times New Roman" w:hAnsi="Times New Roman" w:cs="Times New Roman"/>
          <w:b/>
          <w:sz w:val="24"/>
          <w:szCs w:val="24"/>
        </w:rPr>
        <w:t xml:space="preserve"> Abdullah, </w:t>
      </w:r>
      <w:proofErr w:type="spellStart"/>
      <w:r w:rsidRPr="00F32B04">
        <w:rPr>
          <w:rFonts w:ascii="Times New Roman" w:hAnsi="Times New Roman" w:cs="Times New Roman"/>
          <w:b/>
          <w:sz w:val="24"/>
          <w:szCs w:val="24"/>
        </w:rPr>
        <w:t>Dipta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Shubhashis</w:t>
      </w:r>
      <w:proofErr w:type="spellEnd"/>
      <w:r w:rsidRPr="00F32B04">
        <w:rPr>
          <w:rFonts w:ascii="Times New Roman" w:hAnsi="Times New Roman" w:cs="Times New Roman"/>
          <w:b/>
          <w:sz w:val="24"/>
          <w:szCs w:val="24"/>
        </w:rPr>
        <w:t xml:space="preserve"> Roy, </w:t>
      </w:r>
      <w:proofErr w:type="spellStart"/>
      <w:r w:rsidRPr="00F32B04">
        <w:rPr>
          <w:rFonts w:ascii="Times New Roman" w:hAnsi="Times New Roman" w:cs="Times New Roman"/>
          <w:b/>
          <w:sz w:val="24"/>
          <w:szCs w:val="24"/>
        </w:rPr>
        <w:t>Tabassum</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Rubaya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Hridoy</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Ariful</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Ekraj</w:t>
      </w:r>
      <w:proofErr w:type="spellEnd"/>
      <w:r w:rsidRPr="00F32B04">
        <w:rPr>
          <w:rFonts w:ascii="Times New Roman" w:hAnsi="Times New Roman" w:cs="Times New Roman"/>
          <w:b/>
          <w:sz w:val="24"/>
          <w:szCs w:val="24"/>
        </w:rPr>
        <w:t xml:space="preserve">, Mahmood, </w:t>
      </w:r>
      <w:proofErr w:type="spellStart"/>
      <w:r w:rsidRPr="00F32B04">
        <w:rPr>
          <w:rFonts w:ascii="Times New Roman" w:hAnsi="Times New Roman" w:cs="Times New Roman"/>
          <w:b/>
          <w:sz w:val="24"/>
          <w:szCs w:val="24"/>
        </w:rPr>
        <w:t>Mehraj</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Sobhani</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Mahbub</w:t>
      </w:r>
      <w:proofErr w:type="spellEnd"/>
      <w:r w:rsidRPr="00F32B04">
        <w:rPr>
          <w:rFonts w:ascii="Times New Roman" w:hAnsi="Times New Roman" w:cs="Times New Roman"/>
          <w:b/>
          <w:sz w:val="24"/>
          <w:szCs w:val="24"/>
        </w:rPr>
        <w:t xml:space="preserve"> E, Hasan, Md. Tarek, &amp; </w:t>
      </w:r>
      <w:proofErr w:type="spellStart"/>
      <w:r w:rsidRPr="00F32B04">
        <w:rPr>
          <w:rFonts w:ascii="Times New Roman" w:hAnsi="Times New Roman" w:cs="Times New Roman"/>
          <w:b/>
          <w:sz w:val="24"/>
          <w:szCs w:val="24"/>
        </w:rPr>
        <w:t>Shatabda</w:t>
      </w:r>
      <w:proofErr w:type="spellEnd"/>
      <w:r w:rsidRPr="00F32B04">
        <w:rPr>
          <w:rFonts w:ascii="Times New Roman" w:hAnsi="Times New Roman" w:cs="Times New Roman"/>
          <w:b/>
          <w:sz w:val="24"/>
          <w:szCs w:val="24"/>
        </w:rPr>
        <w:t xml:space="preserve">, </w:t>
      </w:r>
      <w:proofErr w:type="spellStart"/>
      <w:r w:rsidRPr="00F32B04">
        <w:rPr>
          <w:rFonts w:ascii="Times New Roman" w:hAnsi="Times New Roman" w:cs="Times New Roman"/>
          <w:b/>
          <w:sz w:val="24"/>
          <w:szCs w:val="24"/>
        </w:rPr>
        <w:t>Swakkhar</w:t>
      </w:r>
      <w:proofErr w:type="spellEnd"/>
      <w:r w:rsidRPr="00F32B04">
        <w:rPr>
          <w:rFonts w:ascii="Times New Roman" w:hAnsi="Times New Roman" w:cs="Times New Roman"/>
          <w:b/>
          <w:sz w:val="24"/>
          <w:szCs w:val="24"/>
        </w:rPr>
        <w:t xml:space="preserve"> (2026)</w:t>
      </w:r>
      <w:r w:rsidRPr="00F32B04">
        <w:rPr>
          <w:rFonts w:ascii="Times New Roman" w:hAnsi="Times New Roman" w:cs="Times New Roman"/>
          <w:sz w:val="24"/>
          <w:szCs w:val="24"/>
        </w:rPr>
        <w:t xml:space="preserve">. </w:t>
      </w:r>
      <w:r w:rsidRPr="00F32B04">
        <w:rPr>
          <w:rFonts w:ascii="Times New Roman" w:hAnsi="Times New Roman" w:cs="Times New Roman"/>
          <w:i/>
          <w:sz w:val="24"/>
          <w:szCs w:val="24"/>
        </w:rPr>
        <w:t>Many Dialects, Many Languages, One Cultural Lens: Evaluating Multilingual VLMs for Bengali Culture Understanding Across Historically Linked Languages and Regional Dialects</w:t>
      </w:r>
      <w:r w:rsidRPr="00F32B04">
        <w:rPr>
          <w:rFonts w:ascii="Times New Roman" w:hAnsi="Times New Roman" w:cs="Times New Roman"/>
          <w:sz w:val="24"/>
          <w:szCs w:val="24"/>
        </w:rPr>
        <w:t>. https://arxiv.org/pdf/2603.21165v2 https://arxiv.org/pdf/2603.21165v2</w:t>
      </w:r>
    </w:p>
    <w:p w:rsidR="00F32B04" w:rsidRDefault="00F32B04" w:rsidP="00F96654">
      <w:pPr>
        <w:spacing w:before="100" w:beforeAutospacing="1" w:after="100" w:afterAutospacing="1" w:line="276" w:lineRule="auto"/>
        <w:rPr>
          <w:rFonts w:ascii="Times New Roman" w:eastAsia="Times New Roman" w:hAnsi="Times New Roman" w:cs="Times New Roman"/>
          <w:sz w:val="24"/>
          <w:szCs w:val="24"/>
        </w:rPr>
      </w:pPr>
    </w:p>
    <w:sectPr w:rsidR="00F32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92249"/>
    <w:multiLevelType w:val="multilevel"/>
    <w:tmpl w:val="FC46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60E68"/>
    <w:multiLevelType w:val="multilevel"/>
    <w:tmpl w:val="B858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15"/>
    <w:rsid w:val="00156D17"/>
    <w:rsid w:val="00283A4E"/>
    <w:rsid w:val="00404815"/>
    <w:rsid w:val="0055481E"/>
    <w:rsid w:val="00647EAE"/>
    <w:rsid w:val="00F32B04"/>
    <w:rsid w:val="00F9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0FE7"/>
  <w15:chartTrackingRefBased/>
  <w15:docId w15:val="{81BFEB6C-4E0C-495C-AC8A-EBF35831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48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48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8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481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048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815"/>
    <w:rPr>
      <w:b/>
      <w:bCs/>
    </w:rPr>
  </w:style>
  <w:style w:type="character" w:customStyle="1" w:styleId="text-24px">
    <w:name w:val="text-[24px]"/>
    <w:basedOn w:val="DefaultParagraphFont"/>
    <w:rsid w:val="00404815"/>
  </w:style>
  <w:style w:type="character" w:customStyle="1" w:styleId="truncate">
    <w:name w:val="truncate"/>
    <w:basedOn w:val="DefaultParagraphFont"/>
    <w:rsid w:val="00404815"/>
  </w:style>
  <w:style w:type="paragraph" w:customStyle="1" w:styleId="my-4">
    <w:name w:val="my-4"/>
    <w:basedOn w:val="Normal"/>
    <w:rsid w:val="004048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4815"/>
    <w:rPr>
      <w:color w:val="0000FF"/>
      <w:u w:val="single"/>
    </w:rPr>
  </w:style>
  <w:style w:type="paragraph" w:styleId="NoSpacing">
    <w:name w:val="No Spacing"/>
    <w:uiPriority w:val="1"/>
    <w:qFormat/>
    <w:rsid w:val="00F96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03076">
      <w:bodyDiv w:val="1"/>
      <w:marLeft w:val="0"/>
      <w:marRight w:val="0"/>
      <w:marTop w:val="0"/>
      <w:marBottom w:val="0"/>
      <w:divBdr>
        <w:top w:val="none" w:sz="0" w:space="0" w:color="auto"/>
        <w:left w:val="none" w:sz="0" w:space="0" w:color="auto"/>
        <w:bottom w:val="none" w:sz="0" w:space="0" w:color="auto"/>
        <w:right w:val="none" w:sz="0" w:space="0" w:color="auto"/>
      </w:divBdr>
      <w:divsChild>
        <w:div w:id="1032726466">
          <w:marLeft w:val="0"/>
          <w:marRight w:val="0"/>
          <w:marTop w:val="0"/>
          <w:marBottom w:val="0"/>
          <w:divBdr>
            <w:top w:val="single" w:sz="2" w:space="0" w:color="auto"/>
            <w:left w:val="single" w:sz="2" w:space="0" w:color="auto"/>
            <w:bottom w:val="single" w:sz="2" w:space="0" w:color="auto"/>
            <w:right w:val="single" w:sz="2" w:space="0" w:color="auto"/>
          </w:divBdr>
        </w:div>
        <w:div w:id="1676691682">
          <w:marLeft w:val="0"/>
          <w:marRight w:val="0"/>
          <w:marTop w:val="300"/>
          <w:marBottom w:val="0"/>
          <w:divBdr>
            <w:top w:val="single" w:sz="2" w:space="0" w:color="auto"/>
            <w:left w:val="single" w:sz="2" w:space="0" w:color="auto"/>
            <w:bottom w:val="single" w:sz="2" w:space="0" w:color="auto"/>
            <w:right w:val="single" w:sz="2" w:space="0" w:color="auto"/>
          </w:divBdr>
        </w:div>
      </w:divsChild>
    </w:div>
    <w:div w:id="18426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gela@iue.ac.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IUE-SCILABPC-005</dc:creator>
  <cp:keywords/>
  <dc:description/>
  <cp:lastModifiedBy>IUE-SCILABPC-005</cp:lastModifiedBy>
  <cp:revision>2</cp:revision>
  <dcterms:created xsi:type="dcterms:W3CDTF">2026-06-25T02:49:00Z</dcterms:created>
  <dcterms:modified xsi:type="dcterms:W3CDTF">2026-06-25T02:49:00Z</dcterms:modified>
</cp:coreProperties>
</file>