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36F5A311" w:rsidR="009303D9" w:rsidRDefault="001757A5" w:rsidP="001757A5">
      <w:pPr>
        <w:pStyle w:val="papertitle"/>
        <w:spacing w:before="5pt" w:beforeAutospacing="1" w:after="5pt" w:afterAutospacing="1"/>
        <w:rPr>
          <w:kern w:val="48"/>
        </w:rPr>
      </w:pPr>
      <w:r>
        <w:rPr>
          <w:kern w:val="48"/>
        </w:rPr>
        <w:t>Small Scale Energy Trading using Smart Contracts</w:t>
      </w:r>
    </w:p>
    <w:p w14:paraId="2CC1DD50" w14:textId="110AB94A" w:rsidR="00FC0A45" w:rsidRPr="00FC0A45" w:rsidRDefault="00FC0A45" w:rsidP="00FC0A45">
      <w:pPr>
        <w:jc w:val="both"/>
        <w:rPr>
          <w:sz w:val="22"/>
          <w:szCs w:val="22"/>
        </w:rPr>
      </w:pPr>
      <w:r w:rsidRPr="006C3C8B">
        <w:rPr>
          <w:rFonts w:eastAsia="MS Mincho"/>
          <w:noProof/>
          <w:sz w:val="22"/>
          <w:szCs w:val="22"/>
        </w:rPr>
        <w:t>Ambati Satya Sai Vaishnavi</w:t>
      </w:r>
      <w:r>
        <w:rPr>
          <w:kern w:val="48"/>
          <w:vertAlign w:val="superscript"/>
        </w:rPr>
        <w:t>1</w:t>
      </w:r>
      <w:r>
        <w:rPr>
          <w:kern w:val="48"/>
        </w:rPr>
        <w:tab/>
      </w:r>
      <w:r>
        <w:rPr>
          <w:kern w:val="48"/>
        </w:rPr>
        <w:tab/>
      </w:r>
      <w:r>
        <w:rPr>
          <w:kern w:val="48"/>
        </w:rPr>
        <w:tab/>
      </w:r>
      <w:r w:rsidRPr="00FC0A45">
        <w:rPr>
          <w:kern w:val="48"/>
          <w:sz w:val="22"/>
          <w:szCs w:val="22"/>
        </w:rPr>
        <w:t>M veera kumari</w:t>
      </w:r>
      <w:r w:rsidRPr="00FC0A45">
        <w:rPr>
          <w:kern w:val="48"/>
          <w:sz w:val="22"/>
          <w:szCs w:val="22"/>
          <w:vertAlign w:val="superscript"/>
        </w:rPr>
        <w:t>2</w:t>
      </w:r>
      <w:r w:rsidRPr="00FC0A45">
        <w:rPr>
          <w:kern w:val="48"/>
          <w:sz w:val="22"/>
          <w:szCs w:val="22"/>
        </w:rPr>
        <w:t xml:space="preserve">    </w:t>
      </w:r>
      <w:r w:rsidRPr="00FC0A45">
        <w:rPr>
          <w:sz w:val="22"/>
          <w:szCs w:val="22"/>
        </w:rPr>
        <w:tab/>
      </w:r>
      <w:r w:rsidRPr="00FC0A45">
        <w:rPr>
          <w:sz w:val="22"/>
          <w:szCs w:val="22"/>
        </w:rPr>
        <w:tab/>
        <w:t>K. Akash Sai</w:t>
      </w:r>
      <w:r w:rsidRPr="00FC0A45">
        <w:rPr>
          <w:sz w:val="22"/>
          <w:szCs w:val="22"/>
          <w:vertAlign w:val="superscript"/>
        </w:rPr>
        <w:t>3</w:t>
      </w:r>
      <w:r w:rsidRPr="00FC0A45">
        <w:rPr>
          <w:sz w:val="22"/>
          <w:szCs w:val="22"/>
        </w:rPr>
        <w:t xml:space="preserve">  </w:t>
      </w:r>
    </w:p>
    <w:p w14:paraId="4BBD8293" w14:textId="0B95553B" w:rsidR="00FC0A45" w:rsidRPr="00FC0A45" w:rsidRDefault="00FC0A45" w:rsidP="00FC0A45">
      <w:pPr>
        <w:jc w:val="both"/>
        <w:rPr>
          <w:sz w:val="22"/>
          <w:szCs w:val="22"/>
          <w:vertAlign w:val="superscript"/>
        </w:rPr>
      </w:pPr>
      <w:r w:rsidRPr="00FC0A45">
        <w:rPr>
          <w:sz w:val="22"/>
          <w:szCs w:val="22"/>
        </w:rPr>
        <w:t>G. Pavan Kiran</w:t>
      </w:r>
      <w:r w:rsidRPr="00FC0A45">
        <w:rPr>
          <w:sz w:val="22"/>
          <w:szCs w:val="22"/>
          <w:vertAlign w:val="superscript"/>
        </w:rPr>
        <w:t>3</w:t>
      </w:r>
      <w:r w:rsidRPr="00FC0A45">
        <w:rPr>
          <w:sz w:val="22"/>
          <w:szCs w:val="22"/>
        </w:rPr>
        <w:tab/>
      </w:r>
      <w:r w:rsidRPr="00FC0A45">
        <w:rPr>
          <w:sz w:val="22"/>
          <w:szCs w:val="22"/>
        </w:rPr>
        <w:tab/>
      </w:r>
      <w:r w:rsidR="007B4E9B">
        <w:rPr>
          <w:sz w:val="22"/>
          <w:szCs w:val="22"/>
        </w:rPr>
        <w:t>T</w:t>
      </w:r>
      <w:r w:rsidRPr="00FC0A45">
        <w:rPr>
          <w:sz w:val="22"/>
          <w:szCs w:val="22"/>
        </w:rPr>
        <w:t>. Venkatesh</w:t>
      </w:r>
      <w:r w:rsidRPr="00FC0A45">
        <w:rPr>
          <w:sz w:val="22"/>
          <w:szCs w:val="22"/>
          <w:vertAlign w:val="superscript"/>
        </w:rPr>
        <w:t>3</w:t>
      </w:r>
      <w:r w:rsidRPr="00FC0A45">
        <w:rPr>
          <w:sz w:val="22"/>
          <w:szCs w:val="22"/>
        </w:rPr>
        <w:t xml:space="preserve"> </w:t>
      </w:r>
      <w:r w:rsidRPr="00FC0A45">
        <w:rPr>
          <w:sz w:val="22"/>
          <w:szCs w:val="22"/>
        </w:rPr>
        <w:tab/>
      </w:r>
      <w:r w:rsidRPr="00FC0A45">
        <w:rPr>
          <w:sz w:val="22"/>
          <w:szCs w:val="22"/>
        </w:rPr>
        <w:tab/>
        <w:t>Ch. Adhi Seshu</w:t>
      </w:r>
      <w:r w:rsidRPr="00FC0A45">
        <w:rPr>
          <w:sz w:val="22"/>
          <w:szCs w:val="22"/>
          <w:vertAlign w:val="superscript"/>
        </w:rPr>
        <w:t>3</w:t>
      </w:r>
      <w:r w:rsidRPr="00FC0A45">
        <w:rPr>
          <w:sz w:val="22"/>
          <w:szCs w:val="22"/>
        </w:rPr>
        <w:tab/>
      </w:r>
      <w:r>
        <w:rPr>
          <w:sz w:val="22"/>
          <w:szCs w:val="22"/>
        </w:rPr>
        <w:tab/>
      </w:r>
      <w:r w:rsidRPr="00FC0A45">
        <w:rPr>
          <w:sz w:val="22"/>
          <w:szCs w:val="22"/>
        </w:rPr>
        <w:t>T. Sai Kumar</w:t>
      </w:r>
      <w:r w:rsidRPr="00FC0A45">
        <w:rPr>
          <w:sz w:val="22"/>
          <w:szCs w:val="22"/>
          <w:vertAlign w:val="superscript"/>
        </w:rPr>
        <w:t>3</w:t>
      </w:r>
    </w:p>
    <w:p w14:paraId="2E86B40C" w14:textId="06AF5A0B" w:rsidR="00B154C1" w:rsidRDefault="00FC0A45" w:rsidP="00B154C1">
      <w:pPr>
        <w:pStyle w:val="papertitle"/>
        <w:spacing w:before="5pt" w:beforeAutospacing="1" w:after="5pt" w:afterAutospacing="1"/>
        <w:jc w:val="both"/>
        <w:rPr>
          <w:kern w:val="48"/>
          <w:sz w:val="22"/>
          <w:szCs w:val="22"/>
        </w:rPr>
      </w:pPr>
      <w:r>
        <w:rPr>
          <w:kern w:val="48"/>
          <w:sz w:val="22"/>
          <w:szCs w:val="22"/>
        </w:rPr>
        <w:t xml:space="preserve">1 PG Scholar    </w:t>
      </w:r>
      <w:r>
        <w:rPr>
          <w:kern w:val="48"/>
          <w:sz w:val="22"/>
          <w:szCs w:val="22"/>
        </w:rPr>
        <w:tab/>
      </w:r>
      <w:r>
        <w:rPr>
          <w:kern w:val="48"/>
          <w:sz w:val="22"/>
          <w:szCs w:val="22"/>
        </w:rPr>
        <w:tab/>
      </w:r>
      <w:r>
        <w:rPr>
          <w:kern w:val="48"/>
          <w:sz w:val="22"/>
          <w:szCs w:val="22"/>
        </w:rPr>
        <w:tab/>
      </w:r>
      <w:r>
        <w:rPr>
          <w:kern w:val="48"/>
          <w:sz w:val="22"/>
          <w:szCs w:val="22"/>
        </w:rPr>
        <w:tab/>
      </w:r>
      <w:r>
        <w:rPr>
          <w:kern w:val="48"/>
          <w:sz w:val="22"/>
          <w:szCs w:val="22"/>
        </w:rPr>
        <w:tab/>
        <w:t xml:space="preserve">2 Professor     </w:t>
      </w:r>
      <w:r>
        <w:rPr>
          <w:kern w:val="48"/>
          <w:sz w:val="22"/>
          <w:szCs w:val="22"/>
        </w:rPr>
        <w:tab/>
      </w:r>
      <w:r>
        <w:rPr>
          <w:kern w:val="48"/>
          <w:sz w:val="22"/>
          <w:szCs w:val="22"/>
        </w:rPr>
        <w:tab/>
      </w:r>
      <w:r>
        <w:rPr>
          <w:kern w:val="48"/>
          <w:sz w:val="22"/>
          <w:szCs w:val="22"/>
        </w:rPr>
        <w:tab/>
        <w:t>3 UG Scholar</w:t>
      </w:r>
    </w:p>
    <w:p w14:paraId="69A2AA09" w14:textId="21DFD8B5" w:rsidR="00FC0A45" w:rsidRDefault="00FC0A45" w:rsidP="00B154C1">
      <w:pPr>
        <w:pStyle w:val="papertitle"/>
        <w:spacing w:before="5pt" w:beforeAutospacing="1" w:after="5pt" w:afterAutospacing="1"/>
        <w:jc w:val="both"/>
        <w:rPr>
          <w:kern w:val="48"/>
          <w:sz w:val="22"/>
          <w:szCs w:val="22"/>
        </w:rPr>
      </w:pPr>
      <w:r>
        <w:rPr>
          <w:kern w:val="48"/>
          <w:sz w:val="22"/>
          <w:szCs w:val="22"/>
        </w:rPr>
        <w:t>EEE Department ,Sir CRReddy College of Engineering,Eluru ,Andhra Pradesh ,India .</w:t>
      </w:r>
    </w:p>
    <w:p w14:paraId="666DF8B7" w14:textId="4B7BC020" w:rsidR="00FC0A45" w:rsidRPr="00FC0A45" w:rsidRDefault="00FC0A45" w:rsidP="00B154C1">
      <w:pPr>
        <w:pStyle w:val="papertitle"/>
        <w:spacing w:before="5pt" w:beforeAutospacing="1" w:after="5pt" w:afterAutospacing="1"/>
        <w:jc w:val="both"/>
        <w:rPr>
          <w:kern w:val="48"/>
          <w:sz w:val="22"/>
          <w:szCs w:val="22"/>
        </w:rPr>
      </w:pPr>
      <w:r>
        <w:rPr>
          <w:kern w:val="48"/>
          <w:sz w:val="22"/>
          <w:szCs w:val="22"/>
        </w:rPr>
        <w:t>Corresponding author mail ID : veerakumari.m@gmail.com</w:t>
      </w:r>
    </w:p>
    <w:p w14:paraId="1F960E65" w14:textId="77777777" w:rsidR="00D7522C" w:rsidRPr="00CA4392" w:rsidRDefault="00D7522C" w:rsidP="00FC0A45">
      <w:pPr>
        <w:pStyle w:val="Author"/>
        <w:spacing w:before="5pt" w:beforeAutospacing="1" w:after="5pt" w:afterAutospacing="1" w:line="6pt" w:lineRule="auto"/>
        <w:jc w:val="both"/>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0A88E65D" w14:textId="65866683" w:rsidR="009303D9" w:rsidRPr="005B520E" w:rsidRDefault="00BD670B" w:rsidP="00FC0A45">
      <w:pPr>
        <w:pStyle w:val="Author"/>
        <w:spacing w:before="5pt" w:beforeAutospacing="1"/>
        <w:jc w:val="both"/>
        <w:sectPr w:rsidR="009303D9" w:rsidRPr="005B520E" w:rsidSect="003B4E04">
          <w:type w:val="continuous"/>
          <w:pgSz w:w="595.30pt" w:h="841.90pt" w:code="9"/>
          <w:pgMar w:top="22.50pt" w:right="44.65pt" w:bottom="72pt" w:left="44.65pt" w:header="36pt" w:footer="36pt" w:gutter="0pt"/>
          <w:cols w:num="3" w:space="36pt"/>
          <w:docGrid w:linePitch="360"/>
        </w:sectPr>
      </w:pPr>
      <w:r>
        <w:rPr>
          <w:sz w:val="18"/>
          <w:szCs w:val="18"/>
        </w:rPr>
        <w:br w:type="column"/>
      </w:r>
      <w:r>
        <w:br w:type="column"/>
      </w:r>
    </w:p>
    <w:p w14:paraId="58087FBB" w14:textId="5B30B74C" w:rsidR="001757A5" w:rsidRDefault="009303D9" w:rsidP="001757A5">
      <w:pPr>
        <w:jc w:val="both"/>
        <w:rPr>
          <w:sz w:val="24"/>
          <w:szCs w:val="24"/>
        </w:rPr>
      </w:pPr>
      <w:r>
        <w:rPr>
          <w:i/>
          <w:iCs/>
        </w:rPr>
        <w:t>Abstract</w:t>
      </w:r>
      <w:r>
        <w:t>—</w:t>
      </w:r>
      <w:r w:rsidR="001757A5" w:rsidRPr="001757A5">
        <w:rPr>
          <w:sz w:val="24"/>
          <w:szCs w:val="24"/>
        </w:rPr>
        <w:t xml:space="preserve"> </w:t>
      </w:r>
      <w:r w:rsidR="001757A5" w:rsidRPr="0040246A">
        <w:rPr>
          <w:sz w:val="24"/>
          <w:szCs w:val="24"/>
        </w:rPr>
        <w:t xml:space="preserve">Peer-to-peer (P2P) energy trading has emerged as an innovative solution to modern energy challenges by enabling decentralized electricity exchange among users. The </w:t>
      </w:r>
      <w:r w:rsidR="00D94093" w:rsidRPr="0040246A">
        <w:rPr>
          <w:sz w:val="24"/>
          <w:szCs w:val="24"/>
        </w:rPr>
        <w:t>Small-scale</w:t>
      </w:r>
      <w:r w:rsidR="001757A5" w:rsidRPr="0040246A">
        <w:rPr>
          <w:sz w:val="24"/>
          <w:szCs w:val="24"/>
        </w:rPr>
        <w:t xml:space="preserve"> market allows prosumers to sell excess energy directly to consumers without relying on centralized authorities. Blockchain ensures transparency, security, and immutability of transactions, while smart contracts automate trading operations based on predefined conditions. A MATLAB-based simulation environment is developed to model energy generation, consumption, and transaction processes, along with a digital ledger for recording trades. The results </w:t>
      </w:r>
      <w:r w:rsidR="001757A5">
        <w:rPr>
          <w:sz w:val="24"/>
          <w:szCs w:val="24"/>
        </w:rPr>
        <w:t xml:space="preserve">of different case studies </w:t>
      </w:r>
      <w:r w:rsidR="001757A5" w:rsidRPr="0040246A">
        <w:rPr>
          <w:sz w:val="24"/>
          <w:szCs w:val="24"/>
        </w:rPr>
        <w:t>demonstrate efficient energy utilization, reduced transaction costs, and improved reliability. The system promotes renewable energy adoption and supports the transition toward decentralized smart grids. This work highlights the feasibility of integrating blockchain technology with energy systems for sustainable and scalable power trading solutions</w:t>
      </w:r>
      <w:r w:rsidR="001757A5">
        <w:rPr>
          <w:sz w:val="24"/>
          <w:szCs w:val="24"/>
        </w:rPr>
        <w:t>.</w:t>
      </w:r>
    </w:p>
    <w:p w14:paraId="40FA2D84" w14:textId="5919205E" w:rsidR="004D72B5" w:rsidRDefault="004D72B5" w:rsidP="00972203">
      <w:pPr>
        <w:pStyle w:val="Abstract"/>
        <w:rPr>
          <w:i/>
          <w:iCs/>
        </w:rPr>
      </w:pPr>
    </w:p>
    <w:p w14:paraId="629BA25C" w14:textId="1A043688" w:rsidR="001757A5" w:rsidRPr="0040246A" w:rsidRDefault="004D72B5" w:rsidP="001757A5">
      <w:pPr>
        <w:jc w:val="both"/>
        <w:rPr>
          <w:sz w:val="24"/>
          <w:szCs w:val="24"/>
        </w:rPr>
      </w:pPr>
      <w:r w:rsidRPr="004D72B5">
        <w:t>Keywords—</w:t>
      </w:r>
      <w:r w:rsidR="001757A5" w:rsidRPr="001757A5">
        <w:rPr>
          <w:sz w:val="24"/>
          <w:szCs w:val="24"/>
        </w:rPr>
        <w:t xml:space="preserve"> </w:t>
      </w:r>
      <w:r w:rsidR="001757A5">
        <w:rPr>
          <w:sz w:val="24"/>
          <w:szCs w:val="24"/>
        </w:rPr>
        <w:t>Energy trading, Blockchain, Smart contract.</w:t>
      </w:r>
    </w:p>
    <w:p w14:paraId="58B10678" w14:textId="07B085A8" w:rsidR="009303D9" w:rsidRPr="004D72B5" w:rsidRDefault="009303D9" w:rsidP="00972203">
      <w:pPr>
        <w:pStyle w:val="Keywords"/>
      </w:pPr>
    </w:p>
    <w:p w14:paraId="1A521F3C" w14:textId="3CFE612B" w:rsidR="009303D9" w:rsidRPr="00C748ED" w:rsidRDefault="009303D9" w:rsidP="006B6B66">
      <w:pPr>
        <w:pStyle w:val="1"/>
        <w:rPr>
          <w:sz w:val="24"/>
          <w:szCs w:val="24"/>
        </w:rPr>
      </w:pPr>
      <w:r w:rsidRPr="00C748ED">
        <w:rPr>
          <w:sz w:val="24"/>
          <w:szCs w:val="24"/>
        </w:rPr>
        <w:t xml:space="preserve">Introduction </w:t>
      </w:r>
    </w:p>
    <w:p w14:paraId="29316A19" w14:textId="77777777" w:rsidR="001757A5" w:rsidRPr="0040246A" w:rsidRDefault="001757A5" w:rsidP="001757A5">
      <w:pPr>
        <w:jc w:val="both"/>
        <w:rPr>
          <w:bCs/>
          <w:sz w:val="24"/>
          <w:szCs w:val="24"/>
          <w:lang w:val="en-IN"/>
        </w:rPr>
      </w:pPr>
      <w:r w:rsidRPr="0040246A">
        <w:rPr>
          <w:bCs/>
          <w:sz w:val="24"/>
          <w:szCs w:val="24"/>
          <w:lang w:val="en-IN"/>
        </w:rPr>
        <w:t>Energy trading plays a crucial role in maintaining the balance between electricity generation and consumption. Traditionally, power systems operate under centralized models where electricity is generated at large plants and distributed to consumers through grid infrastructure.</w:t>
      </w:r>
      <w:r>
        <w:rPr>
          <w:bCs/>
          <w:sz w:val="24"/>
          <w:szCs w:val="24"/>
          <w:lang w:val="en-IN"/>
        </w:rPr>
        <w:t xml:space="preserve"> </w:t>
      </w:r>
      <w:r w:rsidRPr="0040246A">
        <w:rPr>
          <w:bCs/>
          <w:sz w:val="24"/>
          <w:szCs w:val="24"/>
          <w:lang w:val="en-IN"/>
        </w:rPr>
        <w:t>These systems suffer from limitations such as transmission losses, lack of transparency, and limited consumer participation. With the rapid growth</w:t>
      </w:r>
      <w:r w:rsidRPr="0040246A">
        <w:rPr>
          <w:b/>
          <w:sz w:val="24"/>
          <w:szCs w:val="24"/>
          <w:lang w:val="en-IN"/>
        </w:rPr>
        <w:t xml:space="preserve"> </w:t>
      </w:r>
      <w:r w:rsidRPr="0040246A">
        <w:rPr>
          <w:bCs/>
          <w:sz w:val="24"/>
          <w:szCs w:val="24"/>
          <w:lang w:val="en-IN"/>
        </w:rPr>
        <w:t>of renewable energy sources such as solar and wind</w:t>
      </w:r>
      <w:r w:rsidRPr="0040246A">
        <w:rPr>
          <w:b/>
          <w:sz w:val="24"/>
          <w:szCs w:val="24"/>
          <w:lang w:val="en-IN"/>
        </w:rPr>
        <w:t xml:space="preserve">, </w:t>
      </w:r>
      <w:r w:rsidRPr="0040246A">
        <w:rPr>
          <w:bCs/>
          <w:sz w:val="24"/>
          <w:szCs w:val="24"/>
          <w:lang w:val="en-IN"/>
        </w:rPr>
        <w:t>there is a significant shift toward decentralized energy systems.</w:t>
      </w:r>
    </w:p>
    <w:p w14:paraId="67C00D48" w14:textId="5E68FC26" w:rsidR="001757A5" w:rsidRPr="0040246A" w:rsidRDefault="001757A5" w:rsidP="001757A5">
      <w:pPr>
        <w:jc w:val="both"/>
        <w:rPr>
          <w:bCs/>
          <w:sz w:val="24"/>
          <w:szCs w:val="24"/>
          <w:lang w:val="en-IN"/>
        </w:rPr>
      </w:pPr>
      <w:r w:rsidRPr="0040246A">
        <w:rPr>
          <w:bCs/>
          <w:sz w:val="24"/>
          <w:szCs w:val="24"/>
          <w:lang w:val="en-IN"/>
        </w:rPr>
        <w:t xml:space="preserve">In decentralized systems, with the widespread </w:t>
      </w:r>
      <w:proofErr w:type="gramStart"/>
      <w:r w:rsidRPr="0040246A">
        <w:rPr>
          <w:bCs/>
          <w:sz w:val="24"/>
          <w:szCs w:val="24"/>
          <w:lang w:val="en-IN"/>
        </w:rPr>
        <w:t>use  of</w:t>
      </w:r>
      <w:proofErr w:type="gramEnd"/>
      <w:r w:rsidRPr="0040246A">
        <w:rPr>
          <w:bCs/>
          <w:sz w:val="24"/>
          <w:szCs w:val="24"/>
          <w:lang w:val="en-IN"/>
        </w:rPr>
        <w:t xml:space="preserve"> households’ rooftop solar systems individuals can generate electricity using these panels and act as “prosumers,” meaning they both produce and consume energy. This shift has enabled the concept of peer-to-peer (P2P) energy </w:t>
      </w:r>
      <w:r w:rsidR="00C748ED" w:rsidRPr="0040246A">
        <w:rPr>
          <w:bCs/>
          <w:sz w:val="24"/>
          <w:szCs w:val="24"/>
          <w:lang w:val="en-IN"/>
        </w:rPr>
        <w:t>trading</w:t>
      </w:r>
      <w:r w:rsidR="00C748ED">
        <w:rPr>
          <w:bCs/>
          <w:sz w:val="24"/>
          <w:szCs w:val="24"/>
          <w:lang w:val="en-IN"/>
        </w:rPr>
        <w:t xml:space="preserve"> [</w:t>
      </w:r>
      <w:r>
        <w:rPr>
          <w:bCs/>
          <w:sz w:val="24"/>
          <w:szCs w:val="24"/>
          <w:lang w:val="en-IN"/>
        </w:rPr>
        <w:t>1]</w:t>
      </w:r>
      <w:r w:rsidRPr="0040246A">
        <w:rPr>
          <w:bCs/>
          <w:sz w:val="24"/>
          <w:szCs w:val="24"/>
          <w:lang w:val="en-IN"/>
        </w:rPr>
        <w:t xml:space="preserve">, where users can directly buy and sell electricity without intermediaries. Prosumer economy is growing </w:t>
      </w:r>
      <w:proofErr w:type="spellStart"/>
      <w:r w:rsidRPr="0040246A">
        <w:rPr>
          <w:bCs/>
          <w:sz w:val="24"/>
          <w:szCs w:val="24"/>
          <w:lang w:val="en-IN"/>
        </w:rPr>
        <w:t>ie</w:t>
      </w:r>
      <w:proofErr w:type="spellEnd"/>
      <w:r w:rsidRPr="0040246A">
        <w:rPr>
          <w:bCs/>
          <w:sz w:val="24"/>
          <w:szCs w:val="24"/>
          <w:lang w:val="en-IN"/>
        </w:rPr>
        <w:t xml:space="preserve"> they can sell excess electricity to their </w:t>
      </w:r>
      <w:r w:rsidR="00C748ED" w:rsidRPr="0040246A">
        <w:rPr>
          <w:bCs/>
          <w:sz w:val="24"/>
          <w:szCs w:val="24"/>
          <w:lang w:val="en-IN"/>
        </w:rPr>
        <w:t>neighbours, set</w:t>
      </w:r>
      <w:r w:rsidRPr="0040246A">
        <w:rPr>
          <w:bCs/>
          <w:sz w:val="24"/>
          <w:szCs w:val="24"/>
          <w:lang w:val="en-IN"/>
        </w:rPr>
        <w:t xml:space="preserve"> price for the electricity and engage in </w:t>
      </w:r>
      <w:r w:rsidR="00C748ED" w:rsidRPr="0040246A">
        <w:rPr>
          <w:bCs/>
          <w:sz w:val="24"/>
          <w:szCs w:val="24"/>
          <w:lang w:val="en-IN"/>
        </w:rPr>
        <w:t>peer-to-peer</w:t>
      </w:r>
      <w:r w:rsidRPr="0040246A">
        <w:rPr>
          <w:bCs/>
          <w:sz w:val="24"/>
          <w:szCs w:val="24"/>
          <w:lang w:val="en-IN"/>
        </w:rPr>
        <w:t xml:space="preserve"> electricity market. Consumers instead of depending on main energy </w:t>
      </w:r>
      <w:r w:rsidR="00C748ED" w:rsidRPr="0040246A">
        <w:rPr>
          <w:bCs/>
          <w:sz w:val="24"/>
          <w:szCs w:val="24"/>
          <w:lang w:val="en-IN"/>
        </w:rPr>
        <w:t>grid, they</w:t>
      </w:r>
      <w:r w:rsidRPr="0040246A">
        <w:rPr>
          <w:bCs/>
          <w:sz w:val="24"/>
          <w:szCs w:val="24"/>
          <w:lang w:val="en-IN"/>
        </w:rPr>
        <w:t xml:space="preserve"> have control over production and distribution. However, implementing such systems requires secure, transparent, and automated transaction mechanisms.</w:t>
      </w:r>
    </w:p>
    <w:p w14:paraId="4DCA78F1" w14:textId="0792CDB4" w:rsidR="001757A5" w:rsidRDefault="001757A5" w:rsidP="001757A5">
      <w:pPr>
        <w:jc w:val="both"/>
        <w:rPr>
          <w:bCs/>
          <w:sz w:val="24"/>
          <w:szCs w:val="24"/>
          <w:lang w:val="en-IN"/>
        </w:rPr>
      </w:pPr>
      <w:r w:rsidRPr="0040246A">
        <w:rPr>
          <w:bCs/>
          <w:sz w:val="24"/>
          <w:szCs w:val="24"/>
          <w:lang w:val="en-IN"/>
        </w:rPr>
        <w:t xml:space="preserve">Blockchain </w:t>
      </w:r>
      <w:r w:rsidR="00C748ED" w:rsidRPr="0040246A">
        <w:rPr>
          <w:bCs/>
          <w:sz w:val="24"/>
          <w:szCs w:val="24"/>
          <w:lang w:val="en-IN"/>
        </w:rPr>
        <w:t>technology</w:t>
      </w:r>
      <w:r w:rsidR="00C748ED">
        <w:rPr>
          <w:bCs/>
          <w:sz w:val="24"/>
          <w:szCs w:val="24"/>
          <w:lang w:val="en-IN"/>
        </w:rPr>
        <w:t xml:space="preserve"> [</w:t>
      </w:r>
      <w:r>
        <w:rPr>
          <w:bCs/>
          <w:sz w:val="24"/>
          <w:szCs w:val="24"/>
          <w:lang w:val="en-IN"/>
        </w:rPr>
        <w:t>2]</w:t>
      </w:r>
      <w:r w:rsidRPr="0040246A">
        <w:rPr>
          <w:bCs/>
          <w:sz w:val="24"/>
          <w:szCs w:val="24"/>
          <w:lang w:val="en-IN"/>
        </w:rPr>
        <w:t xml:space="preserve"> provides an effective solution by offering a distributed ledger that records all transactions in a secure and tamper-proof manner. It eliminates the need for centralized control and enhances trust among participants. Additionally, smart </w:t>
      </w:r>
      <w:r w:rsidR="00C748ED" w:rsidRPr="0040246A">
        <w:rPr>
          <w:bCs/>
          <w:sz w:val="24"/>
          <w:szCs w:val="24"/>
          <w:lang w:val="en-IN"/>
        </w:rPr>
        <w:t>contracts</w:t>
      </w:r>
      <w:r w:rsidR="00C748ED">
        <w:rPr>
          <w:bCs/>
          <w:sz w:val="24"/>
          <w:szCs w:val="24"/>
          <w:lang w:val="en-IN"/>
        </w:rPr>
        <w:t xml:space="preserve"> [</w:t>
      </w:r>
      <w:r>
        <w:rPr>
          <w:bCs/>
          <w:sz w:val="24"/>
          <w:szCs w:val="24"/>
          <w:lang w:val="en-IN"/>
        </w:rPr>
        <w:t>3]-[5]</w:t>
      </w:r>
      <w:r w:rsidRPr="0040246A">
        <w:rPr>
          <w:bCs/>
          <w:sz w:val="24"/>
          <w:szCs w:val="24"/>
          <w:lang w:val="en-IN"/>
        </w:rPr>
        <w:t xml:space="preserve"> enable automated execution of transactions when predefined conditions are met, ensuring efficiency and reliability.</w:t>
      </w:r>
    </w:p>
    <w:p w14:paraId="1FF44FE8" w14:textId="77777777" w:rsidR="001757A5" w:rsidRDefault="001757A5" w:rsidP="001757A5">
      <w:pPr>
        <w:jc w:val="both"/>
        <w:rPr>
          <w:bCs/>
          <w:sz w:val="24"/>
          <w:szCs w:val="24"/>
          <w:lang w:val="en-IN"/>
        </w:rPr>
      </w:pPr>
    </w:p>
    <w:p w14:paraId="4FC0A1BB" w14:textId="77777777" w:rsidR="001757A5" w:rsidRDefault="001757A5" w:rsidP="001757A5">
      <w:pPr>
        <w:jc w:val="both"/>
        <w:rPr>
          <w:bCs/>
          <w:lang w:val="en-IN"/>
        </w:rPr>
      </w:pPr>
      <w:r>
        <w:rPr>
          <w:bCs/>
          <w:lang w:val="en-IN"/>
        </w:rPr>
        <w:t xml:space="preserve">Table 1: </w:t>
      </w:r>
      <w:proofErr w:type="spellStart"/>
      <w:r>
        <w:rPr>
          <w:bCs/>
          <w:lang w:val="en-IN"/>
        </w:rPr>
        <w:t>Comparision</w:t>
      </w:r>
      <w:proofErr w:type="spellEnd"/>
      <w:r>
        <w:rPr>
          <w:bCs/>
          <w:lang w:val="en-IN"/>
        </w:rPr>
        <w:t xml:space="preserve"> between Traditional energy trading and Blockchain energy trading</w:t>
      </w:r>
    </w:p>
    <w:tbl>
      <w:tblPr>
        <w:tblStyle w:val="a9"/>
        <w:tblW w:w="235.10pt" w:type="dxa"/>
        <w:jc w:val="center"/>
        <w:tblLook w:firstRow="1" w:lastRow="0" w:firstColumn="1" w:lastColumn="0" w:noHBand="0" w:noVBand="1"/>
      </w:tblPr>
      <w:tblGrid>
        <w:gridCol w:w="1067"/>
        <w:gridCol w:w="1791"/>
        <w:gridCol w:w="1844"/>
      </w:tblGrid>
      <w:tr w:rsidR="001757A5" w:rsidRPr="0040246A" w14:paraId="6C1D5D88" w14:textId="77777777" w:rsidTr="00B10F6A">
        <w:trPr>
          <w:trHeight w:val="413"/>
          <w:jc w:val="center"/>
        </w:trPr>
        <w:tc>
          <w:tcPr>
            <w:tcW w:w="0pt" w:type="dxa"/>
          </w:tcPr>
          <w:p w14:paraId="2C09695D" w14:textId="77777777" w:rsidR="001757A5" w:rsidRPr="0040246A" w:rsidRDefault="001757A5" w:rsidP="00B10F6A">
            <w:pPr>
              <w:pStyle w:val="references"/>
              <w:numPr>
                <w:ilvl w:val="0"/>
                <w:numId w:val="0"/>
              </w:numPr>
              <w:rPr>
                <w:rFonts w:ascii="Times New Roman" w:hAnsi="Times New Roman" w:cs="Times New Roman"/>
                <w:b/>
                <w:bCs/>
                <w:sz w:val="20"/>
                <w:szCs w:val="20"/>
              </w:rPr>
            </w:pPr>
            <w:r w:rsidRPr="0040246A">
              <w:rPr>
                <w:rFonts w:ascii="Times New Roman" w:hAnsi="Times New Roman" w:cs="Times New Roman"/>
                <w:b/>
                <w:bCs/>
                <w:sz w:val="20"/>
                <w:szCs w:val="20"/>
              </w:rPr>
              <w:t>Feature</w:t>
            </w:r>
          </w:p>
        </w:tc>
        <w:tc>
          <w:tcPr>
            <w:tcW w:w="0pt" w:type="dxa"/>
          </w:tcPr>
          <w:p w14:paraId="001BD3E1" w14:textId="77777777" w:rsidR="001757A5" w:rsidRPr="0040246A" w:rsidRDefault="001757A5" w:rsidP="00B10F6A">
            <w:pPr>
              <w:pStyle w:val="references"/>
              <w:numPr>
                <w:ilvl w:val="0"/>
                <w:numId w:val="0"/>
              </w:numPr>
              <w:rPr>
                <w:rFonts w:ascii="Times New Roman" w:hAnsi="Times New Roman" w:cs="Times New Roman"/>
                <w:b/>
                <w:bCs/>
                <w:sz w:val="20"/>
                <w:szCs w:val="20"/>
              </w:rPr>
            </w:pPr>
            <w:r w:rsidRPr="0040246A">
              <w:rPr>
                <w:rFonts w:ascii="Times New Roman" w:hAnsi="Times New Roman" w:cs="Times New Roman"/>
                <w:b/>
                <w:bCs/>
                <w:sz w:val="20"/>
                <w:szCs w:val="20"/>
              </w:rPr>
              <w:t>Traditional Energy System</w:t>
            </w:r>
          </w:p>
        </w:tc>
        <w:tc>
          <w:tcPr>
            <w:tcW w:w="0pt" w:type="dxa"/>
          </w:tcPr>
          <w:p w14:paraId="469C0FF7" w14:textId="77777777" w:rsidR="001757A5" w:rsidRPr="0040246A" w:rsidRDefault="001757A5" w:rsidP="00B10F6A">
            <w:pPr>
              <w:pStyle w:val="references"/>
              <w:numPr>
                <w:ilvl w:val="0"/>
                <w:numId w:val="0"/>
              </w:numPr>
              <w:rPr>
                <w:rFonts w:ascii="Times New Roman" w:hAnsi="Times New Roman" w:cs="Times New Roman"/>
                <w:b/>
                <w:bCs/>
                <w:sz w:val="20"/>
                <w:szCs w:val="20"/>
              </w:rPr>
            </w:pPr>
            <w:r w:rsidRPr="0040246A">
              <w:rPr>
                <w:rFonts w:ascii="Times New Roman" w:hAnsi="Times New Roman" w:cs="Times New Roman"/>
                <w:b/>
                <w:bCs/>
                <w:sz w:val="20"/>
                <w:szCs w:val="20"/>
              </w:rPr>
              <w:t>Blockchain based system</w:t>
            </w:r>
          </w:p>
        </w:tc>
      </w:tr>
      <w:tr w:rsidR="001757A5" w:rsidRPr="0040246A" w14:paraId="1D21EF8E" w14:textId="77777777" w:rsidTr="00B10F6A">
        <w:trPr>
          <w:trHeight w:val="413"/>
          <w:jc w:val="center"/>
        </w:trPr>
        <w:tc>
          <w:tcPr>
            <w:tcW w:w="0pt" w:type="dxa"/>
          </w:tcPr>
          <w:p w14:paraId="3D9A1AB9"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Energy Flow</w:t>
            </w:r>
          </w:p>
        </w:tc>
        <w:tc>
          <w:tcPr>
            <w:tcW w:w="0pt" w:type="dxa"/>
          </w:tcPr>
          <w:p w14:paraId="5C000FD6"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Centralized</w:t>
            </w:r>
          </w:p>
        </w:tc>
        <w:tc>
          <w:tcPr>
            <w:tcW w:w="0pt" w:type="dxa"/>
          </w:tcPr>
          <w:p w14:paraId="096C5C69"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Decentralized</w:t>
            </w:r>
          </w:p>
        </w:tc>
      </w:tr>
      <w:tr w:rsidR="001757A5" w:rsidRPr="0040246A" w14:paraId="16D55CA9" w14:textId="77777777" w:rsidTr="00B10F6A">
        <w:trPr>
          <w:trHeight w:val="413"/>
          <w:jc w:val="center"/>
        </w:trPr>
        <w:tc>
          <w:tcPr>
            <w:tcW w:w="0pt" w:type="dxa"/>
          </w:tcPr>
          <w:p w14:paraId="39EFD209"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Pricing</w:t>
            </w:r>
          </w:p>
        </w:tc>
        <w:tc>
          <w:tcPr>
            <w:tcW w:w="0pt" w:type="dxa"/>
          </w:tcPr>
          <w:p w14:paraId="405966A1"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Fixed/Regulated</w:t>
            </w:r>
          </w:p>
        </w:tc>
        <w:tc>
          <w:tcPr>
            <w:tcW w:w="0pt" w:type="dxa"/>
          </w:tcPr>
          <w:p w14:paraId="40C313A4"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Dynamic/Market driven</w:t>
            </w:r>
          </w:p>
        </w:tc>
      </w:tr>
      <w:tr w:rsidR="001757A5" w:rsidRPr="0040246A" w14:paraId="3D71D1A5" w14:textId="77777777" w:rsidTr="00B10F6A">
        <w:trPr>
          <w:trHeight w:val="413"/>
          <w:jc w:val="center"/>
        </w:trPr>
        <w:tc>
          <w:tcPr>
            <w:tcW w:w="0pt" w:type="dxa"/>
          </w:tcPr>
          <w:p w14:paraId="12509052"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Payment speed</w:t>
            </w:r>
          </w:p>
        </w:tc>
        <w:tc>
          <w:tcPr>
            <w:tcW w:w="0pt" w:type="dxa"/>
          </w:tcPr>
          <w:p w14:paraId="37BD53DC"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Limited</w:t>
            </w:r>
          </w:p>
        </w:tc>
        <w:tc>
          <w:tcPr>
            <w:tcW w:w="0pt" w:type="dxa"/>
          </w:tcPr>
          <w:p w14:paraId="7546EFFE"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High</w:t>
            </w:r>
          </w:p>
        </w:tc>
      </w:tr>
      <w:tr w:rsidR="001757A5" w:rsidRPr="0040246A" w14:paraId="12D931AF" w14:textId="77777777" w:rsidTr="00B10F6A">
        <w:trPr>
          <w:trHeight w:val="230"/>
          <w:jc w:val="center"/>
        </w:trPr>
        <w:tc>
          <w:tcPr>
            <w:tcW w:w="0pt" w:type="dxa"/>
          </w:tcPr>
          <w:p w14:paraId="52846FD9"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User Role</w:t>
            </w:r>
          </w:p>
        </w:tc>
        <w:tc>
          <w:tcPr>
            <w:tcW w:w="0pt" w:type="dxa"/>
          </w:tcPr>
          <w:p w14:paraId="3DC3A78E"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Slow</w:t>
            </w:r>
          </w:p>
        </w:tc>
        <w:tc>
          <w:tcPr>
            <w:tcW w:w="0pt" w:type="dxa"/>
          </w:tcPr>
          <w:p w14:paraId="15FFD69E" w14:textId="77777777" w:rsidR="001757A5" w:rsidRPr="0040246A" w:rsidRDefault="001757A5" w:rsidP="00B10F6A">
            <w:pPr>
              <w:pStyle w:val="references"/>
              <w:numPr>
                <w:ilvl w:val="0"/>
                <w:numId w:val="0"/>
              </w:numPr>
              <w:rPr>
                <w:rFonts w:ascii="Times New Roman" w:hAnsi="Times New Roman" w:cs="Times New Roman"/>
                <w:sz w:val="20"/>
                <w:szCs w:val="20"/>
              </w:rPr>
            </w:pPr>
            <w:r w:rsidRPr="0040246A">
              <w:rPr>
                <w:rFonts w:ascii="Times New Roman" w:hAnsi="Times New Roman" w:cs="Times New Roman"/>
                <w:sz w:val="20"/>
                <w:szCs w:val="20"/>
              </w:rPr>
              <w:t>Instant</w:t>
            </w:r>
          </w:p>
        </w:tc>
      </w:tr>
    </w:tbl>
    <w:p w14:paraId="79CF92A4" w14:textId="2945DEBF" w:rsidR="001757A5" w:rsidRPr="0040246A" w:rsidRDefault="001757A5" w:rsidP="001757A5">
      <w:pPr>
        <w:tabs>
          <w:tab w:val="start" w:pos="27pt"/>
        </w:tabs>
        <w:jc w:val="both"/>
        <w:rPr>
          <w:bCs/>
          <w:sz w:val="24"/>
          <w:szCs w:val="24"/>
          <w:lang w:val="en-IN"/>
        </w:rPr>
      </w:pPr>
      <w:r w:rsidRPr="0040246A">
        <w:rPr>
          <w:bCs/>
          <w:sz w:val="24"/>
          <w:szCs w:val="24"/>
          <w:lang w:val="en-IN"/>
        </w:rPr>
        <w:t xml:space="preserve">This paper proposes a blockchain-based P2P energy trading system using MATLAB simulation for </w:t>
      </w:r>
      <w:proofErr w:type="gramStart"/>
      <w:r w:rsidRPr="0040246A">
        <w:rPr>
          <w:bCs/>
          <w:sz w:val="24"/>
          <w:szCs w:val="24"/>
          <w:lang w:val="en-IN"/>
        </w:rPr>
        <w:t>Small</w:t>
      </w:r>
      <w:proofErr w:type="gramEnd"/>
      <w:r w:rsidRPr="0040246A">
        <w:rPr>
          <w:bCs/>
          <w:sz w:val="24"/>
          <w:szCs w:val="24"/>
          <w:lang w:val="en-IN"/>
        </w:rPr>
        <w:t xml:space="preserve"> scale energy market. The system models energy generation, consumption, and trading between multiple prosumers </w:t>
      </w:r>
      <w:r w:rsidR="00C748ED" w:rsidRPr="0040246A">
        <w:rPr>
          <w:bCs/>
          <w:sz w:val="24"/>
          <w:szCs w:val="24"/>
          <w:lang w:val="en-IN"/>
        </w:rPr>
        <w:t>and consumers</w:t>
      </w:r>
      <w:r w:rsidRPr="0040246A">
        <w:rPr>
          <w:bCs/>
          <w:sz w:val="24"/>
          <w:szCs w:val="24"/>
          <w:lang w:val="en-IN"/>
        </w:rPr>
        <w:t xml:space="preserve">. It incorporates smart contracts for automated trading </w:t>
      </w:r>
      <w:r w:rsidRPr="0040246A">
        <w:rPr>
          <w:bCs/>
          <w:sz w:val="24"/>
          <w:szCs w:val="24"/>
          <w:lang w:val="en-IN"/>
        </w:rPr>
        <w:lastRenderedPageBreak/>
        <w:t xml:space="preserve">and a digital </w:t>
      </w:r>
      <w:r w:rsidR="00C748ED" w:rsidRPr="0040246A">
        <w:rPr>
          <w:bCs/>
          <w:sz w:val="24"/>
          <w:szCs w:val="24"/>
          <w:lang w:val="en-IN"/>
        </w:rPr>
        <w:t>ledger</w:t>
      </w:r>
      <w:r w:rsidR="00C748ED">
        <w:rPr>
          <w:bCs/>
          <w:sz w:val="24"/>
          <w:szCs w:val="24"/>
          <w:lang w:val="en-IN"/>
        </w:rPr>
        <w:t xml:space="preserve"> [</w:t>
      </w:r>
      <w:r>
        <w:rPr>
          <w:bCs/>
          <w:sz w:val="24"/>
          <w:szCs w:val="24"/>
          <w:lang w:val="en-IN"/>
        </w:rPr>
        <w:t>6]-[8]</w:t>
      </w:r>
      <w:r w:rsidRPr="0040246A">
        <w:rPr>
          <w:bCs/>
          <w:sz w:val="24"/>
          <w:szCs w:val="24"/>
          <w:lang w:val="en-IN"/>
        </w:rPr>
        <w:t xml:space="preserve"> for transaction recording. The objective is to demonstrate a decentralized, efficient, and scalable energy trading framework. </w:t>
      </w:r>
    </w:p>
    <w:p w14:paraId="179EA777" w14:textId="1E4B6D58" w:rsidR="009303D9" w:rsidRPr="00C748ED" w:rsidRDefault="001757A5" w:rsidP="006B6B66">
      <w:pPr>
        <w:pStyle w:val="1"/>
        <w:rPr>
          <w:sz w:val="24"/>
          <w:szCs w:val="24"/>
        </w:rPr>
      </w:pPr>
      <w:r w:rsidRPr="00C748ED">
        <w:rPr>
          <w:sz w:val="24"/>
          <w:szCs w:val="24"/>
        </w:rPr>
        <w:t>Methodology</w:t>
      </w:r>
    </w:p>
    <w:p w14:paraId="5C9FC20B" w14:textId="77777777" w:rsidR="001757A5" w:rsidRPr="0040246A" w:rsidRDefault="001757A5" w:rsidP="001757A5">
      <w:pPr>
        <w:jc w:val="both"/>
        <w:rPr>
          <w:sz w:val="24"/>
          <w:szCs w:val="24"/>
          <w:lang w:val="en-IN"/>
        </w:rPr>
      </w:pPr>
      <w:r w:rsidRPr="0040246A">
        <w:rPr>
          <w:sz w:val="24"/>
          <w:szCs w:val="24"/>
          <w:lang w:val="en-IN"/>
        </w:rPr>
        <w:t>The proposed system is designed using a combination of blockchain technology, smart contracts. It consists of prosumers, consumers, a blockchain ledger, and a smart contract module. The methodology follows a structured workflow to enable secure and efficient energy trading.</w:t>
      </w:r>
    </w:p>
    <w:p w14:paraId="77E3FE8D" w14:textId="77777777" w:rsidR="001757A5" w:rsidRPr="0040246A" w:rsidRDefault="001757A5" w:rsidP="001757A5">
      <w:pPr>
        <w:jc w:val="both"/>
        <w:rPr>
          <w:sz w:val="24"/>
          <w:szCs w:val="24"/>
          <w:lang w:val="en-IN"/>
        </w:rPr>
      </w:pPr>
      <w:r w:rsidRPr="0040246A">
        <w:rPr>
          <w:sz w:val="24"/>
          <w:szCs w:val="24"/>
          <w:lang w:val="en-IN"/>
        </w:rPr>
        <w:t xml:space="preserve">Initially, energy is generated by prosumers using renewable sources such as solar panels. Smart meters measure energy generation and consumption in real time. They provide accurate information about P2P transactions, which is verified and stored in blockchain. This verified credentials </w:t>
      </w:r>
      <w:r>
        <w:rPr>
          <w:sz w:val="24"/>
          <w:szCs w:val="24"/>
          <w:lang w:val="en-IN"/>
        </w:rPr>
        <w:t>[9]-[</w:t>
      </w:r>
      <w:proofErr w:type="gramStart"/>
      <w:r>
        <w:rPr>
          <w:sz w:val="24"/>
          <w:szCs w:val="24"/>
          <w:lang w:val="en-IN"/>
        </w:rPr>
        <w:t>10]</w:t>
      </w:r>
      <w:r w:rsidRPr="0040246A">
        <w:rPr>
          <w:sz w:val="24"/>
          <w:szCs w:val="24"/>
          <w:lang w:val="en-IN"/>
        </w:rPr>
        <w:t>ensures</w:t>
      </w:r>
      <w:proofErr w:type="gramEnd"/>
      <w:r w:rsidRPr="0040246A">
        <w:rPr>
          <w:sz w:val="24"/>
          <w:szCs w:val="24"/>
          <w:lang w:val="en-IN"/>
        </w:rPr>
        <w:t xml:space="preserve"> parties are authorized and information about generation is true and transactions are legal.</w:t>
      </w:r>
    </w:p>
    <w:p w14:paraId="00A97045" w14:textId="77777777" w:rsidR="001757A5" w:rsidRPr="0040246A" w:rsidRDefault="001757A5" w:rsidP="001757A5">
      <w:pPr>
        <w:jc w:val="both"/>
        <w:rPr>
          <w:sz w:val="24"/>
          <w:szCs w:val="24"/>
          <w:lang w:val="en-IN"/>
        </w:rPr>
      </w:pPr>
      <w:r w:rsidRPr="0040246A">
        <w:rPr>
          <w:sz w:val="24"/>
          <w:szCs w:val="24"/>
          <w:lang w:val="en-IN"/>
        </w:rPr>
        <w:t xml:space="preserve">The surplus energy available for trading is then broadcast to the network along with pricing details.  Consumers access the system and submit their energy requirements based on availability and cost preferences. </w:t>
      </w:r>
    </w:p>
    <w:p w14:paraId="7F44C315" w14:textId="77777777" w:rsidR="001757A5" w:rsidRPr="0040246A" w:rsidRDefault="001757A5" w:rsidP="001757A5">
      <w:pPr>
        <w:jc w:val="both"/>
        <w:rPr>
          <w:sz w:val="24"/>
          <w:szCs w:val="24"/>
          <w:lang w:val="en-IN"/>
        </w:rPr>
      </w:pPr>
      <w:r w:rsidRPr="0040246A">
        <w:rPr>
          <w:sz w:val="24"/>
          <w:szCs w:val="24"/>
          <w:lang w:val="en-IN"/>
        </w:rPr>
        <w:t xml:space="preserve">A smart contract mechanism is implemented to automatically match buyers and sellers. It verifies whether the prosumer has sufficient energy and whether the consumer meets the required conditions. Once the criteria are satisfied, energy is transferred through the grid infrastructure. After successful delivery, the smart contract executes the payment automatically. Settlement is automatic and immutable Table </w:t>
      </w:r>
      <w:proofErr w:type="gramStart"/>
      <w:r w:rsidRPr="0040246A">
        <w:rPr>
          <w:sz w:val="24"/>
          <w:szCs w:val="24"/>
          <w:lang w:val="en-IN"/>
        </w:rPr>
        <w:t>2 :</w:t>
      </w:r>
      <w:proofErr w:type="spellStart"/>
      <w:r w:rsidRPr="0040246A">
        <w:rPr>
          <w:sz w:val="24"/>
          <w:szCs w:val="24"/>
          <w:lang w:val="en-IN"/>
        </w:rPr>
        <w:t>Comparision</w:t>
      </w:r>
      <w:proofErr w:type="spellEnd"/>
      <w:proofErr w:type="gramEnd"/>
      <w:r w:rsidRPr="0040246A">
        <w:rPr>
          <w:sz w:val="24"/>
          <w:szCs w:val="24"/>
          <w:lang w:val="en-IN"/>
        </w:rPr>
        <w:t xml:space="preserve"> of Discom based settlement and </w:t>
      </w:r>
      <w:r>
        <w:rPr>
          <w:sz w:val="24"/>
          <w:szCs w:val="24"/>
          <w:lang w:val="en-IN"/>
        </w:rPr>
        <w:t>block</w:t>
      </w:r>
      <w:r w:rsidRPr="0040246A">
        <w:rPr>
          <w:sz w:val="24"/>
          <w:szCs w:val="24"/>
          <w:lang w:val="en-IN"/>
        </w:rPr>
        <w:t xml:space="preserve">chain </w:t>
      </w:r>
      <w:proofErr w:type="gramStart"/>
      <w:r w:rsidRPr="0040246A">
        <w:rPr>
          <w:sz w:val="24"/>
          <w:szCs w:val="24"/>
          <w:lang w:val="en-IN"/>
        </w:rPr>
        <w:t>settlement..</w:t>
      </w:r>
      <w:proofErr w:type="gramEnd"/>
    </w:p>
    <w:tbl>
      <w:tblPr>
        <w:tblStyle w:val="a9"/>
        <w:tblW w:w="0pt" w:type="dxa"/>
        <w:jc w:val="center"/>
        <w:tblLook w:firstRow="1" w:lastRow="0" w:firstColumn="1" w:lastColumn="0" w:noHBand="0" w:noVBand="1"/>
      </w:tblPr>
      <w:tblGrid>
        <w:gridCol w:w="1305"/>
        <w:gridCol w:w="1260"/>
        <w:gridCol w:w="1228"/>
      </w:tblGrid>
      <w:tr w:rsidR="001757A5" w:rsidRPr="0040246A" w14:paraId="175A2269" w14:textId="77777777" w:rsidTr="00B10F6A">
        <w:trPr>
          <w:jc w:val="center"/>
        </w:trPr>
        <w:tc>
          <w:tcPr>
            <w:tcW w:w="0pt" w:type="dxa"/>
          </w:tcPr>
          <w:p w14:paraId="0BFCE96E" w14:textId="77777777" w:rsidR="001757A5" w:rsidRPr="0040246A" w:rsidRDefault="001757A5" w:rsidP="00B10F6A">
            <w:pPr>
              <w:pStyle w:val="references"/>
              <w:numPr>
                <w:ilvl w:val="0"/>
                <w:numId w:val="0"/>
              </w:numPr>
              <w:jc w:val="center"/>
              <w:rPr>
                <w:rFonts w:ascii="Times New Roman" w:hAnsi="Times New Roman" w:cs="Times New Roman"/>
                <w:b/>
                <w:bCs/>
                <w:sz w:val="20"/>
                <w:szCs w:val="20"/>
              </w:rPr>
            </w:pPr>
            <w:r w:rsidRPr="0040246A">
              <w:rPr>
                <w:rFonts w:ascii="Times New Roman" w:hAnsi="Times New Roman" w:cs="Times New Roman"/>
                <w:b/>
                <w:bCs/>
                <w:sz w:val="20"/>
                <w:szCs w:val="20"/>
              </w:rPr>
              <w:t>Criteria</w:t>
            </w:r>
          </w:p>
        </w:tc>
        <w:tc>
          <w:tcPr>
            <w:tcW w:w="0pt" w:type="dxa"/>
          </w:tcPr>
          <w:p w14:paraId="0093D617" w14:textId="77777777" w:rsidR="001757A5" w:rsidRPr="0040246A" w:rsidRDefault="001757A5" w:rsidP="00B10F6A">
            <w:pPr>
              <w:pStyle w:val="references"/>
              <w:numPr>
                <w:ilvl w:val="0"/>
                <w:numId w:val="0"/>
              </w:numPr>
              <w:jc w:val="center"/>
              <w:rPr>
                <w:rFonts w:ascii="Times New Roman" w:hAnsi="Times New Roman" w:cs="Times New Roman"/>
                <w:b/>
                <w:bCs/>
                <w:sz w:val="20"/>
                <w:szCs w:val="20"/>
              </w:rPr>
            </w:pPr>
            <w:r w:rsidRPr="0040246A">
              <w:rPr>
                <w:rFonts w:ascii="Times New Roman" w:hAnsi="Times New Roman" w:cs="Times New Roman"/>
                <w:b/>
                <w:bCs/>
                <w:sz w:val="20"/>
                <w:szCs w:val="20"/>
              </w:rPr>
              <w:t>Discom-based Settlement</w:t>
            </w:r>
          </w:p>
        </w:tc>
        <w:tc>
          <w:tcPr>
            <w:tcW w:w="0pt" w:type="dxa"/>
          </w:tcPr>
          <w:p w14:paraId="4288DB84" w14:textId="77777777" w:rsidR="001757A5" w:rsidRPr="0040246A" w:rsidRDefault="001757A5" w:rsidP="00B10F6A">
            <w:pPr>
              <w:pStyle w:val="references"/>
              <w:numPr>
                <w:ilvl w:val="0"/>
                <w:numId w:val="0"/>
              </w:numPr>
              <w:jc w:val="center"/>
              <w:rPr>
                <w:rFonts w:ascii="Times New Roman" w:hAnsi="Times New Roman" w:cs="Times New Roman"/>
                <w:b/>
                <w:bCs/>
                <w:sz w:val="20"/>
                <w:szCs w:val="20"/>
              </w:rPr>
            </w:pPr>
            <w:r w:rsidRPr="0040246A">
              <w:rPr>
                <w:rFonts w:ascii="Times New Roman" w:hAnsi="Times New Roman" w:cs="Times New Roman"/>
                <w:b/>
                <w:bCs/>
                <w:sz w:val="20"/>
                <w:szCs w:val="20"/>
              </w:rPr>
              <w:t>BlockChain Settlement</w:t>
            </w:r>
          </w:p>
        </w:tc>
      </w:tr>
      <w:tr w:rsidR="001757A5" w:rsidRPr="0040246A" w14:paraId="0177F96D" w14:textId="77777777" w:rsidTr="00B10F6A">
        <w:trPr>
          <w:jc w:val="center"/>
        </w:trPr>
        <w:tc>
          <w:tcPr>
            <w:tcW w:w="0pt" w:type="dxa"/>
          </w:tcPr>
          <w:p w14:paraId="77E6D1B6"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Billing frequency</w:t>
            </w:r>
          </w:p>
        </w:tc>
        <w:tc>
          <w:tcPr>
            <w:tcW w:w="0pt" w:type="dxa"/>
          </w:tcPr>
          <w:p w14:paraId="6D081C77"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Monthly or longer</w:t>
            </w:r>
          </w:p>
        </w:tc>
        <w:tc>
          <w:tcPr>
            <w:tcW w:w="0pt" w:type="dxa"/>
          </w:tcPr>
          <w:p w14:paraId="6B38EA0E"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Near real-time</w:t>
            </w:r>
          </w:p>
        </w:tc>
      </w:tr>
      <w:tr w:rsidR="001757A5" w:rsidRPr="0040246A" w14:paraId="75A8159C" w14:textId="77777777" w:rsidTr="00B10F6A">
        <w:trPr>
          <w:jc w:val="center"/>
        </w:trPr>
        <w:tc>
          <w:tcPr>
            <w:tcW w:w="0pt" w:type="dxa"/>
          </w:tcPr>
          <w:p w14:paraId="72A87215"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Transparency</w:t>
            </w:r>
          </w:p>
        </w:tc>
        <w:tc>
          <w:tcPr>
            <w:tcW w:w="0pt" w:type="dxa"/>
          </w:tcPr>
          <w:p w14:paraId="432D8545"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Limited visibility</w:t>
            </w:r>
          </w:p>
        </w:tc>
        <w:tc>
          <w:tcPr>
            <w:tcW w:w="0pt" w:type="dxa"/>
          </w:tcPr>
          <w:p w14:paraId="445E6DD3"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Immutable ledger</w:t>
            </w:r>
          </w:p>
        </w:tc>
      </w:tr>
      <w:tr w:rsidR="001757A5" w:rsidRPr="0040246A" w14:paraId="6728F7C0" w14:textId="77777777" w:rsidTr="00B10F6A">
        <w:trPr>
          <w:jc w:val="center"/>
        </w:trPr>
        <w:tc>
          <w:tcPr>
            <w:tcW w:w="0pt" w:type="dxa"/>
          </w:tcPr>
          <w:p w14:paraId="4C51F955"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Pricing structure</w:t>
            </w:r>
          </w:p>
        </w:tc>
        <w:tc>
          <w:tcPr>
            <w:tcW w:w="0pt" w:type="dxa"/>
          </w:tcPr>
          <w:p w14:paraId="7FD70EDD"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Fixed or regulated</w:t>
            </w:r>
          </w:p>
        </w:tc>
        <w:tc>
          <w:tcPr>
            <w:tcW w:w="0pt" w:type="dxa"/>
          </w:tcPr>
          <w:p w14:paraId="78621E15"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Demand-responsive</w:t>
            </w:r>
          </w:p>
        </w:tc>
      </w:tr>
      <w:tr w:rsidR="001757A5" w:rsidRPr="0040246A" w14:paraId="4CA483E7" w14:textId="77777777" w:rsidTr="00B10F6A">
        <w:trPr>
          <w:jc w:val="center"/>
        </w:trPr>
        <w:tc>
          <w:tcPr>
            <w:tcW w:w="0pt" w:type="dxa"/>
          </w:tcPr>
          <w:p w14:paraId="29B55EC9"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Transaction costs</w:t>
            </w:r>
          </w:p>
        </w:tc>
        <w:tc>
          <w:tcPr>
            <w:tcW w:w="0pt" w:type="dxa"/>
          </w:tcPr>
          <w:p w14:paraId="2E021D49"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Higher for small volumes</w:t>
            </w:r>
          </w:p>
        </w:tc>
        <w:tc>
          <w:tcPr>
            <w:tcW w:w="0pt" w:type="dxa"/>
          </w:tcPr>
          <w:p w14:paraId="222A5250"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Lower for micro-units</w:t>
            </w:r>
          </w:p>
        </w:tc>
      </w:tr>
      <w:tr w:rsidR="001757A5" w:rsidRPr="0040246A" w14:paraId="22B3087D" w14:textId="77777777" w:rsidTr="00B10F6A">
        <w:trPr>
          <w:jc w:val="center"/>
        </w:trPr>
        <w:tc>
          <w:tcPr>
            <w:tcW w:w="0pt" w:type="dxa"/>
          </w:tcPr>
          <w:p w14:paraId="5E6521A3"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Data auditability</w:t>
            </w:r>
          </w:p>
        </w:tc>
        <w:tc>
          <w:tcPr>
            <w:tcW w:w="0pt" w:type="dxa"/>
          </w:tcPr>
          <w:p w14:paraId="68C8598E"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Manual reconcilation</w:t>
            </w:r>
          </w:p>
        </w:tc>
        <w:tc>
          <w:tcPr>
            <w:tcW w:w="0pt" w:type="dxa"/>
          </w:tcPr>
          <w:p w14:paraId="692099A4" w14:textId="77777777" w:rsidR="001757A5" w:rsidRPr="0040246A" w:rsidRDefault="001757A5" w:rsidP="00B10F6A">
            <w:pPr>
              <w:pStyle w:val="references"/>
              <w:numPr>
                <w:ilvl w:val="0"/>
                <w:numId w:val="0"/>
              </w:numPr>
              <w:jc w:val="center"/>
              <w:rPr>
                <w:rFonts w:ascii="Times New Roman" w:hAnsi="Times New Roman" w:cs="Times New Roman"/>
                <w:sz w:val="20"/>
                <w:szCs w:val="20"/>
              </w:rPr>
            </w:pPr>
            <w:r w:rsidRPr="0040246A">
              <w:rPr>
                <w:rFonts w:ascii="Times New Roman" w:hAnsi="Times New Roman" w:cs="Times New Roman"/>
                <w:sz w:val="20"/>
                <w:szCs w:val="20"/>
              </w:rPr>
              <w:t>Automated verification</w:t>
            </w:r>
          </w:p>
        </w:tc>
      </w:tr>
    </w:tbl>
    <w:p w14:paraId="49596A11" w14:textId="77777777" w:rsidR="001757A5" w:rsidRPr="0040246A" w:rsidRDefault="001757A5" w:rsidP="001757A5">
      <w:pPr>
        <w:rPr>
          <w:sz w:val="24"/>
          <w:szCs w:val="24"/>
          <w:lang w:val="en-IN"/>
        </w:rPr>
      </w:pPr>
    </w:p>
    <w:p w14:paraId="0646F308" w14:textId="77777777" w:rsidR="001757A5" w:rsidRDefault="001757A5" w:rsidP="001757A5">
      <w:pPr>
        <w:jc w:val="both"/>
        <w:rPr>
          <w:sz w:val="24"/>
          <w:szCs w:val="24"/>
          <w:lang w:val="en-IN"/>
        </w:rPr>
      </w:pPr>
      <w:r w:rsidRPr="0040246A">
        <w:rPr>
          <w:sz w:val="24"/>
          <w:szCs w:val="24"/>
          <w:lang w:val="en-IN"/>
        </w:rPr>
        <w:t xml:space="preserve">All transactions are recorded in a blockchain-based ledger, ensuring transparency, immutability, and traceability. MATLAB is used to simulate the entire process, including random transaction </w:t>
      </w:r>
      <w:r w:rsidRPr="0040246A">
        <w:rPr>
          <w:sz w:val="24"/>
          <w:szCs w:val="24"/>
          <w:lang w:val="en-IN"/>
        </w:rPr>
        <w:t>generation, energy flow analysis, and visualization through graphs and a user interface.</w:t>
      </w:r>
    </w:p>
    <w:p w14:paraId="2E2C8E02" w14:textId="66F39A52" w:rsidR="006E5640" w:rsidRPr="009B5A0E" w:rsidRDefault="006E5640" w:rsidP="006E5640">
      <w:pPr>
        <w:jc w:val="both"/>
        <w:rPr>
          <w:sz w:val="24"/>
          <w:szCs w:val="24"/>
        </w:rPr>
      </w:pPr>
      <w:r w:rsidRPr="009B5A0E">
        <w:rPr>
          <w:sz w:val="24"/>
          <w:szCs w:val="24"/>
        </w:rPr>
        <w:t>The system integrates blockchain, smart contracts, and MATLAB simulation</w:t>
      </w:r>
      <w:r>
        <w:rPr>
          <w:sz w:val="24"/>
          <w:szCs w:val="24"/>
        </w:rPr>
        <w:t xml:space="preserve"> shown in fig1.</w:t>
      </w:r>
    </w:p>
    <w:p w14:paraId="7E50A542" w14:textId="77777777" w:rsidR="006E5640" w:rsidRDefault="006E5640" w:rsidP="006E5640">
      <w:r w:rsidRPr="004F1A7F">
        <w:rPr>
          <w:noProof/>
        </w:rPr>
        <w:drawing>
          <wp:inline distT="0" distB="0" distL="0" distR="0" wp14:anchorId="2C1403CD" wp14:editId="7AF364DD">
            <wp:extent cx="2971800" cy="1723441"/>
            <wp:effectExtent l="0" t="0" r="0" b="0"/>
            <wp:docPr id="1830588919"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30588919" name="Picture 18305889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1723441"/>
                    </a:xfrm>
                    <a:prstGeom prst="rect">
                      <a:avLst/>
                    </a:prstGeom>
                  </pic:spPr>
                </pic:pic>
              </a:graphicData>
            </a:graphic>
          </wp:inline>
        </w:drawing>
      </w:r>
      <w:r>
        <w:t xml:space="preserve"> </w:t>
      </w:r>
    </w:p>
    <w:p w14:paraId="76E0E091" w14:textId="19088ED0" w:rsidR="006E5640" w:rsidRPr="00711EFA" w:rsidRDefault="006E5640" w:rsidP="006E5640">
      <w:r w:rsidRPr="00711EFA">
        <w:t xml:space="preserve">Figure 1. </w:t>
      </w:r>
      <w:r>
        <w:t>P</w:t>
      </w:r>
      <w:r w:rsidRPr="00711EFA">
        <w:t xml:space="preserve">eer to </w:t>
      </w:r>
      <w:r>
        <w:t>P</w:t>
      </w:r>
      <w:r w:rsidRPr="00711EFA">
        <w:t xml:space="preserve">eer energy transactions in small scale market </w:t>
      </w:r>
    </w:p>
    <w:p w14:paraId="37936F96" w14:textId="77777777" w:rsidR="006E5640" w:rsidRPr="006E5640" w:rsidRDefault="006E5640" w:rsidP="001757A5">
      <w:pPr>
        <w:jc w:val="both"/>
        <w:rPr>
          <w:sz w:val="24"/>
          <w:szCs w:val="24"/>
        </w:rPr>
      </w:pPr>
    </w:p>
    <w:p w14:paraId="32784AC7" w14:textId="0129C34E" w:rsidR="003C279F" w:rsidRPr="00490EB6" w:rsidRDefault="001757A5" w:rsidP="00490EB6">
      <w:pPr>
        <w:pStyle w:val="1"/>
      </w:pPr>
      <w:r w:rsidRPr="001757A5">
        <w:rPr>
          <w:sz w:val="24"/>
          <w:szCs w:val="24"/>
          <w:lang w:val="en-IN"/>
        </w:rPr>
        <w:t>Benefits of blockchain based energy trading</w:t>
      </w:r>
    </w:p>
    <w:p w14:paraId="22217789" w14:textId="52DC46D9" w:rsidR="009303D9" w:rsidRPr="003C279F" w:rsidRDefault="003C279F" w:rsidP="00ED0149">
      <w:pPr>
        <w:pStyle w:val="2"/>
      </w:pPr>
      <w:r w:rsidRPr="003C279F">
        <w:rPr>
          <w:sz w:val="24"/>
          <w:szCs w:val="24"/>
          <w:lang w:val="en-IN"/>
        </w:rPr>
        <w:t>For Consumers</w:t>
      </w:r>
      <w:r w:rsidRPr="003C279F">
        <w:t xml:space="preserve"> </w:t>
      </w:r>
    </w:p>
    <w:p w14:paraId="241CC49E" w14:textId="1D22F785" w:rsidR="003C279F" w:rsidRPr="0040246A" w:rsidRDefault="00490EB6" w:rsidP="003C279F">
      <w:pPr>
        <w:jc w:val="both"/>
        <w:rPr>
          <w:sz w:val="24"/>
          <w:szCs w:val="24"/>
        </w:rPr>
      </w:pPr>
      <w:proofErr w:type="spellStart"/>
      <w:r w:rsidRPr="00490EB6">
        <w:rPr>
          <w:b/>
          <w:bCs/>
          <w:i/>
          <w:iCs/>
          <w:sz w:val="24"/>
          <w:szCs w:val="24"/>
        </w:rPr>
        <w:t>i</w:t>
      </w:r>
      <w:proofErr w:type="spellEnd"/>
      <w:r w:rsidRPr="00490EB6">
        <w:rPr>
          <w:b/>
          <w:bCs/>
          <w:i/>
          <w:iCs/>
          <w:sz w:val="24"/>
          <w:szCs w:val="24"/>
        </w:rPr>
        <w:t>)</w:t>
      </w:r>
      <w:r w:rsidR="003C279F" w:rsidRPr="00490EB6">
        <w:rPr>
          <w:b/>
          <w:bCs/>
          <w:i/>
          <w:iCs/>
          <w:sz w:val="24"/>
          <w:szCs w:val="24"/>
        </w:rPr>
        <w:t>Lower</w:t>
      </w:r>
      <w:r w:rsidR="003C279F" w:rsidRPr="00490EB6">
        <w:rPr>
          <w:b/>
          <w:bCs/>
          <w:i/>
          <w:iCs/>
          <w:sz w:val="24"/>
          <w:szCs w:val="24"/>
        </w:rPr>
        <w:tab/>
        <w:t>Electricity</w:t>
      </w:r>
      <w:r w:rsidR="003C279F" w:rsidRPr="00490EB6">
        <w:rPr>
          <w:b/>
          <w:bCs/>
          <w:i/>
          <w:iCs/>
          <w:sz w:val="24"/>
          <w:szCs w:val="24"/>
        </w:rPr>
        <w:tab/>
        <w:t>Cost</w:t>
      </w:r>
      <w:r w:rsidR="003C279F" w:rsidRPr="0040246A">
        <w:rPr>
          <w:sz w:val="24"/>
          <w:szCs w:val="24"/>
        </w:rPr>
        <w:br/>
        <w:t>By purchasing energy directly from local prosumers (individuals or households generating surplus energy), consumers avoid traditional utility markups. This decentralized model reduces transmission losses and overhead costs, resulting in cheaper electricity bills.</w:t>
      </w:r>
    </w:p>
    <w:p w14:paraId="38CC24A6" w14:textId="353FFFDB" w:rsidR="00490EB6" w:rsidRDefault="00490EB6" w:rsidP="00490EB6">
      <w:pPr>
        <w:pStyle w:val="2"/>
        <w:numPr>
          <w:ilvl w:val="0"/>
          <w:numId w:val="0"/>
        </w:numPr>
        <w:ind w:start="14.40pt" w:hanging="14.40pt"/>
      </w:pPr>
      <w:r>
        <w:rPr>
          <w:b/>
          <w:bCs/>
          <w:sz w:val="24"/>
          <w:szCs w:val="24"/>
        </w:rPr>
        <w:t>ii)</w:t>
      </w:r>
      <w:r w:rsidR="003C279F" w:rsidRPr="0040246A">
        <w:rPr>
          <w:b/>
          <w:bCs/>
          <w:sz w:val="24"/>
          <w:szCs w:val="24"/>
        </w:rPr>
        <w:t>Access to Clean Energy</w:t>
      </w:r>
      <w:r w:rsidR="003C279F" w:rsidRPr="0040246A">
        <w:rPr>
          <w:sz w:val="24"/>
          <w:szCs w:val="24"/>
        </w:rPr>
        <w:br/>
      </w:r>
      <w:r w:rsidR="003C279F" w:rsidRPr="003C279F">
        <w:rPr>
          <w:i w:val="0"/>
          <w:iCs w:val="0"/>
          <w:sz w:val="24"/>
          <w:szCs w:val="24"/>
        </w:rPr>
        <w:t>Consumers gain direct access to renewable sources such as solar or wind power generated by nearby prosumers. This increases the share of green energy in their consumption mix and supports sustainability goals without needing to install their own generation systems.</w:t>
      </w:r>
    </w:p>
    <w:p w14:paraId="2365625C" w14:textId="104B7F83" w:rsidR="00490EB6" w:rsidRPr="0040246A" w:rsidRDefault="00490EB6" w:rsidP="00490EB6">
      <w:pPr>
        <w:jc w:val="both"/>
        <w:rPr>
          <w:sz w:val="24"/>
          <w:szCs w:val="24"/>
        </w:rPr>
      </w:pPr>
      <w:proofErr w:type="gramStart"/>
      <w:r>
        <w:rPr>
          <w:b/>
          <w:bCs/>
          <w:i/>
          <w:iCs/>
          <w:sz w:val="24"/>
          <w:szCs w:val="24"/>
        </w:rPr>
        <w:t>iii)</w:t>
      </w:r>
      <w:r w:rsidRPr="00490EB6">
        <w:rPr>
          <w:b/>
          <w:bCs/>
          <w:i/>
          <w:iCs/>
          <w:sz w:val="24"/>
          <w:szCs w:val="24"/>
        </w:rPr>
        <w:t>.Greater</w:t>
      </w:r>
      <w:proofErr w:type="gramEnd"/>
      <w:r>
        <w:rPr>
          <w:b/>
          <w:bCs/>
          <w:i/>
          <w:iCs/>
          <w:sz w:val="24"/>
          <w:szCs w:val="24"/>
        </w:rPr>
        <w:tab/>
      </w:r>
      <w:r w:rsidRPr="00490EB6">
        <w:rPr>
          <w:b/>
          <w:bCs/>
          <w:i/>
          <w:iCs/>
          <w:sz w:val="24"/>
          <w:szCs w:val="24"/>
        </w:rPr>
        <w:t>Transparency</w:t>
      </w:r>
      <w:r w:rsidRPr="0040246A">
        <w:rPr>
          <w:sz w:val="24"/>
          <w:szCs w:val="24"/>
        </w:rPr>
        <w:br/>
        <w:t>Blockchain-based trading platforms record every transaction immutably. Consumers can see exactly where their energy comes from, how much they are paying, and the environmental impact. This builds trust and eliminates hidden charges often associated with centralized utilities.</w:t>
      </w:r>
    </w:p>
    <w:p w14:paraId="037B243D" w14:textId="0BC9521A" w:rsidR="00490EB6" w:rsidRPr="00A40DA4" w:rsidRDefault="00490EB6" w:rsidP="00490EB6">
      <w:pPr>
        <w:jc w:val="both"/>
        <w:rPr>
          <w:b/>
          <w:bCs/>
          <w:i/>
          <w:iCs/>
          <w:sz w:val="24"/>
          <w:szCs w:val="24"/>
        </w:rPr>
      </w:pPr>
      <w:r>
        <w:rPr>
          <w:b/>
          <w:bCs/>
          <w:i/>
          <w:iCs/>
          <w:sz w:val="24"/>
          <w:szCs w:val="24"/>
        </w:rPr>
        <w:t>B</w:t>
      </w:r>
      <w:r w:rsidRPr="00A40DA4">
        <w:rPr>
          <w:b/>
          <w:bCs/>
          <w:i/>
          <w:iCs/>
          <w:sz w:val="24"/>
          <w:szCs w:val="24"/>
        </w:rPr>
        <w:t>. For Prosumers</w:t>
      </w:r>
    </w:p>
    <w:p w14:paraId="2629F035" w14:textId="76A7F1CF" w:rsidR="00490EB6" w:rsidRPr="009B5A0E" w:rsidRDefault="00490EB6" w:rsidP="00490EB6">
      <w:pPr>
        <w:tabs>
          <w:tab w:val="num" w:pos="36pt"/>
        </w:tabs>
        <w:jc w:val="both"/>
        <w:rPr>
          <w:sz w:val="24"/>
          <w:szCs w:val="24"/>
        </w:rPr>
      </w:pPr>
      <w:proofErr w:type="spellStart"/>
      <w:r w:rsidRPr="00490EB6">
        <w:rPr>
          <w:b/>
          <w:bCs/>
          <w:i/>
          <w:iCs/>
          <w:sz w:val="24"/>
          <w:szCs w:val="24"/>
        </w:rPr>
        <w:t>i</w:t>
      </w:r>
      <w:proofErr w:type="spellEnd"/>
      <w:r w:rsidRPr="00490EB6">
        <w:rPr>
          <w:b/>
          <w:bCs/>
          <w:i/>
          <w:iCs/>
          <w:sz w:val="24"/>
          <w:szCs w:val="24"/>
        </w:rPr>
        <w:t>)Better Earnings for Surplus Energy</w:t>
      </w:r>
      <w:r w:rsidRPr="009B5A0E">
        <w:rPr>
          <w:sz w:val="24"/>
          <w:szCs w:val="24"/>
        </w:rPr>
        <w:br/>
        <w:t>Instead of selling excess energy back to utilities at low feed-in tariffs, prosumers can trade directly with neighbors or local businesses at competitive rates. This maximizes their return on investment in renewable infrastructure.</w:t>
      </w:r>
    </w:p>
    <w:p w14:paraId="31F0F600" w14:textId="598D6264" w:rsidR="00490EB6" w:rsidRPr="009B5A0E" w:rsidRDefault="00490EB6" w:rsidP="00490EB6">
      <w:pPr>
        <w:tabs>
          <w:tab w:val="num" w:pos="36pt"/>
        </w:tabs>
        <w:jc w:val="both"/>
        <w:rPr>
          <w:sz w:val="24"/>
          <w:szCs w:val="24"/>
        </w:rPr>
      </w:pPr>
      <w:r w:rsidRPr="00490EB6">
        <w:rPr>
          <w:b/>
          <w:bCs/>
          <w:i/>
          <w:iCs/>
          <w:sz w:val="24"/>
          <w:szCs w:val="24"/>
        </w:rPr>
        <w:t>ii)Control</w:t>
      </w:r>
      <w:r>
        <w:rPr>
          <w:b/>
          <w:bCs/>
          <w:i/>
          <w:iCs/>
          <w:sz w:val="24"/>
          <w:szCs w:val="24"/>
        </w:rPr>
        <w:tab/>
      </w:r>
      <w:r w:rsidRPr="00490EB6">
        <w:rPr>
          <w:b/>
          <w:bCs/>
          <w:i/>
          <w:iCs/>
          <w:sz w:val="24"/>
          <w:szCs w:val="24"/>
        </w:rPr>
        <w:t>Over</w:t>
      </w:r>
      <w:r w:rsidRPr="00490EB6">
        <w:rPr>
          <w:b/>
          <w:bCs/>
          <w:i/>
          <w:iCs/>
          <w:sz w:val="24"/>
          <w:szCs w:val="24"/>
        </w:rPr>
        <w:tab/>
        <w:t>Pricing</w:t>
      </w:r>
      <w:r w:rsidRPr="009B5A0E">
        <w:rPr>
          <w:sz w:val="24"/>
          <w:szCs w:val="24"/>
        </w:rPr>
        <w:br/>
        <w:t xml:space="preserve">Prosumers can set their own prices for surplus </w:t>
      </w:r>
      <w:r w:rsidRPr="009B5A0E">
        <w:rPr>
          <w:sz w:val="24"/>
          <w:szCs w:val="24"/>
        </w:rPr>
        <w:lastRenderedPageBreak/>
        <w:t>energy, adjusting based on demand, time of day, or market conditions. This flexibility empowers them to optimize earnings and respond dynamically to local energy needs.</w:t>
      </w:r>
    </w:p>
    <w:p w14:paraId="041A2230" w14:textId="1B303ED7" w:rsidR="00490EB6" w:rsidRPr="009B5A0E" w:rsidRDefault="00490EB6" w:rsidP="00490EB6">
      <w:pPr>
        <w:tabs>
          <w:tab w:val="num" w:pos="36pt"/>
        </w:tabs>
        <w:jc w:val="both"/>
        <w:rPr>
          <w:sz w:val="24"/>
          <w:szCs w:val="24"/>
        </w:rPr>
      </w:pPr>
      <w:r w:rsidRPr="00490EB6">
        <w:rPr>
          <w:b/>
          <w:bCs/>
          <w:i/>
          <w:iCs/>
          <w:sz w:val="24"/>
          <w:szCs w:val="24"/>
        </w:rPr>
        <w:t>iii)Reduced Reliance on Utilities</w:t>
      </w:r>
      <w:r w:rsidRPr="009B5A0E">
        <w:rPr>
          <w:sz w:val="24"/>
          <w:szCs w:val="24"/>
        </w:rPr>
        <w:br/>
        <w:t>By participating in peer-to-peer markets, prosumers become less dependent on centralized utilities for revenue. This independence strengthens energy resilience and encourages community-driven energy ecosystems.</w:t>
      </w:r>
    </w:p>
    <w:p w14:paraId="25BBB1FA" w14:textId="575AB3CD" w:rsidR="00490EB6" w:rsidRPr="00711EFA" w:rsidRDefault="00490EB6" w:rsidP="00490EB6">
      <w:pPr>
        <w:jc w:val="both"/>
        <w:rPr>
          <w:sz w:val="24"/>
          <w:szCs w:val="24"/>
        </w:rPr>
      </w:pPr>
      <w:r>
        <w:t>C.</w:t>
      </w:r>
      <w:r w:rsidRPr="00711EFA">
        <w:rPr>
          <w:b/>
          <w:bCs/>
          <w:sz w:val="24"/>
          <w:szCs w:val="24"/>
        </w:rPr>
        <w:t xml:space="preserve"> </w:t>
      </w:r>
      <w:r w:rsidRPr="00490EB6">
        <w:rPr>
          <w:b/>
          <w:bCs/>
          <w:i/>
          <w:iCs/>
          <w:sz w:val="24"/>
          <w:szCs w:val="24"/>
        </w:rPr>
        <w:t>For Environment</w:t>
      </w:r>
      <w:r w:rsidRPr="00711EFA">
        <w:rPr>
          <w:b/>
          <w:bCs/>
          <w:sz w:val="24"/>
          <w:szCs w:val="24"/>
        </w:rPr>
        <w:t xml:space="preserve"> </w:t>
      </w:r>
    </w:p>
    <w:p w14:paraId="2CA79917" w14:textId="0E323E7E" w:rsidR="00490EB6" w:rsidRDefault="00490EB6" w:rsidP="00490EB6">
      <w:pPr>
        <w:jc w:val="both"/>
        <w:rPr>
          <w:sz w:val="24"/>
          <w:szCs w:val="24"/>
        </w:rPr>
      </w:pPr>
      <w:proofErr w:type="spellStart"/>
      <w:r w:rsidRPr="00490EB6">
        <w:rPr>
          <w:b/>
          <w:bCs/>
          <w:i/>
          <w:iCs/>
        </w:rPr>
        <w:t>i</w:t>
      </w:r>
      <w:proofErr w:type="spellEnd"/>
      <w:r w:rsidRPr="00490EB6">
        <w:rPr>
          <w:b/>
          <w:bCs/>
          <w:i/>
          <w:iCs/>
        </w:rPr>
        <w:t xml:space="preserve">) </w:t>
      </w:r>
      <w:r w:rsidRPr="00490EB6">
        <w:rPr>
          <w:b/>
          <w:bCs/>
          <w:i/>
          <w:iCs/>
          <w:sz w:val="24"/>
          <w:szCs w:val="24"/>
        </w:rPr>
        <w:t>Increased Use of Renewable Energy</w:t>
      </w:r>
      <w:r w:rsidRPr="009B5A0E">
        <w:rPr>
          <w:sz w:val="24"/>
          <w:szCs w:val="24"/>
        </w:rPr>
        <w:br/>
        <w:t>Peer-to-peer platforms encourage households and businesses to invest in solar panels, wind turbines, or other renewable sources because they can directly monetize surplus energy. This accelerates the adoption of clean energy technologies and reduces reliance on fossil fuels.</w:t>
      </w:r>
    </w:p>
    <w:p w14:paraId="2FEDC9A4" w14:textId="365EA37A" w:rsidR="001F702F" w:rsidRPr="009B5A0E" w:rsidRDefault="001F702F" w:rsidP="001F702F">
      <w:pPr>
        <w:jc w:val="both"/>
        <w:rPr>
          <w:sz w:val="24"/>
          <w:szCs w:val="24"/>
        </w:rPr>
      </w:pPr>
      <w:r w:rsidRPr="001F702F">
        <w:rPr>
          <w:i/>
          <w:iCs/>
          <w:sz w:val="24"/>
          <w:szCs w:val="24"/>
        </w:rPr>
        <w:t>ii)</w:t>
      </w:r>
      <w:r w:rsidRPr="001F702F">
        <w:rPr>
          <w:b/>
          <w:bCs/>
          <w:i/>
          <w:iCs/>
          <w:sz w:val="24"/>
          <w:szCs w:val="24"/>
        </w:rPr>
        <w:t>Reduced</w:t>
      </w:r>
      <w:r>
        <w:rPr>
          <w:b/>
          <w:bCs/>
          <w:i/>
          <w:iCs/>
          <w:sz w:val="24"/>
          <w:szCs w:val="24"/>
        </w:rPr>
        <w:tab/>
      </w:r>
      <w:r w:rsidRPr="001F702F">
        <w:rPr>
          <w:b/>
          <w:bCs/>
          <w:i/>
          <w:iCs/>
          <w:sz w:val="24"/>
          <w:szCs w:val="24"/>
        </w:rPr>
        <w:t>Carbon</w:t>
      </w:r>
      <w:r>
        <w:rPr>
          <w:b/>
          <w:bCs/>
          <w:i/>
          <w:iCs/>
          <w:sz w:val="24"/>
          <w:szCs w:val="24"/>
        </w:rPr>
        <w:tab/>
      </w:r>
      <w:r w:rsidRPr="001F702F">
        <w:rPr>
          <w:b/>
          <w:bCs/>
          <w:i/>
          <w:iCs/>
          <w:sz w:val="24"/>
          <w:szCs w:val="24"/>
        </w:rPr>
        <w:t>Emissions</w:t>
      </w:r>
      <w:r w:rsidRPr="009B5A0E">
        <w:rPr>
          <w:sz w:val="24"/>
          <w:szCs w:val="24"/>
        </w:rPr>
        <w:br/>
        <w:t>By shifting consumption toward locally generated renewable energy, communities cut down on greenhouse gas emissions. Less dependence on coal or gas-fired power plants translates into measurable reductions in carbon footprints, supporting climate change mitigation goals.</w:t>
      </w:r>
    </w:p>
    <w:p w14:paraId="505D6E72" w14:textId="73E12946" w:rsidR="001F702F" w:rsidRPr="009B5A0E" w:rsidRDefault="001F702F" w:rsidP="001F702F">
      <w:pPr>
        <w:jc w:val="both"/>
        <w:rPr>
          <w:sz w:val="24"/>
          <w:szCs w:val="24"/>
        </w:rPr>
      </w:pPr>
      <w:r w:rsidRPr="001F702F">
        <w:rPr>
          <w:b/>
          <w:bCs/>
          <w:i/>
          <w:iCs/>
          <w:sz w:val="24"/>
          <w:szCs w:val="24"/>
        </w:rPr>
        <w:t>iii)Efficient</w:t>
      </w:r>
      <w:r>
        <w:rPr>
          <w:b/>
          <w:bCs/>
          <w:i/>
          <w:iCs/>
          <w:sz w:val="24"/>
          <w:szCs w:val="24"/>
        </w:rPr>
        <w:tab/>
      </w:r>
      <w:r w:rsidRPr="001F702F">
        <w:rPr>
          <w:b/>
          <w:bCs/>
          <w:i/>
          <w:iCs/>
          <w:sz w:val="24"/>
          <w:szCs w:val="24"/>
        </w:rPr>
        <w:t>Energy</w:t>
      </w:r>
      <w:r>
        <w:rPr>
          <w:b/>
          <w:bCs/>
          <w:i/>
          <w:iCs/>
          <w:sz w:val="24"/>
          <w:szCs w:val="24"/>
        </w:rPr>
        <w:tab/>
      </w:r>
      <w:r w:rsidRPr="001F702F">
        <w:rPr>
          <w:b/>
          <w:bCs/>
          <w:i/>
          <w:iCs/>
          <w:sz w:val="24"/>
          <w:szCs w:val="24"/>
        </w:rPr>
        <w:t>Utilization</w:t>
      </w:r>
      <w:r w:rsidRPr="009B5A0E">
        <w:rPr>
          <w:sz w:val="24"/>
          <w:szCs w:val="24"/>
        </w:rPr>
        <w:br/>
        <w:t>Surplus energy that would otherwise be wasted is redistributed within the community. This localized exchange minimizes transmission losses and ensures that renewable energy is consumed closer to where it is produced, improving overall efficiency.</w:t>
      </w:r>
    </w:p>
    <w:p w14:paraId="77EB82DC" w14:textId="77777777" w:rsidR="001F702F" w:rsidRPr="001F702F" w:rsidRDefault="001F702F" w:rsidP="001F702F">
      <w:pPr>
        <w:jc w:val="both"/>
        <w:rPr>
          <w:b/>
          <w:bCs/>
          <w:i/>
          <w:iCs/>
          <w:sz w:val="24"/>
          <w:szCs w:val="24"/>
        </w:rPr>
      </w:pPr>
      <w:r w:rsidRPr="001F702F">
        <w:rPr>
          <w:b/>
          <w:bCs/>
          <w:i/>
          <w:iCs/>
        </w:rPr>
        <w:t>D.</w:t>
      </w:r>
      <w:r w:rsidRPr="001F702F">
        <w:rPr>
          <w:b/>
          <w:bCs/>
          <w:i/>
          <w:iCs/>
          <w:sz w:val="24"/>
          <w:szCs w:val="24"/>
        </w:rPr>
        <w:t xml:space="preserve"> For Environment </w:t>
      </w:r>
    </w:p>
    <w:p w14:paraId="1F929419" w14:textId="1D6C13C1" w:rsidR="001F702F" w:rsidRPr="00711EFA" w:rsidRDefault="001F702F" w:rsidP="001F702F">
      <w:pPr>
        <w:jc w:val="both"/>
        <w:rPr>
          <w:sz w:val="24"/>
          <w:szCs w:val="24"/>
        </w:rPr>
      </w:pPr>
      <w:r w:rsidRPr="001F702F">
        <w:rPr>
          <w:b/>
          <w:bCs/>
          <w:i/>
          <w:iCs/>
        </w:rPr>
        <w:t xml:space="preserve"> </w:t>
      </w:r>
      <w:proofErr w:type="spellStart"/>
      <w:r w:rsidRPr="001F702F">
        <w:rPr>
          <w:b/>
          <w:bCs/>
          <w:i/>
          <w:iCs/>
        </w:rPr>
        <w:t>i</w:t>
      </w:r>
      <w:proofErr w:type="spellEnd"/>
      <w:r w:rsidRPr="001F702F">
        <w:rPr>
          <w:b/>
          <w:bCs/>
          <w:i/>
          <w:iCs/>
        </w:rPr>
        <w:t>)</w:t>
      </w:r>
      <w:r w:rsidRPr="001F702F">
        <w:rPr>
          <w:b/>
          <w:bCs/>
          <w:i/>
          <w:iCs/>
          <w:sz w:val="24"/>
          <w:szCs w:val="24"/>
        </w:rPr>
        <w:t>Increased Use of Renewable Energy</w:t>
      </w:r>
      <w:r w:rsidRPr="009B5A0E">
        <w:rPr>
          <w:sz w:val="24"/>
          <w:szCs w:val="24"/>
        </w:rPr>
        <w:br/>
        <w:t>Peer-to-peer platforms encourage households and businesses to invest in solar panels, wind turbines, or other renewable sources because they can directly monetize surplus energy. This accelerates the adoption of clean energy technologies and reduces reliance on fossil fuels.</w:t>
      </w:r>
    </w:p>
    <w:p w14:paraId="2395493F" w14:textId="699BFDA9" w:rsidR="001F702F" w:rsidRPr="009B5A0E" w:rsidRDefault="001F702F" w:rsidP="001F702F">
      <w:pPr>
        <w:jc w:val="both"/>
        <w:rPr>
          <w:sz w:val="24"/>
          <w:szCs w:val="24"/>
        </w:rPr>
      </w:pPr>
      <w:r w:rsidRPr="001F702F">
        <w:rPr>
          <w:b/>
          <w:bCs/>
          <w:i/>
          <w:iCs/>
          <w:sz w:val="24"/>
          <w:szCs w:val="24"/>
        </w:rPr>
        <w:t>ii)Reduced</w:t>
      </w:r>
      <w:r>
        <w:rPr>
          <w:b/>
          <w:bCs/>
          <w:i/>
          <w:iCs/>
          <w:sz w:val="24"/>
          <w:szCs w:val="24"/>
        </w:rPr>
        <w:tab/>
      </w:r>
      <w:r w:rsidRPr="001F702F">
        <w:rPr>
          <w:b/>
          <w:bCs/>
          <w:i/>
          <w:iCs/>
          <w:sz w:val="24"/>
          <w:szCs w:val="24"/>
        </w:rPr>
        <w:t>Carbon</w:t>
      </w:r>
      <w:r>
        <w:rPr>
          <w:b/>
          <w:bCs/>
          <w:i/>
          <w:iCs/>
          <w:sz w:val="24"/>
          <w:szCs w:val="24"/>
        </w:rPr>
        <w:tab/>
      </w:r>
      <w:r w:rsidRPr="001F702F">
        <w:rPr>
          <w:b/>
          <w:bCs/>
          <w:i/>
          <w:iCs/>
          <w:sz w:val="24"/>
          <w:szCs w:val="24"/>
        </w:rPr>
        <w:t>Emissions</w:t>
      </w:r>
      <w:r w:rsidRPr="009B5A0E">
        <w:rPr>
          <w:sz w:val="24"/>
          <w:szCs w:val="24"/>
        </w:rPr>
        <w:br/>
        <w:t>By shifting consumption toward locally generated renewable energy, communities cut down on greenhouse gas emissions. Less dependence on coal or gas-fired power plants translates into measurable reductions in carbon footprints, supporting climate change mitigation goals.</w:t>
      </w:r>
    </w:p>
    <w:p w14:paraId="3127C995" w14:textId="1975556E" w:rsidR="001F702F" w:rsidRPr="009B5A0E" w:rsidRDefault="001F702F" w:rsidP="001F702F">
      <w:pPr>
        <w:jc w:val="both"/>
        <w:rPr>
          <w:sz w:val="24"/>
          <w:szCs w:val="24"/>
        </w:rPr>
      </w:pPr>
      <w:r w:rsidRPr="001F702F">
        <w:rPr>
          <w:b/>
          <w:bCs/>
          <w:i/>
          <w:iCs/>
          <w:sz w:val="24"/>
          <w:szCs w:val="24"/>
        </w:rPr>
        <w:t>iii)Efficient Energy Utilization</w:t>
      </w:r>
      <w:r w:rsidRPr="009B5A0E">
        <w:rPr>
          <w:sz w:val="24"/>
          <w:szCs w:val="24"/>
        </w:rPr>
        <w:br/>
        <w:t xml:space="preserve">Surplus energy that would otherwise be wasted is redistributed within the community. This localized exchange minimizes transmission losses and </w:t>
      </w:r>
      <w:r w:rsidRPr="009B5A0E">
        <w:rPr>
          <w:sz w:val="24"/>
          <w:szCs w:val="24"/>
        </w:rPr>
        <w:t>ensures that renewable energy is consumed closer to where it is produced, improving overall efficiency.</w:t>
      </w:r>
    </w:p>
    <w:p w14:paraId="2D16358D" w14:textId="54B92BD5" w:rsidR="001F702F" w:rsidRDefault="001F702F" w:rsidP="001F702F">
      <w:pPr>
        <w:jc w:val="both"/>
        <w:rPr>
          <w:b/>
          <w:bCs/>
          <w:i/>
          <w:iCs/>
          <w:sz w:val="24"/>
          <w:szCs w:val="24"/>
        </w:rPr>
      </w:pPr>
      <w:r w:rsidRPr="001F702F">
        <w:rPr>
          <w:i/>
          <w:iCs/>
          <w:sz w:val="24"/>
          <w:szCs w:val="24"/>
        </w:rPr>
        <w:t>E.</w:t>
      </w:r>
      <w:r w:rsidRPr="001F702F">
        <w:rPr>
          <w:b/>
          <w:bCs/>
          <w:i/>
          <w:iCs/>
          <w:sz w:val="24"/>
          <w:szCs w:val="24"/>
        </w:rPr>
        <w:t xml:space="preserve"> For Government</w:t>
      </w:r>
    </w:p>
    <w:p w14:paraId="473394C6" w14:textId="24FA71E4" w:rsidR="001F702F" w:rsidRPr="009B5A0E" w:rsidRDefault="001F702F" w:rsidP="001F702F">
      <w:pPr>
        <w:jc w:val="both"/>
        <w:rPr>
          <w:sz w:val="24"/>
          <w:szCs w:val="24"/>
        </w:rPr>
      </w:pPr>
      <w:proofErr w:type="spellStart"/>
      <w:r w:rsidRPr="001F702F">
        <w:rPr>
          <w:b/>
          <w:bCs/>
          <w:i/>
          <w:iCs/>
          <w:sz w:val="24"/>
          <w:szCs w:val="24"/>
        </w:rPr>
        <w:t>i</w:t>
      </w:r>
      <w:proofErr w:type="spellEnd"/>
      <w:r w:rsidRPr="001F702F">
        <w:rPr>
          <w:b/>
          <w:bCs/>
          <w:i/>
          <w:iCs/>
          <w:sz w:val="24"/>
          <w:szCs w:val="24"/>
        </w:rPr>
        <w:t>)Improved</w:t>
      </w:r>
      <w:r>
        <w:rPr>
          <w:b/>
          <w:bCs/>
          <w:i/>
          <w:iCs/>
          <w:sz w:val="24"/>
          <w:szCs w:val="24"/>
        </w:rPr>
        <w:tab/>
      </w:r>
      <w:r w:rsidRPr="001F702F">
        <w:rPr>
          <w:b/>
          <w:bCs/>
          <w:i/>
          <w:iCs/>
          <w:sz w:val="24"/>
          <w:szCs w:val="24"/>
        </w:rPr>
        <w:t>Grid</w:t>
      </w:r>
      <w:r>
        <w:rPr>
          <w:b/>
          <w:bCs/>
          <w:i/>
          <w:iCs/>
          <w:sz w:val="24"/>
          <w:szCs w:val="24"/>
        </w:rPr>
        <w:tab/>
      </w:r>
      <w:r w:rsidRPr="001F702F">
        <w:rPr>
          <w:b/>
          <w:bCs/>
          <w:i/>
          <w:iCs/>
          <w:sz w:val="24"/>
          <w:szCs w:val="24"/>
        </w:rPr>
        <w:t>Management</w:t>
      </w:r>
      <w:r w:rsidRPr="001F702F">
        <w:rPr>
          <w:i/>
          <w:iCs/>
          <w:sz w:val="24"/>
          <w:szCs w:val="24"/>
        </w:rPr>
        <w:br/>
      </w:r>
      <w:r w:rsidRPr="009B5A0E">
        <w:rPr>
          <w:sz w:val="24"/>
          <w:szCs w:val="24"/>
        </w:rPr>
        <w:t>Decentralized trading reduces stress on centralized grids by balancing supply and demand at the local level. Governments benefit from smoother load management, fewer peak demand crises, and enhanced resilience against outages.</w:t>
      </w:r>
    </w:p>
    <w:p w14:paraId="20DF5802" w14:textId="20CA80CD" w:rsidR="001F702F" w:rsidRPr="009B5A0E" w:rsidRDefault="001F702F" w:rsidP="001F702F">
      <w:pPr>
        <w:jc w:val="both"/>
        <w:rPr>
          <w:sz w:val="24"/>
          <w:szCs w:val="24"/>
        </w:rPr>
      </w:pPr>
      <w:r w:rsidRPr="001F702F">
        <w:rPr>
          <w:b/>
          <w:bCs/>
          <w:i/>
          <w:iCs/>
          <w:sz w:val="24"/>
          <w:szCs w:val="24"/>
        </w:rPr>
        <w:t>ii)Reduced</w:t>
      </w:r>
      <w:r>
        <w:rPr>
          <w:b/>
          <w:bCs/>
          <w:i/>
          <w:iCs/>
          <w:sz w:val="24"/>
          <w:szCs w:val="24"/>
        </w:rPr>
        <w:tab/>
      </w:r>
      <w:r w:rsidRPr="001F702F">
        <w:rPr>
          <w:b/>
          <w:bCs/>
          <w:i/>
          <w:iCs/>
          <w:sz w:val="24"/>
          <w:szCs w:val="24"/>
        </w:rPr>
        <w:t>Transmission</w:t>
      </w:r>
      <w:r>
        <w:rPr>
          <w:b/>
          <w:bCs/>
          <w:i/>
          <w:iCs/>
          <w:sz w:val="24"/>
          <w:szCs w:val="24"/>
        </w:rPr>
        <w:tab/>
      </w:r>
      <w:r w:rsidRPr="001F702F">
        <w:rPr>
          <w:b/>
          <w:bCs/>
          <w:i/>
          <w:iCs/>
          <w:sz w:val="24"/>
          <w:szCs w:val="24"/>
        </w:rPr>
        <w:t>Losses</w:t>
      </w:r>
      <w:r w:rsidRPr="009B5A0E">
        <w:rPr>
          <w:sz w:val="24"/>
          <w:szCs w:val="24"/>
        </w:rPr>
        <w:br/>
        <w:t>Traditional grids lose a significant portion of energy during long-distance transmission. Localized peer-to-peer exchanges minimize these losses, making national energy systems more efficient and cost-effective.</w:t>
      </w:r>
    </w:p>
    <w:p w14:paraId="334003AB" w14:textId="60C5E155" w:rsidR="001F702F" w:rsidRDefault="001F702F" w:rsidP="001F702F">
      <w:pPr>
        <w:jc w:val="both"/>
        <w:rPr>
          <w:sz w:val="24"/>
          <w:szCs w:val="24"/>
        </w:rPr>
      </w:pPr>
      <w:r w:rsidRPr="001F702F">
        <w:rPr>
          <w:b/>
          <w:bCs/>
          <w:i/>
          <w:iCs/>
          <w:sz w:val="24"/>
          <w:szCs w:val="24"/>
        </w:rPr>
        <w:t>iii)Enhanced</w:t>
      </w:r>
      <w:r>
        <w:rPr>
          <w:b/>
          <w:bCs/>
          <w:i/>
          <w:iCs/>
          <w:sz w:val="24"/>
          <w:szCs w:val="24"/>
        </w:rPr>
        <w:tab/>
      </w:r>
      <w:proofErr w:type="spellStart"/>
      <w:r w:rsidRPr="001F702F">
        <w:rPr>
          <w:b/>
          <w:bCs/>
          <w:i/>
          <w:iCs/>
          <w:sz w:val="24"/>
          <w:szCs w:val="24"/>
        </w:rPr>
        <w:t>EnergySecurity</w:t>
      </w:r>
      <w:proofErr w:type="spellEnd"/>
      <w:r w:rsidRPr="001F702F">
        <w:rPr>
          <w:i/>
          <w:iCs/>
          <w:sz w:val="24"/>
          <w:szCs w:val="24"/>
        </w:rPr>
        <w:br/>
      </w:r>
      <w:r w:rsidRPr="009B5A0E">
        <w:rPr>
          <w:sz w:val="24"/>
          <w:szCs w:val="24"/>
        </w:rPr>
        <w:t>By diversifying energy sources and empowering communities to generate and trade their own electricity, governments reduce vulnerability to fuel price volatility, geopolitical risks, and centralized system failures. This strengthens national energy independence and long-term security.</w:t>
      </w:r>
    </w:p>
    <w:p w14:paraId="18BEC113" w14:textId="77777777" w:rsidR="006E5640" w:rsidRPr="00104B8A" w:rsidRDefault="006E5640" w:rsidP="006E5640">
      <w:pPr>
        <w:spacing w:after="10pt" w:line="13.80pt" w:lineRule="auto"/>
        <w:jc w:val="both"/>
        <w:rPr>
          <w:sz w:val="24"/>
          <w:szCs w:val="24"/>
        </w:rPr>
      </w:pPr>
      <w:r w:rsidRPr="00104B8A">
        <w:rPr>
          <w:sz w:val="24"/>
          <w:szCs w:val="24"/>
        </w:rPr>
        <w:t>Peer-to-peer (P2P) energy trading systems generate multifaceted benefits that extend beyond individual stakeholders to society at large. From an environmental perspective, such frameworks facilitate the integration of cleaner energy sources, thereby reducing greenhouse gas emissions and promoting more intelligent utilization of available resources. These outcomes contribute directly to global sustainability objectives, reinforcing commitments to climate mitigation and ecological preservation.</w:t>
      </w:r>
    </w:p>
    <w:p w14:paraId="69A19907" w14:textId="10065395" w:rsidR="006E5640" w:rsidRPr="00B72EBF" w:rsidRDefault="006E5640" w:rsidP="006E5640">
      <w:pPr>
        <w:spacing w:after="10pt" w:line="13.80pt" w:lineRule="auto"/>
        <w:jc w:val="both"/>
        <w:rPr>
          <w:sz w:val="24"/>
          <w:szCs w:val="24"/>
        </w:rPr>
      </w:pPr>
      <w:r w:rsidRPr="00104B8A">
        <w:rPr>
          <w:sz w:val="24"/>
          <w:szCs w:val="24"/>
        </w:rPr>
        <w:t xml:space="preserve">On the governmental level, P2P energy trading enhances grid resilience by decentralizing supply and reducing systemic vulnerabilities. It simultaneously minimizes inefficiencies inherent in traditional centralized energy distribution, while advancing energy sovereignty through localized production and consumption. This alignment with policy priorities underscores the potential of P2P models to strengthen national energy strategies and reduce dependence on external </w:t>
      </w:r>
      <w:proofErr w:type="spellStart"/>
      <w:proofErr w:type="gramStart"/>
      <w:r w:rsidRPr="00104B8A">
        <w:rPr>
          <w:sz w:val="24"/>
          <w:szCs w:val="24"/>
        </w:rPr>
        <w:t>sources.Taken</w:t>
      </w:r>
      <w:proofErr w:type="spellEnd"/>
      <w:proofErr w:type="gramEnd"/>
      <w:r w:rsidRPr="00104B8A">
        <w:rPr>
          <w:sz w:val="24"/>
          <w:szCs w:val="24"/>
        </w:rPr>
        <w:t xml:space="preserve"> together, the environmental and governmental gains illustrate how P2P energy trading embodies a </w:t>
      </w:r>
      <w:r w:rsidRPr="00104B8A">
        <w:rPr>
          <w:sz w:val="24"/>
          <w:szCs w:val="24"/>
        </w:rPr>
        <w:lastRenderedPageBreak/>
        <w:t>“win–win” paradigm. By harmonizing sustainability goals with policy imperatives, these systems not only advance ecological stewardship but also reinforce socio-political stability. Consequently, P2P energy trading emerges as a transformative mechanism within the broader discourse on sustainable energy transitions.</w:t>
      </w:r>
    </w:p>
    <w:p w14:paraId="5D2DD83B" w14:textId="7A2211B3" w:rsidR="009303D9" w:rsidRPr="00B72EBF" w:rsidRDefault="006E5640" w:rsidP="006B6B66">
      <w:pPr>
        <w:pStyle w:val="1"/>
        <w:rPr>
          <w:sz w:val="24"/>
          <w:szCs w:val="24"/>
        </w:rPr>
      </w:pPr>
      <w:r w:rsidRPr="00B72EBF">
        <w:rPr>
          <w:sz w:val="24"/>
          <w:szCs w:val="24"/>
        </w:rPr>
        <w:t xml:space="preserve">Algorithm for Small scale Energy Market trading </w:t>
      </w:r>
    </w:p>
    <w:p w14:paraId="312947FF" w14:textId="5C85F869" w:rsidR="006E5640" w:rsidRPr="006E5640" w:rsidRDefault="006E5640" w:rsidP="006E5640">
      <w:pPr>
        <w:pStyle w:val="a3"/>
        <w:rPr>
          <w:sz w:val="24"/>
          <w:szCs w:val="24"/>
          <w:lang w:val="en-US"/>
        </w:rPr>
      </w:pPr>
      <w:r w:rsidRPr="006E5640">
        <w:rPr>
          <w:sz w:val="24"/>
          <w:szCs w:val="24"/>
          <w:lang w:val="en-US"/>
        </w:rPr>
        <w:t>Th</w:t>
      </w:r>
      <w:r w:rsidRPr="00B72EBF">
        <w:rPr>
          <w:sz w:val="24"/>
          <w:szCs w:val="24"/>
          <w:lang w:val="en-US"/>
        </w:rPr>
        <w:t>e</w:t>
      </w:r>
      <w:r w:rsidRPr="006E5640">
        <w:rPr>
          <w:sz w:val="24"/>
          <w:szCs w:val="24"/>
          <w:lang w:val="en-US"/>
        </w:rPr>
        <w:t xml:space="preserve"> algorithm ensures systematic processing, efficient matching, and accurate updating of transactional records.</w:t>
      </w:r>
    </w:p>
    <w:p w14:paraId="17BBC5E6"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Initialization of Process</w:t>
      </w:r>
      <w:r w:rsidRPr="006E5640">
        <w:rPr>
          <w:sz w:val="24"/>
          <w:szCs w:val="24"/>
          <w:lang w:val="en-US"/>
        </w:rPr>
        <w:t xml:space="preserve"> The system begins by generating an order request, which serves as the primary input to the trading mechanism.</w:t>
      </w:r>
    </w:p>
    <w:p w14:paraId="19A3CE3E"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Order Placement</w:t>
      </w:r>
      <w:r w:rsidRPr="006E5640">
        <w:rPr>
          <w:sz w:val="24"/>
          <w:szCs w:val="24"/>
          <w:lang w:val="en-US"/>
        </w:rPr>
        <w:t xml:space="preserve"> The generated order is allocated to the appropriate </w:t>
      </w:r>
      <w:proofErr w:type="gramStart"/>
      <w:r w:rsidRPr="006E5640">
        <w:rPr>
          <w:sz w:val="24"/>
          <w:szCs w:val="24"/>
          <w:lang w:val="en-US"/>
        </w:rPr>
        <w:t>block—</w:t>
      </w:r>
      <w:proofErr w:type="gramEnd"/>
      <w:r w:rsidRPr="006E5640">
        <w:rPr>
          <w:sz w:val="24"/>
          <w:szCs w:val="24"/>
          <w:lang w:val="en-US"/>
        </w:rPr>
        <w:t xml:space="preserve">either the bid block (buy orders) or the ask block (sell orders)—through the function </w:t>
      </w:r>
      <w:proofErr w:type="spellStart"/>
      <w:r w:rsidRPr="006E5640">
        <w:rPr>
          <w:sz w:val="24"/>
          <w:szCs w:val="24"/>
          <w:lang w:val="en-US"/>
        </w:rPr>
        <w:t>add_to_block</w:t>
      </w:r>
      <w:proofErr w:type="spellEnd"/>
      <w:r w:rsidRPr="006E5640">
        <w:rPr>
          <w:sz w:val="24"/>
          <w:szCs w:val="24"/>
          <w:lang w:val="en-US"/>
        </w:rPr>
        <w:t>(order).</w:t>
      </w:r>
    </w:p>
    <w:p w14:paraId="3C2BD127"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Iterative Block Evaluation</w:t>
      </w:r>
      <w:r w:rsidRPr="006E5640">
        <w:rPr>
          <w:sz w:val="24"/>
          <w:szCs w:val="24"/>
          <w:lang w:val="en-US"/>
        </w:rPr>
        <w:t xml:space="preserve"> A loop is initiated to continuously evaluate the order block. While the block remains non-empty, the system proceeds to the matching stage.</w:t>
      </w:r>
    </w:p>
    <w:p w14:paraId="78039A95"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Order Matching</w:t>
      </w:r>
      <w:r w:rsidRPr="006E5640">
        <w:rPr>
          <w:sz w:val="24"/>
          <w:szCs w:val="24"/>
          <w:lang w:val="en-US"/>
        </w:rPr>
        <w:t xml:space="preserve"> The algorithm identifies potential matches between bid and ask orders based on predefined criteria such as price compatibility and available quantity.</w:t>
      </w:r>
    </w:p>
    <w:p w14:paraId="3D4E4907"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Transaction Creation</w:t>
      </w:r>
      <w:r w:rsidRPr="006E5640">
        <w:rPr>
          <w:sz w:val="24"/>
          <w:szCs w:val="24"/>
          <w:lang w:val="en-US"/>
        </w:rPr>
        <w:t xml:space="preserve"> Upon successful matching, a transaction dictionary is constructed using </w:t>
      </w:r>
      <w:proofErr w:type="spellStart"/>
      <w:r w:rsidRPr="006E5640">
        <w:rPr>
          <w:sz w:val="24"/>
          <w:szCs w:val="24"/>
          <w:lang w:val="en-US"/>
        </w:rPr>
        <w:t>create_</w:t>
      </w:r>
      <w:proofErr w:type="gramStart"/>
      <w:r w:rsidRPr="006E5640">
        <w:rPr>
          <w:sz w:val="24"/>
          <w:szCs w:val="24"/>
          <w:lang w:val="en-US"/>
        </w:rPr>
        <w:t>tx</w:t>
      </w:r>
      <w:proofErr w:type="spellEnd"/>
      <w:r w:rsidRPr="006E5640">
        <w:rPr>
          <w:sz w:val="24"/>
          <w:szCs w:val="24"/>
          <w:lang w:val="en-US"/>
        </w:rPr>
        <w:t>(</w:t>
      </w:r>
      <w:proofErr w:type="gramEnd"/>
      <w:r w:rsidRPr="006E5640">
        <w:rPr>
          <w:sz w:val="24"/>
          <w:szCs w:val="24"/>
          <w:lang w:val="en-US"/>
        </w:rPr>
        <w:t xml:space="preserve">). This transaction is subsequently appended to the fills list via </w:t>
      </w:r>
      <w:proofErr w:type="spellStart"/>
      <w:r w:rsidRPr="006E5640">
        <w:rPr>
          <w:sz w:val="24"/>
          <w:szCs w:val="24"/>
          <w:lang w:val="en-US"/>
        </w:rPr>
        <w:t>add_to_</w:t>
      </w:r>
      <w:proofErr w:type="gramStart"/>
      <w:r w:rsidRPr="006E5640">
        <w:rPr>
          <w:sz w:val="24"/>
          <w:szCs w:val="24"/>
          <w:lang w:val="en-US"/>
        </w:rPr>
        <w:t>fills</w:t>
      </w:r>
      <w:proofErr w:type="spellEnd"/>
      <w:r w:rsidRPr="006E5640">
        <w:rPr>
          <w:sz w:val="24"/>
          <w:szCs w:val="24"/>
          <w:lang w:val="en-US"/>
        </w:rPr>
        <w:t>(</w:t>
      </w:r>
      <w:proofErr w:type="gramEnd"/>
      <w:r w:rsidRPr="006E5640">
        <w:rPr>
          <w:sz w:val="24"/>
          <w:szCs w:val="24"/>
          <w:lang w:val="en-US"/>
        </w:rPr>
        <w:t>).</w:t>
      </w:r>
    </w:p>
    <w:p w14:paraId="08B7B49B" w14:textId="5A1D8B2E" w:rsidR="006E5640" w:rsidRPr="006E5640" w:rsidRDefault="006E5640" w:rsidP="006E5640">
      <w:pPr>
        <w:pStyle w:val="a3"/>
        <w:numPr>
          <w:ilvl w:val="0"/>
          <w:numId w:val="26"/>
        </w:numPr>
        <w:rPr>
          <w:sz w:val="24"/>
          <w:szCs w:val="24"/>
          <w:lang w:val="en-US"/>
        </w:rPr>
      </w:pPr>
      <w:r w:rsidRPr="006E5640">
        <w:rPr>
          <w:b/>
          <w:bCs/>
          <w:sz w:val="24"/>
          <w:szCs w:val="24"/>
          <w:lang w:val="en-US"/>
        </w:rPr>
        <w:t xml:space="preserve">Quantity Adjustment or </w:t>
      </w:r>
      <w:proofErr w:type="spellStart"/>
      <w:proofErr w:type="gramStart"/>
      <w:r w:rsidRPr="006E5640">
        <w:rPr>
          <w:b/>
          <w:bCs/>
          <w:sz w:val="24"/>
          <w:szCs w:val="24"/>
          <w:lang w:val="en-US"/>
        </w:rPr>
        <w:t>Removal</w:t>
      </w:r>
      <w:r w:rsidRPr="00B72EBF">
        <w:rPr>
          <w:sz w:val="24"/>
          <w:szCs w:val="24"/>
          <w:lang w:val="en-US"/>
        </w:rPr>
        <w:t>:</w:t>
      </w:r>
      <w:r w:rsidRPr="006E5640">
        <w:rPr>
          <w:sz w:val="24"/>
          <w:szCs w:val="24"/>
          <w:lang w:val="en-US"/>
        </w:rPr>
        <w:t>If</w:t>
      </w:r>
      <w:proofErr w:type="spellEnd"/>
      <w:proofErr w:type="gramEnd"/>
      <w:r w:rsidRPr="006E5640">
        <w:rPr>
          <w:sz w:val="24"/>
          <w:szCs w:val="24"/>
          <w:lang w:val="en-US"/>
        </w:rPr>
        <w:t xml:space="preserve"> the order is partially fulfilled, the remaining quantity is updated using </w:t>
      </w:r>
      <w:proofErr w:type="spellStart"/>
      <w:r w:rsidRPr="006E5640">
        <w:rPr>
          <w:sz w:val="24"/>
          <w:szCs w:val="24"/>
          <w:lang w:val="en-US"/>
        </w:rPr>
        <w:t>reduce_</w:t>
      </w:r>
      <w:proofErr w:type="gramStart"/>
      <w:r w:rsidRPr="006E5640">
        <w:rPr>
          <w:sz w:val="24"/>
          <w:szCs w:val="24"/>
          <w:lang w:val="en-US"/>
        </w:rPr>
        <w:t>quantity</w:t>
      </w:r>
      <w:proofErr w:type="spellEnd"/>
      <w:r w:rsidRPr="006E5640">
        <w:rPr>
          <w:sz w:val="24"/>
          <w:szCs w:val="24"/>
          <w:lang w:val="en-US"/>
        </w:rPr>
        <w:t>(</w:t>
      </w:r>
      <w:proofErr w:type="gramEnd"/>
      <w:r w:rsidRPr="006E5640">
        <w:rPr>
          <w:sz w:val="24"/>
          <w:szCs w:val="24"/>
          <w:lang w:val="en-US"/>
        </w:rPr>
        <w:t>order, quantity</w:t>
      </w:r>
      <w:proofErr w:type="gramStart"/>
      <w:r w:rsidRPr="006E5640">
        <w:rPr>
          <w:sz w:val="24"/>
          <w:szCs w:val="24"/>
          <w:lang w:val="en-US"/>
        </w:rPr>
        <w:t>).If</w:t>
      </w:r>
      <w:proofErr w:type="gramEnd"/>
      <w:r w:rsidRPr="006E5640">
        <w:rPr>
          <w:sz w:val="24"/>
          <w:szCs w:val="24"/>
          <w:lang w:val="en-US"/>
        </w:rPr>
        <w:t xml:space="preserve"> the order is fully executed, it is removed from the block through </w:t>
      </w:r>
      <w:proofErr w:type="spellStart"/>
      <w:r w:rsidRPr="006E5640">
        <w:rPr>
          <w:sz w:val="24"/>
          <w:szCs w:val="24"/>
          <w:lang w:val="en-US"/>
        </w:rPr>
        <w:t>remove_from_block</w:t>
      </w:r>
      <w:proofErr w:type="spellEnd"/>
      <w:r w:rsidRPr="006E5640">
        <w:rPr>
          <w:sz w:val="24"/>
          <w:szCs w:val="24"/>
          <w:lang w:val="en-US"/>
        </w:rPr>
        <w:t>(order).</w:t>
      </w:r>
    </w:p>
    <w:p w14:paraId="0A984653" w14:textId="77777777" w:rsidR="006E5640" w:rsidRPr="006E5640" w:rsidRDefault="006E5640" w:rsidP="006E5640">
      <w:pPr>
        <w:pStyle w:val="a3"/>
        <w:numPr>
          <w:ilvl w:val="0"/>
          <w:numId w:val="26"/>
        </w:numPr>
        <w:rPr>
          <w:sz w:val="24"/>
          <w:szCs w:val="24"/>
          <w:lang w:val="en-US"/>
        </w:rPr>
      </w:pPr>
      <w:r w:rsidRPr="006E5640">
        <w:rPr>
          <w:b/>
          <w:bCs/>
          <w:sz w:val="24"/>
          <w:szCs w:val="24"/>
          <w:lang w:val="en-US"/>
        </w:rPr>
        <w:t>Cache Update</w:t>
      </w:r>
      <w:r w:rsidRPr="006E5640">
        <w:rPr>
          <w:sz w:val="24"/>
          <w:szCs w:val="24"/>
          <w:lang w:val="en-US"/>
        </w:rPr>
        <w:t xml:space="preserve"> The system state is refreshed using </w:t>
      </w:r>
      <w:proofErr w:type="spellStart"/>
      <w:r w:rsidRPr="006E5640">
        <w:rPr>
          <w:sz w:val="24"/>
          <w:szCs w:val="24"/>
          <w:lang w:val="en-US"/>
        </w:rPr>
        <w:t>update_</w:t>
      </w:r>
      <w:proofErr w:type="gramStart"/>
      <w:r w:rsidRPr="006E5640">
        <w:rPr>
          <w:sz w:val="24"/>
          <w:szCs w:val="24"/>
          <w:lang w:val="en-US"/>
        </w:rPr>
        <w:t>cache</w:t>
      </w:r>
      <w:proofErr w:type="spellEnd"/>
      <w:r w:rsidRPr="006E5640">
        <w:rPr>
          <w:sz w:val="24"/>
          <w:szCs w:val="24"/>
          <w:lang w:val="en-US"/>
        </w:rPr>
        <w:t>(</w:t>
      </w:r>
      <w:proofErr w:type="gramEnd"/>
      <w:r w:rsidRPr="006E5640">
        <w:rPr>
          <w:sz w:val="24"/>
          <w:szCs w:val="24"/>
          <w:lang w:val="en-US"/>
        </w:rPr>
        <w:t>block, add, remove, price, quantity), ensuring that all modifications are accurately recorded.</w:t>
      </w:r>
    </w:p>
    <w:p w14:paraId="0ECE917B" w14:textId="77777777" w:rsidR="006E5640" w:rsidRPr="00D94093" w:rsidRDefault="006E5640" w:rsidP="006E5640">
      <w:pPr>
        <w:pStyle w:val="a3"/>
        <w:numPr>
          <w:ilvl w:val="0"/>
          <w:numId w:val="26"/>
        </w:numPr>
        <w:rPr>
          <w:sz w:val="24"/>
          <w:szCs w:val="24"/>
          <w:lang w:val="en-US"/>
        </w:rPr>
      </w:pPr>
      <w:r w:rsidRPr="006E5640">
        <w:rPr>
          <w:b/>
          <w:bCs/>
          <w:sz w:val="24"/>
          <w:szCs w:val="24"/>
          <w:lang w:val="en-US"/>
        </w:rPr>
        <w:t>Visualization of Block State</w:t>
      </w:r>
      <w:r w:rsidRPr="006E5640">
        <w:rPr>
          <w:sz w:val="24"/>
          <w:szCs w:val="24"/>
          <w:lang w:val="en-US"/>
        </w:rPr>
        <w:t xml:space="preserve"> Finally, the updated block is rendered through </w:t>
      </w:r>
      <w:proofErr w:type="spellStart"/>
      <w:r w:rsidRPr="006E5640">
        <w:rPr>
          <w:sz w:val="24"/>
          <w:szCs w:val="24"/>
          <w:lang w:val="en-US"/>
        </w:rPr>
        <w:t>draw_block</w:t>
      </w:r>
      <w:proofErr w:type="spellEnd"/>
      <w:r w:rsidRPr="006E5640">
        <w:rPr>
          <w:sz w:val="24"/>
          <w:szCs w:val="24"/>
          <w:lang w:val="en-US"/>
        </w:rPr>
        <w:t>(cache), providing a visual representation of the current trading status.</w:t>
      </w:r>
    </w:p>
    <w:p w14:paraId="24676680" w14:textId="19CA3843" w:rsidR="006E5640" w:rsidRDefault="00B72EBF" w:rsidP="006E5640">
      <w:pPr>
        <w:pStyle w:val="a3"/>
        <w:ind w:firstLine="0pt"/>
      </w:pPr>
      <w:r>
        <w:t>V RESULTS</w:t>
      </w:r>
    </w:p>
    <w:p w14:paraId="132A0EF8" w14:textId="02027311" w:rsidR="00B72EBF" w:rsidRPr="001E59F8" w:rsidRDefault="00B72EBF" w:rsidP="00B72EBF">
      <w:pPr>
        <w:jc w:val="both"/>
        <w:rPr>
          <w:sz w:val="24"/>
          <w:szCs w:val="24"/>
          <w:lang w:val="en-IN"/>
        </w:rPr>
      </w:pPr>
      <w:r w:rsidRPr="001E59F8">
        <w:rPr>
          <w:sz w:val="24"/>
          <w:szCs w:val="24"/>
          <w:lang w:val="en-IN"/>
        </w:rPr>
        <w:t>High Demand</w:t>
      </w:r>
      <w:r>
        <w:rPr>
          <w:sz w:val="24"/>
          <w:szCs w:val="24"/>
          <w:lang w:val="en-IN"/>
        </w:rPr>
        <w:t xml:space="preserve"> Case: The consumers request for energy by bids, prosumers allocate the surplus energy to the consumers, </w:t>
      </w:r>
      <w:proofErr w:type="gramStart"/>
      <w:r>
        <w:rPr>
          <w:sz w:val="24"/>
          <w:szCs w:val="24"/>
          <w:lang w:val="en-IN"/>
        </w:rPr>
        <w:t>this transactions</w:t>
      </w:r>
      <w:proofErr w:type="gramEnd"/>
      <w:r>
        <w:rPr>
          <w:sz w:val="24"/>
          <w:szCs w:val="24"/>
          <w:lang w:val="en-IN"/>
        </w:rPr>
        <w:t xml:space="preserve"> are carried out in real </w:t>
      </w:r>
      <w:proofErr w:type="gramStart"/>
      <w:r>
        <w:rPr>
          <w:sz w:val="24"/>
          <w:szCs w:val="24"/>
          <w:lang w:val="en-IN"/>
        </w:rPr>
        <w:t>time .Fig</w:t>
      </w:r>
      <w:proofErr w:type="gramEnd"/>
      <w:r>
        <w:rPr>
          <w:sz w:val="24"/>
          <w:szCs w:val="24"/>
          <w:lang w:val="en-IN"/>
        </w:rPr>
        <w:t xml:space="preserve"> 2 shows energy supplied from prosumers and amount of price they received.</w:t>
      </w:r>
    </w:p>
    <w:p w14:paraId="4F8D06AD" w14:textId="77777777" w:rsidR="00B72EBF" w:rsidRDefault="00B72EBF" w:rsidP="00B72EBF">
      <w:pPr>
        <w:rPr>
          <w:b/>
          <w:bCs/>
          <w:sz w:val="24"/>
          <w:szCs w:val="24"/>
          <w:lang w:val="en-IN"/>
        </w:rPr>
      </w:pPr>
      <w:r w:rsidRPr="00E16312">
        <w:rPr>
          <w:noProof/>
          <w:sz w:val="24"/>
          <w:szCs w:val="24"/>
        </w:rPr>
        <w:drawing>
          <wp:inline distT="0" distB="0" distL="0" distR="0" wp14:anchorId="7100A79E" wp14:editId="1F3C8D62">
            <wp:extent cx="2796540" cy="1697687"/>
            <wp:effectExtent l="0" t="0" r="3810" b="0"/>
            <wp:docPr id="96656295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66562957" name=""/>
                    <pic:cNvPicPr/>
                  </pic:nvPicPr>
                  <pic:blipFill>
                    <a:blip r:embed="rId9"/>
                    <a:stretch>
                      <a:fillRect/>
                    </a:stretch>
                  </pic:blipFill>
                  <pic:spPr>
                    <a:xfrm>
                      <a:off x="0" y="0"/>
                      <a:ext cx="2801282" cy="1700566"/>
                    </a:xfrm>
                    <a:prstGeom prst="rect">
                      <a:avLst/>
                    </a:prstGeom>
                  </pic:spPr>
                </pic:pic>
              </a:graphicData>
            </a:graphic>
          </wp:inline>
        </w:drawing>
      </w:r>
    </w:p>
    <w:p w14:paraId="7045F8BB" w14:textId="4628E839" w:rsidR="00B72EBF" w:rsidRDefault="00B72EBF" w:rsidP="00B72EBF">
      <w:pPr>
        <w:rPr>
          <w:sz w:val="16"/>
          <w:szCs w:val="16"/>
          <w:lang w:val="en-IN"/>
        </w:rPr>
      </w:pPr>
      <w:r w:rsidRPr="007F5FFD">
        <w:rPr>
          <w:sz w:val="16"/>
          <w:szCs w:val="16"/>
          <w:lang w:val="en-IN"/>
        </w:rPr>
        <w:t xml:space="preserve">Fig </w:t>
      </w:r>
      <w:proofErr w:type="gramStart"/>
      <w:r>
        <w:rPr>
          <w:sz w:val="16"/>
          <w:szCs w:val="16"/>
          <w:lang w:val="en-IN"/>
        </w:rPr>
        <w:t>2</w:t>
      </w:r>
      <w:r w:rsidRPr="007F5FFD">
        <w:rPr>
          <w:sz w:val="16"/>
          <w:szCs w:val="16"/>
          <w:lang w:val="en-IN"/>
        </w:rPr>
        <w:t>:</w:t>
      </w:r>
      <w:r>
        <w:rPr>
          <w:sz w:val="16"/>
          <w:szCs w:val="16"/>
          <w:lang w:val="en-IN"/>
        </w:rPr>
        <w:t>Energy</w:t>
      </w:r>
      <w:proofErr w:type="gramEnd"/>
      <w:r>
        <w:rPr>
          <w:sz w:val="16"/>
          <w:szCs w:val="16"/>
          <w:lang w:val="en-IN"/>
        </w:rPr>
        <w:t xml:space="preserve"> supplied by prosumers and revenue </w:t>
      </w:r>
      <w:proofErr w:type="spellStart"/>
      <w:r>
        <w:rPr>
          <w:sz w:val="16"/>
          <w:szCs w:val="16"/>
          <w:lang w:val="en-IN"/>
        </w:rPr>
        <w:t>thsy</w:t>
      </w:r>
      <w:proofErr w:type="spellEnd"/>
      <w:r>
        <w:rPr>
          <w:sz w:val="16"/>
          <w:szCs w:val="16"/>
          <w:lang w:val="en-IN"/>
        </w:rPr>
        <w:t xml:space="preserve"> gain in high Demand case</w:t>
      </w:r>
    </w:p>
    <w:p w14:paraId="47640EA0" w14:textId="1D695D62" w:rsidR="00B72EBF" w:rsidRPr="007F5FFD" w:rsidRDefault="00B72EBF" w:rsidP="00B72EBF">
      <w:pPr>
        <w:jc w:val="both"/>
        <w:rPr>
          <w:sz w:val="24"/>
          <w:szCs w:val="24"/>
          <w:lang w:val="en-IN"/>
        </w:rPr>
      </w:pPr>
      <w:r>
        <w:rPr>
          <w:sz w:val="24"/>
          <w:szCs w:val="24"/>
          <w:lang w:val="en-IN"/>
        </w:rPr>
        <w:t>Fig 3 shows the energy received by the consumers as per their demand and price they pay to the prosumers.</w:t>
      </w:r>
    </w:p>
    <w:p w14:paraId="6491F128" w14:textId="77777777" w:rsidR="00B72EBF" w:rsidRDefault="00B72EBF" w:rsidP="00B72EBF">
      <w:pPr>
        <w:rPr>
          <w:b/>
          <w:bCs/>
          <w:sz w:val="24"/>
          <w:szCs w:val="24"/>
          <w:lang w:val="en-IN"/>
        </w:rPr>
      </w:pPr>
      <w:r w:rsidRPr="00E16312">
        <w:rPr>
          <w:noProof/>
          <w:sz w:val="24"/>
          <w:szCs w:val="24"/>
        </w:rPr>
        <w:drawing>
          <wp:inline distT="0" distB="0" distL="0" distR="0" wp14:anchorId="36C1FFF7" wp14:editId="5582B357">
            <wp:extent cx="2522220" cy="1820138"/>
            <wp:effectExtent l="0" t="0" r="0" b="8890"/>
            <wp:docPr id="18766266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76626646" name=""/>
                    <pic:cNvPicPr/>
                  </pic:nvPicPr>
                  <pic:blipFill>
                    <a:blip r:embed="rId10"/>
                    <a:stretch>
                      <a:fillRect/>
                    </a:stretch>
                  </pic:blipFill>
                  <pic:spPr>
                    <a:xfrm>
                      <a:off x="0" y="0"/>
                      <a:ext cx="2536312" cy="1830307"/>
                    </a:xfrm>
                    <a:prstGeom prst="rect">
                      <a:avLst/>
                    </a:prstGeom>
                  </pic:spPr>
                </pic:pic>
              </a:graphicData>
            </a:graphic>
          </wp:inline>
        </w:drawing>
      </w:r>
    </w:p>
    <w:p w14:paraId="4DDD6DFD" w14:textId="63C2FBFF" w:rsidR="00B72EBF" w:rsidRPr="00B040D3" w:rsidRDefault="00B72EBF" w:rsidP="00B72EBF">
      <w:pPr>
        <w:rPr>
          <w:sz w:val="16"/>
          <w:szCs w:val="16"/>
          <w:lang w:val="en-IN"/>
        </w:rPr>
      </w:pPr>
      <w:r w:rsidRPr="00B040D3">
        <w:rPr>
          <w:sz w:val="16"/>
          <w:szCs w:val="16"/>
          <w:lang w:val="en-IN"/>
        </w:rPr>
        <w:t xml:space="preserve">Fig </w:t>
      </w:r>
      <w:proofErr w:type="gramStart"/>
      <w:r>
        <w:rPr>
          <w:sz w:val="16"/>
          <w:szCs w:val="16"/>
          <w:lang w:val="en-IN"/>
        </w:rPr>
        <w:t>3</w:t>
      </w:r>
      <w:r w:rsidRPr="00B040D3">
        <w:rPr>
          <w:sz w:val="16"/>
          <w:szCs w:val="16"/>
          <w:lang w:val="en-IN"/>
        </w:rPr>
        <w:t xml:space="preserve"> :</w:t>
      </w:r>
      <w:proofErr w:type="gramEnd"/>
      <w:r w:rsidRPr="00B040D3">
        <w:rPr>
          <w:sz w:val="16"/>
          <w:szCs w:val="16"/>
          <w:lang w:val="en-IN"/>
        </w:rPr>
        <w:t xml:space="preserve"> Energy Allocated to Consumers and price they are paying in high demand case.</w:t>
      </w:r>
    </w:p>
    <w:p w14:paraId="42D15050" w14:textId="130A8DB2" w:rsidR="00B72EBF" w:rsidRPr="005D1F6B" w:rsidRDefault="00B72EBF" w:rsidP="00B72EBF">
      <w:pPr>
        <w:jc w:val="both"/>
        <w:rPr>
          <w:sz w:val="24"/>
          <w:szCs w:val="24"/>
          <w:lang w:val="en-IN"/>
        </w:rPr>
      </w:pPr>
      <w:r w:rsidRPr="007F5FFD">
        <w:rPr>
          <w:sz w:val="24"/>
          <w:szCs w:val="24"/>
          <w:lang w:val="en-IN"/>
        </w:rPr>
        <w:t xml:space="preserve">Multiple sharing </w:t>
      </w:r>
      <w:proofErr w:type="spellStart"/>
      <w:proofErr w:type="gramStart"/>
      <w:r w:rsidRPr="007F5FFD">
        <w:rPr>
          <w:sz w:val="24"/>
          <w:szCs w:val="24"/>
          <w:lang w:val="en-IN"/>
        </w:rPr>
        <w:t>Case</w:t>
      </w:r>
      <w:r>
        <w:rPr>
          <w:sz w:val="24"/>
          <w:szCs w:val="24"/>
          <w:lang w:val="en-IN"/>
        </w:rPr>
        <w:t>:Three</w:t>
      </w:r>
      <w:proofErr w:type="spellEnd"/>
      <w:proofErr w:type="gramEnd"/>
      <w:r>
        <w:rPr>
          <w:sz w:val="24"/>
          <w:szCs w:val="24"/>
          <w:lang w:val="en-IN"/>
        </w:rPr>
        <w:t xml:space="preserve"> prosumers share supplying </w:t>
      </w:r>
      <w:proofErr w:type="gramStart"/>
      <w:r>
        <w:rPr>
          <w:sz w:val="24"/>
          <w:szCs w:val="24"/>
          <w:lang w:val="en-IN"/>
        </w:rPr>
        <w:t>the  three</w:t>
      </w:r>
      <w:proofErr w:type="gramEnd"/>
      <w:r>
        <w:rPr>
          <w:sz w:val="24"/>
          <w:szCs w:val="24"/>
          <w:lang w:val="en-IN"/>
        </w:rPr>
        <w:t xml:space="preserve"> consumers in the best feasible way of supplying the </w:t>
      </w:r>
      <w:proofErr w:type="spellStart"/>
      <w:proofErr w:type="gramStart"/>
      <w:r>
        <w:rPr>
          <w:sz w:val="24"/>
          <w:szCs w:val="24"/>
          <w:lang w:val="en-IN"/>
        </w:rPr>
        <w:t>energy.Fig</w:t>
      </w:r>
      <w:proofErr w:type="spellEnd"/>
      <w:proofErr w:type="gramEnd"/>
      <w:r>
        <w:rPr>
          <w:sz w:val="24"/>
          <w:szCs w:val="24"/>
          <w:lang w:val="en-IN"/>
        </w:rPr>
        <w:t xml:space="preserve"> 4,5 shows the results of </w:t>
      </w:r>
      <w:r w:rsidRPr="005D1F6B">
        <w:rPr>
          <w:sz w:val="24"/>
          <w:szCs w:val="24"/>
          <w:lang w:val="en-IN"/>
        </w:rPr>
        <w:t>Energy supplied by prosumers and revenue they gain in Multiple sharing case, Energy Allocated to Consumers and price they are paying in multiple sharing case</w:t>
      </w:r>
      <w:r>
        <w:rPr>
          <w:b/>
          <w:bCs/>
          <w:sz w:val="24"/>
          <w:szCs w:val="24"/>
          <w:lang w:val="en-IN"/>
        </w:rPr>
        <w:t xml:space="preserve"> </w:t>
      </w:r>
      <w:r w:rsidRPr="005D1F6B">
        <w:rPr>
          <w:sz w:val="24"/>
          <w:szCs w:val="24"/>
          <w:lang w:val="en-IN"/>
        </w:rPr>
        <w:t>respectively</w:t>
      </w:r>
    </w:p>
    <w:p w14:paraId="7302D8E3" w14:textId="77777777" w:rsidR="00B72EBF" w:rsidRPr="007F5FFD" w:rsidRDefault="00B72EBF" w:rsidP="00B72EBF">
      <w:pPr>
        <w:rPr>
          <w:sz w:val="24"/>
          <w:szCs w:val="24"/>
          <w:lang w:val="en-IN"/>
        </w:rPr>
      </w:pPr>
    </w:p>
    <w:p w14:paraId="4F4775C6" w14:textId="77777777" w:rsidR="00B72EBF" w:rsidRDefault="00B72EBF" w:rsidP="00B72EBF">
      <w:pPr>
        <w:rPr>
          <w:b/>
          <w:bCs/>
          <w:sz w:val="24"/>
          <w:szCs w:val="24"/>
          <w:lang w:val="en-IN"/>
        </w:rPr>
      </w:pPr>
      <w:r w:rsidRPr="00885DD7">
        <w:rPr>
          <w:b/>
          <w:bCs/>
          <w:sz w:val="24"/>
          <w:szCs w:val="24"/>
          <w:lang w:val="en-IN"/>
        </w:rPr>
        <w:lastRenderedPageBreak/>
        <w:t xml:space="preserve"> </w:t>
      </w:r>
      <w:r w:rsidRPr="0058600D">
        <w:rPr>
          <w:noProof/>
          <w:sz w:val="24"/>
          <w:szCs w:val="24"/>
        </w:rPr>
        <w:drawing>
          <wp:inline distT="0" distB="0" distL="0" distR="0" wp14:anchorId="5CA7C6F1" wp14:editId="4420D67F">
            <wp:extent cx="2508540" cy="1819844"/>
            <wp:effectExtent l="0" t="0" r="6350" b="9525"/>
            <wp:docPr id="102416213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4162137" name=""/>
                    <pic:cNvPicPr/>
                  </pic:nvPicPr>
                  <pic:blipFill>
                    <a:blip r:embed="rId11"/>
                    <a:stretch>
                      <a:fillRect/>
                    </a:stretch>
                  </pic:blipFill>
                  <pic:spPr>
                    <a:xfrm>
                      <a:off x="0" y="0"/>
                      <a:ext cx="2532154" cy="1836975"/>
                    </a:xfrm>
                    <a:prstGeom prst="rect">
                      <a:avLst/>
                    </a:prstGeom>
                  </pic:spPr>
                </pic:pic>
              </a:graphicData>
            </a:graphic>
          </wp:inline>
        </w:drawing>
      </w:r>
    </w:p>
    <w:p w14:paraId="037E09C5" w14:textId="4AE0D860" w:rsidR="00B72EBF" w:rsidRPr="00B040D3" w:rsidRDefault="00B72EBF" w:rsidP="00B72EBF">
      <w:pPr>
        <w:rPr>
          <w:sz w:val="16"/>
          <w:szCs w:val="16"/>
          <w:lang w:val="en-IN"/>
        </w:rPr>
      </w:pPr>
      <w:r w:rsidRPr="00B040D3">
        <w:rPr>
          <w:b/>
          <w:bCs/>
          <w:sz w:val="16"/>
          <w:szCs w:val="16"/>
          <w:lang w:val="en-IN"/>
        </w:rPr>
        <w:t xml:space="preserve">Fig </w:t>
      </w:r>
      <w:r>
        <w:rPr>
          <w:b/>
          <w:bCs/>
          <w:sz w:val="16"/>
          <w:szCs w:val="16"/>
          <w:lang w:val="en-IN"/>
        </w:rPr>
        <w:t>4</w:t>
      </w:r>
      <w:r w:rsidRPr="00B040D3">
        <w:rPr>
          <w:b/>
          <w:bCs/>
          <w:sz w:val="16"/>
          <w:szCs w:val="16"/>
          <w:lang w:val="en-IN"/>
        </w:rPr>
        <w:t>:</w:t>
      </w:r>
      <w:r w:rsidRPr="00B040D3">
        <w:rPr>
          <w:sz w:val="16"/>
          <w:szCs w:val="16"/>
          <w:lang w:val="en-IN"/>
        </w:rPr>
        <w:t xml:space="preserve"> </w:t>
      </w:r>
      <w:r>
        <w:rPr>
          <w:sz w:val="16"/>
          <w:szCs w:val="16"/>
          <w:lang w:val="en-IN"/>
        </w:rPr>
        <w:t>Energy supplied by prosumers and revenue they gain in Multiple sharing case</w:t>
      </w:r>
    </w:p>
    <w:p w14:paraId="15498011" w14:textId="77777777" w:rsidR="00B72EBF" w:rsidRPr="00885DD7" w:rsidRDefault="00B72EBF" w:rsidP="00B72EBF">
      <w:pPr>
        <w:rPr>
          <w:b/>
          <w:bCs/>
          <w:sz w:val="24"/>
          <w:szCs w:val="24"/>
          <w:lang w:val="en-IN"/>
        </w:rPr>
      </w:pPr>
      <w:r>
        <w:rPr>
          <w:noProof/>
        </w:rPr>
        <w:drawing>
          <wp:inline distT="0" distB="0" distL="0" distR="0" wp14:anchorId="18B150E8" wp14:editId="65799278">
            <wp:extent cx="2971800" cy="2172465"/>
            <wp:effectExtent l="0" t="0" r="0" b="0"/>
            <wp:docPr id="9745774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172465"/>
                    </a:xfrm>
                    <a:prstGeom prst="rect">
                      <a:avLst/>
                    </a:prstGeom>
                    <a:noFill/>
                    <a:ln>
                      <a:noFill/>
                    </a:ln>
                  </pic:spPr>
                </pic:pic>
              </a:graphicData>
            </a:graphic>
          </wp:inline>
        </w:drawing>
      </w:r>
    </w:p>
    <w:p w14:paraId="3FC2DA2D" w14:textId="70726819" w:rsidR="00B72EBF" w:rsidRPr="00373FAA" w:rsidRDefault="00B72EBF" w:rsidP="00B72EBF">
      <w:pPr>
        <w:rPr>
          <w:b/>
          <w:bCs/>
          <w:lang w:val="en-IN"/>
        </w:rPr>
      </w:pPr>
      <w:r w:rsidRPr="00373FAA">
        <w:rPr>
          <w:b/>
          <w:bCs/>
          <w:lang w:val="en-IN"/>
        </w:rPr>
        <w:t xml:space="preserve"> </w:t>
      </w:r>
      <w:r w:rsidRPr="00B040D3">
        <w:rPr>
          <w:sz w:val="16"/>
          <w:szCs w:val="16"/>
          <w:lang w:val="en-IN"/>
        </w:rPr>
        <w:t xml:space="preserve">Fig </w:t>
      </w:r>
      <w:proofErr w:type="gramStart"/>
      <w:r>
        <w:rPr>
          <w:sz w:val="16"/>
          <w:szCs w:val="16"/>
          <w:lang w:val="en-IN"/>
        </w:rPr>
        <w:t>5</w:t>
      </w:r>
      <w:r w:rsidRPr="00B040D3">
        <w:rPr>
          <w:sz w:val="16"/>
          <w:szCs w:val="16"/>
          <w:lang w:val="en-IN"/>
        </w:rPr>
        <w:t xml:space="preserve"> :</w:t>
      </w:r>
      <w:proofErr w:type="gramEnd"/>
      <w:r w:rsidRPr="00B040D3">
        <w:rPr>
          <w:sz w:val="16"/>
          <w:szCs w:val="16"/>
          <w:lang w:val="en-IN"/>
        </w:rPr>
        <w:t xml:space="preserve"> Energy Allocated to Consumers and price they are paying in </w:t>
      </w:r>
      <w:r>
        <w:rPr>
          <w:sz w:val="16"/>
          <w:szCs w:val="16"/>
          <w:lang w:val="en-IN"/>
        </w:rPr>
        <w:t>multiple sharing</w:t>
      </w:r>
      <w:r w:rsidRPr="00B040D3">
        <w:rPr>
          <w:sz w:val="16"/>
          <w:szCs w:val="16"/>
          <w:lang w:val="en-IN"/>
        </w:rPr>
        <w:t xml:space="preserve"> case</w:t>
      </w:r>
    </w:p>
    <w:p w14:paraId="0F7B4246" w14:textId="484E42B0" w:rsidR="00D94093" w:rsidRPr="00247A2C" w:rsidRDefault="00B72EBF" w:rsidP="00D94093">
      <w:pPr>
        <w:jc w:val="both"/>
        <w:rPr>
          <w:sz w:val="24"/>
          <w:szCs w:val="24"/>
          <w:lang w:val="en-IN"/>
        </w:rPr>
      </w:pPr>
      <w:r w:rsidRPr="00B040D3">
        <w:rPr>
          <w:sz w:val="24"/>
          <w:szCs w:val="24"/>
          <w:lang w:val="en-IN"/>
        </w:rPr>
        <w:t xml:space="preserve">Fair Sharing </w:t>
      </w:r>
      <w:proofErr w:type="spellStart"/>
      <w:proofErr w:type="gramStart"/>
      <w:r w:rsidRPr="00B040D3">
        <w:rPr>
          <w:sz w:val="24"/>
          <w:szCs w:val="24"/>
          <w:lang w:val="en-IN"/>
        </w:rPr>
        <w:t>Case</w:t>
      </w:r>
      <w:r>
        <w:rPr>
          <w:sz w:val="24"/>
          <w:szCs w:val="24"/>
          <w:lang w:val="en-IN"/>
        </w:rPr>
        <w:t>:Three</w:t>
      </w:r>
      <w:proofErr w:type="spellEnd"/>
      <w:proofErr w:type="gramEnd"/>
      <w:r>
        <w:rPr>
          <w:sz w:val="24"/>
          <w:szCs w:val="24"/>
          <w:lang w:val="en-IN"/>
        </w:rPr>
        <w:t xml:space="preserve"> prosumers share supplying the four consumers in the best feasible way of supplying the </w:t>
      </w:r>
      <w:proofErr w:type="spellStart"/>
      <w:proofErr w:type="gramStart"/>
      <w:r>
        <w:rPr>
          <w:sz w:val="24"/>
          <w:szCs w:val="24"/>
          <w:lang w:val="en-IN"/>
        </w:rPr>
        <w:t>energy.Fig</w:t>
      </w:r>
      <w:proofErr w:type="spellEnd"/>
      <w:proofErr w:type="gramEnd"/>
      <w:r>
        <w:rPr>
          <w:sz w:val="24"/>
          <w:szCs w:val="24"/>
          <w:lang w:val="en-IN"/>
        </w:rPr>
        <w:t xml:space="preserve"> 5,6 shows the results of </w:t>
      </w:r>
      <w:r w:rsidRPr="005D1F6B">
        <w:rPr>
          <w:sz w:val="24"/>
          <w:szCs w:val="24"/>
          <w:lang w:val="en-IN"/>
        </w:rPr>
        <w:t>Energy supplied by prosumers and revenue they gain i</w:t>
      </w:r>
      <w:r>
        <w:rPr>
          <w:sz w:val="24"/>
          <w:szCs w:val="24"/>
          <w:lang w:val="en-IN"/>
        </w:rPr>
        <w:t>n fair</w:t>
      </w:r>
      <w:r w:rsidRPr="005D1F6B">
        <w:rPr>
          <w:sz w:val="24"/>
          <w:szCs w:val="24"/>
          <w:lang w:val="en-IN"/>
        </w:rPr>
        <w:t xml:space="preserve"> sharing case, Energy Allocated to Consumers and price they are paying in </w:t>
      </w:r>
      <w:r>
        <w:rPr>
          <w:sz w:val="24"/>
          <w:szCs w:val="24"/>
          <w:lang w:val="en-IN"/>
        </w:rPr>
        <w:t>fair</w:t>
      </w:r>
      <w:r w:rsidRPr="005D1F6B">
        <w:rPr>
          <w:sz w:val="24"/>
          <w:szCs w:val="24"/>
          <w:lang w:val="en-IN"/>
        </w:rPr>
        <w:t xml:space="preserve"> sharing case</w:t>
      </w:r>
      <w:r>
        <w:rPr>
          <w:b/>
          <w:bCs/>
          <w:sz w:val="24"/>
          <w:szCs w:val="24"/>
          <w:lang w:val="en-IN"/>
        </w:rPr>
        <w:t xml:space="preserve"> </w:t>
      </w:r>
      <w:r w:rsidRPr="005D1F6B">
        <w:rPr>
          <w:sz w:val="24"/>
          <w:szCs w:val="24"/>
          <w:lang w:val="en-IN"/>
        </w:rPr>
        <w:t>respectively</w:t>
      </w:r>
      <w:r>
        <w:rPr>
          <w:sz w:val="24"/>
          <w:szCs w:val="24"/>
          <w:lang w:val="en-IN"/>
        </w:rPr>
        <w:t>.</w:t>
      </w:r>
      <w:r w:rsidRPr="00B72EBF">
        <w:rPr>
          <w:sz w:val="24"/>
          <w:szCs w:val="24"/>
          <w:lang w:val="en-IN"/>
        </w:rPr>
        <w:t xml:space="preserve"> </w:t>
      </w:r>
      <w:r w:rsidRPr="009B5A0E">
        <w:rPr>
          <w:sz w:val="24"/>
          <w:szCs w:val="24"/>
          <w:lang w:val="en-IN"/>
        </w:rPr>
        <w:t>The MATLAB simulation demonstrates effective peer-to-peer energy trading between multiple participants. The results indicate that prosumers successfully sell surplus energy while consumers purchase energy at competitive prices. The smart contract mechanism ensures accurate matching and secure transactions.</w:t>
      </w:r>
      <w:r w:rsidR="00D94093" w:rsidRPr="00D94093">
        <w:rPr>
          <w:sz w:val="24"/>
          <w:szCs w:val="24"/>
          <w:lang w:val="en-IN"/>
        </w:rPr>
        <w:t xml:space="preserve"> </w:t>
      </w:r>
      <w:r w:rsidR="00D94093" w:rsidRPr="009B5A0E">
        <w:rPr>
          <w:sz w:val="24"/>
          <w:szCs w:val="24"/>
          <w:lang w:val="en-IN"/>
        </w:rPr>
        <w:t xml:space="preserve">The system shows high trading efficiency and balanced energy distribution. Additionally, the blockchain-based </w:t>
      </w:r>
      <w:r w:rsidR="00D94093">
        <w:rPr>
          <w:sz w:val="24"/>
          <w:szCs w:val="24"/>
          <w:lang w:val="en-IN"/>
        </w:rPr>
        <w:t>transactions</w:t>
      </w:r>
      <w:r w:rsidR="00D94093" w:rsidRPr="009B5A0E">
        <w:rPr>
          <w:sz w:val="24"/>
          <w:szCs w:val="24"/>
          <w:lang w:val="en-IN"/>
        </w:rPr>
        <w:t xml:space="preserve"> </w:t>
      </w:r>
      <w:proofErr w:type="gramStart"/>
      <w:r w:rsidR="00D94093" w:rsidRPr="009B5A0E">
        <w:rPr>
          <w:sz w:val="24"/>
          <w:szCs w:val="24"/>
          <w:lang w:val="en-IN"/>
        </w:rPr>
        <w:t>ensures</w:t>
      </w:r>
      <w:proofErr w:type="gramEnd"/>
      <w:r w:rsidR="00D94093" w:rsidRPr="009B5A0E">
        <w:rPr>
          <w:sz w:val="24"/>
          <w:szCs w:val="24"/>
          <w:lang w:val="en-IN"/>
        </w:rPr>
        <w:t xml:space="preserve"> transparency and prevents data tampering. Overall, the results validate the feasibility of decentralized energy trading using blockchain technology.</w:t>
      </w:r>
    </w:p>
    <w:p w14:paraId="3138CD8F" w14:textId="06AA24B1" w:rsidR="00B72EBF" w:rsidRDefault="00B72EBF" w:rsidP="00B72EBF">
      <w:pPr>
        <w:jc w:val="both"/>
        <w:rPr>
          <w:sz w:val="24"/>
          <w:szCs w:val="24"/>
          <w:lang w:val="en-IN"/>
        </w:rPr>
      </w:pPr>
    </w:p>
    <w:p w14:paraId="6B32BF4A" w14:textId="77777777" w:rsidR="00B72EBF" w:rsidRDefault="00B72EBF" w:rsidP="00B72EBF">
      <w:pPr>
        <w:rPr>
          <w:sz w:val="24"/>
          <w:szCs w:val="24"/>
          <w:lang w:val="en-IN"/>
        </w:rPr>
      </w:pPr>
      <w:r>
        <w:rPr>
          <w:noProof/>
        </w:rPr>
        <w:drawing>
          <wp:inline distT="0" distB="0" distL="0" distR="0" wp14:anchorId="03F4FCA9" wp14:editId="688D848F">
            <wp:extent cx="2971800" cy="2155592"/>
            <wp:effectExtent l="0" t="0" r="0" b="0"/>
            <wp:docPr id="139131029"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155592"/>
                    </a:xfrm>
                    <a:prstGeom prst="rect">
                      <a:avLst/>
                    </a:prstGeom>
                    <a:noFill/>
                    <a:ln>
                      <a:noFill/>
                    </a:ln>
                  </pic:spPr>
                </pic:pic>
              </a:graphicData>
            </a:graphic>
          </wp:inline>
        </w:drawing>
      </w:r>
    </w:p>
    <w:p w14:paraId="14E159A5" w14:textId="41552800" w:rsidR="00B72EBF" w:rsidRPr="00B040D3" w:rsidRDefault="00B72EBF" w:rsidP="00B72EBF">
      <w:pPr>
        <w:rPr>
          <w:sz w:val="16"/>
          <w:szCs w:val="16"/>
          <w:lang w:val="en-IN"/>
        </w:rPr>
      </w:pPr>
      <w:r w:rsidRPr="00B040D3">
        <w:rPr>
          <w:b/>
          <w:bCs/>
          <w:sz w:val="16"/>
          <w:szCs w:val="16"/>
          <w:lang w:val="en-IN"/>
        </w:rPr>
        <w:t xml:space="preserve">Fig </w:t>
      </w:r>
      <w:r>
        <w:rPr>
          <w:b/>
          <w:bCs/>
          <w:sz w:val="16"/>
          <w:szCs w:val="16"/>
          <w:lang w:val="en-IN"/>
        </w:rPr>
        <w:t>6</w:t>
      </w:r>
      <w:r w:rsidRPr="00B040D3">
        <w:rPr>
          <w:b/>
          <w:bCs/>
          <w:sz w:val="16"/>
          <w:szCs w:val="16"/>
          <w:lang w:val="en-IN"/>
        </w:rPr>
        <w:t>:</w:t>
      </w:r>
      <w:r w:rsidRPr="00B040D3">
        <w:rPr>
          <w:sz w:val="16"/>
          <w:szCs w:val="16"/>
          <w:lang w:val="en-IN"/>
        </w:rPr>
        <w:t xml:space="preserve"> </w:t>
      </w:r>
      <w:r>
        <w:rPr>
          <w:sz w:val="16"/>
          <w:szCs w:val="16"/>
          <w:lang w:val="en-IN"/>
        </w:rPr>
        <w:t>Energy supplied by prosumers and revenue they gain in Multiple sharing case</w:t>
      </w:r>
    </w:p>
    <w:p w14:paraId="2438C7D0" w14:textId="77777777" w:rsidR="00B72EBF" w:rsidRDefault="00B72EBF" w:rsidP="00B72EBF">
      <w:pPr>
        <w:rPr>
          <w:sz w:val="24"/>
          <w:szCs w:val="24"/>
          <w:lang w:val="en-IN"/>
        </w:rPr>
      </w:pPr>
    </w:p>
    <w:p w14:paraId="31564B3C" w14:textId="77777777" w:rsidR="00B72EBF" w:rsidRDefault="00B72EBF" w:rsidP="00B72EBF">
      <w:pPr>
        <w:rPr>
          <w:sz w:val="24"/>
          <w:szCs w:val="24"/>
          <w:lang w:val="en-IN"/>
        </w:rPr>
      </w:pPr>
      <w:r>
        <w:rPr>
          <w:noProof/>
        </w:rPr>
        <w:drawing>
          <wp:inline distT="0" distB="0" distL="0" distR="0" wp14:anchorId="18233F63" wp14:editId="1B437FD9">
            <wp:extent cx="2971800" cy="2155592"/>
            <wp:effectExtent l="0" t="0" r="0" b="0"/>
            <wp:docPr id="161814620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55592"/>
                    </a:xfrm>
                    <a:prstGeom prst="rect">
                      <a:avLst/>
                    </a:prstGeom>
                    <a:noFill/>
                    <a:ln>
                      <a:noFill/>
                    </a:ln>
                  </pic:spPr>
                </pic:pic>
              </a:graphicData>
            </a:graphic>
          </wp:inline>
        </w:drawing>
      </w:r>
    </w:p>
    <w:p w14:paraId="5690FA03" w14:textId="103136DE" w:rsidR="00B72EBF" w:rsidRPr="005D1F6B" w:rsidRDefault="00B72EBF" w:rsidP="00B72EBF">
      <w:pPr>
        <w:rPr>
          <w:sz w:val="16"/>
          <w:szCs w:val="16"/>
          <w:lang w:val="en-IN"/>
        </w:rPr>
      </w:pPr>
      <w:r w:rsidRPr="00B040D3">
        <w:rPr>
          <w:sz w:val="16"/>
          <w:szCs w:val="16"/>
          <w:lang w:val="en-IN"/>
        </w:rPr>
        <w:t xml:space="preserve">Fig </w:t>
      </w:r>
      <w:r>
        <w:rPr>
          <w:sz w:val="16"/>
          <w:szCs w:val="16"/>
          <w:lang w:val="en-IN"/>
        </w:rPr>
        <w:t>7</w:t>
      </w:r>
      <w:r w:rsidRPr="00B040D3">
        <w:rPr>
          <w:sz w:val="16"/>
          <w:szCs w:val="16"/>
          <w:lang w:val="en-IN"/>
        </w:rPr>
        <w:t xml:space="preserve">: Energy Allocated to Consumers and price they are paying in </w:t>
      </w:r>
      <w:r>
        <w:rPr>
          <w:sz w:val="16"/>
          <w:szCs w:val="16"/>
          <w:lang w:val="en-IN"/>
        </w:rPr>
        <w:t>fair sharing case</w:t>
      </w:r>
      <w:r w:rsidRPr="00B040D3">
        <w:rPr>
          <w:sz w:val="16"/>
          <w:szCs w:val="16"/>
          <w:lang w:val="en-IN"/>
        </w:rPr>
        <w:t>.</w:t>
      </w:r>
    </w:p>
    <w:p w14:paraId="42CD3244" w14:textId="654CEDA1" w:rsidR="009303D9" w:rsidRDefault="00B72EBF" w:rsidP="00B72EBF">
      <w:pPr>
        <w:pStyle w:val="1"/>
        <w:numPr>
          <w:ilvl w:val="0"/>
          <w:numId w:val="0"/>
        </w:numPr>
        <w:jc w:val="both"/>
      </w:pPr>
      <w:r>
        <w:t xml:space="preserve">VI Conclusion </w:t>
      </w:r>
    </w:p>
    <w:p w14:paraId="094EF04F" w14:textId="34A28B24" w:rsidR="001A0F4E" w:rsidRPr="009B5A0E" w:rsidRDefault="001A0F4E" w:rsidP="001A0F4E">
      <w:pPr>
        <w:jc w:val="both"/>
        <w:rPr>
          <w:sz w:val="24"/>
          <w:szCs w:val="24"/>
          <w:lang w:val="en-IN"/>
        </w:rPr>
      </w:pPr>
      <w:r w:rsidRPr="009B5A0E">
        <w:rPr>
          <w:sz w:val="24"/>
          <w:szCs w:val="24"/>
          <w:lang w:val="en-IN"/>
        </w:rPr>
        <w:t>This paper presents a blockchain-based peer-to-peer energy trading system that enables decentralized and automated electricity exchange. The integration of blockchain technology ensures secure, transparent, and tamper-proof transactions, while smart contracts automate the trading process, eliminating the need for intermediaries. The MATLAB-based simulation provides a practical platform to analyse system performance, energy flow, and transaction efficiency.</w:t>
      </w:r>
    </w:p>
    <w:p w14:paraId="3465CA6F" w14:textId="77777777" w:rsidR="001A0F4E" w:rsidRPr="009B5A0E" w:rsidRDefault="001A0F4E" w:rsidP="001A0F4E">
      <w:pPr>
        <w:jc w:val="both"/>
        <w:rPr>
          <w:sz w:val="24"/>
          <w:szCs w:val="24"/>
          <w:lang w:val="en-IN"/>
        </w:rPr>
      </w:pPr>
      <w:r w:rsidRPr="009B5A0E">
        <w:rPr>
          <w:sz w:val="24"/>
          <w:szCs w:val="24"/>
          <w:lang w:val="en-IN"/>
        </w:rPr>
        <w:t>The results demonstrate that the proposed system effectively balances energy supply and demand, reduces operational costs, and enhances reliability. Prosumers are empowered to sell surplus energy, while consumers benefit from flexible pricing and improved access to renewable energy. The system also supports the transition toward smart grids and sustainable energy solutions.</w:t>
      </w:r>
    </w:p>
    <w:p w14:paraId="4013E5F5" w14:textId="77777777" w:rsidR="001A0F4E" w:rsidRDefault="001A0F4E" w:rsidP="001A0F4E">
      <w:pPr>
        <w:jc w:val="both"/>
        <w:rPr>
          <w:sz w:val="24"/>
          <w:szCs w:val="24"/>
          <w:lang w:val="en-IN"/>
        </w:rPr>
      </w:pPr>
      <w:r w:rsidRPr="009B5A0E">
        <w:rPr>
          <w:sz w:val="24"/>
          <w:szCs w:val="24"/>
          <w:lang w:val="en-IN"/>
        </w:rPr>
        <w:t>Furthermore, the p</w:t>
      </w:r>
      <w:r>
        <w:rPr>
          <w:sz w:val="24"/>
          <w:szCs w:val="24"/>
          <w:lang w:val="en-IN"/>
        </w:rPr>
        <w:t>aper</w:t>
      </w:r>
      <w:r w:rsidRPr="009B5A0E">
        <w:rPr>
          <w:sz w:val="24"/>
          <w:szCs w:val="24"/>
          <w:lang w:val="en-IN"/>
        </w:rPr>
        <w:t xml:space="preserve"> highlights the potential of combining digital technologies with power systems to create scalable and efficient energy markets. </w:t>
      </w:r>
      <w:r w:rsidRPr="009B5A0E">
        <w:rPr>
          <w:sz w:val="24"/>
          <w:szCs w:val="24"/>
          <w:lang w:val="en-IN"/>
        </w:rPr>
        <w:lastRenderedPageBreak/>
        <w:t>Future work may include real-time implementation using IoT devices, deployment on blockchain platforms like Ethereum, and integration with artificial intelligence for demand prediction. Overall, the proposed model represents a significant step toward modernizing energy trading systems and promoting a decentralized, eco-friendly energy ecosystem.</w:t>
      </w:r>
    </w:p>
    <w:p w14:paraId="1E8A1217" w14:textId="77777777" w:rsidR="00B72EBF" w:rsidRPr="001A0F4E" w:rsidRDefault="00B72EBF" w:rsidP="00B72EBF">
      <w:pPr>
        <w:rPr>
          <w:lang w:val="en-IN"/>
        </w:rPr>
      </w:pPr>
    </w:p>
    <w:p w14:paraId="796F4B1E" w14:textId="77777777" w:rsidR="001A0F4E" w:rsidRPr="00247A2C" w:rsidRDefault="001A0F4E" w:rsidP="001A0F4E">
      <w:pPr>
        <w:pStyle w:val="5"/>
        <w:jc w:val="both"/>
        <w:rPr>
          <w:rFonts w:eastAsia="MS Mincho"/>
          <w:b/>
          <w:bCs/>
          <w:sz w:val="24"/>
          <w:szCs w:val="24"/>
        </w:rPr>
      </w:pPr>
      <w:r w:rsidRPr="00247A2C">
        <w:rPr>
          <w:rFonts w:eastAsia="MS Mincho"/>
          <w:b/>
          <w:bCs/>
          <w:sz w:val="24"/>
          <w:szCs w:val="24"/>
        </w:rPr>
        <w:t>Acknowledgment</w:t>
      </w:r>
    </w:p>
    <w:p w14:paraId="550E2495" w14:textId="724A3242" w:rsidR="009303D9" w:rsidRDefault="001A0F4E" w:rsidP="001A0F4E">
      <w:pPr>
        <w:pStyle w:val="a3"/>
        <w:rPr>
          <w:rFonts w:eastAsia="MS Mincho"/>
          <w:sz w:val="24"/>
          <w:szCs w:val="24"/>
          <w:lang w:val="en-US"/>
        </w:rPr>
      </w:pPr>
      <w:r w:rsidRPr="00247A2C">
        <w:rPr>
          <w:sz w:val="24"/>
          <w:szCs w:val="24"/>
        </w:rPr>
        <w:t>The authors gratefully acknowledge the support given by Sir C</w:t>
      </w:r>
      <w:r>
        <w:rPr>
          <w:sz w:val="24"/>
          <w:szCs w:val="24"/>
        </w:rPr>
        <w:t xml:space="preserve"> </w:t>
      </w:r>
      <w:r w:rsidRPr="00247A2C">
        <w:rPr>
          <w:sz w:val="24"/>
          <w:szCs w:val="24"/>
        </w:rPr>
        <w:t>R</w:t>
      </w:r>
      <w:r>
        <w:rPr>
          <w:sz w:val="24"/>
          <w:szCs w:val="24"/>
        </w:rPr>
        <w:t xml:space="preserve"> </w:t>
      </w:r>
      <w:r w:rsidRPr="00247A2C">
        <w:rPr>
          <w:sz w:val="24"/>
          <w:szCs w:val="24"/>
        </w:rPr>
        <w:t>Reddy college of Engineering,</w:t>
      </w:r>
      <w:r>
        <w:rPr>
          <w:sz w:val="24"/>
          <w:szCs w:val="24"/>
        </w:rPr>
        <w:t xml:space="preserve"> </w:t>
      </w:r>
      <w:r w:rsidRPr="00247A2C">
        <w:rPr>
          <w:sz w:val="24"/>
          <w:szCs w:val="24"/>
        </w:rPr>
        <w:t>Eluru,</w:t>
      </w:r>
      <w:r>
        <w:rPr>
          <w:sz w:val="24"/>
          <w:szCs w:val="24"/>
        </w:rPr>
        <w:t xml:space="preserve"> </w:t>
      </w:r>
      <w:r w:rsidRPr="00247A2C">
        <w:rPr>
          <w:sz w:val="24"/>
          <w:szCs w:val="24"/>
        </w:rPr>
        <w:t>India.</w:t>
      </w:r>
    </w:p>
    <w:p w14:paraId="73E24B38" w14:textId="77777777" w:rsidR="00C748ED" w:rsidRPr="001A0F4E" w:rsidRDefault="00C748ED" w:rsidP="001A0F4E">
      <w:pPr>
        <w:pStyle w:val="a3"/>
        <w:rPr>
          <w:rFonts w:eastAsia="MS Mincho"/>
          <w:sz w:val="24"/>
          <w:szCs w:val="24"/>
          <w:lang w:val="en-US"/>
        </w:rPr>
      </w:pPr>
    </w:p>
    <w:p w14:paraId="21523B97" w14:textId="77777777" w:rsidR="009303D9" w:rsidRDefault="009303D9" w:rsidP="00A059B3">
      <w:pPr>
        <w:pStyle w:val="5"/>
      </w:pPr>
      <w:r w:rsidRPr="005B520E">
        <w:t>References</w:t>
      </w:r>
    </w:p>
    <w:p w14:paraId="144D91D7" w14:textId="170E0662" w:rsidR="009303D9" w:rsidRPr="005B520E" w:rsidRDefault="009303D9"/>
    <w:p w14:paraId="7CD96CCA" w14:textId="12892B9D" w:rsidR="00D94093" w:rsidRPr="006F2286" w:rsidRDefault="00D94093" w:rsidP="00D94093">
      <w:pPr>
        <w:pStyle w:val="references"/>
      </w:pPr>
      <w:r w:rsidRPr="006F2286">
        <w:t>Mengel Kamp, Esther; Philipp Staudt; Johannes Gärtner; Christof Weinhardt</w:t>
      </w:r>
      <w:r>
        <w:t>,</w:t>
      </w:r>
      <w:r w:rsidRPr="006F2286">
        <w:t xml:space="preserve"> Trading on local energy markets: A comparison of market designs and bidding strategies 14th International Conference on the European Energy Market (EEM), IEEE, pp. 1–6 2017</w:t>
      </w:r>
      <w:r>
        <w:t>.</w:t>
      </w:r>
    </w:p>
    <w:p w14:paraId="4961AD5B" w14:textId="77777777" w:rsidR="00C748ED" w:rsidRPr="006F2286" w:rsidRDefault="00C748ED" w:rsidP="00C748ED">
      <w:pPr>
        <w:pStyle w:val="references"/>
      </w:pPr>
      <w:r w:rsidRPr="006F2286">
        <w:t>Singh, A.; Click, K.; Parizi, R.M.; Zhang, Q.; Dehghantanha, A.; Choo, K.K.R Sidechain technologies in blockchain networks .Journal of Network and Computer Applications, Vol. 149, Article 102471,2020</w:t>
      </w:r>
    </w:p>
    <w:p w14:paraId="18DC450A" w14:textId="77777777" w:rsidR="00C748ED" w:rsidRPr="006F2286" w:rsidRDefault="00C748ED" w:rsidP="00C748ED">
      <w:pPr>
        <w:pStyle w:val="references"/>
      </w:pPr>
      <w:r w:rsidRPr="006F2286">
        <w:t>Drishana Jhunjhunwall</w:t>
      </w:r>
      <w:r>
        <w:t xml:space="preserve"> </w:t>
      </w:r>
      <w:r w:rsidRPr="006F2286">
        <w:t>Revolutionizing domestic solar power systems with IoT-enabled Blockchain technology.ISSN:2252-8792, DOI: 10.11591/ijape.v13.i1, pp. 255–262</w:t>
      </w:r>
    </w:p>
    <w:p w14:paraId="49C09A5A" w14:textId="77777777" w:rsidR="00C748ED" w:rsidRPr="006F2286" w:rsidRDefault="00C748ED" w:rsidP="00C748ED">
      <w:pPr>
        <w:pStyle w:val="references"/>
      </w:pPr>
      <w:r w:rsidRPr="006F2286">
        <w:t xml:space="preserve">Liu, Ziming; Dazhi Wang; Jiaxing Wang; Xinghua Wang; Hao Li  </w:t>
      </w:r>
      <w:r>
        <w:t xml:space="preserve">, </w:t>
      </w:r>
      <w:r w:rsidRPr="006F2286">
        <w:t>blockchain-enabled secure power trading mechanism for smart grid employing wireless networks IEEE Access, Vol. 8, pp. 177745–177756,2020</w:t>
      </w:r>
    </w:p>
    <w:p w14:paraId="5D99F356" w14:textId="0E484301" w:rsidR="009303D9" w:rsidRDefault="00C748ED" w:rsidP="0004781E">
      <w:pPr>
        <w:pStyle w:val="references"/>
        <w:ind w:start="17.70pt" w:hanging="17.70pt"/>
      </w:pPr>
      <w:r w:rsidRPr="00C748ED">
        <w:t>Khan, Abduallah Ayub; Asif Ali Laghari; Mamoon Rashid; Hang Li; Abdul Rehman Javed; Thippa  Reddy  Gadekallu, Artificial intelligence and blockchain technology for secure smart grid and power distribution automation: A state-of-the-art review Sustainable Energy Technologies and Assessments, Vol. 57, Article 103282</w:t>
      </w:r>
      <w:r>
        <w:rPr>
          <w:sz w:val="20"/>
          <w:szCs w:val="20"/>
        </w:rPr>
        <w:t>.</w:t>
      </w:r>
      <w:r w:rsidR="009303D9">
        <w:t>.</w:t>
      </w:r>
    </w:p>
    <w:p w14:paraId="276F855E" w14:textId="77777777" w:rsidR="00C748ED" w:rsidRDefault="00C748ED" w:rsidP="00C748ED">
      <w:pPr>
        <w:pStyle w:val="references"/>
      </w:pPr>
      <w:r w:rsidRPr="00247A2C">
        <w:t xml:space="preserve">Vasant, U. S., Shukla, D., Thakur, A. K., &amp; Singh, S.P. (2022). Blockchain based transactive energy market using peer-to-peer (P2P) energy trading. In </w:t>
      </w:r>
      <w:r w:rsidRPr="00247A2C">
        <w:rPr>
          <w:i/>
          <w:iCs/>
        </w:rPr>
        <w:t>2022 IEEE IAS Global Conference on Emerging Technologies (GlobConET)</w:t>
      </w:r>
      <w:r w:rsidRPr="00247A2C">
        <w:t xml:space="preserve"> (pp. 947–953). IEEE.https://doi.org/10.1109/GlobConET53749.2022.9872378</w:t>
      </w:r>
      <w:r>
        <w:t>.</w:t>
      </w:r>
    </w:p>
    <w:p w14:paraId="7619257F" w14:textId="659E5EDD" w:rsidR="009303D9" w:rsidRDefault="00C748ED" w:rsidP="0004781E">
      <w:pPr>
        <w:pStyle w:val="references"/>
        <w:ind w:start="17.70pt" w:hanging="17.70pt"/>
      </w:pPr>
      <w:r w:rsidRPr="007A5E75">
        <w:t xml:space="preserve">Najafabadi, A. A., &amp; Hosseinian, S. H. (2025). Blockchain-enabled peer-to-peer energy trading with cooperative game theory for enhanced security. In </w:t>
      </w:r>
      <w:r w:rsidRPr="007A5E75">
        <w:rPr>
          <w:i/>
          <w:iCs/>
        </w:rPr>
        <w:t>2025 15th Smart Grid Conference (SGC)</w:t>
      </w:r>
      <w:r w:rsidRPr="007A5E75">
        <w:t xml:space="preserve"> (pp. 1–6). IEEE. </w:t>
      </w:r>
      <w:hyperlink r:id="rId15" w:history="1">
        <w:r w:rsidRPr="002F25DF">
          <w:rPr>
            <w:rStyle w:val="aa"/>
            <w:sz w:val="18"/>
            <w:szCs w:val="18"/>
          </w:rPr>
          <w:t>https://doi.org/10.1109/SGC69320.2025.11372425</w:t>
        </w:r>
      </w:hyperlink>
      <w:r w:rsidR="009303D9">
        <w:t>.</w:t>
      </w:r>
    </w:p>
    <w:p w14:paraId="67664B9A" w14:textId="7C2E0346" w:rsidR="008147B5" w:rsidRDefault="00C748ED" w:rsidP="00C748ED">
      <w:pPr>
        <w:pStyle w:val="references"/>
        <w:ind w:start="17.70pt" w:hanging="17.70pt"/>
      </w:pPr>
      <w:r w:rsidRPr="00C748ED">
        <w:t>A. Singh, K. Click, R.M. Pariz, Q. Zhang, A. Dehghantanha, K.K.R. Choo,Sidechain technologies in blockchain networks Journal of Network and Computer Applications, Vol. 149, Article 1024712020</w:t>
      </w:r>
      <w:r>
        <w:t xml:space="preserve"> </w:t>
      </w:r>
    </w:p>
    <w:p w14:paraId="76585E67" w14:textId="4FF3711D" w:rsidR="00D94093" w:rsidRDefault="00C748ED" w:rsidP="00C748ED">
      <w:pPr>
        <w:pStyle w:val="references"/>
        <w:ind w:start="17.70pt" w:hanging="17.70pt"/>
      </w:pPr>
      <w:r w:rsidRPr="00C748ED">
        <w:t>Ziming Liu, Dazhi Wang, Jiaxing Wang, Xinghua Wang, Hao Li ,A blockchain-enabled secure power trading mechanism for smart grid employing wireless networks IEEE Access, Vol. 8, pp. 177745–177756,2020</w:t>
      </w:r>
      <w:r>
        <w:t>.</w:t>
      </w:r>
    </w:p>
    <w:p w14:paraId="188DA0D9" w14:textId="77777777" w:rsidR="00C748ED" w:rsidRDefault="00C748ED" w:rsidP="00C748ED">
      <w:pPr>
        <w:pStyle w:val="references"/>
      </w:pPr>
      <w:r w:rsidRPr="006F2286">
        <w:t>Tushar, W., Saha, T.K., Yuen, C., Smith, D.B Blockchain-based peer-to-peer energy trading: A review.IEEE Transactions on Smart Grid, Vol. 10, No. 3, pp. 2393–24022019</w:t>
      </w:r>
    </w:p>
    <w:p w14:paraId="501A37BB" w14:textId="77777777" w:rsidR="00C748ED" w:rsidRDefault="00C748ED" w:rsidP="00C748ED">
      <w:pPr>
        <w:pStyle w:val="references"/>
        <w:numPr>
          <w:ilvl w:val="0"/>
          <w:numId w:val="0"/>
        </w:numPr>
        <w:ind w:start="17.70pt"/>
      </w:pPr>
    </w:p>
    <w:p w14:paraId="73FB25D5" w14:textId="77777777" w:rsidR="00D94093" w:rsidRDefault="00D94093" w:rsidP="008147B5">
      <w:pPr>
        <w:pStyle w:val="references"/>
        <w:numPr>
          <w:ilvl w:val="0"/>
          <w:numId w:val="0"/>
        </w:numPr>
        <w:ind w:start="17.70pt"/>
      </w:pPr>
    </w:p>
    <w:p w14:paraId="3A6D36BC" w14:textId="77777777" w:rsidR="00D94093" w:rsidRDefault="00D94093" w:rsidP="008147B5">
      <w:pPr>
        <w:pStyle w:val="references"/>
        <w:numPr>
          <w:ilvl w:val="0"/>
          <w:numId w:val="0"/>
        </w:numPr>
        <w:ind w:start="17.70pt"/>
      </w:pPr>
    </w:p>
    <w:p w14:paraId="5C5AAECA" w14:textId="77777777" w:rsidR="00D94093" w:rsidRDefault="00D94093" w:rsidP="008147B5">
      <w:pPr>
        <w:pStyle w:val="references"/>
        <w:numPr>
          <w:ilvl w:val="0"/>
          <w:numId w:val="0"/>
        </w:numPr>
        <w:ind w:start="17.70pt"/>
      </w:pPr>
    </w:p>
    <w:p w14:paraId="284A1A26" w14:textId="77777777" w:rsidR="00D94093" w:rsidRDefault="00D94093" w:rsidP="008147B5">
      <w:pPr>
        <w:pStyle w:val="references"/>
        <w:numPr>
          <w:ilvl w:val="0"/>
          <w:numId w:val="0"/>
        </w:numPr>
        <w:ind w:start="17.70pt"/>
      </w:pPr>
    </w:p>
    <w:p w14:paraId="6AE242C8" w14:textId="77777777" w:rsidR="00D94093" w:rsidRDefault="00D94093" w:rsidP="008147B5">
      <w:pPr>
        <w:pStyle w:val="references"/>
        <w:numPr>
          <w:ilvl w:val="0"/>
          <w:numId w:val="0"/>
        </w:numPr>
        <w:ind w:start="17.70pt"/>
      </w:pPr>
    </w:p>
    <w:p w14:paraId="0B2B3F70" w14:textId="77777777" w:rsidR="00D94093" w:rsidRDefault="00D94093" w:rsidP="008147B5">
      <w:pPr>
        <w:pStyle w:val="references"/>
        <w:numPr>
          <w:ilvl w:val="0"/>
          <w:numId w:val="0"/>
        </w:numPr>
        <w:ind w:start="17.70pt"/>
      </w:pPr>
    </w:p>
    <w:p w14:paraId="0AFBA52A" w14:textId="77777777" w:rsidR="00D94093" w:rsidRDefault="00D94093" w:rsidP="008147B5">
      <w:pPr>
        <w:pStyle w:val="references"/>
        <w:numPr>
          <w:ilvl w:val="0"/>
          <w:numId w:val="0"/>
        </w:numPr>
        <w:ind w:start="17.70pt"/>
      </w:pPr>
    </w:p>
    <w:p w14:paraId="44BBC165" w14:textId="77777777" w:rsidR="00D94093" w:rsidRDefault="00D94093" w:rsidP="008147B5">
      <w:pPr>
        <w:pStyle w:val="references"/>
        <w:numPr>
          <w:ilvl w:val="0"/>
          <w:numId w:val="0"/>
        </w:numPr>
        <w:ind w:start="17.70pt"/>
      </w:pPr>
    </w:p>
    <w:p w14:paraId="2D7EE065" w14:textId="77777777" w:rsidR="00D94093" w:rsidRDefault="00D94093" w:rsidP="008147B5">
      <w:pPr>
        <w:pStyle w:val="references"/>
        <w:numPr>
          <w:ilvl w:val="0"/>
          <w:numId w:val="0"/>
        </w:numPr>
        <w:ind w:start="17.70pt"/>
      </w:pPr>
    </w:p>
    <w:p w14:paraId="1B05D4E1" w14:textId="77777777" w:rsidR="00D94093" w:rsidRDefault="00D94093" w:rsidP="008147B5">
      <w:pPr>
        <w:pStyle w:val="references"/>
        <w:numPr>
          <w:ilvl w:val="0"/>
          <w:numId w:val="0"/>
        </w:numPr>
        <w:ind w:start="17.70pt"/>
      </w:pPr>
    </w:p>
    <w:p w14:paraId="13D3B5A6" w14:textId="77777777" w:rsidR="00D94093" w:rsidRDefault="00D94093" w:rsidP="008147B5">
      <w:pPr>
        <w:pStyle w:val="references"/>
        <w:numPr>
          <w:ilvl w:val="0"/>
          <w:numId w:val="0"/>
        </w:numPr>
        <w:ind w:start="17.70pt"/>
      </w:pPr>
    </w:p>
    <w:p w14:paraId="77F8663C" w14:textId="77777777" w:rsidR="00D94093" w:rsidRDefault="00D94093" w:rsidP="008147B5">
      <w:pPr>
        <w:pStyle w:val="references"/>
        <w:numPr>
          <w:ilvl w:val="0"/>
          <w:numId w:val="0"/>
        </w:numPr>
        <w:ind w:start="17.70pt"/>
      </w:pPr>
    </w:p>
    <w:p w14:paraId="63484270" w14:textId="77777777" w:rsidR="00D94093" w:rsidRDefault="00D94093" w:rsidP="008147B5">
      <w:pPr>
        <w:pStyle w:val="references"/>
        <w:numPr>
          <w:ilvl w:val="0"/>
          <w:numId w:val="0"/>
        </w:numPr>
        <w:ind w:start="17.70pt"/>
      </w:pPr>
    </w:p>
    <w:p w14:paraId="6774C10C" w14:textId="77777777" w:rsidR="00D94093" w:rsidRDefault="00D94093" w:rsidP="008147B5">
      <w:pPr>
        <w:pStyle w:val="references"/>
        <w:numPr>
          <w:ilvl w:val="0"/>
          <w:numId w:val="0"/>
        </w:numPr>
        <w:ind w:start="17.70pt"/>
      </w:pPr>
    </w:p>
    <w:p w14:paraId="0A191759" w14:textId="77777777" w:rsidR="00D94093" w:rsidRDefault="00D94093" w:rsidP="008147B5">
      <w:pPr>
        <w:pStyle w:val="references"/>
        <w:numPr>
          <w:ilvl w:val="0"/>
          <w:numId w:val="0"/>
        </w:numPr>
        <w:ind w:start="17.70pt"/>
      </w:pPr>
    </w:p>
    <w:p w14:paraId="6CB0D5DD" w14:textId="77777777" w:rsidR="00D94093" w:rsidRDefault="00D94093" w:rsidP="008147B5">
      <w:pPr>
        <w:pStyle w:val="references"/>
        <w:numPr>
          <w:ilvl w:val="0"/>
          <w:numId w:val="0"/>
        </w:numPr>
        <w:ind w:start="17.70pt"/>
      </w:pPr>
    </w:p>
    <w:p w14:paraId="1D5F2A5B" w14:textId="77777777" w:rsidR="00D94093" w:rsidRDefault="00D94093" w:rsidP="008147B5">
      <w:pPr>
        <w:pStyle w:val="references"/>
        <w:numPr>
          <w:ilvl w:val="0"/>
          <w:numId w:val="0"/>
        </w:numPr>
        <w:ind w:start="17.70pt"/>
      </w:pPr>
    </w:p>
    <w:p w14:paraId="071ECFB1" w14:textId="77777777" w:rsidR="00D94093" w:rsidRDefault="00D94093" w:rsidP="008147B5">
      <w:pPr>
        <w:pStyle w:val="references"/>
        <w:numPr>
          <w:ilvl w:val="0"/>
          <w:numId w:val="0"/>
        </w:numPr>
        <w:ind w:start="17.70pt"/>
      </w:pPr>
    </w:p>
    <w:p w14:paraId="119C0333" w14:textId="77777777" w:rsidR="00D94093" w:rsidRDefault="00D94093" w:rsidP="008147B5">
      <w:pPr>
        <w:pStyle w:val="references"/>
        <w:numPr>
          <w:ilvl w:val="0"/>
          <w:numId w:val="0"/>
        </w:numPr>
        <w:ind w:start="17.70pt"/>
      </w:pPr>
    </w:p>
    <w:p w14:paraId="3915FE6B" w14:textId="77777777" w:rsidR="00D94093" w:rsidRDefault="00D94093" w:rsidP="008147B5">
      <w:pPr>
        <w:pStyle w:val="references"/>
        <w:numPr>
          <w:ilvl w:val="0"/>
          <w:numId w:val="0"/>
        </w:numPr>
        <w:ind w:start="17.70pt"/>
      </w:pPr>
    </w:p>
    <w:p w14:paraId="4E924493" w14:textId="77777777" w:rsidR="00D94093" w:rsidRDefault="00D94093" w:rsidP="008147B5">
      <w:pPr>
        <w:pStyle w:val="references"/>
        <w:numPr>
          <w:ilvl w:val="0"/>
          <w:numId w:val="0"/>
        </w:numPr>
        <w:ind w:start="17.70pt"/>
      </w:pPr>
    </w:p>
    <w:p w14:paraId="0CFC9FA8" w14:textId="77777777" w:rsidR="00D94093" w:rsidRDefault="00D94093" w:rsidP="008147B5">
      <w:pPr>
        <w:pStyle w:val="references"/>
        <w:numPr>
          <w:ilvl w:val="0"/>
          <w:numId w:val="0"/>
        </w:numPr>
        <w:ind w:start="17.70pt"/>
      </w:pPr>
    </w:p>
    <w:p w14:paraId="6C09A1F5" w14:textId="77777777" w:rsidR="00D94093" w:rsidRDefault="00D94093" w:rsidP="008147B5">
      <w:pPr>
        <w:pStyle w:val="references"/>
        <w:numPr>
          <w:ilvl w:val="0"/>
          <w:numId w:val="0"/>
        </w:numPr>
        <w:ind w:start="17.70pt"/>
      </w:pPr>
    </w:p>
    <w:p w14:paraId="6825B02E" w14:textId="77777777" w:rsidR="00D94093" w:rsidRDefault="00D94093" w:rsidP="008147B5">
      <w:pPr>
        <w:pStyle w:val="references"/>
        <w:numPr>
          <w:ilvl w:val="0"/>
          <w:numId w:val="0"/>
        </w:numPr>
        <w:ind w:start="17.70pt"/>
      </w:pPr>
    </w:p>
    <w:p w14:paraId="4981B7F4" w14:textId="77777777" w:rsidR="00D94093" w:rsidRDefault="00D94093" w:rsidP="008147B5">
      <w:pPr>
        <w:pStyle w:val="references"/>
        <w:numPr>
          <w:ilvl w:val="0"/>
          <w:numId w:val="0"/>
        </w:numPr>
        <w:ind w:start="17.70pt"/>
      </w:pPr>
    </w:p>
    <w:p w14:paraId="5546D6EA" w14:textId="77777777" w:rsidR="00D94093" w:rsidRDefault="00D94093" w:rsidP="008147B5">
      <w:pPr>
        <w:pStyle w:val="references"/>
        <w:numPr>
          <w:ilvl w:val="0"/>
          <w:numId w:val="0"/>
        </w:numPr>
        <w:ind w:start="17.70pt"/>
      </w:pPr>
    </w:p>
    <w:p w14:paraId="066B564A" w14:textId="77777777" w:rsidR="00D94093" w:rsidRDefault="00D94093" w:rsidP="008147B5">
      <w:pPr>
        <w:pStyle w:val="references"/>
        <w:numPr>
          <w:ilvl w:val="0"/>
          <w:numId w:val="0"/>
        </w:numPr>
        <w:ind w:start="17.70pt"/>
      </w:pPr>
    </w:p>
    <w:p w14:paraId="6B157EE5" w14:textId="77777777" w:rsidR="00D94093" w:rsidRDefault="00D94093" w:rsidP="008147B5">
      <w:pPr>
        <w:pStyle w:val="references"/>
        <w:numPr>
          <w:ilvl w:val="0"/>
          <w:numId w:val="0"/>
        </w:numPr>
        <w:ind w:start="17.70pt"/>
      </w:pPr>
    </w:p>
    <w:p w14:paraId="75B3E9F3" w14:textId="77777777" w:rsidR="00D94093" w:rsidRDefault="00D94093" w:rsidP="008147B5">
      <w:pPr>
        <w:pStyle w:val="references"/>
        <w:numPr>
          <w:ilvl w:val="0"/>
          <w:numId w:val="0"/>
        </w:numPr>
        <w:ind w:start="17.70pt"/>
      </w:pPr>
    </w:p>
    <w:p w14:paraId="648BE539" w14:textId="77777777" w:rsidR="00D94093" w:rsidRDefault="00D94093" w:rsidP="008147B5">
      <w:pPr>
        <w:pStyle w:val="references"/>
        <w:numPr>
          <w:ilvl w:val="0"/>
          <w:numId w:val="0"/>
        </w:numPr>
        <w:ind w:start="17.70pt"/>
      </w:pPr>
    </w:p>
    <w:p w14:paraId="340B8902" w14:textId="77777777" w:rsidR="00D94093" w:rsidRDefault="00D94093" w:rsidP="008147B5">
      <w:pPr>
        <w:pStyle w:val="references"/>
        <w:numPr>
          <w:ilvl w:val="0"/>
          <w:numId w:val="0"/>
        </w:numPr>
        <w:ind w:start="17.70pt"/>
      </w:pPr>
    </w:p>
    <w:p w14:paraId="76517E6E" w14:textId="77777777" w:rsidR="00D94093" w:rsidRDefault="00D94093" w:rsidP="008147B5">
      <w:pPr>
        <w:pStyle w:val="references"/>
        <w:numPr>
          <w:ilvl w:val="0"/>
          <w:numId w:val="0"/>
        </w:numPr>
        <w:ind w:start="17.70pt"/>
      </w:pPr>
    </w:p>
    <w:p w14:paraId="63DD5D7D" w14:textId="77777777" w:rsidR="00D94093" w:rsidRDefault="00D94093" w:rsidP="008147B5">
      <w:pPr>
        <w:pStyle w:val="references"/>
        <w:numPr>
          <w:ilvl w:val="0"/>
          <w:numId w:val="0"/>
        </w:numPr>
        <w:ind w:start="17.70pt"/>
      </w:pPr>
    </w:p>
    <w:p w14:paraId="609D1DFA" w14:textId="77777777" w:rsidR="00D94093" w:rsidRDefault="00D94093" w:rsidP="008147B5">
      <w:pPr>
        <w:pStyle w:val="references"/>
        <w:numPr>
          <w:ilvl w:val="0"/>
          <w:numId w:val="0"/>
        </w:numPr>
        <w:ind w:start="17.70pt"/>
      </w:pPr>
    </w:p>
    <w:p w14:paraId="76561D69" w14:textId="77777777" w:rsidR="00D94093" w:rsidRDefault="00D94093" w:rsidP="008147B5">
      <w:pPr>
        <w:pStyle w:val="references"/>
        <w:numPr>
          <w:ilvl w:val="0"/>
          <w:numId w:val="0"/>
        </w:numPr>
        <w:ind w:start="17.70pt"/>
      </w:pPr>
    </w:p>
    <w:p w14:paraId="56367326" w14:textId="77777777" w:rsidR="00D94093" w:rsidRDefault="00D94093" w:rsidP="008147B5">
      <w:pPr>
        <w:pStyle w:val="references"/>
        <w:numPr>
          <w:ilvl w:val="0"/>
          <w:numId w:val="0"/>
        </w:numPr>
        <w:ind w:start="17.70pt"/>
      </w:pPr>
    </w:p>
    <w:p w14:paraId="61D7F95D" w14:textId="77777777" w:rsidR="00D94093" w:rsidRDefault="00D94093" w:rsidP="008147B5">
      <w:pPr>
        <w:pStyle w:val="references"/>
        <w:numPr>
          <w:ilvl w:val="0"/>
          <w:numId w:val="0"/>
        </w:numPr>
        <w:ind w:start="17.70pt"/>
      </w:pPr>
    </w:p>
    <w:p w14:paraId="7AB5C1F1" w14:textId="77777777" w:rsidR="00D94093" w:rsidRDefault="00D94093" w:rsidP="008147B5">
      <w:pPr>
        <w:pStyle w:val="references"/>
        <w:numPr>
          <w:ilvl w:val="0"/>
          <w:numId w:val="0"/>
        </w:numPr>
        <w:ind w:start="17.70pt"/>
      </w:pPr>
    </w:p>
    <w:p w14:paraId="4DD70BFB" w14:textId="77777777" w:rsidR="00D94093" w:rsidRDefault="00D94093" w:rsidP="008147B5">
      <w:pPr>
        <w:pStyle w:val="references"/>
        <w:numPr>
          <w:ilvl w:val="0"/>
          <w:numId w:val="0"/>
        </w:numPr>
        <w:ind w:start="17.70pt"/>
      </w:pPr>
    </w:p>
    <w:p w14:paraId="0FB5F959" w14:textId="77777777" w:rsidR="00D94093" w:rsidRDefault="00D94093" w:rsidP="008147B5">
      <w:pPr>
        <w:pStyle w:val="references"/>
        <w:numPr>
          <w:ilvl w:val="0"/>
          <w:numId w:val="0"/>
        </w:numPr>
        <w:ind w:start="17.70pt"/>
      </w:pPr>
    </w:p>
    <w:p w14:paraId="4608C43E" w14:textId="77777777" w:rsidR="00D94093" w:rsidRDefault="00D94093" w:rsidP="008147B5">
      <w:pPr>
        <w:pStyle w:val="references"/>
        <w:numPr>
          <w:ilvl w:val="0"/>
          <w:numId w:val="0"/>
        </w:numPr>
        <w:ind w:start="17.70pt"/>
      </w:pPr>
    </w:p>
    <w:p w14:paraId="6DB79215" w14:textId="77777777" w:rsidR="00D94093" w:rsidRDefault="00D94093" w:rsidP="008147B5">
      <w:pPr>
        <w:pStyle w:val="references"/>
        <w:numPr>
          <w:ilvl w:val="0"/>
          <w:numId w:val="0"/>
        </w:numPr>
        <w:ind w:start="17.70pt"/>
      </w:pPr>
    </w:p>
    <w:p w14:paraId="6EAD791F" w14:textId="77777777" w:rsidR="00D94093" w:rsidRDefault="00D94093" w:rsidP="008147B5">
      <w:pPr>
        <w:pStyle w:val="references"/>
        <w:numPr>
          <w:ilvl w:val="0"/>
          <w:numId w:val="0"/>
        </w:numPr>
        <w:ind w:start="17.70pt"/>
      </w:pPr>
    </w:p>
    <w:p w14:paraId="4D32C8B3" w14:textId="77777777" w:rsidR="00D94093" w:rsidRDefault="00D94093" w:rsidP="008147B5">
      <w:pPr>
        <w:pStyle w:val="references"/>
        <w:numPr>
          <w:ilvl w:val="0"/>
          <w:numId w:val="0"/>
        </w:numPr>
        <w:ind w:start="17.70pt"/>
      </w:pPr>
    </w:p>
    <w:p w14:paraId="30A9232C" w14:textId="77777777" w:rsidR="00D94093" w:rsidRDefault="00D94093" w:rsidP="008147B5">
      <w:pPr>
        <w:pStyle w:val="references"/>
        <w:numPr>
          <w:ilvl w:val="0"/>
          <w:numId w:val="0"/>
        </w:numPr>
        <w:ind w:start="17.70pt"/>
      </w:pPr>
    </w:p>
    <w:p w14:paraId="0344683C" w14:textId="77777777" w:rsidR="00D94093" w:rsidRDefault="00D94093" w:rsidP="008147B5">
      <w:pPr>
        <w:pStyle w:val="references"/>
        <w:numPr>
          <w:ilvl w:val="0"/>
          <w:numId w:val="0"/>
        </w:numPr>
        <w:ind w:start="17.70pt"/>
      </w:pPr>
    </w:p>
    <w:p w14:paraId="54E456C8" w14:textId="77777777" w:rsidR="00D94093" w:rsidRDefault="00D94093" w:rsidP="008147B5">
      <w:pPr>
        <w:pStyle w:val="references"/>
        <w:numPr>
          <w:ilvl w:val="0"/>
          <w:numId w:val="0"/>
        </w:numPr>
        <w:ind w:start="17.70pt"/>
      </w:pPr>
    </w:p>
    <w:p w14:paraId="3CA20726" w14:textId="77777777" w:rsidR="00D94093" w:rsidRDefault="00D94093" w:rsidP="008147B5">
      <w:pPr>
        <w:pStyle w:val="references"/>
        <w:numPr>
          <w:ilvl w:val="0"/>
          <w:numId w:val="0"/>
        </w:numPr>
        <w:ind w:start="17.70pt"/>
      </w:pPr>
    </w:p>
    <w:p w14:paraId="260BBC6D" w14:textId="77777777" w:rsidR="00D94093" w:rsidRDefault="00D94093" w:rsidP="008147B5">
      <w:pPr>
        <w:pStyle w:val="references"/>
        <w:numPr>
          <w:ilvl w:val="0"/>
          <w:numId w:val="0"/>
        </w:numPr>
        <w:ind w:start="17.70pt"/>
      </w:pPr>
    </w:p>
    <w:p w14:paraId="11228982" w14:textId="77777777" w:rsidR="00D94093" w:rsidRDefault="00D94093" w:rsidP="008147B5">
      <w:pPr>
        <w:pStyle w:val="references"/>
        <w:numPr>
          <w:ilvl w:val="0"/>
          <w:numId w:val="0"/>
        </w:numPr>
        <w:ind w:start="17.70pt"/>
      </w:pPr>
    </w:p>
    <w:p w14:paraId="687BC037" w14:textId="77777777" w:rsidR="00D94093" w:rsidRDefault="00D94093" w:rsidP="008147B5">
      <w:pPr>
        <w:pStyle w:val="references"/>
        <w:numPr>
          <w:ilvl w:val="0"/>
          <w:numId w:val="0"/>
        </w:numPr>
        <w:ind w:start="17.70pt"/>
      </w:pPr>
    </w:p>
    <w:p w14:paraId="3A1ADA19" w14:textId="77777777" w:rsidR="00D94093" w:rsidRDefault="00D94093" w:rsidP="008147B5">
      <w:pPr>
        <w:pStyle w:val="references"/>
        <w:numPr>
          <w:ilvl w:val="0"/>
          <w:numId w:val="0"/>
        </w:numPr>
        <w:ind w:start="17.70pt"/>
      </w:pPr>
    </w:p>
    <w:p w14:paraId="7EA09379" w14:textId="77777777" w:rsidR="00D94093" w:rsidRDefault="00D94093" w:rsidP="008147B5">
      <w:pPr>
        <w:pStyle w:val="references"/>
        <w:numPr>
          <w:ilvl w:val="0"/>
          <w:numId w:val="0"/>
        </w:numPr>
        <w:ind w:start="17.70pt"/>
      </w:pPr>
    </w:p>
    <w:p w14:paraId="38598F0A" w14:textId="77777777" w:rsidR="00D94093" w:rsidRDefault="00D94093" w:rsidP="008147B5">
      <w:pPr>
        <w:pStyle w:val="references"/>
        <w:numPr>
          <w:ilvl w:val="0"/>
          <w:numId w:val="0"/>
        </w:numPr>
        <w:ind w:start="17.70pt"/>
      </w:pPr>
    </w:p>
    <w:p w14:paraId="20133CC0" w14:textId="77777777" w:rsidR="00D94093" w:rsidRDefault="00D94093" w:rsidP="008147B5">
      <w:pPr>
        <w:pStyle w:val="references"/>
        <w:numPr>
          <w:ilvl w:val="0"/>
          <w:numId w:val="0"/>
        </w:numPr>
        <w:ind w:start="17.70pt"/>
      </w:pPr>
    </w:p>
    <w:p w14:paraId="4942FF91" w14:textId="77777777" w:rsidR="00D94093" w:rsidRDefault="00D94093" w:rsidP="008147B5">
      <w:pPr>
        <w:pStyle w:val="references"/>
        <w:numPr>
          <w:ilvl w:val="0"/>
          <w:numId w:val="0"/>
        </w:numPr>
        <w:ind w:start="17.70pt"/>
      </w:pPr>
    </w:p>
    <w:p w14:paraId="56D8C55D" w14:textId="77777777" w:rsidR="00D94093" w:rsidRDefault="00D94093" w:rsidP="008147B5">
      <w:pPr>
        <w:pStyle w:val="references"/>
        <w:numPr>
          <w:ilvl w:val="0"/>
          <w:numId w:val="0"/>
        </w:numPr>
        <w:ind w:start="17.70pt"/>
      </w:pPr>
    </w:p>
    <w:p w14:paraId="2425691B" w14:textId="77777777" w:rsidR="00D94093" w:rsidRDefault="00D94093" w:rsidP="008147B5">
      <w:pPr>
        <w:pStyle w:val="references"/>
        <w:numPr>
          <w:ilvl w:val="0"/>
          <w:numId w:val="0"/>
        </w:numPr>
        <w:ind w:start="17.70pt"/>
      </w:pPr>
    </w:p>
    <w:p w14:paraId="4806212B" w14:textId="77777777" w:rsidR="00D94093" w:rsidRDefault="00D94093" w:rsidP="008147B5">
      <w:pPr>
        <w:pStyle w:val="references"/>
        <w:numPr>
          <w:ilvl w:val="0"/>
          <w:numId w:val="0"/>
        </w:numPr>
        <w:ind w:start="17.70pt"/>
      </w:pPr>
    </w:p>
    <w:p w14:paraId="001F2C2A" w14:textId="77777777" w:rsidR="00D94093" w:rsidRDefault="00D94093" w:rsidP="008147B5">
      <w:pPr>
        <w:pStyle w:val="references"/>
        <w:numPr>
          <w:ilvl w:val="0"/>
          <w:numId w:val="0"/>
        </w:numPr>
        <w:ind w:start="17.70pt"/>
      </w:pPr>
    </w:p>
    <w:p w14:paraId="32B3103B" w14:textId="77777777" w:rsidR="00D94093" w:rsidRDefault="00D94093" w:rsidP="008147B5">
      <w:pPr>
        <w:pStyle w:val="references"/>
        <w:numPr>
          <w:ilvl w:val="0"/>
          <w:numId w:val="0"/>
        </w:numPr>
        <w:ind w:start="17.70pt"/>
      </w:pPr>
    </w:p>
    <w:p w14:paraId="1939480A" w14:textId="77777777" w:rsidR="00D94093" w:rsidRDefault="00D94093" w:rsidP="008147B5">
      <w:pPr>
        <w:pStyle w:val="references"/>
        <w:numPr>
          <w:ilvl w:val="0"/>
          <w:numId w:val="0"/>
        </w:numPr>
        <w:ind w:start="17.70pt"/>
      </w:pPr>
    </w:p>
    <w:p w14:paraId="5C06C62B" w14:textId="77777777" w:rsidR="00D94093" w:rsidRDefault="00D94093" w:rsidP="008147B5">
      <w:pPr>
        <w:pStyle w:val="references"/>
        <w:numPr>
          <w:ilvl w:val="0"/>
          <w:numId w:val="0"/>
        </w:numPr>
        <w:ind w:start="17.70pt"/>
      </w:pPr>
    </w:p>
    <w:p w14:paraId="4C689705" w14:textId="77777777" w:rsidR="00D94093" w:rsidRDefault="00D94093" w:rsidP="008147B5">
      <w:pPr>
        <w:pStyle w:val="references"/>
        <w:numPr>
          <w:ilvl w:val="0"/>
          <w:numId w:val="0"/>
        </w:numPr>
        <w:ind w:start="17.70pt"/>
      </w:pPr>
    </w:p>
    <w:p w14:paraId="504F7AC2" w14:textId="77777777" w:rsidR="00D94093" w:rsidRDefault="00D94093" w:rsidP="008147B5">
      <w:pPr>
        <w:pStyle w:val="references"/>
        <w:numPr>
          <w:ilvl w:val="0"/>
          <w:numId w:val="0"/>
        </w:numPr>
        <w:ind w:start="17.70pt"/>
      </w:pPr>
    </w:p>
    <w:p w14:paraId="73A67D2A" w14:textId="77777777" w:rsidR="00D94093" w:rsidRDefault="00D94093" w:rsidP="008147B5">
      <w:pPr>
        <w:pStyle w:val="references"/>
        <w:numPr>
          <w:ilvl w:val="0"/>
          <w:numId w:val="0"/>
        </w:numPr>
        <w:ind w:start="17.70pt"/>
      </w:pPr>
    </w:p>
    <w:p w14:paraId="4794B803" w14:textId="77777777" w:rsidR="00D94093" w:rsidRDefault="00D94093" w:rsidP="008147B5">
      <w:pPr>
        <w:pStyle w:val="references"/>
        <w:numPr>
          <w:ilvl w:val="0"/>
          <w:numId w:val="0"/>
        </w:numPr>
        <w:ind w:start="17.70pt"/>
      </w:pPr>
    </w:p>
    <w:p w14:paraId="318A5D62" w14:textId="77777777" w:rsidR="00D94093" w:rsidRDefault="00D94093" w:rsidP="008147B5">
      <w:pPr>
        <w:pStyle w:val="references"/>
        <w:numPr>
          <w:ilvl w:val="0"/>
          <w:numId w:val="0"/>
        </w:numPr>
        <w:ind w:start="17.70pt"/>
      </w:pPr>
    </w:p>
    <w:p w14:paraId="765F51A6" w14:textId="77777777" w:rsidR="00D94093" w:rsidRDefault="00D94093" w:rsidP="008147B5">
      <w:pPr>
        <w:pStyle w:val="references"/>
        <w:numPr>
          <w:ilvl w:val="0"/>
          <w:numId w:val="0"/>
        </w:numPr>
        <w:ind w:start="17.70pt"/>
      </w:pPr>
    </w:p>
    <w:p w14:paraId="51E0D2C6" w14:textId="77777777" w:rsidR="00D94093" w:rsidRDefault="00D94093" w:rsidP="008147B5">
      <w:pPr>
        <w:pStyle w:val="references"/>
        <w:numPr>
          <w:ilvl w:val="0"/>
          <w:numId w:val="0"/>
        </w:numPr>
        <w:ind w:start="17.70pt"/>
      </w:pPr>
    </w:p>
    <w:p w14:paraId="3D6D98C8" w14:textId="77777777" w:rsidR="00D94093" w:rsidRDefault="00D94093" w:rsidP="008147B5">
      <w:pPr>
        <w:pStyle w:val="references"/>
        <w:numPr>
          <w:ilvl w:val="0"/>
          <w:numId w:val="0"/>
        </w:numPr>
        <w:ind w:start="17.70pt"/>
      </w:pPr>
    </w:p>
    <w:p w14:paraId="5E2A7DD2" w14:textId="77777777" w:rsidR="00D94093" w:rsidRDefault="00D94093" w:rsidP="008147B5">
      <w:pPr>
        <w:pStyle w:val="references"/>
        <w:numPr>
          <w:ilvl w:val="0"/>
          <w:numId w:val="0"/>
        </w:numPr>
        <w:ind w:start="17.70pt"/>
      </w:pPr>
    </w:p>
    <w:p w14:paraId="205E42C1" w14:textId="77777777" w:rsidR="00D94093" w:rsidRDefault="00D94093" w:rsidP="008147B5">
      <w:pPr>
        <w:pStyle w:val="references"/>
        <w:numPr>
          <w:ilvl w:val="0"/>
          <w:numId w:val="0"/>
        </w:numPr>
        <w:ind w:start="17.70pt"/>
      </w:pPr>
    </w:p>
    <w:p w14:paraId="6A0D342F" w14:textId="77777777" w:rsidR="00D94093" w:rsidRDefault="00D94093" w:rsidP="008147B5">
      <w:pPr>
        <w:pStyle w:val="references"/>
        <w:numPr>
          <w:ilvl w:val="0"/>
          <w:numId w:val="0"/>
        </w:numPr>
        <w:ind w:start="17.70pt"/>
      </w:pPr>
    </w:p>
    <w:p w14:paraId="36FA940C" w14:textId="77777777" w:rsidR="00D94093" w:rsidRDefault="00D94093" w:rsidP="008147B5">
      <w:pPr>
        <w:pStyle w:val="references"/>
        <w:numPr>
          <w:ilvl w:val="0"/>
          <w:numId w:val="0"/>
        </w:numPr>
        <w:ind w:start="17.70pt"/>
      </w:pPr>
    </w:p>
    <w:p w14:paraId="3323CBA8" w14:textId="77777777" w:rsidR="00D94093" w:rsidRDefault="00D94093" w:rsidP="008147B5">
      <w:pPr>
        <w:pStyle w:val="references"/>
        <w:numPr>
          <w:ilvl w:val="0"/>
          <w:numId w:val="0"/>
        </w:numPr>
        <w:ind w:start="17.70pt"/>
      </w:pPr>
    </w:p>
    <w:p w14:paraId="23608A44" w14:textId="77777777" w:rsidR="00D94093" w:rsidRDefault="00D94093" w:rsidP="008147B5">
      <w:pPr>
        <w:pStyle w:val="references"/>
        <w:numPr>
          <w:ilvl w:val="0"/>
          <w:numId w:val="0"/>
        </w:numPr>
        <w:ind w:start="17.70pt"/>
      </w:pPr>
    </w:p>
    <w:p w14:paraId="5F1DF403" w14:textId="77777777" w:rsidR="00D94093" w:rsidRDefault="00D94093" w:rsidP="008147B5">
      <w:pPr>
        <w:pStyle w:val="references"/>
        <w:numPr>
          <w:ilvl w:val="0"/>
          <w:numId w:val="0"/>
        </w:numPr>
        <w:ind w:start="17.70pt"/>
      </w:pPr>
    </w:p>
    <w:p w14:paraId="44A17655" w14:textId="77777777" w:rsidR="00D94093" w:rsidRDefault="00D94093" w:rsidP="008147B5">
      <w:pPr>
        <w:pStyle w:val="references"/>
        <w:numPr>
          <w:ilvl w:val="0"/>
          <w:numId w:val="0"/>
        </w:numPr>
        <w:ind w:start="17.70pt"/>
      </w:pPr>
    </w:p>
    <w:p w14:paraId="62563499" w14:textId="77777777" w:rsidR="00D94093" w:rsidRDefault="00D94093" w:rsidP="008147B5">
      <w:pPr>
        <w:pStyle w:val="references"/>
        <w:numPr>
          <w:ilvl w:val="0"/>
          <w:numId w:val="0"/>
        </w:numPr>
        <w:ind w:start="17.70pt"/>
      </w:pPr>
    </w:p>
    <w:p w14:paraId="6F488DE2" w14:textId="77777777" w:rsidR="00D94093" w:rsidRDefault="00D94093" w:rsidP="008147B5">
      <w:pPr>
        <w:pStyle w:val="references"/>
        <w:numPr>
          <w:ilvl w:val="0"/>
          <w:numId w:val="0"/>
        </w:numPr>
        <w:ind w:start="17.70pt"/>
      </w:pPr>
    </w:p>
    <w:p w14:paraId="0F09AC5D" w14:textId="77777777" w:rsidR="00D94093" w:rsidRDefault="00D94093" w:rsidP="008147B5">
      <w:pPr>
        <w:pStyle w:val="references"/>
        <w:numPr>
          <w:ilvl w:val="0"/>
          <w:numId w:val="0"/>
        </w:numPr>
        <w:ind w:start="17.70pt"/>
      </w:pPr>
    </w:p>
    <w:p w14:paraId="31C319E5" w14:textId="77777777" w:rsidR="00D94093" w:rsidRDefault="00D94093" w:rsidP="008147B5">
      <w:pPr>
        <w:pStyle w:val="references"/>
        <w:numPr>
          <w:ilvl w:val="0"/>
          <w:numId w:val="0"/>
        </w:numPr>
        <w:ind w:start="17.70pt"/>
      </w:pPr>
    </w:p>
    <w:p w14:paraId="3F1F259B" w14:textId="77777777" w:rsidR="00D94093" w:rsidRDefault="00D94093" w:rsidP="008147B5">
      <w:pPr>
        <w:pStyle w:val="references"/>
        <w:numPr>
          <w:ilvl w:val="0"/>
          <w:numId w:val="0"/>
        </w:numPr>
        <w:ind w:start="17.70pt"/>
      </w:pPr>
    </w:p>
    <w:p w14:paraId="79039A5B" w14:textId="77777777" w:rsidR="00D94093" w:rsidRDefault="00D94093" w:rsidP="008147B5">
      <w:pPr>
        <w:pStyle w:val="references"/>
        <w:numPr>
          <w:ilvl w:val="0"/>
          <w:numId w:val="0"/>
        </w:numPr>
        <w:ind w:start="17.70pt"/>
      </w:pPr>
    </w:p>
    <w:p w14:paraId="7B17361A" w14:textId="77777777" w:rsidR="00D94093" w:rsidRDefault="00D94093" w:rsidP="008147B5">
      <w:pPr>
        <w:pStyle w:val="references"/>
        <w:numPr>
          <w:ilvl w:val="0"/>
          <w:numId w:val="0"/>
        </w:numPr>
        <w:ind w:start="17.70pt"/>
      </w:pPr>
    </w:p>
    <w:p w14:paraId="00BDD2C1" w14:textId="77777777" w:rsidR="00D94093" w:rsidRDefault="00D94093" w:rsidP="008147B5">
      <w:pPr>
        <w:pStyle w:val="references"/>
        <w:numPr>
          <w:ilvl w:val="0"/>
          <w:numId w:val="0"/>
        </w:numPr>
        <w:ind w:start="17.70pt"/>
      </w:pPr>
    </w:p>
    <w:p w14:paraId="0C214C5A" w14:textId="77777777" w:rsidR="00D94093" w:rsidRDefault="00D94093" w:rsidP="008147B5">
      <w:pPr>
        <w:pStyle w:val="references"/>
        <w:numPr>
          <w:ilvl w:val="0"/>
          <w:numId w:val="0"/>
        </w:numPr>
        <w:ind w:start="17.70pt"/>
      </w:pPr>
    </w:p>
    <w:p w14:paraId="29518F0E" w14:textId="77777777" w:rsidR="00D94093" w:rsidRDefault="00D94093"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4DDE7974" w14:textId="77777777" w:rsidR="00930497" w:rsidRDefault="00930497" w:rsidP="00836367">
      <w:pPr>
        <w:pStyle w:val="references"/>
        <w:numPr>
          <w:ilvl w:val="0"/>
          <w:numId w:val="0"/>
        </w:numPr>
        <w:ind w:start="18pt" w:hanging="18pt"/>
      </w:pPr>
    </w:p>
    <w:p w14:paraId="1DDD68BE" w14:textId="77777777" w:rsidR="00930497" w:rsidRDefault="00930497" w:rsidP="00836367">
      <w:pPr>
        <w:pStyle w:val="references"/>
        <w:numPr>
          <w:ilvl w:val="0"/>
          <w:numId w:val="0"/>
        </w:numPr>
        <w:ind w:start="18pt" w:hanging="18pt"/>
      </w:pPr>
    </w:p>
    <w:p w14:paraId="19CDBB0D" w14:textId="77777777" w:rsidR="00930497" w:rsidRDefault="00930497" w:rsidP="00836367">
      <w:pPr>
        <w:pStyle w:val="references"/>
        <w:numPr>
          <w:ilvl w:val="0"/>
          <w:numId w:val="0"/>
        </w:numPr>
        <w:ind w:start="18pt" w:hanging="18pt"/>
      </w:pPr>
    </w:p>
    <w:p w14:paraId="45A4A294" w14:textId="77777777" w:rsidR="00930497" w:rsidRDefault="00930497" w:rsidP="00836367">
      <w:pPr>
        <w:pStyle w:val="references"/>
        <w:numPr>
          <w:ilvl w:val="0"/>
          <w:numId w:val="0"/>
        </w:numPr>
        <w:ind w:start="18pt" w:hanging="18pt"/>
      </w:pPr>
    </w:p>
    <w:p w14:paraId="444E6BC1" w14:textId="77777777" w:rsidR="00930497" w:rsidRDefault="00930497" w:rsidP="00836367">
      <w:pPr>
        <w:pStyle w:val="references"/>
        <w:numPr>
          <w:ilvl w:val="0"/>
          <w:numId w:val="0"/>
        </w:numPr>
        <w:ind w:start="18pt" w:hanging="18pt"/>
      </w:pPr>
    </w:p>
    <w:p w14:paraId="06838975" w14:textId="77777777" w:rsidR="00930497" w:rsidRDefault="00930497" w:rsidP="00836367">
      <w:pPr>
        <w:pStyle w:val="references"/>
        <w:numPr>
          <w:ilvl w:val="0"/>
          <w:numId w:val="0"/>
        </w:numPr>
        <w:ind w:start="18pt" w:hanging="18pt"/>
      </w:pPr>
    </w:p>
    <w:p w14:paraId="61B4B65B" w14:textId="77777777" w:rsidR="00930497" w:rsidRDefault="00930497" w:rsidP="00836367">
      <w:pPr>
        <w:pStyle w:val="references"/>
        <w:numPr>
          <w:ilvl w:val="0"/>
          <w:numId w:val="0"/>
        </w:numPr>
        <w:ind w:start="18pt" w:hanging="18pt"/>
      </w:pPr>
    </w:p>
    <w:p w14:paraId="4EB92CBE" w14:textId="77777777" w:rsidR="00930497" w:rsidRDefault="00930497" w:rsidP="00836367">
      <w:pPr>
        <w:pStyle w:val="references"/>
        <w:numPr>
          <w:ilvl w:val="0"/>
          <w:numId w:val="0"/>
        </w:numPr>
        <w:ind w:start="18pt" w:hanging="18pt"/>
      </w:pPr>
    </w:p>
    <w:p w14:paraId="7402C88A" w14:textId="77777777" w:rsidR="00930497" w:rsidRDefault="00930497" w:rsidP="00836367">
      <w:pPr>
        <w:pStyle w:val="references"/>
        <w:numPr>
          <w:ilvl w:val="0"/>
          <w:numId w:val="0"/>
        </w:numPr>
        <w:ind w:start="18pt" w:hanging="18pt"/>
      </w:pPr>
    </w:p>
    <w:p w14:paraId="52CA29EF" w14:textId="77777777" w:rsidR="00930497" w:rsidRDefault="00930497" w:rsidP="00836367">
      <w:pPr>
        <w:pStyle w:val="references"/>
        <w:numPr>
          <w:ilvl w:val="0"/>
          <w:numId w:val="0"/>
        </w:numPr>
        <w:ind w:start="18pt" w:hanging="18pt"/>
      </w:pPr>
    </w:p>
    <w:p w14:paraId="10CC735E" w14:textId="77777777" w:rsidR="00930497" w:rsidRDefault="00930497" w:rsidP="00836367">
      <w:pPr>
        <w:pStyle w:val="references"/>
        <w:numPr>
          <w:ilvl w:val="0"/>
          <w:numId w:val="0"/>
        </w:numPr>
        <w:ind w:start="18pt" w:hanging="18pt"/>
      </w:pPr>
    </w:p>
    <w:p w14:paraId="5D622D71" w14:textId="77777777" w:rsidR="00930497" w:rsidRDefault="00930497" w:rsidP="00836367">
      <w:pPr>
        <w:pStyle w:val="references"/>
        <w:numPr>
          <w:ilvl w:val="0"/>
          <w:numId w:val="0"/>
        </w:numPr>
        <w:ind w:start="18pt" w:hanging="18pt"/>
      </w:pPr>
    </w:p>
    <w:p w14:paraId="415DD53C" w14:textId="77777777" w:rsidR="00930497" w:rsidRDefault="00930497" w:rsidP="00836367">
      <w:pPr>
        <w:pStyle w:val="references"/>
        <w:numPr>
          <w:ilvl w:val="0"/>
          <w:numId w:val="0"/>
        </w:numPr>
        <w:ind w:start="18pt" w:hanging="18pt"/>
      </w:pPr>
    </w:p>
    <w:p w14:paraId="30B85BBF" w14:textId="77777777" w:rsidR="00930497" w:rsidRDefault="00930497" w:rsidP="00836367">
      <w:pPr>
        <w:pStyle w:val="references"/>
        <w:numPr>
          <w:ilvl w:val="0"/>
          <w:numId w:val="0"/>
        </w:numPr>
        <w:ind w:start="18pt" w:hanging="18pt"/>
      </w:pPr>
    </w:p>
    <w:p w14:paraId="5FC364FE" w14:textId="77777777" w:rsidR="00930497" w:rsidRDefault="00930497" w:rsidP="00836367">
      <w:pPr>
        <w:pStyle w:val="references"/>
        <w:numPr>
          <w:ilvl w:val="0"/>
          <w:numId w:val="0"/>
        </w:numPr>
        <w:ind w:start="18pt" w:hanging="18pt"/>
      </w:pPr>
    </w:p>
    <w:p w14:paraId="1D1B9B93" w14:textId="77777777" w:rsidR="00930497" w:rsidRDefault="00930497" w:rsidP="00836367">
      <w:pPr>
        <w:pStyle w:val="references"/>
        <w:numPr>
          <w:ilvl w:val="0"/>
          <w:numId w:val="0"/>
        </w:numPr>
        <w:ind w:start="18pt" w:hanging="18pt"/>
      </w:pPr>
    </w:p>
    <w:p w14:paraId="010D9CB2" w14:textId="77777777" w:rsidR="00930497" w:rsidRDefault="00930497" w:rsidP="00836367">
      <w:pPr>
        <w:pStyle w:val="references"/>
        <w:numPr>
          <w:ilvl w:val="0"/>
          <w:numId w:val="0"/>
        </w:numPr>
        <w:ind w:start="18pt" w:hanging="18pt"/>
      </w:pPr>
    </w:p>
    <w:p w14:paraId="160B20C7" w14:textId="77777777" w:rsidR="00930497" w:rsidRDefault="00930497" w:rsidP="00836367">
      <w:pPr>
        <w:pStyle w:val="references"/>
        <w:numPr>
          <w:ilvl w:val="0"/>
          <w:numId w:val="0"/>
        </w:numPr>
        <w:ind w:start="18pt" w:hanging="18pt"/>
      </w:pPr>
    </w:p>
    <w:p w14:paraId="30C349A2" w14:textId="77777777" w:rsidR="00930497" w:rsidRDefault="00930497" w:rsidP="00836367">
      <w:pPr>
        <w:pStyle w:val="references"/>
        <w:numPr>
          <w:ilvl w:val="0"/>
          <w:numId w:val="0"/>
        </w:numPr>
        <w:ind w:start="18pt" w:hanging="18pt"/>
      </w:pPr>
    </w:p>
    <w:p w14:paraId="684CA115" w14:textId="77777777" w:rsidR="00930497" w:rsidRDefault="00930497" w:rsidP="00836367">
      <w:pPr>
        <w:pStyle w:val="references"/>
        <w:numPr>
          <w:ilvl w:val="0"/>
          <w:numId w:val="0"/>
        </w:numPr>
        <w:ind w:start="18pt" w:hanging="18pt"/>
      </w:pPr>
    </w:p>
    <w:p w14:paraId="6850DC6C" w14:textId="77777777" w:rsidR="00930497" w:rsidRDefault="00930497" w:rsidP="00836367">
      <w:pPr>
        <w:pStyle w:val="references"/>
        <w:numPr>
          <w:ilvl w:val="0"/>
          <w:numId w:val="0"/>
        </w:numPr>
        <w:ind w:start="18pt" w:hanging="18pt"/>
      </w:pPr>
    </w:p>
    <w:p w14:paraId="07CB472A" w14:textId="77777777" w:rsidR="00930497" w:rsidRDefault="00930497" w:rsidP="00836367">
      <w:pPr>
        <w:pStyle w:val="references"/>
        <w:numPr>
          <w:ilvl w:val="0"/>
          <w:numId w:val="0"/>
        </w:numPr>
        <w:ind w:start="18pt" w:hanging="18pt"/>
      </w:pPr>
    </w:p>
    <w:p w14:paraId="6EB7A3BC" w14:textId="77777777" w:rsidR="00930497" w:rsidRDefault="00930497" w:rsidP="00836367">
      <w:pPr>
        <w:pStyle w:val="references"/>
        <w:numPr>
          <w:ilvl w:val="0"/>
          <w:numId w:val="0"/>
        </w:numPr>
        <w:ind w:start="18pt" w:hanging="18pt"/>
      </w:pPr>
    </w:p>
    <w:p w14:paraId="30FF8B5B" w14:textId="77777777" w:rsidR="00930497" w:rsidRDefault="00930497" w:rsidP="00836367">
      <w:pPr>
        <w:pStyle w:val="references"/>
        <w:numPr>
          <w:ilvl w:val="0"/>
          <w:numId w:val="0"/>
        </w:numPr>
        <w:ind w:start="18pt" w:hanging="18pt"/>
      </w:pPr>
    </w:p>
    <w:p w14:paraId="3A11D15F" w14:textId="77777777" w:rsidR="00930497" w:rsidRDefault="00930497" w:rsidP="00836367">
      <w:pPr>
        <w:pStyle w:val="references"/>
        <w:numPr>
          <w:ilvl w:val="0"/>
          <w:numId w:val="0"/>
        </w:numPr>
        <w:ind w:start="18pt" w:hanging="18pt"/>
      </w:pPr>
    </w:p>
    <w:p w14:paraId="293171D7" w14:textId="77777777" w:rsidR="00930497" w:rsidRDefault="00930497" w:rsidP="00836367">
      <w:pPr>
        <w:pStyle w:val="references"/>
        <w:numPr>
          <w:ilvl w:val="0"/>
          <w:numId w:val="0"/>
        </w:numPr>
        <w:ind w:start="18pt" w:hanging="18pt"/>
      </w:pPr>
    </w:p>
    <w:p w14:paraId="50FEEAFA" w14:textId="77777777" w:rsidR="00930497" w:rsidRDefault="00930497" w:rsidP="00836367">
      <w:pPr>
        <w:pStyle w:val="references"/>
        <w:numPr>
          <w:ilvl w:val="0"/>
          <w:numId w:val="0"/>
        </w:numPr>
        <w:ind w:start="18pt" w:hanging="18pt"/>
      </w:pPr>
    </w:p>
    <w:p w14:paraId="53E49E32" w14:textId="77777777" w:rsidR="00930497" w:rsidRDefault="00930497" w:rsidP="00836367">
      <w:pPr>
        <w:pStyle w:val="references"/>
        <w:numPr>
          <w:ilvl w:val="0"/>
          <w:numId w:val="0"/>
        </w:numPr>
        <w:ind w:start="18pt" w:hanging="18pt"/>
      </w:pPr>
    </w:p>
    <w:p w14:paraId="02DA392E" w14:textId="77777777" w:rsidR="00930497" w:rsidRDefault="00930497" w:rsidP="00836367">
      <w:pPr>
        <w:pStyle w:val="references"/>
        <w:numPr>
          <w:ilvl w:val="0"/>
          <w:numId w:val="0"/>
        </w:numPr>
        <w:ind w:start="18pt" w:hanging="18pt"/>
      </w:pPr>
    </w:p>
    <w:p w14:paraId="3C530369" w14:textId="77777777" w:rsidR="00930497" w:rsidRDefault="00930497" w:rsidP="00836367">
      <w:pPr>
        <w:pStyle w:val="references"/>
        <w:numPr>
          <w:ilvl w:val="0"/>
          <w:numId w:val="0"/>
        </w:numPr>
        <w:ind w:start="18pt" w:hanging="18pt"/>
      </w:pPr>
    </w:p>
    <w:p w14:paraId="167E308E" w14:textId="77777777" w:rsidR="00930497" w:rsidRDefault="00930497" w:rsidP="00836367">
      <w:pPr>
        <w:pStyle w:val="references"/>
        <w:numPr>
          <w:ilvl w:val="0"/>
          <w:numId w:val="0"/>
        </w:numPr>
        <w:ind w:start="18pt" w:hanging="18pt"/>
      </w:pPr>
    </w:p>
    <w:p w14:paraId="248ED217" w14:textId="77777777" w:rsidR="00930497" w:rsidRDefault="00930497" w:rsidP="00836367">
      <w:pPr>
        <w:pStyle w:val="references"/>
        <w:numPr>
          <w:ilvl w:val="0"/>
          <w:numId w:val="0"/>
        </w:numPr>
        <w:ind w:start="18pt" w:hanging="18pt"/>
      </w:pPr>
    </w:p>
    <w:p w14:paraId="2AA390D0" w14:textId="77777777" w:rsidR="00930497" w:rsidRDefault="00930497" w:rsidP="00836367">
      <w:pPr>
        <w:pStyle w:val="references"/>
        <w:numPr>
          <w:ilvl w:val="0"/>
          <w:numId w:val="0"/>
        </w:numPr>
        <w:ind w:start="18pt" w:hanging="18pt"/>
      </w:pPr>
    </w:p>
    <w:p w14:paraId="2A69B212" w14:textId="77777777" w:rsidR="00930497" w:rsidRDefault="00930497" w:rsidP="00836367">
      <w:pPr>
        <w:pStyle w:val="references"/>
        <w:numPr>
          <w:ilvl w:val="0"/>
          <w:numId w:val="0"/>
        </w:numPr>
        <w:ind w:start="18pt" w:hanging="18pt"/>
      </w:pPr>
    </w:p>
    <w:p w14:paraId="61072362" w14:textId="77777777" w:rsidR="00930497" w:rsidRDefault="00930497" w:rsidP="00836367">
      <w:pPr>
        <w:pStyle w:val="references"/>
        <w:numPr>
          <w:ilvl w:val="0"/>
          <w:numId w:val="0"/>
        </w:numPr>
        <w:ind w:start="18pt" w:hanging="18pt"/>
      </w:pPr>
    </w:p>
    <w:p w14:paraId="1EDCB313" w14:textId="77777777" w:rsidR="00930497" w:rsidRDefault="00930497" w:rsidP="00836367">
      <w:pPr>
        <w:pStyle w:val="references"/>
        <w:numPr>
          <w:ilvl w:val="0"/>
          <w:numId w:val="0"/>
        </w:numPr>
        <w:ind w:start="18pt" w:hanging="18pt"/>
      </w:pPr>
    </w:p>
    <w:p w14:paraId="775D5D61" w14:textId="77777777" w:rsidR="00930497" w:rsidRDefault="00930497" w:rsidP="00836367">
      <w:pPr>
        <w:pStyle w:val="references"/>
        <w:numPr>
          <w:ilvl w:val="0"/>
          <w:numId w:val="0"/>
        </w:numPr>
        <w:ind w:start="18pt" w:hanging="18pt"/>
      </w:pPr>
    </w:p>
    <w:p w14:paraId="14BBDB98" w14:textId="77777777" w:rsidR="00930497" w:rsidRDefault="00930497" w:rsidP="00836367">
      <w:pPr>
        <w:pStyle w:val="references"/>
        <w:numPr>
          <w:ilvl w:val="0"/>
          <w:numId w:val="0"/>
        </w:numPr>
        <w:ind w:start="18pt" w:hanging="18pt"/>
      </w:pPr>
    </w:p>
    <w:p w14:paraId="1ABEC789" w14:textId="77777777" w:rsidR="00930497" w:rsidRDefault="00930497" w:rsidP="00836367">
      <w:pPr>
        <w:pStyle w:val="references"/>
        <w:numPr>
          <w:ilvl w:val="0"/>
          <w:numId w:val="0"/>
        </w:numPr>
        <w:ind w:start="18pt" w:hanging="18pt"/>
      </w:pPr>
    </w:p>
    <w:p w14:paraId="3601D7AC" w14:textId="77777777" w:rsidR="00930497" w:rsidRDefault="00930497" w:rsidP="00836367">
      <w:pPr>
        <w:pStyle w:val="references"/>
        <w:numPr>
          <w:ilvl w:val="0"/>
          <w:numId w:val="0"/>
        </w:numPr>
        <w:ind w:start="18pt" w:hanging="18pt"/>
      </w:pPr>
    </w:p>
    <w:p w14:paraId="5F75D7AD" w14:textId="77777777" w:rsidR="00930497" w:rsidRDefault="00930497" w:rsidP="00836367">
      <w:pPr>
        <w:pStyle w:val="references"/>
        <w:numPr>
          <w:ilvl w:val="0"/>
          <w:numId w:val="0"/>
        </w:numPr>
        <w:ind w:start="18pt" w:hanging="18pt"/>
      </w:pPr>
    </w:p>
    <w:p w14:paraId="19D00159" w14:textId="77777777" w:rsidR="00930497" w:rsidRDefault="00930497" w:rsidP="00836367">
      <w:pPr>
        <w:pStyle w:val="references"/>
        <w:numPr>
          <w:ilvl w:val="0"/>
          <w:numId w:val="0"/>
        </w:numPr>
        <w:ind w:start="18pt" w:hanging="18pt"/>
      </w:pPr>
    </w:p>
    <w:p w14:paraId="6743CB01" w14:textId="77777777" w:rsidR="00930497" w:rsidRDefault="00930497" w:rsidP="00836367">
      <w:pPr>
        <w:pStyle w:val="references"/>
        <w:numPr>
          <w:ilvl w:val="0"/>
          <w:numId w:val="0"/>
        </w:numPr>
        <w:ind w:start="18pt" w:hanging="18pt"/>
      </w:pPr>
    </w:p>
    <w:p w14:paraId="75CC9E32" w14:textId="77777777" w:rsidR="00930497" w:rsidRDefault="00930497" w:rsidP="00836367">
      <w:pPr>
        <w:pStyle w:val="references"/>
        <w:numPr>
          <w:ilvl w:val="0"/>
          <w:numId w:val="0"/>
        </w:numPr>
        <w:ind w:start="18pt" w:hanging="18pt"/>
      </w:pPr>
    </w:p>
    <w:p w14:paraId="68616C01" w14:textId="77777777" w:rsidR="00930497" w:rsidRDefault="00930497" w:rsidP="00836367">
      <w:pPr>
        <w:pStyle w:val="references"/>
        <w:numPr>
          <w:ilvl w:val="0"/>
          <w:numId w:val="0"/>
        </w:numPr>
        <w:ind w:start="18pt" w:hanging="18pt"/>
      </w:pPr>
    </w:p>
    <w:p w14:paraId="52C7FFE6" w14:textId="77777777" w:rsidR="00930497" w:rsidRDefault="00930497" w:rsidP="00836367">
      <w:pPr>
        <w:pStyle w:val="references"/>
        <w:numPr>
          <w:ilvl w:val="0"/>
          <w:numId w:val="0"/>
        </w:numPr>
        <w:ind w:start="18pt" w:hanging="18pt"/>
      </w:pPr>
    </w:p>
    <w:p w14:paraId="676BE612" w14:textId="77777777" w:rsidR="00930497" w:rsidRDefault="00930497" w:rsidP="00836367">
      <w:pPr>
        <w:pStyle w:val="references"/>
        <w:numPr>
          <w:ilvl w:val="0"/>
          <w:numId w:val="0"/>
        </w:numPr>
        <w:ind w:start="18pt" w:hanging="18pt"/>
      </w:pPr>
    </w:p>
    <w:p w14:paraId="3736B415" w14:textId="77777777" w:rsidR="00930497" w:rsidRDefault="00930497" w:rsidP="00836367">
      <w:pPr>
        <w:pStyle w:val="references"/>
        <w:numPr>
          <w:ilvl w:val="0"/>
          <w:numId w:val="0"/>
        </w:numPr>
        <w:ind w:start="18pt" w:hanging="18pt"/>
      </w:pPr>
    </w:p>
    <w:p w14:paraId="54F6AE6D" w14:textId="77777777" w:rsidR="00930497" w:rsidRDefault="00930497" w:rsidP="00836367">
      <w:pPr>
        <w:pStyle w:val="references"/>
        <w:numPr>
          <w:ilvl w:val="0"/>
          <w:numId w:val="0"/>
        </w:numPr>
        <w:ind w:start="18pt" w:hanging="18pt"/>
      </w:pPr>
    </w:p>
    <w:p w14:paraId="6FE1CAD7" w14:textId="77777777" w:rsidR="00930497" w:rsidRDefault="00930497" w:rsidP="00836367">
      <w:pPr>
        <w:pStyle w:val="references"/>
        <w:numPr>
          <w:ilvl w:val="0"/>
          <w:numId w:val="0"/>
        </w:numPr>
        <w:ind w:start="18pt" w:hanging="18pt"/>
      </w:pPr>
    </w:p>
    <w:p w14:paraId="6EB5F7AC" w14:textId="77777777" w:rsidR="00930497" w:rsidRDefault="00930497" w:rsidP="00836367">
      <w:pPr>
        <w:pStyle w:val="references"/>
        <w:numPr>
          <w:ilvl w:val="0"/>
          <w:numId w:val="0"/>
        </w:numPr>
        <w:ind w:start="18pt" w:hanging="18pt"/>
      </w:pPr>
    </w:p>
    <w:p w14:paraId="43AD9335" w14:textId="77777777" w:rsidR="00930497" w:rsidRDefault="00930497" w:rsidP="00836367">
      <w:pPr>
        <w:pStyle w:val="references"/>
        <w:numPr>
          <w:ilvl w:val="0"/>
          <w:numId w:val="0"/>
        </w:numPr>
        <w:ind w:start="18pt" w:hanging="18pt"/>
      </w:pPr>
    </w:p>
    <w:p w14:paraId="7FCB9AA7" w14:textId="77777777" w:rsidR="00930497" w:rsidRDefault="00930497" w:rsidP="00836367">
      <w:pPr>
        <w:pStyle w:val="references"/>
        <w:numPr>
          <w:ilvl w:val="0"/>
          <w:numId w:val="0"/>
        </w:numPr>
        <w:ind w:start="18pt" w:hanging="18pt"/>
      </w:pPr>
    </w:p>
    <w:p w14:paraId="28372E5E" w14:textId="77777777" w:rsidR="00930497" w:rsidRDefault="00930497" w:rsidP="00836367">
      <w:pPr>
        <w:pStyle w:val="references"/>
        <w:numPr>
          <w:ilvl w:val="0"/>
          <w:numId w:val="0"/>
        </w:numPr>
        <w:ind w:start="18pt" w:hanging="18pt"/>
      </w:pPr>
    </w:p>
    <w:p w14:paraId="1285B1B4" w14:textId="77777777" w:rsidR="00930497" w:rsidRDefault="00930497" w:rsidP="00836367">
      <w:pPr>
        <w:pStyle w:val="references"/>
        <w:numPr>
          <w:ilvl w:val="0"/>
          <w:numId w:val="0"/>
        </w:numPr>
        <w:ind w:start="18pt" w:hanging="18pt"/>
      </w:pPr>
    </w:p>
    <w:p w14:paraId="28B93759" w14:textId="77777777" w:rsidR="00930497" w:rsidRDefault="00930497" w:rsidP="00836367">
      <w:pPr>
        <w:pStyle w:val="references"/>
        <w:numPr>
          <w:ilvl w:val="0"/>
          <w:numId w:val="0"/>
        </w:numPr>
        <w:ind w:start="18pt" w:hanging="18pt"/>
      </w:pPr>
    </w:p>
    <w:p w14:paraId="169E6A15" w14:textId="77777777" w:rsidR="00930497" w:rsidRDefault="00930497" w:rsidP="00836367">
      <w:pPr>
        <w:pStyle w:val="references"/>
        <w:numPr>
          <w:ilvl w:val="0"/>
          <w:numId w:val="0"/>
        </w:numPr>
        <w:ind w:start="18pt" w:hanging="18pt"/>
      </w:pPr>
    </w:p>
    <w:p w14:paraId="17A6013B" w14:textId="77777777" w:rsidR="00930497" w:rsidRDefault="00930497" w:rsidP="00836367">
      <w:pPr>
        <w:pStyle w:val="references"/>
        <w:numPr>
          <w:ilvl w:val="0"/>
          <w:numId w:val="0"/>
        </w:numPr>
        <w:ind w:start="18pt" w:hanging="18pt"/>
      </w:pPr>
    </w:p>
    <w:p w14:paraId="07445CC6" w14:textId="77777777" w:rsidR="00930497" w:rsidRDefault="00930497" w:rsidP="00836367">
      <w:pPr>
        <w:pStyle w:val="references"/>
        <w:numPr>
          <w:ilvl w:val="0"/>
          <w:numId w:val="0"/>
        </w:numPr>
        <w:ind w:start="18pt" w:hanging="18pt"/>
      </w:pPr>
    </w:p>
    <w:p w14:paraId="122ADDDD" w14:textId="77777777" w:rsidR="00930497" w:rsidRDefault="00930497" w:rsidP="00836367">
      <w:pPr>
        <w:pStyle w:val="references"/>
        <w:numPr>
          <w:ilvl w:val="0"/>
          <w:numId w:val="0"/>
        </w:numPr>
        <w:ind w:start="18pt" w:hanging="18pt"/>
      </w:pPr>
    </w:p>
    <w:p w14:paraId="1620BFEF" w14:textId="77777777" w:rsidR="00930497" w:rsidRDefault="00930497" w:rsidP="00836367">
      <w:pPr>
        <w:pStyle w:val="references"/>
        <w:numPr>
          <w:ilvl w:val="0"/>
          <w:numId w:val="0"/>
        </w:numPr>
        <w:ind w:start="18pt" w:hanging="18pt"/>
      </w:pPr>
    </w:p>
    <w:p w14:paraId="3E765638" w14:textId="77777777" w:rsidR="00930497" w:rsidRDefault="00930497" w:rsidP="00836367">
      <w:pPr>
        <w:pStyle w:val="references"/>
        <w:numPr>
          <w:ilvl w:val="0"/>
          <w:numId w:val="0"/>
        </w:numPr>
        <w:ind w:start="18pt" w:hanging="18pt"/>
      </w:pPr>
    </w:p>
    <w:p w14:paraId="2D63BD52" w14:textId="77777777" w:rsidR="00930497" w:rsidRDefault="00930497" w:rsidP="00836367">
      <w:pPr>
        <w:pStyle w:val="references"/>
        <w:numPr>
          <w:ilvl w:val="0"/>
          <w:numId w:val="0"/>
        </w:numPr>
        <w:ind w:start="18pt" w:hanging="18pt"/>
      </w:pPr>
    </w:p>
    <w:p w14:paraId="75F81DAD" w14:textId="77777777" w:rsidR="00930497" w:rsidRDefault="00930497" w:rsidP="00836367">
      <w:pPr>
        <w:pStyle w:val="references"/>
        <w:numPr>
          <w:ilvl w:val="0"/>
          <w:numId w:val="0"/>
        </w:numPr>
        <w:ind w:start="18pt" w:hanging="18pt"/>
      </w:pPr>
    </w:p>
    <w:p w14:paraId="2EE66A7D" w14:textId="77777777" w:rsidR="00930497" w:rsidRDefault="00930497" w:rsidP="00836367">
      <w:pPr>
        <w:pStyle w:val="references"/>
        <w:numPr>
          <w:ilvl w:val="0"/>
          <w:numId w:val="0"/>
        </w:numPr>
        <w:ind w:start="18pt" w:hanging="18pt"/>
      </w:pPr>
    </w:p>
    <w:p w14:paraId="29DEAF2D" w14:textId="77777777" w:rsidR="00930497" w:rsidRDefault="00930497" w:rsidP="00836367">
      <w:pPr>
        <w:pStyle w:val="references"/>
        <w:numPr>
          <w:ilvl w:val="0"/>
          <w:numId w:val="0"/>
        </w:numPr>
        <w:ind w:start="18pt" w:hanging="18pt"/>
      </w:pPr>
    </w:p>
    <w:p w14:paraId="2DF86E36" w14:textId="77777777" w:rsidR="00930497" w:rsidRDefault="00930497" w:rsidP="00836367">
      <w:pPr>
        <w:pStyle w:val="references"/>
        <w:numPr>
          <w:ilvl w:val="0"/>
          <w:numId w:val="0"/>
        </w:numPr>
        <w:ind w:start="18pt" w:hanging="18pt"/>
      </w:pPr>
    </w:p>
    <w:p w14:paraId="1E93BE66" w14:textId="77777777" w:rsidR="00930497" w:rsidRDefault="00930497" w:rsidP="00836367">
      <w:pPr>
        <w:pStyle w:val="references"/>
        <w:numPr>
          <w:ilvl w:val="0"/>
          <w:numId w:val="0"/>
        </w:numPr>
        <w:ind w:start="18pt" w:hanging="18pt"/>
      </w:pPr>
    </w:p>
    <w:p w14:paraId="729B1158" w14:textId="77777777" w:rsidR="00930497" w:rsidRDefault="00930497" w:rsidP="00836367">
      <w:pPr>
        <w:pStyle w:val="references"/>
        <w:numPr>
          <w:ilvl w:val="0"/>
          <w:numId w:val="0"/>
        </w:numPr>
        <w:ind w:start="18pt" w:hanging="18pt"/>
      </w:pPr>
    </w:p>
    <w:p w14:paraId="7A553190" w14:textId="77777777" w:rsidR="00930497" w:rsidRDefault="00930497" w:rsidP="00836367">
      <w:pPr>
        <w:pStyle w:val="references"/>
        <w:numPr>
          <w:ilvl w:val="0"/>
          <w:numId w:val="0"/>
        </w:numPr>
        <w:ind w:start="18pt" w:hanging="18pt"/>
      </w:pPr>
    </w:p>
    <w:p w14:paraId="17C78D27" w14:textId="77777777" w:rsidR="00930497" w:rsidRDefault="00930497" w:rsidP="00836367">
      <w:pPr>
        <w:pStyle w:val="references"/>
        <w:numPr>
          <w:ilvl w:val="0"/>
          <w:numId w:val="0"/>
        </w:numPr>
        <w:ind w:start="18pt" w:hanging="18pt"/>
      </w:pPr>
    </w:p>
    <w:p w14:paraId="62EBE3E1" w14:textId="77777777" w:rsidR="00930497" w:rsidRDefault="00930497" w:rsidP="00836367">
      <w:pPr>
        <w:pStyle w:val="references"/>
        <w:numPr>
          <w:ilvl w:val="0"/>
          <w:numId w:val="0"/>
        </w:numPr>
        <w:ind w:start="18pt" w:hanging="18pt"/>
      </w:pPr>
    </w:p>
    <w:p w14:paraId="1670A422" w14:textId="77777777" w:rsidR="00930497" w:rsidRDefault="00930497" w:rsidP="00836367">
      <w:pPr>
        <w:pStyle w:val="references"/>
        <w:numPr>
          <w:ilvl w:val="0"/>
          <w:numId w:val="0"/>
        </w:numPr>
        <w:ind w:start="18pt" w:hanging="18pt"/>
      </w:pPr>
    </w:p>
    <w:p w14:paraId="3C188DD9" w14:textId="77777777" w:rsidR="00930497" w:rsidRDefault="00930497" w:rsidP="00836367">
      <w:pPr>
        <w:pStyle w:val="references"/>
        <w:numPr>
          <w:ilvl w:val="0"/>
          <w:numId w:val="0"/>
        </w:numPr>
        <w:ind w:start="18pt" w:hanging="18pt"/>
      </w:pPr>
    </w:p>
    <w:p w14:paraId="3682CF5A" w14:textId="77777777" w:rsidR="00930497" w:rsidRDefault="00930497" w:rsidP="00836367">
      <w:pPr>
        <w:pStyle w:val="references"/>
        <w:numPr>
          <w:ilvl w:val="0"/>
          <w:numId w:val="0"/>
        </w:numPr>
        <w:ind w:start="18pt" w:hanging="18pt"/>
      </w:pPr>
    </w:p>
    <w:p w14:paraId="299445C2" w14:textId="77777777" w:rsidR="00930497" w:rsidRDefault="00930497" w:rsidP="00836367">
      <w:pPr>
        <w:pStyle w:val="references"/>
        <w:numPr>
          <w:ilvl w:val="0"/>
          <w:numId w:val="0"/>
        </w:numPr>
        <w:ind w:start="18pt" w:hanging="18pt"/>
      </w:pPr>
    </w:p>
    <w:p w14:paraId="47ABB5A3" w14:textId="77777777" w:rsidR="00930497" w:rsidRDefault="00930497" w:rsidP="00836367">
      <w:pPr>
        <w:pStyle w:val="references"/>
        <w:numPr>
          <w:ilvl w:val="0"/>
          <w:numId w:val="0"/>
        </w:numPr>
        <w:ind w:start="18pt" w:hanging="18pt"/>
      </w:pPr>
    </w:p>
    <w:p w14:paraId="12EF7148" w14:textId="77777777" w:rsidR="00930497" w:rsidRDefault="00930497" w:rsidP="00836367">
      <w:pPr>
        <w:pStyle w:val="references"/>
        <w:numPr>
          <w:ilvl w:val="0"/>
          <w:numId w:val="0"/>
        </w:numPr>
        <w:ind w:start="18pt" w:hanging="18pt"/>
      </w:pPr>
    </w:p>
    <w:p w14:paraId="649C6405" w14:textId="77777777" w:rsidR="00930497" w:rsidRDefault="00930497" w:rsidP="00836367">
      <w:pPr>
        <w:pStyle w:val="references"/>
        <w:numPr>
          <w:ilvl w:val="0"/>
          <w:numId w:val="0"/>
        </w:numPr>
        <w:ind w:start="18pt" w:hanging="18pt"/>
      </w:pPr>
    </w:p>
    <w:p w14:paraId="0620040D" w14:textId="77777777" w:rsidR="00930497" w:rsidRDefault="00930497" w:rsidP="00836367">
      <w:pPr>
        <w:pStyle w:val="references"/>
        <w:numPr>
          <w:ilvl w:val="0"/>
          <w:numId w:val="0"/>
        </w:numPr>
        <w:ind w:start="18pt" w:hanging="18pt"/>
      </w:pPr>
    </w:p>
    <w:p w14:paraId="082DBEB5" w14:textId="77777777" w:rsidR="00930497" w:rsidRDefault="00930497" w:rsidP="00836367">
      <w:pPr>
        <w:pStyle w:val="references"/>
        <w:numPr>
          <w:ilvl w:val="0"/>
          <w:numId w:val="0"/>
        </w:numPr>
        <w:ind w:start="18pt" w:hanging="18pt"/>
      </w:pPr>
    </w:p>
    <w:p w14:paraId="53381350" w14:textId="77777777" w:rsidR="00930497" w:rsidRDefault="00930497" w:rsidP="00836367">
      <w:pPr>
        <w:pStyle w:val="references"/>
        <w:numPr>
          <w:ilvl w:val="0"/>
          <w:numId w:val="0"/>
        </w:numPr>
        <w:ind w:start="18pt" w:hanging="18pt"/>
      </w:pPr>
    </w:p>
    <w:p w14:paraId="10823081" w14:textId="77777777" w:rsidR="00930497" w:rsidRDefault="00930497" w:rsidP="00836367">
      <w:pPr>
        <w:pStyle w:val="references"/>
        <w:numPr>
          <w:ilvl w:val="0"/>
          <w:numId w:val="0"/>
        </w:numPr>
        <w:ind w:start="18pt" w:hanging="18pt"/>
      </w:pPr>
    </w:p>
    <w:p w14:paraId="18C887F9" w14:textId="77777777" w:rsidR="00930497" w:rsidRDefault="00930497" w:rsidP="00836367">
      <w:pPr>
        <w:pStyle w:val="references"/>
        <w:numPr>
          <w:ilvl w:val="0"/>
          <w:numId w:val="0"/>
        </w:numPr>
        <w:ind w:start="18pt" w:hanging="18pt"/>
      </w:pPr>
    </w:p>
    <w:p w14:paraId="23F32C9A" w14:textId="77777777" w:rsidR="00930497" w:rsidRDefault="00930497" w:rsidP="00836367">
      <w:pPr>
        <w:pStyle w:val="references"/>
        <w:numPr>
          <w:ilvl w:val="0"/>
          <w:numId w:val="0"/>
        </w:numPr>
        <w:ind w:start="18pt" w:hanging="18pt"/>
      </w:pPr>
    </w:p>
    <w:p w14:paraId="5CAB10EC" w14:textId="77777777" w:rsidR="00930497" w:rsidRDefault="00930497" w:rsidP="00836367">
      <w:pPr>
        <w:pStyle w:val="references"/>
        <w:numPr>
          <w:ilvl w:val="0"/>
          <w:numId w:val="0"/>
        </w:numPr>
        <w:ind w:start="18pt" w:hanging="18pt"/>
      </w:pPr>
    </w:p>
    <w:p w14:paraId="220457A9" w14:textId="77777777" w:rsidR="00930497" w:rsidRDefault="00930497" w:rsidP="00836367">
      <w:pPr>
        <w:pStyle w:val="references"/>
        <w:numPr>
          <w:ilvl w:val="0"/>
          <w:numId w:val="0"/>
        </w:numPr>
        <w:ind w:start="18pt" w:hanging="18pt"/>
      </w:pPr>
    </w:p>
    <w:p w14:paraId="73684CEF" w14:textId="77777777" w:rsidR="00930497" w:rsidRDefault="00930497" w:rsidP="00836367">
      <w:pPr>
        <w:pStyle w:val="references"/>
        <w:numPr>
          <w:ilvl w:val="0"/>
          <w:numId w:val="0"/>
        </w:numPr>
        <w:ind w:start="18pt" w:hanging="18pt"/>
      </w:pPr>
    </w:p>
    <w:p w14:paraId="0AC70331" w14:textId="77777777" w:rsidR="00930497" w:rsidRDefault="00930497" w:rsidP="00836367">
      <w:pPr>
        <w:pStyle w:val="references"/>
        <w:numPr>
          <w:ilvl w:val="0"/>
          <w:numId w:val="0"/>
        </w:numPr>
        <w:ind w:start="18pt" w:hanging="18pt"/>
      </w:pPr>
    </w:p>
    <w:p w14:paraId="0BC76BFA" w14:textId="77777777" w:rsidR="00930497" w:rsidRDefault="00930497" w:rsidP="00836367">
      <w:pPr>
        <w:pStyle w:val="references"/>
        <w:numPr>
          <w:ilvl w:val="0"/>
          <w:numId w:val="0"/>
        </w:numPr>
        <w:ind w:start="18pt" w:hanging="18pt"/>
      </w:pPr>
    </w:p>
    <w:p w14:paraId="3DA0D476" w14:textId="77777777" w:rsidR="00930497" w:rsidRDefault="00930497" w:rsidP="00836367">
      <w:pPr>
        <w:pStyle w:val="references"/>
        <w:numPr>
          <w:ilvl w:val="0"/>
          <w:numId w:val="0"/>
        </w:numPr>
        <w:ind w:start="18pt" w:hanging="18pt"/>
      </w:pPr>
    </w:p>
    <w:p w14:paraId="4A1FC314" w14:textId="77777777" w:rsidR="00930497" w:rsidRDefault="00930497" w:rsidP="00836367">
      <w:pPr>
        <w:pStyle w:val="references"/>
        <w:numPr>
          <w:ilvl w:val="0"/>
          <w:numId w:val="0"/>
        </w:numPr>
        <w:ind w:start="18pt" w:hanging="18pt"/>
      </w:pPr>
    </w:p>
    <w:p w14:paraId="6F34735B" w14:textId="77777777" w:rsidR="00930497" w:rsidRDefault="00930497" w:rsidP="00836367">
      <w:pPr>
        <w:pStyle w:val="references"/>
        <w:numPr>
          <w:ilvl w:val="0"/>
          <w:numId w:val="0"/>
        </w:numPr>
        <w:ind w:start="18pt" w:hanging="18pt"/>
      </w:pPr>
    </w:p>
    <w:p w14:paraId="39F50D29" w14:textId="77777777" w:rsidR="00930497" w:rsidRDefault="00930497" w:rsidP="00836367">
      <w:pPr>
        <w:pStyle w:val="references"/>
        <w:numPr>
          <w:ilvl w:val="0"/>
          <w:numId w:val="0"/>
        </w:numPr>
        <w:ind w:start="18pt" w:hanging="18pt"/>
      </w:pPr>
    </w:p>
    <w:p w14:paraId="635306FE" w14:textId="77777777" w:rsidR="00930497" w:rsidRDefault="00930497" w:rsidP="00836367">
      <w:pPr>
        <w:pStyle w:val="references"/>
        <w:numPr>
          <w:ilvl w:val="0"/>
          <w:numId w:val="0"/>
        </w:numPr>
        <w:ind w:start="18pt" w:hanging="18pt"/>
      </w:pPr>
    </w:p>
    <w:p w14:paraId="4D3D3E75" w14:textId="77777777" w:rsidR="00930497" w:rsidRDefault="00930497" w:rsidP="00836367">
      <w:pPr>
        <w:pStyle w:val="references"/>
        <w:numPr>
          <w:ilvl w:val="0"/>
          <w:numId w:val="0"/>
        </w:numPr>
        <w:ind w:start="18pt" w:hanging="18pt"/>
      </w:pPr>
    </w:p>
    <w:p w14:paraId="14D0890D" w14:textId="77777777" w:rsidR="00930497" w:rsidRDefault="00930497" w:rsidP="00836367">
      <w:pPr>
        <w:pStyle w:val="references"/>
        <w:numPr>
          <w:ilvl w:val="0"/>
          <w:numId w:val="0"/>
        </w:numPr>
        <w:ind w:start="18pt" w:hanging="18pt"/>
      </w:pPr>
    </w:p>
    <w:p w14:paraId="24242493" w14:textId="77777777" w:rsidR="00930497" w:rsidRDefault="00930497" w:rsidP="00836367">
      <w:pPr>
        <w:pStyle w:val="references"/>
        <w:numPr>
          <w:ilvl w:val="0"/>
          <w:numId w:val="0"/>
        </w:numPr>
        <w:ind w:start="18pt" w:hanging="18pt"/>
      </w:pPr>
    </w:p>
    <w:p w14:paraId="0CCBF7D7" w14:textId="77777777" w:rsidR="00930497" w:rsidRDefault="00930497" w:rsidP="00836367">
      <w:pPr>
        <w:pStyle w:val="references"/>
        <w:numPr>
          <w:ilvl w:val="0"/>
          <w:numId w:val="0"/>
        </w:numPr>
        <w:ind w:start="18pt" w:hanging="18pt"/>
      </w:pPr>
    </w:p>
    <w:p w14:paraId="1082EC0B" w14:textId="77777777" w:rsidR="00930497" w:rsidRDefault="00930497" w:rsidP="00836367">
      <w:pPr>
        <w:pStyle w:val="references"/>
        <w:numPr>
          <w:ilvl w:val="0"/>
          <w:numId w:val="0"/>
        </w:numPr>
        <w:ind w:start="18pt" w:hanging="18pt"/>
      </w:pPr>
    </w:p>
    <w:p w14:paraId="46B1B0AD" w14:textId="77777777" w:rsidR="00930497" w:rsidRDefault="00930497" w:rsidP="00836367">
      <w:pPr>
        <w:pStyle w:val="references"/>
        <w:numPr>
          <w:ilvl w:val="0"/>
          <w:numId w:val="0"/>
        </w:numPr>
        <w:ind w:start="18pt" w:hanging="18pt"/>
      </w:pPr>
    </w:p>
    <w:p w14:paraId="3ACC4755" w14:textId="77777777" w:rsidR="00930497" w:rsidRDefault="00930497" w:rsidP="00836367">
      <w:pPr>
        <w:pStyle w:val="references"/>
        <w:numPr>
          <w:ilvl w:val="0"/>
          <w:numId w:val="0"/>
        </w:numPr>
        <w:ind w:start="18pt" w:hanging="18pt"/>
      </w:pPr>
    </w:p>
    <w:p w14:paraId="342D5A04" w14:textId="77777777" w:rsidR="00930497" w:rsidRDefault="00930497" w:rsidP="00836367">
      <w:pPr>
        <w:pStyle w:val="references"/>
        <w:numPr>
          <w:ilvl w:val="0"/>
          <w:numId w:val="0"/>
        </w:numPr>
        <w:ind w:start="18pt" w:hanging="18pt"/>
      </w:pPr>
    </w:p>
    <w:p w14:paraId="05B60FF5" w14:textId="77777777" w:rsidR="00930497" w:rsidRDefault="00930497" w:rsidP="00836367">
      <w:pPr>
        <w:pStyle w:val="references"/>
        <w:numPr>
          <w:ilvl w:val="0"/>
          <w:numId w:val="0"/>
        </w:numPr>
        <w:ind w:start="18pt" w:hanging="18pt"/>
      </w:pPr>
    </w:p>
    <w:p w14:paraId="6999B4EB" w14:textId="77777777" w:rsidR="00930497" w:rsidRDefault="00930497" w:rsidP="00836367">
      <w:pPr>
        <w:pStyle w:val="references"/>
        <w:numPr>
          <w:ilvl w:val="0"/>
          <w:numId w:val="0"/>
        </w:numPr>
        <w:ind w:start="18pt" w:hanging="18pt"/>
      </w:pPr>
    </w:p>
    <w:p w14:paraId="537A270A" w14:textId="77777777" w:rsidR="00930497" w:rsidRDefault="00930497" w:rsidP="00836367">
      <w:pPr>
        <w:pStyle w:val="references"/>
        <w:numPr>
          <w:ilvl w:val="0"/>
          <w:numId w:val="0"/>
        </w:numPr>
        <w:ind w:start="18pt" w:hanging="18pt"/>
      </w:pPr>
    </w:p>
    <w:p w14:paraId="63FC9F17" w14:textId="77777777" w:rsidR="00930497" w:rsidRDefault="00930497" w:rsidP="00836367">
      <w:pPr>
        <w:pStyle w:val="references"/>
        <w:numPr>
          <w:ilvl w:val="0"/>
          <w:numId w:val="0"/>
        </w:numPr>
        <w:ind w:start="18pt" w:hanging="18pt"/>
      </w:pPr>
    </w:p>
    <w:p w14:paraId="042E075A" w14:textId="77777777" w:rsidR="00930497" w:rsidRDefault="00930497" w:rsidP="00836367">
      <w:pPr>
        <w:pStyle w:val="references"/>
        <w:numPr>
          <w:ilvl w:val="0"/>
          <w:numId w:val="0"/>
        </w:numPr>
        <w:ind w:start="18pt" w:hanging="18pt"/>
      </w:pPr>
    </w:p>
    <w:p w14:paraId="50987497" w14:textId="77777777" w:rsidR="00930497" w:rsidRDefault="00930497" w:rsidP="00836367">
      <w:pPr>
        <w:pStyle w:val="references"/>
        <w:numPr>
          <w:ilvl w:val="0"/>
          <w:numId w:val="0"/>
        </w:numPr>
        <w:ind w:start="18pt" w:hanging="18pt"/>
      </w:pPr>
    </w:p>
    <w:p w14:paraId="1D9D5768" w14:textId="77777777" w:rsidR="00930497" w:rsidRDefault="00930497" w:rsidP="00836367">
      <w:pPr>
        <w:pStyle w:val="references"/>
        <w:numPr>
          <w:ilvl w:val="0"/>
          <w:numId w:val="0"/>
        </w:numPr>
        <w:ind w:start="18pt" w:hanging="18pt"/>
      </w:pPr>
    </w:p>
    <w:p w14:paraId="7B61B95A" w14:textId="77777777" w:rsidR="00930497" w:rsidRDefault="00930497" w:rsidP="00836367">
      <w:pPr>
        <w:pStyle w:val="references"/>
        <w:numPr>
          <w:ilvl w:val="0"/>
          <w:numId w:val="0"/>
        </w:numPr>
        <w:ind w:start="18pt" w:hanging="18pt"/>
      </w:pPr>
    </w:p>
    <w:p w14:paraId="6B60BA83" w14:textId="77777777" w:rsidR="00930497" w:rsidRDefault="00930497" w:rsidP="00836367">
      <w:pPr>
        <w:pStyle w:val="references"/>
        <w:numPr>
          <w:ilvl w:val="0"/>
          <w:numId w:val="0"/>
        </w:numPr>
        <w:ind w:start="18pt" w:hanging="18pt"/>
      </w:pPr>
    </w:p>
    <w:p w14:paraId="47DFF627" w14:textId="77777777" w:rsidR="00930497" w:rsidRDefault="00930497" w:rsidP="00836367">
      <w:pPr>
        <w:pStyle w:val="references"/>
        <w:numPr>
          <w:ilvl w:val="0"/>
          <w:numId w:val="0"/>
        </w:numPr>
        <w:ind w:start="18pt" w:hanging="18pt"/>
      </w:pPr>
    </w:p>
    <w:p w14:paraId="0B26D278" w14:textId="77777777" w:rsidR="00930497" w:rsidRDefault="00930497" w:rsidP="00836367">
      <w:pPr>
        <w:pStyle w:val="references"/>
        <w:numPr>
          <w:ilvl w:val="0"/>
          <w:numId w:val="0"/>
        </w:numPr>
        <w:ind w:start="18pt" w:hanging="18pt"/>
      </w:pPr>
    </w:p>
    <w:p w14:paraId="1A7D872E" w14:textId="77777777" w:rsidR="00930497" w:rsidRDefault="00930497" w:rsidP="00836367">
      <w:pPr>
        <w:pStyle w:val="references"/>
        <w:numPr>
          <w:ilvl w:val="0"/>
          <w:numId w:val="0"/>
        </w:numPr>
        <w:ind w:start="18pt" w:hanging="18pt"/>
      </w:pPr>
    </w:p>
    <w:p w14:paraId="0F6612CC" w14:textId="77777777" w:rsidR="00930497" w:rsidRDefault="00930497" w:rsidP="00836367">
      <w:pPr>
        <w:pStyle w:val="references"/>
        <w:numPr>
          <w:ilvl w:val="0"/>
          <w:numId w:val="0"/>
        </w:numPr>
        <w:ind w:start="18pt" w:hanging="18pt"/>
      </w:pPr>
    </w:p>
    <w:p w14:paraId="4870292E" w14:textId="77777777" w:rsidR="00930497" w:rsidRDefault="00930497" w:rsidP="00836367">
      <w:pPr>
        <w:pStyle w:val="references"/>
        <w:numPr>
          <w:ilvl w:val="0"/>
          <w:numId w:val="0"/>
        </w:numPr>
        <w:ind w:start="18pt" w:hanging="18pt"/>
      </w:pPr>
    </w:p>
    <w:p w14:paraId="2344BC01" w14:textId="77777777" w:rsidR="00930497" w:rsidRDefault="00930497" w:rsidP="00836367">
      <w:pPr>
        <w:pStyle w:val="references"/>
        <w:numPr>
          <w:ilvl w:val="0"/>
          <w:numId w:val="0"/>
        </w:numPr>
        <w:ind w:start="18pt" w:hanging="18pt"/>
      </w:pPr>
    </w:p>
    <w:p w14:paraId="0AF9B8F8" w14:textId="77777777" w:rsidR="00930497" w:rsidRDefault="00930497" w:rsidP="00836367">
      <w:pPr>
        <w:pStyle w:val="references"/>
        <w:numPr>
          <w:ilvl w:val="0"/>
          <w:numId w:val="0"/>
        </w:numPr>
        <w:ind w:start="18pt" w:hanging="18pt"/>
      </w:pPr>
    </w:p>
    <w:p w14:paraId="28C053A4" w14:textId="77777777" w:rsidR="00930497" w:rsidRDefault="00930497" w:rsidP="00836367">
      <w:pPr>
        <w:pStyle w:val="references"/>
        <w:numPr>
          <w:ilvl w:val="0"/>
          <w:numId w:val="0"/>
        </w:numPr>
        <w:ind w:start="18pt" w:hanging="18pt"/>
      </w:pPr>
    </w:p>
    <w:p w14:paraId="6B6B89BC" w14:textId="77777777" w:rsidR="00930497" w:rsidRDefault="00930497" w:rsidP="00836367">
      <w:pPr>
        <w:pStyle w:val="references"/>
        <w:numPr>
          <w:ilvl w:val="0"/>
          <w:numId w:val="0"/>
        </w:numPr>
        <w:ind w:start="18pt" w:hanging="18pt"/>
      </w:pPr>
    </w:p>
    <w:p w14:paraId="076D160B" w14:textId="77777777" w:rsidR="00930497" w:rsidRDefault="00930497" w:rsidP="00836367">
      <w:pPr>
        <w:pStyle w:val="references"/>
        <w:numPr>
          <w:ilvl w:val="0"/>
          <w:numId w:val="0"/>
        </w:numPr>
        <w:ind w:start="18pt" w:hanging="18pt"/>
      </w:pPr>
    </w:p>
    <w:p w14:paraId="5B2A0F34" w14:textId="77777777" w:rsidR="00930497" w:rsidRDefault="00930497" w:rsidP="00836367">
      <w:pPr>
        <w:pStyle w:val="references"/>
        <w:numPr>
          <w:ilvl w:val="0"/>
          <w:numId w:val="0"/>
        </w:numPr>
        <w:ind w:start="18pt" w:hanging="18pt"/>
      </w:pPr>
    </w:p>
    <w:p w14:paraId="53727A1B" w14:textId="77777777" w:rsidR="00930497" w:rsidRDefault="00930497" w:rsidP="00836367">
      <w:pPr>
        <w:pStyle w:val="references"/>
        <w:numPr>
          <w:ilvl w:val="0"/>
          <w:numId w:val="0"/>
        </w:numPr>
        <w:ind w:start="18pt" w:hanging="18pt"/>
      </w:pPr>
    </w:p>
    <w:p w14:paraId="027C9E7F" w14:textId="77777777" w:rsidR="00930497" w:rsidRDefault="00930497" w:rsidP="00836367">
      <w:pPr>
        <w:pStyle w:val="references"/>
        <w:numPr>
          <w:ilvl w:val="0"/>
          <w:numId w:val="0"/>
        </w:numPr>
        <w:ind w:start="18pt" w:hanging="18pt"/>
      </w:pPr>
    </w:p>
    <w:p w14:paraId="01AC188F" w14:textId="77777777" w:rsidR="00930497" w:rsidRDefault="00930497" w:rsidP="00836367">
      <w:pPr>
        <w:pStyle w:val="references"/>
        <w:numPr>
          <w:ilvl w:val="0"/>
          <w:numId w:val="0"/>
        </w:numPr>
        <w:ind w:start="18pt" w:hanging="18pt"/>
      </w:pPr>
    </w:p>
    <w:p w14:paraId="4CF7F183" w14:textId="77777777" w:rsidR="00930497" w:rsidRDefault="00930497" w:rsidP="00836367">
      <w:pPr>
        <w:pStyle w:val="references"/>
        <w:numPr>
          <w:ilvl w:val="0"/>
          <w:numId w:val="0"/>
        </w:numPr>
        <w:ind w:start="18pt" w:hanging="18pt"/>
      </w:pPr>
    </w:p>
    <w:p w14:paraId="14BC3F01" w14:textId="77777777" w:rsidR="00930497" w:rsidRDefault="00930497" w:rsidP="00836367">
      <w:pPr>
        <w:pStyle w:val="references"/>
        <w:numPr>
          <w:ilvl w:val="0"/>
          <w:numId w:val="0"/>
        </w:numPr>
        <w:ind w:start="18pt" w:hanging="18pt"/>
      </w:pPr>
    </w:p>
    <w:p w14:paraId="1B75293C" w14:textId="77777777" w:rsidR="00930497" w:rsidRDefault="00930497" w:rsidP="00836367">
      <w:pPr>
        <w:pStyle w:val="references"/>
        <w:numPr>
          <w:ilvl w:val="0"/>
          <w:numId w:val="0"/>
        </w:numPr>
        <w:ind w:start="18pt" w:hanging="18pt"/>
      </w:pPr>
    </w:p>
    <w:p w14:paraId="52C54778" w14:textId="77777777" w:rsidR="00930497" w:rsidRDefault="00930497" w:rsidP="00836367">
      <w:pPr>
        <w:pStyle w:val="references"/>
        <w:numPr>
          <w:ilvl w:val="0"/>
          <w:numId w:val="0"/>
        </w:numPr>
        <w:ind w:start="18pt" w:hanging="18pt"/>
      </w:pPr>
    </w:p>
    <w:p w14:paraId="22B1E5D8" w14:textId="77777777" w:rsidR="00930497" w:rsidRDefault="00930497" w:rsidP="00836367">
      <w:pPr>
        <w:pStyle w:val="references"/>
        <w:numPr>
          <w:ilvl w:val="0"/>
          <w:numId w:val="0"/>
        </w:numPr>
        <w:ind w:start="18pt" w:hanging="18pt"/>
      </w:pPr>
    </w:p>
    <w:p w14:paraId="1E7FD9CA" w14:textId="77777777" w:rsidR="00930497" w:rsidRDefault="00930497" w:rsidP="00836367">
      <w:pPr>
        <w:pStyle w:val="references"/>
        <w:numPr>
          <w:ilvl w:val="0"/>
          <w:numId w:val="0"/>
        </w:numPr>
        <w:ind w:start="18pt" w:hanging="18pt"/>
      </w:pPr>
    </w:p>
    <w:p w14:paraId="18EAEEAE" w14:textId="77777777" w:rsidR="00930497" w:rsidRDefault="00930497" w:rsidP="00836367">
      <w:pPr>
        <w:pStyle w:val="references"/>
        <w:numPr>
          <w:ilvl w:val="0"/>
          <w:numId w:val="0"/>
        </w:numPr>
        <w:ind w:start="18pt" w:hanging="18pt"/>
      </w:pPr>
    </w:p>
    <w:p w14:paraId="505B601F" w14:textId="77777777" w:rsidR="00930497" w:rsidRDefault="00930497" w:rsidP="00836367">
      <w:pPr>
        <w:pStyle w:val="references"/>
        <w:numPr>
          <w:ilvl w:val="0"/>
          <w:numId w:val="0"/>
        </w:numPr>
        <w:ind w:start="18pt" w:hanging="18pt"/>
      </w:pPr>
    </w:p>
    <w:p w14:paraId="39BE5945" w14:textId="77777777" w:rsidR="00930497" w:rsidRDefault="00930497" w:rsidP="00836367">
      <w:pPr>
        <w:pStyle w:val="references"/>
        <w:numPr>
          <w:ilvl w:val="0"/>
          <w:numId w:val="0"/>
        </w:numPr>
        <w:ind w:start="18pt" w:hanging="18pt"/>
      </w:pPr>
    </w:p>
    <w:p w14:paraId="272FFA9D" w14:textId="77777777" w:rsidR="00930497" w:rsidRDefault="00930497" w:rsidP="00836367">
      <w:pPr>
        <w:pStyle w:val="references"/>
        <w:numPr>
          <w:ilvl w:val="0"/>
          <w:numId w:val="0"/>
        </w:numPr>
        <w:ind w:start="18pt" w:hanging="18pt"/>
      </w:pPr>
    </w:p>
    <w:p w14:paraId="0FF47A50" w14:textId="77777777" w:rsidR="00930497" w:rsidRDefault="00930497" w:rsidP="00836367">
      <w:pPr>
        <w:pStyle w:val="references"/>
        <w:numPr>
          <w:ilvl w:val="0"/>
          <w:numId w:val="0"/>
        </w:numPr>
        <w:ind w:start="18pt" w:hanging="18pt"/>
      </w:pPr>
    </w:p>
    <w:p w14:paraId="2B9D9302" w14:textId="77777777" w:rsidR="00930497" w:rsidRDefault="00930497" w:rsidP="00836367">
      <w:pPr>
        <w:pStyle w:val="references"/>
        <w:numPr>
          <w:ilvl w:val="0"/>
          <w:numId w:val="0"/>
        </w:numPr>
        <w:ind w:start="18pt" w:hanging="18pt"/>
      </w:pPr>
    </w:p>
    <w:p w14:paraId="226E1521" w14:textId="77777777" w:rsidR="00930497" w:rsidRDefault="00930497" w:rsidP="00836367">
      <w:pPr>
        <w:pStyle w:val="references"/>
        <w:numPr>
          <w:ilvl w:val="0"/>
          <w:numId w:val="0"/>
        </w:numPr>
        <w:ind w:start="18pt" w:hanging="18pt"/>
      </w:pPr>
    </w:p>
    <w:p w14:paraId="087F0EB3" w14:textId="77777777" w:rsidR="00930497" w:rsidRDefault="00930497" w:rsidP="00836367">
      <w:pPr>
        <w:pStyle w:val="references"/>
        <w:numPr>
          <w:ilvl w:val="0"/>
          <w:numId w:val="0"/>
        </w:numPr>
        <w:ind w:start="18pt" w:hanging="18pt"/>
      </w:pPr>
    </w:p>
    <w:p w14:paraId="40865D66" w14:textId="77777777" w:rsidR="00930497" w:rsidRDefault="00930497" w:rsidP="00836367">
      <w:pPr>
        <w:pStyle w:val="references"/>
        <w:numPr>
          <w:ilvl w:val="0"/>
          <w:numId w:val="0"/>
        </w:numPr>
        <w:ind w:start="18pt" w:hanging="18pt"/>
      </w:pPr>
    </w:p>
    <w:p w14:paraId="60ACC116" w14:textId="77777777" w:rsidR="00930497" w:rsidRDefault="00930497" w:rsidP="00836367">
      <w:pPr>
        <w:pStyle w:val="references"/>
        <w:numPr>
          <w:ilvl w:val="0"/>
          <w:numId w:val="0"/>
        </w:numPr>
        <w:ind w:start="18pt" w:hanging="18pt"/>
      </w:pPr>
    </w:p>
    <w:p w14:paraId="48A2A04A" w14:textId="77777777" w:rsidR="00930497" w:rsidRDefault="00930497"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0366CDAE"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6B36AD1" w14:textId="77777777" w:rsidR="002C5FA6" w:rsidRDefault="002C5FA6" w:rsidP="001A3B3D">
      <w:r>
        <w:separator/>
      </w:r>
    </w:p>
  </w:endnote>
  <w:endnote w:type="continuationSeparator" w:id="0">
    <w:p w14:paraId="4992291A" w14:textId="77777777" w:rsidR="002C5FA6" w:rsidRDefault="002C5FA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Gautami">
    <w:panose1 w:val="020B0502040204020203"/>
    <w:charset w:characterSet="iso-8859-1"/>
    <w:family w:val="swiss"/>
    <w:pitch w:val="variable"/>
    <w:sig w:usb0="002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2D237DC" w14:textId="77777777" w:rsidR="002C5FA6" w:rsidRDefault="002C5FA6" w:rsidP="001A3B3D">
      <w:r>
        <w:separator/>
      </w:r>
    </w:p>
  </w:footnote>
  <w:footnote w:type="continuationSeparator" w:id="0">
    <w:p w14:paraId="567814CF" w14:textId="77777777" w:rsidR="002C5FA6" w:rsidRDefault="002C5FA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88B65F2"/>
    <w:multiLevelType w:val="hybridMultilevel"/>
    <w:tmpl w:val="B3C63EC6"/>
    <w:lvl w:ilvl="0" w:tplc="C6CACA84">
      <w:start w:val="2"/>
      <w:numFmt w:val="lowerRoman"/>
      <w:lvlText w:val="%1)"/>
      <w:lvlJc w:val="start"/>
      <w:pPr>
        <w:ind w:start="50.40pt" w:hanging="36pt"/>
      </w:pPr>
      <w:rPr>
        <w:rFonts w:hint="default"/>
        <w:b/>
        <w:sz w:val="24"/>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1"/>
      <w:lvlText w:val="%1."/>
      <w:lvlJc w:val="center"/>
      <w:pPr>
        <w:tabs>
          <w:tab w:val="num" w:pos="18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FDB4C2B"/>
    <w:multiLevelType w:val="multilevel"/>
    <w:tmpl w:val="880EED26"/>
    <w:lvl w:ilvl="0">
      <w:start w:val="1"/>
      <w:numFmt w:val="decimal"/>
      <w:lvlText w:val="%1."/>
      <w:lvlJc w:val="start"/>
      <w:pPr>
        <w:tabs>
          <w:tab w:val="num" w:pos="36pt"/>
        </w:tabs>
        <w:ind w:start="36pt" w:hanging="18pt"/>
      </w:p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5"/>
  </w:num>
  <w:num w:numId="2" w16cid:durableId="568543031">
    <w:abstractNumId w:val="21"/>
  </w:num>
  <w:num w:numId="3" w16cid:durableId="1207790780">
    <w:abstractNumId w:val="14"/>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20"/>
  </w:num>
  <w:num w:numId="9" w16cid:durableId="231694775">
    <w:abstractNumId w:val="22"/>
  </w:num>
  <w:num w:numId="10" w16cid:durableId="2126189682">
    <w:abstractNumId w:val="16"/>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614244109">
    <w:abstractNumId w:val="11"/>
  </w:num>
  <w:num w:numId="26" w16cid:durableId="1055737304">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757A5"/>
    <w:rsid w:val="001A0F4E"/>
    <w:rsid w:val="001A2EFD"/>
    <w:rsid w:val="001A3B3D"/>
    <w:rsid w:val="001B67DC"/>
    <w:rsid w:val="001F702F"/>
    <w:rsid w:val="002254A9"/>
    <w:rsid w:val="00233D97"/>
    <w:rsid w:val="002347A2"/>
    <w:rsid w:val="002850E3"/>
    <w:rsid w:val="002C5FA6"/>
    <w:rsid w:val="00354FCF"/>
    <w:rsid w:val="003A19E2"/>
    <w:rsid w:val="003B2B40"/>
    <w:rsid w:val="003B4E04"/>
    <w:rsid w:val="003C21B1"/>
    <w:rsid w:val="003C279F"/>
    <w:rsid w:val="003F5A08"/>
    <w:rsid w:val="00420716"/>
    <w:rsid w:val="004325FB"/>
    <w:rsid w:val="004432BA"/>
    <w:rsid w:val="0044407E"/>
    <w:rsid w:val="00447BB9"/>
    <w:rsid w:val="0046031D"/>
    <w:rsid w:val="00473AC9"/>
    <w:rsid w:val="00490EB6"/>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C5625"/>
    <w:rsid w:val="006E5640"/>
    <w:rsid w:val="006F6D3D"/>
    <w:rsid w:val="00715BEA"/>
    <w:rsid w:val="00740EEA"/>
    <w:rsid w:val="00794804"/>
    <w:rsid w:val="007B33F1"/>
    <w:rsid w:val="007B4E9B"/>
    <w:rsid w:val="007B6DDA"/>
    <w:rsid w:val="007C0308"/>
    <w:rsid w:val="007C2FF2"/>
    <w:rsid w:val="007D6232"/>
    <w:rsid w:val="007F1F99"/>
    <w:rsid w:val="007F768F"/>
    <w:rsid w:val="008057E2"/>
    <w:rsid w:val="0080791D"/>
    <w:rsid w:val="008147B5"/>
    <w:rsid w:val="00836367"/>
    <w:rsid w:val="00873603"/>
    <w:rsid w:val="008A2C7D"/>
    <w:rsid w:val="008B6524"/>
    <w:rsid w:val="008C4B23"/>
    <w:rsid w:val="008F6E2C"/>
    <w:rsid w:val="009303D9"/>
    <w:rsid w:val="00930497"/>
    <w:rsid w:val="00933C64"/>
    <w:rsid w:val="00972203"/>
    <w:rsid w:val="009F1D79"/>
    <w:rsid w:val="00A059B3"/>
    <w:rsid w:val="00AE3409"/>
    <w:rsid w:val="00B11A60"/>
    <w:rsid w:val="00B154C1"/>
    <w:rsid w:val="00B22613"/>
    <w:rsid w:val="00B44A76"/>
    <w:rsid w:val="00B72EBF"/>
    <w:rsid w:val="00B768D1"/>
    <w:rsid w:val="00BA1025"/>
    <w:rsid w:val="00BC3420"/>
    <w:rsid w:val="00BD670B"/>
    <w:rsid w:val="00BE7D3C"/>
    <w:rsid w:val="00BF5FF6"/>
    <w:rsid w:val="00C0207F"/>
    <w:rsid w:val="00C16117"/>
    <w:rsid w:val="00C3075A"/>
    <w:rsid w:val="00C748ED"/>
    <w:rsid w:val="00C919A4"/>
    <w:rsid w:val="00CA4392"/>
    <w:rsid w:val="00CC393F"/>
    <w:rsid w:val="00D2176E"/>
    <w:rsid w:val="00D632BE"/>
    <w:rsid w:val="00D72D06"/>
    <w:rsid w:val="00D7522C"/>
    <w:rsid w:val="00D7536F"/>
    <w:rsid w:val="00D76668"/>
    <w:rsid w:val="00D94093"/>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C0A45"/>
    <w:rsid w:val="00FE711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ప్రధాన పాఠం అక్షరం"/>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ఎగువశీర్షిక అక్షరం"/>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పాదుక అక్షరం"/>
    <w:basedOn w:val="a0"/>
    <w:link w:val="a7"/>
    <w:rsid w:val="001A3B3D"/>
  </w:style>
  <w:style w:type="table" w:styleId="a9">
    <w:name w:val="Table Grid"/>
    <w:basedOn w:val="a1"/>
    <w:uiPriority w:val="39"/>
    <w:rsid w:val="001757A5"/>
    <w:rPr>
      <w:rFonts w:asciiTheme="minorHAnsi" w:eastAsiaTheme="minorEastAsia"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a">
    <w:name w:val="Hyperlink"/>
    <w:uiPriority w:val="99"/>
    <w:unhideWhenUsed/>
    <w:rsid w:val="00C748ED"/>
    <w:rPr>
      <w:color w:val="0563C1"/>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image" Target="media/image6.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5.png"/><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png"/><Relationship Id="rId5" Type="http://purl.oclc.org/ooxml/officeDocument/relationships/webSettings" Target="webSettings.xml"/><Relationship Id="rId15" Type="http://purl.oclc.org/ooxml/officeDocument/relationships/hyperlink" Target="https://doi.org/10.1109/SGC69320.2025.11372425" TargetMode="External"/><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 Id="rId14" Type="http://purl.oclc.org/ooxml/officeDocument/relationships/image" Target="media/image7.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68</TotalTime>
  <Pages>8</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veera kumari</cp:lastModifiedBy>
  <cp:revision>7</cp:revision>
  <cp:lastPrinted>2026-04-21T04:57:00Z</cp:lastPrinted>
  <dcterms:created xsi:type="dcterms:W3CDTF">2026-04-21T01:11:00Z</dcterms:created>
  <dcterms:modified xsi:type="dcterms:W3CDTF">2026-04-21T05:16:00Z</dcterms:modified>
</cp:coreProperties>
</file>